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jc w:val="center"/>
        <w:rPr>
          <w:b/>
          <w:caps/>
          <w:lang w:eastAsia="ru-RU"/>
        </w:rPr>
      </w:pPr>
      <w:r>
        <w:rPr>
          <w:b/>
          <w:caps/>
          <w:lang w:eastAsia="ru-RU"/>
        </w:rPr>
        <w:t xml:space="preserve">государственный </w:t>
      </w:r>
      <w:r>
        <w:rPr>
          <w:b/>
          <w:bCs/>
          <w:caps/>
          <w:lang w:eastAsia="ru-RU"/>
        </w:rPr>
        <w:t>контракт</w:t>
      </w:r>
      <w:r>
        <w:rPr>
          <w:b/>
          <w:caps/>
          <w:lang w:eastAsia="ru-RU"/>
        </w:rPr>
        <w:t xml:space="preserve"> № _______________</w:t>
      </w:r>
    </w:p>
    <w:p>
      <w:pPr>
        <w:pStyle w:val="Normal"/>
        <w:jc w:val="center"/>
        <w:rPr>
          <w:b/>
        </w:rPr>
      </w:pPr>
      <w:r>
        <w:rPr>
          <w:b/>
        </w:rPr>
        <w:t>ИКЗ 26 16164229665616401001 0030 000 0000 000</w:t>
      </w:r>
    </w:p>
    <w:p>
      <w:pPr>
        <w:pStyle w:val="Normal"/>
        <w:spacing w:before="0" w:after="0"/>
        <w:jc w:val="center"/>
        <w:rPr/>
      </w:pPr>
      <w:r>
        <w:rPr/>
        <w:t>ТО охранно-пожарной сигнализации</w:t>
      </w:r>
    </w:p>
    <w:p>
      <w:pPr>
        <w:pStyle w:val="Normal"/>
        <w:widowControl w:val="false"/>
        <w:spacing w:before="0" w:after="0"/>
        <w:jc w:val="center"/>
        <w:rPr>
          <w:b/>
          <w:caps/>
          <w:lang w:eastAsia="ru-RU"/>
        </w:rPr>
      </w:pPr>
      <w:r>
        <w:rPr>
          <w:b/>
          <w:caps/>
          <w:lang w:eastAsia="ru-RU"/>
        </w:rPr>
      </w:r>
    </w:p>
    <w:p>
      <w:pPr>
        <w:pStyle w:val="Normal"/>
        <w:spacing w:before="0" w:after="0"/>
        <w:rPr>
          <w:b/>
          <w:bCs/>
          <w:lang w:eastAsia="ru-RU"/>
        </w:rPr>
      </w:pPr>
      <w:r>
        <w:rPr>
          <w:b/>
          <w:bCs/>
          <w:lang w:eastAsia="ru-RU"/>
        </w:rPr>
        <w:t>г.Ростов-на-Дону                                                                                         _____________  20___ г.</w:t>
      </w:r>
    </w:p>
    <w:p>
      <w:pPr>
        <w:pStyle w:val="Normal"/>
        <w:spacing w:before="0" w:after="0"/>
        <w:rPr>
          <w:b/>
          <w:bCs/>
          <w:lang w:eastAsia="ru-RU"/>
        </w:rPr>
      </w:pPr>
      <w:r>
        <w:rPr>
          <w:b/>
          <w:bCs/>
          <w:lang w:eastAsia="ru-RU"/>
        </w:rPr>
      </w:r>
    </w:p>
    <w:p>
      <w:pPr>
        <w:pStyle w:val="Normal"/>
        <w:spacing w:before="0" w:after="0"/>
        <w:ind w:firstLine="540" w:right="-81"/>
        <w:rPr>
          <w:lang w:eastAsia="ru-RU"/>
        </w:rPr>
      </w:pPr>
      <w:r>
        <w:rPr>
          <w:b/>
        </w:rPr>
        <w:t xml:space="preserve">Главное управление Федеральной службы судебных приставов по Ростовской области, </w:t>
      </w:r>
      <w:r>
        <w:rPr>
          <w:color w:val="000000"/>
        </w:rPr>
        <w:t>в лице ________________________</w:t>
      </w:r>
      <w:r>
        <w:rPr/>
        <w:t xml:space="preserve">, именуемое в дальнейшем Заказчик, с одной стороны, и _________________________, в лице ________________________, действующего на основании _________, именуемое в дальнейшем Исполнитель, с другой стороны, далее совместно именуемые сторонами, </w:t>
      </w:r>
      <w:r>
        <w:rPr>
          <w:color w:val="000000"/>
        </w:rPr>
        <w:t xml:space="preserve">в соответствии с пунктом 4 части 1 статьи 93 </w:t>
      </w:r>
      <w:r>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Pr>
          <w:lang w:eastAsia="ru-RU"/>
        </w:rPr>
        <w:t>:</w:t>
      </w:r>
    </w:p>
    <w:p>
      <w:pPr>
        <w:pStyle w:val="Normal"/>
        <w:spacing w:before="0" w:after="0"/>
        <w:ind w:firstLine="540" w:right="-81"/>
        <w:rPr>
          <w:lang w:eastAsia="ru-RU"/>
        </w:rPr>
      </w:pPr>
      <w:r>
        <w:rPr>
          <w:lang w:eastAsia="ru-RU"/>
        </w:rPr>
      </w:r>
    </w:p>
    <w:p>
      <w:pPr>
        <w:pStyle w:val="Normal"/>
        <w:widowControl w:val="false"/>
        <w:spacing w:before="0" w:after="0"/>
        <w:ind w:firstLine="540"/>
        <w:jc w:val="center"/>
        <w:rPr>
          <w:b/>
        </w:rPr>
      </w:pPr>
      <w:r>
        <w:rPr>
          <w:b/>
        </w:rPr>
        <w:t>1. ПРЕДМЕТ КОНТРАКТА</w:t>
      </w:r>
    </w:p>
    <w:p>
      <w:pPr>
        <w:pStyle w:val="Normal"/>
        <w:widowControl w:val="false"/>
        <w:spacing w:before="0" w:after="0"/>
        <w:ind w:firstLine="540"/>
        <w:rPr/>
      </w:pPr>
      <w:r>
        <w:rPr/>
        <w:t xml:space="preserve">1.1. Исполнитель обязуется оказать </w:t>
      </w:r>
      <w:r>
        <w:rPr>
          <w:color w:val="000000"/>
          <w:lang w:eastAsia="ru-RU"/>
        </w:rPr>
        <w:t>услуги по техническому обслуживанию, ремонту, наладке, эксплуатации элементов охранной и пожарной сигнализации</w:t>
      </w:r>
      <w:r>
        <w:rPr/>
        <w:t xml:space="preserve"> объектов ГУФССП России по Ростовской области  (далее – услуги) в соответствии с Техническим заданием – Приложение №1 к контракту и иными условиями контракта, а Заказчик обязуется принять результат услуг и оплатить их в порядке и на условиях, предусмотренных настоящим контрактом.</w:t>
      </w:r>
    </w:p>
    <w:p>
      <w:pPr>
        <w:pStyle w:val="ListParagraph"/>
        <w:tabs>
          <w:tab w:val="clear" w:pos="708"/>
          <w:tab w:val="left" w:pos="540" w:leader="none"/>
        </w:tabs>
        <w:ind w:firstLine="540" w:left="0"/>
        <w:jc w:val="both"/>
        <w:rPr>
          <w:sz w:val="24"/>
          <w:szCs w:val="24"/>
          <w:lang w:val="ru-RU"/>
        </w:rPr>
      </w:pPr>
      <w:r>
        <w:rPr>
          <w:sz w:val="24"/>
          <w:szCs w:val="24"/>
          <w:lang w:val="ru-RU"/>
        </w:rPr>
        <w:t xml:space="preserve">1.2. Срок оказания услуг: с даты заключения контракта </w:t>
      </w:r>
      <w:r>
        <w:rPr>
          <w:rStyle w:val="FontStyle17"/>
          <w:b w:val="false"/>
          <w:sz w:val="24"/>
          <w:szCs w:val="24"/>
          <w:lang w:val="ru-RU"/>
        </w:rPr>
        <w:t>по 31.12.2026 (включительно)</w:t>
      </w:r>
      <w:r>
        <w:rPr>
          <w:b/>
          <w:sz w:val="24"/>
          <w:szCs w:val="24"/>
          <w:lang w:val="ru-RU"/>
        </w:rPr>
        <w:t>.</w:t>
      </w:r>
    </w:p>
    <w:p>
      <w:pPr>
        <w:pStyle w:val="ListParagraph"/>
        <w:tabs>
          <w:tab w:val="clear" w:pos="708"/>
          <w:tab w:val="left" w:pos="540" w:leader="none"/>
        </w:tabs>
        <w:ind w:firstLine="540" w:left="0"/>
        <w:jc w:val="both"/>
        <w:rPr>
          <w:sz w:val="24"/>
          <w:szCs w:val="24"/>
          <w:lang w:val="ru-RU"/>
        </w:rPr>
      </w:pPr>
      <w:r>
        <w:rPr>
          <w:sz w:val="24"/>
          <w:szCs w:val="24"/>
          <w:lang w:val="ru-RU"/>
        </w:rPr>
        <w:t>1.3. Исполнитель осуществляет свою деятельность на основании Лицензии от «___»________ № ________________.</w:t>
      </w:r>
    </w:p>
    <w:p>
      <w:pPr>
        <w:pStyle w:val="ListParagraph"/>
        <w:tabs>
          <w:tab w:val="clear" w:pos="708"/>
          <w:tab w:val="left" w:pos="540" w:leader="none"/>
        </w:tabs>
        <w:ind w:firstLine="540" w:left="0"/>
        <w:jc w:val="both"/>
        <w:rPr>
          <w:i/>
          <w:i/>
          <w:sz w:val="24"/>
          <w:szCs w:val="24"/>
          <w:lang w:val="ru-RU"/>
        </w:rPr>
      </w:pPr>
      <w:r>
        <w:rPr>
          <w:sz w:val="24"/>
          <w:szCs w:val="24"/>
          <w:lang w:val="ru-RU"/>
        </w:rPr>
        <w:t xml:space="preserve">1.4. Место оказания услуг в соответствии с Приложением №1. </w:t>
      </w:r>
    </w:p>
    <w:p>
      <w:pPr>
        <w:pStyle w:val="Normal"/>
        <w:widowControl w:val="false"/>
        <w:tabs>
          <w:tab w:val="clear" w:pos="708"/>
          <w:tab w:val="left" w:pos="3960" w:leader="none"/>
        </w:tabs>
        <w:spacing w:before="0" w:after="0"/>
        <w:ind w:firstLine="540"/>
        <w:jc w:val="center"/>
        <w:rPr>
          <w:lang w:eastAsia="ru-RU"/>
        </w:rPr>
      </w:pPr>
      <w:r>
        <w:rPr>
          <w:lang w:eastAsia="ru-RU"/>
        </w:rPr>
      </w:r>
    </w:p>
    <w:p>
      <w:pPr>
        <w:pStyle w:val="Normal"/>
        <w:widowControl w:val="false"/>
        <w:tabs>
          <w:tab w:val="clear" w:pos="708"/>
          <w:tab w:val="left" w:pos="3960" w:leader="none"/>
        </w:tabs>
        <w:spacing w:before="0" w:after="0"/>
        <w:ind w:firstLine="540"/>
        <w:jc w:val="center"/>
        <w:rPr>
          <w:rFonts w:eastAsia="Lucida Sans Unicode"/>
          <w:b/>
          <w:bCs/>
          <w:kern w:val="2"/>
          <w:lang w:eastAsia="ru-RU"/>
        </w:rPr>
      </w:pPr>
      <w:r>
        <w:rPr>
          <w:b/>
          <w:bCs/>
          <w:lang w:eastAsia="ru-RU"/>
        </w:rPr>
        <w:t xml:space="preserve">2. </w:t>
      </w:r>
      <w:r>
        <w:rPr>
          <w:b/>
          <w:caps/>
          <w:lang w:eastAsia="ru-RU"/>
        </w:rPr>
        <w:t>Стоимость услуг и порядок расчетов</w:t>
      </w:r>
      <w:r>
        <w:rPr>
          <w:rFonts w:eastAsia="Lucida Sans Unicode"/>
          <w:b/>
          <w:bCs/>
          <w:kern w:val="2"/>
          <w:lang w:eastAsia="ru-RU"/>
        </w:rPr>
        <w:t>.</w:t>
      </w:r>
    </w:p>
    <w:p>
      <w:pPr>
        <w:pStyle w:val="Normal"/>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206" w:leader="none"/>
          <w:tab w:val="left" w:pos="10800" w:leader="none"/>
        </w:tabs>
        <w:ind w:firstLine="540"/>
        <w:rPr/>
      </w:pPr>
      <w:r>
        <w:rPr/>
        <w:t>2.1. Цена контракта составляет ____________ (________________ рублей ______ копеек), в том числе НДС __ %* ____________(____________________ рублей ______ копеек).</w:t>
      </w:r>
    </w:p>
    <w:p>
      <w:pPr>
        <w:pStyle w:val="Normal"/>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206" w:leader="none"/>
          <w:tab w:val="left" w:pos="10800" w:leader="none"/>
        </w:tabs>
        <w:ind w:firstLine="540"/>
        <w:rPr>
          <w:i/>
          <w:i/>
        </w:rPr>
      </w:pPr>
      <w:r>
        <w:rPr>
          <w:i/>
        </w:rPr>
        <w:t>*НДС не облагается в случаях, предусмотренных законодательством Российской Федерации.</w:t>
      </w:r>
    </w:p>
    <w:p>
      <w:pPr>
        <w:pStyle w:val="Normal"/>
        <w:spacing w:before="0" w:after="0"/>
        <w:ind w:firstLine="540"/>
        <w:rPr/>
      </w:pPr>
      <w:r>
        <w:rPr>
          <w:b/>
        </w:rPr>
        <w:t xml:space="preserve"> </w:t>
      </w:r>
      <w:r>
        <w:rPr>
          <w:b/>
        </w:rPr>
        <w:t>(</w:t>
      </w:r>
      <w:r>
        <w:rPr>
          <w:b/>
          <w:i/>
        </w:rPr>
        <w:t>указывается цена предложения Исполнителя цифрами и прописью)</w:t>
      </w:r>
      <w:r>
        <w:rPr/>
        <w:t>, в соответствии с Приложением № 1 к настоящему Контракту.</w:t>
      </w:r>
    </w:p>
    <w:p>
      <w:pPr>
        <w:pStyle w:val="Normal"/>
        <w:spacing w:before="0" w:after="0"/>
        <w:ind w:firstLine="540"/>
        <w:rPr>
          <w:i/>
          <w:i/>
        </w:rPr>
      </w:pPr>
      <w:r>
        <w:rPr>
          <w:i/>
        </w:rPr>
        <w:t xml:space="preserve">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pPr>
        <w:pStyle w:val="Normal"/>
        <w:ind w:firstLine="540"/>
        <w:rPr/>
      </w:pPr>
      <w:r>
        <w:rPr/>
        <w:t>Оплата услуг производится за счет средств федерального бюджета в пределах лимитов бюджетных обязательств, доведенных на 2026 год.</w:t>
      </w:r>
    </w:p>
    <w:p>
      <w:pPr>
        <w:pStyle w:val="Normal"/>
        <w:ind w:firstLine="540"/>
        <w:jc w:val="center"/>
        <w:rPr/>
      </w:pPr>
      <w:r>
        <w:rPr/>
        <w:t>КБК 322 0304 4240790049 244</w:t>
      </w:r>
    </w:p>
    <w:p>
      <w:pPr>
        <w:pStyle w:val="Normal"/>
        <w:shd w:val="clear" w:color="auto" w:fill="FFFFFF"/>
        <w:spacing w:before="0" w:after="0"/>
        <w:ind w:firstLine="540"/>
        <w:rPr/>
      </w:pPr>
      <w:r>
        <w:rPr/>
        <w:t>2.2. Цена контракта включает в себя стоимость услуг, все расходы, производимые в процессе оказания услуг по техническому обслуживанию охранной и пожарной сигнализации, в том числе расходы на необходимые материалы и оборудование, страхование, уплату налогов, сборов и других обязательных платежей, расходы на доставку, и иные расходы, связанные с исполнением контракта.</w:t>
      </w:r>
    </w:p>
    <w:p>
      <w:pPr>
        <w:pStyle w:val="Normal"/>
        <w:widowControl w:val="false"/>
        <w:spacing w:before="0" w:after="0"/>
        <w:ind w:firstLine="540"/>
        <w:rPr/>
      </w:pPr>
      <w:r>
        <w:rPr/>
        <w:t xml:space="preserve">2.3. Оплата производится по безналичному расчету, путем перечисления Заказчиком денежных средств на расчетный счет Исполнителя, указанный в Контракте, </w:t>
      </w:r>
      <w:r>
        <w:rPr>
          <w:color w:val="000000"/>
        </w:rPr>
        <w:t xml:space="preserve">в срок, не более 10 рабочих дней с даты подписания Заказчиком </w:t>
      </w:r>
      <w:r>
        <w:rPr>
          <w:bCs/>
          <w:color w:val="000000"/>
        </w:rPr>
        <w:t xml:space="preserve">документов о приемке. </w:t>
      </w:r>
      <w:r>
        <w:rPr/>
        <w:t xml:space="preserve">Днем оплаты считается день списания денежных средств с расчетного счета Заказчика. Заказчик считается исполнившим свои обязательства по оплате услуг с момента поступления денежных средств на расчетный счет Исполнителя. </w:t>
      </w:r>
    </w:p>
    <w:p>
      <w:pPr>
        <w:pStyle w:val="Normal"/>
        <w:widowControl w:val="false"/>
        <w:spacing w:before="0" w:after="0"/>
        <w:ind w:firstLine="540"/>
        <w:rPr/>
      </w:pPr>
      <w:r>
        <w:rPr/>
        <w:t>2.4. Цена настоящего контракта является твердой, определяется на весь срок исполнения настоящего контракта, и не может изменяться в ходе его исполнения, за исключением случаев, установленных Федеральным законом № 44-ФЗ и настоящим Контрактом.</w:t>
      </w:r>
    </w:p>
    <w:p>
      <w:pPr>
        <w:pStyle w:val="Normal"/>
        <w:spacing w:before="0" w:after="0"/>
        <w:ind w:firstLine="540"/>
        <w:rPr/>
      </w:pPr>
      <w:r>
        <w:rPr/>
        <w:t xml:space="preserve">2.5.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w:t>
        <w:br/>
        <w:t>№ 44-ФЗ, из суммы, подлежащей оплате Исполнителю.</w:t>
      </w:r>
    </w:p>
    <w:p>
      <w:pPr>
        <w:pStyle w:val="Normal"/>
        <w:widowControl w:val="false"/>
        <w:spacing w:before="0" w:after="0"/>
        <w:ind w:firstLine="540"/>
        <w:rPr/>
      </w:pPr>
      <w:r>
        <w:rPr/>
        <w:t>Заказчиком - получателем бюджетных средств на основании документа о приемке, содержащего сведения об исполнении обязательства Исполнителем и требования об уплате неустойки, а также положений контракта, предусматривающих оплату Заказчиком неустойки за Исполнителя, осуществляется принятие к учету обязательства перед Исполнителем по оплате оказанных услуг и по уплате неустойки за неисполнение (ненадлежащее исполнение) обязательств по контракту, в установленном порядке в доход соответствующего бюджета бюджетной системы Российской Федерации.</w:t>
      </w:r>
    </w:p>
    <w:p>
      <w:pPr>
        <w:pStyle w:val="Normal"/>
        <w:widowControl w:val="false"/>
        <w:tabs>
          <w:tab w:val="clear" w:pos="708"/>
          <w:tab w:val="left" w:pos="709" w:leader="none"/>
          <w:tab w:val="left" w:pos="3261" w:leader="none"/>
        </w:tabs>
        <w:spacing w:before="0" w:after="0"/>
        <w:ind w:firstLine="540"/>
        <w:rPr>
          <w:lang w:eastAsia="ru-RU"/>
        </w:rPr>
      </w:pPr>
      <w:r>
        <w:rPr>
          <w:lang w:eastAsia="ru-RU"/>
        </w:rPr>
      </w:r>
    </w:p>
    <w:p>
      <w:pPr>
        <w:pStyle w:val="Normal"/>
        <w:numPr>
          <w:ilvl w:val="0"/>
          <w:numId w:val="0"/>
        </w:numPr>
        <w:spacing w:before="0" w:after="0"/>
        <w:ind w:firstLine="540" w:left="0"/>
        <w:contextualSpacing/>
        <w:jc w:val="center"/>
        <w:outlineLvl w:val="0"/>
        <w:rPr>
          <w:b/>
          <w:bCs/>
          <w:lang w:eastAsia="ru-RU"/>
        </w:rPr>
      </w:pPr>
      <w:r>
        <w:rPr>
          <w:b/>
          <w:bCs/>
          <w:lang w:eastAsia="ru-RU"/>
        </w:rPr>
        <w:t xml:space="preserve">3. </w:t>
      </w:r>
      <w:r>
        <w:rPr>
          <w:b/>
          <w:color w:val="000000"/>
          <w:lang w:eastAsia="ru-RU"/>
        </w:rPr>
        <w:t>ПОРЯДОК И СРОК ПРИЕМКИ ВЫПОЛНЕННЫХ РАБОТ</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3.1. Исполнитель совместно с Заказчиком при первичном обследовании определяют техническое состояние принимаемых объектов, определяют уязвимые места, что указывается в акте обследования.</w:t>
      </w:r>
    </w:p>
    <w:p>
      <w:pPr>
        <w:pStyle w:val="ConsPlusNormal1"/>
        <w:ind w:firstLine="540"/>
        <w:jc w:val="both"/>
        <w:rPr>
          <w:rFonts w:ascii="Times New Roman" w:hAnsi="Times New Roman" w:cs="Times New Roman"/>
          <w:color w:val="000000"/>
          <w:sz w:val="24"/>
          <w:szCs w:val="24"/>
        </w:rPr>
      </w:pPr>
      <w:r>
        <w:rPr>
          <w:rFonts w:cs="Times New Roman" w:ascii="Times New Roman" w:hAnsi="Times New Roman"/>
          <w:sz w:val="24"/>
          <w:szCs w:val="24"/>
        </w:rPr>
        <w:t>После завершения оказания услуг, предусмотренных Контрактом, Исполнитель обязан представить Заказчику документ о приемке услуг и счет.</w:t>
      </w:r>
      <w:r>
        <w:rPr>
          <w:rFonts w:cs="Times New Roman" w:ascii="Times New Roman" w:hAnsi="Times New Roman"/>
          <w:color w:val="000000"/>
          <w:sz w:val="24"/>
          <w:szCs w:val="24"/>
        </w:rPr>
        <w:t xml:space="preserve"> </w:t>
      </w:r>
    </w:p>
    <w:p>
      <w:pPr>
        <w:pStyle w:val="Normal"/>
        <w:spacing w:before="0" w:after="0"/>
        <w:ind w:firstLine="540"/>
        <w:rPr/>
      </w:pPr>
      <w:r>
        <w:rPr/>
        <w:t>3.2. Заказчик в течение 20 (двадцати) рабочих дней со дня получения от Исполнителя документа о приемке осуществляет одно из следующих действий:</w:t>
      </w:r>
    </w:p>
    <w:p>
      <w:pPr>
        <w:pStyle w:val="BodyText"/>
        <w:widowControl w:val="false"/>
        <w:spacing w:before="0" w:after="0"/>
        <w:ind w:firstLine="540"/>
        <w:rPr>
          <w:rFonts w:eastAsia="Calibri"/>
          <w:lang w:eastAsia="en-US"/>
        </w:rPr>
      </w:pPr>
      <w:r>
        <w:rPr>
          <w:rFonts w:eastAsia="Calibri"/>
          <w:lang w:eastAsia="en-US"/>
        </w:rPr>
        <w:t>3.2.1. подписывает документ о приемке;</w:t>
      </w:r>
    </w:p>
    <w:p>
      <w:pPr>
        <w:pStyle w:val="Normal"/>
        <w:spacing w:before="0" w:after="0"/>
        <w:ind w:firstLine="540"/>
        <w:rPr/>
      </w:pPr>
      <w:r>
        <w:rPr/>
        <w:t>3.2.2. направляет Исполнителю мотивированный отказ от подписания документа о приемке с указанием причин такого отказа;</w:t>
      </w:r>
    </w:p>
    <w:p>
      <w:pPr>
        <w:pStyle w:val="Normal"/>
        <w:tabs>
          <w:tab w:val="clear" w:pos="708"/>
          <w:tab w:val="left" w:pos="567" w:leader="none"/>
          <w:tab w:val="left" w:pos="709" w:leader="none"/>
        </w:tabs>
        <w:spacing w:before="0" w:after="0"/>
        <w:ind w:firstLine="540"/>
        <w:rPr/>
      </w:pPr>
      <w:r>
        <w:rPr/>
        <w:t xml:space="preserve">3.3.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w:t>
      </w:r>
      <w:r>
        <w:rPr>
          <w:color w:val="000000"/>
        </w:rPr>
        <w:t xml:space="preserve">привлекаться </w:t>
      </w:r>
      <w:hyperlink r:id="rId2">
        <w:r>
          <w:rPr>
            <w:rStyle w:val="ListLabel64"/>
            <w:color w:val="000000"/>
          </w:rPr>
          <w:t>эксперты</w:t>
        </w:r>
      </w:hyperlink>
      <w:r>
        <w:rPr>
          <w:color w:val="000000"/>
        </w:rPr>
        <w:t>, экспертные</w:t>
      </w:r>
      <w:r>
        <w:rPr/>
        <w:t xml:space="preserve"> организации на основании контрактов, заключенных в соответствии с Федеральным законом № 44-ФЗ.</w:t>
      </w:r>
    </w:p>
    <w:p>
      <w:pPr>
        <w:pStyle w:val="Normal"/>
        <w:spacing w:before="0" w:after="0"/>
        <w:ind w:firstLine="540"/>
        <w:rPr/>
      </w:pPr>
      <w:r>
        <w:rPr/>
        <w:t>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pPr>
        <w:pStyle w:val="Normal"/>
        <w:spacing w:before="0" w:after="0"/>
        <w:ind w:firstLine="540"/>
        <w:rPr/>
      </w:pPr>
      <w:r>
        <w:rPr/>
        <w:t>3.3.1. Приемка результатов исполнения контракта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spacing w:before="0" w:after="0"/>
        <w:ind w:firstLine="567"/>
        <w:rPr>
          <w:color w:val="000000"/>
        </w:rPr>
      </w:pPr>
      <w:r>
        <w:rPr/>
        <w:t xml:space="preserve">3.4. Заказчик вправе не отказывать в приемке оказанных услуг в случае выявления несоответствия </w:t>
      </w:r>
      <w:r>
        <w:rPr>
          <w:color w:val="000000"/>
        </w:rPr>
        <w:t>этих услуг условиям контракта, если выявленное несоответствие не препятствует приемке этих  услуг и устранено Исполнителем.</w:t>
      </w:r>
      <w:bookmarkStart w:id="0" w:name="sub_15305"/>
      <w:bookmarkEnd w:id="0"/>
    </w:p>
    <w:p>
      <w:pPr>
        <w:pStyle w:val="Normal"/>
        <w:spacing w:before="0" w:after="0"/>
        <w:ind w:firstLine="567"/>
        <w:rPr/>
      </w:pPr>
      <w:r>
        <w:rPr>
          <w:color w:val="000000"/>
        </w:rPr>
        <w:t xml:space="preserve">3.5. В случае создания в соответствии с </w:t>
      </w:r>
      <w:hyperlink r:id="rId3">
        <w:r>
          <w:rPr>
            <w:rStyle w:val="ListLabel64"/>
            <w:color w:val="000000"/>
          </w:rPr>
          <w:t>п.</w:t>
        </w:r>
      </w:hyperlink>
      <w:r>
        <w:rPr>
          <w:color w:val="000000"/>
        </w:rPr>
        <w:t xml:space="preserve"> 3.3 настоящего раздела приемочной комиссии не позднее 20 (двадцати) рабочих дней, следующих за днем поступления Заказчику документа о приемке в соответствии с </w:t>
      </w:r>
      <w:hyperlink r:id="rId4">
        <w:r>
          <w:rPr>
            <w:rStyle w:val="ListLabel64"/>
            <w:color w:val="000000"/>
          </w:rPr>
          <w:t xml:space="preserve">п. 3.1. </w:t>
        </w:r>
      </w:hyperlink>
      <w:r>
        <w:rPr>
          <w:color w:val="000000"/>
        </w:rPr>
        <w:t>настоящего раздела:</w:t>
      </w:r>
    </w:p>
    <w:p>
      <w:pPr>
        <w:pStyle w:val="Normal"/>
        <w:spacing w:before="0" w:after="0"/>
        <w:ind w:firstLine="567"/>
        <w:rPr>
          <w:color w:val="000000"/>
        </w:rPr>
      </w:pPr>
      <w:bookmarkStart w:id="1" w:name="Par1"/>
      <w:bookmarkEnd w:id="1"/>
      <w:r>
        <w:rPr>
          <w:color w:val="000000"/>
        </w:rPr>
        <w:t>3.5.1. члены приемочной комиссии подписывают поступивший документ о приемке или  подписывают мотивированный отказ от подписания документа о приемке с указанием причин такого отказа.</w:t>
      </w:r>
    </w:p>
    <w:p>
      <w:pPr>
        <w:pStyle w:val="Normal"/>
        <w:spacing w:before="0" w:after="0"/>
        <w:ind w:firstLine="567"/>
        <w:rPr>
          <w:color w:val="000000"/>
        </w:rPr>
      </w:pPr>
      <w:bookmarkStart w:id="2" w:name="Par2"/>
      <w:bookmarkEnd w:id="2"/>
      <w:r>
        <w:rPr>
          <w:color w:val="000000"/>
        </w:rPr>
        <w:t>3.5.2. после подписания членами приемочной комиссии в соответствии с пп. 3.5.1 настоящего раздела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p>
    <w:p>
      <w:pPr>
        <w:pStyle w:val="Normal"/>
        <w:spacing w:before="0" w:after="0"/>
        <w:ind w:firstLine="567"/>
        <w:rPr/>
      </w:pPr>
      <w:bookmarkStart w:id="3" w:name="Par3"/>
      <w:bookmarkEnd w:id="3"/>
      <w:r>
        <w:rPr>
          <w:color w:val="000000"/>
        </w:rPr>
        <w:t>3.6. В случае получения мотивированного отказа от подписания документа о приемке Исполнитель вправе устранить причины, указанные в</w:t>
      </w:r>
      <w:r>
        <w:rPr/>
        <w:t xml:space="preserve"> таком мотивированном отказе, и направить Заказчику документ о приемке в порядке, предусмотренном п. 3.1. настоящего раздела;</w:t>
      </w:r>
    </w:p>
    <w:p>
      <w:pPr>
        <w:pStyle w:val="Normal"/>
        <w:spacing w:before="0" w:after="0"/>
        <w:ind w:firstLine="567"/>
        <w:rPr/>
      </w:pPr>
      <w:r>
        <w:rPr/>
        <w:t>3.7. Датой приемки оказанной услуги считается дата подписания документа о приемке Заказчиком.</w:t>
      </w:r>
    </w:p>
    <w:p>
      <w:pPr>
        <w:pStyle w:val="Normal"/>
        <w:widowControl w:val="false"/>
        <w:tabs>
          <w:tab w:val="clear" w:pos="708"/>
          <w:tab w:val="left" w:pos="709" w:leader="none"/>
          <w:tab w:val="left" w:pos="3261" w:leader="none"/>
        </w:tabs>
        <w:spacing w:before="0" w:after="0"/>
        <w:rPr>
          <w:lang w:eastAsia="ru-RU"/>
        </w:rPr>
      </w:pPr>
      <w:r>
        <w:rPr>
          <w:lang w:eastAsia="ru-RU"/>
        </w:rPr>
      </w:r>
    </w:p>
    <w:p>
      <w:pPr>
        <w:pStyle w:val="Normal"/>
        <w:widowControl w:val="false"/>
        <w:tabs>
          <w:tab w:val="clear" w:pos="708"/>
          <w:tab w:val="left" w:pos="720" w:leader="none"/>
          <w:tab w:val="left" w:pos="2700" w:leader="none"/>
          <w:tab w:val="left" w:pos="2880" w:leader="none"/>
        </w:tabs>
        <w:spacing w:before="0" w:after="0"/>
        <w:ind w:firstLine="567"/>
        <w:jc w:val="center"/>
        <w:rPr>
          <w:b/>
        </w:rPr>
      </w:pPr>
      <w:r>
        <w:rPr>
          <w:b/>
        </w:rPr>
        <w:t>4. СРОКИ ОКАЗАНИЯ УСЛУГ</w:t>
      </w:r>
    </w:p>
    <w:p>
      <w:pPr>
        <w:pStyle w:val="Normal"/>
        <w:tabs>
          <w:tab w:val="clear" w:pos="708"/>
          <w:tab w:val="left" w:pos="0" w:leader="none"/>
        </w:tabs>
        <w:spacing w:before="0" w:after="0"/>
        <w:ind w:firstLine="567"/>
        <w:rPr>
          <w:lang w:eastAsia="en-US"/>
        </w:rPr>
      </w:pPr>
      <w:r>
        <w:rPr>
          <w:lang w:eastAsia="en-US"/>
        </w:rPr>
        <w:t xml:space="preserve">4.1. В рамках исполнения настоящего Контракта оказание услуг Заказчику осуществляется </w:t>
      </w:r>
      <w:r>
        <w:rPr>
          <w:bCs/>
        </w:rPr>
        <w:t xml:space="preserve">с </w:t>
      </w:r>
      <w:r>
        <w:rPr>
          <w:spacing w:val="-1"/>
        </w:rPr>
        <w:t>с даты заключения д</w:t>
      </w:r>
      <w:r>
        <w:rPr/>
        <w:t xml:space="preserve">о 31.12.2026 года </w:t>
      </w:r>
      <w:r>
        <w:rPr>
          <w:bCs/>
        </w:rPr>
        <w:t>(включительно)</w:t>
      </w:r>
      <w:r>
        <w:rPr>
          <w:lang w:eastAsia="en-US"/>
        </w:rPr>
        <w:t>. Отдельные этапы исполнения контракта не установлены.</w:t>
      </w:r>
    </w:p>
    <w:p>
      <w:pPr>
        <w:pStyle w:val="Normal"/>
        <w:widowControl w:val="false"/>
        <w:spacing w:before="0" w:after="0"/>
        <w:rPr>
          <w:lang w:eastAsia="ru-RU"/>
        </w:rPr>
      </w:pPr>
      <w:r>
        <w:rPr>
          <w:lang w:eastAsia="ru-RU"/>
        </w:rPr>
      </w:r>
    </w:p>
    <w:p>
      <w:pPr>
        <w:pStyle w:val="Normal"/>
        <w:widowControl w:val="false"/>
        <w:spacing w:before="0" w:after="0"/>
        <w:jc w:val="center"/>
        <w:rPr>
          <w:lang w:eastAsia="ru-RU"/>
        </w:rPr>
      </w:pPr>
      <w:r>
        <w:rPr>
          <w:b/>
          <w:bCs/>
          <w:lang w:eastAsia="ru-RU"/>
        </w:rPr>
        <w:t>5. ОБЯЗАННОСТИ И ПРАВА СТОРОН.</w:t>
      </w:r>
    </w:p>
    <w:p>
      <w:pPr>
        <w:pStyle w:val="Normal"/>
        <w:spacing w:before="0" w:after="0"/>
        <w:ind w:firstLine="567"/>
        <w:rPr/>
      </w:pPr>
      <w:r>
        <w:rPr/>
        <w:t>5.1. </w:t>
      </w:r>
      <w:r>
        <w:rPr>
          <w:b/>
        </w:rPr>
        <w:t>Заказчик вправе</w:t>
      </w:r>
      <w:r>
        <w:rPr/>
        <w:t>:</w:t>
      </w:r>
    </w:p>
    <w:p>
      <w:pPr>
        <w:pStyle w:val="Normal"/>
        <w:spacing w:before="0" w:after="0"/>
        <w:ind w:firstLine="567"/>
        <w:rPr/>
      </w:pPr>
      <w:r>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pPr>
        <w:pStyle w:val="Normal"/>
        <w:spacing w:before="0" w:after="0"/>
        <w:ind w:firstLine="567"/>
        <w:rPr/>
      </w:pPr>
      <w:r>
        <w:rPr/>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pPr>
        <w:pStyle w:val="Normal"/>
        <w:spacing w:before="0" w:after="0"/>
        <w:ind w:firstLine="567"/>
        <w:rPr/>
      </w:pPr>
      <w:r>
        <w:rPr/>
        <w:t>5.1.3. Проверить сведения о работниках Исполнителя, уполномоченных на оказание услуг по настоящему Контракту.</w:t>
      </w:r>
    </w:p>
    <w:p>
      <w:pPr>
        <w:pStyle w:val="Normal"/>
        <w:spacing w:before="0" w:after="0"/>
        <w:ind w:firstLine="567"/>
        <w:rPr/>
      </w:pPr>
      <w:r>
        <w:rPr/>
        <w:t>5.1.4. Запрашивать у Исполнителя информацию о ходе и состоянии оказываемых услуг.</w:t>
      </w:r>
    </w:p>
    <w:p>
      <w:pPr>
        <w:pStyle w:val="Normal"/>
        <w:spacing w:before="0" w:after="0"/>
        <w:ind w:firstLine="567"/>
        <w:rPr/>
      </w:pPr>
      <w:r>
        <w:rPr/>
        <w:t>5.1.5. Осуществлять контроль за качеством, объемом и сроками оказания услуг.</w:t>
      </w:r>
    </w:p>
    <w:p>
      <w:pPr>
        <w:pStyle w:val="Normal"/>
        <w:spacing w:before="0" w:after="0"/>
        <w:ind w:firstLine="567"/>
        <w:rPr/>
      </w:pPr>
      <w:r>
        <w:rPr/>
        <w:t>5.2. </w:t>
      </w:r>
      <w:r>
        <w:rPr>
          <w:b/>
        </w:rPr>
        <w:t>Заказчик обязан</w:t>
      </w:r>
      <w:r>
        <w:rPr/>
        <w:t>:</w:t>
      </w:r>
    </w:p>
    <w:p>
      <w:pPr>
        <w:pStyle w:val="Normal"/>
        <w:spacing w:before="0" w:after="0"/>
        <w:ind w:firstLine="567"/>
        <w:rPr/>
      </w:pPr>
      <w:r>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pPr>
        <w:pStyle w:val="Normal"/>
        <w:spacing w:before="0" w:after="0"/>
        <w:ind w:firstLine="567"/>
        <w:rPr/>
      </w:pPr>
      <w:r>
        <w:rPr/>
        <w:t>5.2.2. Своевременно принять и оплатить надлежащим образом оказанные услуги в соответствии с условиями контракта.</w:t>
      </w:r>
    </w:p>
    <w:p>
      <w:pPr>
        <w:pStyle w:val="Normal"/>
        <w:spacing w:before="0" w:after="0"/>
        <w:ind w:firstLine="567"/>
        <w:rPr/>
      </w:pPr>
      <w:r>
        <w:rPr/>
        <w:t>5.3. </w:t>
      </w:r>
      <w:r>
        <w:rPr>
          <w:b/>
        </w:rPr>
        <w:t>Исполнитель вправе</w:t>
      </w:r>
      <w:r>
        <w:rPr/>
        <w:t>:</w:t>
      </w:r>
    </w:p>
    <w:p>
      <w:pPr>
        <w:pStyle w:val="Normal"/>
        <w:spacing w:before="0" w:after="0"/>
        <w:ind w:firstLine="567"/>
        <w:rPr/>
      </w:pPr>
      <w:r>
        <w:rPr/>
        <w:t>5.3.1. Требовать своевременного подписания Заказчиком документов о приемке услуг по настоящему Контракту на основании представленных Исполнителем отчетных документов.</w:t>
      </w:r>
    </w:p>
    <w:p>
      <w:pPr>
        <w:pStyle w:val="Normal"/>
        <w:spacing w:before="0" w:after="0"/>
        <w:ind w:firstLine="567"/>
        <w:rPr/>
      </w:pPr>
      <w:r>
        <w:rPr/>
        <w:t>5.3.2. Требовать своевременной оплаты оказанных услуг в соответствии с условиями Контракта.</w:t>
      </w:r>
    </w:p>
    <w:p>
      <w:pPr>
        <w:pStyle w:val="Normal"/>
        <w:spacing w:before="0" w:after="0"/>
        <w:ind w:firstLine="567"/>
        <w:rPr/>
      </w:pPr>
      <w:r>
        <w:rPr/>
        <w:t>5.3.3. Запрашивать у Заказчика разъяснения и уточнения относительно оказания услуг в рамках настоящего Контракта.</w:t>
      </w:r>
    </w:p>
    <w:p>
      <w:pPr>
        <w:pStyle w:val="Normal"/>
        <w:spacing w:before="0" w:after="0"/>
        <w:ind w:firstLine="567"/>
        <w:rPr/>
      </w:pPr>
      <w:r>
        <w:rPr/>
        <w:t>5.3.4.Получать от Заказчика содействие при оказании услуг в соответствии с условиями настоящего Контракта.</w:t>
      </w:r>
    </w:p>
    <w:p>
      <w:pPr>
        <w:pStyle w:val="Normal"/>
        <w:spacing w:before="0" w:after="0"/>
        <w:ind w:firstLine="567"/>
        <w:rPr/>
      </w:pPr>
      <w:r>
        <w:rPr/>
        <w:t>5.4. </w:t>
      </w:r>
      <w:r>
        <w:rPr>
          <w:b/>
        </w:rPr>
        <w:t>Исполнитель обязан</w:t>
      </w:r>
      <w:r>
        <w:rPr/>
        <w:t>:</w:t>
      </w:r>
    </w:p>
    <w:p>
      <w:pPr>
        <w:pStyle w:val="Normal"/>
        <w:spacing w:before="0" w:after="0"/>
        <w:ind w:firstLine="567"/>
        <w:rPr/>
      </w:pPr>
      <w:r>
        <w:rPr/>
        <w:t>5.4.1. Своевременно и надлежащим образом оказать услуги и представить Заказчику отчетную документацию по итогам исполнения настоящего Контракта.</w:t>
      </w:r>
    </w:p>
    <w:p>
      <w:pPr>
        <w:pStyle w:val="Normal"/>
        <w:ind w:firstLine="567"/>
        <w:rPr/>
      </w:pPr>
      <w:r>
        <w:rPr/>
        <w:t>5.4.2. При производстве работ по техническому обслуживанию и ремонтно-восстановительным работам технических средств безопасности  на объектах Исполнитель обязан обеспечить:</w:t>
      </w:r>
    </w:p>
    <w:p>
      <w:pPr>
        <w:pStyle w:val="Normal"/>
        <w:ind w:firstLine="567"/>
        <w:rPr/>
      </w:pPr>
      <w:r>
        <w:rPr/>
        <w:t>- Устойчивое функционирование всех систем технической защищенности объектов в целом, в том числе программно-аппаратных комплексов, поддержание работоспособности программных продуктов и подсистем существующих  систем охранной и пожарной сигнализации.</w:t>
      </w:r>
    </w:p>
    <w:p>
      <w:pPr>
        <w:pStyle w:val="Normal"/>
        <w:ind w:firstLine="567"/>
        <w:rPr/>
      </w:pPr>
      <w:r>
        <w:rPr/>
        <w:t>- Повышение эффективности охраны объектов, минимизация возможных рисков, обусловленных «человеческим фактором» и их влияние на создание опасных и негативных событий и ситуаций на объектах, за счет обеспечения надежности и бесперебойности работы, сохранения ресурса работоспособности  системы охранной и пожарной сигнализации.</w:t>
      </w:r>
    </w:p>
    <w:p>
      <w:pPr>
        <w:pStyle w:val="Normal"/>
        <w:ind w:firstLine="567"/>
        <w:rPr/>
      </w:pPr>
      <w:r>
        <w:rPr/>
        <w:t>- Контроль над техническим состоянием оборудования системы охранной и пожарной сигнализации программно-аппаратного комплекса.</w:t>
      </w:r>
    </w:p>
    <w:p>
      <w:pPr>
        <w:pStyle w:val="Normal"/>
        <w:ind w:firstLine="567"/>
        <w:rPr/>
      </w:pPr>
      <w:r>
        <w:rPr/>
        <w:t>- Выявление и устранение сбоев, неисправностей в работе оборудования и программно-аппаратного комплекса системы охранной и пожарной сигнализации.</w:t>
      </w:r>
    </w:p>
    <w:p>
      <w:pPr>
        <w:pStyle w:val="Normal"/>
        <w:ind w:firstLine="567"/>
        <w:rPr/>
      </w:pPr>
      <w:r>
        <w:rPr/>
        <w:t>- Ликвидацию последствий воздействия на оборудование неблагоприятных климатических, производственных и других условий и факторов.</w:t>
      </w:r>
    </w:p>
    <w:p>
      <w:pPr>
        <w:pStyle w:val="Normal"/>
        <w:ind w:firstLine="567"/>
        <w:rPr/>
      </w:pPr>
      <w:r>
        <w:rPr/>
        <w:t>- Проведение технического обслуживания в объеме ТО-1 и ТО-2 (приложение № 1 технического задания) в соответствии с согласованным графиком производства работ, перечню операций  и требованиями заводов-изготовителей по конкретному оборудованию.</w:t>
      </w:r>
    </w:p>
    <w:p>
      <w:pPr>
        <w:pStyle w:val="Normal"/>
        <w:ind w:firstLine="567"/>
        <w:rPr/>
      </w:pPr>
      <w:r>
        <w:rPr/>
        <w:t>- Продление срока службы, ресурса работоспособности оборудования и системы охранной и пожарной сигнализации, программного продукта, за счет квалифицированного производства работ на высоком производственном и технологическом уровне.</w:t>
      </w:r>
    </w:p>
    <w:p>
      <w:pPr>
        <w:pStyle w:val="Normal"/>
        <w:ind w:firstLine="567"/>
        <w:rPr/>
      </w:pPr>
      <w:r>
        <w:rPr/>
        <w:t>- Определение необходимости модернизации оборудования и кабельных магистралей объектов, с учетом опыта технического обслуживания и эксплуатации системы охранной и пожарной сигнализации на данном объекте.</w:t>
      </w:r>
    </w:p>
    <w:p>
      <w:pPr>
        <w:pStyle w:val="Normal"/>
        <w:ind w:firstLine="567"/>
        <w:rPr/>
      </w:pPr>
      <w:r>
        <w:rPr/>
        <w:t>- Обязательное оперативное выполнение заявок на устранение сбоев и неисправностей, в согласованные сроки со службами Заказчика.</w:t>
      </w:r>
    </w:p>
    <w:p>
      <w:pPr>
        <w:pStyle w:val="Normal"/>
        <w:ind w:firstLine="567"/>
        <w:rPr/>
      </w:pPr>
      <w:r>
        <w:rPr/>
        <w:t>- Осуществление мероприятий по контролю качества выполняемых работ.</w:t>
      </w:r>
    </w:p>
    <w:p>
      <w:pPr>
        <w:pStyle w:val="Normal"/>
        <w:ind w:firstLine="567"/>
        <w:rPr/>
      </w:pPr>
      <w:r>
        <w:rPr/>
        <w:t>- Выполнение дополнительных требований Заказчика по частичной и локальной модернизации, усовершенствованию системы охранной и пожарной сигнализации.</w:t>
      </w:r>
    </w:p>
    <w:p>
      <w:pPr>
        <w:pStyle w:val="Normal"/>
        <w:ind w:firstLine="567"/>
        <w:rPr/>
      </w:pPr>
      <w:r>
        <w:rPr/>
        <w:t>- Обеспечить быстрое и качественное производство ремонтно-восстановительных работ. Для устранения отказа оборудования в межрегламентный период Исполнитель должен прибыть на обслуживаемый объект по вызову (заявке) Заказчика в сроки, установленные данным Техническим заданием.</w:t>
      </w:r>
    </w:p>
    <w:p>
      <w:pPr>
        <w:pStyle w:val="Normal"/>
        <w:spacing w:before="0" w:after="0"/>
        <w:ind w:firstLine="567"/>
        <w:rPr/>
      </w:pPr>
      <w:r>
        <w:rPr/>
        <w:t>- Исполнитель должен своими силами и средствами обеспечить полноценное функционирование и восстановление работоспособности подсистем системы охранной и пожарной сигнализации, на время необходимое для проведения ремонта или поставки нужного оборудования за счёт подменного фонда Исполнителя. При этом, в случае, если оборудование, снятое по признакам отказа, не подлежит ремонту или ремонт силами Исполнителя  невозможен, Исполнитель  должен составить заключение или акт о непригодности оборудования к эксплуатации и направить его Заказчику, при этом должна быть обеспечена работоспособность системы за счёт подменного фонда Исполнителя в срок не более 30 дней.</w:t>
      </w:r>
    </w:p>
    <w:p>
      <w:pPr>
        <w:pStyle w:val="Normal"/>
        <w:spacing w:before="0" w:after="0"/>
        <w:ind w:firstLine="567"/>
        <w:rPr/>
      </w:pPr>
      <w:r>
        <w:rPr/>
        <w:t>- По вызову Заказчика Исполнитель прибывает на объект в течение рабочего дня и устраняет неисправность в течение 24 часов.</w:t>
      </w:r>
    </w:p>
    <w:p>
      <w:pPr>
        <w:pStyle w:val="Normal"/>
        <w:spacing w:before="0" w:after="0"/>
        <w:ind w:firstLine="567"/>
        <w:rPr/>
      </w:pPr>
      <w:r>
        <w:rPr/>
        <w:t>- Обслуживание объектов Заказчика не менее  1 раза</w:t>
      </w:r>
      <w:r>
        <w:rPr>
          <w:rFonts w:eastAsia="Times New Roman" w:cs="Times New Roman"/>
          <w:sz w:val="24"/>
          <w:szCs w:val="24"/>
          <w:lang w:eastAsia="ar-SA"/>
        </w:rPr>
        <w:t xml:space="preserve"> в квартал, а</w:t>
      </w:r>
      <w:r>
        <w:rPr/>
        <w:t xml:space="preserve"> также по вызову Заказчика.</w:t>
      </w:r>
    </w:p>
    <w:p>
      <w:pPr>
        <w:pStyle w:val="Normal"/>
        <w:shd w:val="clear" w:color="auto" w:fill="FFFFFF" w:themeFill="background1"/>
        <w:ind w:firstLine="567"/>
        <w:rPr/>
      </w:pPr>
      <w:r>
        <w:rPr/>
        <w:t xml:space="preserve">- </w:t>
      </w:r>
      <w:r>
        <w:rPr>
          <w:color w:val="000000"/>
        </w:rPr>
        <w:t xml:space="preserve">Исполнитель обязан предоставлять Заказчику ежеквартальный акт обследования (освидетельствования) работоспособности технических средств </w:t>
      </w:r>
      <w:r>
        <w:rPr>
          <w:shd w:fill="FFFFFF" w:val="clear"/>
        </w:rPr>
        <w:t>охранной и пожарной сигнализации,  системы оповещения о пожаре.</w:t>
      </w:r>
    </w:p>
    <w:p>
      <w:pPr>
        <w:pStyle w:val="Normal"/>
        <w:spacing w:before="0" w:after="0"/>
        <w:ind w:firstLine="567"/>
        <w:rPr/>
      </w:pPr>
      <w:r>
        <w:rPr/>
        <w:t>5.4.3. Обеспечивать соответствие результатов услуг, используемых материалов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pPr>
        <w:pStyle w:val="Normal"/>
        <w:spacing w:before="0" w:after="0"/>
        <w:ind w:firstLine="567"/>
        <w:rPr/>
      </w:pPr>
      <w:r>
        <w:rPr/>
        <w:t>5.4.4. Обеспечить устранение недостатков и дефектов, выявленных при сдаче-приемке услуг за свой счёт.</w:t>
      </w:r>
    </w:p>
    <w:p>
      <w:pPr>
        <w:pStyle w:val="Normal"/>
        <w:spacing w:before="0" w:after="0"/>
        <w:ind w:firstLine="567"/>
        <w:rPr/>
      </w:pPr>
      <w:r>
        <w:rPr/>
        <w:t>5.4.5. Приостановить оказание услуг в случае обнаружения не 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pPr>
        <w:pStyle w:val="Normal"/>
        <w:spacing w:before="0" w:after="0"/>
        <w:ind w:firstLine="567"/>
        <w:rPr/>
      </w:pPr>
      <w:r>
        <w:rPr/>
        <w:t>5.4.6. Представить Заказчику сведения об изменении своего фактического местонахождения (юридического адреса) в срок не позднее 5 (пять) дней со дня соответствующего изменения. В случае непредставления в установленный срок уведомления об изменении адреса фактическим местонахождением (юридическим адресом) Исполнителя будет считаться адрес, указанный в настоящем Контракте.</w:t>
      </w:r>
    </w:p>
    <w:p>
      <w:pPr>
        <w:pStyle w:val="Normal"/>
        <w:spacing w:before="0" w:after="0"/>
        <w:ind w:firstLine="567"/>
        <w:rPr/>
      </w:pPr>
      <w:r>
        <w:rPr/>
        <w:t>5.4.7. В течение 3 (трех) календарных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имена и отчества работников, дата и место рождения, паспортные данные, место жительства (регистрация по месту жительства), разрешение на работу, действующее на период оказания услуг по настоящему Контракту (для иностранных граждан).</w:t>
      </w:r>
    </w:p>
    <w:p>
      <w:pPr>
        <w:pStyle w:val="Normal"/>
        <w:spacing w:before="0" w:after="0"/>
        <w:ind w:firstLine="567"/>
        <w:rPr/>
      </w:pPr>
      <w:r>
        <w:rPr/>
        <w:t>В случае если Заказчик отказывает в согласовании допуска на территорию своего объекта кого-либо из работников Исполнителя, Исполнитель обязан привлечь к участию в оказании услуг иных работников.</w:t>
      </w:r>
    </w:p>
    <w:p>
      <w:pPr>
        <w:pStyle w:val="Normal"/>
        <w:spacing w:before="0" w:after="0"/>
        <w:ind w:firstLine="567"/>
        <w:rPr/>
      </w:pPr>
      <w:r>
        <w:rPr/>
        <w:t>5.4.8. Исполнять иные обязательства, предусмотренные действующим законодательством и Контрактом.</w:t>
      </w:r>
    </w:p>
    <w:p>
      <w:pPr>
        <w:pStyle w:val="Normal"/>
        <w:widowControl w:val="false"/>
        <w:spacing w:before="0" w:after="0"/>
        <w:rPr>
          <w:lang w:eastAsia="ru-RU"/>
        </w:rPr>
      </w:pPr>
      <w:r>
        <w:rPr>
          <w:lang w:eastAsia="ru-RU"/>
        </w:rPr>
      </w:r>
    </w:p>
    <w:p>
      <w:pPr>
        <w:pStyle w:val="ConsPlusNormal1"/>
        <w:ind w:hanging="0"/>
        <w:jc w:val="center"/>
        <w:rPr>
          <w:rFonts w:ascii="Times New Roman" w:hAnsi="Times New Roman" w:cs="Times New Roman"/>
          <w:b/>
          <w:sz w:val="24"/>
          <w:szCs w:val="24"/>
        </w:rPr>
      </w:pPr>
      <w:r>
        <w:rPr>
          <w:rFonts w:cs="Times New Roman" w:ascii="Times New Roman" w:hAnsi="Times New Roman"/>
          <w:b/>
          <w:sz w:val="24"/>
          <w:szCs w:val="24"/>
        </w:rPr>
        <w:t>6. ОТВЕТСТВЕННОСТЬ СТОРОН</w:t>
      </w:r>
    </w:p>
    <w:p>
      <w:pPr>
        <w:pStyle w:val="Normal"/>
        <w:tabs>
          <w:tab w:val="clear" w:pos="708"/>
          <w:tab w:val="left" w:pos="709" w:leader="none"/>
        </w:tabs>
        <w:ind w:firstLine="709"/>
        <w:rPr>
          <w:rFonts w:eastAsia="Calibri"/>
          <w:lang w:eastAsia="en-US"/>
        </w:rPr>
      </w:pPr>
      <w:r>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pPr>
        <w:pStyle w:val="Normal"/>
        <w:tabs>
          <w:tab w:val="clear" w:pos="708"/>
          <w:tab w:val="left" w:pos="709" w:leader="none"/>
        </w:tabs>
        <w:suppressAutoHyphens w:val="false"/>
        <w:spacing w:before="0" w:after="0"/>
        <w:ind w:firstLine="709"/>
        <w:rPr>
          <w:rFonts w:eastAsia="Calibri"/>
          <w:color w:val="000000"/>
          <w:lang w:eastAsia="ru-RU"/>
        </w:rPr>
      </w:pPr>
      <w:r>
        <w:rPr>
          <w:rFonts w:eastAsia="Calibri"/>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Pr>
          <w:rFonts w:eastAsia="Calibri"/>
          <w:color w:val="000000"/>
          <w:lang w:eastAsia="ru-RU"/>
        </w:rPr>
        <w:t>уплаты пеней ключевой ставки Центрального банка Российской Федерации от не уплаченной в срок суммы</w:t>
      </w:r>
      <w:bookmarkStart w:id="4" w:name="_Ref493078658"/>
      <w:r>
        <w:rPr>
          <w:rFonts w:eastAsia="Calibri"/>
          <w:color w:val="000000"/>
          <w:lang w:eastAsia="ru-RU"/>
        </w:rPr>
        <w:t xml:space="preserve">. </w:t>
      </w:r>
    </w:p>
    <w:p>
      <w:pPr>
        <w:pStyle w:val="Normal"/>
        <w:tabs>
          <w:tab w:val="clear" w:pos="708"/>
          <w:tab w:val="left" w:pos="709" w:leader="none"/>
        </w:tabs>
        <w:suppressAutoHyphens w:val="false"/>
        <w:spacing w:before="0" w:after="0"/>
        <w:ind w:firstLine="709"/>
        <w:rPr>
          <w:rFonts w:eastAsia="Calibri"/>
          <w:lang w:eastAsia="ru-RU"/>
        </w:rPr>
      </w:pPr>
      <w:r>
        <w:rPr>
          <w:rFonts w:eastAsia="Calibri"/>
          <w:color w:val="000000"/>
          <w:lang w:eastAsia="en-US"/>
        </w:rPr>
        <w:t xml:space="preserve">6.3. </w:t>
      </w:r>
      <w:r>
        <w:rPr>
          <w:rFonts w:eastAsia="Calibri"/>
          <w:color w:val="000000"/>
          <w:lang w:eastAsia="ru-RU"/>
        </w:rPr>
        <w:t>Штрафы начисляются за ненадлежащее</w:t>
      </w:r>
      <w:r>
        <w:rPr>
          <w:rFonts w:eastAsia="Calibri"/>
          <w:lang w:eastAsia="ru-RU"/>
        </w:rPr>
        <w:t xml:space="preserve"> исполнение Заказчиком обязательств, предусмотренных Контрактом, за исключением просрочки исполнения обязательств, предусмотренных Контрактом.</w:t>
      </w:r>
      <w:bookmarkStart w:id="5" w:name="_Ref493078670"/>
      <w:bookmarkEnd w:id="4"/>
    </w:p>
    <w:p>
      <w:pPr>
        <w:pStyle w:val="Normal"/>
        <w:tabs>
          <w:tab w:val="clear" w:pos="708"/>
          <w:tab w:val="left" w:pos="709" w:leader="none"/>
        </w:tabs>
        <w:suppressAutoHyphens w:val="false"/>
        <w:spacing w:before="0" w:after="0"/>
        <w:ind w:firstLine="709"/>
        <w:rPr>
          <w:rFonts w:eastAsia="Calibri"/>
          <w:lang w:eastAsia="ru-RU"/>
        </w:rPr>
      </w:pPr>
      <w:r>
        <w:rPr>
          <w:rFonts w:eastAsia="Calibri"/>
          <w:lang w:eastAsia="ru-RU"/>
        </w:rPr>
        <w:t xml:space="preserve">6.4. </w:t>
      </w:r>
      <w:r>
        <w:rPr>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bookmarkEnd w:id="5"/>
    </w:p>
    <w:p>
      <w:pPr>
        <w:pStyle w:val="ListParagraph"/>
        <w:numPr>
          <w:ilvl w:val="2"/>
          <w:numId w:val="3"/>
        </w:numPr>
        <w:tabs>
          <w:tab w:val="clear" w:pos="708"/>
          <w:tab w:val="left" w:pos="709" w:leader="none"/>
        </w:tabs>
        <w:spacing w:before="0" w:after="60"/>
        <w:ind w:firstLine="709" w:left="0"/>
        <w:contextualSpacing/>
        <w:jc w:val="both"/>
        <w:rPr>
          <w:sz w:val="24"/>
          <w:szCs w:val="24"/>
          <w:lang w:val="ru-RU" w:eastAsia="ru-RU"/>
        </w:rPr>
      </w:pPr>
      <w:r>
        <w:rPr>
          <w:sz w:val="24"/>
          <w:szCs w:val="24"/>
          <w:lang w:val="ru-RU" w:eastAsia="ru-RU"/>
        </w:rPr>
        <w:t>1000 рублей, если цена Контракта не превышает 3 млн. рублей (включительно).</w:t>
      </w:r>
      <w:bookmarkStart w:id="6" w:name="_Ref493078676"/>
    </w:p>
    <w:p>
      <w:pPr>
        <w:pStyle w:val="ListParagraph"/>
        <w:numPr>
          <w:ilvl w:val="1"/>
          <w:numId w:val="2"/>
        </w:numPr>
        <w:tabs>
          <w:tab w:val="clear" w:pos="708"/>
          <w:tab w:val="left" w:pos="709" w:leader="none"/>
        </w:tabs>
        <w:spacing w:before="0" w:after="60"/>
        <w:ind w:firstLine="709" w:left="0"/>
        <w:contextualSpacing/>
        <w:jc w:val="both"/>
        <w:rPr>
          <w:sz w:val="24"/>
          <w:szCs w:val="24"/>
          <w:lang w:val="ru-RU" w:eastAsia="ru-RU"/>
        </w:rPr>
      </w:pPr>
      <w:r>
        <w:rPr>
          <w:sz w:val="24"/>
          <w:szCs w:val="24"/>
          <w:lang w:val="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ListParagraph"/>
        <w:tabs>
          <w:tab w:val="clear" w:pos="708"/>
          <w:tab w:val="left" w:pos="709" w:leader="none"/>
        </w:tabs>
        <w:ind w:firstLine="709" w:left="0"/>
        <w:jc w:val="both"/>
        <w:rPr>
          <w:sz w:val="24"/>
          <w:szCs w:val="24"/>
          <w:lang w:val="ru-RU"/>
        </w:rPr>
      </w:pPr>
      <w:r>
        <w:rPr>
          <w:sz w:val="24"/>
          <w:szCs w:val="24"/>
          <w:lang w:val="ru-RU"/>
        </w:rPr>
        <w:t>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10 процентов цены контракта, так как цена контракта (этапа) не превышает 3 млн. рублей;</w:t>
      </w:r>
    </w:p>
    <w:p>
      <w:pPr>
        <w:pStyle w:val="ListParagraph"/>
        <w:tabs>
          <w:tab w:val="clear" w:pos="708"/>
          <w:tab w:val="left" w:pos="709" w:leader="none"/>
        </w:tabs>
        <w:ind w:firstLine="709" w:left="0"/>
        <w:jc w:val="both"/>
        <w:rPr>
          <w:color w:val="000000"/>
          <w:sz w:val="24"/>
          <w:szCs w:val="24"/>
          <w:lang w:val="ru-RU"/>
        </w:rPr>
      </w:pPr>
      <w:r>
        <w:rPr>
          <w:sz w:val="24"/>
          <w:szCs w:val="24"/>
          <w:lang w:val="ru-RU"/>
        </w:rPr>
        <w:t>6.5.2.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color w:val="000000"/>
          <w:sz w:val="24"/>
          <w:szCs w:val="24"/>
          <w:lang w:val="ru-RU"/>
        </w:rPr>
        <w:t>.</w:t>
      </w:r>
      <w:r>
        <w:rPr>
          <w:sz w:val="24"/>
          <w:szCs w:val="24"/>
          <w:lang w:val="ru-RU"/>
        </w:rPr>
        <w:t xml:space="preserve"> </w:t>
      </w:r>
    </w:p>
    <w:p>
      <w:pPr>
        <w:pStyle w:val="ListParagraph"/>
        <w:numPr>
          <w:ilvl w:val="1"/>
          <w:numId w:val="2"/>
        </w:numPr>
        <w:tabs>
          <w:tab w:val="clear" w:pos="708"/>
          <w:tab w:val="left" w:pos="709" w:leader="none"/>
        </w:tabs>
        <w:spacing w:before="0" w:after="60"/>
        <w:ind w:firstLine="709" w:left="0"/>
        <w:contextualSpacing/>
        <w:jc w:val="both"/>
        <w:rPr>
          <w:sz w:val="24"/>
          <w:szCs w:val="24"/>
          <w:lang w:val="ru-RU" w:eastAsia="ru-RU"/>
        </w:rPr>
      </w:pPr>
      <w:r>
        <w:rPr>
          <w:sz w:val="24"/>
          <w:szCs w:val="24"/>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bookmarkEnd w:id="6"/>
    </w:p>
    <w:p>
      <w:pPr>
        <w:pStyle w:val="ListParagraph"/>
        <w:numPr>
          <w:ilvl w:val="2"/>
          <w:numId w:val="2"/>
        </w:numPr>
        <w:tabs>
          <w:tab w:val="clear" w:pos="708"/>
          <w:tab w:val="left" w:pos="709" w:leader="none"/>
        </w:tabs>
        <w:spacing w:before="0" w:after="60"/>
        <w:ind w:firstLine="709" w:left="0"/>
        <w:contextualSpacing/>
        <w:jc w:val="both"/>
        <w:rPr>
          <w:sz w:val="24"/>
          <w:szCs w:val="24"/>
          <w:lang w:val="ru-RU" w:eastAsia="ru-RU"/>
        </w:rPr>
      </w:pPr>
      <w:r>
        <w:rPr>
          <w:sz w:val="24"/>
          <w:szCs w:val="24"/>
          <w:lang w:val="ru-RU"/>
        </w:rPr>
        <w:t>1000 рублей, если цена Контракта не превышает 3 млн. рублей.</w:t>
      </w:r>
    </w:p>
    <w:p>
      <w:pPr>
        <w:pStyle w:val="ListParagraph"/>
        <w:numPr>
          <w:ilvl w:val="1"/>
          <w:numId w:val="2"/>
        </w:numPr>
        <w:tabs>
          <w:tab w:val="clear" w:pos="708"/>
          <w:tab w:val="left" w:pos="709" w:leader="none"/>
        </w:tabs>
        <w:spacing w:before="0" w:after="60"/>
        <w:ind w:firstLine="709" w:left="0"/>
        <w:contextualSpacing/>
        <w:jc w:val="both"/>
        <w:rPr>
          <w:sz w:val="24"/>
          <w:szCs w:val="24"/>
          <w:lang w:val="ru-RU"/>
        </w:rPr>
      </w:pPr>
      <w:r>
        <w:rPr>
          <w:sz w:val="24"/>
          <w:szCs w:val="24"/>
          <w:lang w:val="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ListParagraph"/>
        <w:numPr>
          <w:ilvl w:val="1"/>
          <w:numId w:val="2"/>
        </w:numPr>
        <w:tabs>
          <w:tab w:val="clear" w:pos="708"/>
          <w:tab w:val="left" w:pos="709" w:leader="none"/>
        </w:tabs>
        <w:spacing w:before="0" w:after="60"/>
        <w:ind w:firstLine="709" w:left="0"/>
        <w:contextualSpacing/>
        <w:jc w:val="both"/>
        <w:rPr>
          <w:sz w:val="24"/>
          <w:szCs w:val="24"/>
          <w:lang w:val="ru-RU" w:eastAsia="ru-RU"/>
        </w:rPr>
      </w:pPr>
      <w:r>
        <w:rPr>
          <w:sz w:val="24"/>
          <w:szCs w:val="24"/>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tabs>
          <w:tab w:val="clear" w:pos="708"/>
          <w:tab w:val="left" w:pos="709" w:leader="none"/>
        </w:tabs>
        <w:spacing w:before="0" w:after="60"/>
        <w:ind w:firstLine="709" w:left="0"/>
        <w:contextualSpacing/>
        <w:jc w:val="both"/>
        <w:rPr>
          <w:sz w:val="24"/>
          <w:szCs w:val="24"/>
          <w:lang w:val="ru-RU" w:eastAsia="ru-RU"/>
        </w:rPr>
      </w:pPr>
      <w:r>
        <w:rPr>
          <w:sz w:val="24"/>
          <w:szCs w:val="24"/>
          <w:lang w:val="ru-RU" w:eastAsia="ru-RU"/>
        </w:rPr>
        <w:t>Сторона освобождается от уплаты неустойки (штрафа, пени), если докажет, что неисполнение, просрочка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tabs>
          <w:tab w:val="clear" w:pos="708"/>
          <w:tab w:val="left" w:pos="709" w:leader="none"/>
        </w:tabs>
        <w:spacing w:before="0" w:after="0"/>
        <w:ind w:firstLine="709"/>
        <w:rPr/>
      </w:pPr>
      <w:r>
        <w:rPr/>
        <w:t>6.10.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pPr>
        <w:pStyle w:val="Normal"/>
        <w:tabs>
          <w:tab w:val="clear" w:pos="708"/>
          <w:tab w:val="left" w:pos="709" w:leader="none"/>
        </w:tabs>
        <w:spacing w:before="0" w:after="0"/>
        <w:ind w:firstLine="709"/>
        <w:rPr/>
      </w:pPr>
      <w:r>
        <w:rPr/>
        <w:t>6.11. Уплата неустойки (штрафа, пени) и возмещение убытков не освобождает Стороны от исполнения обязательств по настоящему Контракту.</w:t>
      </w:r>
    </w:p>
    <w:p>
      <w:pPr>
        <w:pStyle w:val="Normal"/>
        <w:tabs>
          <w:tab w:val="clear" w:pos="708"/>
          <w:tab w:val="left" w:pos="709" w:leader="none"/>
        </w:tabs>
        <w:spacing w:before="0" w:after="0"/>
        <w:ind w:firstLine="709"/>
        <w:rPr/>
      </w:pPr>
      <w:r>
        <w:rPr/>
        <w:t>6.12.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pPr>
        <w:pStyle w:val="Normal"/>
        <w:tabs>
          <w:tab w:val="clear" w:pos="708"/>
          <w:tab w:val="left" w:pos="709" w:leader="none"/>
        </w:tabs>
        <w:spacing w:before="0" w:after="0"/>
        <w:ind w:firstLine="709"/>
        <w:rPr>
          <w:color w:val="000000"/>
          <w:spacing w:val="-1"/>
        </w:rPr>
      </w:pPr>
      <w:r>
        <w:rPr/>
        <w:t>6.13. Окончание срока действия настоящего Контракта не освобождает Стороны от ответственности за нарушение его условий в период его действия</w:t>
      </w:r>
      <w:r>
        <w:rPr>
          <w:color w:val="000000"/>
          <w:spacing w:val="-1"/>
        </w:rPr>
        <w:t>.</w:t>
      </w:r>
    </w:p>
    <w:p>
      <w:pPr>
        <w:pStyle w:val="Normal"/>
        <w:widowControl w:val="false"/>
        <w:spacing w:before="0" w:after="0"/>
        <w:rPr>
          <w:lang w:eastAsia="ru-RU"/>
        </w:rPr>
      </w:pPr>
      <w:r>
        <w:rPr>
          <w:lang w:eastAsia="ru-RU"/>
        </w:rPr>
      </w:r>
    </w:p>
    <w:p>
      <w:pPr>
        <w:pStyle w:val="Normal"/>
        <w:widowControl w:val="false"/>
        <w:suppressAutoHyphens w:val="false"/>
        <w:spacing w:before="0" w:after="0"/>
        <w:ind w:firstLine="567"/>
        <w:contextualSpacing/>
        <w:jc w:val="center"/>
        <w:rPr>
          <w:b/>
          <w:caps/>
          <w:lang w:eastAsia="ru-RU"/>
        </w:rPr>
      </w:pPr>
      <w:r>
        <w:rPr>
          <w:b/>
          <w:bCs/>
          <w:spacing w:val="-1"/>
          <w:lang w:eastAsia="ru-RU"/>
        </w:rPr>
        <w:t>7</w:t>
      </w:r>
      <w:r>
        <w:rPr>
          <w:b/>
        </w:rPr>
        <w:t xml:space="preserve">. </w:t>
      </w:r>
      <w:r>
        <w:rPr>
          <w:b/>
          <w:caps/>
          <w:lang w:eastAsia="ru-RU"/>
        </w:rPr>
        <w:t xml:space="preserve">Обеспечение ИСПОЛНЕНИЯ КонтрактА </w:t>
      </w:r>
    </w:p>
    <w:p>
      <w:pPr>
        <w:pStyle w:val="Normal"/>
        <w:spacing w:before="0" w:after="0"/>
        <w:ind w:firstLine="709"/>
        <w:rPr/>
      </w:pPr>
      <w:r>
        <w:rPr/>
        <w:t>7.1. Обеспечение исполнения настоящего Контракта не установлено.</w:t>
      </w:r>
    </w:p>
    <w:p>
      <w:pPr>
        <w:pStyle w:val="Normal"/>
        <w:spacing w:before="0" w:after="0"/>
        <w:ind w:firstLine="567"/>
        <w:rPr/>
      </w:pPr>
      <w:r>
        <w:rPr/>
      </w:r>
    </w:p>
    <w:p>
      <w:pPr>
        <w:pStyle w:val="127"/>
        <w:ind w:firstLine="567"/>
        <w:jc w:val="center"/>
        <w:rPr>
          <w:b/>
        </w:rPr>
      </w:pPr>
      <w:r>
        <w:rPr>
          <w:b/>
        </w:rPr>
        <w:t>8. ИЗМЕНЕНИЕ И РАСТОРЖЕНИЕ КОНТРАКТА</w:t>
      </w:r>
    </w:p>
    <w:p>
      <w:pPr>
        <w:pStyle w:val="Normal"/>
        <w:spacing w:before="0" w:after="0"/>
        <w:ind w:firstLine="709"/>
        <w:rPr/>
      </w:pPr>
      <w:r>
        <w:rPr/>
        <w:t>8.1.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ч. 1 ст. 95 Федерального закона № 44-ФЗ:</w:t>
      </w:r>
    </w:p>
    <w:p>
      <w:pPr>
        <w:pStyle w:val="ConsPlusNormal1"/>
        <w:tabs>
          <w:tab w:val="clear" w:pos="708"/>
          <w:tab w:val="left" w:pos="9355" w:leader="none"/>
        </w:tabs>
        <w:jc w:val="both"/>
        <w:rPr>
          <w:rFonts w:ascii="Times New Roman" w:hAnsi="Times New Roman" w:cs="Times New Roman"/>
          <w:bCs/>
          <w:sz w:val="24"/>
          <w:szCs w:val="24"/>
        </w:rPr>
      </w:pPr>
      <w:r>
        <w:rPr>
          <w:rFonts w:cs="Times New Roman" w:ascii="Times New Roman" w:hAnsi="Times New Roman"/>
          <w:sz w:val="24"/>
          <w:szCs w:val="24"/>
        </w:rPr>
        <w:t xml:space="preserve">8.1.1. Цена настоящего контракта может быть снижена по соглашению Сторон </w:t>
      </w:r>
      <w:r>
        <w:rPr>
          <w:rFonts w:cs="Times New Roman" w:ascii="Times New Roman" w:hAnsi="Times New Roman"/>
          <w:bCs/>
          <w:sz w:val="24"/>
          <w:szCs w:val="24"/>
        </w:rPr>
        <w:t>без изменения предусмотренных контрактом объема услуги, качества оказываемой услуги и иных условий контракта;</w:t>
      </w:r>
    </w:p>
    <w:p>
      <w:pPr>
        <w:pStyle w:val="Normal"/>
        <w:spacing w:before="0" w:after="0"/>
        <w:ind w:firstLine="680"/>
        <w:rPr/>
      </w:pPr>
      <w:r>
        <w:rPr/>
        <w:t>8.1.2. 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предусмотренного контрактом.</w:t>
      </w:r>
    </w:p>
    <w:p>
      <w:pPr>
        <w:pStyle w:val="ConsPlusNormal1"/>
        <w:ind w:firstLine="42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положениями частей 8 - 11, 13 - 19, 21 - 23 и 25 статьи 95 Федерального закона № 44-ФЗ.</w:t>
      </w:r>
    </w:p>
    <w:p>
      <w:pPr>
        <w:pStyle w:val="Normal"/>
        <w:spacing w:before="0" w:after="0"/>
        <w:ind w:firstLine="709"/>
        <w:rPr/>
      </w:pPr>
      <w:r>
        <w:rPr/>
        <w:t>8.3. 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настоящему контракту становится  невозможным, либо возникает нецелесообразность исполнения такого контракта.</w:t>
      </w:r>
    </w:p>
    <w:p>
      <w:pPr>
        <w:pStyle w:val="Normal"/>
        <w:spacing w:before="0" w:after="0"/>
        <w:ind w:firstLine="709"/>
        <w:rPr>
          <w:i/>
          <w:i/>
        </w:rPr>
      </w:pPr>
      <w:r>
        <w:rPr/>
        <w:t>8.4. Требование о расторжении настоящего контракта может быть заявлено Стороной в суд после получения отказа другой Стороны на предложение о расторжении. Срок  рассмотрения предложения о расторжении и предоставления ответа Стороной составляет 5 (пять) календарных дней.</w:t>
      </w:r>
    </w:p>
    <w:p>
      <w:pPr>
        <w:pStyle w:val="ConsPlusNormal1"/>
        <w:ind w:firstLine="709"/>
        <w:jc w:val="both"/>
        <w:rPr>
          <w:rFonts w:ascii="Times New Roman" w:hAnsi="Times New Roman" w:cs="Times New Roman"/>
          <w:sz w:val="24"/>
          <w:szCs w:val="24"/>
        </w:rPr>
      </w:pPr>
      <w:r>
        <w:rPr>
          <w:rFonts w:eastAsia="Lucida Sans Unicode" w:cs="Times New Roman" w:ascii="Times New Roman" w:hAnsi="Times New Roman"/>
          <w:kern w:val="2"/>
          <w:sz w:val="24"/>
          <w:szCs w:val="24"/>
        </w:rPr>
        <w:t xml:space="preserve">8.5. </w:t>
      </w:r>
      <w:r>
        <w:rPr>
          <w:rFonts w:cs="Times New Roman"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numPr>
          <w:ilvl w:val="0"/>
          <w:numId w:val="0"/>
        </w:numPr>
        <w:spacing w:before="0" w:after="0"/>
        <w:ind w:firstLine="709" w:left="0"/>
        <w:outlineLvl w:val="1"/>
        <w:rPr/>
      </w:pPr>
      <w:r>
        <w:rPr/>
        <w:t xml:space="preserve">8.6. При расторжении контракта, в связи с односторонним отказом одной из Сторон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pPr>
        <w:pStyle w:val="Normal"/>
        <w:spacing w:before="0" w:after="0"/>
        <w:ind w:firstLine="680"/>
        <w:rPr/>
      </w:pPr>
      <w:r>
        <w:rPr/>
        <w:t xml:space="preserve">8.7.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Дополнительные соглашения к настоящему контракту являются его неотъемлемой частью и вступают в силу с момента их подписания Сторонами. </w:t>
      </w:r>
    </w:p>
    <w:p>
      <w:pPr>
        <w:pStyle w:val="PlainText"/>
        <w:tabs>
          <w:tab w:val="clear" w:pos="708"/>
          <w:tab w:val="left" w:pos="2160" w:leader="none"/>
        </w:tabs>
        <w:ind w:firstLine="567"/>
        <w:jc w:val="both"/>
        <w:rPr>
          <w:rFonts w:ascii="Times New Roman" w:hAnsi="Times New Roman" w:eastAsia="MS Mincho" w:cs="Times New Roman"/>
          <w:sz w:val="24"/>
          <w:szCs w:val="24"/>
        </w:rPr>
      </w:pPr>
      <w:r>
        <w:rPr>
          <w:rFonts w:eastAsia="MS Mincho" w:cs="Times New Roman" w:ascii="Times New Roman" w:hAnsi="Times New Roman"/>
          <w:sz w:val="24"/>
          <w:szCs w:val="24"/>
        </w:rPr>
        <w:t xml:space="preserve"> </w:t>
      </w:r>
      <w:r>
        <w:rPr>
          <w:rFonts w:eastAsia="MS Mincho" w:cs="Times New Roman" w:ascii="Times New Roman" w:hAnsi="Times New Roman"/>
          <w:sz w:val="24"/>
          <w:szCs w:val="24"/>
        </w:rPr>
        <w:t>8.8. В случае изменения юридических адресов и банковских реквизитов Стороны обязаны уведомить друг друга об этом в течение 5 (пяти) рабочих дней с даты этих изменений.</w:t>
      </w:r>
    </w:p>
    <w:p>
      <w:pPr>
        <w:pStyle w:val="PlainText"/>
        <w:tabs>
          <w:tab w:val="clear" w:pos="708"/>
          <w:tab w:val="left" w:pos="2160" w:leader="none"/>
        </w:tabs>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8.9. Ни одна из Сторон не вправе передавать свои права по настоящему контракту третьей Стороне, за исключением случаев, если новый Исполнитель или Заказчик является правопреемником Исполнителя или Заказчика по такому контракту вследствие реорганизации юридического лица в форме преобразования, слияния или присоединения.</w:t>
      </w:r>
    </w:p>
    <w:p>
      <w:pPr>
        <w:pStyle w:val="Normal"/>
        <w:widowControl w:val="false"/>
        <w:spacing w:before="0" w:after="0"/>
        <w:rPr>
          <w:lang w:eastAsia="ru-RU"/>
        </w:rPr>
      </w:pPr>
      <w:r>
        <w:rPr>
          <w:lang w:eastAsia="ru-RU"/>
        </w:rPr>
      </w:r>
    </w:p>
    <w:p>
      <w:pPr>
        <w:pStyle w:val="Normal"/>
        <w:widowControl w:val="false"/>
        <w:spacing w:before="0" w:after="0"/>
        <w:jc w:val="center"/>
        <w:rPr>
          <w:rFonts w:eastAsia="Lucida Sans Unicode"/>
          <w:b/>
          <w:bCs/>
          <w:kern w:val="2"/>
          <w:lang w:eastAsia="ru-RU"/>
        </w:rPr>
      </w:pPr>
      <w:r>
        <w:rPr>
          <w:rFonts w:eastAsia="Lucida Sans Unicode"/>
          <w:b/>
          <w:bCs/>
          <w:kern w:val="2"/>
          <w:lang w:eastAsia="ru-RU"/>
        </w:rPr>
        <w:t>9. ОБСТОЯТЕЛЬСТВА НЕПРЕОДОЛИМОЙ СИЛЫ.</w:t>
      </w:r>
    </w:p>
    <w:p>
      <w:pPr>
        <w:pStyle w:val="Normal"/>
        <w:widowControl w:val="false"/>
        <w:spacing w:before="0" w:after="0"/>
        <w:ind w:firstLine="567"/>
        <w:rPr>
          <w:rFonts w:eastAsia="Lucida Sans Unicode"/>
          <w:kern w:val="2"/>
          <w:lang w:eastAsia="ru-RU"/>
        </w:rPr>
      </w:pPr>
      <w:r>
        <w:rPr>
          <w:rFonts w:eastAsia="Lucida Sans Unicode"/>
          <w:kern w:val="2"/>
          <w:lang w:eastAsia="ru-RU"/>
        </w:rPr>
        <w:t>9.1.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т.е. чрезвычайных и непредсказуемых при данных условиях обстоятельств.</w:t>
      </w:r>
    </w:p>
    <w:p>
      <w:pPr>
        <w:pStyle w:val="Normal"/>
        <w:widowControl w:val="false"/>
        <w:spacing w:before="0" w:after="0"/>
        <w:ind w:firstLine="567"/>
        <w:rPr>
          <w:rFonts w:eastAsia="Lucida Sans Unicode"/>
          <w:kern w:val="2"/>
          <w:lang w:eastAsia="ru-RU"/>
        </w:rPr>
      </w:pPr>
      <w:r>
        <w:rPr>
          <w:rFonts w:eastAsia="Lucida Sans Unicode"/>
          <w:kern w:val="2"/>
          <w:lang w:eastAsia="ru-RU"/>
        </w:rPr>
        <w:t>9.2. К вышеуказанным обстоятельствам непреодолимой силы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pPr>
        <w:pStyle w:val="Normal"/>
        <w:widowControl w:val="false"/>
        <w:spacing w:before="0" w:after="0"/>
        <w:ind w:firstLine="567"/>
        <w:rPr>
          <w:rFonts w:eastAsia="Lucida Sans Unicode"/>
          <w:kern w:val="2"/>
          <w:lang w:eastAsia="ru-RU"/>
        </w:rPr>
      </w:pPr>
      <w:r>
        <w:rPr>
          <w:rFonts w:eastAsia="Lucida Sans Unicode"/>
          <w:kern w:val="2"/>
          <w:lang w:eastAsia="ru-RU"/>
        </w:rPr>
        <w:t xml:space="preserve">9.3. О наступлении обстоятельств непреодолимой силы, стороны уведомляют друг друга в 2-дневный срок с момента их возникновения. Факт наступления обстоятельств должен быть документально удостоверен уполномоченными на то органами власти. Удостоверяющий документ прилагается к письменному уведомлению. При отсутствии уведомления (а равно при просрочке) удостоверяющего документа, Сторона контракта, их получающая вправе не принимать во внимание наступление обстоятельств непреодолимой силы при предъявлении претензий (исков) к другой Стороне в связи с ненадлежащим исполнением контракта. </w:t>
      </w:r>
    </w:p>
    <w:p>
      <w:pPr>
        <w:pStyle w:val="Normal"/>
        <w:widowControl w:val="false"/>
        <w:spacing w:before="0" w:after="0"/>
        <w:rPr>
          <w:rFonts w:eastAsia="Lucida Sans Unicode"/>
          <w:kern w:val="2"/>
          <w:lang w:eastAsia="ru-RU"/>
        </w:rPr>
      </w:pPr>
      <w:r>
        <w:rPr>
          <w:rFonts w:eastAsia="Lucida Sans Unicode"/>
          <w:kern w:val="2"/>
          <w:lang w:eastAsia="ru-RU"/>
        </w:rPr>
      </w:r>
    </w:p>
    <w:p>
      <w:pPr>
        <w:pStyle w:val="Normal"/>
        <w:widowControl w:val="false"/>
        <w:shd w:val="clear" w:color="auto" w:fill="FFFFFF"/>
        <w:tabs>
          <w:tab w:val="clear" w:pos="708"/>
          <w:tab w:val="left" w:pos="437" w:leader="none"/>
          <w:tab w:val="left" w:pos="912" w:leader="none"/>
        </w:tabs>
        <w:spacing w:before="0" w:after="0"/>
        <w:jc w:val="center"/>
        <w:rPr>
          <w:b/>
          <w:iCs/>
          <w:color w:val="000000"/>
          <w:lang w:eastAsia="ru-RU"/>
        </w:rPr>
      </w:pPr>
      <w:r>
        <w:rPr>
          <w:rFonts w:eastAsia="Lucida Sans Unicode"/>
          <w:b/>
          <w:kern w:val="2"/>
          <w:lang w:eastAsia="ru-RU"/>
        </w:rPr>
        <w:t>10.</w:t>
      </w:r>
      <w:r>
        <w:rPr>
          <w:b/>
          <w:iCs/>
          <w:color w:val="000000"/>
          <w:lang w:eastAsia="ru-RU"/>
        </w:rPr>
        <w:t xml:space="preserve"> СРОК ДЕЙСТВИЯ НАСТОЯЩЕГО КОНТРАКТА</w:t>
      </w:r>
    </w:p>
    <w:p>
      <w:pPr>
        <w:pStyle w:val="Normal"/>
        <w:spacing w:before="0" w:after="0"/>
        <w:ind w:firstLine="709"/>
        <w:rPr/>
      </w:pPr>
      <w:r>
        <w:rPr>
          <w:iCs/>
          <w:color w:val="000000"/>
          <w:spacing w:val="-1"/>
          <w:lang w:eastAsia="ru-RU"/>
        </w:rPr>
        <w:t xml:space="preserve">10.1. </w:t>
      </w:r>
      <w:r>
        <w:rPr>
          <w:lang w:eastAsia="ru-RU"/>
        </w:rPr>
        <w:t xml:space="preserve">Настоящий контракт вступает в силу с момента подписания его сторонами и действует по 31.12.2026 года включительно, </w:t>
      </w:r>
      <w:r>
        <w:rPr/>
        <w:t>в том числе по расчетам.</w:t>
      </w:r>
    </w:p>
    <w:p>
      <w:pPr>
        <w:pStyle w:val="Normal"/>
        <w:spacing w:before="0" w:after="0"/>
        <w:ind w:firstLine="709"/>
        <w:rPr/>
      </w:pPr>
      <w:r>
        <w:rPr/>
        <w:t>10.2. Окончание срока действия контракта не влечет прекращения обязательств Сторон, возникших в период действия настоящего контракта и не освобождает Стороны от ответственности за его нарушения, которые были допущены в пределах срока действия контракта (пункт 4 статьи 425 ГК РФ).</w:t>
      </w:r>
    </w:p>
    <w:p>
      <w:pPr>
        <w:pStyle w:val="Normal"/>
        <w:ind w:firstLine="709"/>
        <w:rPr/>
      </w:pPr>
      <w:r>
        <w:rPr/>
      </w:r>
    </w:p>
    <w:p>
      <w:pPr>
        <w:pStyle w:val="ConsNormal1"/>
        <w:widowControl/>
        <w:ind w:firstLine="709"/>
        <w:jc w:val="center"/>
        <w:rPr>
          <w:rFonts w:ascii="Times New Roman" w:hAnsi="Times New Roman"/>
          <w:b/>
          <w:szCs w:val="24"/>
        </w:rPr>
      </w:pPr>
      <w:r>
        <w:rPr>
          <w:rFonts w:ascii="Times New Roman" w:hAnsi="Times New Roman"/>
          <w:b/>
          <w:szCs w:val="24"/>
        </w:rPr>
        <w:t>11. ПОРЯДОК РАЗРЕШЕНИЯ СПОРОВ</w:t>
      </w:r>
    </w:p>
    <w:p>
      <w:pPr>
        <w:pStyle w:val="221"/>
        <w:widowControl w:val="false"/>
        <w:spacing w:lineRule="auto" w:line="240" w:before="0" w:after="0"/>
        <w:ind w:firstLine="709"/>
        <w:rPr/>
      </w:pPr>
      <w:r>
        <w:rPr/>
        <w:t>11.1. Все споры и разногласия, возникающие между Сторонами в процессе исполнения условий настоящего контракта, разрешаются в претензионном порядке.</w:t>
      </w:r>
    </w:p>
    <w:p>
      <w:pPr>
        <w:pStyle w:val="Normal"/>
        <w:widowControl w:val="false"/>
        <w:spacing w:before="0" w:after="0"/>
        <w:ind w:firstLine="709"/>
        <w:rPr/>
      </w:pPr>
      <w:r>
        <w:rPr/>
        <w:t>11.1.1. Претензия оформляется в письменной форме, нарочным либо заказным почтовым отправлением с уведомлением о вручении последнего адресату по местонахождению Сторон, указанному в разделе 15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tabs>
          <w:tab w:val="clear" w:pos="708"/>
          <w:tab w:val="left" w:pos="993" w:leader="none"/>
          <w:tab w:val="left" w:pos="1418" w:leader="none"/>
        </w:tabs>
        <w:spacing w:before="0" w:after="0"/>
        <w:ind w:firstLine="567"/>
        <w:rPr>
          <w:lang w:eastAsia="ru-RU"/>
        </w:rPr>
      </w:pPr>
      <w:r>
        <w:rPr/>
        <w:t xml:space="preserve">11.1.2. </w:t>
      </w:r>
      <w:r>
        <w:rPr>
          <w:lang w:eastAsia="ru-RU"/>
        </w:rPr>
        <w:t>Если сторона, получившая требование об оплате неустойки</w:t>
      </w:r>
      <w:r>
        <w:rPr/>
        <w:t>(претензию)</w:t>
      </w:r>
      <w:r>
        <w:rPr>
          <w:lang w:eastAsia="ru-RU"/>
        </w:rPr>
        <w:t>, не направила ответ на нее в установленный настоящим контрактом срок, требования, указанные в претензии, считаются полностью отклоненными, а сторона, направившая претензию - исполнившей все требования по досудебному урегулированию спора.</w:t>
      </w:r>
    </w:p>
    <w:p>
      <w:pPr>
        <w:pStyle w:val="221"/>
        <w:widowControl w:val="false"/>
        <w:spacing w:lineRule="auto" w:line="240" w:before="0" w:after="0"/>
        <w:ind w:firstLine="709"/>
        <w:rPr/>
      </w:pPr>
      <w:r>
        <w:rPr/>
        <w:t>11.2. В случае невозможности разрешения споров и разногласий в претензионном порядке, они передаются на рассмотрение в Арбитражный суд Ростовской области.</w:t>
      </w:r>
    </w:p>
    <w:p>
      <w:pPr>
        <w:pStyle w:val="ConsNonformat"/>
        <w:ind w:firstLine="709" w:right="0"/>
        <w:jc w:val="both"/>
        <w:rPr>
          <w:rFonts w:ascii="Times New Roman" w:hAnsi="Times New Roman" w:cs="Times New Roman"/>
          <w:sz w:val="24"/>
          <w:szCs w:val="24"/>
        </w:rPr>
      </w:pPr>
      <w:r>
        <w:rPr>
          <w:rFonts w:cs="Times New Roman" w:ascii="Times New Roman" w:hAnsi="Times New Roman"/>
          <w:sz w:val="24"/>
          <w:szCs w:val="24"/>
        </w:rPr>
        <w:t>11.3. В случаях, не предусмотренных настоящим контрактом, Стороны руководствуются действующим законодательством Российской Федерации.</w:t>
      </w:r>
    </w:p>
    <w:p>
      <w:pPr>
        <w:pStyle w:val="Normal"/>
        <w:widowControl w:val="false"/>
        <w:shd w:val="clear" w:color="auto" w:fill="FFFFFF"/>
        <w:tabs>
          <w:tab w:val="clear" w:pos="708"/>
          <w:tab w:val="left" w:pos="437" w:leader="none"/>
          <w:tab w:val="left" w:pos="912" w:leader="none"/>
        </w:tabs>
        <w:spacing w:before="0" w:after="0"/>
        <w:rPr>
          <w:iCs/>
          <w:color w:val="000000"/>
          <w:spacing w:val="-2"/>
          <w:lang w:eastAsia="ru-RU"/>
        </w:rPr>
      </w:pPr>
      <w:r>
        <w:rPr>
          <w:iCs/>
          <w:color w:val="000000"/>
          <w:spacing w:val="-2"/>
          <w:lang w:eastAsia="ru-RU"/>
        </w:rPr>
      </w:r>
    </w:p>
    <w:p>
      <w:pPr>
        <w:pStyle w:val="Normal"/>
        <w:widowControl w:val="false"/>
        <w:suppressAutoHyphens w:val="false"/>
        <w:spacing w:before="0" w:after="0"/>
        <w:jc w:val="center"/>
        <w:rPr>
          <w:rFonts w:eastAsia="Lucida Sans Unicode"/>
          <w:b/>
          <w:bCs/>
          <w:kern w:val="2"/>
          <w:lang w:eastAsia="ru-RU"/>
        </w:rPr>
      </w:pPr>
      <w:r>
        <w:rPr>
          <w:rFonts w:eastAsia="Lucida Sans Unicode"/>
          <w:b/>
          <w:bCs/>
          <w:kern w:val="2"/>
          <w:lang w:eastAsia="ru-RU"/>
        </w:rPr>
        <w:t>12. ПРОЧИЕ УСЛОВИЯ.</w:t>
      </w:r>
    </w:p>
    <w:p>
      <w:pPr>
        <w:pStyle w:val="Normal"/>
        <w:widowControl w:val="false"/>
        <w:tabs>
          <w:tab w:val="clear" w:pos="708"/>
          <w:tab w:val="left" w:pos="0" w:leader="none"/>
          <w:tab w:val="left" w:pos="142" w:leader="none"/>
          <w:tab w:val="left" w:pos="426" w:leader="none"/>
        </w:tabs>
        <w:spacing w:before="0" w:after="0"/>
        <w:ind w:firstLine="567"/>
        <w:rPr>
          <w:iCs/>
          <w:color w:val="000000"/>
          <w:spacing w:val="-1"/>
          <w:lang w:eastAsia="ru-RU"/>
        </w:rPr>
      </w:pPr>
      <w:r>
        <w:rPr>
          <w:iCs/>
          <w:color w:val="000000"/>
          <w:spacing w:val="7"/>
          <w:lang w:eastAsia="ru-RU"/>
        </w:rPr>
        <w:t>12.1. Обе стороны обязуются не нарушать (прямо или косвенно) к</w:t>
      </w:r>
      <w:r>
        <w:rPr>
          <w:iCs/>
          <w:color w:val="000000"/>
          <w:spacing w:val="1"/>
          <w:lang w:eastAsia="ru-RU"/>
        </w:rPr>
        <w:t xml:space="preserve">онфиденциальность полученной технической, экономической, </w:t>
      </w:r>
      <w:r>
        <w:rPr>
          <w:iCs/>
          <w:color w:val="000000"/>
          <w:spacing w:val="-1"/>
          <w:lang w:eastAsia="ru-RU"/>
        </w:rPr>
        <w:t>коммерческой и другой информации по настоящему Контракту.</w:t>
      </w:r>
    </w:p>
    <w:p>
      <w:pPr>
        <w:pStyle w:val="Normal"/>
        <w:widowControl w:val="false"/>
        <w:tabs>
          <w:tab w:val="clear" w:pos="708"/>
          <w:tab w:val="left" w:pos="0" w:leader="none"/>
          <w:tab w:val="left" w:pos="426" w:leader="none"/>
          <w:tab w:val="left" w:pos="567" w:leader="none"/>
        </w:tabs>
        <w:spacing w:before="0" w:after="0"/>
        <w:ind w:firstLine="567"/>
        <w:rPr>
          <w:iCs/>
          <w:color w:val="000000"/>
          <w:lang w:eastAsia="ru-RU"/>
        </w:rPr>
      </w:pPr>
      <w:r>
        <w:rPr>
          <w:rFonts w:eastAsia="Lucida Sans Unicode"/>
          <w:kern w:val="2"/>
          <w:lang w:eastAsia="ru-RU"/>
        </w:rPr>
        <w:t>12.2.</w:t>
      </w:r>
      <w:r>
        <w:rPr>
          <w:iCs/>
          <w:color w:val="000000"/>
          <w:lang w:eastAsia="ru-RU"/>
        </w:rPr>
        <w:t xml:space="preserve"> </w:t>
      </w:r>
      <w:r>
        <w:rPr>
          <w:iCs/>
          <w:color w:val="7030A0"/>
          <w:lang w:eastAsia="ru-RU"/>
        </w:rPr>
        <w:t>Контракт заключен в форме электронного документа, подписанного электронными подписями Сторон.</w:t>
      </w:r>
      <w:r>
        <w:rPr>
          <w:iCs/>
          <w:color w:val="000000"/>
          <w:lang w:eastAsia="ru-RU"/>
        </w:rPr>
        <w:t xml:space="preserve"> </w:t>
      </w:r>
    </w:p>
    <w:p>
      <w:pPr>
        <w:pStyle w:val="Standard"/>
        <w:ind w:firstLine="567"/>
        <w:jc w:val="both"/>
        <w:rPr/>
      </w:pPr>
      <w:r>
        <w:rPr/>
      </w:r>
    </w:p>
    <w:p>
      <w:pPr>
        <w:pStyle w:val="Normal"/>
        <w:widowControl w:val="false"/>
        <w:suppressAutoHyphens w:val="false"/>
        <w:spacing w:before="0" w:after="0"/>
        <w:jc w:val="center"/>
        <w:rPr>
          <w:rFonts w:ascii="Times New Roman" w:hAnsi="Times New Roman" w:eastAsia="Times New Roman" w:cs="Times New Roman"/>
          <w:b/>
          <w:caps/>
          <w:sz w:val="24"/>
          <w:szCs w:val="24"/>
          <w:lang w:eastAsia="ar-SA"/>
        </w:rPr>
      </w:pPr>
      <w:r>
        <w:rPr>
          <w:rFonts w:eastAsia="Times New Roman" w:cs="Times New Roman"/>
          <w:b/>
          <w:caps/>
          <w:sz w:val="24"/>
          <w:szCs w:val="24"/>
          <w:lang w:eastAsia="ar-SA"/>
        </w:rPr>
        <w:t>13. Антикоррупционная оговорка</w:t>
      </w:r>
    </w:p>
    <w:p>
      <w:pPr>
        <w:pStyle w:val="ListParagraph"/>
        <w:widowControl w:val="false"/>
        <w:numPr>
          <w:ilvl w:val="1"/>
          <w:numId w:val="4"/>
        </w:numPr>
        <w:tabs>
          <w:tab w:val="clear" w:pos="708"/>
          <w:tab w:val="left" w:pos="0" w:leader="none"/>
          <w:tab w:val="left" w:pos="1134" w:leader="none"/>
          <w:tab w:val="left" w:pos="1276" w:leader="none"/>
        </w:tabs>
        <w:spacing w:before="0" w:after="120"/>
        <w:ind w:firstLine="567" w:left="0"/>
        <w:contextualSpacing/>
        <w:jc w:val="both"/>
        <w:rPr>
          <w:color w:themeColor="text1" w:val="000000"/>
          <w:sz w:val="24"/>
          <w:szCs w:val="24"/>
          <w:lang w:val="ru-RU"/>
        </w:rPr>
      </w:pPr>
      <w:r>
        <w:rPr>
          <w:color w:themeColor="text1" w:val="000000"/>
          <w:sz w:val="24"/>
          <w:szCs w:val="24"/>
          <w:lang w:val="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ListParagraph"/>
        <w:widowControl w:val="false"/>
        <w:numPr>
          <w:ilvl w:val="1"/>
          <w:numId w:val="4"/>
        </w:numPr>
        <w:tabs>
          <w:tab w:val="clear" w:pos="708"/>
          <w:tab w:val="left" w:pos="0" w:leader="none"/>
          <w:tab w:val="left" w:pos="1134" w:leader="none"/>
          <w:tab w:val="left" w:pos="1276" w:leader="none"/>
        </w:tabs>
        <w:spacing w:before="0" w:after="120"/>
        <w:ind w:firstLine="567" w:left="0"/>
        <w:contextualSpacing/>
        <w:jc w:val="both"/>
        <w:rPr>
          <w:color w:themeColor="text1" w:val="000000"/>
          <w:sz w:val="24"/>
          <w:szCs w:val="24"/>
          <w:lang w:val="ru-RU"/>
        </w:rPr>
      </w:pPr>
      <w:r>
        <w:rPr>
          <w:color w:themeColor="text1" w:val="000000"/>
          <w:sz w:val="24"/>
          <w:szCs w:val="24"/>
          <w:lang w:val="ru-RU"/>
        </w:rPr>
        <w:t xml:space="preserve"> </w:t>
      </w:r>
      <w:r>
        <w:rPr>
          <w:color w:themeColor="text1" w:val="000000"/>
          <w:sz w:val="24"/>
          <w:szCs w:val="24"/>
          <w:lang w:val="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ListParagraph"/>
        <w:widowControl w:val="false"/>
        <w:numPr>
          <w:ilvl w:val="1"/>
          <w:numId w:val="4"/>
        </w:numPr>
        <w:tabs>
          <w:tab w:val="clear" w:pos="708"/>
          <w:tab w:val="left" w:pos="0" w:leader="none"/>
          <w:tab w:val="left" w:pos="1134" w:leader="none"/>
          <w:tab w:val="left" w:pos="1276" w:leader="none"/>
        </w:tabs>
        <w:spacing w:before="0" w:after="120"/>
        <w:ind w:firstLine="567" w:left="0"/>
        <w:contextualSpacing/>
        <w:jc w:val="both"/>
        <w:rPr>
          <w:color w:themeColor="text1" w:val="000000"/>
          <w:sz w:val="24"/>
          <w:szCs w:val="24"/>
          <w:lang w:val="ru-RU"/>
        </w:rPr>
      </w:pPr>
      <w:r>
        <w:rPr>
          <w:color w:themeColor="text1" w:val="000000"/>
          <w:sz w:val="24"/>
          <w:szCs w:val="24"/>
          <w:lang w:val="ru-RU"/>
        </w:rPr>
        <w:t xml:space="preserve"> </w:t>
      </w:r>
      <w:r>
        <w:rPr>
          <w:color w:themeColor="text1" w:val="000000"/>
          <w:sz w:val="24"/>
          <w:szCs w:val="24"/>
          <w:lang w:val="ru-RU"/>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pPr>
        <w:pStyle w:val="ListParagraph"/>
        <w:widowControl w:val="false"/>
        <w:numPr>
          <w:ilvl w:val="1"/>
          <w:numId w:val="4"/>
        </w:numPr>
        <w:tabs>
          <w:tab w:val="clear" w:pos="708"/>
          <w:tab w:val="left" w:pos="0" w:leader="none"/>
          <w:tab w:val="left" w:pos="1134" w:leader="none"/>
          <w:tab w:val="left" w:pos="1276" w:leader="none"/>
        </w:tabs>
        <w:spacing w:before="0" w:after="120"/>
        <w:ind w:firstLine="567" w:left="0"/>
        <w:contextualSpacing/>
        <w:jc w:val="both"/>
        <w:rPr>
          <w:color w:themeColor="text1" w:val="000000"/>
          <w:sz w:val="24"/>
          <w:szCs w:val="24"/>
          <w:lang w:val="ru-RU"/>
        </w:rPr>
      </w:pPr>
      <w:r>
        <w:rPr>
          <w:color w:themeColor="text1" w:val="000000"/>
          <w:sz w:val="24"/>
          <w:szCs w:val="24"/>
          <w:lang w:val="ru-RU"/>
        </w:rPr>
        <w:t xml:space="preserve"> </w:t>
      </w:r>
      <w:r>
        <w:rPr>
          <w:color w:themeColor="text1" w:val="000000"/>
          <w:sz w:val="24"/>
          <w:szCs w:val="24"/>
          <w:lang w:val="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ListParagraph"/>
        <w:widowControl w:val="false"/>
        <w:numPr>
          <w:ilvl w:val="1"/>
          <w:numId w:val="4"/>
        </w:numPr>
        <w:tabs>
          <w:tab w:val="clear" w:pos="708"/>
          <w:tab w:val="left" w:pos="0" w:leader="none"/>
          <w:tab w:val="left" w:pos="1134" w:leader="none"/>
          <w:tab w:val="left" w:pos="1276" w:leader="none"/>
        </w:tabs>
        <w:spacing w:before="0" w:after="120"/>
        <w:ind w:firstLine="567" w:left="0"/>
        <w:contextualSpacing/>
        <w:jc w:val="both"/>
        <w:rPr>
          <w:color w:themeColor="text1" w:val="000000"/>
          <w:sz w:val="24"/>
          <w:szCs w:val="24"/>
          <w:lang w:val="ru-RU"/>
        </w:rPr>
      </w:pPr>
      <w:r>
        <w:rPr>
          <w:color w:themeColor="text1" w:val="000000"/>
          <w:sz w:val="24"/>
          <w:szCs w:val="24"/>
          <w:lang w:val="ru-RU"/>
        </w:rPr>
        <w:t xml:space="preserve"> </w:t>
      </w:r>
      <w:r>
        <w:rPr>
          <w:color w:themeColor="text1" w:val="000000"/>
          <w:sz w:val="24"/>
          <w:szCs w:val="24"/>
          <w:lang w:val="ru-RU"/>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pPr>
        <w:pStyle w:val="Normal"/>
        <w:spacing w:before="0" w:after="0"/>
        <w:jc w:val="center"/>
        <w:rPr>
          <w:b/>
          <w:caps/>
        </w:rPr>
      </w:pPr>
      <w:r>
        <w:rPr>
          <w:b/>
          <w:caps/>
        </w:rPr>
      </w:r>
    </w:p>
    <w:p>
      <w:pPr>
        <w:pStyle w:val="Normal"/>
        <w:spacing w:before="0" w:after="0"/>
        <w:jc w:val="center"/>
        <w:rPr>
          <w:b/>
          <w:caps/>
        </w:rPr>
      </w:pPr>
      <w:r>
        <w:rPr>
          <w:b/>
          <w:caps/>
        </w:rPr>
        <w:t>14. ПрИЛОЖЕНИЯ к Контракту</w:t>
      </w:r>
    </w:p>
    <w:p>
      <w:pPr>
        <w:pStyle w:val="Normal"/>
        <w:spacing w:before="0" w:after="0"/>
        <w:ind w:firstLine="567"/>
        <w:rPr/>
      </w:pPr>
      <w:r>
        <w:rPr/>
        <w:t>14.1. К настоящему контракту прилагается:</w:t>
      </w:r>
    </w:p>
    <w:p>
      <w:pPr>
        <w:pStyle w:val="Normal"/>
        <w:spacing w:before="0" w:after="0"/>
        <w:ind w:firstLine="567"/>
        <w:rPr/>
      </w:pPr>
      <w:r>
        <w:rPr/>
        <w:t>-Техническое задание (Приложение № 1).</w:t>
      </w:r>
    </w:p>
    <w:p>
      <w:pPr>
        <w:pStyle w:val="Standard"/>
        <w:ind w:firstLine="567"/>
        <w:jc w:val="both"/>
        <w:rPr/>
      </w:pPr>
      <w:r>
        <w:rPr/>
      </w:r>
    </w:p>
    <w:p>
      <w:pPr>
        <w:pStyle w:val="Normal"/>
        <w:snapToGrid w:val="false"/>
        <w:ind w:firstLine="567"/>
        <w:jc w:val="center"/>
        <w:rPr>
          <w:b/>
        </w:rPr>
      </w:pPr>
      <w:r>
        <w:rPr>
          <w:b/>
        </w:rPr>
        <w:t>15. АДРЕСА И БАНКОВСКИЕ РЕКВИЗИТЫ СТОРОН</w:t>
      </w:r>
    </w:p>
    <w:tbl>
      <w:tblPr>
        <w:tblpPr w:vertAnchor="text" w:horzAnchor="margin" w:tblpXSpec="center" w:leftFromText="180" w:rightFromText="180" w:tblpY="82"/>
        <w:tblW w:w="10168"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271"/>
        <w:gridCol w:w="4896"/>
      </w:tblGrid>
      <w:tr>
        <w:trPr/>
        <w:tc>
          <w:tcPr>
            <w:tcW w:w="5271" w:type="dxa"/>
            <w:tcBorders>
              <w:top w:val="single" w:sz="4" w:space="0" w:color="4E376B"/>
              <w:left w:val="single" w:sz="4" w:space="0" w:color="4E376B"/>
              <w:bottom w:val="single" w:sz="4" w:space="0" w:color="4E376B"/>
              <w:right w:val="single" w:sz="4" w:space="0" w:color="4E376B"/>
            </w:tcBorders>
            <w:shd w:color="auto" w:fill="auto" w:val="clear"/>
          </w:tcPr>
          <w:p>
            <w:pPr>
              <w:pStyle w:val="Normal"/>
              <w:spacing w:before="0" w:after="0"/>
              <w:jc w:val="center"/>
              <w:rPr/>
            </w:pPr>
            <w:r>
              <w:rPr>
                <w:b/>
                <w:bCs/>
              </w:rPr>
              <w:t>Заказчик:</w:t>
            </w:r>
          </w:p>
          <w:p>
            <w:pPr>
              <w:pStyle w:val="Normal"/>
              <w:ind w:left="34"/>
              <w:jc w:val="left"/>
              <w:rPr/>
            </w:pPr>
            <w:r>
              <w:rPr>
                <w:color w:val="000000"/>
              </w:rPr>
              <w:t>Главное управление Федеральной службы судебных приставов по Ростовской области</w:t>
            </w:r>
          </w:p>
          <w:p>
            <w:pPr>
              <w:pStyle w:val="Normal"/>
              <w:ind w:left="34"/>
              <w:jc w:val="left"/>
              <w:rPr/>
            </w:pPr>
            <w:r>
              <w:rPr>
                <w:color w:val="000000"/>
              </w:rPr>
              <w:t>Юридический адрес: пер. Соборный, 2а, г. Ростов-на-Дону, 344002</w:t>
            </w:r>
          </w:p>
          <w:p>
            <w:pPr>
              <w:pStyle w:val="Normal"/>
              <w:ind w:left="34"/>
              <w:jc w:val="left"/>
              <w:rPr/>
            </w:pPr>
            <w:r>
              <w:rPr>
                <w:color w:val="000000"/>
              </w:rPr>
              <w:t>ИНН 6164229665 КПП 616401001</w:t>
            </w:r>
          </w:p>
          <w:p>
            <w:pPr>
              <w:pStyle w:val="Normal"/>
              <w:ind w:left="34"/>
              <w:jc w:val="left"/>
              <w:rPr/>
            </w:pPr>
            <w:r>
              <w:rPr>
                <w:color w:val="000000"/>
              </w:rPr>
              <w:t>УФК по Нижегородской области (ГУФССП России по Ростовской области, л/с 03581785550)</w:t>
            </w:r>
          </w:p>
          <w:p>
            <w:pPr>
              <w:pStyle w:val="Normal"/>
              <w:ind w:left="34"/>
              <w:jc w:val="left"/>
              <w:rPr>
                <w:color w:val="000000"/>
              </w:rPr>
            </w:pPr>
            <w:r>
              <w:rPr>
                <w:color w:val="000000"/>
              </w:rPr>
              <w:t>Банк: ОКЦ № 1 ВВГУ Банка России // УФК по Нижегородской области, г. Нижний Новгород БИК 012202102</w:t>
            </w:r>
          </w:p>
          <w:p>
            <w:pPr>
              <w:pStyle w:val="Standard"/>
              <w:spacing w:lineRule="auto" w:line="276"/>
              <w:ind w:left="34"/>
              <w:rPr/>
            </w:pPr>
            <w:r>
              <w:rPr/>
              <w:t>Единый казначейский счет (кор.счет) 40102810745370000024</w:t>
            </w:r>
          </w:p>
          <w:p>
            <w:pPr>
              <w:pStyle w:val="Normal"/>
              <w:ind w:left="34"/>
              <w:jc w:val="left"/>
              <w:rPr/>
            </w:pPr>
            <w:r>
              <w:rPr/>
              <w:t xml:space="preserve">Номер казначейского счета получателя (расч счет) </w:t>
            </w:r>
            <w:r>
              <w:rPr>
                <w:color w:val="55308D"/>
              </w:rPr>
              <w:t>03214643000000013230</w:t>
            </w:r>
          </w:p>
          <w:p>
            <w:pPr>
              <w:pStyle w:val="Normal"/>
              <w:ind w:left="34"/>
              <w:jc w:val="left"/>
              <w:rPr/>
            </w:pPr>
            <w:hyperlink r:id="rId5">
              <w:r>
                <w:rPr>
                  <w:rStyle w:val="Hyperlink"/>
                  <w:lang w:val="en-US"/>
                </w:rPr>
                <w:t>mto</w:t>
              </w:r>
              <w:r>
                <w:rPr>
                  <w:rStyle w:val="Hyperlink"/>
                </w:rPr>
                <w:t>@</w:t>
              </w:r>
              <w:r>
                <w:rPr>
                  <w:rStyle w:val="Hyperlink"/>
                  <w:lang w:val="en-US"/>
                </w:rPr>
                <w:t>r</w:t>
              </w:r>
              <w:r>
                <w:rPr>
                  <w:rStyle w:val="Hyperlink"/>
                </w:rPr>
                <w:t>61.</w:t>
              </w:r>
              <w:r>
                <w:rPr>
                  <w:rStyle w:val="Hyperlink"/>
                  <w:lang w:val="en-US"/>
                </w:rPr>
                <w:t>fssp</w:t>
              </w:r>
              <w:r>
                <w:rPr>
                  <w:rStyle w:val="Hyperlink"/>
                </w:rPr>
                <w:t>.</w:t>
              </w:r>
              <w:r>
                <w:rPr>
                  <w:rStyle w:val="Hyperlink"/>
                  <w:lang w:val="en-US"/>
                </w:rPr>
                <w:t>gov</w:t>
              </w:r>
              <w:r>
                <w:rPr>
                  <w:rStyle w:val="Hyperlink"/>
                </w:rPr>
                <w:t>.</w:t>
              </w:r>
              <w:r>
                <w:rPr>
                  <w:rStyle w:val="Hyperlink"/>
                  <w:lang w:val="en-US"/>
                </w:rPr>
                <w:t>ru</w:t>
              </w:r>
            </w:hyperlink>
          </w:p>
          <w:p>
            <w:pPr>
              <w:pStyle w:val="Normal"/>
              <w:ind w:left="34"/>
              <w:jc w:val="left"/>
              <w:rPr/>
            </w:pPr>
            <w:r>
              <w:rPr/>
              <w:t>88632687279</w:t>
            </w:r>
          </w:p>
          <w:p>
            <w:pPr>
              <w:pStyle w:val="Standard"/>
              <w:spacing w:lineRule="auto" w:line="276"/>
              <w:ind w:left="34"/>
              <w:rPr>
                <w:i/>
                <w:i/>
                <w:color w:val="000000"/>
                <w:kern w:val="0"/>
              </w:rPr>
            </w:pPr>
            <w:r>
              <w:rPr>
                <w:i/>
                <w:color w:val="000000"/>
                <w:kern w:val="0"/>
              </w:rPr>
            </w:r>
          </w:p>
          <w:p>
            <w:pPr>
              <w:pStyle w:val="Standard"/>
              <w:spacing w:lineRule="auto" w:line="276"/>
              <w:ind w:left="34"/>
              <w:rPr/>
            </w:pPr>
            <w:r>
              <w:rPr>
                <w:i/>
                <w:color w:val="000000"/>
                <w:kern w:val="0"/>
              </w:rPr>
              <w:t>Реквизиты для оплаты неустойки:</w:t>
            </w:r>
          </w:p>
          <w:p>
            <w:pPr>
              <w:pStyle w:val="Standard"/>
              <w:spacing w:lineRule="auto" w:line="276"/>
              <w:ind w:left="34"/>
              <w:rPr/>
            </w:pPr>
            <w:r>
              <w:rPr>
                <w:color w:val="000000"/>
                <w:kern w:val="0"/>
              </w:rPr>
              <w:t>УФК по РО (ГУФССП России по Ростовской области, л/с 04581785550)</w:t>
            </w:r>
          </w:p>
          <w:p>
            <w:pPr>
              <w:pStyle w:val="Standard"/>
              <w:spacing w:lineRule="auto" w:line="276"/>
              <w:ind w:left="34"/>
              <w:rPr/>
            </w:pPr>
            <w:r>
              <w:rPr>
                <w:color w:val="000000"/>
                <w:kern w:val="0"/>
              </w:rPr>
              <w:t>ИНН 6164229665 КПП 616401001</w:t>
            </w:r>
          </w:p>
          <w:p>
            <w:pPr>
              <w:pStyle w:val="Normal"/>
              <w:ind w:left="34"/>
              <w:rPr>
                <w:color w:val="000000"/>
              </w:rPr>
            </w:pPr>
            <w:r>
              <w:rPr>
                <w:color w:val="000000"/>
              </w:rPr>
              <w:t>Банк: ОКЦ №9 ЮГУ Банка России/УФК по Ростовской области, г.Ростов-на-Дону</w:t>
            </w:r>
          </w:p>
          <w:p>
            <w:pPr>
              <w:pStyle w:val="Normal"/>
              <w:ind w:left="34"/>
              <w:rPr>
                <w:color w:val="000000"/>
              </w:rPr>
            </w:pPr>
            <w:r>
              <w:rPr>
                <w:color w:val="000000"/>
              </w:rPr>
              <w:t>БИК 016015102</w:t>
            </w:r>
          </w:p>
          <w:p>
            <w:pPr>
              <w:pStyle w:val="Standard"/>
              <w:spacing w:lineRule="auto" w:line="276"/>
              <w:ind w:left="34"/>
              <w:rPr/>
            </w:pPr>
            <w:r>
              <w:rPr>
                <w:color w:val="000000"/>
                <w:kern w:val="0"/>
              </w:rPr>
              <w:t>к/с 40102810845370000050</w:t>
            </w:r>
          </w:p>
          <w:p>
            <w:pPr>
              <w:pStyle w:val="Standard"/>
              <w:spacing w:lineRule="auto" w:line="276"/>
              <w:ind w:left="34"/>
              <w:rPr/>
            </w:pPr>
            <w:r>
              <w:rPr>
                <w:color w:val="000000"/>
                <w:kern w:val="0"/>
              </w:rPr>
              <w:t>р/с 03100643000000015800</w:t>
            </w:r>
          </w:p>
          <w:p>
            <w:pPr>
              <w:pStyle w:val="Standard"/>
              <w:spacing w:lineRule="auto" w:line="276"/>
              <w:ind w:left="34"/>
              <w:rPr/>
            </w:pPr>
            <w:r>
              <w:rPr>
                <w:color w:val="000000"/>
                <w:kern w:val="0"/>
              </w:rPr>
              <w:t>ОКТМО 60701000001</w:t>
            </w:r>
          </w:p>
          <w:p>
            <w:pPr>
              <w:pStyle w:val="Normal"/>
              <w:spacing w:before="0" w:after="0"/>
              <w:rPr/>
            </w:pPr>
            <w:r>
              <w:rPr>
                <w:b/>
                <w:bCs/>
                <w:color w:val="000000"/>
              </w:rPr>
              <w:t>КБК 32211607010019000140</w:t>
            </w:r>
          </w:p>
          <w:p>
            <w:pPr>
              <w:pStyle w:val="Normal"/>
              <w:spacing w:before="0" w:after="60"/>
              <w:ind w:firstLine="567"/>
              <w:rPr>
                <w:highlight w:val="yellow"/>
              </w:rPr>
            </w:pPr>
            <w:r>
              <w:rPr>
                <w:highlight w:val="yellow"/>
              </w:rPr>
            </w:r>
          </w:p>
        </w:tc>
        <w:tc>
          <w:tcPr>
            <w:tcW w:w="4896" w:type="dxa"/>
            <w:tcBorders/>
            <w:shd w:color="auto" w:fill="auto" w:val="clear"/>
          </w:tcPr>
          <w:p>
            <w:pPr>
              <w:pStyle w:val="Normal"/>
              <w:ind w:firstLine="567"/>
              <w:jc w:val="center"/>
              <w:rPr>
                <w:highlight w:val="none"/>
                <w:shd w:fill="auto" w:val="clear"/>
              </w:rPr>
            </w:pPr>
            <w:r>
              <w:rPr>
                <w:b/>
                <w:shd w:fill="auto" w:val="clear"/>
              </w:rPr>
              <w:t>Исполнитель</w:t>
            </w:r>
            <w:r>
              <w:rPr>
                <w:shd w:fill="auto" w:val="clear"/>
              </w:rPr>
              <w:t>:</w:t>
            </w:r>
          </w:p>
          <w:p>
            <w:pPr>
              <w:pStyle w:val="Normal"/>
              <w:spacing w:before="0" w:after="60"/>
              <w:ind w:firstLine="567"/>
              <w:rPr>
                <w:b/>
                <w:caps/>
              </w:rPr>
            </w:pPr>
            <w:r>
              <w:rPr>
                <w:b/>
                <w:caps/>
              </w:rPr>
            </w:r>
          </w:p>
        </w:tc>
      </w:tr>
    </w:tbl>
    <w:p>
      <w:pPr>
        <w:pStyle w:val="Normal"/>
        <w:ind w:firstLine="567"/>
        <w:jc w:val="center"/>
        <w:rPr>
          <w:b/>
        </w:rPr>
      </w:pPr>
      <w:r/>
      <w:r>
        <w:rPr>
          <w:b/>
        </w:rPr>
        <w:t>ПОДПИСИ И ПЕЧАТИ СТОРОН:</w:t>
      </w:r>
    </w:p>
    <w:tbl>
      <w:tblPr>
        <w:tblW w:w="1024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124"/>
        <w:gridCol w:w="5121"/>
      </w:tblGrid>
      <w:tr>
        <w:trPr/>
        <w:tc>
          <w:tcPr>
            <w:tcW w:w="5124" w:type="dxa"/>
            <w:tcBorders/>
            <w:shd w:color="auto" w:fill="auto" w:val="clear"/>
          </w:tcPr>
          <w:p>
            <w:pPr>
              <w:pStyle w:val="Normal"/>
              <w:spacing w:before="0" w:after="60"/>
              <w:ind w:firstLine="567"/>
              <w:rPr/>
            </w:pPr>
            <w:r>
              <w:rPr/>
            </w:r>
          </w:p>
        </w:tc>
        <w:tc>
          <w:tcPr>
            <w:tcW w:w="5121" w:type="dxa"/>
            <w:tcBorders/>
            <w:shd w:color="auto" w:fill="auto" w:val="clear"/>
          </w:tcPr>
          <w:p>
            <w:pPr>
              <w:pStyle w:val="Standard"/>
              <w:spacing w:lineRule="auto" w:line="276"/>
              <w:ind w:firstLine="567"/>
              <w:rPr/>
            </w:pPr>
            <w:r>
              <w:rPr/>
            </w:r>
          </w:p>
        </w:tc>
      </w:tr>
      <w:tr>
        <w:trPr/>
        <w:tc>
          <w:tcPr>
            <w:tcW w:w="5124" w:type="dxa"/>
            <w:tcBorders/>
            <w:shd w:color="auto" w:fill="auto" w:val="clear"/>
          </w:tcPr>
          <w:p>
            <w:pPr>
              <w:pStyle w:val="Normal"/>
              <w:ind w:firstLine="567"/>
              <w:rPr/>
            </w:pPr>
            <w:r>
              <w:rPr/>
              <w:t>ЗАКАЗЧИК</w:t>
            </w:r>
          </w:p>
          <w:p>
            <w:pPr>
              <w:pStyle w:val="Normal"/>
              <w:ind w:firstLine="567"/>
              <w:rPr/>
            </w:pPr>
            <w:r>
              <w:rPr/>
              <w:t>__________________________</w:t>
            </w:r>
          </w:p>
          <w:p>
            <w:pPr>
              <w:pStyle w:val="Normal"/>
              <w:ind w:firstLine="567"/>
              <w:rPr/>
            </w:pPr>
            <w:r>
              <w:rPr/>
              <w:t>__________________________</w:t>
            </w:r>
          </w:p>
          <w:p>
            <w:pPr>
              <w:pStyle w:val="Normal"/>
              <w:spacing w:before="0" w:after="60"/>
              <w:ind w:firstLine="567"/>
              <w:rPr/>
            </w:pPr>
            <w:r>
              <w:rPr/>
              <w:t>Э.П.</w:t>
            </w:r>
          </w:p>
        </w:tc>
        <w:tc>
          <w:tcPr>
            <w:tcW w:w="5121" w:type="dxa"/>
            <w:tcBorders/>
            <w:shd w:color="auto" w:fill="auto" w:val="clear"/>
          </w:tcPr>
          <w:p>
            <w:pPr>
              <w:pStyle w:val="Standard"/>
              <w:spacing w:lineRule="auto" w:line="276"/>
              <w:ind w:firstLine="567"/>
              <w:jc w:val="center"/>
              <w:rPr/>
            </w:pPr>
            <w:r>
              <w:rPr/>
              <w:t>ИСПОЛНИТЕЛЬ</w:t>
            </w:r>
          </w:p>
          <w:p>
            <w:pPr>
              <w:pStyle w:val="Standard"/>
              <w:spacing w:lineRule="auto" w:line="276"/>
              <w:ind w:firstLine="567"/>
              <w:jc w:val="center"/>
              <w:rPr/>
            </w:pPr>
            <w:r>
              <w:rPr/>
              <w:t>_______________________</w:t>
            </w:r>
          </w:p>
          <w:p>
            <w:pPr>
              <w:pStyle w:val="Standard"/>
              <w:spacing w:lineRule="auto" w:line="276"/>
              <w:ind w:firstLine="567"/>
              <w:jc w:val="center"/>
              <w:rPr/>
            </w:pPr>
            <w:r>
              <w:rPr/>
              <w:t>_______________________</w:t>
            </w:r>
          </w:p>
          <w:p>
            <w:pPr>
              <w:pStyle w:val="Standard"/>
              <w:spacing w:lineRule="auto" w:line="276"/>
              <w:ind w:firstLine="567"/>
              <w:rPr/>
            </w:pPr>
            <w:r>
              <w:rPr/>
              <w:t>Э.П.</w:t>
            </w:r>
          </w:p>
        </w:tc>
      </w:tr>
    </w:tbl>
    <w:p>
      <w:pPr>
        <w:sectPr>
          <w:headerReference w:type="default" r:id="rId6"/>
          <w:footerReference w:type="default" r:id="rId7"/>
          <w:footerReference w:type="first" r:id="rId8"/>
          <w:type w:val="nextPage"/>
          <w:pgSz w:w="11906" w:h="16838"/>
          <w:pgMar w:left="1134" w:right="567" w:gutter="0" w:header="454" w:top="709" w:footer="454" w:bottom="851"/>
          <w:pgNumType w:fmt="decimal"/>
          <w:formProt w:val="false"/>
          <w:titlePg/>
          <w:textDirection w:val="lrTb"/>
          <w:docGrid w:type="default" w:linePitch="326" w:charSpace="0"/>
        </w:sectPr>
        <w:pStyle w:val="Standard"/>
        <w:spacing w:lineRule="auto" w:line="276"/>
        <w:jc w:val="center"/>
        <w:rPr>
          <w:sz w:val="20"/>
          <w:szCs w:val="20"/>
        </w:rPr>
      </w:pPr>
      <w:r>
        <w:rPr>
          <w:i/>
          <w:sz w:val="20"/>
          <w:szCs w:val="20"/>
          <w:lang w:eastAsia="en-US"/>
        </w:rPr>
        <w:t>Настоящий государственный контракт подписан электронно-цифровыми подписями сторон</w:t>
      </w:r>
    </w:p>
    <w:p>
      <w:pPr>
        <w:sectPr>
          <w:headerReference w:type="default" r:id="rId9"/>
          <w:headerReference w:type="first" r:id="rId10"/>
          <w:footerReference w:type="default" r:id="rId11"/>
          <w:footerReference w:type="first" r:id="rId12"/>
          <w:type w:val="nextPage"/>
          <w:pgSz w:w="11906" w:h="16838"/>
          <w:pgMar w:left="851" w:right="567" w:gutter="0" w:header="709" w:top="766" w:footer="720" w:bottom="777"/>
          <w:pgNumType w:fmt="decimal"/>
          <w:formProt w:val="false"/>
          <w:textDirection w:val="lrTb"/>
          <w:docGrid w:type="default" w:linePitch="360" w:charSpace="0"/>
        </w:sectPr>
        <w:pStyle w:val="Normal"/>
        <w:shd w:val="clear" w:color="auto" w:fill="FFFFFF"/>
        <w:spacing w:before="0" w:after="0"/>
        <w:jc w:val="right"/>
        <w:rPr>
          <w:color w:val="000000"/>
        </w:rPr>
      </w:pPr>
      <w:r>
        <w:rPr>
          <w:color w:val="000000"/>
        </w:rPr>
        <w:t>Приложение №1</w:t>
      </w:r>
    </w:p>
    <w:p>
      <w:pPr>
        <w:pStyle w:val="Normal"/>
        <w:shd w:val="clear" w:color="auto" w:fill="FFFFFF"/>
        <w:spacing w:before="0" w:after="0"/>
        <w:jc w:val="right"/>
        <w:rPr>
          <w:color w:val="000000"/>
        </w:rPr>
      </w:pPr>
      <w:r>
        <w:rPr>
          <w:color w:val="000000"/>
        </w:rPr>
        <w:t>к государственному контракту</w:t>
      </w:r>
    </w:p>
    <w:p>
      <w:pPr>
        <w:pStyle w:val="Normal"/>
        <w:shd w:val="clear" w:color="auto" w:fill="FFFFFF"/>
        <w:spacing w:before="0" w:after="0"/>
        <w:jc w:val="right"/>
        <w:rPr>
          <w:color w:val="000000"/>
        </w:rPr>
      </w:pPr>
      <w:r>
        <w:rPr>
          <w:color w:val="000000"/>
        </w:rPr>
        <w:t>от «___» __________ 2026 № ________</w:t>
      </w:r>
    </w:p>
    <w:p>
      <w:pPr>
        <w:pStyle w:val="Standard"/>
        <w:widowControl w:val="false"/>
        <w:spacing w:lineRule="auto" w:line="276"/>
        <w:ind w:firstLine="567"/>
        <w:jc w:val="right"/>
        <w:rPr/>
      </w:pPr>
      <w:r>
        <w:rPr/>
      </w:r>
    </w:p>
    <w:p>
      <w:pPr>
        <w:pStyle w:val="Normal"/>
        <w:ind w:firstLine="426"/>
        <w:jc w:val="center"/>
        <w:rPr/>
      </w:pPr>
      <w:r>
        <w:rPr/>
        <w:t>Техническое задание</w:t>
      </w:r>
    </w:p>
    <w:p>
      <w:pPr>
        <w:pStyle w:val="Normal"/>
        <w:suppressAutoHyphens w:val="false"/>
        <w:spacing w:before="0" w:after="0"/>
        <w:ind w:firstLine="567"/>
        <w:rPr/>
      </w:pPr>
      <w:r>
        <w:rPr/>
        <w:t>Услуги по техническому обслуживанию, ремонту, наладке, эксплуатации элементов охранной и пожарной сигнализации</w:t>
      </w:r>
    </w:p>
    <w:p>
      <w:pPr>
        <w:pStyle w:val="Normal"/>
        <w:numPr>
          <w:ilvl w:val="0"/>
          <w:numId w:val="0"/>
        </w:numPr>
        <w:ind w:hanging="0" w:left="0"/>
        <w:outlineLvl w:val="0"/>
        <w:rPr>
          <w:b/>
        </w:rPr>
      </w:pPr>
      <w:r>
        <w:rPr>
          <w:b/>
        </w:rPr>
        <w:t>Общие сведения:</w:t>
      </w:r>
    </w:p>
    <w:tbl>
      <w:tblPr>
        <w:tblW w:w="1003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0"/>
        <w:gridCol w:w="2838"/>
        <w:gridCol w:w="6663"/>
      </w:tblGrid>
      <w:tr>
        <w:trPr/>
        <w:tc>
          <w:tcPr>
            <w:tcW w:w="53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0"/>
              </w:numPr>
              <w:spacing w:before="0" w:after="60"/>
              <w:ind w:hanging="0" w:left="0"/>
              <w:outlineLvl w:val="0"/>
              <w:rPr>
                <w:sz w:val="20"/>
                <w:szCs w:val="20"/>
              </w:rPr>
            </w:pPr>
            <w:r>
              <w:rPr>
                <w:sz w:val="20"/>
                <w:szCs w:val="20"/>
              </w:rPr>
              <w:t>1.1.</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Наименование системы:</w:t>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Системы безопасности объекта, в составе: Система охранной и пожарной сигнализации, система оповещения</w:t>
            </w:r>
          </w:p>
        </w:tc>
      </w:tr>
      <w:tr>
        <w:trPr/>
        <w:tc>
          <w:tcPr>
            <w:tcW w:w="5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1.2.</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Цель Контракта</w:t>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Сохранение ресурсов технических средств системы охранной и пожарной сигнализации, за счет проведения плановых и внеплановых работ по сервисной поддержке систем безопасности объектов в объеме данного технического задания.</w:t>
            </w:r>
          </w:p>
        </w:tc>
      </w:tr>
      <w:tr>
        <w:trPr/>
        <w:tc>
          <w:tcPr>
            <w:tcW w:w="5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1.3</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Основание для оказания услуг:</w:t>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Подписанный сторонами Контракт и приложения к Контракту.</w:t>
            </w:r>
          </w:p>
        </w:tc>
      </w:tr>
      <w:tr>
        <w:trPr/>
        <w:tc>
          <w:tcPr>
            <w:tcW w:w="5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1.4.</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Заказчик:</w:t>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ГУФССП России по Ростовской области</w:t>
            </w:r>
          </w:p>
        </w:tc>
      </w:tr>
      <w:tr>
        <w:trPr/>
        <w:tc>
          <w:tcPr>
            <w:tcW w:w="5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1.5.</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Сроки оказания услуг:</w:t>
            </w:r>
          </w:p>
        </w:tc>
        <w:tc>
          <w:tcPr>
            <w:tcW w:w="66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pacing w:val="-1"/>
                <w:sz w:val="20"/>
                <w:szCs w:val="20"/>
              </w:rPr>
              <w:t>С даты заключения по 31.12.2026 г</w:t>
            </w:r>
            <w:r>
              <w:rPr>
                <w:sz w:val="20"/>
                <w:szCs w:val="20"/>
              </w:rPr>
              <w:t>.</w:t>
            </w:r>
          </w:p>
        </w:tc>
      </w:tr>
    </w:tbl>
    <w:p>
      <w:pPr>
        <w:pStyle w:val="Normal"/>
        <w:numPr>
          <w:ilvl w:val="0"/>
          <w:numId w:val="0"/>
        </w:numPr>
        <w:ind w:firstLine="426" w:left="0"/>
        <w:outlineLvl w:val="0"/>
        <w:rPr>
          <w:b/>
        </w:rPr>
      </w:pPr>
      <w:r>
        <w:rPr>
          <w:b/>
        </w:rPr>
        <w:t>Определения:</w:t>
      </w:r>
    </w:p>
    <w:tbl>
      <w:tblPr>
        <w:tblW w:w="10026" w:type="dxa"/>
        <w:jc w:val="left"/>
        <w:tblInd w:w="0" w:type="dxa"/>
        <w:tblLayout w:type="fixed"/>
        <w:tblCellMar>
          <w:top w:w="0" w:type="dxa"/>
          <w:left w:w="103" w:type="dxa"/>
          <w:bottom w:w="113" w:type="dxa"/>
          <w:right w:w="108" w:type="dxa"/>
        </w:tblCellMar>
        <w:tblLook w:val="0000" w:noHBand="0" w:noVBand="0" w:firstColumn="0" w:lastRow="0" w:lastColumn="0" w:firstRow="0"/>
      </w:tblPr>
      <w:tblGrid>
        <w:gridCol w:w="1946"/>
        <w:gridCol w:w="8079"/>
      </w:tblGrid>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Время устранения инцидента</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период времени (начиная с момента регистрации инцидента), в течение которого будет найдено постоянное или временное решение инцидента. Настоящее техническое задание устанавливает нормативные требования по допустимой продолжительности времени устранения инцидента, а также, по допустимой продолжительности времени реакции на инцидент в зависимости от установленного приоритета.</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Время реакции на инцидент</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период времени (начиная с момента регистрации инцидента), в течение которого будет начата обработка инцидента. Продолжительность времени реакции напрямую зависит от приоритета инцидента.</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Документ</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материальный носитель информации, предназначенный для ее обработки и передачи во времени и в пространстве.</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Запасные части и принадлежности</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запасные части и принадлежности оборудования системы охранной и пожарной сигнализации, предназначенные для замены установленного на объекте оборудования вышедшего из строя и не подлежащего ремонту, приобретаются Исполнителем</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Инцидент</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любое событие, не являющееся частью нормального функционирования, которое вызвало или может вызвать нарушение или снижение качества работы оборудования системы охранной и пожарной сигнализации.</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Ложное срабатывание тех-х средств безопасности</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Сформированное, техническими средствами безопасности, извещение о нарушении на объекте,  при отсутствии явных признаков, характеризующих событие.</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Подменный фонд</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оборудование системы охранной и пожарной сигнализации, предназначенное для временной замены установленного на объекте оборудования системы охранной и пожарной сигнализации, вышедшего из строя и переданного в ремонт и принадлежащее Исполнителю.</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Объект</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здание, строение, территория, либо их часть, оборудованная системой охранной и пожарной сигнализации.</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Внерегламентные услуги  (работы)</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Работы по демонтажу и последующему монтажу оборудования системы охранной и пожарной сигнализации при проведении общестроительных ремонтных работ в помещениях оборудованных системой охранной и пожарной сигнализации на объектах Заказчика.</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Основной период поддержки</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Период  времени, в течение которого Исполнителем оказываются услуги по сервисной поддержке, заявки принимаются, все инциденты устраняются.</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Период дежурства</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Период  времени в течение, которого заявки принимаются, инциденты 1 и 2 приоритета решаются, остальные инциденты регистрируются для устранения в Основной период поддержки.</w:t>
            </w:r>
          </w:p>
        </w:tc>
      </w:tr>
      <w:tr>
        <w:trPr/>
        <w:tc>
          <w:tcPr>
            <w:tcW w:w="19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Период функционирования ТСБО</w:t>
            </w:r>
          </w:p>
        </w:tc>
        <w:tc>
          <w:tcPr>
            <w:tcW w:w="8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rPr>
            </w:pPr>
            <w:r>
              <w:rPr>
                <w:sz w:val="20"/>
                <w:szCs w:val="20"/>
              </w:rPr>
              <w:t>Период времени, в течение которого заявки принимаются,  регистрируются,  инциденты не устраняются.</w:t>
            </w:r>
          </w:p>
        </w:tc>
      </w:tr>
    </w:tbl>
    <w:p>
      <w:pPr>
        <w:pStyle w:val="Normal"/>
        <w:numPr>
          <w:ilvl w:val="0"/>
          <w:numId w:val="0"/>
        </w:numPr>
        <w:ind w:firstLine="567" w:left="0"/>
        <w:outlineLvl w:val="0"/>
        <w:rPr>
          <w:b/>
        </w:rPr>
      </w:pPr>
      <w:r>
        <w:rPr>
          <w:b/>
        </w:rPr>
        <w:t>2. Назначение и цели.</w:t>
      </w:r>
    </w:p>
    <w:p>
      <w:pPr>
        <w:pStyle w:val="Normal"/>
        <w:ind w:firstLine="567"/>
        <w:rPr/>
      </w:pPr>
      <w:r>
        <w:rPr/>
        <w:t>2.1. Назначение технического обслуживания и ремонтно-восстановительных работ:</w:t>
      </w:r>
    </w:p>
    <w:p>
      <w:pPr>
        <w:pStyle w:val="Normal"/>
        <w:ind w:firstLine="567"/>
        <w:rPr/>
      </w:pPr>
      <w:r>
        <w:rPr/>
        <w:t>Обеспечить комплекс работ и мероприятий по поддержанию системы охранной и пожарной сигнализации объектов  в работоспособном состоянии, в течение всего срока их  эксплуатации, поддержание и сохранение ресурса работоспособности  технических средств безопасности объектов.</w:t>
      </w:r>
    </w:p>
    <w:p>
      <w:pPr>
        <w:pStyle w:val="Normal"/>
        <w:ind w:firstLine="567"/>
        <w:rPr/>
      </w:pPr>
      <w:r>
        <w:rPr/>
        <w:t>2.1.1 Услуга состоит из следующих компонентов, представленных в таблице №1.</w:t>
      </w:r>
    </w:p>
    <w:p>
      <w:pPr>
        <w:pStyle w:val="Normal"/>
        <w:jc w:val="right"/>
        <w:rPr/>
      </w:pPr>
      <w:r>
        <w:rPr/>
        <w:t xml:space="preserve">Таблица № </w:t>
      </w:r>
      <w:r>
        <w:rPr/>
        <w:fldChar w:fldCharType="begin"/>
      </w:r>
      <w:r>
        <w:rPr/>
        <w:instrText xml:space="preserve"> SEQ Таблица_№ \* ARABIC </w:instrText>
      </w:r>
      <w:r>
        <w:rPr/>
        <w:fldChar w:fldCharType="separate"/>
      </w:r>
      <w:r>
        <w:rPr/>
        <w:t>1</w:t>
      </w:r>
      <w:r>
        <w:rPr/>
        <w:fldChar w:fldCharType="end"/>
      </w:r>
    </w:p>
    <w:tbl>
      <w:tblPr>
        <w:tblW w:w="9923"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3163"/>
        <w:gridCol w:w="1205"/>
        <w:gridCol w:w="5555"/>
      </w:tblGrid>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b/>
                <w:sz w:val="20"/>
                <w:szCs w:val="20"/>
              </w:rPr>
            </w:pPr>
            <w:r>
              <w:rPr>
                <w:b/>
                <w:sz w:val="20"/>
                <w:szCs w:val="20"/>
              </w:rPr>
              <w:t>Компонента услуги</w:t>
            </w:r>
          </w:p>
        </w:tc>
        <w:tc>
          <w:tcPr>
            <w:tcW w:w="1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b/>
                <w:sz w:val="20"/>
                <w:szCs w:val="20"/>
              </w:rPr>
            </w:pPr>
            <w:r>
              <w:rPr>
                <w:b/>
                <w:sz w:val="20"/>
                <w:szCs w:val="20"/>
              </w:rPr>
              <w:t>Базовая</w:t>
            </w:r>
          </w:p>
        </w:tc>
        <w:tc>
          <w:tcPr>
            <w:tcW w:w="5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b/>
                <w:sz w:val="20"/>
                <w:szCs w:val="20"/>
              </w:rPr>
            </w:pPr>
            <w:r>
              <w:rPr>
                <w:b/>
                <w:sz w:val="20"/>
                <w:szCs w:val="20"/>
              </w:rPr>
              <w:t>Дополнительная</w:t>
            </w:r>
          </w:p>
        </w:tc>
      </w:tr>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Техническое обслуживание</w:t>
            </w:r>
          </w:p>
        </w:tc>
        <w:tc>
          <w:tcPr>
            <w:tcW w:w="1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да</w:t>
            </w:r>
          </w:p>
        </w:tc>
        <w:tc>
          <w:tcPr>
            <w:tcW w:w="5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r>
          </w:p>
        </w:tc>
      </w:tr>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bookmarkStart w:id="7" w:name="OLE_LINK5"/>
            <w:r>
              <w:rPr>
                <w:sz w:val="20"/>
                <w:szCs w:val="20"/>
                <w:lang w:eastAsia="en-US"/>
              </w:rPr>
              <w:t>Поддержка подменного фонда</w:t>
            </w:r>
            <w:bookmarkEnd w:id="7"/>
          </w:p>
        </w:tc>
        <w:tc>
          <w:tcPr>
            <w:tcW w:w="1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да</w:t>
            </w:r>
          </w:p>
        </w:tc>
        <w:tc>
          <w:tcPr>
            <w:tcW w:w="55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Исполнитель должен иметь подменный фонд на сумму равную не менее 5% от цены контракта.</w:t>
            </w:r>
          </w:p>
        </w:tc>
      </w:tr>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Поддержка ЗИП</w:t>
            </w:r>
          </w:p>
        </w:tc>
        <w:tc>
          <w:tcPr>
            <w:tcW w:w="1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r>
          </w:p>
        </w:tc>
        <w:tc>
          <w:tcPr>
            <w:tcW w:w="55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Предоставляется по требованию Заказчика, с заключением отдельного Контракта или дополнительного соглашения к существующему Контракту.</w:t>
            </w:r>
          </w:p>
        </w:tc>
      </w:tr>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Администрирование</w:t>
            </w:r>
          </w:p>
        </w:tc>
        <w:tc>
          <w:tcPr>
            <w:tcW w:w="1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да</w:t>
            </w:r>
          </w:p>
        </w:tc>
        <w:tc>
          <w:tcPr>
            <w:tcW w:w="55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r>
          </w:p>
        </w:tc>
      </w:tr>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Инструктаж</w:t>
            </w:r>
          </w:p>
        </w:tc>
        <w:tc>
          <w:tcPr>
            <w:tcW w:w="1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да</w:t>
            </w:r>
          </w:p>
        </w:tc>
        <w:tc>
          <w:tcPr>
            <w:tcW w:w="55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r>
          </w:p>
        </w:tc>
      </w:tr>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Ремонтно-восстановительные работы</w:t>
            </w:r>
          </w:p>
        </w:tc>
        <w:tc>
          <w:tcPr>
            <w:tcW w:w="1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да</w:t>
            </w:r>
          </w:p>
        </w:tc>
        <w:tc>
          <w:tcPr>
            <w:tcW w:w="55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Стоимость ремонтно-восстановительных работ не может превышать 5% от стоимости контракта и входит в стоимость контракта.</w:t>
            </w:r>
          </w:p>
        </w:tc>
      </w:tr>
      <w:tr>
        <w:trPr>
          <w:trHeight w:val="20" w:hRule="atLeast"/>
        </w:trPr>
        <w:tc>
          <w:tcPr>
            <w:tcW w:w="3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Участие представителей Исполнителя в комиссии по принятию новых систем ТСБО в эксплуатацию.</w:t>
            </w:r>
          </w:p>
        </w:tc>
        <w:tc>
          <w:tcPr>
            <w:tcW w:w="12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t>да</w:t>
            </w:r>
          </w:p>
        </w:tc>
        <w:tc>
          <w:tcPr>
            <w:tcW w:w="55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sz w:val="20"/>
                <w:szCs w:val="20"/>
                <w:lang w:eastAsia="en-US"/>
              </w:rPr>
            </w:pPr>
            <w:r>
              <w:rPr>
                <w:sz w:val="20"/>
                <w:szCs w:val="20"/>
                <w:lang w:eastAsia="en-US"/>
              </w:rPr>
            </w:r>
          </w:p>
        </w:tc>
      </w:tr>
    </w:tbl>
    <w:p>
      <w:pPr>
        <w:pStyle w:val="Normal"/>
        <w:spacing w:before="0" w:after="0"/>
        <w:ind w:firstLine="426"/>
        <w:rPr>
          <w:b/>
          <w:i/>
          <w:i/>
        </w:rPr>
      </w:pPr>
      <w:r>
        <w:rPr>
          <w:b/>
          <w:i/>
        </w:rPr>
      </w:r>
    </w:p>
    <w:p>
      <w:pPr>
        <w:pStyle w:val="Normal"/>
        <w:ind w:firstLine="709"/>
        <w:rPr/>
      </w:pPr>
      <w:r>
        <w:rPr/>
        <w:t>2.1.2  Подробная структура всех компонентов услуги представлена в таблице №2.</w:t>
      </w:r>
    </w:p>
    <w:p>
      <w:pPr>
        <w:pStyle w:val="Normal"/>
        <w:jc w:val="right"/>
        <w:rPr/>
      </w:pPr>
      <w:r>
        <w:rPr/>
        <w:t xml:space="preserve">Таблица № </w:t>
      </w:r>
      <w:r>
        <w:rPr/>
        <w:fldChar w:fldCharType="begin"/>
      </w:r>
      <w:r>
        <w:rPr/>
        <w:instrText xml:space="preserve"> SEQ Таблица_№ \* ARABIC </w:instrText>
      </w:r>
      <w:r>
        <w:rPr/>
        <w:fldChar w:fldCharType="separate"/>
      </w:r>
      <w:r>
        <w:rPr/>
        <w:t>2</w:t>
      </w:r>
      <w:r>
        <w:rPr/>
        <w:fldChar w:fldCharType="end"/>
      </w:r>
    </w:p>
    <w:tbl>
      <w:tblPr>
        <w:tblW w:w="9882" w:type="dxa"/>
        <w:jc w:val="center"/>
        <w:tblInd w:w="0" w:type="dxa"/>
        <w:tblLayout w:type="fixed"/>
        <w:tblCellMar>
          <w:top w:w="0" w:type="dxa"/>
          <w:left w:w="5" w:type="dxa"/>
          <w:bottom w:w="0" w:type="dxa"/>
          <w:right w:w="10" w:type="dxa"/>
        </w:tblCellMar>
        <w:tblLook w:val="00a0" w:noHBand="0" w:noVBand="0" w:firstColumn="1" w:lastRow="0" w:lastColumn="0" w:firstRow="1"/>
      </w:tblPr>
      <w:tblGrid>
        <w:gridCol w:w="418"/>
        <w:gridCol w:w="6726"/>
        <w:gridCol w:w="2738"/>
      </w:tblGrid>
      <w:tr>
        <w:trPr>
          <w:trHeight w:val="272"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color w:val="000000"/>
              </w:rPr>
            </w:pPr>
            <w:r>
              <w:rPr>
                <w:b/>
                <w:color w:val="000000"/>
                <w:sz w:val="20"/>
                <w:szCs w:val="20"/>
              </w:rPr>
              <w:t>п/п</w:t>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2920"/>
              <w:rPr>
                <w:color w:val="000000"/>
              </w:rPr>
            </w:pPr>
            <w:r>
              <w:rPr>
                <w:b/>
                <w:color w:val="000000"/>
                <w:sz w:val="20"/>
                <w:szCs w:val="20"/>
              </w:rPr>
              <w:t>Виды работ</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30" w:before="0" w:after="0"/>
              <w:ind w:right="60"/>
              <w:jc w:val="center"/>
              <w:rPr>
                <w:color w:val="000000"/>
              </w:rPr>
            </w:pPr>
            <w:r>
              <w:rPr>
                <w:b/>
                <w:color w:val="000000"/>
                <w:sz w:val="20"/>
                <w:szCs w:val="20"/>
              </w:rPr>
              <w:t>Периодичность</w:t>
            </w:r>
          </w:p>
        </w:tc>
      </w:tr>
      <w:tr>
        <w:trPr>
          <w:trHeight w:val="20" w:hRule="atLeast"/>
        </w:trPr>
        <w:tc>
          <w:tcPr>
            <w:tcW w:w="9882"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60" w:right="60"/>
              <w:rPr>
                <w:color w:val="000000"/>
              </w:rPr>
            </w:pPr>
            <w:r>
              <w:rPr>
                <w:color w:val="000000"/>
                <w:sz w:val="20"/>
                <w:szCs w:val="20"/>
              </w:rPr>
              <w:t>Состав услуг по техническому обслуживанию</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946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78" w:before="0" w:after="0"/>
              <w:ind w:left="100" w:right="60"/>
              <w:rPr>
                <w:color w:val="000000"/>
              </w:rPr>
            </w:pPr>
            <w:r>
              <w:rPr>
                <w:color w:val="000000"/>
                <w:sz w:val="20"/>
                <w:szCs w:val="20"/>
              </w:rPr>
              <w:t>При оказании услуг по техническому обслуживанию систем автоматической пожарной сигнализации, оповещения о пожаре, руководствоваться РД 25 964-90.</w:t>
            </w:r>
          </w:p>
        </w:tc>
      </w:tr>
      <w:tr>
        <w:trPr>
          <w:trHeight w:val="20" w:hRule="atLeast"/>
        </w:trPr>
        <w:tc>
          <w:tcPr>
            <w:tcW w:w="9882"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60" w:right="60"/>
              <w:rPr>
                <w:color w:val="000000"/>
              </w:rPr>
            </w:pPr>
            <w:r>
              <w:rPr>
                <w:color w:val="000000"/>
                <w:sz w:val="20"/>
                <w:szCs w:val="20"/>
              </w:rPr>
              <w:t>1. Техническое обслуживание (ТО)</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946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00" w:right="60"/>
              <w:rPr>
                <w:color w:val="000000"/>
              </w:rPr>
            </w:pPr>
            <w:r>
              <w:rPr>
                <w:color w:val="000000"/>
                <w:sz w:val="20"/>
                <w:szCs w:val="20"/>
              </w:rPr>
              <w:t>1.1 Внешний осмотр, контроль технического состояния.</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1"/>
                <w:numId w:val="5"/>
              </w:numPr>
              <w:rPr>
                <w:color w:val="000000"/>
              </w:rPr>
            </w:pPr>
            <w:r>
              <w:rPr>
                <w:color w:val="000000"/>
                <w:sz w:val="20"/>
                <w:szCs w:val="20"/>
                <w:lang w:val="ru-RU"/>
              </w:rPr>
              <w:t>Визуальный осмотр приборов, оборудования, деталей, узлов систем</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1"/>
                <w:numId w:val="5"/>
              </w:numPr>
              <w:rPr>
                <w:color w:val="000000"/>
              </w:rPr>
            </w:pPr>
            <w:r>
              <w:rPr>
                <w:color w:val="000000"/>
                <w:sz w:val="20"/>
                <w:szCs w:val="20"/>
              </w:rPr>
              <w:t>Проверка работоспособности</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right="60"/>
              <w:rPr>
                <w:rFonts w:eastAsia="Arial Unicode MS"/>
                <w:color w:val="000000"/>
                <w:sz w:val="20"/>
                <w:szCs w:val="20"/>
              </w:rPr>
            </w:pPr>
            <w:r>
              <w:rPr>
                <w:rFonts w:eastAsia="Arial Unicode MS"/>
                <w:color w:val="000000"/>
                <w:sz w:val="20"/>
                <w:szCs w:val="20"/>
              </w:rPr>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spacing w:lineRule="exact" w:line="230"/>
              <w:rPr>
                <w:color w:val="000000"/>
              </w:rPr>
            </w:pPr>
            <w:r>
              <w:rPr>
                <w:color w:val="000000"/>
                <w:sz w:val="20"/>
                <w:szCs w:val="20"/>
                <w:lang w:val="ru-RU"/>
              </w:rPr>
              <w:t>Проверка состояния монтажа, внутренних поверхностей деталей, технического состояния систем</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rPr>
                <w:color w:val="000000"/>
              </w:rPr>
            </w:pPr>
            <w:r>
              <w:rPr>
                <w:color w:val="000000"/>
                <w:sz w:val="20"/>
                <w:szCs w:val="20"/>
                <w:lang w:val="ru-RU"/>
              </w:rPr>
              <w:t>Проверка выходных параметров и при их нарушениях - настройка.</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spacing w:lineRule="exact" w:line="235"/>
              <w:rPr>
                <w:color w:val="000000"/>
              </w:rPr>
            </w:pPr>
            <w:r>
              <w:rPr>
                <w:color w:val="000000"/>
                <w:sz w:val="20"/>
                <w:szCs w:val="20"/>
                <w:lang w:val="ru-RU"/>
              </w:rPr>
              <w:t>Проверка работоспособности систем в автоматическом режиме, качества прохождения сигналов срабатывания по участкам и по всей системе.</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rPr>
                <w:color w:val="000000"/>
              </w:rPr>
            </w:pPr>
            <w:r>
              <w:rPr>
                <w:color w:val="000000"/>
                <w:sz w:val="20"/>
                <w:szCs w:val="20"/>
              </w:rPr>
              <w:t>Проверка электрических параметров аппаратуры.</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spacing w:lineRule="exact" w:line="230"/>
              <w:rPr>
                <w:color w:val="000000"/>
              </w:rPr>
            </w:pPr>
            <w:r>
              <w:rPr>
                <w:color w:val="000000"/>
                <w:sz w:val="20"/>
                <w:szCs w:val="20"/>
                <w:lang w:val="ru-RU"/>
              </w:rPr>
              <w:t>Включение бесперебойного резервного питания и замена в случае необходимости аккумуляторных батарей.</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rPr>
                <w:color w:val="000000"/>
              </w:rPr>
            </w:pPr>
            <w:r>
              <w:rPr>
                <w:color w:val="000000"/>
                <w:sz w:val="20"/>
                <w:szCs w:val="20"/>
                <w:lang w:val="ru-RU"/>
              </w:rPr>
              <w:t>Проверка переключения основного электропитания на резервный.</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rPr>
                <w:color w:val="000000"/>
              </w:rPr>
            </w:pPr>
            <w:r>
              <w:rPr>
                <w:color w:val="000000"/>
                <w:sz w:val="20"/>
                <w:szCs w:val="20"/>
                <w:lang w:val="ru-RU"/>
              </w:rPr>
              <w:t>Очистка наружных поверхностей приборов и оборудования.</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946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1"/>
                <w:numId w:val="5"/>
              </w:numPr>
              <w:ind w:hanging="360" w:left="480" w:right="60"/>
              <w:rPr>
                <w:color w:val="000000"/>
              </w:rPr>
            </w:pPr>
            <w:r>
              <w:rPr>
                <w:color w:val="000000"/>
                <w:sz w:val="20"/>
                <w:szCs w:val="20"/>
              </w:rPr>
              <w:t>Профилактические работы</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rPr>
                <w:color w:val="000000"/>
              </w:rPr>
            </w:pPr>
            <w:r>
              <w:rPr>
                <w:color w:val="000000"/>
                <w:sz w:val="20"/>
                <w:szCs w:val="20"/>
                <w:lang w:val="ru-RU"/>
              </w:rPr>
              <w:t>Очистка, протирка, подпайка и смазка деталей.</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2"/>
                <w:numId w:val="5"/>
              </w:numPr>
              <w:rPr>
                <w:color w:val="000000"/>
              </w:rPr>
            </w:pPr>
            <w:r>
              <w:rPr>
                <w:color w:val="000000"/>
                <w:sz w:val="20"/>
                <w:szCs w:val="20"/>
              </w:rPr>
              <w:t>Регулировка приборов автоматики.</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 раза в 3 месяца</w:t>
            </w:r>
          </w:p>
        </w:tc>
      </w:tr>
      <w:tr>
        <w:trPr>
          <w:trHeight w:val="20" w:hRule="atLeast"/>
        </w:trPr>
        <w:tc>
          <w:tcPr>
            <w:tcW w:w="9882"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60" w:right="60"/>
              <w:rPr>
                <w:color w:val="000000"/>
              </w:rPr>
            </w:pPr>
            <w:r>
              <w:rPr>
                <w:color w:val="000000"/>
                <w:sz w:val="20"/>
                <w:szCs w:val="20"/>
              </w:rPr>
              <w:t>2. Регламентные работы:</w:t>
            </w:r>
          </w:p>
          <w:p>
            <w:pPr>
              <w:pStyle w:val="Normal"/>
              <w:spacing w:lineRule="exact" w:line="230" w:before="60" w:after="0"/>
              <w:ind w:right="60"/>
              <w:rPr>
                <w:color w:val="000000"/>
              </w:rPr>
            </w:pPr>
            <w:r>
              <w:rPr>
                <w:color w:val="000000"/>
                <w:sz w:val="20"/>
                <w:szCs w:val="20"/>
              </w:rPr>
              <w:t>Регламент (Р-1) - работы выполняемые не менее 1-го раза в 3 месяца; Регламент (Р-2) - работы выполняемые не менее 1-го раза в 6 месяцев; Регламент (Р-З)-работы выполняемые не менее 1-го раза в 12месяцев.</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946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00" w:right="60"/>
              <w:rPr>
                <w:color w:val="000000"/>
                <w:sz w:val="20"/>
                <w:szCs w:val="20"/>
              </w:rPr>
            </w:pPr>
            <w:r>
              <w:rPr>
                <w:color w:val="000000"/>
                <w:sz w:val="20"/>
                <w:szCs w:val="20"/>
              </w:rPr>
              <w:t>2.1. Состав работ Р-1 (проводимые не менее одного раза в 3 месяца)</w:t>
            </w:r>
          </w:p>
          <w:p>
            <w:pPr>
              <w:pStyle w:val="Normal"/>
              <w:spacing w:before="60" w:after="0"/>
              <w:ind w:left="100" w:right="60"/>
              <w:rPr>
                <w:color w:val="000000"/>
                <w:sz w:val="20"/>
                <w:szCs w:val="20"/>
              </w:rPr>
            </w:pPr>
            <w:r>
              <w:rPr>
                <w:color w:val="000000"/>
                <w:sz w:val="20"/>
                <w:szCs w:val="20"/>
              </w:rPr>
              <w:t>(Также выполняются работы предусмотренные ТО)</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30" w:before="0" w:after="0"/>
              <w:ind w:left="120"/>
              <w:rPr>
                <w:color w:val="000000"/>
                <w:sz w:val="20"/>
                <w:szCs w:val="20"/>
              </w:rPr>
            </w:pPr>
            <w:r>
              <w:rPr>
                <w:color w:val="000000"/>
                <w:sz w:val="20"/>
                <w:szCs w:val="20"/>
              </w:rPr>
              <w:t>2.1.1. Испытание узлов управления и в целом всей системы, замена неисправных элементов.</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rPr>
            </w:pPr>
            <w:r>
              <w:rPr>
                <w:color w:val="000000"/>
                <w:sz w:val="20"/>
                <w:szCs w:val="20"/>
              </w:rPr>
              <w:t>Не менее 1-го раза в 3 месяца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946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00" w:right="60"/>
              <w:rPr>
                <w:color w:val="000000"/>
                <w:sz w:val="20"/>
                <w:szCs w:val="20"/>
              </w:rPr>
            </w:pPr>
            <w:r>
              <w:rPr>
                <w:color w:val="000000"/>
                <w:sz w:val="20"/>
                <w:szCs w:val="20"/>
              </w:rPr>
              <w:t>2.2.Состав работ Р-2 проводимые не менее одного раза в 6 месяцев.</w:t>
            </w:r>
          </w:p>
          <w:p>
            <w:pPr>
              <w:pStyle w:val="Normal"/>
              <w:spacing w:before="60" w:after="0"/>
              <w:ind w:left="100" w:right="60"/>
              <w:rPr>
                <w:color w:val="000000"/>
                <w:sz w:val="20"/>
                <w:szCs w:val="20"/>
              </w:rPr>
            </w:pPr>
            <w:r>
              <w:rPr>
                <w:color w:val="000000"/>
                <w:sz w:val="20"/>
                <w:szCs w:val="20"/>
              </w:rPr>
              <w:t>(Также выполняются работы предусмотренные в рамках Р-1, ТО)</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20"/>
              <w:rPr>
                <w:color w:val="000000"/>
                <w:sz w:val="20"/>
                <w:szCs w:val="20"/>
              </w:rPr>
            </w:pPr>
            <w:r>
              <w:rPr>
                <w:color w:val="000000"/>
                <w:sz w:val="20"/>
                <w:szCs w:val="20"/>
              </w:rPr>
              <w:t>2.2.1. Испытание ручного и автоматического включения систем.</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40" w:right="60"/>
              <w:rPr>
                <w:color w:val="000000"/>
                <w:sz w:val="20"/>
                <w:szCs w:val="20"/>
              </w:rPr>
            </w:pPr>
            <w:r>
              <w:rPr>
                <w:color w:val="000000"/>
                <w:sz w:val="20"/>
                <w:szCs w:val="20"/>
              </w:rPr>
              <w:t>Не менее 1-го раза в 6 месяцев, но не реже 1 раза за период действия контракта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946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00" w:right="60"/>
              <w:rPr>
                <w:color w:val="000000"/>
                <w:sz w:val="20"/>
                <w:szCs w:val="20"/>
              </w:rPr>
            </w:pPr>
            <w:r>
              <w:rPr>
                <w:color w:val="000000"/>
                <w:sz w:val="20"/>
                <w:szCs w:val="20"/>
              </w:rPr>
              <w:t>2.3. Состав работ Р-3 (проводимые не менее одного раза в 12 месяцев)</w:t>
            </w:r>
          </w:p>
          <w:p>
            <w:pPr>
              <w:pStyle w:val="Normal"/>
              <w:spacing w:before="60" w:after="0"/>
              <w:ind w:left="100" w:right="60"/>
              <w:rPr>
                <w:color w:val="000000"/>
                <w:sz w:val="20"/>
                <w:szCs w:val="20"/>
              </w:rPr>
            </w:pPr>
            <w:r>
              <w:rPr>
                <w:color w:val="000000"/>
                <w:sz w:val="20"/>
                <w:szCs w:val="20"/>
              </w:rPr>
              <w:t>(Также выполняются работы предусмотренные Р-1, Р-2, ТО).</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exact" w:line="226" w:before="0" w:after="0"/>
              <w:ind w:left="120"/>
              <w:rPr>
                <w:color w:val="000000"/>
                <w:sz w:val="20"/>
                <w:szCs w:val="20"/>
              </w:rPr>
            </w:pPr>
            <w:r>
              <w:rPr>
                <w:color w:val="000000"/>
                <w:sz w:val="20"/>
                <w:szCs w:val="20"/>
              </w:rPr>
              <w:t>2.3.1. Включение и проверка автоматического взаимосрабатывания систем пожарной сигнализации, оповещения.</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right="60"/>
              <w:jc w:val="left"/>
              <w:rPr>
                <w:color w:val="000000"/>
                <w:sz w:val="20"/>
                <w:szCs w:val="20"/>
              </w:rPr>
            </w:pPr>
            <w:r>
              <w:rPr>
                <w:color w:val="000000"/>
                <w:sz w:val="20"/>
                <w:szCs w:val="20"/>
              </w:rPr>
              <w:t>Не менее 1-го раза в 12 месяцев, но не реже 1 раза за период действия контракта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rPr>
                <w:rFonts w:eastAsia="Arial Unicode MS"/>
                <w:color w:val="000000"/>
                <w:sz w:val="20"/>
                <w:szCs w:val="20"/>
              </w:rPr>
            </w:pPr>
            <w:r>
              <w:rPr>
                <w:rFonts w:eastAsia="Arial Unicode MS"/>
                <w:color w:val="000000"/>
                <w:sz w:val="20"/>
                <w:szCs w:val="20"/>
              </w:rPr>
            </w:r>
          </w:p>
        </w:tc>
        <w:tc>
          <w:tcPr>
            <w:tcW w:w="67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left="120"/>
              <w:rPr>
                <w:color w:val="000000"/>
                <w:sz w:val="20"/>
                <w:szCs w:val="20"/>
              </w:rPr>
            </w:pPr>
            <w:r>
              <w:rPr>
                <w:color w:val="000000"/>
                <w:sz w:val="20"/>
                <w:szCs w:val="20"/>
              </w:rPr>
              <w:t>2.3.2. Измерение сопротивления защитного и рабочего заземления</w:t>
            </w:r>
          </w:p>
        </w:tc>
        <w:tc>
          <w:tcPr>
            <w:tcW w:w="27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0"/>
              <w:ind w:right="60"/>
              <w:jc w:val="left"/>
              <w:rPr>
                <w:color w:val="000000"/>
                <w:sz w:val="20"/>
                <w:szCs w:val="20"/>
              </w:rPr>
            </w:pPr>
            <w:r>
              <w:rPr>
                <w:color w:val="000000"/>
                <w:sz w:val="20"/>
                <w:szCs w:val="20"/>
              </w:rPr>
              <w:t>Не менее 1-го раза в 12 месяцев, но не реже 1 раза за период действия контракта</w:t>
            </w:r>
          </w:p>
        </w:tc>
      </w:tr>
    </w:tbl>
    <w:p>
      <w:pPr>
        <w:pStyle w:val="Normal"/>
        <w:spacing w:before="0" w:after="0"/>
        <w:ind w:firstLine="567"/>
        <w:rPr>
          <w:b/>
        </w:rPr>
      </w:pPr>
      <w:r>
        <w:rPr>
          <w:b/>
        </w:rPr>
        <w:t>3. Требования</w:t>
      </w:r>
    </w:p>
    <w:p>
      <w:pPr>
        <w:pStyle w:val="Normal"/>
        <w:numPr>
          <w:ilvl w:val="0"/>
          <w:numId w:val="0"/>
        </w:numPr>
        <w:ind w:firstLine="567" w:left="0"/>
        <w:outlineLvl w:val="0"/>
        <w:rPr/>
      </w:pPr>
      <w:r>
        <w:rPr/>
        <w:t>3.1 Общие требования:</w:t>
      </w:r>
    </w:p>
    <w:p>
      <w:pPr>
        <w:pStyle w:val="Normal"/>
        <w:ind w:firstLine="567"/>
        <w:rPr/>
      </w:pPr>
      <w:r>
        <w:rPr/>
        <w:t>При производстве работ по техническому обслуживанию и ремонтно-восстановительным работам технических средств безопасности  на объектах необходимо обеспечить:</w:t>
      </w:r>
    </w:p>
    <w:p>
      <w:pPr>
        <w:pStyle w:val="Normal"/>
        <w:ind w:firstLine="567"/>
        <w:rPr/>
      </w:pPr>
      <w:r>
        <w:rPr/>
        <w:t>-Устойчивое функционирование всех систем технической защищенности объектов в целом, в том числе программно-аппаратных комплексов, поддержание работоспособности программных продуктов и подсистем существующих систем охранной и пожарной сигнализации.</w:t>
      </w:r>
    </w:p>
    <w:p>
      <w:pPr>
        <w:pStyle w:val="Normal"/>
        <w:ind w:firstLine="567"/>
        <w:rPr/>
      </w:pPr>
      <w:r>
        <w:rPr/>
        <w:t>-Повышение эффективности охраны объектов, минимизация возможных рисков, обусловленных «человеческим фактором» и их влияние на создание опасных и негативных событий и ситуаций на объектах, за счет обеспечения надежности и бесперебойности работы, сохранения ресурса работоспособности  системы охранной и пожарной сигнализации.</w:t>
      </w:r>
    </w:p>
    <w:p>
      <w:pPr>
        <w:pStyle w:val="Normal"/>
        <w:ind w:firstLine="567"/>
        <w:rPr/>
      </w:pPr>
      <w:r>
        <w:rPr/>
        <w:t>-Контроль над техническим состоянием оборудования системы охранной и пожарной сигнализации и программно-аппаратного комплекса.</w:t>
      </w:r>
    </w:p>
    <w:p>
      <w:pPr>
        <w:pStyle w:val="Normal"/>
        <w:ind w:firstLine="567"/>
        <w:rPr/>
      </w:pPr>
      <w:r>
        <w:rPr/>
        <w:t>-Выявление и устранение сбоев, неисправностей в работе оборудования и программно-аппаратного комплекса системы охранной и пожарной сигнализации.</w:t>
      </w:r>
    </w:p>
    <w:p>
      <w:pPr>
        <w:pStyle w:val="Normal"/>
        <w:ind w:firstLine="567"/>
        <w:rPr/>
      </w:pPr>
      <w:r>
        <w:rPr/>
        <w:t>-Ликвидацию последствий воздействия на оборудование неблагоприятных климатических, производственных и других условий и факторов.</w:t>
      </w:r>
    </w:p>
    <w:p>
      <w:pPr>
        <w:pStyle w:val="Normal"/>
        <w:ind w:firstLine="567"/>
        <w:rPr/>
      </w:pPr>
      <w:r>
        <w:rPr/>
        <w:t>-Проведение технического обслуживания в объеме ТО-1 и ТО-2 (приложение № 1 технического задания) в соответствии с согласованным графиком производства работ, перечню операций  и требованиями заводов-изготовителей по конкретному оборудованию.</w:t>
      </w:r>
    </w:p>
    <w:p>
      <w:pPr>
        <w:pStyle w:val="Normal"/>
        <w:ind w:firstLine="567"/>
        <w:rPr/>
      </w:pPr>
      <w:r>
        <w:rPr/>
        <w:t>-Продление срока службы, ресурса работоспособности оборудования и системы охранной и пожарной сигнализации, программного продукта, за счет квалифицированного производства работ на высоком производственном и технологическом уровне.</w:t>
      </w:r>
    </w:p>
    <w:p>
      <w:pPr>
        <w:pStyle w:val="Normal"/>
        <w:ind w:firstLine="567"/>
        <w:rPr/>
      </w:pPr>
      <w:r>
        <w:rPr/>
        <w:t>-Определение необходимости модернизации оборудования и кабельных магистралей объектов, с учетом опыта технического обслуживания и эксплуатации системы охранной и пожарной сигнализации на данном объекте.</w:t>
      </w:r>
    </w:p>
    <w:p>
      <w:pPr>
        <w:pStyle w:val="Normal"/>
        <w:ind w:firstLine="567"/>
        <w:rPr/>
      </w:pPr>
      <w:r>
        <w:rPr/>
        <w:t>-Обязательное оперативное выполнение заявок на устранение сбоев и неисправностей, в согласованные сроки со службами Заказчика.</w:t>
      </w:r>
    </w:p>
    <w:p>
      <w:pPr>
        <w:pStyle w:val="Normal"/>
        <w:ind w:firstLine="567"/>
        <w:rPr/>
      </w:pPr>
      <w:r>
        <w:rPr/>
        <w:t>Осуществление мероприятий по контролю качества выполняемых работ.</w:t>
      </w:r>
    </w:p>
    <w:p>
      <w:pPr>
        <w:pStyle w:val="Normal"/>
        <w:ind w:firstLine="567"/>
        <w:rPr/>
      </w:pPr>
      <w:r>
        <w:rPr/>
        <w:t>-Выполнение дополнительных требований Заказчика по частичной и локальной модернизации, усовершенствованию системы охранной и пожарной сигнализации.</w:t>
      </w:r>
    </w:p>
    <w:p>
      <w:pPr>
        <w:pStyle w:val="Normal"/>
        <w:ind w:firstLine="567"/>
        <w:rPr/>
      </w:pPr>
      <w:r>
        <w:rPr/>
        <w:t>-Обеспечить быстрое и качественное производство ремонтно-восстановительных работ. Для устранения отказа оборудования в межрегламентный период Исполнитель должен прибыть на обслуживаемый объект по вызову (заявке) Заказчика в сроки, установленные данным Техническим заданием.</w:t>
      </w:r>
    </w:p>
    <w:p>
      <w:pPr>
        <w:pStyle w:val="Normal"/>
        <w:ind w:firstLine="567"/>
        <w:rPr/>
      </w:pPr>
      <w:r>
        <w:rPr/>
        <w:t>-Исполнитель должен своими силами и средствами обеспечить полноценное функционирование и восстановление работоспособности подсистем системы охранной и пожарной сигнализации, на время необходимое для проведения ремонта или поставки нужного оборудования за счёт подменного фонда Исполнителя. При этом, в случае, если оборудование, снятое по признакам отказа, не подлежит ремонту или ремонт силами Исполнителя  невозможен, Исполнитель должен составить заключение или акт о непригодности оборудования к эксплуатации и направить его Заказчику, при этом должна быть обеспечена работоспособность системы за счёт подменного фонда Исполнителя в срок не более 30 дней.</w:t>
      </w:r>
    </w:p>
    <w:p>
      <w:pPr>
        <w:pStyle w:val="Normal"/>
        <w:ind w:firstLine="567"/>
        <w:rPr/>
      </w:pPr>
      <w:r>
        <w:rPr/>
        <w:t>-По вызову Заказчика Исполнитель прибывает на объект в течение рабочего дня и устраняет неисправность в течение 24 часов.</w:t>
      </w:r>
    </w:p>
    <w:p>
      <w:pPr>
        <w:pStyle w:val="Normal"/>
        <w:ind w:firstLine="567"/>
        <w:rPr/>
      </w:pPr>
      <w:r>
        <w:rPr/>
        <w:t>-Обслуживание объектов Заказчика не менее 1раза в месяц, а также по вызову Заказчика.</w:t>
      </w:r>
    </w:p>
    <w:p>
      <w:pPr>
        <w:pStyle w:val="Normal"/>
        <w:ind w:firstLine="567"/>
        <w:rPr/>
      </w:pPr>
      <w:r>
        <w:rPr>
          <w:color w:themeColor="text1" w:val="000000"/>
        </w:rPr>
        <w:t>-</w:t>
      </w:r>
      <w:r>
        <w:rPr/>
        <w:t xml:space="preserve">Предоставлять Заказчику ежеквартальный акт обследования (освидетельствования) работоспособности технических средств </w:t>
      </w:r>
      <w:r>
        <w:rPr>
          <w:shd w:fill="FFFFFF" w:val="clear"/>
        </w:rPr>
        <w:t>охранной и пожарной сигнализации, системы оповещения о пожаре.</w:t>
      </w:r>
    </w:p>
    <w:p>
      <w:pPr>
        <w:pStyle w:val="Normal"/>
        <w:numPr>
          <w:ilvl w:val="0"/>
          <w:numId w:val="0"/>
        </w:numPr>
        <w:ind w:firstLine="567" w:left="0"/>
        <w:outlineLvl w:val="0"/>
        <w:rPr/>
      </w:pPr>
      <w:r>
        <w:rPr/>
        <w:t>3.2. Нормативно технические требования.</w:t>
      </w:r>
    </w:p>
    <w:p>
      <w:pPr>
        <w:pStyle w:val="Normal"/>
        <w:ind w:firstLine="567"/>
        <w:rPr/>
      </w:pPr>
      <w:r>
        <w:rPr/>
        <w:t>При проведении работ необходимо выполнять требования следующих руководящих нормативных документов:</w:t>
      </w:r>
    </w:p>
    <w:p>
      <w:pPr>
        <w:pStyle w:val="Normal"/>
        <w:ind w:firstLine="567"/>
        <w:rPr>
          <w:highlight w:val="none"/>
          <w:shd w:fill="auto" w:val="clear"/>
        </w:rPr>
      </w:pPr>
      <w:r>
        <w:rPr>
          <w:shd w:fill="auto" w:val="clear"/>
        </w:rPr>
        <w:t xml:space="preserve">- Федеральный закон № 123-ФЗ от 22.07.2008 г. Технический регламент о требованиях пожарной безопасности. </w:t>
      </w:r>
    </w:p>
    <w:p>
      <w:pPr>
        <w:pStyle w:val="Normal"/>
        <w:ind w:firstLine="567"/>
        <w:rPr>
          <w:highlight w:val="none"/>
          <w:shd w:fill="auto" w:val="clear"/>
        </w:rPr>
      </w:pPr>
      <w:r>
        <w:rPr>
          <w:shd w:fill="auto" w:val="clear"/>
        </w:rPr>
        <w:t>- Приказ МЧС России от 20.07.2020 N 539 "Об утверждении свода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(вместе с "СП 486.1311500.2020. Свод правил...").</w:t>
      </w:r>
    </w:p>
    <w:p>
      <w:pPr>
        <w:pStyle w:val="Normal"/>
        <w:ind w:firstLine="567"/>
        <w:rPr>
          <w:highlight w:val="none"/>
          <w:shd w:fill="auto" w:val="clear"/>
        </w:rPr>
      </w:pPr>
      <w:r>
        <w:rPr>
          <w:shd w:fill="auto" w:val="clear"/>
        </w:rPr>
        <w:t>- Р 078-2019.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 (утв. Росгвардией 04.04.2019).</w:t>
      </w:r>
    </w:p>
    <w:p>
      <w:pPr>
        <w:pStyle w:val="Normal"/>
        <w:ind w:firstLine="567"/>
        <w:rPr>
          <w:highlight w:val="none"/>
          <w:shd w:fill="auto" w:val="clear"/>
        </w:rPr>
      </w:pPr>
      <w:r>
        <w:rPr>
          <w:shd w:fill="auto" w:val="clear"/>
        </w:rPr>
        <w:t>- Приказ Минтруда России от 27.11.2020 N 834н "Об утверждении Правил по охране труда при использовании отдельных видов химических веществ и материалов, при химической чистке, стирке, обеззараживании и дезактивации".</w:t>
      </w:r>
    </w:p>
    <w:p>
      <w:pPr>
        <w:pStyle w:val="Normal"/>
        <w:ind w:firstLine="567"/>
        <w:rPr/>
      </w:pPr>
      <w:r>
        <w:rPr/>
        <w:t>- ГОСТ 12.1.030-81 Система стандартов безопасности труда (ССБТ). Электробезопасность. Защитное заземление. Зануление (с Изменением N 1).</w:t>
      </w:r>
    </w:p>
    <w:p>
      <w:pPr>
        <w:pStyle w:val="Normal"/>
        <w:ind w:firstLine="567"/>
        <w:rPr/>
      </w:pPr>
      <w:r>
        <w:rPr/>
        <w:t>- ГОСТ 12.2.049-80 Система стандартов безопасности труда. Оборудование производственное. Общие эргономические требования.</w:t>
      </w:r>
    </w:p>
    <w:p>
      <w:pPr>
        <w:pStyle w:val="Normal"/>
        <w:ind w:firstLine="567"/>
        <w:rPr/>
      </w:pPr>
      <w:r>
        <w:rPr/>
        <w:t xml:space="preserve">- ГОСТ Р 50776-95 (МЭК 60839-1-4:1989) Системы тревожной сигнализации. Часть 1. Общие </w:t>
      </w:r>
      <w:r>
        <w:rPr>
          <w:shd w:fill="auto" w:val="clear"/>
        </w:rPr>
        <w:t>требования. Раздел 4. Руководство по проектированию, монтажу и техническому обслуживанию.</w:t>
      </w:r>
    </w:p>
    <w:p>
      <w:pPr>
        <w:pStyle w:val="Normal"/>
        <w:ind w:firstLine="567"/>
        <w:rPr>
          <w:highlight w:val="none"/>
          <w:shd w:fill="auto" w:val="clear"/>
        </w:rPr>
      </w:pPr>
      <w:r>
        <w:rPr>
          <w:shd w:fill="auto" w:val="clear"/>
        </w:rPr>
        <w:t>- Правила устройства электроустановок. ПУЭ (изд. 7).</w:t>
      </w:r>
    </w:p>
    <w:p>
      <w:pPr>
        <w:pStyle w:val="Normal"/>
        <w:shd w:val="clear" w:color="auto" w:fill="FFFFFF" w:themeFill="background1"/>
        <w:ind w:firstLine="567"/>
        <w:rPr>
          <w:highlight w:val="none"/>
          <w:shd w:fill="auto" w:val="clear"/>
        </w:rPr>
      </w:pPr>
      <w:r>
        <w:rPr>
          <w:shd w:fill="auto" w:val="clear"/>
        </w:rPr>
        <w:t>- РД 009-01-96 Система руководящих документов по пожарной автоматике. Установки пожарной автоматики. Правила технического содержания.</w:t>
      </w:r>
    </w:p>
    <w:p>
      <w:pPr>
        <w:pStyle w:val="Normal"/>
        <w:shd w:val="clear" w:color="auto" w:fill="FFFFFF" w:themeFill="background1"/>
        <w:ind w:firstLine="567"/>
        <w:rPr>
          <w:highlight w:val="none"/>
          <w:shd w:fill="auto" w:val="clear"/>
        </w:rPr>
      </w:pPr>
      <w:r>
        <w:rPr>
          <w:shd w:fill="auto" w:val="clear"/>
        </w:rPr>
        <w:t>- РД 009-02-96 Установки пожарной автоматики. Техническое обслуживание и планово-предупредительный ремонт</w:t>
      </w:r>
    </w:p>
    <w:p>
      <w:pPr>
        <w:pStyle w:val="Normal"/>
        <w:shd w:val="clear" w:color="auto" w:fill="FFFFFF" w:themeFill="background1"/>
        <w:ind w:firstLine="567"/>
        <w:rPr>
          <w:highlight w:val="none"/>
          <w:shd w:fill="auto" w:val="clear"/>
        </w:rPr>
      </w:pPr>
      <w:r>
        <w:rPr>
          <w:shd w:fill="auto" w:val="clear"/>
        </w:rPr>
        <w:t>-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pPr>
        <w:pStyle w:val="Normal"/>
        <w:numPr>
          <w:ilvl w:val="0"/>
          <w:numId w:val="0"/>
        </w:numPr>
        <w:ind w:firstLine="567" w:left="0"/>
        <w:outlineLvl w:val="0"/>
        <w:rPr/>
      </w:pPr>
      <w:r>
        <w:rPr/>
        <w:t>3.3. Требования безопасности</w:t>
      </w:r>
    </w:p>
    <w:p>
      <w:pPr>
        <w:pStyle w:val="Normal"/>
        <w:ind w:firstLine="567"/>
        <w:rPr/>
      </w:pPr>
      <w:r>
        <w:rPr/>
        <w:t xml:space="preserve">3.3.1. Организация и производство работ по сервисной поддержке системы охранной и пожарной сигнализации должны выполняться строго, в соответствии с требованиями по охране труда, безопасному ведению работ, охране окружающей среды. </w:t>
      </w:r>
    </w:p>
    <w:p>
      <w:pPr>
        <w:pStyle w:val="Normal"/>
        <w:ind w:firstLine="567"/>
        <w:rPr/>
      </w:pPr>
      <w:r>
        <w:rPr/>
        <w:t>3.3.2. Замечания и указания Заказчика, по обеспечению вышеуказанных требований, носят обязательный характер для персонала Исполнителя, участвующего в организации и производстве работ по сервисной поддержке системы охранной и пожарной сигнализации.</w:t>
      </w:r>
    </w:p>
    <w:p>
      <w:pPr>
        <w:pStyle w:val="Normal"/>
        <w:ind w:firstLine="567"/>
        <w:rPr/>
      </w:pPr>
      <w:r>
        <w:rPr/>
        <w:t>3.3.3. Лица, допустившие нарушения вышеуказанных требований, отстраняются от работы и несут административную или иную ответственность в зависимости от характера нарушения, в соответствии с действующим законодательством.</w:t>
      </w:r>
    </w:p>
    <w:p>
      <w:pPr>
        <w:pStyle w:val="Normal"/>
        <w:numPr>
          <w:ilvl w:val="0"/>
          <w:numId w:val="0"/>
        </w:numPr>
        <w:ind w:firstLine="567" w:left="0"/>
        <w:outlineLvl w:val="0"/>
        <w:rPr/>
      </w:pPr>
      <w:r>
        <w:rPr/>
        <w:t>3.4. Требования по квалификации обслуживающего персонала.</w:t>
      </w:r>
    </w:p>
    <w:p>
      <w:pPr>
        <w:pStyle w:val="Normal"/>
        <w:spacing w:before="0" w:after="0"/>
        <w:ind w:firstLine="567"/>
        <w:rPr/>
      </w:pPr>
      <w:r>
        <w:rPr/>
        <w:t xml:space="preserve">С целью выполнения требований и условий настоящего Технического задания, для обеспечения бесперебойной работы технических систем охранной и пожарной сигнализации в целом, учитывая важность самих объектов, инженерно-технический персонал Исполнителя должен иметь соответствующую квалификацию. Иметь опыт и ресурсы для производства данного объема работ, быть адаптированным к обеспечению бесперебойной работы сложных программно-аппаратных комплексов Заказчика. </w:t>
      </w:r>
    </w:p>
    <w:p>
      <w:pPr>
        <w:pStyle w:val="Normal"/>
        <w:ind w:firstLine="567"/>
        <w:rPr>
          <w:b/>
          <w:bCs/>
          <w:i/>
          <w:i/>
          <w:iCs/>
          <w:u w:val="single"/>
        </w:rPr>
      </w:pPr>
      <w:r>
        <w:rPr>
          <w:b/>
          <w:bCs/>
          <w:i/>
          <w:iCs/>
          <w:u w:val="single"/>
        </w:rPr>
        <w:t>Исполнитель должен предоставить следующий перечень разрешительных документов:</w:t>
      </w:r>
    </w:p>
    <w:p>
      <w:pPr>
        <w:pStyle w:val="Normal"/>
        <w:ind w:firstLine="567"/>
        <w:rPr/>
      </w:pPr>
      <w:r>
        <w:rPr/>
        <w:t>-Лицензию Министерства РФ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w:t>
      </w:r>
    </w:p>
    <w:p>
      <w:pPr>
        <w:pStyle w:val="Normal"/>
        <w:ind w:firstLine="567"/>
        <w:rPr/>
      </w:pPr>
      <w:r>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pPr>
        <w:pStyle w:val="Normal"/>
        <w:ind w:firstLine="567"/>
        <w:rPr/>
      </w:pPr>
      <w:r>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pPr>
        <w:pStyle w:val="Normal"/>
        <w:ind w:firstLine="567"/>
        <w:rPr/>
      </w:pPr>
      <w:r>
        <w:rPr/>
        <w:t xml:space="preserve">-Документы, подтверждающие допуск технического персонала Исполнителя к работе в электроустановках до 1000 В (не ниже </w:t>
      </w:r>
      <w:r>
        <w:rPr>
          <w:lang w:val="en-US"/>
        </w:rPr>
        <w:t>III</w:t>
      </w:r>
      <w:r>
        <w:rPr/>
        <w:t xml:space="preserve"> группы по электробезопасности).</w:t>
      </w:r>
    </w:p>
    <w:p>
      <w:pPr>
        <w:pStyle w:val="Normal"/>
        <w:ind w:firstLine="567"/>
        <w:rPr/>
      </w:pPr>
      <w:r>
        <w:rPr/>
      </w:r>
    </w:p>
    <w:p>
      <w:pPr>
        <w:pStyle w:val="Normal"/>
        <w:numPr>
          <w:ilvl w:val="0"/>
          <w:numId w:val="0"/>
        </w:numPr>
        <w:ind w:firstLine="567" w:left="0"/>
        <w:outlineLvl w:val="0"/>
        <w:rPr>
          <w:b/>
        </w:rPr>
      </w:pPr>
      <w:r>
        <w:rPr>
          <w:b/>
        </w:rPr>
        <w:t>4. Условия проведения работ.</w:t>
      </w:r>
    </w:p>
    <w:p>
      <w:pPr>
        <w:pStyle w:val="Normal"/>
        <w:ind w:firstLine="567"/>
        <w:rPr/>
      </w:pPr>
      <w:r>
        <w:rPr/>
        <w:t>4.1. Перед принятием систем охранной и пожарной сигнализации на сервисную поддержку, проводится первичное обследование систем охранной и пожарной сигнализации с целью определения их технического состояния.</w:t>
      </w:r>
    </w:p>
    <w:p>
      <w:pPr>
        <w:pStyle w:val="Normal"/>
        <w:ind w:firstLine="567"/>
        <w:rPr/>
      </w:pPr>
      <w:r>
        <w:rPr/>
        <w:t>4.2 Первичное обследование объектов проводит совместная Комиссия Исполнителя и Заказчика. По результатам работы Комиссии составляется по установленной РД 009-02-96 форме «Акт первичного обследования» (Приложение А) в котором должно быть отражено:</w:t>
      </w:r>
    </w:p>
    <w:p>
      <w:pPr>
        <w:pStyle w:val="Normal"/>
        <w:ind w:firstLine="567"/>
        <w:rPr/>
      </w:pPr>
      <w:r>
        <w:rPr/>
        <w:t>-наличие эксплуатационной, исполнительной, проектной и приемо-сдаточной документации;</w:t>
      </w:r>
    </w:p>
    <w:p>
      <w:pPr>
        <w:pStyle w:val="Normal"/>
        <w:ind w:firstLine="567"/>
        <w:rPr/>
      </w:pPr>
      <w:r>
        <w:rPr/>
        <w:t>-соответствие монтажа системы охранной и пожарной сигнализации проекту (исполнительной документации);</w:t>
      </w:r>
    </w:p>
    <w:p>
      <w:pPr>
        <w:pStyle w:val="Normal"/>
        <w:ind w:firstLine="567"/>
        <w:rPr/>
      </w:pPr>
      <w:r>
        <w:rPr/>
        <w:t>-техническое состояние системы охранной и пожарной сигнализации.</w:t>
      </w:r>
    </w:p>
    <w:p>
      <w:pPr>
        <w:pStyle w:val="Normal"/>
        <w:ind w:firstLine="567"/>
        <w:rPr/>
      </w:pPr>
      <w:r>
        <w:rPr/>
        <w:t>К акту первичного обследования прилагается схема расположения оборудования охранной и пожарной сигнализации.</w:t>
      </w:r>
    </w:p>
    <w:p>
      <w:pPr>
        <w:pStyle w:val="Normal"/>
        <w:ind w:firstLine="567"/>
        <w:rPr/>
      </w:pPr>
      <w:r>
        <w:rPr/>
        <w:t>4.3. На оборудование системы охранной и пожарной сигнализации, находящегося в неработоспособном состоянии, оформляется по установленной РД 009-02-96 форме "Дефектная ведомость" (Приложение Б).</w:t>
      </w:r>
    </w:p>
    <w:p>
      <w:pPr>
        <w:pStyle w:val="Normal"/>
        <w:ind w:firstLine="567"/>
        <w:rPr/>
      </w:pPr>
      <w:r>
        <w:rPr/>
        <w:t>4.4. Заказчик назначает лицо и его заместителя, ответственных за эксплуатацию и обеспечение работоспособности системы охранной и пожарной сигнализации на объекте, уполномоченных принимать работы у Исполнителя и подписывать акты на выполненные работы.</w:t>
      </w:r>
    </w:p>
    <w:p>
      <w:pPr>
        <w:pStyle w:val="Normal"/>
        <w:ind w:firstLine="567"/>
        <w:rPr/>
      </w:pPr>
      <w:r>
        <w:rPr/>
        <w:t xml:space="preserve">Графики технического обслуживания (Приложение В) должны составляться в соответствии с требованиями РД 009-02-96 по каждому объекту отдельно. </w:t>
      </w:r>
    </w:p>
    <w:p>
      <w:pPr>
        <w:pStyle w:val="Normal"/>
        <w:ind w:firstLine="567"/>
        <w:rPr/>
      </w:pPr>
      <w:r>
        <w:rPr/>
      </w:r>
    </w:p>
    <w:p>
      <w:pPr>
        <w:pStyle w:val="1110"/>
        <w:keepLines w:val="false"/>
        <w:widowControl/>
        <w:numPr>
          <w:ilvl w:val="0"/>
          <w:numId w:val="0"/>
        </w:numPr>
        <w:tabs>
          <w:tab w:val="clear" w:pos="432"/>
        </w:tabs>
        <w:spacing w:before="120" w:after="120"/>
        <w:ind w:firstLine="567" w:left="-142"/>
        <w:jc w:val="left"/>
        <w:rPr>
          <w:rFonts w:ascii="Times New Roman" w:hAnsi="Times New Roman" w:eastAsia="Times New Roman" w:cs="Times New Roman"/>
          <w:b/>
          <w:sz w:val="24"/>
          <w:szCs w:val="24"/>
          <w:lang w:eastAsia="ar-SA"/>
        </w:rPr>
      </w:pPr>
      <w:r>
        <w:rPr>
          <w:rFonts w:eastAsia="Times New Roman" w:cs="Times New Roman" w:ascii="Times New Roman" w:hAnsi="Times New Roman"/>
          <w:b/>
          <w:sz w:val="24"/>
          <w:szCs w:val="24"/>
          <w:lang w:eastAsia="ar-SA"/>
        </w:rPr>
        <w:t>5. Отчетность по услуге</w:t>
      </w:r>
    </w:p>
    <w:p>
      <w:pPr>
        <w:pStyle w:val="Normal"/>
        <w:ind w:firstLine="567" w:right="459"/>
        <w:rPr>
          <w:bCs/>
        </w:rPr>
      </w:pPr>
      <w:r>
        <w:rPr/>
        <w:t>Структура отчетности, в соответствии с определенными выше уровнями сервиса, приведена в таблице</w:t>
      </w:r>
      <w:r>
        <w:rPr>
          <w:bCs/>
        </w:rPr>
        <w:t>:</w:t>
      </w:r>
    </w:p>
    <w:tbl>
      <w:tblPr>
        <w:tblW w:w="9923"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981"/>
        <w:gridCol w:w="4681"/>
        <w:gridCol w:w="3261"/>
      </w:tblGrid>
      <w:tr>
        <w:trPr>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
                <w:sz w:val="20"/>
                <w:szCs w:val="20"/>
              </w:rPr>
            </w:pPr>
            <w:r>
              <w:rPr>
                <w:b/>
                <w:sz w:val="20"/>
                <w:szCs w:val="20"/>
              </w:rPr>
              <w:t>Параметр отчетности</w:t>
            </w:r>
          </w:p>
        </w:tc>
        <w:tc>
          <w:tcPr>
            <w:tcW w:w="46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
                <w:sz w:val="20"/>
                <w:szCs w:val="20"/>
              </w:rPr>
            </w:pPr>
            <w:r>
              <w:rPr>
                <w:b/>
                <w:sz w:val="20"/>
                <w:szCs w:val="20"/>
              </w:rPr>
              <w:t>Описание</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
                <w:sz w:val="20"/>
                <w:szCs w:val="20"/>
              </w:rPr>
            </w:pPr>
            <w:r>
              <w:rPr>
                <w:b/>
                <w:sz w:val="20"/>
                <w:szCs w:val="20"/>
              </w:rPr>
              <w:t>Периодичность</w:t>
            </w:r>
          </w:p>
        </w:tc>
      </w:tr>
      <w:tr>
        <w:trPr>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1114"/>
              <w:rPr>
                <w:sz w:val="20"/>
                <w:szCs w:val="20"/>
              </w:rPr>
            </w:pPr>
            <w:r>
              <w:rPr>
                <w:sz w:val="20"/>
                <w:szCs w:val="20"/>
              </w:rPr>
              <w:t>«Журнал регистрации работ по техническому обслуживанию системы охранной и пожарной сигнализации</w:t>
            </w:r>
          </w:p>
        </w:tc>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Заполнение разделов журнала Исполнителем подтверждает выполнение регламентов системы охранной и пожарной сигнализации на соответствующих объектах (Подписывается Исполнителем и представителем Заказчика ответственным за эксплуатацию ТСБ данного объекта)</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Журналы передаются Исполнителем на хранение ответственному за эксплуатацию системы охранной и пожарной сигнализации на объекте, под роспись.</w:t>
            </w:r>
          </w:p>
        </w:tc>
      </w:tr>
      <w:tr>
        <w:trPr>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color w:val="000000"/>
                <w:sz w:val="20"/>
              </w:rPr>
            </w:pPr>
            <w:r>
              <w:rPr>
                <w:color w:val="000000"/>
                <w:sz w:val="20"/>
              </w:rPr>
              <w:t>Журнал учёта проведения ТО</w:t>
            </w:r>
          </w:p>
        </w:tc>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color w:val="000000"/>
                <w:sz w:val="20"/>
              </w:rPr>
            </w:pPr>
            <w:r>
              <w:rPr>
                <w:color w:val="000000"/>
                <w:sz w:val="20"/>
              </w:rPr>
              <w:t>Журнал ведётся в электронном виде диспетчером Исполнителя и предназначен для оперативного контроля за выполнением ТО в соответствии с графиком работ руководством Исполнителя.</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color w:val="000000"/>
                <w:sz w:val="20"/>
              </w:rPr>
            </w:pPr>
            <w:r>
              <w:rPr>
                <w:color w:val="000000"/>
                <w:sz w:val="20"/>
              </w:rPr>
              <w:t>Журнал пересылается на электронный адрес Заказчика по запросу.</w:t>
            </w:r>
          </w:p>
        </w:tc>
      </w:tr>
      <w:tr>
        <w:trPr>
          <w:trHeight w:val="1141" w:hRule="atLeast"/>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Журнал учёта Заявок</w:t>
            </w:r>
          </w:p>
        </w:tc>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Журнал ведётся в электронном виде диспетчером Исполнителя и предназначен для оперативного контроля за разрешением инцидентов руководством Исполнителя и Заказчика.</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Журнал пересылается на электронный адрес Заказчика по требованию.</w:t>
            </w:r>
          </w:p>
        </w:tc>
      </w:tr>
      <w:tr>
        <w:trPr>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Журнал инженера (монтажника)</w:t>
            </w:r>
          </w:p>
        </w:tc>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color w:val="FF0000"/>
                <w:sz w:val="20"/>
              </w:rPr>
            </w:pPr>
            <w:r>
              <w:rPr>
                <w:sz w:val="20"/>
              </w:rPr>
              <w:t>Журнал предназначен для контроля руководством Исполнителя за выполнением персоналом Исполнителя своих обязанностей в соответствии с Техническим заданием.</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b/>
                <w:color w:val="FF0000"/>
                <w:sz w:val="20"/>
              </w:rPr>
            </w:pPr>
            <w:r>
              <w:rPr>
                <w:b/>
                <w:color w:val="FF0000"/>
                <w:sz w:val="20"/>
              </w:rPr>
            </w:r>
          </w:p>
        </w:tc>
      </w:tr>
      <w:tr>
        <w:trPr>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Акт выполненных работ (оказанных услуг)</w:t>
            </w:r>
          </w:p>
        </w:tc>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Бухгалтерский платежный документ</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В соответствии с контрактом</w:t>
            </w:r>
          </w:p>
        </w:tc>
      </w:tr>
      <w:tr>
        <w:trPr>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Ведомость проведения инструктажа</w:t>
            </w:r>
          </w:p>
        </w:tc>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spacing w:lineRule="auto" w:line="240"/>
              <w:jc w:val="both"/>
              <w:rPr>
                <w:sz w:val="20"/>
              </w:rPr>
            </w:pPr>
            <w:r>
              <w:rPr>
                <w:sz w:val="20"/>
              </w:rPr>
              <w:t>Ведомость подтверждает проведение инструктажа</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bCs/>
                <w:sz w:val="20"/>
                <w:szCs w:val="20"/>
              </w:rPr>
            </w:pPr>
            <w:r>
              <w:rPr>
                <w:bCs/>
                <w:sz w:val="20"/>
                <w:szCs w:val="20"/>
                <w:lang w:eastAsia="en-US"/>
              </w:rPr>
              <w:t>По факту</w:t>
            </w:r>
          </w:p>
        </w:tc>
      </w:tr>
      <w:tr>
        <w:trPr>
          <w:cantSplit w:val="true"/>
        </w:trPr>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rPr>
                <w:sz w:val="20"/>
              </w:rPr>
            </w:pPr>
            <w:r>
              <w:rPr>
                <w:sz w:val="20"/>
              </w:rPr>
              <w:t>Акт о замене оборудования</w:t>
            </w:r>
          </w:p>
        </w:tc>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Tabletext"/>
              <w:spacing w:lineRule="auto" w:line="240"/>
              <w:jc w:val="both"/>
              <w:rPr>
                <w:sz w:val="20"/>
              </w:rPr>
            </w:pPr>
            <w:r>
              <w:rPr>
                <w:sz w:val="20"/>
              </w:rPr>
              <w:t>Акт подтверждает факт замены оборудования</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bCs/>
                <w:sz w:val="20"/>
                <w:szCs w:val="20"/>
              </w:rPr>
            </w:pPr>
            <w:r>
              <w:rPr>
                <w:bCs/>
                <w:sz w:val="20"/>
                <w:szCs w:val="20"/>
                <w:lang w:eastAsia="en-US"/>
              </w:rPr>
              <w:t>По факту</w:t>
            </w:r>
          </w:p>
        </w:tc>
      </w:tr>
    </w:tbl>
    <w:p>
      <w:pPr>
        <w:pStyle w:val="Normal"/>
        <w:spacing w:before="0" w:after="0"/>
        <w:jc w:val="right"/>
        <w:rPr/>
      </w:pPr>
      <w:r>
        <w:rPr/>
      </w:r>
    </w:p>
    <w:p>
      <w:pPr>
        <w:pStyle w:val="Normal"/>
        <w:suppressAutoHyphens w:val="false"/>
        <w:spacing w:before="0" w:after="0"/>
        <w:jc w:val="left"/>
        <w:rPr/>
      </w:pPr>
      <w:r>
        <w:rPr/>
      </w:r>
      <w:r>
        <w:br w:type="page"/>
      </w:r>
    </w:p>
    <w:p>
      <w:pPr>
        <w:pStyle w:val="Normal"/>
        <w:numPr>
          <w:ilvl w:val="0"/>
          <w:numId w:val="0"/>
        </w:numPr>
        <w:spacing w:before="0" w:after="60"/>
        <w:ind w:hanging="0" w:left="0"/>
        <w:jc w:val="right"/>
        <w:outlineLvl w:val="0"/>
        <w:rPr/>
      </w:pPr>
      <w:r>
        <w:rPr/>
        <w:t xml:space="preserve">Приложение № 1 </w:t>
      </w:r>
    </w:p>
    <w:p>
      <w:pPr>
        <w:pStyle w:val="Normal"/>
        <w:numPr>
          <w:ilvl w:val="0"/>
          <w:numId w:val="0"/>
        </w:numPr>
        <w:ind w:hanging="0" w:left="0"/>
        <w:jc w:val="center"/>
        <w:outlineLvl w:val="0"/>
        <w:rPr>
          <w:b/>
        </w:rPr>
      </w:pPr>
      <w:r>
        <w:rPr>
          <w:b/>
        </w:rPr>
        <w:t>Перечень работ согласно ТО-1 и ТО-2</w:t>
      </w:r>
    </w:p>
    <w:tbl>
      <w:tblPr>
        <w:tblStyle w:val="afffff1"/>
        <w:tblW w:w="1003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77"/>
        <w:gridCol w:w="3600"/>
        <w:gridCol w:w="752"/>
        <w:gridCol w:w="709"/>
        <w:gridCol w:w="2268"/>
        <w:gridCol w:w="2124"/>
      </w:tblGrid>
      <w:tr>
        <w:trPr/>
        <w:tc>
          <w:tcPr>
            <w:tcW w:w="577" w:type="dxa"/>
            <w:tcBorders/>
            <w:shd w:color="auto" w:fill="auto" w:val="clear"/>
            <w:vAlign w:val="center"/>
          </w:tcPr>
          <w:p>
            <w:pPr>
              <w:pStyle w:val="Normal"/>
              <w:widowControl/>
              <w:spacing w:before="0" w:after="60"/>
              <w:rPr>
                <w:b/>
                <w:sz w:val="20"/>
                <w:szCs w:val="20"/>
              </w:rPr>
            </w:pPr>
            <w:r>
              <w:rPr>
                <w:b/>
                <w:kern w:val="0"/>
                <w:sz w:val="20"/>
                <w:szCs w:val="20"/>
                <w:lang w:val="ru-RU" w:eastAsia="ru-RU" w:bidi="ar-SA"/>
              </w:rPr>
              <w:t xml:space="preserve">№ </w:t>
            </w:r>
            <w:r>
              <w:rPr>
                <w:b/>
                <w:kern w:val="0"/>
                <w:sz w:val="20"/>
                <w:szCs w:val="20"/>
                <w:lang w:val="ru-RU" w:eastAsia="ru-RU" w:bidi="ar-SA"/>
              </w:rPr>
              <w:t>п.п.</w:t>
            </w:r>
          </w:p>
        </w:tc>
        <w:tc>
          <w:tcPr>
            <w:tcW w:w="3600" w:type="dxa"/>
            <w:tcBorders/>
            <w:shd w:color="auto" w:fill="auto" w:val="clear"/>
            <w:vAlign w:val="center"/>
          </w:tcPr>
          <w:p>
            <w:pPr>
              <w:pStyle w:val="Normal"/>
              <w:widowControl/>
              <w:spacing w:before="0" w:after="60"/>
              <w:rPr>
                <w:b/>
                <w:sz w:val="20"/>
                <w:szCs w:val="20"/>
              </w:rPr>
            </w:pPr>
            <w:r>
              <w:rPr>
                <w:b/>
                <w:kern w:val="0"/>
                <w:sz w:val="20"/>
                <w:szCs w:val="20"/>
                <w:lang w:val="ru-RU" w:eastAsia="ru-RU" w:bidi="ar-SA"/>
              </w:rPr>
              <w:t>Технологические операции</w:t>
            </w:r>
          </w:p>
        </w:tc>
        <w:tc>
          <w:tcPr>
            <w:tcW w:w="752" w:type="dxa"/>
            <w:tcBorders/>
            <w:shd w:color="auto" w:fill="auto" w:val="clear"/>
            <w:vAlign w:val="center"/>
          </w:tcPr>
          <w:p>
            <w:pPr>
              <w:pStyle w:val="Normal"/>
              <w:widowControl/>
              <w:spacing w:before="0" w:after="60"/>
              <w:rPr>
                <w:b/>
                <w:sz w:val="18"/>
                <w:szCs w:val="18"/>
              </w:rPr>
            </w:pPr>
            <w:r>
              <w:rPr>
                <w:b/>
                <w:kern w:val="0"/>
                <w:sz w:val="18"/>
                <w:szCs w:val="18"/>
                <w:lang w:val="ru-RU" w:eastAsia="ru-RU" w:bidi="ar-SA"/>
              </w:rPr>
              <w:t>ТО-1</w:t>
            </w:r>
          </w:p>
        </w:tc>
        <w:tc>
          <w:tcPr>
            <w:tcW w:w="709" w:type="dxa"/>
            <w:tcBorders/>
            <w:shd w:color="auto" w:fill="auto" w:val="clear"/>
            <w:vAlign w:val="center"/>
          </w:tcPr>
          <w:p>
            <w:pPr>
              <w:pStyle w:val="Normal"/>
              <w:widowControl/>
              <w:spacing w:before="0" w:after="60"/>
              <w:rPr>
                <w:b/>
                <w:sz w:val="18"/>
                <w:szCs w:val="18"/>
              </w:rPr>
            </w:pPr>
            <w:r>
              <w:rPr>
                <w:b/>
                <w:kern w:val="0"/>
                <w:sz w:val="18"/>
                <w:szCs w:val="18"/>
                <w:lang w:val="ru-RU" w:eastAsia="ru-RU" w:bidi="ar-SA"/>
              </w:rPr>
              <w:t>ТО-2</w:t>
            </w:r>
          </w:p>
        </w:tc>
        <w:tc>
          <w:tcPr>
            <w:tcW w:w="2268" w:type="dxa"/>
            <w:tcBorders/>
            <w:shd w:color="auto" w:fill="auto" w:val="clear"/>
            <w:vAlign w:val="center"/>
          </w:tcPr>
          <w:p>
            <w:pPr>
              <w:pStyle w:val="Normal"/>
              <w:widowControl/>
              <w:spacing w:before="0" w:after="60"/>
              <w:rPr>
                <w:b/>
                <w:sz w:val="20"/>
                <w:szCs w:val="20"/>
              </w:rPr>
            </w:pPr>
            <w:r>
              <w:rPr>
                <w:b/>
                <w:kern w:val="0"/>
                <w:sz w:val="20"/>
                <w:szCs w:val="20"/>
                <w:lang w:val="ru-RU" w:eastAsia="ru-RU" w:bidi="ar-SA"/>
              </w:rPr>
              <w:t>Используемые данные и оборудование</w:t>
            </w:r>
          </w:p>
        </w:tc>
        <w:tc>
          <w:tcPr>
            <w:tcW w:w="2124" w:type="dxa"/>
            <w:tcBorders/>
            <w:shd w:color="auto" w:fill="auto" w:val="clear"/>
            <w:vAlign w:val="center"/>
          </w:tcPr>
          <w:p>
            <w:pPr>
              <w:pStyle w:val="Normal"/>
              <w:widowControl/>
              <w:spacing w:before="0" w:after="60"/>
              <w:rPr>
                <w:b/>
                <w:sz w:val="20"/>
                <w:szCs w:val="20"/>
              </w:rPr>
            </w:pPr>
            <w:r>
              <w:rPr>
                <w:b/>
                <w:kern w:val="0"/>
                <w:sz w:val="20"/>
                <w:szCs w:val="20"/>
                <w:lang w:val="ru-RU" w:eastAsia="ru-RU" w:bidi="ar-SA"/>
              </w:rPr>
              <w:t>Примечание</w:t>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Контроль состояния прибора</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sz w:val="20"/>
                <w:szCs w:val="20"/>
                <w:lang w:eastAsia="ru-RU"/>
              </w:rPr>
            </w:r>
          </w:p>
        </w:tc>
        <w:tc>
          <w:tcPr>
            <w:tcW w:w="2268" w:type="dxa"/>
            <w:tcBorders/>
            <w:shd w:color="auto" w:fill="auto" w:val="clear"/>
          </w:tcPr>
          <w:p>
            <w:pPr>
              <w:pStyle w:val="Normal"/>
              <w:widowControl/>
              <w:spacing w:before="0" w:after="60"/>
              <w:rPr>
                <w:sz w:val="20"/>
                <w:szCs w:val="20"/>
                <w:lang w:eastAsia="ru-RU"/>
              </w:rPr>
            </w:pPr>
            <w:r>
              <w:rPr>
                <w:sz w:val="20"/>
                <w:szCs w:val="20"/>
                <w:lang w:eastAsia="ru-RU"/>
              </w:rPr>
            </w:r>
          </w:p>
        </w:tc>
        <w:tc>
          <w:tcPr>
            <w:tcW w:w="2124"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Состояние шлейфов сигнализации, пожарных извещателей и оповещателей контролируется ППКОП, видеосистема контролируется ПО. Все сигналы, полученные во время дежурства, проверяются и отображаются в журнале приема сдачи дежурства</w:t>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2</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Контроль рабочего положения выключателей и переключателей, исправности световой индикации, наличие пломб на приборе</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sz w:val="20"/>
                <w:szCs w:val="20"/>
                <w:lang w:eastAsia="ru-RU"/>
              </w:rPr>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3</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Контроль основного и резервного источников питания и проверка автоматического переключения питания с рабочего ввода на резервный</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sz w:val="20"/>
                <w:szCs w:val="20"/>
                <w:lang w:eastAsia="ru-RU"/>
              </w:rPr>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4</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Измерения сопротивления защитного и рабочего заземления</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Омметр, комбинированный прибор</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5</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Осмотр системы на предмет видимых повреждений</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sz w:val="20"/>
                <w:szCs w:val="20"/>
                <w:lang w:eastAsia="ru-RU"/>
              </w:rPr>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6</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Проверка степени работоспособности программного обеспечения</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ПЭВМ</w:t>
            </w:r>
          </w:p>
        </w:tc>
        <w:tc>
          <w:tcPr>
            <w:tcW w:w="2124"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По мере необходимости</w:t>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7</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Проверка работоспособности оборудования</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Согласно инструкции производителя оборудования</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8</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Проверка и корректировка настроек оборудования</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В ТО-1 только в связи с изменениями</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9</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Профилактическая чистка системных блоков и узлов</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Комплект монтажника слаботочных систем 1PK-938B</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10</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Проверка и по необходимости ремонт разъемов и соединений</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Комплект монтажника слаботочных систем 1PK-938B</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11</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Контроль состояния и крепления шлейфа сигнализации с извещателями</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Прибор комбинированный</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12</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Контроль состояния корпуса, крепления, внешних соединений и заземления оповещателей. Для световых дополнительно – наличие и мощность эл. ламп.</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Комплект монтажника слаботочных систем 1PK-938B</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13</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Проверка срабатывания системы при имитации (по каждому шлейфу) режимов: «Пожар» (тревога), «Неисправность» (к. з., обрыв). Восстановление «дежурного режима» системы.</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Комплект монтажника слаботочных систем 1PK-938B</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14</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Чистка наружных поверхностей извещателей, внутреннего монтажа; контактной группы; розетка – извещатель, контроль из состояния. Контроль состояния мест соединений со шлейфом. Контроль состояния вспомогательных элементов шлейфа (резисторов, диодов), контактов соединительных (разъединительных) коробов.</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Комплект монтажника слаботочных систем 1PK-938B</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15</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Чистка наружных поверхностей  оповещателей (извещателей)</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Согласно инструкции производителя оборудования</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16</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Устранение обрыва (к.з.), восстановление прочности крепления шлейфа сигнализации с извещателями, линий связи.</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Комплект монтажника слаботочных систем 1PK-938B</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17</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Восстановление прочности крепления, внешних соединений, оповещателей (извещателей)</w:t>
            </w:r>
          </w:p>
        </w:tc>
        <w:tc>
          <w:tcPr>
            <w:tcW w:w="752"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Комплект монтажника слаботочных систем 1PK-938B</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r>
        <w:trPr/>
        <w:tc>
          <w:tcPr>
            <w:tcW w:w="577" w:type="dxa"/>
            <w:tcBorders/>
            <w:shd w:color="auto" w:fill="auto" w:val="clear"/>
            <w:vAlign w:val="center"/>
          </w:tcPr>
          <w:p>
            <w:pPr>
              <w:pStyle w:val="Normal"/>
              <w:widowControl/>
              <w:spacing w:before="0" w:after="60"/>
              <w:rPr>
                <w:sz w:val="20"/>
                <w:szCs w:val="20"/>
                <w:lang w:eastAsia="ru-RU"/>
              </w:rPr>
            </w:pPr>
            <w:r>
              <w:rPr>
                <w:kern w:val="0"/>
                <w:sz w:val="20"/>
                <w:szCs w:val="20"/>
                <w:lang w:val="ru-RU" w:eastAsia="ru-RU" w:bidi="ar-SA"/>
              </w:rPr>
              <w:t>18</w:t>
            </w:r>
          </w:p>
        </w:tc>
        <w:tc>
          <w:tcPr>
            <w:tcW w:w="3600"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Обслуживание аккумуляторных батарей</w:t>
            </w:r>
          </w:p>
        </w:tc>
        <w:tc>
          <w:tcPr>
            <w:tcW w:w="752" w:type="dxa"/>
            <w:tcBorders/>
            <w:shd w:color="auto" w:fill="auto" w:val="clear"/>
          </w:tcPr>
          <w:p>
            <w:pPr>
              <w:pStyle w:val="Normal"/>
              <w:widowControl/>
              <w:spacing w:before="0" w:after="60"/>
              <w:rPr>
                <w:sz w:val="20"/>
                <w:szCs w:val="20"/>
                <w:lang w:eastAsia="ru-RU"/>
              </w:rPr>
            </w:pPr>
            <w:r>
              <w:rPr>
                <w:sz w:val="20"/>
                <w:szCs w:val="20"/>
                <w:lang w:eastAsia="ru-RU"/>
              </w:rPr>
            </w:r>
          </w:p>
        </w:tc>
        <w:tc>
          <w:tcPr>
            <w:tcW w:w="709"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w:t>
            </w:r>
          </w:p>
        </w:tc>
        <w:tc>
          <w:tcPr>
            <w:tcW w:w="2268" w:type="dxa"/>
            <w:tcBorders/>
            <w:shd w:color="auto" w:fill="auto" w:val="clear"/>
          </w:tcPr>
          <w:p>
            <w:pPr>
              <w:pStyle w:val="Normal"/>
              <w:widowControl/>
              <w:spacing w:before="0" w:after="60"/>
              <w:rPr>
                <w:sz w:val="20"/>
                <w:szCs w:val="20"/>
                <w:lang w:eastAsia="ru-RU"/>
              </w:rPr>
            </w:pPr>
            <w:r>
              <w:rPr>
                <w:kern w:val="0"/>
                <w:sz w:val="20"/>
                <w:szCs w:val="20"/>
                <w:lang w:val="ru-RU" w:eastAsia="ru-RU" w:bidi="ar-SA"/>
              </w:rPr>
              <w:t>Согласно инструкции производителя оборудования</w:t>
            </w:r>
          </w:p>
        </w:tc>
        <w:tc>
          <w:tcPr>
            <w:tcW w:w="2124" w:type="dxa"/>
            <w:tcBorders/>
            <w:shd w:color="auto" w:fill="auto" w:val="clear"/>
          </w:tcPr>
          <w:p>
            <w:pPr>
              <w:pStyle w:val="Normal"/>
              <w:widowControl/>
              <w:spacing w:before="0" w:after="60"/>
              <w:rPr>
                <w:sz w:val="20"/>
                <w:szCs w:val="20"/>
                <w:lang w:eastAsia="ru-RU"/>
              </w:rPr>
            </w:pPr>
            <w:r>
              <w:rPr>
                <w:sz w:val="20"/>
                <w:szCs w:val="20"/>
                <w:lang w:eastAsia="ru-RU"/>
              </w:rPr>
            </w:r>
          </w:p>
        </w:tc>
      </w:tr>
    </w:tbl>
    <w:p>
      <w:pPr>
        <w:pStyle w:val="Normal"/>
        <w:jc w:val="right"/>
        <w:rPr>
          <w:b/>
        </w:rPr>
      </w:pPr>
      <w:r>
        <w:rPr>
          <w:b/>
        </w:rPr>
      </w:r>
    </w:p>
    <w:tbl>
      <w:tblPr>
        <w:tblW w:w="10060" w:type="dxa"/>
        <w:jc w:val="left"/>
        <w:tblInd w:w="-34" w:type="dxa"/>
        <w:tblLayout w:type="fixed"/>
        <w:tblCellMar>
          <w:top w:w="0" w:type="dxa"/>
          <w:left w:w="103" w:type="dxa"/>
          <w:bottom w:w="0" w:type="dxa"/>
          <w:right w:w="108" w:type="dxa"/>
        </w:tblCellMar>
        <w:tblLook w:val="0000" w:noHBand="0" w:noVBand="0" w:firstColumn="0" w:lastRow="0" w:lastColumn="0" w:firstRow="0"/>
      </w:tblPr>
      <w:tblGrid>
        <w:gridCol w:w="631"/>
        <w:gridCol w:w="3772"/>
        <w:gridCol w:w="1653"/>
        <w:gridCol w:w="1787"/>
        <w:gridCol w:w="2217"/>
      </w:tblGrid>
      <w:tr>
        <w:trPr/>
        <w:tc>
          <w:tcPr>
            <w:tcW w:w="631"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tLeast" w:line="100" w:before="0" w:after="0"/>
              <w:jc w:val="center"/>
              <w:rPr>
                <w:rFonts w:eastAsia="Lucida Sans Unicode" w:cs="Mangal"/>
                <w:b/>
                <w:kern w:val="2"/>
                <w:sz w:val="20"/>
                <w:szCs w:val="20"/>
                <w:lang w:eastAsia="hi-IN" w:bidi="hi-IN"/>
              </w:rPr>
            </w:pPr>
            <w:r>
              <w:rPr>
                <w:rFonts w:eastAsia="Lucida Sans Unicode" w:cs="Mangal"/>
                <w:b/>
                <w:kern w:val="2"/>
                <w:sz w:val="20"/>
                <w:szCs w:val="20"/>
                <w:lang w:eastAsia="hi-IN" w:bidi="hi-IN"/>
              </w:rPr>
              <w:t xml:space="preserve">№ </w:t>
            </w:r>
            <w:r>
              <w:rPr>
                <w:rFonts w:eastAsia="Lucida Sans Unicode" w:cs="Mangal"/>
                <w:b/>
                <w:kern w:val="2"/>
                <w:sz w:val="20"/>
                <w:szCs w:val="20"/>
                <w:lang w:eastAsia="hi-IN" w:bidi="hi-IN"/>
              </w:rPr>
              <w:t>п</w:t>
            </w:r>
            <w:r>
              <w:rPr>
                <w:rFonts w:eastAsia="Lucida Sans Unicode" w:cs="Mangal"/>
                <w:b/>
                <w:kern w:val="2"/>
                <w:sz w:val="20"/>
                <w:szCs w:val="20"/>
                <w:lang w:val="en-US" w:eastAsia="hi-IN" w:bidi="hi-IN"/>
              </w:rPr>
              <w:t>/</w:t>
            </w:r>
            <w:r>
              <w:rPr>
                <w:rFonts w:eastAsia="Lucida Sans Unicode" w:cs="Mangal"/>
                <w:b/>
                <w:kern w:val="2"/>
                <w:sz w:val="20"/>
                <w:szCs w:val="20"/>
                <w:lang w:eastAsia="hi-IN" w:bidi="hi-IN"/>
              </w:rPr>
              <w:t>п</w:t>
            </w:r>
          </w:p>
        </w:tc>
        <w:tc>
          <w:tcPr>
            <w:tcW w:w="377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tLeast" w:line="100" w:before="0" w:after="0"/>
              <w:jc w:val="center"/>
              <w:rPr>
                <w:rFonts w:eastAsia="Lucida Sans Unicode" w:cs="Mangal"/>
                <w:b/>
                <w:kern w:val="2"/>
                <w:sz w:val="20"/>
                <w:szCs w:val="20"/>
                <w:lang w:eastAsia="hi-IN" w:bidi="hi-IN"/>
              </w:rPr>
            </w:pPr>
            <w:r>
              <w:rPr>
                <w:rFonts w:eastAsia="Lucida Sans Unicode" w:cs="Mangal"/>
                <w:b/>
                <w:kern w:val="2"/>
                <w:sz w:val="20"/>
                <w:szCs w:val="20"/>
                <w:lang w:eastAsia="hi-IN" w:bidi="hi-IN"/>
              </w:rPr>
              <w:t>Наименование, характеристика товара (работ, услуг)</w:t>
            </w:r>
          </w:p>
        </w:tc>
        <w:tc>
          <w:tcPr>
            <w:tcW w:w="1653"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tLeast" w:line="100" w:before="0" w:after="0"/>
              <w:jc w:val="center"/>
              <w:rPr>
                <w:rFonts w:eastAsia="Lucida Sans Unicode" w:cs="Mangal"/>
                <w:b/>
                <w:kern w:val="2"/>
                <w:sz w:val="20"/>
                <w:szCs w:val="20"/>
                <w:lang w:eastAsia="hi-IN" w:bidi="hi-IN"/>
              </w:rPr>
            </w:pPr>
            <w:r>
              <w:rPr>
                <w:rFonts w:eastAsia="Lucida Sans Unicode" w:cs="Mangal"/>
                <w:b/>
                <w:kern w:val="2"/>
                <w:sz w:val="20"/>
                <w:szCs w:val="20"/>
                <w:lang w:eastAsia="hi-IN" w:bidi="hi-IN"/>
              </w:rPr>
              <w:t>Количество</w:t>
            </w:r>
          </w:p>
        </w:tc>
        <w:tc>
          <w:tcPr>
            <w:tcW w:w="1787"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tLeast" w:line="100" w:before="0" w:after="0"/>
              <w:jc w:val="center"/>
              <w:rPr>
                <w:rFonts w:eastAsia="Lucida Sans Unicode" w:cs="Mangal"/>
                <w:b/>
                <w:kern w:val="2"/>
                <w:sz w:val="20"/>
                <w:szCs w:val="20"/>
                <w:lang w:eastAsia="hi-IN" w:bidi="hi-IN"/>
              </w:rPr>
            </w:pPr>
            <w:r>
              <w:rPr>
                <w:rFonts w:eastAsia="Lucida Sans Unicode" w:cs="Mangal"/>
                <w:b/>
                <w:kern w:val="2"/>
                <w:sz w:val="20"/>
                <w:szCs w:val="20"/>
                <w:lang w:eastAsia="hi-IN" w:bidi="hi-IN"/>
              </w:rPr>
              <w:t>Цена за единицу, руб</w:t>
            </w:r>
          </w:p>
        </w:tc>
        <w:tc>
          <w:tcPr>
            <w:tcW w:w="22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100" w:before="0" w:after="0"/>
              <w:jc w:val="center"/>
              <w:rPr>
                <w:rFonts w:eastAsia="Lucida Sans Unicode" w:cs="Mangal"/>
                <w:kern w:val="2"/>
                <w:sz w:val="20"/>
                <w:szCs w:val="20"/>
                <w:lang w:eastAsia="hi-IN" w:bidi="hi-IN"/>
              </w:rPr>
            </w:pPr>
            <w:r>
              <w:rPr>
                <w:rFonts w:eastAsia="Lucida Sans Unicode" w:cs="Mangal"/>
                <w:b/>
                <w:kern w:val="2"/>
                <w:sz w:val="20"/>
                <w:szCs w:val="20"/>
                <w:lang w:eastAsia="hi-IN" w:bidi="hi-IN"/>
              </w:rPr>
              <w:t>Стоимость всего, руб.</w:t>
            </w:r>
          </w:p>
        </w:tc>
      </w:tr>
      <w:tr>
        <w:trPr/>
        <w:tc>
          <w:tcPr>
            <w:tcW w:w="63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rFonts w:eastAsia="Lucida Sans Unicode" w:cs="Mangal"/>
                <w:kern w:val="2"/>
                <w:sz w:val="20"/>
                <w:szCs w:val="20"/>
                <w:lang w:eastAsia="hi-IN" w:bidi="hi-IN"/>
              </w:rPr>
              <w:t>1</w:t>
            </w:r>
          </w:p>
        </w:tc>
        <w:tc>
          <w:tcPr>
            <w:tcW w:w="37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color w:val="000000"/>
                <w:sz w:val="20"/>
                <w:szCs w:val="20"/>
                <w:lang w:eastAsia="ru-RU"/>
              </w:rPr>
              <w:t>Оказание услуг по техническому обслуживанию охранной и пожарной сигнализации объектов ГУФССП России по Ростовской области</w:t>
            </w:r>
          </w:p>
        </w:tc>
        <w:tc>
          <w:tcPr>
            <w:tcW w:w="1653"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rFonts w:eastAsia="Lucida Sans Unicode" w:cs="Mangal"/>
                <w:kern w:val="2"/>
                <w:sz w:val="20"/>
                <w:szCs w:val="20"/>
                <w:lang w:eastAsia="hi-IN" w:bidi="hi-IN"/>
              </w:rPr>
              <w:t>1 услуга</w:t>
            </w:r>
          </w:p>
        </w:tc>
        <w:tc>
          <w:tcPr>
            <w:tcW w:w="178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rFonts w:eastAsia="Lucida Sans Unicode" w:cs="Mangal"/>
                <w:kern w:val="2"/>
                <w:sz w:val="20"/>
                <w:szCs w:val="20"/>
                <w:lang w:eastAsia="hi-IN" w:bidi="hi-IN"/>
              </w:rPr>
            </w:r>
          </w:p>
        </w:tc>
        <w:tc>
          <w:tcPr>
            <w:tcW w:w="22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rFonts w:eastAsia="Lucida Sans Unicode" w:cs="Mangal"/>
                <w:kern w:val="2"/>
                <w:sz w:val="20"/>
                <w:szCs w:val="20"/>
                <w:lang w:eastAsia="hi-IN" w:bidi="hi-IN"/>
              </w:rPr>
            </w:r>
          </w:p>
        </w:tc>
      </w:tr>
      <w:tr>
        <w:trPr/>
        <w:tc>
          <w:tcPr>
            <w:tcW w:w="440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rFonts w:eastAsia="Lucida Sans Unicode" w:cs="Mangal"/>
                <w:kern w:val="2"/>
                <w:sz w:val="20"/>
                <w:szCs w:val="20"/>
                <w:lang w:eastAsia="hi-IN" w:bidi="hi-IN"/>
              </w:rPr>
            </w:r>
          </w:p>
        </w:tc>
        <w:tc>
          <w:tcPr>
            <w:tcW w:w="3440"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rFonts w:eastAsia="Lucida Sans Unicode" w:cs="Mangal"/>
                <w:b/>
                <w:kern w:val="2"/>
                <w:sz w:val="20"/>
                <w:szCs w:val="20"/>
                <w:lang w:eastAsia="hi-IN" w:bidi="hi-IN"/>
              </w:rPr>
              <w:t>ИТОГО:</w:t>
            </w:r>
          </w:p>
        </w:tc>
        <w:tc>
          <w:tcPr>
            <w:tcW w:w="22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tLeast" w:line="100" w:before="0" w:after="0"/>
              <w:jc w:val="center"/>
              <w:rPr>
                <w:rFonts w:eastAsia="Lucida Sans Unicode" w:cs="Mangal"/>
                <w:kern w:val="2"/>
                <w:sz w:val="20"/>
                <w:szCs w:val="20"/>
                <w:lang w:eastAsia="hi-IN" w:bidi="hi-IN"/>
              </w:rPr>
            </w:pPr>
            <w:r>
              <w:rPr>
                <w:rFonts w:eastAsia="Lucida Sans Unicode" w:cs="Mangal"/>
                <w:kern w:val="2"/>
                <w:sz w:val="20"/>
                <w:szCs w:val="20"/>
                <w:lang w:eastAsia="hi-IN" w:bidi="hi-IN"/>
              </w:rPr>
            </w:r>
          </w:p>
        </w:tc>
      </w:tr>
    </w:tbl>
    <w:p>
      <w:pPr>
        <w:pStyle w:val="Normal"/>
        <w:jc w:val="right"/>
        <w:rPr>
          <w:b/>
        </w:rPr>
      </w:pPr>
      <w:r>
        <w:rPr>
          <w:b/>
        </w:rPr>
      </w:r>
    </w:p>
    <w:p>
      <w:pPr>
        <w:pStyle w:val="Normal"/>
        <w:suppressAutoHyphens w:val="false"/>
        <w:spacing w:before="0" w:after="0"/>
        <w:jc w:val="left"/>
        <w:rPr>
          <w:b/>
        </w:rPr>
      </w:pPr>
      <w:r>
        <w:rPr>
          <w:b/>
        </w:rPr>
      </w:r>
      <w:r>
        <w:br w:type="page"/>
      </w:r>
    </w:p>
    <w:p>
      <w:pPr>
        <w:pStyle w:val="Normal"/>
        <w:numPr>
          <w:ilvl w:val="0"/>
          <w:numId w:val="0"/>
        </w:numPr>
        <w:spacing w:before="0" w:after="60"/>
        <w:ind w:hanging="0" w:left="0"/>
        <w:jc w:val="right"/>
        <w:outlineLvl w:val="0"/>
        <w:rPr>
          <w:b/>
        </w:rPr>
      </w:pPr>
      <w:r>
        <w:rPr>
          <w:b/>
        </w:rPr>
        <w:t>Приложение А</w:t>
      </w:r>
    </w:p>
    <w:p>
      <w:pPr>
        <w:pStyle w:val="Normal"/>
        <w:numPr>
          <w:ilvl w:val="0"/>
          <w:numId w:val="0"/>
        </w:numPr>
        <w:spacing w:beforeAutospacing="1" w:afterAutospacing="1"/>
        <w:ind w:hanging="0" w:left="0"/>
        <w:jc w:val="center"/>
        <w:outlineLvl w:val="0"/>
        <w:rPr>
          <w:color w:val="000000"/>
        </w:rPr>
      </w:pPr>
      <w:r>
        <w:rPr>
          <w:color w:val="000000"/>
        </w:rPr>
        <w:t>АКТ ПЕРВИЧНОГО ОБСЛЕДОВАНИЯ СИСТЕМ ПОЖАРНОЙ АВТОМАТИКИ.</w:t>
      </w:r>
    </w:p>
    <w:p>
      <w:pPr>
        <w:pStyle w:val="Normal"/>
        <w:spacing w:before="0" w:after="0"/>
        <w:rPr>
          <w:color w:val="000000"/>
        </w:rPr>
      </w:pPr>
      <w:r>
        <w:rPr>
          <w:color w:val="000000"/>
        </w:rPr>
        <w:t>г.  ______________________________                        "____" ____________________ 20___ г.</w:t>
      </w:r>
    </w:p>
    <w:p>
      <w:pPr>
        <w:pStyle w:val="Normal"/>
        <w:spacing w:before="0" w:after="0"/>
        <w:rPr>
          <w:color w:val="000000"/>
        </w:rPr>
      </w:pPr>
      <w:r>
        <w:rPr>
          <w:color w:val="000000"/>
        </w:rPr>
        <w:t>Мы, ниже подписавшиеся, представитель Заказчика</w:t>
      </w:r>
    </w:p>
    <w:p>
      <w:pPr>
        <w:pStyle w:val="Normal"/>
        <w:spacing w:before="0" w:after="0"/>
        <w:rPr>
          <w:color w:val="000000"/>
        </w:rPr>
      </w:pPr>
      <w:r>
        <w:rPr>
          <w:color w:val="000000"/>
        </w:rPr>
        <w:t>_____________________________________________________________________________</w:t>
      </w:r>
    </w:p>
    <w:p>
      <w:pPr>
        <w:pStyle w:val="Normal"/>
        <w:spacing w:before="0" w:after="0"/>
        <w:jc w:val="center"/>
        <w:rPr>
          <w:color w:val="000000"/>
          <w:sz w:val="20"/>
          <w:szCs w:val="20"/>
        </w:rPr>
      </w:pPr>
      <w:r>
        <w:rPr>
          <w:color w:val="000000"/>
          <w:sz w:val="20"/>
          <w:szCs w:val="20"/>
        </w:rPr>
        <w:t>(наименование Заказчика)</w:t>
      </w:r>
    </w:p>
    <w:p>
      <w:pPr>
        <w:pStyle w:val="Normal"/>
        <w:spacing w:before="0" w:after="0"/>
        <w:rPr>
          <w:color w:val="000000"/>
        </w:rPr>
      </w:pPr>
      <w:r>
        <w:rPr>
          <w:color w:val="000000"/>
        </w:rPr>
        <w:t>в лице _____________________________________________________________________________</w:t>
      </w:r>
    </w:p>
    <w:p>
      <w:pPr>
        <w:pStyle w:val="Normal"/>
        <w:spacing w:before="0" w:after="0"/>
        <w:jc w:val="center"/>
        <w:rPr>
          <w:color w:val="000000"/>
        </w:rPr>
      </w:pPr>
      <w:r>
        <w:rPr>
          <w:color w:val="000000"/>
        </w:rPr>
        <w:t>(должность, ф.и.о.)</w:t>
      </w:r>
    </w:p>
    <w:p>
      <w:pPr>
        <w:pStyle w:val="Normal"/>
        <w:spacing w:before="0" w:after="0"/>
        <w:rPr>
          <w:color w:val="000000"/>
        </w:rPr>
      </w:pPr>
      <w:r>
        <w:rPr>
          <w:color w:val="000000"/>
        </w:rPr>
        <w:t>с одной стороны и представитель Исполнителя ____________________________________________</w:t>
      </w:r>
    </w:p>
    <w:p>
      <w:pPr>
        <w:pStyle w:val="Normal"/>
        <w:spacing w:before="0" w:after="0"/>
        <w:ind w:firstLine="5103"/>
        <w:rPr>
          <w:color w:val="000000"/>
        </w:rPr>
      </w:pPr>
      <w:r>
        <w:rPr>
          <w:color w:val="000000"/>
        </w:rPr>
        <w:t>(</w:t>
      </w:r>
      <w:r>
        <w:rPr>
          <w:color w:val="000000"/>
          <w:sz w:val="20"/>
          <w:szCs w:val="20"/>
        </w:rPr>
        <w:t>наименование  организации, должность, ф.и.о.)</w:t>
      </w:r>
    </w:p>
    <w:p>
      <w:pPr>
        <w:pStyle w:val="Normal"/>
        <w:spacing w:before="0" w:after="0"/>
        <w:rPr>
          <w:color w:val="000000"/>
        </w:rPr>
      </w:pPr>
      <w:r>
        <w:rPr>
          <w:color w:val="000000"/>
        </w:rPr>
        <w:t>с другой стороны составили настоящий акт о том, что при обследовании систем пожарной автоматики___________________________________________________________________________</w:t>
      </w:r>
    </w:p>
    <w:p>
      <w:pPr>
        <w:pStyle w:val="Normal"/>
        <w:spacing w:before="0" w:after="0"/>
        <w:jc w:val="center"/>
        <w:rPr>
          <w:color w:val="000000"/>
          <w:sz w:val="20"/>
          <w:szCs w:val="20"/>
        </w:rPr>
      </w:pPr>
      <w:r>
        <w:rPr>
          <w:color w:val="000000"/>
          <w:sz w:val="20"/>
          <w:szCs w:val="20"/>
        </w:rPr>
        <w:t>(наименование систем и технических средств)</w:t>
      </w:r>
    </w:p>
    <w:p>
      <w:pPr>
        <w:pStyle w:val="Normal"/>
        <w:spacing w:before="0" w:after="0"/>
        <w:rPr>
          <w:color w:val="000000"/>
        </w:rPr>
      </w:pPr>
      <w:r>
        <w:rPr>
          <w:color w:val="000000"/>
        </w:rPr>
        <w:t>смонтированных ______________________________________________________________________</w:t>
      </w:r>
    </w:p>
    <w:p>
      <w:pPr>
        <w:pStyle w:val="Normal"/>
        <w:spacing w:before="0" w:after="0"/>
        <w:jc w:val="center"/>
        <w:rPr>
          <w:color w:val="000000"/>
        </w:rPr>
      </w:pPr>
      <w:r>
        <w:rPr>
          <w:color w:val="000000"/>
        </w:rPr>
        <w:t>(</w:t>
      </w:r>
      <w:r>
        <w:rPr>
          <w:color w:val="000000"/>
          <w:sz w:val="20"/>
          <w:szCs w:val="20"/>
        </w:rPr>
        <w:t>наименование наладочной организации, дата монтажа)</w:t>
      </w:r>
    </w:p>
    <w:p>
      <w:pPr>
        <w:pStyle w:val="Normal"/>
        <w:spacing w:before="0" w:after="0"/>
        <w:jc w:val="center"/>
        <w:rPr>
          <w:color w:val="000000"/>
        </w:rPr>
      </w:pPr>
      <w:r>
        <w:rPr>
          <w:color w:val="000000"/>
        </w:rPr>
        <w:t>по проекту (акту обследования), выполненному _____________________________________________________________________________</w:t>
        <w:br/>
      </w:r>
      <w:r>
        <w:rPr>
          <w:color w:val="000000"/>
          <w:sz w:val="20"/>
          <w:szCs w:val="20"/>
        </w:rPr>
        <w:t>(наименование проектной организации, дата выпуска проекта)</w:t>
      </w:r>
    </w:p>
    <w:p>
      <w:pPr>
        <w:pStyle w:val="Normal"/>
        <w:spacing w:before="0" w:after="0"/>
        <w:jc w:val="center"/>
        <w:rPr>
          <w:color w:val="000000"/>
        </w:rPr>
      </w:pPr>
      <w:r>
        <w:rPr>
          <w:color w:val="000000"/>
        </w:rPr>
        <w:t>налаженной ___________________________________________________________________________</w:t>
        <w:br/>
        <w:t xml:space="preserve"> (наименование наладочной организации)</w:t>
      </w:r>
    </w:p>
    <w:p>
      <w:pPr>
        <w:pStyle w:val="Normal"/>
        <w:numPr>
          <w:ilvl w:val="0"/>
          <w:numId w:val="0"/>
        </w:numPr>
        <w:spacing w:beforeAutospacing="1" w:afterAutospacing="1"/>
        <w:ind w:hanging="0" w:left="0"/>
        <w:outlineLvl w:val="0"/>
        <w:rPr>
          <w:color w:val="000000"/>
        </w:rPr>
      </w:pPr>
      <w:r>
        <w:rPr>
          <w:color w:val="000000"/>
        </w:rPr>
        <w:t>УСТАНОВЛЕНО:</w:t>
      </w:r>
    </w:p>
    <w:p>
      <w:pPr>
        <w:pStyle w:val="Normal"/>
        <w:spacing w:before="0" w:after="0"/>
        <w:rPr>
          <w:color w:val="000000"/>
        </w:rPr>
      </w:pPr>
      <w:r>
        <w:rPr>
          <w:color w:val="000000"/>
        </w:rPr>
        <w:t>техническое состояние системы (технических средств)</w:t>
      </w:r>
    </w:p>
    <w:p>
      <w:pPr>
        <w:pStyle w:val="Normal"/>
        <w:spacing w:before="0" w:after="0"/>
        <w:rPr>
          <w:color w:val="000000"/>
        </w:rPr>
      </w:pPr>
      <w:r>
        <w:rPr>
          <w:color w:val="000000"/>
        </w:rPr>
        <w:t>_____________________________________________________________________________</w:t>
      </w:r>
    </w:p>
    <w:p>
      <w:pPr>
        <w:pStyle w:val="Normal"/>
        <w:spacing w:before="0" w:after="0"/>
        <w:rPr>
          <w:color w:val="000000"/>
        </w:rPr>
      </w:pPr>
      <w:r>
        <w:rPr>
          <w:color w:val="000000"/>
        </w:rPr>
        <w:t>_____________________________________________________________________________</w:t>
      </w:r>
    </w:p>
    <w:p>
      <w:pPr>
        <w:pStyle w:val="Normal"/>
        <w:spacing w:before="0" w:after="0"/>
        <w:jc w:val="center"/>
        <w:rPr>
          <w:color w:val="000000"/>
          <w:sz w:val="20"/>
          <w:szCs w:val="20"/>
        </w:rPr>
      </w:pPr>
      <w:r>
        <w:rPr>
          <w:color w:val="000000"/>
          <w:sz w:val="20"/>
          <w:szCs w:val="20"/>
        </w:rPr>
        <w:t>(указать дефекты, неисправности технических средств и системы в целом)</w:t>
      </w:r>
    </w:p>
    <w:p>
      <w:pPr>
        <w:pStyle w:val="Normal"/>
        <w:spacing w:before="0" w:after="0"/>
        <w:jc w:val="center"/>
        <w:rPr>
          <w:color w:val="000000"/>
        </w:rPr>
      </w:pPr>
      <w:r>
        <w:rPr>
          <w:color w:val="000000"/>
        </w:rPr>
        <w:t>проектная и техническая документация ___________________________________________________</w:t>
      </w:r>
    </w:p>
    <w:p>
      <w:pPr>
        <w:pStyle w:val="Normal"/>
        <w:spacing w:before="0" w:after="0"/>
        <w:jc w:val="center"/>
        <w:rPr>
          <w:color w:val="000000"/>
        </w:rPr>
      </w:pPr>
      <w:r>
        <w:rPr>
          <w:color w:val="000000"/>
          <w:sz w:val="20"/>
          <w:szCs w:val="20"/>
        </w:rPr>
        <w:t>(указать наличие, отсутствие документации, дать замечания по ней)</w:t>
      </w:r>
    </w:p>
    <w:p>
      <w:pPr>
        <w:pStyle w:val="Normal"/>
        <w:spacing w:before="0" w:after="0"/>
        <w:rPr>
          <w:color w:val="000000"/>
        </w:rPr>
      </w:pPr>
      <w:r>
        <w:rPr>
          <w:color w:val="000000"/>
        </w:rPr>
        <w:t>Выводы, предложения:</w:t>
      </w:r>
    </w:p>
    <w:p>
      <w:pPr>
        <w:pStyle w:val="Normal"/>
        <w:spacing w:before="0" w:after="0"/>
        <w:rPr>
          <w:color w:val="000000"/>
        </w:rPr>
      </w:pPr>
      <w:r>
        <w:rPr>
          <w:color w:val="000000"/>
        </w:rPr>
        <w:t>_____________________________________________________________________________</w:t>
        <w:br/>
        <w:t>_____________________________________________________________________________</w:t>
        <w:br/>
        <w:t>_____________________________________________________________________________</w:t>
        <w:br/>
        <w:t>_____________________________________________________________________________</w:t>
      </w:r>
    </w:p>
    <w:p>
      <w:pPr>
        <w:pStyle w:val="Normal"/>
        <w:spacing w:beforeAutospacing="1" w:afterAutospacing="1"/>
        <w:rPr>
          <w:color w:val="000000"/>
        </w:rPr>
      </w:pPr>
      <w:r>
        <w:rPr>
          <w:color w:val="000000"/>
        </w:rPr>
        <w:t>ЗАКАЗЧИК                                                                                              ИСПОЛНИТЕЛЬ</w:t>
      </w:r>
    </w:p>
    <w:p>
      <w:pPr>
        <w:pStyle w:val="Normal"/>
        <w:spacing w:beforeAutospacing="1" w:afterAutospacing="1"/>
        <w:rPr>
          <w:color w:val="000000"/>
        </w:rPr>
      </w:pPr>
      <w:r>
        <w:rPr>
          <w:color w:val="000000"/>
        </w:rPr>
        <w:t>___________________                                                     ______________________</w:t>
      </w:r>
    </w:p>
    <w:p>
      <w:pPr>
        <w:pStyle w:val="Normal"/>
        <w:suppressAutoHyphens w:val="false"/>
        <w:spacing w:before="0" w:after="0"/>
        <w:jc w:val="left"/>
        <w:rPr>
          <w:color w:val="000000"/>
        </w:rPr>
      </w:pPr>
      <w:r>
        <w:rPr>
          <w:color w:val="000000"/>
        </w:rPr>
      </w:r>
      <w:r>
        <w:br w:type="page"/>
      </w:r>
    </w:p>
    <w:p>
      <w:pPr>
        <w:pStyle w:val="Normal"/>
        <w:numPr>
          <w:ilvl w:val="0"/>
          <w:numId w:val="0"/>
        </w:numPr>
        <w:spacing w:before="0" w:after="60"/>
        <w:ind w:hanging="0" w:left="0"/>
        <w:jc w:val="right"/>
        <w:outlineLvl w:val="0"/>
        <w:rPr>
          <w:b/>
        </w:rPr>
      </w:pPr>
      <w:r>
        <w:rPr>
          <w:b/>
        </w:rPr>
        <w:t>Приложение Б</w:t>
      </w:r>
    </w:p>
    <w:p>
      <w:pPr>
        <w:pStyle w:val="Normal"/>
        <w:spacing w:lineRule="auto" w:line="360" w:beforeAutospacing="1" w:afterAutospacing="1"/>
        <w:jc w:val="center"/>
        <w:rPr>
          <w:color w:val="000000"/>
        </w:rPr>
      </w:pPr>
      <w:r>
        <w:rPr>
          <w:color w:val="000000"/>
        </w:rPr>
        <w:t>ДЕФЕКТНАЯ ВЕДОМОСТЬ НА ТЕХНИЧЕСКИЕ СРЕДСТВА И СИСТЕМЫ ПОЖАРНОЙ АВТОМАТИКИ</w:t>
      </w:r>
    </w:p>
    <w:tbl>
      <w:tblPr>
        <w:tblW w:w="5000" w:type="pct"/>
        <w:jc w:val="center"/>
        <w:tblInd w:w="0" w:type="dxa"/>
        <w:tblLayout w:type="fixed"/>
        <w:tblCellMar>
          <w:top w:w="60" w:type="dxa"/>
          <w:left w:w="57" w:type="dxa"/>
          <w:bottom w:w="60" w:type="dxa"/>
          <w:right w:w="60" w:type="dxa"/>
        </w:tblCellMar>
        <w:tblLook w:val="04a0" w:noHBand="0" w:noVBand="1" w:firstColumn="1" w:lastRow="0" w:lastColumn="0" w:firstRow="1"/>
      </w:tblPr>
      <w:tblGrid>
        <w:gridCol w:w="1000"/>
        <w:gridCol w:w="3936"/>
        <w:gridCol w:w="3182"/>
        <w:gridCol w:w="2086"/>
      </w:tblGrid>
      <w:tr>
        <w:trPr>
          <w:trHeight w:val="1219" w:hRule="atLeast"/>
        </w:trPr>
        <w:tc>
          <w:tcPr>
            <w:tcW w:w="1000" w:type="dxa"/>
            <w:tcBorders>
              <w:top w:val="outset" w:sz="6" w:space="0" w:color="000000"/>
              <w:left w:val="outset" w:sz="6" w:space="0" w:color="000000"/>
              <w:bottom w:val="outset" w:sz="6" w:space="0" w:color="000000"/>
              <w:right w:val="outset" w:sz="6" w:space="0" w:color="000000"/>
            </w:tcBorders>
            <w:shd w:color="auto" w:fill="auto" w:val="clear"/>
            <w:vAlign w:val="center"/>
          </w:tcPr>
          <w:p>
            <w:pPr>
              <w:pStyle w:val="Normal"/>
              <w:spacing w:before="0" w:after="60"/>
              <w:jc w:val="center"/>
              <w:rPr>
                <w:sz w:val="20"/>
                <w:szCs w:val="20"/>
              </w:rPr>
            </w:pPr>
            <w:r>
              <w:rPr>
                <w:sz w:val="20"/>
                <w:szCs w:val="20"/>
              </w:rPr>
              <w:t>№</w:t>
            </w:r>
            <w:r>
              <w:rPr>
                <w:sz w:val="20"/>
                <w:szCs w:val="20"/>
              </w:rPr>
              <w:t>/№ п/п</w:t>
            </w:r>
          </w:p>
        </w:tc>
        <w:tc>
          <w:tcPr>
            <w:tcW w:w="3936" w:type="dxa"/>
            <w:tcBorders>
              <w:top w:val="outset" w:sz="6" w:space="0" w:color="000000"/>
              <w:left w:val="outset" w:sz="6" w:space="0" w:color="000000"/>
              <w:bottom w:val="outset" w:sz="6" w:space="0" w:color="000000"/>
              <w:right w:val="outset" w:sz="6" w:space="0" w:color="000000"/>
            </w:tcBorders>
            <w:shd w:color="auto" w:fill="auto" w:val="clear"/>
            <w:vAlign w:val="center"/>
          </w:tcPr>
          <w:p>
            <w:pPr>
              <w:pStyle w:val="Normal"/>
              <w:spacing w:before="0" w:after="60"/>
              <w:jc w:val="center"/>
              <w:rPr>
                <w:sz w:val="20"/>
                <w:szCs w:val="20"/>
              </w:rPr>
            </w:pPr>
            <w:r>
              <w:rPr>
                <w:sz w:val="20"/>
                <w:szCs w:val="20"/>
              </w:rPr>
              <w:t>Наименование систем и технических средств,</w:t>
              <w:br/>
              <w:t>их состояние</w:t>
            </w:r>
          </w:p>
        </w:tc>
        <w:tc>
          <w:tcPr>
            <w:tcW w:w="3182" w:type="dxa"/>
            <w:tcBorders>
              <w:top w:val="outset" w:sz="6" w:space="0" w:color="000000"/>
              <w:left w:val="outset" w:sz="6" w:space="0" w:color="000000"/>
              <w:bottom w:val="outset" w:sz="6" w:space="0" w:color="000000"/>
              <w:right w:val="outset" w:sz="6" w:space="0" w:color="000000"/>
            </w:tcBorders>
            <w:shd w:color="auto" w:fill="auto" w:val="clear"/>
            <w:vAlign w:val="center"/>
          </w:tcPr>
          <w:p>
            <w:pPr>
              <w:pStyle w:val="Normal"/>
              <w:spacing w:before="0" w:after="60"/>
              <w:jc w:val="center"/>
              <w:rPr>
                <w:sz w:val="20"/>
                <w:szCs w:val="20"/>
              </w:rPr>
            </w:pPr>
            <w:r>
              <w:rPr>
                <w:sz w:val="20"/>
                <w:szCs w:val="20"/>
              </w:rPr>
              <w:t>Неисправный узел, деталь, элемент</w:t>
            </w:r>
          </w:p>
        </w:tc>
        <w:tc>
          <w:tcPr>
            <w:tcW w:w="2086" w:type="dxa"/>
            <w:tcBorders>
              <w:top w:val="outset" w:sz="6" w:space="0" w:color="000000"/>
              <w:left w:val="outset" w:sz="6" w:space="0" w:color="000000"/>
              <w:bottom w:val="outset" w:sz="6" w:space="0" w:color="000000"/>
              <w:right w:val="outset" w:sz="6" w:space="0" w:color="000000"/>
            </w:tcBorders>
            <w:shd w:color="auto" w:fill="auto" w:val="clear"/>
            <w:vAlign w:val="center"/>
          </w:tcPr>
          <w:p>
            <w:pPr>
              <w:pStyle w:val="Normal"/>
              <w:spacing w:before="0" w:after="60"/>
              <w:jc w:val="center"/>
              <w:rPr>
                <w:sz w:val="20"/>
                <w:szCs w:val="20"/>
              </w:rPr>
            </w:pPr>
            <w:r>
              <w:rPr>
                <w:sz w:val="20"/>
                <w:szCs w:val="20"/>
              </w:rPr>
              <w:t>Проявление дефекта</w:t>
            </w:r>
          </w:p>
        </w:tc>
      </w:tr>
    </w:tbl>
    <w:p>
      <w:pPr>
        <w:pStyle w:val="Normal"/>
        <w:spacing w:beforeAutospacing="1" w:afterAutospacing="1"/>
        <w:rPr>
          <w:color w:val="000000"/>
          <w:sz w:val="20"/>
          <w:szCs w:val="20"/>
        </w:rPr>
      </w:pPr>
      <w:r>
        <w:rPr>
          <w:color w:val="000000"/>
          <w:sz w:val="20"/>
          <w:szCs w:val="20"/>
        </w:rPr>
        <w:t>________________________________________________________________________________________________________________________________________________________</w:t>
      </w:r>
    </w:p>
    <w:p>
      <w:pPr>
        <w:pStyle w:val="Normal"/>
        <w:spacing w:beforeAutospacing="1" w:afterAutospacing="1"/>
        <w:rPr>
          <w:color w:val="000000"/>
        </w:rPr>
      </w:pPr>
      <w:r>
        <w:rPr>
          <w:color w:val="000000"/>
        </w:rPr>
        <w:t>Выводы и предложения:</w:t>
      </w:r>
    </w:p>
    <w:p>
      <w:pPr>
        <w:pStyle w:val="Normal"/>
        <w:spacing w:beforeAutospacing="1" w:afterAutospacing="1"/>
        <w:rPr>
          <w:color w:val="000000"/>
        </w:rPr>
      </w:pPr>
      <w:r>
        <w:rPr>
          <w:color w:val="000000"/>
        </w:rPr>
        <w:t>_____________________________________________________________________________</w:t>
        <w:br/>
        <w:t>_____________________________________________________________________________</w:t>
        <w:br/>
        <w:t>_____________________________________________________________________________</w:t>
      </w:r>
    </w:p>
    <w:p>
      <w:pPr>
        <w:pStyle w:val="Normal"/>
        <w:spacing w:beforeAutospacing="1" w:afterAutospacing="1"/>
        <w:rPr>
          <w:color w:val="000000"/>
        </w:rPr>
      </w:pPr>
      <w:r>
        <w:rPr>
          <w:color w:val="000000"/>
        </w:rPr>
        <w:t>Исполнитель _____________________________________________________________________________</w:t>
        <w:br/>
        <w:t>                                (должность, ф.и.о., подпись)</w:t>
      </w:r>
    </w:p>
    <w:p>
      <w:pPr>
        <w:pStyle w:val="Normal"/>
        <w:suppressAutoHyphens w:val="false"/>
        <w:spacing w:before="0" w:after="0"/>
        <w:jc w:val="left"/>
        <w:rPr>
          <w:color w:val="000000"/>
        </w:rPr>
      </w:pPr>
      <w:r>
        <w:rPr>
          <w:color w:val="000000"/>
        </w:rPr>
      </w:r>
      <w:r>
        <w:br w:type="page"/>
      </w:r>
    </w:p>
    <w:p>
      <w:pPr>
        <w:pStyle w:val="Normal"/>
        <w:numPr>
          <w:ilvl w:val="0"/>
          <w:numId w:val="0"/>
        </w:numPr>
        <w:spacing w:before="0" w:after="60"/>
        <w:ind w:hanging="0" w:left="0"/>
        <w:jc w:val="right"/>
        <w:outlineLvl w:val="0"/>
        <w:rPr>
          <w:b/>
        </w:rPr>
      </w:pPr>
      <w:r>
        <w:rPr>
          <w:b/>
        </w:rPr>
        <w:t>Приложение В</w:t>
      </w:r>
    </w:p>
    <w:p>
      <w:pPr>
        <w:pStyle w:val="Normal"/>
        <w:spacing w:lineRule="auto" w:line="276" w:beforeAutospacing="1" w:afterAutospacing="1"/>
        <w:jc w:val="center"/>
        <w:rPr>
          <w:color w:val="000000"/>
        </w:rPr>
      </w:pPr>
      <w:r>
        <w:rPr>
          <w:color w:val="000000"/>
        </w:rPr>
        <w:t xml:space="preserve">ГРАФИК ПРОВЕДЕНИЯ ТО </w:t>
      </w:r>
      <w:r>
        <w:rPr/>
        <w:t>СИСТЕМЫ ОХРАННОЙ И ПОЖАРНОЙ СИГНАЛИЗАЦИИ</w:t>
      </w:r>
      <w:r>
        <w:rPr>
          <w:color w:val="000000"/>
        </w:rPr>
        <w:t xml:space="preserve"> </w:t>
      </w:r>
    </w:p>
    <w:p>
      <w:pPr>
        <w:pStyle w:val="Normal"/>
        <w:spacing w:lineRule="auto" w:line="276" w:beforeAutospacing="1" w:afterAutospacing="1"/>
        <w:jc w:val="center"/>
        <w:rPr>
          <w:color w:val="000000"/>
        </w:rPr>
      </w:pPr>
      <w:r>
        <w:rPr>
          <w:color w:val="000000"/>
        </w:rPr>
        <w:t>НА  20__  год.</w:t>
      </w:r>
    </w:p>
    <w:p>
      <w:pPr>
        <w:pStyle w:val="Normal"/>
        <w:spacing w:lineRule="auto" w:line="276" w:beforeAutospacing="1" w:afterAutospacing="1"/>
        <w:rPr>
          <w:color w:val="000000"/>
        </w:rPr>
      </w:pPr>
      <w:r>
        <w:rPr>
          <w:color w:val="000000"/>
        </w:rPr>
        <w:t>на _______________________________________ по контракту № ___________</w:t>
        <w:br/>
        <w:t>       (наименование объекта)</w:t>
      </w:r>
    </w:p>
    <w:tbl>
      <w:tblPr>
        <w:tblW w:w="4700" w:type="pct"/>
        <w:jc w:val="left"/>
        <w:tblInd w:w="0" w:type="dxa"/>
        <w:tblLayout w:type="fixed"/>
        <w:tblCellMar>
          <w:top w:w="60" w:type="dxa"/>
          <w:left w:w="57" w:type="dxa"/>
          <w:bottom w:w="60" w:type="dxa"/>
          <w:right w:w="60" w:type="dxa"/>
        </w:tblCellMar>
        <w:tblLook w:val="04a0" w:noHBand="0" w:noVBand="1" w:firstColumn="1" w:lastRow="0" w:lastColumn="0" w:firstRow="1"/>
      </w:tblPr>
      <w:tblGrid>
        <w:gridCol w:w="1485"/>
        <w:gridCol w:w="1497"/>
        <w:gridCol w:w="465"/>
        <w:gridCol w:w="591"/>
        <w:gridCol w:w="578"/>
        <w:gridCol w:w="499"/>
        <w:gridCol w:w="629"/>
        <w:gridCol w:w="634"/>
        <w:gridCol w:w="625"/>
        <w:gridCol w:w="491"/>
        <w:gridCol w:w="597"/>
        <w:gridCol w:w="508"/>
        <w:gridCol w:w="473"/>
        <w:gridCol w:w="519"/>
      </w:tblGrid>
      <w:tr>
        <w:trPr/>
        <w:tc>
          <w:tcPr>
            <w:tcW w:w="1485"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Тип систем, технических средств, узлов, элементов</w:t>
            </w:r>
          </w:p>
        </w:tc>
        <w:tc>
          <w:tcPr>
            <w:tcW w:w="1497"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Вид работ по регламентам</w:t>
            </w:r>
          </w:p>
        </w:tc>
        <w:tc>
          <w:tcPr>
            <w:tcW w:w="1634" w:type="dxa"/>
            <w:gridSpan w:val="3"/>
            <w:tcBorders>
              <w:top w:val="outset" w:sz="6" w:space="0" w:color="000000"/>
              <w:left w:val="outset" w:sz="6" w:space="0" w:color="000000"/>
              <w:bottom w:val="outset" w:sz="6" w:space="0" w:color="000000"/>
              <w:right w:val="outset" w:sz="6" w:space="0" w:color="000000"/>
            </w:tcBorders>
            <w:shd w:color="auto" w:fill="auto" w:val="clear"/>
          </w:tcPr>
          <w:p>
            <w:pPr>
              <w:pStyle w:val="Normal"/>
              <w:jc w:val="center"/>
              <w:rPr>
                <w:sz w:val="20"/>
                <w:szCs w:val="20"/>
              </w:rPr>
            </w:pPr>
            <w:r>
              <w:rPr>
                <w:sz w:val="20"/>
                <w:szCs w:val="20"/>
              </w:rPr>
              <w:t>1</w:t>
            </w:r>
          </w:p>
          <w:p>
            <w:pPr>
              <w:pStyle w:val="Normal"/>
              <w:spacing w:before="0" w:after="60"/>
              <w:jc w:val="center"/>
              <w:rPr>
                <w:sz w:val="20"/>
                <w:szCs w:val="20"/>
              </w:rPr>
            </w:pPr>
            <w:r>
              <w:rPr>
                <w:sz w:val="20"/>
                <w:szCs w:val="20"/>
              </w:rPr>
              <w:t>квартал</w:t>
            </w:r>
          </w:p>
        </w:tc>
        <w:tc>
          <w:tcPr>
            <w:tcW w:w="1762" w:type="dxa"/>
            <w:gridSpan w:val="3"/>
            <w:tcBorders>
              <w:top w:val="outset" w:sz="6" w:space="0" w:color="000000"/>
              <w:left w:val="outset" w:sz="6" w:space="0" w:color="000000"/>
              <w:bottom w:val="outset" w:sz="6" w:space="0" w:color="000000"/>
              <w:right w:val="outset" w:sz="6" w:space="0" w:color="000000"/>
            </w:tcBorders>
            <w:shd w:color="auto" w:fill="auto" w:val="clear"/>
          </w:tcPr>
          <w:p>
            <w:pPr>
              <w:pStyle w:val="Normal"/>
              <w:jc w:val="center"/>
              <w:rPr>
                <w:sz w:val="20"/>
                <w:szCs w:val="20"/>
              </w:rPr>
            </w:pPr>
            <w:r>
              <w:rPr>
                <w:sz w:val="20"/>
                <w:szCs w:val="20"/>
              </w:rPr>
              <w:t>2</w:t>
            </w:r>
          </w:p>
          <w:p>
            <w:pPr>
              <w:pStyle w:val="Normal"/>
              <w:spacing w:before="0" w:after="60"/>
              <w:jc w:val="center"/>
              <w:rPr>
                <w:sz w:val="20"/>
                <w:szCs w:val="20"/>
              </w:rPr>
            </w:pPr>
            <w:r>
              <w:rPr>
                <w:sz w:val="20"/>
                <w:szCs w:val="20"/>
              </w:rPr>
              <w:t>квартал</w:t>
            </w:r>
          </w:p>
        </w:tc>
        <w:tc>
          <w:tcPr>
            <w:tcW w:w="1713" w:type="dxa"/>
            <w:gridSpan w:val="3"/>
            <w:tcBorders>
              <w:top w:val="outset" w:sz="6" w:space="0" w:color="000000"/>
              <w:left w:val="outset" w:sz="6" w:space="0" w:color="000000"/>
              <w:bottom w:val="outset" w:sz="6" w:space="0" w:color="000000"/>
              <w:right w:val="outset" w:sz="6" w:space="0" w:color="000000"/>
            </w:tcBorders>
            <w:shd w:color="auto" w:fill="auto" w:val="clear"/>
          </w:tcPr>
          <w:p>
            <w:pPr>
              <w:pStyle w:val="Normal"/>
              <w:jc w:val="center"/>
              <w:rPr>
                <w:sz w:val="20"/>
                <w:szCs w:val="20"/>
              </w:rPr>
            </w:pPr>
            <w:r>
              <w:rPr>
                <w:sz w:val="20"/>
                <w:szCs w:val="20"/>
              </w:rPr>
              <w:t>3</w:t>
            </w:r>
          </w:p>
          <w:p>
            <w:pPr>
              <w:pStyle w:val="Normal"/>
              <w:spacing w:before="0" w:after="60"/>
              <w:jc w:val="center"/>
              <w:rPr>
                <w:sz w:val="20"/>
                <w:szCs w:val="20"/>
              </w:rPr>
            </w:pPr>
            <w:r>
              <w:rPr>
                <w:sz w:val="20"/>
                <w:szCs w:val="20"/>
              </w:rPr>
              <w:t>квартал</w:t>
            </w:r>
          </w:p>
        </w:tc>
        <w:tc>
          <w:tcPr>
            <w:tcW w:w="1500" w:type="dxa"/>
            <w:gridSpan w:val="3"/>
            <w:tcBorders>
              <w:top w:val="outset" w:sz="6" w:space="0" w:color="000000"/>
              <w:left w:val="outset" w:sz="6" w:space="0" w:color="000000"/>
              <w:bottom w:val="outset" w:sz="6" w:space="0" w:color="000000"/>
              <w:right w:val="outset" w:sz="6" w:space="0" w:color="000000"/>
            </w:tcBorders>
            <w:shd w:color="auto" w:fill="auto" w:val="clear"/>
          </w:tcPr>
          <w:p>
            <w:pPr>
              <w:pStyle w:val="Normal"/>
              <w:jc w:val="center"/>
              <w:rPr>
                <w:sz w:val="20"/>
                <w:szCs w:val="20"/>
              </w:rPr>
            </w:pPr>
            <w:r>
              <w:rPr>
                <w:sz w:val="20"/>
                <w:szCs w:val="20"/>
              </w:rPr>
              <w:t>4</w:t>
            </w:r>
          </w:p>
          <w:p>
            <w:pPr>
              <w:pStyle w:val="Normal"/>
              <w:spacing w:before="0" w:after="60"/>
              <w:jc w:val="center"/>
              <w:rPr>
                <w:sz w:val="20"/>
                <w:szCs w:val="20"/>
              </w:rPr>
            </w:pPr>
            <w:r>
              <w:rPr>
                <w:sz w:val="20"/>
                <w:szCs w:val="20"/>
              </w:rPr>
              <w:t>квартал</w:t>
            </w:r>
          </w:p>
        </w:tc>
      </w:tr>
      <w:tr>
        <w:trPr/>
        <w:tc>
          <w:tcPr>
            <w:tcW w:w="1485"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r>
          </w:p>
        </w:tc>
        <w:tc>
          <w:tcPr>
            <w:tcW w:w="1497"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r>
          </w:p>
        </w:tc>
        <w:tc>
          <w:tcPr>
            <w:tcW w:w="465"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янв</w:t>
            </w:r>
          </w:p>
        </w:tc>
        <w:tc>
          <w:tcPr>
            <w:tcW w:w="591"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февр</w:t>
            </w:r>
          </w:p>
        </w:tc>
        <w:tc>
          <w:tcPr>
            <w:tcW w:w="578"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март</w:t>
            </w:r>
          </w:p>
        </w:tc>
        <w:tc>
          <w:tcPr>
            <w:tcW w:w="499"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апр.</w:t>
            </w:r>
          </w:p>
        </w:tc>
        <w:tc>
          <w:tcPr>
            <w:tcW w:w="629"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май</w:t>
            </w:r>
          </w:p>
        </w:tc>
        <w:tc>
          <w:tcPr>
            <w:tcW w:w="634"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июнь</w:t>
            </w:r>
          </w:p>
        </w:tc>
        <w:tc>
          <w:tcPr>
            <w:tcW w:w="625"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июль</w:t>
            </w:r>
          </w:p>
        </w:tc>
        <w:tc>
          <w:tcPr>
            <w:tcW w:w="491"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авг.</w:t>
            </w:r>
          </w:p>
        </w:tc>
        <w:tc>
          <w:tcPr>
            <w:tcW w:w="597"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сент.</w:t>
            </w:r>
          </w:p>
        </w:tc>
        <w:tc>
          <w:tcPr>
            <w:tcW w:w="508"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окт.</w:t>
            </w:r>
          </w:p>
        </w:tc>
        <w:tc>
          <w:tcPr>
            <w:tcW w:w="473"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ноя</w:t>
            </w:r>
          </w:p>
        </w:tc>
        <w:tc>
          <w:tcPr>
            <w:tcW w:w="519" w:type="dxa"/>
            <w:tcBorders>
              <w:top w:val="outset" w:sz="6" w:space="0" w:color="000000"/>
              <w:left w:val="outset" w:sz="6" w:space="0" w:color="000000"/>
              <w:bottom w:val="outset" w:sz="6" w:space="0" w:color="000000"/>
              <w:right w:val="outset" w:sz="6" w:space="0" w:color="000000"/>
            </w:tcBorders>
            <w:shd w:color="auto" w:fill="auto" w:val="clear"/>
          </w:tcPr>
          <w:p>
            <w:pPr>
              <w:pStyle w:val="Normal"/>
              <w:spacing w:before="0" w:after="60"/>
              <w:rPr>
                <w:sz w:val="20"/>
                <w:szCs w:val="20"/>
              </w:rPr>
            </w:pPr>
            <w:r>
              <w:rPr>
                <w:sz w:val="20"/>
                <w:szCs w:val="20"/>
              </w:rPr>
              <w:t>дек.</w:t>
            </w:r>
          </w:p>
        </w:tc>
      </w:tr>
    </w:tbl>
    <w:p>
      <w:pPr>
        <w:pStyle w:val="Normal"/>
        <w:spacing w:beforeAutospacing="1" w:afterAutospacing="1"/>
        <w:rPr>
          <w:color w:val="000000"/>
        </w:rPr>
      </w:pPr>
      <w:r>
        <w:rPr>
          <w:color w:val="000000"/>
        </w:rPr>
        <w:t>_____________________________________________________________________________</w:t>
      </w:r>
    </w:p>
    <w:p>
      <w:pPr>
        <w:pStyle w:val="Normal"/>
        <w:spacing w:beforeAutospacing="1" w:afterAutospacing="1"/>
        <w:rPr>
          <w:color w:val="000000"/>
        </w:rPr>
      </w:pPr>
      <w:r>
        <w:rPr>
          <w:color w:val="000000"/>
        </w:rPr>
        <w:t>Исполнитель                                                                                                                    Заказчик</w:t>
      </w:r>
    </w:p>
    <w:p>
      <w:pPr>
        <w:pStyle w:val="Normal"/>
        <w:spacing w:beforeAutospacing="1" w:afterAutospacing="1"/>
        <w:rPr>
          <w:color w:val="000000"/>
        </w:rPr>
      </w:pPr>
      <w:r>
        <w:rPr>
          <w:color w:val="000000"/>
        </w:rPr>
        <w:t>___________________________              __________________________</w:t>
        <w:br/>
        <w:t>(подпись, ф.и.о.)                                                                                                 (подпись, ф.и.о.)</w:t>
      </w:r>
    </w:p>
    <w:p>
      <w:pPr>
        <w:pStyle w:val="Normal"/>
        <w:spacing w:beforeAutospacing="1" w:afterAutospacing="1"/>
        <w:rPr>
          <w:color w:val="000000"/>
        </w:rPr>
      </w:pPr>
      <w:r>
        <w:rPr>
          <w:color w:val="000000"/>
        </w:rPr>
        <w:t>"____" __________________ 20  г.                                        "____" __________________ 20  г.</w:t>
      </w:r>
    </w:p>
    <w:p>
      <w:pPr>
        <w:pStyle w:val="Normal"/>
        <w:suppressAutoHyphens w:val="false"/>
        <w:spacing w:before="0" w:after="0"/>
        <w:jc w:val="left"/>
        <w:rPr/>
      </w:pPr>
      <w:r>
        <w:rPr/>
      </w:r>
      <w:r>
        <w:br w:type="page"/>
      </w:r>
    </w:p>
    <w:p>
      <w:pPr>
        <w:pStyle w:val="Normal"/>
        <w:spacing w:before="0" w:after="60"/>
        <w:rPr/>
      </w:pPr>
      <w:r>
        <w:rPr/>
      </w:r>
    </w:p>
    <w:p>
      <w:pPr>
        <w:pStyle w:val="Normal"/>
        <w:numPr>
          <w:ilvl w:val="0"/>
          <w:numId w:val="0"/>
        </w:numPr>
        <w:ind w:firstLine="567" w:left="0"/>
        <w:outlineLvl w:val="0"/>
        <w:rPr>
          <w:b/>
        </w:rPr>
      </w:pPr>
      <w:r>
        <w:rPr>
          <w:b/>
        </w:rPr>
        <w:t>6. Ограничения на предоставление услуги</w:t>
      </w:r>
    </w:p>
    <w:p>
      <w:pPr>
        <w:pStyle w:val="Normal"/>
        <w:ind w:firstLine="567"/>
        <w:rPr/>
      </w:pPr>
      <w:r>
        <w:rPr/>
        <w:t>Предоставление услуги может быть ограничено в случае:</w:t>
      </w:r>
    </w:p>
    <w:p>
      <w:pPr>
        <w:pStyle w:val="Normal"/>
        <w:ind w:firstLine="567"/>
        <w:rPr/>
      </w:pPr>
      <w:r>
        <w:rPr/>
        <w:t>6.1. Отключения Заказчиком части или всей системы, связанного с ремонтом защищаемых помещений, проведением строительных работ (В этом случае Исполнитель по согласованию с Заказчиком временно прекращает работы по поддержке систем охранной и пожарной сигнализации, о чем делается запись в «Журнале регистрации работ по ТО);</w:t>
      </w:r>
    </w:p>
    <w:p>
      <w:pPr>
        <w:pStyle w:val="Normal"/>
        <w:ind w:firstLine="567"/>
        <w:rPr/>
      </w:pPr>
      <w:r>
        <w:rPr/>
        <w:t>6.2. Приостановления эксплуатации системы по результатам комиссионного технического освидетельствования системы охранной и пожарной сигнализации;</w:t>
      </w:r>
    </w:p>
    <w:p>
      <w:pPr>
        <w:pStyle w:val="Normal"/>
        <w:ind w:firstLine="567"/>
        <w:rPr/>
      </w:pPr>
      <w:bookmarkStart w:id="8" w:name="_Toc123621569"/>
      <w:bookmarkStart w:id="9" w:name="_Toc130803192"/>
      <w:r>
        <w:rPr/>
        <w:t>Приоритеты инцидентов</w:t>
      </w:r>
      <w:bookmarkEnd w:id="8"/>
      <w:bookmarkEnd w:id="9"/>
    </w:p>
    <w:p>
      <w:pPr>
        <w:pStyle w:val="Normal"/>
        <w:ind w:firstLine="567"/>
        <w:rPr/>
      </w:pPr>
      <w:r>
        <w:rPr/>
        <w:t>6.3.  По степени важности выделено три возможных приоритета инцидентов:</w:t>
      </w:r>
    </w:p>
    <w:p>
      <w:pPr>
        <w:pStyle w:val="Normal"/>
        <w:ind w:firstLine="567"/>
        <w:rPr/>
      </w:pPr>
      <w:r>
        <w:rPr/>
        <w:t>Приоритет 1: “Высокий”</w:t>
      </w:r>
    </w:p>
    <w:p>
      <w:pPr>
        <w:pStyle w:val="Normal"/>
        <w:ind w:firstLine="567"/>
        <w:rPr/>
      </w:pPr>
      <w:r>
        <w:rPr/>
        <w:t>Приоритет 2: “Средний”</w:t>
      </w:r>
    </w:p>
    <w:p>
      <w:pPr>
        <w:pStyle w:val="Normal"/>
        <w:ind w:firstLine="567"/>
        <w:rPr/>
      </w:pPr>
      <w:r>
        <w:rPr/>
        <w:t>Приоритет 3: “Низкий”</w:t>
      </w:r>
    </w:p>
    <w:p>
      <w:pPr>
        <w:pStyle w:val="Normal"/>
        <w:ind w:firstLine="567"/>
        <w:rPr/>
      </w:pPr>
      <w:r>
        <w:rPr/>
        <w:t>Важность присваивается на основании данных, полученных от Заказчика (описание инцидента, существование временного решения инцидента, угроза безопасности объекта, и т.д.), и соответствует Таблице №3:</w:t>
      </w:r>
    </w:p>
    <w:p>
      <w:pPr>
        <w:pStyle w:val="Normal"/>
        <w:ind w:firstLine="567"/>
        <w:jc w:val="right"/>
        <w:rPr/>
      </w:pPr>
      <w:r>
        <w:rPr/>
        <w:t>Таблица № 3</w:t>
      </w:r>
    </w:p>
    <w:tbl>
      <w:tblPr>
        <w:tblW w:w="9929"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8083"/>
        <w:gridCol w:w="1845"/>
      </w:tblGrid>
      <w:tr>
        <w:trPr>
          <w:tblHeader w:val="true"/>
          <w:trHeight w:val="288" w:hRule="atLeast"/>
        </w:trPr>
        <w:tc>
          <w:tcPr>
            <w:tcW w:w="8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b/>
                <w:sz w:val="20"/>
                <w:szCs w:val="20"/>
              </w:rPr>
            </w:pPr>
            <w:r>
              <w:rPr>
                <w:b/>
                <w:sz w:val="20"/>
                <w:szCs w:val="20"/>
              </w:rPr>
              <w:t>Критерии классификации важности инцидента</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b/>
                <w:sz w:val="20"/>
                <w:szCs w:val="20"/>
              </w:rPr>
            </w:pPr>
            <w:r>
              <w:rPr>
                <w:b/>
                <w:sz w:val="20"/>
                <w:szCs w:val="20"/>
              </w:rPr>
              <w:t>Кодовое название</w:t>
            </w:r>
          </w:p>
        </w:tc>
      </w:tr>
      <w:tr>
        <w:trPr>
          <w:trHeight w:val="517" w:hRule="atLeast"/>
        </w:trPr>
        <w:tc>
          <w:tcPr>
            <w:tcW w:w="8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sz w:val="20"/>
                <w:szCs w:val="20"/>
              </w:rPr>
            </w:pPr>
            <w:r>
              <w:rPr>
                <w:sz w:val="20"/>
                <w:szCs w:val="20"/>
              </w:rPr>
              <w:t>Инцидент, ведущий к невозможности работы системы охранной и пожарной сигнализации.</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sz w:val="20"/>
                <w:szCs w:val="20"/>
              </w:rPr>
            </w:pPr>
            <w:r>
              <w:rPr>
                <w:sz w:val="20"/>
                <w:szCs w:val="20"/>
              </w:rPr>
              <w:t>Высокий</w:t>
            </w:r>
          </w:p>
        </w:tc>
      </w:tr>
      <w:tr>
        <w:trPr>
          <w:trHeight w:val="746" w:hRule="atLeast"/>
        </w:trPr>
        <w:tc>
          <w:tcPr>
            <w:tcW w:w="8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sz w:val="20"/>
                <w:szCs w:val="20"/>
              </w:rPr>
            </w:pPr>
            <w:r>
              <w:rPr>
                <w:sz w:val="20"/>
                <w:szCs w:val="20"/>
              </w:rPr>
              <w:t>Инцидент не останавливает работу системы охранной и пожарной сигнализации, но часть оборудования или часть функций системы охранной и пожарной сигнализации работает некорректно.</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sz w:val="20"/>
                <w:szCs w:val="20"/>
              </w:rPr>
            </w:pPr>
            <w:r>
              <w:rPr>
                <w:sz w:val="20"/>
                <w:szCs w:val="20"/>
              </w:rPr>
              <w:t>Средний</w:t>
            </w:r>
          </w:p>
        </w:tc>
      </w:tr>
      <w:tr>
        <w:trPr>
          <w:trHeight w:val="288" w:hRule="atLeast"/>
        </w:trPr>
        <w:tc>
          <w:tcPr>
            <w:tcW w:w="8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sz w:val="20"/>
                <w:szCs w:val="20"/>
                <w:lang w:eastAsia="en-US"/>
              </w:rPr>
            </w:pPr>
            <w:r>
              <w:rPr>
                <w:sz w:val="20"/>
                <w:szCs w:val="20"/>
                <w:lang w:eastAsia="en-US"/>
              </w:rPr>
              <w:t xml:space="preserve">Инцидент не мешает функционированию </w:t>
            </w:r>
            <w:r>
              <w:rPr>
                <w:sz w:val="20"/>
                <w:szCs w:val="20"/>
              </w:rPr>
              <w:t>системы охранной и пожарной сигнализации.</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left"/>
              <w:rPr>
                <w:sz w:val="20"/>
                <w:szCs w:val="20"/>
                <w:lang w:eastAsia="en-US"/>
              </w:rPr>
            </w:pPr>
            <w:r>
              <w:rPr>
                <w:sz w:val="20"/>
                <w:szCs w:val="20"/>
                <w:lang w:eastAsia="en-US"/>
              </w:rPr>
              <w:t>Низкий</w:t>
            </w:r>
          </w:p>
        </w:tc>
      </w:tr>
    </w:tbl>
    <w:p>
      <w:pPr>
        <w:pStyle w:val="Normal"/>
        <w:ind w:firstLine="567"/>
        <w:rPr/>
      </w:pPr>
      <w:r>
        <w:rPr/>
        <w:t>При регистрации инцидента его приоритет должен быть обязательно согласован с ответственным лицом Заказчика.</w:t>
      </w:r>
    </w:p>
    <w:p>
      <w:pPr>
        <w:pStyle w:val="Normal"/>
        <w:ind w:firstLine="567"/>
        <w:rPr/>
      </w:pPr>
      <w:r>
        <w:rPr/>
        <w:t>В процессе разрешения инцидента его приоритет может меняться по согласованию с ответственным лицом Заказчика.</w:t>
      </w:r>
    </w:p>
    <w:p>
      <w:pPr>
        <w:pStyle w:val="Normal"/>
        <w:ind w:firstLine="567"/>
        <w:rPr/>
      </w:pPr>
      <w:bookmarkStart w:id="10" w:name="_Toc112586692"/>
      <w:bookmarkStart w:id="11" w:name="_Toc123621570"/>
      <w:bookmarkStart w:id="12" w:name="_Toc130803193"/>
      <w:r>
        <w:rPr/>
        <w:t>Уровни сервиса</w:t>
      </w:r>
      <w:bookmarkEnd w:id="10"/>
      <w:bookmarkEnd w:id="11"/>
      <w:bookmarkEnd w:id="12"/>
    </w:p>
    <w:p>
      <w:pPr>
        <w:pStyle w:val="Normal"/>
        <w:ind w:firstLine="567"/>
        <w:rPr/>
      </w:pPr>
      <w:r>
        <w:rPr/>
        <w:t>Уровни сервиса для сервисного компонента «Техническое обслуживание системы охранной и пожарной сигнализации» приведены в таблице № 4:</w:t>
      </w:r>
    </w:p>
    <w:p>
      <w:pPr>
        <w:pStyle w:val="Normal"/>
        <w:ind w:firstLine="567"/>
        <w:jc w:val="right"/>
        <w:rPr/>
      </w:pPr>
      <w:r>
        <w:rPr/>
        <w:t>Таблица № 4</w:t>
      </w:r>
    </w:p>
    <w:tbl>
      <w:tblPr>
        <w:tblW w:w="9959"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3559"/>
        <w:gridCol w:w="3306"/>
        <w:gridCol w:w="3094"/>
      </w:tblGrid>
      <w:tr>
        <w:trPr>
          <w:tblHeader w:val="true"/>
          <w:trHeight w:val="20" w:hRule="atLeast"/>
        </w:trPr>
        <w:tc>
          <w:tcPr>
            <w:tcW w:w="3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b/>
                <w:sz w:val="20"/>
                <w:szCs w:val="20"/>
                <w:lang w:eastAsia="en-US"/>
              </w:rPr>
            </w:pPr>
            <w:r>
              <w:rPr>
                <w:b/>
                <w:sz w:val="20"/>
                <w:szCs w:val="20"/>
                <w:lang w:eastAsia="en-US"/>
              </w:rPr>
              <w:t>Определение параметров уровня сервиса</w:t>
            </w:r>
          </w:p>
        </w:tc>
        <w:tc>
          <w:tcPr>
            <w:tcW w:w="64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b/>
                <w:sz w:val="20"/>
                <w:szCs w:val="20"/>
                <w:lang w:eastAsia="en-US"/>
              </w:rPr>
            </w:pPr>
            <w:r>
              <w:rPr>
                <w:b/>
                <w:sz w:val="20"/>
                <w:szCs w:val="20"/>
                <w:lang w:eastAsia="en-US"/>
              </w:rPr>
              <w:t>Значение параметров уровня сервиса</w:t>
            </w:r>
          </w:p>
        </w:tc>
      </w:tr>
      <w:tr>
        <w:trPr>
          <w:trHeight w:val="20" w:hRule="atLeast"/>
        </w:trPr>
        <w:tc>
          <w:tcPr>
            <w:tcW w:w="35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График обслуживания</w:t>
            </w:r>
          </w:p>
        </w:tc>
        <w:tc>
          <w:tcPr>
            <w:tcW w:w="3306" w:type="dxa"/>
            <w:tcBorders>
              <w:top w:val="single" w:sz="4" w:space="0" w:color="000000"/>
              <w:left w:val="single" w:sz="4" w:space="0" w:color="000000"/>
              <w:bottom w:val="single" w:sz="4" w:space="0" w:color="000000"/>
              <w:right w:val="single" w:sz="4" w:space="0" w:color="000000"/>
            </w:tcBorders>
            <w:shd w:color="999999" w:fill="FFFFFF" w:val="clear"/>
            <w:vAlign w:val="center"/>
          </w:tcPr>
          <w:p>
            <w:pPr>
              <w:pStyle w:val="Normal"/>
              <w:spacing w:before="0" w:after="0"/>
              <w:rPr>
                <w:sz w:val="20"/>
                <w:szCs w:val="20"/>
                <w:lang w:eastAsia="en-US"/>
              </w:rPr>
            </w:pPr>
            <w:r>
              <w:rPr>
                <w:sz w:val="20"/>
                <w:szCs w:val="20"/>
                <w:lang w:eastAsia="en-US"/>
              </w:rPr>
              <w:t>Стандартный</w:t>
            </w:r>
          </w:p>
        </w:tc>
        <w:tc>
          <w:tcPr>
            <w:tcW w:w="3094" w:type="dxa"/>
            <w:tcBorders>
              <w:top w:val="single" w:sz="4" w:space="0" w:color="000000"/>
              <w:left w:val="single" w:sz="4" w:space="0" w:color="000000"/>
              <w:bottom w:val="single" w:sz="4" w:space="0" w:color="000000"/>
              <w:right w:val="single" w:sz="4" w:space="0" w:color="000000"/>
            </w:tcBorders>
            <w:shd w:color="999999" w:fill="FFFFFF" w:val="clear"/>
            <w:vAlign w:val="center"/>
          </w:tcPr>
          <w:p>
            <w:pPr>
              <w:pStyle w:val="Normal"/>
              <w:spacing w:before="0" w:after="0"/>
              <w:rPr>
                <w:sz w:val="20"/>
                <w:szCs w:val="20"/>
                <w:lang w:eastAsia="en-US"/>
              </w:rPr>
            </w:pPr>
            <w:r>
              <w:rPr>
                <w:sz w:val="20"/>
                <w:szCs w:val="20"/>
                <w:lang w:eastAsia="en-US"/>
              </w:rPr>
            </w:r>
          </w:p>
        </w:tc>
      </w:tr>
      <w:tr>
        <w:trPr>
          <w:trHeight w:val="20" w:hRule="atLeast"/>
        </w:trPr>
        <w:tc>
          <w:tcPr>
            <w:tcW w:w="355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r>
          </w:p>
        </w:tc>
        <w:tc>
          <w:tcPr>
            <w:tcW w:w="3306" w:type="dxa"/>
            <w:tcBorders>
              <w:top w:val="single" w:sz="4" w:space="0" w:color="000000"/>
              <w:left w:val="single" w:sz="4" w:space="0" w:color="000000"/>
              <w:bottom w:val="single" w:sz="4" w:space="0" w:color="000000"/>
              <w:right w:val="single" w:sz="4" w:space="0" w:color="000000"/>
            </w:tcBorders>
            <w:shd w:color="999999" w:fill="FFFFFF" w:val="clear"/>
            <w:vAlign w:val="center"/>
          </w:tcPr>
          <w:p>
            <w:pPr>
              <w:pStyle w:val="Normal"/>
              <w:spacing w:before="0" w:after="0"/>
              <w:rPr>
                <w:sz w:val="20"/>
                <w:szCs w:val="20"/>
                <w:lang w:eastAsia="en-US"/>
              </w:rPr>
            </w:pPr>
            <w:r>
              <w:rPr>
                <w:sz w:val="20"/>
                <w:szCs w:val="20"/>
                <w:lang w:eastAsia="en-US"/>
              </w:rPr>
              <w:t>Соответствует Стандартному расписанию обслуживания</w:t>
            </w:r>
          </w:p>
        </w:tc>
        <w:tc>
          <w:tcPr>
            <w:tcW w:w="3094" w:type="dxa"/>
            <w:tcBorders>
              <w:top w:val="single" w:sz="4" w:space="0" w:color="000000"/>
              <w:left w:val="single" w:sz="4" w:space="0" w:color="000000"/>
              <w:bottom w:val="single" w:sz="4" w:space="0" w:color="000000"/>
              <w:right w:val="single" w:sz="4" w:space="0" w:color="000000"/>
            </w:tcBorders>
            <w:shd w:color="999999" w:fill="FFFFFF" w:val="clear"/>
            <w:vAlign w:val="center"/>
          </w:tcPr>
          <w:p>
            <w:pPr>
              <w:pStyle w:val="Normal"/>
              <w:spacing w:before="0" w:after="0"/>
              <w:rPr>
                <w:sz w:val="20"/>
                <w:szCs w:val="20"/>
                <w:lang w:eastAsia="en-US"/>
              </w:rPr>
            </w:pPr>
            <w:r>
              <w:rPr>
                <w:sz w:val="20"/>
                <w:szCs w:val="20"/>
                <w:lang w:eastAsia="en-US"/>
              </w:rPr>
            </w:r>
          </w:p>
        </w:tc>
      </w:tr>
      <w:tr>
        <w:trPr>
          <w:trHeight w:val="20" w:hRule="atLeast"/>
        </w:trPr>
        <w:tc>
          <w:tcPr>
            <w:tcW w:w="3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Время реакции на инцидент</w:t>
            </w:r>
          </w:p>
        </w:tc>
        <w:tc>
          <w:tcPr>
            <w:tcW w:w="6400" w:type="dxa"/>
            <w:gridSpan w:val="2"/>
            <w:tcBorders>
              <w:top w:val="single" w:sz="4" w:space="0" w:color="000000"/>
              <w:left w:val="single" w:sz="4" w:space="0" w:color="000000"/>
              <w:bottom w:val="single" w:sz="4" w:space="0" w:color="000000"/>
              <w:right w:val="single" w:sz="4" w:space="0" w:color="000000"/>
            </w:tcBorders>
            <w:shd w:color="999999" w:fill="FFFFFF" w:val="clear"/>
            <w:vAlign w:val="center"/>
          </w:tcPr>
          <w:p>
            <w:pPr>
              <w:pStyle w:val="Normal"/>
              <w:spacing w:before="0" w:after="0"/>
              <w:rPr>
                <w:sz w:val="20"/>
                <w:szCs w:val="20"/>
                <w:lang w:eastAsia="en-US"/>
              </w:rPr>
            </w:pPr>
            <w:r>
              <w:rPr>
                <w:sz w:val="20"/>
                <w:szCs w:val="20"/>
                <w:lang w:eastAsia="en-US"/>
              </w:rPr>
              <w:t>Приоритет 1: 1 час</w:t>
            </w:r>
          </w:p>
          <w:p>
            <w:pPr>
              <w:pStyle w:val="Normal"/>
              <w:spacing w:before="0" w:after="0"/>
              <w:rPr>
                <w:sz w:val="20"/>
                <w:szCs w:val="20"/>
              </w:rPr>
            </w:pPr>
            <w:r>
              <w:rPr>
                <w:sz w:val="20"/>
                <w:szCs w:val="20"/>
              </w:rPr>
              <w:t>Приоритет 2: 2 часа</w:t>
            </w:r>
          </w:p>
          <w:p>
            <w:pPr>
              <w:pStyle w:val="Normal"/>
              <w:spacing w:before="0" w:after="0"/>
              <w:rPr>
                <w:sz w:val="20"/>
                <w:szCs w:val="20"/>
              </w:rPr>
            </w:pPr>
            <w:r>
              <w:rPr>
                <w:sz w:val="20"/>
                <w:szCs w:val="20"/>
              </w:rPr>
              <w:t>Приоритет 3: 4 часа</w:t>
            </w:r>
          </w:p>
        </w:tc>
      </w:tr>
      <w:tr>
        <w:trPr>
          <w:trHeight w:val="20" w:hRule="atLeast"/>
        </w:trPr>
        <w:tc>
          <w:tcPr>
            <w:tcW w:w="3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sz w:val="20"/>
                <w:szCs w:val="20"/>
                <w:lang w:eastAsia="en-US"/>
              </w:rPr>
            </w:pPr>
            <w:r>
              <w:rPr>
                <w:sz w:val="20"/>
                <w:szCs w:val="20"/>
                <w:lang w:eastAsia="en-US"/>
              </w:rPr>
              <w:t>Время разрешения инцидента</w:t>
            </w:r>
          </w:p>
        </w:tc>
        <w:tc>
          <w:tcPr>
            <w:tcW w:w="6400" w:type="dxa"/>
            <w:gridSpan w:val="2"/>
            <w:tcBorders>
              <w:top w:val="single" w:sz="4" w:space="0" w:color="000000"/>
              <w:left w:val="single" w:sz="4" w:space="0" w:color="000000"/>
              <w:bottom w:val="single" w:sz="4" w:space="0" w:color="000000"/>
              <w:right w:val="single" w:sz="4" w:space="0" w:color="000000"/>
            </w:tcBorders>
            <w:shd w:color="999999" w:fill="FFFFFF" w:val="clear"/>
            <w:vAlign w:val="center"/>
          </w:tcPr>
          <w:p>
            <w:pPr>
              <w:pStyle w:val="Normal"/>
              <w:spacing w:before="0" w:after="0"/>
              <w:rPr>
                <w:sz w:val="20"/>
                <w:szCs w:val="20"/>
                <w:lang w:eastAsia="en-US"/>
              </w:rPr>
            </w:pPr>
            <w:r>
              <w:rPr>
                <w:sz w:val="20"/>
                <w:szCs w:val="20"/>
                <w:lang w:eastAsia="en-US"/>
              </w:rPr>
              <w:t>Приоритет 1: 16 часов</w:t>
            </w:r>
          </w:p>
          <w:p>
            <w:pPr>
              <w:pStyle w:val="Normal"/>
              <w:spacing w:before="0" w:after="0"/>
              <w:rPr>
                <w:sz w:val="20"/>
                <w:szCs w:val="20"/>
                <w:lang w:eastAsia="en-US"/>
              </w:rPr>
            </w:pPr>
            <w:r>
              <w:rPr>
                <w:sz w:val="20"/>
                <w:szCs w:val="20"/>
                <w:lang w:eastAsia="en-US"/>
              </w:rPr>
              <w:t>Приоритет 2: 24 часа</w:t>
            </w:r>
          </w:p>
          <w:p>
            <w:pPr>
              <w:pStyle w:val="Normal"/>
              <w:spacing w:before="0" w:after="0"/>
              <w:rPr>
                <w:sz w:val="20"/>
                <w:szCs w:val="20"/>
              </w:rPr>
            </w:pPr>
            <w:r>
              <w:rPr>
                <w:sz w:val="20"/>
                <w:szCs w:val="20"/>
              </w:rPr>
              <w:t>Приоритет 3: 36 часов</w:t>
            </w:r>
          </w:p>
        </w:tc>
      </w:tr>
    </w:tbl>
    <w:p>
      <w:pPr>
        <w:pStyle w:val="Normal"/>
        <w:spacing w:before="0" w:after="0"/>
        <w:rPr/>
      </w:pPr>
      <w:r>
        <w:rPr/>
      </w:r>
    </w:p>
    <w:p>
      <w:pPr>
        <w:pStyle w:val="Normal"/>
        <w:ind w:firstLine="567"/>
        <w:rPr/>
      </w:pPr>
      <w:r>
        <w:rPr/>
        <w:t>Время реакции и устранения рассчитывается только в период технического обслуживания, в соответствии с расписанием. В указанное время не включено время нахождения в пути.</w:t>
      </w:r>
    </w:p>
    <w:p>
      <w:pPr>
        <w:pStyle w:val="Normal"/>
        <w:ind w:firstLine="567"/>
        <w:rPr/>
      </w:pPr>
      <w:bookmarkStart w:id="13" w:name="_Toc123621571"/>
      <w:bookmarkStart w:id="14" w:name="_Toc130803194"/>
      <w:bookmarkStart w:id="15" w:name="_Toc119752355"/>
      <w:bookmarkEnd w:id="15"/>
      <w:r>
        <w:rPr/>
        <w:t>Прием запросов Заказчика и предоставление информации</w:t>
      </w:r>
      <w:bookmarkEnd w:id="13"/>
      <w:bookmarkEnd w:id="14"/>
    </w:p>
    <w:p>
      <w:pPr>
        <w:pStyle w:val="Normal"/>
        <w:ind w:firstLine="567"/>
        <w:rPr/>
      </w:pPr>
      <w:r>
        <w:rPr/>
        <w:t>Исполнитель обязан обеспечить круглосуточное принятие заявок от Заказчика по телефону и дополнительно на электронный почтовый ящик.</w:t>
      </w:r>
    </w:p>
    <w:p>
      <w:pPr>
        <w:pStyle w:val="Normal"/>
        <w:ind w:firstLine="567"/>
        <w:rPr/>
      </w:pPr>
      <w:bookmarkStart w:id="16" w:name="_Toc112586694"/>
      <w:bookmarkStart w:id="17" w:name="_Toc123621572"/>
      <w:bookmarkStart w:id="18" w:name="_Toc130803195"/>
      <w:r>
        <w:rPr/>
        <w:t>Схема эскалации</w:t>
      </w:r>
      <w:bookmarkEnd w:id="16"/>
      <w:bookmarkEnd w:id="17"/>
      <w:bookmarkEnd w:id="18"/>
    </w:p>
    <w:p>
      <w:pPr>
        <w:pStyle w:val="Normal"/>
        <w:ind w:firstLine="567"/>
        <w:rPr/>
      </w:pPr>
      <w:r>
        <w:rPr/>
        <w:t>Информация о ходе выполнения заявки может быть получена сотрудниками Заказчика по телефону и дополнительно на электронный почтовый ящик. Кроме того, сотрудники Заказчика оповещаются о статусе разрешения инцидентов, в случае возникновения вероятности нарушения оговоренного уровня обслуживания.</w:t>
      </w:r>
    </w:p>
    <w:p>
      <w:pPr>
        <w:pStyle w:val="Normal"/>
        <w:ind w:firstLine="567"/>
        <w:rPr/>
      </w:pPr>
      <w:r>
        <w:rPr/>
        <w:t>Уровень оповещения (эскалации) в зависимости от приоритета инцидента и времени, прошедшего с момента регистрации инцидента, приведены в таблице №7:</w:t>
      </w:r>
    </w:p>
    <w:p>
      <w:pPr>
        <w:pStyle w:val="Normal"/>
        <w:ind w:firstLine="567"/>
        <w:jc w:val="right"/>
        <w:rPr/>
      </w:pPr>
      <w:r>
        <w:rPr/>
        <w:t>Таблица № 7</w:t>
      </w:r>
    </w:p>
    <w:tbl>
      <w:tblPr>
        <w:tblW w:w="1002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40"/>
        <w:gridCol w:w="1251"/>
        <w:gridCol w:w="3024"/>
        <w:gridCol w:w="1787"/>
        <w:gridCol w:w="1631"/>
        <w:gridCol w:w="1786"/>
      </w:tblGrid>
      <w:tr>
        <w:trPr>
          <w:tblHeader w:val="true"/>
          <w:trHeight w:val="293" w:hRule="atLeast"/>
          <w:cantSplit w:val="true"/>
        </w:trPr>
        <w:tc>
          <w:tcPr>
            <w:tcW w:w="179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sz w:val="20"/>
                <w:szCs w:val="20"/>
              </w:rPr>
            </w:pPr>
            <w:r>
              <w:rPr>
                <w:b/>
                <w:sz w:val="20"/>
                <w:szCs w:val="20"/>
              </w:rPr>
              <w:t>Приоритет инцидента</w:t>
            </w:r>
          </w:p>
        </w:tc>
        <w:tc>
          <w:tcPr>
            <w:tcW w:w="302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sz w:val="20"/>
                <w:szCs w:val="20"/>
                <w:lang w:eastAsia="en-US"/>
              </w:rPr>
            </w:pPr>
            <w:r>
              <w:rPr>
                <w:b/>
                <w:sz w:val="20"/>
                <w:szCs w:val="20"/>
                <w:lang w:eastAsia="en-US"/>
              </w:rPr>
              <w:t>Параметр</w:t>
            </w:r>
          </w:p>
        </w:tc>
        <w:tc>
          <w:tcPr>
            <w:tcW w:w="520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jc w:val="center"/>
              <w:rPr>
                <w:b/>
                <w:sz w:val="20"/>
                <w:szCs w:val="20"/>
                <w:lang w:eastAsia="en-US"/>
              </w:rPr>
            </w:pPr>
            <w:r>
              <w:rPr>
                <w:b/>
                <w:sz w:val="20"/>
                <w:szCs w:val="20"/>
                <w:lang w:eastAsia="en-US"/>
              </w:rPr>
              <w:t>Уровень эскалации</w:t>
            </w:r>
          </w:p>
        </w:tc>
      </w:tr>
      <w:tr>
        <w:trPr>
          <w:tblHeader w:val="true"/>
          <w:trHeight w:val="127" w:hRule="atLeast"/>
          <w:cantSplit w:val="true"/>
        </w:trPr>
        <w:tc>
          <w:tcPr>
            <w:tcW w:w="179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b/>
                <w:sz w:val="20"/>
                <w:szCs w:val="20"/>
              </w:rPr>
            </w:pPr>
            <w:r>
              <w:rPr>
                <w:b/>
                <w:sz w:val="20"/>
                <w:szCs w:val="20"/>
              </w:rPr>
            </w:r>
          </w:p>
        </w:tc>
        <w:tc>
          <w:tcPr>
            <w:tcW w:w="302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b/>
                <w:sz w:val="20"/>
                <w:szCs w:val="20"/>
              </w:rPr>
            </w:pPr>
            <w:r>
              <w:rPr>
                <w:b/>
                <w:sz w:val="20"/>
                <w:szCs w:val="20"/>
              </w:rPr>
            </w:r>
          </w:p>
        </w:tc>
        <w:tc>
          <w:tcPr>
            <w:tcW w:w="17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jc w:val="center"/>
              <w:rPr>
                <w:b/>
                <w:sz w:val="20"/>
                <w:szCs w:val="20"/>
                <w:lang w:eastAsia="en-US"/>
              </w:rPr>
            </w:pPr>
            <w:r>
              <w:rPr>
                <w:b/>
                <w:sz w:val="20"/>
                <w:szCs w:val="20"/>
                <w:lang w:eastAsia="en-US"/>
              </w:rPr>
              <w:t>1</w:t>
            </w:r>
          </w:p>
        </w:tc>
        <w:tc>
          <w:tcPr>
            <w:tcW w:w="16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jc w:val="center"/>
              <w:rPr>
                <w:b/>
                <w:sz w:val="20"/>
                <w:szCs w:val="20"/>
                <w:lang w:eastAsia="en-US"/>
              </w:rPr>
            </w:pPr>
            <w:r>
              <w:rPr>
                <w:b/>
                <w:sz w:val="20"/>
                <w:szCs w:val="20"/>
                <w:lang w:eastAsia="en-US"/>
              </w:rPr>
              <w:t>2</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jc w:val="center"/>
              <w:rPr>
                <w:b/>
                <w:sz w:val="20"/>
                <w:szCs w:val="20"/>
                <w:lang w:eastAsia="en-US"/>
              </w:rPr>
            </w:pPr>
            <w:r>
              <w:rPr>
                <w:b/>
                <w:sz w:val="20"/>
                <w:szCs w:val="20"/>
                <w:lang w:eastAsia="en-US"/>
              </w:rPr>
              <w:t>3</w:t>
            </w:r>
          </w:p>
        </w:tc>
      </w:tr>
      <w:tr>
        <w:trPr>
          <w:trHeight w:val="875" w:hRule="atLeast"/>
          <w:cantSplit w:val="true"/>
        </w:trPr>
        <w:tc>
          <w:tcPr>
            <w:tcW w:w="54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60"/>
              <w:jc w:val="center"/>
              <w:rPr>
                <w:sz w:val="20"/>
                <w:szCs w:val="20"/>
                <w:lang w:eastAsia="en-US"/>
              </w:rPr>
            </w:pPr>
            <w:r>
              <w:rPr>
                <w:sz w:val="20"/>
                <w:szCs w:val="20"/>
                <w:lang w:eastAsia="en-US"/>
              </w:rPr>
              <w:t>стандартный период</w:t>
            </w:r>
          </w:p>
        </w:tc>
        <w:tc>
          <w:tcPr>
            <w:tcW w:w="125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Высокий</w:t>
            </w:r>
          </w:p>
        </w:tc>
        <w:tc>
          <w:tcPr>
            <w:tcW w:w="30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Время нахождения на данном уровне эскалации (часы)</w:t>
            </w:r>
          </w:p>
        </w:tc>
        <w:tc>
          <w:tcPr>
            <w:tcW w:w="17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4</w:t>
            </w:r>
          </w:p>
        </w:tc>
        <w:tc>
          <w:tcPr>
            <w:tcW w:w="16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8</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Информирование каждые сутки</w:t>
            </w:r>
          </w:p>
        </w:tc>
      </w:tr>
      <w:tr>
        <w:trPr>
          <w:trHeight w:val="917" w:hRule="atLeast"/>
          <w:cantSplit w:val="true"/>
        </w:trPr>
        <w:tc>
          <w:tcPr>
            <w:tcW w:w="5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125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30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Информируемое лицо со стороны Заказчика</w:t>
            </w:r>
          </w:p>
        </w:tc>
        <w:tc>
          <w:tcPr>
            <w:tcW w:w="17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Ответственный от Заказчика</w:t>
            </w:r>
          </w:p>
        </w:tc>
        <w:tc>
          <w:tcPr>
            <w:tcW w:w="16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Ответственный от Заказчика</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Руководство заказчика</w:t>
            </w:r>
          </w:p>
        </w:tc>
      </w:tr>
      <w:tr>
        <w:trPr>
          <w:trHeight w:val="145" w:hRule="atLeast"/>
          <w:cantSplit w:val="true"/>
        </w:trPr>
        <w:tc>
          <w:tcPr>
            <w:tcW w:w="5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125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Средний</w:t>
            </w:r>
          </w:p>
        </w:tc>
        <w:tc>
          <w:tcPr>
            <w:tcW w:w="30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Время нахождения на данном уровне эскалации (часы)</w:t>
            </w:r>
          </w:p>
        </w:tc>
        <w:tc>
          <w:tcPr>
            <w:tcW w:w="17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Информирование каждые сутки</w:t>
            </w:r>
          </w:p>
        </w:tc>
        <w:tc>
          <w:tcPr>
            <w:tcW w:w="16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96 (4 суток)</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r>
      <w:tr>
        <w:trPr>
          <w:trHeight w:val="145" w:hRule="atLeast"/>
          <w:cantSplit w:val="true"/>
        </w:trPr>
        <w:tc>
          <w:tcPr>
            <w:tcW w:w="5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125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30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Информируемое лицо со  стороны Заказчика</w:t>
            </w:r>
          </w:p>
        </w:tc>
        <w:tc>
          <w:tcPr>
            <w:tcW w:w="17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Ответственный от Заказчика</w:t>
            </w:r>
          </w:p>
        </w:tc>
        <w:tc>
          <w:tcPr>
            <w:tcW w:w="16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Ответственный от Заказчика</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r>
      <w:tr>
        <w:trPr>
          <w:trHeight w:val="145" w:hRule="atLeast"/>
          <w:cantSplit w:val="true"/>
        </w:trPr>
        <w:tc>
          <w:tcPr>
            <w:tcW w:w="5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125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Низкий</w:t>
            </w:r>
          </w:p>
        </w:tc>
        <w:tc>
          <w:tcPr>
            <w:tcW w:w="30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Время нахождения на данном уровне эскалации (часы)</w:t>
            </w:r>
          </w:p>
        </w:tc>
        <w:tc>
          <w:tcPr>
            <w:tcW w:w="17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c>
          <w:tcPr>
            <w:tcW w:w="16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r>
      <w:tr>
        <w:trPr>
          <w:trHeight w:val="145" w:hRule="atLeast"/>
          <w:cantSplit w:val="true"/>
        </w:trPr>
        <w:tc>
          <w:tcPr>
            <w:tcW w:w="5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125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r>
          </w:p>
        </w:tc>
        <w:tc>
          <w:tcPr>
            <w:tcW w:w="302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Информируемое лицо со  стороны Заказчика</w:t>
            </w:r>
          </w:p>
        </w:tc>
        <w:tc>
          <w:tcPr>
            <w:tcW w:w="17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c>
          <w:tcPr>
            <w:tcW w:w="16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w:t>
            </w:r>
          </w:p>
        </w:tc>
      </w:tr>
    </w:tbl>
    <w:p>
      <w:pPr>
        <w:pStyle w:val="Normal"/>
        <w:ind w:firstLine="567"/>
        <w:rPr/>
      </w:pPr>
      <w:bookmarkStart w:id="19" w:name="_Toc112586695"/>
      <w:bookmarkStart w:id="20" w:name="_Toc123621573"/>
      <w:bookmarkStart w:id="21" w:name="_Toc130803196"/>
      <w:bookmarkStart w:id="22" w:name="_Toc119752358"/>
      <w:bookmarkEnd w:id="22"/>
      <w:r>
        <w:rPr/>
        <w:t>Расписание обслуживания</w:t>
      </w:r>
      <w:bookmarkEnd w:id="19"/>
      <w:bookmarkEnd w:id="20"/>
      <w:bookmarkEnd w:id="21"/>
    </w:p>
    <w:p>
      <w:pPr>
        <w:pStyle w:val="Normal"/>
        <w:ind w:firstLine="567"/>
        <w:rPr/>
      </w:pPr>
      <w:r>
        <w:rPr/>
        <w:t>Обозначения:</w:t>
      </w:r>
    </w:p>
    <w:tbl>
      <w:tblPr>
        <w:tblW w:w="1000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418"/>
        <w:gridCol w:w="8582"/>
      </w:tblGrid>
      <w:tr>
        <w:trPr>
          <w:trHeight w:val="560" w:hRule="atLeast"/>
        </w:trPr>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О</w:t>
            </w:r>
          </w:p>
        </w:tc>
        <w:tc>
          <w:tcPr>
            <w:tcW w:w="85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Основной период поддержки:</w:t>
            </w:r>
          </w:p>
          <w:p>
            <w:pPr>
              <w:pStyle w:val="Normal"/>
              <w:spacing w:before="0" w:after="60"/>
              <w:rPr>
                <w:sz w:val="20"/>
                <w:szCs w:val="20"/>
              </w:rPr>
            </w:pPr>
            <w:r>
              <w:rPr>
                <w:sz w:val="20"/>
                <w:szCs w:val="20"/>
              </w:rPr>
              <w:t>ТО проводится, звонки принимаются, все инциденты устраняются.</w:t>
            </w:r>
          </w:p>
        </w:tc>
      </w:tr>
      <w:tr>
        <w:trPr>
          <w:trHeight w:val="1109" w:hRule="atLeast"/>
        </w:trPr>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Д</w:t>
            </w:r>
          </w:p>
        </w:tc>
        <w:tc>
          <w:tcPr>
            <w:tcW w:w="85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Период дежурства:</w:t>
            </w:r>
          </w:p>
          <w:p>
            <w:pPr>
              <w:pStyle w:val="Normal"/>
              <w:spacing w:before="0" w:after="60"/>
              <w:rPr>
                <w:sz w:val="20"/>
                <w:szCs w:val="20"/>
              </w:rPr>
            </w:pPr>
            <w:r>
              <w:rPr>
                <w:sz w:val="20"/>
                <w:szCs w:val="20"/>
              </w:rPr>
              <w:t>Заявки принимаются, инциденты 1 и 2 приоритета решаются, остальные инциденты регистрируются для устранения в Основной период поддержки.</w:t>
            </w:r>
          </w:p>
        </w:tc>
      </w:tr>
      <w:tr>
        <w:trPr>
          <w:trHeight w:val="568" w:hRule="atLeast"/>
        </w:trPr>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Ф</w:t>
            </w:r>
          </w:p>
        </w:tc>
        <w:tc>
          <w:tcPr>
            <w:tcW w:w="858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lang w:eastAsia="en-US"/>
              </w:rPr>
            </w:pPr>
            <w:r>
              <w:rPr>
                <w:sz w:val="20"/>
                <w:szCs w:val="20"/>
                <w:lang w:eastAsia="en-US"/>
              </w:rPr>
              <w:t xml:space="preserve">Период функционирования </w:t>
            </w:r>
            <w:r>
              <w:rPr>
                <w:sz w:val="20"/>
                <w:szCs w:val="20"/>
              </w:rPr>
              <w:t>системы охранной и пожарной сигнализации</w:t>
            </w:r>
            <w:r>
              <w:rPr>
                <w:sz w:val="20"/>
                <w:szCs w:val="20"/>
                <w:lang w:eastAsia="en-US"/>
              </w:rPr>
              <w:t>:</w:t>
            </w:r>
          </w:p>
          <w:p>
            <w:pPr>
              <w:pStyle w:val="Normal"/>
              <w:spacing w:before="0" w:after="60"/>
              <w:rPr>
                <w:sz w:val="20"/>
                <w:szCs w:val="20"/>
                <w:lang w:eastAsia="en-US"/>
              </w:rPr>
            </w:pPr>
            <w:r>
              <w:rPr>
                <w:sz w:val="20"/>
                <w:szCs w:val="20"/>
                <w:lang w:eastAsia="en-US"/>
              </w:rPr>
              <w:t>Заявки принимаются, инциденты не устраняются.</w:t>
            </w:r>
          </w:p>
        </w:tc>
      </w:tr>
    </w:tbl>
    <w:p>
      <w:pPr>
        <w:pStyle w:val="Normal"/>
        <w:numPr>
          <w:ilvl w:val="0"/>
          <w:numId w:val="0"/>
        </w:numPr>
        <w:ind w:firstLine="567" w:left="0"/>
        <w:outlineLvl w:val="0"/>
        <w:rPr/>
      </w:pPr>
      <w:r>
        <w:rPr/>
      </w:r>
    </w:p>
    <w:p>
      <w:pPr>
        <w:pStyle w:val="Normal"/>
        <w:numPr>
          <w:ilvl w:val="0"/>
          <w:numId w:val="0"/>
        </w:numPr>
        <w:ind w:firstLine="567" w:left="0"/>
        <w:outlineLvl w:val="0"/>
        <w:rPr/>
      </w:pPr>
      <w:r>
        <w:rPr/>
        <w:t>Стандартное расписание обслуживания приведено в таблице №8</w:t>
      </w:r>
    </w:p>
    <w:p>
      <w:pPr>
        <w:pStyle w:val="Normal"/>
        <w:numPr>
          <w:ilvl w:val="0"/>
          <w:numId w:val="0"/>
        </w:numPr>
        <w:ind w:hanging="0" w:left="0"/>
        <w:jc w:val="right"/>
        <w:outlineLvl w:val="0"/>
        <w:rPr/>
      </w:pPr>
      <w:r>
        <w:rPr/>
        <w:t>Таблица № 8</w:t>
      </w:r>
    </w:p>
    <w:tbl>
      <w:tblPr>
        <w:tblW w:w="9788"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2280"/>
        <w:gridCol w:w="1662"/>
        <w:gridCol w:w="998"/>
        <w:gridCol w:w="963"/>
        <w:gridCol w:w="1298"/>
        <w:gridCol w:w="1007"/>
        <w:gridCol w:w="1579"/>
      </w:tblGrid>
      <w:tr>
        <w:trPr>
          <w:trHeight w:val="21"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Местное время</w:t>
            </w:r>
          </w:p>
        </w:tc>
        <w:tc>
          <w:tcPr>
            <w:tcW w:w="1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Понедельник</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Вторник</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Среда</w:t>
            </w:r>
          </w:p>
        </w:tc>
        <w:tc>
          <w:tcPr>
            <w:tcW w:w="1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Четверг</w:t>
            </w:r>
          </w:p>
        </w:tc>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Пятница</w:t>
            </w:r>
          </w:p>
        </w:tc>
        <w:tc>
          <w:tcPr>
            <w:tcW w:w="1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lang w:eastAsia="en-US"/>
              </w:rPr>
            </w:pPr>
            <w:r>
              <w:rPr>
                <w:sz w:val="20"/>
                <w:szCs w:val="20"/>
                <w:lang w:eastAsia="en-US"/>
              </w:rPr>
              <w:t>Выходные и праздничные дни</w:t>
            </w:r>
          </w:p>
        </w:tc>
      </w:tr>
      <w:tr>
        <w:trPr>
          <w:trHeight w:val="21"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0:00 – 8:00</w:t>
            </w:r>
          </w:p>
        </w:tc>
        <w:tc>
          <w:tcPr>
            <w:tcW w:w="1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1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1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r>
      <w:tr>
        <w:trPr>
          <w:trHeight w:val="21"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8:00 – 17:00</w:t>
            </w:r>
          </w:p>
        </w:tc>
        <w:tc>
          <w:tcPr>
            <w:tcW w:w="1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О</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О</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О</w:t>
            </w:r>
          </w:p>
        </w:tc>
        <w:tc>
          <w:tcPr>
            <w:tcW w:w="1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О</w:t>
            </w:r>
          </w:p>
        </w:tc>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О</w:t>
            </w:r>
          </w:p>
        </w:tc>
        <w:tc>
          <w:tcPr>
            <w:tcW w:w="1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Д</w:t>
            </w:r>
          </w:p>
        </w:tc>
      </w:tr>
      <w:tr>
        <w:trPr>
          <w:trHeight w:val="21"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lang w:eastAsia="en-US"/>
              </w:rPr>
            </w:pPr>
            <w:r>
              <w:rPr>
                <w:sz w:val="20"/>
                <w:szCs w:val="20"/>
                <w:lang w:eastAsia="en-US"/>
              </w:rPr>
              <w:t>17:00 – 24:00</w:t>
            </w:r>
          </w:p>
        </w:tc>
        <w:tc>
          <w:tcPr>
            <w:tcW w:w="1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1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c>
          <w:tcPr>
            <w:tcW w:w="15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sz w:val="20"/>
                <w:szCs w:val="20"/>
              </w:rPr>
            </w:pPr>
            <w:r>
              <w:rPr>
                <w:sz w:val="20"/>
                <w:szCs w:val="20"/>
              </w:rPr>
              <w:t>Ф</w:t>
            </w:r>
          </w:p>
        </w:tc>
      </w:tr>
    </w:tbl>
    <w:p>
      <w:pPr>
        <w:pStyle w:val="Normal"/>
        <w:rPr/>
      </w:pPr>
      <w:r>
        <w:rPr/>
      </w:r>
      <w:bookmarkStart w:id="23" w:name="_Toc119752360"/>
      <w:bookmarkStart w:id="24" w:name="_Toc119752360"/>
      <w:bookmarkEnd w:id="24"/>
    </w:p>
    <w:p>
      <w:pPr>
        <w:pStyle w:val="Normal"/>
        <w:ind w:firstLine="567"/>
        <w:rPr/>
      </w:pPr>
      <w:r>
        <w:rPr/>
        <w:t>Системы охранной и пожарной сигнализации могут не функционировать, вследствие возможного проведения технических работ. Если будут выполняться работы по техническому обслуживанию, ответственный от Заказчика должен быть проинформирован об этом заранее.</w:t>
      </w:r>
    </w:p>
    <w:p>
      <w:pPr>
        <w:pStyle w:val="Normal"/>
        <w:numPr>
          <w:ilvl w:val="0"/>
          <w:numId w:val="0"/>
        </w:numPr>
        <w:ind w:firstLine="567" w:left="0"/>
        <w:outlineLvl w:val="0"/>
        <w:rPr/>
      </w:pPr>
      <w:r>
        <w:rPr/>
      </w:r>
    </w:p>
    <w:p>
      <w:pPr>
        <w:pStyle w:val="Normal"/>
        <w:numPr>
          <w:ilvl w:val="0"/>
          <w:numId w:val="0"/>
        </w:numPr>
        <w:ind w:firstLine="567" w:left="0"/>
        <w:outlineLvl w:val="0"/>
        <w:rPr>
          <w:b/>
        </w:rPr>
      </w:pPr>
      <w:bookmarkStart w:id="25" w:name="_Toc130803197"/>
      <w:r>
        <w:rPr>
          <w:b/>
        </w:rPr>
        <w:t>Отчетность по оказанию услуг</w:t>
      </w:r>
      <w:bookmarkEnd w:id="25"/>
      <w:r>
        <w:rPr>
          <w:b/>
        </w:rPr>
        <w:t>.</w:t>
      </w:r>
    </w:p>
    <w:p>
      <w:pPr>
        <w:pStyle w:val="Normal"/>
        <w:ind w:firstLine="567"/>
        <w:rPr/>
      </w:pPr>
      <w:r>
        <w:rPr/>
        <w:t>Структура отчетности, в соответствии с определенными выше уровнями сервиса, приведена в таблице:</w:t>
      </w:r>
    </w:p>
    <w:p>
      <w:pPr>
        <w:pStyle w:val="Normal"/>
        <w:ind w:firstLine="567"/>
        <w:rPr/>
      </w:pPr>
      <w:r>
        <w:rPr/>
      </w:r>
    </w:p>
    <w:tbl>
      <w:tblPr>
        <w:tblW w:w="995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2798"/>
        <w:gridCol w:w="4461"/>
        <w:gridCol w:w="2695"/>
      </w:tblGrid>
      <w:tr>
        <w:trPr>
          <w:trHeight w:val="145"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sz w:val="20"/>
                <w:szCs w:val="20"/>
              </w:rPr>
            </w:pPr>
            <w:r>
              <w:rPr>
                <w:b/>
                <w:sz w:val="20"/>
                <w:szCs w:val="20"/>
              </w:rPr>
              <w:t>Параметр отчетности</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sz w:val="20"/>
                <w:szCs w:val="20"/>
              </w:rPr>
            </w:pPr>
            <w:r>
              <w:rPr>
                <w:b/>
                <w:sz w:val="20"/>
                <w:szCs w:val="20"/>
              </w:rPr>
              <w:t>Описание</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sz w:val="20"/>
                <w:szCs w:val="20"/>
              </w:rPr>
            </w:pPr>
            <w:r>
              <w:rPr>
                <w:b/>
                <w:sz w:val="20"/>
                <w:szCs w:val="20"/>
              </w:rPr>
              <w:t>Периодичность</w:t>
            </w:r>
          </w:p>
        </w:tc>
      </w:tr>
      <w:tr>
        <w:trPr>
          <w:trHeight w:val="1685"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rPr>
              <w:t>«Журнал регистрации работ по техническому обслуживанию и ремонту системы охранной и пожарной сигнализации».</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 xml:space="preserve">Заполнение разделов журнала Исполнителем подтверждает выполнение регламентов </w:t>
            </w:r>
            <w:r>
              <w:rPr>
                <w:sz w:val="20"/>
                <w:szCs w:val="20"/>
              </w:rPr>
              <w:t>системы охранной и пожарной сигнализации</w:t>
            </w:r>
            <w:r>
              <w:rPr>
                <w:sz w:val="20"/>
                <w:szCs w:val="20"/>
                <w:lang w:eastAsia="en-US"/>
              </w:rPr>
              <w:t xml:space="preserve"> на соответствующих объектах (Подписывается Исполнителем и представителем Заказчика ответственным за эксплуатацию ТСБ данного объекта)</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 xml:space="preserve">Журналы передаются Исполнителем на хранение ответственному за эксплуатацию </w:t>
            </w:r>
            <w:r>
              <w:rPr>
                <w:sz w:val="20"/>
                <w:szCs w:val="20"/>
              </w:rPr>
              <w:t>системы охранной и пожарной сигнализации</w:t>
            </w:r>
            <w:r>
              <w:rPr>
                <w:sz w:val="20"/>
                <w:szCs w:val="20"/>
                <w:lang w:eastAsia="en-US"/>
              </w:rPr>
              <w:t xml:space="preserve"> на объекте, под роспись.</w:t>
            </w:r>
          </w:p>
        </w:tc>
      </w:tr>
      <w:tr>
        <w:trPr>
          <w:trHeight w:val="1221"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учёта проведения ТО</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ведётся в электронном виде диспетчером Исполнителя и предназначен для оперативного контроля за выполнением ТО в соответствии с графиком работ руководством Исполнителя.</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пересылается на электронный адрес Заказчика по запросу.</w:t>
            </w:r>
          </w:p>
        </w:tc>
      </w:tr>
      <w:tr>
        <w:trPr>
          <w:trHeight w:val="1134"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учёта Заявок</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ведётся в электронном виде диспетчером Исполнителя и предназначен для оперативного контроля за разрешением инцидентов руководством Исполнителя и  Заказчика.</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пересылается на электронный адрес Заказчика по требованию.</w:t>
            </w:r>
          </w:p>
        </w:tc>
      </w:tr>
      <w:tr>
        <w:trPr>
          <w:trHeight w:val="989"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инженера (монтажника)</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Журнал предназначен для контроля руководством Исполнителя за выполнением персоналом Исполнителя своих обязанностей в соответствии с Техническим заданием.</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r>
          </w:p>
        </w:tc>
      </w:tr>
      <w:tr>
        <w:trPr>
          <w:trHeight w:val="525"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Акт выполненных работ (оказанных услуг)</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Бухгалтерский платежный документ</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В соответствии с договором</w:t>
            </w:r>
          </w:p>
        </w:tc>
      </w:tr>
      <w:tr>
        <w:trPr>
          <w:trHeight w:val="525"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Ведомость проведения инструктажа</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Ведомость подтверждает проведение инструктажа</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lang w:eastAsia="en-US"/>
              </w:rPr>
              <w:t>По факту</w:t>
            </w:r>
          </w:p>
        </w:tc>
      </w:tr>
      <w:tr>
        <w:trPr>
          <w:trHeight w:val="293" w:hRule="atLeast"/>
          <w:cantSplit w:val="true"/>
        </w:trPr>
        <w:tc>
          <w:tcPr>
            <w:tcW w:w="2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Акт о замене оборудования</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lang w:eastAsia="en-US"/>
              </w:rPr>
            </w:pPr>
            <w:r>
              <w:rPr>
                <w:sz w:val="20"/>
                <w:szCs w:val="20"/>
                <w:lang w:eastAsia="en-US"/>
              </w:rPr>
              <w:t>Акт подтверждает факт замены оборудования</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sz w:val="20"/>
                <w:szCs w:val="20"/>
              </w:rPr>
            </w:pPr>
            <w:r>
              <w:rPr>
                <w:sz w:val="20"/>
                <w:szCs w:val="20"/>
                <w:lang w:eastAsia="en-US"/>
              </w:rPr>
              <w:t>По факту</w:t>
            </w:r>
          </w:p>
        </w:tc>
      </w:tr>
    </w:tbl>
    <w:p>
      <w:pPr>
        <w:pStyle w:val="Normal"/>
        <w:numPr>
          <w:ilvl w:val="0"/>
          <w:numId w:val="0"/>
        </w:numPr>
        <w:ind w:firstLine="567" w:left="0"/>
        <w:outlineLvl w:val="0"/>
        <w:rPr>
          <w:b/>
        </w:rPr>
      </w:pPr>
      <w:r>
        <w:rPr>
          <w:b/>
        </w:rPr>
        <w:t>7. Порядок контроля работ</w:t>
      </w:r>
    </w:p>
    <w:p>
      <w:pPr>
        <w:pStyle w:val="Normal"/>
        <w:ind w:firstLine="567"/>
        <w:rPr/>
      </w:pPr>
      <w:r>
        <w:rPr/>
        <w:t>7.1.Оперативный контроль осуществляется специалистами Исполнителя.</w:t>
      </w:r>
    </w:p>
    <w:p>
      <w:pPr>
        <w:pStyle w:val="Normal"/>
        <w:ind w:firstLine="567"/>
        <w:rPr/>
      </w:pPr>
      <w:r>
        <w:rPr/>
        <w:t xml:space="preserve">7.2. Производственный контроль осуществляется в соответствии с «Положением о производственном контроле» Исполнителя. </w:t>
      </w:r>
    </w:p>
    <w:p>
      <w:pPr>
        <w:pStyle w:val="Normal"/>
        <w:ind w:firstLine="567"/>
        <w:rPr/>
      </w:pPr>
      <w:r>
        <w:rPr/>
        <w:t>7.3. Контроль качества осуществляется в соответствии с «Положением о системе контроля качества». Руководство Исполнителя обязано контролировать качество и объём выполнения работ не менее двух раз в течение года с записью результатов проверки в «Журнале ТО».</w:t>
      </w:r>
    </w:p>
    <w:p>
      <w:pPr>
        <w:pStyle w:val="Normal"/>
        <w:ind w:firstLine="567"/>
        <w:rPr/>
      </w:pPr>
      <w:r>
        <w:rPr/>
        <w:t>7.4. Контроль со стороны Заказчика, осуществляется ответственными лицами Заказчика.</w:t>
      </w:r>
    </w:p>
    <w:p>
      <w:pPr>
        <w:pStyle w:val="Normal"/>
        <w:ind w:firstLine="567"/>
        <w:rPr/>
      </w:pPr>
      <w:r>
        <w:rPr/>
        <w:t>7.5. Инспекционный контроль осуществляется Государственными органами надзора.</w:t>
      </w:r>
    </w:p>
    <w:p>
      <w:pPr>
        <w:pStyle w:val="Normal"/>
        <w:numPr>
          <w:ilvl w:val="0"/>
          <w:numId w:val="0"/>
        </w:numPr>
        <w:ind w:firstLine="567" w:left="0"/>
        <w:outlineLvl w:val="0"/>
        <w:rPr>
          <w:b/>
        </w:rPr>
      </w:pPr>
      <w:r>
        <w:rPr>
          <w:b/>
        </w:rPr>
        <w:t>8. Порядок внесения уточнений и изменений.</w:t>
      </w:r>
    </w:p>
    <w:p>
      <w:pPr>
        <w:pStyle w:val="Normal"/>
        <w:ind w:firstLine="567"/>
        <w:rPr/>
      </w:pPr>
      <w:r>
        <w:rPr/>
        <w:t>8.1. Заказчик оставляет за собой право, при согласовании с Исполнителем, изменять объем производства работ.</w:t>
      </w:r>
    </w:p>
    <w:p>
      <w:pPr>
        <w:pStyle w:val="Normal"/>
        <w:ind w:firstLine="567"/>
        <w:rPr/>
      </w:pPr>
      <w:r>
        <w:rPr/>
        <w:t>8.2. Изменения к настоящему Техническому заданию оформляют Дополнительными соглашениями, подписанными Заказчиком и Исполнителем.</w:t>
      </w:r>
    </w:p>
    <w:p>
      <w:pPr>
        <w:pStyle w:val="Normal"/>
        <w:ind w:firstLine="567"/>
        <w:rPr/>
      </w:pPr>
      <w:r>
        <w:rPr/>
        <w:t xml:space="preserve">8.3. Исполнитель совместно с Заказчиком при первичном обследовании определяют техническое состояние принимаемых </w:t>
      </w:r>
      <w:r>
        <w:rPr>
          <w:color w:val="000000"/>
        </w:rPr>
        <w:t xml:space="preserve">объектов, </w:t>
      </w:r>
      <w:r>
        <w:rPr/>
        <w:t>выявляют уязвимые места, что указывается в акте обследования.</w:t>
      </w:r>
    </w:p>
    <w:p>
      <w:pPr>
        <w:pStyle w:val="Normal"/>
        <w:suppressAutoHyphens w:val="false"/>
        <w:spacing w:lineRule="auto" w:line="276" w:before="0" w:after="200"/>
        <w:jc w:val="left"/>
        <w:rPr>
          <w:b/>
        </w:rPr>
      </w:pPr>
      <w:r>
        <w:rPr>
          <w:b/>
        </w:rPr>
      </w:r>
      <w:r>
        <w:br w:type="page"/>
      </w:r>
    </w:p>
    <w:p>
      <w:pPr>
        <w:pStyle w:val="Normal"/>
        <w:numPr>
          <w:ilvl w:val="0"/>
          <w:numId w:val="0"/>
        </w:numPr>
        <w:tabs>
          <w:tab w:val="clear" w:pos="708"/>
          <w:tab w:val="left" w:pos="4290" w:leader="none"/>
        </w:tabs>
        <w:spacing w:lineRule="auto" w:line="276" w:before="0" w:after="0"/>
        <w:ind w:hanging="0" w:left="0"/>
        <w:jc w:val="center"/>
        <w:outlineLvl w:val="0"/>
        <w:rPr>
          <w:b/>
        </w:rPr>
      </w:pPr>
      <w:r>
        <w:rPr>
          <w:b/>
        </w:rPr>
        <w:t>АДРЕСА ОКАЗАНИЯ УСЛУГ</w:t>
      </w:r>
    </w:p>
    <w:tbl>
      <w:tblPr>
        <w:tblW w:w="10348" w:type="dxa"/>
        <w:jc w:val="left"/>
        <w:tblInd w:w="-124" w:type="dxa"/>
        <w:tblLayout w:type="fixed"/>
        <w:tblCellMar>
          <w:top w:w="0" w:type="dxa"/>
          <w:left w:w="18" w:type="dxa"/>
          <w:bottom w:w="0" w:type="dxa"/>
          <w:right w:w="108" w:type="dxa"/>
        </w:tblCellMar>
        <w:tblLook w:val="04a0" w:noHBand="0" w:noVBand="1" w:firstColumn="1" w:lastRow="0" w:lastColumn="0" w:firstRow="1"/>
      </w:tblPr>
      <w:tblGrid>
        <w:gridCol w:w="435"/>
        <w:gridCol w:w="2188"/>
        <w:gridCol w:w="1796"/>
        <w:gridCol w:w="1666"/>
        <w:gridCol w:w="4263"/>
      </w:tblGrid>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ind w:left="0"/>
              <w:jc w:val="center"/>
              <w:rPr>
                <w:b/>
                <w:sz w:val="20"/>
                <w:szCs w:val="20"/>
              </w:rPr>
            </w:pPr>
            <w:r>
              <w:rPr>
                <w:b/>
                <w:sz w:val="20"/>
                <w:szCs w:val="20"/>
              </w:rPr>
              <w:t>п/п</w:t>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b/>
                <w:sz w:val="20"/>
                <w:szCs w:val="20"/>
              </w:rPr>
            </w:pPr>
            <w:r>
              <w:rPr>
                <w:b/>
                <w:sz w:val="20"/>
                <w:szCs w:val="20"/>
              </w:rPr>
              <w:t>Наименование объекта</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b/>
                <w:sz w:val="20"/>
                <w:szCs w:val="20"/>
              </w:rPr>
            </w:pPr>
            <w:r>
              <w:rPr>
                <w:b/>
                <w:sz w:val="20"/>
                <w:szCs w:val="20"/>
              </w:rPr>
              <w:t>Адрес объекта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b/>
                <w:sz w:val="20"/>
                <w:szCs w:val="20"/>
              </w:rPr>
            </w:pPr>
            <w:r>
              <w:rPr>
                <w:b/>
                <w:sz w:val="20"/>
                <w:szCs w:val="20"/>
              </w:rPr>
              <w:t>Обслуживаемые системы</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b/>
                <w:sz w:val="20"/>
                <w:szCs w:val="20"/>
              </w:rPr>
            </w:pPr>
            <w:r>
              <w:rPr>
                <w:b/>
                <w:sz w:val="20"/>
                <w:szCs w:val="20"/>
              </w:rPr>
              <w:t>Спецификация установленного оборудования*</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right="34"/>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Главное управление Федеральной службы судебных приставов по Ростовской области</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 Ростов-на-Дону, пер. Соборный, 2а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С2000-КДП-9шт., С2000-М-2шт., С2000-СП1 исп.01-1шт., Рокот-2-3шт., АРМ Орион исп. 20 ПО -1шт., РИП-12</w:t>
            </w:r>
            <w:r>
              <w:rPr>
                <w:sz w:val="20"/>
                <w:szCs w:val="20"/>
                <w:lang w:val="en-US"/>
              </w:rPr>
              <w:t>RS</w:t>
            </w:r>
            <w:r>
              <w:rPr>
                <w:sz w:val="20"/>
                <w:szCs w:val="20"/>
              </w:rPr>
              <w:t>-8шт.,С2000-СП2-2шт., УО Прима-3А-1шт., Рокот-2-3шт., АРМ Орион исп. 20 ПО-1шт., С2000-СМК-343шт., С2000-СТ-99шт., С2000 ПИК-СТ-11шт., Астра-3221 (литер А)-1шт., Астра-Р РПУ-1шт., С2000-ИК исп. 02-141шт., ПКИ-1 Иволга-52шт., УСС-1-12-2шт., Бриз-41шт., КРН4/1-180шт., АКБ 12В 17Ач-8шт., АКБ 12В 7Ач-3шт., АКБ 12В 26Ач-2шт., Автомат.выкл. с боксом-13шт.,С2000 ПИК-1шт.,Маяк-12С-1шт., Табло Молния -12 Стрелка-2шт., ДИП-34А-331шт., ИПР-513 АМ исп.01-26шт., АС 2-2-52шт., Табло Молния-12 Выход-66шт.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Кировское районное отделение судебных приставов г. Ростова-на-Дону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p>
            <w:pPr>
              <w:pStyle w:val="Normal"/>
              <w:spacing w:before="0" w:after="60"/>
              <w:jc w:val="center"/>
              <w:rPr>
                <w:sz w:val="20"/>
                <w:szCs w:val="20"/>
              </w:rPr>
            </w:pPr>
            <w:r>
              <w:rPr>
                <w:sz w:val="20"/>
                <w:szCs w:val="20"/>
              </w:rPr>
              <w:t>г. Ростов-на-Дону, пр. Кировский, 42</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ИПД 3,1-56 шт., ИПР-3СУ-5 шт., оповещатель (выход)-4 шт., ПКИ-1 Иволга-4 шт., Прибор контроля С2000-4-1шт., БП РИП 12-1шт., БК Скат-1шт, Сигнал 20 - 1 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Железнодорожное районное отделение судебных приставов г. Ростова-на-Дону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г.Ростов-на-Дону, пл.Рабочая, 11</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ИПД 3,1-22шт., ИПР-3СУ-1шт., Астра 5-8шт., Астра С-3шт., оповещатель (выход)-1шт., Сигнал 20-1шт., БП Скат-1шт.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Ленинское районное отделение судебных приставов г. Ростова-на-Дону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г.Ростов-на-Дону, Темерницкая, 34</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ИПД 3,1-38шт., ИПР-3СУ-2шт., Астра 5-15шт., Астра С-15шт., оповещатель (выход)-2шт., Сигнал 20М-2шт., БП Скат-1шт., ПКИ-1 Иволга-2шт.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Учебно-методический центр ГУФССП России по Ростовской области</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г.Ростов-на-Дону, ул.Киргизская, 12-а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С2000-КПД-4шт., С2000-СП1 исп.01-2шт., РИП-12</w:t>
            </w:r>
            <w:r>
              <w:rPr>
                <w:sz w:val="20"/>
                <w:szCs w:val="20"/>
                <w:lang w:val="en-US"/>
              </w:rPr>
              <w:t>RS</w:t>
            </w:r>
            <w:r>
              <w:rPr>
                <w:sz w:val="20"/>
                <w:szCs w:val="20"/>
              </w:rPr>
              <w:t xml:space="preserve">-2шт., УО Прима-3А-1шт., С2000-М-2шт., АРМ Орион исп. 10 ПО-1шт., РИП-12 исп.03-2шт., РИП-12 исп.06-1шт., РИП-12 </w:t>
            </w:r>
            <w:r>
              <w:rPr>
                <w:sz w:val="20"/>
                <w:szCs w:val="20"/>
                <w:lang w:val="en-US"/>
              </w:rPr>
              <w:t>RS</w:t>
            </w:r>
            <w:r>
              <w:rPr>
                <w:sz w:val="20"/>
                <w:szCs w:val="20"/>
              </w:rPr>
              <w:t>-1шт., С2000-СМК-70шт., С2000-СТ-22шт., С2000 ПИК-СТ-8шт., Астра-3221 (литера 1)-1шт.,  Астра-Р РПУ-1шт., С2000-ИК исп. 02-37шт., ПКИ-1 Иволга-22шт., УСС-2шт., Бриз-17шт., КРН 4/1-60шт., АКБ 12В 17Ач-3шт., Автомат. Выкл. с боксом-5шт., Маяк-12-С-1шт., ДИП-34А-128шт., ИПР-7шт., С2000-ИП исп.02-4шт., ИПДП-Д-9шт., С2000-АР2-2шт., Табло Молния-12-24шт., АКБ 12В 7Ач-2шт., АКБ 12В 26Ач-1шт.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Азовское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jc w:val="center"/>
              <w:rPr>
                <w:sz w:val="20"/>
                <w:szCs w:val="20"/>
              </w:rPr>
            </w:pPr>
            <w:r>
              <w:rPr>
                <w:sz w:val="20"/>
                <w:szCs w:val="20"/>
              </w:rPr>
              <w:t>г.Азов, ул.Привокзальная, 12</w:t>
            </w:r>
          </w:p>
          <w:p>
            <w:pPr>
              <w:pStyle w:val="Normal"/>
              <w:tabs>
                <w:tab w:val="clear" w:pos="708"/>
                <w:tab w:val="left" w:pos="720" w:leader="none"/>
              </w:tabs>
              <w:spacing w:before="0" w:after="60"/>
              <w:jc w:val="center"/>
              <w:rPr>
                <w:sz w:val="20"/>
                <w:szCs w:val="20"/>
              </w:rPr>
            </w:pPr>
            <w:r>
              <w:rPr>
                <w:sz w:val="20"/>
                <w:szCs w:val="20"/>
              </w:rPr>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4</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45</w:t>
            </w:r>
          </w:p>
          <w:p>
            <w:pPr>
              <w:pStyle w:val="Normal"/>
              <w:tabs>
                <w:tab w:val="clear" w:pos="708"/>
                <w:tab w:val="left" w:pos="720" w:leader="none"/>
              </w:tabs>
              <w:spacing w:before="0" w:after="0"/>
              <w:ind w:left="133"/>
              <w:jc w:val="left"/>
              <w:rPr>
                <w:sz w:val="20"/>
                <w:szCs w:val="20"/>
              </w:rPr>
            </w:pPr>
            <w:r>
              <w:rPr>
                <w:sz w:val="20"/>
                <w:szCs w:val="20"/>
              </w:rPr>
              <w:t>Кристалл - Шт. 4</w:t>
            </w:r>
          </w:p>
          <w:p>
            <w:pPr>
              <w:pStyle w:val="Normal"/>
              <w:tabs>
                <w:tab w:val="clear" w:pos="708"/>
                <w:tab w:val="left" w:pos="720" w:leader="none"/>
              </w:tabs>
              <w:spacing w:before="0" w:after="0"/>
              <w:ind w:left="133"/>
              <w:jc w:val="left"/>
              <w:rPr>
                <w:sz w:val="20"/>
                <w:szCs w:val="20"/>
              </w:rPr>
            </w:pPr>
            <w:r>
              <w:rPr>
                <w:sz w:val="20"/>
                <w:szCs w:val="20"/>
              </w:rPr>
              <w:t>Маяк-24-ЗМ - Шт. 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15</w:t>
            </w:r>
          </w:p>
          <w:p>
            <w:pPr>
              <w:pStyle w:val="Normal"/>
              <w:tabs>
                <w:tab w:val="clear" w:pos="708"/>
                <w:tab w:val="left" w:pos="720" w:leader="none"/>
              </w:tabs>
              <w:spacing w:before="0" w:after="0"/>
              <w:ind w:left="133"/>
              <w:jc w:val="left"/>
              <w:rPr>
                <w:sz w:val="20"/>
                <w:szCs w:val="20"/>
              </w:rPr>
            </w:pPr>
            <w:r>
              <w:rPr>
                <w:sz w:val="20"/>
                <w:szCs w:val="20"/>
              </w:rPr>
              <w:t>«Фотон-9» - шт. 20</w:t>
            </w:r>
          </w:p>
          <w:p>
            <w:pPr>
              <w:pStyle w:val="Normal"/>
              <w:tabs>
                <w:tab w:val="clear" w:pos="708"/>
                <w:tab w:val="left" w:pos="720" w:leader="none"/>
              </w:tabs>
              <w:spacing w:before="0" w:after="0"/>
              <w:ind w:left="133"/>
              <w:jc w:val="left"/>
              <w:rPr>
                <w:sz w:val="20"/>
                <w:szCs w:val="20"/>
              </w:rPr>
            </w:pPr>
            <w:r>
              <w:rPr>
                <w:sz w:val="20"/>
                <w:szCs w:val="20"/>
              </w:rPr>
              <w:t>ИО102-2 - Шт. 25</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440"/>
              <w:rPr>
                <w:sz w:val="20"/>
                <w:szCs w:val="20"/>
              </w:rPr>
            </w:pPr>
            <w:r>
              <w:rPr>
                <w:sz w:val="20"/>
                <w:szCs w:val="20"/>
              </w:rPr>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Аксайское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 Аксай, ул. Чапаева, 175</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Гранит-8-1шт., ДИП-16шт., ИПР-1шт., оповещатели (выход)-1шт., сирена-1шт.,УСС-1шт.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Донецкое городское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 Донецк, 3-й Микрорайон, 26</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Гранит-8-1шт., ДИП-38шт., ИПР-3шт., оповещатели (выход)-3шт., сирена-3шт.,УСС-1шт.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Каменское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 Каменск-Шахтинский, ул. Подтелкова, 63</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Гранит-8 – 1шт., ДИП 3,1-26 шт., ИПР-1шт., оповещатели (выход)-2шт., сирена-2шт.,УСС-1шт.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Отделение судебных приставов по Миллеровскому и Тарасовскому районам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 Миллерово, ул.Фрунзе, 3</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33</w:t>
            </w:r>
          </w:p>
          <w:p>
            <w:pPr>
              <w:pStyle w:val="Normal"/>
              <w:tabs>
                <w:tab w:val="clear" w:pos="708"/>
                <w:tab w:val="left" w:pos="720" w:leader="none"/>
              </w:tabs>
              <w:spacing w:before="0" w:after="0"/>
              <w:ind w:left="133"/>
              <w:jc w:val="left"/>
              <w:rPr>
                <w:sz w:val="20"/>
                <w:szCs w:val="20"/>
              </w:rPr>
            </w:pPr>
            <w:r>
              <w:rPr>
                <w:sz w:val="20"/>
                <w:szCs w:val="20"/>
              </w:rPr>
              <w:t>Кристалл - Шт. 3</w:t>
            </w:r>
          </w:p>
          <w:p>
            <w:pPr>
              <w:pStyle w:val="Normal"/>
              <w:tabs>
                <w:tab w:val="clear" w:pos="708"/>
                <w:tab w:val="left" w:pos="720" w:leader="none"/>
              </w:tabs>
              <w:spacing w:before="0" w:after="0"/>
              <w:ind w:left="133"/>
              <w:jc w:val="left"/>
              <w:rPr>
                <w:sz w:val="20"/>
                <w:szCs w:val="20"/>
              </w:rPr>
            </w:pPr>
            <w:r>
              <w:rPr>
                <w:sz w:val="20"/>
                <w:szCs w:val="20"/>
              </w:rPr>
              <w:t>Маяк-24-ЗМ - Шт. 5</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15</w:t>
            </w:r>
          </w:p>
          <w:p>
            <w:pPr>
              <w:pStyle w:val="Normal"/>
              <w:tabs>
                <w:tab w:val="clear" w:pos="708"/>
                <w:tab w:val="left" w:pos="720" w:leader="none"/>
              </w:tabs>
              <w:spacing w:before="0" w:after="0"/>
              <w:ind w:left="133"/>
              <w:jc w:val="left"/>
              <w:rPr>
                <w:sz w:val="20"/>
                <w:szCs w:val="20"/>
              </w:rPr>
            </w:pPr>
            <w:r>
              <w:rPr>
                <w:sz w:val="20"/>
                <w:szCs w:val="20"/>
              </w:rPr>
              <w:t>«Фотон-9» - шт. 16</w:t>
            </w:r>
          </w:p>
          <w:p>
            <w:pPr>
              <w:pStyle w:val="Normal"/>
              <w:tabs>
                <w:tab w:val="clear" w:pos="708"/>
                <w:tab w:val="left" w:pos="720" w:leader="none"/>
              </w:tabs>
              <w:spacing w:before="0" w:after="0"/>
              <w:ind w:left="133"/>
              <w:jc w:val="left"/>
              <w:rPr>
                <w:sz w:val="20"/>
                <w:szCs w:val="20"/>
              </w:rPr>
            </w:pPr>
            <w:r>
              <w:rPr>
                <w:sz w:val="20"/>
                <w:szCs w:val="20"/>
              </w:rPr>
              <w:t>ИО102-2 - Шт. 32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Таганрогский городской отдел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 Таганрог, ул.Конторская, 84</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Гранит-3-1шт., ДИП-22шт., Скат-2шт., УСС-6шт., ИПР-1шт., ИП-20шт., Прима-3А-6шт., СМК-6шт., ИК-6шт., оповещатели (выход)-1шт., сирена-1шт.,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Чертковское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п.Чертково, ул.Петровского, 16</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Гранит-6-1шт., ДИП-18шт., ИПР-1шт., оповещатели (выход)-1шт., сирена-1шт., УСС-1шт.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Отделение судебных приставов по Шолоховскому и Верхнедонскому районам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ст.Вешенская, ул.Ленина, 76</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ИПД 3,1-32шт., ИПР-3СУ-1шт., оповещатели (выход)-1шт., ПКИ-1 Иволга-1шт., Версет-1шт., БК Скат-1шт.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Ворошиловское районное отделение судебных приставов г.Ростова-на-Дону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 Ростов-на-Дону, ул. Волкова, 15</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841" w:leader="none"/>
              </w:tabs>
              <w:spacing w:before="0" w:after="0"/>
              <w:ind w:hanging="656" w:left="789"/>
              <w:jc w:val="left"/>
              <w:rPr>
                <w:sz w:val="20"/>
                <w:szCs w:val="20"/>
              </w:rPr>
            </w:pPr>
            <w:r>
              <w:rPr>
                <w:sz w:val="20"/>
                <w:szCs w:val="20"/>
              </w:rPr>
              <w:t>«С2000М»</w:t>
              <w:tab/>
              <w:t>- шт. 1</w:t>
            </w:r>
          </w:p>
          <w:p>
            <w:pPr>
              <w:pStyle w:val="Normal"/>
              <w:tabs>
                <w:tab w:val="clear" w:pos="708"/>
                <w:tab w:val="left" w:pos="841" w:leader="none"/>
              </w:tabs>
              <w:spacing w:before="0" w:after="0"/>
              <w:ind w:hanging="656" w:left="841"/>
              <w:jc w:val="left"/>
              <w:rPr>
                <w:sz w:val="20"/>
                <w:szCs w:val="20"/>
              </w:rPr>
            </w:pPr>
            <w:r>
              <w:rPr>
                <w:sz w:val="20"/>
                <w:szCs w:val="20"/>
              </w:rPr>
              <w:t>«C2000-БКИ»- шт. 1</w:t>
            </w:r>
          </w:p>
          <w:p>
            <w:pPr>
              <w:pStyle w:val="Normal"/>
              <w:tabs>
                <w:tab w:val="clear" w:pos="708"/>
                <w:tab w:val="left" w:pos="841" w:leader="none"/>
              </w:tabs>
              <w:spacing w:before="0" w:after="0"/>
              <w:ind w:hanging="656" w:left="841"/>
              <w:jc w:val="left"/>
              <w:rPr>
                <w:sz w:val="20"/>
                <w:szCs w:val="20"/>
              </w:rPr>
            </w:pPr>
            <w:r>
              <w:rPr>
                <w:sz w:val="20"/>
                <w:szCs w:val="20"/>
              </w:rPr>
              <w:t>«С2000-КДЛ»</w:t>
              <w:tab/>
              <w:t xml:space="preserve"> - шт. 1</w:t>
            </w:r>
          </w:p>
          <w:p>
            <w:pPr>
              <w:pStyle w:val="Normal"/>
              <w:tabs>
                <w:tab w:val="clear" w:pos="708"/>
                <w:tab w:val="left" w:pos="841" w:leader="none"/>
              </w:tabs>
              <w:spacing w:before="0" w:after="0"/>
              <w:ind w:hanging="656" w:left="841"/>
              <w:jc w:val="left"/>
              <w:rPr>
                <w:sz w:val="20"/>
                <w:szCs w:val="20"/>
              </w:rPr>
            </w:pPr>
            <w:r>
              <w:rPr>
                <w:sz w:val="20"/>
                <w:szCs w:val="20"/>
              </w:rPr>
              <w:t>«С2000-КПБ» - Шт. 1</w:t>
            </w:r>
          </w:p>
          <w:p>
            <w:pPr>
              <w:pStyle w:val="Normal"/>
              <w:tabs>
                <w:tab w:val="clear" w:pos="708"/>
                <w:tab w:val="left" w:pos="841" w:leader="none"/>
              </w:tabs>
              <w:spacing w:before="0" w:after="0"/>
              <w:ind w:hanging="656" w:left="841"/>
              <w:jc w:val="left"/>
              <w:rPr>
                <w:sz w:val="20"/>
                <w:szCs w:val="20"/>
              </w:rPr>
            </w:pPr>
            <w:r>
              <w:rPr>
                <w:sz w:val="20"/>
                <w:szCs w:val="20"/>
              </w:rPr>
              <w:t>«ИПР 513-3АМ» - Шт. 4</w:t>
            </w:r>
          </w:p>
          <w:p>
            <w:pPr>
              <w:pStyle w:val="Normal"/>
              <w:tabs>
                <w:tab w:val="clear" w:pos="708"/>
                <w:tab w:val="left" w:pos="841" w:leader="none"/>
              </w:tabs>
              <w:spacing w:before="0" w:after="0"/>
              <w:ind w:hanging="656" w:left="841"/>
              <w:jc w:val="left"/>
              <w:rPr>
                <w:sz w:val="20"/>
                <w:szCs w:val="20"/>
              </w:rPr>
            </w:pPr>
            <w:r>
              <w:rPr>
                <w:sz w:val="20"/>
                <w:szCs w:val="20"/>
              </w:rPr>
              <w:t>«ДИП-34А-05» - Шт. 31</w:t>
            </w:r>
          </w:p>
          <w:p>
            <w:pPr>
              <w:pStyle w:val="Normal"/>
              <w:tabs>
                <w:tab w:val="clear" w:pos="708"/>
                <w:tab w:val="left" w:pos="841" w:leader="none"/>
              </w:tabs>
              <w:spacing w:before="0" w:after="0"/>
              <w:ind w:hanging="656" w:left="841"/>
              <w:jc w:val="left"/>
              <w:rPr>
                <w:sz w:val="20"/>
                <w:szCs w:val="20"/>
              </w:rPr>
            </w:pPr>
            <w:r>
              <w:rPr>
                <w:sz w:val="20"/>
                <w:szCs w:val="20"/>
              </w:rPr>
              <w:t>Кристалл - Шт. 3</w:t>
            </w:r>
          </w:p>
          <w:p>
            <w:pPr>
              <w:pStyle w:val="Normal"/>
              <w:tabs>
                <w:tab w:val="clear" w:pos="708"/>
                <w:tab w:val="left" w:pos="841" w:leader="none"/>
              </w:tabs>
              <w:spacing w:before="0" w:after="0"/>
              <w:ind w:hanging="656" w:left="841"/>
              <w:jc w:val="left"/>
              <w:rPr>
                <w:sz w:val="20"/>
                <w:szCs w:val="20"/>
              </w:rPr>
            </w:pPr>
            <w:r>
              <w:rPr>
                <w:sz w:val="20"/>
                <w:szCs w:val="20"/>
              </w:rPr>
              <w:t>Маяк-24-ЗМ - Шт. 3</w:t>
            </w:r>
          </w:p>
          <w:p>
            <w:pPr>
              <w:pStyle w:val="Normal"/>
              <w:tabs>
                <w:tab w:val="clear" w:pos="708"/>
                <w:tab w:val="left" w:pos="841" w:leader="none"/>
              </w:tabs>
              <w:spacing w:before="0" w:after="0"/>
              <w:ind w:hanging="656" w:left="841"/>
              <w:jc w:val="left"/>
              <w:rPr>
                <w:sz w:val="20"/>
                <w:szCs w:val="20"/>
              </w:rPr>
            </w:pPr>
            <w:r>
              <w:rPr>
                <w:sz w:val="20"/>
                <w:szCs w:val="20"/>
              </w:rPr>
              <w:t>О-12 - шт. 2</w:t>
            </w:r>
          </w:p>
          <w:p>
            <w:pPr>
              <w:pStyle w:val="Normal"/>
              <w:tabs>
                <w:tab w:val="clear" w:pos="708"/>
                <w:tab w:val="left" w:pos="841" w:leader="none"/>
              </w:tabs>
              <w:spacing w:before="0" w:after="0"/>
              <w:ind w:hanging="656" w:left="841"/>
              <w:jc w:val="left"/>
              <w:rPr>
                <w:sz w:val="20"/>
                <w:szCs w:val="20"/>
              </w:rPr>
            </w:pPr>
            <w:r>
              <w:rPr>
                <w:sz w:val="20"/>
                <w:szCs w:val="20"/>
              </w:rPr>
              <w:t>ИВЭПР 12/5 2х17- шт. 1</w:t>
            </w:r>
          </w:p>
          <w:p>
            <w:pPr>
              <w:pStyle w:val="Normal"/>
              <w:tabs>
                <w:tab w:val="clear" w:pos="708"/>
                <w:tab w:val="left" w:pos="841" w:leader="none"/>
              </w:tabs>
              <w:spacing w:before="0" w:after="0"/>
              <w:ind w:hanging="656" w:left="841"/>
              <w:jc w:val="left"/>
              <w:rPr>
                <w:sz w:val="20"/>
                <w:szCs w:val="20"/>
              </w:rPr>
            </w:pPr>
            <w:r>
              <w:rPr>
                <w:sz w:val="20"/>
                <w:szCs w:val="20"/>
              </w:rPr>
              <w:t>КТ 12-17 - шт. 1</w:t>
            </w:r>
          </w:p>
          <w:p>
            <w:pPr>
              <w:pStyle w:val="Normal"/>
              <w:tabs>
                <w:tab w:val="clear" w:pos="708"/>
                <w:tab w:val="left" w:pos="841" w:leader="none"/>
              </w:tabs>
              <w:spacing w:before="0" w:after="0"/>
              <w:ind w:hanging="656" w:left="841"/>
              <w:jc w:val="left"/>
              <w:rPr>
                <w:sz w:val="20"/>
                <w:szCs w:val="20"/>
              </w:rPr>
            </w:pPr>
            <w:r>
              <w:rPr>
                <w:sz w:val="20"/>
                <w:szCs w:val="20"/>
              </w:rPr>
              <w:t xml:space="preserve">Сигнал-20М </w:t>
              <w:tab/>
              <w:t>- шт. 1</w:t>
            </w:r>
          </w:p>
          <w:p>
            <w:pPr>
              <w:pStyle w:val="Normal"/>
              <w:tabs>
                <w:tab w:val="clear" w:pos="708"/>
                <w:tab w:val="left" w:pos="841" w:leader="none"/>
              </w:tabs>
              <w:spacing w:before="0" w:after="0"/>
              <w:ind w:hanging="656" w:left="841"/>
              <w:jc w:val="left"/>
              <w:rPr>
                <w:sz w:val="20"/>
                <w:szCs w:val="20"/>
              </w:rPr>
            </w:pPr>
            <w:r>
              <w:rPr>
                <w:sz w:val="20"/>
                <w:szCs w:val="20"/>
              </w:rPr>
              <w:t>«Юпитер-2443» - шт. 1</w:t>
            </w:r>
          </w:p>
          <w:p>
            <w:pPr>
              <w:pStyle w:val="Normal"/>
              <w:tabs>
                <w:tab w:val="clear" w:pos="708"/>
                <w:tab w:val="left" w:pos="841" w:leader="none"/>
              </w:tabs>
              <w:spacing w:before="0" w:after="0"/>
              <w:ind w:hanging="656" w:left="841"/>
              <w:jc w:val="left"/>
              <w:rPr>
                <w:sz w:val="20"/>
                <w:szCs w:val="20"/>
              </w:rPr>
            </w:pPr>
            <w:r>
              <w:rPr>
                <w:sz w:val="20"/>
                <w:szCs w:val="20"/>
              </w:rPr>
              <w:t>«Астра-С» - шт. 14</w:t>
            </w:r>
          </w:p>
          <w:p>
            <w:pPr>
              <w:pStyle w:val="Normal"/>
              <w:tabs>
                <w:tab w:val="clear" w:pos="708"/>
                <w:tab w:val="left" w:pos="841" w:leader="none"/>
              </w:tabs>
              <w:spacing w:before="0" w:after="0"/>
              <w:ind w:hanging="656" w:left="841"/>
              <w:jc w:val="left"/>
              <w:rPr>
                <w:sz w:val="20"/>
                <w:szCs w:val="20"/>
              </w:rPr>
            </w:pPr>
            <w:r>
              <w:rPr>
                <w:sz w:val="20"/>
                <w:szCs w:val="20"/>
              </w:rPr>
              <w:t>«Фотон-9» - шт. 14</w:t>
            </w:r>
          </w:p>
          <w:p>
            <w:pPr>
              <w:pStyle w:val="Normal"/>
              <w:tabs>
                <w:tab w:val="clear" w:pos="708"/>
                <w:tab w:val="left" w:pos="841" w:leader="none"/>
              </w:tabs>
              <w:spacing w:before="0" w:after="0"/>
              <w:ind w:hanging="656" w:left="841"/>
              <w:jc w:val="left"/>
              <w:rPr>
                <w:sz w:val="20"/>
                <w:szCs w:val="20"/>
              </w:rPr>
            </w:pPr>
            <w:r>
              <w:rPr>
                <w:sz w:val="20"/>
                <w:szCs w:val="20"/>
              </w:rPr>
              <w:t>ИО102-2 - шт. 26</w:t>
            </w:r>
          </w:p>
          <w:p>
            <w:pPr>
              <w:pStyle w:val="Normal"/>
              <w:tabs>
                <w:tab w:val="clear" w:pos="708"/>
                <w:tab w:val="left" w:pos="841" w:leader="none"/>
              </w:tabs>
              <w:spacing w:before="0" w:after="0"/>
              <w:ind w:hanging="656" w:left="841"/>
              <w:jc w:val="left"/>
              <w:rPr>
                <w:sz w:val="20"/>
                <w:szCs w:val="20"/>
              </w:rPr>
            </w:pPr>
            <w:r>
              <w:rPr>
                <w:sz w:val="20"/>
                <w:szCs w:val="20"/>
              </w:rPr>
              <w:t>О-12 - шт. 1</w:t>
            </w:r>
          </w:p>
          <w:p>
            <w:pPr>
              <w:pStyle w:val="Normal"/>
              <w:tabs>
                <w:tab w:val="clear" w:pos="708"/>
                <w:tab w:val="left" w:pos="841" w:leader="none"/>
              </w:tabs>
              <w:spacing w:before="0" w:after="0"/>
              <w:ind w:hanging="656" w:left="841"/>
              <w:jc w:val="left"/>
              <w:rPr>
                <w:sz w:val="20"/>
                <w:szCs w:val="20"/>
              </w:rPr>
            </w:pPr>
            <w:r>
              <w:rPr>
                <w:sz w:val="20"/>
                <w:szCs w:val="20"/>
              </w:rPr>
              <w:t>ИВЭПР 12/5 2х17 - шт. 1</w:t>
            </w:r>
          </w:p>
          <w:p>
            <w:pPr>
              <w:pStyle w:val="Normal"/>
              <w:tabs>
                <w:tab w:val="clear" w:pos="708"/>
                <w:tab w:val="left" w:pos="841" w:leader="none"/>
              </w:tabs>
              <w:spacing w:before="0" w:after="0"/>
              <w:ind w:hanging="656" w:left="841"/>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Багаевское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ст. Багаевская, ул. Красноармейская, 9</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Гранит-8-1шт., Сигнал-20-1шт., ИПР-1шт.,ДИП-16шт.,  оповещатели (выход)-1шт., Сирена-1шт.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tabs>
                <w:tab w:val="clear" w:pos="708"/>
                <w:tab w:val="left" w:pos="720" w:leader="none"/>
              </w:tabs>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Веселовское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60"/>
              <w:jc w:val="center"/>
              <w:rPr>
                <w:sz w:val="20"/>
                <w:szCs w:val="20"/>
              </w:rPr>
            </w:pPr>
            <w:r>
              <w:rPr>
                <w:sz w:val="20"/>
                <w:szCs w:val="20"/>
              </w:rPr>
              <w:t>р.п. Веселый, Ленинская,81</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jc w:val="center"/>
              <w:rPr>
                <w:sz w:val="20"/>
                <w:szCs w:val="20"/>
              </w:rPr>
            </w:pPr>
            <w:r>
              <w:rPr>
                <w:sz w:val="20"/>
                <w:szCs w:val="20"/>
              </w:rPr>
              <w:t>охранная и пожарная сигнализация, система оповещения</w:t>
            </w:r>
          </w:p>
          <w:p>
            <w:pPr>
              <w:pStyle w:val="Normal"/>
              <w:tabs>
                <w:tab w:val="clear" w:pos="708"/>
                <w:tab w:val="left" w:pos="720" w:leader="none"/>
              </w:tabs>
              <w:spacing w:before="0" w:after="60"/>
              <w:jc w:val="center"/>
              <w:rPr>
                <w:sz w:val="20"/>
                <w:szCs w:val="20"/>
              </w:rPr>
            </w:pPr>
            <w:r>
              <w:rPr>
                <w:sz w:val="20"/>
                <w:szCs w:val="20"/>
              </w:rPr>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Сигнал-10-1шт., Сигнал-20М-1шт., РИП-12 исп.03-1шт., РИП-12</w:t>
            </w:r>
            <w:r>
              <w:rPr>
                <w:sz w:val="20"/>
                <w:szCs w:val="20"/>
                <w:lang w:val="en-US"/>
              </w:rPr>
              <w:t>RS</w:t>
            </w:r>
            <w:r>
              <w:rPr>
                <w:sz w:val="20"/>
                <w:szCs w:val="20"/>
              </w:rPr>
              <w:t xml:space="preserve">-1шт., УО Прима-3А-1шт.. оповещатели (выход)-1шт., ПКИ-1 Иволга-6шт.,ИП-212-189-28шт., УСС-1-12-1шт., КРН-4/1-40шт., Автомат. Выкл. с боксом-2шт., ИПР 3СУ-2шт., АКБ 12В, 7Ач-1шт., ИО-102-16/2-21шт., </w:t>
            </w:r>
            <w:r>
              <w:rPr>
                <w:sz w:val="20"/>
                <w:szCs w:val="20"/>
                <w:lang w:val="en-US"/>
              </w:rPr>
              <w:t>TouchMemory</w:t>
            </w:r>
            <w:r>
              <w:rPr>
                <w:sz w:val="20"/>
                <w:szCs w:val="20"/>
              </w:rPr>
              <w:t>-1шт., Астра-С-9шт., Астра-5А-15шт., Астра-Р РПУ-1шт., Астра-Р РПД-3шт. АКБ 12В, 17Ач.-1шт.. ИО-102-26 исп.00-1шт., Маяк-12С-1шт.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Егорлыкское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ст. Егорлыкская, ул. Ворошилова, 79</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Сигнал-2шт., УСС-1шт., Скат-1шт., СМК-9шт., ИК-9шт., Сирена-2шт.,оповещатели (выход)-2шт.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Зверевское городское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Зверево, ул. Малышева, 27</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Сигнал-10-1шт., Сигнал-20М-1шт., РИП-12 исп.03-1шт., РИП-12</w:t>
            </w:r>
            <w:r>
              <w:rPr>
                <w:sz w:val="20"/>
                <w:szCs w:val="20"/>
                <w:lang w:val="en-US"/>
              </w:rPr>
              <w:t>RS</w:t>
            </w:r>
            <w:r>
              <w:rPr>
                <w:sz w:val="20"/>
                <w:szCs w:val="20"/>
              </w:rPr>
              <w:t>-1шт., УО Прима-3А-1шт.,оповещатели (выход)-2шт., ПКИ-1 Иволга-3шт., УСС-1шт.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Отделение судебных приставов по Заветинскому и Ремонтненскому районам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с.Заветное, ул. Ломоносова, 15</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Сигнал 20-2шт., УСС-1шт., С2004-1шт., Кварц-1шт., Скат 1200-2шт.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Родионово-Несветайское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ст. Р.-Несветайская, ул. Московская, 15</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Гранит-6-1шт., Гранит-8-1шт., ДИП-28шт., ИПР-2шт., сирена-2шт., оповещатели (выход)-2шт., УСС-1шт., СМК-2шт., ИК-12шт.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Отделение судебных приставов по Кашарскому и Боковскому районам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 Кашары, ул. Ленина,63</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Сокол-1шт., Скат-1ш., Верс-ПК-1шт., ДИП-20шт., УСС-1шт., ИПР-2шт., ИПД-4шт.,  оповещатели (выход)-2шт., Сирена-1шт.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Мартыновское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с.Б. Мартыновка, ул. Ленина,</w:t>
            </w:r>
          </w:p>
          <w:p>
            <w:pPr>
              <w:pStyle w:val="Normal"/>
              <w:spacing w:before="0" w:after="60"/>
              <w:jc w:val="center"/>
              <w:rPr>
                <w:sz w:val="20"/>
                <w:szCs w:val="20"/>
              </w:rPr>
            </w:pPr>
            <w:r>
              <w:rPr>
                <w:sz w:val="20"/>
                <w:szCs w:val="20"/>
              </w:rPr>
              <w:t>41-а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22</w:t>
            </w:r>
          </w:p>
          <w:p>
            <w:pPr>
              <w:pStyle w:val="Normal"/>
              <w:tabs>
                <w:tab w:val="clear" w:pos="708"/>
                <w:tab w:val="left" w:pos="720" w:leader="none"/>
              </w:tabs>
              <w:spacing w:before="0" w:after="0"/>
              <w:ind w:left="133"/>
              <w:jc w:val="left"/>
              <w:rPr>
                <w:sz w:val="20"/>
                <w:szCs w:val="20"/>
              </w:rPr>
            </w:pPr>
            <w:r>
              <w:rPr>
                <w:sz w:val="20"/>
                <w:szCs w:val="20"/>
              </w:rPr>
              <w:t>Кристалл - Шт. 2</w:t>
            </w:r>
          </w:p>
          <w:p>
            <w:pPr>
              <w:pStyle w:val="Normal"/>
              <w:tabs>
                <w:tab w:val="clear" w:pos="708"/>
                <w:tab w:val="left" w:pos="720" w:leader="none"/>
              </w:tabs>
              <w:spacing w:before="0" w:after="0"/>
              <w:ind w:left="133"/>
              <w:jc w:val="left"/>
              <w:rPr>
                <w:sz w:val="20"/>
                <w:szCs w:val="20"/>
              </w:rPr>
            </w:pPr>
            <w:r>
              <w:rPr>
                <w:sz w:val="20"/>
                <w:szCs w:val="20"/>
              </w:rPr>
              <w:t>Маяк-24-ЗМ - Шт. 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шт.7</w:t>
            </w:r>
          </w:p>
          <w:p>
            <w:pPr>
              <w:pStyle w:val="Normal"/>
              <w:tabs>
                <w:tab w:val="clear" w:pos="708"/>
                <w:tab w:val="left" w:pos="720" w:leader="none"/>
              </w:tabs>
              <w:spacing w:before="0" w:after="0"/>
              <w:ind w:left="133"/>
              <w:jc w:val="left"/>
              <w:rPr>
                <w:sz w:val="20"/>
                <w:szCs w:val="20"/>
              </w:rPr>
            </w:pPr>
            <w:r>
              <w:rPr>
                <w:sz w:val="20"/>
                <w:szCs w:val="20"/>
              </w:rPr>
              <w:t>«Фотон-9» - шт. 11</w:t>
            </w:r>
          </w:p>
          <w:p>
            <w:pPr>
              <w:pStyle w:val="Normal"/>
              <w:tabs>
                <w:tab w:val="clear" w:pos="708"/>
                <w:tab w:val="left" w:pos="720" w:leader="none"/>
              </w:tabs>
              <w:spacing w:before="0" w:after="0"/>
              <w:ind w:left="133"/>
              <w:jc w:val="left"/>
              <w:rPr>
                <w:sz w:val="20"/>
                <w:szCs w:val="20"/>
              </w:rPr>
            </w:pPr>
            <w:r>
              <w:rPr>
                <w:sz w:val="20"/>
                <w:szCs w:val="20"/>
              </w:rPr>
              <w:t>ИО102-2 - Шт. 14</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Отделение судебных приставов по Морозовскому и Милютинскому районам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Морозовск, ул. Кирова, 6</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 xml:space="preserve">Сигнал-10-1шт.,  Сигнал-20М-1шт., РИП-12 исп.03-1шт., РИП-12 </w:t>
            </w:r>
            <w:r>
              <w:rPr>
                <w:sz w:val="20"/>
                <w:szCs w:val="20"/>
                <w:lang w:val="en-US"/>
              </w:rPr>
              <w:t>RS</w:t>
            </w:r>
            <w:r>
              <w:rPr>
                <w:sz w:val="20"/>
                <w:szCs w:val="20"/>
              </w:rPr>
              <w:t>-1шт., УО Прима-3А-1шт., оповещатели (выход)-4шт., ПКИ-1 Иволга-6шт. Автомат. Выкл. с боксом-2шт., УСС-1шт., ИПР-3СУ-2шт.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Красносулинское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г. Красный Сулин,</w:t>
            </w:r>
          </w:p>
          <w:p>
            <w:pPr>
              <w:pStyle w:val="Normal"/>
              <w:spacing w:before="0" w:after="60"/>
              <w:jc w:val="center"/>
              <w:rPr>
                <w:sz w:val="20"/>
                <w:szCs w:val="20"/>
              </w:rPr>
            </w:pPr>
            <w:r>
              <w:rPr>
                <w:sz w:val="20"/>
                <w:szCs w:val="20"/>
              </w:rPr>
              <w:t>ул. Ленина, 10</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Гранит-8-1шт., ДИП-14шт., ИПР-1шт., оповещатели (выход)-2шт., сирена-1шт., СМК-9шт., ИК-7шт.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Пролетарское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Пролетарск, ул. Ленина, 75</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15</w:t>
            </w:r>
          </w:p>
          <w:p>
            <w:pPr>
              <w:pStyle w:val="Normal"/>
              <w:tabs>
                <w:tab w:val="clear" w:pos="708"/>
                <w:tab w:val="left" w:pos="720" w:leader="none"/>
              </w:tabs>
              <w:spacing w:before="0" w:after="0"/>
              <w:ind w:left="133"/>
              <w:jc w:val="left"/>
              <w:rPr>
                <w:sz w:val="20"/>
                <w:szCs w:val="20"/>
              </w:rPr>
            </w:pPr>
            <w:r>
              <w:rPr>
                <w:sz w:val="20"/>
                <w:szCs w:val="20"/>
              </w:rPr>
              <w:t>Кристалл - Шт. 5</w:t>
            </w:r>
          </w:p>
          <w:p>
            <w:pPr>
              <w:pStyle w:val="Normal"/>
              <w:tabs>
                <w:tab w:val="clear" w:pos="708"/>
                <w:tab w:val="left" w:pos="720" w:leader="none"/>
              </w:tabs>
              <w:spacing w:before="0" w:after="0"/>
              <w:ind w:left="133"/>
              <w:jc w:val="left"/>
              <w:rPr>
                <w:sz w:val="20"/>
                <w:szCs w:val="20"/>
              </w:rPr>
            </w:pPr>
            <w:r>
              <w:rPr>
                <w:sz w:val="20"/>
                <w:szCs w:val="20"/>
              </w:rPr>
              <w:t>Маяк-24-ЗМ - Шт. 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шт.12</w:t>
            </w:r>
          </w:p>
          <w:p>
            <w:pPr>
              <w:pStyle w:val="Normal"/>
              <w:tabs>
                <w:tab w:val="clear" w:pos="708"/>
                <w:tab w:val="left" w:pos="720" w:leader="none"/>
              </w:tabs>
              <w:spacing w:before="0" w:after="0"/>
              <w:ind w:left="133"/>
              <w:jc w:val="left"/>
              <w:rPr>
                <w:sz w:val="20"/>
                <w:szCs w:val="20"/>
              </w:rPr>
            </w:pPr>
            <w:r>
              <w:rPr>
                <w:sz w:val="20"/>
                <w:szCs w:val="20"/>
              </w:rPr>
              <w:t>«Фотон-9» - шт. 7</w:t>
            </w:r>
          </w:p>
          <w:p>
            <w:pPr>
              <w:pStyle w:val="Normal"/>
              <w:tabs>
                <w:tab w:val="clear" w:pos="708"/>
                <w:tab w:val="left" w:pos="720" w:leader="none"/>
              </w:tabs>
              <w:spacing w:before="0" w:after="0"/>
              <w:ind w:left="133"/>
              <w:jc w:val="left"/>
              <w:rPr>
                <w:sz w:val="20"/>
                <w:szCs w:val="20"/>
              </w:rPr>
            </w:pPr>
            <w:r>
              <w:rPr>
                <w:sz w:val="20"/>
                <w:szCs w:val="20"/>
              </w:rPr>
              <w:t>ИО102-2 - Шт. 21</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Отделение судебных приставов по Усть-Донецкому и Контантиновскому районам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п.г.т. Усть-Донецкий,</w:t>
            </w:r>
          </w:p>
          <w:p>
            <w:pPr>
              <w:pStyle w:val="Normal"/>
              <w:spacing w:before="0" w:after="60"/>
              <w:jc w:val="center"/>
              <w:rPr>
                <w:sz w:val="20"/>
                <w:szCs w:val="20"/>
              </w:rPr>
            </w:pPr>
            <w:r>
              <w:rPr>
                <w:sz w:val="20"/>
                <w:szCs w:val="20"/>
              </w:rPr>
              <w:t>ул. Портовая, 7</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ИПД 3,1-44шт., ИПР-3СУ-3шт., Астра 5-15шт., Астра С-3шт., оповещатель (выход)-5шт., Сигнал 20М-3шт., БП Скат-1шт., ПКИ-1 Иволга-5шт.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Пролетарское районное отделение судебных приставов г. Ростова –на 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г.Ростов-на-Дону, ул.1-я Майская.11</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bookmarkStart w:id="26" w:name="__DdeLink__666_1824089858"/>
            <w:r>
              <w:rPr>
                <w:sz w:val="20"/>
                <w:szCs w:val="20"/>
              </w:rPr>
              <w:t>охранная и пожарная сигнализация, система оповещения</w:t>
            </w:r>
            <w:bookmarkEnd w:id="26"/>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 xml:space="preserve">Гранит-8-1шт., Атлас-20-2шт., ДИП- 42шт., </w:t>
            </w:r>
            <w:bookmarkStart w:id="27" w:name="__DdeLink__657_4247004246"/>
            <w:r>
              <w:rPr>
                <w:sz w:val="20"/>
                <w:szCs w:val="20"/>
              </w:rPr>
              <w:t>оповещатель (выход)-2шт.,</w:t>
            </w:r>
            <w:bookmarkEnd w:id="27"/>
            <w:r>
              <w:rPr>
                <w:sz w:val="20"/>
                <w:szCs w:val="20"/>
              </w:rPr>
              <w:t xml:space="preserve"> сирена-1шт.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Отдел судебных приставов по г. Шахты и Октябрьскому району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г.Шахты, пер.Короткий, 50-а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6</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106</w:t>
            </w:r>
          </w:p>
          <w:p>
            <w:pPr>
              <w:pStyle w:val="Normal"/>
              <w:tabs>
                <w:tab w:val="clear" w:pos="708"/>
                <w:tab w:val="left" w:pos="720" w:leader="none"/>
              </w:tabs>
              <w:spacing w:before="0" w:after="0"/>
              <w:ind w:left="133"/>
              <w:jc w:val="left"/>
              <w:rPr>
                <w:sz w:val="20"/>
                <w:szCs w:val="20"/>
              </w:rPr>
            </w:pPr>
            <w:r>
              <w:rPr>
                <w:sz w:val="20"/>
                <w:szCs w:val="20"/>
              </w:rPr>
              <w:t>Кристалл - Шт. 10</w:t>
            </w:r>
          </w:p>
          <w:p>
            <w:pPr>
              <w:pStyle w:val="Normal"/>
              <w:tabs>
                <w:tab w:val="clear" w:pos="708"/>
                <w:tab w:val="left" w:pos="720" w:leader="none"/>
              </w:tabs>
              <w:spacing w:before="0" w:after="0"/>
              <w:ind w:left="133"/>
              <w:jc w:val="left"/>
              <w:rPr>
                <w:sz w:val="20"/>
                <w:szCs w:val="20"/>
              </w:rPr>
            </w:pPr>
            <w:r>
              <w:rPr>
                <w:sz w:val="20"/>
                <w:szCs w:val="20"/>
              </w:rPr>
              <w:t>Маяк-24-ЗМ - Шт. 6</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шт.31</w:t>
            </w:r>
          </w:p>
          <w:p>
            <w:pPr>
              <w:pStyle w:val="Normal"/>
              <w:tabs>
                <w:tab w:val="clear" w:pos="708"/>
                <w:tab w:val="left" w:pos="720" w:leader="none"/>
              </w:tabs>
              <w:spacing w:before="0" w:after="0"/>
              <w:ind w:left="133"/>
              <w:jc w:val="left"/>
              <w:rPr>
                <w:sz w:val="20"/>
                <w:szCs w:val="20"/>
              </w:rPr>
            </w:pPr>
            <w:r>
              <w:rPr>
                <w:sz w:val="20"/>
                <w:szCs w:val="20"/>
              </w:rPr>
              <w:t>«Фотон-9» - шт. 45</w:t>
            </w:r>
          </w:p>
          <w:p>
            <w:pPr>
              <w:pStyle w:val="Normal"/>
              <w:tabs>
                <w:tab w:val="clear" w:pos="708"/>
                <w:tab w:val="left" w:pos="720" w:leader="none"/>
              </w:tabs>
              <w:spacing w:before="0" w:after="0"/>
              <w:ind w:left="133"/>
              <w:jc w:val="left"/>
              <w:rPr>
                <w:sz w:val="20"/>
                <w:szCs w:val="20"/>
              </w:rPr>
            </w:pPr>
            <w:r>
              <w:rPr>
                <w:sz w:val="20"/>
                <w:szCs w:val="20"/>
              </w:rPr>
              <w:t>ИО102-2 - Шт. 73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Песчанокопское районное отделение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с.Песчанокопское, ул. Суворова, 21</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20</w:t>
            </w:r>
          </w:p>
          <w:p>
            <w:pPr>
              <w:pStyle w:val="Normal"/>
              <w:tabs>
                <w:tab w:val="clear" w:pos="708"/>
                <w:tab w:val="left" w:pos="720" w:leader="none"/>
              </w:tabs>
              <w:spacing w:before="0" w:after="0"/>
              <w:ind w:left="133"/>
              <w:jc w:val="left"/>
              <w:rPr>
                <w:sz w:val="20"/>
                <w:szCs w:val="20"/>
              </w:rPr>
            </w:pPr>
            <w:r>
              <w:rPr>
                <w:sz w:val="20"/>
                <w:szCs w:val="20"/>
              </w:rPr>
              <w:t>Кристалл - Шт. 5</w:t>
            </w:r>
          </w:p>
          <w:p>
            <w:pPr>
              <w:pStyle w:val="Normal"/>
              <w:tabs>
                <w:tab w:val="clear" w:pos="708"/>
                <w:tab w:val="left" w:pos="720" w:leader="none"/>
              </w:tabs>
              <w:spacing w:before="0" w:after="0"/>
              <w:ind w:left="133"/>
              <w:jc w:val="left"/>
              <w:rPr>
                <w:sz w:val="20"/>
                <w:szCs w:val="20"/>
              </w:rPr>
            </w:pPr>
            <w:r>
              <w:rPr>
                <w:sz w:val="20"/>
                <w:szCs w:val="20"/>
              </w:rPr>
              <w:t>Маяк-24-ЗМ - Шт. 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шт.9</w:t>
            </w:r>
          </w:p>
          <w:p>
            <w:pPr>
              <w:pStyle w:val="Normal"/>
              <w:tabs>
                <w:tab w:val="clear" w:pos="708"/>
                <w:tab w:val="left" w:pos="720" w:leader="none"/>
              </w:tabs>
              <w:spacing w:before="0" w:after="0"/>
              <w:ind w:left="133"/>
              <w:jc w:val="left"/>
              <w:rPr>
                <w:sz w:val="20"/>
                <w:szCs w:val="20"/>
              </w:rPr>
            </w:pPr>
            <w:r>
              <w:rPr>
                <w:sz w:val="20"/>
                <w:szCs w:val="20"/>
              </w:rPr>
              <w:t>«Фотон-9» - шт. 11</w:t>
            </w:r>
          </w:p>
          <w:p>
            <w:pPr>
              <w:pStyle w:val="Normal"/>
              <w:tabs>
                <w:tab w:val="clear" w:pos="708"/>
                <w:tab w:val="left" w:pos="720" w:leader="none"/>
              </w:tabs>
              <w:spacing w:before="0" w:after="0"/>
              <w:ind w:left="133"/>
              <w:jc w:val="left"/>
              <w:rPr>
                <w:sz w:val="20"/>
                <w:szCs w:val="20"/>
              </w:rPr>
            </w:pPr>
            <w:r>
              <w:rPr>
                <w:sz w:val="20"/>
                <w:szCs w:val="20"/>
              </w:rPr>
              <w:t>ИО102-2 - Шт. 22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Новочеркасский городской отдел судебных приставов</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Новочеркасск, ул. Кавказская, 75/17</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5</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77</w:t>
            </w:r>
          </w:p>
          <w:p>
            <w:pPr>
              <w:pStyle w:val="Normal"/>
              <w:tabs>
                <w:tab w:val="clear" w:pos="708"/>
                <w:tab w:val="left" w:pos="720" w:leader="none"/>
              </w:tabs>
              <w:spacing w:before="0" w:after="0"/>
              <w:ind w:left="133"/>
              <w:jc w:val="left"/>
              <w:rPr>
                <w:sz w:val="20"/>
                <w:szCs w:val="20"/>
              </w:rPr>
            </w:pPr>
            <w:r>
              <w:rPr>
                <w:sz w:val="20"/>
                <w:szCs w:val="20"/>
              </w:rPr>
              <w:t>Кристалл - Шт. 6</w:t>
            </w:r>
          </w:p>
          <w:p>
            <w:pPr>
              <w:pStyle w:val="Normal"/>
              <w:tabs>
                <w:tab w:val="clear" w:pos="708"/>
                <w:tab w:val="left" w:pos="720" w:leader="none"/>
              </w:tabs>
              <w:spacing w:before="0" w:after="0"/>
              <w:ind w:left="133"/>
              <w:jc w:val="left"/>
              <w:rPr>
                <w:sz w:val="20"/>
                <w:szCs w:val="20"/>
              </w:rPr>
            </w:pPr>
            <w:r>
              <w:rPr>
                <w:sz w:val="20"/>
                <w:szCs w:val="20"/>
              </w:rPr>
              <w:t>Маяк-24-ЗМ - Шт. 5</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шт.43</w:t>
            </w:r>
          </w:p>
          <w:p>
            <w:pPr>
              <w:pStyle w:val="Normal"/>
              <w:tabs>
                <w:tab w:val="clear" w:pos="708"/>
                <w:tab w:val="left" w:pos="720" w:leader="none"/>
              </w:tabs>
              <w:spacing w:before="0" w:after="0"/>
              <w:ind w:left="133"/>
              <w:jc w:val="left"/>
              <w:rPr>
                <w:sz w:val="20"/>
                <w:szCs w:val="20"/>
              </w:rPr>
            </w:pPr>
            <w:r>
              <w:rPr>
                <w:sz w:val="20"/>
                <w:szCs w:val="20"/>
              </w:rPr>
              <w:t>«Фотон-9» - шт. 39</w:t>
            </w:r>
          </w:p>
          <w:p>
            <w:pPr>
              <w:pStyle w:val="Normal"/>
              <w:tabs>
                <w:tab w:val="clear" w:pos="708"/>
                <w:tab w:val="left" w:pos="720" w:leader="none"/>
              </w:tabs>
              <w:spacing w:before="0" w:after="0"/>
              <w:ind w:left="133"/>
              <w:jc w:val="left"/>
              <w:rPr>
                <w:sz w:val="20"/>
                <w:szCs w:val="20"/>
              </w:rPr>
            </w:pPr>
            <w:r>
              <w:rPr>
                <w:sz w:val="20"/>
                <w:szCs w:val="20"/>
              </w:rPr>
              <w:t>ИО102-2 - Шт. 62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Отделение судебных приставов по Обливскому и Советскому районам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ст. Обливская, ул. Ленина, 103</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18</w:t>
            </w:r>
          </w:p>
          <w:p>
            <w:pPr>
              <w:pStyle w:val="Normal"/>
              <w:tabs>
                <w:tab w:val="clear" w:pos="708"/>
                <w:tab w:val="left" w:pos="720" w:leader="none"/>
              </w:tabs>
              <w:spacing w:before="0" w:after="0"/>
              <w:ind w:left="133"/>
              <w:jc w:val="left"/>
              <w:rPr>
                <w:sz w:val="20"/>
                <w:szCs w:val="20"/>
              </w:rPr>
            </w:pPr>
            <w:r>
              <w:rPr>
                <w:sz w:val="20"/>
                <w:szCs w:val="20"/>
              </w:rPr>
              <w:t>Кристалл - Шт. 2</w:t>
            </w:r>
          </w:p>
          <w:p>
            <w:pPr>
              <w:pStyle w:val="Normal"/>
              <w:tabs>
                <w:tab w:val="clear" w:pos="708"/>
                <w:tab w:val="left" w:pos="720" w:leader="none"/>
              </w:tabs>
              <w:spacing w:before="0" w:after="0"/>
              <w:ind w:left="133"/>
              <w:jc w:val="left"/>
              <w:rPr>
                <w:sz w:val="20"/>
                <w:szCs w:val="20"/>
              </w:rPr>
            </w:pPr>
            <w:r>
              <w:rPr>
                <w:sz w:val="20"/>
                <w:szCs w:val="20"/>
              </w:rPr>
              <w:t>Маяк-24-ЗМ - Шт. 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шт.8</w:t>
            </w:r>
          </w:p>
          <w:p>
            <w:pPr>
              <w:pStyle w:val="Normal"/>
              <w:tabs>
                <w:tab w:val="clear" w:pos="708"/>
                <w:tab w:val="left" w:pos="720" w:leader="none"/>
              </w:tabs>
              <w:spacing w:before="0" w:after="0"/>
              <w:ind w:left="133"/>
              <w:jc w:val="left"/>
              <w:rPr>
                <w:sz w:val="20"/>
                <w:szCs w:val="20"/>
              </w:rPr>
            </w:pPr>
            <w:r>
              <w:rPr>
                <w:sz w:val="20"/>
                <w:szCs w:val="20"/>
              </w:rPr>
              <w:t>«Фотон-9» - шт. 8</w:t>
            </w:r>
          </w:p>
          <w:p>
            <w:pPr>
              <w:pStyle w:val="Normal"/>
              <w:tabs>
                <w:tab w:val="clear" w:pos="708"/>
                <w:tab w:val="left" w:pos="720" w:leader="none"/>
              </w:tabs>
              <w:spacing w:before="0" w:after="0"/>
              <w:ind w:left="133"/>
              <w:jc w:val="left"/>
              <w:rPr>
                <w:sz w:val="20"/>
                <w:szCs w:val="20"/>
              </w:rPr>
            </w:pPr>
            <w:r>
              <w:rPr>
                <w:sz w:val="20"/>
                <w:szCs w:val="20"/>
              </w:rPr>
              <w:t>ИО102-2 - Шт. 16</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Октябрьское РОСП г. Ростова-на-Дону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Ростов-на-Дону, ул. Шеболдаева, 4А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«С2000М»</w:t>
              <w:tab/>
              <w:t>- шт. 1</w:t>
            </w:r>
          </w:p>
          <w:p>
            <w:pPr>
              <w:pStyle w:val="Normal"/>
              <w:tabs>
                <w:tab w:val="clear" w:pos="708"/>
                <w:tab w:val="left" w:pos="720" w:leader="none"/>
              </w:tabs>
              <w:spacing w:before="0" w:after="0"/>
              <w:ind w:left="133"/>
              <w:jc w:val="left"/>
              <w:rPr>
                <w:sz w:val="20"/>
                <w:szCs w:val="20"/>
              </w:rPr>
            </w:pPr>
            <w:r>
              <w:rPr>
                <w:sz w:val="20"/>
                <w:szCs w:val="20"/>
              </w:rPr>
              <w:t>«C2000-БКИ» - шт. 1</w:t>
            </w:r>
          </w:p>
          <w:p>
            <w:pPr>
              <w:pStyle w:val="Normal"/>
              <w:tabs>
                <w:tab w:val="clear" w:pos="708"/>
                <w:tab w:val="left" w:pos="720" w:leader="none"/>
              </w:tabs>
              <w:spacing w:before="0" w:after="0"/>
              <w:ind w:left="133"/>
              <w:jc w:val="left"/>
              <w:rPr>
                <w:sz w:val="20"/>
                <w:szCs w:val="20"/>
              </w:rPr>
            </w:pPr>
            <w:r>
              <w:rPr>
                <w:sz w:val="20"/>
                <w:szCs w:val="20"/>
              </w:rPr>
              <w:t>«С2000-КДЛ»</w:t>
              <w:tab/>
              <w:t xml:space="preserve"> - шт. 1</w:t>
            </w:r>
          </w:p>
          <w:p>
            <w:pPr>
              <w:pStyle w:val="Normal"/>
              <w:tabs>
                <w:tab w:val="clear" w:pos="708"/>
                <w:tab w:val="left" w:pos="720" w:leader="none"/>
              </w:tabs>
              <w:spacing w:before="0" w:after="0"/>
              <w:ind w:left="133"/>
              <w:jc w:val="left"/>
              <w:rPr>
                <w:sz w:val="20"/>
                <w:szCs w:val="20"/>
              </w:rPr>
            </w:pPr>
            <w:r>
              <w:rPr>
                <w:sz w:val="20"/>
                <w:szCs w:val="20"/>
              </w:rPr>
              <w:t>«С2000-КПБ» - Шт. 1</w:t>
            </w:r>
          </w:p>
          <w:p>
            <w:pPr>
              <w:pStyle w:val="Normal"/>
              <w:tabs>
                <w:tab w:val="clear" w:pos="708"/>
                <w:tab w:val="left" w:pos="720" w:leader="none"/>
              </w:tabs>
              <w:spacing w:before="0" w:after="0"/>
              <w:ind w:left="133"/>
              <w:jc w:val="left"/>
              <w:rPr>
                <w:sz w:val="20"/>
                <w:szCs w:val="20"/>
              </w:rPr>
            </w:pPr>
            <w:r>
              <w:rPr>
                <w:sz w:val="20"/>
                <w:szCs w:val="20"/>
              </w:rPr>
              <w:t>«ИПР 513-3АМ» - Шт. 4</w:t>
            </w:r>
          </w:p>
          <w:p>
            <w:pPr>
              <w:pStyle w:val="Normal"/>
              <w:tabs>
                <w:tab w:val="clear" w:pos="708"/>
                <w:tab w:val="left" w:pos="720" w:leader="none"/>
              </w:tabs>
              <w:spacing w:before="0" w:after="0"/>
              <w:ind w:left="133"/>
              <w:jc w:val="left"/>
              <w:rPr>
                <w:sz w:val="20"/>
                <w:szCs w:val="20"/>
              </w:rPr>
            </w:pPr>
            <w:r>
              <w:rPr>
                <w:sz w:val="20"/>
                <w:szCs w:val="20"/>
              </w:rPr>
              <w:t>«ДИП-34А-05» - Шт. 28</w:t>
            </w:r>
          </w:p>
          <w:p>
            <w:pPr>
              <w:pStyle w:val="Normal"/>
              <w:tabs>
                <w:tab w:val="clear" w:pos="708"/>
                <w:tab w:val="left" w:pos="720" w:leader="none"/>
              </w:tabs>
              <w:spacing w:before="0" w:after="0"/>
              <w:ind w:left="133"/>
              <w:jc w:val="left"/>
              <w:rPr>
                <w:sz w:val="20"/>
                <w:szCs w:val="20"/>
              </w:rPr>
            </w:pPr>
            <w:r>
              <w:rPr>
                <w:sz w:val="20"/>
                <w:szCs w:val="20"/>
              </w:rPr>
              <w:t>Кристалл - Шт. 3</w:t>
            </w:r>
          </w:p>
          <w:p>
            <w:pPr>
              <w:pStyle w:val="Normal"/>
              <w:tabs>
                <w:tab w:val="clear" w:pos="708"/>
                <w:tab w:val="left" w:pos="720" w:leader="none"/>
              </w:tabs>
              <w:spacing w:before="0" w:after="0"/>
              <w:ind w:left="133"/>
              <w:jc w:val="left"/>
              <w:rPr>
                <w:sz w:val="20"/>
                <w:szCs w:val="20"/>
              </w:rPr>
            </w:pPr>
            <w:r>
              <w:rPr>
                <w:sz w:val="20"/>
                <w:szCs w:val="20"/>
              </w:rPr>
              <w:t>Маяк-24-ЗМ - Шт. 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 xml:space="preserve">Сигнал-20М </w:t>
              <w:tab/>
              <w:t>- шт. 1</w:t>
            </w:r>
          </w:p>
          <w:p>
            <w:pPr>
              <w:pStyle w:val="Normal"/>
              <w:tabs>
                <w:tab w:val="clear" w:pos="708"/>
                <w:tab w:val="left" w:pos="720" w:leader="none"/>
              </w:tabs>
              <w:spacing w:before="0" w:after="0"/>
              <w:ind w:left="133"/>
              <w:jc w:val="left"/>
              <w:rPr>
                <w:sz w:val="20"/>
                <w:szCs w:val="20"/>
              </w:rPr>
            </w:pPr>
            <w:r>
              <w:rPr>
                <w:sz w:val="20"/>
                <w:szCs w:val="20"/>
              </w:rPr>
              <w:t>«Юпитер-2443» - шт. 1</w:t>
            </w:r>
          </w:p>
          <w:p>
            <w:pPr>
              <w:pStyle w:val="Normal"/>
              <w:tabs>
                <w:tab w:val="clear" w:pos="708"/>
                <w:tab w:val="left" w:pos="720" w:leader="none"/>
              </w:tabs>
              <w:spacing w:before="0" w:after="0"/>
              <w:ind w:left="133"/>
              <w:jc w:val="left"/>
              <w:rPr>
                <w:sz w:val="20"/>
                <w:szCs w:val="20"/>
              </w:rPr>
            </w:pPr>
            <w:r>
              <w:rPr>
                <w:sz w:val="20"/>
                <w:szCs w:val="20"/>
              </w:rPr>
              <w:t>«Астра-С» - шт. 14</w:t>
            </w:r>
          </w:p>
          <w:p>
            <w:pPr>
              <w:pStyle w:val="Normal"/>
              <w:tabs>
                <w:tab w:val="clear" w:pos="708"/>
                <w:tab w:val="left" w:pos="720" w:leader="none"/>
              </w:tabs>
              <w:spacing w:before="0" w:after="0"/>
              <w:ind w:left="133"/>
              <w:jc w:val="left"/>
              <w:rPr>
                <w:sz w:val="20"/>
                <w:szCs w:val="20"/>
              </w:rPr>
            </w:pPr>
            <w:r>
              <w:rPr>
                <w:sz w:val="20"/>
                <w:szCs w:val="20"/>
              </w:rPr>
              <w:t>«Фотон-9» - шт. 16</w:t>
            </w:r>
          </w:p>
          <w:p>
            <w:pPr>
              <w:pStyle w:val="Normal"/>
              <w:tabs>
                <w:tab w:val="clear" w:pos="708"/>
                <w:tab w:val="left" w:pos="720" w:leader="none"/>
              </w:tabs>
              <w:spacing w:before="0" w:after="0"/>
              <w:ind w:left="133"/>
              <w:jc w:val="left"/>
              <w:rPr>
                <w:sz w:val="20"/>
                <w:szCs w:val="20"/>
              </w:rPr>
            </w:pPr>
            <w:r>
              <w:rPr>
                <w:sz w:val="20"/>
                <w:szCs w:val="20"/>
              </w:rPr>
              <w:t>ИО102-2 - шт. 31</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Первомайское РОСП г. Ростова-на-Дону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Ростов-на-Дону, ул. Менжинского, 4А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«С2000М»</w:t>
              <w:tab/>
              <w:t>- шт. 1</w:t>
            </w:r>
          </w:p>
          <w:p>
            <w:pPr>
              <w:pStyle w:val="Normal"/>
              <w:tabs>
                <w:tab w:val="clear" w:pos="708"/>
                <w:tab w:val="left" w:pos="720" w:leader="none"/>
              </w:tabs>
              <w:spacing w:before="0" w:after="0"/>
              <w:ind w:left="133"/>
              <w:jc w:val="left"/>
              <w:rPr>
                <w:sz w:val="20"/>
                <w:szCs w:val="20"/>
              </w:rPr>
            </w:pPr>
            <w:r>
              <w:rPr>
                <w:sz w:val="20"/>
                <w:szCs w:val="20"/>
              </w:rPr>
              <w:t>«C2000-БКИ» - шт. 1</w:t>
            </w:r>
          </w:p>
          <w:p>
            <w:pPr>
              <w:pStyle w:val="Normal"/>
              <w:tabs>
                <w:tab w:val="clear" w:pos="708"/>
                <w:tab w:val="left" w:pos="720" w:leader="none"/>
              </w:tabs>
              <w:spacing w:before="0" w:after="0"/>
              <w:ind w:left="133"/>
              <w:jc w:val="left"/>
              <w:rPr>
                <w:sz w:val="20"/>
                <w:szCs w:val="20"/>
              </w:rPr>
            </w:pPr>
            <w:r>
              <w:rPr>
                <w:sz w:val="20"/>
                <w:szCs w:val="20"/>
              </w:rPr>
              <w:t>«С2000-КДЛ»</w:t>
              <w:tab/>
              <w:t xml:space="preserve"> - шт. 1</w:t>
            </w:r>
          </w:p>
          <w:p>
            <w:pPr>
              <w:pStyle w:val="Normal"/>
              <w:tabs>
                <w:tab w:val="clear" w:pos="708"/>
                <w:tab w:val="left" w:pos="720" w:leader="none"/>
              </w:tabs>
              <w:spacing w:before="0" w:after="0"/>
              <w:ind w:left="133"/>
              <w:jc w:val="left"/>
              <w:rPr>
                <w:sz w:val="20"/>
                <w:szCs w:val="20"/>
              </w:rPr>
            </w:pPr>
            <w:r>
              <w:rPr>
                <w:sz w:val="20"/>
                <w:szCs w:val="20"/>
              </w:rPr>
              <w:t>«С2000-КПБ» - Шт. 1</w:t>
            </w:r>
          </w:p>
          <w:p>
            <w:pPr>
              <w:pStyle w:val="Normal"/>
              <w:tabs>
                <w:tab w:val="clear" w:pos="708"/>
                <w:tab w:val="left" w:pos="720" w:leader="none"/>
              </w:tabs>
              <w:spacing w:before="0" w:after="0"/>
              <w:ind w:left="133"/>
              <w:jc w:val="left"/>
              <w:rPr>
                <w:sz w:val="20"/>
                <w:szCs w:val="20"/>
              </w:rPr>
            </w:pPr>
            <w:r>
              <w:rPr>
                <w:sz w:val="20"/>
                <w:szCs w:val="20"/>
              </w:rPr>
              <w:t>«ИПР 513-3АМ» - Шт. 5</w:t>
            </w:r>
          </w:p>
          <w:p>
            <w:pPr>
              <w:pStyle w:val="Normal"/>
              <w:tabs>
                <w:tab w:val="clear" w:pos="708"/>
                <w:tab w:val="left" w:pos="720" w:leader="none"/>
              </w:tabs>
              <w:spacing w:before="0" w:after="0"/>
              <w:ind w:left="133"/>
              <w:jc w:val="left"/>
              <w:rPr>
                <w:sz w:val="20"/>
                <w:szCs w:val="20"/>
              </w:rPr>
            </w:pPr>
            <w:r>
              <w:rPr>
                <w:sz w:val="20"/>
                <w:szCs w:val="20"/>
              </w:rPr>
              <w:t>«ДИП-34А-05» - Шт. 30</w:t>
            </w:r>
          </w:p>
          <w:p>
            <w:pPr>
              <w:pStyle w:val="Normal"/>
              <w:tabs>
                <w:tab w:val="clear" w:pos="708"/>
                <w:tab w:val="left" w:pos="720" w:leader="none"/>
              </w:tabs>
              <w:spacing w:before="0" w:after="0"/>
              <w:ind w:left="133"/>
              <w:jc w:val="left"/>
              <w:rPr>
                <w:sz w:val="20"/>
                <w:szCs w:val="20"/>
              </w:rPr>
            </w:pPr>
            <w:r>
              <w:rPr>
                <w:sz w:val="20"/>
                <w:szCs w:val="20"/>
              </w:rPr>
              <w:t>Кристалл - Шт. 4</w:t>
            </w:r>
          </w:p>
          <w:p>
            <w:pPr>
              <w:pStyle w:val="Normal"/>
              <w:tabs>
                <w:tab w:val="clear" w:pos="708"/>
                <w:tab w:val="left" w:pos="720" w:leader="none"/>
              </w:tabs>
              <w:spacing w:before="0" w:after="0"/>
              <w:ind w:left="133"/>
              <w:jc w:val="left"/>
              <w:rPr>
                <w:sz w:val="20"/>
                <w:szCs w:val="20"/>
              </w:rPr>
            </w:pPr>
            <w:r>
              <w:rPr>
                <w:sz w:val="20"/>
                <w:szCs w:val="20"/>
              </w:rPr>
              <w:t>Маяк-24-ЗМ - Шт. 6</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 xml:space="preserve">Сигнал-20М </w:t>
              <w:tab/>
              <w:t>- шт. 1</w:t>
            </w:r>
          </w:p>
          <w:p>
            <w:pPr>
              <w:pStyle w:val="Normal"/>
              <w:tabs>
                <w:tab w:val="clear" w:pos="708"/>
                <w:tab w:val="left" w:pos="720" w:leader="none"/>
              </w:tabs>
              <w:spacing w:before="0" w:after="0"/>
              <w:ind w:left="133"/>
              <w:jc w:val="left"/>
              <w:rPr>
                <w:sz w:val="20"/>
                <w:szCs w:val="20"/>
              </w:rPr>
            </w:pPr>
            <w:r>
              <w:rPr>
                <w:sz w:val="20"/>
                <w:szCs w:val="20"/>
              </w:rPr>
              <w:t>«Астра-С» - шт. 22</w:t>
            </w:r>
          </w:p>
          <w:p>
            <w:pPr>
              <w:pStyle w:val="Normal"/>
              <w:tabs>
                <w:tab w:val="clear" w:pos="708"/>
                <w:tab w:val="left" w:pos="720" w:leader="none"/>
              </w:tabs>
              <w:spacing w:before="0" w:after="0"/>
              <w:ind w:left="133"/>
              <w:jc w:val="left"/>
              <w:rPr>
                <w:sz w:val="20"/>
                <w:szCs w:val="20"/>
              </w:rPr>
            </w:pPr>
            <w:r>
              <w:rPr>
                <w:sz w:val="20"/>
                <w:szCs w:val="20"/>
              </w:rPr>
              <w:t>«Фотон-9» - шт. 26</w:t>
            </w:r>
          </w:p>
          <w:p>
            <w:pPr>
              <w:pStyle w:val="Normal"/>
              <w:tabs>
                <w:tab w:val="clear" w:pos="708"/>
                <w:tab w:val="left" w:pos="720" w:leader="none"/>
              </w:tabs>
              <w:spacing w:before="0" w:after="0"/>
              <w:ind w:left="133"/>
              <w:jc w:val="left"/>
              <w:rPr>
                <w:sz w:val="20"/>
                <w:szCs w:val="20"/>
              </w:rPr>
            </w:pPr>
            <w:r>
              <w:rPr>
                <w:sz w:val="20"/>
                <w:szCs w:val="20"/>
              </w:rPr>
              <w:t>ИО102-2 - шт. 46</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Советское РОСП г. Ростова-на-Дону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Ростов-на-Дону, ул. Каширская, 8/3</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«С2000М»</w:t>
              <w:tab/>
              <w:t>- шт. 1</w:t>
            </w:r>
          </w:p>
          <w:p>
            <w:pPr>
              <w:pStyle w:val="Normal"/>
              <w:tabs>
                <w:tab w:val="clear" w:pos="708"/>
                <w:tab w:val="left" w:pos="720" w:leader="none"/>
              </w:tabs>
              <w:spacing w:before="0" w:after="0"/>
              <w:ind w:left="133"/>
              <w:jc w:val="left"/>
              <w:rPr>
                <w:sz w:val="20"/>
                <w:szCs w:val="20"/>
              </w:rPr>
            </w:pPr>
            <w:r>
              <w:rPr>
                <w:sz w:val="20"/>
                <w:szCs w:val="20"/>
              </w:rPr>
              <w:t>«C2000-БКИ» - шт. 1</w:t>
            </w:r>
          </w:p>
          <w:p>
            <w:pPr>
              <w:pStyle w:val="Normal"/>
              <w:tabs>
                <w:tab w:val="clear" w:pos="708"/>
                <w:tab w:val="left" w:pos="720" w:leader="none"/>
              </w:tabs>
              <w:spacing w:before="0" w:after="0"/>
              <w:ind w:left="133"/>
              <w:jc w:val="left"/>
              <w:rPr>
                <w:sz w:val="20"/>
                <w:szCs w:val="20"/>
              </w:rPr>
            </w:pPr>
            <w:r>
              <w:rPr>
                <w:sz w:val="20"/>
                <w:szCs w:val="20"/>
              </w:rPr>
              <w:t>«С2000-КДЛ»</w:t>
              <w:tab/>
              <w:t xml:space="preserve"> - шт. 1</w:t>
            </w:r>
          </w:p>
          <w:p>
            <w:pPr>
              <w:pStyle w:val="Normal"/>
              <w:tabs>
                <w:tab w:val="clear" w:pos="708"/>
                <w:tab w:val="left" w:pos="720" w:leader="none"/>
              </w:tabs>
              <w:spacing w:before="0" w:after="0"/>
              <w:ind w:left="133"/>
              <w:jc w:val="left"/>
              <w:rPr>
                <w:sz w:val="20"/>
                <w:szCs w:val="20"/>
              </w:rPr>
            </w:pPr>
            <w:r>
              <w:rPr>
                <w:sz w:val="20"/>
                <w:szCs w:val="20"/>
              </w:rPr>
              <w:t>«С2000-КПБ» - Шт. 1</w:t>
            </w:r>
          </w:p>
          <w:p>
            <w:pPr>
              <w:pStyle w:val="Normal"/>
              <w:tabs>
                <w:tab w:val="clear" w:pos="708"/>
                <w:tab w:val="left" w:pos="720" w:leader="none"/>
              </w:tabs>
              <w:spacing w:before="0" w:after="0"/>
              <w:ind w:left="133"/>
              <w:jc w:val="left"/>
              <w:rPr>
                <w:sz w:val="20"/>
                <w:szCs w:val="20"/>
              </w:rPr>
            </w:pPr>
            <w:r>
              <w:rPr>
                <w:sz w:val="20"/>
                <w:szCs w:val="20"/>
              </w:rPr>
              <w:t>«ИПР 513-3АМ» - Шт. 3</w:t>
            </w:r>
          </w:p>
          <w:p>
            <w:pPr>
              <w:pStyle w:val="Normal"/>
              <w:tabs>
                <w:tab w:val="clear" w:pos="708"/>
                <w:tab w:val="left" w:pos="720" w:leader="none"/>
              </w:tabs>
              <w:spacing w:before="0" w:after="0"/>
              <w:ind w:left="133"/>
              <w:jc w:val="left"/>
              <w:rPr>
                <w:sz w:val="20"/>
                <w:szCs w:val="20"/>
              </w:rPr>
            </w:pPr>
            <w:r>
              <w:rPr>
                <w:sz w:val="20"/>
                <w:szCs w:val="20"/>
              </w:rPr>
              <w:t>«ДИП-34А-05» - Шт. 22</w:t>
            </w:r>
          </w:p>
          <w:p>
            <w:pPr>
              <w:pStyle w:val="Normal"/>
              <w:tabs>
                <w:tab w:val="clear" w:pos="708"/>
                <w:tab w:val="left" w:pos="720" w:leader="none"/>
              </w:tabs>
              <w:spacing w:before="0" w:after="0"/>
              <w:ind w:left="133"/>
              <w:jc w:val="left"/>
              <w:rPr>
                <w:sz w:val="20"/>
                <w:szCs w:val="20"/>
              </w:rPr>
            </w:pPr>
            <w:r>
              <w:rPr>
                <w:sz w:val="20"/>
                <w:szCs w:val="20"/>
              </w:rPr>
              <w:t>Кристалл - Шт. 3</w:t>
            </w:r>
          </w:p>
          <w:p>
            <w:pPr>
              <w:pStyle w:val="Normal"/>
              <w:tabs>
                <w:tab w:val="clear" w:pos="708"/>
                <w:tab w:val="left" w:pos="720" w:leader="none"/>
              </w:tabs>
              <w:spacing w:before="0" w:after="0"/>
              <w:ind w:left="133"/>
              <w:jc w:val="left"/>
              <w:rPr>
                <w:sz w:val="20"/>
                <w:szCs w:val="20"/>
              </w:rPr>
            </w:pPr>
            <w:r>
              <w:rPr>
                <w:sz w:val="20"/>
                <w:szCs w:val="20"/>
              </w:rPr>
              <w:t>Маяк-24-ЗМ - Шт. 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 xml:space="preserve">Сигнал-20М </w:t>
              <w:tab/>
              <w:t>- шт. 1</w:t>
            </w:r>
          </w:p>
          <w:p>
            <w:pPr>
              <w:pStyle w:val="Normal"/>
              <w:tabs>
                <w:tab w:val="clear" w:pos="708"/>
                <w:tab w:val="left" w:pos="720" w:leader="none"/>
              </w:tabs>
              <w:spacing w:before="0" w:after="0"/>
              <w:ind w:left="133"/>
              <w:jc w:val="left"/>
              <w:rPr>
                <w:sz w:val="20"/>
                <w:szCs w:val="20"/>
              </w:rPr>
            </w:pPr>
            <w:r>
              <w:rPr>
                <w:sz w:val="20"/>
                <w:szCs w:val="20"/>
              </w:rPr>
              <w:t>«Астра-С» - шт. 13</w:t>
            </w:r>
          </w:p>
          <w:p>
            <w:pPr>
              <w:pStyle w:val="Normal"/>
              <w:tabs>
                <w:tab w:val="clear" w:pos="708"/>
                <w:tab w:val="left" w:pos="720" w:leader="none"/>
              </w:tabs>
              <w:spacing w:before="0" w:after="0"/>
              <w:ind w:left="133"/>
              <w:jc w:val="left"/>
              <w:rPr>
                <w:sz w:val="20"/>
                <w:szCs w:val="20"/>
              </w:rPr>
            </w:pPr>
            <w:r>
              <w:rPr>
                <w:sz w:val="20"/>
                <w:szCs w:val="20"/>
              </w:rPr>
              <w:t>«Фотон-9» - шт. 20</w:t>
            </w:r>
          </w:p>
          <w:p>
            <w:pPr>
              <w:pStyle w:val="Normal"/>
              <w:tabs>
                <w:tab w:val="clear" w:pos="708"/>
                <w:tab w:val="left" w:pos="720" w:leader="none"/>
              </w:tabs>
              <w:spacing w:before="0" w:after="0"/>
              <w:ind w:left="133"/>
              <w:jc w:val="left"/>
              <w:rPr>
                <w:sz w:val="20"/>
                <w:szCs w:val="20"/>
              </w:rPr>
            </w:pPr>
            <w:r>
              <w:rPr>
                <w:sz w:val="20"/>
                <w:szCs w:val="20"/>
              </w:rPr>
              <w:t>ИО102-2 - шт. 30</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Батайское ГОСП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Батайск, ул. Максима Горького, д. 358А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5</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73</w:t>
            </w:r>
          </w:p>
          <w:p>
            <w:pPr>
              <w:pStyle w:val="Normal"/>
              <w:tabs>
                <w:tab w:val="clear" w:pos="708"/>
                <w:tab w:val="left" w:pos="720" w:leader="none"/>
              </w:tabs>
              <w:spacing w:before="0" w:after="0"/>
              <w:ind w:left="133"/>
              <w:jc w:val="left"/>
              <w:rPr>
                <w:sz w:val="20"/>
                <w:szCs w:val="20"/>
              </w:rPr>
            </w:pPr>
            <w:r>
              <w:rPr>
                <w:sz w:val="20"/>
                <w:szCs w:val="20"/>
              </w:rPr>
              <w:t>Кристалл - Шт. 4</w:t>
            </w:r>
          </w:p>
          <w:p>
            <w:pPr>
              <w:pStyle w:val="Normal"/>
              <w:tabs>
                <w:tab w:val="clear" w:pos="708"/>
                <w:tab w:val="left" w:pos="720" w:leader="none"/>
              </w:tabs>
              <w:spacing w:before="0" w:after="0"/>
              <w:ind w:left="133"/>
              <w:jc w:val="left"/>
              <w:rPr>
                <w:sz w:val="20"/>
                <w:szCs w:val="20"/>
              </w:rPr>
            </w:pPr>
            <w:r>
              <w:rPr>
                <w:sz w:val="20"/>
                <w:szCs w:val="20"/>
              </w:rPr>
              <w:t>Маяк-24-ЗМ - Шт. 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34</w:t>
            </w:r>
          </w:p>
          <w:p>
            <w:pPr>
              <w:pStyle w:val="Normal"/>
              <w:tabs>
                <w:tab w:val="clear" w:pos="708"/>
                <w:tab w:val="left" w:pos="720" w:leader="none"/>
              </w:tabs>
              <w:spacing w:before="0" w:after="0"/>
              <w:ind w:left="133"/>
              <w:jc w:val="left"/>
              <w:rPr>
                <w:sz w:val="20"/>
                <w:szCs w:val="20"/>
              </w:rPr>
            </w:pPr>
            <w:r>
              <w:rPr>
                <w:sz w:val="20"/>
                <w:szCs w:val="20"/>
              </w:rPr>
              <w:t>«Фотон-9» - шт. 37</w:t>
            </w:r>
          </w:p>
          <w:p>
            <w:pPr>
              <w:pStyle w:val="Normal"/>
              <w:tabs>
                <w:tab w:val="clear" w:pos="708"/>
                <w:tab w:val="left" w:pos="720" w:leader="none"/>
              </w:tabs>
              <w:spacing w:before="0" w:after="0"/>
              <w:ind w:left="133"/>
              <w:jc w:val="left"/>
              <w:rPr>
                <w:sz w:val="20"/>
                <w:szCs w:val="20"/>
              </w:rPr>
            </w:pPr>
            <w:r>
              <w:rPr>
                <w:sz w:val="20"/>
                <w:szCs w:val="20"/>
              </w:rPr>
              <w:t>ИО102-2 - Шт. 68</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ОСП по г. Волгодонску и Волгодонскому району</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Волгодонск, ул. Морская, 23</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52</w:t>
            </w:r>
          </w:p>
          <w:p>
            <w:pPr>
              <w:pStyle w:val="Normal"/>
              <w:tabs>
                <w:tab w:val="clear" w:pos="708"/>
                <w:tab w:val="left" w:pos="720" w:leader="none"/>
              </w:tabs>
              <w:spacing w:before="0" w:after="0"/>
              <w:ind w:left="133"/>
              <w:jc w:val="left"/>
              <w:rPr>
                <w:sz w:val="20"/>
                <w:szCs w:val="20"/>
              </w:rPr>
            </w:pPr>
            <w:r>
              <w:rPr>
                <w:sz w:val="20"/>
                <w:szCs w:val="20"/>
              </w:rPr>
              <w:t>Кристалл - Шт. 4</w:t>
            </w:r>
          </w:p>
          <w:p>
            <w:pPr>
              <w:pStyle w:val="Normal"/>
              <w:tabs>
                <w:tab w:val="clear" w:pos="708"/>
                <w:tab w:val="left" w:pos="720" w:leader="none"/>
              </w:tabs>
              <w:spacing w:before="0" w:after="0"/>
              <w:ind w:left="133"/>
              <w:jc w:val="left"/>
              <w:rPr>
                <w:sz w:val="20"/>
                <w:szCs w:val="20"/>
              </w:rPr>
            </w:pPr>
            <w:r>
              <w:rPr>
                <w:sz w:val="20"/>
                <w:szCs w:val="20"/>
              </w:rPr>
              <w:t>Маяк-24-ЗМ - Шт. 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18</w:t>
            </w:r>
          </w:p>
          <w:p>
            <w:pPr>
              <w:pStyle w:val="Normal"/>
              <w:tabs>
                <w:tab w:val="clear" w:pos="708"/>
                <w:tab w:val="left" w:pos="720" w:leader="none"/>
              </w:tabs>
              <w:spacing w:before="0" w:after="0"/>
              <w:ind w:left="133"/>
              <w:jc w:val="left"/>
              <w:rPr>
                <w:sz w:val="20"/>
                <w:szCs w:val="20"/>
              </w:rPr>
            </w:pPr>
            <w:r>
              <w:rPr>
                <w:sz w:val="20"/>
                <w:szCs w:val="20"/>
              </w:rPr>
              <w:t>«Фотон-9» - шт. 29</w:t>
            </w:r>
          </w:p>
          <w:p>
            <w:pPr>
              <w:pStyle w:val="Normal"/>
              <w:tabs>
                <w:tab w:val="clear" w:pos="708"/>
                <w:tab w:val="left" w:pos="720" w:leader="none"/>
              </w:tabs>
              <w:spacing w:before="0" w:after="0"/>
              <w:ind w:left="133"/>
              <w:jc w:val="left"/>
              <w:rPr>
                <w:sz w:val="20"/>
                <w:szCs w:val="20"/>
              </w:rPr>
            </w:pPr>
            <w:r>
              <w:rPr>
                <w:sz w:val="20"/>
                <w:szCs w:val="20"/>
              </w:rPr>
              <w:t>ИО102-2 - Шт. 39</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Гуковское ГОСП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Гуково, ул. Льва Толстого, 30А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4</w:t>
            </w:r>
          </w:p>
          <w:p>
            <w:pPr>
              <w:pStyle w:val="Normal"/>
              <w:tabs>
                <w:tab w:val="clear" w:pos="708"/>
                <w:tab w:val="left" w:pos="720" w:leader="none"/>
              </w:tabs>
              <w:spacing w:before="0" w:after="0"/>
              <w:ind w:left="133"/>
              <w:jc w:val="left"/>
              <w:rPr>
                <w:sz w:val="20"/>
                <w:szCs w:val="20"/>
              </w:rPr>
            </w:pPr>
            <w:r>
              <w:rPr>
                <w:sz w:val="20"/>
                <w:szCs w:val="20"/>
              </w:rPr>
              <w:t>«ИП 212-141М» - шт. 27</w:t>
            </w:r>
          </w:p>
          <w:p>
            <w:pPr>
              <w:pStyle w:val="Normal"/>
              <w:tabs>
                <w:tab w:val="clear" w:pos="708"/>
                <w:tab w:val="left" w:pos="720" w:leader="none"/>
              </w:tabs>
              <w:spacing w:before="0" w:after="0"/>
              <w:ind w:left="133"/>
              <w:jc w:val="left"/>
              <w:rPr>
                <w:sz w:val="20"/>
                <w:szCs w:val="20"/>
              </w:rPr>
            </w:pPr>
            <w:r>
              <w:rPr>
                <w:sz w:val="20"/>
                <w:szCs w:val="20"/>
              </w:rPr>
              <w:t>Кристалл - Шт. 2</w:t>
            </w:r>
          </w:p>
          <w:p>
            <w:pPr>
              <w:pStyle w:val="Normal"/>
              <w:tabs>
                <w:tab w:val="clear" w:pos="708"/>
                <w:tab w:val="left" w:pos="720" w:leader="none"/>
              </w:tabs>
              <w:spacing w:before="0" w:after="0"/>
              <w:ind w:left="133"/>
              <w:jc w:val="left"/>
              <w:rPr>
                <w:sz w:val="20"/>
                <w:szCs w:val="20"/>
              </w:rPr>
            </w:pPr>
            <w:r>
              <w:rPr>
                <w:sz w:val="20"/>
                <w:szCs w:val="20"/>
              </w:rPr>
              <w:t>Маяк-24-ЗМ - Шт. 4</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9</w:t>
            </w:r>
          </w:p>
          <w:p>
            <w:pPr>
              <w:pStyle w:val="Normal"/>
              <w:tabs>
                <w:tab w:val="clear" w:pos="708"/>
                <w:tab w:val="left" w:pos="720" w:leader="none"/>
              </w:tabs>
              <w:spacing w:before="0" w:after="0"/>
              <w:ind w:left="133"/>
              <w:jc w:val="left"/>
              <w:rPr>
                <w:sz w:val="20"/>
                <w:szCs w:val="20"/>
              </w:rPr>
            </w:pPr>
            <w:r>
              <w:rPr>
                <w:sz w:val="20"/>
                <w:szCs w:val="20"/>
              </w:rPr>
              <w:t>«Фотон-9» - шт. 13</w:t>
            </w:r>
          </w:p>
          <w:p>
            <w:pPr>
              <w:pStyle w:val="Normal"/>
              <w:tabs>
                <w:tab w:val="clear" w:pos="708"/>
                <w:tab w:val="left" w:pos="720" w:leader="none"/>
              </w:tabs>
              <w:spacing w:before="0" w:after="0"/>
              <w:ind w:left="133"/>
              <w:jc w:val="left"/>
              <w:rPr>
                <w:sz w:val="20"/>
                <w:szCs w:val="20"/>
              </w:rPr>
            </w:pPr>
            <w:r>
              <w:rPr>
                <w:sz w:val="20"/>
                <w:szCs w:val="20"/>
              </w:rPr>
              <w:t>ИО102-2 - Шт. 22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2</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Дубовское РОСП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 Дубовское, ул. Садовая, 103А</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5</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48</w:t>
            </w:r>
          </w:p>
          <w:p>
            <w:pPr>
              <w:pStyle w:val="Normal"/>
              <w:tabs>
                <w:tab w:val="clear" w:pos="708"/>
                <w:tab w:val="left" w:pos="720" w:leader="none"/>
              </w:tabs>
              <w:spacing w:before="0" w:after="0"/>
              <w:ind w:left="133"/>
              <w:jc w:val="left"/>
              <w:rPr>
                <w:sz w:val="20"/>
                <w:szCs w:val="20"/>
              </w:rPr>
            </w:pPr>
            <w:r>
              <w:rPr>
                <w:sz w:val="20"/>
                <w:szCs w:val="20"/>
              </w:rPr>
              <w:t>Кристалл - Шт. 7</w:t>
            </w:r>
          </w:p>
          <w:p>
            <w:pPr>
              <w:pStyle w:val="Normal"/>
              <w:tabs>
                <w:tab w:val="clear" w:pos="708"/>
                <w:tab w:val="left" w:pos="720" w:leader="none"/>
              </w:tabs>
              <w:spacing w:before="0" w:after="0"/>
              <w:ind w:left="133"/>
              <w:jc w:val="left"/>
              <w:rPr>
                <w:sz w:val="20"/>
                <w:szCs w:val="20"/>
              </w:rPr>
            </w:pPr>
            <w:r>
              <w:rPr>
                <w:sz w:val="20"/>
                <w:szCs w:val="20"/>
              </w:rPr>
              <w:t>Маяк-24-ЗМ - Шт. 5</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10</w:t>
            </w:r>
          </w:p>
          <w:p>
            <w:pPr>
              <w:pStyle w:val="Normal"/>
              <w:tabs>
                <w:tab w:val="clear" w:pos="708"/>
                <w:tab w:val="left" w:pos="720" w:leader="none"/>
              </w:tabs>
              <w:spacing w:before="0" w:after="0"/>
              <w:ind w:left="133"/>
              <w:jc w:val="left"/>
              <w:rPr>
                <w:sz w:val="20"/>
                <w:szCs w:val="20"/>
              </w:rPr>
            </w:pPr>
            <w:r>
              <w:rPr>
                <w:sz w:val="20"/>
                <w:szCs w:val="20"/>
              </w:rPr>
              <w:t>«Фотон-9» - шт. 20</w:t>
            </w:r>
          </w:p>
          <w:p>
            <w:pPr>
              <w:pStyle w:val="Normal"/>
              <w:tabs>
                <w:tab w:val="clear" w:pos="708"/>
                <w:tab w:val="left" w:pos="720" w:leader="none"/>
              </w:tabs>
              <w:spacing w:before="0" w:after="0"/>
              <w:ind w:left="133"/>
              <w:jc w:val="left"/>
              <w:rPr>
                <w:sz w:val="20"/>
                <w:szCs w:val="20"/>
              </w:rPr>
            </w:pPr>
            <w:r>
              <w:rPr>
                <w:sz w:val="20"/>
                <w:szCs w:val="20"/>
              </w:rPr>
              <w:t>ИО102-2 - Шт. 29</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ОСП по Зерноградскому и Кагальницкому р-м</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Зерноград, ул. Ленина, 16</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48</w:t>
            </w:r>
          </w:p>
          <w:p>
            <w:pPr>
              <w:pStyle w:val="Normal"/>
              <w:tabs>
                <w:tab w:val="clear" w:pos="708"/>
                <w:tab w:val="left" w:pos="720" w:leader="none"/>
              </w:tabs>
              <w:spacing w:before="0" w:after="0"/>
              <w:ind w:left="133"/>
              <w:jc w:val="left"/>
              <w:rPr>
                <w:sz w:val="20"/>
                <w:szCs w:val="20"/>
              </w:rPr>
            </w:pPr>
            <w:r>
              <w:rPr>
                <w:sz w:val="20"/>
                <w:szCs w:val="20"/>
              </w:rPr>
              <w:t>Кристалл - Шт. 2</w:t>
            </w:r>
          </w:p>
          <w:p>
            <w:pPr>
              <w:pStyle w:val="Normal"/>
              <w:tabs>
                <w:tab w:val="clear" w:pos="708"/>
                <w:tab w:val="left" w:pos="720" w:leader="none"/>
              </w:tabs>
              <w:spacing w:before="0" w:after="0"/>
              <w:ind w:left="133"/>
              <w:jc w:val="left"/>
              <w:rPr>
                <w:sz w:val="20"/>
                <w:szCs w:val="20"/>
              </w:rPr>
            </w:pPr>
            <w:r>
              <w:rPr>
                <w:sz w:val="20"/>
                <w:szCs w:val="20"/>
              </w:rPr>
              <w:t>Маяк-24-ЗМ - Шт. 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12</w:t>
            </w:r>
          </w:p>
          <w:p>
            <w:pPr>
              <w:pStyle w:val="Normal"/>
              <w:tabs>
                <w:tab w:val="clear" w:pos="708"/>
                <w:tab w:val="left" w:pos="720" w:leader="none"/>
              </w:tabs>
              <w:spacing w:before="0" w:after="0"/>
              <w:ind w:left="133"/>
              <w:jc w:val="left"/>
              <w:rPr>
                <w:sz w:val="20"/>
                <w:szCs w:val="20"/>
              </w:rPr>
            </w:pPr>
            <w:r>
              <w:rPr>
                <w:sz w:val="20"/>
                <w:szCs w:val="20"/>
              </w:rPr>
              <w:t>«Фотон-9» - шт. 23</w:t>
            </w:r>
          </w:p>
          <w:p>
            <w:pPr>
              <w:pStyle w:val="Normal"/>
              <w:tabs>
                <w:tab w:val="clear" w:pos="708"/>
                <w:tab w:val="left" w:pos="720" w:leader="none"/>
              </w:tabs>
              <w:spacing w:before="0" w:after="0"/>
              <w:ind w:left="133"/>
              <w:jc w:val="left"/>
              <w:rPr>
                <w:sz w:val="20"/>
                <w:szCs w:val="20"/>
              </w:rPr>
            </w:pPr>
            <w:r>
              <w:rPr>
                <w:sz w:val="20"/>
                <w:szCs w:val="20"/>
              </w:rPr>
              <w:t>ИО102-2 - Шт. 30</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Зимовниковское РОСП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 Зимовники, ул.Ленина, 110</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охранная и 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20</w:t>
            </w:r>
          </w:p>
          <w:p>
            <w:pPr>
              <w:pStyle w:val="Normal"/>
              <w:tabs>
                <w:tab w:val="clear" w:pos="708"/>
                <w:tab w:val="left" w:pos="720" w:leader="none"/>
              </w:tabs>
              <w:spacing w:before="0" w:after="0"/>
              <w:ind w:left="133"/>
              <w:jc w:val="left"/>
              <w:rPr>
                <w:sz w:val="20"/>
                <w:szCs w:val="20"/>
              </w:rPr>
            </w:pPr>
            <w:r>
              <w:rPr>
                <w:sz w:val="20"/>
                <w:szCs w:val="20"/>
              </w:rPr>
              <w:t>Кристалл - Шт. 3</w:t>
            </w:r>
          </w:p>
          <w:p>
            <w:pPr>
              <w:pStyle w:val="Normal"/>
              <w:tabs>
                <w:tab w:val="clear" w:pos="708"/>
                <w:tab w:val="left" w:pos="720" w:leader="none"/>
              </w:tabs>
              <w:spacing w:before="0" w:after="0"/>
              <w:ind w:left="133"/>
              <w:jc w:val="left"/>
              <w:rPr>
                <w:sz w:val="20"/>
                <w:szCs w:val="20"/>
              </w:rPr>
            </w:pPr>
            <w:r>
              <w:rPr>
                <w:sz w:val="20"/>
                <w:szCs w:val="20"/>
              </w:rPr>
              <w:t>Маяк-24-ЗМ - Шт. 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12</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9</w:t>
            </w:r>
          </w:p>
          <w:p>
            <w:pPr>
              <w:pStyle w:val="Normal"/>
              <w:tabs>
                <w:tab w:val="clear" w:pos="708"/>
                <w:tab w:val="left" w:pos="720" w:leader="none"/>
              </w:tabs>
              <w:spacing w:before="0" w:after="0"/>
              <w:ind w:left="133"/>
              <w:jc w:val="left"/>
              <w:rPr>
                <w:sz w:val="20"/>
                <w:szCs w:val="20"/>
              </w:rPr>
            </w:pPr>
            <w:r>
              <w:rPr>
                <w:sz w:val="20"/>
                <w:szCs w:val="20"/>
              </w:rPr>
              <w:t>«Фотон-9» - шт. 10</w:t>
            </w:r>
          </w:p>
          <w:p>
            <w:pPr>
              <w:pStyle w:val="Normal"/>
              <w:tabs>
                <w:tab w:val="clear" w:pos="708"/>
                <w:tab w:val="left" w:pos="720" w:leader="none"/>
              </w:tabs>
              <w:spacing w:before="0" w:after="0"/>
              <w:ind w:left="133"/>
              <w:jc w:val="left"/>
              <w:rPr>
                <w:sz w:val="20"/>
                <w:szCs w:val="20"/>
              </w:rPr>
            </w:pPr>
            <w:r>
              <w:rPr>
                <w:sz w:val="20"/>
                <w:szCs w:val="20"/>
              </w:rPr>
              <w:t>ИО102-2 - Шт. 18</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Новошахтинский ГОСП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г. Новошахтинск, ул. Ленина, 42</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29</w:t>
            </w:r>
          </w:p>
          <w:p>
            <w:pPr>
              <w:pStyle w:val="Normal"/>
              <w:tabs>
                <w:tab w:val="clear" w:pos="708"/>
                <w:tab w:val="left" w:pos="720" w:leader="none"/>
              </w:tabs>
              <w:spacing w:before="0" w:after="0"/>
              <w:ind w:left="133"/>
              <w:jc w:val="left"/>
              <w:rPr>
                <w:sz w:val="20"/>
                <w:szCs w:val="20"/>
              </w:rPr>
            </w:pPr>
            <w:r>
              <w:rPr>
                <w:sz w:val="20"/>
                <w:szCs w:val="20"/>
              </w:rPr>
              <w:t>Кристалл - Шт. 1</w:t>
            </w:r>
          </w:p>
          <w:p>
            <w:pPr>
              <w:pStyle w:val="Normal"/>
              <w:tabs>
                <w:tab w:val="clear" w:pos="708"/>
                <w:tab w:val="left" w:pos="720" w:leader="none"/>
              </w:tabs>
              <w:spacing w:before="0" w:after="0"/>
              <w:ind w:left="133"/>
              <w:jc w:val="left"/>
              <w:rPr>
                <w:sz w:val="20"/>
                <w:szCs w:val="20"/>
              </w:rPr>
            </w:pPr>
            <w:r>
              <w:rPr>
                <w:sz w:val="20"/>
                <w:szCs w:val="20"/>
              </w:rPr>
              <w:t>Маяк-24-ЗМ - Шт. 3</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14</w:t>
            </w:r>
          </w:p>
          <w:p>
            <w:pPr>
              <w:pStyle w:val="Normal"/>
              <w:tabs>
                <w:tab w:val="clear" w:pos="708"/>
                <w:tab w:val="left" w:pos="720" w:leader="none"/>
              </w:tabs>
              <w:spacing w:before="0" w:after="0"/>
              <w:ind w:left="133"/>
              <w:jc w:val="left"/>
              <w:rPr>
                <w:sz w:val="20"/>
                <w:szCs w:val="20"/>
              </w:rPr>
            </w:pPr>
            <w:r>
              <w:rPr>
                <w:sz w:val="20"/>
                <w:szCs w:val="20"/>
              </w:rPr>
              <w:t>«Фотон-9» - шт. 17</w:t>
            </w:r>
          </w:p>
          <w:p>
            <w:pPr>
              <w:pStyle w:val="Normal"/>
              <w:tabs>
                <w:tab w:val="clear" w:pos="708"/>
                <w:tab w:val="left" w:pos="720" w:leader="none"/>
              </w:tabs>
              <w:spacing w:before="0" w:after="0"/>
              <w:ind w:left="133"/>
              <w:jc w:val="left"/>
              <w:rPr>
                <w:sz w:val="20"/>
                <w:szCs w:val="20"/>
              </w:rPr>
            </w:pPr>
            <w:r>
              <w:rPr>
                <w:sz w:val="20"/>
                <w:szCs w:val="20"/>
              </w:rPr>
              <w:t>ИО102-2 - Шт. 27</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Орловское РОСП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 Орловский, ул. Коммунальная, 74</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 - шт. 18</w:t>
            </w:r>
          </w:p>
          <w:p>
            <w:pPr>
              <w:pStyle w:val="Normal"/>
              <w:tabs>
                <w:tab w:val="clear" w:pos="708"/>
                <w:tab w:val="left" w:pos="720" w:leader="none"/>
              </w:tabs>
              <w:spacing w:before="0" w:after="0"/>
              <w:ind w:left="133"/>
              <w:jc w:val="left"/>
              <w:rPr>
                <w:sz w:val="20"/>
                <w:szCs w:val="20"/>
              </w:rPr>
            </w:pPr>
            <w:r>
              <w:rPr>
                <w:sz w:val="20"/>
                <w:szCs w:val="20"/>
              </w:rPr>
              <w:t>Кристалл - Шт. 3</w:t>
            </w:r>
          </w:p>
          <w:p>
            <w:pPr>
              <w:pStyle w:val="Normal"/>
              <w:tabs>
                <w:tab w:val="clear" w:pos="708"/>
                <w:tab w:val="left" w:pos="720" w:leader="none"/>
              </w:tabs>
              <w:spacing w:before="0" w:after="0"/>
              <w:ind w:left="133"/>
              <w:jc w:val="left"/>
              <w:rPr>
                <w:sz w:val="20"/>
                <w:szCs w:val="20"/>
              </w:rPr>
            </w:pPr>
            <w:r>
              <w:rPr>
                <w:sz w:val="20"/>
                <w:szCs w:val="20"/>
              </w:rPr>
              <w:t>Маяк-24-ЗМ - Шт. 1</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9</w:t>
            </w:r>
          </w:p>
          <w:p>
            <w:pPr>
              <w:pStyle w:val="Normal"/>
              <w:tabs>
                <w:tab w:val="clear" w:pos="708"/>
                <w:tab w:val="left" w:pos="720" w:leader="none"/>
              </w:tabs>
              <w:spacing w:before="0" w:after="0"/>
              <w:ind w:left="133"/>
              <w:jc w:val="left"/>
              <w:rPr>
                <w:sz w:val="20"/>
                <w:szCs w:val="20"/>
              </w:rPr>
            </w:pPr>
            <w:r>
              <w:rPr>
                <w:sz w:val="20"/>
                <w:szCs w:val="20"/>
              </w:rPr>
              <w:t>«Фотон-9» - шт. 11</w:t>
            </w:r>
          </w:p>
          <w:p>
            <w:pPr>
              <w:pStyle w:val="Normal"/>
              <w:tabs>
                <w:tab w:val="clear" w:pos="708"/>
                <w:tab w:val="left" w:pos="720" w:leader="none"/>
              </w:tabs>
              <w:spacing w:before="0" w:after="0"/>
              <w:ind w:left="133"/>
              <w:jc w:val="left"/>
              <w:rPr>
                <w:sz w:val="20"/>
                <w:szCs w:val="20"/>
              </w:rPr>
            </w:pPr>
            <w:r>
              <w:rPr>
                <w:sz w:val="20"/>
                <w:szCs w:val="20"/>
              </w:rPr>
              <w:t>ИО102-2 - Шт. 20</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Неклиновское РОСП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 Покровское, ул. Урицкого, 25</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5</w:t>
            </w:r>
          </w:p>
          <w:p>
            <w:pPr>
              <w:pStyle w:val="Normal"/>
              <w:tabs>
                <w:tab w:val="clear" w:pos="708"/>
                <w:tab w:val="left" w:pos="720" w:leader="none"/>
              </w:tabs>
              <w:spacing w:before="0" w:after="0"/>
              <w:ind w:left="133"/>
              <w:jc w:val="left"/>
              <w:rPr>
                <w:sz w:val="20"/>
                <w:szCs w:val="20"/>
              </w:rPr>
            </w:pPr>
            <w:r>
              <w:rPr>
                <w:sz w:val="20"/>
                <w:szCs w:val="20"/>
              </w:rPr>
              <w:t>«ИП 212-141М» - шт. 35</w:t>
            </w:r>
          </w:p>
          <w:p>
            <w:pPr>
              <w:pStyle w:val="Normal"/>
              <w:tabs>
                <w:tab w:val="clear" w:pos="708"/>
                <w:tab w:val="left" w:pos="720" w:leader="none"/>
              </w:tabs>
              <w:spacing w:before="0" w:after="0"/>
              <w:ind w:left="133"/>
              <w:jc w:val="left"/>
              <w:rPr>
                <w:sz w:val="20"/>
                <w:szCs w:val="20"/>
              </w:rPr>
            </w:pPr>
            <w:r>
              <w:rPr>
                <w:sz w:val="20"/>
                <w:szCs w:val="20"/>
              </w:rPr>
              <w:t>Кристалл - Шт. 4</w:t>
            </w:r>
          </w:p>
          <w:p>
            <w:pPr>
              <w:pStyle w:val="Normal"/>
              <w:tabs>
                <w:tab w:val="clear" w:pos="708"/>
                <w:tab w:val="left" w:pos="720" w:leader="none"/>
              </w:tabs>
              <w:spacing w:before="0" w:after="0"/>
              <w:ind w:left="133"/>
              <w:jc w:val="left"/>
              <w:rPr>
                <w:sz w:val="20"/>
                <w:szCs w:val="20"/>
              </w:rPr>
            </w:pPr>
            <w:r>
              <w:rPr>
                <w:sz w:val="20"/>
                <w:szCs w:val="20"/>
              </w:rPr>
              <w:t>Маяк-24-ЗМ - Шт. 4</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13</w:t>
            </w:r>
          </w:p>
          <w:p>
            <w:pPr>
              <w:pStyle w:val="Normal"/>
              <w:tabs>
                <w:tab w:val="clear" w:pos="708"/>
                <w:tab w:val="left" w:pos="720" w:leader="none"/>
              </w:tabs>
              <w:spacing w:before="0" w:after="0"/>
              <w:ind w:left="133"/>
              <w:jc w:val="left"/>
              <w:rPr>
                <w:sz w:val="20"/>
                <w:szCs w:val="20"/>
              </w:rPr>
            </w:pPr>
            <w:r>
              <w:rPr>
                <w:sz w:val="20"/>
                <w:szCs w:val="20"/>
              </w:rPr>
              <w:t>«Фотон-9» - шт. 18</w:t>
            </w:r>
          </w:p>
          <w:p>
            <w:pPr>
              <w:pStyle w:val="Normal"/>
              <w:tabs>
                <w:tab w:val="clear" w:pos="708"/>
                <w:tab w:val="left" w:pos="720" w:leader="none"/>
              </w:tabs>
              <w:spacing w:before="0" w:after="0"/>
              <w:ind w:left="133"/>
              <w:jc w:val="left"/>
              <w:rPr>
                <w:sz w:val="20"/>
                <w:szCs w:val="20"/>
              </w:rPr>
            </w:pPr>
            <w:r>
              <w:rPr>
                <w:sz w:val="20"/>
                <w:szCs w:val="20"/>
              </w:rPr>
              <w:t>ИО102-2 - Шт. 28</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12</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lang w:val="ru-RU"/>
              </w:rPr>
            </w:pPr>
            <w:r>
              <w:rPr>
                <w:sz w:val="20"/>
                <w:szCs w:val="20"/>
                <w:lang w:val="ru-RU"/>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Тацинское РОСП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ст. Тацинская, пер. Вичиркина, 13</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4</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37</w:t>
            </w:r>
          </w:p>
          <w:p>
            <w:pPr>
              <w:pStyle w:val="Normal"/>
              <w:tabs>
                <w:tab w:val="clear" w:pos="708"/>
                <w:tab w:val="left" w:pos="720" w:leader="none"/>
              </w:tabs>
              <w:spacing w:before="0" w:after="0"/>
              <w:ind w:left="133"/>
              <w:jc w:val="left"/>
              <w:rPr>
                <w:sz w:val="20"/>
                <w:szCs w:val="20"/>
              </w:rPr>
            </w:pPr>
            <w:r>
              <w:rPr>
                <w:sz w:val="20"/>
                <w:szCs w:val="20"/>
              </w:rPr>
              <w:t>Кристалл - Шт. 6</w:t>
            </w:r>
          </w:p>
          <w:p>
            <w:pPr>
              <w:pStyle w:val="Normal"/>
              <w:tabs>
                <w:tab w:val="clear" w:pos="708"/>
                <w:tab w:val="left" w:pos="720" w:leader="none"/>
              </w:tabs>
              <w:spacing w:before="0" w:after="0"/>
              <w:ind w:left="133"/>
              <w:jc w:val="left"/>
              <w:rPr>
                <w:sz w:val="20"/>
                <w:szCs w:val="20"/>
              </w:rPr>
            </w:pPr>
            <w:r>
              <w:rPr>
                <w:sz w:val="20"/>
                <w:szCs w:val="20"/>
              </w:rPr>
              <w:t>Маяк-24-ЗМ - Шт. 4</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11</w:t>
            </w:r>
          </w:p>
          <w:p>
            <w:pPr>
              <w:pStyle w:val="Normal"/>
              <w:tabs>
                <w:tab w:val="clear" w:pos="708"/>
                <w:tab w:val="left" w:pos="720" w:leader="none"/>
              </w:tabs>
              <w:spacing w:before="0" w:after="0"/>
              <w:ind w:left="133"/>
              <w:jc w:val="left"/>
              <w:rPr>
                <w:sz w:val="20"/>
                <w:szCs w:val="20"/>
              </w:rPr>
            </w:pPr>
            <w:r>
              <w:rPr>
                <w:sz w:val="20"/>
                <w:szCs w:val="20"/>
              </w:rPr>
              <w:t>«Фотон-9» - шт. 18</w:t>
            </w:r>
          </w:p>
          <w:p>
            <w:pPr>
              <w:pStyle w:val="Normal"/>
              <w:tabs>
                <w:tab w:val="clear" w:pos="708"/>
                <w:tab w:val="left" w:pos="720" w:leader="none"/>
              </w:tabs>
              <w:spacing w:before="0" w:after="0"/>
              <w:ind w:left="133"/>
              <w:jc w:val="left"/>
              <w:rPr>
                <w:sz w:val="20"/>
                <w:szCs w:val="20"/>
              </w:rPr>
            </w:pPr>
            <w:r>
              <w:rPr>
                <w:sz w:val="20"/>
                <w:szCs w:val="20"/>
              </w:rPr>
              <w:t>ИО102-2 - Шт. 26</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Целинское РОСП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 Целина, ул. 2-я линия, д. 61</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2</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22</w:t>
            </w:r>
          </w:p>
          <w:p>
            <w:pPr>
              <w:pStyle w:val="Normal"/>
              <w:tabs>
                <w:tab w:val="clear" w:pos="708"/>
                <w:tab w:val="left" w:pos="720" w:leader="none"/>
              </w:tabs>
              <w:spacing w:before="0" w:after="0"/>
              <w:ind w:left="133"/>
              <w:jc w:val="left"/>
              <w:rPr>
                <w:sz w:val="20"/>
                <w:szCs w:val="20"/>
              </w:rPr>
            </w:pPr>
            <w:r>
              <w:rPr>
                <w:sz w:val="20"/>
                <w:szCs w:val="20"/>
              </w:rPr>
              <w:t>Кристалл - Шт. 2</w:t>
            </w:r>
          </w:p>
          <w:p>
            <w:pPr>
              <w:pStyle w:val="Normal"/>
              <w:tabs>
                <w:tab w:val="clear" w:pos="708"/>
                <w:tab w:val="left" w:pos="720" w:leader="none"/>
              </w:tabs>
              <w:spacing w:before="0" w:after="0"/>
              <w:ind w:left="133"/>
              <w:jc w:val="left"/>
              <w:rPr>
                <w:sz w:val="20"/>
                <w:szCs w:val="20"/>
              </w:rPr>
            </w:pPr>
            <w:r>
              <w:rPr>
                <w:sz w:val="20"/>
                <w:szCs w:val="20"/>
              </w:rPr>
              <w:t>Маяк-24-ЗМ - Шт. 2</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12</w:t>
            </w:r>
          </w:p>
          <w:p>
            <w:pPr>
              <w:pStyle w:val="Normal"/>
              <w:tabs>
                <w:tab w:val="clear" w:pos="708"/>
                <w:tab w:val="left" w:pos="720" w:leader="none"/>
              </w:tabs>
              <w:spacing w:before="0" w:after="0"/>
              <w:ind w:left="133"/>
              <w:jc w:val="left"/>
              <w:rPr>
                <w:sz w:val="20"/>
                <w:szCs w:val="20"/>
              </w:rPr>
            </w:pPr>
            <w:r>
              <w:rPr>
                <w:sz w:val="20"/>
                <w:szCs w:val="20"/>
              </w:rPr>
              <w:t>«Фотон-9» - шт. 9</w:t>
            </w:r>
          </w:p>
          <w:p>
            <w:pPr>
              <w:pStyle w:val="Normal"/>
              <w:tabs>
                <w:tab w:val="clear" w:pos="708"/>
                <w:tab w:val="left" w:pos="720" w:leader="none"/>
              </w:tabs>
              <w:spacing w:before="0" w:after="0"/>
              <w:ind w:left="133"/>
              <w:jc w:val="left"/>
              <w:rPr>
                <w:sz w:val="20"/>
                <w:szCs w:val="20"/>
              </w:rPr>
            </w:pPr>
            <w:r>
              <w:rPr>
                <w:sz w:val="20"/>
                <w:szCs w:val="20"/>
              </w:rPr>
              <w:t>ИО102-2 - Шт. 21</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6"/>
              </w:numPr>
              <w:spacing w:before="0" w:after="60"/>
              <w:ind w:hanging="0" w:left="0"/>
              <w:contextualSpacing/>
              <w:jc w:val="center"/>
              <w:rPr>
                <w:sz w:val="20"/>
                <w:szCs w:val="20"/>
              </w:rPr>
            </w:pPr>
            <w:r>
              <w:rPr>
                <w:sz w:val="20"/>
                <w:szCs w:val="20"/>
              </w:rPr>
            </w:r>
          </w:p>
        </w:tc>
        <w:tc>
          <w:tcPr>
            <w:tcW w:w="2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Мясниковское РОСП</w:t>
            </w:r>
          </w:p>
        </w:tc>
        <w:tc>
          <w:tcPr>
            <w:tcW w:w="1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с. Чалтырь, ул. Ростовская, д. 47</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jc w:val="center"/>
              <w:rPr>
                <w:sz w:val="20"/>
                <w:szCs w:val="20"/>
              </w:rPr>
            </w:pPr>
            <w:r>
              <w:rPr>
                <w:sz w:val="20"/>
                <w:szCs w:val="20"/>
              </w:rPr>
              <w:t>пожарная сигнализация, система оповещения</w:t>
            </w:r>
          </w:p>
        </w:tc>
        <w:tc>
          <w:tcPr>
            <w:tcW w:w="4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20" w:leader="none"/>
              </w:tabs>
              <w:spacing w:before="0" w:after="0"/>
              <w:ind w:left="133"/>
              <w:jc w:val="left"/>
              <w:rPr>
                <w:sz w:val="20"/>
                <w:szCs w:val="20"/>
              </w:rPr>
            </w:pPr>
            <w:r>
              <w:rPr>
                <w:sz w:val="20"/>
                <w:szCs w:val="20"/>
              </w:rPr>
              <w:t>«Сигнал 20М»</w:t>
              <w:tab/>
              <w:t>- шт. 1</w:t>
            </w:r>
          </w:p>
          <w:p>
            <w:pPr>
              <w:pStyle w:val="Normal"/>
              <w:tabs>
                <w:tab w:val="clear" w:pos="708"/>
                <w:tab w:val="left" w:pos="720" w:leader="none"/>
              </w:tabs>
              <w:spacing w:before="0" w:after="0"/>
              <w:ind w:left="133"/>
              <w:jc w:val="left"/>
              <w:rPr>
                <w:sz w:val="20"/>
                <w:szCs w:val="20"/>
              </w:rPr>
            </w:pPr>
            <w:r>
              <w:rPr>
                <w:sz w:val="20"/>
                <w:szCs w:val="20"/>
              </w:rPr>
              <w:t>«ИПР 513-3М» - шт. 3</w:t>
            </w:r>
          </w:p>
          <w:p>
            <w:pPr>
              <w:pStyle w:val="Normal"/>
              <w:tabs>
                <w:tab w:val="clear" w:pos="708"/>
                <w:tab w:val="left" w:pos="720" w:leader="none"/>
              </w:tabs>
              <w:spacing w:before="0" w:after="0"/>
              <w:ind w:left="133"/>
              <w:jc w:val="left"/>
              <w:rPr>
                <w:sz w:val="20"/>
                <w:szCs w:val="20"/>
              </w:rPr>
            </w:pPr>
            <w:r>
              <w:rPr>
                <w:sz w:val="20"/>
                <w:szCs w:val="20"/>
              </w:rPr>
              <w:t>«ИП 212-141М»</w:t>
              <w:tab/>
              <w:t xml:space="preserve"> - шт. 27</w:t>
            </w:r>
          </w:p>
          <w:p>
            <w:pPr>
              <w:pStyle w:val="Normal"/>
              <w:tabs>
                <w:tab w:val="clear" w:pos="708"/>
                <w:tab w:val="left" w:pos="720" w:leader="none"/>
              </w:tabs>
              <w:spacing w:before="0" w:after="0"/>
              <w:ind w:left="133"/>
              <w:jc w:val="left"/>
              <w:rPr>
                <w:sz w:val="20"/>
                <w:szCs w:val="20"/>
              </w:rPr>
            </w:pPr>
            <w:r>
              <w:rPr>
                <w:sz w:val="20"/>
                <w:szCs w:val="20"/>
              </w:rPr>
              <w:t>Кристалл - Шт. 2</w:t>
            </w:r>
          </w:p>
          <w:p>
            <w:pPr>
              <w:pStyle w:val="Normal"/>
              <w:tabs>
                <w:tab w:val="clear" w:pos="708"/>
                <w:tab w:val="left" w:pos="720" w:leader="none"/>
              </w:tabs>
              <w:spacing w:before="0" w:after="0"/>
              <w:ind w:left="133"/>
              <w:jc w:val="left"/>
              <w:rPr>
                <w:sz w:val="20"/>
                <w:szCs w:val="20"/>
              </w:rPr>
            </w:pPr>
            <w:r>
              <w:rPr>
                <w:sz w:val="20"/>
                <w:szCs w:val="20"/>
              </w:rPr>
              <w:t>Маяк-24-ЗМ - Шт. 1</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 1</w:t>
            </w:r>
          </w:p>
          <w:p>
            <w:pPr>
              <w:pStyle w:val="Normal"/>
              <w:tabs>
                <w:tab w:val="clear" w:pos="708"/>
                <w:tab w:val="left" w:pos="720" w:leader="none"/>
              </w:tabs>
              <w:spacing w:before="0" w:after="0"/>
              <w:ind w:left="133"/>
              <w:jc w:val="left"/>
              <w:rPr>
                <w:sz w:val="20"/>
                <w:szCs w:val="20"/>
              </w:rPr>
            </w:pPr>
            <w:r>
              <w:rPr>
                <w:sz w:val="20"/>
                <w:szCs w:val="20"/>
              </w:rPr>
              <w:t>КТ 12-17 - Шт. 2</w:t>
            </w:r>
          </w:p>
          <w:p>
            <w:pPr>
              <w:pStyle w:val="Normal"/>
              <w:tabs>
                <w:tab w:val="clear" w:pos="708"/>
                <w:tab w:val="left" w:pos="720" w:leader="none"/>
              </w:tabs>
              <w:spacing w:before="0" w:after="0"/>
              <w:ind w:left="133"/>
              <w:jc w:val="left"/>
              <w:rPr>
                <w:sz w:val="20"/>
                <w:szCs w:val="20"/>
              </w:rPr>
            </w:pPr>
            <w:r>
              <w:rPr>
                <w:sz w:val="20"/>
                <w:szCs w:val="20"/>
              </w:rPr>
              <w:t>Сигнал-20М - шт. 1</w:t>
            </w:r>
          </w:p>
          <w:p>
            <w:pPr>
              <w:pStyle w:val="Normal"/>
              <w:tabs>
                <w:tab w:val="clear" w:pos="708"/>
                <w:tab w:val="left" w:pos="720" w:leader="none"/>
              </w:tabs>
              <w:spacing w:before="0" w:after="0"/>
              <w:ind w:left="133"/>
              <w:jc w:val="left"/>
              <w:rPr>
                <w:sz w:val="20"/>
                <w:szCs w:val="20"/>
              </w:rPr>
            </w:pPr>
            <w:r>
              <w:rPr>
                <w:sz w:val="20"/>
                <w:szCs w:val="20"/>
              </w:rPr>
              <w:t>«Астра-С» - шт. 13</w:t>
            </w:r>
          </w:p>
          <w:p>
            <w:pPr>
              <w:pStyle w:val="Normal"/>
              <w:tabs>
                <w:tab w:val="clear" w:pos="708"/>
                <w:tab w:val="left" w:pos="720" w:leader="none"/>
              </w:tabs>
              <w:spacing w:before="0" w:after="0"/>
              <w:ind w:left="133"/>
              <w:jc w:val="left"/>
              <w:rPr>
                <w:sz w:val="20"/>
                <w:szCs w:val="20"/>
              </w:rPr>
            </w:pPr>
            <w:r>
              <w:rPr>
                <w:sz w:val="20"/>
                <w:szCs w:val="20"/>
              </w:rPr>
              <w:t>«Фотон-9» - шт. 18</w:t>
            </w:r>
          </w:p>
          <w:p>
            <w:pPr>
              <w:pStyle w:val="Normal"/>
              <w:tabs>
                <w:tab w:val="clear" w:pos="708"/>
                <w:tab w:val="left" w:pos="720" w:leader="none"/>
              </w:tabs>
              <w:spacing w:before="0" w:after="0"/>
              <w:ind w:left="133"/>
              <w:jc w:val="left"/>
              <w:rPr>
                <w:sz w:val="20"/>
                <w:szCs w:val="20"/>
              </w:rPr>
            </w:pPr>
            <w:r>
              <w:rPr>
                <w:sz w:val="20"/>
                <w:szCs w:val="20"/>
              </w:rPr>
              <w:t>ИО102-2 - Шт. 29</w:t>
            </w:r>
          </w:p>
          <w:p>
            <w:pPr>
              <w:pStyle w:val="Normal"/>
              <w:tabs>
                <w:tab w:val="clear" w:pos="708"/>
                <w:tab w:val="left" w:pos="720" w:leader="none"/>
              </w:tabs>
              <w:spacing w:before="0" w:after="0"/>
              <w:ind w:left="133"/>
              <w:jc w:val="left"/>
              <w:rPr>
                <w:sz w:val="20"/>
                <w:szCs w:val="20"/>
              </w:rPr>
            </w:pPr>
            <w:r>
              <w:rPr>
                <w:sz w:val="20"/>
                <w:szCs w:val="20"/>
              </w:rPr>
              <w:t>О-12 - Шт. 1</w:t>
            </w:r>
          </w:p>
          <w:p>
            <w:pPr>
              <w:pStyle w:val="Normal"/>
              <w:tabs>
                <w:tab w:val="clear" w:pos="708"/>
                <w:tab w:val="left" w:pos="720" w:leader="none"/>
              </w:tabs>
              <w:spacing w:before="0" w:after="0"/>
              <w:ind w:left="133"/>
              <w:jc w:val="left"/>
              <w:rPr>
                <w:sz w:val="20"/>
                <w:szCs w:val="20"/>
              </w:rPr>
            </w:pPr>
            <w:r>
              <w:rPr>
                <w:sz w:val="20"/>
                <w:szCs w:val="20"/>
              </w:rPr>
              <w:t>ИВЭПР 12/5 2х17 – Шт.</w:t>
              <w:tab/>
              <w:t>1</w:t>
            </w:r>
          </w:p>
          <w:p>
            <w:pPr>
              <w:pStyle w:val="Normal"/>
              <w:tabs>
                <w:tab w:val="clear" w:pos="708"/>
                <w:tab w:val="left" w:pos="720" w:leader="none"/>
              </w:tabs>
              <w:spacing w:before="0" w:after="0"/>
              <w:ind w:left="133"/>
              <w:jc w:val="left"/>
              <w:rPr>
                <w:sz w:val="20"/>
                <w:szCs w:val="20"/>
              </w:rPr>
            </w:pPr>
            <w:r>
              <w:rPr>
                <w:sz w:val="20"/>
                <w:szCs w:val="20"/>
              </w:rPr>
              <w:t>КТ 12-17 - Шт. 2</w:t>
            </w:r>
          </w:p>
        </w:tc>
      </w:tr>
    </w:tbl>
    <w:p>
      <w:pPr>
        <w:pStyle w:val="Normal"/>
        <w:numPr>
          <w:ilvl w:val="0"/>
          <w:numId w:val="0"/>
        </w:numPr>
        <w:tabs>
          <w:tab w:val="clear" w:pos="708"/>
          <w:tab w:val="left" w:pos="4290" w:leader="none"/>
        </w:tabs>
        <w:spacing w:lineRule="auto" w:line="276" w:before="0" w:after="0"/>
        <w:ind w:hanging="0" w:left="0"/>
        <w:jc w:val="center"/>
        <w:outlineLvl w:val="0"/>
        <w:rPr>
          <w:b/>
        </w:rPr>
      </w:pPr>
      <w:r>
        <w:rPr>
          <w:b/>
        </w:rPr>
      </w:r>
    </w:p>
    <w:p>
      <w:pPr>
        <w:pStyle w:val="Normal"/>
        <w:numPr>
          <w:ilvl w:val="0"/>
          <w:numId w:val="0"/>
        </w:numPr>
        <w:tabs>
          <w:tab w:val="clear" w:pos="708"/>
          <w:tab w:val="left" w:pos="4290" w:leader="none"/>
        </w:tabs>
        <w:spacing w:lineRule="auto" w:line="240" w:before="0" w:after="0"/>
        <w:jc w:val="center"/>
        <w:outlineLvl w:val="0"/>
        <w:rPr>
          <w:b w:val="false"/>
          <w:bCs w:val="false"/>
          <w:highlight w:val="none"/>
          <w:shd w:fill="auto" w:val="clear"/>
        </w:rPr>
      </w:pPr>
      <w:r>
        <w:rPr>
          <w:rFonts w:cs="Times New Roman"/>
          <w:b w:val="false"/>
          <w:bCs w:val="false"/>
          <w:sz w:val="20"/>
          <w:szCs w:val="20"/>
          <w:shd w:fill="auto" w:val="clear"/>
        </w:rPr>
        <w:t>* Условные обозначения:</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1.Прибор Охранно-</w:t>
      </w:r>
      <w:r>
        <w:rPr>
          <w:rFonts w:cs="Times New Roman"/>
          <w:b w:val="false"/>
          <w:bCs w:val="false"/>
          <w:sz w:val="20"/>
          <w:szCs w:val="20"/>
          <w:shd w:fill="auto" w:val="clear"/>
        </w:rPr>
        <w:t>п</w:t>
      </w:r>
      <w:r>
        <w:rPr>
          <w:rFonts w:cs="Times New Roman"/>
          <w:b w:val="false"/>
          <w:bCs w:val="false"/>
          <w:sz w:val="20"/>
          <w:szCs w:val="20"/>
          <w:shd w:fill="auto" w:val="clear"/>
        </w:rPr>
        <w:t>ожарной сигнализации: Гранит, Кварц, Сигнал 20М, С2000М, C2000-БКИ, С2000-КДЛ, С2000-КПБ.</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 xml:space="preserve">2.Извещатель пожарный дымовой: </w:t>
      </w:r>
      <w:bookmarkStart w:id="28" w:name="__DdeLink__644_1858893899"/>
      <w:r>
        <w:rPr>
          <w:rFonts w:cs="Times New Roman"/>
          <w:b w:val="false"/>
          <w:bCs w:val="false"/>
          <w:sz w:val="20"/>
          <w:szCs w:val="20"/>
          <w:shd w:fill="auto" w:val="clear"/>
        </w:rPr>
        <w:t>ДИП, ИП 212-141М, ДИП-34А.</w:t>
      </w:r>
      <w:bookmarkEnd w:id="28"/>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3.Извещатель пожарный ручной: ИПР, ИПР 513-3М, ИПР 513-3АМ.</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4.Извещатель пожарный звуковой: ПКИ Иволга, Маяк-24-ЗМ.</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5.Блок питания: БП, ИВЭПР.</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6.Индуктивно-проводной датчик: ИПД.</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7.Аккумуляторная батарея: АКБ, КТ 12-17.</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8.Устройство оконечное объектовое: Прима-3А.</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9.Блок объектовый: Астра.</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 xml:space="preserve">10.Контактная память: </w:t>
      </w:r>
      <w:r>
        <w:rPr>
          <w:rFonts w:cs="Times New Roman"/>
          <w:b w:val="false"/>
          <w:bCs w:val="false"/>
          <w:sz w:val="20"/>
          <w:szCs w:val="20"/>
          <w:shd w:fill="auto" w:val="clear"/>
          <w:lang w:val="en-US"/>
        </w:rPr>
        <w:t>TouchMemory</w:t>
      </w:r>
      <w:r>
        <w:rPr>
          <w:rFonts w:cs="Times New Roman"/>
          <w:b w:val="false"/>
          <w:bCs w:val="false"/>
          <w:sz w:val="20"/>
          <w:szCs w:val="20"/>
          <w:shd w:fill="auto" w:val="clear"/>
        </w:rPr>
        <w:t>.</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11.Блок приемно-контрольный охранно-пожарный: Сигнал.</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12.Пульт контроля: С2000.</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13.Блок сигнально-пусковой: С2000-СП1.</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14.Резирвированный источник питания: РИП, РИП-12</w:t>
      </w:r>
      <w:r>
        <w:rPr>
          <w:rFonts w:cs="Times New Roman"/>
          <w:b w:val="false"/>
          <w:bCs w:val="false"/>
          <w:sz w:val="20"/>
          <w:szCs w:val="20"/>
          <w:shd w:fill="auto" w:val="clear"/>
          <w:lang w:val="en-US"/>
        </w:rPr>
        <w:t>RS</w:t>
      </w:r>
      <w:r>
        <w:rPr>
          <w:rFonts w:cs="Times New Roman"/>
          <w:b w:val="false"/>
          <w:bCs w:val="false"/>
          <w:sz w:val="20"/>
          <w:szCs w:val="20"/>
          <w:shd w:fill="auto" w:val="clear"/>
        </w:rPr>
        <w:t>.</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15.Прибор управления оповещением: Рокот-2.</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16.Оповещатель охранно-пожарный комбинированный: УСС, О-12.</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17.Извещатель охранный объемный: Астра, Фотон-9.</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18.Коробка разветвительная: КРН-4/1.</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19. Извещатель пожарный световой: Кристалл</w:t>
      </w:r>
    </w:p>
    <w:p>
      <w:pPr>
        <w:pStyle w:val="Normal"/>
        <w:spacing w:lineRule="auto" w:line="240" w:before="0" w:after="0"/>
        <w:rPr>
          <w:b w:val="false"/>
          <w:bCs w:val="false"/>
          <w:highlight w:val="none"/>
          <w:shd w:fill="auto" w:val="clear"/>
        </w:rPr>
      </w:pPr>
      <w:r>
        <w:rPr>
          <w:rFonts w:cs="Times New Roman"/>
          <w:b w:val="false"/>
          <w:bCs w:val="false"/>
          <w:sz w:val="20"/>
          <w:szCs w:val="20"/>
          <w:shd w:fill="auto" w:val="clear"/>
        </w:rPr>
        <w:t>20. Извещатель охранный аккустический: Астра-С,</w:t>
      </w:r>
    </w:p>
    <w:p>
      <w:pPr>
        <w:pStyle w:val="Normal"/>
        <w:rPr>
          <w:b w:val="false"/>
          <w:bCs w:val="false"/>
          <w:highlight w:val="none"/>
          <w:shd w:fill="auto" w:val="clear"/>
        </w:rPr>
      </w:pPr>
      <w:r>
        <w:rPr>
          <w:rFonts w:cs="Times New Roman"/>
          <w:b w:val="false"/>
          <w:bCs w:val="false"/>
          <w:color w:val="000000"/>
          <w:sz w:val="20"/>
          <w:szCs w:val="20"/>
          <w:shd w:fill="auto" w:val="clear"/>
          <w:lang w:eastAsia="ru-RU"/>
        </w:rPr>
        <w:t>21. Извещатель охранный магнитоконтактный: ИО102-2</w:t>
      </w:r>
    </w:p>
    <w:p>
      <w:pPr>
        <w:pStyle w:val="Normal"/>
        <w:rPr>
          <w:sz w:val="20"/>
          <w:szCs w:val="20"/>
        </w:rPr>
      </w:pPr>
      <w:r>
        <w:rPr>
          <w:sz w:val="20"/>
          <w:szCs w:val="20"/>
        </w:rPr>
      </w:r>
    </w:p>
    <w:p>
      <w:pPr>
        <w:pStyle w:val="Normal"/>
        <w:rPr>
          <w:sz w:val="20"/>
          <w:szCs w:val="20"/>
        </w:rPr>
      </w:pPr>
      <w:r>
        <w:rPr>
          <w:sz w:val="20"/>
          <w:szCs w:val="20"/>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ind w:firstLine="567"/>
        <w:jc w:val="center"/>
        <w:rPr>
          <w:b/>
        </w:rPr>
      </w:pPr>
      <w:r>
        <w:rPr>
          <w:b/>
        </w:rPr>
        <w:t>ПОДПИСИ И ПЕЧАТИ СТОРОН:</w:t>
      </w:r>
    </w:p>
    <w:tbl>
      <w:tblPr>
        <w:tblW w:w="1024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124"/>
        <w:gridCol w:w="5121"/>
      </w:tblGrid>
      <w:tr>
        <w:trPr/>
        <w:tc>
          <w:tcPr>
            <w:tcW w:w="5124" w:type="dxa"/>
            <w:tcBorders/>
            <w:shd w:color="auto" w:fill="auto" w:val="clear"/>
          </w:tcPr>
          <w:p>
            <w:pPr>
              <w:pStyle w:val="Normal"/>
              <w:spacing w:before="0" w:after="60"/>
              <w:ind w:firstLine="567"/>
              <w:rPr/>
            </w:pPr>
            <w:r>
              <w:rPr/>
            </w:r>
          </w:p>
        </w:tc>
        <w:tc>
          <w:tcPr>
            <w:tcW w:w="5121" w:type="dxa"/>
            <w:tcBorders/>
            <w:shd w:color="auto" w:fill="auto" w:val="clear"/>
          </w:tcPr>
          <w:p>
            <w:pPr>
              <w:pStyle w:val="Standard"/>
              <w:spacing w:lineRule="auto" w:line="276"/>
              <w:ind w:firstLine="567"/>
              <w:rPr/>
            </w:pPr>
            <w:r>
              <w:rPr/>
            </w:r>
          </w:p>
        </w:tc>
      </w:tr>
      <w:tr>
        <w:trPr/>
        <w:tc>
          <w:tcPr>
            <w:tcW w:w="5124" w:type="dxa"/>
            <w:tcBorders/>
            <w:shd w:color="auto" w:fill="auto" w:val="clear"/>
          </w:tcPr>
          <w:p>
            <w:pPr>
              <w:pStyle w:val="Normal"/>
              <w:ind w:firstLine="567"/>
              <w:rPr/>
            </w:pPr>
            <w:r>
              <w:rPr/>
              <w:t>ЗАКАЗЧИК</w:t>
            </w:r>
          </w:p>
          <w:p>
            <w:pPr>
              <w:pStyle w:val="Normal"/>
              <w:ind w:firstLine="567"/>
              <w:rPr/>
            </w:pPr>
            <w:r>
              <w:rPr/>
              <w:t>__________________________</w:t>
            </w:r>
          </w:p>
          <w:p>
            <w:pPr>
              <w:pStyle w:val="Normal"/>
              <w:ind w:firstLine="567"/>
              <w:rPr/>
            </w:pPr>
            <w:r>
              <w:rPr/>
              <w:t>__________________________</w:t>
            </w:r>
          </w:p>
          <w:p>
            <w:pPr>
              <w:pStyle w:val="Normal"/>
              <w:spacing w:before="0" w:after="60"/>
              <w:ind w:firstLine="567"/>
              <w:rPr/>
            </w:pPr>
            <w:r>
              <w:rPr/>
              <w:t>Э.П.</w:t>
            </w:r>
          </w:p>
        </w:tc>
        <w:tc>
          <w:tcPr>
            <w:tcW w:w="5121" w:type="dxa"/>
            <w:tcBorders/>
            <w:shd w:color="auto" w:fill="auto" w:val="clear"/>
          </w:tcPr>
          <w:p>
            <w:pPr>
              <w:pStyle w:val="Standard"/>
              <w:spacing w:lineRule="auto" w:line="276"/>
              <w:ind w:firstLine="567"/>
              <w:jc w:val="center"/>
              <w:rPr/>
            </w:pPr>
            <w:r>
              <w:rPr/>
              <w:t>ИСПОЛНИТЕЛЬ</w:t>
            </w:r>
          </w:p>
          <w:p>
            <w:pPr>
              <w:pStyle w:val="Standard"/>
              <w:spacing w:lineRule="auto" w:line="276"/>
              <w:ind w:firstLine="567"/>
              <w:jc w:val="center"/>
              <w:rPr/>
            </w:pPr>
            <w:r>
              <w:rPr/>
              <w:t>_______________________</w:t>
            </w:r>
          </w:p>
          <w:p>
            <w:pPr>
              <w:pStyle w:val="Standard"/>
              <w:spacing w:lineRule="auto" w:line="276"/>
              <w:ind w:firstLine="567"/>
              <w:jc w:val="center"/>
              <w:rPr/>
            </w:pPr>
            <w:r>
              <w:rPr/>
              <w:t>_______________________</w:t>
            </w:r>
          </w:p>
          <w:p>
            <w:pPr>
              <w:pStyle w:val="Standard"/>
              <w:spacing w:lineRule="auto" w:line="276"/>
              <w:ind w:firstLine="567"/>
              <w:rPr/>
            </w:pPr>
            <w:r>
              <w:rPr/>
              <w:t>Э.П.</w:t>
            </w:r>
          </w:p>
        </w:tc>
      </w:tr>
    </w:tbl>
    <w:p>
      <w:pPr>
        <w:pStyle w:val="Standard"/>
        <w:spacing w:lineRule="auto" w:line="276"/>
        <w:jc w:val="center"/>
        <w:rPr>
          <w:sz w:val="20"/>
          <w:szCs w:val="20"/>
        </w:rPr>
      </w:pPr>
      <w:r>
        <w:rPr>
          <w:i/>
          <w:sz w:val="20"/>
          <w:szCs w:val="20"/>
          <w:lang w:eastAsia="en-US"/>
        </w:rPr>
        <w:t>Настоящий государственный контракт подписан электронно-цифровыми подписями сторон</w:t>
      </w:r>
    </w:p>
    <w:p>
      <w:pPr>
        <w:pStyle w:val="Normal"/>
        <w:spacing w:before="0" w:after="60"/>
        <w:ind w:firstLine="426"/>
        <w:jc w:val="center"/>
        <w:rPr/>
      </w:pPr>
      <w:r>
        <w:rPr/>
      </w:r>
    </w:p>
    <w:sectPr>
      <w:headerReference w:type="default" r:id="rId13"/>
      <w:headerReference w:type="first" r:id="rId14"/>
      <w:footerReference w:type="default" r:id="rId15"/>
      <w:footerReference w:type="first" r:id="rId16"/>
      <w:type w:val="nextPage"/>
      <w:pgSz w:w="11906" w:h="16838"/>
      <w:pgMar w:left="1134" w:right="567" w:gutter="0" w:header="454" w:top="709" w:footer="454" w:bottom="851"/>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Gelvetsky 12pt">
    <w:charset w:val="01"/>
    <w:family w:val="roman"/>
    <w:pitch w:val="variable"/>
  </w:font>
  <w:font w:name="Arial">
    <w:charset w:val="01"/>
    <w:family w:val="roman"/>
    <w:pitch w:val="variable"/>
  </w:font>
  <w:font w:name="Courier New">
    <w:charset w:val="01"/>
    <w:family w:val="roman"/>
    <w:pitch w:val="variable"/>
  </w:font>
  <w:font w:name="Symbol">
    <w:charset w:val="01"/>
    <w:family w:val="roman"/>
    <w:pitch w:val="variable"/>
  </w:font>
  <w:font w:name="Wingdings">
    <w:charset w:val="01"/>
    <w:family w:val="roman"/>
    <w:pitch w:val="variable"/>
  </w:font>
  <w:font w:name="MT Symbol">
    <w:charset w:val="01"/>
    <w:family w:val="roman"/>
    <w:pitch w:val="variable"/>
  </w:font>
  <w:font w:name="Arial Unicode MS">
    <w:charset w:val="01"/>
    <w:family w:val="roman"/>
    <w:pitch w:val="variable"/>
  </w:font>
  <w:font w:name="Tahoma">
    <w:charset w:val="01"/>
    <w:family w:val="roman"/>
    <w:pitch w:val="variable"/>
  </w:font>
  <w:font w:name="Cambria">
    <w:charset w:val="01"/>
    <w:family w:val="roman"/>
    <w:pitch w:val="variable"/>
  </w:font>
  <w:font w:name="Open Sans">
    <w:charset w:val="01"/>
    <w:family w:val="roman"/>
    <w:pitch w:val="variable"/>
  </w:font>
  <w:font w:name="GaramondC">
    <w:charset w:val="01"/>
    <w:family w:val="roman"/>
    <w:pitch w:val="variable"/>
  </w:font>
  <w:font w:name="TimesET">
    <w:charset w:val="01"/>
    <w:family w:val="roman"/>
    <w:pitch w:val="variable"/>
  </w:font>
  <w:font w:name="Verdana">
    <w:charset w:val="01"/>
    <w:family w:val="roman"/>
    <w:pitch w:val="variable"/>
  </w:font>
  <w:font w:name="HelvD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5"/>
      <w:spacing w:before="0" w:after="60"/>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5"/>
      <w:spacing w:before="0" w:after="6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5"/>
      <w:spacing w:before="0" w:after="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5"/>
      <w:spacing w:before="0" w:after="60"/>
      <w:ind w:right="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7686871"/>
    </w:sdtPr>
    <w:sdtContent>
      <w:p>
        <w:pPr>
          <w:pStyle w:val="124"/>
          <w:jc w:val="center"/>
          <w:rPr/>
        </w:pPr>
        <w:r>
          <w:rPr/>
          <w:fldChar w:fldCharType="begin"/>
        </w:r>
        <w:r>
          <w:rPr/>
          <w:instrText xml:space="preserve"> PAGE </w:instrText>
        </w:r>
        <w:r>
          <w:rPr/>
          <w:fldChar w:fldCharType="separate"/>
        </w:r>
        <w:r>
          <w:rPr/>
          <w:t>2</w:t>
        </w:r>
        <w:r>
          <w:rPr/>
          <w:fldChar w:fldCharType="end"/>
        </w:r>
      </w:p>
      <w:p>
        <w:pPr>
          <w:pStyle w:val="124"/>
          <w:spacing w:before="0" w:after="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4"/>
      <w:spacing w:before="0" w:after="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7686871"/>
    </w:sdtPr>
    <w:sdtContent>
      <w:p>
        <w:pPr>
          <w:pStyle w:val="124"/>
          <w:jc w:val="center"/>
          <w:rPr/>
        </w:pPr>
        <w:r>
          <w:rPr/>
          <w:fldChar w:fldCharType="begin"/>
        </w:r>
        <w:r>
          <w:rPr/>
          <w:instrText xml:space="preserve"> PAGE </w:instrText>
        </w:r>
        <w:r>
          <w:rPr/>
          <w:fldChar w:fldCharType="separate"/>
        </w:r>
        <w:r>
          <w:rPr/>
          <w:t>11</w:t>
        </w:r>
        <w:r>
          <w:rPr/>
          <w:fldChar w:fldCharType="end"/>
        </w:r>
      </w:p>
      <w:p>
        <w:pPr>
          <w:pStyle w:val="124"/>
          <w:spacing w:before="0" w:after="60"/>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4"/>
        <w:b/>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lvl w:ilvl="0">
      <w:start w:val="6"/>
      <w:numFmt w:val="decimal"/>
      <w:lvlText w:val="%1."/>
      <w:lvlJc w:val="left"/>
      <w:pPr>
        <w:tabs>
          <w:tab w:val="num" w:pos="0"/>
        </w:tabs>
        <w:ind w:left="540" w:hanging="540"/>
      </w:pPr>
      <w:rPr>
        <w:rFonts w:eastAsia="Times New Roman"/>
      </w:rPr>
    </w:lvl>
    <w:lvl w:ilvl="1">
      <w:start w:val="5"/>
      <w:numFmt w:val="decimal"/>
      <w:lvlText w:val="%1.%2."/>
      <w:lvlJc w:val="left"/>
      <w:pPr>
        <w:tabs>
          <w:tab w:val="num" w:pos="0"/>
        </w:tabs>
        <w:ind w:left="540" w:hanging="540"/>
      </w:pPr>
      <w:rPr>
        <w:sz w:val="24"/>
        <w:rFonts w:eastAsia="Times New Roman"/>
      </w:rPr>
    </w:lvl>
    <w:lvl w:ilvl="2">
      <w:start w:val="1"/>
      <w:numFmt w:val="decimal"/>
      <w:lvlText w:val="%1.%2.%3."/>
      <w:lvlJc w:val="left"/>
      <w:pPr>
        <w:tabs>
          <w:tab w:val="num" w:pos="0"/>
        </w:tabs>
        <w:ind w:left="1004" w:hanging="720"/>
      </w:pPr>
      <w:rPr>
        <w:sz w:val="24"/>
        <w:szCs w:val="24"/>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3">
    <w:lvl w:ilvl="0">
      <w:start w:val="6"/>
      <w:numFmt w:val="decimal"/>
      <w:lvlText w:val="%1."/>
      <w:lvlJc w:val="left"/>
      <w:pPr>
        <w:tabs>
          <w:tab w:val="num" w:pos="0"/>
        </w:tabs>
        <w:ind w:left="540" w:hanging="540"/>
      </w:pPr>
      <w:rPr>
        <w:rFonts w:eastAsia="Times New Roman"/>
      </w:rPr>
    </w:lvl>
    <w:lvl w:ilvl="1">
      <w:start w:val="4"/>
      <w:numFmt w:val="decimal"/>
      <w:lvlText w:val="%1.%2."/>
      <w:lvlJc w:val="left"/>
      <w:pPr>
        <w:tabs>
          <w:tab w:val="num" w:pos="0"/>
        </w:tabs>
        <w:ind w:left="682" w:hanging="540"/>
      </w:pPr>
      <w:rPr>
        <w:rFonts w:eastAsia="Times New Roman"/>
      </w:rPr>
    </w:lvl>
    <w:lvl w:ilvl="2">
      <w:start w:val="1"/>
      <w:numFmt w:val="decimal"/>
      <w:lvlText w:val="%1.%2.%3."/>
      <w:lvlJc w:val="left"/>
      <w:pPr>
        <w:tabs>
          <w:tab w:val="num" w:pos="0"/>
        </w:tabs>
        <w:ind w:left="8517" w:hanging="720"/>
      </w:pPr>
      <w:rPr>
        <w:sz w:val="24"/>
        <w:rFonts w:eastAsia="Times New Roman"/>
      </w:rPr>
    </w:lvl>
    <w:lvl w:ilvl="3">
      <w:start w:val="1"/>
      <w:numFmt w:val="decimal"/>
      <w:lvlText w:val="%1.%2.%3.%4."/>
      <w:lvlJc w:val="left"/>
      <w:pPr>
        <w:tabs>
          <w:tab w:val="num" w:pos="0"/>
        </w:tabs>
        <w:ind w:left="1146" w:hanging="720"/>
      </w:pPr>
      <w:rPr>
        <w:rFonts w:eastAsia="Times New Roman"/>
      </w:rPr>
    </w:lvl>
    <w:lvl w:ilvl="4">
      <w:start w:val="1"/>
      <w:numFmt w:val="decimal"/>
      <w:lvlText w:val="%1.%2.%3.%4.%5."/>
      <w:lvlJc w:val="left"/>
      <w:pPr>
        <w:tabs>
          <w:tab w:val="num" w:pos="0"/>
        </w:tabs>
        <w:ind w:left="1648" w:hanging="1080"/>
      </w:pPr>
      <w:rPr>
        <w:rFonts w:eastAsia="Times New Roman"/>
      </w:rPr>
    </w:lvl>
    <w:lvl w:ilvl="5">
      <w:start w:val="1"/>
      <w:numFmt w:val="decimal"/>
      <w:lvlText w:val="%1.%2.%3.%4.%5.%6."/>
      <w:lvlJc w:val="left"/>
      <w:pPr>
        <w:tabs>
          <w:tab w:val="num" w:pos="0"/>
        </w:tabs>
        <w:ind w:left="1790" w:hanging="1080"/>
      </w:pPr>
      <w:rPr>
        <w:rFonts w:eastAsia="Times New Roman"/>
      </w:rPr>
    </w:lvl>
    <w:lvl w:ilvl="6">
      <w:start w:val="1"/>
      <w:numFmt w:val="decimal"/>
      <w:lvlText w:val="%1.%2.%3.%4.%5.%6.%7."/>
      <w:lvlJc w:val="left"/>
      <w:pPr>
        <w:tabs>
          <w:tab w:val="num" w:pos="0"/>
        </w:tabs>
        <w:ind w:left="2292" w:hanging="1440"/>
      </w:pPr>
      <w:rPr>
        <w:rFonts w:eastAsia="Times New Roman"/>
      </w:rPr>
    </w:lvl>
    <w:lvl w:ilvl="7">
      <w:start w:val="1"/>
      <w:numFmt w:val="decimal"/>
      <w:lvlText w:val="%1.%2.%3.%4.%5.%6.%7.%8."/>
      <w:lvlJc w:val="left"/>
      <w:pPr>
        <w:tabs>
          <w:tab w:val="num" w:pos="0"/>
        </w:tabs>
        <w:ind w:left="2434" w:hanging="1440"/>
      </w:pPr>
      <w:rPr>
        <w:rFonts w:eastAsia="Times New Roman"/>
      </w:rPr>
    </w:lvl>
    <w:lvl w:ilvl="8">
      <w:start w:val="1"/>
      <w:numFmt w:val="decimal"/>
      <w:lvlText w:val="%1.%2.%3.%4.%5.%6.%7.%8.%9."/>
      <w:lvlJc w:val="left"/>
      <w:pPr>
        <w:tabs>
          <w:tab w:val="num" w:pos="0"/>
        </w:tabs>
        <w:ind w:left="2936" w:hanging="1800"/>
      </w:pPr>
      <w:rPr>
        <w:rFonts w:eastAsia="Times New Roman"/>
      </w:rPr>
    </w:lvl>
  </w:abstractNum>
  <w:abstractNum w:abstractNumId="4">
    <w:lvl w:ilvl="0">
      <w:start w:val="13"/>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480" w:hanging="360"/>
      </w:pPr>
      <w:rPr/>
    </w:lvl>
    <w:lvl w:ilvl="2">
      <w:start w:val="1"/>
      <w:numFmt w:val="decimal"/>
      <w:lvlText w:val="%1.%2.%3."/>
      <w:lvlJc w:val="left"/>
      <w:pPr>
        <w:tabs>
          <w:tab w:val="num" w:pos="0"/>
        </w:tabs>
        <w:ind w:left="96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560" w:hanging="1080"/>
      </w:pPr>
      <w:rPr/>
    </w:lvl>
    <w:lvl w:ilvl="5">
      <w:start w:val="1"/>
      <w:numFmt w:val="decimal"/>
      <w:lvlText w:val="%1.%2.%3.%4.%5.%6."/>
      <w:lvlJc w:val="left"/>
      <w:pPr>
        <w:tabs>
          <w:tab w:val="num" w:pos="0"/>
        </w:tabs>
        <w:ind w:left="168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280" w:hanging="1440"/>
      </w:pPr>
      <w:rPr/>
    </w:lvl>
    <w:lvl w:ilvl="8">
      <w:start w:val="1"/>
      <w:numFmt w:val="decimal"/>
      <w:lvlText w:val="%1.%2.%3.%4.%5.%6.%7.%8.%9."/>
      <w:lvlJc w:val="left"/>
      <w:pPr>
        <w:tabs>
          <w:tab w:val="num" w:pos="0"/>
        </w:tabs>
        <w:ind w:left="2760" w:hanging="1800"/>
      </w:pPr>
      <w:rPr/>
    </w:lvl>
  </w:abstractNum>
  <w:abstractNum w:abstractNumId="6">
    <w:lvl w:ilvl="0">
      <w:start w:val="1"/>
      <w:numFmt w:val="decimal"/>
      <w:lvlText w:val="%1."/>
      <w:lvlJc w:val="left"/>
      <w:pPr>
        <w:tabs>
          <w:tab w:val="num" w:pos="0"/>
        </w:tabs>
        <w:ind w:left="699" w:hanging="360"/>
      </w:pPr>
      <w:rPr/>
    </w:lvl>
    <w:lvl w:ilvl="1">
      <w:start w:val="1"/>
      <w:numFmt w:val="lowerLetter"/>
      <w:lvlText w:val="%2."/>
      <w:lvlJc w:val="left"/>
      <w:pPr>
        <w:tabs>
          <w:tab w:val="num" w:pos="0"/>
        </w:tabs>
        <w:ind w:left="1353" w:hanging="360"/>
      </w:pPr>
      <w:rPr/>
    </w:lvl>
    <w:lvl w:ilvl="2">
      <w:start w:val="1"/>
      <w:numFmt w:val="lowerRoman"/>
      <w:lvlText w:val="%3."/>
      <w:lvlJc w:val="right"/>
      <w:pPr>
        <w:tabs>
          <w:tab w:val="num" w:pos="0"/>
        </w:tabs>
        <w:ind w:left="2073" w:hanging="180"/>
      </w:pPr>
      <w:rPr/>
    </w:lvl>
    <w:lvl w:ilvl="3">
      <w:start w:val="1"/>
      <w:numFmt w:val="decimal"/>
      <w:lvlText w:val="%4."/>
      <w:lvlJc w:val="left"/>
      <w:pPr>
        <w:tabs>
          <w:tab w:val="num" w:pos="0"/>
        </w:tabs>
        <w:ind w:left="2793" w:hanging="360"/>
      </w:pPr>
      <w:rPr/>
    </w:lvl>
    <w:lvl w:ilvl="4">
      <w:start w:val="1"/>
      <w:numFmt w:val="lowerLetter"/>
      <w:lvlText w:val="%5."/>
      <w:lvlJc w:val="left"/>
      <w:pPr>
        <w:tabs>
          <w:tab w:val="num" w:pos="0"/>
        </w:tabs>
        <w:ind w:left="3513" w:hanging="360"/>
      </w:pPr>
      <w:rPr/>
    </w:lvl>
    <w:lvl w:ilvl="5">
      <w:start w:val="1"/>
      <w:numFmt w:val="lowerRoman"/>
      <w:lvlText w:val="%6."/>
      <w:lvlJc w:val="right"/>
      <w:pPr>
        <w:tabs>
          <w:tab w:val="num" w:pos="0"/>
        </w:tabs>
        <w:ind w:left="4233" w:hanging="180"/>
      </w:pPr>
      <w:rPr/>
    </w:lvl>
    <w:lvl w:ilvl="6">
      <w:start w:val="1"/>
      <w:numFmt w:val="decimal"/>
      <w:lvlText w:val="%7."/>
      <w:lvlJc w:val="left"/>
      <w:pPr>
        <w:tabs>
          <w:tab w:val="num" w:pos="0"/>
        </w:tabs>
        <w:ind w:left="4953" w:hanging="360"/>
      </w:pPr>
      <w:rPr/>
    </w:lvl>
    <w:lvl w:ilvl="7">
      <w:start w:val="1"/>
      <w:numFmt w:val="lowerLetter"/>
      <w:lvlText w:val="%8."/>
      <w:lvlJc w:val="left"/>
      <w:pPr>
        <w:tabs>
          <w:tab w:val="num" w:pos="0"/>
        </w:tabs>
        <w:ind w:left="5673" w:hanging="360"/>
      </w:pPr>
      <w:rPr/>
    </w:lvl>
    <w:lvl w:ilvl="8">
      <w:start w:val="1"/>
      <w:numFmt w:val="lowerRoman"/>
      <w:lvlText w:val="%9."/>
      <w:lvlJc w:val="right"/>
      <w:pPr>
        <w:tabs>
          <w:tab w:val="num" w:pos="0"/>
        </w:tabs>
        <w:ind w:left="6393"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34"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3745"/>
    <w:pPr>
      <w:widowControl/>
      <w:suppressAutoHyphens w:val="true"/>
      <w:bidi w:val="0"/>
      <w:spacing w:before="0" w:after="60"/>
      <w:jc w:val="both"/>
    </w:pPr>
    <w:rPr>
      <w:rFonts w:ascii="Times New Roman" w:hAnsi="Times New Roman" w:eastAsia="Times New Roman" w:cs="Times New Roman"/>
      <w:color w:val="auto"/>
      <w:kern w:val="0"/>
      <w:sz w:val="24"/>
      <w:szCs w:val="24"/>
      <w:lang w:val="ru-RU" w:eastAsia="ar-SA" w:bidi="ar-SA"/>
    </w:rPr>
  </w:style>
  <w:style w:type="paragraph" w:styleId="Heading1">
    <w:name w:val="Heading 1"/>
    <w:basedOn w:val="Normal"/>
    <w:qFormat/>
    <w:rsid w:val="005f5a53"/>
    <w:pPr>
      <w:tabs>
        <w:tab w:val="clear" w:pos="708"/>
        <w:tab w:val="left" w:pos="720" w:leader="none"/>
      </w:tabs>
      <w:suppressAutoHyphens w:val="false"/>
      <w:spacing w:before="60" w:after="60"/>
      <w:ind w:firstLine="709"/>
      <w:contextualSpacing/>
      <w:outlineLvl w:val="0"/>
    </w:pPr>
    <w:rPr>
      <w:b/>
      <w:bCs/>
      <w:kern w:val="2"/>
      <w:szCs w:val="28"/>
    </w:rPr>
  </w:style>
  <w:style w:type="paragraph" w:styleId="Heading3">
    <w:name w:val="Heading 3"/>
    <w:basedOn w:val="Normal"/>
    <w:next w:val="Normal"/>
    <w:link w:val="3"/>
    <w:uiPriority w:val="9"/>
    <w:semiHidden/>
    <w:unhideWhenUsed/>
    <w:qFormat/>
    <w:rsid w:val="005f5a53"/>
    <w:pPr>
      <w:keepNext w:val="true"/>
      <w:keepLines/>
      <w:spacing w:lineRule="auto" w:line="276" w:before="200" w:after="0"/>
      <w:jc w:val="left"/>
      <w:outlineLvl w:val="2"/>
    </w:pPr>
    <w:rPr>
      <w:b/>
      <w:bCs/>
      <w:color w:val="FF0000"/>
      <w:sz w:val="44"/>
      <w:szCs w:val="32"/>
    </w:rPr>
  </w:style>
  <w:style w:type="paragraph" w:styleId="Heading5">
    <w:name w:val="Heading 5"/>
    <w:basedOn w:val="Normal"/>
    <w:next w:val="Normal"/>
    <w:link w:val="5"/>
    <w:uiPriority w:val="9"/>
    <w:semiHidden/>
    <w:unhideWhenUsed/>
    <w:qFormat/>
    <w:rsid w:val="005f5a53"/>
    <w:pPr>
      <w:keepNext w:val="true"/>
      <w:keepLines/>
      <w:suppressAutoHyphens w:val="false"/>
      <w:spacing w:lineRule="auto" w:line="259" w:before="200" w:after="0"/>
      <w:jc w:val="left"/>
      <w:outlineLvl w:val="4"/>
    </w:pPr>
    <w:rPr>
      <w:b/>
      <w:bCs/>
      <w:i/>
      <w:iCs/>
      <w:sz w:val="26"/>
      <w:szCs w:val="26"/>
    </w:rPr>
  </w:style>
  <w:style w:type="paragraph" w:styleId="Heading6">
    <w:name w:val="Heading 6"/>
    <w:basedOn w:val="Normal"/>
    <w:next w:val="Normal"/>
    <w:link w:val="6"/>
    <w:semiHidden/>
    <w:unhideWhenUsed/>
    <w:qFormat/>
    <w:rsid w:val="005f5a53"/>
    <w:pPr>
      <w:suppressAutoHyphens w:val="false"/>
      <w:spacing w:before="240" w:after="60"/>
      <w:jc w:val="left"/>
      <w:outlineLvl w:val="5"/>
    </w:pPr>
    <w:rPr>
      <w:b/>
      <w:bCs/>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99"/>
    <w:qFormat/>
    <w:rsid w:val="00763745"/>
    <w:rPr>
      <w:rFonts w:cs="Times New Roman"/>
    </w:rPr>
  </w:style>
  <w:style w:type="character" w:styleId="Hyperlink">
    <w:name w:val="Hyperlink"/>
    <w:basedOn w:val="DefaultParagraphFont"/>
    <w:uiPriority w:val="99"/>
    <w:semiHidden/>
    <w:unhideWhenUsed/>
    <w:rsid w:val="005f5a53"/>
    <w:rPr>
      <w:color w:val="0563C1"/>
      <w:u w:val="single"/>
    </w:rPr>
  </w:style>
  <w:style w:type="character" w:styleId="Style10" w:customStyle="1">
    <w:name w:val="Верхний колонтитул Знак"/>
    <w:basedOn w:val="DefaultParagraphFont"/>
    <w:uiPriority w:val="99"/>
    <w:qFormat/>
    <w:rsid w:val="00763745"/>
    <w:rPr>
      <w:rFonts w:ascii="Times New Roman" w:hAnsi="Times New Roman" w:eastAsia="Times New Roman" w:cs="Times New Roman"/>
      <w:sz w:val="24"/>
      <w:szCs w:val="24"/>
      <w:lang w:eastAsia="ar-SA"/>
    </w:rPr>
  </w:style>
  <w:style w:type="character" w:styleId="Style11" w:customStyle="1">
    <w:name w:val="Нижний колонтитул Знак"/>
    <w:basedOn w:val="DefaultParagraphFont"/>
    <w:uiPriority w:val="99"/>
    <w:qFormat/>
    <w:rsid w:val="00763745"/>
    <w:rPr>
      <w:rFonts w:ascii="Times New Roman" w:hAnsi="Times New Roman" w:eastAsia="Times New Roman" w:cs="Times New Roman"/>
      <w:sz w:val="24"/>
      <w:szCs w:val="24"/>
      <w:lang w:eastAsia="ar-SA"/>
    </w:rPr>
  </w:style>
  <w:style w:type="character" w:styleId="Style12" w:customStyle="1">
    <w:name w:val="Текст сноски Знак"/>
    <w:basedOn w:val="DefaultParagraphFont"/>
    <w:uiPriority w:val="99"/>
    <w:qFormat/>
    <w:rsid w:val="00763745"/>
    <w:rPr>
      <w:rFonts w:ascii="Gelvetsky 12pt" w:hAnsi="Gelvetsky 12pt" w:eastAsia="Times New Roman" w:cs="Times New Roman"/>
      <w:sz w:val="24"/>
      <w:szCs w:val="20"/>
      <w:lang w:val="en-US" w:eastAsia="ar-SA"/>
    </w:rPr>
  </w:style>
  <w:style w:type="character" w:styleId="ConsPlusNormal" w:customStyle="1">
    <w:name w:val="ConsPlusNormal Знак"/>
    <w:basedOn w:val="DefaultParagraphFont"/>
    <w:qFormat/>
    <w:locked/>
    <w:rsid w:val="00763745"/>
    <w:rPr>
      <w:rFonts w:ascii="Arial" w:hAnsi="Arial" w:eastAsia="Calibri" w:cs="Arial"/>
      <w:sz w:val="20"/>
      <w:szCs w:val="20"/>
      <w:lang w:eastAsia="ar-SA"/>
    </w:rPr>
  </w:style>
  <w:style w:type="character" w:styleId="ConsNormal" w:customStyle="1">
    <w:name w:val="ConsNormal Знак"/>
    <w:qFormat/>
    <w:locked/>
    <w:rsid w:val="00763745"/>
    <w:rPr>
      <w:rFonts w:ascii="Arial" w:hAnsi="Arial" w:eastAsia="Calibri" w:cs="Times New Roman"/>
      <w:lang w:eastAsia="ar-SA"/>
    </w:rPr>
  </w:style>
  <w:style w:type="character" w:styleId="1" w:customStyle="1">
    <w:name w:val="Стиль1 Знак"/>
    <w:qFormat/>
    <w:locked/>
    <w:rsid w:val="00763745"/>
    <w:rPr>
      <w:rFonts w:ascii="Times New Roman" w:hAnsi="Times New Roman" w:eastAsia="Times New Roman" w:cs="Times New Roman"/>
      <w:b/>
      <w:sz w:val="28"/>
      <w:szCs w:val="24"/>
      <w:lang w:eastAsia="ar-SA"/>
    </w:rPr>
  </w:style>
  <w:style w:type="character" w:styleId="FontStyle17" w:customStyle="1">
    <w:name w:val="Font Style17"/>
    <w:qFormat/>
    <w:rsid w:val="00763745"/>
    <w:rPr>
      <w:rFonts w:ascii="Times New Roman" w:hAnsi="Times New Roman"/>
      <w:b/>
      <w:sz w:val="30"/>
    </w:rPr>
  </w:style>
  <w:style w:type="character" w:styleId="Style13" w:customStyle="1">
    <w:name w:val="Основной текст Знак"/>
    <w:basedOn w:val="DefaultParagraphFont"/>
    <w:uiPriority w:val="1"/>
    <w:qFormat/>
    <w:rsid w:val="00555c35"/>
    <w:rPr>
      <w:rFonts w:ascii="Times New Roman" w:hAnsi="Times New Roman" w:eastAsia="Times New Roman" w:cs="Times New Roman"/>
      <w:sz w:val="24"/>
      <w:szCs w:val="24"/>
      <w:lang w:eastAsia="ar-SA"/>
    </w:rPr>
  </w:style>
  <w:style w:type="character" w:styleId="2" w:customStyle="1">
    <w:name w:val="Основной текст Знак2"/>
    <w:basedOn w:val="DefaultParagraphFont"/>
    <w:uiPriority w:val="99"/>
    <w:qFormat/>
    <w:locked/>
    <w:rsid w:val="00555c35"/>
    <w:rPr>
      <w:rFonts w:ascii="Times New Roman" w:hAnsi="Times New Roman" w:eastAsia="Times New Roman" w:cs="Times New Roman"/>
      <w:sz w:val="24"/>
      <w:szCs w:val="24"/>
      <w:lang w:eastAsia="ar-SA"/>
    </w:rPr>
  </w:style>
  <w:style w:type="character" w:styleId="11" w:customStyle="1">
    <w:name w:val="Заголовок 1 Знак"/>
    <w:basedOn w:val="DefaultParagraphFont"/>
    <w:link w:val="123"/>
    <w:qFormat/>
    <w:rsid w:val="004736e3"/>
    <w:rPr>
      <w:rFonts w:ascii="Courier New" w:hAnsi="Courier New" w:eastAsia="Times New Roman" w:cs="Times New Roman"/>
      <w:b/>
      <w:color w:val="000000"/>
      <w:sz w:val="18"/>
      <w:szCs w:val="20"/>
      <w:lang w:eastAsia="ru-RU"/>
    </w:rPr>
  </w:style>
  <w:style w:type="character" w:styleId="Style14" w:customStyle="1">
    <w:name w:val="Абзац списка Знак"/>
    <w:uiPriority w:val="34"/>
    <w:qFormat/>
    <w:locked/>
    <w:rsid w:val="004736e3"/>
    <w:rPr>
      <w:rFonts w:ascii="Times New Roman" w:hAnsi="Times New Roman" w:eastAsia="Times New Roman" w:cs="Times New Roman"/>
      <w:lang w:val="en-GB" w:eastAsia="ar-SA"/>
    </w:rPr>
  </w:style>
  <w:style w:type="character" w:styleId="Style15" w:customStyle="1">
    <w:name w:val="Текст Знак"/>
    <w:basedOn w:val="DefaultParagraphFont"/>
    <w:uiPriority w:val="99"/>
    <w:qFormat/>
    <w:rsid w:val="007408c9"/>
    <w:rPr>
      <w:rFonts w:ascii="Courier New" w:hAnsi="Courier New" w:eastAsia="Times New Roman" w:cs="Courier New"/>
      <w:sz w:val="20"/>
      <w:szCs w:val="20"/>
      <w:lang w:eastAsia="ru-RU"/>
    </w:rPr>
  </w:style>
  <w:style w:type="character" w:styleId="CharChar" w:customStyle="1">
    <w:name w:val="Обычный Char Char"/>
    <w:qFormat/>
    <w:rsid w:val="007408c9"/>
    <w:rPr>
      <w:rFonts w:ascii="Times New Roman" w:hAnsi="Times New Roman" w:eastAsia="Times New Roman" w:cs="Times New Roman"/>
      <w:sz w:val="24"/>
      <w:szCs w:val="24"/>
      <w:lang w:eastAsia="ar-SA"/>
    </w:rPr>
  </w:style>
  <w:style w:type="character" w:styleId="21" w:customStyle="1">
    <w:name w:val="Заголовок 2 Знак"/>
    <w:basedOn w:val="DefaultParagraphFont"/>
    <w:uiPriority w:val="99"/>
    <w:qFormat/>
    <w:rsid w:val="00de728d"/>
    <w:rPr>
      <w:rFonts w:ascii="Times New Roman" w:hAnsi="Times New Roman" w:eastAsia="Times New Roman" w:cs="Times New Roman"/>
      <w:sz w:val="28"/>
      <w:szCs w:val="28"/>
      <w:lang w:eastAsia="ar-SA"/>
    </w:rPr>
  </w:style>
  <w:style w:type="character" w:styleId="3" w:customStyle="1">
    <w:name w:val="Заголовок 3 Знак"/>
    <w:basedOn w:val="DefaultParagraphFont"/>
    <w:uiPriority w:val="9"/>
    <w:qFormat/>
    <w:rsid w:val="00de728d"/>
    <w:rPr>
      <w:rFonts w:ascii="Times New Roman" w:hAnsi="Times New Roman" w:eastAsia="Times New Roman" w:cs="Times New Roman"/>
      <w:b/>
      <w:bCs/>
      <w:color w:val="FF0000"/>
      <w:sz w:val="44"/>
      <w:szCs w:val="32"/>
      <w:lang w:eastAsia="ar-SA"/>
    </w:rPr>
  </w:style>
  <w:style w:type="character" w:styleId="4" w:customStyle="1">
    <w:name w:val="Заголовок 4 Знак"/>
    <w:basedOn w:val="DefaultParagraphFont"/>
    <w:uiPriority w:val="99"/>
    <w:qFormat/>
    <w:rsid w:val="00de728d"/>
    <w:rPr>
      <w:rFonts w:ascii="Times New Roman" w:hAnsi="Times New Roman" w:eastAsia="Times New Roman" w:cs="Times New Roman"/>
      <w:b/>
      <w:bCs/>
      <w:color w:val="3366FF"/>
      <w:sz w:val="48"/>
      <w:szCs w:val="48"/>
      <w:lang w:eastAsia="ar-SA"/>
    </w:rPr>
  </w:style>
  <w:style w:type="character" w:styleId="5" w:customStyle="1">
    <w:name w:val="Заголовок 5 Знак"/>
    <w:basedOn w:val="DefaultParagraphFont"/>
    <w:uiPriority w:val="9"/>
    <w:qFormat/>
    <w:rsid w:val="00de728d"/>
    <w:rPr>
      <w:rFonts w:ascii="Times New Roman" w:hAnsi="Times New Roman" w:eastAsia="Times New Roman" w:cs="Times New Roman"/>
      <w:b/>
      <w:bCs/>
      <w:i/>
      <w:iCs/>
      <w:sz w:val="26"/>
      <w:szCs w:val="26"/>
      <w:lang w:eastAsia="ar-SA"/>
    </w:rPr>
  </w:style>
  <w:style w:type="character" w:styleId="6" w:customStyle="1">
    <w:name w:val="Заголовок 6 Знак"/>
    <w:basedOn w:val="DefaultParagraphFont"/>
    <w:qFormat/>
    <w:rsid w:val="00de728d"/>
    <w:rPr>
      <w:rFonts w:ascii="Times New Roman" w:hAnsi="Times New Roman" w:eastAsia="Times New Roman" w:cs="Times New Roman"/>
      <w:b/>
      <w:bCs/>
      <w:sz w:val="24"/>
      <w:szCs w:val="24"/>
      <w:lang w:eastAsia="ar-SA"/>
    </w:rPr>
  </w:style>
  <w:style w:type="character" w:styleId="7" w:customStyle="1">
    <w:name w:val="Заголовок 7 Знак"/>
    <w:basedOn w:val="DefaultParagraphFont"/>
    <w:uiPriority w:val="99"/>
    <w:qFormat/>
    <w:rsid w:val="00de728d"/>
    <w:rPr>
      <w:rFonts w:ascii="Times New Roman" w:hAnsi="Times New Roman" w:eastAsia="Times New Roman" w:cs="Times New Roman"/>
      <w:i/>
      <w:sz w:val="24"/>
      <w:szCs w:val="24"/>
      <w:lang w:eastAsia="ar-SA"/>
    </w:rPr>
  </w:style>
  <w:style w:type="character" w:styleId="8" w:customStyle="1">
    <w:name w:val="Заголовок 8 Знак"/>
    <w:basedOn w:val="DefaultParagraphFont"/>
    <w:uiPriority w:val="99"/>
    <w:qFormat/>
    <w:rsid w:val="00de728d"/>
    <w:rPr>
      <w:rFonts w:ascii="Times New Roman" w:hAnsi="Times New Roman" w:eastAsia="Times New Roman" w:cs="Times New Roman"/>
      <w:b/>
      <w:bCs/>
      <w:sz w:val="28"/>
      <w:szCs w:val="32"/>
      <w:lang w:eastAsia="ar-SA"/>
    </w:rPr>
  </w:style>
  <w:style w:type="character" w:styleId="9" w:customStyle="1">
    <w:name w:val="Заголовок 9 Знак"/>
    <w:basedOn w:val="DefaultParagraphFont"/>
    <w:uiPriority w:val="99"/>
    <w:qFormat/>
    <w:rsid w:val="00de728d"/>
    <w:rPr>
      <w:rFonts w:ascii="Times New Roman" w:hAnsi="Times New Roman" w:eastAsia="Times New Roman" w:cs="Times New Roman"/>
      <w:b/>
      <w:bCs/>
      <w:sz w:val="24"/>
      <w:szCs w:val="24"/>
      <w:lang w:eastAsia="ar-SA"/>
    </w:rPr>
  </w:style>
  <w:style w:type="character" w:styleId="WW8Num9z0" w:customStyle="1">
    <w:name w:val="WW8Num9z0"/>
    <w:uiPriority w:val="99"/>
    <w:qFormat/>
    <w:rsid w:val="00de728d"/>
    <w:rPr>
      <w:rFonts w:ascii="Times New Roman" w:hAnsi="Times New Roman"/>
    </w:rPr>
  </w:style>
  <w:style w:type="character" w:styleId="WW8Num11z0" w:customStyle="1">
    <w:name w:val="WW8Num11z0"/>
    <w:uiPriority w:val="99"/>
    <w:qFormat/>
    <w:rsid w:val="00de728d"/>
    <w:rPr>
      <w:rFonts w:ascii="Times New Roman" w:hAnsi="Times New Roman"/>
    </w:rPr>
  </w:style>
  <w:style w:type="character" w:styleId="WW8Num13z0" w:customStyle="1">
    <w:name w:val="WW8Num13z0"/>
    <w:uiPriority w:val="99"/>
    <w:qFormat/>
    <w:rsid w:val="00de728d"/>
    <w:rPr>
      <w:b/>
    </w:rPr>
  </w:style>
  <w:style w:type="character" w:styleId="WW8Num15z0" w:customStyle="1">
    <w:name w:val="WW8Num15z0"/>
    <w:uiPriority w:val="99"/>
    <w:qFormat/>
    <w:rsid w:val="00de728d"/>
    <w:rPr>
      <w:color w:val="auto"/>
    </w:rPr>
  </w:style>
  <w:style w:type="character" w:styleId="WW8Num17z0" w:customStyle="1">
    <w:name w:val="WW8Num17z0"/>
    <w:uiPriority w:val="99"/>
    <w:qFormat/>
    <w:rsid w:val="00de728d"/>
    <w:rPr>
      <w:rFonts w:ascii="Times New Roman" w:hAnsi="Times New Roman"/>
    </w:rPr>
  </w:style>
  <w:style w:type="character" w:styleId="WW8Num22z0" w:customStyle="1">
    <w:name w:val="WW8Num22z0"/>
    <w:uiPriority w:val="99"/>
    <w:qFormat/>
    <w:rsid w:val="00de728d"/>
    <w:rPr>
      <w:sz w:val="28"/>
    </w:rPr>
  </w:style>
  <w:style w:type="character" w:styleId="WW8Num23z0" w:customStyle="1">
    <w:name w:val="WW8Num23z0"/>
    <w:uiPriority w:val="99"/>
    <w:qFormat/>
    <w:rsid w:val="00de728d"/>
    <w:rPr>
      <w:rFonts w:ascii="Symbol" w:hAnsi="Symbol"/>
    </w:rPr>
  </w:style>
  <w:style w:type="character" w:styleId="WW8Num28z0" w:customStyle="1">
    <w:name w:val="WW8Num28z0"/>
    <w:uiPriority w:val="99"/>
    <w:qFormat/>
    <w:rsid w:val="00de728d"/>
    <w:rPr>
      <w:rFonts w:ascii="Times New Roman" w:hAnsi="Times New Roman"/>
    </w:rPr>
  </w:style>
  <w:style w:type="character" w:styleId="WW8Num29z0" w:customStyle="1">
    <w:name w:val="WW8Num29z0"/>
    <w:uiPriority w:val="99"/>
    <w:qFormat/>
    <w:rsid w:val="00de728d"/>
    <w:rPr>
      <w:sz w:val="28"/>
    </w:rPr>
  </w:style>
  <w:style w:type="character" w:styleId="WW8Num30z0" w:customStyle="1">
    <w:name w:val="WW8Num30z0"/>
    <w:uiPriority w:val="99"/>
    <w:qFormat/>
    <w:rsid w:val="00de728d"/>
    <w:rPr>
      <w:rFonts w:ascii="Times New Roman" w:hAnsi="Times New Roman"/>
    </w:rPr>
  </w:style>
  <w:style w:type="character" w:styleId="WW8Num33z0" w:customStyle="1">
    <w:name w:val="WW8Num33z0"/>
    <w:uiPriority w:val="99"/>
    <w:qFormat/>
    <w:rsid w:val="00de728d"/>
    <w:rPr>
      <w:rFonts w:ascii="Times New Roman" w:hAnsi="Times New Roman"/>
    </w:rPr>
  </w:style>
  <w:style w:type="character" w:styleId="WW8Num33z1" w:customStyle="1">
    <w:name w:val="WW8Num33z1"/>
    <w:uiPriority w:val="99"/>
    <w:qFormat/>
    <w:rsid w:val="00de728d"/>
    <w:rPr>
      <w:rFonts w:ascii="Courier New" w:hAnsi="Courier New"/>
    </w:rPr>
  </w:style>
  <w:style w:type="character" w:styleId="WW8Num33z2" w:customStyle="1">
    <w:name w:val="WW8Num33z2"/>
    <w:uiPriority w:val="99"/>
    <w:qFormat/>
    <w:rsid w:val="00de728d"/>
    <w:rPr>
      <w:rFonts w:ascii="Wingdings" w:hAnsi="Wingdings"/>
    </w:rPr>
  </w:style>
  <w:style w:type="character" w:styleId="WW8Num33z3" w:customStyle="1">
    <w:name w:val="WW8Num33z3"/>
    <w:uiPriority w:val="99"/>
    <w:qFormat/>
    <w:rsid w:val="00de728d"/>
    <w:rPr>
      <w:rFonts w:ascii="Symbol" w:hAnsi="Symbol"/>
    </w:rPr>
  </w:style>
  <w:style w:type="character" w:styleId="WW8Num36z0" w:customStyle="1">
    <w:name w:val="WW8Num36z0"/>
    <w:uiPriority w:val="99"/>
    <w:qFormat/>
    <w:rsid w:val="00de728d"/>
    <w:rPr>
      <w:sz w:val="28"/>
    </w:rPr>
  </w:style>
  <w:style w:type="character" w:styleId="WW8Num37z0" w:customStyle="1">
    <w:name w:val="WW8Num37z0"/>
    <w:uiPriority w:val="99"/>
    <w:qFormat/>
    <w:rsid w:val="00de728d"/>
    <w:rPr>
      <w:sz w:val="22"/>
    </w:rPr>
  </w:style>
  <w:style w:type="character" w:styleId="WW8Num38z0" w:customStyle="1">
    <w:name w:val="WW8Num38z0"/>
    <w:uiPriority w:val="99"/>
    <w:qFormat/>
    <w:rsid w:val="00de728d"/>
    <w:rPr>
      <w:rFonts w:ascii="Times New Roman" w:hAnsi="Times New Roman"/>
    </w:rPr>
  </w:style>
  <w:style w:type="character" w:styleId="WW8Num40z0" w:customStyle="1">
    <w:name w:val="WW8Num40z0"/>
    <w:uiPriority w:val="99"/>
    <w:qFormat/>
    <w:rsid w:val="00de728d"/>
    <w:rPr>
      <w:sz w:val="28"/>
    </w:rPr>
  </w:style>
  <w:style w:type="character" w:styleId="WW8Num42z0" w:customStyle="1">
    <w:name w:val="WW8Num42z0"/>
    <w:uiPriority w:val="99"/>
    <w:qFormat/>
    <w:rsid w:val="00de728d"/>
    <w:rPr>
      <w:sz w:val="28"/>
    </w:rPr>
  </w:style>
  <w:style w:type="character" w:styleId="WW8Num43z0" w:customStyle="1">
    <w:name w:val="WW8Num43z0"/>
    <w:uiPriority w:val="99"/>
    <w:qFormat/>
    <w:rsid w:val="00de728d"/>
    <w:rPr>
      <w:rFonts w:ascii="Symbol" w:hAnsi="Symbol"/>
    </w:rPr>
  </w:style>
  <w:style w:type="character" w:styleId="WW8Num43z1" w:customStyle="1">
    <w:name w:val="WW8Num43z1"/>
    <w:uiPriority w:val="99"/>
    <w:qFormat/>
    <w:rsid w:val="00de728d"/>
    <w:rPr>
      <w:rFonts w:ascii="Courier New" w:hAnsi="Courier New"/>
    </w:rPr>
  </w:style>
  <w:style w:type="character" w:styleId="WW8Num43z2" w:customStyle="1">
    <w:name w:val="WW8Num43z2"/>
    <w:uiPriority w:val="99"/>
    <w:qFormat/>
    <w:rsid w:val="00de728d"/>
    <w:rPr>
      <w:rFonts w:ascii="Wingdings" w:hAnsi="Wingdings"/>
    </w:rPr>
  </w:style>
  <w:style w:type="character" w:styleId="WW8Num49z0" w:customStyle="1">
    <w:name w:val="WW8Num49z0"/>
    <w:uiPriority w:val="99"/>
    <w:qFormat/>
    <w:rsid w:val="00de728d"/>
    <w:rPr>
      <w:rFonts w:ascii="Symbol" w:hAnsi="Symbol"/>
      <w:color w:val="auto"/>
    </w:rPr>
  </w:style>
  <w:style w:type="character" w:styleId="WW8Num51z0" w:customStyle="1">
    <w:name w:val="WW8Num51z0"/>
    <w:uiPriority w:val="99"/>
    <w:qFormat/>
    <w:rsid w:val="00de728d"/>
    <w:rPr>
      <w:rFonts w:ascii="Times New Roman" w:hAnsi="Times New Roman"/>
    </w:rPr>
  </w:style>
  <w:style w:type="character" w:styleId="WW8Num53z0" w:customStyle="1">
    <w:name w:val="WW8Num53z0"/>
    <w:uiPriority w:val="99"/>
    <w:qFormat/>
    <w:rsid w:val="00de728d"/>
    <w:rPr>
      <w:rFonts w:ascii="Times New Roman" w:hAnsi="Times New Roman"/>
    </w:rPr>
  </w:style>
  <w:style w:type="character" w:styleId="WW8Num55z0" w:customStyle="1">
    <w:name w:val="WW8Num55z0"/>
    <w:uiPriority w:val="99"/>
    <w:qFormat/>
    <w:rsid w:val="00de728d"/>
    <w:rPr>
      <w:rFonts w:ascii="Times New Roman" w:hAnsi="Times New Roman"/>
    </w:rPr>
  </w:style>
  <w:style w:type="character" w:styleId="WW8Num57z0" w:customStyle="1">
    <w:name w:val="WW8Num57z0"/>
    <w:uiPriority w:val="99"/>
    <w:qFormat/>
    <w:rsid w:val="00de728d"/>
    <w:rPr>
      <w:sz w:val="28"/>
    </w:rPr>
  </w:style>
  <w:style w:type="character" w:styleId="WW8Num58z0" w:customStyle="1">
    <w:name w:val="WW8Num58z0"/>
    <w:uiPriority w:val="99"/>
    <w:qFormat/>
    <w:rsid w:val="00de728d"/>
    <w:rPr>
      <w:rFonts w:ascii="Times New Roman" w:hAnsi="Times New Roman"/>
    </w:rPr>
  </w:style>
  <w:style w:type="character" w:styleId="WW8Num58z1" w:customStyle="1">
    <w:name w:val="WW8Num58z1"/>
    <w:uiPriority w:val="99"/>
    <w:qFormat/>
    <w:rsid w:val="00de728d"/>
    <w:rPr>
      <w:rFonts w:ascii="Courier New" w:hAnsi="Courier New"/>
    </w:rPr>
  </w:style>
  <w:style w:type="character" w:styleId="WW8Num58z2" w:customStyle="1">
    <w:name w:val="WW8Num58z2"/>
    <w:uiPriority w:val="99"/>
    <w:qFormat/>
    <w:rsid w:val="00de728d"/>
    <w:rPr>
      <w:rFonts w:ascii="Wingdings" w:hAnsi="Wingdings"/>
    </w:rPr>
  </w:style>
  <w:style w:type="character" w:styleId="WW8Num58z3" w:customStyle="1">
    <w:name w:val="WW8Num58z3"/>
    <w:uiPriority w:val="99"/>
    <w:qFormat/>
    <w:rsid w:val="00de728d"/>
    <w:rPr>
      <w:rFonts w:ascii="Symbol" w:hAnsi="Symbol"/>
    </w:rPr>
  </w:style>
  <w:style w:type="character" w:styleId="WW8Num60z0" w:customStyle="1">
    <w:name w:val="WW8Num60z0"/>
    <w:uiPriority w:val="99"/>
    <w:qFormat/>
    <w:rsid w:val="00de728d"/>
    <w:rPr>
      <w:sz w:val="22"/>
    </w:rPr>
  </w:style>
  <w:style w:type="character" w:styleId="WW8Num63z0" w:customStyle="1">
    <w:name w:val="WW8Num63z0"/>
    <w:uiPriority w:val="99"/>
    <w:qFormat/>
    <w:rsid w:val="00de728d"/>
    <w:rPr>
      <w:sz w:val="28"/>
    </w:rPr>
  </w:style>
  <w:style w:type="character" w:styleId="WW8NumSt25z0" w:customStyle="1">
    <w:name w:val="WW8NumSt25z0"/>
    <w:uiPriority w:val="99"/>
    <w:qFormat/>
    <w:rsid w:val="00de728d"/>
    <w:rPr>
      <w:sz w:val="28"/>
    </w:rPr>
  </w:style>
  <w:style w:type="character" w:styleId="22" w:customStyle="1">
    <w:name w:val="Основной шрифт абзаца2"/>
    <w:uiPriority w:val="99"/>
    <w:qFormat/>
    <w:rsid w:val="00de728d"/>
    <w:rPr>
      <w:rFonts w:ascii="Times New Roman" w:hAnsi="Times New Roman" w:eastAsia="Times New Roman" w:cs="Times New Roman"/>
      <w:sz w:val="28"/>
      <w:szCs w:val="28"/>
      <w:lang w:eastAsia="ar-SA"/>
    </w:rPr>
  </w:style>
  <w:style w:type="character" w:styleId="WW8Num2z0" w:customStyle="1">
    <w:name w:val="WW8Num2z0"/>
    <w:uiPriority w:val="99"/>
    <w:qFormat/>
    <w:rsid w:val="00de728d"/>
    <w:rPr>
      <w:rFonts w:ascii="Symbol" w:hAnsi="Symbol"/>
    </w:rPr>
  </w:style>
  <w:style w:type="character" w:styleId="WW8Num6z0" w:customStyle="1">
    <w:name w:val="WW8Num6z0"/>
    <w:uiPriority w:val="99"/>
    <w:qFormat/>
    <w:rsid w:val="00de728d"/>
    <w:rPr>
      <w:rFonts w:ascii="Times New Roman" w:hAnsi="Times New Roman"/>
    </w:rPr>
  </w:style>
  <w:style w:type="character" w:styleId="WW8Num6z1" w:customStyle="1">
    <w:name w:val="WW8Num6z1"/>
    <w:uiPriority w:val="99"/>
    <w:qFormat/>
    <w:rsid w:val="00de728d"/>
    <w:rPr>
      <w:rFonts w:ascii="Courier New" w:hAnsi="Courier New"/>
    </w:rPr>
  </w:style>
  <w:style w:type="character" w:styleId="WW8Num6z2" w:customStyle="1">
    <w:name w:val="WW8Num6z2"/>
    <w:uiPriority w:val="99"/>
    <w:qFormat/>
    <w:rsid w:val="00de728d"/>
    <w:rPr>
      <w:rFonts w:ascii="Wingdings" w:hAnsi="Wingdings"/>
    </w:rPr>
  </w:style>
  <w:style w:type="character" w:styleId="WW8Num6z3" w:customStyle="1">
    <w:name w:val="WW8Num6z3"/>
    <w:uiPriority w:val="99"/>
    <w:qFormat/>
    <w:rsid w:val="00de728d"/>
    <w:rPr>
      <w:rFonts w:ascii="Symbol" w:hAnsi="Symbol"/>
    </w:rPr>
  </w:style>
  <w:style w:type="character" w:styleId="WW8Num8z0" w:customStyle="1">
    <w:name w:val="WW8Num8z0"/>
    <w:uiPriority w:val="99"/>
    <w:qFormat/>
    <w:rsid w:val="00de728d"/>
    <w:rPr>
      <w:rFonts w:ascii="Symbol" w:hAnsi="Symbol"/>
    </w:rPr>
  </w:style>
  <w:style w:type="character" w:styleId="WW8Num8z1" w:customStyle="1">
    <w:name w:val="WW8Num8z1"/>
    <w:uiPriority w:val="99"/>
    <w:qFormat/>
    <w:rsid w:val="00de728d"/>
    <w:rPr>
      <w:rFonts w:ascii="Courier New" w:hAnsi="Courier New"/>
    </w:rPr>
  </w:style>
  <w:style w:type="character" w:styleId="WW8Num8z2" w:customStyle="1">
    <w:name w:val="WW8Num8z2"/>
    <w:uiPriority w:val="99"/>
    <w:qFormat/>
    <w:rsid w:val="00de728d"/>
    <w:rPr>
      <w:rFonts w:ascii="Wingdings" w:hAnsi="Wingdings"/>
    </w:rPr>
  </w:style>
  <w:style w:type="character" w:styleId="WW8Num9z1" w:customStyle="1">
    <w:name w:val="WW8Num9z1"/>
    <w:uiPriority w:val="99"/>
    <w:qFormat/>
    <w:rsid w:val="00de728d"/>
    <w:rPr>
      <w:rFonts w:ascii="Courier New" w:hAnsi="Courier New"/>
    </w:rPr>
  </w:style>
  <w:style w:type="character" w:styleId="WW8Num9z2" w:customStyle="1">
    <w:name w:val="WW8Num9z2"/>
    <w:uiPriority w:val="99"/>
    <w:qFormat/>
    <w:rsid w:val="00de728d"/>
    <w:rPr>
      <w:rFonts w:ascii="Wingdings" w:hAnsi="Wingdings"/>
    </w:rPr>
  </w:style>
  <w:style w:type="character" w:styleId="WW8Num9z3" w:customStyle="1">
    <w:name w:val="WW8Num9z3"/>
    <w:uiPriority w:val="99"/>
    <w:qFormat/>
    <w:rsid w:val="00de728d"/>
    <w:rPr>
      <w:rFonts w:ascii="Symbol" w:hAnsi="Symbol"/>
    </w:rPr>
  </w:style>
  <w:style w:type="character" w:styleId="WW8Num10z3" w:customStyle="1">
    <w:name w:val="WW8Num10z3"/>
    <w:uiPriority w:val="99"/>
    <w:qFormat/>
    <w:rsid w:val="00de728d"/>
    <w:rPr>
      <w:rFonts w:ascii="Symbol" w:hAnsi="Symbol"/>
    </w:rPr>
  </w:style>
  <w:style w:type="character" w:styleId="WW8Num17z1" w:customStyle="1">
    <w:name w:val="WW8Num17z1"/>
    <w:uiPriority w:val="99"/>
    <w:qFormat/>
    <w:rsid w:val="00de728d"/>
    <w:rPr>
      <w:rFonts w:ascii="Courier New" w:hAnsi="Courier New"/>
    </w:rPr>
  </w:style>
  <w:style w:type="character" w:styleId="WW8Num17z2" w:customStyle="1">
    <w:name w:val="WW8Num17z2"/>
    <w:uiPriority w:val="99"/>
    <w:qFormat/>
    <w:rsid w:val="00de728d"/>
    <w:rPr>
      <w:rFonts w:ascii="Wingdings" w:hAnsi="Wingdings"/>
    </w:rPr>
  </w:style>
  <w:style w:type="character" w:styleId="WW8Num17z3" w:customStyle="1">
    <w:name w:val="WW8Num17z3"/>
    <w:uiPriority w:val="99"/>
    <w:qFormat/>
    <w:rsid w:val="00de728d"/>
    <w:rPr>
      <w:rFonts w:ascii="Symbol" w:hAnsi="Symbol"/>
    </w:rPr>
  </w:style>
  <w:style w:type="character" w:styleId="WW8Num18z0" w:customStyle="1">
    <w:name w:val="WW8Num18z0"/>
    <w:uiPriority w:val="99"/>
    <w:qFormat/>
    <w:rsid w:val="00de728d"/>
    <w:rPr>
      <w:rFonts w:ascii="Symbol" w:hAnsi="Symbol"/>
    </w:rPr>
  </w:style>
  <w:style w:type="character" w:styleId="WW8Num18z1" w:customStyle="1">
    <w:name w:val="WW8Num18z1"/>
    <w:uiPriority w:val="99"/>
    <w:qFormat/>
    <w:rsid w:val="00de728d"/>
    <w:rPr>
      <w:rFonts w:ascii="Courier New" w:hAnsi="Courier New"/>
    </w:rPr>
  </w:style>
  <w:style w:type="character" w:styleId="WW8Num18z2" w:customStyle="1">
    <w:name w:val="WW8Num18z2"/>
    <w:uiPriority w:val="99"/>
    <w:qFormat/>
    <w:rsid w:val="00de728d"/>
    <w:rPr>
      <w:rFonts w:ascii="Wingdings" w:hAnsi="Wingdings"/>
    </w:rPr>
  </w:style>
  <w:style w:type="character" w:styleId="WW8Num21z0" w:customStyle="1">
    <w:name w:val="WW8Num21z0"/>
    <w:uiPriority w:val="99"/>
    <w:qFormat/>
    <w:rsid w:val="00de728d"/>
    <w:rPr>
      <w:rFonts w:ascii="Times New Roman" w:hAnsi="Times New Roman"/>
    </w:rPr>
  </w:style>
  <w:style w:type="character" w:styleId="WW8Num21z1" w:customStyle="1">
    <w:name w:val="WW8Num21z1"/>
    <w:uiPriority w:val="99"/>
    <w:qFormat/>
    <w:rsid w:val="00de728d"/>
    <w:rPr>
      <w:rFonts w:ascii="Courier New" w:hAnsi="Courier New"/>
    </w:rPr>
  </w:style>
  <w:style w:type="character" w:styleId="WW8Num21z2" w:customStyle="1">
    <w:name w:val="WW8Num21z2"/>
    <w:uiPriority w:val="99"/>
    <w:qFormat/>
    <w:rsid w:val="00de728d"/>
    <w:rPr>
      <w:rFonts w:ascii="Wingdings" w:hAnsi="Wingdings"/>
    </w:rPr>
  </w:style>
  <w:style w:type="character" w:styleId="WW8Num21z3" w:customStyle="1">
    <w:name w:val="WW8Num21z3"/>
    <w:uiPriority w:val="99"/>
    <w:qFormat/>
    <w:rsid w:val="00de728d"/>
    <w:rPr>
      <w:rFonts w:ascii="Symbol" w:hAnsi="Symbol"/>
    </w:rPr>
  </w:style>
  <w:style w:type="character" w:styleId="WW8Num23z1" w:customStyle="1">
    <w:name w:val="WW8Num23z1"/>
    <w:uiPriority w:val="99"/>
    <w:qFormat/>
    <w:rsid w:val="00de728d"/>
    <w:rPr>
      <w:rFonts w:ascii="Courier New" w:hAnsi="Courier New"/>
    </w:rPr>
  </w:style>
  <w:style w:type="character" w:styleId="WW8Num23z2" w:customStyle="1">
    <w:name w:val="WW8Num23z2"/>
    <w:uiPriority w:val="99"/>
    <w:qFormat/>
    <w:rsid w:val="00de728d"/>
    <w:rPr>
      <w:rFonts w:ascii="Wingdings" w:hAnsi="Wingdings"/>
    </w:rPr>
  </w:style>
  <w:style w:type="character" w:styleId="WW8Num24z0" w:customStyle="1">
    <w:name w:val="WW8Num24z0"/>
    <w:uiPriority w:val="99"/>
    <w:qFormat/>
    <w:rsid w:val="00de728d"/>
    <w:rPr>
      <w:b/>
    </w:rPr>
  </w:style>
  <w:style w:type="character" w:styleId="WW8Num30z1" w:customStyle="1">
    <w:name w:val="WW8Num30z1"/>
    <w:uiPriority w:val="99"/>
    <w:qFormat/>
    <w:rsid w:val="00de728d"/>
    <w:rPr>
      <w:rFonts w:ascii="Courier New" w:hAnsi="Courier New"/>
    </w:rPr>
  </w:style>
  <w:style w:type="character" w:styleId="WW8Num30z2" w:customStyle="1">
    <w:name w:val="WW8Num30z2"/>
    <w:uiPriority w:val="99"/>
    <w:qFormat/>
    <w:rsid w:val="00de728d"/>
    <w:rPr>
      <w:rFonts w:ascii="Wingdings" w:hAnsi="Wingdings"/>
    </w:rPr>
  </w:style>
  <w:style w:type="character" w:styleId="WW8Num30z3" w:customStyle="1">
    <w:name w:val="WW8Num30z3"/>
    <w:uiPriority w:val="99"/>
    <w:qFormat/>
    <w:rsid w:val="00de728d"/>
    <w:rPr>
      <w:rFonts w:ascii="Symbol" w:hAnsi="Symbol"/>
    </w:rPr>
  </w:style>
  <w:style w:type="character" w:styleId="WW8Num31z0" w:customStyle="1">
    <w:name w:val="WW8Num31z0"/>
    <w:uiPriority w:val="99"/>
    <w:qFormat/>
    <w:rsid w:val="00de728d"/>
    <w:rPr>
      <w:b/>
    </w:rPr>
  </w:style>
  <w:style w:type="character" w:styleId="WW8Num32z0" w:customStyle="1">
    <w:name w:val="WW8Num32z0"/>
    <w:uiPriority w:val="99"/>
    <w:qFormat/>
    <w:rsid w:val="00de728d"/>
    <w:rPr>
      <w:b/>
    </w:rPr>
  </w:style>
  <w:style w:type="character" w:styleId="WW8NumSt23z0" w:customStyle="1">
    <w:name w:val="WW8NumSt23z0"/>
    <w:uiPriority w:val="99"/>
    <w:qFormat/>
    <w:rsid w:val="00de728d"/>
    <w:rPr>
      <w:rFonts w:ascii="MT Symbol" w:hAnsi="MT Symbol"/>
    </w:rPr>
  </w:style>
  <w:style w:type="character" w:styleId="12" w:customStyle="1">
    <w:name w:val="Основной шрифт абзаца1"/>
    <w:uiPriority w:val="99"/>
    <w:qFormat/>
    <w:rsid w:val="00de728d"/>
    <w:rPr>
      <w:rFonts w:ascii="Times New Roman" w:hAnsi="Times New Roman" w:eastAsia="Times New Roman" w:cs="Times New Roman"/>
      <w:sz w:val="28"/>
      <w:szCs w:val="28"/>
      <w:lang w:eastAsia="ar-SA"/>
    </w:rPr>
  </w:style>
  <w:style w:type="character" w:styleId="FollowedHyperlink">
    <w:name w:val="FollowedHyperlink"/>
    <w:basedOn w:val="DefaultParagraphFont"/>
    <w:uiPriority w:val="99"/>
    <w:qFormat/>
    <w:rsid w:val="00de728d"/>
    <w:rPr>
      <w:rFonts w:cs="Times New Roman"/>
      <w:color w:val="800080"/>
      <w:u w:val="single"/>
    </w:rPr>
  </w:style>
  <w:style w:type="character" w:styleId="Style16" w:customStyle="1">
    <w:name w:val="Основной текст Знак Знак"/>
    <w:uiPriority w:val="99"/>
    <w:qFormat/>
    <w:rsid w:val="00de728d"/>
    <w:rPr>
      <w:sz w:val="24"/>
      <w:lang w:val="ru-RU" w:eastAsia="ar-SA" w:bidi="ar-SA"/>
    </w:rPr>
  </w:style>
  <w:style w:type="character" w:styleId="31" w:customStyle="1">
    <w:name w:val="Стиль3 Знак Знак Знак"/>
    <w:uiPriority w:val="99"/>
    <w:qFormat/>
    <w:rsid w:val="00de728d"/>
    <w:rPr>
      <w:sz w:val="24"/>
      <w:lang w:val="ru-RU" w:eastAsia="ar-SA" w:bidi="ar-SA"/>
    </w:rPr>
  </w:style>
  <w:style w:type="character" w:styleId="Grame" w:customStyle="1">
    <w:name w:val="grame"/>
    <w:basedOn w:val="22"/>
    <w:uiPriority w:val="99"/>
    <w:qFormat/>
    <w:rsid w:val="00de728d"/>
    <w:rPr>
      <w:rFonts w:ascii="Times New Roman" w:hAnsi="Times New Roman" w:eastAsia="Times New Roman" w:cs="Times New Roman"/>
      <w:sz w:val="28"/>
      <w:szCs w:val="28"/>
      <w:lang w:eastAsia="ar-SA"/>
    </w:rPr>
  </w:style>
  <w:style w:type="character" w:styleId="Style17" w:customStyle="1">
    <w:name w:val="Символ сноски"/>
    <w:qFormat/>
    <w:rsid w:val="00de728d"/>
    <w:rPr>
      <w:rFonts w:cs="Times New Roman"/>
      <w:vertAlign w:val="superscript"/>
    </w:rPr>
  </w:style>
  <w:style w:type="character" w:styleId="Style18" w:customStyle="1">
    <w:name w:val="Основной шрифт"/>
    <w:uiPriority w:val="99"/>
    <w:qFormat/>
    <w:rsid w:val="00de728d"/>
    <w:rPr/>
  </w:style>
  <w:style w:type="character" w:styleId="111" w:customStyle="1">
    <w:name w:val="Заголовок 1 Знак1 Знак"/>
    <w:uiPriority w:val="99"/>
    <w:qFormat/>
    <w:rsid w:val="00de728d"/>
    <w:rPr>
      <w:rFonts w:ascii="Arial" w:hAnsi="Arial"/>
      <w:b/>
      <w:sz w:val="18"/>
      <w:lang w:val="ru-RU" w:eastAsia="ar-SA" w:bidi="ar-SA"/>
    </w:rPr>
  </w:style>
  <w:style w:type="character" w:styleId="Blu1" w:customStyle="1">
    <w:name w:val="blu1"/>
    <w:uiPriority w:val="99"/>
    <w:qFormat/>
    <w:rsid w:val="00de728d"/>
    <w:rPr>
      <w:color w:val="007392"/>
    </w:rPr>
  </w:style>
  <w:style w:type="character" w:styleId="Style19" w:customStyle="1">
    <w:name w:val="Знак Знак Знак"/>
    <w:uiPriority w:val="99"/>
    <w:qFormat/>
    <w:rsid w:val="00de728d"/>
    <w:rPr>
      <w:lang w:val="ru-RU" w:eastAsia="ar-SA" w:bidi="ar-SA"/>
    </w:rPr>
  </w:style>
  <w:style w:type="character" w:styleId="Style20" w:customStyle="1">
    <w:name w:val="Стиль курсив"/>
    <w:uiPriority w:val="99"/>
    <w:qFormat/>
    <w:rsid w:val="00de728d"/>
    <w:rPr>
      <w:i/>
      <w:spacing w:val="0"/>
      <w:kern w:val="2"/>
    </w:rPr>
  </w:style>
  <w:style w:type="character" w:styleId="Strong">
    <w:name w:val="Strong"/>
    <w:basedOn w:val="DefaultParagraphFont"/>
    <w:uiPriority w:val="99"/>
    <w:qFormat/>
    <w:rsid w:val="00de728d"/>
    <w:rPr>
      <w:rFonts w:cs="Times New Roman"/>
      <w:b/>
    </w:rPr>
  </w:style>
  <w:style w:type="character" w:styleId="Style21" w:customStyle="1">
    <w:name w:val="Без интервала Знак"/>
    <w:uiPriority w:val="1"/>
    <w:qFormat/>
    <w:rsid w:val="00de728d"/>
    <w:rPr>
      <w:rFonts w:ascii="Calibri" w:hAnsi="Calibri"/>
      <w:sz w:val="22"/>
      <w:lang w:val="ru-RU" w:eastAsia="en-US"/>
    </w:rPr>
  </w:style>
  <w:style w:type="character" w:styleId="Epm" w:customStyle="1">
    <w:name w:val="epm"/>
    <w:uiPriority w:val="99"/>
    <w:qFormat/>
    <w:rsid w:val="00de728d"/>
    <w:rPr>
      <w:color w:val="000000"/>
      <w:shd w:fill="B4B4B4" w:val="clear"/>
    </w:rPr>
  </w:style>
  <w:style w:type="character" w:styleId="Style22" w:customStyle="1">
    <w:name w:val="Знак Знак"/>
    <w:uiPriority w:val="99"/>
    <w:qFormat/>
    <w:rsid w:val="00de728d"/>
    <w:rPr>
      <w:sz w:val="24"/>
      <w:lang w:val="ru-RU" w:eastAsia="ar-SA" w:bidi="ar-SA"/>
    </w:rPr>
  </w:style>
  <w:style w:type="character" w:styleId="Style23" w:customStyle="1">
    <w:name w:val="Название Знак"/>
    <w:basedOn w:val="DefaultParagraphFont"/>
    <w:uiPriority w:val="99"/>
    <w:qFormat/>
    <w:rsid w:val="00de728d"/>
    <w:rPr>
      <w:rFonts w:ascii="Times New Roman" w:hAnsi="Times New Roman" w:eastAsia="Times New Roman" w:cs="Times New Roman"/>
      <w:color w:val="3366FF"/>
      <w:sz w:val="32"/>
      <w:szCs w:val="32"/>
      <w:lang w:eastAsia="ar-SA"/>
    </w:rPr>
  </w:style>
  <w:style w:type="character" w:styleId="TitleChar" w:customStyle="1">
    <w:name w:val="Title Char"/>
    <w:basedOn w:val="DefaultParagraphFont"/>
    <w:uiPriority w:val="99"/>
    <w:qFormat/>
    <w:locked/>
    <w:rsid w:val="00de728d"/>
    <w:rPr>
      <w:rFonts w:ascii="Calibri" w:hAnsi="Calibri"/>
      <w:b/>
      <w:kern w:val="2"/>
      <w:sz w:val="32"/>
      <w:lang w:eastAsia="ru-RU"/>
    </w:rPr>
  </w:style>
  <w:style w:type="character" w:styleId="Style24" w:customStyle="1">
    <w:name w:val="Подзаголовок Знак"/>
    <w:basedOn w:val="DefaultParagraphFont"/>
    <w:uiPriority w:val="99"/>
    <w:qFormat/>
    <w:rsid w:val="00de728d"/>
    <w:rPr>
      <w:rFonts w:ascii="Arial" w:hAnsi="Arial" w:eastAsia="Times New Roman" w:cs="Arial"/>
      <w:sz w:val="24"/>
      <w:szCs w:val="24"/>
      <w:lang w:eastAsia="ar-SA"/>
    </w:rPr>
  </w:style>
  <w:style w:type="character" w:styleId="Style25" w:customStyle="1">
    <w:name w:val="Основной текст с отступом Знак"/>
    <w:basedOn w:val="DefaultParagraphFont"/>
    <w:uiPriority w:val="99"/>
    <w:qFormat/>
    <w:rsid w:val="00de728d"/>
    <w:rPr>
      <w:rFonts w:ascii="Times New Roman" w:hAnsi="Times New Roman" w:eastAsia="Times New Roman" w:cs="Times New Roman"/>
      <w:sz w:val="24"/>
      <w:szCs w:val="24"/>
      <w:lang w:eastAsia="ar-SA"/>
    </w:rPr>
  </w:style>
  <w:style w:type="character" w:styleId="HTML" w:customStyle="1">
    <w:name w:val="Адрес HTML Знак"/>
    <w:basedOn w:val="DefaultParagraphFont"/>
    <w:uiPriority w:val="99"/>
    <w:qFormat/>
    <w:rsid w:val="00de728d"/>
    <w:rPr>
      <w:rFonts w:ascii="Times New Roman" w:hAnsi="Times New Roman" w:eastAsia="Times New Roman" w:cs="Times New Roman"/>
      <w:i/>
      <w:iCs/>
      <w:sz w:val="24"/>
      <w:szCs w:val="24"/>
      <w:lang w:eastAsia="ar-SA"/>
    </w:rPr>
  </w:style>
  <w:style w:type="character" w:styleId="HTML1" w:customStyle="1">
    <w:name w:val="Стандартный HTML Знак"/>
    <w:basedOn w:val="DefaultParagraphFont"/>
    <w:uiPriority w:val="99"/>
    <w:qFormat/>
    <w:rsid w:val="00de728d"/>
    <w:rPr>
      <w:rFonts w:ascii="Arial Unicode MS" w:hAnsi="Arial Unicode MS" w:eastAsia="Arial Unicode MS" w:cs="Arial Unicode MS"/>
      <w:sz w:val="20"/>
      <w:szCs w:val="20"/>
      <w:lang w:eastAsia="ar-SA"/>
    </w:rPr>
  </w:style>
  <w:style w:type="character" w:styleId="Style26" w:customStyle="1">
    <w:name w:val="Текст выноски Знак"/>
    <w:basedOn w:val="DefaultParagraphFont"/>
    <w:uiPriority w:val="99"/>
    <w:qFormat/>
    <w:rsid w:val="00de728d"/>
    <w:rPr>
      <w:rFonts w:ascii="Tahoma" w:hAnsi="Tahoma" w:eastAsia="Times New Roman" w:cs="Tahoma"/>
      <w:sz w:val="16"/>
      <w:szCs w:val="16"/>
      <w:lang w:eastAsia="ar-SA"/>
    </w:rPr>
  </w:style>
  <w:style w:type="character" w:styleId="Style27" w:customStyle="1">
    <w:name w:val="Текст примечания Знак"/>
    <w:basedOn w:val="DefaultParagraphFont"/>
    <w:uiPriority w:val="99"/>
    <w:semiHidden/>
    <w:qFormat/>
    <w:rsid w:val="00de728d"/>
    <w:rPr>
      <w:rFonts w:ascii="Times New Roman" w:hAnsi="Times New Roman" w:eastAsia="Times New Roman" w:cs="Times New Roman"/>
      <w:sz w:val="20"/>
      <w:szCs w:val="20"/>
      <w:lang w:eastAsia="ar-SA"/>
    </w:rPr>
  </w:style>
  <w:style w:type="character" w:styleId="Style28" w:customStyle="1">
    <w:name w:val="Тема примечания Знак"/>
    <w:basedOn w:val="Style27"/>
    <w:uiPriority w:val="99"/>
    <w:qFormat/>
    <w:rsid w:val="00de728d"/>
    <w:rPr>
      <w:rFonts w:ascii="Times New Roman" w:hAnsi="Times New Roman" w:eastAsia="Times New Roman" w:cs="Times New Roman"/>
      <w:b/>
      <w:bCs/>
      <w:sz w:val="20"/>
      <w:szCs w:val="20"/>
      <w:lang w:eastAsia="ar-SA"/>
    </w:rPr>
  </w:style>
  <w:style w:type="character" w:styleId="32" w:customStyle="1">
    <w:name w:val="Основной текст с отступом 3 Знак"/>
    <w:basedOn w:val="DefaultParagraphFont"/>
    <w:link w:val="36"/>
    <w:uiPriority w:val="99"/>
    <w:qFormat/>
    <w:rsid w:val="00de728d"/>
    <w:rPr>
      <w:rFonts w:ascii="Times New Roman" w:hAnsi="Times New Roman" w:eastAsia="Times New Roman" w:cs="Times New Roman"/>
      <w:sz w:val="16"/>
      <w:szCs w:val="16"/>
      <w:lang w:eastAsia="ar-SA"/>
    </w:rPr>
  </w:style>
  <w:style w:type="character" w:styleId="Bluebold1" w:customStyle="1">
    <w:name w:val="bluebold1"/>
    <w:uiPriority w:val="99"/>
    <w:qFormat/>
    <w:rsid w:val="00de728d"/>
    <w:rPr>
      <w:b/>
      <w:color w:val="4878B2"/>
    </w:rPr>
  </w:style>
  <w:style w:type="character" w:styleId="FootnoteReference">
    <w:name w:val="Footnote Reference"/>
    <w:rPr>
      <w:rFonts w:cs="Times New Roman"/>
      <w:vertAlign w:val="superscript"/>
    </w:rPr>
  </w:style>
  <w:style w:type="character" w:styleId="FootnoteCharacters" w:customStyle="1">
    <w:name w:val="Footnote Characters"/>
    <w:basedOn w:val="DefaultParagraphFont"/>
    <w:uiPriority w:val="99"/>
    <w:qFormat/>
    <w:rsid w:val="00de728d"/>
    <w:rPr>
      <w:rFonts w:cs="Times New Roman"/>
      <w:vertAlign w:val="superscript"/>
    </w:rPr>
  </w:style>
  <w:style w:type="character" w:styleId="13" w:customStyle="1">
    <w:name w:val="Гиперссылка1"/>
    <w:link w:val="1110"/>
    <w:uiPriority w:val="99"/>
    <w:qFormat/>
    <w:rsid w:val="00de728d"/>
    <w:rPr>
      <w:rFonts w:ascii="Times New Roman" w:hAnsi="Times New Roman" w:eastAsia="Times New Roman" w:cs="Times New Roman"/>
      <w:sz w:val="28"/>
      <w:szCs w:val="28"/>
      <w:lang w:eastAsia="ar-SA"/>
    </w:rPr>
  </w:style>
  <w:style w:type="character" w:styleId="23" w:customStyle="1">
    <w:name w:val="Основной текст с отступом 2 Знак"/>
    <w:basedOn w:val="DefaultParagraphFont"/>
    <w:uiPriority w:val="99"/>
    <w:qFormat/>
    <w:rsid w:val="00de728d"/>
    <w:rPr>
      <w:rFonts w:ascii="Times New Roman" w:hAnsi="Times New Roman" w:eastAsia="Times New Roman" w:cs="Times New Roman"/>
      <w:sz w:val="20"/>
      <w:szCs w:val="20"/>
      <w:lang w:eastAsia="ru-RU"/>
    </w:rPr>
  </w:style>
  <w:style w:type="character" w:styleId="24" w:customStyle="1">
    <w:name w:val="Знак Знак2"/>
    <w:basedOn w:val="DefaultParagraphFont"/>
    <w:uiPriority w:val="99"/>
    <w:qFormat/>
    <w:rsid w:val="00de728d"/>
    <w:rPr>
      <w:rFonts w:cs="Times New Roman"/>
    </w:rPr>
  </w:style>
  <w:style w:type="character" w:styleId="14" w:customStyle="1">
    <w:name w:val="Знак Знак1"/>
    <w:basedOn w:val="DefaultParagraphFont"/>
    <w:uiPriority w:val="99"/>
    <w:qFormat/>
    <w:rsid w:val="00de728d"/>
    <w:rPr>
      <w:rFonts w:cs="Times New Roman"/>
    </w:rPr>
  </w:style>
  <w:style w:type="character" w:styleId="33" w:customStyle="1">
    <w:name w:val="Основной текст 3 Знак"/>
    <w:basedOn w:val="DefaultParagraphFont"/>
    <w:uiPriority w:val="99"/>
    <w:qFormat/>
    <w:rsid w:val="00de728d"/>
    <w:rPr>
      <w:rFonts w:ascii="Times New Roman" w:hAnsi="Times New Roman" w:eastAsia="Times New Roman" w:cs="Times New Roman"/>
      <w:sz w:val="16"/>
      <w:szCs w:val="16"/>
      <w:lang w:eastAsia="ar-SA"/>
    </w:rPr>
  </w:style>
  <w:style w:type="character" w:styleId="S10" w:customStyle="1">
    <w:name w:val="s_10"/>
    <w:basedOn w:val="DefaultParagraphFont"/>
    <w:uiPriority w:val="99"/>
    <w:qFormat/>
    <w:rsid w:val="00de728d"/>
    <w:rPr>
      <w:rFonts w:cs="Times New Roman"/>
    </w:rPr>
  </w:style>
  <w:style w:type="character" w:styleId="FontStyle20" w:customStyle="1">
    <w:name w:val="Font Style20"/>
    <w:basedOn w:val="22"/>
    <w:uiPriority w:val="99"/>
    <w:qFormat/>
    <w:rsid w:val="00de728d"/>
    <w:rPr>
      <w:rFonts w:ascii="Times New Roman" w:hAnsi="Times New Roman" w:eastAsia="Times New Roman" w:cs="Times New Roman"/>
      <w:sz w:val="26"/>
      <w:szCs w:val="26"/>
      <w:lang w:eastAsia="ar-SA"/>
    </w:rPr>
  </w:style>
  <w:style w:type="character" w:styleId="FontStyle13" w:customStyle="1">
    <w:name w:val="Font Style13"/>
    <w:uiPriority w:val="99"/>
    <w:qFormat/>
    <w:rsid w:val="00de728d"/>
    <w:rPr>
      <w:rFonts w:ascii="Times New Roman" w:hAnsi="Times New Roman"/>
      <w:b/>
      <w:sz w:val="26"/>
    </w:rPr>
  </w:style>
  <w:style w:type="character" w:styleId="15" w:customStyle="1">
    <w:name w:val="Название Знак1"/>
    <w:uiPriority w:val="1"/>
    <w:qFormat/>
    <w:rsid w:val="00de728d"/>
    <w:rPr>
      <w:b/>
      <w:sz w:val="28"/>
      <w:lang w:val="ru-RU" w:eastAsia="ru-RU"/>
    </w:rPr>
  </w:style>
  <w:style w:type="character" w:styleId="Apple-style-span" w:customStyle="1">
    <w:name w:val="apple-style-span"/>
    <w:basedOn w:val="DefaultParagraphFont"/>
    <w:uiPriority w:val="99"/>
    <w:qFormat/>
    <w:rsid w:val="00de728d"/>
    <w:rPr>
      <w:rFonts w:cs="Times New Roman"/>
    </w:rPr>
  </w:style>
  <w:style w:type="character" w:styleId="Apple-converted-space" w:customStyle="1">
    <w:name w:val="apple-converted-space"/>
    <w:basedOn w:val="DefaultParagraphFont"/>
    <w:uiPriority w:val="99"/>
    <w:qFormat/>
    <w:rsid w:val="00de728d"/>
    <w:rPr>
      <w:rFonts w:cs="Times New Roman"/>
    </w:rPr>
  </w:style>
  <w:style w:type="character" w:styleId="Highslide-caption1" w:customStyle="1">
    <w:name w:val="highslide-caption1"/>
    <w:uiPriority w:val="99"/>
    <w:qFormat/>
    <w:rsid w:val="00de728d"/>
    <w:rPr>
      <w:vanish/>
      <w:shd w:fill="FFFFFF" w:val="clear"/>
    </w:rPr>
  </w:style>
  <w:style w:type="character" w:styleId="FontStyle12" w:customStyle="1">
    <w:name w:val="Font Style12"/>
    <w:uiPriority w:val="99"/>
    <w:qFormat/>
    <w:rsid w:val="00de728d"/>
    <w:rPr>
      <w:rFonts w:ascii="Times New Roman" w:hAnsi="Times New Roman"/>
      <w:sz w:val="18"/>
    </w:rPr>
  </w:style>
  <w:style w:type="character" w:styleId="FontStyle15" w:customStyle="1">
    <w:name w:val="Font Style15"/>
    <w:uiPriority w:val="99"/>
    <w:qFormat/>
    <w:rsid w:val="00de728d"/>
    <w:rPr>
      <w:rFonts w:ascii="Times New Roman" w:hAnsi="Times New Roman"/>
      <w:sz w:val="22"/>
    </w:rPr>
  </w:style>
  <w:style w:type="character" w:styleId="FontStyle14" w:customStyle="1">
    <w:name w:val="Font Style14"/>
    <w:uiPriority w:val="99"/>
    <w:qFormat/>
    <w:rsid w:val="00de728d"/>
    <w:rPr>
      <w:rFonts w:ascii="Times New Roman" w:hAnsi="Times New Roman"/>
      <w:b/>
      <w:sz w:val="26"/>
    </w:rPr>
  </w:style>
  <w:style w:type="character" w:styleId="FontStyle16" w:customStyle="1">
    <w:name w:val="Font Style16"/>
    <w:uiPriority w:val="99"/>
    <w:qFormat/>
    <w:rsid w:val="00de728d"/>
    <w:rPr>
      <w:rFonts w:ascii="Times New Roman" w:hAnsi="Times New Roman"/>
      <w:b/>
      <w:sz w:val="22"/>
    </w:rPr>
  </w:style>
  <w:style w:type="character" w:styleId="34" w:customStyle="1">
    <w:name w:val="Çàãîëîâîê Знак3"/>
    <w:uiPriority w:val="99"/>
    <w:qFormat/>
    <w:locked/>
    <w:rsid w:val="00de728d"/>
    <w:rPr>
      <w:b/>
      <w:sz w:val="28"/>
      <w:lang w:val="ru-RU" w:eastAsia="ru-RU"/>
    </w:rPr>
  </w:style>
  <w:style w:type="character" w:styleId="16" w:customStyle="1">
    <w:name w:val="Стиль текста + Первая строка:  1 см Знак"/>
    <w:uiPriority w:val="99"/>
    <w:qFormat/>
    <w:locked/>
    <w:rsid w:val="00de728d"/>
    <w:rPr>
      <w:rFonts w:ascii="Times New Roman" w:hAnsi="Times New Roman" w:eastAsia="Times New Roman" w:cs="Times New Roman"/>
      <w:b/>
      <w:caps/>
      <w:sz w:val="24"/>
      <w:szCs w:val="20"/>
      <w:lang w:eastAsia="ar-SA"/>
    </w:rPr>
  </w:style>
  <w:style w:type="character" w:styleId="19" w:customStyle="1">
    <w:name w:val="Знак Знак19"/>
    <w:uiPriority w:val="99"/>
    <w:qFormat/>
    <w:rsid w:val="00de728d"/>
    <w:rPr>
      <w:rFonts w:ascii="Cambria" w:hAnsi="Cambria"/>
      <w:b/>
      <w:i/>
      <w:sz w:val="28"/>
      <w:lang w:eastAsia="ru-RU"/>
    </w:rPr>
  </w:style>
  <w:style w:type="character" w:styleId="Style29" w:customStyle="1">
    <w:name w:val="Схема документа Знак"/>
    <w:basedOn w:val="DefaultParagraphFont"/>
    <w:uiPriority w:val="99"/>
    <w:qFormat/>
    <w:rsid w:val="00de728d"/>
    <w:rPr>
      <w:rFonts w:ascii="Tahoma" w:hAnsi="Tahoma" w:eastAsia="Times New Roman" w:cs="Times New Roman"/>
      <w:sz w:val="16"/>
      <w:szCs w:val="16"/>
      <w:lang w:eastAsia="ar-SA"/>
    </w:rPr>
  </w:style>
  <w:style w:type="character" w:styleId="St" w:customStyle="1">
    <w:name w:val="st"/>
    <w:basedOn w:val="DefaultParagraphFont"/>
    <w:uiPriority w:val="99"/>
    <w:qFormat/>
    <w:rsid w:val="00de728d"/>
    <w:rPr>
      <w:rFonts w:cs="Times New Roman"/>
    </w:rPr>
  </w:style>
  <w:style w:type="character" w:styleId="Emphasis">
    <w:name w:val="Emphasis"/>
    <w:basedOn w:val="DefaultParagraphFont"/>
    <w:qFormat/>
    <w:rsid w:val="00de728d"/>
    <w:rPr>
      <w:rFonts w:cs="Times New Roman"/>
      <w:i/>
    </w:rPr>
  </w:style>
  <w:style w:type="character" w:styleId="Caaieiaie" w:customStyle="1">
    <w:name w:val="Caaieiaie Знак Знак"/>
    <w:uiPriority w:val="99"/>
    <w:qFormat/>
    <w:rsid w:val="00de728d"/>
    <w:rPr>
      <w:b/>
      <w:sz w:val="28"/>
      <w:lang w:val="ru-RU" w:eastAsia="ru-RU"/>
    </w:rPr>
  </w:style>
  <w:style w:type="character" w:styleId="17" w:customStyle="1">
    <w:name w:val="Нижний колонтитул Знак1"/>
    <w:uiPriority w:val="99"/>
    <w:qFormat/>
    <w:locked/>
    <w:rsid w:val="00de728d"/>
    <w:rPr>
      <w:kern w:val="2"/>
      <w:sz w:val="28"/>
    </w:rPr>
  </w:style>
  <w:style w:type="character" w:styleId="25" w:customStyle="1">
    <w:name w:val="2. Подпункт Знак"/>
    <w:uiPriority w:val="99"/>
    <w:qFormat/>
    <w:locked/>
    <w:rsid w:val="00de728d"/>
    <w:rPr>
      <w:rFonts w:ascii="Calibri" w:hAnsi="Calibri" w:eastAsia="Calibri" w:cs="Times New Roman"/>
      <w:sz w:val="24"/>
      <w:szCs w:val="20"/>
    </w:rPr>
  </w:style>
  <w:style w:type="character" w:styleId="FontStyle11" w:customStyle="1">
    <w:name w:val="Font Style11"/>
    <w:uiPriority w:val="99"/>
    <w:qFormat/>
    <w:rsid w:val="00de728d"/>
    <w:rPr>
      <w:rFonts w:ascii="Times New Roman" w:hAnsi="Times New Roman"/>
      <w:sz w:val="24"/>
    </w:rPr>
  </w:style>
  <w:style w:type="character" w:styleId="Textaction1" w:customStyle="1">
    <w:name w:val="text_action1"/>
    <w:uiPriority w:val="99"/>
    <w:qFormat/>
    <w:rsid w:val="00de728d"/>
    <w:rPr>
      <w:rFonts w:ascii="Tahoma" w:hAnsi="Tahoma"/>
      <w:color w:val="333333"/>
      <w:sz w:val="24"/>
    </w:rPr>
  </w:style>
  <w:style w:type="character" w:styleId="FontStyle25" w:customStyle="1">
    <w:name w:val="Font Style25"/>
    <w:uiPriority w:val="99"/>
    <w:qFormat/>
    <w:rsid w:val="00de728d"/>
    <w:rPr>
      <w:rFonts w:ascii="Times New Roman" w:hAnsi="Times New Roman"/>
      <w:sz w:val="22"/>
    </w:rPr>
  </w:style>
  <w:style w:type="character" w:styleId="FontStyle26" w:customStyle="1">
    <w:name w:val="Font Style26"/>
    <w:uiPriority w:val="99"/>
    <w:qFormat/>
    <w:rsid w:val="00de728d"/>
    <w:rPr>
      <w:rFonts w:ascii="Times New Roman" w:hAnsi="Times New Roman"/>
      <w:b/>
      <w:sz w:val="22"/>
    </w:rPr>
  </w:style>
  <w:style w:type="character" w:styleId="Style30" w:customStyle="1">
    <w:name w:val="Пункты Знак"/>
    <w:uiPriority w:val="99"/>
    <w:qFormat/>
    <w:locked/>
    <w:rsid w:val="00de728d"/>
    <w:rPr>
      <w:rFonts w:ascii="Times New Roman" w:hAnsi="Times New Roman" w:eastAsia="Times New Roman" w:cs="Times New Roman"/>
      <w:bCs/>
      <w:iCs/>
      <w:color w:val="000000"/>
      <w:sz w:val="24"/>
      <w:szCs w:val="28"/>
      <w:lang w:eastAsia="ar-SA"/>
    </w:rPr>
  </w:style>
  <w:style w:type="character" w:styleId="Style31" w:customStyle="1">
    <w:name w:val="Основной текст_"/>
    <w:uiPriority w:val="99"/>
    <w:qFormat/>
    <w:locked/>
    <w:rsid w:val="00de728d"/>
    <w:rPr>
      <w:sz w:val="23"/>
      <w:shd w:fill="FFFFFF" w:val="clear"/>
    </w:rPr>
  </w:style>
  <w:style w:type="character" w:styleId="26" w:customStyle="1">
    <w:name w:val="Основной текст (2)_"/>
    <w:uiPriority w:val="99"/>
    <w:qFormat/>
    <w:locked/>
    <w:rsid w:val="00de728d"/>
    <w:rPr>
      <w:sz w:val="23"/>
      <w:shd w:fill="FFFFFF" w:val="clear"/>
    </w:rPr>
  </w:style>
  <w:style w:type="character" w:styleId="Style32" w:customStyle="1">
    <w:name w:val="Подпись к таблице_"/>
    <w:uiPriority w:val="99"/>
    <w:qFormat/>
    <w:locked/>
    <w:rsid w:val="00de728d"/>
    <w:rPr>
      <w:sz w:val="14"/>
      <w:shd w:fill="FFFFFF" w:val="clear"/>
    </w:rPr>
  </w:style>
  <w:style w:type="character" w:styleId="18" w:customStyle="1">
    <w:name w:val="Знак Знак18"/>
    <w:uiPriority w:val="99"/>
    <w:qFormat/>
    <w:rsid w:val="00de728d"/>
    <w:rPr>
      <w:rFonts w:ascii="Cambria" w:hAnsi="Cambria"/>
      <w:b/>
      <w:i/>
      <w:sz w:val="28"/>
      <w:lang w:val="ru-RU" w:eastAsia="ru-RU"/>
    </w:rPr>
  </w:style>
  <w:style w:type="character" w:styleId="27" w:customStyle="1">
    <w:name w:val="Название 2 Знак Знак"/>
    <w:uiPriority w:val="99"/>
    <w:qFormat/>
    <w:rsid w:val="00de728d"/>
    <w:rPr>
      <w:sz w:val="24"/>
      <w:lang w:val="ru-RU" w:eastAsia="ru-RU"/>
    </w:rPr>
  </w:style>
  <w:style w:type="character" w:styleId="Postbody1" w:customStyle="1">
    <w:name w:val="postbody1"/>
    <w:uiPriority w:val="99"/>
    <w:qFormat/>
    <w:rsid w:val="00de728d"/>
    <w:rPr>
      <w:sz w:val="18"/>
    </w:rPr>
  </w:style>
  <w:style w:type="character" w:styleId="H2" w:customStyle="1">
    <w:name w:val="H2 Знак Знак"/>
    <w:uiPriority w:val="99"/>
    <w:qFormat/>
    <w:rsid w:val="00de728d"/>
    <w:rPr>
      <w:rFonts w:ascii="Cambria" w:hAnsi="Cambria"/>
      <w:b/>
      <w:i/>
      <w:sz w:val="28"/>
    </w:rPr>
  </w:style>
  <w:style w:type="character" w:styleId="Textspanview" w:customStyle="1">
    <w:name w:val="textspanview"/>
    <w:basedOn w:val="DefaultParagraphFont"/>
    <w:uiPriority w:val="99"/>
    <w:qFormat/>
    <w:rsid w:val="00de728d"/>
    <w:rPr>
      <w:rFonts w:cs="Times New Roman"/>
    </w:rPr>
  </w:style>
  <w:style w:type="character" w:styleId="151" w:customStyle="1">
    <w:name w:val="Знак Знак15"/>
    <w:uiPriority w:val="99"/>
    <w:qFormat/>
    <w:rsid w:val="00de728d"/>
    <w:rPr>
      <w:rFonts w:ascii="Calibri" w:hAnsi="Calibri"/>
      <w:b/>
      <w:i/>
      <w:sz w:val="26"/>
    </w:rPr>
  </w:style>
  <w:style w:type="character" w:styleId="131" w:customStyle="1">
    <w:name w:val="Знак Знак13"/>
    <w:uiPriority w:val="99"/>
    <w:qFormat/>
    <w:rsid w:val="00de728d"/>
    <w:rPr>
      <w:rFonts w:ascii="Calibri" w:hAnsi="Calibri"/>
      <w:sz w:val="24"/>
    </w:rPr>
  </w:style>
  <w:style w:type="character" w:styleId="10" w:customStyle="1">
    <w:name w:val="Знак Знак10"/>
    <w:uiPriority w:val="99"/>
    <w:qFormat/>
    <w:rsid w:val="00de728d"/>
    <w:rPr>
      <w:sz w:val="24"/>
    </w:rPr>
  </w:style>
  <w:style w:type="character" w:styleId="Style33" w:customStyle="1">
    <w:name w:val="Цветовое выделение"/>
    <w:uiPriority w:val="99"/>
    <w:qFormat/>
    <w:rsid w:val="00de728d"/>
    <w:rPr>
      <w:b/>
      <w:color w:val="000080"/>
    </w:rPr>
  </w:style>
  <w:style w:type="character" w:styleId="St1" w:customStyle="1">
    <w:name w:val="st1"/>
    <w:basedOn w:val="DefaultParagraphFont"/>
    <w:uiPriority w:val="99"/>
    <w:qFormat/>
    <w:rsid w:val="00de728d"/>
    <w:rPr>
      <w:rFonts w:cs="Times New Roman"/>
    </w:rPr>
  </w:style>
  <w:style w:type="character" w:styleId="Style34" w:customStyle="1">
    <w:name w:val="Обычный (веб) Знак"/>
    <w:uiPriority w:val="99"/>
    <w:qFormat/>
    <w:locked/>
    <w:rsid w:val="00de728d"/>
    <w:rPr>
      <w:rFonts w:ascii="Times New Roman" w:hAnsi="Times New Roman" w:eastAsia="Times New Roman" w:cs="Times New Roman"/>
      <w:sz w:val="24"/>
      <w:szCs w:val="20"/>
      <w:lang w:eastAsia="ar-SA"/>
    </w:rPr>
  </w:style>
  <w:style w:type="character" w:styleId="Linenumber">
    <w:name w:val="line number"/>
    <w:basedOn w:val="DefaultParagraphFont"/>
    <w:uiPriority w:val="99"/>
    <w:semiHidden/>
    <w:unhideWhenUsed/>
    <w:qFormat/>
    <w:rsid w:val="00de728d"/>
    <w:rPr/>
  </w:style>
  <w:style w:type="character" w:styleId="FontStyle68" w:customStyle="1">
    <w:name w:val="Font Style68"/>
    <w:basedOn w:val="DefaultParagraphFont"/>
    <w:uiPriority w:val="99"/>
    <w:qFormat/>
    <w:rsid w:val="00de728d"/>
    <w:rPr>
      <w:rFonts w:ascii="Times New Roman" w:hAnsi="Times New Roman" w:cs="Times New Roman"/>
      <w:sz w:val="20"/>
      <w:szCs w:val="20"/>
    </w:rPr>
  </w:style>
  <w:style w:type="character" w:styleId="FontStyle66" w:customStyle="1">
    <w:name w:val="Font Style66"/>
    <w:qFormat/>
    <w:rsid w:val="00de728d"/>
    <w:rPr>
      <w:rFonts w:ascii="Times New Roman" w:hAnsi="Times New Roman" w:cs="Times New Roman"/>
      <w:b/>
      <w:bCs/>
      <w:color w:val="000000"/>
      <w:sz w:val="22"/>
      <w:szCs w:val="22"/>
    </w:rPr>
  </w:style>
  <w:style w:type="character" w:styleId="Ikzvalue" w:customStyle="1">
    <w:name w:val="ikzvalue"/>
    <w:basedOn w:val="DefaultParagraphFont"/>
    <w:qFormat/>
    <w:rsid w:val="00de728d"/>
    <w:rPr/>
  </w:style>
  <w:style w:type="character" w:styleId="ConsPlusNonformat" w:customStyle="1">
    <w:name w:val="ConsPlusNonformat Знак"/>
    <w:qFormat/>
    <w:locked/>
    <w:rsid w:val="00de728d"/>
    <w:rPr>
      <w:rFonts w:ascii="Courier New" w:hAnsi="Courier New" w:eastAsia="Calibri" w:cs="Courier New"/>
      <w:sz w:val="20"/>
      <w:szCs w:val="20"/>
      <w:lang w:eastAsia="ar-SA"/>
    </w:rPr>
  </w:style>
  <w:style w:type="character" w:styleId="Blk" w:customStyle="1">
    <w:name w:val="blk"/>
    <w:basedOn w:val="DefaultParagraphFont"/>
    <w:qFormat/>
    <w:rsid w:val="00de728d"/>
    <w:rPr/>
  </w:style>
  <w:style w:type="character" w:styleId="28" w:customStyle="1">
    <w:name w:val="Красная строка 2 Знак"/>
    <w:basedOn w:val="Style25"/>
    <w:uiPriority w:val="99"/>
    <w:semiHidden/>
    <w:qFormat/>
    <w:rsid w:val="00de728d"/>
    <w:rPr>
      <w:rFonts w:ascii="Times New Roman" w:hAnsi="Times New Roman" w:eastAsia="Times New Roman" w:cs="Times New Roman"/>
      <w:sz w:val="24"/>
      <w:szCs w:val="24"/>
      <w:lang w:eastAsia="ar-SA"/>
    </w:rPr>
  </w:style>
  <w:style w:type="character" w:styleId="Tztxt" w:customStyle="1">
    <w:name w:val="tz_txt Знак"/>
    <w:qFormat/>
    <w:locked/>
    <w:rsid w:val="00de728d"/>
    <w:rPr>
      <w:rFonts w:ascii="Times New Roman" w:hAnsi="Times New Roman" w:eastAsia="Times New Roman" w:cs="Times New Roman"/>
      <w:sz w:val="24"/>
      <w:szCs w:val="24"/>
      <w:lang w:eastAsia="ar-SA"/>
    </w:rPr>
  </w:style>
  <w:style w:type="character" w:styleId="29" w:customStyle="1">
    <w:name w:val="Название Знак2"/>
    <w:basedOn w:val="DefaultParagraphFont"/>
    <w:uiPriority w:val="10"/>
    <w:qFormat/>
    <w:rsid w:val="00de728d"/>
    <w:rPr>
      <w:rFonts w:ascii="Times New Roman" w:hAnsi="Times New Roman" w:eastAsia="Times New Roman" w:cs="Times New Roman"/>
      <w:color w:val="3366FF"/>
      <w:sz w:val="32"/>
      <w:szCs w:val="32"/>
      <w:lang w:eastAsia="ar-SA"/>
    </w:rPr>
  </w:style>
  <w:style w:type="character" w:styleId="110" w:customStyle="1">
    <w:name w:val="Подзаголовок Знак1"/>
    <w:basedOn w:val="DefaultParagraphFont"/>
    <w:uiPriority w:val="99"/>
    <w:qFormat/>
    <w:rsid w:val="00de728d"/>
    <w:rPr>
      <w:rFonts w:ascii="Arial" w:hAnsi="Arial" w:eastAsia="Times New Roman" w:cs="Arial"/>
      <w:sz w:val="24"/>
      <w:szCs w:val="24"/>
      <w:lang w:eastAsia="ar-SA"/>
    </w:rPr>
  </w:style>
  <w:style w:type="character" w:styleId="112" w:customStyle="1">
    <w:name w:val="Основной текст с отступом Знак1"/>
    <w:basedOn w:val="DefaultParagraphFont"/>
    <w:uiPriority w:val="99"/>
    <w:qFormat/>
    <w:rsid w:val="00de728d"/>
    <w:rPr>
      <w:rFonts w:ascii="Times New Roman" w:hAnsi="Times New Roman" w:eastAsia="Times New Roman" w:cs="Times New Roman"/>
      <w:sz w:val="24"/>
      <w:szCs w:val="24"/>
      <w:lang w:eastAsia="ar-SA"/>
    </w:rPr>
  </w:style>
  <w:style w:type="character" w:styleId="HTML2" w:customStyle="1">
    <w:name w:val="Стандартный HTML Знак2"/>
    <w:basedOn w:val="DefaultParagraphFont"/>
    <w:link w:val="HTMLPreformatted"/>
    <w:uiPriority w:val="99"/>
    <w:qFormat/>
    <w:rsid w:val="00de728d"/>
    <w:rPr>
      <w:rFonts w:ascii="Times New Roman" w:hAnsi="Times New Roman" w:eastAsia="Times New Roman" w:cs="Times New Roman"/>
      <w:i/>
      <w:iCs/>
      <w:sz w:val="24"/>
      <w:szCs w:val="24"/>
      <w:lang w:eastAsia="ar-SA"/>
    </w:rPr>
  </w:style>
  <w:style w:type="character" w:styleId="HTML11" w:customStyle="1">
    <w:name w:val="Стандартный HTML Знак1"/>
    <w:basedOn w:val="DefaultParagraphFont"/>
    <w:uiPriority w:val="99"/>
    <w:qFormat/>
    <w:rsid w:val="00de728d"/>
    <w:rPr>
      <w:rFonts w:ascii="Arial Unicode MS" w:hAnsi="Arial Unicode MS" w:eastAsia="Arial Unicode MS" w:cs="Arial Unicode MS"/>
      <w:sz w:val="20"/>
      <w:szCs w:val="20"/>
      <w:lang w:eastAsia="ar-SA"/>
    </w:rPr>
  </w:style>
  <w:style w:type="character" w:styleId="113" w:customStyle="1">
    <w:name w:val="Текст выноски Знак1"/>
    <w:basedOn w:val="DefaultParagraphFont"/>
    <w:uiPriority w:val="99"/>
    <w:qFormat/>
    <w:rsid w:val="00de728d"/>
    <w:rPr>
      <w:rFonts w:ascii="Tahoma" w:hAnsi="Tahoma" w:eastAsia="Times New Roman" w:cs="Tahoma"/>
      <w:sz w:val="16"/>
      <w:szCs w:val="16"/>
      <w:lang w:eastAsia="ar-SA"/>
    </w:rPr>
  </w:style>
  <w:style w:type="character" w:styleId="114" w:customStyle="1">
    <w:name w:val="Текст примечания Знак1"/>
    <w:basedOn w:val="DefaultParagraphFont"/>
    <w:uiPriority w:val="99"/>
    <w:semiHidden/>
    <w:qFormat/>
    <w:rsid w:val="00de728d"/>
    <w:rPr>
      <w:rFonts w:ascii="Times New Roman" w:hAnsi="Times New Roman" w:eastAsia="Times New Roman" w:cs="Times New Roman"/>
      <w:sz w:val="20"/>
      <w:szCs w:val="20"/>
      <w:lang w:eastAsia="ar-SA"/>
    </w:rPr>
  </w:style>
  <w:style w:type="character" w:styleId="115" w:customStyle="1">
    <w:name w:val="Тема примечания Знак1"/>
    <w:basedOn w:val="114"/>
    <w:uiPriority w:val="99"/>
    <w:qFormat/>
    <w:rsid w:val="00de728d"/>
    <w:rPr>
      <w:rFonts w:ascii="Times New Roman" w:hAnsi="Times New Roman" w:eastAsia="Times New Roman" w:cs="Times New Roman"/>
      <w:b/>
      <w:bCs/>
      <w:sz w:val="20"/>
      <w:szCs w:val="20"/>
      <w:lang w:eastAsia="ar-SA"/>
    </w:rPr>
  </w:style>
  <w:style w:type="character" w:styleId="321" w:customStyle="1">
    <w:name w:val="Основной текст с отступом 3 Знак2"/>
    <w:basedOn w:val="DefaultParagraphFont"/>
    <w:link w:val="35"/>
    <w:uiPriority w:val="99"/>
    <w:semiHidden/>
    <w:qFormat/>
    <w:rsid w:val="00de728d"/>
    <w:rPr>
      <w:rFonts w:ascii="Times New Roman" w:hAnsi="Times New Roman" w:eastAsia="Times New Roman" w:cs="Times New Roman"/>
      <w:sz w:val="16"/>
      <w:szCs w:val="16"/>
      <w:lang w:eastAsia="ar-SA"/>
    </w:rPr>
  </w:style>
  <w:style w:type="character" w:styleId="210" w:customStyle="1">
    <w:name w:val="Основной текст 2 Знак"/>
    <w:basedOn w:val="DefaultParagraphFont"/>
    <w:uiPriority w:val="99"/>
    <w:qFormat/>
    <w:rsid w:val="00de728d"/>
    <w:rPr>
      <w:rFonts w:ascii="Times New Roman" w:hAnsi="Times New Roman" w:eastAsia="Times New Roman" w:cs="Times New Roman"/>
      <w:sz w:val="24"/>
      <w:szCs w:val="24"/>
      <w:lang w:eastAsia="ar-SA"/>
    </w:rPr>
  </w:style>
  <w:style w:type="character" w:styleId="211" w:customStyle="1">
    <w:name w:val="Основной текст с отступом 2 Знак1"/>
    <w:basedOn w:val="DefaultParagraphFont"/>
    <w:uiPriority w:val="99"/>
    <w:qFormat/>
    <w:rsid w:val="00de728d"/>
    <w:rPr>
      <w:rFonts w:ascii="Times New Roman" w:hAnsi="Times New Roman" w:eastAsia="Times New Roman" w:cs="Times New Roman"/>
      <w:sz w:val="20"/>
      <w:szCs w:val="20"/>
      <w:lang w:eastAsia="ru-RU"/>
    </w:rPr>
  </w:style>
  <w:style w:type="character" w:styleId="322" w:customStyle="1">
    <w:name w:val="Основной текст 3 Знак2"/>
    <w:basedOn w:val="DefaultParagraphFont"/>
    <w:link w:val="37"/>
    <w:uiPriority w:val="99"/>
    <w:semiHidden/>
    <w:qFormat/>
    <w:rsid w:val="00de728d"/>
    <w:rPr>
      <w:rFonts w:ascii="Times New Roman" w:hAnsi="Times New Roman" w:eastAsia="Times New Roman" w:cs="Times New Roman"/>
      <w:sz w:val="16"/>
      <w:szCs w:val="16"/>
      <w:lang w:eastAsia="ar-SA"/>
    </w:rPr>
  </w:style>
  <w:style w:type="character" w:styleId="116" w:customStyle="1">
    <w:name w:val="Схема документа Знак1"/>
    <w:basedOn w:val="DefaultParagraphFont"/>
    <w:uiPriority w:val="99"/>
    <w:qFormat/>
    <w:rsid w:val="00de728d"/>
    <w:rPr>
      <w:rFonts w:ascii="Tahoma" w:hAnsi="Tahoma" w:eastAsia="Times New Roman" w:cs="Times New Roman"/>
      <w:sz w:val="16"/>
      <w:szCs w:val="16"/>
      <w:lang w:eastAsia="ar-SA"/>
    </w:rPr>
  </w:style>
  <w:style w:type="character" w:styleId="212" w:customStyle="1">
    <w:name w:val="Красная строка 2 Знак1"/>
    <w:basedOn w:val="112"/>
    <w:uiPriority w:val="99"/>
    <w:semiHidden/>
    <w:qFormat/>
    <w:rsid w:val="00de728d"/>
    <w:rPr>
      <w:rFonts w:ascii="Times New Roman" w:hAnsi="Times New Roman" w:eastAsia="Times New Roman" w:cs="Times New Roman"/>
      <w:sz w:val="24"/>
      <w:szCs w:val="24"/>
      <w:lang w:eastAsia="ar-SA"/>
    </w:rPr>
  </w:style>
  <w:style w:type="character" w:styleId="117" w:customStyle="1">
    <w:name w:val="Заголовок 1 Знак1"/>
    <w:basedOn w:val="DefaultParagraphFont"/>
    <w:qFormat/>
    <w:rsid w:val="005f5a53"/>
    <w:rPr>
      <w:rFonts w:ascii="Cambria" w:hAnsi="Cambria" w:eastAsia="" w:cs="" w:asciiTheme="majorHAnsi" w:cstheme="majorBidi" w:eastAsiaTheme="majorEastAsia" w:hAnsiTheme="majorHAnsi"/>
      <w:color w:themeColor="accent1" w:themeShade="bf" w:val="365F91"/>
      <w:sz w:val="32"/>
      <w:szCs w:val="32"/>
      <w:lang w:eastAsia="ar-SA"/>
    </w:rPr>
  </w:style>
  <w:style w:type="character" w:styleId="311" w:customStyle="1">
    <w:name w:val="Заголовок 3 Знак1"/>
    <w:basedOn w:val="DefaultParagraphFont"/>
    <w:uiPriority w:val="9"/>
    <w:semiHidden/>
    <w:qFormat/>
    <w:rsid w:val="005f5a53"/>
    <w:rPr>
      <w:rFonts w:ascii="Cambria" w:hAnsi="Cambria" w:eastAsia="" w:cs="" w:asciiTheme="majorHAnsi" w:cstheme="majorBidi" w:eastAsiaTheme="majorEastAsia" w:hAnsiTheme="majorHAnsi"/>
      <w:color w:themeColor="accent1" w:themeShade="7f" w:val="243F60"/>
      <w:sz w:val="24"/>
      <w:szCs w:val="24"/>
      <w:lang w:eastAsia="ar-SA"/>
    </w:rPr>
  </w:style>
  <w:style w:type="character" w:styleId="51" w:customStyle="1">
    <w:name w:val="Заголовок 5 Знак1"/>
    <w:basedOn w:val="DefaultParagraphFont"/>
    <w:uiPriority w:val="9"/>
    <w:semiHidden/>
    <w:qFormat/>
    <w:rsid w:val="005f5a53"/>
    <w:rPr>
      <w:rFonts w:ascii="Cambria" w:hAnsi="Cambria" w:eastAsia="" w:cs="" w:asciiTheme="majorHAnsi" w:cstheme="majorBidi" w:eastAsiaTheme="majorEastAsia" w:hAnsiTheme="majorHAnsi"/>
      <w:color w:themeColor="accent1" w:themeShade="bf" w:val="365F91"/>
      <w:sz w:val="24"/>
      <w:szCs w:val="24"/>
      <w:lang w:eastAsia="ar-SA"/>
    </w:rPr>
  </w:style>
  <w:style w:type="character" w:styleId="61" w:customStyle="1">
    <w:name w:val="Заголовок 6 Знак1"/>
    <w:basedOn w:val="DefaultParagraphFont"/>
    <w:uiPriority w:val="9"/>
    <w:semiHidden/>
    <w:qFormat/>
    <w:rsid w:val="005f5a53"/>
    <w:rPr>
      <w:rFonts w:ascii="Cambria" w:hAnsi="Cambria" w:eastAsia="" w:cs="" w:asciiTheme="majorHAnsi" w:cstheme="majorBidi" w:eastAsiaTheme="majorEastAsia" w:hAnsiTheme="majorHAnsi"/>
      <w:color w:themeColor="accent1" w:themeShade="7f" w:val="243F60"/>
      <w:sz w:val="24"/>
      <w:szCs w:val="24"/>
      <w:lang w:eastAsia="ar-SA"/>
    </w:rPr>
  </w:style>
  <w:style w:type="character" w:styleId="118" w:customStyle="1">
    <w:name w:val="Текст сноски Знак1"/>
    <w:basedOn w:val="DefaultParagraphFont"/>
    <w:uiPriority w:val="99"/>
    <w:semiHidden/>
    <w:qFormat/>
    <w:rsid w:val="005f5a53"/>
    <w:rPr>
      <w:rFonts w:ascii="Times New Roman" w:hAnsi="Times New Roman" w:eastAsia="Times New Roman" w:cs="Times New Roman"/>
      <w:szCs w:val="20"/>
      <w:lang w:eastAsia="ar-SA"/>
    </w:rPr>
  </w:style>
  <w:style w:type="character" w:styleId="119" w:customStyle="1">
    <w:name w:val="Верхний колонтитул Знак1"/>
    <w:basedOn w:val="DefaultParagraphFont"/>
    <w:uiPriority w:val="99"/>
    <w:semiHidden/>
    <w:qFormat/>
    <w:rsid w:val="005f5a53"/>
    <w:rPr>
      <w:rFonts w:ascii="Times New Roman" w:hAnsi="Times New Roman" w:eastAsia="Times New Roman" w:cs="Times New Roman"/>
      <w:sz w:val="24"/>
      <w:szCs w:val="24"/>
      <w:lang w:eastAsia="ar-SA"/>
    </w:rPr>
  </w:style>
  <w:style w:type="character" w:styleId="Data-tabletitle" w:customStyle="1">
    <w:name w:val="data-table__title"/>
    <w:basedOn w:val="DefaultParagraphFont"/>
    <w:qFormat/>
    <w:rsid w:val="005f5a53"/>
    <w:rPr/>
  </w:style>
  <w:style w:type="character" w:styleId="Cardmaininfopurchaselink" w:customStyle="1">
    <w:name w:val="cardmaininfo__purchaselink"/>
    <w:basedOn w:val="DefaultParagraphFont"/>
    <w:qFormat/>
    <w:rsid w:val="005f5a53"/>
    <w:rPr/>
  </w:style>
  <w:style w:type="character" w:styleId="FontStyle50" w:customStyle="1">
    <w:name w:val="Font Style50"/>
    <w:qFormat/>
    <w:rsid w:val="005f5a53"/>
    <w:rPr>
      <w:rFonts w:ascii="Times New Roman" w:hAnsi="Times New Roman" w:cs="Times New Roman"/>
      <w:sz w:val="24"/>
      <w:szCs w:val="24"/>
    </w:rPr>
  </w:style>
  <w:style w:type="character" w:styleId="Style35" w:customStyle="1">
    <w:name w:val="Заголовок Знак"/>
    <w:basedOn w:val="DefaultParagraphFont"/>
    <w:uiPriority w:val="1"/>
    <w:qFormat/>
    <w:locked/>
    <w:rsid w:val="005f5a53"/>
    <w:rPr>
      <w:rFonts w:ascii="Times New Roman" w:hAnsi="Times New Roman" w:eastAsia="Times New Roman" w:cs="Times New Roman"/>
      <w:color w:val="3366FF"/>
      <w:sz w:val="32"/>
      <w:szCs w:val="32"/>
      <w:lang w:eastAsia="ar-SA"/>
    </w:rPr>
  </w:style>
  <w:style w:type="character" w:styleId="Ul9" w:customStyle="1">
    <w:name w:val="ul9"/>
    <w:basedOn w:val="DefaultParagraphFont"/>
    <w:qFormat/>
    <w:rsid w:val="005f5a53"/>
    <w:rPr/>
  </w:style>
  <w:style w:type="character" w:styleId="U8l" w:customStyle="1">
    <w:name w:val="u8l"/>
    <w:basedOn w:val="DefaultParagraphFont"/>
    <w:qFormat/>
    <w:rsid w:val="005f5a53"/>
    <w:rPr/>
  </w:style>
  <w:style w:type="character" w:styleId="Pricevalue" w:customStyle="1">
    <w:name w:val="price_value"/>
    <w:basedOn w:val="DefaultParagraphFont"/>
    <w:qFormat/>
    <w:rsid w:val="005f5a53"/>
    <w:rPr/>
  </w:style>
  <w:style w:type="character" w:styleId="Annotationreference">
    <w:name w:val="annotation reference"/>
    <w:basedOn w:val="DefaultParagraphFont"/>
    <w:uiPriority w:val="99"/>
    <w:semiHidden/>
    <w:unhideWhenUsed/>
    <w:qFormat/>
    <w:rsid w:val="005f5a53"/>
    <w:rPr>
      <w:sz w:val="16"/>
      <w:szCs w:val="16"/>
    </w:rPr>
  </w:style>
  <w:style w:type="paragraph" w:styleId="Style36">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uiPriority w:val="1"/>
    <w:qFormat/>
    <w:rsid w:val="00555c35"/>
    <w:pPr>
      <w:spacing w:before="0" w:after="120"/>
    </w:pPr>
    <w:rPr/>
  </w:style>
  <w:style w:type="paragraph" w:styleId="List">
    <w:name w:val="List"/>
    <w:basedOn w:val="BodyText"/>
    <w:uiPriority w:val="99"/>
    <w:rsid w:val="00de728d"/>
    <w:pPr/>
    <w:rPr>
      <w:rFonts w:ascii="Arial" w:hAnsi="Arial" w:cs="Tahoma"/>
    </w:rPr>
  </w:style>
  <w:style w:type="paragraph" w:styleId="Caption">
    <w:name w:val="Caption"/>
    <w:basedOn w:val="Normal"/>
    <w:qFormat/>
    <w:pPr>
      <w:suppressLineNumbers/>
      <w:spacing w:before="120" w:after="120"/>
    </w:pPr>
    <w:rPr>
      <w:rFonts w:cs="Lohit Devanagari"/>
      <w:i/>
      <w:iCs/>
      <w:sz w:val="24"/>
      <w:szCs w:val="24"/>
    </w:rPr>
  </w:style>
  <w:style w:type="paragraph" w:styleId="Style37">
    <w:name w:val="Указатель"/>
    <w:basedOn w:val="Normal"/>
    <w:qFormat/>
    <w:pPr>
      <w:suppressLineNumbers/>
    </w:pPr>
    <w:rPr>
      <w:rFonts w:cs="Lohit Devanagari"/>
    </w:rPr>
  </w:style>
  <w:style w:type="paragraph" w:styleId="1110" w:customStyle="1">
    <w:name w:val="Заголовок 11"/>
    <w:basedOn w:val="Normal"/>
    <w:link w:val="13"/>
    <w:uiPriority w:val="99"/>
    <w:qFormat/>
    <w:rsid w:val="00de728d"/>
    <w:pPr>
      <w:keepNext w:val="true"/>
      <w:numPr>
        <w:ilvl w:val="0"/>
        <w:numId w:val="1"/>
      </w:numPr>
      <w:tabs>
        <w:tab w:val="clear" w:pos="708"/>
        <w:tab w:val="left" w:pos="432" w:leader="none"/>
      </w:tabs>
      <w:spacing w:before="240" w:after="60"/>
      <w:ind w:hanging="432" w:left="432"/>
      <w:jc w:val="left"/>
      <w:outlineLvl w:val="0"/>
    </w:pPr>
    <w:rPr>
      <w:rFonts w:ascii="Arial" w:hAnsi="Arial" w:eastAsia="Calibri" w:cs="Arial"/>
      <w:b/>
      <w:bCs/>
      <w:sz w:val="28"/>
      <w:szCs w:val="28"/>
    </w:rPr>
  </w:style>
  <w:style w:type="paragraph" w:styleId="120" w:customStyle="1">
    <w:name w:val="Основной текст Знак1"/>
    <w:basedOn w:val="Normal"/>
    <w:uiPriority w:val="99"/>
    <w:qFormat/>
    <w:rsid w:val="00de728d"/>
    <w:pPr>
      <w:keepNext w:val="true"/>
      <w:keepLines/>
      <w:widowControl w:val="false"/>
      <w:numPr>
        <w:ilvl w:val="1"/>
        <w:numId w:val="1"/>
      </w:numPr>
      <w:suppressLineNumbers/>
      <w:tabs>
        <w:tab w:val="clear" w:pos="708"/>
        <w:tab w:val="left" w:pos="0" w:leader="none"/>
      </w:tabs>
      <w:ind w:hanging="0" w:left="5580"/>
      <w:outlineLvl w:val="1"/>
    </w:pPr>
    <w:rPr>
      <w:sz w:val="28"/>
      <w:szCs w:val="28"/>
    </w:rPr>
  </w:style>
  <w:style w:type="paragraph" w:styleId="312" w:customStyle="1">
    <w:name w:val="Заголовок 31"/>
    <w:basedOn w:val="Normal"/>
    <w:uiPriority w:val="9"/>
    <w:qFormat/>
    <w:rsid w:val="00de728d"/>
    <w:pPr>
      <w:keepNext w:val="true"/>
      <w:keepLines/>
      <w:widowControl w:val="false"/>
      <w:numPr>
        <w:ilvl w:val="2"/>
        <w:numId w:val="1"/>
      </w:numPr>
      <w:suppressLineNumbers/>
      <w:tabs>
        <w:tab w:val="clear" w:pos="708"/>
        <w:tab w:val="left" w:pos="0" w:leader="none"/>
      </w:tabs>
      <w:jc w:val="center"/>
      <w:outlineLvl w:val="2"/>
    </w:pPr>
    <w:rPr>
      <w:b/>
      <w:bCs/>
      <w:color w:val="FF0000"/>
      <w:sz w:val="44"/>
      <w:szCs w:val="32"/>
    </w:rPr>
  </w:style>
  <w:style w:type="paragraph" w:styleId="41" w:customStyle="1">
    <w:name w:val="Заголовок 41"/>
    <w:basedOn w:val="Normal"/>
    <w:uiPriority w:val="99"/>
    <w:qFormat/>
    <w:rsid w:val="00de728d"/>
    <w:pPr>
      <w:keepNext w:val="true"/>
      <w:keepLines/>
      <w:widowControl w:val="false"/>
      <w:numPr>
        <w:ilvl w:val="3"/>
        <w:numId w:val="1"/>
      </w:numPr>
      <w:suppressLineNumbers/>
      <w:tabs>
        <w:tab w:val="clear" w:pos="708"/>
        <w:tab w:val="left" w:pos="0" w:leader="none"/>
      </w:tabs>
      <w:jc w:val="center"/>
      <w:outlineLvl w:val="3"/>
    </w:pPr>
    <w:rPr>
      <w:b/>
      <w:bCs/>
      <w:color w:val="3366FF"/>
      <w:sz w:val="48"/>
      <w:szCs w:val="48"/>
    </w:rPr>
  </w:style>
  <w:style w:type="paragraph" w:styleId="511" w:customStyle="1">
    <w:name w:val="Заголовок 51"/>
    <w:basedOn w:val="Normal"/>
    <w:uiPriority w:val="9"/>
    <w:qFormat/>
    <w:rsid w:val="00de728d"/>
    <w:pPr>
      <w:numPr>
        <w:ilvl w:val="4"/>
        <w:numId w:val="1"/>
      </w:numPr>
      <w:tabs>
        <w:tab w:val="clear" w:pos="708"/>
        <w:tab w:val="left" w:pos="0" w:leader="none"/>
      </w:tabs>
      <w:spacing w:before="240" w:after="60"/>
      <w:outlineLvl w:val="4"/>
    </w:pPr>
    <w:rPr>
      <w:b/>
      <w:bCs/>
      <w:i/>
      <w:iCs/>
      <w:sz w:val="26"/>
      <w:szCs w:val="26"/>
    </w:rPr>
  </w:style>
  <w:style w:type="paragraph" w:styleId="611" w:customStyle="1">
    <w:name w:val="Заголовок 61"/>
    <w:basedOn w:val="Normal"/>
    <w:uiPriority w:val="99"/>
    <w:qFormat/>
    <w:rsid w:val="00de728d"/>
    <w:pPr>
      <w:keepNext w:val="true"/>
      <w:numPr>
        <w:ilvl w:val="5"/>
        <w:numId w:val="1"/>
      </w:numPr>
      <w:tabs>
        <w:tab w:val="clear" w:pos="708"/>
        <w:tab w:val="left" w:pos="0" w:leader="none"/>
      </w:tabs>
      <w:jc w:val="center"/>
      <w:outlineLvl w:val="5"/>
    </w:pPr>
    <w:rPr>
      <w:b/>
      <w:bCs/>
    </w:rPr>
  </w:style>
  <w:style w:type="paragraph" w:styleId="71" w:customStyle="1">
    <w:name w:val="Заголовок 71"/>
    <w:basedOn w:val="Normal"/>
    <w:uiPriority w:val="99"/>
    <w:qFormat/>
    <w:rsid w:val="00de728d"/>
    <w:pPr>
      <w:keepNext w:val="true"/>
      <w:numPr>
        <w:ilvl w:val="6"/>
        <w:numId w:val="1"/>
      </w:numPr>
      <w:tabs>
        <w:tab w:val="clear" w:pos="708"/>
        <w:tab w:val="left" w:pos="0" w:leader="none"/>
      </w:tabs>
      <w:jc w:val="right"/>
      <w:outlineLvl w:val="6"/>
    </w:pPr>
    <w:rPr>
      <w:i/>
    </w:rPr>
  </w:style>
  <w:style w:type="paragraph" w:styleId="81" w:customStyle="1">
    <w:name w:val="Заголовок 81"/>
    <w:basedOn w:val="Normal"/>
    <w:uiPriority w:val="99"/>
    <w:qFormat/>
    <w:rsid w:val="00de728d"/>
    <w:pPr>
      <w:keepNext w:val="true"/>
      <w:numPr>
        <w:ilvl w:val="7"/>
        <w:numId w:val="1"/>
      </w:numPr>
      <w:tabs>
        <w:tab w:val="clear" w:pos="708"/>
        <w:tab w:val="left" w:pos="0" w:leader="none"/>
      </w:tabs>
      <w:ind w:firstLine="720"/>
      <w:jc w:val="center"/>
      <w:outlineLvl w:val="7"/>
    </w:pPr>
    <w:rPr>
      <w:b/>
      <w:bCs/>
      <w:sz w:val="28"/>
      <w:szCs w:val="32"/>
    </w:rPr>
  </w:style>
  <w:style w:type="paragraph" w:styleId="91" w:customStyle="1">
    <w:name w:val="Заголовок 91"/>
    <w:basedOn w:val="Normal"/>
    <w:uiPriority w:val="99"/>
    <w:qFormat/>
    <w:rsid w:val="00de728d"/>
    <w:pPr>
      <w:keepNext w:val="true"/>
      <w:numPr>
        <w:ilvl w:val="8"/>
        <w:numId w:val="1"/>
      </w:numPr>
      <w:tabs>
        <w:tab w:val="clear" w:pos="708"/>
        <w:tab w:val="left" w:pos="0" w:leader="none"/>
      </w:tabs>
      <w:spacing w:before="0" w:after="0"/>
      <w:ind w:firstLine="540"/>
      <w:jc w:val="center"/>
      <w:outlineLvl w:val="8"/>
    </w:pPr>
    <w:rPr>
      <w:b/>
      <w:bCs/>
    </w:rPr>
  </w:style>
  <w:style w:type="paragraph" w:styleId="121" w:customStyle="1">
    <w:name w:val="Заголовок1"/>
    <w:basedOn w:val="Normal"/>
    <w:next w:val="BodyText"/>
    <w:uiPriority w:val="99"/>
    <w:qFormat/>
    <w:rsid w:val="00de728d"/>
    <w:pPr>
      <w:spacing w:before="0" w:after="0"/>
      <w:jc w:val="left"/>
    </w:pPr>
    <w:rPr>
      <w:rFonts w:ascii="Arial" w:hAnsi="Arial" w:cs="Arial"/>
      <w:b/>
      <w:bCs/>
      <w:lang w:eastAsia="ru-RU"/>
    </w:rPr>
  </w:style>
  <w:style w:type="paragraph" w:styleId="122" w:customStyle="1">
    <w:name w:val="Название объекта1"/>
    <w:basedOn w:val="Normal"/>
    <w:uiPriority w:val="99"/>
    <w:qFormat/>
    <w:rsid w:val="00de728d"/>
    <w:pPr>
      <w:suppressAutoHyphens w:val="false"/>
      <w:spacing w:before="0" w:after="0"/>
      <w:jc w:val="center"/>
    </w:pPr>
    <w:rPr>
      <w:b/>
      <w:szCs w:val="20"/>
    </w:rPr>
  </w:style>
  <w:style w:type="paragraph" w:styleId="Indexheading">
    <w:name w:val="index heading"/>
    <w:basedOn w:val="Normal"/>
    <w:qFormat/>
    <w:rsid w:val="00de728d"/>
    <w:pPr>
      <w:suppressLineNumbers/>
    </w:pPr>
    <w:rPr>
      <w:rFonts w:cs="Lohit Devanagari"/>
    </w:rPr>
  </w:style>
  <w:style w:type="paragraph" w:styleId="123" w:customStyle="1">
    <w:name w:val="Стиль1"/>
    <w:basedOn w:val="Normal"/>
    <w:link w:val="11"/>
    <w:qFormat/>
    <w:rsid w:val="00763745"/>
    <w:pPr>
      <w:keepNext w:val="true"/>
      <w:keepLines/>
      <w:widowControl w:val="false"/>
      <w:suppressLineNumbers/>
      <w:tabs>
        <w:tab w:val="clear" w:pos="708"/>
        <w:tab w:val="left" w:pos="432" w:leader="none"/>
      </w:tabs>
      <w:ind w:hanging="432" w:left="432"/>
      <w:jc w:val="left"/>
    </w:pPr>
    <w:rPr>
      <w:b/>
      <w:sz w:val="28"/>
    </w:rPr>
  </w:style>
  <w:style w:type="paragraph" w:styleId="ConsPlusNormal1" w:customStyle="1">
    <w:name w:val="ConsPlusNormal"/>
    <w:qFormat/>
    <w:rsid w:val="00763745"/>
    <w:pPr>
      <w:widowControl w:val="false"/>
      <w:suppressAutoHyphens w:val="true"/>
      <w:bidi w:val="0"/>
      <w:spacing w:before="0" w:after="0"/>
      <w:ind w:firstLine="720"/>
      <w:jc w:val="left"/>
    </w:pPr>
    <w:rPr>
      <w:rFonts w:ascii="Arial" w:hAnsi="Arial" w:eastAsia="Calibri" w:cs="Arial" w:eastAsiaTheme="minorHAnsi"/>
      <w:color w:val="auto"/>
      <w:kern w:val="0"/>
      <w:sz w:val="20"/>
      <w:szCs w:val="20"/>
      <w:lang w:val="ru-RU" w:eastAsia="ar-SA" w:bidi="ar-SA"/>
    </w:rPr>
  </w:style>
  <w:style w:type="paragraph" w:styleId="124" w:customStyle="1">
    <w:name w:val="Верхний колонтитул1"/>
    <w:basedOn w:val="Normal"/>
    <w:uiPriority w:val="99"/>
    <w:qFormat/>
    <w:rsid w:val="00de728d"/>
    <w:pPr>
      <w:tabs>
        <w:tab w:val="clear" w:pos="708"/>
        <w:tab w:val="center" w:pos="4677" w:leader="none"/>
        <w:tab w:val="right" w:pos="9355" w:leader="none"/>
      </w:tabs>
    </w:pPr>
    <w:rPr/>
  </w:style>
  <w:style w:type="paragraph" w:styleId="125" w:customStyle="1">
    <w:name w:val="Нижний колонтитул1"/>
    <w:basedOn w:val="Normal"/>
    <w:uiPriority w:val="99"/>
    <w:qFormat/>
    <w:rsid w:val="00de728d"/>
    <w:pPr>
      <w:tabs>
        <w:tab w:val="clear" w:pos="708"/>
        <w:tab w:val="center" w:pos="4677" w:leader="none"/>
        <w:tab w:val="right" w:pos="9355" w:leader="none"/>
      </w:tabs>
    </w:pPr>
    <w:rPr/>
  </w:style>
  <w:style w:type="paragraph" w:styleId="ConsNormal1" w:customStyle="1">
    <w:name w:val="ConsNormal"/>
    <w:uiPriority w:val="99"/>
    <w:qFormat/>
    <w:rsid w:val="00763745"/>
    <w:pPr>
      <w:widowControl w:val="false"/>
      <w:suppressAutoHyphens w:val="true"/>
      <w:bidi w:val="0"/>
      <w:spacing w:before="0" w:after="0"/>
      <w:ind w:firstLine="720"/>
      <w:jc w:val="left"/>
    </w:pPr>
    <w:rPr>
      <w:rFonts w:ascii="Arial" w:hAnsi="Arial" w:eastAsia="Calibri" w:cs="Times New Roman" w:eastAsiaTheme="minorHAnsi"/>
      <w:color w:val="auto"/>
      <w:kern w:val="0"/>
      <w:sz w:val="24"/>
      <w:szCs w:val="22"/>
      <w:lang w:val="ru-RU" w:eastAsia="ar-SA" w:bidi="ar-SA"/>
    </w:rPr>
  </w:style>
  <w:style w:type="paragraph" w:styleId="126" w:customStyle="1">
    <w:name w:val="Текст сноски1"/>
    <w:basedOn w:val="Normal"/>
    <w:uiPriority w:val="99"/>
    <w:qFormat/>
    <w:rsid w:val="00de728d"/>
    <w:pPr>
      <w:widowControl w:val="false"/>
      <w:spacing w:before="0" w:after="0"/>
      <w:jc w:val="left"/>
    </w:pPr>
    <w:rPr>
      <w:rFonts w:ascii="Gelvetsky 12pt" w:hAnsi="Gelvetsky 12pt"/>
      <w:szCs w:val="20"/>
      <w:lang w:val="en-US"/>
    </w:rPr>
  </w:style>
  <w:style w:type="paragraph" w:styleId="221" w:customStyle="1">
    <w:name w:val="Основной текст 22"/>
    <w:basedOn w:val="Normal"/>
    <w:qFormat/>
    <w:rsid w:val="00763745"/>
    <w:pPr>
      <w:suppressAutoHyphens w:val="false"/>
      <w:spacing w:lineRule="auto" w:line="480" w:before="0" w:after="120"/>
    </w:pPr>
    <w:rPr/>
  </w:style>
  <w:style w:type="paragraph" w:styleId="ConsNonformat" w:customStyle="1">
    <w:name w:val="ConsNonformat"/>
    <w:qFormat/>
    <w:rsid w:val="00763745"/>
    <w:pPr>
      <w:widowControl w:val="false"/>
      <w:suppressAutoHyphens w:val="true"/>
      <w:bidi w:val="0"/>
      <w:spacing w:before="0" w:after="0"/>
      <w:ind w:right="19772"/>
      <w:jc w:val="left"/>
    </w:pPr>
    <w:rPr>
      <w:rFonts w:ascii="Courier New" w:hAnsi="Courier New" w:eastAsia="Calibri" w:cs="Courier New" w:eastAsiaTheme="minorHAnsi"/>
      <w:color w:val="auto"/>
      <w:kern w:val="0"/>
      <w:sz w:val="20"/>
      <w:szCs w:val="20"/>
      <w:lang w:val="ru-RU" w:eastAsia="ar-SA" w:bidi="ar-SA"/>
    </w:rPr>
  </w:style>
  <w:style w:type="paragraph" w:styleId="ListParagraph">
    <w:name w:val="List Paragraph"/>
    <w:basedOn w:val="Normal"/>
    <w:qFormat/>
    <w:rsid w:val="00763745"/>
    <w:pPr>
      <w:suppressAutoHyphens w:val="false"/>
      <w:spacing w:before="0" w:after="0"/>
      <w:ind w:left="720"/>
      <w:jc w:val="left"/>
    </w:pPr>
    <w:rPr>
      <w:sz w:val="22"/>
      <w:szCs w:val="22"/>
      <w:lang w:val="en-GB"/>
    </w:rPr>
  </w:style>
  <w:style w:type="paragraph" w:styleId="Style38" w:customStyle="1">
    <w:name w:val="Словарная статья"/>
    <w:basedOn w:val="Normal"/>
    <w:uiPriority w:val="99"/>
    <w:qFormat/>
    <w:rsid w:val="00763745"/>
    <w:pPr>
      <w:spacing w:before="0" w:after="0"/>
      <w:ind w:right="118"/>
      <w:jc w:val="center"/>
      <w:textAlignment w:val="center"/>
    </w:pPr>
    <w:rPr>
      <w:rFonts w:ascii="Arial" w:hAnsi="Arial"/>
      <w:sz w:val="20"/>
      <w:szCs w:val="20"/>
    </w:rPr>
  </w:style>
  <w:style w:type="paragraph" w:styleId="Standard" w:customStyle="1">
    <w:name w:val="Standard"/>
    <w:qFormat/>
    <w:rsid w:val="00763745"/>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127" w:customStyle="1">
    <w:name w:val="Обычный1"/>
    <w:basedOn w:val="Normal"/>
    <w:uiPriority w:val="99"/>
    <w:qFormat/>
    <w:rsid w:val="007408c9"/>
    <w:pPr>
      <w:spacing w:before="1" w:after="0"/>
    </w:pPr>
    <w:rPr/>
  </w:style>
  <w:style w:type="paragraph" w:styleId="PlainText">
    <w:name w:val="Plain Text"/>
    <w:basedOn w:val="Normal"/>
    <w:uiPriority w:val="99"/>
    <w:qFormat/>
    <w:rsid w:val="007408c9"/>
    <w:pPr>
      <w:suppressAutoHyphens w:val="false"/>
      <w:spacing w:before="0" w:after="0"/>
      <w:jc w:val="left"/>
    </w:pPr>
    <w:rPr>
      <w:rFonts w:ascii="Courier New" w:hAnsi="Courier New" w:cs="Courier New"/>
      <w:sz w:val="20"/>
      <w:szCs w:val="20"/>
      <w:lang w:eastAsia="ru-RU"/>
    </w:rPr>
  </w:style>
  <w:style w:type="paragraph" w:styleId="Index1">
    <w:name w:val="index 1"/>
    <w:basedOn w:val="Normal"/>
    <w:autoRedefine/>
    <w:uiPriority w:val="99"/>
    <w:semiHidden/>
    <w:unhideWhenUsed/>
    <w:qFormat/>
    <w:rsid w:val="00de728d"/>
    <w:pPr>
      <w:spacing w:before="0" w:after="0"/>
      <w:ind w:hanging="240" w:left="240"/>
    </w:pPr>
    <w:rPr/>
  </w:style>
  <w:style w:type="paragraph" w:styleId="213" w:customStyle="1">
    <w:name w:val="Название2"/>
    <w:basedOn w:val="Normal"/>
    <w:uiPriority w:val="99"/>
    <w:qFormat/>
    <w:rsid w:val="00de728d"/>
    <w:pPr>
      <w:suppressLineNumbers/>
      <w:spacing w:before="120" w:after="120"/>
    </w:pPr>
    <w:rPr>
      <w:rFonts w:ascii="Arial" w:hAnsi="Arial" w:cs="Tahoma"/>
      <w:i/>
      <w:iCs/>
      <w:sz w:val="20"/>
    </w:rPr>
  </w:style>
  <w:style w:type="paragraph" w:styleId="214" w:customStyle="1">
    <w:name w:val="Указатель2"/>
    <w:basedOn w:val="Normal"/>
    <w:uiPriority w:val="99"/>
    <w:qFormat/>
    <w:rsid w:val="00de728d"/>
    <w:pPr>
      <w:suppressLineNumbers/>
    </w:pPr>
    <w:rPr>
      <w:rFonts w:ascii="Arial" w:hAnsi="Arial" w:cs="Tahoma"/>
    </w:rPr>
  </w:style>
  <w:style w:type="paragraph" w:styleId="128" w:customStyle="1">
    <w:name w:val="Название1"/>
    <w:basedOn w:val="Normal"/>
    <w:uiPriority w:val="1"/>
    <w:qFormat/>
    <w:rsid w:val="00de728d"/>
    <w:pPr>
      <w:suppressLineNumbers/>
      <w:spacing w:before="120" w:after="120"/>
    </w:pPr>
    <w:rPr>
      <w:rFonts w:ascii="Arial" w:hAnsi="Arial" w:cs="Tahoma"/>
      <w:i/>
      <w:iCs/>
      <w:sz w:val="20"/>
    </w:rPr>
  </w:style>
  <w:style w:type="paragraph" w:styleId="129" w:customStyle="1">
    <w:name w:val="Указатель1"/>
    <w:basedOn w:val="Normal"/>
    <w:uiPriority w:val="99"/>
    <w:qFormat/>
    <w:rsid w:val="00de728d"/>
    <w:pPr>
      <w:suppressLineNumbers/>
    </w:pPr>
    <w:rPr>
      <w:rFonts w:ascii="Arial" w:hAnsi="Arial" w:cs="Tahoma"/>
    </w:rPr>
  </w:style>
  <w:style w:type="paragraph" w:styleId="222" w:customStyle="1">
    <w:name w:val="Основной текст с отступом 2 Знак2"/>
    <w:basedOn w:val="Normal"/>
    <w:uiPriority w:val="99"/>
    <w:qFormat/>
    <w:rsid w:val="00de728d"/>
    <w:pPr>
      <w:ind w:firstLine="720"/>
    </w:pPr>
    <w:rPr>
      <w:sz w:val="20"/>
      <w:szCs w:val="32"/>
    </w:rPr>
  </w:style>
  <w:style w:type="paragraph" w:styleId="130" w:customStyle="1">
    <w:name w:val="Маркированный список1"/>
    <w:basedOn w:val="Normal"/>
    <w:uiPriority w:val="99"/>
    <w:qFormat/>
    <w:rsid w:val="00de728d"/>
    <w:pPr>
      <w:widowControl w:val="false"/>
    </w:pPr>
    <w:rPr/>
  </w:style>
  <w:style w:type="paragraph" w:styleId="Style39" w:customStyle="1">
    <w:name w:val="Тендерные данные"/>
    <w:basedOn w:val="Normal"/>
    <w:uiPriority w:val="99"/>
    <w:qFormat/>
    <w:rsid w:val="00de728d"/>
    <w:pPr>
      <w:tabs>
        <w:tab w:val="clear" w:pos="708"/>
        <w:tab w:val="left" w:pos="1985" w:leader="none"/>
      </w:tabs>
      <w:spacing w:before="120" w:after="60"/>
    </w:pPr>
    <w:rPr>
      <w:b/>
      <w:szCs w:val="20"/>
    </w:rPr>
  </w:style>
  <w:style w:type="paragraph" w:styleId="215" w:customStyle="1">
    <w:name w:val="Нумерованный список 21"/>
    <w:basedOn w:val="Normal"/>
    <w:uiPriority w:val="99"/>
    <w:qFormat/>
    <w:rsid w:val="00de728d"/>
    <w:pPr>
      <w:tabs>
        <w:tab w:val="clear" w:pos="708"/>
        <w:tab w:val="left" w:pos="720" w:leader="none"/>
      </w:tabs>
    </w:pPr>
    <w:rPr/>
  </w:style>
  <w:style w:type="paragraph" w:styleId="223" w:customStyle="1">
    <w:name w:val="Красная строка 2 Знак2"/>
    <w:basedOn w:val="215"/>
    <w:qFormat/>
    <w:rsid w:val="00de728d"/>
    <w:pPr>
      <w:keepNext w:val="true"/>
      <w:keepLines/>
      <w:widowControl w:val="false"/>
      <w:suppressLineNumbers/>
      <w:tabs>
        <w:tab w:val="left" w:pos="576" w:leader="none"/>
        <w:tab w:val="left" w:pos="720" w:leader="none"/>
      </w:tabs>
      <w:ind w:hanging="576" w:left="576"/>
    </w:pPr>
    <w:rPr>
      <w:b/>
      <w:szCs w:val="20"/>
    </w:rPr>
  </w:style>
  <w:style w:type="paragraph" w:styleId="35" w:customStyle="1">
    <w:name w:val="Стиль3 Знак Знак"/>
    <w:basedOn w:val="222"/>
    <w:link w:val="321"/>
    <w:uiPriority w:val="99"/>
    <w:qFormat/>
    <w:rsid w:val="00de728d"/>
    <w:pPr>
      <w:widowControl w:val="false"/>
      <w:tabs>
        <w:tab w:val="clear" w:pos="708"/>
        <w:tab w:val="left" w:pos="360" w:leader="none"/>
      </w:tabs>
      <w:spacing w:before="0" w:after="0"/>
      <w:ind w:hanging="0" w:left="283"/>
      <w:textAlignment w:val="baseline"/>
    </w:pPr>
    <w:rPr>
      <w:sz w:val="16"/>
      <w:szCs w:val="16"/>
    </w:rPr>
  </w:style>
  <w:style w:type="paragraph" w:styleId="2-11" w:customStyle="1">
    <w:name w:val="содержание2-11"/>
    <w:basedOn w:val="Normal"/>
    <w:qFormat/>
    <w:rsid w:val="00de728d"/>
    <w:pPr/>
    <w:rPr/>
  </w:style>
  <w:style w:type="paragraph" w:styleId="313" w:customStyle="1">
    <w:name w:val="Основной текст с отступом 3 Знак1"/>
    <w:basedOn w:val="222"/>
    <w:uiPriority w:val="99"/>
    <w:qFormat/>
    <w:rsid w:val="00de728d"/>
    <w:pPr>
      <w:widowControl w:val="false"/>
      <w:tabs>
        <w:tab w:val="clear" w:pos="708"/>
        <w:tab w:val="left" w:pos="1307" w:leader="none"/>
      </w:tabs>
      <w:spacing w:before="0" w:after="0"/>
      <w:ind w:hanging="0" w:left="1080"/>
      <w:textAlignment w:val="baseline"/>
    </w:pPr>
    <w:rPr>
      <w:sz w:val="24"/>
      <w:szCs w:val="20"/>
    </w:rPr>
  </w:style>
  <w:style w:type="paragraph" w:styleId="36" w:customStyle="1">
    <w:name w:val="Стиль3"/>
    <w:basedOn w:val="222"/>
    <w:link w:val="32"/>
    <w:uiPriority w:val="99"/>
    <w:qFormat/>
    <w:rsid w:val="00de728d"/>
    <w:pPr>
      <w:widowControl w:val="false"/>
      <w:tabs>
        <w:tab w:val="clear" w:pos="708"/>
        <w:tab w:val="left" w:pos="1307" w:leader="none"/>
      </w:tabs>
      <w:spacing w:before="0" w:after="0"/>
      <w:ind w:hanging="0" w:left="1080"/>
      <w:textAlignment w:val="baseline"/>
    </w:pPr>
    <w:rPr>
      <w:sz w:val="16"/>
      <w:szCs w:val="16"/>
    </w:rPr>
  </w:style>
  <w:style w:type="paragraph" w:styleId="Title">
    <w:name w:val="Title"/>
    <w:basedOn w:val="Normal"/>
    <w:link w:val="Style35"/>
    <w:uiPriority w:val="1"/>
    <w:qFormat/>
    <w:rsid w:val="00de728d"/>
    <w:pPr>
      <w:keepNext w:val="true"/>
      <w:keepLines/>
      <w:widowControl w:val="false"/>
      <w:suppressLineNumbers/>
      <w:jc w:val="center"/>
    </w:pPr>
    <w:rPr>
      <w:color w:val="3366FF"/>
      <w:sz w:val="32"/>
      <w:szCs w:val="32"/>
    </w:rPr>
  </w:style>
  <w:style w:type="paragraph" w:styleId="Subtitle">
    <w:name w:val="Subtitle"/>
    <w:basedOn w:val="Normal"/>
    <w:uiPriority w:val="99"/>
    <w:qFormat/>
    <w:rsid w:val="00de728d"/>
    <w:pPr>
      <w:jc w:val="center"/>
    </w:pPr>
    <w:rPr>
      <w:rFonts w:ascii="Arial" w:hAnsi="Arial" w:cs="Arial"/>
    </w:rPr>
  </w:style>
  <w:style w:type="paragraph" w:styleId="BodyTextIndent">
    <w:name w:val="Body Text Indent"/>
    <w:basedOn w:val="Normal"/>
    <w:uiPriority w:val="99"/>
    <w:rsid w:val="00de728d"/>
    <w:pPr>
      <w:spacing w:before="0" w:after="120"/>
      <w:ind w:left="283"/>
    </w:pPr>
    <w:rPr/>
  </w:style>
  <w:style w:type="paragraph" w:styleId="216" w:customStyle="1">
    <w:name w:val="Основной текст 21"/>
    <w:basedOn w:val="Normal"/>
    <w:uiPriority w:val="99"/>
    <w:qFormat/>
    <w:rsid w:val="00de728d"/>
    <w:pPr>
      <w:spacing w:lineRule="auto" w:line="480" w:before="0" w:after="120"/>
    </w:pPr>
    <w:rPr/>
  </w:style>
  <w:style w:type="paragraph" w:styleId="314" w:customStyle="1">
    <w:name w:val="Основной текст с отступом 31"/>
    <w:basedOn w:val="Normal"/>
    <w:uiPriority w:val="99"/>
    <w:qFormat/>
    <w:rsid w:val="00de728d"/>
    <w:pPr>
      <w:spacing w:before="0" w:after="120"/>
      <w:ind w:left="283"/>
    </w:pPr>
    <w:rPr>
      <w:sz w:val="16"/>
      <w:szCs w:val="16"/>
    </w:rPr>
  </w:style>
  <w:style w:type="paragraph" w:styleId="NormalWeb">
    <w:name w:val="Normal (Web)"/>
    <w:basedOn w:val="Normal"/>
    <w:uiPriority w:val="34"/>
    <w:qFormat/>
    <w:rsid w:val="00de728d"/>
    <w:pPr>
      <w:spacing w:before="280" w:after="280"/>
      <w:jc w:val="left"/>
    </w:pPr>
    <w:rPr>
      <w:szCs w:val="20"/>
    </w:rPr>
  </w:style>
  <w:style w:type="paragraph" w:styleId="315" w:customStyle="1">
    <w:name w:val="Основной текст 31"/>
    <w:basedOn w:val="Normal"/>
    <w:uiPriority w:val="99"/>
    <w:qFormat/>
    <w:rsid w:val="00de728d"/>
    <w:pPr>
      <w:spacing w:before="0" w:after="120"/>
    </w:pPr>
    <w:rPr>
      <w:sz w:val="16"/>
      <w:szCs w:val="16"/>
    </w:rPr>
  </w:style>
  <w:style w:type="paragraph" w:styleId="132" w:customStyle="1">
    <w:name w:val="Текст1"/>
    <w:basedOn w:val="Normal"/>
    <w:uiPriority w:val="99"/>
    <w:qFormat/>
    <w:rsid w:val="00de728d"/>
    <w:pPr>
      <w:spacing w:before="0" w:after="0"/>
      <w:jc w:val="left"/>
    </w:pPr>
    <w:rPr>
      <w:rFonts w:ascii="Courier New" w:hAnsi="Courier New" w:cs="Courier New"/>
      <w:sz w:val="20"/>
      <w:szCs w:val="20"/>
    </w:rPr>
  </w:style>
  <w:style w:type="paragraph" w:styleId="133" w:customStyle="1">
    <w:name w:val="1"/>
    <w:basedOn w:val="Normal"/>
    <w:uiPriority w:val="99"/>
    <w:qFormat/>
    <w:rsid w:val="00de728d"/>
    <w:pPr>
      <w:spacing w:before="280" w:after="280"/>
      <w:jc w:val="left"/>
    </w:pPr>
    <w:rPr/>
  </w:style>
  <w:style w:type="paragraph" w:styleId="HTMLAddress">
    <w:name w:val="HTML Address"/>
    <w:basedOn w:val="Normal"/>
    <w:uiPriority w:val="99"/>
    <w:qFormat/>
    <w:rsid w:val="00de728d"/>
    <w:pPr/>
    <w:rPr>
      <w:i/>
      <w:iCs/>
    </w:rPr>
  </w:style>
  <w:style w:type="paragraph" w:styleId="Style40" w:customStyle="1">
    <w:name w:val="Содержимое таблицы"/>
    <w:basedOn w:val="Normal"/>
    <w:uiPriority w:val="99"/>
    <w:qFormat/>
    <w:rsid w:val="00de728d"/>
    <w:pPr>
      <w:suppressLineNumbers/>
    </w:pPr>
    <w:rPr/>
  </w:style>
  <w:style w:type="paragraph" w:styleId="Style41" w:customStyle="1">
    <w:name w:val="Заголовок таблицы"/>
    <w:basedOn w:val="Style40"/>
    <w:uiPriority w:val="99"/>
    <w:qFormat/>
    <w:rsid w:val="00de728d"/>
    <w:pPr>
      <w:jc w:val="center"/>
    </w:pPr>
    <w:rPr>
      <w:b/>
      <w:bCs/>
    </w:rPr>
  </w:style>
  <w:style w:type="paragraph" w:styleId="Style42" w:customStyle="1">
    <w:name w:val="Содержимое врезки"/>
    <w:basedOn w:val="BodyText"/>
    <w:uiPriority w:val="99"/>
    <w:qFormat/>
    <w:rsid w:val="00de728d"/>
    <w:pPr/>
    <w:rPr/>
  </w:style>
  <w:style w:type="paragraph" w:styleId="316" w:customStyle="1">
    <w:name w:val="Основной текст 3 Знак1"/>
    <w:basedOn w:val="Normal"/>
    <w:uiPriority w:val="99"/>
    <w:qFormat/>
    <w:rsid w:val="00de728d"/>
    <w:pPr>
      <w:suppressAutoHyphens w:val="false"/>
      <w:spacing w:before="280" w:after="280"/>
      <w:jc w:val="left"/>
    </w:pPr>
    <w:rPr/>
  </w:style>
  <w:style w:type="paragraph" w:styleId="331" w:customStyle="1">
    <w:name w:val="Основной текст 3 Знак3"/>
    <w:basedOn w:val="Normal"/>
    <w:uiPriority w:val="99"/>
    <w:qFormat/>
    <w:rsid w:val="00de728d"/>
    <w:pPr>
      <w:suppressAutoHyphens w:val="false"/>
      <w:spacing w:before="0" w:after="120"/>
      <w:ind w:left="283"/>
    </w:pPr>
    <w:rPr>
      <w:sz w:val="16"/>
      <w:szCs w:val="16"/>
    </w:rPr>
  </w:style>
  <w:style w:type="paragraph" w:styleId="217" w:customStyle="1">
    <w:name w:val="Текст2"/>
    <w:basedOn w:val="Normal"/>
    <w:uiPriority w:val="99"/>
    <w:qFormat/>
    <w:rsid w:val="00de728d"/>
    <w:pPr>
      <w:suppressAutoHyphens w:val="false"/>
      <w:spacing w:before="0" w:after="0"/>
      <w:jc w:val="left"/>
    </w:pPr>
    <w:rPr>
      <w:rFonts w:ascii="Courier New" w:hAnsi="Courier New" w:cs="Courier New"/>
      <w:sz w:val="20"/>
      <w:szCs w:val="20"/>
    </w:rPr>
  </w:style>
  <w:style w:type="paragraph" w:styleId="224" w:customStyle="1">
    <w:name w:val="Основной текст с отступом 22"/>
    <w:basedOn w:val="Normal"/>
    <w:uiPriority w:val="99"/>
    <w:qFormat/>
    <w:rsid w:val="00de728d"/>
    <w:pPr>
      <w:spacing w:lineRule="auto" w:line="480" w:before="0" w:after="120"/>
      <w:ind w:left="283"/>
    </w:pPr>
    <w:rPr/>
  </w:style>
  <w:style w:type="paragraph" w:styleId="HTMLPreformatted">
    <w:name w:val="HTML Preformatted"/>
    <w:basedOn w:val="Normal"/>
    <w:link w:val="HTML2"/>
    <w:uiPriority w:val="99"/>
    <w:qFormat/>
    <w:rsid w:val="00de728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pPr>
    <w:rPr>
      <w:rFonts w:ascii="Arial Unicode MS" w:hAnsi="Arial Unicode MS" w:eastAsia="Arial Unicode MS" w:cs="Arial Unicode MS"/>
      <w:sz w:val="20"/>
      <w:szCs w:val="20"/>
    </w:rPr>
  </w:style>
  <w:style w:type="paragraph" w:styleId="1CharChar" w:customStyle="1">
    <w:name w:val="1 Знак Char Знак Char Знак"/>
    <w:basedOn w:val="Normal"/>
    <w:uiPriority w:val="99"/>
    <w:qFormat/>
    <w:rsid w:val="00de728d"/>
    <w:pPr>
      <w:suppressAutoHyphens w:val="false"/>
      <w:spacing w:lineRule="exact" w:line="240" w:before="0" w:after="160"/>
      <w:jc w:val="left"/>
    </w:pPr>
    <w:rPr>
      <w:rFonts w:eastAsia="Calibri"/>
      <w:sz w:val="20"/>
      <w:szCs w:val="20"/>
    </w:rPr>
  </w:style>
  <w:style w:type="paragraph" w:styleId="1111" w:customStyle="1">
    <w:name w:val="Обычный11"/>
    <w:qFormat/>
    <w:rsid w:val="00de728d"/>
    <w:pPr>
      <w:widowControl w:val="false"/>
      <w:suppressAutoHyphens w:val="true"/>
      <w:bidi w:val="0"/>
      <w:spacing w:before="0" w:after="0"/>
      <w:jc w:val="left"/>
    </w:pPr>
    <w:rPr>
      <w:rFonts w:ascii="Times New Roman" w:hAnsi="Times New Roman" w:eastAsia="Calibri" w:cs="Times New Roman" w:eastAsiaTheme="minorHAnsi"/>
      <w:color w:val="auto"/>
      <w:kern w:val="0"/>
      <w:sz w:val="20"/>
      <w:szCs w:val="20"/>
      <w:lang w:val="ru-RU" w:eastAsia="ar-SA" w:bidi="ar-SA"/>
    </w:rPr>
  </w:style>
  <w:style w:type="paragraph" w:styleId="Revision">
    <w:name w:val="Revision"/>
    <w:uiPriority w:val="99"/>
    <w:qFormat/>
    <w:rsid w:val="00de728d"/>
    <w:pPr>
      <w:widowControl/>
      <w:suppressAutoHyphens w:val="true"/>
      <w:bidi w:val="0"/>
      <w:spacing w:before="0" w:after="0"/>
      <w:jc w:val="left"/>
    </w:pPr>
    <w:rPr>
      <w:rFonts w:ascii="Arial" w:hAnsi="Arial" w:eastAsia="Calibri" w:cs="Arial" w:eastAsiaTheme="minorHAnsi"/>
      <w:color w:val="auto"/>
      <w:kern w:val="0"/>
      <w:sz w:val="18"/>
      <w:szCs w:val="18"/>
      <w:lang w:val="ru-RU" w:eastAsia="ar-SA" w:bidi="ar-SA"/>
    </w:rPr>
  </w:style>
  <w:style w:type="paragraph" w:styleId="317" w:customStyle="1">
    <w:name w:val="Список 31"/>
    <w:basedOn w:val="Normal"/>
    <w:uiPriority w:val="99"/>
    <w:qFormat/>
    <w:rsid w:val="00de728d"/>
    <w:pPr>
      <w:widowControl w:val="false"/>
      <w:suppressAutoHyphens w:val="false"/>
      <w:spacing w:before="0" w:after="0"/>
      <w:ind w:hanging="283" w:left="849"/>
      <w:jc w:val="left"/>
    </w:pPr>
    <w:rPr>
      <w:rFonts w:ascii="Arial" w:hAnsi="Arial" w:cs="Arial"/>
      <w:sz w:val="18"/>
      <w:szCs w:val="18"/>
    </w:rPr>
  </w:style>
  <w:style w:type="paragraph" w:styleId="Style43" w:customStyle="1">
    <w:name w:val="Пункт"/>
    <w:basedOn w:val="Normal"/>
    <w:uiPriority w:val="99"/>
    <w:qFormat/>
    <w:rsid w:val="00de728d"/>
    <w:pPr>
      <w:tabs>
        <w:tab w:val="clear" w:pos="708"/>
        <w:tab w:val="left" w:pos="1800" w:leader="none"/>
      </w:tabs>
      <w:suppressAutoHyphens w:val="false"/>
      <w:spacing w:before="0" w:after="0"/>
      <w:ind w:hanging="504" w:left="1224"/>
    </w:pPr>
    <w:rPr>
      <w:szCs w:val="28"/>
    </w:rPr>
  </w:style>
  <w:style w:type="paragraph" w:styleId="Style44" w:customStyle="1">
    <w:name w:val="Подпункт"/>
    <w:basedOn w:val="Style43"/>
    <w:uiPriority w:val="99"/>
    <w:qFormat/>
    <w:rsid w:val="00de728d"/>
    <w:pPr>
      <w:tabs>
        <w:tab w:val="left" w:pos="1800" w:leader="none"/>
        <w:tab w:val="left" w:pos="2160" w:leader="none"/>
      </w:tabs>
      <w:ind w:hanging="648" w:left="1368"/>
    </w:pPr>
    <w:rPr/>
  </w:style>
  <w:style w:type="paragraph" w:styleId="Xl24" w:customStyle="1">
    <w:name w:val="xl24"/>
    <w:basedOn w:val="Normal"/>
    <w:uiPriority w:val="99"/>
    <w:qFormat/>
    <w:rsid w:val="00de728d"/>
    <w:pPr>
      <w:pBdr>
        <w:bottom w:val="single" w:sz="4" w:space="0" w:color="000000"/>
        <w:right w:val="single" w:sz="4" w:space="0" w:color="000000"/>
      </w:pBdr>
      <w:suppressAutoHyphens w:val="false"/>
      <w:spacing w:before="280" w:after="280"/>
      <w:jc w:val="center"/>
      <w:textAlignment w:val="top"/>
    </w:pPr>
    <w:rPr/>
  </w:style>
  <w:style w:type="paragraph" w:styleId="H4" w:customStyle="1">
    <w:name w:val="H4"/>
    <w:basedOn w:val="1111"/>
    <w:uiPriority w:val="99"/>
    <w:qFormat/>
    <w:rsid w:val="00de728d"/>
    <w:pPr>
      <w:keepNext w:val="true"/>
      <w:spacing w:before="100" w:after="100"/>
    </w:pPr>
    <w:rPr>
      <w:b/>
      <w:sz w:val="24"/>
    </w:rPr>
  </w:style>
  <w:style w:type="paragraph" w:styleId="323" w:customStyle="1">
    <w:name w:val="Основной текст 32"/>
    <w:basedOn w:val="Normal"/>
    <w:uiPriority w:val="99"/>
    <w:qFormat/>
    <w:rsid w:val="00de728d"/>
    <w:pPr>
      <w:spacing w:before="0" w:after="120"/>
    </w:pPr>
    <w:rPr>
      <w:sz w:val="16"/>
      <w:szCs w:val="16"/>
    </w:rPr>
  </w:style>
  <w:style w:type="paragraph" w:styleId="218" w:customStyle="1">
    <w:name w:val="Знак2 Знак Знак Знак Знак Знак Знак Знак Знак Знак Знак Знак Знак"/>
    <w:basedOn w:val="Normal"/>
    <w:uiPriority w:val="99"/>
    <w:qFormat/>
    <w:rsid w:val="00de728d"/>
    <w:pPr>
      <w:suppressAutoHyphens w:val="false"/>
      <w:spacing w:before="280" w:after="280"/>
      <w:jc w:val="left"/>
    </w:pPr>
    <w:rPr>
      <w:rFonts w:ascii="Tahoma" w:hAnsi="Tahoma"/>
      <w:sz w:val="20"/>
      <w:szCs w:val="20"/>
      <w:lang w:val="en-US"/>
    </w:rPr>
  </w:style>
  <w:style w:type="paragraph" w:styleId="ConsTitle" w:customStyle="1">
    <w:name w:val="ConsTitle"/>
    <w:uiPriority w:val="99"/>
    <w:qFormat/>
    <w:rsid w:val="00de728d"/>
    <w:pPr>
      <w:widowControl w:val="false"/>
      <w:suppressAutoHyphens w:val="true"/>
      <w:bidi w:val="0"/>
      <w:spacing w:before="0" w:after="0"/>
      <w:ind w:right="19772"/>
      <w:jc w:val="left"/>
    </w:pPr>
    <w:rPr>
      <w:rFonts w:ascii="Arial" w:hAnsi="Arial" w:eastAsia="Calibri" w:cs="Arial" w:eastAsiaTheme="minorHAnsi"/>
      <w:b/>
      <w:bCs/>
      <w:color w:val="auto"/>
      <w:kern w:val="0"/>
      <w:sz w:val="24"/>
      <w:szCs w:val="22"/>
      <w:lang w:val="ru-RU" w:eastAsia="ar-SA" w:bidi="ar-SA"/>
    </w:rPr>
  </w:style>
  <w:style w:type="paragraph" w:styleId="134" w:customStyle="1">
    <w:name w:val="Схема документа1"/>
    <w:basedOn w:val="Normal"/>
    <w:uiPriority w:val="99"/>
    <w:qFormat/>
    <w:rsid w:val="00de728d"/>
    <w:pPr>
      <w:shd w:val="clear" w:color="auto" w:fill="000080"/>
    </w:pPr>
    <w:rPr>
      <w:rFonts w:ascii="Tahoma" w:hAnsi="Tahoma" w:cs="Tahoma"/>
      <w:sz w:val="20"/>
      <w:szCs w:val="20"/>
    </w:rPr>
  </w:style>
  <w:style w:type="paragraph" w:styleId="135" w:customStyle="1">
    <w:name w:val="Нумерованный список1"/>
    <w:basedOn w:val="Normal"/>
    <w:uiPriority w:val="99"/>
    <w:qFormat/>
    <w:rsid w:val="00de728d"/>
    <w:pPr>
      <w:suppressAutoHyphens w:val="false"/>
      <w:spacing w:lineRule="auto" w:line="360" w:before="60" w:after="0"/>
    </w:pPr>
    <w:rPr>
      <w:sz w:val="28"/>
    </w:rPr>
  </w:style>
  <w:style w:type="paragraph" w:styleId="ConsCell" w:customStyle="1">
    <w:name w:val="ConsCell"/>
    <w:uiPriority w:val="99"/>
    <w:qFormat/>
    <w:rsid w:val="00de728d"/>
    <w:pPr>
      <w:widowControl w:val="false"/>
      <w:suppressAutoHyphens w:val="true"/>
      <w:bidi w:val="0"/>
      <w:spacing w:before="0" w:after="0"/>
      <w:ind w:right="19772"/>
      <w:jc w:val="left"/>
    </w:pPr>
    <w:rPr>
      <w:rFonts w:ascii="Arial" w:hAnsi="Arial" w:eastAsia="Calibri" w:cs="Arial" w:eastAsiaTheme="minorHAnsi"/>
      <w:color w:val="auto"/>
      <w:kern w:val="0"/>
      <w:sz w:val="24"/>
      <w:szCs w:val="22"/>
      <w:lang w:val="ru-RU" w:eastAsia="ar-SA" w:bidi="ar-SA"/>
    </w:rPr>
  </w:style>
  <w:style w:type="paragraph" w:styleId="Iauiue" w:customStyle="1">
    <w:name w:val="Iau?iue"/>
    <w:uiPriority w:val="99"/>
    <w:qFormat/>
    <w:rsid w:val="00de728d"/>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en-US" w:eastAsia="ar-SA" w:bidi="ar-SA"/>
    </w:rPr>
  </w:style>
  <w:style w:type="paragraph" w:styleId="1KGK9" w:customStyle="1">
    <w:name w:val="1KG=K9"/>
    <w:uiPriority w:val="99"/>
    <w:qFormat/>
    <w:rsid w:val="00de728d"/>
    <w:pPr>
      <w:widowControl/>
      <w:suppressAutoHyphens w:val="true"/>
      <w:bidi w:val="0"/>
      <w:spacing w:before="0" w:after="0"/>
      <w:jc w:val="left"/>
    </w:pPr>
    <w:rPr>
      <w:rFonts w:ascii="Arial" w:hAnsi="Arial" w:eastAsia="Calibri" w:cs="Times New Roman" w:eastAsiaTheme="minorHAnsi"/>
      <w:color w:val="auto"/>
      <w:kern w:val="0"/>
      <w:sz w:val="24"/>
      <w:szCs w:val="20"/>
      <w:lang w:val="ru-RU" w:eastAsia="ar-SA" w:bidi="ar-SA"/>
    </w:rPr>
  </w:style>
  <w:style w:type="paragraph" w:styleId="BalloonText">
    <w:name w:val="Balloon Text"/>
    <w:basedOn w:val="Normal"/>
    <w:uiPriority w:val="99"/>
    <w:qFormat/>
    <w:rsid w:val="00de728d"/>
    <w:pPr>
      <w:widowControl w:val="false"/>
      <w:suppressAutoHyphens w:val="false"/>
      <w:spacing w:before="0" w:after="0"/>
      <w:jc w:val="left"/>
    </w:pPr>
    <w:rPr>
      <w:rFonts w:ascii="Tahoma" w:hAnsi="Tahoma" w:cs="Tahoma"/>
      <w:sz w:val="16"/>
      <w:szCs w:val="16"/>
    </w:rPr>
  </w:style>
  <w:style w:type="paragraph" w:styleId="1112" w:customStyle="1">
    <w:name w:val="заголовок 11"/>
    <w:basedOn w:val="Normal"/>
    <w:uiPriority w:val="99"/>
    <w:qFormat/>
    <w:rsid w:val="00de728d"/>
    <w:pPr>
      <w:keepNext w:val="true"/>
      <w:suppressAutoHyphens w:val="false"/>
      <w:snapToGrid w:val="false"/>
      <w:spacing w:before="0" w:after="0"/>
      <w:jc w:val="center"/>
    </w:pPr>
    <w:rPr>
      <w:szCs w:val="20"/>
    </w:rPr>
  </w:style>
  <w:style w:type="paragraph" w:styleId="Iacaaiea" w:customStyle="1">
    <w:name w:val="Iacaaiea"/>
    <w:basedOn w:val="Normal"/>
    <w:uiPriority w:val="99"/>
    <w:qFormat/>
    <w:rsid w:val="00de728d"/>
    <w:pPr>
      <w:keepNext w:val="true"/>
      <w:tabs>
        <w:tab w:val="clear" w:pos="708"/>
        <w:tab w:val="left" w:pos="426" w:leader="none"/>
        <w:tab w:val="left" w:pos="567" w:leader="none"/>
      </w:tabs>
      <w:suppressAutoHyphens w:val="false"/>
      <w:spacing w:lineRule="auto" w:line="360" w:before="120" w:after="0"/>
      <w:ind w:firstLine="426"/>
      <w:jc w:val="center"/>
    </w:pPr>
    <w:rPr>
      <w:b/>
      <w:color w:val="000000"/>
      <w:sz w:val="22"/>
      <w:szCs w:val="20"/>
    </w:rPr>
  </w:style>
  <w:style w:type="paragraph" w:styleId="Style45" w:customStyle="1">
    <w:name w:val="Îáû÷íûé"/>
    <w:uiPriority w:val="99"/>
    <w:qFormat/>
    <w:rsid w:val="00de728d"/>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en-US" w:eastAsia="ar-SA" w:bidi="ar-SA"/>
    </w:rPr>
  </w:style>
  <w:style w:type="paragraph" w:styleId="Iniiaiieoaeno21" w:customStyle="1">
    <w:name w:val="Iniiaiie oaeno 21"/>
    <w:basedOn w:val="Iauiue"/>
    <w:uiPriority w:val="99"/>
    <w:qFormat/>
    <w:rsid w:val="00de728d"/>
    <w:pPr>
      <w:keepNext w:val="true"/>
      <w:tabs>
        <w:tab w:val="clear" w:pos="708"/>
        <w:tab w:val="left" w:pos="567" w:leader="none"/>
        <w:tab w:val="left" w:pos="1134" w:leader="none"/>
      </w:tabs>
      <w:spacing w:lineRule="exact" w:line="220" w:before="120" w:after="120"/>
      <w:ind w:firstLine="567"/>
      <w:jc w:val="both"/>
    </w:pPr>
    <w:rPr>
      <w:color w:val="000000"/>
      <w:spacing w:val="-4"/>
      <w:sz w:val="22"/>
      <w:lang w:val="ru-RU"/>
    </w:rPr>
  </w:style>
  <w:style w:type="paragraph" w:styleId="Fr1" w:customStyle="1">
    <w:name w:val="fr1"/>
    <w:basedOn w:val="Normal"/>
    <w:uiPriority w:val="99"/>
    <w:qFormat/>
    <w:rsid w:val="00de728d"/>
    <w:pPr>
      <w:suppressAutoHyphens w:val="false"/>
      <w:spacing w:before="150" w:after="150"/>
      <w:ind w:left="150" w:right="150"/>
      <w:jc w:val="left"/>
    </w:pPr>
    <w:rPr/>
  </w:style>
  <w:style w:type="paragraph" w:styleId="Style46" w:customStyle="1">
    <w:name w:val="Стиль"/>
    <w:uiPriority w:val="99"/>
    <w:qFormat/>
    <w:rsid w:val="00de728d"/>
    <w:pPr>
      <w:widowControl w:val="false"/>
      <w:suppressAutoHyphens w:val="true"/>
      <w:bidi w:val="0"/>
      <w:snapToGrid w:val="false"/>
      <w:spacing w:before="0" w:after="0"/>
      <w:ind w:firstLine="720"/>
      <w:jc w:val="both"/>
    </w:pPr>
    <w:rPr>
      <w:rFonts w:ascii="Arial" w:hAnsi="Arial" w:eastAsia="Calibri" w:cs="Times New Roman" w:eastAsiaTheme="minorHAnsi"/>
      <w:color w:val="auto"/>
      <w:kern w:val="0"/>
      <w:sz w:val="20"/>
      <w:szCs w:val="20"/>
      <w:lang w:val="ru-RU" w:eastAsia="ar-SA" w:bidi="ar-SA"/>
    </w:rPr>
  </w:style>
  <w:style w:type="paragraph" w:styleId="225" w:customStyle="1">
    <w:name w:val="Нумерованный список 22"/>
    <w:basedOn w:val="Normal"/>
    <w:uiPriority w:val="99"/>
    <w:qFormat/>
    <w:rsid w:val="00de728d"/>
    <w:pPr>
      <w:widowControl w:val="false"/>
      <w:tabs>
        <w:tab w:val="clear" w:pos="708"/>
        <w:tab w:val="left" w:pos="432" w:leader="none"/>
      </w:tabs>
      <w:suppressAutoHyphens w:val="false"/>
      <w:spacing w:before="0" w:after="0"/>
      <w:ind w:hanging="432" w:left="432"/>
      <w:jc w:val="left"/>
    </w:pPr>
    <w:rPr>
      <w:rFonts w:ascii="Arial" w:hAnsi="Arial" w:cs="Arial"/>
      <w:sz w:val="18"/>
      <w:szCs w:val="18"/>
    </w:rPr>
  </w:style>
  <w:style w:type="paragraph" w:styleId="FR11" w:customStyle="1">
    <w:name w:val="FR11"/>
    <w:uiPriority w:val="99"/>
    <w:qFormat/>
    <w:rsid w:val="00de728d"/>
    <w:pPr>
      <w:widowControl w:val="false"/>
      <w:suppressAutoHyphens w:val="true"/>
      <w:bidi w:val="0"/>
      <w:spacing w:before="0" w:after="0"/>
      <w:jc w:val="center"/>
    </w:pPr>
    <w:rPr>
      <w:rFonts w:ascii="Arial" w:hAnsi="Arial" w:eastAsia="Calibri" w:cs="Times New Roman" w:eastAsiaTheme="minorHAnsi"/>
      <w:color w:val="auto"/>
      <w:kern w:val="0"/>
      <w:sz w:val="18"/>
      <w:szCs w:val="20"/>
      <w:lang w:val="ru-RU" w:eastAsia="ar-SA" w:bidi="ar-SA"/>
    </w:rPr>
  </w:style>
  <w:style w:type="paragraph" w:styleId="219" w:customStyle="1">
    <w:name w:val="Красная строка 21"/>
    <w:basedOn w:val="BodyTextIndent"/>
    <w:uiPriority w:val="99"/>
    <w:qFormat/>
    <w:rsid w:val="00de728d"/>
    <w:pPr>
      <w:widowControl w:val="false"/>
      <w:suppressAutoHyphens w:val="false"/>
      <w:ind w:firstLine="210"/>
      <w:jc w:val="left"/>
    </w:pPr>
    <w:rPr>
      <w:rFonts w:ascii="Arial" w:hAnsi="Arial" w:cs="Arial"/>
      <w:sz w:val="18"/>
      <w:szCs w:val="18"/>
    </w:rPr>
  </w:style>
  <w:style w:type="paragraph" w:styleId="136" w:customStyle="1">
    <w:name w:val="Текст примечания1"/>
    <w:basedOn w:val="Normal"/>
    <w:uiPriority w:val="99"/>
    <w:qFormat/>
    <w:rsid w:val="00de728d"/>
    <w:pPr/>
    <w:rPr>
      <w:sz w:val="20"/>
      <w:szCs w:val="20"/>
    </w:rPr>
  </w:style>
  <w:style w:type="paragraph" w:styleId="Annotationtext">
    <w:name w:val="annotation text"/>
    <w:basedOn w:val="Normal"/>
    <w:uiPriority w:val="99"/>
    <w:semiHidden/>
    <w:qFormat/>
    <w:rsid w:val="00de728d"/>
    <w:pPr/>
    <w:rPr>
      <w:sz w:val="20"/>
      <w:szCs w:val="20"/>
    </w:rPr>
  </w:style>
  <w:style w:type="paragraph" w:styleId="Annotationsubject">
    <w:name w:val="annotation subject"/>
    <w:basedOn w:val="136"/>
    <w:uiPriority w:val="99"/>
    <w:qFormat/>
    <w:rsid w:val="00de728d"/>
    <w:pPr>
      <w:suppressAutoHyphens w:val="false"/>
      <w:spacing w:before="0" w:after="0"/>
      <w:jc w:val="left"/>
    </w:pPr>
    <w:rPr>
      <w:b/>
      <w:bCs/>
    </w:rPr>
  </w:style>
  <w:style w:type="paragraph" w:styleId="Default" w:customStyle="1">
    <w:name w:val="Default"/>
    <w:uiPriority w:val="99"/>
    <w:qFormat/>
    <w:rsid w:val="00de728d"/>
    <w:pPr>
      <w:widowControl/>
      <w:suppressAutoHyphens w:val="true"/>
      <w:bidi w:val="0"/>
      <w:spacing w:before="0" w:after="0"/>
      <w:jc w:val="left"/>
    </w:pPr>
    <w:rPr>
      <w:rFonts w:ascii="GaramondC" w:hAnsi="GaramondC" w:eastAsia="Calibri" w:cs="Times New Roman"/>
      <w:color w:val="000000"/>
      <w:kern w:val="0"/>
      <w:sz w:val="24"/>
      <w:szCs w:val="24"/>
      <w:lang w:val="ru-RU" w:eastAsia="ar-SA" w:bidi="ar-SA"/>
    </w:rPr>
  </w:style>
  <w:style w:type="paragraph" w:styleId="411" w:customStyle="1">
    <w:name w:val="Маркированный список 41"/>
    <w:basedOn w:val="Normal"/>
    <w:uiPriority w:val="99"/>
    <w:qFormat/>
    <w:rsid w:val="00de728d"/>
    <w:pPr>
      <w:suppressAutoHyphens w:val="false"/>
      <w:spacing w:before="0" w:after="0"/>
      <w:ind w:firstLine="993"/>
    </w:pPr>
    <w:rPr/>
  </w:style>
  <w:style w:type="paragraph" w:styleId="00" w:customStyle="1">
    <w:name w:val="Стиль Нумерованный список + Перед:  0 пт После:  0 пт"/>
    <w:basedOn w:val="Normal"/>
    <w:uiPriority w:val="99"/>
    <w:qFormat/>
    <w:rsid w:val="00de728d"/>
    <w:pPr>
      <w:tabs>
        <w:tab w:val="clear" w:pos="708"/>
        <w:tab w:val="left" w:pos="680" w:leader="none"/>
      </w:tabs>
      <w:suppressAutoHyphens w:val="false"/>
      <w:spacing w:before="0" w:after="0"/>
      <w:ind w:hanging="340" w:left="680"/>
      <w:jc w:val="left"/>
    </w:pPr>
    <w:rPr>
      <w:sz w:val="28"/>
    </w:rPr>
  </w:style>
  <w:style w:type="paragraph" w:styleId="Style47" w:customStyle="1">
    <w:name w:val="Обычный + По центру"/>
    <w:basedOn w:val="Normal"/>
    <w:uiPriority w:val="99"/>
    <w:qFormat/>
    <w:rsid w:val="00de728d"/>
    <w:pPr>
      <w:suppressAutoHyphens w:val="false"/>
      <w:spacing w:before="0" w:after="0"/>
      <w:jc w:val="center"/>
    </w:pPr>
    <w:rPr>
      <w:sz w:val="28"/>
      <w:szCs w:val="20"/>
    </w:rPr>
  </w:style>
  <w:style w:type="paragraph" w:styleId="ConsPlusNonformat1" w:customStyle="1">
    <w:name w:val="ConsPlusNonformat"/>
    <w:qFormat/>
    <w:rsid w:val="00de728d"/>
    <w:pPr>
      <w:widowControl w:val="false"/>
      <w:suppressAutoHyphens w:val="true"/>
      <w:bidi w:val="0"/>
      <w:spacing w:before="0" w:after="0"/>
      <w:jc w:val="left"/>
    </w:pPr>
    <w:rPr>
      <w:rFonts w:ascii="Courier New" w:hAnsi="Courier New" w:eastAsia="Calibri" w:cs="Courier New" w:eastAsiaTheme="minorHAnsi"/>
      <w:color w:val="auto"/>
      <w:kern w:val="0"/>
      <w:sz w:val="20"/>
      <w:szCs w:val="20"/>
      <w:lang w:val="ru-RU" w:eastAsia="ar-SA" w:bidi="ar-SA"/>
    </w:rPr>
  </w:style>
  <w:style w:type="paragraph" w:styleId="ConsPlusCell" w:customStyle="1">
    <w:name w:val="ConsPlusCell"/>
    <w:uiPriority w:val="99"/>
    <w:qFormat/>
    <w:rsid w:val="00de728d"/>
    <w:pPr>
      <w:widowControl w:val="false"/>
      <w:suppressAutoHyphens w:val="true"/>
      <w:bidi w:val="0"/>
      <w:spacing w:before="0" w:after="0"/>
      <w:jc w:val="left"/>
    </w:pPr>
    <w:rPr>
      <w:rFonts w:ascii="Arial" w:hAnsi="Arial" w:eastAsia="Calibri" w:cs="Arial" w:eastAsiaTheme="minorHAnsi"/>
      <w:color w:val="auto"/>
      <w:kern w:val="0"/>
      <w:sz w:val="20"/>
      <w:szCs w:val="20"/>
      <w:lang w:val="ru-RU" w:eastAsia="ar-SA" w:bidi="ar-SA"/>
    </w:rPr>
  </w:style>
  <w:style w:type="paragraph" w:styleId="137" w:customStyle="1">
    <w:name w:val="Перечень рисунков1"/>
    <w:basedOn w:val="Normal"/>
    <w:uiPriority w:val="99"/>
    <w:qFormat/>
    <w:rsid w:val="00de728d"/>
    <w:pPr>
      <w:widowControl w:val="false"/>
      <w:suppressAutoHyphens w:val="false"/>
      <w:spacing w:before="60" w:after="60"/>
      <w:jc w:val="center"/>
    </w:pPr>
    <w:rPr>
      <w:rFonts w:ascii="TimesET" w:hAnsi="TimesET"/>
      <w:sz w:val="20"/>
      <w:szCs w:val="20"/>
    </w:rPr>
  </w:style>
  <w:style w:type="paragraph" w:styleId="NoSpacing">
    <w:name w:val="No Spacing"/>
    <w:basedOn w:val="Normal"/>
    <w:uiPriority w:val="1"/>
    <w:qFormat/>
    <w:rsid w:val="00de728d"/>
    <w:pPr>
      <w:suppressAutoHyphens w:val="false"/>
      <w:spacing w:lineRule="auto" w:line="276" w:before="0" w:after="0"/>
      <w:jc w:val="left"/>
    </w:pPr>
    <w:rPr>
      <w:rFonts w:ascii="Calibri" w:hAnsi="Calibri"/>
      <w:szCs w:val="22"/>
      <w:lang w:eastAsia="en-US"/>
    </w:rPr>
  </w:style>
  <w:style w:type="paragraph" w:styleId="CharCharCharChar" w:customStyle="1">
    <w:name w:val="Char Char Знак Знак Char Char"/>
    <w:basedOn w:val="Normal"/>
    <w:uiPriority w:val="99"/>
    <w:qFormat/>
    <w:rsid w:val="00de728d"/>
    <w:pPr>
      <w:suppressAutoHyphens w:val="false"/>
      <w:spacing w:before="0" w:after="160"/>
      <w:jc w:val="left"/>
    </w:pPr>
    <w:rPr>
      <w:rFonts w:ascii="Arial" w:hAnsi="Arial"/>
      <w:b/>
      <w:color w:val="FFFFFF"/>
      <w:sz w:val="32"/>
      <w:szCs w:val="20"/>
      <w:lang w:val="en-US"/>
    </w:rPr>
  </w:style>
  <w:style w:type="paragraph" w:styleId="Xl50" w:customStyle="1">
    <w:name w:val="xl50"/>
    <w:basedOn w:val="Normal"/>
    <w:uiPriority w:val="99"/>
    <w:qFormat/>
    <w:rsid w:val="00de728d"/>
    <w:pPr>
      <w:suppressAutoHyphens w:val="false"/>
      <w:spacing w:before="280" w:after="280"/>
      <w:jc w:val="center"/>
      <w:textAlignment w:val="center"/>
    </w:pPr>
    <w:rPr/>
  </w:style>
  <w:style w:type="paragraph" w:styleId="2110" w:customStyle="1">
    <w:name w:val="Список 21"/>
    <w:basedOn w:val="Normal"/>
    <w:uiPriority w:val="99"/>
    <w:qFormat/>
    <w:rsid w:val="00de728d"/>
    <w:pPr>
      <w:widowControl w:val="false"/>
      <w:suppressAutoHyphens w:val="false"/>
      <w:spacing w:before="100" w:after="100"/>
      <w:ind w:hanging="283" w:left="566"/>
      <w:jc w:val="left"/>
    </w:pPr>
    <w:rPr/>
  </w:style>
  <w:style w:type="paragraph" w:styleId="412" w:customStyle="1">
    <w:name w:val="Список 41"/>
    <w:basedOn w:val="Normal"/>
    <w:uiPriority w:val="99"/>
    <w:qFormat/>
    <w:rsid w:val="00de728d"/>
    <w:pPr>
      <w:widowControl w:val="false"/>
      <w:suppressAutoHyphens w:val="false"/>
      <w:spacing w:before="100" w:after="100"/>
      <w:ind w:hanging="283" w:left="1132"/>
      <w:jc w:val="left"/>
    </w:pPr>
    <w:rPr/>
  </w:style>
  <w:style w:type="paragraph" w:styleId="138" w:customStyle="1">
    <w:name w:val="Продолжение списка1"/>
    <w:basedOn w:val="Normal"/>
    <w:uiPriority w:val="99"/>
    <w:qFormat/>
    <w:rsid w:val="00de728d"/>
    <w:pPr>
      <w:widowControl w:val="false"/>
      <w:suppressAutoHyphens w:val="false"/>
      <w:spacing w:before="100" w:after="120"/>
      <w:ind w:left="283"/>
      <w:jc w:val="left"/>
    </w:pPr>
    <w:rPr/>
  </w:style>
  <w:style w:type="paragraph" w:styleId="2111" w:customStyle="1">
    <w:name w:val="Продолжение списка 21"/>
    <w:basedOn w:val="Normal"/>
    <w:uiPriority w:val="99"/>
    <w:qFormat/>
    <w:rsid w:val="00de728d"/>
    <w:pPr>
      <w:widowControl w:val="false"/>
      <w:suppressAutoHyphens w:val="false"/>
      <w:spacing w:before="100" w:after="120"/>
      <w:ind w:left="566"/>
      <w:jc w:val="left"/>
    </w:pPr>
    <w:rPr/>
  </w:style>
  <w:style w:type="paragraph" w:styleId="CharCharCharChar1" w:customStyle="1">
    <w:name w:val="Char Char Char Char"/>
    <w:basedOn w:val="Normal"/>
    <w:uiPriority w:val="99"/>
    <w:qFormat/>
    <w:rsid w:val="00de728d"/>
    <w:pPr>
      <w:suppressAutoHyphens w:val="false"/>
      <w:spacing w:lineRule="exact" w:line="240" w:before="0" w:after="160"/>
      <w:jc w:val="left"/>
    </w:pPr>
    <w:rPr>
      <w:rFonts w:ascii="Arial" w:hAnsi="Arial" w:cs="Arial"/>
      <w:sz w:val="20"/>
      <w:szCs w:val="20"/>
      <w:lang w:val="en-US"/>
    </w:rPr>
  </w:style>
  <w:style w:type="paragraph" w:styleId="Style48" w:customStyle="1">
    <w:name w:val="Знак"/>
    <w:basedOn w:val="Normal"/>
    <w:uiPriority w:val="99"/>
    <w:qFormat/>
    <w:rsid w:val="00de728d"/>
    <w:pPr>
      <w:suppressAutoHyphens w:val="false"/>
      <w:spacing w:lineRule="exact" w:line="240" w:before="0" w:after="160"/>
      <w:jc w:val="left"/>
    </w:pPr>
    <w:rPr>
      <w:rFonts w:ascii="Verdana" w:hAnsi="Verdana"/>
      <w:lang w:val="en-US"/>
    </w:rPr>
  </w:style>
  <w:style w:type="paragraph" w:styleId="ConsPlusTitle" w:customStyle="1">
    <w:name w:val="ConsPlusTitle"/>
    <w:uiPriority w:val="99"/>
    <w:qFormat/>
    <w:rsid w:val="00de728d"/>
    <w:pPr>
      <w:widowControl w:val="false"/>
      <w:suppressAutoHyphens w:val="true"/>
      <w:bidi w:val="0"/>
      <w:spacing w:before="0" w:after="0"/>
      <w:jc w:val="left"/>
    </w:pPr>
    <w:rPr>
      <w:rFonts w:ascii="Times New Roman" w:hAnsi="Times New Roman" w:eastAsia="Calibri" w:cs="Times New Roman" w:eastAsiaTheme="minorHAnsi"/>
      <w:b/>
      <w:bCs/>
      <w:color w:val="auto"/>
      <w:kern w:val="0"/>
      <w:sz w:val="24"/>
      <w:szCs w:val="24"/>
      <w:lang w:val="ru-RU" w:eastAsia="ar-SA" w:bidi="ar-SA"/>
    </w:rPr>
  </w:style>
  <w:style w:type="paragraph" w:styleId="139" w:customStyle="1">
    <w:name w:val="Знак1 Знак Знак Знак Знак Знак Знак"/>
    <w:basedOn w:val="Normal"/>
    <w:uiPriority w:val="99"/>
    <w:qFormat/>
    <w:rsid w:val="00de728d"/>
    <w:pPr>
      <w:suppressAutoHyphens w:val="false"/>
      <w:spacing w:lineRule="exact" w:line="240" w:before="0" w:after="160"/>
      <w:jc w:val="left"/>
    </w:pPr>
    <w:rPr>
      <w:rFonts w:ascii="Verdana" w:hAnsi="Verdana"/>
      <w:lang w:val="en-US"/>
    </w:rPr>
  </w:style>
  <w:style w:type="paragraph" w:styleId="BodyTextIndent3">
    <w:name w:val="Body Text Indent 3"/>
    <w:basedOn w:val="Normal"/>
    <w:uiPriority w:val="99"/>
    <w:qFormat/>
    <w:rsid w:val="00de728d"/>
    <w:pPr>
      <w:spacing w:before="0" w:after="120"/>
      <w:ind w:left="283"/>
    </w:pPr>
    <w:rPr>
      <w:sz w:val="16"/>
      <w:szCs w:val="16"/>
    </w:rPr>
  </w:style>
  <w:style w:type="paragraph" w:styleId="ListBullet3">
    <w:name w:val="List Bullet 3"/>
    <w:basedOn w:val="Normal"/>
    <w:uiPriority w:val="99"/>
    <w:qFormat/>
    <w:rsid w:val="00de728d"/>
    <w:pPr>
      <w:ind w:hanging="283" w:left="566"/>
    </w:pPr>
    <w:rPr/>
  </w:style>
  <w:style w:type="paragraph" w:styleId="FR2" w:customStyle="1">
    <w:name w:val="FR2"/>
    <w:uiPriority w:val="99"/>
    <w:qFormat/>
    <w:rsid w:val="00de728d"/>
    <w:pPr>
      <w:widowControl w:val="false"/>
      <w:suppressAutoHyphens w:val="true"/>
      <w:bidi w:val="0"/>
      <w:snapToGrid w:val="false"/>
      <w:spacing w:before="0" w:after="80"/>
      <w:ind w:firstLine="400"/>
      <w:jc w:val="both"/>
    </w:pPr>
    <w:rPr>
      <w:rFonts w:ascii="Arial" w:hAnsi="Arial" w:eastAsia="Times New Roman" w:cs="Times New Roman"/>
      <w:color w:val="auto"/>
      <w:kern w:val="0"/>
      <w:sz w:val="20"/>
      <w:szCs w:val="20"/>
      <w:lang w:val="ru-RU" w:eastAsia="ru-RU" w:bidi="ar-SA"/>
    </w:rPr>
  </w:style>
  <w:style w:type="paragraph" w:styleId="BodyText2">
    <w:name w:val="Body Text 2"/>
    <w:basedOn w:val="Normal"/>
    <w:uiPriority w:val="99"/>
    <w:qFormat/>
    <w:rsid w:val="00de728d"/>
    <w:pPr>
      <w:spacing w:lineRule="auto" w:line="480" w:before="0" w:after="120"/>
    </w:pPr>
    <w:rPr/>
  </w:style>
  <w:style w:type="paragraph" w:styleId="BodyTextIndent2">
    <w:name w:val="Body Text Indent 2"/>
    <w:basedOn w:val="Normal"/>
    <w:uiPriority w:val="99"/>
    <w:qFormat/>
    <w:rsid w:val="00de728d"/>
    <w:pPr>
      <w:widowControl w:val="false"/>
      <w:suppressAutoHyphens w:val="false"/>
      <w:spacing w:lineRule="auto" w:line="480" w:before="0" w:after="120"/>
      <w:ind w:left="283"/>
      <w:jc w:val="left"/>
    </w:pPr>
    <w:rPr>
      <w:sz w:val="20"/>
      <w:szCs w:val="20"/>
      <w:lang w:eastAsia="ru-RU"/>
    </w:rPr>
  </w:style>
  <w:style w:type="paragraph" w:styleId="140" w:customStyle="1">
    <w:name w:val="Знак1"/>
    <w:basedOn w:val="Normal"/>
    <w:uiPriority w:val="99"/>
    <w:qFormat/>
    <w:rsid w:val="00de728d"/>
    <w:pPr>
      <w:suppressAutoHyphens w:val="false"/>
      <w:spacing w:beforeAutospacing="1" w:afterAutospacing="1"/>
      <w:jc w:val="left"/>
    </w:pPr>
    <w:rPr>
      <w:rFonts w:ascii="Tahoma" w:hAnsi="Tahoma"/>
      <w:sz w:val="20"/>
      <w:szCs w:val="20"/>
      <w:lang w:val="en-US" w:eastAsia="en-US"/>
    </w:rPr>
  </w:style>
  <w:style w:type="paragraph" w:styleId="0" w:customStyle="1">
    <w:name w:val="Основной текст с отступом + Слева:  0"/>
    <w:uiPriority w:val="99"/>
    <w:qFormat/>
    <w:rsid w:val="00de728d"/>
    <w:pPr>
      <w:widowControl/>
      <w:suppressAutoHyphens w:val="true"/>
      <w:bidi w:val="0"/>
      <w:spacing w:before="0" w:after="0"/>
      <w:ind w:firstLine="567"/>
      <w:jc w:val="both"/>
    </w:pPr>
    <w:rPr>
      <w:rFonts w:ascii="Times New Roman" w:hAnsi="Times New Roman" w:eastAsia="Times New Roman" w:cs="Times New Roman"/>
      <w:color w:val="auto"/>
      <w:kern w:val="0"/>
      <w:sz w:val="20"/>
      <w:szCs w:val="20"/>
      <w:lang w:val="ru-RU" w:eastAsia="ru-RU" w:bidi="ar-SA"/>
    </w:rPr>
  </w:style>
  <w:style w:type="paragraph" w:styleId="Normal1" w:customStyle="1">
    <w:name w:val="Normal1"/>
    <w:uiPriority w:val="99"/>
    <w:qFormat/>
    <w:rsid w:val="00de728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harCharCharChar11" w:customStyle="1">
    <w:name w:val="Char Char Знак Знак Char Char1"/>
    <w:basedOn w:val="Normal"/>
    <w:uiPriority w:val="99"/>
    <w:qFormat/>
    <w:rsid w:val="00de728d"/>
    <w:pPr>
      <w:suppressAutoHyphens w:val="false"/>
      <w:spacing w:before="0" w:after="160"/>
      <w:jc w:val="left"/>
    </w:pPr>
    <w:rPr>
      <w:rFonts w:ascii="Arial" w:hAnsi="Arial"/>
      <w:b/>
      <w:color w:val="FFFFFF"/>
      <w:sz w:val="32"/>
      <w:szCs w:val="20"/>
      <w:lang w:val="en-US" w:eastAsia="en-US"/>
    </w:rPr>
  </w:style>
  <w:style w:type="paragraph" w:styleId="231" w:customStyle="1">
    <w:name w:val="Основной текст 23"/>
    <w:basedOn w:val="Normal"/>
    <w:uiPriority w:val="99"/>
    <w:qFormat/>
    <w:rsid w:val="00de728d"/>
    <w:pPr>
      <w:tabs>
        <w:tab w:val="clear" w:pos="708"/>
        <w:tab w:val="left" w:pos="1134" w:leader="none"/>
      </w:tabs>
      <w:suppressAutoHyphens w:val="false"/>
      <w:spacing w:before="0" w:after="0"/>
      <w:ind w:firstLine="567" w:right="-241"/>
      <w:textAlignment w:val="baseline"/>
    </w:pPr>
    <w:rPr>
      <w:rFonts w:ascii="HelvDL" w:hAnsi="HelvDL"/>
      <w:szCs w:val="20"/>
      <w:lang w:eastAsia="ru-RU"/>
    </w:rPr>
  </w:style>
  <w:style w:type="paragraph" w:styleId="Formattext" w:customStyle="1">
    <w:name w:val="formattext"/>
    <w:basedOn w:val="Normal"/>
    <w:uiPriority w:val="99"/>
    <w:qFormat/>
    <w:rsid w:val="00de728d"/>
    <w:pPr>
      <w:suppressAutoHyphens w:val="false"/>
      <w:spacing w:beforeAutospacing="1" w:afterAutospacing="1"/>
      <w:jc w:val="left"/>
    </w:pPr>
    <w:rPr>
      <w:lang w:eastAsia="ru-RU"/>
    </w:rPr>
  </w:style>
  <w:style w:type="paragraph" w:styleId="BodyText3">
    <w:name w:val="Body Text 3"/>
    <w:basedOn w:val="Normal"/>
    <w:uiPriority w:val="99"/>
    <w:qFormat/>
    <w:rsid w:val="00de728d"/>
    <w:pPr>
      <w:spacing w:before="0" w:after="120"/>
    </w:pPr>
    <w:rPr>
      <w:sz w:val="16"/>
      <w:szCs w:val="16"/>
    </w:rPr>
  </w:style>
  <w:style w:type="paragraph" w:styleId="Hp" w:customStyle="1">
    <w:name w:val="hp"/>
    <w:basedOn w:val="Normal"/>
    <w:uiPriority w:val="99"/>
    <w:qFormat/>
    <w:rsid w:val="00de728d"/>
    <w:pPr>
      <w:suppressAutoHyphens w:val="false"/>
      <w:spacing w:beforeAutospacing="1" w:afterAutospacing="1"/>
      <w:jc w:val="left"/>
    </w:pPr>
    <w:rPr>
      <w:lang w:eastAsia="ru-RU"/>
    </w:rPr>
  </w:style>
  <w:style w:type="paragraph" w:styleId="Style61" w:customStyle="1">
    <w:name w:val="Style6"/>
    <w:basedOn w:val="Normal"/>
    <w:uiPriority w:val="99"/>
    <w:qFormat/>
    <w:rsid w:val="00de728d"/>
    <w:pPr>
      <w:widowControl w:val="false"/>
      <w:suppressAutoHyphens w:val="false"/>
      <w:spacing w:lineRule="exact" w:line="318" w:before="0" w:after="0"/>
      <w:ind w:firstLine="706"/>
    </w:pPr>
    <w:rPr>
      <w:lang w:eastAsia="ru-RU"/>
    </w:rPr>
  </w:style>
  <w:style w:type="paragraph" w:styleId="Style49" w:customStyle="1">
    <w:name w:val="Знак Знак Знак Знак"/>
    <w:basedOn w:val="Normal"/>
    <w:uiPriority w:val="99"/>
    <w:qFormat/>
    <w:rsid w:val="00de728d"/>
    <w:pPr>
      <w:suppressAutoHyphens w:val="false"/>
      <w:spacing w:lineRule="exact" w:line="240" w:before="0" w:after="160"/>
      <w:jc w:val="left"/>
    </w:pPr>
    <w:rPr>
      <w:rFonts w:ascii="Verdana" w:hAnsi="Verdana"/>
      <w:lang w:val="en-US" w:eastAsia="en-US"/>
    </w:rPr>
  </w:style>
  <w:style w:type="paragraph" w:styleId="42" w:customStyle="1">
    <w:name w:val="Знак4"/>
    <w:basedOn w:val="Normal"/>
    <w:uiPriority w:val="99"/>
    <w:qFormat/>
    <w:rsid w:val="00de728d"/>
    <w:pPr>
      <w:suppressAutoHyphens w:val="false"/>
      <w:spacing w:lineRule="exact" w:line="240" w:before="0" w:after="160"/>
      <w:jc w:val="left"/>
    </w:pPr>
    <w:rPr>
      <w:rFonts w:ascii="Verdana" w:hAnsi="Verdana"/>
      <w:b/>
      <w:lang w:val="en-US" w:eastAsia="en-US"/>
    </w:rPr>
  </w:style>
  <w:style w:type="paragraph" w:styleId="Style50" w:customStyle="1">
    <w:name w:val="Мой список"/>
    <w:basedOn w:val="1110"/>
    <w:uiPriority w:val="99"/>
    <w:qFormat/>
    <w:rsid w:val="00de728d"/>
    <w:pPr>
      <w:keepLines w:val="false"/>
      <w:widowControl/>
      <w:numPr>
        <w:ilvl w:val="0"/>
        <w:numId w:val="0"/>
      </w:numPr>
      <w:suppressAutoHyphens w:val="false"/>
      <w:spacing w:before="240" w:after="60"/>
      <w:ind w:hanging="180" w:left="6300"/>
      <w:jc w:val="center"/>
    </w:pPr>
    <w:rPr>
      <w:rFonts w:cs="Arial"/>
      <w:bCs/>
      <w:kern w:val="2"/>
      <w:szCs w:val="32"/>
      <w:lang w:eastAsia="ru-RU"/>
    </w:rPr>
  </w:style>
  <w:style w:type="paragraph" w:styleId="BlockText">
    <w:name w:val="Block Text"/>
    <w:basedOn w:val="Normal"/>
    <w:uiPriority w:val="99"/>
    <w:qFormat/>
    <w:rsid w:val="00de728d"/>
    <w:pPr>
      <w:suppressAutoHyphens w:val="false"/>
      <w:spacing w:before="0" w:after="0"/>
      <w:ind w:left="284" w:right="367"/>
      <w:jc w:val="center"/>
    </w:pPr>
    <w:rPr>
      <w:b/>
      <w:bCs/>
      <w:sz w:val="28"/>
      <w:lang w:eastAsia="ru-RU"/>
    </w:rPr>
  </w:style>
  <w:style w:type="paragraph" w:styleId="141" w:customStyle="1">
    <w:name w:val="Знак Знак Знак1 Знак Знак Знак Знак"/>
    <w:basedOn w:val="Normal"/>
    <w:uiPriority w:val="99"/>
    <w:qFormat/>
    <w:rsid w:val="00de728d"/>
    <w:pPr>
      <w:suppressAutoHyphens w:val="false"/>
      <w:spacing w:beforeAutospacing="1" w:afterAutospacing="1"/>
      <w:jc w:val="left"/>
    </w:pPr>
    <w:rPr>
      <w:rFonts w:ascii="Tahoma" w:hAnsi="Tahoma"/>
      <w:sz w:val="20"/>
      <w:szCs w:val="20"/>
      <w:lang w:val="en-US" w:eastAsia="en-US"/>
    </w:rPr>
  </w:style>
  <w:style w:type="paragraph" w:styleId="Style51" w:customStyle="1">
    <w:name w:val="Стиль текста"/>
    <w:basedOn w:val="BodyText"/>
    <w:uiPriority w:val="99"/>
    <w:qFormat/>
    <w:rsid w:val="00de728d"/>
    <w:pPr>
      <w:keepLines/>
      <w:suppressAutoHyphens w:val="false"/>
      <w:spacing w:before="60" w:after="60"/>
    </w:pPr>
    <w:rPr>
      <w:szCs w:val="20"/>
      <w:lang w:eastAsia="ru-RU"/>
    </w:rPr>
  </w:style>
  <w:style w:type="paragraph" w:styleId="Style52" w:customStyle="1">
    <w:name w:val="Таблицы (моноширинный)"/>
    <w:basedOn w:val="Normal"/>
    <w:uiPriority w:val="99"/>
    <w:qFormat/>
    <w:rsid w:val="00de728d"/>
    <w:pPr>
      <w:widowControl w:val="false"/>
      <w:suppressAutoHyphens w:val="false"/>
      <w:spacing w:before="0" w:after="0"/>
    </w:pPr>
    <w:rPr>
      <w:rFonts w:ascii="Courier New" w:hAnsi="Courier New" w:cs="Courier New"/>
      <w:sz w:val="20"/>
      <w:szCs w:val="20"/>
      <w:lang w:eastAsia="ru-RU"/>
    </w:rPr>
  </w:style>
  <w:style w:type="paragraph" w:styleId="142" w:customStyle="1">
    <w:name w:val="Знак Знак Знак Знак1"/>
    <w:basedOn w:val="Normal"/>
    <w:uiPriority w:val="99"/>
    <w:qFormat/>
    <w:rsid w:val="00de728d"/>
    <w:pPr>
      <w:widowControl w:val="false"/>
      <w:suppressAutoHyphens w:val="false"/>
      <w:spacing w:lineRule="exact" w:line="240" w:before="0" w:after="160"/>
      <w:jc w:val="right"/>
    </w:pPr>
    <w:rPr>
      <w:sz w:val="20"/>
      <w:szCs w:val="20"/>
      <w:lang w:val="en-GB" w:eastAsia="en-US"/>
    </w:rPr>
  </w:style>
  <w:style w:type="paragraph" w:styleId="220" w:customStyle="1">
    <w:name w:val="Знак2"/>
    <w:basedOn w:val="Normal"/>
    <w:uiPriority w:val="99"/>
    <w:qFormat/>
    <w:rsid w:val="00de728d"/>
    <w:pPr>
      <w:suppressAutoHyphens w:val="false"/>
      <w:spacing w:beforeAutospacing="1" w:afterAutospacing="1"/>
      <w:jc w:val="left"/>
    </w:pPr>
    <w:rPr>
      <w:rFonts w:ascii="Tahoma" w:hAnsi="Tahoma"/>
      <w:sz w:val="20"/>
      <w:szCs w:val="20"/>
      <w:lang w:val="en-US" w:eastAsia="en-US"/>
    </w:rPr>
  </w:style>
  <w:style w:type="paragraph" w:styleId="Xl25" w:customStyle="1">
    <w:name w:val="xl25"/>
    <w:basedOn w:val="Normal"/>
    <w:uiPriority w:val="99"/>
    <w:qFormat/>
    <w:rsid w:val="00de728d"/>
    <w:pPr>
      <w:pBdr>
        <w:left w:val="single" w:sz="8" w:space="0" w:color="000000"/>
        <w:bottom w:val="single" w:sz="8" w:space="0" w:color="000000"/>
        <w:right w:val="single" w:sz="8" w:space="0" w:color="000000"/>
      </w:pBdr>
      <w:suppressAutoHyphens w:val="false"/>
      <w:spacing w:beforeAutospacing="1" w:afterAutospacing="1"/>
      <w:jc w:val="center"/>
    </w:pPr>
    <w:rPr>
      <w:rFonts w:ascii="Arial" w:hAnsi="Arial" w:eastAsia="Arial Unicode MS" w:cs="Arial"/>
      <w:b/>
      <w:bCs/>
      <w:lang w:eastAsia="ru-RU"/>
    </w:rPr>
  </w:style>
  <w:style w:type="paragraph" w:styleId="Style310" w:customStyle="1">
    <w:name w:val="Style3"/>
    <w:basedOn w:val="Normal"/>
    <w:uiPriority w:val="99"/>
    <w:qFormat/>
    <w:rsid w:val="00de728d"/>
    <w:pPr>
      <w:widowControl w:val="false"/>
      <w:suppressAutoHyphens w:val="false"/>
      <w:spacing w:lineRule="exact" w:line="336" w:before="0" w:after="0"/>
    </w:pPr>
    <w:rPr>
      <w:lang w:eastAsia="ru-RU"/>
    </w:rPr>
  </w:style>
  <w:style w:type="paragraph" w:styleId="Style71" w:customStyle="1">
    <w:name w:val="Style7"/>
    <w:basedOn w:val="Normal"/>
    <w:uiPriority w:val="99"/>
    <w:qFormat/>
    <w:rsid w:val="00de728d"/>
    <w:pPr>
      <w:widowControl w:val="false"/>
      <w:suppressAutoHyphens w:val="false"/>
      <w:spacing w:before="0" w:after="0"/>
      <w:jc w:val="left"/>
    </w:pPr>
    <w:rPr>
      <w:lang w:eastAsia="ru-RU"/>
    </w:rPr>
  </w:style>
  <w:style w:type="paragraph" w:styleId="WW-2" w:customStyle="1">
    <w:name w:val="WW-Основной текст 2"/>
    <w:basedOn w:val="Normal"/>
    <w:uiPriority w:val="99"/>
    <w:qFormat/>
    <w:rsid w:val="00de728d"/>
    <w:pPr>
      <w:suppressAutoHyphens w:val="false"/>
      <w:spacing w:before="0" w:after="0"/>
      <w:jc w:val="center"/>
    </w:pPr>
    <w:rPr>
      <w:sz w:val="28"/>
      <w:szCs w:val="28"/>
      <w:lang w:eastAsia="ru-RU"/>
    </w:rPr>
  </w:style>
  <w:style w:type="paragraph" w:styleId="Style53" w:customStyle="1">
    <w:name w:val="Осно"/>
    <w:basedOn w:val="Normal"/>
    <w:uiPriority w:val="99"/>
    <w:qFormat/>
    <w:rsid w:val="00de728d"/>
    <w:pPr>
      <w:widowControl w:val="false"/>
      <w:suppressAutoHyphens w:val="false"/>
      <w:spacing w:before="0" w:after="0"/>
      <w:ind w:firstLine="709"/>
    </w:pPr>
    <w:rPr>
      <w:szCs w:val="20"/>
      <w:lang w:eastAsia="ru-RU"/>
    </w:rPr>
  </w:style>
  <w:style w:type="paragraph" w:styleId="ListNumber2">
    <w:name w:val="List Number 2"/>
    <w:basedOn w:val="Normal"/>
    <w:uiPriority w:val="99"/>
    <w:qFormat/>
    <w:rsid w:val="00de728d"/>
    <w:pPr>
      <w:suppressAutoHyphens w:val="false"/>
      <w:spacing w:before="0" w:after="0"/>
      <w:jc w:val="left"/>
    </w:pPr>
    <w:rPr>
      <w:lang w:eastAsia="ru-RU"/>
    </w:rPr>
  </w:style>
  <w:style w:type="paragraph" w:styleId="Style54" w:customStyle="1">
    <w:name w:val="Style5"/>
    <w:basedOn w:val="Normal"/>
    <w:uiPriority w:val="99"/>
    <w:qFormat/>
    <w:rsid w:val="00de728d"/>
    <w:pPr>
      <w:widowControl w:val="false"/>
      <w:suppressAutoHyphens w:val="false"/>
      <w:spacing w:lineRule="exact" w:line="274" w:before="0" w:after="0"/>
      <w:ind w:firstLine="562"/>
    </w:pPr>
    <w:rPr>
      <w:lang w:eastAsia="ru-RU"/>
    </w:rPr>
  </w:style>
  <w:style w:type="paragraph" w:styleId="318" w:customStyle="1">
    <w:name w:val="Знак31"/>
    <w:basedOn w:val="Normal"/>
    <w:uiPriority w:val="99"/>
    <w:qFormat/>
    <w:rsid w:val="00de728d"/>
    <w:pPr>
      <w:suppressAutoHyphens w:val="false"/>
      <w:spacing w:lineRule="exact" w:line="240" w:before="0" w:after="160"/>
      <w:jc w:val="left"/>
    </w:pPr>
    <w:rPr>
      <w:rFonts w:ascii="Verdana" w:hAnsi="Verdana"/>
      <w:b/>
      <w:lang w:val="en-US" w:eastAsia="en-US"/>
    </w:rPr>
  </w:style>
  <w:style w:type="paragraph" w:styleId="Style111" w:customStyle="1">
    <w:name w:val="Style11"/>
    <w:basedOn w:val="Normal"/>
    <w:uiPriority w:val="99"/>
    <w:qFormat/>
    <w:rsid w:val="00de728d"/>
    <w:pPr>
      <w:widowControl w:val="false"/>
      <w:suppressAutoHyphens w:val="false"/>
      <w:spacing w:before="0" w:after="0"/>
      <w:jc w:val="left"/>
    </w:pPr>
    <w:rPr>
      <w:lang w:eastAsia="ru-RU"/>
    </w:rPr>
  </w:style>
  <w:style w:type="paragraph" w:styleId="143" w:customStyle="1">
    <w:name w:val="Знак Знак1 Знак"/>
    <w:basedOn w:val="Normal"/>
    <w:autoRedefine/>
    <w:uiPriority w:val="99"/>
    <w:qFormat/>
    <w:rsid w:val="00de728d"/>
    <w:pPr>
      <w:tabs>
        <w:tab w:val="clear" w:pos="708"/>
        <w:tab w:val="left" w:pos="2160" w:leader="none"/>
      </w:tabs>
      <w:suppressAutoHyphens w:val="false"/>
      <w:bidi w:val="1"/>
      <w:spacing w:lineRule="exact" w:line="240" w:before="120" w:after="0"/>
      <w:jc w:val="right"/>
    </w:pPr>
    <w:rPr>
      <w:lang w:val="en-US" w:eastAsia="ru-RU" w:bidi="he-IL"/>
    </w:rPr>
  </w:style>
  <w:style w:type="paragraph" w:styleId="332" w:customStyle="1">
    <w:name w:val="Основной текст 33"/>
    <w:basedOn w:val="Normal"/>
    <w:uiPriority w:val="99"/>
    <w:qFormat/>
    <w:rsid w:val="00de728d"/>
    <w:pPr>
      <w:tabs>
        <w:tab w:val="clear" w:pos="708"/>
        <w:tab w:val="left" w:pos="426" w:leader="none"/>
      </w:tabs>
      <w:suppressAutoHyphens w:val="false"/>
      <w:spacing w:before="0" w:after="0"/>
    </w:pPr>
    <w:rPr>
      <w:rFonts w:ascii="Arial" w:hAnsi="Arial"/>
      <w:szCs w:val="20"/>
    </w:rPr>
  </w:style>
  <w:style w:type="paragraph" w:styleId="WW-" w:customStyle="1">
    <w:name w:val="WW-Обычный (веб)"/>
    <w:basedOn w:val="Normal"/>
    <w:uiPriority w:val="99"/>
    <w:qFormat/>
    <w:rsid w:val="00de728d"/>
    <w:pPr>
      <w:widowControl w:val="false"/>
      <w:suppressAutoHyphens w:val="false"/>
      <w:spacing w:before="0" w:after="0"/>
      <w:jc w:val="left"/>
    </w:pPr>
    <w:rPr/>
  </w:style>
  <w:style w:type="paragraph" w:styleId="241" w:customStyle="1">
    <w:name w:val="Основной текст 24"/>
    <w:basedOn w:val="Normal"/>
    <w:uiPriority w:val="99"/>
    <w:qFormat/>
    <w:rsid w:val="00de728d"/>
    <w:pPr>
      <w:suppressAutoHyphens w:val="false"/>
      <w:spacing w:before="0" w:after="0"/>
      <w:jc w:val="center"/>
    </w:pPr>
    <w:rPr>
      <w:b/>
      <w:sz w:val="28"/>
      <w:szCs w:val="20"/>
      <w:lang w:eastAsia="ru-RU"/>
    </w:rPr>
  </w:style>
  <w:style w:type="paragraph" w:styleId="Style55" w:customStyle="1">
    <w:name w:val="Таблица шапка"/>
    <w:basedOn w:val="Normal"/>
    <w:uiPriority w:val="99"/>
    <w:qFormat/>
    <w:rsid w:val="00de728d"/>
    <w:pPr>
      <w:keepNext w:val="true"/>
      <w:suppressAutoHyphens w:val="false"/>
      <w:spacing w:before="40" w:after="40"/>
      <w:ind w:left="57" w:right="57"/>
      <w:jc w:val="left"/>
    </w:pPr>
    <w:rPr>
      <w:sz w:val="18"/>
      <w:szCs w:val="18"/>
      <w:lang w:eastAsia="ru-RU"/>
    </w:rPr>
  </w:style>
  <w:style w:type="paragraph" w:styleId="144" w:customStyle="1">
    <w:name w:val="Стиль текста + Первая строка:  1 см"/>
    <w:basedOn w:val="Normal"/>
    <w:uiPriority w:val="99"/>
    <w:qFormat/>
    <w:rsid w:val="00de728d"/>
    <w:pPr>
      <w:tabs>
        <w:tab w:val="clear" w:pos="708"/>
        <w:tab w:val="left" w:pos="2160" w:leader="none"/>
      </w:tabs>
      <w:suppressAutoHyphens w:val="false"/>
      <w:spacing w:before="0" w:after="0"/>
      <w:ind w:firstLine="567" w:left="-14"/>
    </w:pPr>
    <w:rPr>
      <w:b/>
      <w:caps/>
      <w:szCs w:val="20"/>
    </w:rPr>
  </w:style>
  <w:style w:type="paragraph" w:styleId="37" w:customStyle="1">
    <w:name w:val="Знак Знак Знак Знак Знак Знак3 Знак"/>
    <w:basedOn w:val="Normal"/>
    <w:link w:val="322"/>
    <w:uiPriority w:val="99"/>
    <w:qFormat/>
    <w:rsid w:val="00de728d"/>
    <w:pPr>
      <w:suppressAutoHyphens w:val="false"/>
      <w:spacing w:lineRule="exact" w:line="240" w:before="0" w:after="160"/>
      <w:jc w:val="left"/>
    </w:pPr>
    <w:rPr>
      <w:rFonts w:ascii="Verdana" w:hAnsi="Verdana"/>
      <w:sz w:val="20"/>
      <w:szCs w:val="20"/>
      <w:lang w:val="en-US" w:eastAsia="en-US"/>
    </w:rPr>
  </w:style>
  <w:style w:type="paragraph" w:styleId="145" w:customStyle="1">
    <w:name w:val="заголовок 1"/>
    <w:basedOn w:val="Normal"/>
    <w:uiPriority w:val="99"/>
    <w:qFormat/>
    <w:rsid w:val="00de728d"/>
    <w:pPr>
      <w:keepNext w:val="true"/>
      <w:suppressAutoHyphens w:val="false"/>
      <w:spacing w:before="0" w:after="0"/>
      <w:jc w:val="left"/>
      <w:outlineLvl w:val="0"/>
    </w:pPr>
    <w:rPr>
      <w:sz w:val="28"/>
      <w:szCs w:val="28"/>
      <w:lang w:val="en-US" w:eastAsia="ru-RU"/>
    </w:rPr>
  </w:style>
  <w:style w:type="paragraph" w:styleId="38" w:customStyle="1">
    <w:name w:val="Знак Знак Знак Знак Знак Знак3 Знак Знак Знак Знак"/>
    <w:basedOn w:val="Normal"/>
    <w:uiPriority w:val="99"/>
    <w:qFormat/>
    <w:rsid w:val="00de728d"/>
    <w:pPr>
      <w:suppressAutoHyphens w:val="false"/>
      <w:spacing w:lineRule="exact" w:line="240" w:before="0" w:after="160"/>
      <w:jc w:val="left"/>
    </w:pPr>
    <w:rPr>
      <w:rFonts w:ascii="Verdana" w:hAnsi="Verdana"/>
      <w:sz w:val="20"/>
      <w:szCs w:val="20"/>
      <w:lang w:val="en-US" w:eastAsia="en-US"/>
    </w:rPr>
  </w:style>
  <w:style w:type="paragraph" w:styleId="39" w:customStyle="1">
    <w:name w:val="Текст3"/>
    <w:basedOn w:val="Normal"/>
    <w:uiPriority w:val="99"/>
    <w:qFormat/>
    <w:rsid w:val="00de728d"/>
    <w:pPr>
      <w:suppressAutoHyphens w:val="false"/>
      <w:spacing w:before="0" w:after="0"/>
      <w:jc w:val="left"/>
    </w:pPr>
    <w:rPr>
      <w:rFonts w:ascii="Courier New" w:hAnsi="Courier New"/>
      <w:sz w:val="20"/>
      <w:szCs w:val="20"/>
      <w:lang w:eastAsia="ru-RU"/>
    </w:rPr>
  </w:style>
  <w:style w:type="paragraph" w:styleId="1101" w:customStyle="1">
    <w:name w:val="Обычный + 11 пт + Первая строка:  0"/>
    <w:basedOn w:val="Normal"/>
    <w:uiPriority w:val="99"/>
    <w:qFormat/>
    <w:rsid w:val="00de728d"/>
    <w:pPr>
      <w:spacing w:before="0" w:after="0"/>
      <w:ind w:firstLine="426"/>
    </w:pPr>
    <w:rPr>
      <w:sz w:val="22"/>
      <w:szCs w:val="22"/>
    </w:rPr>
  </w:style>
  <w:style w:type="paragraph" w:styleId="DocumentMap">
    <w:name w:val="Document Map"/>
    <w:basedOn w:val="Normal"/>
    <w:uiPriority w:val="99"/>
    <w:qFormat/>
    <w:rsid w:val="00de728d"/>
    <w:pPr>
      <w:suppressAutoHyphens w:val="false"/>
      <w:spacing w:before="0" w:after="0"/>
      <w:jc w:val="left"/>
    </w:pPr>
    <w:rPr>
      <w:rFonts w:ascii="Tahoma" w:hAnsi="Tahoma"/>
      <w:sz w:val="16"/>
      <w:szCs w:val="16"/>
    </w:rPr>
  </w:style>
  <w:style w:type="paragraph" w:styleId="226" w:customStyle="1">
    <w:name w:val="Стиль_таб2"/>
    <w:basedOn w:val="Normal"/>
    <w:uiPriority w:val="99"/>
    <w:semiHidden/>
    <w:qFormat/>
    <w:rsid w:val="00de728d"/>
    <w:pPr>
      <w:widowControl w:val="false"/>
      <w:suppressAutoHyphens w:val="false"/>
      <w:spacing w:before="120" w:after="120"/>
    </w:pPr>
    <w:rPr>
      <w:szCs w:val="20"/>
      <w:lang w:eastAsia="ru-RU"/>
    </w:rPr>
  </w:style>
  <w:style w:type="paragraph" w:styleId="319" w:customStyle="1">
    <w:name w:val="Знак Знак Знак Знак Знак Знак3 Знак Знак Знак Знак1"/>
    <w:basedOn w:val="Normal"/>
    <w:uiPriority w:val="99"/>
    <w:qFormat/>
    <w:rsid w:val="00de728d"/>
    <w:pPr>
      <w:suppressAutoHyphens w:val="false"/>
      <w:spacing w:lineRule="exact" w:line="240" w:before="0" w:after="160"/>
      <w:jc w:val="left"/>
    </w:pPr>
    <w:rPr>
      <w:rFonts w:ascii="Verdana" w:hAnsi="Verdana"/>
      <w:sz w:val="20"/>
      <w:szCs w:val="20"/>
      <w:lang w:val="en-US" w:eastAsia="en-US"/>
    </w:rPr>
  </w:style>
  <w:style w:type="paragraph" w:styleId="2112" w:customStyle="1">
    <w:name w:val="Знак21"/>
    <w:basedOn w:val="Normal"/>
    <w:uiPriority w:val="99"/>
    <w:qFormat/>
    <w:rsid w:val="00de728d"/>
    <w:pPr>
      <w:suppressAutoHyphens w:val="false"/>
      <w:spacing w:lineRule="exact" w:line="240" w:before="0" w:after="160"/>
      <w:jc w:val="left"/>
    </w:pPr>
    <w:rPr>
      <w:rFonts w:ascii="Verdana" w:hAnsi="Verdana"/>
      <w:lang w:val="en-US" w:eastAsia="en-US"/>
    </w:rPr>
  </w:style>
  <w:style w:type="paragraph" w:styleId="Aosntext" w:customStyle="1">
    <w:name w:val="A_osn_text"/>
    <w:basedOn w:val="Normal"/>
    <w:uiPriority w:val="99"/>
    <w:qFormat/>
    <w:rsid w:val="00de728d"/>
    <w:pPr>
      <w:tabs>
        <w:tab w:val="clear" w:pos="708"/>
        <w:tab w:val="left" w:pos="794" w:leader="none"/>
      </w:tabs>
      <w:suppressAutoHyphens w:val="false"/>
      <w:spacing w:lineRule="exact" w:line="192" w:before="0" w:after="0"/>
      <w:ind w:firstLine="340"/>
    </w:pPr>
    <w:rPr>
      <w:rFonts w:ascii="Arial" w:hAnsi="Arial" w:cs="Arial"/>
      <w:sz w:val="18"/>
      <w:szCs w:val="20"/>
      <w:lang w:eastAsia="ru-RU"/>
    </w:rPr>
  </w:style>
  <w:style w:type="paragraph" w:styleId="227" w:customStyle="1">
    <w:name w:val="Обычный2"/>
    <w:uiPriority w:val="99"/>
    <w:qFormat/>
    <w:rsid w:val="00de728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46" w:customStyle="1">
    <w:name w:val="Абзац списка1"/>
    <w:basedOn w:val="Normal"/>
    <w:uiPriority w:val="99"/>
    <w:qFormat/>
    <w:rsid w:val="00de728d"/>
    <w:pPr>
      <w:suppressAutoHyphens w:val="false"/>
      <w:spacing w:before="0" w:after="0"/>
      <w:ind w:left="720"/>
      <w:contextualSpacing/>
      <w:jc w:val="left"/>
    </w:pPr>
    <w:rPr>
      <w:rFonts w:eastAsia="Calibri"/>
      <w:sz w:val="20"/>
      <w:szCs w:val="20"/>
      <w:lang w:eastAsia="ru-RU"/>
    </w:rPr>
  </w:style>
  <w:style w:type="paragraph" w:styleId="147" w:customStyle="1">
    <w:name w:val="Основной текст с отступом1"/>
    <w:basedOn w:val="Normal"/>
    <w:uiPriority w:val="99"/>
    <w:qFormat/>
    <w:rsid w:val="00de728d"/>
    <w:pPr>
      <w:suppressAutoHyphens w:val="false"/>
      <w:spacing w:before="0" w:after="0"/>
      <w:ind w:hanging="142" w:left="142"/>
    </w:pPr>
    <w:rPr>
      <w:sz w:val="28"/>
      <w:szCs w:val="28"/>
      <w:lang w:eastAsia="ru-RU"/>
    </w:rPr>
  </w:style>
  <w:style w:type="paragraph" w:styleId="148" w:customStyle="1">
    <w:name w:val="1. Пункт"/>
    <w:basedOn w:val="Normal"/>
    <w:uiPriority w:val="99"/>
    <w:qFormat/>
    <w:rsid w:val="00de728d"/>
    <w:pPr>
      <w:suppressAutoHyphens w:val="false"/>
      <w:spacing w:lineRule="auto" w:line="276" w:before="0" w:after="200"/>
      <w:ind w:firstLine="567"/>
      <w:jc w:val="center"/>
      <w:outlineLvl w:val="2"/>
    </w:pPr>
    <w:rPr>
      <w:rFonts w:ascii="Calibri" w:hAnsi="Calibri"/>
      <w:b/>
      <w:sz w:val="22"/>
      <w:szCs w:val="22"/>
      <w:lang w:val="en-US" w:eastAsia="en-US"/>
    </w:rPr>
  </w:style>
  <w:style w:type="paragraph" w:styleId="228" w:customStyle="1">
    <w:name w:val="2. Подпункт"/>
    <w:basedOn w:val="148"/>
    <w:uiPriority w:val="99"/>
    <w:qFormat/>
    <w:rsid w:val="00de728d"/>
    <w:pPr>
      <w:ind w:left="153"/>
      <w:jc w:val="both"/>
    </w:pPr>
    <w:rPr>
      <w:rFonts w:eastAsia="Calibri"/>
      <w:b w:val="false"/>
      <w:sz w:val="24"/>
      <w:szCs w:val="20"/>
      <w:lang w:val="ru-RU"/>
    </w:rPr>
  </w:style>
  <w:style w:type="paragraph" w:styleId="NormalIndent">
    <w:name w:val="Normal Indent"/>
    <w:basedOn w:val="Normal"/>
    <w:qFormat/>
    <w:rsid w:val="00de728d"/>
    <w:pPr>
      <w:suppressAutoHyphens w:val="false"/>
      <w:spacing w:before="0" w:after="0"/>
      <w:jc w:val="left"/>
    </w:pPr>
    <w:rPr>
      <w:lang w:eastAsia="ru-RU"/>
    </w:rPr>
  </w:style>
  <w:style w:type="paragraph" w:styleId="149" w:customStyle="1">
    <w:name w:val="Без интервала1"/>
    <w:uiPriority w:val="99"/>
    <w:qFormat/>
    <w:rsid w:val="00de728d"/>
    <w:pPr>
      <w:widowControl/>
      <w:suppressAutoHyphens w:val="true"/>
      <w:bidi w:val="0"/>
      <w:spacing w:before="0" w:after="0"/>
      <w:jc w:val="left"/>
    </w:pPr>
    <w:rPr>
      <w:rFonts w:ascii="Calibri" w:hAnsi="Calibri" w:eastAsia="Times New Roman" w:cs="Times New Roman" w:asciiTheme="minorHAnsi" w:hAnsiTheme="minorHAnsi"/>
      <w:color w:val="auto"/>
      <w:kern w:val="0"/>
      <w:sz w:val="24"/>
      <w:szCs w:val="22"/>
      <w:lang w:val="ru-RU" w:eastAsia="en-US" w:bidi="ar-SA"/>
    </w:rPr>
  </w:style>
  <w:style w:type="paragraph" w:styleId="229" w:customStyle="1">
    <w:name w:val="Абзац списка2"/>
    <w:basedOn w:val="Normal"/>
    <w:uiPriority w:val="99"/>
    <w:qFormat/>
    <w:rsid w:val="00de728d"/>
    <w:pPr>
      <w:suppressAutoHyphens w:val="false"/>
      <w:spacing w:before="0" w:after="0"/>
      <w:ind w:left="720"/>
      <w:jc w:val="left"/>
    </w:pPr>
    <w:rPr>
      <w:lang w:eastAsia="ru-RU"/>
    </w:rPr>
  </w:style>
  <w:style w:type="paragraph" w:styleId="Style121" w:customStyle="1">
    <w:name w:val="Style12"/>
    <w:basedOn w:val="Normal"/>
    <w:uiPriority w:val="99"/>
    <w:qFormat/>
    <w:rsid w:val="00de728d"/>
    <w:pPr>
      <w:widowControl w:val="false"/>
      <w:suppressAutoHyphens w:val="false"/>
      <w:spacing w:lineRule="exact" w:line="278" w:before="0" w:after="0"/>
    </w:pPr>
    <w:rPr>
      <w:lang w:eastAsia="ru-RU"/>
    </w:rPr>
  </w:style>
  <w:style w:type="paragraph" w:styleId="Style131" w:customStyle="1">
    <w:name w:val="Style13"/>
    <w:basedOn w:val="Normal"/>
    <w:uiPriority w:val="99"/>
    <w:qFormat/>
    <w:rsid w:val="00de728d"/>
    <w:pPr>
      <w:widowControl w:val="false"/>
      <w:suppressAutoHyphens w:val="false"/>
      <w:spacing w:lineRule="exact" w:line="274" w:before="0" w:after="0"/>
      <w:ind w:firstLine="1843"/>
      <w:jc w:val="left"/>
    </w:pPr>
    <w:rPr>
      <w:lang w:eastAsia="ru-RU"/>
    </w:rPr>
  </w:style>
  <w:style w:type="paragraph" w:styleId="Style151" w:customStyle="1">
    <w:name w:val="Style15"/>
    <w:basedOn w:val="Normal"/>
    <w:uiPriority w:val="99"/>
    <w:qFormat/>
    <w:rsid w:val="00de728d"/>
    <w:pPr>
      <w:widowControl w:val="false"/>
      <w:suppressAutoHyphens w:val="false"/>
      <w:spacing w:lineRule="exact" w:line="275" w:before="0" w:after="0"/>
      <w:ind w:firstLine="3115"/>
      <w:jc w:val="left"/>
    </w:pPr>
    <w:rPr>
      <w:lang w:eastAsia="ru-RU"/>
    </w:rPr>
  </w:style>
  <w:style w:type="paragraph" w:styleId="Style161" w:customStyle="1">
    <w:name w:val="Style16"/>
    <w:basedOn w:val="Normal"/>
    <w:uiPriority w:val="99"/>
    <w:qFormat/>
    <w:rsid w:val="00de728d"/>
    <w:pPr>
      <w:widowControl w:val="false"/>
      <w:suppressAutoHyphens w:val="false"/>
      <w:spacing w:lineRule="exact" w:line="276" w:before="0" w:after="0"/>
      <w:ind w:firstLine="902"/>
      <w:jc w:val="left"/>
    </w:pPr>
    <w:rPr>
      <w:lang w:eastAsia="ru-RU"/>
    </w:rPr>
  </w:style>
  <w:style w:type="paragraph" w:styleId="Style171" w:customStyle="1">
    <w:name w:val="Style17"/>
    <w:basedOn w:val="Normal"/>
    <w:uiPriority w:val="99"/>
    <w:qFormat/>
    <w:rsid w:val="00de728d"/>
    <w:pPr>
      <w:widowControl w:val="false"/>
      <w:suppressAutoHyphens w:val="false"/>
      <w:spacing w:lineRule="exact" w:line="276" w:before="0" w:after="0"/>
    </w:pPr>
    <w:rPr>
      <w:lang w:eastAsia="ru-RU"/>
    </w:rPr>
  </w:style>
  <w:style w:type="paragraph" w:styleId="Style56" w:customStyle="1">
    <w:name w:val="‚’€ђ"/>
    <w:basedOn w:val="Normal"/>
    <w:uiPriority w:val="99"/>
    <w:qFormat/>
    <w:rsid w:val="00de728d"/>
    <w:pPr>
      <w:widowControl w:val="false"/>
      <w:suppressAutoHyphens w:val="false"/>
      <w:spacing w:lineRule="exact" w:line="240" w:before="0" w:after="160"/>
      <w:jc w:val="right"/>
    </w:pPr>
    <w:rPr>
      <w:sz w:val="20"/>
      <w:szCs w:val="20"/>
      <w:lang w:val="en-GB" w:eastAsia="en-US"/>
    </w:rPr>
  </w:style>
  <w:style w:type="paragraph" w:styleId="Style57" w:customStyle="1">
    <w:name w:val="Пункты"/>
    <w:basedOn w:val="120"/>
    <w:uiPriority w:val="99"/>
    <w:qFormat/>
    <w:rsid w:val="00de728d"/>
    <w:pPr>
      <w:keepLines w:val="false"/>
      <w:widowControl/>
      <w:numPr>
        <w:ilvl w:val="0"/>
        <w:numId w:val="0"/>
      </w:numPr>
      <w:tabs>
        <w:tab w:val="left" w:pos="0" w:leader="none"/>
        <w:tab w:val="left" w:pos="1134" w:leader="none"/>
      </w:tabs>
      <w:suppressAutoHyphens w:val="false"/>
      <w:spacing w:before="120" w:after="0"/>
      <w:ind w:firstLine="567" w:left="5580"/>
    </w:pPr>
    <w:rPr>
      <w:bCs/>
      <w:iCs/>
      <w:color w:val="000000"/>
      <w:sz w:val="24"/>
    </w:rPr>
  </w:style>
  <w:style w:type="paragraph" w:styleId="101" w:customStyle="1">
    <w:name w:val="Обычный + 10 пт"/>
    <w:basedOn w:val="Normal"/>
    <w:uiPriority w:val="99"/>
    <w:qFormat/>
    <w:rsid w:val="00de728d"/>
    <w:pPr>
      <w:suppressAutoHyphens w:val="false"/>
      <w:spacing w:before="0" w:after="0"/>
      <w:jc w:val="center"/>
    </w:pPr>
    <w:rPr>
      <w:sz w:val="20"/>
      <w:szCs w:val="20"/>
      <w:lang w:eastAsia="ru-RU"/>
    </w:rPr>
  </w:style>
  <w:style w:type="paragraph" w:styleId="1113" w:customStyle="1">
    <w:name w:val="Обычный + 11 пт"/>
    <w:basedOn w:val="Normal"/>
    <w:uiPriority w:val="99"/>
    <w:qFormat/>
    <w:rsid w:val="00de728d"/>
    <w:pPr>
      <w:tabs>
        <w:tab w:val="clear" w:pos="708"/>
        <w:tab w:val="left" w:pos="360" w:leader="none"/>
        <w:tab w:val="left" w:pos="540" w:leader="none"/>
        <w:tab w:val="left" w:pos="1080" w:leader="none"/>
      </w:tabs>
      <w:suppressAutoHyphens w:val="false"/>
      <w:spacing w:before="0" w:after="0"/>
      <w:ind w:right="-5"/>
    </w:pPr>
    <w:rPr>
      <w:sz w:val="22"/>
      <w:szCs w:val="22"/>
      <w:lang w:eastAsia="ru-RU"/>
    </w:rPr>
  </w:style>
  <w:style w:type="paragraph" w:styleId="150" w:customStyle="1">
    <w:name w:val="Знак Знак1 Знак Знак Знак Знак"/>
    <w:basedOn w:val="Normal"/>
    <w:uiPriority w:val="99"/>
    <w:semiHidden/>
    <w:qFormat/>
    <w:rsid w:val="00de728d"/>
    <w:pPr>
      <w:suppressAutoHyphens w:val="false"/>
      <w:spacing w:lineRule="exact" w:line="240" w:before="0" w:after="160"/>
      <w:jc w:val="left"/>
    </w:pPr>
    <w:rPr>
      <w:rFonts w:ascii="Verdana" w:hAnsi="Verdana"/>
      <w:b/>
      <w:lang w:val="en-US" w:eastAsia="en-US"/>
    </w:rPr>
  </w:style>
  <w:style w:type="paragraph" w:styleId="152" w:customStyle="1">
    <w:name w:val="Основной текст1"/>
    <w:basedOn w:val="Normal"/>
    <w:uiPriority w:val="99"/>
    <w:qFormat/>
    <w:rsid w:val="00de728d"/>
    <w:pPr>
      <w:shd w:val="clear" w:color="auto" w:fill="FFFFFF"/>
      <w:suppressAutoHyphens w:val="false"/>
      <w:spacing w:lineRule="atLeast" w:line="240" w:before="240" w:after="600"/>
    </w:pPr>
    <w:rPr>
      <w:rFonts w:ascii="Calibri" w:hAnsi="Calibri" w:eastAsia="Calibri" w:cs="" w:asciiTheme="minorHAnsi" w:cstheme="minorBidi" w:eastAsiaTheme="minorHAnsi" w:hAnsiTheme="minorHAnsi"/>
      <w:sz w:val="23"/>
      <w:szCs w:val="22"/>
      <w:shd w:fill="FFFFFF" w:val="clear"/>
      <w:lang w:eastAsia="en-US"/>
    </w:rPr>
  </w:style>
  <w:style w:type="paragraph" w:styleId="230" w:customStyle="1">
    <w:name w:val="Основной текст (2)"/>
    <w:basedOn w:val="Normal"/>
    <w:uiPriority w:val="99"/>
    <w:qFormat/>
    <w:rsid w:val="00de728d"/>
    <w:pPr>
      <w:shd w:val="clear" w:color="auto" w:fill="FFFFFF"/>
      <w:suppressAutoHyphens w:val="false"/>
      <w:spacing w:lineRule="atLeast" w:line="240" w:before="240" w:after="300"/>
      <w:jc w:val="left"/>
    </w:pPr>
    <w:rPr>
      <w:rFonts w:ascii="Calibri" w:hAnsi="Calibri" w:eastAsia="Calibri" w:cs="" w:asciiTheme="minorHAnsi" w:cstheme="minorBidi" w:eastAsiaTheme="minorHAnsi" w:hAnsiTheme="minorHAnsi"/>
      <w:sz w:val="23"/>
      <w:szCs w:val="22"/>
      <w:shd w:fill="FFFFFF" w:val="clear"/>
      <w:lang w:eastAsia="en-US"/>
    </w:rPr>
  </w:style>
  <w:style w:type="paragraph" w:styleId="Style58" w:customStyle="1">
    <w:name w:val="Подпись к таблице"/>
    <w:basedOn w:val="Normal"/>
    <w:uiPriority w:val="99"/>
    <w:qFormat/>
    <w:rsid w:val="00de728d"/>
    <w:pPr>
      <w:shd w:val="clear" w:color="auto" w:fill="FFFFFF"/>
      <w:suppressAutoHyphens w:val="false"/>
      <w:spacing w:lineRule="exact" w:line="187" w:before="0" w:after="0"/>
    </w:pPr>
    <w:rPr>
      <w:rFonts w:ascii="Calibri" w:hAnsi="Calibri" w:eastAsia="Calibri" w:cs="" w:asciiTheme="minorHAnsi" w:cstheme="minorBidi" w:eastAsiaTheme="minorHAnsi" w:hAnsiTheme="minorHAnsi"/>
      <w:sz w:val="14"/>
      <w:szCs w:val="22"/>
      <w:shd w:fill="FFFFFF" w:val="clear"/>
      <w:lang w:eastAsia="en-US"/>
    </w:rPr>
  </w:style>
  <w:style w:type="paragraph" w:styleId="PhTable" w:customStyle="1">
    <w:name w:val="ph_Table"/>
    <w:basedOn w:val="Normal"/>
    <w:uiPriority w:val="99"/>
    <w:qFormat/>
    <w:rsid w:val="00de728d"/>
    <w:pPr>
      <w:keepNext w:val="true"/>
      <w:spacing w:before="0" w:after="0"/>
      <w:jc w:val="center"/>
    </w:pPr>
    <w:rPr>
      <w:b/>
    </w:rPr>
  </w:style>
  <w:style w:type="paragraph" w:styleId="PhTableText" w:customStyle="1">
    <w:name w:val="ph_TableText"/>
    <w:basedOn w:val="Normal"/>
    <w:uiPriority w:val="99"/>
    <w:qFormat/>
    <w:rsid w:val="00de728d"/>
    <w:pPr>
      <w:spacing w:before="0" w:after="0"/>
      <w:jc w:val="left"/>
    </w:pPr>
    <w:rPr/>
  </w:style>
  <w:style w:type="paragraph" w:styleId="Style59" w:customStyle="1">
    <w:name w:val="Îñíîâí"/>
    <w:basedOn w:val="Normal"/>
    <w:uiPriority w:val="99"/>
    <w:qFormat/>
    <w:rsid w:val="00de728d"/>
    <w:pPr>
      <w:widowControl w:val="false"/>
      <w:suppressAutoHyphens w:val="false"/>
      <w:spacing w:before="0" w:after="0"/>
    </w:pPr>
    <w:rPr>
      <w:rFonts w:ascii="Arial" w:hAnsi="Arial" w:cs="Arial"/>
      <w:sz w:val="22"/>
      <w:szCs w:val="20"/>
      <w:lang w:eastAsia="ru-RU"/>
    </w:rPr>
  </w:style>
  <w:style w:type="paragraph" w:styleId="Style60" w:customStyle="1">
    <w:name w:val="Знак Знак Знак Знак Знак Знак Знак"/>
    <w:basedOn w:val="Normal"/>
    <w:uiPriority w:val="99"/>
    <w:qFormat/>
    <w:rsid w:val="00de728d"/>
    <w:pPr>
      <w:suppressAutoHyphens w:val="false"/>
      <w:spacing w:lineRule="exact" w:line="240" w:before="0" w:after="160"/>
      <w:jc w:val="left"/>
    </w:pPr>
    <w:rPr>
      <w:rFonts w:ascii="Verdana" w:hAnsi="Verdana" w:cs="Verdana"/>
      <w:b/>
      <w:bCs/>
      <w:lang w:val="en-US" w:eastAsia="en-US"/>
    </w:rPr>
  </w:style>
  <w:style w:type="paragraph" w:styleId="Style62" w:customStyle="1">
    <w:name w:val="Ïîäïóíêò"/>
    <w:basedOn w:val="Normal"/>
    <w:uiPriority w:val="99"/>
    <w:qFormat/>
    <w:rsid w:val="00de728d"/>
    <w:pPr>
      <w:suppressAutoHyphens w:val="false"/>
      <w:spacing w:before="0" w:after="0"/>
    </w:pPr>
    <w:rPr>
      <w:szCs w:val="20"/>
      <w:lang w:eastAsia="ru-RU"/>
    </w:rPr>
  </w:style>
  <w:style w:type="paragraph" w:styleId="153" w:customStyle="1">
    <w:name w:val="1 Знак Знак Знак Знак Знак Знак Знак Знак Знак Знак"/>
    <w:basedOn w:val="Normal"/>
    <w:uiPriority w:val="99"/>
    <w:qFormat/>
    <w:rsid w:val="00de728d"/>
    <w:pPr>
      <w:suppressAutoHyphens w:val="false"/>
      <w:spacing w:beforeAutospacing="1" w:afterAutospacing="1"/>
      <w:jc w:val="left"/>
    </w:pPr>
    <w:rPr>
      <w:rFonts w:ascii="Tahoma" w:hAnsi="Tahoma"/>
      <w:sz w:val="20"/>
      <w:szCs w:val="20"/>
      <w:lang w:val="en-US" w:eastAsia="en-US"/>
    </w:rPr>
  </w:style>
  <w:style w:type="paragraph" w:styleId="Style63" w:customStyle="1">
    <w:name w:val="Знак Знак Знак Знак Знак Знак Знак Знак"/>
    <w:basedOn w:val="Normal"/>
    <w:uiPriority w:val="99"/>
    <w:qFormat/>
    <w:rsid w:val="00de728d"/>
    <w:pPr>
      <w:suppressAutoHyphens w:val="false"/>
      <w:spacing w:lineRule="exact" w:line="240" w:before="0" w:after="160"/>
      <w:jc w:val="left"/>
    </w:pPr>
    <w:rPr>
      <w:rFonts w:ascii="Verdana" w:hAnsi="Verdana" w:cs="Verdana"/>
      <w:sz w:val="20"/>
      <w:szCs w:val="20"/>
      <w:lang w:val="en-US" w:eastAsia="en-US"/>
    </w:rPr>
  </w:style>
  <w:style w:type="paragraph" w:styleId="Consnormal11" w:customStyle="1">
    <w:name w:val="consnormal1"/>
    <w:basedOn w:val="Normal"/>
    <w:uiPriority w:val="99"/>
    <w:qFormat/>
    <w:rsid w:val="00de728d"/>
    <w:pPr>
      <w:suppressAutoHyphens w:val="false"/>
      <w:spacing w:beforeAutospacing="1" w:afterAutospacing="1"/>
      <w:jc w:val="left"/>
    </w:pPr>
    <w:rPr>
      <w:color w:val="000000"/>
      <w:lang w:eastAsia="ru-RU"/>
    </w:rPr>
  </w:style>
  <w:style w:type="paragraph" w:styleId="154" w:customStyle="1">
    <w:name w:val="Знак Знак Знак1 Знак"/>
    <w:basedOn w:val="Normal"/>
    <w:uiPriority w:val="99"/>
    <w:qFormat/>
    <w:rsid w:val="00de728d"/>
    <w:pPr>
      <w:suppressAutoHyphens w:val="false"/>
      <w:spacing w:lineRule="exact" w:line="240" w:before="0" w:after="160"/>
      <w:jc w:val="left"/>
    </w:pPr>
    <w:rPr>
      <w:rFonts w:ascii="Verdana" w:hAnsi="Verdana" w:cs="DejaVu Sans"/>
      <w:lang w:val="en-US"/>
    </w:rPr>
  </w:style>
  <w:style w:type="paragraph" w:styleId="Style64" w:customStyle="1">
    <w:name w:val="Основной"/>
    <w:basedOn w:val="Normal"/>
    <w:uiPriority w:val="99"/>
    <w:qFormat/>
    <w:rsid w:val="00de728d"/>
    <w:pPr>
      <w:suppressAutoHyphens w:val="false"/>
      <w:spacing w:before="0" w:after="0"/>
      <w:ind w:firstLine="540"/>
    </w:pPr>
    <w:rPr>
      <w:sz w:val="28"/>
      <w:szCs w:val="28"/>
      <w:lang w:eastAsia="ru-RU"/>
    </w:rPr>
  </w:style>
  <w:style w:type="paragraph" w:styleId="Msonormalcxspmiddle" w:customStyle="1">
    <w:name w:val="msonormalcxspmiddle"/>
    <w:basedOn w:val="Normal"/>
    <w:uiPriority w:val="99"/>
    <w:qFormat/>
    <w:rsid w:val="00de728d"/>
    <w:pPr>
      <w:suppressAutoHyphens w:val="false"/>
      <w:spacing w:beforeAutospacing="1" w:afterAutospacing="1"/>
      <w:jc w:val="left"/>
    </w:pPr>
    <w:rPr>
      <w:lang w:eastAsia="ru-RU"/>
    </w:rPr>
  </w:style>
  <w:style w:type="paragraph" w:styleId="Consplusnormal11" w:customStyle="1">
    <w:name w:val="consplusnormal1"/>
    <w:basedOn w:val="Normal"/>
    <w:uiPriority w:val="99"/>
    <w:qFormat/>
    <w:rsid w:val="00de728d"/>
    <w:pPr>
      <w:suppressAutoHyphens w:val="false"/>
      <w:spacing w:beforeAutospacing="1" w:afterAutospacing="1"/>
      <w:jc w:val="left"/>
    </w:pPr>
    <w:rPr>
      <w:rFonts w:eastAsia="Calibri"/>
      <w:lang w:eastAsia="ru-RU"/>
    </w:rPr>
  </w:style>
  <w:style w:type="paragraph" w:styleId="TableofFigures">
    <w:name w:val="Table of Figures"/>
    <w:basedOn w:val="Normal"/>
    <w:uiPriority w:val="99"/>
    <w:qFormat/>
    <w:rsid w:val="00de728d"/>
    <w:pPr>
      <w:suppressAutoHyphens w:val="false"/>
      <w:spacing w:before="0" w:after="0"/>
      <w:jc w:val="left"/>
    </w:pPr>
    <w:rPr>
      <w:b/>
      <w:sz w:val="28"/>
      <w:lang w:eastAsia="ru-RU"/>
    </w:rPr>
  </w:style>
  <w:style w:type="paragraph" w:styleId="155" w:customStyle="1">
    <w:name w:val="Обычный (веб)1"/>
    <w:uiPriority w:val="99"/>
    <w:qFormat/>
    <w:rsid w:val="00de728d"/>
    <w:pPr>
      <w:keepNext w:val="true"/>
      <w:widowControl w:val="false"/>
      <w:suppressAutoHyphens w:val="true"/>
      <w:bidi w:val="0"/>
      <w:spacing w:before="0" w:after="0"/>
      <w:jc w:val="left"/>
    </w:pPr>
    <w:rPr>
      <w:rFonts w:ascii="Times New Roman" w:hAnsi="Times New Roman" w:eastAsia="Times New Roman" w:cs="Times New Roman"/>
      <w:color w:val="auto"/>
      <w:kern w:val="2"/>
      <w:sz w:val="20"/>
      <w:szCs w:val="20"/>
      <w:lang w:val="ru-RU" w:eastAsia="ar-SA" w:bidi="ar-SA"/>
    </w:rPr>
  </w:style>
  <w:style w:type="paragraph" w:styleId="Xl65" w:customStyle="1">
    <w:name w:val="xl65"/>
    <w:basedOn w:val="Normal"/>
    <w:uiPriority w:val="99"/>
    <w:qFormat/>
    <w:rsid w:val="00de728d"/>
    <w:pPr>
      <w:pBdr>
        <w:top w:val="single" w:sz="4" w:space="0" w:color="000000"/>
        <w:left w:val="single" w:sz="4" w:space="0" w:color="000000"/>
        <w:right w:val="single" w:sz="4" w:space="0" w:color="000000"/>
      </w:pBdr>
      <w:suppressAutoHyphens w:val="false"/>
      <w:spacing w:beforeAutospacing="1" w:afterAutospacing="1"/>
      <w:jc w:val="left"/>
    </w:pPr>
    <w:rPr>
      <w:lang w:eastAsia="ru-RU"/>
    </w:rPr>
  </w:style>
  <w:style w:type="paragraph" w:styleId="Xl66" w:customStyle="1">
    <w:name w:val="xl66"/>
    <w:basedOn w:val="Normal"/>
    <w:uiPriority w:val="99"/>
    <w:qFormat/>
    <w:rsid w:val="00de728d"/>
    <w:pPr>
      <w:pBdr>
        <w:left w:val="single" w:sz="4" w:space="0" w:color="000000"/>
        <w:bottom w:val="single" w:sz="4" w:space="0" w:color="000000"/>
        <w:right w:val="single" w:sz="4" w:space="0" w:color="000000"/>
      </w:pBdr>
      <w:suppressAutoHyphens w:val="false"/>
      <w:spacing w:beforeAutospacing="1" w:afterAutospacing="1"/>
      <w:jc w:val="left"/>
    </w:pPr>
    <w:rPr>
      <w:lang w:eastAsia="ru-RU"/>
    </w:rPr>
  </w:style>
  <w:style w:type="paragraph" w:styleId="Xl67" w:customStyle="1">
    <w:name w:val="xl67"/>
    <w:basedOn w:val="Normal"/>
    <w:uiPriority w:val="99"/>
    <w:qFormat/>
    <w:rsid w:val="00de728d"/>
    <w:pPr>
      <w:pBdr>
        <w:left w:val="single" w:sz="4" w:space="0" w:color="000000"/>
        <w:bottom w:val="single" w:sz="4" w:space="0" w:color="000000"/>
        <w:right w:val="single" w:sz="4" w:space="0" w:color="000000"/>
      </w:pBdr>
      <w:suppressAutoHyphens w:val="false"/>
      <w:spacing w:beforeAutospacing="1" w:afterAutospacing="1"/>
      <w:jc w:val="left"/>
    </w:pPr>
    <w:rPr>
      <w:lang w:eastAsia="ru-RU"/>
    </w:rPr>
  </w:style>
  <w:style w:type="paragraph" w:styleId="Xl68" w:customStyle="1">
    <w:name w:val="xl68"/>
    <w:basedOn w:val="Normal"/>
    <w:uiPriority w:val="99"/>
    <w:qFormat/>
    <w:rsid w:val="00de728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69" w:customStyle="1">
    <w:name w:val="xl69"/>
    <w:basedOn w:val="Normal"/>
    <w:uiPriority w:val="99"/>
    <w:qFormat/>
    <w:rsid w:val="00de728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left"/>
    </w:pPr>
    <w:rPr>
      <w:sz w:val="14"/>
      <w:szCs w:val="14"/>
      <w:lang w:eastAsia="ru-RU"/>
    </w:rPr>
  </w:style>
  <w:style w:type="paragraph" w:styleId="Xl70" w:customStyle="1">
    <w:name w:val="xl70"/>
    <w:basedOn w:val="Normal"/>
    <w:uiPriority w:val="99"/>
    <w:qFormat/>
    <w:rsid w:val="00de728d"/>
    <w:pPr>
      <w:pBdr>
        <w:left w:val="single" w:sz="4" w:space="0" w:color="000000"/>
        <w:bottom w:val="single" w:sz="4" w:space="0" w:color="000000"/>
        <w:right w:val="single" w:sz="4" w:space="0" w:color="000000"/>
      </w:pBdr>
      <w:shd w:val="clear" w:color="000000" w:fill="FFFFFF"/>
      <w:suppressAutoHyphens w:val="false"/>
      <w:spacing w:beforeAutospacing="1" w:afterAutospacing="1"/>
      <w:jc w:val="left"/>
    </w:pPr>
    <w:rPr>
      <w:lang w:eastAsia="ru-RU"/>
    </w:rPr>
  </w:style>
  <w:style w:type="paragraph" w:styleId="Xl71" w:customStyle="1">
    <w:name w:val="xl71"/>
    <w:basedOn w:val="Normal"/>
    <w:uiPriority w:val="99"/>
    <w:qFormat/>
    <w:rsid w:val="00de728d"/>
    <w:pPr>
      <w:pBdr>
        <w:left w:val="single" w:sz="4" w:space="0" w:color="000000"/>
        <w:bottom w:val="single" w:sz="4" w:space="0" w:color="000000"/>
        <w:right w:val="single" w:sz="4" w:space="0" w:color="000000"/>
      </w:pBdr>
      <w:suppressAutoHyphens w:val="false"/>
      <w:spacing w:beforeAutospacing="1" w:afterAutospacing="1"/>
      <w:jc w:val="left"/>
    </w:pPr>
    <w:rPr>
      <w:color w:val="FF0000"/>
      <w:lang w:eastAsia="ru-RU"/>
    </w:rPr>
  </w:style>
  <w:style w:type="paragraph" w:styleId="Xl72" w:customStyle="1">
    <w:name w:val="xl72"/>
    <w:basedOn w:val="Normal"/>
    <w:uiPriority w:val="99"/>
    <w:qFormat/>
    <w:rsid w:val="00de728d"/>
    <w:pPr>
      <w:pBdr>
        <w:top w:val="single" w:sz="4" w:space="0" w:color="000000"/>
        <w:left w:val="single" w:sz="4" w:space="0" w:color="000000"/>
        <w:bottom w:val="single" w:sz="4" w:space="0" w:color="000000"/>
      </w:pBdr>
      <w:suppressAutoHyphens w:val="false"/>
      <w:spacing w:beforeAutospacing="1" w:afterAutospacing="1"/>
      <w:jc w:val="left"/>
    </w:pPr>
    <w:rPr>
      <w:sz w:val="16"/>
      <w:szCs w:val="16"/>
      <w:lang w:eastAsia="ru-RU"/>
    </w:rPr>
  </w:style>
  <w:style w:type="paragraph" w:styleId="Xl73" w:customStyle="1">
    <w:name w:val="xl73"/>
    <w:basedOn w:val="Normal"/>
    <w:uiPriority w:val="99"/>
    <w:qFormat/>
    <w:rsid w:val="00de728d"/>
    <w:pPr>
      <w:pBdr>
        <w:top w:val="single" w:sz="4" w:space="0" w:color="000000"/>
        <w:left w:val="single" w:sz="4" w:space="0" w:color="000000"/>
        <w:bottom w:val="single" w:sz="4" w:space="0" w:color="000000"/>
        <w:right w:val="single" w:sz="4" w:space="0" w:color="000000"/>
      </w:pBdr>
      <w:suppressAutoHyphens w:val="false"/>
      <w:spacing w:beforeAutospacing="1" w:afterAutospacing="1"/>
      <w:jc w:val="left"/>
    </w:pPr>
    <w:rPr>
      <w:sz w:val="16"/>
      <w:szCs w:val="16"/>
      <w:lang w:eastAsia="ru-RU"/>
    </w:rPr>
  </w:style>
  <w:style w:type="paragraph" w:styleId="Xl74" w:customStyle="1">
    <w:name w:val="xl74"/>
    <w:basedOn w:val="Normal"/>
    <w:uiPriority w:val="99"/>
    <w:qFormat/>
    <w:rsid w:val="00de728d"/>
    <w:pPr>
      <w:pBdr>
        <w:top w:val="single" w:sz="4" w:space="0" w:color="000000"/>
        <w:left w:val="single" w:sz="4" w:space="0" w:color="000000"/>
        <w:bottom w:val="single" w:sz="4" w:space="0" w:color="000000"/>
      </w:pBdr>
      <w:suppressAutoHyphens w:val="false"/>
      <w:spacing w:beforeAutospacing="1" w:afterAutospacing="1"/>
      <w:jc w:val="left"/>
    </w:pPr>
    <w:rPr>
      <w:lang w:eastAsia="ru-RU"/>
    </w:rPr>
  </w:style>
  <w:style w:type="paragraph" w:styleId="Xl75" w:customStyle="1">
    <w:name w:val="xl75"/>
    <w:basedOn w:val="Normal"/>
    <w:uiPriority w:val="99"/>
    <w:qFormat/>
    <w:rsid w:val="00de728d"/>
    <w:pPr>
      <w:pBdr>
        <w:top w:val="single" w:sz="4" w:space="0" w:color="000000"/>
        <w:bottom w:val="single" w:sz="4" w:space="0" w:color="000000"/>
      </w:pBdr>
      <w:suppressAutoHyphens w:val="false"/>
      <w:spacing w:beforeAutospacing="1" w:afterAutospacing="1"/>
      <w:jc w:val="left"/>
    </w:pPr>
    <w:rPr>
      <w:lang w:eastAsia="ru-RU"/>
    </w:rPr>
  </w:style>
  <w:style w:type="paragraph" w:styleId="Xl76" w:customStyle="1">
    <w:name w:val="xl76"/>
    <w:basedOn w:val="Normal"/>
    <w:uiPriority w:val="99"/>
    <w:qFormat/>
    <w:rsid w:val="00de728d"/>
    <w:pPr>
      <w:pBdr>
        <w:top w:val="single" w:sz="4" w:space="0" w:color="000000"/>
        <w:bottom w:val="single" w:sz="4" w:space="0" w:color="000000"/>
        <w:right w:val="single" w:sz="4" w:space="0" w:color="000000"/>
      </w:pBdr>
      <w:suppressAutoHyphens w:val="false"/>
      <w:spacing w:beforeAutospacing="1" w:afterAutospacing="1"/>
      <w:jc w:val="left"/>
    </w:pPr>
    <w:rPr>
      <w:lang w:eastAsia="ru-RU"/>
    </w:rPr>
  </w:style>
  <w:style w:type="paragraph" w:styleId="Xl77" w:customStyle="1">
    <w:name w:val="xl77"/>
    <w:basedOn w:val="Normal"/>
    <w:uiPriority w:val="99"/>
    <w:qFormat/>
    <w:rsid w:val="00de728d"/>
    <w:pPr>
      <w:pBdr>
        <w:top w:val="single" w:sz="4" w:space="0" w:color="000000"/>
        <w:left w:val="single" w:sz="4" w:space="0" w:color="000000"/>
        <w:right w:val="single" w:sz="4" w:space="0" w:color="000000"/>
      </w:pBdr>
      <w:suppressAutoHyphens w:val="false"/>
      <w:spacing w:beforeAutospacing="1" w:afterAutospacing="1"/>
      <w:jc w:val="left"/>
    </w:pPr>
    <w:rPr>
      <w:lang w:eastAsia="ru-RU"/>
    </w:rPr>
  </w:style>
  <w:style w:type="paragraph" w:styleId="Xl78" w:customStyle="1">
    <w:name w:val="xl78"/>
    <w:basedOn w:val="Normal"/>
    <w:uiPriority w:val="99"/>
    <w:qFormat/>
    <w:rsid w:val="00de728d"/>
    <w:pPr>
      <w:pBdr>
        <w:top w:val="single" w:sz="4" w:space="0" w:color="000000"/>
        <w:left w:val="single" w:sz="4" w:space="0" w:color="000000"/>
      </w:pBdr>
      <w:suppressAutoHyphens w:val="false"/>
      <w:spacing w:beforeAutospacing="1" w:afterAutospacing="1"/>
      <w:jc w:val="center"/>
    </w:pPr>
    <w:rPr>
      <w:lang w:eastAsia="ru-RU"/>
    </w:rPr>
  </w:style>
  <w:style w:type="paragraph" w:styleId="Xl79" w:customStyle="1">
    <w:name w:val="xl79"/>
    <w:basedOn w:val="Normal"/>
    <w:uiPriority w:val="99"/>
    <w:qFormat/>
    <w:rsid w:val="00de728d"/>
    <w:pPr>
      <w:pBdr>
        <w:top w:val="single" w:sz="4" w:space="0" w:color="000000"/>
      </w:pBdr>
      <w:suppressAutoHyphens w:val="false"/>
      <w:spacing w:beforeAutospacing="1" w:afterAutospacing="1"/>
      <w:jc w:val="center"/>
    </w:pPr>
    <w:rPr>
      <w:lang w:eastAsia="ru-RU"/>
    </w:rPr>
  </w:style>
  <w:style w:type="paragraph" w:styleId="Xl80" w:customStyle="1">
    <w:name w:val="xl80"/>
    <w:basedOn w:val="Normal"/>
    <w:uiPriority w:val="99"/>
    <w:qFormat/>
    <w:rsid w:val="00de728d"/>
    <w:pPr>
      <w:pBdr>
        <w:top w:val="single" w:sz="4" w:space="0" w:color="000000"/>
        <w:right w:val="single" w:sz="4" w:space="0" w:color="000000"/>
      </w:pBdr>
      <w:suppressAutoHyphens w:val="false"/>
      <w:spacing w:beforeAutospacing="1" w:afterAutospacing="1"/>
      <w:jc w:val="center"/>
    </w:pPr>
    <w:rPr>
      <w:lang w:eastAsia="ru-RU"/>
    </w:rPr>
  </w:style>
  <w:style w:type="paragraph" w:styleId="Xl81" w:customStyle="1">
    <w:name w:val="xl81"/>
    <w:basedOn w:val="Normal"/>
    <w:uiPriority w:val="99"/>
    <w:qFormat/>
    <w:rsid w:val="00de728d"/>
    <w:pPr>
      <w:pBdr>
        <w:left w:val="single" w:sz="4" w:space="0" w:color="000000"/>
        <w:bottom w:val="single" w:sz="4" w:space="0" w:color="000000"/>
      </w:pBdr>
      <w:suppressAutoHyphens w:val="false"/>
      <w:spacing w:beforeAutospacing="1" w:afterAutospacing="1"/>
      <w:jc w:val="center"/>
    </w:pPr>
    <w:rPr>
      <w:lang w:eastAsia="ru-RU"/>
    </w:rPr>
  </w:style>
  <w:style w:type="paragraph" w:styleId="Xl82" w:customStyle="1">
    <w:name w:val="xl82"/>
    <w:basedOn w:val="Normal"/>
    <w:uiPriority w:val="99"/>
    <w:qFormat/>
    <w:rsid w:val="00de728d"/>
    <w:pPr>
      <w:pBdr>
        <w:bottom w:val="single" w:sz="4" w:space="0" w:color="000000"/>
      </w:pBdr>
      <w:suppressAutoHyphens w:val="false"/>
      <w:spacing w:beforeAutospacing="1" w:afterAutospacing="1"/>
      <w:jc w:val="center"/>
    </w:pPr>
    <w:rPr>
      <w:lang w:eastAsia="ru-RU"/>
    </w:rPr>
  </w:style>
  <w:style w:type="paragraph" w:styleId="Xl83" w:customStyle="1">
    <w:name w:val="xl83"/>
    <w:basedOn w:val="Normal"/>
    <w:uiPriority w:val="99"/>
    <w:qFormat/>
    <w:rsid w:val="00de728d"/>
    <w:pPr>
      <w:pBdr>
        <w:bottom w:val="single" w:sz="4" w:space="0" w:color="000000"/>
        <w:right w:val="single" w:sz="4" w:space="0" w:color="000000"/>
      </w:pBdr>
      <w:suppressAutoHyphens w:val="false"/>
      <w:spacing w:beforeAutospacing="1" w:afterAutospacing="1"/>
      <w:jc w:val="center"/>
    </w:pPr>
    <w:rPr>
      <w:lang w:eastAsia="ru-RU"/>
    </w:rPr>
  </w:style>
  <w:style w:type="paragraph" w:styleId="Xl84" w:customStyle="1">
    <w:name w:val="xl84"/>
    <w:basedOn w:val="Normal"/>
    <w:uiPriority w:val="99"/>
    <w:qFormat/>
    <w:rsid w:val="00de728d"/>
    <w:pPr>
      <w:pBdr>
        <w:top w:val="single" w:sz="4" w:space="0" w:color="000000"/>
        <w:left w:val="single" w:sz="4" w:space="0" w:color="000000"/>
        <w:bottom w:val="single" w:sz="4" w:space="0" w:color="000000"/>
      </w:pBdr>
      <w:shd w:val="clear" w:color="000000" w:fill="FFFFFF"/>
      <w:suppressAutoHyphens w:val="false"/>
      <w:spacing w:beforeAutospacing="1" w:afterAutospacing="1"/>
      <w:jc w:val="left"/>
    </w:pPr>
    <w:rPr>
      <w:lang w:eastAsia="ru-RU"/>
    </w:rPr>
  </w:style>
  <w:style w:type="paragraph" w:styleId="Xl85" w:customStyle="1">
    <w:name w:val="xl85"/>
    <w:basedOn w:val="Normal"/>
    <w:uiPriority w:val="99"/>
    <w:qFormat/>
    <w:rsid w:val="00de728d"/>
    <w:pPr>
      <w:pBdr>
        <w:top w:val="single" w:sz="4" w:space="0" w:color="000000"/>
        <w:bottom w:val="single" w:sz="4" w:space="0" w:color="000000"/>
      </w:pBdr>
      <w:shd w:val="clear" w:color="000000" w:fill="FFFFFF"/>
      <w:suppressAutoHyphens w:val="false"/>
      <w:spacing w:beforeAutospacing="1" w:afterAutospacing="1"/>
      <w:jc w:val="left"/>
    </w:pPr>
    <w:rPr>
      <w:lang w:eastAsia="ru-RU"/>
    </w:rPr>
  </w:style>
  <w:style w:type="paragraph" w:styleId="Xl86" w:customStyle="1">
    <w:name w:val="xl86"/>
    <w:basedOn w:val="Normal"/>
    <w:uiPriority w:val="99"/>
    <w:qFormat/>
    <w:rsid w:val="00de728d"/>
    <w:pPr>
      <w:pBdr>
        <w:top w:val="single" w:sz="4" w:space="0" w:color="000000"/>
        <w:bottom w:val="single" w:sz="4" w:space="0" w:color="000000"/>
        <w:right w:val="single" w:sz="4" w:space="0" w:color="000000"/>
      </w:pBdr>
      <w:shd w:val="clear" w:color="000000" w:fill="FFFFFF"/>
      <w:suppressAutoHyphens w:val="false"/>
      <w:spacing w:beforeAutospacing="1" w:afterAutospacing="1"/>
      <w:jc w:val="left"/>
    </w:pPr>
    <w:rPr>
      <w:lang w:eastAsia="ru-RU"/>
    </w:rPr>
  </w:style>
  <w:style w:type="paragraph" w:styleId="Xl87" w:customStyle="1">
    <w:name w:val="xl87"/>
    <w:basedOn w:val="Normal"/>
    <w:uiPriority w:val="99"/>
    <w:qFormat/>
    <w:rsid w:val="00de728d"/>
    <w:pPr>
      <w:pBdr>
        <w:top w:val="single" w:sz="4" w:space="0" w:color="000000"/>
        <w:left w:val="single" w:sz="4" w:space="0" w:color="000000"/>
      </w:pBdr>
      <w:suppressAutoHyphens w:val="false"/>
      <w:spacing w:beforeAutospacing="1" w:afterAutospacing="1"/>
      <w:jc w:val="left"/>
    </w:pPr>
    <w:rPr>
      <w:lang w:eastAsia="ru-RU"/>
    </w:rPr>
  </w:style>
  <w:style w:type="paragraph" w:styleId="Xl88" w:customStyle="1">
    <w:name w:val="xl88"/>
    <w:basedOn w:val="Normal"/>
    <w:uiPriority w:val="99"/>
    <w:qFormat/>
    <w:rsid w:val="00de728d"/>
    <w:pPr>
      <w:pBdr>
        <w:top w:val="single" w:sz="4" w:space="0" w:color="000000"/>
      </w:pBdr>
      <w:suppressAutoHyphens w:val="false"/>
      <w:spacing w:beforeAutospacing="1" w:afterAutospacing="1"/>
      <w:jc w:val="left"/>
    </w:pPr>
    <w:rPr>
      <w:lang w:eastAsia="ru-RU"/>
    </w:rPr>
  </w:style>
  <w:style w:type="paragraph" w:styleId="Xl89" w:customStyle="1">
    <w:name w:val="xl89"/>
    <w:basedOn w:val="Normal"/>
    <w:uiPriority w:val="99"/>
    <w:qFormat/>
    <w:rsid w:val="00de728d"/>
    <w:pPr>
      <w:pBdr>
        <w:top w:val="single" w:sz="4" w:space="0" w:color="000000"/>
        <w:right w:val="single" w:sz="4" w:space="0" w:color="000000"/>
      </w:pBdr>
      <w:suppressAutoHyphens w:val="false"/>
      <w:spacing w:beforeAutospacing="1" w:afterAutospacing="1"/>
      <w:jc w:val="left"/>
    </w:pPr>
    <w:rPr>
      <w:lang w:eastAsia="ru-RU"/>
    </w:rPr>
  </w:style>
  <w:style w:type="paragraph" w:styleId="Xl90" w:customStyle="1">
    <w:name w:val="xl90"/>
    <w:basedOn w:val="Normal"/>
    <w:uiPriority w:val="99"/>
    <w:qFormat/>
    <w:rsid w:val="00de728d"/>
    <w:pPr>
      <w:pBdr>
        <w:top w:val="single" w:sz="4" w:space="0" w:color="000000"/>
        <w:left w:val="single" w:sz="4" w:space="0" w:color="000000"/>
        <w:right w:val="single" w:sz="4" w:space="0" w:color="000000"/>
      </w:pBdr>
      <w:suppressAutoHyphens w:val="false"/>
      <w:spacing w:beforeAutospacing="1" w:afterAutospacing="1"/>
      <w:jc w:val="left"/>
    </w:pPr>
    <w:rPr>
      <w:lang w:eastAsia="ru-RU"/>
    </w:rPr>
  </w:style>
  <w:style w:type="paragraph" w:styleId="Xl91" w:customStyle="1">
    <w:name w:val="xl91"/>
    <w:basedOn w:val="Normal"/>
    <w:uiPriority w:val="99"/>
    <w:qFormat/>
    <w:rsid w:val="00de728d"/>
    <w:pPr>
      <w:pBdr>
        <w:top w:val="single" w:sz="4" w:space="0" w:color="000000"/>
        <w:left w:val="single" w:sz="4" w:space="0" w:color="000000"/>
        <w:bottom w:val="single" w:sz="4" w:space="0" w:color="000000"/>
      </w:pBdr>
      <w:suppressAutoHyphens w:val="false"/>
      <w:spacing w:beforeAutospacing="1" w:afterAutospacing="1"/>
      <w:jc w:val="center"/>
    </w:pPr>
    <w:rPr>
      <w:lang w:eastAsia="ru-RU"/>
    </w:rPr>
  </w:style>
  <w:style w:type="paragraph" w:styleId="Xl92" w:customStyle="1">
    <w:name w:val="xl92"/>
    <w:basedOn w:val="Normal"/>
    <w:uiPriority w:val="99"/>
    <w:qFormat/>
    <w:rsid w:val="00de728d"/>
    <w:pPr>
      <w:pBdr>
        <w:top w:val="single" w:sz="4" w:space="0" w:color="000000"/>
        <w:bottom w:val="single" w:sz="4" w:space="0" w:color="000000"/>
      </w:pBdr>
      <w:suppressAutoHyphens w:val="false"/>
      <w:spacing w:beforeAutospacing="1" w:afterAutospacing="1"/>
      <w:jc w:val="center"/>
    </w:pPr>
    <w:rPr>
      <w:lang w:eastAsia="ru-RU"/>
    </w:rPr>
  </w:style>
  <w:style w:type="paragraph" w:styleId="Xl93" w:customStyle="1">
    <w:name w:val="xl93"/>
    <w:basedOn w:val="Normal"/>
    <w:uiPriority w:val="99"/>
    <w:qFormat/>
    <w:rsid w:val="00de728d"/>
    <w:pPr>
      <w:pBdr>
        <w:top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Xl94" w:customStyle="1">
    <w:name w:val="xl94"/>
    <w:basedOn w:val="Normal"/>
    <w:uiPriority w:val="99"/>
    <w:qFormat/>
    <w:rsid w:val="00de728d"/>
    <w:pPr>
      <w:pBdr>
        <w:top w:val="single" w:sz="4" w:space="0" w:color="000000"/>
        <w:left w:val="single" w:sz="4" w:space="0" w:color="000000"/>
      </w:pBdr>
      <w:suppressAutoHyphens w:val="false"/>
      <w:spacing w:beforeAutospacing="1" w:afterAutospacing="1"/>
      <w:jc w:val="center"/>
    </w:pPr>
    <w:rPr>
      <w:lang w:eastAsia="ru-RU"/>
    </w:rPr>
  </w:style>
  <w:style w:type="paragraph" w:styleId="Xl95" w:customStyle="1">
    <w:name w:val="xl95"/>
    <w:basedOn w:val="Normal"/>
    <w:uiPriority w:val="99"/>
    <w:qFormat/>
    <w:rsid w:val="00de728d"/>
    <w:pPr>
      <w:pBdr>
        <w:top w:val="single" w:sz="4" w:space="0" w:color="000000"/>
      </w:pBdr>
      <w:suppressAutoHyphens w:val="false"/>
      <w:spacing w:beforeAutospacing="1" w:afterAutospacing="1"/>
      <w:jc w:val="center"/>
    </w:pPr>
    <w:rPr>
      <w:lang w:eastAsia="ru-RU"/>
    </w:rPr>
  </w:style>
  <w:style w:type="paragraph" w:styleId="Xl96" w:customStyle="1">
    <w:name w:val="xl96"/>
    <w:basedOn w:val="Normal"/>
    <w:uiPriority w:val="99"/>
    <w:qFormat/>
    <w:rsid w:val="00de728d"/>
    <w:pPr>
      <w:pBdr>
        <w:top w:val="single" w:sz="4" w:space="0" w:color="000000"/>
        <w:right w:val="single" w:sz="4" w:space="0" w:color="000000"/>
      </w:pBdr>
      <w:suppressAutoHyphens w:val="false"/>
      <w:spacing w:beforeAutospacing="1" w:afterAutospacing="1"/>
      <w:jc w:val="center"/>
    </w:pPr>
    <w:rPr>
      <w:lang w:eastAsia="ru-RU"/>
    </w:rPr>
  </w:style>
  <w:style w:type="paragraph" w:styleId="Xl97" w:customStyle="1">
    <w:name w:val="xl97"/>
    <w:basedOn w:val="Normal"/>
    <w:uiPriority w:val="99"/>
    <w:qFormat/>
    <w:rsid w:val="00de728d"/>
    <w:pPr>
      <w:pBdr>
        <w:left w:val="single" w:sz="4" w:space="0" w:color="000000"/>
        <w:bottom w:val="single" w:sz="4" w:space="0" w:color="000000"/>
      </w:pBdr>
      <w:suppressAutoHyphens w:val="false"/>
      <w:spacing w:beforeAutospacing="1" w:afterAutospacing="1"/>
      <w:jc w:val="center"/>
    </w:pPr>
    <w:rPr>
      <w:lang w:eastAsia="ru-RU"/>
    </w:rPr>
  </w:style>
  <w:style w:type="paragraph" w:styleId="Xl98" w:customStyle="1">
    <w:name w:val="xl98"/>
    <w:basedOn w:val="Normal"/>
    <w:uiPriority w:val="99"/>
    <w:qFormat/>
    <w:rsid w:val="00de728d"/>
    <w:pPr>
      <w:pBdr>
        <w:bottom w:val="single" w:sz="4" w:space="0" w:color="000000"/>
      </w:pBdr>
      <w:suppressAutoHyphens w:val="false"/>
      <w:spacing w:beforeAutospacing="1" w:afterAutospacing="1"/>
      <w:jc w:val="center"/>
    </w:pPr>
    <w:rPr>
      <w:lang w:eastAsia="ru-RU"/>
    </w:rPr>
  </w:style>
  <w:style w:type="paragraph" w:styleId="Xl99" w:customStyle="1">
    <w:name w:val="xl99"/>
    <w:basedOn w:val="Normal"/>
    <w:uiPriority w:val="99"/>
    <w:qFormat/>
    <w:rsid w:val="00de728d"/>
    <w:pPr>
      <w:pBdr>
        <w:bottom w:val="single" w:sz="4" w:space="0" w:color="000000"/>
        <w:right w:val="single" w:sz="4" w:space="0" w:color="000000"/>
      </w:pBdr>
      <w:suppressAutoHyphens w:val="false"/>
      <w:spacing w:beforeAutospacing="1" w:afterAutospacing="1"/>
      <w:jc w:val="center"/>
    </w:pPr>
    <w:rPr>
      <w:lang w:eastAsia="ru-RU"/>
    </w:rPr>
  </w:style>
  <w:style w:type="paragraph" w:styleId="Xl100" w:customStyle="1">
    <w:name w:val="xl100"/>
    <w:basedOn w:val="Normal"/>
    <w:uiPriority w:val="99"/>
    <w:qFormat/>
    <w:rsid w:val="00de728d"/>
    <w:pPr>
      <w:pBdr>
        <w:top w:val="single" w:sz="4" w:space="0" w:color="000000"/>
        <w:bottom w:val="single" w:sz="4" w:space="0" w:color="000000"/>
        <w:right w:val="single" w:sz="4" w:space="0" w:color="000000"/>
      </w:pBdr>
      <w:suppressAutoHyphens w:val="false"/>
      <w:spacing w:beforeAutospacing="1" w:afterAutospacing="1"/>
      <w:jc w:val="left"/>
    </w:pPr>
    <w:rPr>
      <w:sz w:val="14"/>
      <w:szCs w:val="14"/>
      <w:lang w:eastAsia="ru-RU"/>
    </w:rPr>
  </w:style>
  <w:style w:type="paragraph" w:styleId="ListBullet">
    <w:name w:val="List Bullet"/>
    <w:basedOn w:val="Normal"/>
    <w:uiPriority w:val="99"/>
    <w:qFormat/>
    <w:rsid w:val="00de728d"/>
    <w:pPr>
      <w:suppressAutoHyphens w:val="false"/>
      <w:spacing w:before="0" w:after="0"/>
      <w:jc w:val="left"/>
    </w:pPr>
    <w:rPr>
      <w:lang w:eastAsia="ru-RU"/>
    </w:rPr>
  </w:style>
  <w:style w:type="paragraph" w:styleId="Parameter" w:customStyle="1">
    <w:name w:val="parameter"/>
    <w:basedOn w:val="Normal"/>
    <w:uiPriority w:val="99"/>
    <w:qFormat/>
    <w:rsid w:val="00de728d"/>
    <w:pPr>
      <w:suppressAutoHyphens w:val="false"/>
      <w:spacing w:beforeAutospacing="1" w:afterAutospacing="1"/>
      <w:jc w:val="left"/>
    </w:pPr>
    <w:rPr>
      <w:lang w:eastAsia="ru-RU"/>
    </w:rPr>
  </w:style>
  <w:style w:type="paragraph" w:styleId="1114" w:customStyle="1">
    <w:name w:val="Оглавление 11"/>
    <w:basedOn w:val="Normal"/>
    <w:autoRedefine/>
    <w:uiPriority w:val="99"/>
    <w:qFormat/>
    <w:rsid w:val="00de728d"/>
    <w:pPr>
      <w:widowControl w:val="false"/>
      <w:suppressAutoHyphens w:val="false"/>
      <w:spacing w:before="0" w:after="0"/>
      <w:jc w:val="left"/>
    </w:pPr>
    <w:rPr>
      <w:lang w:eastAsia="ru-RU"/>
    </w:rPr>
  </w:style>
  <w:style w:type="paragraph" w:styleId="Tabletext" w:customStyle="1">
    <w:name w:val="Table text"/>
    <w:basedOn w:val="Normal"/>
    <w:uiPriority w:val="99"/>
    <w:qFormat/>
    <w:rsid w:val="00de728d"/>
    <w:pPr>
      <w:suppressAutoHyphens w:val="false"/>
      <w:spacing w:lineRule="exact" w:line="280" w:before="0" w:after="0"/>
      <w:jc w:val="left"/>
    </w:pPr>
    <w:rPr>
      <w:sz w:val="22"/>
      <w:szCs w:val="20"/>
      <w:lang w:eastAsia="en-US"/>
    </w:rPr>
  </w:style>
  <w:style w:type="paragraph" w:styleId="Style241" w:customStyle="1">
    <w:name w:val="Style24"/>
    <w:basedOn w:val="Normal"/>
    <w:uiPriority w:val="99"/>
    <w:qFormat/>
    <w:rsid w:val="00de728d"/>
    <w:pPr>
      <w:widowControl w:val="false"/>
      <w:suppressAutoHyphens w:val="false"/>
      <w:spacing w:lineRule="exact" w:line="307" w:before="0" w:after="0"/>
      <w:jc w:val="left"/>
    </w:pPr>
    <w:rPr>
      <w:lang w:eastAsia="ru-RU"/>
    </w:rPr>
  </w:style>
  <w:style w:type="paragraph" w:styleId="BodyTextFirstIndent2">
    <w:name w:val="Body Text First Indent 2"/>
    <w:basedOn w:val="BodyTextIndent"/>
    <w:uiPriority w:val="99"/>
    <w:semiHidden/>
    <w:unhideWhenUsed/>
    <w:qFormat/>
    <w:rsid w:val="00de728d"/>
    <w:pPr>
      <w:spacing w:before="0" w:after="60"/>
      <w:ind w:firstLine="360" w:left="360"/>
    </w:pPr>
    <w:rPr/>
  </w:style>
  <w:style w:type="paragraph" w:styleId="Tztxt1" w:customStyle="1">
    <w:name w:val="tz_txt"/>
    <w:basedOn w:val="Normal"/>
    <w:qFormat/>
    <w:rsid w:val="00de728d"/>
    <w:pPr>
      <w:suppressAutoHyphens w:val="false"/>
      <w:spacing w:before="0" w:after="120"/>
      <w:ind w:firstLine="709"/>
    </w:pPr>
    <w:rPr/>
  </w:style>
  <w:style w:type="paragraph" w:styleId="FootnoteText">
    <w:name w:val="Footnote Text"/>
    <w:basedOn w:val="Normal"/>
    <w:link w:val="Style12"/>
    <w:uiPriority w:val="99"/>
    <w:unhideWhenUsed/>
    <w:qFormat/>
    <w:rsid w:val="005f5a53"/>
    <w:pPr>
      <w:suppressAutoHyphens w:val="false"/>
      <w:spacing w:lineRule="auto" w:line="276" w:before="0" w:after="200"/>
      <w:jc w:val="left"/>
    </w:pPr>
    <w:rPr>
      <w:rFonts w:ascii="Gelvetsky 12pt" w:hAnsi="Gelvetsky 12pt"/>
      <w:szCs w:val="20"/>
      <w:lang w:val="en-US"/>
    </w:rPr>
  </w:style>
  <w:style w:type="paragraph" w:styleId="Xl63" w:customStyle="1">
    <w:name w:val="xl63"/>
    <w:basedOn w:val="Normal"/>
    <w:uiPriority w:val="99"/>
    <w:qFormat/>
    <w:rsid w:val="005f5a53"/>
    <w:pPr>
      <w:pBdr>
        <w:top w:val="single" w:sz="4" w:space="0" w:color="000000"/>
        <w:left w:val="single" w:sz="4" w:space="0" w:color="000000"/>
        <w:bottom w:val="single" w:sz="4" w:space="0" w:color="000000"/>
        <w:right w:val="single" w:sz="4" w:space="0" w:color="000000"/>
      </w:pBdr>
      <w:suppressAutoHyphens w:val="false"/>
      <w:spacing w:beforeAutospacing="1" w:afterAutospacing="1"/>
      <w:jc w:val="left"/>
    </w:pPr>
    <w:rPr>
      <w:lang w:eastAsia="ru-RU"/>
    </w:rPr>
  </w:style>
  <w:style w:type="paragraph" w:styleId="Xl64" w:customStyle="1">
    <w:name w:val="xl64"/>
    <w:basedOn w:val="Normal"/>
    <w:uiPriority w:val="99"/>
    <w:qFormat/>
    <w:rsid w:val="005f5a53"/>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lang w:eastAsia="ru-RU"/>
    </w:rPr>
  </w:style>
  <w:style w:type="paragraph" w:styleId="Style410" w:customStyle="1">
    <w:name w:val="Style4"/>
    <w:basedOn w:val="Normal"/>
    <w:uiPriority w:val="99"/>
    <w:qFormat/>
    <w:rsid w:val="005f5a53"/>
    <w:pPr>
      <w:widowControl w:val="false"/>
      <w:suppressAutoHyphens w:val="false"/>
      <w:spacing w:lineRule="exact" w:line="228" w:before="0" w:after="0"/>
      <w:ind w:hanging="209"/>
      <w:jc w:val="left"/>
    </w:pPr>
    <w:rPr>
      <w:lang w:val="en-US" w:eastAsia="en-US"/>
    </w:rPr>
  </w:style>
  <w:style w:type="paragraph" w:styleId="ConsDTNormal" w:customStyle="1">
    <w:name w:val="ConsDTNormal"/>
    <w:uiPriority w:val="99"/>
    <w:qFormat/>
    <w:rsid w:val="005f5a53"/>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Style65">
    <w:name w:val="Колонтитул"/>
    <w:basedOn w:val="Normal"/>
    <w:qFormat/>
    <w:pPr/>
    <w:rPr/>
  </w:style>
  <w:style w:type="paragraph" w:styleId="Header">
    <w:name w:val="Header"/>
    <w:basedOn w:val="Normal"/>
    <w:link w:val="Style10"/>
    <w:uiPriority w:val="99"/>
    <w:rsid w:val="005f5a53"/>
    <w:pPr>
      <w:tabs>
        <w:tab w:val="clear" w:pos="708"/>
        <w:tab w:val="center" w:pos="4677" w:leader="none"/>
        <w:tab w:val="right" w:pos="9355" w:leader="none"/>
      </w:tabs>
      <w:spacing w:lineRule="auto" w:line="276" w:before="0" w:after="200"/>
      <w:jc w:val="left"/>
    </w:pPr>
    <w:rPr/>
  </w:style>
  <w:style w:type="paragraph" w:styleId="Standard1" w:customStyle="1">
    <w:name w:val="Standard1"/>
    <w:uiPriority w:val="99"/>
    <w:qFormat/>
    <w:rsid w:val="005f5a53"/>
    <w:pPr>
      <w:widowControl/>
      <w:suppressAutoHyphens w:val="true"/>
      <w:bidi w:val="0"/>
      <w:spacing w:lineRule="auto" w:line="276" w:before="0" w:after="200"/>
      <w:jc w:val="left"/>
      <w:textAlignment w:val="baseline"/>
    </w:pPr>
    <w:rPr>
      <w:rFonts w:ascii="Calibri" w:hAnsi="Calibri" w:eastAsia="Calibri" w:cs="Calibri" w:asciiTheme="minorHAnsi" w:eastAsiaTheme="minorHAnsi" w:hAnsiTheme="minorHAnsi"/>
      <w:color w:val="auto"/>
      <w:kern w:val="2"/>
      <w:sz w:val="22"/>
      <w:szCs w:val="22"/>
      <w:lang w:val="ru-RU" w:eastAsia="ru-RU" w:bidi="ar-SA"/>
    </w:rPr>
  </w:style>
  <w:style w:type="paragraph" w:styleId="Data-tableinfo" w:customStyle="1">
    <w:name w:val="data-table__info"/>
    <w:basedOn w:val="Normal"/>
    <w:uiPriority w:val="99"/>
    <w:qFormat/>
    <w:rsid w:val="005f5a53"/>
    <w:pPr>
      <w:suppressAutoHyphens w:val="false"/>
      <w:spacing w:beforeAutospacing="1" w:afterAutospacing="1"/>
      <w:jc w:val="left"/>
    </w:pPr>
    <w:rPr>
      <w:lang w:eastAsia="ru-RU"/>
    </w:rPr>
  </w:style>
  <w:style w:type="paragraph" w:styleId="310" w:customStyle="1">
    <w:name w:val="Обычный3"/>
    <w:uiPriority w:val="99"/>
    <w:qFormat/>
    <w:rsid w:val="005f5a53"/>
    <w:pPr>
      <w:widowControl w:val="false"/>
      <w:suppressAutoHyphens w:val="true"/>
      <w:bidi w:val="0"/>
      <w:snapToGrid w:val="false"/>
      <w:spacing w:lineRule="auto" w:line="259" w:before="220" w:after="0"/>
      <w:ind w:left="80"/>
      <w:jc w:val="center"/>
    </w:pPr>
    <w:rPr>
      <w:rFonts w:ascii="Arial" w:hAnsi="Arial" w:eastAsia="Times New Roman" w:cs="Times New Roman"/>
      <w:color w:val="auto"/>
      <w:kern w:val="0"/>
      <w:sz w:val="18"/>
      <w:szCs w:val="20"/>
      <w:lang w:val="ru-RU" w:eastAsia="ru-RU" w:bidi="ar-SA"/>
    </w:rPr>
  </w:style>
  <w:style w:type="paragraph" w:styleId="232" w:customStyle="1">
    <w:name w:val="Стиль_Шт2"/>
    <w:basedOn w:val="BodyText"/>
    <w:uiPriority w:val="99"/>
    <w:qFormat/>
    <w:rsid w:val="005f5a53"/>
    <w:pPr>
      <w:tabs>
        <w:tab w:val="clear" w:pos="708"/>
        <w:tab w:val="left" w:pos="5529" w:leader="none"/>
      </w:tabs>
      <w:suppressAutoHyphens w:val="false"/>
      <w:spacing w:before="120" w:after="120"/>
      <w:jc w:val="center"/>
    </w:pPr>
    <w:rPr>
      <w:b/>
      <w:bCs/>
      <w:szCs w:val="20"/>
      <w:lang w:eastAsia="ru-RU"/>
    </w:rPr>
  </w:style>
  <w:style w:type="paragraph" w:styleId="TableParagraph" w:customStyle="1">
    <w:name w:val="Table Paragraph"/>
    <w:basedOn w:val="Normal"/>
    <w:uiPriority w:val="1"/>
    <w:qFormat/>
    <w:rsid w:val="005f5a53"/>
    <w:pPr>
      <w:widowControl w:val="false"/>
      <w:suppressAutoHyphens w:val="false"/>
      <w:spacing w:before="0" w:after="0"/>
      <w:ind w:left="105"/>
      <w:jc w:val="left"/>
    </w:pPr>
    <w:rPr>
      <w:rFonts w:ascii="Arial" w:hAnsi="Arial" w:eastAsia="Arial" w:cs="Arial"/>
      <w:sz w:val="22"/>
      <w:szCs w:val="22"/>
      <w:lang w:eastAsia="en-US"/>
    </w:rPr>
  </w:style>
  <w:style w:type="paragraph" w:styleId="Footer">
    <w:name w:val="Footer"/>
    <w:basedOn w:val="Style65"/>
    <w:pPr/>
    <w:rPr/>
  </w:style>
  <w:style w:type="numbering" w:styleId="NoList" w:default="1">
    <w:name w:val="No List"/>
    <w:uiPriority w:val="99"/>
    <w:semiHidden/>
    <w:unhideWhenUsed/>
    <w:qFormat/>
  </w:style>
  <w:style w:type="numbering" w:styleId="156" w:customStyle="1">
    <w:name w:val="Текущий список1"/>
    <w:qFormat/>
    <w:rsid w:val="00de728d"/>
  </w:style>
  <w:style w:type="numbering" w:styleId="233" w:customStyle="1">
    <w:name w:val="Стиль_Список2"/>
    <w:qFormat/>
    <w:rsid w:val="00de728d"/>
  </w:style>
  <w:style w:type="numbering" w:styleId="157" w:customStyle="1">
    <w:name w:val="Нет списка1"/>
    <w:uiPriority w:val="99"/>
    <w:semiHidden/>
    <w:unhideWhenUsed/>
    <w:qFormat/>
    <w:rsid w:val="005f5a53"/>
  </w:style>
  <w:style w:type="table" w:default="1" w:styleId="a1">
    <w:name w:val="Normal Table"/>
    <w:uiPriority w:val="99"/>
    <w:semiHidden/>
    <w:unhideWhenUsed/>
    <w:tblPr>
      <w:tblCellMar>
        <w:top w:w="0" w:type="dxa"/>
        <w:left w:w="108" w:type="dxa"/>
        <w:bottom w:w="0" w:type="dxa"/>
        <w:right w:w="108" w:type="dxa"/>
      </w:tblCellMar>
    </w:tblPr>
  </w:style>
  <w:style w:type="table" w:styleId="afffff1">
    <w:name w:val="Table Grid"/>
    <w:basedOn w:val="a1"/>
    <w:uiPriority w:val="59"/>
    <w:rsid w:val="00de728d"/>
    <w:pPr>
      <w:spacing w:after="60"/>
      <w:jc w:val="both"/>
    </w:pPr>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f4">
    <w:name w:val="Сетка таблицы1"/>
    <w:uiPriority w:val="59"/>
    <w:rsid w:val="00de728d"/>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qFormat/>
    <w:rsid w:val="005f5a53"/>
    <w:rPr>
      <w:lang w:val="en-US"/>
      <w:sz w:val="22"/>
    </w:rPr>
    <w:tblPr>
      <w:tblCellMar>
        <w:top w:w="0" w:type="dxa"/>
        <w:left w:w="0" w:type="dxa"/>
        <w:bottom w:w="0" w:type="dxa"/>
        <w:right w:w="0" w:type="dxa"/>
      </w:tblCellMar>
    </w:tblPr>
  </w:style>
  <w:style w:type="table" w:customStyle="1" w:styleId="TableGrid">
    <w:name w:val="TableGrid"/>
    <w:rsid w:val="005f5a53"/>
    <w:rPr>
      <w:lang w:val="en-US"/>
      <w:sz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491208A89ADAAF7FBB7EC0C6DB220DDB8C74A1F8E2BC0FCBDA0A93C9B998FE22C35597107A0019D75550FB65503F96266211D8B05647482JBP1P" TargetMode="External"/><Relationship Id="rId3" Type="http://schemas.openxmlformats.org/officeDocument/2006/relationships/hyperlink" Target="consultantplus://offline/ref=BFA8C737072C78A68D11B7EEA4240367BB4F3C325AAC07C843A7D7C723143DF9C22893079C79C728A34608CFBED59705D8493DF95930131Fw1S8P" TargetMode="External"/><Relationship Id="rId4" Type="http://schemas.openxmlformats.org/officeDocument/2006/relationships/hyperlink" Target="consultantplus://offline/ref=BFA8C737072C78A68D11B7EEA4240367BB4F3C325AAC07C843A7D7C723143DF9C2289304957EC62AFE1C18CBF7809D1BDF5523F94730w1S1P" TargetMode="External"/><Relationship Id="rId5" Type="http://schemas.openxmlformats.org/officeDocument/2006/relationships/hyperlink" Target="mailto:mto@r61.fssp.gov.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386</TotalTime>
  <Application>LibreOffice/7.6.7.2$Linux_X86_64 LibreOffice_project/60$Build-2</Application>
  <AppVersion>15.0000</AppVersion>
  <Pages>33</Pages>
  <Words>10080</Words>
  <Characters>68584</Characters>
  <CharactersWithSpaces>78021</CharactersWithSpaces>
  <Paragraphs>1302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2022-10-17T12:46:00Z</dcterms:created>
  <dc:creator>lifanova</dc:creator>
  <dc:description/>
  <dc:language>ru-RU</dc:language>
  <cp:lastModifiedBy/>
  <dcterms:modified xsi:type="dcterms:W3CDTF">2026-05-18T18:38:51Z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