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86013A" w14:textId="77777777" w:rsidR="000A6C8C" w:rsidRPr="005B5355" w:rsidRDefault="000C1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</w:pPr>
      <w:r w:rsidRPr="00CC408B">
        <w:rPr>
          <w:rFonts w:ascii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  <w:t xml:space="preserve"> </w:t>
      </w:r>
      <w:r w:rsidR="00CC209E" w:rsidRPr="00CC408B">
        <w:rPr>
          <w:rFonts w:ascii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  <w:t xml:space="preserve">  </w:t>
      </w:r>
      <w:r w:rsidR="001C7B75" w:rsidRPr="00CC408B">
        <w:rPr>
          <w:rFonts w:ascii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  <w:t xml:space="preserve">  </w:t>
      </w:r>
    </w:p>
    <w:p w14:paraId="5EEA0C53" w14:textId="77777777" w:rsidR="000A6C8C" w:rsidRDefault="000A6C8C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4F81BD" w:themeColor="accent1"/>
          <w:sz w:val="28"/>
          <w:szCs w:val="28"/>
          <w:lang w:eastAsia="ru-RU"/>
        </w:rPr>
      </w:pPr>
    </w:p>
    <w:p w14:paraId="53E7A88A" w14:textId="77777777" w:rsidR="000A6C8C" w:rsidRDefault="00734FD3">
      <w:pPr>
        <w:suppressAutoHyphens w:val="0"/>
        <w:overflowPunct w:val="0"/>
        <w:autoSpaceDE w:val="0"/>
        <w:autoSpaceDN w:val="0"/>
        <w:adjustRightInd w:val="0"/>
        <w:spacing w:after="0" w:line="240" w:lineRule="auto"/>
        <w:ind w:left="284" w:firstLine="567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</w:rPr>
        <w:t>ТЕХНИЧЕСКОЕ ЗАДАНИЕ</w:t>
      </w:r>
      <w:r>
        <w:rPr>
          <w:rFonts w:ascii="Times New Roman" w:eastAsia="Calibri" w:hAnsi="Times New Roman" w:cs="Times New Roman"/>
          <w:bCs/>
          <w:kern w:val="0"/>
          <w:sz w:val="28"/>
          <w:szCs w:val="28"/>
        </w:rPr>
        <w:t xml:space="preserve"> </w:t>
      </w:r>
    </w:p>
    <w:p w14:paraId="79398E8C" w14:textId="641754CE" w:rsidR="000A6C8C" w:rsidRPr="005E3A14" w:rsidRDefault="00734FD3" w:rsidP="005E3A14">
      <w:pPr>
        <w:spacing w:after="0" w:line="240" w:lineRule="auto"/>
        <w:jc w:val="both"/>
        <w:rPr>
          <w:rFonts w:ascii="Times New Roman" w:hAnsi="Times New Roman" w:cs="Times New Roman"/>
          <w:bCs/>
          <w:kern w:val="2"/>
          <w:sz w:val="28"/>
          <w:szCs w:val="28"/>
        </w:rPr>
      </w:pPr>
      <w:proofErr w:type="gramStart"/>
      <w:r>
        <w:rPr>
          <w:rFonts w:ascii="Times New Roman" w:hAnsi="Times New Roman"/>
          <w:bCs/>
          <w:sz w:val="28"/>
          <w:szCs w:val="28"/>
        </w:rPr>
        <w:t xml:space="preserve">на </w:t>
      </w:r>
      <w:r w:rsidR="005E3A14">
        <w:rPr>
          <w:rFonts w:ascii="Times New Roman" w:eastAsia="Calibri" w:hAnsi="Times New Roman"/>
          <w:sz w:val="28"/>
          <w:szCs w:val="28"/>
        </w:rPr>
        <w:t>о</w:t>
      </w:r>
      <w:r w:rsidR="005E3A14" w:rsidRPr="005E3A14">
        <w:rPr>
          <w:rFonts w:ascii="Times New Roman" w:eastAsia="Calibri" w:hAnsi="Times New Roman"/>
          <w:sz w:val="28"/>
          <w:szCs w:val="28"/>
        </w:rPr>
        <w:t>казание услуг по проведению технической экспертизы о состоянии транспортн</w:t>
      </w:r>
      <w:r w:rsidR="00835F72">
        <w:rPr>
          <w:rFonts w:ascii="Times New Roman" w:eastAsia="Calibri" w:hAnsi="Times New Roman"/>
          <w:sz w:val="28"/>
          <w:szCs w:val="28"/>
        </w:rPr>
        <w:t>ых</w:t>
      </w:r>
      <w:r w:rsidR="005E3A14" w:rsidRPr="005E3A14">
        <w:rPr>
          <w:rFonts w:ascii="Times New Roman" w:eastAsia="Calibri" w:hAnsi="Times New Roman"/>
          <w:sz w:val="28"/>
          <w:szCs w:val="28"/>
        </w:rPr>
        <w:t xml:space="preserve"> средств на предмет  списания с баланса</w:t>
      </w:r>
      <w:proofErr w:type="gramEnd"/>
      <w:r w:rsidR="005E3A14" w:rsidRPr="005E3A14">
        <w:rPr>
          <w:rFonts w:ascii="Times New Roman" w:eastAsia="Calibri" w:hAnsi="Times New Roman"/>
          <w:sz w:val="28"/>
          <w:szCs w:val="28"/>
        </w:rPr>
        <w:t xml:space="preserve"> учреждения и утилизации</w:t>
      </w:r>
      <w:r w:rsidR="005E3A14">
        <w:rPr>
          <w:rFonts w:ascii="Times New Roman" w:eastAsia="Calibri" w:hAnsi="Times New Roman"/>
          <w:sz w:val="28"/>
          <w:szCs w:val="28"/>
        </w:rPr>
        <w:t xml:space="preserve"> </w:t>
      </w:r>
      <w:r w:rsidR="005E3A1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t xml:space="preserve">для обеспечения нужд </w:t>
      </w:r>
      <w:r w:rsidR="005E3A14" w:rsidRPr="005E3A14">
        <w:rPr>
          <w:rFonts w:ascii="Times New Roman" w:hAnsi="Times New Roman" w:cs="Times New Roman"/>
          <w:bCs/>
          <w:kern w:val="2"/>
          <w:sz w:val="28"/>
          <w:szCs w:val="28"/>
        </w:rPr>
        <w:t xml:space="preserve">Межрегионального филиала Федерального казенного учреждения </w:t>
      </w:r>
      <w:r w:rsidR="005E3A14">
        <w:rPr>
          <w:rFonts w:ascii="Times New Roman" w:hAnsi="Times New Roman" w:cs="Times New Roman"/>
          <w:bCs/>
          <w:kern w:val="2"/>
          <w:sz w:val="28"/>
          <w:szCs w:val="28"/>
        </w:rPr>
        <w:t xml:space="preserve">«Центр </w:t>
      </w:r>
      <w:r w:rsidR="005E3A14" w:rsidRPr="005E3A14">
        <w:rPr>
          <w:rFonts w:ascii="Times New Roman" w:hAnsi="Times New Roman" w:cs="Times New Roman"/>
          <w:bCs/>
          <w:kern w:val="2"/>
          <w:sz w:val="28"/>
          <w:szCs w:val="28"/>
        </w:rPr>
        <w:t>по обеспечению</w:t>
      </w:r>
      <w:r w:rsidR="005E3A14">
        <w:rPr>
          <w:rFonts w:ascii="Times New Roman" w:hAnsi="Times New Roman" w:cs="Times New Roman"/>
          <w:bCs/>
          <w:kern w:val="2"/>
          <w:sz w:val="28"/>
          <w:szCs w:val="28"/>
        </w:rPr>
        <w:t xml:space="preserve"> </w:t>
      </w:r>
      <w:r w:rsidR="005E3A14" w:rsidRPr="005E3A14">
        <w:rPr>
          <w:rFonts w:ascii="Times New Roman" w:hAnsi="Times New Roman" w:cs="Times New Roman"/>
          <w:bCs/>
          <w:kern w:val="2"/>
          <w:sz w:val="28"/>
          <w:szCs w:val="28"/>
        </w:rPr>
        <w:t>деятельности</w:t>
      </w:r>
      <w:r w:rsidR="005E3A14">
        <w:rPr>
          <w:rFonts w:ascii="Times New Roman" w:hAnsi="Times New Roman" w:cs="Times New Roman"/>
          <w:bCs/>
          <w:kern w:val="2"/>
          <w:sz w:val="28"/>
          <w:szCs w:val="28"/>
        </w:rPr>
        <w:t xml:space="preserve"> </w:t>
      </w:r>
      <w:r w:rsidR="005E3A14" w:rsidRPr="005E3A14">
        <w:rPr>
          <w:rFonts w:ascii="Times New Roman" w:hAnsi="Times New Roman" w:cs="Times New Roman"/>
          <w:bCs/>
          <w:kern w:val="2"/>
          <w:sz w:val="28"/>
          <w:szCs w:val="28"/>
        </w:rPr>
        <w:t>Казначейства</w:t>
      </w:r>
      <w:r w:rsidR="005E3A14">
        <w:rPr>
          <w:rFonts w:ascii="Times New Roman" w:hAnsi="Times New Roman" w:cs="Times New Roman"/>
          <w:bCs/>
          <w:kern w:val="2"/>
          <w:sz w:val="28"/>
          <w:szCs w:val="28"/>
        </w:rPr>
        <w:t xml:space="preserve"> России» </w:t>
      </w:r>
      <w:r w:rsidR="004A0702">
        <w:rPr>
          <w:rFonts w:ascii="Times New Roman" w:hAnsi="Times New Roman" w:cs="Times New Roman"/>
          <w:bCs/>
          <w:kern w:val="2"/>
          <w:sz w:val="28"/>
          <w:szCs w:val="28"/>
        </w:rPr>
        <w:br/>
      </w:r>
      <w:r w:rsidR="005E3A14" w:rsidRPr="005E3A14">
        <w:rPr>
          <w:rFonts w:ascii="Times New Roman" w:hAnsi="Times New Roman" w:cs="Times New Roman"/>
          <w:bCs/>
          <w:kern w:val="2"/>
          <w:sz w:val="28"/>
          <w:szCs w:val="28"/>
        </w:rPr>
        <w:t>в г. Санкт-Петербурге</w:t>
      </w:r>
    </w:p>
    <w:p w14:paraId="301E7796" w14:textId="77777777" w:rsidR="000A6C8C" w:rsidRDefault="000A6C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0A6C8C" w14:paraId="445B7F7B" w14:textId="77777777">
        <w:trPr>
          <w:trHeight w:val="143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1BDE9088" w14:textId="77777777" w:rsidR="000A6C8C" w:rsidRDefault="00734FD3">
            <w:pPr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1. П</w:t>
            </w:r>
            <w:r>
              <w:rPr>
                <w:rFonts w:ascii="Times New Roman" w:eastAsia="Lucida Sans Unicode" w:hAnsi="Times New Roman" w:cs="Times New Roman"/>
                <w:b/>
                <w:kern w:val="0"/>
                <w:sz w:val="24"/>
                <w:szCs w:val="24"/>
              </w:rPr>
              <w:t>равовое основание закупки</w:t>
            </w:r>
          </w:p>
        </w:tc>
      </w:tr>
      <w:tr w:rsidR="000A6C8C" w14:paraId="22D34134" w14:textId="77777777">
        <w:trPr>
          <w:trHeight w:val="143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675DE" w14:textId="77777777" w:rsidR="000A6C8C" w:rsidRDefault="00734FD3" w:rsidP="004A0702">
            <w:pPr>
              <w:numPr>
                <w:ilvl w:val="0"/>
                <w:numId w:val="1"/>
              </w:numPr>
              <w:suppressAutoHyphens w:val="0"/>
              <w:spacing w:after="0"/>
              <w:ind w:left="0" w:firstLine="430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Основанием для осуществления закупки является: план - график закупок ТРУ на 202</w:t>
            </w:r>
            <w:r w:rsidR="006D0F2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 год.</w:t>
            </w:r>
          </w:p>
          <w:p w14:paraId="15547382" w14:textId="3AA16FCA" w:rsidR="001B27BA" w:rsidRDefault="00734FD3" w:rsidP="004A0702">
            <w:pPr>
              <w:pStyle w:val="af8"/>
              <w:numPr>
                <w:ilvl w:val="1"/>
                <w:numId w:val="3"/>
              </w:numPr>
              <w:tabs>
                <w:tab w:val="left" w:pos="997"/>
              </w:tabs>
              <w:ind w:left="0" w:firstLine="430"/>
              <w:jc w:val="both"/>
            </w:pPr>
            <w:r>
              <w:t xml:space="preserve">Требования нормирования в соответствии с ч. 1 ст. 19 Закона № 44 ФЗ: Приказ Федерального казначейства от 03.11.2021 № 300 «Об утверждении нормативных затрат </w:t>
            </w:r>
            <w:r w:rsidR="004A0702">
              <w:br/>
            </w:r>
            <w:r>
              <w:t xml:space="preserve">на обеспечение функций центрального аппарата Федерального казначейства, территориальных органов Федерального казначейства и подведомственного Федерального казенного учреждения «Центр по обеспечению деятельности Казначейства России», не отнесенных к затратам в сфере информационно-коммуникационных технологий». </w:t>
            </w:r>
          </w:p>
          <w:p w14:paraId="63DFFBFF" w14:textId="77777777" w:rsidR="000A6C8C" w:rsidRPr="00EF3256" w:rsidRDefault="00734FD3" w:rsidP="004A0702">
            <w:pPr>
              <w:pStyle w:val="af8"/>
              <w:numPr>
                <w:ilvl w:val="1"/>
                <w:numId w:val="3"/>
              </w:numPr>
              <w:tabs>
                <w:tab w:val="left" w:pos="856"/>
              </w:tabs>
              <w:ind w:left="0" w:firstLine="430"/>
              <w:jc w:val="both"/>
            </w:pPr>
            <w:r w:rsidRPr="00EF3256">
              <w:t>Источник финансирования: Средства Федерального бюджета.</w:t>
            </w:r>
          </w:p>
        </w:tc>
      </w:tr>
      <w:tr w:rsidR="000A6C8C" w14:paraId="634DFDA5" w14:textId="77777777">
        <w:trPr>
          <w:trHeight w:val="143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1D791A05" w14:textId="77777777" w:rsidR="000A6C8C" w:rsidRDefault="00734FD3">
            <w:pPr>
              <w:suppressAutoHyphens w:val="0"/>
              <w:spacing w:after="0" w:line="240" w:lineRule="auto"/>
              <w:ind w:left="900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2. Перечень и объемы услуг</w:t>
            </w:r>
          </w:p>
          <w:p w14:paraId="49E7F926" w14:textId="77777777" w:rsidR="000A6C8C" w:rsidRDefault="00734FD3">
            <w:pPr>
              <w:suppressAutoHyphens w:val="0"/>
              <w:spacing w:after="0" w:line="240" w:lineRule="auto"/>
              <w:ind w:left="900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(подробный перечень действий, их количественные и качественные показатели, требуемые от исполнителя с учетом потребностей заказчика)</w:t>
            </w:r>
          </w:p>
        </w:tc>
      </w:tr>
      <w:tr w:rsidR="000A6C8C" w14:paraId="154DECBF" w14:textId="77777777">
        <w:trPr>
          <w:trHeight w:val="386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f3"/>
              <w:tblW w:w="9982" w:type="dxa"/>
              <w:tblLayout w:type="fixed"/>
              <w:tblLook w:val="04A0" w:firstRow="1" w:lastRow="0" w:firstColumn="1" w:lastColumn="0" w:noHBand="0" w:noVBand="1"/>
            </w:tblPr>
            <w:tblGrid>
              <w:gridCol w:w="4562"/>
              <w:gridCol w:w="1417"/>
              <w:gridCol w:w="1276"/>
              <w:gridCol w:w="2727"/>
            </w:tblGrid>
            <w:tr w:rsidR="000A6C8C" w14:paraId="1A374594" w14:textId="77777777" w:rsidTr="001E009A">
              <w:trPr>
                <w:trHeight w:val="143"/>
              </w:trPr>
              <w:tc>
                <w:tcPr>
                  <w:tcW w:w="4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0890C9" w14:textId="77777777" w:rsidR="000A6C8C" w:rsidRDefault="00734FD3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kern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kern w:val="2"/>
                      <w:sz w:val="24"/>
                      <w:szCs w:val="24"/>
                      <w:lang w:eastAsia="ru-RU"/>
                    </w:rPr>
                    <w:t>Объект закупки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DA753CC" w14:textId="77777777" w:rsidR="000A6C8C" w:rsidRDefault="00734FD3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kern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kern w:val="2"/>
                      <w:sz w:val="24"/>
                      <w:szCs w:val="24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7469EB6" w14:textId="77777777" w:rsidR="000A6C8C" w:rsidRDefault="00734FD3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kern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kern w:val="2"/>
                      <w:sz w:val="24"/>
                      <w:szCs w:val="24"/>
                      <w:lang w:eastAsia="ru-RU"/>
                    </w:rPr>
                    <w:t>Количество</w:t>
                  </w:r>
                </w:p>
              </w:tc>
              <w:tc>
                <w:tcPr>
                  <w:tcW w:w="27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B4391A5" w14:textId="77777777" w:rsidR="000A6C8C" w:rsidRPr="00D92393" w:rsidRDefault="00734FD3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kern w:val="2"/>
                      <w:sz w:val="24"/>
                      <w:szCs w:val="24"/>
                      <w:lang w:eastAsia="ru-RU"/>
                    </w:rPr>
                    <w:t>ОКПД</w:t>
                  </w:r>
                  <w:r w:rsidRPr="00D92393">
                    <w:rPr>
                      <w:rFonts w:ascii="Times New Roman" w:hAnsi="Times New Roman" w:cs="Times New Roman"/>
                      <w:kern w:val="2"/>
                      <w:sz w:val="24"/>
                      <w:szCs w:val="24"/>
                      <w:lang w:eastAsia="ru-RU"/>
                    </w:rPr>
                    <w:t xml:space="preserve"> 2</w:t>
                  </w:r>
                </w:p>
              </w:tc>
            </w:tr>
            <w:tr w:rsidR="000A6C8C" w14:paraId="35592892" w14:textId="77777777" w:rsidTr="001E009A">
              <w:trPr>
                <w:trHeight w:val="143"/>
              </w:trPr>
              <w:tc>
                <w:tcPr>
                  <w:tcW w:w="4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750220" w14:textId="794DD698" w:rsidR="005E3A14" w:rsidRPr="005E3A14" w:rsidRDefault="005E3A14" w:rsidP="005E3A14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kern w:val="2"/>
                      <w:sz w:val="24"/>
                      <w:szCs w:val="24"/>
                    </w:rPr>
                  </w:pPr>
                  <w:r>
                    <w:rPr>
                      <w:rFonts w:ascii="Times New Roman" w:eastAsia="Calibri" w:hAnsi="Times New Roman"/>
                      <w:sz w:val="24"/>
                      <w:szCs w:val="24"/>
                    </w:rPr>
                    <w:t>О</w:t>
                  </w:r>
                  <w:r w:rsidRPr="005E3A14">
                    <w:rPr>
                      <w:rFonts w:ascii="Times New Roman" w:eastAsia="Calibri" w:hAnsi="Times New Roman"/>
                      <w:sz w:val="24"/>
                      <w:szCs w:val="24"/>
                    </w:rPr>
                    <w:t>казание услуг по проведению технической экспертизы о состоянии транспортн</w:t>
                  </w:r>
                  <w:r w:rsidR="00835F72">
                    <w:rPr>
                      <w:rFonts w:ascii="Times New Roman" w:eastAsia="Calibri" w:hAnsi="Times New Roman"/>
                      <w:sz w:val="24"/>
                      <w:szCs w:val="24"/>
                    </w:rPr>
                    <w:t>ых</w:t>
                  </w:r>
                  <w:r w:rsidRPr="005E3A14">
                    <w:rPr>
                      <w:rFonts w:ascii="Times New Roman" w:eastAsia="Calibri" w:hAnsi="Times New Roman"/>
                      <w:sz w:val="24"/>
                      <w:szCs w:val="24"/>
                    </w:rPr>
                    <w:t xml:space="preserve"> средств</w:t>
                  </w:r>
                  <w:r w:rsidR="00A15A6D">
                    <w:rPr>
                      <w:rFonts w:ascii="Times New Roman" w:eastAsia="Calibri" w:hAnsi="Times New Roman"/>
                      <w:sz w:val="24"/>
                      <w:szCs w:val="24"/>
                    </w:rPr>
                    <w:t xml:space="preserve"> на </w:t>
                  </w:r>
                  <w:r w:rsidRPr="005E3A14">
                    <w:rPr>
                      <w:rFonts w:ascii="Times New Roman" w:eastAsia="Calibri" w:hAnsi="Times New Roman"/>
                      <w:sz w:val="24"/>
                      <w:szCs w:val="24"/>
                    </w:rPr>
                    <w:t xml:space="preserve">предмет </w:t>
                  </w:r>
                  <w:r w:rsidR="00A15A6D">
                    <w:rPr>
                      <w:rFonts w:ascii="Times New Roman" w:eastAsia="Calibri" w:hAnsi="Times New Roman"/>
                      <w:sz w:val="24"/>
                      <w:szCs w:val="24"/>
                    </w:rPr>
                    <w:t xml:space="preserve"> списания </w:t>
                  </w:r>
                  <w:r w:rsidRPr="005E3A14">
                    <w:rPr>
                      <w:rFonts w:ascii="Times New Roman" w:eastAsia="Calibri" w:hAnsi="Times New Roman"/>
                      <w:sz w:val="24"/>
                      <w:szCs w:val="24"/>
                    </w:rPr>
                    <w:t xml:space="preserve">с баланса учреждения </w:t>
                  </w:r>
                  <w:r w:rsidR="004A0702">
                    <w:rPr>
                      <w:rFonts w:ascii="Times New Roman" w:eastAsia="Calibri" w:hAnsi="Times New Roman"/>
                      <w:sz w:val="24"/>
                      <w:szCs w:val="24"/>
                    </w:rPr>
                    <w:br/>
                  </w:r>
                  <w:r w:rsidRPr="005E3A14">
                    <w:rPr>
                      <w:rFonts w:ascii="Times New Roman" w:eastAsia="Calibri" w:hAnsi="Times New Roman"/>
                      <w:sz w:val="24"/>
                      <w:szCs w:val="24"/>
                    </w:rPr>
                    <w:t>и утилизации</w:t>
                  </w:r>
                  <w:r w:rsidR="001E009A">
                    <w:rPr>
                      <w:rFonts w:ascii="Times New Roman" w:eastAsia="Calibri" w:hAnsi="Times New Roman"/>
                      <w:sz w:val="24"/>
                      <w:szCs w:val="24"/>
                    </w:rPr>
                    <w:t xml:space="preserve"> </w:t>
                  </w:r>
                  <w:r w:rsidR="001E009A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</w:rPr>
                    <w:t xml:space="preserve">для </w:t>
                  </w:r>
                  <w:r w:rsidRPr="005E3A14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ru-RU"/>
                    </w:rPr>
                    <w:t xml:space="preserve">обеспечения нужд </w:t>
                  </w:r>
                  <w:r w:rsidRPr="005E3A14">
                    <w:rPr>
                      <w:rFonts w:ascii="Times New Roman" w:hAnsi="Times New Roman" w:cs="Times New Roman"/>
                      <w:bCs/>
                      <w:kern w:val="2"/>
                      <w:sz w:val="24"/>
                      <w:szCs w:val="24"/>
                    </w:rPr>
                    <w:t xml:space="preserve">Межрегионального филиала Федерального казенного учреждения </w:t>
                  </w:r>
                </w:p>
                <w:p w14:paraId="04DF6AC8" w14:textId="65BFAC66" w:rsidR="000A6C8C" w:rsidRPr="005E3A14" w:rsidRDefault="005E3A14" w:rsidP="004A0702">
                  <w:pPr>
                    <w:spacing w:line="240" w:lineRule="auto"/>
                    <w:rPr>
                      <w:rFonts w:ascii="Times New Roman" w:hAnsi="Times New Roman" w:cs="Times New Roman"/>
                      <w:kern w:val="2"/>
                      <w:sz w:val="24"/>
                      <w:szCs w:val="24"/>
                      <w:lang w:eastAsia="ru-RU"/>
                    </w:rPr>
                  </w:pPr>
                  <w:r w:rsidRPr="005E3A14">
                    <w:rPr>
                      <w:rFonts w:ascii="Times New Roman" w:hAnsi="Times New Roman" w:cs="Times New Roman"/>
                      <w:bCs/>
                      <w:kern w:val="2"/>
                      <w:sz w:val="24"/>
                      <w:szCs w:val="24"/>
                    </w:rPr>
                    <w:t>«Центр по обеспечению деятельности Казначейства России» в г. Санкт-Петербурге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A103661" w14:textId="77777777" w:rsidR="000A6C8C" w:rsidRDefault="00734FD3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kern w:val="2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kern w:val="2"/>
                      <w:sz w:val="24"/>
                      <w:szCs w:val="24"/>
                      <w:lang w:eastAsia="ru-RU"/>
                    </w:rPr>
                    <w:t>Усл</w:t>
                  </w:r>
                  <w:proofErr w:type="spellEnd"/>
                  <w:r>
                    <w:rPr>
                      <w:rFonts w:ascii="Times New Roman" w:hAnsi="Times New Roman" w:cs="Times New Roman"/>
                      <w:kern w:val="2"/>
                      <w:sz w:val="24"/>
                      <w:szCs w:val="24"/>
                      <w:lang w:eastAsia="ru-RU"/>
                    </w:rPr>
                    <w:t>. ед.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B02D1CD" w14:textId="6C8D37F7" w:rsidR="000A6C8C" w:rsidRDefault="002E357E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kern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kern w:val="2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27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6375F8B" w14:textId="77777777" w:rsidR="000A6C8C" w:rsidRPr="006D0F22" w:rsidRDefault="001D2226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kern w:val="2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kern w:val="2"/>
                      <w:sz w:val="24"/>
                      <w:szCs w:val="24"/>
                      <w:lang w:eastAsia="ru-RU"/>
                    </w:rPr>
                    <w:t>71.20.13.110</w:t>
                  </w:r>
                </w:p>
              </w:tc>
            </w:tr>
          </w:tbl>
          <w:p w14:paraId="3876310C" w14:textId="77777777" w:rsidR="00D021A7" w:rsidRDefault="00D021A7" w:rsidP="00D021A7">
            <w:pPr>
              <w:spacing w:after="0" w:line="240" w:lineRule="auto"/>
              <w:ind w:firstLine="746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</w:p>
          <w:p w14:paraId="29446231" w14:textId="77777777" w:rsidR="000A6C8C" w:rsidRDefault="00734FD3" w:rsidP="00D021A7">
            <w:pPr>
              <w:spacing w:after="0" w:line="240" w:lineRule="auto"/>
              <w:ind w:firstLine="604"/>
              <w:jc w:val="both"/>
              <w:rPr>
                <w:rFonts w:ascii="Times New Roman" w:hAnsi="Times New Roman" w:cs="Times New Roman"/>
                <w:b/>
                <w:bCs/>
                <w:color w:val="00000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 xml:space="preserve">2.1. </w:t>
            </w:r>
            <w:r w:rsidR="00D021A7" w:rsidRPr="00822D42">
              <w:rPr>
                <w:rFonts w:ascii="Times New Roman" w:hAnsi="Times New Roman" w:cs="Times New Roman"/>
                <w:b/>
                <w:bCs/>
                <w:color w:val="00000A"/>
                <w:sz w:val="24"/>
                <w:szCs w:val="24"/>
              </w:rPr>
              <w:t>Перечень транспортных средств Заказчика, подлежащих проведению технической экспертизы, (объектов оценки):</w:t>
            </w:r>
          </w:p>
          <w:p w14:paraId="3F77BA8E" w14:textId="77777777" w:rsidR="002B0199" w:rsidRPr="00D021A7" w:rsidRDefault="002B0199" w:rsidP="00D021A7">
            <w:pPr>
              <w:spacing w:after="0" w:line="240" w:lineRule="auto"/>
              <w:ind w:firstLine="604"/>
              <w:jc w:val="both"/>
              <w:rPr>
                <w:rFonts w:ascii="Times New Roman" w:hAnsi="Times New Roman" w:cs="Times New Roman"/>
                <w:bCs/>
                <w:kern w:val="2"/>
                <w:sz w:val="24"/>
                <w:szCs w:val="24"/>
              </w:rPr>
            </w:pPr>
          </w:p>
          <w:tbl>
            <w:tblPr>
              <w:tblW w:w="99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2551"/>
              <w:gridCol w:w="1309"/>
              <w:gridCol w:w="2802"/>
              <w:gridCol w:w="2584"/>
            </w:tblGrid>
            <w:tr w:rsidR="00D021A7" w14:paraId="494652C3" w14:textId="77777777" w:rsidTr="002E357E">
              <w:trPr>
                <w:trHeight w:val="533"/>
              </w:trPr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F3CC1BC" w14:textId="77777777" w:rsidR="00D021A7" w:rsidRPr="00D021A7" w:rsidRDefault="00D021A7" w:rsidP="002E357E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021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№ </w:t>
                  </w:r>
                  <w:proofErr w:type="gramStart"/>
                  <w:r w:rsidRPr="00D021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D021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8E13592" w14:textId="77777777" w:rsidR="00D021A7" w:rsidRPr="00D021A7" w:rsidRDefault="00D021A7" w:rsidP="002E357E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kern w:val="2"/>
                      <w:sz w:val="24"/>
                      <w:szCs w:val="24"/>
                    </w:rPr>
                  </w:pPr>
                  <w:r w:rsidRPr="00D021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Марка, модель автотранспортного средства</w:t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2D0E7A6" w14:textId="77777777" w:rsidR="00D021A7" w:rsidRPr="00D021A7" w:rsidRDefault="00D021A7" w:rsidP="002E357E">
                  <w:pPr>
                    <w:spacing w:line="240" w:lineRule="auto"/>
                    <w:ind w:left="14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21A7">
                    <w:rPr>
                      <w:rFonts w:ascii="Times New Roman" w:hAnsi="Times New Roman"/>
                      <w:sz w:val="24"/>
                      <w:szCs w:val="24"/>
                    </w:rPr>
                    <w:t>Год выпуска</w:t>
                  </w:r>
                </w:p>
              </w:tc>
              <w:tc>
                <w:tcPr>
                  <w:tcW w:w="28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3539B54" w14:textId="77777777" w:rsidR="00D021A7" w:rsidRPr="00D021A7" w:rsidRDefault="00D021A7" w:rsidP="002E357E">
                  <w:pPr>
                    <w:spacing w:line="240" w:lineRule="auto"/>
                    <w:ind w:left="142"/>
                    <w:jc w:val="center"/>
                    <w:rPr>
                      <w:rFonts w:ascii="Times New Roman" w:hAnsi="Times New Roman" w:cs="Times New Roman"/>
                      <w:kern w:val="2"/>
                      <w:sz w:val="24"/>
                      <w:szCs w:val="24"/>
                    </w:rPr>
                  </w:pPr>
                  <w:r w:rsidRPr="00D021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Государственный регистрационный знак</w:t>
                  </w:r>
                </w:p>
              </w:tc>
              <w:tc>
                <w:tcPr>
                  <w:tcW w:w="2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97ABF0F" w14:textId="77777777" w:rsidR="00D021A7" w:rsidRPr="00D021A7" w:rsidRDefault="00D021A7" w:rsidP="002E357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021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Идентификационный</w:t>
                  </w:r>
                </w:p>
                <w:p w14:paraId="15005840" w14:textId="77777777" w:rsidR="00D021A7" w:rsidRPr="00D021A7" w:rsidRDefault="00D021A7" w:rsidP="002E357E">
                  <w:pPr>
                    <w:spacing w:line="240" w:lineRule="auto"/>
                    <w:ind w:left="14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021A7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номер</w:t>
                  </w:r>
                </w:p>
              </w:tc>
            </w:tr>
            <w:tr w:rsidR="00D021A7" w14:paraId="2FE14D77" w14:textId="77777777" w:rsidTr="002E357E">
              <w:trPr>
                <w:trHeight w:val="443"/>
              </w:trPr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9E1CF91" w14:textId="77777777" w:rsidR="00D021A7" w:rsidRPr="00822D42" w:rsidRDefault="002B0199" w:rsidP="002E357E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 w:rsidRPr="00822D42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E4C784" w14:textId="066FFCE5" w:rsidR="00D021A7" w:rsidRPr="00822D42" w:rsidRDefault="002E357E" w:rsidP="002E357E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kern w:val="2"/>
                      <w:sz w:val="20"/>
                      <w:szCs w:val="20"/>
                    </w:rPr>
                  </w:pPr>
                  <w:r w:rsidRPr="002E357E">
                    <w:rPr>
                      <w:rFonts w:ascii="Times New Roman" w:hAnsi="Times New Roman" w:cs="Times New Roman"/>
                      <w:color w:val="000000"/>
                      <w:kern w:val="2"/>
                      <w:sz w:val="20"/>
                      <w:szCs w:val="20"/>
                      <w:lang w:val="en-US"/>
                    </w:rPr>
                    <w:t>Ford</w:t>
                  </w:r>
                  <w:r w:rsidRPr="00835F72">
                    <w:rPr>
                      <w:rFonts w:ascii="Times New Roman" w:hAnsi="Times New Roman" w:cs="Times New Roman"/>
                      <w:color w:val="000000"/>
                      <w:kern w:val="2"/>
                      <w:sz w:val="20"/>
                      <w:szCs w:val="20"/>
                    </w:rPr>
                    <w:t xml:space="preserve"> </w:t>
                  </w:r>
                  <w:r w:rsidRPr="002E357E">
                    <w:rPr>
                      <w:rFonts w:ascii="Times New Roman" w:hAnsi="Times New Roman" w:cs="Times New Roman"/>
                      <w:color w:val="000000"/>
                      <w:kern w:val="2"/>
                      <w:sz w:val="20"/>
                      <w:szCs w:val="20"/>
                      <w:lang w:val="en-US"/>
                    </w:rPr>
                    <w:t>Focus</w:t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C6E4A1" w14:textId="33087619" w:rsidR="00D021A7" w:rsidRPr="00822D42" w:rsidRDefault="002E357E" w:rsidP="002E357E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2007</w:t>
                  </w:r>
                </w:p>
              </w:tc>
              <w:tc>
                <w:tcPr>
                  <w:tcW w:w="28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3DA783" w14:textId="40B2771B" w:rsidR="00D021A7" w:rsidRPr="002B0199" w:rsidRDefault="002E357E" w:rsidP="002E357E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kern w:val="2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kern w:val="2"/>
                      <w:sz w:val="20"/>
                      <w:szCs w:val="20"/>
                    </w:rPr>
                    <w:t>Т116КС51</w:t>
                  </w:r>
                </w:p>
              </w:tc>
              <w:tc>
                <w:tcPr>
                  <w:tcW w:w="2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50412D" w14:textId="367176A0" w:rsidR="002E357E" w:rsidRPr="002E357E" w:rsidRDefault="002E357E" w:rsidP="002E357E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E357E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X</w:t>
                  </w:r>
                  <w:r w:rsidRPr="00835F72">
                    <w:rPr>
                      <w:rFonts w:ascii="Times New Roman" w:hAnsi="Times New Roman" w:cs="Times New Roman"/>
                      <w:sz w:val="20"/>
                      <w:szCs w:val="20"/>
                    </w:rPr>
                    <w:t>9</w:t>
                  </w:r>
                  <w:r w:rsidRPr="002E357E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F</w:t>
                  </w:r>
                  <w:r w:rsidRPr="00835F72">
                    <w:rPr>
                      <w:rFonts w:ascii="Times New Roman" w:hAnsi="Times New Roman" w:cs="Times New Roman"/>
                      <w:sz w:val="20"/>
                      <w:szCs w:val="20"/>
                    </w:rPr>
                    <w:t>4</w:t>
                  </w:r>
                  <w:r w:rsidRPr="002E357E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XXEED</w:t>
                  </w:r>
                  <w:r w:rsidRPr="00835F72">
                    <w:rPr>
                      <w:rFonts w:ascii="Times New Roman" w:hAnsi="Times New Roman" w:cs="Times New Roman"/>
                      <w:sz w:val="20"/>
                      <w:szCs w:val="20"/>
                    </w:rPr>
                    <w:t>47</w:t>
                  </w:r>
                  <w:r w:rsidRPr="002E357E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U</w:t>
                  </w:r>
                  <w:r w:rsidRPr="00835F72">
                    <w:rPr>
                      <w:rFonts w:ascii="Times New Roman" w:hAnsi="Times New Roman" w:cs="Times New Roman"/>
                      <w:sz w:val="20"/>
                      <w:szCs w:val="20"/>
                    </w:rPr>
                    <w:t>23078</w:t>
                  </w:r>
                </w:p>
              </w:tc>
            </w:tr>
            <w:tr w:rsidR="002E357E" w14:paraId="3C52AC30" w14:textId="77777777" w:rsidTr="002E357E">
              <w:trPr>
                <w:trHeight w:val="279"/>
              </w:trPr>
              <w:tc>
                <w:tcPr>
                  <w:tcW w:w="7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9D97A5" w14:textId="4AA47824" w:rsidR="002E357E" w:rsidRPr="00822D42" w:rsidRDefault="002E357E" w:rsidP="002E357E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FCF4845" w14:textId="4B2AF0B7" w:rsidR="002E357E" w:rsidRPr="00835F72" w:rsidRDefault="002E357E" w:rsidP="002E357E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kern w:val="2"/>
                      <w:sz w:val="20"/>
                      <w:szCs w:val="20"/>
                    </w:rPr>
                  </w:pPr>
                  <w:r w:rsidRPr="002E357E">
                    <w:rPr>
                      <w:rFonts w:ascii="Times New Roman" w:hAnsi="Times New Roman" w:cs="Times New Roman"/>
                      <w:color w:val="000000"/>
                      <w:kern w:val="2"/>
                      <w:sz w:val="20"/>
                      <w:szCs w:val="20"/>
                      <w:lang w:val="en-US"/>
                    </w:rPr>
                    <w:t>FORD</w:t>
                  </w:r>
                  <w:r w:rsidRPr="00835F72">
                    <w:rPr>
                      <w:rFonts w:ascii="Times New Roman" w:hAnsi="Times New Roman" w:cs="Times New Roman"/>
                      <w:color w:val="000000"/>
                      <w:kern w:val="2"/>
                      <w:sz w:val="20"/>
                      <w:szCs w:val="20"/>
                    </w:rPr>
                    <w:t xml:space="preserve"> </w:t>
                  </w:r>
                  <w:r w:rsidRPr="002E357E">
                    <w:rPr>
                      <w:rFonts w:ascii="Times New Roman" w:hAnsi="Times New Roman" w:cs="Times New Roman"/>
                      <w:color w:val="000000"/>
                      <w:kern w:val="2"/>
                      <w:sz w:val="20"/>
                      <w:szCs w:val="20"/>
                      <w:lang w:val="en-US"/>
                    </w:rPr>
                    <w:t>GALAXY</w:t>
                  </w:r>
                </w:p>
              </w:tc>
              <w:tc>
                <w:tcPr>
                  <w:tcW w:w="13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E1442CD" w14:textId="49618B86" w:rsidR="002E357E" w:rsidRDefault="002E357E" w:rsidP="002E357E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2008</w:t>
                  </w:r>
                </w:p>
              </w:tc>
              <w:tc>
                <w:tcPr>
                  <w:tcW w:w="28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A53941B" w14:textId="3E3274DD" w:rsidR="002E357E" w:rsidRDefault="002E357E" w:rsidP="002E357E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kern w:val="2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kern w:val="2"/>
                      <w:sz w:val="20"/>
                      <w:szCs w:val="20"/>
                    </w:rPr>
                    <w:t>У229УУ51</w:t>
                  </w:r>
                </w:p>
              </w:tc>
              <w:tc>
                <w:tcPr>
                  <w:tcW w:w="25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659D5D" w14:textId="58E787FD" w:rsidR="002E357E" w:rsidRPr="00835F72" w:rsidRDefault="002E357E" w:rsidP="002E357E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2E357E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WF</w:t>
                  </w:r>
                  <w:r w:rsidRPr="00835F72">
                    <w:rPr>
                      <w:rFonts w:ascii="Times New Roman" w:hAnsi="Times New Roman" w:cs="Times New Roman"/>
                      <w:sz w:val="20"/>
                      <w:szCs w:val="20"/>
                    </w:rPr>
                    <w:t>0</w:t>
                  </w:r>
                  <w:r w:rsidRPr="002E357E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MXXGBWM</w:t>
                  </w:r>
                  <w:r w:rsidRPr="00835F72">
                    <w:rPr>
                      <w:rFonts w:ascii="Times New Roman" w:hAnsi="Times New Roman" w:cs="Times New Roman"/>
                      <w:sz w:val="20"/>
                      <w:szCs w:val="20"/>
                    </w:rPr>
                    <w:t>8</w:t>
                  </w:r>
                  <w:r w:rsidRPr="002E357E">
                    <w:rPr>
                      <w:rFonts w:ascii="Times New Roman" w:hAnsi="Times New Roman" w:cs="Times New Roman"/>
                      <w:sz w:val="20"/>
                      <w:szCs w:val="20"/>
                      <w:lang w:val="en-US"/>
                    </w:rPr>
                    <w:t>Y</w:t>
                  </w:r>
                  <w:r w:rsidRPr="00835F72">
                    <w:rPr>
                      <w:rFonts w:ascii="Times New Roman" w:hAnsi="Times New Roman" w:cs="Times New Roman"/>
                      <w:sz w:val="20"/>
                      <w:szCs w:val="20"/>
                    </w:rPr>
                    <w:t>67004</w:t>
                  </w:r>
                </w:p>
              </w:tc>
            </w:tr>
          </w:tbl>
          <w:p w14:paraId="71659A34" w14:textId="77777777" w:rsidR="00822D42" w:rsidRDefault="00734FD3" w:rsidP="00822D42">
            <w:pPr>
              <w:spacing w:after="0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 xml:space="preserve">          </w:t>
            </w:r>
          </w:p>
          <w:p w14:paraId="61D9C422" w14:textId="5E34E319" w:rsidR="00822D42" w:rsidRDefault="00734FD3" w:rsidP="004A070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 xml:space="preserve">За 1 условную единицу принимается 1 услуга по </w:t>
            </w:r>
            <w:r w:rsidR="00BA4960" w:rsidRPr="00BA4960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проведению технической экспертизы </w:t>
            </w:r>
            <w:r w:rsidR="004A0702">
              <w:rPr>
                <w:rFonts w:ascii="Times New Roman" w:eastAsia="Calibri" w:hAnsi="Times New Roman"/>
                <w:b/>
                <w:sz w:val="24"/>
                <w:szCs w:val="24"/>
              </w:rPr>
              <w:br/>
            </w:r>
            <w:r w:rsidR="00BA4960" w:rsidRPr="00BA4960">
              <w:rPr>
                <w:rFonts w:ascii="Times New Roman" w:eastAsia="Calibri" w:hAnsi="Times New Roman"/>
                <w:b/>
                <w:sz w:val="24"/>
                <w:szCs w:val="24"/>
              </w:rPr>
              <w:t>о состоянии транспортн</w:t>
            </w:r>
            <w:r w:rsidR="00A15A6D">
              <w:rPr>
                <w:rFonts w:ascii="Times New Roman" w:eastAsia="Calibri" w:hAnsi="Times New Roman"/>
                <w:b/>
                <w:sz w:val="24"/>
                <w:szCs w:val="24"/>
              </w:rPr>
              <w:t>ого</w:t>
            </w:r>
            <w:r w:rsidR="00BA4960" w:rsidRPr="00BA4960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средств</w:t>
            </w:r>
            <w:r w:rsidR="00A15A6D">
              <w:rPr>
                <w:rFonts w:ascii="Times New Roman" w:eastAsia="Calibri" w:hAnsi="Times New Roman"/>
                <w:b/>
                <w:sz w:val="24"/>
                <w:szCs w:val="24"/>
              </w:rPr>
              <w:t>а</w:t>
            </w:r>
            <w:r w:rsidR="00BA4960" w:rsidRPr="00BA4960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на предмет списания с </w:t>
            </w:r>
            <w:r w:rsidR="005B5355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баланса учреждения </w:t>
            </w:r>
            <w:r w:rsidR="004A0702">
              <w:rPr>
                <w:rFonts w:ascii="Times New Roman" w:eastAsia="Calibri" w:hAnsi="Times New Roman"/>
                <w:b/>
                <w:sz w:val="24"/>
                <w:szCs w:val="24"/>
              </w:rPr>
              <w:br/>
            </w:r>
            <w:r w:rsidR="005B5355">
              <w:rPr>
                <w:rFonts w:ascii="Times New Roman" w:eastAsia="Calibri" w:hAnsi="Times New Roman"/>
                <w:b/>
                <w:sz w:val="24"/>
                <w:szCs w:val="24"/>
              </w:rPr>
              <w:t>и утилизации.</w:t>
            </w:r>
          </w:p>
          <w:p w14:paraId="2DF927C0" w14:textId="77777777" w:rsidR="005B5355" w:rsidRDefault="005B5355" w:rsidP="00822D42">
            <w:pPr>
              <w:spacing w:after="0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  <w:p w14:paraId="4A76B948" w14:textId="77777777" w:rsidR="004A0702" w:rsidRDefault="004A0702" w:rsidP="00822D42">
            <w:pPr>
              <w:spacing w:after="0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  <w:p w14:paraId="7F87BC40" w14:textId="77777777" w:rsidR="004A0702" w:rsidRDefault="004A0702" w:rsidP="00822D42">
            <w:pPr>
              <w:spacing w:after="0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</w:tr>
      <w:tr w:rsidR="000A6C8C" w14:paraId="7292F143" w14:textId="77777777">
        <w:trPr>
          <w:trHeight w:val="272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69801AD9" w14:textId="77777777" w:rsidR="000A6C8C" w:rsidRDefault="00734FD3">
            <w:pPr>
              <w:suppressAutoHyphens w:val="0"/>
              <w:spacing w:after="0" w:line="240" w:lineRule="auto"/>
              <w:ind w:left="900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lastRenderedPageBreak/>
              <w:t>3. Место оказания услуг</w:t>
            </w:r>
          </w:p>
        </w:tc>
      </w:tr>
      <w:tr w:rsidR="00BA4960" w14:paraId="793A3E85" w14:textId="77777777">
        <w:trPr>
          <w:trHeight w:val="143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E8FE7" w14:textId="7E63C6E5" w:rsidR="00BA4960" w:rsidRDefault="00CC408B" w:rsidP="00BA4960">
            <w:pPr>
              <w:keepNext/>
              <w:keepLines/>
              <w:suppressAutoHyphens w:val="0"/>
              <w:spacing w:after="0" w:line="240" w:lineRule="auto"/>
              <w:ind w:firstLine="709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Место оказания услуг: о</w:t>
            </w:r>
            <w:r w:rsidR="00BA4960" w:rsidRPr="00BA4960">
              <w:rPr>
                <w:rFonts w:ascii="Times New Roman" w:eastAsia="Calibri" w:hAnsi="Times New Roman"/>
                <w:sz w:val="24"/>
                <w:szCs w:val="24"/>
              </w:rPr>
              <w:t>смотр объекта технической экспертизы производится силами Исполнителя, по месту нахождения транспортн</w:t>
            </w:r>
            <w:r w:rsidR="00835F72">
              <w:rPr>
                <w:rFonts w:ascii="Times New Roman" w:eastAsia="Calibri" w:hAnsi="Times New Roman"/>
                <w:sz w:val="24"/>
                <w:szCs w:val="24"/>
              </w:rPr>
              <w:t>ых</w:t>
            </w:r>
            <w:r w:rsidR="00BA4960" w:rsidRPr="00BA4960">
              <w:rPr>
                <w:rFonts w:ascii="Times New Roman" w:eastAsia="Calibri" w:hAnsi="Times New Roman"/>
                <w:sz w:val="24"/>
                <w:szCs w:val="24"/>
              </w:rPr>
              <w:t xml:space="preserve"> средств Заказчика</w:t>
            </w:r>
            <w:r w:rsidR="003D5875">
              <w:rPr>
                <w:rFonts w:ascii="Times New Roman" w:eastAsia="Calibri" w:hAnsi="Times New Roman"/>
                <w:sz w:val="24"/>
                <w:szCs w:val="24"/>
              </w:rPr>
              <w:t xml:space="preserve">: </w:t>
            </w:r>
            <w:r w:rsidR="00971435">
              <w:rPr>
                <w:rFonts w:ascii="Times New Roman" w:eastAsia="Calibri" w:hAnsi="Times New Roman"/>
                <w:sz w:val="24"/>
                <w:szCs w:val="24"/>
              </w:rPr>
              <w:t xml:space="preserve">г. Санкт-Петербург г. Ломоносов улица </w:t>
            </w:r>
            <w:proofErr w:type="spellStart"/>
            <w:r w:rsidR="00971435">
              <w:rPr>
                <w:rFonts w:ascii="Times New Roman" w:eastAsia="Calibri" w:hAnsi="Times New Roman"/>
                <w:sz w:val="24"/>
                <w:szCs w:val="24"/>
              </w:rPr>
              <w:t>Еленинская</w:t>
            </w:r>
            <w:proofErr w:type="spellEnd"/>
            <w:r w:rsidR="00971435">
              <w:rPr>
                <w:rFonts w:ascii="Times New Roman" w:eastAsia="Calibri" w:hAnsi="Times New Roman"/>
                <w:sz w:val="24"/>
                <w:szCs w:val="24"/>
              </w:rPr>
              <w:t xml:space="preserve"> дом 33</w:t>
            </w:r>
          </w:p>
          <w:p w14:paraId="1D03EA90" w14:textId="209C83A9" w:rsidR="008B1E09" w:rsidRPr="00BA4960" w:rsidRDefault="008B1E09" w:rsidP="008B1E09">
            <w:pPr>
              <w:keepNext/>
              <w:keepLines/>
              <w:suppressAutoHyphens w:val="0"/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         Подготовка </w:t>
            </w:r>
            <w:r w:rsidRPr="008B1E09">
              <w:rPr>
                <w:rFonts w:ascii="Times New Roman" w:hAnsi="Times New Roman" w:cs="Times New Roman"/>
                <w:sz w:val="24"/>
                <w:szCs w:val="24"/>
              </w:rPr>
              <w:t>техническо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8B1E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</w:t>
            </w:r>
            <w:r w:rsidRPr="008B1E09">
              <w:rPr>
                <w:rFonts w:ascii="Times New Roman" w:hAnsi="Times New Roman" w:cs="Times New Roman"/>
                <w:sz w:val="24"/>
                <w:szCs w:val="24"/>
              </w:rPr>
              <w:t xml:space="preserve">аключения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производится по месту нахождения Исполнителя.</w:t>
            </w:r>
          </w:p>
          <w:p w14:paraId="6E84D708" w14:textId="1618A96E" w:rsidR="00822D42" w:rsidRPr="00EE6696" w:rsidRDefault="00BA4960" w:rsidP="00BA4960">
            <w:pPr>
              <w:spacing w:after="0" w:line="240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6696">
              <w:rPr>
                <w:rFonts w:ascii="Times New Roman" w:hAnsi="Times New Roman" w:cs="Times New Roman"/>
                <w:sz w:val="24"/>
                <w:szCs w:val="24"/>
              </w:rPr>
              <w:t xml:space="preserve">Адрес доставки документов: </w:t>
            </w:r>
            <w:r w:rsidR="00971435" w:rsidRPr="00971435">
              <w:rPr>
                <w:rFonts w:ascii="Times New Roman" w:hAnsi="Times New Roman" w:cs="Times New Roman"/>
                <w:sz w:val="24"/>
                <w:szCs w:val="24"/>
              </w:rPr>
              <w:t>199406, Санкт-Петербург, проспект Малый В.О., дом 64, корпус 2.</w:t>
            </w:r>
          </w:p>
        </w:tc>
      </w:tr>
      <w:tr w:rsidR="00BA4960" w14:paraId="49F7638C" w14:textId="77777777">
        <w:trPr>
          <w:trHeight w:val="143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4A7D74D1" w14:textId="77777777" w:rsidR="00BA4960" w:rsidRDefault="00BA4960" w:rsidP="00BA4960">
            <w:pPr>
              <w:suppressAutoHyphens w:val="0"/>
              <w:spacing w:after="0" w:line="240" w:lineRule="auto"/>
              <w:ind w:left="90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4. Сроки (периоды) и график оказания услуг</w:t>
            </w:r>
          </w:p>
        </w:tc>
      </w:tr>
      <w:tr w:rsidR="00BA4960" w14:paraId="53919FF5" w14:textId="77777777">
        <w:trPr>
          <w:trHeight w:val="143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2C1BC" w14:textId="77777777" w:rsidR="00B7264B" w:rsidRDefault="00B7264B" w:rsidP="00B7264B">
            <w:pPr>
              <w:keepNext/>
              <w:keepLines/>
              <w:suppressAutoHyphens w:val="0"/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E66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4.1. Срок оказания Услуги - </w:t>
            </w:r>
            <w:proofErr w:type="gramStart"/>
            <w:r w:rsidRPr="00EE66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даты заключения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государственного контракта в течение 20 рабочих дней.</w:t>
            </w:r>
            <w:r w:rsidRPr="00EE66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0EBF14E7" w14:textId="7AC11D50" w:rsidR="00BA4960" w:rsidRPr="00B7264B" w:rsidRDefault="00B7264B" w:rsidP="00B7264B">
            <w:pPr>
              <w:keepNext/>
              <w:keepLines/>
              <w:suppressAutoHyphens w:val="0"/>
              <w:spacing w:after="0" w:line="240" w:lineRule="auto"/>
              <w:ind w:firstLine="567"/>
              <w:contextualSpacing/>
              <w:jc w:val="both"/>
              <w:rPr>
                <w:rFonts w:ascii="Times New Roman" w:eastAsia="Calibri" w:hAnsi="Times New Roman"/>
              </w:rPr>
            </w:pPr>
            <w:r w:rsidRPr="00EE66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4.2. Оказание Услуг проводится в рабочие дни с 8-30 до 17-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E66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0 (в предвыходные </w:t>
            </w:r>
            <w:r w:rsidR="004A070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E66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пр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едпраздничные дни с 8-30 до 16-3</w:t>
            </w:r>
            <w:r w:rsidRPr="00EE66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0), в нерабочее время оказание Услуг не допускается.</w:t>
            </w:r>
          </w:p>
        </w:tc>
      </w:tr>
      <w:tr w:rsidR="00BA4960" w14:paraId="1A91BCC3" w14:textId="77777777">
        <w:trPr>
          <w:trHeight w:val="143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14B26322" w14:textId="77777777" w:rsidR="00BA4960" w:rsidRDefault="00BA4960" w:rsidP="00BA4960">
            <w:pPr>
              <w:suppressAutoHyphens w:val="0"/>
              <w:spacing w:after="0" w:line="240" w:lineRule="auto"/>
              <w:ind w:left="900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b/>
                <w:bCs/>
                <w:kern w:val="2"/>
                <w:sz w:val="24"/>
                <w:szCs w:val="24"/>
                <w:lang w:eastAsia="ru-RU"/>
              </w:rPr>
              <w:t>Порядок (последовательность, этапы) оказания услуг</w:t>
            </w:r>
          </w:p>
        </w:tc>
      </w:tr>
      <w:tr w:rsidR="00BA4960" w14:paraId="025384F7" w14:textId="77777777">
        <w:trPr>
          <w:trHeight w:val="1272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C375" w14:textId="77777777" w:rsidR="003D5875" w:rsidRDefault="00BA4960" w:rsidP="003D587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zh-CN"/>
              </w:rPr>
              <w:t xml:space="preserve">5.1. </w:t>
            </w:r>
            <w:r w:rsidR="003D5875" w:rsidRPr="009B6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срок, не превышающий 5 (пяти) рабочих дней </w:t>
            </w:r>
            <w:proofErr w:type="gramStart"/>
            <w:r w:rsidR="003D5875" w:rsidRPr="009B60E8">
              <w:rPr>
                <w:rFonts w:ascii="Times New Roman" w:eastAsia="Calibri" w:hAnsi="Times New Roman" w:cs="Times New Roman"/>
                <w:sz w:val="24"/>
                <w:szCs w:val="24"/>
              </w:rPr>
              <w:t>с даты заключения</w:t>
            </w:r>
            <w:proofErr w:type="gramEnd"/>
            <w:r w:rsidR="003D5875" w:rsidRPr="009B6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Контракта, </w:t>
            </w:r>
            <w:r w:rsidR="003D5875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3D5875" w:rsidRPr="009B6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 до начала оказания Услуг, Исполнитель обязан предоставить </w:t>
            </w:r>
            <w:r w:rsidR="003D5875"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Государственному заказчику</w:t>
            </w:r>
            <w:r w:rsidR="003D5875" w:rsidRPr="009B60E8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14:paraId="78E62230" w14:textId="0E8D0329" w:rsidR="003D5875" w:rsidRPr="00366F26" w:rsidRDefault="003D5875" w:rsidP="003D587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6F26">
              <w:rPr>
                <w:rFonts w:ascii="Times New Roman" w:eastAsia="Calibri" w:hAnsi="Times New Roman" w:cs="Times New Roman"/>
                <w:sz w:val="24"/>
                <w:szCs w:val="24"/>
              </w:rPr>
              <w:t>- список сотрудников Исполнителя, задействованных для оказания услуг, с указанием Ф.И.О. и адрес</w:t>
            </w:r>
            <w:r w:rsidR="00A960AF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366F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объект</w:t>
            </w:r>
            <w:r w:rsidR="00A960AF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366F26">
              <w:rPr>
                <w:rFonts w:ascii="Times New Roman" w:eastAsia="Calibri" w:hAnsi="Times New Roman" w:cs="Times New Roman"/>
                <w:sz w:val="24"/>
                <w:szCs w:val="24"/>
              </w:rPr>
              <w:t>, куда требуется предоставить доступ сотрудникам Исполнителя для оказания Услуг по форме Приложения № 1 к Техническому заданию;</w:t>
            </w:r>
          </w:p>
          <w:p w14:paraId="2FBA7E9B" w14:textId="4374F131" w:rsidR="003D5875" w:rsidRDefault="003D5875" w:rsidP="003D5875">
            <w:pPr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66F26">
              <w:rPr>
                <w:rFonts w:ascii="Times New Roman" w:eastAsia="Calibri" w:hAnsi="Times New Roman" w:cs="Times New Roman"/>
                <w:sz w:val="24"/>
                <w:szCs w:val="24"/>
              </w:rPr>
              <w:t>- информационное письмо с указанием ФИО, контактного номера телефона и адреса электронной почты ответственного представителя Исполнителя</w:t>
            </w:r>
            <w:r w:rsidR="00922B6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</w:t>
            </w:r>
            <w:r w:rsidRPr="00366F2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оказания организации Услуг на </w:t>
            </w:r>
            <w:r w:rsidR="00922B6B">
              <w:rPr>
                <w:rFonts w:ascii="Times New Roman" w:eastAsia="Calibri" w:hAnsi="Times New Roman" w:cs="Times New Roman"/>
                <w:sz w:val="24"/>
                <w:szCs w:val="24"/>
              </w:rPr>
              <w:t>объекте</w:t>
            </w:r>
            <w:r w:rsidRPr="00366F2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AB58DB6" w14:textId="18CA8BB1" w:rsidR="00A960AF" w:rsidRDefault="00A960AF" w:rsidP="00A960AF">
            <w:pPr>
              <w:suppressAutoHyphens w:val="0"/>
              <w:spacing w:after="0" w:line="240" w:lineRule="auto"/>
              <w:ind w:firstLine="600"/>
              <w:contextualSpacing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 - </w:t>
            </w:r>
            <w:r w:rsidRPr="00A63927">
              <w:rPr>
                <w:rFonts w:ascii="Times New Roman" w:eastAsia="Calibri" w:hAnsi="Times New Roman"/>
                <w:sz w:val="24"/>
                <w:szCs w:val="24"/>
              </w:rPr>
              <w:t xml:space="preserve">сведения о членстве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Исполнителя</w:t>
            </w:r>
            <w:r w:rsidRPr="00A63927">
              <w:rPr>
                <w:rFonts w:ascii="Times New Roman" w:eastAsia="Calibri" w:hAnsi="Times New Roman"/>
                <w:sz w:val="24"/>
                <w:szCs w:val="24"/>
              </w:rPr>
              <w:t xml:space="preserve"> в саморегулируемой организации оценщиков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4A0702">
              <w:rPr>
                <w:rFonts w:ascii="Times New Roman" w:eastAsia="Calibri" w:hAnsi="Times New Roman"/>
                <w:sz w:val="24"/>
                <w:szCs w:val="24"/>
              </w:rPr>
              <w:br/>
            </w:r>
            <w:r w:rsidRPr="00933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соответствии со ст. 4 Федерального закона от 29.07.1998 № 135-ФЗ «Об оценочной деятельности в Российской Федерации»</w:t>
            </w:r>
            <w:r w:rsidR="00922B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 w:rsidR="00922B6B" w:rsidRPr="00922B6B">
              <w:rPr>
                <w:rFonts w:ascii="Times New Roman" w:eastAsia="Calibri" w:hAnsi="Times New Roman"/>
                <w:sz w:val="24"/>
                <w:szCs w:val="24"/>
              </w:rPr>
              <w:t>квалификационный аттестат по направлению оценочной деятельности: «оценка движимого имущества»</w:t>
            </w:r>
            <w:r w:rsidRPr="00922B6B">
              <w:rPr>
                <w:rFonts w:ascii="Times New Roman" w:eastAsia="Calibri" w:hAnsi="Times New Roman"/>
                <w:sz w:val="24"/>
                <w:szCs w:val="24"/>
              </w:rPr>
              <w:t>;</w:t>
            </w:r>
          </w:p>
          <w:p w14:paraId="72A67E36" w14:textId="0E3F055E" w:rsidR="00922B6B" w:rsidRPr="00922B6B" w:rsidRDefault="00922B6B" w:rsidP="00A960AF">
            <w:pPr>
              <w:suppressAutoHyphens w:val="0"/>
              <w:spacing w:after="0" w:line="240" w:lineRule="auto"/>
              <w:ind w:firstLine="600"/>
              <w:contextualSpacing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- </w:t>
            </w:r>
            <w:r w:rsidRPr="00A63927">
              <w:rPr>
                <w:rFonts w:ascii="Times New Roman" w:eastAsia="Calibri" w:hAnsi="Times New Roman"/>
                <w:sz w:val="24"/>
                <w:szCs w:val="24"/>
              </w:rPr>
              <w:t>сведения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о </w:t>
            </w:r>
            <w:r w:rsidRPr="00922B6B">
              <w:rPr>
                <w:rFonts w:ascii="Times New Roman" w:eastAsia="Calibri" w:hAnsi="Times New Roman"/>
                <w:sz w:val="24"/>
                <w:szCs w:val="24"/>
              </w:rPr>
              <w:t>включении Исполнителя в государственный реестр экспертов-техников</w:t>
            </w:r>
            <w:r w:rsidR="00E024D6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  <w:p w14:paraId="0B0CD6DD" w14:textId="3A416305" w:rsidR="003D5875" w:rsidRDefault="003D5875" w:rsidP="003D5875">
            <w:pPr>
              <w:suppressAutoHyphens w:val="0"/>
              <w:spacing w:after="0" w:line="240" w:lineRule="auto"/>
              <w:ind w:firstLine="51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B6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соответствии с пунктом 10 Перечня территорий, организаций и объектов, для въезда на которые иностранным гражданам требуется специальное разрешение, утвержденного постановлением Правительства Российской Федерации от 11.10.2002 № 754 «Об утверждении перечня территорий, организаций и объектов, для въезда на которые иностранным гражданам требуется специальное разрешение», и частью 1 статьи 11 Федерального закона от 25.07.2002 </w:t>
            </w:r>
            <w:r w:rsidR="004A0702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9B60E8">
              <w:rPr>
                <w:rFonts w:ascii="Times New Roman" w:eastAsia="Calibri" w:hAnsi="Times New Roman" w:cs="Times New Roman"/>
                <w:sz w:val="24"/>
                <w:szCs w:val="24"/>
              </w:rPr>
              <w:t>№ 115-ФЗ «О правовом положении иностранных граждан в Российской</w:t>
            </w:r>
            <w:proofErr w:type="gramEnd"/>
            <w:r w:rsidRPr="009B6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Федерации», в случае привлечения Исполнителем к оказанию Услуг иностранных граждан, к Списку сотрудников исполнителя прикладывается заверенная в установленном порядке  копия специального разрешения, полученного в установленном законодательством Российской Федерации порядке. Список сотрудников исполнителя подлежит обязательному согласованию </w:t>
            </w:r>
            <w:proofErr w:type="gramStart"/>
            <w:r w:rsidRPr="009B6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Государственным заказчиком </w:t>
            </w:r>
            <w:r w:rsidRPr="009B60E8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двух рабочих дней с даты предоставления его Исполнителем на предмет соответствия действующему на территории</w:t>
            </w:r>
            <w:proofErr w:type="gramEnd"/>
            <w:r w:rsidRPr="009B6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Государственного заказчика </w:t>
            </w:r>
            <w:r w:rsidRPr="009B6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пропускного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9B60E8">
              <w:rPr>
                <w:rFonts w:ascii="Times New Roman" w:eastAsia="Calibri" w:hAnsi="Times New Roman" w:cs="Times New Roman"/>
                <w:sz w:val="24"/>
                <w:szCs w:val="24"/>
              </w:rPr>
              <w:t>и охранного режимов.</w:t>
            </w:r>
          </w:p>
          <w:p w14:paraId="71B0C937" w14:textId="4A117590" w:rsidR="003D5875" w:rsidRDefault="003D5875" w:rsidP="00A63927">
            <w:pPr>
              <w:suppressAutoHyphens w:val="0"/>
              <w:spacing w:after="0" w:line="240" w:lineRule="auto"/>
              <w:ind w:firstLine="51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  <w:r w:rsidR="004A070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B6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случае включения в Список сотрудников Исполнителя иностранных граждан срок их согласования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Государственным заказчиком </w:t>
            </w:r>
            <w:r w:rsidRPr="009B6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будет увеличен на период времени, необходимый для проведения дополнительных мероприятий, связанных с организацией приема иностранных граждан на территории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Государственного заказчика</w:t>
            </w:r>
            <w:r w:rsidRPr="009B6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соответствии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9B6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действующим законодательством Российской Федерации. До момента согласования указанных иностранных граждан в порядке, предусмотренном действующим законодательством Российской Федерации, Исполнитель обязан оказывать Услуги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9B60E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привлечением российских граждан, либо иностранных граждан, согласованных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Государственным заказчиком </w:t>
            </w:r>
            <w:r w:rsidRPr="009B60E8">
              <w:rPr>
                <w:rFonts w:ascii="Times New Roman" w:eastAsia="Calibri" w:hAnsi="Times New Roman" w:cs="Times New Roman"/>
                <w:sz w:val="24"/>
                <w:szCs w:val="24"/>
              </w:rPr>
              <w:t>ранее.</w:t>
            </w:r>
          </w:p>
          <w:p w14:paraId="46A932E8" w14:textId="77777777" w:rsidR="006258AB" w:rsidRDefault="006258AB" w:rsidP="000E7934">
            <w:pPr>
              <w:suppressAutoHyphens w:val="0"/>
              <w:spacing w:after="0" w:line="240" w:lineRule="auto"/>
              <w:ind w:firstLine="598"/>
              <w:contextualSpacing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6258A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3D58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91E81" w:rsidRPr="00591E81">
              <w:rPr>
                <w:rFonts w:ascii="Times New Roman" w:eastAsia="Calibri" w:hAnsi="Times New Roman"/>
                <w:sz w:val="24"/>
                <w:szCs w:val="24"/>
              </w:rPr>
              <w:t xml:space="preserve">Услуга должна включать выезд представителей Исполнителя (экспертов) на место </w:t>
            </w:r>
            <w:r w:rsidR="00591E81" w:rsidRPr="00591E81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нахождения транспортн</w:t>
            </w:r>
            <w:r w:rsidR="003D5875">
              <w:rPr>
                <w:rFonts w:ascii="Times New Roman" w:eastAsia="Calibri" w:hAnsi="Times New Roman"/>
                <w:sz w:val="24"/>
                <w:szCs w:val="24"/>
              </w:rPr>
              <w:t>ого</w:t>
            </w:r>
            <w:r w:rsidR="00591E81" w:rsidRPr="00591E81">
              <w:rPr>
                <w:rFonts w:ascii="Times New Roman" w:eastAsia="Calibri" w:hAnsi="Times New Roman"/>
                <w:sz w:val="24"/>
                <w:szCs w:val="24"/>
              </w:rPr>
              <w:t xml:space="preserve"> средств</w:t>
            </w:r>
            <w:r w:rsidR="003D5875">
              <w:rPr>
                <w:rFonts w:ascii="Times New Roman" w:eastAsia="Calibri" w:hAnsi="Times New Roman"/>
                <w:sz w:val="24"/>
                <w:szCs w:val="24"/>
              </w:rPr>
              <w:t>а</w:t>
            </w:r>
            <w:r w:rsidR="00591E81" w:rsidRPr="00591E81">
              <w:rPr>
                <w:rFonts w:ascii="Times New Roman" w:eastAsia="Calibri" w:hAnsi="Times New Roman"/>
                <w:sz w:val="24"/>
                <w:szCs w:val="24"/>
              </w:rPr>
              <w:t>, установленных данным описанием объекта закупки, составление актов осмотра транспортн</w:t>
            </w:r>
            <w:r w:rsidR="000E7934">
              <w:rPr>
                <w:rFonts w:ascii="Times New Roman" w:eastAsia="Calibri" w:hAnsi="Times New Roman"/>
                <w:sz w:val="24"/>
                <w:szCs w:val="24"/>
              </w:rPr>
              <w:t>ого</w:t>
            </w:r>
            <w:r w:rsidR="00591E81" w:rsidRPr="00591E81">
              <w:rPr>
                <w:rFonts w:ascii="Times New Roman" w:eastAsia="Calibri" w:hAnsi="Times New Roman"/>
                <w:sz w:val="24"/>
                <w:szCs w:val="24"/>
              </w:rPr>
              <w:t xml:space="preserve"> средств</w:t>
            </w:r>
            <w:r w:rsidR="000E7934">
              <w:rPr>
                <w:rFonts w:ascii="Times New Roman" w:eastAsia="Calibri" w:hAnsi="Times New Roman"/>
                <w:sz w:val="24"/>
                <w:szCs w:val="24"/>
              </w:rPr>
              <w:t>а</w:t>
            </w:r>
            <w:r w:rsidR="00591E81" w:rsidRPr="00591E81">
              <w:rPr>
                <w:rFonts w:ascii="Times New Roman" w:eastAsia="Calibri" w:hAnsi="Times New Roman"/>
                <w:sz w:val="24"/>
                <w:szCs w:val="24"/>
              </w:rPr>
              <w:t>, фотографий, любых иных документов, требуемых действующим законодательством Российской Федерации для списания объектов собственности Заказчика с баланса Учреждения (либо определить целесообразность их ремонта и дальнейшей эксплуатации), а также любые иные расходы Исполнителя, связанных с оказанием такой услуги.</w:t>
            </w:r>
            <w:proofErr w:type="gramEnd"/>
          </w:p>
          <w:p w14:paraId="34D24951" w14:textId="566981B0" w:rsidR="00A15A6D" w:rsidRPr="00BC16EB" w:rsidRDefault="00A15A6D" w:rsidP="000E7934">
            <w:pPr>
              <w:suppressAutoHyphens w:val="0"/>
              <w:spacing w:after="0" w:line="240" w:lineRule="auto"/>
              <w:ind w:firstLine="598"/>
              <w:contextualSpacing/>
              <w:jc w:val="both"/>
              <w:textAlignment w:val="baseline"/>
              <w:rPr>
                <w:rFonts w:ascii="Times New Roman" w:eastAsia="Calibri" w:hAnsi="Times New Roman"/>
              </w:rPr>
            </w:pPr>
          </w:p>
        </w:tc>
      </w:tr>
      <w:tr w:rsidR="00BA4960" w14:paraId="5734EC54" w14:textId="77777777">
        <w:trPr>
          <w:trHeight w:val="69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5920B7B8" w14:textId="77777777" w:rsidR="00BA4960" w:rsidRDefault="00BA4960" w:rsidP="00BA4960">
            <w:pPr>
              <w:suppressAutoHyphens w:val="0"/>
              <w:spacing w:after="0" w:line="240" w:lineRule="auto"/>
              <w:ind w:left="900"/>
              <w:contextualSpacing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lastRenderedPageBreak/>
              <w:t>6. Порядок сдачи и приемки оказанных услуг</w:t>
            </w:r>
          </w:p>
        </w:tc>
      </w:tr>
      <w:tr w:rsidR="00BA4960" w14:paraId="41EB7689" w14:textId="77777777">
        <w:trPr>
          <w:trHeight w:val="69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B453C" w14:textId="77777777" w:rsidR="00BA4960" w:rsidRDefault="00BA4960" w:rsidP="00BA4960">
            <w:pPr>
              <w:tabs>
                <w:tab w:val="left" w:pos="0"/>
                <w:tab w:val="left" w:pos="1176"/>
              </w:tabs>
              <w:suppressAutoHyphens w:val="0"/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6.1. Исполнитель в течение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>5 (пяти) рабочих дней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 по окончанию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zh-CN"/>
              </w:rPr>
              <w:t xml:space="preserve">оказания Услуг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 передать Государственному заказчику:</w:t>
            </w:r>
          </w:p>
          <w:p w14:paraId="5C7BC5CB" w14:textId="2BE36B7A" w:rsidR="00BA4960" w:rsidRDefault="00BA4960" w:rsidP="00BA4960">
            <w:pPr>
              <w:tabs>
                <w:tab w:val="left" w:pos="0"/>
                <w:tab w:val="left" w:pos="1176"/>
              </w:tabs>
              <w:suppressAutoHyphens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 ориги</w:t>
            </w:r>
            <w:r w:rsidR="007A0F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нал счета на оплату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оказанных Услуг в одном экземпляре</w:t>
            </w:r>
            <w:r w:rsidR="000E7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;</w:t>
            </w:r>
          </w:p>
          <w:p w14:paraId="1FCC04AD" w14:textId="3957623D" w:rsidR="000E7934" w:rsidRDefault="000E7934" w:rsidP="00BA4960">
            <w:pPr>
              <w:tabs>
                <w:tab w:val="left" w:pos="0"/>
                <w:tab w:val="left" w:pos="1176"/>
              </w:tabs>
              <w:suppressAutoHyphens w:val="0"/>
              <w:spacing w:after="0" w:line="240" w:lineRule="auto"/>
              <w:ind w:firstLine="42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- </w:t>
            </w:r>
            <w:r w:rsidRPr="000E7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</w:t>
            </w:r>
            <w:r w:rsidRPr="000E7934">
              <w:rPr>
                <w:rFonts w:ascii="Times New Roman" w:hAnsi="Times New Roman" w:cs="Times New Roman"/>
                <w:b/>
                <w:sz w:val="24"/>
                <w:szCs w:val="24"/>
              </w:rPr>
              <w:t>аключение о техническом состоянии транспортного средства</w:t>
            </w:r>
            <w:r w:rsidR="00A960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бумажном носителе в двух экземплярах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14:paraId="6DEB5F33" w14:textId="0E17D1E5" w:rsidR="004A0702" w:rsidRDefault="00BA4960" w:rsidP="00BA4960">
            <w:pPr>
              <w:widowControl w:val="0"/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6.2. Государственный заказчик с помощью программ</w:t>
            </w:r>
            <w:r w:rsidR="00454C3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ы «1С: Бухгалтерия» формирует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Акт приемки товаров, работ, услуг (Приложение № </w:t>
            </w:r>
            <w:r w:rsidR="007A0F57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к Техническому заданию) (далее – Акт ПТРУ) и направляет на подписание Исполнителю. Исполнитель в срок, не превышающий 3 (Три) рабочих дня, передает подписанный со свой стороны Акт ПТРУ Государственному заказчику.</w:t>
            </w:r>
          </w:p>
          <w:p w14:paraId="609534B2" w14:textId="4FAE204C" w:rsidR="00BA4960" w:rsidRDefault="00BA4960" w:rsidP="00BA4960">
            <w:pPr>
              <w:widowControl w:val="0"/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 Государственный заказчик в течение 5 (пяти) рабочих дней со дня получения Акта</w:t>
            </w:r>
            <w:r w:rsidR="00454C3D">
              <w:t xml:space="preserve"> </w:t>
            </w:r>
            <w:r w:rsidR="00454C3D" w:rsidRPr="00454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проверив объём и качество оказанных услуг, обязан возвратить Исполнителю, подписанный со стороны Государственного заказчика Акт</w:t>
            </w:r>
            <w:r w:rsidR="00454C3D">
              <w:t xml:space="preserve"> </w:t>
            </w:r>
            <w:r w:rsidR="00454C3D" w:rsidRPr="00454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либо в тот же срок мотивированный отказ от приёмки результатов оказанных услуг с указанием причин отказа и изложением выявленных недостатков.</w:t>
            </w:r>
          </w:p>
          <w:p w14:paraId="5713707F" w14:textId="596EF5C1" w:rsidR="00BA4960" w:rsidRDefault="00BA4960" w:rsidP="00BA4960">
            <w:pPr>
              <w:pStyle w:val="af8"/>
              <w:widowControl w:val="0"/>
              <w:ind w:left="0" w:firstLine="601"/>
              <w:jc w:val="both"/>
            </w:pPr>
            <w:r>
              <w:t xml:space="preserve">6.4. </w:t>
            </w:r>
            <w:proofErr w:type="gramStart"/>
            <w:r>
              <w:t>Исполнитель обязан безвозмездно, в срок, не превышающий 5 (пяти) рабочих дней со дня получения мотивированного отказа Государственного заказчика от приёмки результатов оказанных услуг, устранить обнаруженные недостатки при условии, что они не выходят за пределы требований, предусмотренных Контрактом, повторно составить в 2 (двух) экземплярах и направить на подписание Государственному заказчику Акт</w:t>
            </w:r>
            <w:r w:rsidR="00454C3D">
              <w:t xml:space="preserve"> </w:t>
            </w:r>
            <w:r w:rsidR="00454C3D" w:rsidRPr="00454C3D">
              <w:t>ПТРУ</w:t>
            </w:r>
            <w:r>
              <w:t xml:space="preserve"> в срок, указанный в мотивированном отказе Государственного заказчика от</w:t>
            </w:r>
            <w:proofErr w:type="gramEnd"/>
            <w:r>
              <w:t xml:space="preserve"> приёмки результатов оказанных услуг.</w:t>
            </w:r>
          </w:p>
          <w:p w14:paraId="1FCF9E31" w14:textId="16A8FED0" w:rsidR="00BA4960" w:rsidRDefault="00BA4960" w:rsidP="00BA4960">
            <w:pPr>
              <w:widowControl w:val="0"/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6.5.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срок, не превышающий 5 (пяти) рабочих дней со дня получения нового, Государственный заказчик обязан повторно проверить объём и качество оказанных услуг и, в случае подтверждения устранения Исполнителем ранее обнаруженных недостатков, подписать оба экземпляра Акта </w:t>
            </w:r>
            <w:r w:rsidR="00454C3D" w:rsidRPr="00454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ПТРУ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направить один из них Исполнителю либо, в случае обнаружения не устранённых Исполнителем недостатков, в тот же срок повторно направить Исполнителю мотивированный отказ от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приёмки результатов оказанных услуг.</w:t>
            </w:r>
          </w:p>
          <w:p w14:paraId="7AF48069" w14:textId="77777777" w:rsidR="00BA4960" w:rsidRDefault="00BA4960" w:rsidP="00BA4960">
            <w:pPr>
              <w:widowControl w:val="0"/>
              <w:shd w:val="clear" w:color="auto" w:fill="FFFFFF"/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6.6. В случае направления Исполнителю повторного мотивированного отказа, оказанные Услуги считаются непринятыми, а Государственный заказчик вправе инициировать расторжение Контракта в порядке, предусмотренном законодательством Российской Федерации, с применением штрафных санкций, предусмотренных Контрактом.</w:t>
            </w:r>
          </w:p>
          <w:p w14:paraId="10EF2858" w14:textId="3B4A2477" w:rsidR="00BA4960" w:rsidRDefault="00BA4960" w:rsidP="00BA4960">
            <w:pPr>
              <w:suppressAutoHyphens w:val="0"/>
              <w:spacing w:after="0" w:line="240" w:lineRule="auto"/>
              <w:ind w:firstLine="601"/>
              <w:contextualSpacing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6.7. Услуги, предусмотренные Контрактом, считаются оказанными с момента подписания сторонами Акта</w:t>
            </w:r>
            <w:r w:rsidR="00454C3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454C3D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ПТРУ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A4960" w14:paraId="0AC24B34" w14:textId="77777777">
        <w:trPr>
          <w:trHeight w:val="69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012F32F3" w14:textId="77777777" w:rsidR="00BA4960" w:rsidRDefault="00BA4960" w:rsidP="00BA4960">
            <w:pPr>
              <w:suppressAutoHyphens w:val="0"/>
              <w:spacing w:after="0" w:line="240" w:lineRule="auto"/>
              <w:ind w:left="90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>7. Требования к безопасности оказания услуг и безопасности результатов услуг</w:t>
            </w:r>
          </w:p>
        </w:tc>
      </w:tr>
      <w:tr w:rsidR="00BA4960" w14:paraId="2B095E7E" w14:textId="77777777">
        <w:trPr>
          <w:trHeight w:val="143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BC2D6" w14:textId="77777777" w:rsidR="00BA4960" w:rsidRDefault="00BA4960" w:rsidP="00BA4960">
            <w:pPr>
              <w:spacing w:after="0" w:line="240" w:lineRule="auto"/>
              <w:ind w:firstLine="602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7.1. Услуги должны быть оказаны в соответствии </w:t>
            </w:r>
            <w:proofErr w:type="gramStart"/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:</w:t>
            </w:r>
          </w:p>
          <w:p w14:paraId="55FE72E1" w14:textId="77777777" w:rsidR="00BA4960" w:rsidRPr="00CB33E4" w:rsidRDefault="00CB33E4" w:rsidP="00BA6ACA">
            <w:pPr>
              <w:pStyle w:val="afe"/>
              <w:tabs>
                <w:tab w:val="left" w:pos="993"/>
              </w:tabs>
              <w:spacing w:before="0" w:beforeAutospacing="0" w:after="0" w:afterAutospacing="0" w:line="150" w:lineRule="atLeast"/>
              <w:ind w:firstLine="604"/>
              <w:jc w:val="both"/>
              <w:rPr>
                <w:sz w:val="22"/>
                <w:szCs w:val="22"/>
              </w:rPr>
            </w:pPr>
            <w:r>
              <w:rPr>
                <w:color w:val="000000"/>
              </w:rPr>
              <w:t xml:space="preserve">- </w:t>
            </w:r>
            <w:r w:rsidRPr="00CB33E4">
              <w:rPr>
                <w:color w:val="000000"/>
              </w:rPr>
              <w:t>Федеральным законом от 29.07.1998  № 135-</w:t>
            </w:r>
            <w:r w:rsidRPr="00CB33E4">
              <w:t>ФЗ "Об оценочной деятельности в Ро</w:t>
            </w:r>
            <w:r>
              <w:t xml:space="preserve">ссийской </w:t>
            </w:r>
            <w:r w:rsidRPr="00CB33E4">
              <w:t>Федерации"</w:t>
            </w:r>
            <w:r w:rsidR="00BA4960" w:rsidRPr="00CB33E4">
              <w:rPr>
                <w:bCs/>
                <w:iCs/>
                <w:kern w:val="2"/>
              </w:rPr>
              <w:t>;</w:t>
            </w:r>
          </w:p>
          <w:p w14:paraId="496762FF" w14:textId="77777777" w:rsidR="00292AD4" w:rsidRDefault="00BA4960" w:rsidP="00BA4960">
            <w:pPr>
              <w:spacing w:after="0" w:line="240" w:lineRule="auto"/>
              <w:ind w:firstLine="60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33E4">
              <w:rPr>
                <w:rFonts w:ascii="Times New Roman" w:hAnsi="Times New Roman" w:cs="Times New Roman"/>
                <w:bCs/>
                <w:iCs/>
                <w:kern w:val="2"/>
                <w:sz w:val="24"/>
                <w:szCs w:val="24"/>
              </w:rPr>
              <w:t xml:space="preserve">- </w:t>
            </w:r>
            <w:r w:rsidR="00CB33E4" w:rsidRPr="00CB33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Гражданским кодексом Российской Федерации, </w:t>
            </w:r>
          </w:p>
          <w:p w14:paraId="1D8A0FE3" w14:textId="24D3F905" w:rsidR="00BA4960" w:rsidRPr="00CB33E4" w:rsidRDefault="00292AD4" w:rsidP="00BA4960">
            <w:pPr>
              <w:spacing w:after="0" w:line="240" w:lineRule="auto"/>
              <w:ind w:firstLine="602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="00CB33E4" w:rsidRPr="00CB33E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Федеральным законом от 10.12.1995 № 196-ФЗ «О безопасности дорожного движения»</w:t>
            </w:r>
            <w:r w:rsidR="00BA6A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54902B64" w14:textId="569FA8D9" w:rsidR="00BA6ACA" w:rsidRDefault="00BA4960" w:rsidP="00BA6ACA">
            <w:pPr>
              <w:spacing w:after="0" w:line="240" w:lineRule="auto"/>
              <w:ind w:firstLine="602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 xml:space="preserve">- </w:t>
            </w:r>
            <w:r w:rsidR="00BA6ACA" w:rsidRPr="00BA6A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Федеральными стандартами</w:t>
            </w:r>
            <w:r w:rsidR="00292AD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оценки</w:t>
            </w:r>
            <w:r w:rsidR="00BA6ACA" w:rsidRPr="00BA6A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утвержденными приказом Минэкономразвития России от 14.04.2022 № 200: </w:t>
            </w:r>
            <w:proofErr w:type="gramStart"/>
            <w:r w:rsidR="00BA6ACA" w:rsidRPr="00BA6A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«Структура федеральных стандартов оценки и основные понятия, используемые в федеральных стандартах оценки (ФСО I)", "Виды стоимости (ФСО II)", "Процесс оценки (ФСО III)", "Задание на оценку (ФСО IV)", "Подходы и методы оценки (ФСО V)", "Отчет об оценке (ФСО VI)"</w:t>
            </w:r>
            <w:r w:rsidR="00BA6A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proofErr w:type="gramEnd"/>
          </w:p>
          <w:p w14:paraId="39DD7073" w14:textId="77777777" w:rsidR="00BA4960" w:rsidRDefault="00BA6ACA" w:rsidP="00BA4960">
            <w:pPr>
              <w:spacing w:after="0" w:line="240" w:lineRule="auto"/>
              <w:ind w:firstLine="60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lastRenderedPageBreak/>
              <w:t xml:space="preserve">- </w:t>
            </w:r>
            <w:r w:rsidRPr="00BA6A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Приказом Минэкономразвития России от 01.06.2015 N 328 "Об утверждении Федерального стандарта оценки "Оценка стоимости машин и оборудования (ФСО N 10)"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7F2FAC70" w14:textId="77777777" w:rsidR="00BA6ACA" w:rsidRDefault="00BA6ACA" w:rsidP="00BA6ACA">
            <w:pPr>
              <w:spacing w:after="0" w:line="240" w:lineRule="auto"/>
              <w:ind w:firstLine="602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BA6A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Обязательными требованиями нормативов и стандартов, правил и норм эксплуатации автотранспортных средств, в соответствии с техническими условиями, установленными производителем для соо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тветствующих марок автомобилей</w:t>
            </w:r>
            <w:r w:rsidR="004571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62F73B86" w14:textId="77777777" w:rsidR="004571DE" w:rsidRDefault="004571DE" w:rsidP="00BA6ACA">
            <w:pPr>
              <w:spacing w:after="0" w:line="240" w:lineRule="auto"/>
              <w:ind w:firstLine="6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4571DE">
              <w:rPr>
                <w:rFonts w:ascii="Times New Roman" w:hAnsi="Times New Roman" w:cs="Times New Roman"/>
                <w:sz w:val="24"/>
                <w:szCs w:val="24"/>
              </w:rPr>
              <w:t>Постановлением Правительства РФ от 14.10.2010 № 834 «Об особенностях списания федерального имущества»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41B360D1" w14:textId="77777777" w:rsidR="004571DE" w:rsidRDefault="004571DE" w:rsidP="004571DE">
            <w:pPr>
              <w:spacing w:after="0" w:line="240" w:lineRule="auto"/>
              <w:ind w:firstLine="602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4571D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571DE">
              <w:rPr>
                <w:rFonts w:ascii="Times New Roman" w:eastAsia="Calibri" w:hAnsi="Times New Roman"/>
                <w:sz w:val="24"/>
                <w:szCs w:val="24"/>
              </w:rPr>
              <w:t>оложением Банка России от 19.09.2014 N 433-П "О правилах проведения независимой технической экспертизы транспортного средства" (ред. 19.08.2021 г.)</w:t>
            </w:r>
          </w:p>
          <w:p w14:paraId="1996034D" w14:textId="77777777" w:rsidR="00BE2ABF" w:rsidRDefault="00BE2ABF" w:rsidP="004571DE">
            <w:pPr>
              <w:spacing w:after="0" w:line="240" w:lineRule="auto"/>
              <w:ind w:firstLine="602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- </w:t>
            </w:r>
            <w:bookmarkStart w:id="0" w:name="_GoBack"/>
            <w:r w:rsidRPr="00BE2ABF">
              <w:rPr>
                <w:rFonts w:ascii="Times New Roman" w:eastAsia="Calibri" w:hAnsi="Times New Roman"/>
                <w:sz w:val="24"/>
                <w:szCs w:val="24"/>
              </w:rPr>
              <w:t>Постановлением Правительства от 01.01.2002 N 1</w:t>
            </w:r>
            <w:bookmarkEnd w:id="0"/>
            <w:r w:rsidRPr="00BE2ABF">
              <w:rPr>
                <w:rFonts w:ascii="Times New Roman" w:eastAsia="Calibri" w:hAnsi="Times New Roman"/>
                <w:sz w:val="24"/>
                <w:szCs w:val="24"/>
              </w:rPr>
              <w:t xml:space="preserve"> "О Классификации основных средств, включаемых в амортизационные группы" (ред. 18.11.2022 г).</w:t>
            </w:r>
          </w:p>
        </w:tc>
      </w:tr>
      <w:tr w:rsidR="00BA4960" w14:paraId="7D292F83" w14:textId="77777777">
        <w:trPr>
          <w:trHeight w:val="277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217AC01F" w14:textId="77777777" w:rsidR="00BA4960" w:rsidRDefault="00BA4960" w:rsidP="00BA4960">
            <w:pPr>
              <w:widowControl w:val="0"/>
              <w:suppressAutoHyphens w:val="0"/>
              <w:spacing w:after="0" w:line="240" w:lineRule="auto"/>
              <w:ind w:firstLine="79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lastRenderedPageBreak/>
              <w:t>8. Требования по передаче заказчику технических и иных документов по завершению и сдаче услуг</w:t>
            </w:r>
          </w:p>
        </w:tc>
      </w:tr>
      <w:tr w:rsidR="00BA4960" w14:paraId="0A4E33E0" w14:textId="77777777" w:rsidTr="006C07FA">
        <w:trPr>
          <w:trHeight w:val="1658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00E51" w14:textId="77777777" w:rsidR="00A960AF" w:rsidRDefault="00BA4960" w:rsidP="000D53BC">
            <w:pPr>
              <w:pStyle w:val="ac"/>
              <w:spacing w:after="0"/>
              <w:ind w:firstLine="746"/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 w:bidi="ru-RU"/>
              </w:rPr>
            </w:pPr>
            <w:r w:rsidRPr="00A6392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ru-RU" w:bidi="ru-RU"/>
              </w:rPr>
              <w:t xml:space="preserve">8.1. </w:t>
            </w:r>
            <w:r w:rsidR="00D42C54" w:rsidRPr="00D42C54">
              <w:rPr>
                <w:rFonts w:ascii="Times New Roman" w:eastAsia="Calibri" w:hAnsi="Times New Roman"/>
                <w:sz w:val="24"/>
                <w:szCs w:val="24"/>
              </w:rPr>
              <w:t>Результаты оказания услуг оформляются в виде письменн</w:t>
            </w:r>
            <w:r w:rsidR="00A960AF">
              <w:rPr>
                <w:rFonts w:ascii="Times New Roman" w:eastAsia="Calibri" w:hAnsi="Times New Roman"/>
                <w:sz w:val="24"/>
                <w:szCs w:val="24"/>
              </w:rPr>
              <w:t>ого</w:t>
            </w:r>
            <w:r w:rsidR="00D42C54" w:rsidRPr="00D42C54">
              <w:rPr>
                <w:rFonts w:ascii="Times New Roman" w:eastAsia="Calibri" w:hAnsi="Times New Roman"/>
                <w:sz w:val="24"/>
                <w:szCs w:val="24"/>
              </w:rPr>
              <w:t xml:space="preserve"> Заключени</w:t>
            </w:r>
            <w:r w:rsidR="00A960AF">
              <w:rPr>
                <w:rFonts w:ascii="Times New Roman" w:eastAsia="Calibri" w:hAnsi="Times New Roman"/>
                <w:sz w:val="24"/>
                <w:szCs w:val="24"/>
              </w:rPr>
              <w:t>я</w:t>
            </w:r>
            <w:r w:rsidR="00D42C54" w:rsidRPr="00D42C54">
              <w:rPr>
                <w:rFonts w:ascii="Times New Roman" w:eastAsia="Calibri" w:hAnsi="Times New Roman"/>
                <w:sz w:val="24"/>
                <w:szCs w:val="24"/>
              </w:rPr>
              <w:t xml:space="preserve"> (отчет</w:t>
            </w:r>
            <w:r w:rsidR="00A960AF">
              <w:rPr>
                <w:rFonts w:ascii="Times New Roman" w:eastAsia="Calibri" w:hAnsi="Times New Roman"/>
                <w:sz w:val="24"/>
                <w:szCs w:val="24"/>
              </w:rPr>
              <w:t>а</w:t>
            </w:r>
            <w:r w:rsidR="00D42C54" w:rsidRPr="00D42C54">
              <w:rPr>
                <w:rFonts w:ascii="Times New Roman" w:eastAsia="Calibri" w:hAnsi="Times New Roman"/>
                <w:sz w:val="24"/>
                <w:szCs w:val="24"/>
              </w:rPr>
              <w:t>), составленн</w:t>
            </w:r>
            <w:r w:rsidR="00A960AF">
              <w:rPr>
                <w:rFonts w:ascii="Times New Roman" w:eastAsia="Calibri" w:hAnsi="Times New Roman"/>
                <w:sz w:val="24"/>
                <w:szCs w:val="24"/>
              </w:rPr>
              <w:t>ого</w:t>
            </w:r>
            <w:r w:rsidR="00D42C54" w:rsidRPr="00D42C54">
              <w:rPr>
                <w:rFonts w:ascii="Times New Roman" w:eastAsia="Calibri" w:hAnsi="Times New Roman"/>
                <w:sz w:val="24"/>
                <w:szCs w:val="24"/>
              </w:rPr>
              <w:t xml:space="preserve"> в соответствии с требованиями действующего законодательства Российской Федерации</w:t>
            </w:r>
            <w:r w:rsidR="00D42C54" w:rsidRPr="00A63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E2ABF" w:rsidRPr="00A639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2C54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 w:bidi="ru-RU"/>
              </w:rPr>
              <w:t>по форме Исполнителя</w:t>
            </w:r>
            <w:r w:rsidR="00A960AF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 w:bidi="ru-RU"/>
              </w:rPr>
              <w:t>.</w:t>
            </w:r>
          </w:p>
          <w:p w14:paraId="3010B505" w14:textId="31FBD895" w:rsidR="00BE2ABF" w:rsidRPr="00A63927" w:rsidRDefault="00A960AF" w:rsidP="000D53BC">
            <w:pPr>
              <w:pStyle w:val="ac"/>
              <w:spacing w:after="0"/>
              <w:ind w:firstLine="7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 w:bidi="ru-RU"/>
              </w:rPr>
              <w:t>8.2 Заключение</w:t>
            </w:r>
            <w:r w:rsidR="00D42C54">
              <w:rPr>
                <w:rFonts w:ascii="Times New Roman" w:eastAsia="Times New Roman" w:hAnsi="Times New Roman" w:cs="Times New Roman"/>
                <w:iCs/>
                <w:kern w:val="0"/>
                <w:sz w:val="24"/>
                <w:szCs w:val="24"/>
                <w:lang w:eastAsia="ru-RU" w:bidi="ru-RU"/>
              </w:rPr>
              <w:t xml:space="preserve"> </w:t>
            </w:r>
            <w:r w:rsidR="00BE2ABF" w:rsidRPr="00A63927">
              <w:rPr>
                <w:rFonts w:ascii="Times New Roman" w:hAnsi="Times New Roman" w:cs="Times New Roman"/>
                <w:sz w:val="24"/>
                <w:szCs w:val="24"/>
              </w:rPr>
              <w:t>должн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BE2ABF" w:rsidRPr="00A63927">
              <w:rPr>
                <w:rFonts w:ascii="Times New Roman" w:hAnsi="Times New Roman" w:cs="Times New Roman"/>
                <w:sz w:val="24"/>
                <w:szCs w:val="24"/>
              </w:rPr>
              <w:t xml:space="preserve"> включать:</w:t>
            </w:r>
          </w:p>
          <w:p w14:paraId="0BFD412F" w14:textId="77777777" w:rsidR="00BE2ABF" w:rsidRPr="00A63927" w:rsidRDefault="002A3D60" w:rsidP="000D53BC">
            <w:pPr>
              <w:pStyle w:val="ac"/>
              <w:spacing w:after="0" w:line="240" w:lineRule="auto"/>
              <w:ind w:firstLine="314"/>
              <w:rPr>
                <w:rFonts w:ascii="Times New Roman" w:hAnsi="Times New Roman" w:cs="Times New Roman"/>
                <w:sz w:val="24"/>
                <w:szCs w:val="24"/>
              </w:rPr>
            </w:pPr>
            <w:r w:rsidRPr="00A63927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BE2ABF" w:rsidRPr="00A63927">
              <w:rPr>
                <w:rFonts w:ascii="Times New Roman" w:hAnsi="Times New Roman" w:cs="Times New Roman"/>
                <w:sz w:val="24"/>
                <w:szCs w:val="24"/>
              </w:rPr>
              <w:t xml:space="preserve"> полное наименование и реквизиты Заказчика и Исполнителя;</w:t>
            </w:r>
          </w:p>
          <w:p w14:paraId="0DBA5CAD" w14:textId="77777777" w:rsidR="002A3D60" w:rsidRPr="00A63927" w:rsidRDefault="002A3D60" w:rsidP="000D53BC">
            <w:pPr>
              <w:pStyle w:val="ac"/>
              <w:spacing w:after="0" w:line="240" w:lineRule="auto"/>
              <w:ind w:firstLine="314"/>
              <w:rPr>
                <w:rFonts w:ascii="Times New Roman" w:eastAsia="Calibri" w:hAnsi="Times New Roman"/>
                <w:sz w:val="24"/>
                <w:szCs w:val="24"/>
              </w:rPr>
            </w:pPr>
            <w:r w:rsidRPr="00A63927">
              <w:rPr>
                <w:sz w:val="24"/>
                <w:szCs w:val="24"/>
              </w:rPr>
              <w:t xml:space="preserve">2) </w:t>
            </w:r>
            <w:r w:rsidRPr="00A63927">
              <w:rPr>
                <w:rFonts w:ascii="Times New Roman" w:eastAsia="Calibri" w:hAnsi="Times New Roman"/>
                <w:sz w:val="24"/>
                <w:szCs w:val="24"/>
              </w:rPr>
              <w:t>дата составления и порядковый номер заключения;</w:t>
            </w:r>
          </w:p>
          <w:p w14:paraId="41821FF4" w14:textId="77777777" w:rsidR="002A3D60" w:rsidRPr="00A63927" w:rsidRDefault="002A3D60" w:rsidP="000D53BC">
            <w:pPr>
              <w:suppressAutoHyphens w:val="0"/>
              <w:spacing w:after="0" w:line="240" w:lineRule="auto"/>
              <w:ind w:firstLine="314"/>
              <w:contextualSpacing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 w:rsidRPr="00A63927">
              <w:rPr>
                <w:rFonts w:ascii="Times New Roman" w:eastAsia="Calibri" w:hAnsi="Times New Roman"/>
                <w:sz w:val="24"/>
                <w:szCs w:val="24"/>
              </w:rPr>
              <w:t>3) дата, время и место осмотра транспортного средства;</w:t>
            </w:r>
          </w:p>
          <w:p w14:paraId="3810BBF1" w14:textId="77777777" w:rsidR="002A3D60" w:rsidRPr="00A63927" w:rsidRDefault="002A3D60" w:rsidP="000D53BC">
            <w:pPr>
              <w:suppressAutoHyphens w:val="0"/>
              <w:spacing w:after="0" w:line="240" w:lineRule="auto"/>
              <w:ind w:firstLine="314"/>
              <w:contextualSpacing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 w:rsidRPr="00A63927">
              <w:rPr>
                <w:rFonts w:ascii="Times New Roman" w:eastAsia="Calibri" w:hAnsi="Times New Roman"/>
                <w:sz w:val="24"/>
                <w:szCs w:val="24"/>
              </w:rPr>
              <w:t>4) основание для проведения независимой технической экспертизы объекта;</w:t>
            </w:r>
          </w:p>
          <w:p w14:paraId="7506E065" w14:textId="2DD02C1F" w:rsidR="002A3D60" w:rsidRPr="00A63927" w:rsidRDefault="002A3D60" w:rsidP="000D53BC">
            <w:pPr>
              <w:suppressAutoHyphens w:val="0"/>
              <w:spacing w:after="0" w:line="240" w:lineRule="auto"/>
              <w:ind w:firstLine="314"/>
              <w:contextualSpacing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A63927">
              <w:rPr>
                <w:rFonts w:ascii="Times New Roman" w:eastAsia="Calibri" w:hAnsi="Times New Roman"/>
                <w:sz w:val="24"/>
                <w:szCs w:val="24"/>
              </w:rPr>
              <w:t>5) сведения об оценщике или оценщиках, проводивших оценку, в том числе фамилия, имя и (при наличии) отчество, номер контактного телефона, почтовый адрес, адрес электронной почты оценщика и сведения о членстве оценщика в саморегулируемой организации оценщиков</w:t>
            </w:r>
            <w:r w:rsidR="00933225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="00933225" w:rsidRPr="009332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соответствии со ст. 4 Федерального закона от 29.07.1998 № 135-ФЗ «Об оценочной деятельности в Российской Федерации»</w:t>
            </w:r>
            <w:r w:rsidRPr="00933225">
              <w:rPr>
                <w:rFonts w:ascii="Times New Roman" w:eastAsia="Calibri" w:hAnsi="Times New Roman"/>
                <w:sz w:val="24"/>
                <w:szCs w:val="24"/>
              </w:rPr>
              <w:t>;</w:t>
            </w:r>
            <w:proofErr w:type="gramEnd"/>
          </w:p>
          <w:p w14:paraId="32F22E4A" w14:textId="1416D073" w:rsidR="002A3D60" w:rsidRPr="00A63927" w:rsidRDefault="00FF259C" w:rsidP="000D53BC">
            <w:pPr>
              <w:suppressAutoHyphens w:val="0"/>
              <w:spacing w:after="0" w:line="240" w:lineRule="auto"/>
              <w:ind w:firstLine="314"/>
              <w:contextualSpacing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  <w:r w:rsidR="002A3D60" w:rsidRPr="00A63927">
              <w:rPr>
                <w:rFonts w:ascii="Times New Roman" w:eastAsia="Calibri" w:hAnsi="Times New Roman"/>
                <w:sz w:val="24"/>
                <w:szCs w:val="24"/>
              </w:rPr>
              <w:t>) точное описание объекта экспертизы, техническое состояние и характер неисправностей, а именно:</w:t>
            </w:r>
          </w:p>
          <w:p w14:paraId="0FE68B14" w14:textId="77777777" w:rsidR="002A3D60" w:rsidRPr="00A63927" w:rsidRDefault="002A3D60" w:rsidP="000D53BC">
            <w:pPr>
              <w:suppressAutoHyphens w:val="0"/>
              <w:spacing w:after="0" w:line="240" w:lineRule="auto"/>
              <w:ind w:firstLine="456"/>
              <w:contextualSpacing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 w:rsidRPr="00A63927">
              <w:rPr>
                <w:rFonts w:ascii="Times New Roman" w:eastAsia="Calibri" w:hAnsi="Times New Roman"/>
                <w:sz w:val="24"/>
                <w:szCs w:val="24"/>
              </w:rPr>
              <w:t>- год выпуска ТС;</w:t>
            </w:r>
          </w:p>
          <w:p w14:paraId="1A72289A" w14:textId="77777777" w:rsidR="002A3D60" w:rsidRPr="00A63927" w:rsidRDefault="002A3D60" w:rsidP="000D53BC">
            <w:pPr>
              <w:suppressAutoHyphens w:val="0"/>
              <w:spacing w:after="0" w:line="240" w:lineRule="auto"/>
              <w:ind w:firstLine="456"/>
              <w:contextualSpacing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 w:rsidRPr="00A63927">
              <w:rPr>
                <w:rFonts w:ascii="Times New Roman" w:eastAsia="Calibri" w:hAnsi="Times New Roman"/>
                <w:sz w:val="24"/>
                <w:szCs w:val="24"/>
              </w:rPr>
              <w:t>- номер паспорта ТС, кем и когда выдан;</w:t>
            </w:r>
          </w:p>
          <w:p w14:paraId="288C677A" w14:textId="77777777" w:rsidR="002A3D60" w:rsidRPr="00A63927" w:rsidRDefault="002A3D60" w:rsidP="000D53BC">
            <w:pPr>
              <w:suppressAutoHyphens w:val="0"/>
              <w:spacing w:after="0" w:line="240" w:lineRule="auto"/>
              <w:ind w:firstLine="456"/>
              <w:contextualSpacing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 w:rsidRPr="00A63927">
              <w:rPr>
                <w:rFonts w:ascii="Times New Roman" w:eastAsia="Calibri" w:hAnsi="Times New Roman"/>
                <w:sz w:val="24"/>
                <w:szCs w:val="24"/>
              </w:rPr>
              <w:t>- регистрационные номера ТС;</w:t>
            </w:r>
          </w:p>
          <w:p w14:paraId="2D6A6A65" w14:textId="77777777" w:rsidR="002A3D60" w:rsidRPr="00A63927" w:rsidRDefault="002A3D60" w:rsidP="000D53BC">
            <w:pPr>
              <w:suppressAutoHyphens w:val="0"/>
              <w:spacing w:after="0" w:line="240" w:lineRule="auto"/>
              <w:ind w:firstLine="456"/>
              <w:contextualSpacing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 w:rsidRPr="00A63927">
              <w:rPr>
                <w:rFonts w:ascii="Times New Roman" w:eastAsia="Calibri" w:hAnsi="Times New Roman"/>
                <w:sz w:val="24"/>
                <w:szCs w:val="24"/>
              </w:rPr>
              <w:t>- дата поступления в организацию и дата ввода в эксплуатацию ТС;</w:t>
            </w:r>
          </w:p>
          <w:p w14:paraId="66806B92" w14:textId="77777777" w:rsidR="002A3D60" w:rsidRPr="00A63927" w:rsidRDefault="002A3D60" w:rsidP="000D53BC">
            <w:pPr>
              <w:suppressAutoHyphens w:val="0"/>
              <w:spacing w:after="0" w:line="240" w:lineRule="auto"/>
              <w:ind w:firstLine="456"/>
              <w:contextualSpacing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 w:rsidRPr="00A63927">
              <w:rPr>
                <w:rFonts w:ascii="Times New Roman" w:eastAsia="Calibri" w:hAnsi="Times New Roman"/>
                <w:sz w:val="24"/>
                <w:szCs w:val="24"/>
              </w:rPr>
              <w:t>- инвентарный номер ТС;</w:t>
            </w:r>
          </w:p>
          <w:p w14:paraId="67ABB9CC" w14:textId="77777777" w:rsidR="002A3D60" w:rsidRPr="00A63927" w:rsidRDefault="002A3D60" w:rsidP="000D53BC">
            <w:pPr>
              <w:suppressAutoHyphens w:val="0"/>
              <w:spacing w:after="0" w:line="240" w:lineRule="auto"/>
              <w:ind w:firstLine="456"/>
              <w:contextualSpacing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 w:rsidRPr="00A63927">
              <w:rPr>
                <w:rFonts w:ascii="Times New Roman" w:eastAsia="Calibri" w:hAnsi="Times New Roman"/>
                <w:sz w:val="24"/>
                <w:szCs w:val="24"/>
              </w:rPr>
              <w:t>- цели и условия использования ТС;</w:t>
            </w:r>
          </w:p>
          <w:p w14:paraId="4203A751" w14:textId="77777777" w:rsidR="002A3D60" w:rsidRPr="00A63927" w:rsidRDefault="002A3D60" w:rsidP="000D53BC">
            <w:pPr>
              <w:suppressAutoHyphens w:val="0"/>
              <w:spacing w:after="0" w:line="240" w:lineRule="auto"/>
              <w:ind w:firstLine="456"/>
              <w:contextualSpacing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 w:rsidRPr="00A63927">
              <w:rPr>
                <w:rFonts w:ascii="Times New Roman" w:eastAsia="Calibri" w:hAnsi="Times New Roman"/>
                <w:sz w:val="24"/>
                <w:szCs w:val="24"/>
              </w:rPr>
              <w:t>- общий пробег (</w:t>
            </w:r>
            <w:proofErr w:type="gramStart"/>
            <w:r w:rsidRPr="00A63927">
              <w:rPr>
                <w:rFonts w:ascii="Times New Roman" w:eastAsia="Calibri" w:hAnsi="Times New Roman"/>
                <w:sz w:val="24"/>
                <w:szCs w:val="24"/>
              </w:rPr>
              <w:t>км</w:t>
            </w:r>
            <w:proofErr w:type="gramEnd"/>
            <w:r w:rsidRPr="00A63927">
              <w:rPr>
                <w:rFonts w:ascii="Times New Roman" w:eastAsia="Calibri" w:hAnsi="Times New Roman"/>
                <w:sz w:val="24"/>
                <w:szCs w:val="24"/>
              </w:rPr>
              <w:t>) ТС;</w:t>
            </w:r>
          </w:p>
          <w:p w14:paraId="2136B0F5" w14:textId="77777777" w:rsidR="002A3D60" w:rsidRPr="00A63927" w:rsidRDefault="002A3D60" w:rsidP="000D53BC">
            <w:pPr>
              <w:suppressAutoHyphens w:val="0"/>
              <w:spacing w:after="0" w:line="240" w:lineRule="auto"/>
              <w:ind w:firstLine="456"/>
              <w:contextualSpacing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 w:rsidRPr="00A63927">
              <w:rPr>
                <w:rFonts w:ascii="Times New Roman" w:eastAsia="Calibri" w:hAnsi="Times New Roman"/>
                <w:sz w:val="24"/>
                <w:szCs w:val="24"/>
              </w:rPr>
              <w:t>- подробное описание основных дефектов, техническое состояние основных узлов, частей, деталей ТС;</w:t>
            </w:r>
          </w:p>
          <w:p w14:paraId="4A2F7B5F" w14:textId="2B744CBC" w:rsidR="002A3D60" w:rsidRPr="00A63927" w:rsidRDefault="002A3D60" w:rsidP="000D53BC">
            <w:pPr>
              <w:suppressAutoHyphens w:val="0"/>
              <w:spacing w:after="0" w:line="240" w:lineRule="auto"/>
              <w:ind w:firstLine="456"/>
              <w:contextualSpacing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 w:rsidRPr="00A63927">
              <w:rPr>
                <w:rFonts w:ascii="Times New Roman" w:eastAsia="Calibri" w:hAnsi="Times New Roman"/>
                <w:sz w:val="24"/>
                <w:szCs w:val="24"/>
              </w:rPr>
              <w:t>- фото и акт осмотра ТС</w:t>
            </w:r>
            <w:r w:rsidR="006D7F85">
              <w:rPr>
                <w:rFonts w:ascii="Times New Roman" w:eastAsia="Calibri" w:hAnsi="Times New Roman"/>
                <w:sz w:val="24"/>
                <w:szCs w:val="24"/>
              </w:rPr>
              <w:t xml:space="preserve"> по форме Исполнителя</w:t>
            </w:r>
            <w:r w:rsidRPr="00A63927">
              <w:rPr>
                <w:rFonts w:ascii="Times New Roman" w:eastAsia="Calibri" w:hAnsi="Times New Roman"/>
                <w:sz w:val="24"/>
                <w:szCs w:val="24"/>
              </w:rPr>
              <w:t>;</w:t>
            </w:r>
          </w:p>
          <w:p w14:paraId="1A9CD996" w14:textId="77777777" w:rsidR="002A3D60" w:rsidRPr="00A63927" w:rsidRDefault="002A3D60" w:rsidP="000D53BC">
            <w:pPr>
              <w:suppressAutoHyphens w:val="0"/>
              <w:spacing w:after="0" w:line="240" w:lineRule="auto"/>
              <w:ind w:firstLine="456"/>
              <w:contextualSpacing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 w:rsidRPr="00A63927">
              <w:rPr>
                <w:rFonts w:ascii="Times New Roman" w:eastAsia="Calibri" w:hAnsi="Times New Roman"/>
                <w:sz w:val="24"/>
                <w:szCs w:val="24"/>
              </w:rPr>
              <w:t>- расчет эффективности восстановительного ремонта с обоснованием экономической целесообразности ремонта;</w:t>
            </w:r>
          </w:p>
          <w:p w14:paraId="0E53FC74" w14:textId="77777777" w:rsidR="002A3D60" w:rsidRPr="00A63927" w:rsidRDefault="002A3D60" w:rsidP="000D53BC">
            <w:pPr>
              <w:suppressAutoHyphens w:val="0"/>
              <w:spacing w:after="0" w:line="240" w:lineRule="auto"/>
              <w:ind w:firstLine="456"/>
              <w:contextualSpacing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 w:rsidRPr="00A63927">
              <w:rPr>
                <w:rFonts w:ascii="Times New Roman" w:eastAsia="Calibri" w:hAnsi="Times New Roman"/>
                <w:sz w:val="24"/>
                <w:szCs w:val="24"/>
              </w:rPr>
              <w:t>- реквизиты юридического лица и балансовая стоимость данного объекта экспертизы;</w:t>
            </w:r>
          </w:p>
          <w:p w14:paraId="4708A104" w14:textId="6CB9998F" w:rsidR="002A3D60" w:rsidRPr="00A63927" w:rsidRDefault="00D42C54" w:rsidP="000D53BC">
            <w:pPr>
              <w:suppressAutoHyphens w:val="0"/>
              <w:spacing w:after="0" w:line="240" w:lineRule="auto"/>
              <w:ind w:firstLine="456"/>
              <w:contextualSpacing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- </w:t>
            </w:r>
            <w:r w:rsidR="002A3D60" w:rsidRPr="00A63927">
              <w:rPr>
                <w:rFonts w:ascii="Times New Roman" w:eastAsia="Calibri" w:hAnsi="Times New Roman"/>
                <w:sz w:val="24"/>
                <w:szCs w:val="24"/>
              </w:rPr>
              <w:t>перечень документов, используемых экспертом и устанавливающих количественные и качественные характеристики объекта экспертизы;</w:t>
            </w:r>
          </w:p>
          <w:p w14:paraId="638CCAF5" w14:textId="77777777" w:rsidR="00A960AF" w:rsidRDefault="002A3D60" w:rsidP="00591E81">
            <w:pPr>
              <w:suppressAutoHyphens w:val="0"/>
              <w:spacing w:after="0" w:line="240" w:lineRule="auto"/>
              <w:ind w:firstLine="456"/>
              <w:contextualSpacing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 w:rsidRPr="00A63927">
              <w:rPr>
                <w:rFonts w:ascii="Times New Roman" w:eastAsia="Calibri" w:hAnsi="Times New Roman"/>
                <w:sz w:val="24"/>
                <w:szCs w:val="24"/>
              </w:rPr>
              <w:t xml:space="preserve">- заключение (рекомендации). </w:t>
            </w:r>
          </w:p>
          <w:p w14:paraId="3115FD1B" w14:textId="000539F3" w:rsidR="00591E81" w:rsidRPr="00591E81" w:rsidRDefault="002A3D60" w:rsidP="00A960AF">
            <w:pPr>
              <w:suppressAutoHyphens w:val="0"/>
              <w:spacing w:after="0" w:line="240" w:lineRule="auto"/>
              <w:ind w:firstLine="600"/>
              <w:contextualSpacing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 w:rsidRPr="00A63927">
              <w:rPr>
                <w:rFonts w:ascii="Times New Roman" w:eastAsia="Calibri" w:hAnsi="Times New Roman"/>
                <w:sz w:val="24"/>
                <w:szCs w:val="24"/>
              </w:rPr>
              <w:t>Заключение о техническом состоянии должно содержать вывод о целесообразности восстановительного ремонта и</w:t>
            </w:r>
            <w:r w:rsidR="00A960AF">
              <w:rPr>
                <w:rFonts w:ascii="Times New Roman" w:eastAsia="Calibri" w:hAnsi="Times New Roman"/>
                <w:sz w:val="24"/>
                <w:szCs w:val="24"/>
              </w:rPr>
              <w:t xml:space="preserve"> (или)</w:t>
            </w:r>
            <w:r w:rsidRPr="00A63927">
              <w:rPr>
                <w:rFonts w:ascii="Times New Roman" w:eastAsia="Calibri" w:hAnsi="Times New Roman"/>
                <w:sz w:val="24"/>
                <w:szCs w:val="24"/>
              </w:rPr>
              <w:t xml:space="preserve"> о возможности </w:t>
            </w:r>
            <w:r w:rsidR="000E7934" w:rsidRPr="005E3A14">
              <w:rPr>
                <w:rFonts w:ascii="Times New Roman" w:eastAsia="Calibri" w:hAnsi="Times New Roman"/>
                <w:sz w:val="24"/>
                <w:szCs w:val="24"/>
              </w:rPr>
              <w:t>списания с баланса учреждения и утилизации</w:t>
            </w:r>
            <w:r w:rsidRPr="00A63927"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 w:rsidR="00591E81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  <w:p w14:paraId="339BC8CE" w14:textId="77777777" w:rsidR="000D53BC" w:rsidRDefault="000D53BC" w:rsidP="000D53BC">
            <w:pPr>
              <w:suppressAutoHyphens w:val="0"/>
              <w:spacing w:after="0" w:line="240" w:lineRule="auto"/>
              <w:ind w:firstLine="598"/>
              <w:contextualSpacing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 w:rsidRPr="00A63927">
              <w:rPr>
                <w:rFonts w:ascii="Times New Roman" w:eastAsia="Calibri" w:hAnsi="Times New Roman"/>
                <w:sz w:val="24"/>
                <w:szCs w:val="24"/>
              </w:rPr>
              <w:t xml:space="preserve">Заключение может также содержать иные сведения, являющиеся, по мнению Исполнителя, </w:t>
            </w:r>
            <w:proofErr w:type="gramStart"/>
            <w:r w:rsidRPr="00A63927">
              <w:rPr>
                <w:rFonts w:ascii="Times New Roman" w:eastAsia="Calibri" w:hAnsi="Times New Roman"/>
                <w:sz w:val="24"/>
                <w:szCs w:val="24"/>
              </w:rPr>
              <w:t>существенно важными</w:t>
            </w:r>
            <w:proofErr w:type="gramEnd"/>
            <w:r w:rsidRPr="00A63927">
              <w:rPr>
                <w:rFonts w:ascii="Times New Roman" w:eastAsia="Calibri" w:hAnsi="Times New Roman"/>
                <w:sz w:val="24"/>
                <w:szCs w:val="24"/>
              </w:rPr>
              <w:t xml:space="preserve"> для полноты отражения примененного им метода расчета стоимости объекта экспертизы.</w:t>
            </w:r>
          </w:p>
          <w:p w14:paraId="7A735210" w14:textId="3FC4A869" w:rsidR="00591E81" w:rsidRDefault="00591E81" w:rsidP="000D53BC">
            <w:pPr>
              <w:suppressAutoHyphens w:val="0"/>
              <w:spacing w:after="0" w:line="240" w:lineRule="auto"/>
              <w:ind w:firstLine="598"/>
              <w:contextualSpacing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 w:rsidRPr="00591E81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Изготовленные Исполнителем по окончании оказания услуг в соответствии с настоящим контрактом экспертные заключения о техническом состоянии пр</w:t>
            </w:r>
            <w:r w:rsidR="00A960AF">
              <w:rPr>
                <w:rFonts w:ascii="Times New Roman" w:eastAsia="Calibri" w:hAnsi="Times New Roman"/>
                <w:sz w:val="24"/>
                <w:szCs w:val="24"/>
              </w:rPr>
              <w:t>инадлежащего Заказчику транспортного средства</w:t>
            </w:r>
            <w:r w:rsidRPr="00591E81">
              <w:rPr>
                <w:rFonts w:ascii="Times New Roman" w:eastAsia="Calibri" w:hAnsi="Times New Roman"/>
                <w:sz w:val="24"/>
                <w:szCs w:val="24"/>
              </w:rPr>
              <w:t xml:space="preserve"> не должны допускать неоднозначного толкования или вводить в заблуждение.</w:t>
            </w:r>
          </w:p>
          <w:p w14:paraId="4FE97DE0" w14:textId="41E76B67" w:rsidR="00D42C54" w:rsidRPr="00D42C54" w:rsidRDefault="00D42C54" w:rsidP="000D53BC">
            <w:pPr>
              <w:suppressAutoHyphens w:val="0"/>
              <w:spacing w:after="0" w:line="240" w:lineRule="auto"/>
              <w:ind w:firstLine="598"/>
              <w:contextualSpacing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proofErr w:type="gramStart"/>
            <w:r w:rsidRPr="00D42C54">
              <w:rPr>
                <w:rFonts w:ascii="Times New Roman" w:eastAsia="Calibri" w:hAnsi="Times New Roman"/>
                <w:sz w:val="24"/>
                <w:szCs w:val="24"/>
              </w:rPr>
              <w:t>Услуга и её результаты должны соответствовать требованиям действующего законодательства Российской Федерации, применяемым к таким услугам и позволять произвести списание объектов собственности Заказчика с последующей утилизацией, либо определить целесообразность их ремонта и дальнейшей эксплуатации на основании предоставленных Исполнителем результатов оказания услуг, а также определение годных остатков узлов и агрегатов транспортных средств.</w:t>
            </w:r>
            <w:proofErr w:type="gramEnd"/>
          </w:p>
          <w:p w14:paraId="352017BD" w14:textId="77777777" w:rsidR="000D53BC" w:rsidRPr="00A63927" w:rsidRDefault="000D53BC" w:rsidP="000D53BC">
            <w:pPr>
              <w:suppressAutoHyphens w:val="0"/>
              <w:spacing w:after="0" w:line="240" w:lineRule="auto"/>
              <w:ind w:firstLine="598"/>
              <w:contextualSpacing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 w:rsidRPr="00A63927">
              <w:rPr>
                <w:rFonts w:ascii="Times New Roman" w:eastAsia="Calibri" w:hAnsi="Times New Roman"/>
                <w:sz w:val="24"/>
                <w:szCs w:val="24"/>
              </w:rPr>
              <w:t>Заключение должно быть пронумеровано постранично, прошито, подписано экспертом или экспертами, которые провели экспертизу, а также скреплено личной печатью эксперта и/или печатью юридического лица, с которым эксперт или эксперты заключили трудовой договор.</w:t>
            </w:r>
          </w:p>
          <w:p w14:paraId="256E0F50" w14:textId="66E43ACF" w:rsidR="00652014" w:rsidRPr="00652014" w:rsidRDefault="000D53BC" w:rsidP="006D7F85">
            <w:pPr>
              <w:suppressAutoHyphens w:val="0"/>
              <w:spacing w:after="0" w:line="240" w:lineRule="auto"/>
              <w:ind w:firstLine="598"/>
              <w:contextualSpacing/>
              <w:jc w:val="both"/>
              <w:textAlignment w:val="baseline"/>
              <w:rPr>
                <w:rFonts w:ascii="Times New Roman" w:eastAsia="Calibri" w:hAnsi="Times New Roman"/>
                <w:sz w:val="24"/>
                <w:szCs w:val="24"/>
              </w:rPr>
            </w:pPr>
            <w:r w:rsidRPr="00A63927">
              <w:rPr>
                <w:rFonts w:ascii="Times New Roman" w:eastAsia="Calibri" w:hAnsi="Times New Roman"/>
                <w:sz w:val="24"/>
                <w:szCs w:val="24"/>
              </w:rPr>
              <w:t>Заключение технической экспертизы оформляется на объект экспертизы в 2-х экземплярах, а также предоставляется в электронном виде.</w:t>
            </w:r>
          </w:p>
        </w:tc>
      </w:tr>
      <w:tr w:rsidR="00BA4960" w14:paraId="3B578264" w14:textId="77777777">
        <w:trPr>
          <w:trHeight w:val="277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7528DA9C" w14:textId="77777777" w:rsidR="00BA4960" w:rsidRDefault="00BA4960" w:rsidP="00BA496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lastRenderedPageBreak/>
              <w:t>9.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</w:rPr>
              <w:t xml:space="preserve"> Требования по сроку гарантий качества на результаты услуг</w:t>
            </w:r>
          </w:p>
        </w:tc>
      </w:tr>
      <w:tr w:rsidR="00BA4960" w14:paraId="10F39743" w14:textId="77777777">
        <w:trPr>
          <w:trHeight w:val="817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20993" w14:textId="77777777" w:rsidR="00BA4960" w:rsidRDefault="00BA4960" w:rsidP="00BA496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9.1. Исполнитель гарантирует Государственному заказчику качество оказания Услуг в соответствии с требованиями, предусмотренными Контрактом.</w:t>
            </w:r>
          </w:p>
          <w:p w14:paraId="45A61EAC" w14:textId="77777777" w:rsidR="00BA4960" w:rsidRDefault="00BA4960" w:rsidP="00BA496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</w:rPr>
              <w:t>9.2. В случае выявления недостатков оказанных услуг, стороны составляют акт выявленных недостатков, в котором указывают сроки устранения выявленных недостатков.</w:t>
            </w:r>
          </w:p>
        </w:tc>
      </w:tr>
      <w:tr w:rsidR="00BA4960" w14:paraId="204AC655" w14:textId="77777777">
        <w:trPr>
          <w:trHeight w:val="247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6BFE9298" w14:textId="77777777" w:rsidR="00BA4960" w:rsidRDefault="00BA4960" w:rsidP="00BA496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10. Порядок оплаты</w:t>
            </w:r>
          </w:p>
        </w:tc>
      </w:tr>
      <w:tr w:rsidR="00BA4960" w14:paraId="1D6BBEBE" w14:textId="77777777">
        <w:trPr>
          <w:trHeight w:val="540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7811E" w14:textId="77777777" w:rsidR="00BA4960" w:rsidRDefault="00BA4960" w:rsidP="00BA4960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10.1. Оказанные Услуги оплачиваются Государственным заказчиком единовременно за счёт средств Федерального бюджета, по факту оказания Услуг в полном объеме, в течение 7 (семи) рабочих дней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подписания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Сторонами Акта ПТРУ.</w:t>
            </w:r>
          </w:p>
          <w:p w14:paraId="38A2D22C" w14:textId="77777777" w:rsidR="00BA4960" w:rsidRDefault="00BA4960" w:rsidP="00BA496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60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10.2. Форма оплаты - безналичный расчет.</w:t>
            </w:r>
          </w:p>
          <w:p w14:paraId="08115EBA" w14:textId="25188493" w:rsidR="006C07FA" w:rsidRDefault="006C07FA" w:rsidP="00BA496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601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</w:tr>
      <w:tr w:rsidR="00BA4960" w14:paraId="7FE222FC" w14:textId="77777777">
        <w:trPr>
          <w:trHeight w:val="318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49814934" w14:textId="77777777" w:rsidR="00BA4960" w:rsidRDefault="00BA4960" w:rsidP="00BA4960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  <w:t>11. Ответственность сторон</w:t>
            </w:r>
          </w:p>
        </w:tc>
      </w:tr>
      <w:tr w:rsidR="006C07FA" w14:paraId="315723BD" w14:textId="77777777" w:rsidTr="006C07FA">
        <w:trPr>
          <w:trHeight w:val="318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38C12" w14:textId="77777777" w:rsidR="006C07FA" w:rsidRDefault="006C07FA" w:rsidP="006C07FA">
            <w:pPr>
              <w:tabs>
                <w:tab w:val="left" w:pos="425"/>
              </w:tabs>
              <w:spacing w:after="0" w:line="240" w:lineRule="auto"/>
              <w:ind w:left="5" w:firstLine="596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ru-RU"/>
              </w:rPr>
              <w:t>11.1. За неисполнение или ненадлежащее исполнение своих обязательств по Государственному контракту Стороны несут ответственность в соответствии с действующим законодательством Российской Федерации.</w:t>
            </w:r>
          </w:p>
          <w:p w14:paraId="2D51514D" w14:textId="77777777" w:rsidR="006C07FA" w:rsidRDefault="006C07FA" w:rsidP="006C07FA">
            <w:pPr>
              <w:tabs>
                <w:tab w:val="left" w:pos="425"/>
              </w:tabs>
              <w:spacing w:after="0" w:line="240" w:lineRule="auto"/>
              <w:ind w:left="5" w:firstLine="596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ru-RU"/>
              </w:rPr>
              <w:t xml:space="preserve">11.2.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ru-RU"/>
              </w:rPr>
              <w:t>Размер неустоек (пени, штрафа) определяется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и Постановлением Правительства РФ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ru-RU"/>
              </w:rPr>
              <w:t xml:space="preserve">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</w:t>
            </w:r>
          </w:p>
          <w:p w14:paraId="23A8CABF" w14:textId="77777777" w:rsidR="006C07FA" w:rsidRDefault="006C07FA" w:rsidP="006C07FA">
            <w:pPr>
              <w:tabs>
                <w:tab w:val="left" w:pos="425"/>
              </w:tabs>
              <w:spacing w:after="0" w:line="240" w:lineRule="auto"/>
              <w:ind w:left="5" w:firstLine="596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ru-RU"/>
              </w:rPr>
              <w:t>11.3. Выплата неустоек (штрафов, пеней) не освобождает Стороны от исполнения обязательств по настоящему Государственному контракту.</w:t>
            </w:r>
          </w:p>
          <w:p w14:paraId="1D76B7B6" w14:textId="77777777" w:rsidR="006C07FA" w:rsidRDefault="006C07FA" w:rsidP="006C07FA">
            <w:pPr>
              <w:tabs>
                <w:tab w:val="left" w:pos="425"/>
              </w:tabs>
              <w:spacing w:after="0" w:line="240" w:lineRule="auto"/>
              <w:ind w:left="5" w:firstLine="596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ru-RU"/>
              </w:rPr>
              <w:t>11.4. Неустойка (штрафы, пени) должна быть перечислена одной Стороной по письменному запросу другой Стороны в течение 10 (десяти) календарных дней со дня получения такого запроса.</w:t>
            </w:r>
          </w:p>
          <w:p w14:paraId="268E7D54" w14:textId="77777777" w:rsidR="006C07FA" w:rsidRDefault="006C07FA" w:rsidP="006C07FA">
            <w:pPr>
              <w:tabs>
                <w:tab w:val="left" w:pos="425"/>
              </w:tabs>
              <w:spacing w:after="0" w:line="240" w:lineRule="auto"/>
              <w:ind w:left="5" w:firstLine="596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ru-RU"/>
              </w:rPr>
              <w:t>11.5. Исполнитель освобождается от уплаты неустойки (штрафа, пени), если докажет, что неисполнение или ненадлежащее исполнение обязательства, предусмотренного Государственным контрактом, произошло вследствие непреодолимой силы или по вине другой Стороны.</w:t>
            </w:r>
          </w:p>
          <w:p w14:paraId="2B12D426" w14:textId="58FA9C5B" w:rsidR="006C07FA" w:rsidRDefault="006C07FA" w:rsidP="006C07F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ru-RU"/>
              </w:rPr>
              <w:t xml:space="preserve">11.6. Любые споры, не урегулированные во внесудебном порядке, разрешаются судом (арбитражным судом) по месту нахождения Межрегионального филиала ФКУ «ЦОКР» в г. 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ru-RU"/>
              </w:rPr>
              <w:lastRenderedPageBreak/>
              <w:t>Санкт-Петербург.</w:t>
            </w:r>
          </w:p>
          <w:p w14:paraId="30284A72" w14:textId="77777777" w:rsidR="006C07FA" w:rsidRDefault="006C07FA" w:rsidP="006C07FA">
            <w:pPr>
              <w:tabs>
                <w:tab w:val="left" w:pos="425"/>
              </w:tabs>
              <w:spacing w:after="0" w:line="240" w:lineRule="auto"/>
              <w:ind w:left="5" w:firstLine="596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ru-RU"/>
              </w:rPr>
              <w:t xml:space="preserve">11.7. До передачи спора на разрешение суда Стороны примут меры к его урегулированию в претензионном порядке. Претензия должна быть рассмотрена и по ней должен быть дан письменный ответ по существу Стороной, которой адресована претензия, в срок не позднее 10 (десяти) рабочих дней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ru-RU"/>
              </w:rPr>
              <w:t>с даты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ru-RU"/>
              </w:rPr>
              <w:t xml:space="preserve"> ее получения.</w:t>
            </w:r>
          </w:p>
          <w:p w14:paraId="2629EC33" w14:textId="7AF884FD" w:rsidR="006C07FA" w:rsidRDefault="006C07FA" w:rsidP="006C07FA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ru-RU"/>
              </w:rPr>
            </w:pPr>
          </w:p>
        </w:tc>
      </w:tr>
      <w:tr w:rsidR="00BA4960" w14:paraId="158B760C" w14:textId="77777777" w:rsidTr="006C07FA">
        <w:trPr>
          <w:trHeight w:val="2933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7013A" w14:textId="77777777" w:rsidR="00BA4960" w:rsidRDefault="00BA4960" w:rsidP="00BA4960">
            <w:pPr>
              <w:tabs>
                <w:tab w:val="left" w:pos="425"/>
              </w:tabs>
              <w:spacing w:after="0" w:line="240" w:lineRule="auto"/>
              <w:ind w:left="5" w:firstLine="596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ru-RU"/>
              </w:rPr>
              <w:lastRenderedPageBreak/>
              <w:t>11.8. Изменение условий Государственного контракта не допускается, за исключением их изменения в случаях, предусмотренных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      </w:r>
          </w:p>
          <w:p w14:paraId="0756DA34" w14:textId="77777777" w:rsidR="00BA4960" w:rsidRDefault="00BA4960" w:rsidP="00BA4960">
            <w:pPr>
              <w:tabs>
                <w:tab w:val="left" w:pos="425"/>
              </w:tabs>
              <w:spacing w:after="0" w:line="240" w:lineRule="auto"/>
              <w:ind w:left="5" w:firstLine="596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ru-RU"/>
              </w:rPr>
              <w:t>11.9. Расторжение Контракта допускается по соглашению Сторон, решению суда, в случае одностороннего отказа Стороны Государственного контракта от исполнения Государственного контракта в соответствии с гражданским законодательством Российской Федерации.</w:t>
            </w:r>
          </w:p>
          <w:p w14:paraId="29FD9EFC" w14:textId="77777777" w:rsidR="00BA4960" w:rsidRDefault="00BA4960" w:rsidP="00BA4960">
            <w:pPr>
              <w:spacing w:after="0" w:line="240" w:lineRule="auto"/>
              <w:ind w:firstLine="459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11.10. В случае нанесения материального ущерба имуществу Государственного заказчика по вине Исполнителя, последний обязан устранить нанесенный ущерб за свой счет в согласованные с Государственным заказчиком сроки.</w:t>
            </w:r>
          </w:p>
          <w:p w14:paraId="01C8F5D4" w14:textId="77777777" w:rsidR="00BA4960" w:rsidRDefault="00BA4960" w:rsidP="00BA4960">
            <w:pPr>
              <w:spacing w:after="0" w:line="240" w:lineRule="auto"/>
              <w:ind w:firstLine="459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</w:p>
        </w:tc>
      </w:tr>
      <w:tr w:rsidR="00304E9F" w14:paraId="3A055C98" w14:textId="77777777" w:rsidTr="001B27BA">
        <w:trPr>
          <w:trHeight w:val="271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2F50637C" w14:textId="35457BB1" w:rsidR="00304E9F" w:rsidRPr="001B27BA" w:rsidRDefault="00304E9F" w:rsidP="00BA4960">
            <w:pPr>
              <w:suppressAutoHyphens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14F0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2</w:t>
            </w:r>
            <w:r w:rsidRPr="004E14F0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.</w:t>
            </w:r>
            <w:r w:rsidRPr="004E14F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D32B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Иные требования к услугам и условиям их оказания</w:t>
            </w:r>
          </w:p>
        </w:tc>
      </w:tr>
      <w:tr w:rsidR="00304E9F" w14:paraId="192EC416" w14:textId="77777777" w:rsidTr="00304E9F">
        <w:trPr>
          <w:trHeight w:val="271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69CA6" w14:textId="6FBCFC84" w:rsidR="00D47C17" w:rsidRPr="00C748A1" w:rsidRDefault="00D47C17" w:rsidP="00D47C17">
            <w:pPr>
              <w:widowControl w:val="0"/>
              <w:snapToGrid w:val="0"/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  <w:r w:rsidR="006D7F8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.</w:t>
            </w:r>
            <w:r w:rsidR="00A812A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. Государственный заказчик </w:t>
            </w:r>
            <w:r w:rsidRPr="00C748A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не несет никаких дополнительных расходов по оказанию Услуг, в том числе расходов на доставку к месту оказания услуг, по приобретению материалов или оборудования, необходимых для оказания Услуг.</w:t>
            </w:r>
          </w:p>
          <w:p w14:paraId="58DAF1A1" w14:textId="213483FD" w:rsidR="00D47C17" w:rsidRDefault="00D47C17" w:rsidP="00D47C17">
            <w:pPr>
              <w:spacing w:after="0" w:line="240" w:lineRule="auto"/>
              <w:ind w:firstLine="601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  <w:r w:rsidR="006D7F8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.</w:t>
            </w:r>
            <w:r w:rsidR="00A812A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  <w:r w:rsidRPr="00C748A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. Услуги должны быть оказаны в полном объеме, с надлежащим качеством и в сроки в соответствии с условиями Контракта. В случае нанесения материального ущерба имуществу 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Государственного заказчика </w:t>
            </w:r>
            <w:r w:rsidRPr="00C748A1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и третьих лиц по вине Исполнителя, последний обязан устранить нанесенный ущерб за свой счет в согласованные с 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Государственным заказчиком </w:t>
            </w:r>
            <w:r w:rsidRPr="00C748A1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третьими лицами сроки.</w:t>
            </w:r>
          </w:p>
          <w:p w14:paraId="14479513" w14:textId="5BE45A01" w:rsidR="00304E9F" w:rsidRPr="001B27BA" w:rsidRDefault="00D47C17" w:rsidP="00A812AC">
            <w:pPr>
              <w:suppressAutoHyphens w:val="0"/>
              <w:spacing w:after="0" w:line="240" w:lineRule="auto"/>
              <w:ind w:firstLine="60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  <w:r w:rsidR="006D7F8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.</w:t>
            </w:r>
            <w:r w:rsidR="00A812A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</w:t>
            </w:r>
            <w:r w:rsidRPr="00D32BC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 Услуги должны оказываться с соблюдением требований Федерального закона от 30.03.1999 № 52-ФЗ «О санитарно-эпидемиологическом благополучии населения» и нормативно-правовых актов, принятых в соответствии с вышеуказанным законом и распространяющих своё действие на территории оказания услуг.</w:t>
            </w:r>
          </w:p>
        </w:tc>
      </w:tr>
      <w:tr w:rsidR="00BA4960" w14:paraId="036406D7" w14:textId="77777777" w:rsidTr="001B27BA">
        <w:trPr>
          <w:trHeight w:val="271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223C6E66" w14:textId="78415495" w:rsidR="00BA4960" w:rsidRPr="001B27BA" w:rsidRDefault="00BA4960" w:rsidP="00304E9F">
            <w:pPr>
              <w:suppressAutoHyphens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27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304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1B27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Дополнительная информация</w:t>
            </w:r>
          </w:p>
        </w:tc>
      </w:tr>
      <w:tr w:rsidR="00BA4960" w14:paraId="215E7A07" w14:textId="77777777" w:rsidTr="001B27BA">
        <w:trPr>
          <w:trHeight w:val="271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71A08" w14:textId="688D4EC0" w:rsidR="00BA4960" w:rsidRPr="001B27BA" w:rsidRDefault="00BA4960" w:rsidP="00971435">
            <w:pPr>
              <w:suppressAutoHyphens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B2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Администратор закупочного мероприятия – </w:t>
            </w:r>
            <w:r w:rsidR="00971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Виноградов Иван Сергеевич</w:t>
            </w:r>
            <w:r w:rsidRPr="001B2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971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заместитель начальника Автотранспортного отдела </w:t>
            </w:r>
            <w:r w:rsidRPr="001B27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Межрегионального филиала ФКУ «ЦОКР» в г. Санкт-Петербурге тел.: </w:t>
            </w:r>
            <w:r w:rsidR="009714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89523848219</w:t>
            </w:r>
          </w:p>
        </w:tc>
      </w:tr>
      <w:tr w:rsidR="00BA4960" w14:paraId="74C604B9" w14:textId="77777777">
        <w:trPr>
          <w:trHeight w:val="271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407C1F35" w14:textId="1547FB92" w:rsidR="00BA4960" w:rsidRDefault="00BA4960" w:rsidP="00304E9F">
            <w:pPr>
              <w:suppressAutoHyphens w:val="0"/>
              <w:spacing w:after="0" w:line="240" w:lineRule="auto"/>
              <w:ind w:firstLine="720"/>
              <w:jc w:val="center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304E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Перечень приложений, являющихся неотъемлемой частью технического задания:</w:t>
            </w:r>
          </w:p>
        </w:tc>
      </w:tr>
      <w:tr w:rsidR="00BA4960" w14:paraId="6143A175" w14:textId="77777777">
        <w:trPr>
          <w:trHeight w:val="406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C0B3E" w14:textId="1E2FFAD6" w:rsidR="00304E9F" w:rsidRPr="00304E9F" w:rsidRDefault="00304E9F" w:rsidP="00304E9F">
            <w:pPr>
              <w:suppressAutoHyphens w:val="0"/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Приложение № 1 - </w:t>
            </w:r>
            <w:r w:rsidRPr="00304E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Список сотрудников</w:t>
            </w:r>
          </w:p>
          <w:p w14:paraId="6BB0308E" w14:textId="3D483593" w:rsidR="00BA4960" w:rsidRDefault="00BA4960" w:rsidP="00304E9F">
            <w:pPr>
              <w:suppressAutoHyphens w:val="0"/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Приложение № </w:t>
            </w:r>
            <w:r w:rsidR="00304E9F"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kern w:val="0"/>
                <w:sz w:val="24"/>
                <w:szCs w:val="24"/>
              </w:rPr>
              <w:t xml:space="preserve"> – Акт приемки товаров, работ, услуг</w:t>
            </w:r>
          </w:p>
        </w:tc>
      </w:tr>
    </w:tbl>
    <w:p w14:paraId="7A95F8AA" w14:textId="77777777" w:rsidR="000A6C8C" w:rsidRDefault="000A6C8C">
      <w:pPr>
        <w:suppressAutoHyphens w:val="0"/>
        <w:rPr>
          <w:rFonts w:ascii="Times New Roman" w:eastAsia="Calibri" w:hAnsi="Times New Roman" w:cs="Times New Roman"/>
          <w:b/>
          <w:kern w:val="0"/>
          <w:sz w:val="24"/>
          <w:szCs w:val="24"/>
        </w:rPr>
      </w:pPr>
    </w:p>
    <w:p w14:paraId="667198ED" w14:textId="32323BD5" w:rsidR="000A6C8C" w:rsidRDefault="000A6C8C">
      <w:pPr>
        <w:suppressAutoHyphens w:val="0"/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C2E3903" w14:textId="16814847" w:rsidR="006C07FA" w:rsidRDefault="006C07FA">
      <w:pPr>
        <w:suppressAutoHyphens w:val="0"/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8BE785F" w14:textId="53815C13" w:rsidR="006C07FA" w:rsidRDefault="006C07FA">
      <w:pPr>
        <w:suppressAutoHyphens w:val="0"/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4B617B3" w14:textId="714195FD" w:rsidR="006C07FA" w:rsidRDefault="006C07FA">
      <w:pPr>
        <w:suppressAutoHyphens w:val="0"/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C23EC17" w14:textId="4806742D" w:rsidR="006C07FA" w:rsidRDefault="006C07FA">
      <w:pPr>
        <w:suppressAutoHyphens w:val="0"/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AA3C34E" w14:textId="6F96228C" w:rsidR="006C07FA" w:rsidRDefault="006C07FA">
      <w:pPr>
        <w:suppressAutoHyphens w:val="0"/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DB83BF5" w14:textId="77777777" w:rsidR="006C07FA" w:rsidRDefault="006C07FA">
      <w:pPr>
        <w:suppressAutoHyphens w:val="0"/>
        <w:spacing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C84B9E2" w14:textId="77777777" w:rsidR="003D5875" w:rsidRDefault="003D5875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01032A8" w14:textId="77777777" w:rsidR="003D5875" w:rsidRPr="00BA1AF5" w:rsidRDefault="003D5875" w:rsidP="003D5875">
      <w:pPr>
        <w:tabs>
          <w:tab w:val="left" w:pos="142"/>
        </w:tabs>
        <w:spacing w:after="0" w:line="240" w:lineRule="auto"/>
        <w:ind w:left="6663"/>
        <w:jc w:val="right"/>
        <w:rPr>
          <w:rFonts w:ascii="Times New Roman" w:hAnsi="Times New Roman" w:cs="Times New Roman"/>
          <w:sz w:val="24"/>
          <w:szCs w:val="24"/>
        </w:rPr>
      </w:pPr>
      <w:r w:rsidRPr="00BA1AF5">
        <w:rPr>
          <w:rFonts w:ascii="Times New Roman" w:hAnsi="Times New Roman" w:cs="Times New Roman"/>
          <w:sz w:val="24"/>
          <w:szCs w:val="24"/>
        </w:rPr>
        <w:t xml:space="preserve">Приложение № 1                                                                                                                                               к Техническому заданию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28740F3B" w14:textId="77777777" w:rsidR="003D5875" w:rsidRDefault="003D5875" w:rsidP="003D5875">
      <w:pPr>
        <w:tabs>
          <w:tab w:val="left" w:pos="142"/>
        </w:tabs>
        <w:spacing w:after="0" w:line="240" w:lineRule="auto"/>
        <w:ind w:left="6663"/>
        <w:jc w:val="right"/>
      </w:pPr>
    </w:p>
    <w:p w14:paraId="077906C1" w14:textId="77777777" w:rsidR="003D5875" w:rsidRDefault="003D5875" w:rsidP="003D5875">
      <w:pPr>
        <w:tabs>
          <w:tab w:val="left" w:pos="142"/>
        </w:tabs>
        <w:spacing w:after="0" w:line="240" w:lineRule="auto"/>
        <w:ind w:left="6663"/>
        <w:jc w:val="right"/>
      </w:pPr>
    </w:p>
    <w:p w14:paraId="4904D60E" w14:textId="77777777" w:rsidR="003D5875" w:rsidRDefault="003D5875" w:rsidP="003D5875">
      <w:pPr>
        <w:tabs>
          <w:tab w:val="left" w:pos="142"/>
        </w:tabs>
        <w:spacing w:after="0" w:line="240" w:lineRule="auto"/>
        <w:ind w:left="6663"/>
        <w:jc w:val="center"/>
      </w:pPr>
    </w:p>
    <w:p w14:paraId="5994BCEA" w14:textId="77777777" w:rsidR="003D5875" w:rsidRDefault="003D5875" w:rsidP="003D5875">
      <w:pPr>
        <w:widowControl w:val="0"/>
        <w:autoSpaceDE w:val="0"/>
        <w:autoSpaceDN w:val="0"/>
        <w:adjustRightInd w:val="0"/>
        <w:spacing w:line="240" w:lineRule="auto"/>
        <w:ind w:firstLine="53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D01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сотрудников </w:t>
      </w:r>
      <w:r w:rsidRPr="00FD01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для оказания услуг </w:t>
      </w:r>
    </w:p>
    <w:p w14:paraId="3F56F8AC" w14:textId="5A781C04" w:rsidR="003D5875" w:rsidRPr="006C07FA" w:rsidRDefault="006C07FA" w:rsidP="006C07FA">
      <w:pPr>
        <w:spacing w:after="0" w:line="240" w:lineRule="auto"/>
        <w:jc w:val="both"/>
        <w:rPr>
          <w:rFonts w:ascii="Times New Roman" w:hAnsi="Times New Roman" w:cs="Times New Roman"/>
          <w:bCs/>
          <w:kern w:val="2"/>
          <w:sz w:val="24"/>
          <w:szCs w:val="24"/>
        </w:rPr>
      </w:pPr>
      <w:r w:rsidRPr="006C07FA">
        <w:rPr>
          <w:rFonts w:ascii="Times New Roman" w:eastAsia="Calibri" w:hAnsi="Times New Roman"/>
          <w:b/>
          <w:sz w:val="24"/>
          <w:szCs w:val="24"/>
        </w:rPr>
        <w:t xml:space="preserve">по проведению технической экспертизы о состоянии транспортного средства на предмет  списания с баланса учреждения и утилизации </w:t>
      </w:r>
      <w:r w:rsidRPr="006C07FA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ru-RU"/>
        </w:rPr>
        <w:t xml:space="preserve">для обеспечения нужд </w:t>
      </w:r>
      <w:r w:rsidRPr="006C07FA">
        <w:rPr>
          <w:rFonts w:ascii="Times New Roman" w:hAnsi="Times New Roman" w:cs="Times New Roman"/>
          <w:b/>
          <w:bCs/>
          <w:kern w:val="2"/>
          <w:sz w:val="24"/>
          <w:szCs w:val="24"/>
        </w:rPr>
        <w:t>Межрегионального филиала Федерального казенного учреждения «Центр по обеспечению деятельности Казначейства</w:t>
      </w:r>
      <w:r>
        <w:rPr>
          <w:rFonts w:ascii="Times New Roman" w:hAnsi="Times New Roman" w:cs="Times New Roman"/>
          <w:b/>
          <w:bCs/>
          <w:kern w:val="2"/>
          <w:sz w:val="24"/>
          <w:szCs w:val="24"/>
        </w:rPr>
        <w:t xml:space="preserve"> России» </w:t>
      </w:r>
      <w:r w:rsidRPr="006C07FA">
        <w:rPr>
          <w:rFonts w:ascii="Times New Roman" w:hAnsi="Times New Roman" w:cs="Times New Roman"/>
          <w:b/>
          <w:bCs/>
          <w:kern w:val="2"/>
          <w:sz w:val="24"/>
          <w:szCs w:val="24"/>
        </w:rPr>
        <w:t xml:space="preserve">в г. Санкт-Петербурге </w:t>
      </w:r>
      <w:r w:rsidR="003D5875" w:rsidRPr="006C07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согласно государственному контракту от</w:t>
      </w:r>
      <w:r w:rsidR="003D5875" w:rsidRPr="00FD01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________________</w:t>
      </w:r>
      <w:proofErr w:type="gramStart"/>
      <w:r w:rsidR="003D5875" w:rsidRPr="00FD01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proofErr w:type="gramEnd"/>
      <w:r w:rsidR="003D5875" w:rsidRPr="00FD018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№________________________________________________________</w:t>
      </w:r>
    </w:p>
    <w:p w14:paraId="068EB63B" w14:textId="77777777" w:rsidR="003D5875" w:rsidRPr="00FD018D" w:rsidRDefault="003D5875" w:rsidP="003D58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F1AB15" w14:textId="77777777" w:rsidR="003D5875" w:rsidRPr="00FD018D" w:rsidRDefault="003D5875" w:rsidP="003D587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10207" w:type="dxa"/>
        <w:tblInd w:w="-176" w:type="dxa"/>
        <w:tblLook w:val="04A0" w:firstRow="1" w:lastRow="0" w:firstColumn="1" w:lastColumn="0" w:noHBand="0" w:noVBand="1"/>
      </w:tblPr>
      <w:tblGrid>
        <w:gridCol w:w="568"/>
        <w:gridCol w:w="3402"/>
        <w:gridCol w:w="2977"/>
        <w:gridCol w:w="3260"/>
      </w:tblGrid>
      <w:tr w:rsidR="003D5875" w:rsidRPr="00FD018D" w14:paraId="34A94759" w14:textId="77777777" w:rsidTr="004A0702">
        <w:trPr>
          <w:trHeight w:val="3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13D2090" w14:textId="77777777" w:rsidR="003D5875" w:rsidRPr="00FD018D" w:rsidRDefault="003D5875" w:rsidP="004A0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51172FA5" w14:textId="77777777" w:rsidR="003D5875" w:rsidRPr="00FD018D" w:rsidRDefault="003D5875" w:rsidP="004A0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01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gramStart"/>
            <w:r w:rsidRPr="00FD01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gramEnd"/>
            <w:r w:rsidRPr="00FD01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18BA62F" w14:textId="77777777" w:rsidR="003D5875" w:rsidRPr="00FD018D" w:rsidRDefault="003D5875" w:rsidP="004A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3195C" w14:textId="77777777" w:rsidR="003D5875" w:rsidRPr="00FD018D" w:rsidRDefault="003D5875" w:rsidP="004A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01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Должность, полномочия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BA0D8C9" w14:textId="77777777" w:rsidR="003D5875" w:rsidRPr="00FD018D" w:rsidRDefault="003D5875" w:rsidP="004A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01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Адрес объекта</w:t>
            </w:r>
          </w:p>
        </w:tc>
      </w:tr>
      <w:tr w:rsidR="003D5875" w:rsidRPr="00FD018D" w14:paraId="71563695" w14:textId="77777777" w:rsidTr="004A0702">
        <w:trPr>
          <w:trHeight w:val="239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D23013D" w14:textId="77777777" w:rsidR="003D5875" w:rsidRPr="00FD018D" w:rsidRDefault="003D5875" w:rsidP="004A0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01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2F36E2F" w14:textId="77777777" w:rsidR="003D5875" w:rsidRPr="00FD018D" w:rsidRDefault="003D5875" w:rsidP="004A0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6BF90" w14:textId="77777777" w:rsidR="003D5875" w:rsidRPr="00FD018D" w:rsidRDefault="003D5875" w:rsidP="004A0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C7FE3E3" w14:textId="77777777" w:rsidR="003D5875" w:rsidRPr="00FD018D" w:rsidRDefault="003D5875" w:rsidP="004A0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1378D809" w14:textId="77777777" w:rsidR="003D5875" w:rsidRPr="00FD018D" w:rsidRDefault="003D5875" w:rsidP="003D58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0485F2" w14:textId="77777777" w:rsidR="003D5875" w:rsidRPr="00FD018D" w:rsidRDefault="003D5875" w:rsidP="003D58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01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</w:t>
      </w:r>
    </w:p>
    <w:p w14:paraId="2E9362FE" w14:textId="77777777" w:rsidR="003D5875" w:rsidRPr="00FD018D" w:rsidRDefault="003D5875" w:rsidP="003D58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7496816" w14:textId="77777777" w:rsidR="003D5875" w:rsidRPr="00FD018D" w:rsidRDefault="003D5875" w:rsidP="003D587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D018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Исполнитель</w:t>
      </w:r>
      <w:r w:rsidRPr="00FD018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____________  ______________  _________________</w:t>
      </w:r>
    </w:p>
    <w:p w14:paraId="062B0E94" w14:textId="77777777" w:rsidR="003D5875" w:rsidRPr="00FD018D" w:rsidRDefault="003D5875" w:rsidP="003D58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FD018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                                                       (должность)                    (подпись)                      (расшифровка подписи)</w:t>
      </w:r>
    </w:p>
    <w:p w14:paraId="3CDAFD89" w14:textId="77777777" w:rsidR="003D5875" w:rsidRPr="00FD018D" w:rsidRDefault="003D5875" w:rsidP="003D5875">
      <w:pPr>
        <w:spacing w:after="6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FD018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                                                                       «__» ________ 20</w:t>
      </w:r>
      <w:r w:rsidRPr="00FD018D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 xml:space="preserve"> </w:t>
      </w:r>
      <w:r w:rsidRPr="00FD018D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__ г.</w:t>
      </w:r>
    </w:p>
    <w:p w14:paraId="110E40FA" w14:textId="393CA113" w:rsidR="003D5875" w:rsidRDefault="003D5875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5FC210E" w14:textId="5F6114CE" w:rsidR="003D5875" w:rsidRDefault="003D5875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A67FE54" w14:textId="116E4511" w:rsidR="003D5875" w:rsidRDefault="003D5875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E5C49FB" w14:textId="3E73416A" w:rsidR="003D5875" w:rsidRDefault="003D5875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6A14DA8" w14:textId="3FB75872" w:rsidR="003D5875" w:rsidRDefault="003D5875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7C8D8B7" w14:textId="5E54513A" w:rsidR="003D5875" w:rsidRDefault="003D5875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3BD01CC" w14:textId="52869471" w:rsidR="003D5875" w:rsidRDefault="003D5875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FF9A326" w14:textId="44546502" w:rsidR="003D5875" w:rsidRDefault="003D5875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4B3DF94" w14:textId="03F08EE0" w:rsidR="003D5875" w:rsidRDefault="003D5875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EA5CB57" w14:textId="5EA942F1" w:rsidR="003D5875" w:rsidRDefault="003D5875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E7A0D44" w14:textId="443BDDBF" w:rsidR="003D5875" w:rsidRDefault="003D5875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7B6B4E3" w14:textId="5E9625FF" w:rsidR="003D5875" w:rsidRDefault="003D5875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13C9568" w14:textId="25251FF6" w:rsidR="003D5875" w:rsidRDefault="003D5875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C47E860" w14:textId="30FB4B0E" w:rsidR="003D5875" w:rsidRDefault="003D5875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37B33E0" w14:textId="228AF8ED" w:rsidR="003D5875" w:rsidRDefault="003D5875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87C5917" w14:textId="304C4C42" w:rsidR="003D5875" w:rsidRDefault="003D5875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A164FEC" w14:textId="534711D8" w:rsidR="003D5875" w:rsidRDefault="003D5875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8847CC2" w14:textId="3AD638A8" w:rsidR="006C07FA" w:rsidRDefault="006C07FA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7485C53" w14:textId="77777777" w:rsidR="006C07FA" w:rsidRDefault="006C07FA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C73741F" w14:textId="76F6FA70" w:rsidR="003D5875" w:rsidRDefault="003D5875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BF2889B" w14:textId="765FE395" w:rsidR="003D5875" w:rsidRDefault="003D5875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7AAAFAE" w14:textId="77777777" w:rsidR="003D5875" w:rsidRDefault="003D5875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F04B003" w14:textId="13F987DC" w:rsidR="000A6C8C" w:rsidRDefault="003D5875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№ 2</w:t>
      </w:r>
    </w:p>
    <w:p w14:paraId="61E13CDA" w14:textId="77777777" w:rsidR="000A6C8C" w:rsidRDefault="00734FD3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Техническому заданию</w:t>
      </w:r>
    </w:p>
    <w:p w14:paraId="18E86844" w14:textId="77777777" w:rsidR="000A6C8C" w:rsidRDefault="000A6C8C">
      <w:pPr>
        <w:suppressAutoHyphens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6F4AFDA" w14:textId="77777777" w:rsidR="000A6C8C" w:rsidRDefault="00734FD3">
      <w:pPr>
        <w:tabs>
          <w:tab w:val="center" w:pos="5031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kern w:val="0"/>
          <w:sz w:val="24"/>
          <w:szCs w:val="24"/>
        </w:rPr>
      </w:pPr>
      <w:r>
        <w:rPr>
          <w:rFonts w:ascii="Times New Roman" w:eastAsia="Calibri" w:hAnsi="Times New Roman" w:cs="Times New Roman"/>
          <w:bCs/>
          <w:kern w:val="0"/>
          <w:sz w:val="24"/>
          <w:szCs w:val="24"/>
        </w:rPr>
        <w:t>Форма Акта приемки товаров, работ, услуг</w:t>
      </w:r>
    </w:p>
    <w:p w14:paraId="140B0C0C" w14:textId="77777777" w:rsidR="000A6C8C" w:rsidRDefault="000A6C8C">
      <w:pPr>
        <w:tabs>
          <w:tab w:val="center" w:pos="5031"/>
        </w:tabs>
        <w:suppressAutoHyphens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</w:rPr>
      </w:pPr>
    </w:p>
    <w:p w14:paraId="06D9F7A3" w14:textId="77777777" w:rsidR="000A6C8C" w:rsidRDefault="00734FD3">
      <w:pPr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 wp14:anchorId="60249869" wp14:editId="76F7D985">
            <wp:extent cx="5218430" cy="6834505"/>
            <wp:effectExtent l="0" t="0" r="127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18430" cy="6834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FDE26E" w14:textId="77777777" w:rsidR="00AD5EDB" w:rsidRDefault="00AD5EDB">
      <w:pPr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07C004E" w14:textId="77777777" w:rsidR="00AD5EDB" w:rsidRDefault="00AD5EDB">
      <w:pPr>
        <w:suppressAutoHyphens w:val="0"/>
        <w:spacing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AD5EDB">
      <w:headerReference w:type="default" r:id="rId10"/>
      <w:pgSz w:w="11906" w:h="16838"/>
      <w:pgMar w:top="567" w:right="851" w:bottom="851" w:left="992" w:header="720" w:footer="720" w:gutter="0"/>
      <w:cols w:space="720"/>
      <w:titlePg/>
      <w:docGrid w:linePitch="299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99E927" w14:textId="77777777" w:rsidR="00B620BD" w:rsidRDefault="00B620BD">
      <w:pPr>
        <w:spacing w:line="240" w:lineRule="auto"/>
      </w:pPr>
      <w:r>
        <w:separator/>
      </w:r>
    </w:p>
  </w:endnote>
  <w:endnote w:type="continuationSeparator" w:id="0">
    <w:p w14:paraId="77D933A6" w14:textId="77777777" w:rsidR="00B620BD" w:rsidRDefault="00B620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roid Sans">
    <w:altName w:val="Yu Gothic UI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Hindi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842659" w14:textId="77777777" w:rsidR="00B620BD" w:rsidRDefault="00B620BD">
      <w:pPr>
        <w:spacing w:after="0"/>
      </w:pPr>
      <w:r>
        <w:separator/>
      </w:r>
    </w:p>
  </w:footnote>
  <w:footnote w:type="continuationSeparator" w:id="0">
    <w:p w14:paraId="57E58B63" w14:textId="77777777" w:rsidR="00B620BD" w:rsidRDefault="00B620B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546849"/>
    </w:sdtPr>
    <w:sdtEndPr/>
    <w:sdtContent>
      <w:p w14:paraId="400B6129" w14:textId="5519FC2B" w:rsidR="00292AD4" w:rsidRDefault="00292AD4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4C3D">
          <w:rPr>
            <w:noProof/>
          </w:rPr>
          <w:t>8</w:t>
        </w:r>
        <w:r>
          <w:fldChar w:fldCharType="end"/>
        </w:r>
      </w:p>
    </w:sdtContent>
  </w:sdt>
  <w:p w14:paraId="0F9B2675" w14:textId="77777777" w:rsidR="00292AD4" w:rsidRDefault="00292AD4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10C33"/>
    <w:multiLevelType w:val="multilevel"/>
    <w:tmpl w:val="62469E1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24" w:hanging="1800"/>
      </w:pPr>
      <w:rPr>
        <w:rFonts w:hint="default"/>
      </w:rPr>
    </w:lvl>
  </w:abstractNum>
  <w:abstractNum w:abstractNumId="1">
    <w:nsid w:val="407F7C8A"/>
    <w:multiLevelType w:val="multilevel"/>
    <w:tmpl w:val="701113B4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2"/>
      <w:numFmt w:val="decimal"/>
      <w:isLgl/>
      <w:lvlText w:val="%1.%2."/>
      <w:lvlJc w:val="left"/>
      <w:pPr>
        <w:ind w:left="1178" w:hanging="540"/>
      </w:pPr>
    </w:lvl>
    <w:lvl w:ilvl="2">
      <w:start w:val="6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498" w:hanging="720"/>
      </w:pPr>
    </w:lvl>
    <w:lvl w:ilvl="4">
      <w:start w:val="1"/>
      <w:numFmt w:val="decimal"/>
      <w:isLgl/>
      <w:lvlText w:val="%1.%2.%3.%4.%5."/>
      <w:lvlJc w:val="left"/>
      <w:pPr>
        <w:ind w:left="1928" w:hanging="1080"/>
      </w:pPr>
    </w:lvl>
    <w:lvl w:ilvl="5">
      <w:start w:val="1"/>
      <w:numFmt w:val="decimal"/>
      <w:isLgl/>
      <w:lvlText w:val="%1.%2.%3.%4.%5.%6."/>
      <w:lvlJc w:val="left"/>
      <w:pPr>
        <w:ind w:left="1998" w:hanging="1080"/>
      </w:pPr>
    </w:lvl>
    <w:lvl w:ilvl="6">
      <w:start w:val="1"/>
      <w:numFmt w:val="decimal"/>
      <w:isLgl/>
      <w:lvlText w:val="%1.%2.%3.%4.%5.%6.%7."/>
      <w:lvlJc w:val="left"/>
      <w:pPr>
        <w:ind w:left="2428" w:hanging="1440"/>
      </w:pPr>
    </w:lvl>
    <w:lvl w:ilvl="7">
      <w:start w:val="1"/>
      <w:numFmt w:val="decimal"/>
      <w:isLgl/>
      <w:lvlText w:val="%1.%2.%3.%4.%5.%6.%7.%8."/>
      <w:lvlJc w:val="left"/>
      <w:pPr>
        <w:ind w:left="2498" w:hanging="1440"/>
      </w:pPr>
    </w:lvl>
    <w:lvl w:ilvl="8">
      <w:start w:val="1"/>
      <w:numFmt w:val="decimal"/>
      <w:isLgl/>
      <w:lvlText w:val="%1.%2.%3.%4.%5.%6.%7.%8.%9."/>
      <w:lvlJc w:val="left"/>
      <w:pPr>
        <w:ind w:left="2928" w:hanging="1800"/>
      </w:pPr>
    </w:lvl>
  </w:abstractNum>
  <w:abstractNum w:abstractNumId="2">
    <w:nsid w:val="64A962D9"/>
    <w:multiLevelType w:val="hybridMultilevel"/>
    <w:tmpl w:val="B85642FA"/>
    <w:lvl w:ilvl="0" w:tplc="8450895A">
      <w:start w:val="1"/>
      <w:numFmt w:val="decimal"/>
      <w:lvlText w:val="5.%1."/>
      <w:lvlJc w:val="left"/>
      <w:pPr>
        <w:ind w:left="1283" w:hanging="360"/>
      </w:pPr>
      <w:rPr>
        <w:rFonts w:ascii="Times New Roman" w:hAnsi="Times New Roman" w:hint="default"/>
        <w:b w:val="0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1113B4"/>
    <w:multiLevelType w:val="multilevel"/>
    <w:tmpl w:val="701113B4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2"/>
      <w:numFmt w:val="decimal"/>
      <w:isLgl/>
      <w:lvlText w:val="%1.%2."/>
      <w:lvlJc w:val="left"/>
      <w:pPr>
        <w:ind w:left="1178" w:hanging="540"/>
      </w:pPr>
    </w:lvl>
    <w:lvl w:ilvl="2">
      <w:start w:val="6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498" w:hanging="720"/>
      </w:pPr>
    </w:lvl>
    <w:lvl w:ilvl="4">
      <w:start w:val="1"/>
      <w:numFmt w:val="decimal"/>
      <w:isLgl/>
      <w:lvlText w:val="%1.%2.%3.%4.%5."/>
      <w:lvlJc w:val="left"/>
      <w:pPr>
        <w:ind w:left="1928" w:hanging="1080"/>
      </w:pPr>
    </w:lvl>
    <w:lvl w:ilvl="5">
      <w:start w:val="1"/>
      <w:numFmt w:val="decimal"/>
      <w:isLgl/>
      <w:lvlText w:val="%1.%2.%3.%4.%5.%6."/>
      <w:lvlJc w:val="left"/>
      <w:pPr>
        <w:ind w:left="1998" w:hanging="1080"/>
      </w:pPr>
    </w:lvl>
    <w:lvl w:ilvl="6">
      <w:start w:val="1"/>
      <w:numFmt w:val="decimal"/>
      <w:isLgl/>
      <w:lvlText w:val="%1.%2.%3.%4.%5.%6.%7."/>
      <w:lvlJc w:val="left"/>
      <w:pPr>
        <w:ind w:left="2428" w:hanging="1440"/>
      </w:pPr>
    </w:lvl>
    <w:lvl w:ilvl="7">
      <w:start w:val="1"/>
      <w:numFmt w:val="decimal"/>
      <w:isLgl/>
      <w:lvlText w:val="%1.%2.%3.%4.%5.%6.%7.%8."/>
      <w:lvlJc w:val="left"/>
      <w:pPr>
        <w:ind w:left="2498" w:hanging="1440"/>
      </w:pPr>
    </w:lvl>
    <w:lvl w:ilvl="8">
      <w:start w:val="1"/>
      <w:numFmt w:val="decimal"/>
      <w:isLgl/>
      <w:lvlText w:val="%1.%2.%3.%4.%5.%6.%7.%8.%9."/>
      <w:lvlJc w:val="left"/>
      <w:pPr>
        <w:ind w:left="2928" w:hanging="1800"/>
      </w:pPr>
    </w:lvl>
  </w:abstractNum>
  <w:abstractNum w:abstractNumId="4">
    <w:nsid w:val="72882C5B"/>
    <w:multiLevelType w:val="multilevel"/>
    <w:tmpl w:val="9B26AC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9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24" w:hanging="180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2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E9E"/>
    <w:rsid w:val="00000E77"/>
    <w:rsid w:val="00001429"/>
    <w:rsid w:val="000059D2"/>
    <w:rsid w:val="00007E18"/>
    <w:rsid w:val="000113CD"/>
    <w:rsid w:val="0001601B"/>
    <w:rsid w:val="000230D3"/>
    <w:rsid w:val="0003141F"/>
    <w:rsid w:val="00040089"/>
    <w:rsid w:val="0005583F"/>
    <w:rsid w:val="000667D1"/>
    <w:rsid w:val="0007250D"/>
    <w:rsid w:val="00087877"/>
    <w:rsid w:val="00087B1D"/>
    <w:rsid w:val="00091576"/>
    <w:rsid w:val="000A6C8C"/>
    <w:rsid w:val="000C0CC4"/>
    <w:rsid w:val="000C143F"/>
    <w:rsid w:val="000C4254"/>
    <w:rsid w:val="000C657A"/>
    <w:rsid w:val="000D1C2F"/>
    <w:rsid w:val="000D53BC"/>
    <w:rsid w:val="000E7934"/>
    <w:rsid w:val="000F019E"/>
    <w:rsid w:val="0010035C"/>
    <w:rsid w:val="00103419"/>
    <w:rsid w:val="00106F4C"/>
    <w:rsid w:val="001169E7"/>
    <w:rsid w:val="0012138B"/>
    <w:rsid w:val="00145469"/>
    <w:rsid w:val="00152D28"/>
    <w:rsid w:val="00156B58"/>
    <w:rsid w:val="001570BA"/>
    <w:rsid w:val="00164EE0"/>
    <w:rsid w:val="00167EE0"/>
    <w:rsid w:val="00174815"/>
    <w:rsid w:val="00181A66"/>
    <w:rsid w:val="001928E0"/>
    <w:rsid w:val="00194F88"/>
    <w:rsid w:val="001A6B92"/>
    <w:rsid w:val="001B27BA"/>
    <w:rsid w:val="001B69CB"/>
    <w:rsid w:val="001B7D7A"/>
    <w:rsid w:val="001C08C5"/>
    <w:rsid w:val="001C7B75"/>
    <w:rsid w:val="001D2226"/>
    <w:rsid w:val="001E009A"/>
    <w:rsid w:val="002018B9"/>
    <w:rsid w:val="0021098F"/>
    <w:rsid w:val="0021598D"/>
    <w:rsid w:val="00225EC6"/>
    <w:rsid w:val="002507E9"/>
    <w:rsid w:val="002560DF"/>
    <w:rsid w:val="00263BCA"/>
    <w:rsid w:val="00263DBA"/>
    <w:rsid w:val="00277B29"/>
    <w:rsid w:val="002816DE"/>
    <w:rsid w:val="00292AD4"/>
    <w:rsid w:val="00293C6E"/>
    <w:rsid w:val="002A2170"/>
    <w:rsid w:val="002A3D60"/>
    <w:rsid w:val="002B0199"/>
    <w:rsid w:val="002B6BCD"/>
    <w:rsid w:val="002D09EB"/>
    <w:rsid w:val="002D5EDE"/>
    <w:rsid w:val="002E1148"/>
    <w:rsid w:val="002E357E"/>
    <w:rsid w:val="002F2F57"/>
    <w:rsid w:val="002F3C60"/>
    <w:rsid w:val="002F5F18"/>
    <w:rsid w:val="00304E9F"/>
    <w:rsid w:val="00310C77"/>
    <w:rsid w:val="00311DAD"/>
    <w:rsid w:val="00337D48"/>
    <w:rsid w:val="00343ADB"/>
    <w:rsid w:val="00347F03"/>
    <w:rsid w:val="003510C7"/>
    <w:rsid w:val="00351182"/>
    <w:rsid w:val="00364B3F"/>
    <w:rsid w:val="00366D06"/>
    <w:rsid w:val="003771D3"/>
    <w:rsid w:val="003822E2"/>
    <w:rsid w:val="003A3FF1"/>
    <w:rsid w:val="003B01B3"/>
    <w:rsid w:val="003D5875"/>
    <w:rsid w:val="003E7BC0"/>
    <w:rsid w:val="004355DB"/>
    <w:rsid w:val="004521F9"/>
    <w:rsid w:val="00454C3D"/>
    <w:rsid w:val="004571DE"/>
    <w:rsid w:val="004713D1"/>
    <w:rsid w:val="00482624"/>
    <w:rsid w:val="004906AA"/>
    <w:rsid w:val="004933E1"/>
    <w:rsid w:val="0049558A"/>
    <w:rsid w:val="004A0702"/>
    <w:rsid w:val="004A66E8"/>
    <w:rsid w:val="004B1AC5"/>
    <w:rsid w:val="004D47B0"/>
    <w:rsid w:val="004E37E3"/>
    <w:rsid w:val="00591E81"/>
    <w:rsid w:val="005938B0"/>
    <w:rsid w:val="005B2776"/>
    <w:rsid w:val="005B5355"/>
    <w:rsid w:val="005D2ACB"/>
    <w:rsid w:val="005D4BB8"/>
    <w:rsid w:val="005D79D8"/>
    <w:rsid w:val="005E3A14"/>
    <w:rsid w:val="005E561C"/>
    <w:rsid w:val="0060171B"/>
    <w:rsid w:val="00602A61"/>
    <w:rsid w:val="006073DB"/>
    <w:rsid w:val="00620C5F"/>
    <w:rsid w:val="00625266"/>
    <w:rsid w:val="006258AB"/>
    <w:rsid w:val="006303F6"/>
    <w:rsid w:val="00637BD4"/>
    <w:rsid w:val="00652014"/>
    <w:rsid w:val="00656616"/>
    <w:rsid w:val="006771FF"/>
    <w:rsid w:val="006908B5"/>
    <w:rsid w:val="00697E32"/>
    <w:rsid w:val="006A7D9D"/>
    <w:rsid w:val="006B59D9"/>
    <w:rsid w:val="006B5A1B"/>
    <w:rsid w:val="006C07FA"/>
    <w:rsid w:val="006D0F22"/>
    <w:rsid w:val="006D335B"/>
    <w:rsid w:val="006D3F44"/>
    <w:rsid w:val="006D625E"/>
    <w:rsid w:val="006D7F85"/>
    <w:rsid w:val="006E19EA"/>
    <w:rsid w:val="00734FD3"/>
    <w:rsid w:val="00735D60"/>
    <w:rsid w:val="00744887"/>
    <w:rsid w:val="00747DE1"/>
    <w:rsid w:val="00750C78"/>
    <w:rsid w:val="00765AFA"/>
    <w:rsid w:val="0077246B"/>
    <w:rsid w:val="0077494D"/>
    <w:rsid w:val="00782165"/>
    <w:rsid w:val="00790213"/>
    <w:rsid w:val="007903C4"/>
    <w:rsid w:val="007A0F57"/>
    <w:rsid w:val="007A18FB"/>
    <w:rsid w:val="007A56EC"/>
    <w:rsid w:val="007A6C13"/>
    <w:rsid w:val="007C1EB1"/>
    <w:rsid w:val="007D000E"/>
    <w:rsid w:val="007D0473"/>
    <w:rsid w:val="007D3863"/>
    <w:rsid w:val="007E208E"/>
    <w:rsid w:val="007E44AC"/>
    <w:rsid w:val="007F21D8"/>
    <w:rsid w:val="007F7C33"/>
    <w:rsid w:val="008043E1"/>
    <w:rsid w:val="0081597D"/>
    <w:rsid w:val="00817C67"/>
    <w:rsid w:val="0082007B"/>
    <w:rsid w:val="00822D16"/>
    <w:rsid w:val="00822D42"/>
    <w:rsid w:val="00835F72"/>
    <w:rsid w:val="008703EC"/>
    <w:rsid w:val="00871FF3"/>
    <w:rsid w:val="008B1E09"/>
    <w:rsid w:val="008B4362"/>
    <w:rsid w:val="008C492A"/>
    <w:rsid w:val="008C77EA"/>
    <w:rsid w:val="008D048C"/>
    <w:rsid w:val="008E2A17"/>
    <w:rsid w:val="008F0496"/>
    <w:rsid w:val="008F5E14"/>
    <w:rsid w:val="008F6A5F"/>
    <w:rsid w:val="0091398E"/>
    <w:rsid w:val="00922B6B"/>
    <w:rsid w:val="00933225"/>
    <w:rsid w:val="00940DE5"/>
    <w:rsid w:val="009470BF"/>
    <w:rsid w:val="00951FF0"/>
    <w:rsid w:val="009554CC"/>
    <w:rsid w:val="00955BB3"/>
    <w:rsid w:val="00965E62"/>
    <w:rsid w:val="00971435"/>
    <w:rsid w:val="00985409"/>
    <w:rsid w:val="00985946"/>
    <w:rsid w:val="00993A8B"/>
    <w:rsid w:val="0099555E"/>
    <w:rsid w:val="00997AEE"/>
    <w:rsid w:val="009A2ADC"/>
    <w:rsid w:val="009A3A3F"/>
    <w:rsid w:val="009E15A6"/>
    <w:rsid w:val="009F4157"/>
    <w:rsid w:val="009F4B79"/>
    <w:rsid w:val="00A005C5"/>
    <w:rsid w:val="00A15771"/>
    <w:rsid w:val="00A15885"/>
    <w:rsid w:val="00A15A6D"/>
    <w:rsid w:val="00A20BA6"/>
    <w:rsid w:val="00A37F32"/>
    <w:rsid w:val="00A4260D"/>
    <w:rsid w:val="00A44056"/>
    <w:rsid w:val="00A451CC"/>
    <w:rsid w:val="00A5240C"/>
    <w:rsid w:val="00A52DAE"/>
    <w:rsid w:val="00A621D4"/>
    <w:rsid w:val="00A63927"/>
    <w:rsid w:val="00A74B7F"/>
    <w:rsid w:val="00A756A2"/>
    <w:rsid w:val="00A8061D"/>
    <w:rsid w:val="00A812AC"/>
    <w:rsid w:val="00A90CE7"/>
    <w:rsid w:val="00A960AF"/>
    <w:rsid w:val="00AA1059"/>
    <w:rsid w:val="00AA2D96"/>
    <w:rsid w:val="00AC1160"/>
    <w:rsid w:val="00AD5EDB"/>
    <w:rsid w:val="00AE26CE"/>
    <w:rsid w:val="00AE2EBE"/>
    <w:rsid w:val="00AE6B5B"/>
    <w:rsid w:val="00B00356"/>
    <w:rsid w:val="00B04965"/>
    <w:rsid w:val="00B1116D"/>
    <w:rsid w:val="00B12885"/>
    <w:rsid w:val="00B309C1"/>
    <w:rsid w:val="00B45C17"/>
    <w:rsid w:val="00B535AC"/>
    <w:rsid w:val="00B61531"/>
    <w:rsid w:val="00B620BD"/>
    <w:rsid w:val="00B7264B"/>
    <w:rsid w:val="00B7699D"/>
    <w:rsid w:val="00B81AEF"/>
    <w:rsid w:val="00B86458"/>
    <w:rsid w:val="00B920CC"/>
    <w:rsid w:val="00B950B9"/>
    <w:rsid w:val="00BA4960"/>
    <w:rsid w:val="00BA6ACA"/>
    <w:rsid w:val="00BA6BB0"/>
    <w:rsid w:val="00BB3D07"/>
    <w:rsid w:val="00BC16EB"/>
    <w:rsid w:val="00BD7131"/>
    <w:rsid w:val="00BE2ABF"/>
    <w:rsid w:val="00C02880"/>
    <w:rsid w:val="00C330D7"/>
    <w:rsid w:val="00C34B6D"/>
    <w:rsid w:val="00C34B98"/>
    <w:rsid w:val="00C41F1A"/>
    <w:rsid w:val="00C535B2"/>
    <w:rsid w:val="00C72EC3"/>
    <w:rsid w:val="00C74E36"/>
    <w:rsid w:val="00C771C3"/>
    <w:rsid w:val="00C80515"/>
    <w:rsid w:val="00CA592C"/>
    <w:rsid w:val="00CB015F"/>
    <w:rsid w:val="00CB20E9"/>
    <w:rsid w:val="00CB33E4"/>
    <w:rsid w:val="00CC209E"/>
    <w:rsid w:val="00CC408B"/>
    <w:rsid w:val="00CC527F"/>
    <w:rsid w:val="00CC52D3"/>
    <w:rsid w:val="00CD069D"/>
    <w:rsid w:val="00CD35E5"/>
    <w:rsid w:val="00CF0A8E"/>
    <w:rsid w:val="00CF26DF"/>
    <w:rsid w:val="00CF50BD"/>
    <w:rsid w:val="00D021A7"/>
    <w:rsid w:val="00D044F4"/>
    <w:rsid w:val="00D05146"/>
    <w:rsid w:val="00D07E9E"/>
    <w:rsid w:val="00D27065"/>
    <w:rsid w:val="00D27FA2"/>
    <w:rsid w:val="00D35D0B"/>
    <w:rsid w:val="00D42C54"/>
    <w:rsid w:val="00D4558B"/>
    <w:rsid w:val="00D47C17"/>
    <w:rsid w:val="00D603C5"/>
    <w:rsid w:val="00D9065F"/>
    <w:rsid w:val="00D92123"/>
    <w:rsid w:val="00D92393"/>
    <w:rsid w:val="00D942B5"/>
    <w:rsid w:val="00DB06A3"/>
    <w:rsid w:val="00DC5A49"/>
    <w:rsid w:val="00DE165C"/>
    <w:rsid w:val="00DF6DD6"/>
    <w:rsid w:val="00DF7DFF"/>
    <w:rsid w:val="00E024D6"/>
    <w:rsid w:val="00E148DE"/>
    <w:rsid w:val="00E17778"/>
    <w:rsid w:val="00E320E0"/>
    <w:rsid w:val="00E321FF"/>
    <w:rsid w:val="00E32E39"/>
    <w:rsid w:val="00E3419B"/>
    <w:rsid w:val="00E46C4F"/>
    <w:rsid w:val="00E6793A"/>
    <w:rsid w:val="00E7677C"/>
    <w:rsid w:val="00E83850"/>
    <w:rsid w:val="00E83F70"/>
    <w:rsid w:val="00E90959"/>
    <w:rsid w:val="00EA1195"/>
    <w:rsid w:val="00EA35E6"/>
    <w:rsid w:val="00EA3DC2"/>
    <w:rsid w:val="00EA4544"/>
    <w:rsid w:val="00EA4D6A"/>
    <w:rsid w:val="00EA7F72"/>
    <w:rsid w:val="00EB567B"/>
    <w:rsid w:val="00EC48AC"/>
    <w:rsid w:val="00EC71CD"/>
    <w:rsid w:val="00ED66AE"/>
    <w:rsid w:val="00EE3BE7"/>
    <w:rsid w:val="00EE7107"/>
    <w:rsid w:val="00EF3256"/>
    <w:rsid w:val="00EF42A9"/>
    <w:rsid w:val="00EF6969"/>
    <w:rsid w:val="00F1680A"/>
    <w:rsid w:val="00F2515E"/>
    <w:rsid w:val="00F35F22"/>
    <w:rsid w:val="00F366C0"/>
    <w:rsid w:val="00F369E8"/>
    <w:rsid w:val="00F36FD9"/>
    <w:rsid w:val="00F42B6A"/>
    <w:rsid w:val="00F510B4"/>
    <w:rsid w:val="00F60D8B"/>
    <w:rsid w:val="00F61525"/>
    <w:rsid w:val="00F62024"/>
    <w:rsid w:val="00F753CE"/>
    <w:rsid w:val="00F85E78"/>
    <w:rsid w:val="00FB529E"/>
    <w:rsid w:val="00FD1F89"/>
    <w:rsid w:val="00FF0522"/>
    <w:rsid w:val="00FF259C"/>
    <w:rsid w:val="00FF39DF"/>
    <w:rsid w:val="12FA37A5"/>
    <w:rsid w:val="2ABF0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9CA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semiHidden="0" w:unhideWhenUsed="0" w:qFormat="1"/>
    <w:lsdException w:name="footer" w:semiHidden="0" w:unhideWhenUsed="0" w:qFormat="1"/>
    <w:lsdException w:name="caption" w:semiHidden="0" w:unhideWhenUsed="0" w:qFormat="1"/>
    <w:lsdException w:name="List" w:semiHidden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nhideWhenUsed="0" w:qFormat="1"/>
    <w:lsdException w:name="Body Text Indent" w:semiHidden="0" w:qFormat="1"/>
    <w:lsdException w:name="Subtitle" w:semiHidden="0" w:uiPriority="11" w:unhideWhenUsed="0" w:qFormat="1"/>
    <w:lsdException w:name="Body Text 2" w:semiHidden="0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Droid Sans" w:hAnsi="Calibri" w:cs="Calibri"/>
      <w:kern w:val="1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uppressAutoHyphens w:val="0"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kern w:val="0"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rPr>
      <w:vertAlign w:val="superscript"/>
    </w:rPr>
  </w:style>
  <w:style w:type="character" w:styleId="a4">
    <w:name w:val="Hyperlink"/>
    <w:basedOn w:val="a0"/>
    <w:uiPriority w:val="99"/>
    <w:rPr>
      <w:rFonts w:cs="Times New Roman"/>
      <w:color w:val="000080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link w:val="1"/>
    <w:uiPriority w:val="99"/>
    <w:semiHidden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qFormat/>
    <w:pPr>
      <w:spacing w:after="120" w:line="480" w:lineRule="auto"/>
    </w:pPr>
  </w:style>
  <w:style w:type="paragraph" w:styleId="a7">
    <w:name w:val="caption"/>
    <w:basedOn w:val="a"/>
    <w:uiPriority w:val="99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a8">
    <w:name w:val="footnote text"/>
    <w:basedOn w:val="a"/>
    <w:link w:val="a9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aa">
    <w:name w:val="header"/>
    <w:basedOn w:val="a"/>
    <w:link w:val="ab"/>
    <w:uiPriority w:val="99"/>
    <w:qFormat/>
    <w:pPr>
      <w:tabs>
        <w:tab w:val="center" w:pos="4677"/>
        <w:tab w:val="right" w:pos="9355"/>
      </w:tabs>
    </w:pPr>
  </w:style>
  <w:style w:type="paragraph" w:styleId="ac">
    <w:name w:val="Body Text"/>
    <w:basedOn w:val="a"/>
    <w:link w:val="ad"/>
    <w:uiPriority w:val="99"/>
    <w:qFormat/>
    <w:pPr>
      <w:spacing w:after="120"/>
    </w:pPr>
  </w:style>
  <w:style w:type="paragraph" w:styleId="ae">
    <w:name w:val="Body Text Indent"/>
    <w:basedOn w:val="a"/>
    <w:link w:val="af"/>
    <w:uiPriority w:val="99"/>
    <w:unhideWhenUsed/>
    <w:qFormat/>
    <w:pPr>
      <w:spacing w:after="120"/>
      <w:ind w:left="283"/>
    </w:pPr>
  </w:style>
  <w:style w:type="paragraph" w:styleId="af0">
    <w:name w:val="footer"/>
    <w:basedOn w:val="a"/>
    <w:link w:val="af1"/>
    <w:uiPriority w:val="99"/>
    <w:qFormat/>
    <w:pPr>
      <w:tabs>
        <w:tab w:val="center" w:pos="4677"/>
        <w:tab w:val="right" w:pos="9355"/>
      </w:tabs>
    </w:pPr>
  </w:style>
  <w:style w:type="paragraph" w:styleId="af2">
    <w:name w:val="List"/>
    <w:basedOn w:val="ac"/>
    <w:uiPriority w:val="99"/>
    <w:qFormat/>
    <w:rPr>
      <w:rFonts w:cs="Lohit Hindi"/>
    </w:rPr>
  </w:style>
  <w:style w:type="table" w:styleId="af3">
    <w:name w:val="Table Grid"/>
    <w:basedOn w:val="a1"/>
    <w:uiPriority w:val="59"/>
    <w:rPr>
      <w:rFonts w:ascii="Times New Roman" w:eastAsia="SimSu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qFormat/>
    <w:rPr>
      <w:rFonts w:ascii="Cambria" w:eastAsia="Times New Roman" w:hAnsi="Cambria" w:cs="Times New Roman"/>
      <w:b/>
      <w:bCs/>
      <w:color w:val="4F81BD"/>
      <w:sz w:val="26"/>
      <w:szCs w:val="26"/>
      <w:lang w:eastAsia="zh-CN"/>
    </w:rPr>
  </w:style>
  <w:style w:type="character" w:customStyle="1" w:styleId="DefaultParagraphFont1">
    <w:name w:val="Default Paragraph Font1"/>
    <w:uiPriority w:val="99"/>
    <w:qFormat/>
  </w:style>
  <w:style w:type="character" w:customStyle="1" w:styleId="CommentReference1">
    <w:name w:val="Comment Reference1"/>
    <w:basedOn w:val="DefaultParagraphFont1"/>
    <w:uiPriority w:val="99"/>
    <w:qFormat/>
    <w:rPr>
      <w:rFonts w:cs="Times New Roman"/>
      <w:sz w:val="16"/>
      <w:szCs w:val="16"/>
    </w:rPr>
  </w:style>
  <w:style w:type="character" w:customStyle="1" w:styleId="af4">
    <w:name w:val="Текст примечания Знак"/>
    <w:basedOn w:val="DefaultParagraphFont1"/>
    <w:uiPriority w:val="99"/>
    <w:qFormat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5">
    <w:name w:val="Текст выноски Знак"/>
    <w:basedOn w:val="DefaultParagraphFont1"/>
    <w:uiPriority w:val="99"/>
    <w:rPr>
      <w:rFonts w:ascii="Tahoma" w:hAnsi="Tahoma" w:cs="Tahoma"/>
      <w:sz w:val="16"/>
      <w:szCs w:val="16"/>
    </w:rPr>
  </w:style>
  <w:style w:type="character" w:customStyle="1" w:styleId="af6">
    <w:name w:val="Обычный таблица Знак"/>
    <w:basedOn w:val="DefaultParagraphFont1"/>
    <w:qFormat/>
    <w:rPr>
      <w:rFonts w:ascii="Times New Roman" w:hAnsi="Times New Roman" w:cs="Times New Roman"/>
      <w:sz w:val="18"/>
      <w:szCs w:val="18"/>
      <w:lang w:eastAsia="ru-RU"/>
    </w:rPr>
  </w:style>
  <w:style w:type="paragraph" w:customStyle="1" w:styleId="Heading">
    <w:name w:val="Heading"/>
    <w:basedOn w:val="a"/>
    <w:next w:val="ac"/>
    <w:qFormat/>
    <w:pPr>
      <w:keepNext/>
      <w:spacing w:before="240" w:after="120"/>
    </w:pPr>
    <w:rPr>
      <w:rFonts w:ascii="Liberation Sans" w:hAnsi="Liberation Sans" w:cs="Lohit Hindi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99"/>
    <w:rPr>
      <w:rFonts w:ascii="Calibri" w:eastAsia="Droid Sans" w:hAnsi="Calibri" w:cs="Calibri"/>
      <w:kern w:val="1"/>
    </w:rPr>
  </w:style>
  <w:style w:type="paragraph" w:customStyle="1" w:styleId="Index">
    <w:name w:val="Index"/>
    <w:basedOn w:val="a"/>
    <w:uiPriority w:val="99"/>
    <w:pPr>
      <w:suppressLineNumbers/>
    </w:pPr>
    <w:rPr>
      <w:rFonts w:cs="Lohit Hindi"/>
    </w:rPr>
  </w:style>
  <w:style w:type="paragraph" w:customStyle="1" w:styleId="CommentText1">
    <w:name w:val="Comment Text1"/>
    <w:basedOn w:val="a"/>
    <w:uiPriority w:val="99"/>
    <w:pPr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alloonText1">
    <w:name w:val="Balloon Text1"/>
    <w:basedOn w:val="a"/>
    <w:uiPriority w:val="99"/>
    <w:qFormat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af7">
    <w:name w:val="Обычный таблица"/>
    <w:basedOn w:val="a"/>
    <w:pPr>
      <w:spacing w:after="0" w:line="100" w:lineRule="atLeas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qFormat/>
    <w:rPr>
      <w:rFonts w:ascii="Calibri" w:eastAsia="Droid Sans" w:hAnsi="Calibri" w:cs="Calibri"/>
      <w:kern w:val="1"/>
    </w:rPr>
  </w:style>
  <w:style w:type="character" w:customStyle="1" w:styleId="af1">
    <w:name w:val="Нижний колонтитул Знак"/>
    <w:basedOn w:val="a0"/>
    <w:link w:val="af0"/>
    <w:uiPriority w:val="99"/>
    <w:qFormat/>
    <w:rPr>
      <w:rFonts w:ascii="Calibri" w:eastAsia="Droid Sans" w:hAnsi="Calibri" w:cs="Calibri"/>
      <w:kern w:val="1"/>
    </w:rPr>
  </w:style>
  <w:style w:type="character" w:customStyle="1" w:styleId="1">
    <w:name w:val="Текст выноски Знак1"/>
    <w:basedOn w:val="a0"/>
    <w:link w:val="a6"/>
    <w:uiPriority w:val="99"/>
    <w:semiHidden/>
    <w:qFormat/>
    <w:rPr>
      <w:rFonts w:ascii="Tahoma" w:eastAsia="Droid Sans" w:hAnsi="Tahoma" w:cs="Tahoma"/>
      <w:kern w:val="1"/>
      <w:sz w:val="16"/>
      <w:szCs w:val="16"/>
    </w:rPr>
  </w:style>
  <w:style w:type="paragraph" w:customStyle="1" w:styleId="10">
    <w:name w:val="Основной текст с отступом1"/>
    <w:basedOn w:val="a"/>
    <w:link w:val="BodyTextIndentChar"/>
    <w:uiPriority w:val="99"/>
    <w:pPr>
      <w:spacing w:after="120"/>
      <w:ind w:left="283"/>
    </w:pPr>
    <w:rPr>
      <w:rFonts w:eastAsia="SimSun" w:cs="Times New Roman"/>
      <w:lang w:eastAsia="ar-SA"/>
    </w:rPr>
  </w:style>
  <w:style w:type="character" w:customStyle="1" w:styleId="BodyTextIndentChar">
    <w:name w:val="Body Text Indent Char"/>
    <w:basedOn w:val="a0"/>
    <w:link w:val="10"/>
    <w:uiPriority w:val="99"/>
    <w:locked/>
    <w:rPr>
      <w:rFonts w:ascii="Calibri" w:eastAsia="SimSun" w:hAnsi="Calibri" w:cs="Times New Roman"/>
      <w:kern w:val="1"/>
      <w:lang w:eastAsia="ar-SA"/>
    </w:rPr>
  </w:style>
  <w:style w:type="character" w:customStyle="1" w:styleId="22">
    <w:name w:val="Основной текст 2 Знак"/>
    <w:basedOn w:val="a0"/>
    <w:link w:val="21"/>
    <w:uiPriority w:val="99"/>
    <w:rPr>
      <w:rFonts w:ascii="Calibri" w:eastAsia="Droid Sans" w:hAnsi="Calibri" w:cs="Calibri"/>
      <w:kern w:val="1"/>
    </w:rPr>
  </w:style>
  <w:style w:type="character" w:customStyle="1" w:styleId="af">
    <w:name w:val="Основной текст с отступом Знак"/>
    <w:basedOn w:val="a0"/>
    <w:link w:val="ae"/>
    <w:uiPriority w:val="99"/>
    <w:rPr>
      <w:rFonts w:ascii="Calibri" w:eastAsia="Droid Sans" w:hAnsi="Calibri" w:cs="Calibri"/>
      <w:kern w:val="1"/>
    </w:rPr>
  </w:style>
  <w:style w:type="paragraph" w:styleId="af8">
    <w:name w:val="List Paragraph"/>
    <w:basedOn w:val="a"/>
    <w:link w:val="af9"/>
    <w:uiPriority w:val="34"/>
    <w:qFormat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Standard">
    <w:name w:val="Standard"/>
    <w:qFormat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indent">
    <w:name w:val="Text body indent"/>
    <w:basedOn w:val="Standard"/>
    <w:pPr>
      <w:spacing w:after="120"/>
      <w:ind w:left="283"/>
    </w:pPr>
    <w:rPr>
      <w:sz w:val="20"/>
      <w:szCs w:val="20"/>
    </w:rPr>
  </w:style>
  <w:style w:type="paragraph" w:customStyle="1" w:styleId="afa">
    <w:name w:val="Базовый"/>
    <w:qFormat/>
    <w:pPr>
      <w:widowControl w:val="0"/>
      <w:suppressAutoHyphens/>
      <w:spacing w:after="200" w:line="276" w:lineRule="auto"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paragraph" w:customStyle="1" w:styleId="western">
    <w:name w:val="western"/>
    <w:basedOn w:val="a"/>
    <w:pPr>
      <w:spacing w:before="280" w:after="28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:lang w:eastAsia="ar-SA"/>
    </w:rPr>
  </w:style>
  <w:style w:type="paragraph" w:styleId="afb">
    <w:name w:val="No Spacing"/>
    <w:link w:val="afc"/>
    <w:uiPriority w:val="1"/>
    <w:qFormat/>
    <w:rPr>
      <w:rFonts w:ascii="Calibri" w:eastAsia="Lucida Sans Unicode" w:hAnsi="Calibri" w:cs="Times New Roman"/>
      <w:sz w:val="22"/>
      <w:szCs w:val="22"/>
      <w:lang w:eastAsia="en-US"/>
    </w:rPr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3">
    <w:name w:val="Стиль3 Знак Знак"/>
    <w:basedOn w:val="a"/>
    <w:link w:val="30"/>
    <w:qFormat/>
    <w:pPr>
      <w:widowControl w:val="0"/>
      <w:tabs>
        <w:tab w:val="left" w:pos="227"/>
      </w:tabs>
      <w:suppressAutoHyphens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customStyle="1" w:styleId="30">
    <w:name w:val="Стиль3 Знак Знак Знак"/>
    <w:link w:val="3"/>
    <w:qFormat/>
    <w:locked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9">
    <w:name w:val="Абзац списка Знак"/>
    <w:link w:val="af8"/>
    <w:uiPriority w:val="34"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qFormat/>
    <w:rPr>
      <w:rFonts w:ascii="Calibri" w:eastAsia="Droid Sans" w:hAnsi="Calibri" w:cs="Calibri"/>
      <w:kern w:val="1"/>
      <w:sz w:val="20"/>
      <w:szCs w:val="20"/>
    </w:rPr>
  </w:style>
  <w:style w:type="paragraph" w:customStyle="1" w:styleId="afd">
    <w:name w:val="Заголовок статьи"/>
    <w:basedOn w:val="a"/>
    <w:uiPriority w:val="99"/>
    <w:qFormat/>
    <w:pPr>
      <w:suppressAutoHyphens w:val="0"/>
      <w:spacing w:before="60" w:after="60" w:line="240" w:lineRule="auto"/>
      <w:jc w:val="center"/>
    </w:pPr>
    <w:rPr>
      <w:rFonts w:ascii="Arial" w:eastAsia="Times New Roman" w:hAnsi="Arial" w:cs="Arial"/>
      <w:b/>
      <w:bCs/>
      <w:color w:val="000000"/>
      <w:kern w:val="0"/>
      <w:sz w:val="16"/>
      <w:szCs w:val="18"/>
      <w:lang w:eastAsia="ru-RU"/>
    </w:rPr>
  </w:style>
  <w:style w:type="character" w:customStyle="1" w:styleId="afc">
    <w:name w:val="Без интервала Знак"/>
    <w:link w:val="afb"/>
    <w:uiPriority w:val="1"/>
    <w:qFormat/>
    <w:locked/>
    <w:rPr>
      <w:rFonts w:ascii="Calibri" w:eastAsia="Lucida Sans Unicode" w:hAnsi="Calibri" w:cs="Times New Roman"/>
    </w:rPr>
  </w:style>
  <w:style w:type="character" w:customStyle="1" w:styleId="23">
    <w:name w:val="Основной текст (2)_"/>
    <w:basedOn w:val="a0"/>
    <w:link w:val="24"/>
    <w:qFormat/>
    <w:rPr>
      <w:rFonts w:eastAsia="Times New Roman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pPr>
      <w:widowControl w:val="0"/>
      <w:shd w:val="clear" w:color="auto" w:fill="FFFFFF"/>
      <w:suppressAutoHyphens w:val="0"/>
      <w:spacing w:after="60" w:line="0" w:lineRule="atLeast"/>
    </w:pPr>
    <w:rPr>
      <w:rFonts w:asciiTheme="minorHAnsi" w:eastAsia="Times New Roman" w:hAnsiTheme="minorHAnsi" w:cstheme="minorBidi"/>
      <w:kern w:val="0"/>
      <w:szCs w:val="28"/>
    </w:rPr>
  </w:style>
  <w:style w:type="paragraph" w:customStyle="1" w:styleId="font5">
    <w:name w:val="font5"/>
    <w:basedOn w:val="a"/>
    <w:qFormat/>
    <w:pPr>
      <w:suppressAutoHyphens w:val="0"/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i/>
      <w:iCs/>
      <w:kern w:val="0"/>
      <w:sz w:val="14"/>
      <w:szCs w:val="14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AD5EDB"/>
    <w:rPr>
      <w:rFonts w:ascii="Arial" w:eastAsia="Times New Roman" w:hAnsi="Arial" w:cs="Arial"/>
    </w:rPr>
  </w:style>
  <w:style w:type="paragraph" w:styleId="afe">
    <w:name w:val="Normal (Web)"/>
    <w:aliases w:val="Обычный (Web),Обычный (веб)1,Обычный (Web)1"/>
    <w:basedOn w:val="a"/>
    <w:uiPriority w:val="99"/>
    <w:qFormat/>
    <w:rsid w:val="00AD5ED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ff">
    <w:name w:val="annotation reference"/>
    <w:basedOn w:val="a0"/>
    <w:uiPriority w:val="99"/>
    <w:semiHidden/>
    <w:unhideWhenUsed/>
    <w:rsid w:val="00CC408B"/>
    <w:rPr>
      <w:sz w:val="16"/>
      <w:szCs w:val="16"/>
    </w:rPr>
  </w:style>
  <w:style w:type="paragraph" w:styleId="aff0">
    <w:name w:val="annotation text"/>
    <w:basedOn w:val="a"/>
    <w:link w:val="11"/>
    <w:uiPriority w:val="99"/>
    <w:semiHidden/>
    <w:unhideWhenUsed/>
    <w:rsid w:val="00CC408B"/>
    <w:pPr>
      <w:spacing w:line="240" w:lineRule="auto"/>
    </w:pPr>
    <w:rPr>
      <w:sz w:val="20"/>
      <w:szCs w:val="20"/>
    </w:rPr>
  </w:style>
  <w:style w:type="character" w:customStyle="1" w:styleId="11">
    <w:name w:val="Текст примечания Знак1"/>
    <w:basedOn w:val="a0"/>
    <w:link w:val="aff0"/>
    <w:uiPriority w:val="99"/>
    <w:semiHidden/>
    <w:rsid w:val="00CC408B"/>
    <w:rPr>
      <w:rFonts w:ascii="Calibri" w:eastAsia="Droid Sans" w:hAnsi="Calibri" w:cs="Calibri"/>
      <w:kern w:val="1"/>
      <w:lang w:eastAsia="en-US"/>
    </w:rPr>
  </w:style>
  <w:style w:type="paragraph" w:styleId="aff1">
    <w:name w:val="annotation subject"/>
    <w:basedOn w:val="aff0"/>
    <w:next w:val="aff0"/>
    <w:link w:val="aff2"/>
    <w:uiPriority w:val="99"/>
    <w:semiHidden/>
    <w:unhideWhenUsed/>
    <w:rsid w:val="00CC408B"/>
    <w:rPr>
      <w:b/>
      <w:bCs/>
    </w:rPr>
  </w:style>
  <w:style w:type="character" w:customStyle="1" w:styleId="aff2">
    <w:name w:val="Тема примечания Знак"/>
    <w:basedOn w:val="11"/>
    <w:link w:val="aff1"/>
    <w:uiPriority w:val="99"/>
    <w:semiHidden/>
    <w:rsid w:val="00CC408B"/>
    <w:rPr>
      <w:rFonts w:ascii="Calibri" w:eastAsia="Droid Sans" w:hAnsi="Calibri" w:cs="Calibri"/>
      <w:b/>
      <w:bCs/>
      <w:kern w:val="1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header" w:semiHidden="0" w:unhideWhenUsed="0" w:qFormat="1"/>
    <w:lsdException w:name="footer" w:semiHidden="0" w:unhideWhenUsed="0" w:qFormat="1"/>
    <w:lsdException w:name="caption" w:semiHidden="0" w:unhideWhenUsed="0" w:qFormat="1"/>
    <w:lsdException w:name="List" w:semiHidden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nhideWhenUsed="0" w:qFormat="1"/>
    <w:lsdException w:name="Body Text Indent" w:semiHidden="0" w:qFormat="1"/>
    <w:lsdException w:name="Subtitle" w:semiHidden="0" w:uiPriority="11" w:unhideWhenUsed="0" w:qFormat="1"/>
    <w:lsdException w:name="Body Text 2" w:semiHidden="0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Droid Sans" w:hAnsi="Calibri" w:cs="Calibri"/>
      <w:kern w:val="1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uppressAutoHyphens w:val="0"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kern w:val="0"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uiPriority w:val="99"/>
    <w:semiHidden/>
    <w:unhideWhenUsed/>
    <w:rPr>
      <w:vertAlign w:val="superscript"/>
    </w:rPr>
  </w:style>
  <w:style w:type="character" w:styleId="a4">
    <w:name w:val="Hyperlink"/>
    <w:basedOn w:val="a0"/>
    <w:uiPriority w:val="99"/>
    <w:rPr>
      <w:rFonts w:cs="Times New Roman"/>
      <w:color w:val="000080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link w:val="1"/>
    <w:uiPriority w:val="99"/>
    <w:semiHidden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uiPriority w:val="99"/>
    <w:qFormat/>
    <w:pPr>
      <w:spacing w:after="120" w:line="480" w:lineRule="auto"/>
    </w:pPr>
  </w:style>
  <w:style w:type="paragraph" w:styleId="a7">
    <w:name w:val="caption"/>
    <w:basedOn w:val="a"/>
    <w:uiPriority w:val="99"/>
    <w:qFormat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a8">
    <w:name w:val="footnote text"/>
    <w:basedOn w:val="a"/>
    <w:link w:val="a9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aa">
    <w:name w:val="header"/>
    <w:basedOn w:val="a"/>
    <w:link w:val="ab"/>
    <w:uiPriority w:val="99"/>
    <w:qFormat/>
    <w:pPr>
      <w:tabs>
        <w:tab w:val="center" w:pos="4677"/>
        <w:tab w:val="right" w:pos="9355"/>
      </w:tabs>
    </w:pPr>
  </w:style>
  <w:style w:type="paragraph" w:styleId="ac">
    <w:name w:val="Body Text"/>
    <w:basedOn w:val="a"/>
    <w:link w:val="ad"/>
    <w:uiPriority w:val="99"/>
    <w:qFormat/>
    <w:pPr>
      <w:spacing w:after="120"/>
    </w:pPr>
  </w:style>
  <w:style w:type="paragraph" w:styleId="ae">
    <w:name w:val="Body Text Indent"/>
    <w:basedOn w:val="a"/>
    <w:link w:val="af"/>
    <w:uiPriority w:val="99"/>
    <w:unhideWhenUsed/>
    <w:qFormat/>
    <w:pPr>
      <w:spacing w:after="120"/>
      <w:ind w:left="283"/>
    </w:pPr>
  </w:style>
  <w:style w:type="paragraph" w:styleId="af0">
    <w:name w:val="footer"/>
    <w:basedOn w:val="a"/>
    <w:link w:val="af1"/>
    <w:uiPriority w:val="99"/>
    <w:qFormat/>
    <w:pPr>
      <w:tabs>
        <w:tab w:val="center" w:pos="4677"/>
        <w:tab w:val="right" w:pos="9355"/>
      </w:tabs>
    </w:pPr>
  </w:style>
  <w:style w:type="paragraph" w:styleId="af2">
    <w:name w:val="List"/>
    <w:basedOn w:val="ac"/>
    <w:uiPriority w:val="99"/>
    <w:qFormat/>
    <w:rPr>
      <w:rFonts w:cs="Lohit Hindi"/>
    </w:rPr>
  </w:style>
  <w:style w:type="table" w:styleId="af3">
    <w:name w:val="Table Grid"/>
    <w:basedOn w:val="a1"/>
    <w:uiPriority w:val="59"/>
    <w:rPr>
      <w:rFonts w:ascii="Times New Roman" w:eastAsia="SimSu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qFormat/>
    <w:rPr>
      <w:rFonts w:ascii="Cambria" w:eastAsia="Times New Roman" w:hAnsi="Cambria" w:cs="Times New Roman"/>
      <w:b/>
      <w:bCs/>
      <w:color w:val="4F81BD"/>
      <w:sz w:val="26"/>
      <w:szCs w:val="26"/>
      <w:lang w:eastAsia="zh-CN"/>
    </w:rPr>
  </w:style>
  <w:style w:type="character" w:customStyle="1" w:styleId="DefaultParagraphFont1">
    <w:name w:val="Default Paragraph Font1"/>
    <w:uiPriority w:val="99"/>
    <w:qFormat/>
  </w:style>
  <w:style w:type="character" w:customStyle="1" w:styleId="CommentReference1">
    <w:name w:val="Comment Reference1"/>
    <w:basedOn w:val="DefaultParagraphFont1"/>
    <w:uiPriority w:val="99"/>
    <w:qFormat/>
    <w:rPr>
      <w:rFonts w:cs="Times New Roman"/>
      <w:sz w:val="16"/>
      <w:szCs w:val="16"/>
    </w:rPr>
  </w:style>
  <w:style w:type="character" w:customStyle="1" w:styleId="af4">
    <w:name w:val="Текст примечания Знак"/>
    <w:basedOn w:val="DefaultParagraphFont1"/>
    <w:uiPriority w:val="99"/>
    <w:qFormat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f5">
    <w:name w:val="Текст выноски Знак"/>
    <w:basedOn w:val="DefaultParagraphFont1"/>
    <w:uiPriority w:val="99"/>
    <w:rPr>
      <w:rFonts w:ascii="Tahoma" w:hAnsi="Tahoma" w:cs="Tahoma"/>
      <w:sz w:val="16"/>
      <w:szCs w:val="16"/>
    </w:rPr>
  </w:style>
  <w:style w:type="character" w:customStyle="1" w:styleId="af6">
    <w:name w:val="Обычный таблица Знак"/>
    <w:basedOn w:val="DefaultParagraphFont1"/>
    <w:qFormat/>
    <w:rPr>
      <w:rFonts w:ascii="Times New Roman" w:hAnsi="Times New Roman" w:cs="Times New Roman"/>
      <w:sz w:val="18"/>
      <w:szCs w:val="18"/>
      <w:lang w:eastAsia="ru-RU"/>
    </w:rPr>
  </w:style>
  <w:style w:type="paragraph" w:customStyle="1" w:styleId="Heading">
    <w:name w:val="Heading"/>
    <w:basedOn w:val="a"/>
    <w:next w:val="ac"/>
    <w:qFormat/>
    <w:pPr>
      <w:keepNext/>
      <w:spacing w:before="240" w:after="120"/>
    </w:pPr>
    <w:rPr>
      <w:rFonts w:ascii="Liberation Sans" w:hAnsi="Liberation Sans" w:cs="Lohit Hindi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99"/>
    <w:rPr>
      <w:rFonts w:ascii="Calibri" w:eastAsia="Droid Sans" w:hAnsi="Calibri" w:cs="Calibri"/>
      <w:kern w:val="1"/>
    </w:rPr>
  </w:style>
  <w:style w:type="paragraph" w:customStyle="1" w:styleId="Index">
    <w:name w:val="Index"/>
    <w:basedOn w:val="a"/>
    <w:uiPriority w:val="99"/>
    <w:pPr>
      <w:suppressLineNumbers/>
    </w:pPr>
    <w:rPr>
      <w:rFonts w:cs="Lohit Hindi"/>
    </w:rPr>
  </w:style>
  <w:style w:type="paragraph" w:customStyle="1" w:styleId="CommentText1">
    <w:name w:val="Comment Text1"/>
    <w:basedOn w:val="a"/>
    <w:uiPriority w:val="99"/>
    <w:pPr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alloonText1">
    <w:name w:val="Balloon Text1"/>
    <w:basedOn w:val="a"/>
    <w:uiPriority w:val="99"/>
    <w:qFormat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af7">
    <w:name w:val="Обычный таблица"/>
    <w:basedOn w:val="a"/>
    <w:pPr>
      <w:spacing w:after="0" w:line="100" w:lineRule="atLeast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qFormat/>
    <w:rPr>
      <w:rFonts w:ascii="Calibri" w:eastAsia="Droid Sans" w:hAnsi="Calibri" w:cs="Calibri"/>
      <w:kern w:val="1"/>
    </w:rPr>
  </w:style>
  <w:style w:type="character" w:customStyle="1" w:styleId="af1">
    <w:name w:val="Нижний колонтитул Знак"/>
    <w:basedOn w:val="a0"/>
    <w:link w:val="af0"/>
    <w:uiPriority w:val="99"/>
    <w:qFormat/>
    <w:rPr>
      <w:rFonts w:ascii="Calibri" w:eastAsia="Droid Sans" w:hAnsi="Calibri" w:cs="Calibri"/>
      <w:kern w:val="1"/>
    </w:rPr>
  </w:style>
  <w:style w:type="character" w:customStyle="1" w:styleId="1">
    <w:name w:val="Текст выноски Знак1"/>
    <w:basedOn w:val="a0"/>
    <w:link w:val="a6"/>
    <w:uiPriority w:val="99"/>
    <w:semiHidden/>
    <w:qFormat/>
    <w:rPr>
      <w:rFonts w:ascii="Tahoma" w:eastAsia="Droid Sans" w:hAnsi="Tahoma" w:cs="Tahoma"/>
      <w:kern w:val="1"/>
      <w:sz w:val="16"/>
      <w:szCs w:val="16"/>
    </w:rPr>
  </w:style>
  <w:style w:type="paragraph" w:customStyle="1" w:styleId="10">
    <w:name w:val="Основной текст с отступом1"/>
    <w:basedOn w:val="a"/>
    <w:link w:val="BodyTextIndentChar"/>
    <w:uiPriority w:val="99"/>
    <w:pPr>
      <w:spacing w:after="120"/>
      <w:ind w:left="283"/>
    </w:pPr>
    <w:rPr>
      <w:rFonts w:eastAsia="SimSun" w:cs="Times New Roman"/>
      <w:lang w:eastAsia="ar-SA"/>
    </w:rPr>
  </w:style>
  <w:style w:type="character" w:customStyle="1" w:styleId="BodyTextIndentChar">
    <w:name w:val="Body Text Indent Char"/>
    <w:basedOn w:val="a0"/>
    <w:link w:val="10"/>
    <w:uiPriority w:val="99"/>
    <w:locked/>
    <w:rPr>
      <w:rFonts w:ascii="Calibri" w:eastAsia="SimSun" w:hAnsi="Calibri" w:cs="Times New Roman"/>
      <w:kern w:val="1"/>
      <w:lang w:eastAsia="ar-SA"/>
    </w:rPr>
  </w:style>
  <w:style w:type="character" w:customStyle="1" w:styleId="22">
    <w:name w:val="Основной текст 2 Знак"/>
    <w:basedOn w:val="a0"/>
    <w:link w:val="21"/>
    <w:uiPriority w:val="99"/>
    <w:rPr>
      <w:rFonts w:ascii="Calibri" w:eastAsia="Droid Sans" w:hAnsi="Calibri" w:cs="Calibri"/>
      <w:kern w:val="1"/>
    </w:rPr>
  </w:style>
  <w:style w:type="character" w:customStyle="1" w:styleId="af">
    <w:name w:val="Основной текст с отступом Знак"/>
    <w:basedOn w:val="a0"/>
    <w:link w:val="ae"/>
    <w:uiPriority w:val="99"/>
    <w:rPr>
      <w:rFonts w:ascii="Calibri" w:eastAsia="Droid Sans" w:hAnsi="Calibri" w:cs="Calibri"/>
      <w:kern w:val="1"/>
    </w:rPr>
  </w:style>
  <w:style w:type="paragraph" w:styleId="af8">
    <w:name w:val="List Paragraph"/>
    <w:basedOn w:val="a"/>
    <w:link w:val="af9"/>
    <w:uiPriority w:val="34"/>
    <w:qFormat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Standard">
    <w:name w:val="Standard"/>
    <w:qFormat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indent">
    <w:name w:val="Text body indent"/>
    <w:basedOn w:val="Standard"/>
    <w:pPr>
      <w:spacing w:after="120"/>
      <w:ind w:left="283"/>
    </w:pPr>
    <w:rPr>
      <w:sz w:val="20"/>
      <w:szCs w:val="20"/>
    </w:rPr>
  </w:style>
  <w:style w:type="paragraph" w:customStyle="1" w:styleId="afa">
    <w:name w:val="Базовый"/>
    <w:qFormat/>
    <w:pPr>
      <w:widowControl w:val="0"/>
      <w:suppressAutoHyphens/>
      <w:spacing w:after="200" w:line="276" w:lineRule="auto"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paragraph" w:customStyle="1" w:styleId="western">
    <w:name w:val="western"/>
    <w:basedOn w:val="a"/>
    <w:pPr>
      <w:spacing w:before="280" w:after="28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8"/>
      <w:lang w:eastAsia="ar-SA"/>
    </w:rPr>
  </w:style>
  <w:style w:type="paragraph" w:styleId="afb">
    <w:name w:val="No Spacing"/>
    <w:link w:val="afc"/>
    <w:uiPriority w:val="1"/>
    <w:qFormat/>
    <w:rPr>
      <w:rFonts w:ascii="Calibri" w:eastAsia="Lucida Sans Unicode" w:hAnsi="Calibri" w:cs="Times New Roman"/>
      <w:sz w:val="22"/>
      <w:szCs w:val="22"/>
      <w:lang w:eastAsia="en-US"/>
    </w:rPr>
  </w:style>
  <w:style w:type="paragraph" w:customStyle="1" w:styleId="ConsPlusNormal">
    <w:name w:val="ConsPlusNormal"/>
    <w:link w:val="ConsPlusNormal0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3">
    <w:name w:val="Стиль3 Знак Знак"/>
    <w:basedOn w:val="a"/>
    <w:link w:val="30"/>
    <w:qFormat/>
    <w:pPr>
      <w:widowControl w:val="0"/>
      <w:tabs>
        <w:tab w:val="left" w:pos="227"/>
      </w:tabs>
      <w:suppressAutoHyphens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customStyle="1" w:styleId="30">
    <w:name w:val="Стиль3 Знак Знак Знак"/>
    <w:link w:val="3"/>
    <w:qFormat/>
    <w:locked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9">
    <w:name w:val="Абзац списка Знак"/>
    <w:link w:val="af8"/>
    <w:uiPriority w:val="34"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Текст сноски Знак"/>
    <w:basedOn w:val="a0"/>
    <w:link w:val="a8"/>
    <w:uiPriority w:val="99"/>
    <w:semiHidden/>
    <w:qFormat/>
    <w:rPr>
      <w:rFonts w:ascii="Calibri" w:eastAsia="Droid Sans" w:hAnsi="Calibri" w:cs="Calibri"/>
      <w:kern w:val="1"/>
      <w:sz w:val="20"/>
      <w:szCs w:val="20"/>
    </w:rPr>
  </w:style>
  <w:style w:type="paragraph" w:customStyle="1" w:styleId="afd">
    <w:name w:val="Заголовок статьи"/>
    <w:basedOn w:val="a"/>
    <w:uiPriority w:val="99"/>
    <w:qFormat/>
    <w:pPr>
      <w:suppressAutoHyphens w:val="0"/>
      <w:spacing w:before="60" w:after="60" w:line="240" w:lineRule="auto"/>
      <w:jc w:val="center"/>
    </w:pPr>
    <w:rPr>
      <w:rFonts w:ascii="Arial" w:eastAsia="Times New Roman" w:hAnsi="Arial" w:cs="Arial"/>
      <w:b/>
      <w:bCs/>
      <w:color w:val="000000"/>
      <w:kern w:val="0"/>
      <w:sz w:val="16"/>
      <w:szCs w:val="18"/>
      <w:lang w:eastAsia="ru-RU"/>
    </w:rPr>
  </w:style>
  <w:style w:type="character" w:customStyle="1" w:styleId="afc">
    <w:name w:val="Без интервала Знак"/>
    <w:link w:val="afb"/>
    <w:uiPriority w:val="1"/>
    <w:qFormat/>
    <w:locked/>
    <w:rPr>
      <w:rFonts w:ascii="Calibri" w:eastAsia="Lucida Sans Unicode" w:hAnsi="Calibri" w:cs="Times New Roman"/>
    </w:rPr>
  </w:style>
  <w:style w:type="character" w:customStyle="1" w:styleId="23">
    <w:name w:val="Основной текст (2)_"/>
    <w:basedOn w:val="a0"/>
    <w:link w:val="24"/>
    <w:qFormat/>
    <w:rPr>
      <w:rFonts w:eastAsia="Times New Roman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pPr>
      <w:widowControl w:val="0"/>
      <w:shd w:val="clear" w:color="auto" w:fill="FFFFFF"/>
      <w:suppressAutoHyphens w:val="0"/>
      <w:spacing w:after="60" w:line="0" w:lineRule="atLeast"/>
    </w:pPr>
    <w:rPr>
      <w:rFonts w:asciiTheme="minorHAnsi" w:eastAsia="Times New Roman" w:hAnsiTheme="minorHAnsi" w:cstheme="minorBidi"/>
      <w:kern w:val="0"/>
      <w:szCs w:val="28"/>
    </w:rPr>
  </w:style>
  <w:style w:type="paragraph" w:customStyle="1" w:styleId="font5">
    <w:name w:val="font5"/>
    <w:basedOn w:val="a"/>
    <w:qFormat/>
    <w:pPr>
      <w:suppressAutoHyphens w:val="0"/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i/>
      <w:iCs/>
      <w:kern w:val="0"/>
      <w:sz w:val="14"/>
      <w:szCs w:val="14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AD5EDB"/>
    <w:rPr>
      <w:rFonts w:ascii="Arial" w:eastAsia="Times New Roman" w:hAnsi="Arial" w:cs="Arial"/>
    </w:rPr>
  </w:style>
  <w:style w:type="paragraph" w:styleId="afe">
    <w:name w:val="Normal (Web)"/>
    <w:aliases w:val="Обычный (Web),Обычный (веб)1,Обычный (Web)1"/>
    <w:basedOn w:val="a"/>
    <w:uiPriority w:val="99"/>
    <w:qFormat/>
    <w:rsid w:val="00AD5EDB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styleId="aff">
    <w:name w:val="annotation reference"/>
    <w:basedOn w:val="a0"/>
    <w:uiPriority w:val="99"/>
    <w:semiHidden/>
    <w:unhideWhenUsed/>
    <w:rsid w:val="00CC408B"/>
    <w:rPr>
      <w:sz w:val="16"/>
      <w:szCs w:val="16"/>
    </w:rPr>
  </w:style>
  <w:style w:type="paragraph" w:styleId="aff0">
    <w:name w:val="annotation text"/>
    <w:basedOn w:val="a"/>
    <w:link w:val="11"/>
    <w:uiPriority w:val="99"/>
    <w:semiHidden/>
    <w:unhideWhenUsed/>
    <w:rsid w:val="00CC408B"/>
    <w:pPr>
      <w:spacing w:line="240" w:lineRule="auto"/>
    </w:pPr>
    <w:rPr>
      <w:sz w:val="20"/>
      <w:szCs w:val="20"/>
    </w:rPr>
  </w:style>
  <w:style w:type="character" w:customStyle="1" w:styleId="11">
    <w:name w:val="Текст примечания Знак1"/>
    <w:basedOn w:val="a0"/>
    <w:link w:val="aff0"/>
    <w:uiPriority w:val="99"/>
    <w:semiHidden/>
    <w:rsid w:val="00CC408B"/>
    <w:rPr>
      <w:rFonts w:ascii="Calibri" w:eastAsia="Droid Sans" w:hAnsi="Calibri" w:cs="Calibri"/>
      <w:kern w:val="1"/>
      <w:lang w:eastAsia="en-US"/>
    </w:rPr>
  </w:style>
  <w:style w:type="paragraph" w:styleId="aff1">
    <w:name w:val="annotation subject"/>
    <w:basedOn w:val="aff0"/>
    <w:next w:val="aff0"/>
    <w:link w:val="aff2"/>
    <w:uiPriority w:val="99"/>
    <w:semiHidden/>
    <w:unhideWhenUsed/>
    <w:rsid w:val="00CC408B"/>
    <w:rPr>
      <w:b/>
      <w:bCs/>
    </w:rPr>
  </w:style>
  <w:style w:type="character" w:customStyle="1" w:styleId="aff2">
    <w:name w:val="Тема примечания Знак"/>
    <w:basedOn w:val="11"/>
    <w:link w:val="aff1"/>
    <w:uiPriority w:val="99"/>
    <w:semiHidden/>
    <w:rsid w:val="00CC408B"/>
    <w:rPr>
      <w:rFonts w:ascii="Calibri" w:eastAsia="Droid Sans" w:hAnsi="Calibri" w:cs="Calibri"/>
      <w:b/>
      <w:bCs/>
      <w:kern w:val="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21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0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7F2D23-E8E1-490B-88A4-94E5BD02B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1107</TotalTime>
  <Pages>8</Pages>
  <Words>2864</Words>
  <Characters>16325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УФК по г. Санкт-Петербургу</Company>
  <LinksUpToDate>false</LinksUpToDate>
  <CharactersWithSpaces>19151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057000-06040</dc:creator>
  <cp:lastModifiedBy>Чистякова Юлия Сергеевна</cp:lastModifiedBy>
  <cp:revision>83</cp:revision>
  <dcterms:created xsi:type="dcterms:W3CDTF">2024-01-19T10:09:00Z</dcterms:created>
  <dcterms:modified xsi:type="dcterms:W3CDTF">2026-08-04T08:35:00Z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1049-12.2.0.20323</vt:lpwstr>
  </property>
  <property fmtid="{D5CDD505-2E9C-101B-9397-08002B2CF9AE}" pid="3" name="ICV">
    <vt:lpwstr>5EE5F22DD1744C4EB4A7344CF3326301_13</vt:lpwstr>
  </property>
</Properties>
</file>