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7376" w:rsidRPr="004F2A41" w:rsidRDefault="00607376" w:rsidP="00C62195">
      <w:pPr>
        <w:pStyle w:val="a5"/>
        <w:ind w:firstLine="284"/>
        <w:rPr>
          <w:sz w:val="22"/>
          <w:szCs w:val="22"/>
          <w:lang w:val="ru-RU"/>
        </w:rPr>
      </w:pPr>
      <w:bookmarkStart w:id="0" w:name="_GoBack"/>
      <w:bookmarkEnd w:id="0"/>
      <w:r w:rsidRPr="00492EA7">
        <w:rPr>
          <w:sz w:val="22"/>
          <w:szCs w:val="22"/>
        </w:rPr>
        <w:t>Го</w:t>
      </w:r>
      <w:r w:rsidR="004E3AE1">
        <w:rPr>
          <w:sz w:val="22"/>
          <w:szCs w:val="22"/>
        </w:rPr>
        <w:t xml:space="preserve">сударственный контракт № </w:t>
      </w:r>
    </w:p>
    <w:p w:rsidR="004E652F" w:rsidRPr="00492EA7" w:rsidRDefault="004707DB" w:rsidP="004707DB">
      <w:pPr>
        <w:pStyle w:val="a5"/>
        <w:ind w:firstLine="567"/>
        <w:rPr>
          <w:sz w:val="22"/>
          <w:szCs w:val="22"/>
        </w:rPr>
      </w:pPr>
      <w:r w:rsidRPr="00492EA7">
        <w:rPr>
          <w:sz w:val="22"/>
          <w:szCs w:val="22"/>
        </w:rPr>
        <w:t xml:space="preserve">на оказание услуги по грузовым перевозкам автомобильным транспортом </w:t>
      </w:r>
      <w:r w:rsidR="00BD27D6" w:rsidRPr="00492EA7">
        <w:rPr>
          <w:sz w:val="22"/>
          <w:szCs w:val="22"/>
        </w:rPr>
        <w:t>по территории</w:t>
      </w:r>
      <w:r w:rsidRPr="00492EA7">
        <w:rPr>
          <w:sz w:val="22"/>
          <w:szCs w:val="22"/>
        </w:rPr>
        <w:t xml:space="preserve"> Российской Федерации</w:t>
      </w:r>
    </w:p>
    <w:p w:rsidR="00C1659D" w:rsidRPr="00492EA7" w:rsidRDefault="00C1659D" w:rsidP="00C83F5E">
      <w:pPr>
        <w:pStyle w:val="ConsPlusTitle"/>
        <w:widowControl/>
        <w:jc w:val="center"/>
        <w:rPr>
          <w:rFonts w:ascii="Times New Roman" w:hAnsi="Times New Roman" w:cs="Times New Roman"/>
          <w:sz w:val="22"/>
          <w:szCs w:val="22"/>
        </w:rPr>
      </w:pPr>
    </w:p>
    <w:p w:rsidR="004E652F" w:rsidRPr="00492EA7" w:rsidRDefault="004E652F" w:rsidP="00C83F5E">
      <w:pPr>
        <w:pStyle w:val="ConsPlusNormal"/>
        <w:widowControl/>
        <w:ind w:right="-566" w:firstLine="0"/>
        <w:jc w:val="both"/>
        <w:rPr>
          <w:rFonts w:ascii="Times New Roman" w:hAnsi="Times New Roman" w:cs="Times New Roman"/>
          <w:sz w:val="22"/>
          <w:szCs w:val="22"/>
        </w:rPr>
      </w:pPr>
      <w:r w:rsidRPr="00492EA7">
        <w:rPr>
          <w:rFonts w:ascii="Times New Roman" w:hAnsi="Times New Roman" w:cs="Times New Roman"/>
          <w:sz w:val="22"/>
          <w:szCs w:val="22"/>
        </w:rPr>
        <w:t xml:space="preserve">   </w:t>
      </w:r>
    </w:p>
    <w:p w:rsidR="000F6221" w:rsidRPr="000F6221" w:rsidRDefault="009C46AF" w:rsidP="000F6221">
      <w:pPr>
        <w:pStyle w:val="ConsPlusNormal"/>
        <w:widowControl/>
        <w:ind w:right="-566" w:firstLine="0"/>
        <w:jc w:val="both"/>
        <w:rPr>
          <w:rFonts w:ascii="Times New Roman" w:hAnsi="Times New Roman" w:cs="Times New Roman"/>
          <w:sz w:val="22"/>
          <w:szCs w:val="22"/>
        </w:rPr>
      </w:pPr>
      <w:r w:rsidRPr="00492EA7">
        <w:rPr>
          <w:rFonts w:ascii="Times New Roman" w:hAnsi="Times New Roman" w:cs="Times New Roman"/>
          <w:sz w:val="22"/>
          <w:szCs w:val="22"/>
        </w:rPr>
        <w:t>г.</w:t>
      </w:r>
      <w:r w:rsidR="00BD27D6" w:rsidRPr="00492EA7">
        <w:rPr>
          <w:rFonts w:ascii="Times New Roman" w:hAnsi="Times New Roman" w:cs="Times New Roman"/>
          <w:sz w:val="22"/>
          <w:szCs w:val="22"/>
        </w:rPr>
        <w:t xml:space="preserve"> </w:t>
      </w:r>
      <w:r w:rsidR="00607376" w:rsidRPr="00492EA7">
        <w:rPr>
          <w:rFonts w:ascii="Times New Roman" w:hAnsi="Times New Roman" w:cs="Times New Roman"/>
          <w:sz w:val="22"/>
          <w:szCs w:val="22"/>
        </w:rPr>
        <w:t>Воронеж</w:t>
      </w:r>
      <w:r w:rsidRPr="00492EA7">
        <w:rPr>
          <w:rFonts w:ascii="Times New Roman" w:hAnsi="Times New Roman" w:cs="Times New Roman"/>
          <w:sz w:val="22"/>
          <w:szCs w:val="22"/>
        </w:rPr>
        <w:t xml:space="preserve">                            </w:t>
      </w:r>
      <w:r w:rsidR="00A828D3" w:rsidRPr="00492EA7">
        <w:rPr>
          <w:rFonts w:ascii="Times New Roman" w:hAnsi="Times New Roman" w:cs="Times New Roman"/>
          <w:sz w:val="22"/>
          <w:szCs w:val="22"/>
        </w:rPr>
        <w:t xml:space="preserve">            </w:t>
      </w:r>
      <w:r w:rsidRPr="00492EA7">
        <w:rPr>
          <w:rFonts w:ascii="Times New Roman" w:hAnsi="Times New Roman" w:cs="Times New Roman"/>
          <w:sz w:val="22"/>
          <w:szCs w:val="22"/>
        </w:rPr>
        <w:t xml:space="preserve">               </w:t>
      </w:r>
      <w:r w:rsidR="00492EA7">
        <w:rPr>
          <w:rFonts w:ascii="Times New Roman" w:hAnsi="Times New Roman" w:cs="Times New Roman"/>
          <w:sz w:val="22"/>
          <w:szCs w:val="22"/>
        </w:rPr>
        <w:t xml:space="preserve">            </w:t>
      </w:r>
      <w:r w:rsidRPr="00492EA7">
        <w:rPr>
          <w:rFonts w:ascii="Times New Roman" w:hAnsi="Times New Roman" w:cs="Times New Roman"/>
          <w:sz w:val="22"/>
          <w:szCs w:val="22"/>
        </w:rPr>
        <w:t xml:space="preserve">             </w:t>
      </w:r>
      <w:r w:rsidR="00A828D3" w:rsidRPr="00492EA7">
        <w:rPr>
          <w:rFonts w:ascii="Times New Roman" w:hAnsi="Times New Roman" w:cs="Times New Roman"/>
          <w:sz w:val="22"/>
          <w:szCs w:val="22"/>
        </w:rPr>
        <w:t xml:space="preserve">        </w:t>
      </w:r>
      <w:r w:rsidR="00CA7A84" w:rsidRPr="00492EA7">
        <w:rPr>
          <w:rFonts w:ascii="Times New Roman" w:hAnsi="Times New Roman" w:cs="Times New Roman"/>
          <w:sz w:val="22"/>
          <w:szCs w:val="22"/>
        </w:rPr>
        <w:t xml:space="preserve">     </w:t>
      </w:r>
      <w:proofErr w:type="gramStart"/>
      <w:r w:rsidR="00BD27D6" w:rsidRPr="00492EA7">
        <w:rPr>
          <w:rFonts w:ascii="Times New Roman" w:hAnsi="Times New Roman" w:cs="Times New Roman"/>
          <w:sz w:val="22"/>
          <w:szCs w:val="22"/>
        </w:rPr>
        <w:t xml:space="preserve">  </w:t>
      </w:r>
      <w:r w:rsidR="002914B2">
        <w:rPr>
          <w:rFonts w:ascii="Times New Roman" w:hAnsi="Times New Roman" w:cs="Times New Roman"/>
          <w:sz w:val="22"/>
          <w:szCs w:val="22"/>
        </w:rPr>
        <w:t xml:space="preserve"> </w:t>
      </w:r>
      <w:r w:rsidR="00BD27D6" w:rsidRPr="00492EA7">
        <w:rPr>
          <w:rFonts w:ascii="Times New Roman" w:hAnsi="Times New Roman" w:cs="Times New Roman"/>
          <w:sz w:val="22"/>
          <w:szCs w:val="22"/>
        </w:rPr>
        <w:t>«</w:t>
      </w:r>
      <w:proofErr w:type="gramEnd"/>
      <w:r w:rsidR="00E27C34" w:rsidRPr="00492EA7">
        <w:rPr>
          <w:rFonts w:ascii="Times New Roman" w:hAnsi="Times New Roman" w:cs="Times New Roman"/>
          <w:sz w:val="22"/>
          <w:szCs w:val="22"/>
        </w:rPr>
        <w:t>_</w:t>
      </w:r>
      <w:r w:rsidR="002914B2">
        <w:rPr>
          <w:rFonts w:ascii="Times New Roman" w:hAnsi="Times New Roman" w:cs="Times New Roman"/>
          <w:sz w:val="22"/>
          <w:szCs w:val="22"/>
        </w:rPr>
        <w:t>_</w:t>
      </w:r>
      <w:r w:rsidR="00E27C34" w:rsidRPr="00492EA7">
        <w:rPr>
          <w:rFonts w:ascii="Times New Roman" w:hAnsi="Times New Roman" w:cs="Times New Roman"/>
          <w:sz w:val="22"/>
          <w:szCs w:val="22"/>
        </w:rPr>
        <w:t>_</w:t>
      </w:r>
      <w:r w:rsidR="003F1576" w:rsidRPr="00492EA7">
        <w:rPr>
          <w:rFonts w:ascii="Times New Roman" w:hAnsi="Times New Roman" w:cs="Times New Roman"/>
          <w:sz w:val="22"/>
          <w:szCs w:val="22"/>
        </w:rPr>
        <w:t>»</w:t>
      </w:r>
      <w:r w:rsidR="00960CF1" w:rsidRPr="00492EA7">
        <w:rPr>
          <w:rFonts w:ascii="Times New Roman" w:hAnsi="Times New Roman" w:cs="Times New Roman"/>
          <w:sz w:val="22"/>
          <w:szCs w:val="22"/>
        </w:rPr>
        <w:t xml:space="preserve"> </w:t>
      </w:r>
      <w:r w:rsidR="00E27C34" w:rsidRPr="00492EA7">
        <w:rPr>
          <w:rFonts w:ascii="Times New Roman" w:hAnsi="Times New Roman" w:cs="Times New Roman"/>
          <w:sz w:val="22"/>
          <w:szCs w:val="22"/>
        </w:rPr>
        <w:t>________</w:t>
      </w:r>
      <w:r w:rsidR="007C5AB0">
        <w:rPr>
          <w:rFonts w:ascii="Times New Roman" w:hAnsi="Times New Roman" w:cs="Times New Roman"/>
          <w:sz w:val="22"/>
          <w:szCs w:val="22"/>
        </w:rPr>
        <w:t>2026</w:t>
      </w:r>
      <w:r w:rsidR="00CA7A84" w:rsidRPr="00492EA7">
        <w:rPr>
          <w:rFonts w:ascii="Times New Roman" w:hAnsi="Times New Roman" w:cs="Times New Roman"/>
          <w:sz w:val="22"/>
          <w:szCs w:val="22"/>
        </w:rPr>
        <w:t xml:space="preserve"> </w:t>
      </w:r>
      <w:r w:rsidR="005E6702" w:rsidRPr="00492EA7">
        <w:rPr>
          <w:rFonts w:ascii="Times New Roman" w:hAnsi="Times New Roman" w:cs="Times New Roman"/>
          <w:sz w:val="22"/>
          <w:szCs w:val="22"/>
        </w:rPr>
        <w:t>г</w:t>
      </w:r>
      <w:r w:rsidR="00CA7A84" w:rsidRPr="00492EA7">
        <w:rPr>
          <w:rFonts w:ascii="Times New Roman" w:hAnsi="Times New Roman" w:cs="Times New Roman"/>
          <w:sz w:val="22"/>
          <w:szCs w:val="22"/>
        </w:rPr>
        <w:t>.</w:t>
      </w:r>
    </w:p>
    <w:p w:rsidR="004E3AE1" w:rsidRPr="007A556B" w:rsidRDefault="004E652F" w:rsidP="00C62195">
      <w:pPr>
        <w:ind w:firstLine="567"/>
        <w:jc w:val="both"/>
      </w:pPr>
      <w:r w:rsidRPr="004E3AE1">
        <w:t xml:space="preserve"> </w:t>
      </w:r>
      <w:r w:rsidR="00607376" w:rsidRPr="007A556B">
        <w:t>Федеральное казенное учреждение «Исправительная колония №</w:t>
      </w:r>
      <w:r w:rsidR="002914B2" w:rsidRPr="007A556B">
        <w:t xml:space="preserve"> </w:t>
      </w:r>
      <w:r w:rsidR="00607376" w:rsidRPr="007A556B">
        <w:t>2 Управления Федеральной службы исполнения наказания по Воронежской области» (ФКУ ИК-2 УФСИН России по Воронежской области), именуемое в дальнейшем «</w:t>
      </w:r>
      <w:r w:rsidR="00A828D3" w:rsidRPr="007A556B">
        <w:t>Заказчик</w:t>
      </w:r>
      <w:r w:rsidR="004E0C33" w:rsidRPr="007A556B">
        <w:t xml:space="preserve">» в лице начальника </w:t>
      </w:r>
      <w:r w:rsidR="0058483C">
        <w:t>Грибцова Андрея Николаевича</w:t>
      </w:r>
      <w:r w:rsidR="00607376" w:rsidRPr="007A556B">
        <w:t xml:space="preserve">, </w:t>
      </w:r>
      <w:r w:rsidR="0065136F" w:rsidRPr="007A556B">
        <w:t>действующего на основании У</w:t>
      </w:r>
      <w:r w:rsidR="00607376" w:rsidRPr="007A556B">
        <w:t>става</w:t>
      </w:r>
      <w:r w:rsidR="00A828D3" w:rsidRPr="007A556B">
        <w:t>, с другой стороны и</w:t>
      </w:r>
      <w:r w:rsidR="00D605F0" w:rsidRPr="007A556B">
        <w:t xml:space="preserve"> </w:t>
      </w:r>
      <w:r w:rsidR="00AB35B4" w:rsidRPr="00AB35B4">
        <w:t>_________________________</w:t>
      </w:r>
      <w:r w:rsidR="00AB35B4">
        <w:t xml:space="preserve">,  в лице  </w:t>
      </w:r>
      <w:r w:rsidR="00AB35B4" w:rsidRPr="00AB35B4">
        <w:t>________________________</w:t>
      </w:r>
      <w:r w:rsidR="007A556B" w:rsidRPr="007A556B">
        <w:t>, дейс</w:t>
      </w:r>
      <w:r w:rsidR="00AB35B4">
        <w:t xml:space="preserve">твующего </w:t>
      </w:r>
      <w:r w:rsidR="00AB35B4" w:rsidRPr="00AB35B4">
        <w:t>_______________________________</w:t>
      </w:r>
      <w:r w:rsidR="005E6702" w:rsidRPr="007A556B">
        <w:t>,</w:t>
      </w:r>
      <w:r w:rsidR="00E227BF" w:rsidRPr="007A556B">
        <w:t xml:space="preserve"> </w:t>
      </w:r>
      <w:r w:rsidRPr="007A556B">
        <w:t>именуемый в дальнейшем «</w:t>
      </w:r>
      <w:r w:rsidR="00B959A8" w:rsidRPr="007A556B">
        <w:t>Перевозчик</w:t>
      </w:r>
      <w:r w:rsidR="007A556B" w:rsidRPr="007A556B">
        <w:t>»</w:t>
      </w:r>
      <w:r w:rsidR="005F2756" w:rsidRPr="007A556B">
        <w:t>,</w:t>
      </w:r>
      <w:r w:rsidR="00206932" w:rsidRPr="007A556B">
        <w:t xml:space="preserve"> </w:t>
      </w:r>
      <w:r w:rsidR="004E3AE1" w:rsidRPr="007A556B">
        <w:t>с другой стороны,</w:t>
      </w:r>
      <w:r w:rsidR="004E3AE1" w:rsidRPr="007A556B">
        <w:rPr>
          <w:color w:val="000000"/>
          <w:kern w:val="2"/>
        </w:rPr>
        <w:t xml:space="preserve"> в соответствии с п.4 ст.93 Федеральным законом </w:t>
      </w:r>
      <w:hyperlink r:id="rId8" w:tooltip="&quot;О контрактной системе в сфере закупок товаров, работ, услуг для обеспечения государственных и ...&quot;&#10;Федеральный закон от 05.04.2013 N 44-ФЗ&#10;Статус: действующая редакция (действ. с 09.01.2017)" w:history="1">
        <w:r w:rsidR="004E3AE1" w:rsidRPr="007A556B">
          <w:rPr>
            <w:rStyle w:val="a9"/>
            <w:rFonts w:eastAsia="Arial Unicode MS"/>
            <w:color w:val="000000"/>
            <w:kern w:val="2"/>
          </w:rPr>
          <w:t>от 05.04.2013 № 44-ФЗ</w:t>
        </w:r>
      </w:hyperlink>
      <w:r w:rsidR="004E3AE1" w:rsidRPr="007A556B">
        <w:rPr>
          <w:color w:val="000000"/>
          <w:kern w:val="2"/>
        </w:rPr>
        <w:t xml:space="preserve"> «О Контрактной системе в сфере закупок товаров, работ, услуг для обеспечения государственных и</w:t>
      </w:r>
      <w:r w:rsidR="004E3AE1" w:rsidRPr="007A556B">
        <w:t xml:space="preserve"> муниципальных нужд»,  заключили настоящий Государственный Контракт (далее - Контракт) о нижеследующем:</w:t>
      </w:r>
    </w:p>
    <w:p w:rsidR="004E652F" w:rsidRPr="00C62195" w:rsidRDefault="004E652F" w:rsidP="00C62195">
      <w:pPr>
        <w:ind w:firstLine="567"/>
        <w:jc w:val="center"/>
        <w:rPr>
          <w:b/>
          <w:bCs/>
        </w:rPr>
      </w:pPr>
      <w:r w:rsidRPr="00C62195">
        <w:rPr>
          <w:b/>
          <w:bCs/>
        </w:rPr>
        <w:t xml:space="preserve">1. </w:t>
      </w:r>
      <w:r w:rsidR="001C47B1" w:rsidRPr="00C62195">
        <w:rPr>
          <w:b/>
          <w:bCs/>
        </w:rPr>
        <w:t>Предмет контракта</w:t>
      </w:r>
    </w:p>
    <w:p w:rsidR="004E652F" w:rsidRPr="00C62195" w:rsidRDefault="004E652F" w:rsidP="00C62195">
      <w:pPr>
        <w:pStyle w:val="ConsPlusNormal"/>
        <w:widowControl/>
        <w:ind w:right="-115" w:firstLine="567"/>
        <w:jc w:val="both"/>
        <w:rPr>
          <w:rFonts w:ascii="Times New Roman" w:hAnsi="Times New Roman" w:cs="Times New Roman"/>
          <w:sz w:val="24"/>
          <w:szCs w:val="24"/>
        </w:rPr>
      </w:pPr>
      <w:r w:rsidRPr="00C62195">
        <w:rPr>
          <w:rFonts w:ascii="Times New Roman" w:hAnsi="Times New Roman" w:cs="Times New Roman"/>
          <w:sz w:val="24"/>
          <w:szCs w:val="24"/>
        </w:rPr>
        <w:t xml:space="preserve">1.1. </w:t>
      </w:r>
      <w:r w:rsidR="00B959A8" w:rsidRPr="00C62195">
        <w:rPr>
          <w:rFonts w:ascii="Times New Roman" w:hAnsi="Times New Roman" w:cs="Times New Roman"/>
          <w:sz w:val="24"/>
          <w:szCs w:val="24"/>
        </w:rPr>
        <w:t>Заказчик</w:t>
      </w:r>
      <w:r w:rsidR="009F290E" w:rsidRPr="00C62195">
        <w:rPr>
          <w:rFonts w:ascii="Times New Roman" w:hAnsi="Times New Roman" w:cs="Times New Roman"/>
          <w:sz w:val="24"/>
          <w:szCs w:val="24"/>
        </w:rPr>
        <w:t xml:space="preserve"> </w:t>
      </w:r>
      <w:r w:rsidRPr="00C62195">
        <w:rPr>
          <w:rFonts w:ascii="Times New Roman" w:hAnsi="Times New Roman" w:cs="Times New Roman"/>
          <w:sz w:val="24"/>
          <w:szCs w:val="24"/>
        </w:rPr>
        <w:t xml:space="preserve">заказывает, а </w:t>
      </w:r>
      <w:r w:rsidR="00C5549E" w:rsidRPr="00C62195">
        <w:rPr>
          <w:rFonts w:ascii="Times New Roman" w:hAnsi="Times New Roman" w:cs="Times New Roman"/>
          <w:sz w:val="24"/>
          <w:szCs w:val="24"/>
        </w:rPr>
        <w:t>Перевозчик</w:t>
      </w:r>
      <w:r w:rsidRPr="00C62195">
        <w:rPr>
          <w:rFonts w:ascii="Times New Roman" w:hAnsi="Times New Roman" w:cs="Times New Roman"/>
          <w:sz w:val="24"/>
          <w:szCs w:val="24"/>
        </w:rPr>
        <w:t xml:space="preserve"> выполняет </w:t>
      </w:r>
      <w:r w:rsidR="001C47B1" w:rsidRPr="00C62195">
        <w:rPr>
          <w:rFonts w:ascii="Times New Roman" w:hAnsi="Times New Roman" w:cs="Times New Roman"/>
          <w:sz w:val="24"/>
          <w:szCs w:val="24"/>
        </w:rPr>
        <w:t>доставку</w:t>
      </w:r>
      <w:r w:rsidR="005C2274" w:rsidRPr="00C62195">
        <w:rPr>
          <w:rFonts w:ascii="Times New Roman" w:hAnsi="Times New Roman" w:cs="Times New Roman"/>
          <w:sz w:val="24"/>
          <w:szCs w:val="24"/>
        </w:rPr>
        <w:t xml:space="preserve"> и разгрузку</w:t>
      </w:r>
      <w:r w:rsidR="0057575F" w:rsidRPr="00C62195">
        <w:rPr>
          <w:rFonts w:ascii="Times New Roman" w:hAnsi="Times New Roman" w:cs="Times New Roman"/>
          <w:sz w:val="24"/>
          <w:szCs w:val="24"/>
        </w:rPr>
        <w:t xml:space="preserve"> </w:t>
      </w:r>
      <w:r w:rsidR="005C2274" w:rsidRPr="00C62195">
        <w:rPr>
          <w:rFonts w:ascii="Times New Roman" w:hAnsi="Times New Roman" w:cs="Times New Roman"/>
          <w:sz w:val="24"/>
          <w:szCs w:val="24"/>
        </w:rPr>
        <w:t xml:space="preserve">(если </w:t>
      </w:r>
      <w:proofErr w:type="gramStart"/>
      <w:r w:rsidR="005C2274" w:rsidRPr="00C62195">
        <w:rPr>
          <w:rFonts w:ascii="Times New Roman" w:hAnsi="Times New Roman" w:cs="Times New Roman"/>
          <w:sz w:val="24"/>
          <w:szCs w:val="24"/>
        </w:rPr>
        <w:t>требуется)</w:t>
      </w:r>
      <w:r w:rsidR="000F0EC4">
        <w:rPr>
          <w:rFonts w:ascii="Times New Roman" w:hAnsi="Times New Roman" w:cs="Times New Roman"/>
          <w:sz w:val="24"/>
          <w:szCs w:val="24"/>
        </w:rPr>
        <w:t xml:space="preserve"> </w:t>
      </w:r>
      <w:r w:rsidR="00433759" w:rsidRPr="00C62195">
        <w:rPr>
          <w:rFonts w:ascii="Times New Roman" w:hAnsi="Times New Roman" w:cs="Times New Roman"/>
          <w:sz w:val="24"/>
          <w:szCs w:val="24"/>
        </w:rPr>
        <w:t xml:space="preserve"> </w:t>
      </w:r>
      <w:r w:rsidR="00BD27D6" w:rsidRPr="00C62195">
        <w:rPr>
          <w:rFonts w:ascii="Times New Roman" w:hAnsi="Times New Roman" w:cs="Times New Roman"/>
          <w:sz w:val="24"/>
          <w:szCs w:val="24"/>
        </w:rPr>
        <w:t>груза</w:t>
      </w:r>
      <w:proofErr w:type="gramEnd"/>
      <w:r w:rsidR="00BD27D6" w:rsidRPr="00C62195">
        <w:rPr>
          <w:rFonts w:ascii="Times New Roman" w:hAnsi="Times New Roman" w:cs="Times New Roman"/>
          <w:sz w:val="24"/>
          <w:szCs w:val="24"/>
        </w:rPr>
        <w:t>,</w:t>
      </w:r>
      <w:r w:rsidR="00BC397C" w:rsidRPr="00C62195">
        <w:rPr>
          <w:rFonts w:ascii="Times New Roman" w:hAnsi="Times New Roman" w:cs="Times New Roman"/>
          <w:sz w:val="24"/>
          <w:szCs w:val="24"/>
        </w:rPr>
        <w:t xml:space="preserve"> </w:t>
      </w:r>
      <w:r w:rsidR="00206932" w:rsidRPr="00C62195">
        <w:rPr>
          <w:rFonts w:ascii="Times New Roman" w:hAnsi="Times New Roman" w:cs="Times New Roman"/>
          <w:sz w:val="24"/>
          <w:szCs w:val="24"/>
        </w:rPr>
        <w:t xml:space="preserve"> </w:t>
      </w:r>
      <w:r w:rsidR="00A83FDD" w:rsidRPr="00C62195">
        <w:rPr>
          <w:rFonts w:ascii="Times New Roman" w:hAnsi="Times New Roman" w:cs="Times New Roman"/>
          <w:sz w:val="24"/>
          <w:szCs w:val="24"/>
        </w:rPr>
        <w:t xml:space="preserve"> </w:t>
      </w:r>
      <w:r w:rsidRPr="00C62195">
        <w:rPr>
          <w:rFonts w:ascii="Times New Roman" w:hAnsi="Times New Roman" w:cs="Times New Roman"/>
          <w:sz w:val="24"/>
          <w:szCs w:val="24"/>
        </w:rPr>
        <w:t xml:space="preserve"> </w:t>
      </w:r>
      <w:r w:rsidR="00B3701B" w:rsidRPr="00C62195">
        <w:rPr>
          <w:rFonts w:ascii="Times New Roman" w:hAnsi="Times New Roman" w:cs="Times New Roman"/>
          <w:sz w:val="24"/>
          <w:szCs w:val="24"/>
        </w:rPr>
        <w:t>согласно</w:t>
      </w:r>
      <w:r w:rsidR="00206932" w:rsidRPr="00C62195">
        <w:rPr>
          <w:rFonts w:ascii="Times New Roman" w:hAnsi="Times New Roman" w:cs="Times New Roman"/>
          <w:sz w:val="24"/>
          <w:szCs w:val="24"/>
        </w:rPr>
        <w:t xml:space="preserve"> адресам и </w:t>
      </w:r>
      <w:r w:rsidR="00BD27D6" w:rsidRPr="00C62195">
        <w:rPr>
          <w:rFonts w:ascii="Times New Roman" w:hAnsi="Times New Roman" w:cs="Times New Roman"/>
          <w:sz w:val="24"/>
          <w:szCs w:val="24"/>
        </w:rPr>
        <w:t>в сроки,</w:t>
      </w:r>
      <w:r w:rsidR="00BC397C" w:rsidRPr="00C62195">
        <w:rPr>
          <w:rFonts w:ascii="Times New Roman" w:hAnsi="Times New Roman" w:cs="Times New Roman"/>
          <w:sz w:val="24"/>
          <w:szCs w:val="24"/>
        </w:rPr>
        <w:t xml:space="preserve"> указанного в приложении № 1 Контракта   </w:t>
      </w:r>
      <w:r w:rsidR="00B3701B" w:rsidRPr="00C62195">
        <w:rPr>
          <w:rFonts w:ascii="Times New Roman" w:hAnsi="Times New Roman" w:cs="Times New Roman"/>
          <w:sz w:val="24"/>
          <w:szCs w:val="24"/>
        </w:rPr>
        <w:t>являющегося неотъемлемой частью настоящего государственного контракта.</w:t>
      </w:r>
    </w:p>
    <w:p w:rsidR="0065136F" w:rsidRPr="00C62195" w:rsidRDefault="00C21A1F" w:rsidP="00C62195">
      <w:pPr>
        <w:pStyle w:val="ListParagraph"/>
        <w:tabs>
          <w:tab w:val="left" w:pos="1134"/>
        </w:tabs>
        <w:spacing w:after="0" w:line="240" w:lineRule="auto"/>
        <w:ind w:left="0" w:firstLine="567"/>
        <w:jc w:val="both"/>
        <w:rPr>
          <w:rFonts w:ascii="Times New Roman" w:hAnsi="Times New Roman" w:cs="Times New Roman"/>
          <w:sz w:val="24"/>
          <w:szCs w:val="24"/>
        </w:rPr>
      </w:pPr>
      <w:r w:rsidRPr="00C62195">
        <w:rPr>
          <w:rFonts w:ascii="Times New Roman" w:hAnsi="Times New Roman" w:cs="Times New Roman"/>
          <w:sz w:val="24"/>
          <w:szCs w:val="24"/>
        </w:rPr>
        <w:t>1.2</w:t>
      </w:r>
      <w:r w:rsidR="00944B13" w:rsidRPr="00C62195">
        <w:rPr>
          <w:rFonts w:ascii="Times New Roman" w:hAnsi="Times New Roman" w:cs="Times New Roman"/>
          <w:sz w:val="24"/>
          <w:szCs w:val="24"/>
        </w:rPr>
        <w:t>. Перевозчик при оказании услуг по настоящему Государственному контракту обязуется соблюдать: Гражданский кодекс РФ, Правила перевозки грузов автомобильным транспортом, Общие правила перевозки грузов автомобильным транспортом, Устав автомобильного транспорта и городского наземного электрического транспорта, а также иные нормы действующего законодательства Российской Федерации.</w:t>
      </w:r>
    </w:p>
    <w:p w:rsidR="004E652F" w:rsidRPr="00C62195" w:rsidRDefault="004E652F" w:rsidP="00C62195">
      <w:pPr>
        <w:pStyle w:val="ConsPlusNormal"/>
        <w:widowControl/>
        <w:ind w:right="-566" w:firstLine="567"/>
        <w:jc w:val="center"/>
        <w:rPr>
          <w:rFonts w:ascii="Times New Roman" w:hAnsi="Times New Roman" w:cs="Times New Roman"/>
          <w:b/>
          <w:bCs/>
          <w:sz w:val="24"/>
          <w:szCs w:val="24"/>
        </w:rPr>
      </w:pPr>
      <w:r w:rsidRPr="00C62195">
        <w:rPr>
          <w:rFonts w:ascii="Times New Roman" w:hAnsi="Times New Roman" w:cs="Times New Roman"/>
          <w:b/>
          <w:bCs/>
          <w:sz w:val="24"/>
          <w:szCs w:val="24"/>
        </w:rPr>
        <w:t xml:space="preserve">2. </w:t>
      </w:r>
      <w:r w:rsidR="001C47B1" w:rsidRPr="00C62195">
        <w:rPr>
          <w:rFonts w:ascii="Times New Roman" w:hAnsi="Times New Roman" w:cs="Times New Roman"/>
          <w:b/>
          <w:bCs/>
          <w:sz w:val="24"/>
          <w:szCs w:val="24"/>
        </w:rPr>
        <w:t>Обязанности заказчика</w:t>
      </w:r>
    </w:p>
    <w:p w:rsidR="004E652F" w:rsidRPr="00C62195" w:rsidRDefault="004E652F" w:rsidP="00C62195">
      <w:pPr>
        <w:pStyle w:val="ConsPlusNormal"/>
        <w:widowControl/>
        <w:ind w:right="-566" w:firstLine="567"/>
        <w:jc w:val="both"/>
        <w:rPr>
          <w:rFonts w:ascii="Times New Roman" w:hAnsi="Times New Roman" w:cs="Times New Roman"/>
          <w:sz w:val="24"/>
          <w:szCs w:val="24"/>
        </w:rPr>
      </w:pPr>
      <w:r w:rsidRPr="00C62195">
        <w:rPr>
          <w:rFonts w:ascii="Times New Roman" w:hAnsi="Times New Roman" w:cs="Times New Roman"/>
          <w:sz w:val="24"/>
          <w:szCs w:val="24"/>
        </w:rPr>
        <w:t xml:space="preserve">2.1. Предоставлять </w:t>
      </w:r>
      <w:r w:rsidR="00C5549E" w:rsidRPr="00C62195">
        <w:rPr>
          <w:rFonts w:ascii="Times New Roman" w:hAnsi="Times New Roman" w:cs="Times New Roman"/>
          <w:sz w:val="24"/>
          <w:szCs w:val="24"/>
        </w:rPr>
        <w:t>Перевозчику</w:t>
      </w:r>
      <w:r w:rsidRPr="00C62195">
        <w:rPr>
          <w:rFonts w:ascii="Times New Roman" w:hAnsi="Times New Roman" w:cs="Times New Roman"/>
          <w:sz w:val="24"/>
          <w:szCs w:val="24"/>
        </w:rPr>
        <w:t xml:space="preserve"> грузы для их перевозки </w:t>
      </w:r>
      <w:r w:rsidR="00935DCD" w:rsidRPr="00C62195">
        <w:rPr>
          <w:rFonts w:ascii="Times New Roman" w:hAnsi="Times New Roman" w:cs="Times New Roman"/>
          <w:sz w:val="24"/>
          <w:szCs w:val="24"/>
        </w:rPr>
        <w:t xml:space="preserve">по территории РФ </w:t>
      </w:r>
      <w:r w:rsidRPr="00C62195">
        <w:rPr>
          <w:rFonts w:ascii="Times New Roman" w:hAnsi="Times New Roman" w:cs="Times New Roman"/>
          <w:sz w:val="24"/>
          <w:szCs w:val="24"/>
        </w:rPr>
        <w:t xml:space="preserve">по номенклатуре и в объемах, согласованных с </w:t>
      </w:r>
      <w:r w:rsidR="00C5549E" w:rsidRPr="00C62195">
        <w:rPr>
          <w:rFonts w:ascii="Times New Roman" w:hAnsi="Times New Roman" w:cs="Times New Roman"/>
          <w:sz w:val="24"/>
          <w:szCs w:val="24"/>
        </w:rPr>
        <w:t>Перевозчиком</w:t>
      </w:r>
      <w:r w:rsidR="009F290E" w:rsidRPr="00C62195">
        <w:rPr>
          <w:rFonts w:ascii="Times New Roman" w:hAnsi="Times New Roman" w:cs="Times New Roman"/>
          <w:sz w:val="24"/>
          <w:szCs w:val="24"/>
        </w:rPr>
        <w:t>.</w:t>
      </w:r>
    </w:p>
    <w:p w:rsidR="00BC397C" w:rsidRPr="00C62195" w:rsidRDefault="00BC397C" w:rsidP="00C62195">
      <w:pPr>
        <w:pStyle w:val="ConsPlusNormal"/>
        <w:widowControl/>
        <w:ind w:right="-566" w:firstLine="567"/>
        <w:jc w:val="both"/>
        <w:rPr>
          <w:rFonts w:ascii="Times New Roman" w:hAnsi="Times New Roman" w:cs="Times New Roman"/>
          <w:sz w:val="24"/>
          <w:szCs w:val="24"/>
        </w:rPr>
      </w:pPr>
      <w:r w:rsidRPr="00C62195">
        <w:rPr>
          <w:rFonts w:ascii="Times New Roman" w:hAnsi="Times New Roman" w:cs="Times New Roman"/>
          <w:sz w:val="24"/>
          <w:szCs w:val="24"/>
        </w:rPr>
        <w:t xml:space="preserve">2.2. Оплачивать акты оказанных услуг  </w:t>
      </w:r>
      <w:r w:rsidR="004E652F" w:rsidRPr="00C62195">
        <w:rPr>
          <w:rFonts w:ascii="Times New Roman" w:hAnsi="Times New Roman" w:cs="Times New Roman"/>
          <w:sz w:val="24"/>
          <w:szCs w:val="24"/>
        </w:rPr>
        <w:t xml:space="preserve"> </w:t>
      </w:r>
      <w:r w:rsidR="00C5549E" w:rsidRPr="00C62195">
        <w:rPr>
          <w:rFonts w:ascii="Times New Roman" w:hAnsi="Times New Roman" w:cs="Times New Roman"/>
          <w:sz w:val="24"/>
          <w:szCs w:val="24"/>
        </w:rPr>
        <w:t>Перевозчика</w:t>
      </w:r>
      <w:r w:rsidRPr="00C62195">
        <w:rPr>
          <w:rFonts w:ascii="Times New Roman" w:hAnsi="Times New Roman" w:cs="Times New Roman"/>
          <w:sz w:val="24"/>
          <w:szCs w:val="24"/>
        </w:rPr>
        <w:t>.</w:t>
      </w:r>
    </w:p>
    <w:p w:rsidR="004E652F" w:rsidRPr="00C62195" w:rsidRDefault="004E652F" w:rsidP="00C62195">
      <w:pPr>
        <w:pStyle w:val="ConsPlusNormal"/>
        <w:widowControl/>
        <w:ind w:right="-566" w:firstLine="567"/>
        <w:jc w:val="both"/>
        <w:rPr>
          <w:rFonts w:ascii="Times New Roman" w:hAnsi="Times New Roman" w:cs="Times New Roman"/>
          <w:sz w:val="24"/>
          <w:szCs w:val="24"/>
        </w:rPr>
      </w:pPr>
      <w:r w:rsidRPr="00C62195">
        <w:rPr>
          <w:rFonts w:ascii="Times New Roman" w:hAnsi="Times New Roman" w:cs="Times New Roman"/>
          <w:sz w:val="24"/>
          <w:szCs w:val="24"/>
        </w:rPr>
        <w:t>2.3. За</w:t>
      </w:r>
      <w:r w:rsidR="002B24FA" w:rsidRPr="00C62195">
        <w:rPr>
          <w:rFonts w:ascii="Times New Roman" w:hAnsi="Times New Roman" w:cs="Times New Roman"/>
          <w:sz w:val="24"/>
          <w:szCs w:val="24"/>
        </w:rPr>
        <w:t xml:space="preserve">благовременно (не менее чем </w:t>
      </w:r>
      <w:r w:rsidR="002B24FA" w:rsidRPr="00C62195">
        <w:rPr>
          <w:rFonts w:ascii="Times New Roman" w:hAnsi="Times New Roman" w:cs="Times New Roman"/>
          <w:color w:val="000000"/>
          <w:sz w:val="24"/>
          <w:szCs w:val="24"/>
        </w:rPr>
        <w:t xml:space="preserve">за </w:t>
      </w:r>
      <w:r w:rsidR="00BC397C" w:rsidRPr="00C62195">
        <w:rPr>
          <w:rFonts w:ascii="Times New Roman" w:hAnsi="Times New Roman" w:cs="Times New Roman"/>
          <w:color w:val="000000"/>
          <w:sz w:val="24"/>
          <w:szCs w:val="24"/>
        </w:rPr>
        <w:t>2</w:t>
      </w:r>
      <w:r w:rsidR="005F1DD5">
        <w:rPr>
          <w:rFonts w:ascii="Times New Roman" w:hAnsi="Times New Roman" w:cs="Times New Roman"/>
          <w:color w:val="000000"/>
          <w:sz w:val="24"/>
          <w:szCs w:val="24"/>
        </w:rPr>
        <w:t xml:space="preserve"> </w:t>
      </w:r>
      <w:r w:rsidR="00BC397C" w:rsidRPr="00C62195">
        <w:rPr>
          <w:rFonts w:ascii="Times New Roman" w:hAnsi="Times New Roman" w:cs="Times New Roman"/>
          <w:color w:val="000000"/>
          <w:sz w:val="24"/>
          <w:szCs w:val="24"/>
        </w:rPr>
        <w:t>(два</w:t>
      </w:r>
      <w:r w:rsidR="00DD5ECC" w:rsidRPr="00C62195">
        <w:rPr>
          <w:rFonts w:ascii="Times New Roman" w:hAnsi="Times New Roman" w:cs="Times New Roman"/>
          <w:color w:val="000000"/>
          <w:sz w:val="24"/>
          <w:szCs w:val="24"/>
        </w:rPr>
        <w:t>)</w:t>
      </w:r>
      <w:r w:rsidR="00DD5ECC" w:rsidRPr="00C62195">
        <w:rPr>
          <w:rFonts w:ascii="Times New Roman" w:hAnsi="Times New Roman" w:cs="Times New Roman"/>
          <w:sz w:val="24"/>
          <w:szCs w:val="24"/>
        </w:rPr>
        <w:t xml:space="preserve"> календарных дня до планируемой даты и времени загрузки, указанных в заявке Заказчика</w:t>
      </w:r>
      <w:r w:rsidRPr="00C62195">
        <w:rPr>
          <w:rFonts w:ascii="Times New Roman" w:hAnsi="Times New Roman" w:cs="Times New Roman"/>
          <w:sz w:val="24"/>
          <w:szCs w:val="24"/>
        </w:rPr>
        <w:t xml:space="preserve">) </w:t>
      </w:r>
      <w:r w:rsidR="00B959A8" w:rsidRPr="00C62195">
        <w:rPr>
          <w:rFonts w:ascii="Times New Roman" w:hAnsi="Times New Roman" w:cs="Times New Roman"/>
          <w:sz w:val="24"/>
          <w:szCs w:val="24"/>
        </w:rPr>
        <w:t>информировать Перевозчик</w:t>
      </w:r>
      <w:r w:rsidR="00935DCD" w:rsidRPr="00C62195">
        <w:rPr>
          <w:rFonts w:ascii="Times New Roman" w:hAnsi="Times New Roman" w:cs="Times New Roman"/>
          <w:sz w:val="24"/>
          <w:szCs w:val="24"/>
        </w:rPr>
        <w:t>а</w:t>
      </w:r>
      <w:r w:rsidRPr="00C62195">
        <w:rPr>
          <w:rFonts w:ascii="Times New Roman" w:hAnsi="Times New Roman" w:cs="Times New Roman"/>
          <w:sz w:val="24"/>
          <w:szCs w:val="24"/>
        </w:rPr>
        <w:t xml:space="preserve"> с обязательным сообщением следующих данных:</w:t>
      </w:r>
    </w:p>
    <w:p w:rsidR="004E652F" w:rsidRPr="00C62195" w:rsidRDefault="004E652F" w:rsidP="00C62195">
      <w:pPr>
        <w:pStyle w:val="ConsPlusNormal"/>
        <w:widowControl/>
        <w:ind w:right="-566" w:firstLine="567"/>
        <w:jc w:val="both"/>
        <w:rPr>
          <w:rFonts w:ascii="Times New Roman" w:hAnsi="Times New Roman" w:cs="Times New Roman"/>
          <w:sz w:val="24"/>
          <w:szCs w:val="24"/>
        </w:rPr>
      </w:pPr>
      <w:r w:rsidRPr="00C62195">
        <w:rPr>
          <w:rFonts w:ascii="Times New Roman" w:hAnsi="Times New Roman" w:cs="Times New Roman"/>
          <w:sz w:val="24"/>
          <w:szCs w:val="24"/>
        </w:rPr>
        <w:t>- адрес загрузки;</w:t>
      </w:r>
    </w:p>
    <w:p w:rsidR="004E652F" w:rsidRPr="00C62195" w:rsidRDefault="004E652F" w:rsidP="00C62195">
      <w:pPr>
        <w:pStyle w:val="ConsPlusNormal"/>
        <w:widowControl/>
        <w:ind w:right="-566" w:firstLine="567"/>
        <w:jc w:val="both"/>
        <w:rPr>
          <w:rFonts w:ascii="Times New Roman" w:hAnsi="Times New Roman" w:cs="Times New Roman"/>
          <w:sz w:val="24"/>
          <w:szCs w:val="24"/>
        </w:rPr>
      </w:pPr>
      <w:r w:rsidRPr="00C62195">
        <w:rPr>
          <w:rFonts w:ascii="Times New Roman" w:hAnsi="Times New Roman" w:cs="Times New Roman"/>
          <w:sz w:val="24"/>
          <w:szCs w:val="24"/>
        </w:rPr>
        <w:t>- место разгрузки;</w:t>
      </w:r>
    </w:p>
    <w:p w:rsidR="007807BC" w:rsidRPr="00C62195" w:rsidRDefault="004E652F" w:rsidP="00C62195">
      <w:pPr>
        <w:pStyle w:val="ConsPlusNormal"/>
        <w:widowControl/>
        <w:ind w:right="-566" w:firstLine="567"/>
        <w:jc w:val="both"/>
        <w:rPr>
          <w:rFonts w:ascii="Times New Roman" w:hAnsi="Times New Roman" w:cs="Times New Roman"/>
          <w:sz w:val="24"/>
          <w:szCs w:val="24"/>
        </w:rPr>
      </w:pPr>
      <w:r w:rsidRPr="00C62195">
        <w:rPr>
          <w:rFonts w:ascii="Times New Roman" w:hAnsi="Times New Roman" w:cs="Times New Roman"/>
          <w:sz w:val="24"/>
          <w:szCs w:val="24"/>
        </w:rPr>
        <w:t xml:space="preserve">- дата </w:t>
      </w:r>
      <w:r w:rsidR="001F6673" w:rsidRPr="00C62195">
        <w:rPr>
          <w:rFonts w:ascii="Times New Roman" w:hAnsi="Times New Roman" w:cs="Times New Roman"/>
          <w:sz w:val="24"/>
          <w:szCs w:val="24"/>
        </w:rPr>
        <w:t xml:space="preserve">и время </w:t>
      </w:r>
      <w:r w:rsidR="00474014" w:rsidRPr="00C62195">
        <w:rPr>
          <w:rFonts w:ascii="Times New Roman" w:hAnsi="Times New Roman" w:cs="Times New Roman"/>
          <w:sz w:val="24"/>
          <w:szCs w:val="24"/>
        </w:rPr>
        <w:t>загрузки</w:t>
      </w:r>
      <w:r w:rsidR="007807BC" w:rsidRPr="00C62195">
        <w:rPr>
          <w:rFonts w:ascii="Times New Roman" w:hAnsi="Times New Roman" w:cs="Times New Roman"/>
          <w:sz w:val="24"/>
          <w:szCs w:val="24"/>
        </w:rPr>
        <w:t>.</w:t>
      </w:r>
    </w:p>
    <w:p w:rsidR="00C1659D" w:rsidRPr="00C62195" w:rsidRDefault="00492EA7" w:rsidP="00C62195">
      <w:pPr>
        <w:pStyle w:val="ListParagraph"/>
        <w:tabs>
          <w:tab w:val="left" w:pos="900"/>
        </w:tabs>
        <w:spacing w:after="0" w:line="240" w:lineRule="auto"/>
        <w:ind w:left="0" w:firstLine="567"/>
        <w:jc w:val="both"/>
        <w:rPr>
          <w:rFonts w:ascii="Times New Roman" w:hAnsi="Times New Roman" w:cs="Times New Roman"/>
          <w:bCs/>
          <w:sz w:val="24"/>
          <w:szCs w:val="24"/>
        </w:rPr>
      </w:pPr>
      <w:r w:rsidRPr="00C62195">
        <w:rPr>
          <w:rFonts w:ascii="Times New Roman" w:hAnsi="Times New Roman" w:cs="Times New Roman"/>
          <w:sz w:val="24"/>
          <w:szCs w:val="24"/>
        </w:rPr>
        <w:t>2.4</w:t>
      </w:r>
      <w:r w:rsidR="00E51E27" w:rsidRPr="00C62195">
        <w:rPr>
          <w:rFonts w:ascii="Times New Roman" w:hAnsi="Times New Roman" w:cs="Times New Roman"/>
          <w:sz w:val="24"/>
          <w:szCs w:val="24"/>
        </w:rPr>
        <w:t>.</w:t>
      </w:r>
      <w:r w:rsidR="00E51E27" w:rsidRPr="00C62195">
        <w:rPr>
          <w:rFonts w:ascii="Times New Roman" w:hAnsi="Times New Roman" w:cs="Times New Roman"/>
          <w:bCs/>
          <w:sz w:val="24"/>
          <w:szCs w:val="24"/>
        </w:rPr>
        <w:t xml:space="preserve"> Заказчик обязан подготовить, упак</w:t>
      </w:r>
      <w:r w:rsidR="00870B21" w:rsidRPr="00C62195">
        <w:rPr>
          <w:rFonts w:ascii="Times New Roman" w:hAnsi="Times New Roman" w:cs="Times New Roman"/>
          <w:bCs/>
          <w:sz w:val="24"/>
          <w:szCs w:val="24"/>
        </w:rPr>
        <w:t xml:space="preserve">овать </w:t>
      </w:r>
      <w:r w:rsidR="00E51E27" w:rsidRPr="00C62195">
        <w:rPr>
          <w:rFonts w:ascii="Times New Roman" w:hAnsi="Times New Roman" w:cs="Times New Roman"/>
          <w:bCs/>
          <w:sz w:val="24"/>
          <w:szCs w:val="24"/>
        </w:rPr>
        <w:t xml:space="preserve">груз в соответствии со стандартами, техническими </w:t>
      </w:r>
      <w:r w:rsidR="00D50456" w:rsidRPr="00C62195">
        <w:rPr>
          <w:rFonts w:ascii="Times New Roman" w:hAnsi="Times New Roman" w:cs="Times New Roman"/>
          <w:bCs/>
          <w:sz w:val="24"/>
          <w:szCs w:val="24"/>
        </w:rPr>
        <w:t>условиями и</w:t>
      </w:r>
      <w:r w:rsidR="00E51E27" w:rsidRPr="00C62195">
        <w:rPr>
          <w:rFonts w:ascii="Times New Roman" w:hAnsi="Times New Roman" w:cs="Times New Roman"/>
          <w:bCs/>
          <w:sz w:val="24"/>
          <w:szCs w:val="24"/>
        </w:rPr>
        <w:t xml:space="preserve"> нормативными докум</w:t>
      </w:r>
      <w:r w:rsidR="00870B21" w:rsidRPr="00C62195">
        <w:rPr>
          <w:rFonts w:ascii="Times New Roman" w:hAnsi="Times New Roman" w:cs="Times New Roman"/>
          <w:bCs/>
          <w:sz w:val="24"/>
          <w:szCs w:val="24"/>
        </w:rPr>
        <w:t>ентами на груз.</w:t>
      </w:r>
      <w:r w:rsidR="00E51E27" w:rsidRPr="00C62195">
        <w:rPr>
          <w:rFonts w:ascii="Times New Roman" w:hAnsi="Times New Roman" w:cs="Times New Roman"/>
          <w:bCs/>
          <w:sz w:val="24"/>
          <w:szCs w:val="24"/>
        </w:rPr>
        <w:t xml:space="preserve">  </w:t>
      </w:r>
    </w:p>
    <w:p w:rsidR="00A83FDD" w:rsidRPr="00C62195" w:rsidRDefault="004E652F" w:rsidP="00C62195">
      <w:pPr>
        <w:pStyle w:val="ConsPlusNormal"/>
        <w:widowControl/>
        <w:ind w:right="-566" w:firstLine="567"/>
        <w:jc w:val="center"/>
        <w:rPr>
          <w:rFonts w:ascii="Times New Roman" w:hAnsi="Times New Roman" w:cs="Times New Roman"/>
          <w:b/>
          <w:bCs/>
          <w:sz w:val="24"/>
          <w:szCs w:val="24"/>
        </w:rPr>
      </w:pPr>
      <w:r w:rsidRPr="00C62195">
        <w:rPr>
          <w:rFonts w:ascii="Times New Roman" w:hAnsi="Times New Roman" w:cs="Times New Roman"/>
          <w:b/>
          <w:bCs/>
          <w:sz w:val="24"/>
          <w:szCs w:val="24"/>
        </w:rPr>
        <w:t xml:space="preserve">3. </w:t>
      </w:r>
      <w:r w:rsidR="001C47B1" w:rsidRPr="00C62195">
        <w:rPr>
          <w:rFonts w:ascii="Times New Roman" w:hAnsi="Times New Roman" w:cs="Times New Roman"/>
          <w:b/>
          <w:bCs/>
          <w:sz w:val="24"/>
          <w:szCs w:val="24"/>
        </w:rPr>
        <w:t>Обязанности перевозчика</w:t>
      </w:r>
    </w:p>
    <w:p w:rsidR="004E652F" w:rsidRPr="00C62195" w:rsidRDefault="004E652F" w:rsidP="00C62195">
      <w:pPr>
        <w:pStyle w:val="ConsPlusNormal"/>
        <w:widowControl/>
        <w:ind w:right="-566" w:firstLine="567"/>
        <w:jc w:val="both"/>
        <w:rPr>
          <w:rFonts w:ascii="Times New Roman" w:hAnsi="Times New Roman" w:cs="Times New Roman"/>
          <w:bCs/>
          <w:sz w:val="24"/>
          <w:szCs w:val="24"/>
        </w:rPr>
      </w:pPr>
      <w:r w:rsidRPr="00C62195">
        <w:rPr>
          <w:rFonts w:ascii="Times New Roman" w:hAnsi="Times New Roman" w:cs="Times New Roman"/>
          <w:bCs/>
          <w:sz w:val="24"/>
          <w:szCs w:val="24"/>
        </w:rPr>
        <w:t>3.1. Принимать к рассмотрению за</w:t>
      </w:r>
      <w:r w:rsidR="00452C23" w:rsidRPr="00C62195">
        <w:rPr>
          <w:rFonts w:ascii="Times New Roman" w:hAnsi="Times New Roman" w:cs="Times New Roman"/>
          <w:bCs/>
          <w:sz w:val="24"/>
          <w:szCs w:val="24"/>
        </w:rPr>
        <w:t>каз</w:t>
      </w:r>
      <w:r w:rsidR="009F290E" w:rsidRPr="00C62195">
        <w:rPr>
          <w:rFonts w:ascii="Times New Roman" w:hAnsi="Times New Roman" w:cs="Times New Roman"/>
          <w:bCs/>
          <w:sz w:val="24"/>
          <w:szCs w:val="24"/>
        </w:rPr>
        <w:t xml:space="preserve"> </w:t>
      </w:r>
      <w:r w:rsidRPr="00C62195">
        <w:rPr>
          <w:rFonts w:ascii="Times New Roman" w:hAnsi="Times New Roman" w:cs="Times New Roman"/>
          <w:bCs/>
          <w:sz w:val="24"/>
          <w:szCs w:val="24"/>
        </w:rPr>
        <w:t>на оказание транспортн</w:t>
      </w:r>
      <w:r w:rsidR="009F290E" w:rsidRPr="00C62195">
        <w:rPr>
          <w:rFonts w:ascii="Times New Roman" w:hAnsi="Times New Roman" w:cs="Times New Roman"/>
          <w:bCs/>
          <w:sz w:val="24"/>
          <w:szCs w:val="24"/>
        </w:rPr>
        <w:t xml:space="preserve">ых </w:t>
      </w:r>
      <w:r w:rsidRPr="00C62195">
        <w:rPr>
          <w:rFonts w:ascii="Times New Roman" w:hAnsi="Times New Roman" w:cs="Times New Roman"/>
          <w:bCs/>
          <w:sz w:val="24"/>
          <w:szCs w:val="24"/>
        </w:rPr>
        <w:t>услуг</w:t>
      </w:r>
      <w:r w:rsidR="009F290E" w:rsidRPr="00C62195">
        <w:rPr>
          <w:rFonts w:ascii="Times New Roman" w:hAnsi="Times New Roman" w:cs="Times New Roman"/>
          <w:bCs/>
          <w:sz w:val="24"/>
          <w:szCs w:val="24"/>
        </w:rPr>
        <w:t>.</w:t>
      </w:r>
    </w:p>
    <w:p w:rsidR="002A7F34" w:rsidRPr="00C62195" w:rsidRDefault="004E652F" w:rsidP="00C62195">
      <w:pPr>
        <w:pStyle w:val="3"/>
        <w:tabs>
          <w:tab w:val="num" w:pos="900"/>
          <w:tab w:val="num" w:pos="1080"/>
          <w:tab w:val="left" w:pos="9356"/>
        </w:tabs>
        <w:spacing w:after="0"/>
        <w:ind w:right="-540" w:firstLine="567"/>
        <w:contextualSpacing/>
        <w:jc w:val="both"/>
        <w:rPr>
          <w:sz w:val="24"/>
          <w:szCs w:val="24"/>
        </w:rPr>
      </w:pPr>
      <w:r w:rsidRPr="00C62195">
        <w:rPr>
          <w:sz w:val="24"/>
          <w:szCs w:val="24"/>
        </w:rPr>
        <w:t xml:space="preserve">3.2. </w:t>
      </w:r>
      <w:r w:rsidR="002A7F34" w:rsidRPr="00C62195">
        <w:rPr>
          <w:sz w:val="24"/>
          <w:szCs w:val="24"/>
        </w:rPr>
        <w:t>Перевозчик по предварительной заявке Государственного заказчик</w:t>
      </w:r>
      <w:r w:rsidR="009C4984" w:rsidRPr="00C62195">
        <w:rPr>
          <w:sz w:val="24"/>
          <w:szCs w:val="24"/>
        </w:rPr>
        <w:t>а</w:t>
      </w:r>
      <w:r w:rsidR="002A7F34" w:rsidRPr="00C62195">
        <w:rPr>
          <w:sz w:val="24"/>
          <w:szCs w:val="24"/>
        </w:rPr>
        <w:t>,</w:t>
      </w:r>
      <w:r w:rsidR="00BC397C" w:rsidRPr="00C62195">
        <w:rPr>
          <w:sz w:val="24"/>
          <w:szCs w:val="24"/>
        </w:rPr>
        <w:t xml:space="preserve"> в указанный срок, </w:t>
      </w:r>
      <w:r w:rsidR="002A7F34" w:rsidRPr="00C62195">
        <w:rPr>
          <w:sz w:val="24"/>
          <w:szCs w:val="24"/>
        </w:rPr>
        <w:t xml:space="preserve"> подать для погрузки Государственному заказчику: в ФКУ ИК-2 УФСИН России по Воронежской области, по адресу: г. Воронеж, ул. 3 Интернационала, </w:t>
      </w:r>
      <w:r w:rsidR="009C4984" w:rsidRPr="00C62195">
        <w:rPr>
          <w:sz w:val="24"/>
          <w:szCs w:val="24"/>
        </w:rPr>
        <w:t xml:space="preserve">17 </w:t>
      </w:r>
      <w:r w:rsidR="002A7F34" w:rsidRPr="00C62195">
        <w:rPr>
          <w:sz w:val="24"/>
          <w:szCs w:val="24"/>
        </w:rPr>
        <w:t xml:space="preserve"> автотранспортные средства в </w:t>
      </w:r>
      <w:r w:rsidR="009C4984" w:rsidRPr="00C62195">
        <w:rPr>
          <w:sz w:val="24"/>
          <w:szCs w:val="24"/>
        </w:rPr>
        <w:t xml:space="preserve">исправном </w:t>
      </w:r>
      <w:r w:rsidR="002A7F34" w:rsidRPr="00C62195">
        <w:rPr>
          <w:sz w:val="24"/>
          <w:szCs w:val="24"/>
        </w:rPr>
        <w:t xml:space="preserve">техническом состоянии, пригодном для оказания транспортных услуг. </w:t>
      </w:r>
    </w:p>
    <w:p w:rsidR="004E652F" w:rsidRPr="00C62195" w:rsidRDefault="004E652F" w:rsidP="00C62195">
      <w:pPr>
        <w:pStyle w:val="ConsPlusNormal"/>
        <w:widowControl/>
        <w:ind w:right="-566" w:firstLine="567"/>
        <w:jc w:val="both"/>
        <w:rPr>
          <w:rFonts w:ascii="Times New Roman" w:hAnsi="Times New Roman" w:cs="Times New Roman"/>
          <w:sz w:val="24"/>
          <w:szCs w:val="24"/>
        </w:rPr>
      </w:pPr>
      <w:r w:rsidRPr="00C62195">
        <w:rPr>
          <w:rFonts w:ascii="Times New Roman" w:hAnsi="Times New Roman" w:cs="Times New Roman"/>
          <w:sz w:val="24"/>
          <w:szCs w:val="24"/>
        </w:rPr>
        <w:t>3.3. Обеспечивать наличие у водителей средств мобильной связи, надлежащим образом оформленных документов для беспрепятственного выполнения перевозок.</w:t>
      </w:r>
    </w:p>
    <w:p w:rsidR="00867BA1" w:rsidRPr="00C62195" w:rsidRDefault="004E652F" w:rsidP="00C62195">
      <w:pPr>
        <w:pStyle w:val="ConsPlusNormal"/>
        <w:widowControl/>
        <w:ind w:right="-566" w:firstLine="567"/>
        <w:jc w:val="both"/>
        <w:rPr>
          <w:rFonts w:ascii="Times New Roman" w:hAnsi="Times New Roman" w:cs="Times New Roman"/>
          <w:sz w:val="24"/>
          <w:szCs w:val="24"/>
          <w:highlight w:val="yellow"/>
        </w:rPr>
      </w:pPr>
      <w:r w:rsidRPr="00C62195">
        <w:rPr>
          <w:rFonts w:ascii="Times New Roman" w:hAnsi="Times New Roman" w:cs="Times New Roman"/>
          <w:sz w:val="24"/>
          <w:szCs w:val="24"/>
        </w:rPr>
        <w:t>3.4. Обеспечивать сохранность грузов при их перевозке, не допуская их утраты (гибели), недостачи, порчи или повреждения.</w:t>
      </w:r>
      <w:r w:rsidR="00867BA1" w:rsidRPr="00C62195">
        <w:rPr>
          <w:rFonts w:ascii="Times New Roman" w:hAnsi="Times New Roman" w:cs="Times New Roman"/>
          <w:sz w:val="24"/>
          <w:szCs w:val="24"/>
        </w:rPr>
        <w:t xml:space="preserve"> Риск случайной гибели и повреждения груза принимается </w:t>
      </w:r>
      <w:r w:rsidR="00CA7A84" w:rsidRPr="00C62195">
        <w:rPr>
          <w:rFonts w:ascii="Times New Roman" w:hAnsi="Times New Roman" w:cs="Times New Roman"/>
          <w:sz w:val="24"/>
          <w:szCs w:val="24"/>
        </w:rPr>
        <w:t xml:space="preserve">Перевозчиком </w:t>
      </w:r>
      <w:r w:rsidR="00867BA1" w:rsidRPr="00C62195">
        <w:rPr>
          <w:rFonts w:ascii="Times New Roman" w:hAnsi="Times New Roman" w:cs="Times New Roman"/>
          <w:sz w:val="24"/>
          <w:szCs w:val="24"/>
        </w:rPr>
        <w:t>с момента принятия груза</w:t>
      </w:r>
      <w:r w:rsidR="00B81C69" w:rsidRPr="00C62195">
        <w:rPr>
          <w:rFonts w:ascii="Times New Roman" w:hAnsi="Times New Roman" w:cs="Times New Roman"/>
          <w:sz w:val="24"/>
          <w:szCs w:val="24"/>
        </w:rPr>
        <w:t xml:space="preserve"> у Государственного заказчика (П</w:t>
      </w:r>
      <w:r w:rsidR="002A23C7" w:rsidRPr="00C62195">
        <w:rPr>
          <w:rFonts w:ascii="Times New Roman" w:hAnsi="Times New Roman" w:cs="Times New Roman"/>
          <w:sz w:val="24"/>
          <w:szCs w:val="24"/>
        </w:rPr>
        <w:t>риня</w:t>
      </w:r>
      <w:r w:rsidR="00CA7A84" w:rsidRPr="00C62195">
        <w:rPr>
          <w:rFonts w:ascii="Times New Roman" w:hAnsi="Times New Roman" w:cs="Times New Roman"/>
          <w:sz w:val="24"/>
          <w:szCs w:val="24"/>
        </w:rPr>
        <w:t>тие груза Перевозчиком</w:t>
      </w:r>
      <w:r w:rsidR="00A37EDB" w:rsidRPr="00C62195">
        <w:rPr>
          <w:rFonts w:ascii="Times New Roman" w:hAnsi="Times New Roman" w:cs="Times New Roman"/>
          <w:sz w:val="24"/>
          <w:szCs w:val="24"/>
        </w:rPr>
        <w:t xml:space="preserve"> у Государственного заказчика</w:t>
      </w:r>
      <w:r w:rsidR="00CA7A84" w:rsidRPr="00C62195">
        <w:rPr>
          <w:rFonts w:ascii="Times New Roman" w:hAnsi="Times New Roman" w:cs="Times New Roman"/>
          <w:sz w:val="24"/>
          <w:szCs w:val="24"/>
        </w:rPr>
        <w:t xml:space="preserve"> подтверждается соответствующей отметкой </w:t>
      </w:r>
      <w:r w:rsidR="008175C5" w:rsidRPr="00C62195">
        <w:rPr>
          <w:rFonts w:ascii="Times New Roman" w:hAnsi="Times New Roman" w:cs="Times New Roman"/>
          <w:sz w:val="24"/>
          <w:szCs w:val="24"/>
        </w:rPr>
        <w:t>на товарно-транспортной накладной</w:t>
      </w:r>
      <w:r w:rsidR="00A37EDB" w:rsidRPr="00C62195">
        <w:rPr>
          <w:rFonts w:ascii="Times New Roman" w:hAnsi="Times New Roman" w:cs="Times New Roman"/>
          <w:sz w:val="24"/>
          <w:szCs w:val="24"/>
        </w:rPr>
        <w:t xml:space="preserve"> </w:t>
      </w:r>
      <w:r w:rsidR="00EC327B" w:rsidRPr="00C62195">
        <w:rPr>
          <w:rFonts w:ascii="Times New Roman" w:hAnsi="Times New Roman" w:cs="Times New Roman"/>
          <w:sz w:val="24"/>
          <w:szCs w:val="24"/>
        </w:rPr>
        <w:t>у</w:t>
      </w:r>
      <w:r w:rsidR="009A6904" w:rsidRPr="00C62195">
        <w:rPr>
          <w:rFonts w:ascii="Times New Roman" w:hAnsi="Times New Roman" w:cs="Times New Roman"/>
          <w:sz w:val="24"/>
          <w:szCs w:val="24"/>
        </w:rPr>
        <w:t>полномоченным</w:t>
      </w:r>
      <w:r w:rsidR="00EC327B" w:rsidRPr="00C62195">
        <w:rPr>
          <w:rFonts w:ascii="Times New Roman" w:hAnsi="Times New Roman" w:cs="Times New Roman"/>
          <w:sz w:val="24"/>
          <w:szCs w:val="24"/>
        </w:rPr>
        <w:t xml:space="preserve"> представителем перевозчика, действующим на основании </w:t>
      </w:r>
      <w:r w:rsidR="009C4984" w:rsidRPr="00C62195">
        <w:rPr>
          <w:rFonts w:ascii="Times New Roman" w:hAnsi="Times New Roman" w:cs="Times New Roman"/>
          <w:sz w:val="24"/>
          <w:szCs w:val="24"/>
        </w:rPr>
        <w:t xml:space="preserve">оформленной в установленном  порядке (оригинал) </w:t>
      </w:r>
      <w:r w:rsidR="00EC327B" w:rsidRPr="00C62195">
        <w:rPr>
          <w:rFonts w:ascii="Times New Roman" w:hAnsi="Times New Roman" w:cs="Times New Roman"/>
          <w:sz w:val="24"/>
          <w:szCs w:val="24"/>
        </w:rPr>
        <w:t>доверенности)</w:t>
      </w:r>
      <w:r w:rsidR="00B81C69" w:rsidRPr="00C62195">
        <w:rPr>
          <w:rFonts w:ascii="Times New Roman" w:hAnsi="Times New Roman" w:cs="Times New Roman"/>
          <w:sz w:val="24"/>
          <w:szCs w:val="24"/>
        </w:rPr>
        <w:t xml:space="preserve"> и заканчивается в момент передачи груза</w:t>
      </w:r>
      <w:r w:rsidR="009C4984" w:rsidRPr="00C62195">
        <w:rPr>
          <w:rFonts w:ascii="Times New Roman" w:hAnsi="Times New Roman" w:cs="Times New Roman"/>
          <w:sz w:val="24"/>
          <w:szCs w:val="24"/>
        </w:rPr>
        <w:t xml:space="preserve"> грузополучателю</w:t>
      </w:r>
      <w:r w:rsidR="00B81C69" w:rsidRPr="00C62195">
        <w:rPr>
          <w:rFonts w:ascii="Times New Roman" w:hAnsi="Times New Roman" w:cs="Times New Roman"/>
          <w:sz w:val="24"/>
          <w:szCs w:val="24"/>
        </w:rPr>
        <w:t xml:space="preserve"> (в момент проставления грузополучателем отметки на товаросопроводительных документах о получении груза).</w:t>
      </w:r>
    </w:p>
    <w:p w:rsidR="00867BA1" w:rsidRPr="00C62195" w:rsidRDefault="004E652F" w:rsidP="00C62195">
      <w:pPr>
        <w:pStyle w:val="ConsPlusNormal"/>
        <w:widowControl/>
        <w:ind w:right="-566" w:firstLine="567"/>
        <w:jc w:val="both"/>
        <w:rPr>
          <w:rFonts w:ascii="Times New Roman" w:hAnsi="Times New Roman" w:cs="Times New Roman"/>
          <w:sz w:val="24"/>
          <w:szCs w:val="24"/>
        </w:rPr>
      </w:pPr>
      <w:r w:rsidRPr="00C62195">
        <w:rPr>
          <w:rFonts w:ascii="Times New Roman" w:hAnsi="Times New Roman" w:cs="Times New Roman"/>
          <w:sz w:val="24"/>
          <w:szCs w:val="24"/>
        </w:rPr>
        <w:t>3.5. Об</w:t>
      </w:r>
      <w:r w:rsidR="00206932" w:rsidRPr="00C62195">
        <w:rPr>
          <w:rFonts w:ascii="Times New Roman" w:hAnsi="Times New Roman" w:cs="Times New Roman"/>
          <w:sz w:val="24"/>
          <w:szCs w:val="24"/>
        </w:rPr>
        <w:t>еспечить доставку груза в установленные сроки  в пункт назначения указанный в товаросопроводительной накладной и выдавать его уполномоченному на получение груза лицу (грузополучателю) указанному в заявке</w:t>
      </w:r>
      <w:r w:rsidR="00867BA1" w:rsidRPr="00C62195">
        <w:rPr>
          <w:rFonts w:ascii="Times New Roman" w:hAnsi="Times New Roman" w:cs="Times New Roman"/>
          <w:sz w:val="24"/>
          <w:szCs w:val="24"/>
        </w:rPr>
        <w:t>, получить и затем передать Заказчику оформленные надлежащим образом товарно-транспортные документы о сдаче-приемке груза (доверенность на представителя Грузополучателя (если подпись Грузополучателя в товарно-</w:t>
      </w:r>
      <w:r w:rsidR="00867BA1" w:rsidRPr="00C62195">
        <w:rPr>
          <w:rFonts w:ascii="Times New Roman" w:hAnsi="Times New Roman" w:cs="Times New Roman"/>
          <w:sz w:val="24"/>
          <w:szCs w:val="24"/>
        </w:rPr>
        <w:lastRenderedPageBreak/>
        <w:t>транспортной накладной не скреплена печатью Грузополучателя),  оригинал счет</w:t>
      </w:r>
      <w:r w:rsidR="00FE47E3" w:rsidRPr="00C62195">
        <w:rPr>
          <w:rFonts w:ascii="Times New Roman" w:hAnsi="Times New Roman" w:cs="Times New Roman"/>
          <w:sz w:val="24"/>
          <w:szCs w:val="24"/>
        </w:rPr>
        <w:t>-фактуры,</w:t>
      </w:r>
      <w:r w:rsidR="009C4984" w:rsidRPr="00C62195">
        <w:rPr>
          <w:rFonts w:ascii="Times New Roman" w:hAnsi="Times New Roman" w:cs="Times New Roman"/>
          <w:sz w:val="24"/>
          <w:szCs w:val="24"/>
        </w:rPr>
        <w:t xml:space="preserve"> товарной</w:t>
      </w:r>
      <w:r w:rsidR="00FE47E3" w:rsidRPr="00C62195">
        <w:rPr>
          <w:rFonts w:ascii="Times New Roman" w:hAnsi="Times New Roman" w:cs="Times New Roman"/>
          <w:sz w:val="24"/>
          <w:szCs w:val="24"/>
        </w:rPr>
        <w:t xml:space="preserve"> </w:t>
      </w:r>
      <w:r w:rsidR="009C4984" w:rsidRPr="00C62195">
        <w:rPr>
          <w:rFonts w:ascii="Times New Roman" w:hAnsi="Times New Roman" w:cs="Times New Roman"/>
          <w:sz w:val="24"/>
          <w:szCs w:val="24"/>
        </w:rPr>
        <w:t xml:space="preserve">накладной, </w:t>
      </w:r>
      <w:r w:rsidR="00FE47E3" w:rsidRPr="00C62195">
        <w:rPr>
          <w:rFonts w:ascii="Times New Roman" w:hAnsi="Times New Roman" w:cs="Times New Roman"/>
          <w:sz w:val="24"/>
          <w:szCs w:val="24"/>
        </w:rPr>
        <w:t>акта оказания услуг</w:t>
      </w:r>
      <w:r w:rsidR="00867BA1" w:rsidRPr="00C62195">
        <w:rPr>
          <w:rFonts w:ascii="Times New Roman" w:hAnsi="Times New Roman" w:cs="Times New Roman"/>
          <w:sz w:val="24"/>
          <w:szCs w:val="24"/>
        </w:rPr>
        <w:t xml:space="preserve"> Перевозчика, оригинал товарно-транспортной накладной с отметкой грузополучателя о приемке груза.)</w:t>
      </w:r>
      <w:r w:rsidR="002A23C7" w:rsidRPr="00C62195">
        <w:rPr>
          <w:rFonts w:ascii="Times New Roman" w:hAnsi="Times New Roman" w:cs="Times New Roman"/>
          <w:sz w:val="24"/>
          <w:szCs w:val="24"/>
        </w:rPr>
        <w:t xml:space="preserve"> </w:t>
      </w:r>
    </w:p>
    <w:p w:rsidR="002A23C7" w:rsidRPr="00C62195" w:rsidRDefault="00AD2106" w:rsidP="00C62195">
      <w:pPr>
        <w:pStyle w:val="ConsPlusNormal"/>
        <w:widowControl/>
        <w:ind w:right="-566" w:firstLine="567"/>
        <w:jc w:val="both"/>
        <w:rPr>
          <w:rFonts w:ascii="Times New Roman" w:hAnsi="Times New Roman" w:cs="Times New Roman"/>
          <w:sz w:val="24"/>
          <w:szCs w:val="24"/>
        </w:rPr>
      </w:pPr>
      <w:r w:rsidRPr="00C62195">
        <w:rPr>
          <w:rFonts w:ascii="Times New Roman" w:hAnsi="Times New Roman" w:cs="Times New Roman"/>
          <w:sz w:val="24"/>
          <w:szCs w:val="24"/>
        </w:rPr>
        <w:t>3.6.</w:t>
      </w:r>
      <w:r w:rsidR="002A7F34" w:rsidRPr="00C62195">
        <w:rPr>
          <w:rFonts w:ascii="Times New Roman" w:hAnsi="Times New Roman" w:cs="Times New Roman"/>
          <w:sz w:val="24"/>
          <w:szCs w:val="24"/>
        </w:rPr>
        <w:t xml:space="preserve"> Направить Государственному заказчику т</w:t>
      </w:r>
      <w:r w:rsidR="002A23C7" w:rsidRPr="00C62195">
        <w:rPr>
          <w:rFonts w:ascii="Times New Roman" w:hAnsi="Times New Roman" w:cs="Times New Roman"/>
          <w:sz w:val="24"/>
          <w:szCs w:val="24"/>
        </w:rPr>
        <w:t>оварно-транспортные документы о сдаче-приемке груза</w:t>
      </w:r>
      <w:r w:rsidR="00874751" w:rsidRPr="00C62195">
        <w:rPr>
          <w:rFonts w:ascii="Times New Roman" w:hAnsi="Times New Roman" w:cs="Times New Roman"/>
          <w:sz w:val="24"/>
          <w:szCs w:val="24"/>
        </w:rPr>
        <w:t xml:space="preserve">, указанные </w:t>
      </w:r>
      <w:proofErr w:type="gramStart"/>
      <w:r w:rsidR="00874751" w:rsidRPr="00C62195">
        <w:rPr>
          <w:rFonts w:ascii="Times New Roman" w:hAnsi="Times New Roman" w:cs="Times New Roman"/>
          <w:sz w:val="24"/>
          <w:szCs w:val="24"/>
        </w:rPr>
        <w:t>в</w:t>
      </w:r>
      <w:r w:rsidR="002A7F34" w:rsidRPr="00C62195">
        <w:rPr>
          <w:rFonts w:ascii="Times New Roman" w:hAnsi="Times New Roman" w:cs="Times New Roman"/>
          <w:sz w:val="24"/>
          <w:szCs w:val="24"/>
        </w:rPr>
        <w:t xml:space="preserve">  п.</w:t>
      </w:r>
      <w:proofErr w:type="gramEnd"/>
      <w:r w:rsidR="002A7F34" w:rsidRPr="00C62195">
        <w:rPr>
          <w:rFonts w:ascii="Times New Roman" w:hAnsi="Times New Roman" w:cs="Times New Roman"/>
          <w:sz w:val="24"/>
          <w:szCs w:val="24"/>
        </w:rPr>
        <w:t xml:space="preserve"> 3.5 настоящего </w:t>
      </w:r>
      <w:r w:rsidR="007A1F06" w:rsidRPr="00C62195">
        <w:rPr>
          <w:rFonts w:ascii="Times New Roman" w:hAnsi="Times New Roman" w:cs="Times New Roman"/>
          <w:sz w:val="24"/>
          <w:szCs w:val="24"/>
        </w:rPr>
        <w:t xml:space="preserve">в следующем порядке:  в течение дня сдачи-приемки груза </w:t>
      </w:r>
      <w:r w:rsidR="00CB6EB2" w:rsidRPr="00C62195">
        <w:rPr>
          <w:rFonts w:ascii="Times New Roman" w:hAnsi="Times New Roman" w:cs="Times New Roman"/>
          <w:sz w:val="24"/>
          <w:szCs w:val="24"/>
        </w:rPr>
        <w:t>грузополучателю</w:t>
      </w:r>
      <w:r w:rsidR="007A1F06" w:rsidRPr="00C62195">
        <w:rPr>
          <w:rFonts w:ascii="Times New Roman" w:hAnsi="Times New Roman" w:cs="Times New Roman"/>
          <w:sz w:val="24"/>
          <w:szCs w:val="24"/>
        </w:rPr>
        <w:t xml:space="preserve"> документы направляются</w:t>
      </w:r>
      <w:r w:rsidR="008175C5" w:rsidRPr="00C62195">
        <w:rPr>
          <w:rFonts w:ascii="Times New Roman" w:hAnsi="Times New Roman" w:cs="Times New Roman"/>
          <w:sz w:val="24"/>
          <w:szCs w:val="24"/>
        </w:rPr>
        <w:t xml:space="preserve"> государственному заказчику </w:t>
      </w:r>
      <w:r w:rsidR="007A1F06" w:rsidRPr="00C62195">
        <w:rPr>
          <w:rFonts w:ascii="Times New Roman" w:hAnsi="Times New Roman" w:cs="Times New Roman"/>
          <w:sz w:val="24"/>
          <w:szCs w:val="24"/>
        </w:rPr>
        <w:t xml:space="preserve"> по </w:t>
      </w:r>
      <w:r w:rsidR="00CB6EB2" w:rsidRPr="00C62195">
        <w:rPr>
          <w:rFonts w:ascii="Times New Roman" w:hAnsi="Times New Roman" w:cs="Times New Roman"/>
          <w:sz w:val="24"/>
          <w:szCs w:val="24"/>
        </w:rPr>
        <w:t>электронной</w:t>
      </w:r>
      <w:r w:rsidR="007A1F06" w:rsidRPr="00C62195">
        <w:rPr>
          <w:rFonts w:ascii="Times New Roman" w:hAnsi="Times New Roman" w:cs="Times New Roman"/>
          <w:sz w:val="24"/>
          <w:szCs w:val="24"/>
        </w:rPr>
        <w:t xml:space="preserve"> </w:t>
      </w:r>
      <w:r w:rsidR="007A1F06" w:rsidRPr="006020E3">
        <w:rPr>
          <w:rFonts w:ascii="Times New Roman" w:hAnsi="Times New Roman" w:cs="Times New Roman"/>
          <w:sz w:val="24"/>
          <w:szCs w:val="24"/>
        </w:rPr>
        <w:t>почте</w:t>
      </w:r>
      <w:r w:rsidR="00CB6EB2" w:rsidRPr="006020E3">
        <w:rPr>
          <w:rFonts w:ascii="Times New Roman" w:hAnsi="Times New Roman" w:cs="Times New Roman"/>
          <w:sz w:val="24"/>
          <w:szCs w:val="24"/>
        </w:rPr>
        <w:t xml:space="preserve"> (</w:t>
      </w:r>
      <w:r w:rsidR="006020E3" w:rsidRPr="006020E3">
        <w:rPr>
          <w:rFonts w:ascii="Times New Roman" w:hAnsi="Times New Roman" w:cs="Times New Roman"/>
          <w:i/>
          <w:sz w:val="26"/>
          <w:szCs w:val="26"/>
          <w:lang w:val="en-US"/>
        </w:rPr>
        <w:t>Prilepsky</w:t>
      </w:r>
      <w:r w:rsidR="006020E3" w:rsidRPr="006020E3">
        <w:rPr>
          <w:rFonts w:ascii="Times New Roman" w:hAnsi="Times New Roman" w:cs="Times New Roman"/>
          <w:i/>
          <w:sz w:val="26"/>
          <w:szCs w:val="26"/>
        </w:rPr>
        <w:t>.</w:t>
      </w:r>
      <w:r w:rsidR="006020E3" w:rsidRPr="006020E3">
        <w:rPr>
          <w:rFonts w:ascii="Times New Roman" w:hAnsi="Times New Roman" w:cs="Times New Roman"/>
          <w:i/>
          <w:sz w:val="26"/>
          <w:szCs w:val="26"/>
          <w:lang w:val="en-US"/>
        </w:rPr>
        <w:t>a</w:t>
      </w:r>
      <w:r w:rsidR="006020E3" w:rsidRPr="006020E3">
        <w:rPr>
          <w:rFonts w:ascii="Times New Roman" w:hAnsi="Times New Roman" w:cs="Times New Roman"/>
          <w:i/>
          <w:sz w:val="26"/>
          <w:szCs w:val="26"/>
        </w:rPr>
        <w:t>.</w:t>
      </w:r>
      <w:r w:rsidR="006020E3" w:rsidRPr="006020E3">
        <w:rPr>
          <w:rFonts w:ascii="Times New Roman" w:hAnsi="Times New Roman" w:cs="Times New Roman"/>
          <w:i/>
          <w:sz w:val="26"/>
          <w:szCs w:val="26"/>
          <w:lang w:val="en-US"/>
        </w:rPr>
        <w:t>v</w:t>
      </w:r>
      <w:r w:rsidR="006020E3" w:rsidRPr="006020E3">
        <w:rPr>
          <w:rFonts w:ascii="Times New Roman" w:hAnsi="Times New Roman" w:cs="Times New Roman"/>
          <w:i/>
          <w:sz w:val="26"/>
          <w:szCs w:val="26"/>
        </w:rPr>
        <w:t>@36.</w:t>
      </w:r>
      <w:r w:rsidR="006020E3" w:rsidRPr="006020E3">
        <w:rPr>
          <w:rFonts w:ascii="Times New Roman" w:hAnsi="Times New Roman" w:cs="Times New Roman"/>
          <w:i/>
          <w:sz w:val="26"/>
          <w:szCs w:val="26"/>
          <w:lang w:val="en-US"/>
        </w:rPr>
        <w:t>fsin</w:t>
      </w:r>
      <w:r w:rsidR="006020E3" w:rsidRPr="006020E3">
        <w:rPr>
          <w:rFonts w:ascii="Times New Roman" w:hAnsi="Times New Roman" w:cs="Times New Roman"/>
          <w:i/>
          <w:sz w:val="26"/>
          <w:szCs w:val="26"/>
        </w:rPr>
        <w:t>.</w:t>
      </w:r>
      <w:r w:rsidR="006020E3" w:rsidRPr="006020E3">
        <w:rPr>
          <w:rFonts w:ascii="Times New Roman" w:hAnsi="Times New Roman" w:cs="Times New Roman"/>
          <w:i/>
          <w:sz w:val="26"/>
          <w:szCs w:val="26"/>
          <w:lang w:val="en-US"/>
        </w:rPr>
        <w:t>gov</w:t>
      </w:r>
      <w:r w:rsidR="006020E3" w:rsidRPr="006020E3">
        <w:rPr>
          <w:rFonts w:ascii="Times New Roman" w:hAnsi="Times New Roman" w:cs="Times New Roman"/>
          <w:i/>
          <w:sz w:val="26"/>
          <w:szCs w:val="26"/>
        </w:rPr>
        <w:t>.</w:t>
      </w:r>
      <w:r w:rsidR="006020E3" w:rsidRPr="006020E3">
        <w:rPr>
          <w:rFonts w:ascii="Times New Roman" w:hAnsi="Times New Roman" w:cs="Times New Roman"/>
          <w:i/>
          <w:sz w:val="26"/>
          <w:szCs w:val="26"/>
          <w:lang w:val="en-US"/>
        </w:rPr>
        <w:t>ru</w:t>
      </w:r>
      <w:r w:rsidR="00CB6EB2" w:rsidRPr="006020E3">
        <w:rPr>
          <w:rFonts w:ascii="Times New Roman" w:hAnsi="Times New Roman" w:cs="Times New Roman"/>
          <w:sz w:val="24"/>
          <w:szCs w:val="24"/>
        </w:rPr>
        <w:t>)</w:t>
      </w:r>
      <w:r w:rsidR="00CB6EB2" w:rsidRPr="00C62195">
        <w:rPr>
          <w:rFonts w:ascii="Times New Roman" w:hAnsi="Times New Roman" w:cs="Times New Roman"/>
          <w:sz w:val="24"/>
          <w:szCs w:val="24"/>
        </w:rPr>
        <w:t xml:space="preserve"> </w:t>
      </w:r>
      <w:r w:rsidR="00CB6EB2" w:rsidRPr="00C62195">
        <w:rPr>
          <w:rFonts w:ascii="Times New Roman" w:hAnsi="Times New Roman" w:cs="Times New Roman"/>
          <w:sz w:val="24"/>
          <w:szCs w:val="24"/>
          <w:lang w:val="en-US"/>
        </w:rPr>
        <w:t>c</w:t>
      </w:r>
      <w:r w:rsidR="00CB6EB2" w:rsidRPr="00C62195">
        <w:rPr>
          <w:rFonts w:ascii="Times New Roman" w:hAnsi="Times New Roman" w:cs="Times New Roman"/>
          <w:sz w:val="24"/>
          <w:szCs w:val="24"/>
        </w:rPr>
        <w:t xml:space="preserve"> последующим их направлением по почте России</w:t>
      </w:r>
      <w:r w:rsidR="00F847F0" w:rsidRPr="00C62195">
        <w:rPr>
          <w:rFonts w:ascii="Times New Roman" w:hAnsi="Times New Roman" w:cs="Times New Roman"/>
          <w:sz w:val="24"/>
          <w:szCs w:val="24"/>
        </w:rPr>
        <w:t xml:space="preserve"> в течение 3 (трех) рабочих дней</w:t>
      </w:r>
      <w:r w:rsidR="00CB6EB2" w:rsidRPr="00C62195">
        <w:rPr>
          <w:rFonts w:ascii="Times New Roman" w:hAnsi="Times New Roman" w:cs="Times New Roman"/>
          <w:sz w:val="24"/>
          <w:szCs w:val="24"/>
        </w:rPr>
        <w:t>.</w:t>
      </w:r>
      <w:r w:rsidR="008175C5" w:rsidRPr="00C62195">
        <w:rPr>
          <w:rFonts w:ascii="Times New Roman" w:hAnsi="Times New Roman" w:cs="Times New Roman"/>
          <w:sz w:val="24"/>
          <w:szCs w:val="24"/>
        </w:rPr>
        <w:t xml:space="preserve"> </w:t>
      </w:r>
    </w:p>
    <w:p w:rsidR="00867BA1" w:rsidRPr="00C62195" w:rsidRDefault="002A7F34" w:rsidP="00C62195">
      <w:pPr>
        <w:pStyle w:val="ConsPlusNormal"/>
        <w:widowControl/>
        <w:ind w:right="-566" w:firstLine="567"/>
        <w:jc w:val="both"/>
        <w:rPr>
          <w:rFonts w:ascii="Times New Roman" w:hAnsi="Times New Roman" w:cs="Times New Roman"/>
          <w:sz w:val="24"/>
          <w:szCs w:val="24"/>
        </w:rPr>
      </w:pPr>
      <w:r w:rsidRPr="00C62195">
        <w:rPr>
          <w:rFonts w:ascii="Times New Roman" w:hAnsi="Times New Roman" w:cs="Times New Roman"/>
          <w:sz w:val="24"/>
          <w:szCs w:val="24"/>
        </w:rPr>
        <w:t>3.7</w:t>
      </w:r>
      <w:r w:rsidR="00867BA1" w:rsidRPr="00C62195">
        <w:rPr>
          <w:rFonts w:ascii="Times New Roman" w:hAnsi="Times New Roman" w:cs="Times New Roman"/>
          <w:sz w:val="24"/>
          <w:szCs w:val="24"/>
        </w:rPr>
        <w:t>. Информировать Заказчика о прибытии и доставке груза;</w:t>
      </w:r>
    </w:p>
    <w:p w:rsidR="006268B6" w:rsidRPr="00C62195" w:rsidRDefault="002A7F34" w:rsidP="00C62195">
      <w:pPr>
        <w:pStyle w:val="ConsPlusNormal"/>
        <w:widowControl/>
        <w:ind w:right="-566" w:firstLine="567"/>
        <w:jc w:val="both"/>
        <w:rPr>
          <w:rFonts w:ascii="Times New Roman" w:hAnsi="Times New Roman" w:cs="Times New Roman"/>
          <w:sz w:val="24"/>
          <w:szCs w:val="24"/>
        </w:rPr>
      </w:pPr>
      <w:r w:rsidRPr="00C62195">
        <w:rPr>
          <w:rFonts w:ascii="Times New Roman" w:hAnsi="Times New Roman" w:cs="Times New Roman"/>
          <w:sz w:val="24"/>
          <w:szCs w:val="24"/>
        </w:rPr>
        <w:t>3.8</w:t>
      </w:r>
      <w:r w:rsidR="006268B6" w:rsidRPr="00C62195">
        <w:rPr>
          <w:rFonts w:ascii="Times New Roman" w:hAnsi="Times New Roman" w:cs="Times New Roman"/>
          <w:sz w:val="24"/>
          <w:szCs w:val="24"/>
        </w:rPr>
        <w:t>. Оформлять и доставлять Заказчику документы на перевозимые грузы;</w:t>
      </w:r>
    </w:p>
    <w:p w:rsidR="004E652F" w:rsidRPr="00C62195" w:rsidRDefault="002A7F34" w:rsidP="00C62195">
      <w:pPr>
        <w:pStyle w:val="ConsPlusNormal"/>
        <w:widowControl/>
        <w:ind w:right="-566" w:firstLine="567"/>
        <w:jc w:val="both"/>
        <w:rPr>
          <w:rFonts w:ascii="Times New Roman" w:hAnsi="Times New Roman" w:cs="Times New Roman"/>
          <w:sz w:val="24"/>
          <w:szCs w:val="24"/>
        </w:rPr>
      </w:pPr>
      <w:r w:rsidRPr="00C62195">
        <w:rPr>
          <w:rFonts w:ascii="Times New Roman" w:hAnsi="Times New Roman" w:cs="Times New Roman"/>
          <w:sz w:val="24"/>
          <w:szCs w:val="24"/>
        </w:rPr>
        <w:t>3.9</w:t>
      </w:r>
      <w:r w:rsidR="004E652F" w:rsidRPr="00C62195">
        <w:rPr>
          <w:rFonts w:ascii="Times New Roman" w:hAnsi="Times New Roman" w:cs="Times New Roman"/>
          <w:sz w:val="24"/>
          <w:szCs w:val="24"/>
        </w:rPr>
        <w:t xml:space="preserve">. Информировать </w:t>
      </w:r>
      <w:r w:rsidR="009F290E" w:rsidRPr="00C62195">
        <w:rPr>
          <w:rFonts w:ascii="Times New Roman" w:hAnsi="Times New Roman" w:cs="Times New Roman"/>
          <w:sz w:val="24"/>
          <w:szCs w:val="24"/>
        </w:rPr>
        <w:t>Заказчика</w:t>
      </w:r>
      <w:r w:rsidR="004E652F" w:rsidRPr="00C62195">
        <w:rPr>
          <w:rFonts w:ascii="Times New Roman" w:hAnsi="Times New Roman" w:cs="Times New Roman"/>
          <w:sz w:val="24"/>
          <w:szCs w:val="24"/>
        </w:rPr>
        <w:t xml:space="preserve"> о любых задержках, которые могут повлечь за собой </w:t>
      </w:r>
      <w:r w:rsidR="00206932" w:rsidRPr="00C62195">
        <w:rPr>
          <w:rFonts w:ascii="Times New Roman" w:hAnsi="Times New Roman" w:cs="Times New Roman"/>
          <w:sz w:val="24"/>
          <w:szCs w:val="24"/>
        </w:rPr>
        <w:t xml:space="preserve">нарушение сроков доставки груза </w:t>
      </w:r>
    </w:p>
    <w:p w:rsidR="00AB56F5" w:rsidRPr="00C62195" w:rsidRDefault="002A7F34" w:rsidP="00C62195">
      <w:pPr>
        <w:pStyle w:val="ConsPlusNormal"/>
        <w:widowControl/>
        <w:ind w:right="-566" w:firstLine="567"/>
        <w:jc w:val="both"/>
        <w:rPr>
          <w:rFonts w:ascii="Times New Roman" w:hAnsi="Times New Roman" w:cs="Times New Roman"/>
          <w:sz w:val="24"/>
          <w:szCs w:val="24"/>
        </w:rPr>
      </w:pPr>
      <w:r w:rsidRPr="00C62195">
        <w:rPr>
          <w:rFonts w:ascii="Times New Roman" w:hAnsi="Times New Roman" w:cs="Times New Roman"/>
          <w:sz w:val="24"/>
          <w:szCs w:val="24"/>
        </w:rPr>
        <w:t>3.10</w:t>
      </w:r>
      <w:r w:rsidR="004E652F" w:rsidRPr="00C62195">
        <w:rPr>
          <w:rFonts w:ascii="Times New Roman" w:hAnsi="Times New Roman" w:cs="Times New Roman"/>
          <w:sz w:val="24"/>
          <w:szCs w:val="24"/>
        </w:rPr>
        <w:t xml:space="preserve">. </w:t>
      </w:r>
      <w:r w:rsidR="00C5549E" w:rsidRPr="00C62195">
        <w:rPr>
          <w:rFonts w:ascii="Times New Roman" w:hAnsi="Times New Roman" w:cs="Times New Roman"/>
          <w:sz w:val="24"/>
          <w:szCs w:val="24"/>
        </w:rPr>
        <w:t>Перевозчик</w:t>
      </w:r>
      <w:r w:rsidR="004E652F" w:rsidRPr="00C62195">
        <w:rPr>
          <w:rFonts w:ascii="Times New Roman" w:hAnsi="Times New Roman" w:cs="Times New Roman"/>
          <w:sz w:val="24"/>
          <w:szCs w:val="24"/>
        </w:rPr>
        <w:t xml:space="preserve"> несет полную материальную ответственность за сохранность и качество груза независимо от того, какие обстоя</w:t>
      </w:r>
      <w:r w:rsidR="00E227BF" w:rsidRPr="00C62195">
        <w:rPr>
          <w:rFonts w:ascii="Times New Roman" w:hAnsi="Times New Roman" w:cs="Times New Roman"/>
          <w:sz w:val="24"/>
          <w:szCs w:val="24"/>
        </w:rPr>
        <w:t>тельства м</w:t>
      </w:r>
      <w:r w:rsidR="00BA346E" w:rsidRPr="00C62195">
        <w:rPr>
          <w:rFonts w:ascii="Times New Roman" w:hAnsi="Times New Roman" w:cs="Times New Roman"/>
          <w:sz w:val="24"/>
          <w:szCs w:val="24"/>
        </w:rPr>
        <w:t>огли на это повлиять, кроме форс</w:t>
      </w:r>
      <w:r w:rsidR="00E227BF" w:rsidRPr="00C62195">
        <w:rPr>
          <w:rFonts w:ascii="Times New Roman" w:hAnsi="Times New Roman" w:cs="Times New Roman"/>
          <w:sz w:val="24"/>
          <w:szCs w:val="24"/>
        </w:rPr>
        <w:t>-мажорных обстоятельств, не зависящих от перевозчика</w:t>
      </w:r>
      <w:r w:rsidR="00AB56F5" w:rsidRPr="00C62195">
        <w:rPr>
          <w:rFonts w:ascii="Times New Roman" w:hAnsi="Times New Roman" w:cs="Times New Roman"/>
          <w:sz w:val="24"/>
          <w:szCs w:val="24"/>
        </w:rPr>
        <w:t>.</w:t>
      </w:r>
    </w:p>
    <w:p w:rsidR="00206932" w:rsidRPr="00C62195" w:rsidRDefault="006268B6" w:rsidP="00C62195">
      <w:pPr>
        <w:pStyle w:val="ConsPlusNormal"/>
        <w:widowControl/>
        <w:ind w:right="-540" w:firstLine="567"/>
        <w:jc w:val="both"/>
        <w:rPr>
          <w:rFonts w:ascii="Times New Roman" w:hAnsi="Times New Roman" w:cs="Times New Roman"/>
          <w:sz w:val="24"/>
          <w:szCs w:val="24"/>
        </w:rPr>
      </w:pPr>
      <w:r w:rsidRPr="00C62195">
        <w:rPr>
          <w:rFonts w:ascii="Times New Roman" w:hAnsi="Times New Roman" w:cs="Times New Roman"/>
          <w:sz w:val="24"/>
          <w:szCs w:val="24"/>
        </w:rPr>
        <w:t>3</w:t>
      </w:r>
      <w:r w:rsidR="002A7F34" w:rsidRPr="00C62195">
        <w:rPr>
          <w:rFonts w:ascii="Times New Roman" w:hAnsi="Times New Roman" w:cs="Times New Roman"/>
          <w:sz w:val="24"/>
          <w:szCs w:val="24"/>
        </w:rPr>
        <w:t>.11</w:t>
      </w:r>
      <w:r w:rsidR="002B24FA" w:rsidRPr="00C62195">
        <w:rPr>
          <w:rFonts w:ascii="Times New Roman" w:hAnsi="Times New Roman" w:cs="Times New Roman"/>
          <w:sz w:val="24"/>
          <w:szCs w:val="24"/>
        </w:rPr>
        <w:t>. Обеспечить разгрузку доставляемого груза</w:t>
      </w:r>
      <w:r w:rsidR="004627E1" w:rsidRPr="00C62195">
        <w:rPr>
          <w:rFonts w:ascii="Times New Roman" w:hAnsi="Times New Roman" w:cs="Times New Roman"/>
          <w:sz w:val="24"/>
          <w:szCs w:val="24"/>
        </w:rPr>
        <w:t xml:space="preserve"> в пункте назначения</w:t>
      </w:r>
      <w:r w:rsidR="002B24FA" w:rsidRPr="00C62195">
        <w:rPr>
          <w:rFonts w:ascii="Times New Roman" w:hAnsi="Times New Roman" w:cs="Times New Roman"/>
          <w:sz w:val="24"/>
          <w:szCs w:val="24"/>
        </w:rPr>
        <w:t xml:space="preserve"> </w:t>
      </w:r>
      <w:r w:rsidR="00A5056E" w:rsidRPr="00C62195">
        <w:rPr>
          <w:rFonts w:ascii="Times New Roman" w:hAnsi="Times New Roman" w:cs="Times New Roman"/>
          <w:sz w:val="24"/>
          <w:szCs w:val="24"/>
        </w:rPr>
        <w:t>за свой счет и</w:t>
      </w:r>
      <w:r w:rsidR="00F847F0" w:rsidRPr="00C62195">
        <w:rPr>
          <w:rFonts w:ascii="Times New Roman" w:hAnsi="Times New Roman" w:cs="Times New Roman"/>
          <w:sz w:val="24"/>
          <w:szCs w:val="24"/>
        </w:rPr>
        <w:t>ли</w:t>
      </w:r>
      <w:r w:rsidR="00A5056E" w:rsidRPr="00C62195">
        <w:rPr>
          <w:rFonts w:ascii="Times New Roman" w:hAnsi="Times New Roman" w:cs="Times New Roman"/>
          <w:sz w:val="24"/>
          <w:szCs w:val="24"/>
        </w:rPr>
        <w:t xml:space="preserve"> своими силами</w:t>
      </w:r>
      <w:r w:rsidR="004627E1" w:rsidRPr="00C62195">
        <w:rPr>
          <w:rFonts w:ascii="Times New Roman" w:hAnsi="Times New Roman" w:cs="Times New Roman"/>
          <w:sz w:val="24"/>
          <w:szCs w:val="24"/>
        </w:rPr>
        <w:t>.</w:t>
      </w:r>
    </w:p>
    <w:p w:rsidR="000D653B" w:rsidRPr="00C62195" w:rsidRDefault="002A7F34" w:rsidP="00C62195">
      <w:pPr>
        <w:pStyle w:val="ListParagraph"/>
        <w:tabs>
          <w:tab w:val="left" w:pos="709"/>
        </w:tabs>
        <w:spacing w:after="0" w:line="240" w:lineRule="auto"/>
        <w:ind w:left="0" w:right="-540" w:firstLine="567"/>
        <w:jc w:val="both"/>
        <w:rPr>
          <w:rFonts w:ascii="Times New Roman" w:hAnsi="Times New Roman" w:cs="Times New Roman"/>
          <w:sz w:val="24"/>
          <w:szCs w:val="24"/>
        </w:rPr>
      </w:pPr>
      <w:r w:rsidRPr="00C62195">
        <w:rPr>
          <w:rFonts w:ascii="Times New Roman" w:hAnsi="Times New Roman" w:cs="Times New Roman"/>
          <w:sz w:val="24"/>
          <w:szCs w:val="24"/>
        </w:rPr>
        <w:tab/>
        <w:t>3.12</w:t>
      </w:r>
      <w:r w:rsidR="00E51E27" w:rsidRPr="00C62195">
        <w:rPr>
          <w:rFonts w:ascii="Times New Roman" w:hAnsi="Times New Roman" w:cs="Times New Roman"/>
          <w:sz w:val="24"/>
          <w:szCs w:val="24"/>
        </w:rPr>
        <w:t>. Перевозчик обязуется прибы</w:t>
      </w:r>
      <w:r w:rsidR="00F847F0" w:rsidRPr="00C62195">
        <w:rPr>
          <w:rFonts w:ascii="Times New Roman" w:hAnsi="Times New Roman" w:cs="Times New Roman"/>
          <w:sz w:val="24"/>
          <w:szCs w:val="24"/>
        </w:rPr>
        <w:t xml:space="preserve">ть в конечный пункт назначения не </w:t>
      </w:r>
      <w:proofErr w:type="gramStart"/>
      <w:r w:rsidR="00F847F0" w:rsidRPr="00C62195">
        <w:rPr>
          <w:rFonts w:ascii="Times New Roman" w:hAnsi="Times New Roman" w:cs="Times New Roman"/>
          <w:sz w:val="24"/>
          <w:szCs w:val="24"/>
        </w:rPr>
        <w:t>позднее  срока</w:t>
      </w:r>
      <w:proofErr w:type="gramEnd"/>
      <w:r w:rsidR="00F847F0" w:rsidRPr="00C62195">
        <w:rPr>
          <w:rFonts w:ascii="Times New Roman" w:hAnsi="Times New Roman" w:cs="Times New Roman"/>
          <w:sz w:val="24"/>
          <w:szCs w:val="24"/>
        </w:rPr>
        <w:t xml:space="preserve"> доставки указанного  в Приложении № 1</w:t>
      </w:r>
      <w:r w:rsidR="00E51E27" w:rsidRPr="00C62195">
        <w:rPr>
          <w:rFonts w:ascii="Times New Roman" w:hAnsi="Times New Roman" w:cs="Times New Roman"/>
          <w:sz w:val="24"/>
          <w:szCs w:val="24"/>
        </w:rPr>
        <w:t>. При этом Перевозчик обязуется обеспечить доставку груза строго по адресу, указа</w:t>
      </w:r>
      <w:r w:rsidR="00F847F0" w:rsidRPr="00C62195">
        <w:rPr>
          <w:rFonts w:ascii="Times New Roman" w:hAnsi="Times New Roman" w:cs="Times New Roman"/>
          <w:sz w:val="24"/>
          <w:szCs w:val="24"/>
        </w:rPr>
        <w:t xml:space="preserve">нному в </w:t>
      </w:r>
      <w:r w:rsidR="004E0C33" w:rsidRPr="00C62195">
        <w:rPr>
          <w:rFonts w:ascii="Times New Roman" w:hAnsi="Times New Roman" w:cs="Times New Roman"/>
          <w:sz w:val="24"/>
          <w:szCs w:val="24"/>
        </w:rPr>
        <w:t xml:space="preserve">товарно-транспортной накладной и в Приложении № </w:t>
      </w:r>
      <w:proofErr w:type="gramStart"/>
      <w:r w:rsidR="004E0C33" w:rsidRPr="00C62195">
        <w:rPr>
          <w:rFonts w:ascii="Times New Roman" w:hAnsi="Times New Roman" w:cs="Times New Roman"/>
          <w:sz w:val="24"/>
          <w:szCs w:val="24"/>
        </w:rPr>
        <w:t>1  Контракта</w:t>
      </w:r>
      <w:proofErr w:type="gramEnd"/>
      <w:r w:rsidR="004E0C33" w:rsidRPr="00C62195">
        <w:rPr>
          <w:rFonts w:ascii="Times New Roman" w:hAnsi="Times New Roman" w:cs="Times New Roman"/>
          <w:sz w:val="24"/>
          <w:szCs w:val="24"/>
        </w:rPr>
        <w:t>.</w:t>
      </w:r>
    </w:p>
    <w:p w:rsidR="000652A6" w:rsidRPr="00C62195" w:rsidRDefault="00ED7E16" w:rsidP="00C62195">
      <w:pPr>
        <w:pStyle w:val="ConsPlusNormal"/>
        <w:widowControl/>
        <w:ind w:right="-566" w:firstLine="567"/>
        <w:jc w:val="center"/>
        <w:rPr>
          <w:rFonts w:ascii="Times New Roman" w:hAnsi="Times New Roman" w:cs="Times New Roman"/>
          <w:b/>
          <w:bCs/>
          <w:sz w:val="24"/>
          <w:szCs w:val="24"/>
        </w:rPr>
      </w:pPr>
      <w:r w:rsidRPr="00C62195">
        <w:rPr>
          <w:rFonts w:ascii="Times New Roman" w:hAnsi="Times New Roman" w:cs="Times New Roman"/>
          <w:b/>
          <w:bCs/>
          <w:sz w:val="24"/>
          <w:szCs w:val="24"/>
        </w:rPr>
        <w:t>4.Порядок оказания услуг</w:t>
      </w:r>
    </w:p>
    <w:p w:rsidR="005C3EB7" w:rsidRPr="00C62195" w:rsidRDefault="0089079C" w:rsidP="00C62195">
      <w:pPr>
        <w:pStyle w:val="ConsPlusNormal"/>
        <w:widowControl/>
        <w:ind w:right="-566" w:firstLine="567"/>
        <w:jc w:val="both"/>
        <w:rPr>
          <w:rFonts w:ascii="Times New Roman" w:hAnsi="Times New Roman" w:cs="Times New Roman"/>
          <w:sz w:val="24"/>
          <w:szCs w:val="24"/>
        </w:rPr>
      </w:pPr>
      <w:r w:rsidRPr="00C62195">
        <w:rPr>
          <w:rFonts w:ascii="Times New Roman" w:hAnsi="Times New Roman" w:cs="Times New Roman"/>
          <w:color w:val="000000"/>
          <w:sz w:val="24"/>
          <w:szCs w:val="24"/>
        </w:rPr>
        <w:t xml:space="preserve">4.1 </w:t>
      </w:r>
      <w:r w:rsidR="00ED7E16" w:rsidRPr="00C62195">
        <w:rPr>
          <w:rFonts w:ascii="Times New Roman" w:hAnsi="Times New Roman" w:cs="Times New Roman"/>
          <w:color w:val="000000"/>
          <w:sz w:val="24"/>
          <w:szCs w:val="24"/>
        </w:rPr>
        <w:t>Перевозки грузов осуществляются на основании соответствующих Заявок, ко</w:t>
      </w:r>
      <w:r w:rsidR="005C3EB7" w:rsidRPr="00C62195">
        <w:rPr>
          <w:rFonts w:ascii="Times New Roman" w:hAnsi="Times New Roman" w:cs="Times New Roman"/>
          <w:color w:val="000000"/>
          <w:sz w:val="24"/>
          <w:szCs w:val="24"/>
        </w:rPr>
        <w:t xml:space="preserve">торые должны содержать </w:t>
      </w:r>
      <w:proofErr w:type="gramStart"/>
      <w:r w:rsidR="005C3EB7" w:rsidRPr="00C62195">
        <w:rPr>
          <w:rFonts w:ascii="Times New Roman" w:hAnsi="Times New Roman" w:cs="Times New Roman"/>
          <w:color w:val="000000"/>
          <w:sz w:val="24"/>
          <w:szCs w:val="24"/>
        </w:rPr>
        <w:t>сведения:</w:t>
      </w:r>
      <w:r w:rsidR="00F847F0" w:rsidRPr="00C62195">
        <w:rPr>
          <w:rFonts w:ascii="Times New Roman" w:hAnsi="Times New Roman" w:cs="Times New Roman"/>
          <w:sz w:val="24"/>
          <w:szCs w:val="24"/>
        </w:rPr>
        <w:t xml:space="preserve">  адрес</w:t>
      </w:r>
      <w:proofErr w:type="gramEnd"/>
      <w:r w:rsidR="00F847F0" w:rsidRPr="00C62195">
        <w:rPr>
          <w:rFonts w:ascii="Times New Roman" w:hAnsi="Times New Roman" w:cs="Times New Roman"/>
          <w:sz w:val="24"/>
          <w:szCs w:val="24"/>
        </w:rPr>
        <w:t xml:space="preserve"> загрузки, адрес доставки, дата загрузки, количество груза.</w:t>
      </w:r>
      <w:r w:rsidR="005C3EB7" w:rsidRPr="00C62195">
        <w:rPr>
          <w:rFonts w:ascii="Times New Roman" w:hAnsi="Times New Roman" w:cs="Times New Roman"/>
          <w:sz w:val="24"/>
          <w:szCs w:val="24"/>
        </w:rPr>
        <w:t xml:space="preserve"> </w:t>
      </w:r>
    </w:p>
    <w:p w:rsidR="00ED7E16" w:rsidRPr="00C62195" w:rsidRDefault="0089079C" w:rsidP="00C62195">
      <w:pPr>
        <w:pStyle w:val="Normal"/>
        <w:tabs>
          <w:tab w:val="num" w:pos="567"/>
        </w:tabs>
        <w:ind w:right="-38" w:firstLine="567"/>
        <w:jc w:val="both"/>
        <w:rPr>
          <w:color w:val="000000"/>
          <w:sz w:val="24"/>
          <w:szCs w:val="24"/>
        </w:rPr>
      </w:pPr>
      <w:r w:rsidRPr="00C62195">
        <w:rPr>
          <w:color w:val="000000"/>
          <w:sz w:val="24"/>
          <w:szCs w:val="24"/>
        </w:rPr>
        <w:t>4.2</w:t>
      </w:r>
      <w:r w:rsidR="00ED7E16" w:rsidRPr="00C62195">
        <w:rPr>
          <w:color w:val="000000"/>
          <w:sz w:val="24"/>
          <w:szCs w:val="24"/>
        </w:rPr>
        <w:t xml:space="preserve">. Заявки могут направляться Перевозчику в письменной форме посредством факсимильной связи либо </w:t>
      </w:r>
      <w:r w:rsidR="005C3EB7" w:rsidRPr="00C62195">
        <w:rPr>
          <w:color w:val="000000"/>
          <w:sz w:val="24"/>
          <w:szCs w:val="24"/>
        </w:rPr>
        <w:t xml:space="preserve">в электронной форме. </w:t>
      </w:r>
    </w:p>
    <w:p w:rsidR="00ED7E16" w:rsidRPr="00C62195" w:rsidRDefault="0089079C" w:rsidP="00C62195">
      <w:pPr>
        <w:pStyle w:val="Normal"/>
        <w:tabs>
          <w:tab w:val="num" w:pos="567"/>
        </w:tabs>
        <w:ind w:right="-38" w:firstLine="567"/>
        <w:jc w:val="both"/>
        <w:rPr>
          <w:color w:val="000000"/>
          <w:sz w:val="24"/>
          <w:szCs w:val="24"/>
        </w:rPr>
      </w:pPr>
      <w:r w:rsidRPr="00C62195">
        <w:rPr>
          <w:color w:val="000000"/>
          <w:sz w:val="24"/>
          <w:szCs w:val="24"/>
        </w:rPr>
        <w:t>4.3.</w:t>
      </w:r>
      <w:r w:rsidR="0043099F" w:rsidRPr="00C62195">
        <w:rPr>
          <w:color w:val="000000"/>
          <w:sz w:val="24"/>
          <w:szCs w:val="24"/>
        </w:rPr>
        <w:t xml:space="preserve"> </w:t>
      </w:r>
      <w:r w:rsidR="00ED7E16" w:rsidRPr="00C62195">
        <w:rPr>
          <w:color w:val="000000"/>
          <w:sz w:val="24"/>
          <w:szCs w:val="24"/>
        </w:rPr>
        <w:t>Перевозчик обязан сообщать Заказчику о принятии Заявок к и</w:t>
      </w:r>
      <w:r w:rsidR="00F847F0" w:rsidRPr="00C62195">
        <w:rPr>
          <w:color w:val="000000"/>
          <w:sz w:val="24"/>
          <w:szCs w:val="24"/>
        </w:rPr>
        <w:t>сполнению не позднее, чем за 24 часа</w:t>
      </w:r>
      <w:r w:rsidR="00ED7E16" w:rsidRPr="00C62195">
        <w:rPr>
          <w:color w:val="000000"/>
          <w:sz w:val="24"/>
          <w:szCs w:val="24"/>
        </w:rPr>
        <w:t xml:space="preserve"> </w:t>
      </w:r>
      <w:r w:rsidR="0043099F" w:rsidRPr="00C62195">
        <w:rPr>
          <w:color w:val="000000"/>
          <w:sz w:val="24"/>
          <w:szCs w:val="24"/>
        </w:rPr>
        <w:t>до дня</w:t>
      </w:r>
      <w:r w:rsidR="00ED7E16" w:rsidRPr="00C62195">
        <w:rPr>
          <w:color w:val="000000"/>
          <w:sz w:val="24"/>
          <w:szCs w:val="24"/>
        </w:rPr>
        <w:t xml:space="preserve"> подачи транспортных средств под погрузку.</w:t>
      </w:r>
    </w:p>
    <w:p w:rsidR="00ED7E16" w:rsidRPr="00C62195" w:rsidRDefault="0089079C" w:rsidP="00C62195">
      <w:pPr>
        <w:pStyle w:val="Normal"/>
        <w:tabs>
          <w:tab w:val="num" w:pos="567"/>
        </w:tabs>
        <w:ind w:right="-38" w:firstLine="567"/>
        <w:jc w:val="both"/>
        <w:rPr>
          <w:color w:val="000000"/>
          <w:sz w:val="24"/>
          <w:szCs w:val="24"/>
        </w:rPr>
      </w:pPr>
      <w:r w:rsidRPr="00C62195">
        <w:rPr>
          <w:color w:val="000000"/>
          <w:sz w:val="24"/>
          <w:szCs w:val="24"/>
        </w:rPr>
        <w:t>4.4.</w:t>
      </w:r>
      <w:r w:rsidR="0043099F" w:rsidRPr="00C62195">
        <w:rPr>
          <w:color w:val="000000"/>
          <w:sz w:val="24"/>
          <w:szCs w:val="24"/>
        </w:rPr>
        <w:t xml:space="preserve"> </w:t>
      </w:r>
      <w:r w:rsidR="00ED7E16" w:rsidRPr="00C62195">
        <w:rPr>
          <w:color w:val="000000"/>
          <w:sz w:val="24"/>
          <w:szCs w:val="24"/>
        </w:rPr>
        <w:t xml:space="preserve">Заказчик вправе в любое время изменять либо отменять ранее поданные Заявки при условии уведомления об этом Перевозчика в </w:t>
      </w:r>
      <w:r w:rsidR="0043099F" w:rsidRPr="00C62195">
        <w:rPr>
          <w:color w:val="000000"/>
          <w:sz w:val="24"/>
          <w:szCs w:val="24"/>
        </w:rPr>
        <w:t>устной,</w:t>
      </w:r>
      <w:r w:rsidR="00ED7E16" w:rsidRPr="00C62195">
        <w:rPr>
          <w:color w:val="000000"/>
          <w:sz w:val="24"/>
          <w:szCs w:val="24"/>
        </w:rPr>
        <w:t xml:space="preserve"> либо письменной форме не позднее, чем за 24 часа до времени подачи транспортных средств под погрузку.</w:t>
      </w:r>
    </w:p>
    <w:p w:rsidR="005C3EB7" w:rsidRPr="00C62195" w:rsidRDefault="0089079C" w:rsidP="00C62195">
      <w:pPr>
        <w:pStyle w:val="Normal"/>
        <w:ind w:right="-38" w:firstLine="567"/>
        <w:jc w:val="both"/>
        <w:rPr>
          <w:color w:val="000000"/>
          <w:sz w:val="24"/>
          <w:szCs w:val="24"/>
        </w:rPr>
      </w:pPr>
      <w:r w:rsidRPr="00C62195">
        <w:rPr>
          <w:color w:val="000000"/>
          <w:sz w:val="24"/>
          <w:szCs w:val="24"/>
        </w:rPr>
        <w:t>4.5.</w:t>
      </w:r>
      <w:r w:rsidR="0043099F" w:rsidRPr="00C62195">
        <w:rPr>
          <w:color w:val="000000"/>
          <w:sz w:val="24"/>
          <w:szCs w:val="24"/>
        </w:rPr>
        <w:t xml:space="preserve"> </w:t>
      </w:r>
      <w:r w:rsidR="00ED7E16" w:rsidRPr="00C62195">
        <w:rPr>
          <w:color w:val="000000"/>
          <w:sz w:val="24"/>
          <w:szCs w:val="24"/>
        </w:rPr>
        <w:t xml:space="preserve">Перевозки грузов осуществляются Перевозчиком в любые дни недели, включая выходные и праздничные дни. </w:t>
      </w:r>
    </w:p>
    <w:p w:rsidR="00ED7E16" w:rsidRPr="00C62195" w:rsidRDefault="0089079C" w:rsidP="00C62195">
      <w:pPr>
        <w:pStyle w:val="Normal"/>
        <w:ind w:right="-38" w:firstLine="567"/>
        <w:jc w:val="both"/>
        <w:rPr>
          <w:color w:val="000000"/>
          <w:sz w:val="24"/>
          <w:szCs w:val="24"/>
        </w:rPr>
      </w:pPr>
      <w:r w:rsidRPr="00C62195">
        <w:rPr>
          <w:color w:val="000000"/>
          <w:sz w:val="24"/>
          <w:szCs w:val="24"/>
        </w:rPr>
        <w:t>4.6.</w:t>
      </w:r>
      <w:r w:rsidR="0043099F" w:rsidRPr="00C62195">
        <w:rPr>
          <w:color w:val="000000"/>
          <w:sz w:val="24"/>
          <w:szCs w:val="24"/>
        </w:rPr>
        <w:t xml:space="preserve"> </w:t>
      </w:r>
      <w:r w:rsidR="00ED7E16" w:rsidRPr="00C62195">
        <w:rPr>
          <w:color w:val="000000"/>
          <w:sz w:val="24"/>
          <w:szCs w:val="24"/>
        </w:rPr>
        <w:t>В случае нарушения Перевозчиком указанных в Заявке сроков подачи транспортных средств под погрузку и (или) сроков доставки</w:t>
      </w:r>
      <w:r w:rsidR="00EC327B" w:rsidRPr="00C62195">
        <w:rPr>
          <w:color w:val="000000"/>
          <w:sz w:val="24"/>
          <w:szCs w:val="24"/>
        </w:rPr>
        <w:t>,</w:t>
      </w:r>
      <w:r w:rsidR="00ED7E16" w:rsidRPr="00C62195">
        <w:rPr>
          <w:color w:val="000000"/>
          <w:sz w:val="24"/>
          <w:szCs w:val="24"/>
        </w:rPr>
        <w:t xml:space="preserve"> последний несет ответственность за все последствия таких нарушений, а также принимает все необходимые меры к уменьшению размера возможных убытков, возникающих вследствие таких нарушений у Заказчика</w:t>
      </w:r>
      <w:r w:rsidR="00EC327B" w:rsidRPr="00C62195">
        <w:rPr>
          <w:color w:val="000000"/>
          <w:sz w:val="24"/>
          <w:szCs w:val="24"/>
        </w:rPr>
        <w:t>.</w:t>
      </w:r>
    </w:p>
    <w:p w:rsidR="001904C9" w:rsidRPr="00C62195" w:rsidRDefault="001904C9" w:rsidP="00C62195">
      <w:pPr>
        <w:pStyle w:val="Normal"/>
        <w:tabs>
          <w:tab w:val="num" w:pos="567"/>
        </w:tabs>
        <w:ind w:right="-38" w:firstLine="567"/>
        <w:jc w:val="both"/>
        <w:rPr>
          <w:sz w:val="24"/>
          <w:szCs w:val="24"/>
        </w:rPr>
      </w:pPr>
      <w:r w:rsidRPr="00C62195">
        <w:rPr>
          <w:sz w:val="24"/>
          <w:szCs w:val="24"/>
        </w:rPr>
        <w:tab/>
        <w:t xml:space="preserve">Перевозчик возмещает убытки, причиненные Заказчику </w:t>
      </w:r>
      <w:r w:rsidR="001D0071" w:rsidRPr="00C62195">
        <w:rPr>
          <w:sz w:val="24"/>
          <w:szCs w:val="24"/>
        </w:rPr>
        <w:t xml:space="preserve">в связи с </w:t>
      </w:r>
      <w:r w:rsidRPr="00C62195">
        <w:rPr>
          <w:sz w:val="24"/>
          <w:szCs w:val="24"/>
        </w:rPr>
        <w:t>ненадлежащим исполнением обязательства</w:t>
      </w:r>
      <w:r w:rsidR="001D0071" w:rsidRPr="00C62195">
        <w:rPr>
          <w:sz w:val="24"/>
          <w:szCs w:val="24"/>
        </w:rPr>
        <w:t xml:space="preserve"> по доставке товара (в том числе вызванные просрочкой</w:t>
      </w:r>
      <w:r w:rsidRPr="00C62195">
        <w:rPr>
          <w:sz w:val="24"/>
          <w:szCs w:val="24"/>
        </w:rPr>
        <w:t xml:space="preserve"> доставки груза в </w:t>
      </w:r>
      <w:r w:rsidR="001D0071" w:rsidRPr="00C62195">
        <w:rPr>
          <w:sz w:val="24"/>
          <w:szCs w:val="24"/>
        </w:rPr>
        <w:t xml:space="preserve">адрес доставки). </w:t>
      </w:r>
    </w:p>
    <w:p w:rsidR="002508FA" w:rsidRPr="00C62195" w:rsidRDefault="0089079C" w:rsidP="00C62195">
      <w:pPr>
        <w:pStyle w:val="Normal"/>
        <w:ind w:right="-38" w:firstLine="567"/>
        <w:jc w:val="both"/>
        <w:rPr>
          <w:color w:val="000000"/>
          <w:sz w:val="24"/>
          <w:szCs w:val="24"/>
        </w:rPr>
      </w:pPr>
      <w:r w:rsidRPr="00C62195">
        <w:rPr>
          <w:color w:val="000000"/>
          <w:sz w:val="24"/>
          <w:szCs w:val="24"/>
        </w:rPr>
        <w:t>4.7.</w:t>
      </w:r>
      <w:r w:rsidR="0043099F" w:rsidRPr="00C62195">
        <w:rPr>
          <w:color w:val="000000"/>
          <w:sz w:val="24"/>
          <w:szCs w:val="24"/>
        </w:rPr>
        <w:t xml:space="preserve"> </w:t>
      </w:r>
      <w:r w:rsidR="00ED7E16" w:rsidRPr="00C62195">
        <w:rPr>
          <w:color w:val="000000"/>
          <w:sz w:val="24"/>
          <w:szCs w:val="24"/>
        </w:rPr>
        <w:t>Водители</w:t>
      </w:r>
      <w:r w:rsidR="00EC327B" w:rsidRPr="00C62195">
        <w:rPr>
          <w:color w:val="000000"/>
          <w:sz w:val="24"/>
          <w:szCs w:val="24"/>
        </w:rPr>
        <w:t xml:space="preserve"> перевозчика </w:t>
      </w:r>
      <w:r w:rsidR="00B84953" w:rsidRPr="00C62195">
        <w:rPr>
          <w:color w:val="000000"/>
          <w:sz w:val="24"/>
          <w:szCs w:val="24"/>
        </w:rPr>
        <w:t xml:space="preserve">получают </w:t>
      </w:r>
      <w:r w:rsidR="00ED7E16" w:rsidRPr="00C62195">
        <w:rPr>
          <w:color w:val="000000"/>
          <w:sz w:val="24"/>
          <w:szCs w:val="24"/>
        </w:rPr>
        <w:t>грузы</w:t>
      </w:r>
      <w:r w:rsidR="00EC327B" w:rsidRPr="00C62195">
        <w:rPr>
          <w:color w:val="000000"/>
          <w:sz w:val="24"/>
          <w:szCs w:val="24"/>
        </w:rPr>
        <w:t xml:space="preserve"> у государственного заказчика</w:t>
      </w:r>
      <w:r w:rsidR="00ED7E16" w:rsidRPr="00C62195">
        <w:rPr>
          <w:color w:val="000000"/>
          <w:sz w:val="24"/>
          <w:szCs w:val="24"/>
        </w:rPr>
        <w:t xml:space="preserve"> к перевозке на основании документов, удостоверяющих их личность, и </w:t>
      </w:r>
      <w:r w:rsidR="007030F8" w:rsidRPr="00C62195">
        <w:rPr>
          <w:color w:val="000000"/>
          <w:sz w:val="24"/>
          <w:szCs w:val="24"/>
        </w:rPr>
        <w:t>оригинала доверенности</w:t>
      </w:r>
      <w:r w:rsidR="00ED7E16" w:rsidRPr="00C62195">
        <w:rPr>
          <w:color w:val="000000"/>
          <w:sz w:val="24"/>
          <w:szCs w:val="24"/>
        </w:rPr>
        <w:t xml:space="preserve"> на пр</w:t>
      </w:r>
      <w:r w:rsidR="00EC327B" w:rsidRPr="00C62195">
        <w:rPr>
          <w:color w:val="000000"/>
          <w:sz w:val="24"/>
          <w:szCs w:val="24"/>
        </w:rPr>
        <w:t xml:space="preserve">аво получения груза, </w:t>
      </w:r>
      <w:r w:rsidR="007030F8" w:rsidRPr="00C62195">
        <w:rPr>
          <w:color w:val="000000"/>
          <w:sz w:val="24"/>
          <w:szCs w:val="24"/>
        </w:rPr>
        <w:t>выданной Перевозчиком</w:t>
      </w:r>
      <w:r w:rsidR="00EC327B" w:rsidRPr="00C62195">
        <w:rPr>
          <w:color w:val="000000"/>
          <w:sz w:val="24"/>
          <w:szCs w:val="24"/>
        </w:rPr>
        <w:t>.</w:t>
      </w:r>
    </w:p>
    <w:p w:rsidR="002508FA" w:rsidRPr="00C62195" w:rsidRDefault="002508FA" w:rsidP="00C62195">
      <w:pPr>
        <w:shd w:val="clear" w:color="auto" w:fill="FFFFFF"/>
        <w:tabs>
          <w:tab w:val="left" w:pos="709"/>
          <w:tab w:val="left" w:pos="1498"/>
        </w:tabs>
        <w:ind w:firstLine="567"/>
        <w:jc w:val="both"/>
        <w:rPr>
          <w:b/>
          <w:color w:val="000000"/>
        </w:rPr>
      </w:pPr>
      <w:r w:rsidRPr="00C62195">
        <w:rPr>
          <w:b/>
          <w:color w:val="000000"/>
        </w:rPr>
        <w:t>5. Порядок приемки оказанных услуг</w:t>
      </w:r>
    </w:p>
    <w:p w:rsidR="00ED7E16" w:rsidRPr="009529DE" w:rsidRDefault="00F83B01" w:rsidP="009529DE">
      <w:pPr>
        <w:rPr>
          <w:rFonts w:ascii="Calibri" w:eastAsia="Calibri" w:hAnsi="Calibri"/>
          <w:sz w:val="22"/>
          <w:szCs w:val="22"/>
          <w:lang w:eastAsia="en-US"/>
        </w:rPr>
      </w:pPr>
      <w:r w:rsidRPr="00C62195">
        <w:rPr>
          <w:color w:val="000000"/>
        </w:rPr>
        <w:t xml:space="preserve">5.1. Приемка </w:t>
      </w:r>
      <w:r w:rsidR="00CC6FC8" w:rsidRPr="00C62195">
        <w:rPr>
          <w:color w:val="000000"/>
        </w:rPr>
        <w:t xml:space="preserve">оказанных </w:t>
      </w:r>
      <w:r w:rsidRPr="00C62195">
        <w:rPr>
          <w:color w:val="000000"/>
        </w:rPr>
        <w:t xml:space="preserve">услуг на соответствие их объема и качества требованиям, установленным </w:t>
      </w:r>
      <w:r w:rsidR="0043099F" w:rsidRPr="00C62195">
        <w:rPr>
          <w:color w:val="000000"/>
        </w:rPr>
        <w:t>в Контракте,</w:t>
      </w:r>
      <w:r w:rsidRPr="00C62195">
        <w:rPr>
          <w:color w:val="000000"/>
        </w:rPr>
        <w:t xml:space="preserve"> производится в течение 3-х рабочих дней после</w:t>
      </w:r>
      <w:r w:rsidR="00CC6FC8" w:rsidRPr="00C62195">
        <w:rPr>
          <w:color w:val="000000"/>
        </w:rPr>
        <w:t xml:space="preserve"> </w:t>
      </w:r>
      <w:proofErr w:type="gramStart"/>
      <w:r w:rsidR="00CC6FC8" w:rsidRPr="00C62195">
        <w:rPr>
          <w:color w:val="000000"/>
        </w:rPr>
        <w:t xml:space="preserve">получения </w:t>
      </w:r>
      <w:r w:rsidR="00CC6FC8" w:rsidRPr="00C62195">
        <w:t xml:space="preserve"> по</w:t>
      </w:r>
      <w:proofErr w:type="gramEnd"/>
      <w:r w:rsidR="00CC6FC8" w:rsidRPr="00C62195">
        <w:t xml:space="preserve"> электронной почте </w:t>
      </w:r>
      <w:r w:rsidR="00CC6FC8" w:rsidRPr="00801FE6">
        <w:rPr>
          <w:color w:val="000000"/>
        </w:rPr>
        <w:t>(</w:t>
      </w:r>
      <w:r w:rsidR="006020E3" w:rsidRPr="00801FE6">
        <w:rPr>
          <w:i/>
          <w:color w:val="000000"/>
          <w:sz w:val="26"/>
          <w:szCs w:val="26"/>
          <w:lang w:val="en-US"/>
        </w:rPr>
        <w:t>Prilepsky</w:t>
      </w:r>
      <w:r w:rsidR="006020E3" w:rsidRPr="00801FE6">
        <w:rPr>
          <w:i/>
          <w:color w:val="000000"/>
          <w:sz w:val="26"/>
          <w:szCs w:val="26"/>
        </w:rPr>
        <w:t>.</w:t>
      </w:r>
      <w:r w:rsidR="006020E3" w:rsidRPr="00801FE6">
        <w:rPr>
          <w:i/>
          <w:color w:val="000000"/>
          <w:sz w:val="26"/>
          <w:szCs w:val="26"/>
          <w:lang w:val="en-US"/>
        </w:rPr>
        <w:t>a</w:t>
      </w:r>
      <w:r w:rsidR="006020E3" w:rsidRPr="00801FE6">
        <w:rPr>
          <w:i/>
          <w:color w:val="000000"/>
          <w:sz w:val="26"/>
          <w:szCs w:val="26"/>
        </w:rPr>
        <w:t>.</w:t>
      </w:r>
      <w:r w:rsidR="006020E3" w:rsidRPr="00801FE6">
        <w:rPr>
          <w:i/>
          <w:color w:val="000000"/>
          <w:sz w:val="26"/>
          <w:szCs w:val="26"/>
          <w:lang w:val="en-US"/>
        </w:rPr>
        <w:t>v</w:t>
      </w:r>
      <w:r w:rsidR="006020E3" w:rsidRPr="00801FE6">
        <w:rPr>
          <w:i/>
          <w:color w:val="000000"/>
          <w:sz w:val="26"/>
          <w:szCs w:val="26"/>
        </w:rPr>
        <w:t>@36.</w:t>
      </w:r>
      <w:r w:rsidR="006020E3" w:rsidRPr="00801FE6">
        <w:rPr>
          <w:i/>
          <w:color w:val="000000"/>
          <w:sz w:val="26"/>
          <w:szCs w:val="26"/>
          <w:lang w:val="en-US"/>
        </w:rPr>
        <w:t>fsin</w:t>
      </w:r>
      <w:r w:rsidR="006020E3" w:rsidRPr="00801FE6">
        <w:rPr>
          <w:i/>
          <w:color w:val="000000"/>
          <w:sz w:val="26"/>
          <w:szCs w:val="26"/>
        </w:rPr>
        <w:t>.</w:t>
      </w:r>
      <w:r w:rsidR="006020E3" w:rsidRPr="00801FE6">
        <w:rPr>
          <w:i/>
          <w:color w:val="000000"/>
          <w:sz w:val="26"/>
          <w:szCs w:val="26"/>
          <w:lang w:val="en-US"/>
        </w:rPr>
        <w:t>gov</w:t>
      </w:r>
      <w:r w:rsidR="006020E3" w:rsidRPr="00801FE6">
        <w:rPr>
          <w:i/>
          <w:color w:val="000000"/>
          <w:sz w:val="26"/>
          <w:szCs w:val="26"/>
        </w:rPr>
        <w:t>.</w:t>
      </w:r>
      <w:r w:rsidR="006020E3" w:rsidRPr="00801FE6">
        <w:rPr>
          <w:i/>
          <w:color w:val="000000"/>
          <w:sz w:val="26"/>
          <w:szCs w:val="26"/>
          <w:lang w:val="en-US"/>
        </w:rPr>
        <w:t>ru</w:t>
      </w:r>
      <w:r w:rsidR="00CC6FC8" w:rsidRPr="00C62195">
        <w:t xml:space="preserve">) </w:t>
      </w:r>
      <w:r w:rsidR="00CC6FC8" w:rsidRPr="00C62195">
        <w:rPr>
          <w:color w:val="000000"/>
        </w:rPr>
        <w:t xml:space="preserve"> документов перечисленных в п.3.5 настоящего Контракта.</w:t>
      </w:r>
    </w:p>
    <w:p w:rsidR="00944B13" w:rsidRPr="00C62195" w:rsidRDefault="002508FA" w:rsidP="00C62195">
      <w:pPr>
        <w:pStyle w:val="ConsPlusNormal"/>
        <w:widowControl/>
        <w:ind w:right="-566" w:firstLine="567"/>
        <w:jc w:val="center"/>
        <w:rPr>
          <w:rFonts w:ascii="Times New Roman" w:hAnsi="Times New Roman" w:cs="Times New Roman"/>
          <w:b/>
          <w:bCs/>
          <w:sz w:val="24"/>
          <w:szCs w:val="24"/>
        </w:rPr>
      </w:pPr>
      <w:r w:rsidRPr="00C62195">
        <w:rPr>
          <w:rFonts w:ascii="Times New Roman" w:hAnsi="Times New Roman" w:cs="Times New Roman"/>
          <w:b/>
          <w:bCs/>
          <w:sz w:val="24"/>
          <w:szCs w:val="24"/>
        </w:rPr>
        <w:t>6</w:t>
      </w:r>
      <w:r w:rsidR="004E652F" w:rsidRPr="00C62195">
        <w:rPr>
          <w:rFonts w:ascii="Times New Roman" w:hAnsi="Times New Roman" w:cs="Times New Roman"/>
          <w:b/>
          <w:bCs/>
          <w:sz w:val="24"/>
          <w:szCs w:val="24"/>
        </w:rPr>
        <w:t xml:space="preserve">. </w:t>
      </w:r>
      <w:r w:rsidR="00993509" w:rsidRPr="00C62195">
        <w:rPr>
          <w:rFonts w:ascii="Times New Roman" w:hAnsi="Times New Roman" w:cs="Times New Roman"/>
          <w:b/>
          <w:bCs/>
          <w:sz w:val="24"/>
          <w:szCs w:val="24"/>
        </w:rPr>
        <w:t>Цена государственного контракта и п</w:t>
      </w:r>
      <w:r w:rsidR="001C47B1" w:rsidRPr="00C62195">
        <w:rPr>
          <w:rFonts w:ascii="Times New Roman" w:hAnsi="Times New Roman" w:cs="Times New Roman"/>
          <w:b/>
          <w:bCs/>
          <w:sz w:val="24"/>
          <w:szCs w:val="24"/>
        </w:rPr>
        <w:t>орядок расчетов</w:t>
      </w:r>
    </w:p>
    <w:p w:rsidR="00731F46" w:rsidRPr="00C62195" w:rsidRDefault="002508FA" w:rsidP="00C62195">
      <w:pPr>
        <w:tabs>
          <w:tab w:val="left" w:pos="0"/>
        </w:tabs>
        <w:ind w:firstLine="567"/>
        <w:jc w:val="both"/>
      </w:pPr>
      <w:r w:rsidRPr="00C62195">
        <w:t>6</w:t>
      </w:r>
      <w:r w:rsidR="00731F46" w:rsidRPr="00C62195">
        <w:t xml:space="preserve">.1. Размер оплаты за перевозку определяется </w:t>
      </w:r>
      <w:r w:rsidR="006358FC" w:rsidRPr="00C62195">
        <w:t xml:space="preserve">с учетом </w:t>
      </w:r>
      <w:r w:rsidR="00731F46" w:rsidRPr="00C62195">
        <w:t>объемов</w:t>
      </w:r>
      <w:r w:rsidR="000E51B1" w:rsidRPr="00C62195">
        <w:t xml:space="preserve"> и </w:t>
      </w:r>
      <w:proofErr w:type="gramStart"/>
      <w:r w:rsidR="000E51B1" w:rsidRPr="00C62195">
        <w:t xml:space="preserve">сроков </w:t>
      </w:r>
      <w:r w:rsidR="00731F46" w:rsidRPr="00C62195">
        <w:t xml:space="preserve"> перевезенных</w:t>
      </w:r>
      <w:proofErr w:type="gramEnd"/>
      <w:r w:rsidR="00731F46" w:rsidRPr="00C62195">
        <w:t xml:space="preserve"> грузов</w:t>
      </w:r>
      <w:r w:rsidR="006358FC" w:rsidRPr="00C62195">
        <w:t xml:space="preserve">, которые указаны </w:t>
      </w:r>
      <w:r w:rsidR="00731F46" w:rsidRPr="00C62195">
        <w:t xml:space="preserve"> в </w:t>
      </w:r>
      <w:r w:rsidR="006358FC" w:rsidRPr="00C62195">
        <w:t>Приложении</w:t>
      </w:r>
      <w:r w:rsidR="000E51B1" w:rsidRPr="00C62195">
        <w:t xml:space="preserve"> № 1 </w:t>
      </w:r>
      <w:r w:rsidR="006358FC" w:rsidRPr="00C62195">
        <w:t>к настоящему</w:t>
      </w:r>
      <w:r w:rsidR="000E51B1" w:rsidRPr="00C62195">
        <w:t xml:space="preserve"> Кон</w:t>
      </w:r>
      <w:r w:rsidR="006358FC" w:rsidRPr="00C62195">
        <w:t>тракту</w:t>
      </w:r>
      <w:r w:rsidR="00731F46" w:rsidRPr="00C62195">
        <w:t xml:space="preserve">: </w:t>
      </w:r>
    </w:p>
    <w:p w:rsidR="007A2884" w:rsidRPr="00C62195" w:rsidRDefault="00731F46" w:rsidP="00C62195">
      <w:pPr>
        <w:ind w:firstLine="567"/>
        <w:jc w:val="both"/>
      </w:pPr>
      <w:r w:rsidRPr="00C62195">
        <w:t xml:space="preserve">Общая стоимость государственного контракта </w:t>
      </w:r>
      <w:proofErr w:type="gramStart"/>
      <w:r w:rsidR="00AB35B4">
        <w:t xml:space="preserve">составляет </w:t>
      </w:r>
      <w:r w:rsidR="00AB35B4" w:rsidRPr="00AB35B4">
        <w:t xml:space="preserve"> _</w:t>
      </w:r>
      <w:proofErr w:type="gramEnd"/>
      <w:r w:rsidR="00AB35B4" w:rsidRPr="00AB35B4">
        <w:t>____________________</w:t>
      </w:r>
      <w:r w:rsidR="00AB35B4">
        <w:t xml:space="preserve"> рубля __</w:t>
      </w:r>
      <w:r w:rsidR="00D417F6">
        <w:t xml:space="preserve"> копейки</w:t>
      </w:r>
      <w:r w:rsidRPr="00C62195">
        <w:t>,</w:t>
      </w:r>
      <w:r w:rsidR="007A2884" w:rsidRPr="00C62195">
        <w:t xml:space="preserve"> </w:t>
      </w:r>
      <w:r w:rsidR="00E178E6">
        <w:t>в т.ч. НДС -22</w:t>
      </w:r>
      <w:r w:rsidR="00AB35B4">
        <w:t>% _______________ рублей ___</w:t>
      </w:r>
      <w:r w:rsidR="008E3C0F">
        <w:t xml:space="preserve"> копейки</w:t>
      </w:r>
      <w:r w:rsidR="00D417F6">
        <w:t>.</w:t>
      </w:r>
    </w:p>
    <w:p w:rsidR="00731F46" w:rsidRPr="00C62195" w:rsidRDefault="00731F46" w:rsidP="00C62195">
      <w:pPr>
        <w:autoSpaceDE w:val="0"/>
        <w:autoSpaceDN w:val="0"/>
        <w:adjustRightInd w:val="0"/>
        <w:ind w:firstLine="567"/>
        <w:jc w:val="both"/>
      </w:pPr>
      <w:r w:rsidRPr="00C62195">
        <w:lastRenderedPageBreak/>
        <w:t>В размер платы входят все понесенные Перевозчиком издержки, связанные с исполнением условий настоя</w:t>
      </w:r>
      <w:r w:rsidR="000E51B1" w:rsidRPr="00C62195">
        <w:t>щего государственного контракта</w:t>
      </w:r>
      <w:r w:rsidRPr="00C62195">
        <w:t xml:space="preserve">. </w:t>
      </w:r>
    </w:p>
    <w:p w:rsidR="004245A4" w:rsidRPr="00C62195" w:rsidRDefault="004245A4" w:rsidP="00C62195">
      <w:pPr>
        <w:pStyle w:val="a7"/>
        <w:ind w:firstLine="567"/>
        <w:rPr>
          <w:sz w:val="24"/>
        </w:rPr>
      </w:pPr>
      <w:r w:rsidRPr="00C62195">
        <w:rPr>
          <w:sz w:val="24"/>
        </w:rPr>
        <w:t xml:space="preserve">Цена Контракта является твердой и не может изменяться в ходе его </w:t>
      </w:r>
      <w:r w:rsidR="006C19BB" w:rsidRPr="00C62195">
        <w:rPr>
          <w:sz w:val="24"/>
        </w:rPr>
        <w:t xml:space="preserve">исполнения, за исключением </w:t>
      </w:r>
      <w:r w:rsidR="0043099F" w:rsidRPr="00C62195">
        <w:rPr>
          <w:sz w:val="24"/>
        </w:rPr>
        <w:t>случаев,</w:t>
      </w:r>
      <w:r w:rsidR="006C19BB" w:rsidRPr="00C62195">
        <w:rPr>
          <w:sz w:val="24"/>
        </w:rPr>
        <w:t xml:space="preserve"> предусмотренных </w:t>
      </w:r>
      <w:r w:rsidR="00474014" w:rsidRPr="00C62195">
        <w:rPr>
          <w:sz w:val="24"/>
        </w:rPr>
        <w:t>законодательством.</w:t>
      </w:r>
    </w:p>
    <w:p w:rsidR="0096400D" w:rsidRPr="00C62195" w:rsidRDefault="002508FA" w:rsidP="00C62195">
      <w:pPr>
        <w:tabs>
          <w:tab w:val="left" w:pos="0"/>
          <w:tab w:val="left" w:pos="709"/>
          <w:tab w:val="left" w:pos="851"/>
        </w:tabs>
        <w:suppressAutoHyphens/>
        <w:jc w:val="both"/>
      </w:pPr>
      <w:r w:rsidRPr="00C62195">
        <w:t>6</w:t>
      </w:r>
      <w:r w:rsidR="004245A4" w:rsidRPr="00C62195">
        <w:t>.2</w:t>
      </w:r>
      <w:r w:rsidR="0096400D" w:rsidRPr="00C62195">
        <w:t xml:space="preserve">. Оплата за оказанные услуги производится Заказчиком по факту оказания услуг </w:t>
      </w:r>
      <w:r w:rsidR="00035B39" w:rsidRPr="00C62195">
        <w:t xml:space="preserve">для каждого отдельного региона доставки </w:t>
      </w:r>
      <w:r w:rsidR="005A5C8E">
        <w:rPr>
          <w:color w:val="000000"/>
        </w:rPr>
        <w:t>в течение 7</w:t>
      </w:r>
      <w:r w:rsidR="0096400D" w:rsidRPr="00C62195">
        <w:rPr>
          <w:color w:val="000000"/>
        </w:rPr>
        <w:t xml:space="preserve"> </w:t>
      </w:r>
      <w:r w:rsidR="005A5C8E">
        <w:rPr>
          <w:color w:val="000000"/>
        </w:rPr>
        <w:t>рабочих</w:t>
      </w:r>
      <w:r w:rsidR="000E51B1" w:rsidRPr="00C62195">
        <w:rPr>
          <w:color w:val="000000"/>
        </w:rPr>
        <w:t xml:space="preserve"> </w:t>
      </w:r>
      <w:r w:rsidR="0096400D" w:rsidRPr="00C62195">
        <w:rPr>
          <w:color w:val="000000"/>
        </w:rPr>
        <w:t>дней с момента подписания</w:t>
      </w:r>
      <w:r w:rsidR="0096400D" w:rsidRPr="00C62195">
        <w:t xml:space="preserve"> акта </w:t>
      </w:r>
      <w:r w:rsidR="0096400D" w:rsidRPr="00C62195">
        <w:rPr>
          <w:color w:val="000000"/>
        </w:rPr>
        <w:t>об оказании услуг. Расчеты</w:t>
      </w:r>
      <w:r w:rsidR="0096400D" w:rsidRPr="00C62195">
        <w:t xml:space="preserve"> за оказанные услуги осуществляются в безналичном порядке в форме платежного поручения.</w:t>
      </w:r>
      <w:r w:rsidR="00A67AE9" w:rsidRPr="00C62195">
        <w:t xml:space="preserve"> Оплата за поставку товара осуществляется путем перечисления денежных средств на расчетный счет </w:t>
      </w:r>
      <w:proofErr w:type="gramStart"/>
      <w:r w:rsidR="00A67AE9" w:rsidRPr="00C62195">
        <w:t>Перевозчика,  при</w:t>
      </w:r>
      <w:proofErr w:type="gramEnd"/>
      <w:r w:rsidR="00A67AE9" w:rsidRPr="00C62195">
        <w:t xml:space="preserve"> наличии лимитов бюджетных обязательств на текущий финансовый год по дополнительному финансированию,  предельного объема финансирования и денежных средств на лицевом счете. </w:t>
      </w:r>
    </w:p>
    <w:p w:rsidR="00B63E37" w:rsidRDefault="002508FA" w:rsidP="00C62195">
      <w:pPr>
        <w:pStyle w:val="ConsPlusNormal"/>
        <w:widowControl/>
        <w:ind w:right="27" w:firstLine="567"/>
        <w:jc w:val="both"/>
        <w:rPr>
          <w:rFonts w:ascii="Times New Roman" w:hAnsi="Times New Roman" w:cs="Times New Roman"/>
          <w:sz w:val="24"/>
          <w:szCs w:val="24"/>
        </w:rPr>
      </w:pPr>
      <w:r w:rsidRPr="00C62195">
        <w:rPr>
          <w:rFonts w:ascii="Times New Roman" w:hAnsi="Times New Roman" w:cs="Times New Roman"/>
          <w:sz w:val="24"/>
          <w:szCs w:val="24"/>
        </w:rPr>
        <w:t>6</w:t>
      </w:r>
      <w:r w:rsidR="00A67AE9" w:rsidRPr="00C62195">
        <w:rPr>
          <w:rFonts w:ascii="Times New Roman" w:hAnsi="Times New Roman" w:cs="Times New Roman"/>
          <w:sz w:val="24"/>
          <w:szCs w:val="24"/>
        </w:rPr>
        <w:t>.3</w:t>
      </w:r>
      <w:r w:rsidR="004E652F" w:rsidRPr="00C62195">
        <w:rPr>
          <w:rFonts w:ascii="Times New Roman" w:hAnsi="Times New Roman" w:cs="Times New Roman"/>
          <w:sz w:val="24"/>
          <w:szCs w:val="24"/>
        </w:rPr>
        <w:t xml:space="preserve">. Оплата за грузоперевозки производится </w:t>
      </w:r>
      <w:r w:rsidR="009F290E" w:rsidRPr="00C62195">
        <w:rPr>
          <w:rFonts w:ascii="Times New Roman" w:hAnsi="Times New Roman" w:cs="Times New Roman"/>
          <w:sz w:val="24"/>
          <w:szCs w:val="24"/>
        </w:rPr>
        <w:t>Заказчиком</w:t>
      </w:r>
      <w:r w:rsidR="004E652F" w:rsidRPr="00C62195">
        <w:rPr>
          <w:rFonts w:ascii="Times New Roman" w:hAnsi="Times New Roman" w:cs="Times New Roman"/>
          <w:sz w:val="24"/>
          <w:szCs w:val="24"/>
        </w:rPr>
        <w:t xml:space="preserve"> на основании</w:t>
      </w:r>
      <w:r w:rsidR="00324E2E" w:rsidRPr="00C62195">
        <w:rPr>
          <w:rFonts w:ascii="Times New Roman" w:hAnsi="Times New Roman" w:cs="Times New Roman"/>
          <w:sz w:val="24"/>
          <w:szCs w:val="24"/>
        </w:rPr>
        <w:t xml:space="preserve"> счет-фактуры </w:t>
      </w:r>
      <w:r w:rsidR="0043099F" w:rsidRPr="00C62195">
        <w:rPr>
          <w:rFonts w:ascii="Times New Roman" w:hAnsi="Times New Roman" w:cs="Times New Roman"/>
          <w:sz w:val="24"/>
          <w:szCs w:val="24"/>
        </w:rPr>
        <w:t>и акта</w:t>
      </w:r>
      <w:r w:rsidR="00324E2E" w:rsidRPr="00C62195">
        <w:rPr>
          <w:rFonts w:ascii="Times New Roman" w:hAnsi="Times New Roman" w:cs="Times New Roman"/>
          <w:sz w:val="24"/>
          <w:szCs w:val="24"/>
        </w:rPr>
        <w:t xml:space="preserve"> </w:t>
      </w:r>
      <w:r w:rsidR="0043099F" w:rsidRPr="00C62195">
        <w:rPr>
          <w:rFonts w:ascii="Times New Roman" w:hAnsi="Times New Roman" w:cs="Times New Roman"/>
          <w:sz w:val="24"/>
          <w:szCs w:val="24"/>
        </w:rPr>
        <w:t>оказанных услуг,</w:t>
      </w:r>
      <w:r w:rsidR="00324E2E" w:rsidRPr="00C62195">
        <w:rPr>
          <w:rFonts w:ascii="Times New Roman" w:hAnsi="Times New Roman" w:cs="Times New Roman"/>
          <w:sz w:val="24"/>
          <w:szCs w:val="24"/>
        </w:rPr>
        <w:t xml:space="preserve"> подписанных</w:t>
      </w:r>
      <w:r w:rsidR="004E652F" w:rsidRPr="00C62195">
        <w:rPr>
          <w:rFonts w:ascii="Times New Roman" w:hAnsi="Times New Roman" w:cs="Times New Roman"/>
          <w:sz w:val="24"/>
          <w:szCs w:val="24"/>
        </w:rPr>
        <w:t xml:space="preserve"> </w:t>
      </w:r>
      <w:r w:rsidR="00676C09" w:rsidRPr="00C62195">
        <w:rPr>
          <w:rFonts w:ascii="Times New Roman" w:hAnsi="Times New Roman" w:cs="Times New Roman"/>
          <w:sz w:val="24"/>
          <w:szCs w:val="24"/>
        </w:rPr>
        <w:t>Перевозчиком и Заказчиком</w:t>
      </w:r>
      <w:r w:rsidR="009F290E" w:rsidRPr="00C62195">
        <w:rPr>
          <w:rFonts w:ascii="Times New Roman" w:hAnsi="Times New Roman" w:cs="Times New Roman"/>
          <w:sz w:val="24"/>
          <w:szCs w:val="24"/>
        </w:rPr>
        <w:t>.</w:t>
      </w:r>
    </w:p>
    <w:p w:rsidR="00111144" w:rsidRDefault="00111144" w:rsidP="00111144">
      <w:pPr>
        <w:pStyle w:val="ConsPlusNormal"/>
        <w:widowControl/>
        <w:ind w:right="27" w:firstLine="567"/>
        <w:jc w:val="both"/>
        <w:rPr>
          <w:rFonts w:ascii="Times New Roman" w:hAnsi="Times New Roman" w:cs="Times New Roman"/>
          <w:sz w:val="24"/>
          <w:szCs w:val="24"/>
        </w:rPr>
      </w:pPr>
      <w:r>
        <w:rPr>
          <w:rFonts w:ascii="Times New Roman" w:hAnsi="Times New Roman" w:cs="Times New Roman"/>
          <w:sz w:val="24"/>
          <w:szCs w:val="24"/>
        </w:rPr>
        <w:t xml:space="preserve">6.4. Поставщик в случае изменения его банковских реквизитов, расчетного счета обязан в течении одного рабочего дня с момента таких изменений в письменной форме сообщить об этом Государственному заказчику с указанием новых банковских реквизитов. В противном случае все риски, связанные с перечислением Государственным заказчиком денежных средств на указанный в настоящем Государственном контракте </w:t>
      </w:r>
      <w:proofErr w:type="gramStart"/>
      <w:r>
        <w:rPr>
          <w:rFonts w:ascii="Times New Roman" w:hAnsi="Times New Roman" w:cs="Times New Roman"/>
          <w:sz w:val="24"/>
          <w:szCs w:val="24"/>
        </w:rPr>
        <w:t>счет Поставщика</w:t>
      </w:r>
      <w:proofErr w:type="gramEnd"/>
      <w:r>
        <w:rPr>
          <w:rFonts w:ascii="Times New Roman" w:hAnsi="Times New Roman" w:cs="Times New Roman"/>
          <w:sz w:val="24"/>
          <w:szCs w:val="24"/>
        </w:rPr>
        <w:t xml:space="preserve"> несет Поставщик.</w:t>
      </w:r>
    </w:p>
    <w:p w:rsidR="00BA346E" w:rsidRPr="00C62195" w:rsidRDefault="002508FA" w:rsidP="00D605F0">
      <w:pPr>
        <w:ind w:firstLine="567"/>
        <w:jc w:val="center"/>
        <w:rPr>
          <w:b/>
        </w:rPr>
      </w:pPr>
      <w:r w:rsidRPr="00C62195">
        <w:rPr>
          <w:b/>
        </w:rPr>
        <w:t>7</w:t>
      </w:r>
      <w:r w:rsidR="00B63E37" w:rsidRPr="00C62195">
        <w:rPr>
          <w:b/>
        </w:rPr>
        <w:t>.Ответственность Сторон</w:t>
      </w:r>
    </w:p>
    <w:p w:rsidR="008950B8" w:rsidRPr="00C62195" w:rsidRDefault="002508FA" w:rsidP="00C62195">
      <w:pPr>
        <w:ind w:firstLine="567"/>
        <w:jc w:val="both"/>
      </w:pPr>
      <w:r w:rsidRPr="00C62195">
        <w:t>7</w:t>
      </w:r>
      <w:r w:rsidR="00BA346E" w:rsidRPr="00C62195">
        <w:t>.1. Перевозчик</w:t>
      </w:r>
      <w:r w:rsidR="008950B8" w:rsidRPr="00C62195">
        <w:t xml:space="preserve"> несет ответственность за утрату, недостачу или повреждение груза, произошедшие после принятия его к перевозке и до выдачи грузополучателю, если не докажет, что ущерб был причинен грузу вследствие обстоятельств, которые Исполнитель не мог предотвратить и устранение которых от него не зависело.</w:t>
      </w:r>
    </w:p>
    <w:p w:rsidR="008950B8" w:rsidRPr="00C62195" w:rsidRDefault="002508FA" w:rsidP="00C62195">
      <w:pPr>
        <w:ind w:firstLine="567"/>
        <w:jc w:val="both"/>
      </w:pPr>
      <w:r w:rsidRPr="00C62195">
        <w:t>7</w:t>
      </w:r>
      <w:r w:rsidR="00BA346E" w:rsidRPr="00C62195">
        <w:t>.2</w:t>
      </w:r>
      <w:r w:rsidR="008950B8" w:rsidRPr="00C62195">
        <w:t xml:space="preserve">. Ущерб, причиненный при перевозке груза, возмещается </w:t>
      </w:r>
      <w:r w:rsidR="00BA346E" w:rsidRPr="00C62195">
        <w:t xml:space="preserve">Перевозчиком </w:t>
      </w:r>
      <w:r w:rsidR="008950B8" w:rsidRPr="00C62195">
        <w:t xml:space="preserve">в размере стоимости утраченного или недостающего груза. Стоимость груза определяется исходя из его цены, указанной в товарно-транспортной накладной Заказчика. </w:t>
      </w:r>
    </w:p>
    <w:p w:rsidR="008950B8" w:rsidRPr="00C62195" w:rsidRDefault="008950B8" w:rsidP="00C62195">
      <w:pPr>
        <w:ind w:firstLine="567"/>
        <w:jc w:val="both"/>
      </w:pPr>
      <w:r w:rsidRPr="00C62195">
        <w:t xml:space="preserve">В случае повреждения груза </w:t>
      </w:r>
      <w:r w:rsidR="00433759" w:rsidRPr="00C62195">
        <w:t xml:space="preserve">ущерб возмещается </w:t>
      </w:r>
      <w:r w:rsidRPr="00C62195">
        <w:t>в размере стоимости</w:t>
      </w:r>
      <w:r w:rsidR="00433759" w:rsidRPr="00C62195">
        <w:t xml:space="preserve"> поврежденного груза</w:t>
      </w:r>
      <w:r w:rsidRPr="00C62195">
        <w:t>;</w:t>
      </w:r>
    </w:p>
    <w:p w:rsidR="008950B8" w:rsidRPr="00C62195" w:rsidRDefault="002508FA" w:rsidP="00C62195">
      <w:pPr>
        <w:ind w:firstLine="567"/>
        <w:jc w:val="both"/>
      </w:pPr>
      <w:r w:rsidRPr="00C62195">
        <w:t>7</w:t>
      </w:r>
      <w:r w:rsidR="00BA346E" w:rsidRPr="00C62195">
        <w:t>.3.</w:t>
      </w:r>
      <w:r w:rsidR="008950B8" w:rsidRPr="00C62195">
        <w:t xml:space="preserve"> Перевозчик наряду с возмещением установленного ущерба, вызванного утратой, недостачей или повреждением груза, возвращает Заказчику провозную плату, взысканную за перевозку утраченного, недостающего, испорченного или повреждённого груза, поскол</w:t>
      </w:r>
      <w:r w:rsidR="003F27B6" w:rsidRPr="00C62195">
        <w:t xml:space="preserve">ьку согласно настоящему государственному </w:t>
      </w:r>
      <w:r w:rsidR="0043099F" w:rsidRPr="00C62195">
        <w:t>контракту эта</w:t>
      </w:r>
      <w:r w:rsidR="008950B8" w:rsidRPr="00C62195">
        <w:t xml:space="preserve"> плата не входит в стоимость груза.</w:t>
      </w:r>
    </w:p>
    <w:p w:rsidR="00B63E37" w:rsidRPr="00C62195" w:rsidRDefault="002508FA" w:rsidP="00C62195">
      <w:pPr>
        <w:ind w:right="-144" w:firstLine="567"/>
        <w:jc w:val="both"/>
      </w:pPr>
      <w:r w:rsidRPr="00C62195">
        <w:t>7</w:t>
      </w:r>
      <w:r w:rsidR="00BA346E" w:rsidRPr="00C62195">
        <w:t>.4</w:t>
      </w:r>
      <w:r w:rsidR="00B63E37" w:rsidRPr="00C62195">
        <w:t xml:space="preserve">. За неисполнение (ненадлежащее исполнение) обязательств по Контракту устанавливается штраф и пени в порядке и размерах, определяемых в соответствии с Федеральным законом </w:t>
      </w:r>
      <w:hyperlink r:id="rId9" w:tooltip="&quot;О контрактной системе в сфере закупок товаров, работ, услуг для обеспечения государственных и ...&quot;&#10;Федеральный закон от 05.04.2013 N 44-ФЗ&#10;Статус: действующая редакция (действ. с 09.01.2017)" w:history="1">
        <w:r w:rsidR="00B63E37" w:rsidRPr="00C62195">
          <w:rPr>
            <w:rStyle w:val="a9"/>
            <w:rFonts w:eastAsia="Arial Unicode MS"/>
            <w:color w:val="auto"/>
            <w:u w:val="none"/>
          </w:rPr>
          <w:t>от 05.04.2013 № 44-ФЗ</w:t>
        </w:r>
      </w:hyperlink>
      <w:r w:rsidR="00B63E37" w:rsidRPr="00C62195">
        <w:t xml:space="preserve"> «О контрактной системе в сфере закупок товаров, работ, услуг для обеспечения государственных и муниципальных нужд» и </w:t>
      </w:r>
      <w:hyperlink r:id="rId10" w:anchor="Par34" w:history="1">
        <w:r w:rsidR="00B63E37" w:rsidRPr="00C62195">
          <w:rPr>
            <w:rStyle w:val="a9"/>
            <w:rFonts w:eastAsia="Arial Unicode MS"/>
            <w:color w:val="auto"/>
            <w:u w:val="none"/>
          </w:rPr>
          <w:t>Правила</w:t>
        </w:r>
      </w:hyperlink>
      <w:r w:rsidR="00B63E37" w:rsidRPr="00C62195">
        <w:t xml:space="preserve">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утвержденными Постановлением Правительства Российской Федерации от 30 августа  2017 года № 1042 (далее по тексту – Правила). </w:t>
      </w:r>
    </w:p>
    <w:p w:rsidR="00B63E37" w:rsidRPr="00C62195" w:rsidRDefault="002508FA" w:rsidP="00C62195">
      <w:pPr>
        <w:ind w:right="-144" w:firstLine="567"/>
        <w:jc w:val="both"/>
        <w:rPr>
          <w:color w:val="000000"/>
        </w:rPr>
      </w:pPr>
      <w:r w:rsidRPr="00C62195">
        <w:rPr>
          <w:color w:val="000000"/>
        </w:rPr>
        <w:t>7</w:t>
      </w:r>
      <w:r w:rsidR="00BA346E" w:rsidRPr="00C62195">
        <w:rPr>
          <w:color w:val="000000"/>
        </w:rPr>
        <w:t>.5</w:t>
      </w:r>
      <w:r w:rsidR="00B63E37" w:rsidRPr="00C62195">
        <w:rPr>
          <w:color w:val="000000"/>
        </w:rPr>
        <w:t>. Ответственность заказчика:</w:t>
      </w:r>
    </w:p>
    <w:p w:rsidR="00B63E37" w:rsidRPr="00C62195" w:rsidRDefault="002508FA" w:rsidP="00C62195">
      <w:pPr>
        <w:ind w:right="-144" w:firstLine="567"/>
        <w:jc w:val="both"/>
        <w:rPr>
          <w:color w:val="000000"/>
        </w:rPr>
      </w:pPr>
      <w:r w:rsidRPr="00C62195">
        <w:rPr>
          <w:color w:val="000000"/>
        </w:rPr>
        <w:t>7</w:t>
      </w:r>
      <w:r w:rsidR="00BA346E" w:rsidRPr="00C62195">
        <w:rPr>
          <w:color w:val="000000"/>
        </w:rPr>
        <w:t>.5</w:t>
      </w:r>
      <w:r w:rsidR="00B63E37" w:rsidRPr="00C62195">
        <w:rPr>
          <w:color w:val="000000"/>
        </w:rPr>
        <w:t>.1. 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B63E37" w:rsidRPr="00C62195" w:rsidRDefault="002508FA" w:rsidP="00C62195">
      <w:pPr>
        <w:ind w:right="-144" w:firstLine="567"/>
        <w:jc w:val="both"/>
        <w:rPr>
          <w:color w:val="000000"/>
        </w:rPr>
      </w:pPr>
      <w:r w:rsidRPr="00C62195">
        <w:rPr>
          <w:color w:val="000000"/>
        </w:rPr>
        <w:t>7</w:t>
      </w:r>
      <w:r w:rsidR="00BA346E" w:rsidRPr="00C62195">
        <w:rPr>
          <w:color w:val="000000"/>
        </w:rPr>
        <w:t>.5</w:t>
      </w:r>
      <w:r w:rsidR="00B63E37" w:rsidRPr="00C62195">
        <w:rPr>
          <w:color w:val="000000"/>
        </w:rPr>
        <w:t xml:space="preserve">.2. </w:t>
      </w:r>
      <w:r w:rsidR="00B63E37" w:rsidRPr="00C62195">
        <w:rPr>
          <w:rFonts w:eastAsia="Calibri"/>
          <w:lang w:eastAsia="en-US"/>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w:t>
      </w:r>
      <w:r w:rsidR="00B63E37" w:rsidRPr="00C62195">
        <w:rPr>
          <w:rFonts w:eastAsia="Calibri"/>
          <w:lang w:eastAsia="en-US"/>
        </w:rPr>
        <w:lastRenderedPageBreak/>
        <w:t>Контрактом, П</w:t>
      </w:r>
      <w:r w:rsidR="003A63F6" w:rsidRPr="00C62195">
        <w:rPr>
          <w:rFonts w:eastAsia="Calibri"/>
          <w:lang w:eastAsia="en-US"/>
        </w:rPr>
        <w:t>еревозчик</w:t>
      </w:r>
      <w:r w:rsidR="00B63E37" w:rsidRPr="00C62195">
        <w:rPr>
          <w:rFonts w:eastAsia="Calibri"/>
          <w:lang w:eastAsia="en-US"/>
        </w:rPr>
        <w:t xml:space="preserve"> вправе взыскать с Заказчика штраф в размере </w:t>
      </w:r>
      <w:r w:rsidR="001515FA" w:rsidRPr="00C62195">
        <w:rPr>
          <w:rFonts w:eastAsia="Calibri"/>
          <w:lang w:eastAsia="en-US"/>
        </w:rPr>
        <w:t>10</w:t>
      </w:r>
      <w:r w:rsidR="00F6502F" w:rsidRPr="00C62195">
        <w:rPr>
          <w:rFonts w:eastAsia="Calibri"/>
          <w:lang w:eastAsia="en-US"/>
        </w:rPr>
        <w:t>00</w:t>
      </w:r>
      <w:r w:rsidR="00B63E37" w:rsidRPr="00C62195">
        <w:rPr>
          <w:rFonts w:eastAsia="Calibri"/>
          <w:lang w:eastAsia="en-US"/>
        </w:rPr>
        <w:t xml:space="preserve"> (</w:t>
      </w:r>
      <w:r w:rsidR="00F6502F" w:rsidRPr="00C62195">
        <w:rPr>
          <w:rFonts w:eastAsia="Calibri"/>
          <w:lang w:eastAsia="en-US"/>
        </w:rPr>
        <w:t>одной тысячи</w:t>
      </w:r>
      <w:r w:rsidR="00B63E37" w:rsidRPr="00C62195">
        <w:rPr>
          <w:rFonts w:eastAsia="Calibri"/>
          <w:lang w:eastAsia="en-US"/>
        </w:rPr>
        <w:t xml:space="preserve">) рублей. </w:t>
      </w:r>
    </w:p>
    <w:p w:rsidR="00B63E37" w:rsidRPr="00C62195" w:rsidRDefault="002508FA" w:rsidP="00C62195">
      <w:pPr>
        <w:ind w:firstLine="567"/>
        <w:jc w:val="both"/>
        <w:rPr>
          <w:color w:val="000000"/>
        </w:rPr>
      </w:pPr>
      <w:r w:rsidRPr="00C62195">
        <w:rPr>
          <w:color w:val="000000"/>
        </w:rPr>
        <w:t>7</w:t>
      </w:r>
      <w:r w:rsidR="00BA346E" w:rsidRPr="00C62195">
        <w:rPr>
          <w:color w:val="000000"/>
        </w:rPr>
        <w:t>.5</w:t>
      </w:r>
      <w:r w:rsidR="00B63E37" w:rsidRPr="00C62195">
        <w:rPr>
          <w:color w:val="000000"/>
        </w:rPr>
        <w:t>.3.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B63E37" w:rsidRPr="00C62195" w:rsidRDefault="002508FA" w:rsidP="00C62195">
      <w:pPr>
        <w:ind w:right="-144" w:firstLine="567"/>
        <w:jc w:val="both"/>
        <w:rPr>
          <w:color w:val="000000"/>
        </w:rPr>
      </w:pPr>
      <w:r w:rsidRPr="00C62195">
        <w:rPr>
          <w:color w:val="000000"/>
        </w:rPr>
        <w:t>7</w:t>
      </w:r>
      <w:r w:rsidR="00BA346E" w:rsidRPr="00C62195">
        <w:rPr>
          <w:color w:val="000000"/>
        </w:rPr>
        <w:t>.6</w:t>
      </w:r>
      <w:r w:rsidR="00B63E37" w:rsidRPr="00C62195">
        <w:rPr>
          <w:color w:val="000000"/>
        </w:rPr>
        <w:t>. Ответственность</w:t>
      </w:r>
      <w:r w:rsidR="003A63F6" w:rsidRPr="00C62195">
        <w:rPr>
          <w:color w:val="000000"/>
        </w:rPr>
        <w:t xml:space="preserve"> Перевозчика</w:t>
      </w:r>
      <w:r w:rsidR="00B63E37" w:rsidRPr="00C62195">
        <w:rPr>
          <w:color w:val="000000"/>
        </w:rPr>
        <w:t>:</w:t>
      </w:r>
    </w:p>
    <w:p w:rsidR="00B63E37" w:rsidRPr="00C62195" w:rsidRDefault="002508FA" w:rsidP="00C62195">
      <w:pPr>
        <w:ind w:right="-144" w:firstLine="567"/>
        <w:jc w:val="both"/>
        <w:rPr>
          <w:color w:val="000000"/>
        </w:rPr>
      </w:pPr>
      <w:r w:rsidRPr="00C62195">
        <w:rPr>
          <w:color w:val="000000"/>
        </w:rPr>
        <w:t>7</w:t>
      </w:r>
      <w:r w:rsidR="00BA346E" w:rsidRPr="00C62195">
        <w:rPr>
          <w:color w:val="000000"/>
        </w:rPr>
        <w:t>.6</w:t>
      </w:r>
      <w:r w:rsidR="00B63E37" w:rsidRPr="00C62195">
        <w:rPr>
          <w:color w:val="000000"/>
        </w:rPr>
        <w:t>.1. В случае просрочки исполнения Перевозчиком обязательств, предусмотренных Контрактом, а также в иных случаях неисполнен</w:t>
      </w:r>
      <w:r w:rsidR="003A63F6" w:rsidRPr="00C62195">
        <w:rPr>
          <w:color w:val="000000"/>
        </w:rPr>
        <w:t xml:space="preserve">ия или ненадлежащего исполнения Перевозчиком </w:t>
      </w:r>
      <w:r w:rsidR="00B63E37" w:rsidRPr="00C62195">
        <w:rPr>
          <w:color w:val="000000"/>
        </w:rPr>
        <w:t xml:space="preserve">обязательств, предусмотренных Контрактом, заказчик направляет </w:t>
      </w:r>
      <w:r w:rsidR="003A63F6" w:rsidRPr="00C62195">
        <w:rPr>
          <w:color w:val="000000"/>
        </w:rPr>
        <w:t xml:space="preserve">Перевозчику </w:t>
      </w:r>
      <w:r w:rsidR="00B63E37" w:rsidRPr="00C62195">
        <w:rPr>
          <w:color w:val="000000"/>
        </w:rPr>
        <w:t>требование об уплате неустоек (штрафов, пеней).</w:t>
      </w:r>
    </w:p>
    <w:p w:rsidR="00B63E37" w:rsidRPr="00C62195" w:rsidRDefault="002508FA" w:rsidP="00C62195">
      <w:pPr>
        <w:ind w:right="-144" w:firstLine="567"/>
        <w:jc w:val="both"/>
      </w:pPr>
      <w:r w:rsidRPr="00C62195">
        <w:rPr>
          <w:color w:val="000000"/>
        </w:rPr>
        <w:t>7</w:t>
      </w:r>
      <w:r w:rsidR="00BA346E" w:rsidRPr="00C62195">
        <w:rPr>
          <w:color w:val="000000"/>
        </w:rPr>
        <w:t>.6</w:t>
      </w:r>
      <w:r w:rsidR="00B63E37" w:rsidRPr="00C62195">
        <w:rPr>
          <w:color w:val="000000"/>
        </w:rPr>
        <w:t>.2</w:t>
      </w:r>
      <w:r w:rsidR="003A63F6" w:rsidRPr="00C62195">
        <w:t xml:space="preserve"> </w:t>
      </w:r>
      <w:r w:rsidR="00A329B1" w:rsidRPr="00C62195">
        <w:t xml:space="preserve">Пеня начисляется за каждый день просрочки исполнения </w:t>
      </w:r>
      <w:r w:rsidR="00A329B1" w:rsidRPr="00C62195">
        <w:rPr>
          <w:color w:val="000000"/>
        </w:rPr>
        <w:t>Перевозчиком</w:t>
      </w:r>
      <w:r w:rsidR="00A329B1" w:rsidRPr="00C62195">
        <w:t xml:space="preserve"> обязательства по доставке груза в размере не менее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A329B1" w:rsidRPr="00C62195">
        <w:rPr>
          <w:color w:val="000000"/>
        </w:rPr>
        <w:t>Перевозчиком.</w:t>
      </w:r>
    </w:p>
    <w:p w:rsidR="00F6502F" w:rsidRPr="00C62195" w:rsidRDefault="00F6502F" w:rsidP="00C62195">
      <w:pPr>
        <w:autoSpaceDE w:val="0"/>
        <w:autoSpaceDN w:val="0"/>
        <w:adjustRightInd w:val="0"/>
        <w:spacing w:before="1" w:after="1"/>
        <w:ind w:firstLine="567"/>
        <w:jc w:val="both"/>
        <w:rPr>
          <w:color w:val="000000"/>
        </w:rPr>
      </w:pPr>
      <w:r w:rsidRPr="00C62195">
        <w:rPr>
          <w:color w:val="0F0E0C"/>
        </w:rPr>
        <w:t>Штрафы начис</w:t>
      </w:r>
      <w:r w:rsidRPr="00C62195">
        <w:rPr>
          <w:color w:val="252523"/>
        </w:rPr>
        <w:t>л</w:t>
      </w:r>
      <w:r w:rsidRPr="00C62195">
        <w:rPr>
          <w:color w:val="0F0E0C"/>
        </w:rPr>
        <w:t xml:space="preserve">яются </w:t>
      </w:r>
      <w:r w:rsidRPr="00C62195">
        <w:rPr>
          <w:color w:val="252523"/>
        </w:rPr>
        <w:t xml:space="preserve">за </w:t>
      </w:r>
      <w:r w:rsidRPr="00C62195">
        <w:rPr>
          <w:color w:val="0F0E0C"/>
        </w:rPr>
        <w:t>не</w:t>
      </w:r>
      <w:r w:rsidRPr="00C62195">
        <w:rPr>
          <w:color w:val="252523"/>
        </w:rPr>
        <w:t>и</w:t>
      </w:r>
      <w:r w:rsidRPr="00C62195">
        <w:rPr>
          <w:color w:val="0F0E0C"/>
        </w:rPr>
        <w:t>с</w:t>
      </w:r>
      <w:r w:rsidRPr="00C62195">
        <w:rPr>
          <w:color w:val="252523"/>
        </w:rPr>
        <w:t>п</w:t>
      </w:r>
      <w:r w:rsidRPr="00C62195">
        <w:rPr>
          <w:color w:val="0F0E0C"/>
        </w:rPr>
        <w:t>о</w:t>
      </w:r>
      <w:r w:rsidRPr="00C62195">
        <w:rPr>
          <w:color w:val="252523"/>
        </w:rPr>
        <w:t>л</w:t>
      </w:r>
      <w:r w:rsidRPr="00C62195">
        <w:rPr>
          <w:color w:val="0F0E0C"/>
        </w:rPr>
        <w:t>нени</w:t>
      </w:r>
      <w:r w:rsidRPr="00C62195">
        <w:rPr>
          <w:color w:val="252523"/>
        </w:rPr>
        <w:t xml:space="preserve">е </w:t>
      </w:r>
      <w:r w:rsidRPr="00C62195">
        <w:rPr>
          <w:color w:val="0F0E0C"/>
        </w:rPr>
        <w:t>ил</w:t>
      </w:r>
      <w:r w:rsidRPr="00C62195">
        <w:rPr>
          <w:color w:val="252523"/>
        </w:rPr>
        <w:t xml:space="preserve">и </w:t>
      </w:r>
      <w:r w:rsidRPr="00C62195">
        <w:rPr>
          <w:color w:val="0F0E0C"/>
        </w:rPr>
        <w:t>ненадле</w:t>
      </w:r>
      <w:r w:rsidRPr="00C62195">
        <w:rPr>
          <w:color w:val="252523"/>
        </w:rPr>
        <w:t>ж</w:t>
      </w:r>
      <w:r w:rsidRPr="00C62195">
        <w:rPr>
          <w:color w:val="0F0E0C"/>
        </w:rPr>
        <w:t>ащее испо</w:t>
      </w:r>
      <w:r w:rsidRPr="00C62195">
        <w:rPr>
          <w:color w:val="252523"/>
        </w:rPr>
        <w:t>лн</w:t>
      </w:r>
      <w:r w:rsidRPr="00C62195">
        <w:rPr>
          <w:color w:val="0F0E0C"/>
        </w:rPr>
        <w:t>ен</w:t>
      </w:r>
      <w:r w:rsidRPr="00C62195">
        <w:rPr>
          <w:color w:val="252523"/>
        </w:rPr>
        <w:t>и</w:t>
      </w:r>
      <w:r w:rsidRPr="00C62195">
        <w:rPr>
          <w:color w:val="0F0E0C"/>
        </w:rPr>
        <w:t>е Перевозчиком</w:t>
      </w:r>
      <w:r w:rsidRPr="00C62195">
        <w:rPr>
          <w:color w:val="252523"/>
        </w:rPr>
        <w:t xml:space="preserve"> </w:t>
      </w:r>
      <w:r w:rsidRPr="00C62195">
        <w:rPr>
          <w:color w:val="0F0E0C"/>
        </w:rPr>
        <w:t>обя</w:t>
      </w:r>
      <w:r w:rsidRPr="00C62195">
        <w:rPr>
          <w:color w:val="252523"/>
        </w:rPr>
        <w:t>за</w:t>
      </w:r>
      <w:r w:rsidRPr="00C62195">
        <w:rPr>
          <w:color w:val="0F0E0C"/>
        </w:rPr>
        <w:t>те</w:t>
      </w:r>
      <w:r w:rsidRPr="00C62195">
        <w:rPr>
          <w:color w:val="252523"/>
        </w:rPr>
        <w:t>л</w:t>
      </w:r>
      <w:r w:rsidRPr="00C62195">
        <w:rPr>
          <w:color w:val="0F0E0C"/>
        </w:rPr>
        <w:t>ьс</w:t>
      </w:r>
      <w:r w:rsidRPr="00C62195">
        <w:rPr>
          <w:color w:val="252523"/>
        </w:rPr>
        <w:t>т</w:t>
      </w:r>
      <w:r w:rsidRPr="00C62195">
        <w:rPr>
          <w:color w:val="0F0E0C"/>
        </w:rPr>
        <w:t>в, предусмотрен</w:t>
      </w:r>
      <w:r w:rsidRPr="00C62195">
        <w:rPr>
          <w:color w:val="252523"/>
        </w:rPr>
        <w:t xml:space="preserve">ных </w:t>
      </w:r>
      <w:r w:rsidRPr="00C62195">
        <w:rPr>
          <w:color w:val="0F0E0C"/>
        </w:rPr>
        <w:t>настоящи</w:t>
      </w:r>
      <w:r w:rsidRPr="00C62195">
        <w:rPr>
          <w:color w:val="252523"/>
        </w:rPr>
        <w:t xml:space="preserve">м </w:t>
      </w:r>
      <w:r w:rsidRPr="00C62195">
        <w:rPr>
          <w:color w:val="0F0E0C"/>
        </w:rPr>
        <w:t>Гос</w:t>
      </w:r>
      <w:r w:rsidRPr="00C62195">
        <w:rPr>
          <w:color w:val="252523"/>
        </w:rPr>
        <w:t>уд</w:t>
      </w:r>
      <w:r w:rsidRPr="00C62195">
        <w:rPr>
          <w:color w:val="0F0E0C"/>
        </w:rPr>
        <w:t>арс</w:t>
      </w:r>
      <w:r w:rsidRPr="00C62195">
        <w:rPr>
          <w:color w:val="252523"/>
        </w:rPr>
        <w:t>т</w:t>
      </w:r>
      <w:r w:rsidRPr="00C62195">
        <w:rPr>
          <w:color w:val="0F0E0C"/>
        </w:rPr>
        <w:t>венным контракто</w:t>
      </w:r>
      <w:r w:rsidRPr="00C62195">
        <w:rPr>
          <w:color w:val="252523"/>
        </w:rPr>
        <w:t>м</w:t>
      </w:r>
      <w:r w:rsidRPr="00C62195">
        <w:rPr>
          <w:color w:val="0F0E0C"/>
        </w:rPr>
        <w:t xml:space="preserve">, </w:t>
      </w:r>
      <w:r w:rsidRPr="00C62195">
        <w:rPr>
          <w:color w:val="252523"/>
        </w:rPr>
        <w:t>з</w:t>
      </w:r>
      <w:r w:rsidRPr="00C62195">
        <w:rPr>
          <w:color w:val="0F0E0C"/>
        </w:rPr>
        <w:t xml:space="preserve">а </w:t>
      </w:r>
      <w:r w:rsidRPr="00C62195">
        <w:rPr>
          <w:color w:val="252523"/>
        </w:rPr>
        <w:t>и</w:t>
      </w:r>
      <w:r w:rsidRPr="00C62195">
        <w:rPr>
          <w:color w:val="0F0E0C"/>
        </w:rPr>
        <w:t>ск</w:t>
      </w:r>
      <w:r w:rsidRPr="00C62195">
        <w:rPr>
          <w:color w:val="252523"/>
        </w:rPr>
        <w:t>л</w:t>
      </w:r>
      <w:r w:rsidRPr="00C62195">
        <w:rPr>
          <w:color w:val="0F0E0C"/>
        </w:rPr>
        <w:t xml:space="preserve">ючением просрочки </w:t>
      </w:r>
      <w:r w:rsidRPr="00C62195">
        <w:rPr>
          <w:color w:val="252523"/>
        </w:rPr>
        <w:t>и</w:t>
      </w:r>
      <w:r w:rsidRPr="00C62195">
        <w:rPr>
          <w:color w:val="0F0E0C"/>
        </w:rPr>
        <w:t>сполнения Перевозчиком обяза</w:t>
      </w:r>
      <w:r w:rsidRPr="00C62195">
        <w:rPr>
          <w:color w:val="252523"/>
        </w:rPr>
        <w:t>т</w:t>
      </w:r>
      <w:r w:rsidRPr="00C62195">
        <w:rPr>
          <w:color w:val="0F0E0C"/>
        </w:rPr>
        <w:t>ельств, пре</w:t>
      </w:r>
      <w:r w:rsidRPr="00C62195">
        <w:rPr>
          <w:color w:val="252523"/>
        </w:rPr>
        <w:t>д</w:t>
      </w:r>
      <w:r w:rsidRPr="00C62195">
        <w:rPr>
          <w:color w:val="0F0E0C"/>
        </w:rPr>
        <w:t>усмотренных насто</w:t>
      </w:r>
      <w:r w:rsidRPr="00C62195">
        <w:rPr>
          <w:color w:val="252523"/>
        </w:rPr>
        <w:t>я</w:t>
      </w:r>
      <w:r w:rsidRPr="00C62195">
        <w:rPr>
          <w:color w:val="0F0E0C"/>
        </w:rPr>
        <w:t>щим Госу</w:t>
      </w:r>
      <w:r w:rsidRPr="00C62195">
        <w:rPr>
          <w:color w:val="252523"/>
        </w:rPr>
        <w:t>д</w:t>
      </w:r>
      <w:r w:rsidRPr="00C62195">
        <w:rPr>
          <w:color w:val="0F0E0C"/>
        </w:rPr>
        <w:t>арстве</w:t>
      </w:r>
      <w:r w:rsidRPr="00C62195">
        <w:rPr>
          <w:color w:val="252523"/>
        </w:rPr>
        <w:t>н</w:t>
      </w:r>
      <w:r w:rsidRPr="00C62195">
        <w:rPr>
          <w:color w:val="0F0E0C"/>
        </w:rPr>
        <w:t>ным контрактом</w:t>
      </w:r>
      <w:r w:rsidRPr="00C62195">
        <w:rPr>
          <w:color w:val="000000"/>
        </w:rPr>
        <w:t xml:space="preserve">. </w:t>
      </w:r>
    </w:p>
    <w:p w:rsidR="00BA346E" w:rsidRPr="00C62195" w:rsidRDefault="00F6502F" w:rsidP="00C62195">
      <w:pPr>
        <w:autoSpaceDE w:val="0"/>
        <w:autoSpaceDN w:val="0"/>
        <w:adjustRightInd w:val="0"/>
        <w:spacing w:before="1" w:after="1"/>
        <w:ind w:firstLine="567"/>
        <w:jc w:val="both"/>
        <w:rPr>
          <w:color w:val="171715"/>
        </w:rPr>
      </w:pPr>
      <w:r w:rsidRPr="00C62195">
        <w:rPr>
          <w:color w:val="0F0E0C"/>
        </w:rPr>
        <w:t>Размер штрафа устанавливается в виде фиксированной суммы, 10 процентов цены Госу</w:t>
      </w:r>
      <w:r w:rsidRPr="00C62195">
        <w:rPr>
          <w:color w:val="252523"/>
        </w:rPr>
        <w:t>д</w:t>
      </w:r>
      <w:r w:rsidRPr="00C62195">
        <w:rPr>
          <w:color w:val="0F0E0C"/>
        </w:rPr>
        <w:t xml:space="preserve">арственного контракта </w:t>
      </w:r>
      <w:r w:rsidR="00BD27D6" w:rsidRPr="00C62195">
        <w:rPr>
          <w:color w:val="0F0E0C"/>
        </w:rPr>
        <w:t xml:space="preserve">и </w:t>
      </w:r>
      <w:r w:rsidR="00BD27D6" w:rsidRPr="00C62195">
        <w:rPr>
          <w:color w:val="171715"/>
        </w:rPr>
        <w:t>составляет</w:t>
      </w:r>
      <w:r w:rsidR="004F52C2" w:rsidRPr="00C62195">
        <w:rPr>
          <w:color w:val="171715"/>
        </w:rPr>
        <w:t xml:space="preserve"> </w:t>
      </w:r>
      <w:r w:rsidR="00AB35B4">
        <w:rPr>
          <w:color w:val="171715"/>
        </w:rPr>
        <w:t>__________________ рублей ___</w:t>
      </w:r>
      <w:r w:rsidR="005F1DD5">
        <w:rPr>
          <w:color w:val="171715"/>
        </w:rPr>
        <w:t xml:space="preserve"> копеек</w:t>
      </w:r>
      <w:r w:rsidR="0043099F" w:rsidRPr="00C62195">
        <w:t>.</w:t>
      </w:r>
      <w:r w:rsidR="004F52C2" w:rsidRPr="00C62195">
        <w:t xml:space="preserve"> </w:t>
      </w:r>
      <w:r w:rsidR="00B63E37" w:rsidRPr="00C62195">
        <w:rPr>
          <w:iCs/>
        </w:rPr>
        <w:t xml:space="preserve">За каждый факт неисполнения или ненадлежащего исполнения </w:t>
      </w:r>
      <w:r w:rsidR="003A63F6" w:rsidRPr="00C62195">
        <w:rPr>
          <w:color w:val="000000"/>
        </w:rPr>
        <w:t>Перевозчиком</w:t>
      </w:r>
      <w:r w:rsidR="003A63F6" w:rsidRPr="00C62195">
        <w:rPr>
          <w:iCs/>
        </w:rPr>
        <w:t xml:space="preserve"> </w:t>
      </w:r>
      <w:r w:rsidR="00B63E37" w:rsidRPr="00C62195">
        <w:rPr>
          <w:iCs/>
        </w:rPr>
        <w:t>обязательств</w:t>
      </w:r>
      <w:r w:rsidR="00AD2106" w:rsidRPr="00C62195">
        <w:rPr>
          <w:iCs/>
        </w:rPr>
        <w:t>,</w:t>
      </w:r>
      <w:r w:rsidR="00AD2106" w:rsidRPr="00C62195">
        <w:t xml:space="preserve"> которые не имеет стоимостного выражения</w:t>
      </w:r>
      <w:r w:rsidR="00FA4310" w:rsidRPr="00C62195">
        <w:rPr>
          <w:iCs/>
        </w:rPr>
        <w:t xml:space="preserve"> (</w:t>
      </w:r>
      <w:r w:rsidR="002A7F34" w:rsidRPr="00C62195">
        <w:rPr>
          <w:iCs/>
        </w:rPr>
        <w:t xml:space="preserve">включая, </w:t>
      </w:r>
      <w:proofErr w:type="gramStart"/>
      <w:r w:rsidR="002A7F34" w:rsidRPr="00C62195">
        <w:rPr>
          <w:iCs/>
        </w:rPr>
        <w:t>но  не</w:t>
      </w:r>
      <w:proofErr w:type="gramEnd"/>
      <w:r w:rsidR="002A7F34" w:rsidRPr="00C62195">
        <w:rPr>
          <w:iCs/>
        </w:rPr>
        <w:t xml:space="preserve"> ограничиваясь неисполнением или ненадлежащим исполнением </w:t>
      </w:r>
      <w:r w:rsidR="00FA4310" w:rsidRPr="00C62195">
        <w:rPr>
          <w:iCs/>
        </w:rPr>
        <w:t xml:space="preserve">п. </w:t>
      </w:r>
      <w:r w:rsidR="002A7F34" w:rsidRPr="00C62195">
        <w:rPr>
          <w:iCs/>
        </w:rPr>
        <w:t>3.2, 3.6, 3.13</w:t>
      </w:r>
      <w:r w:rsidR="00B0681D" w:rsidRPr="00C62195">
        <w:rPr>
          <w:iCs/>
        </w:rPr>
        <w:t xml:space="preserve"> Контракта</w:t>
      </w:r>
      <w:r w:rsidR="00FA4310" w:rsidRPr="00C62195">
        <w:rPr>
          <w:iCs/>
        </w:rPr>
        <w:t>)</w:t>
      </w:r>
      <w:r w:rsidR="00B63E37" w:rsidRPr="00C62195">
        <w:rPr>
          <w:iCs/>
        </w:rPr>
        <w:t xml:space="preserve">, предусмотренных Контрактом </w:t>
      </w:r>
      <w:r w:rsidR="00AD2106" w:rsidRPr="00C62195">
        <w:rPr>
          <w:rFonts w:eastAsia="Calibri"/>
          <w:lang w:eastAsia="en-US"/>
        </w:rPr>
        <w:t xml:space="preserve">Перевозчик </w:t>
      </w:r>
      <w:r w:rsidR="00B63E37" w:rsidRPr="00C62195">
        <w:rPr>
          <w:rFonts w:eastAsia="Calibri"/>
          <w:lang w:eastAsia="en-US"/>
        </w:rPr>
        <w:t>выплачивает Заказчику штраф в размере</w:t>
      </w:r>
      <w:r w:rsidR="00AD2106" w:rsidRPr="00C62195">
        <w:rPr>
          <w:rFonts w:eastAsia="Calibri"/>
          <w:lang w:eastAsia="en-US"/>
        </w:rPr>
        <w:t xml:space="preserve"> 1000 рублей.</w:t>
      </w:r>
    </w:p>
    <w:p w:rsidR="000F6221" w:rsidRPr="00C62195" w:rsidRDefault="000F6221" w:rsidP="00C62195">
      <w:pPr>
        <w:ind w:left="360" w:firstLine="567"/>
        <w:jc w:val="both"/>
        <w:rPr>
          <w:b/>
        </w:rPr>
      </w:pPr>
    </w:p>
    <w:p w:rsidR="00D9069C" w:rsidRPr="00C62195" w:rsidRDefault="002508FA" w:rsidP="00C62195">
      <w:pPr>
        <w:ind w:left="360" w:firstLine="567"/>
        <w:jc w:val="center"/>
        <w:rPr>
          <w:b/>
        </w:rPr>
      </w:pPr>
      <w:r w:rsidRPr="00C62195">
        <w:rPr>
          <w:b/>
        </w:rPr>
        <w:t>8</w:t>
      </w:r>
      <w:r w:rsidR="0089079C" w:rsidRPr="00C62195">
        <w:rPr>
          <w:b/>
        </w:rPr>
        <w:t>.</w:t>
      </w:r>
      <w:r w:rsidR="00D9069C" w:rsidRPr="00C62195">
        <w:rPr>
          <w:b/>
        </w:rPr>
        <w:t>Порядок изменение и расторжение контракта</w:t>
      </w:r>
    </w:p>
    <w:p w:rsidR="00D9069C" w:rsidRPr="00C62195" w:rsidRDefault="002508FA" w:rsidP="00C62195">
      <w:pPr>
        <w:suppressLineNumbers/>
        <w:suppressAutoHyphens/>
        <w:ind w:firstLine="567"/>
        <w:jc w:val="both"/>
        <w:outlineLvl w:val="1"/>
      </w:pPr>
      <w:r w:rsidRPr="00C62195">
        <w:t>8</w:t>
      </w:r>
      <w:r w:rsidR="00D9069C" w:rsidRPr="00C62195">
        <w:t xml:space="preserve">.1.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w:t>
      </w:r>
      <w:r w:rsidR="00D9069C" w:rsidRPr="00C62195">
        <w:rPr>
          <w:noProof/>
        </w:rPr>
        <w:t>Федеральным законом от 05.04.2013 № 44-ФЗ «О контрактной системе в сфере закупок товаров, работ, услуг для обеспечения государственных и муниципальных нужд» и Гражданским кодексом Российской Федерации</w:t>
      </w:r>
      <w:r w:rsidR="00D9069C" w:rsidRPr="00C62195">
        <w:t>:</w:t>
      </w:r>
    </w:p>
    <w:p w:rsidR="00D9069C" w:rsidRPr="00C62195" w:rsidRDefault="00D9069C" w:rsidP="00C62195">
      <w:pPr>
        <w:pStyle w:val="aa"/>
        <w:ind w:firstLine="567"/>
        <w:jc w:val="both"/>
        <w:rPr>
          <w:rFonts w:ascii="Times New Roman" w:hAnsi="Times New Roman"/>
          <w:noProof/>
          <w:snapToGrid w:val="0"/>
          <w:lang w:val="ru-RU"/>
        </w:rPr>
      </w:pPr>
      <w:r w:rsidRPr="00C62195">
        <w:rPr>
          <w:rFonts w:ascii="Times New Roman" w:hAnsi="Times New Roman"/>
          <w:noProof/>
          <w:snapToGrid w:val="0"/>
          <w:lang w:val="ru-RU"/>
        </w:rPr>
        <w:t>а)</w:t>
      </w:r>
      <w:r w:rsidRPr="00C62195">
        <w:rPr>
          <w:rFonts w:ascii="Times New Roman" w:hAnsi="Times New Roman"/>
          <w:noProof/>
          <w:snapToGrid w:val="0"/>
        </w:rPr>
        <w:t> </w:t>
      </w:r>
      <w:r w:rsidRPr="00C62195">
        <w:rPr>
          <w:rFonts w:ascii="Times New Roman" w:hAnsi="Times New Roman"/>
          <w:noProof/>
          <w:snapToGrid w:val="0"/>
          <w:lang w:val="ru-RU"/>
        </w:rPr>
        <w:t>при снижении цены Контракта без изменения предусмотренного Контрактом объема оказываемых услуг;</w:t>
      </w:r>
    </w:p>
    <w:p w:rsidR="00D91CED" w:rsidRPr="00C62195" w:rsidRDefault="00D91CED" w:rsidP="00C62195">
      <w:pPr>
        <w:autoSpaceDE w:val="0"/>
        <w:ind w:firstLine="567"/>
        <w:jc w:val="both"/>
      </w:pPr>
      <w:r w:rsidRPr="00C62195">
        <w:rPr>
          <w:noProof/>
          <w:snapToGrid w:val="0"/>
        </w:rPr>
        <w:t xml:space="preserve">б) </w:t>
      </w:r>
      <w:r w:rsidRPr="00C62195">
        <w:t xml:space="preserve">Если по предложению Заказчика увеличивается предусмотренный контрактом объем оказываемых услуг не более чем на десять процентов или уменьшается предусмотренный контрактом объем оказываемых услуг не более чем на десять процентов. При этом по соглашению сторон допускается изменение с учетом положений </w:t>
      </w:r>
      <w:hyperlink r:id="rId11" w:history="1">
        <w:r w:rsidRPr="009B50C8">
          <w:rPr>
            <w:rStyle w:val="a9"/>
            <w:color w:val="auto"/>
            <w:u w:val="none"/>
          </w:rPr>
          <w:t>бюджетного законодательства</w:t>
        </w:r>
      </w:hyperlink>
      <w:r w:rsidRPr="009B50C8">
        <w:t xml:space="preserve"> Российской Федерации цены контракта пропорцио</w:t>
      </w:r>
      <w:r w:rsidRPr="00C62195">
        <w:t>нально дополнительному объему оказываемых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оказанных услуг стороны контракта обязаны уменьшить цену контракта исходя из цены услуги. Цена единицы дополнительно оказываемой услуги при уменьшении предусмотренного контрактом объема оказываемых услуг должна определяться как частное от деления первоначальной цены контракта на предусмотренный в контракте объем услуг;</w:t>
      </w:r>
    </w:p>
    <w:p w:rsidR="00D9069C" w:rsidRPr="00C62195" w:rsidRDefault="00D91CED" w:rsidP="00C62195">
      <w:pPr>
        <w:suppressLineNumbers/>
        <w:suppressAutoHyphens/>
        <w:ind w:firstLine="567"/>
        <w:jc w:val="both"/>
        <w:outlineLvl w:val="1"/>
      </w:pPr>
      <w:r w:rsidRPr="00C62195">
        <w:rPr>
          <w:noProof/>
          <w:snapToGrid w:val="0"/>
        </w:rPr>
        <w:t>в</w:t>
      </w:r>
      <w:r w:rsidR="00D9069C" w:rsidRPr="00C62195">
        <w:rPr>
          <w:noProof/>
          <w:snapToGrid w:val="0"/>
        </w:rPr>
        <w:t xml:space="preserve">) в случаях, предусмотренных п. 6 ст.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(или)объема оказываемых услуг, предусмотренных Контрактом. Сокращение объема услуг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w:t>
      </w:r>
      <w:r w:rsidR="00D9069C" w:rsidRPr="00C62195">
        <w:rPr>
          <w:noProof/>
          <w:snapToGrid w:val="0"/>
        </w:rPr>
        <w:lastRenderedPageBreak/>
        <w:t>утвержденной Постановлением Правительства Российской Федерации от 28.11.2013 № 1090. Принятие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D9069C" w:rsidRPr="00C62195" w:rsidRDefault="002508FA" w:rsidP="00C62195">
      <w:pPr>
        <w:pStyle w:val="31"/>
        <w:spacing w:after="0"/>
        <w:ind w:left="0" w:firstLine="567"/>
        <w:jc w:val="both"/>
        <w:rPr>
          <w:sz w:val="24"/>
          <w:szCs w:val="24"/>
        </w:rPr>
      </w:pPr>
      <w:r w:rsidRPr="00C62195">
        <w:rPr>
          <w:sz w:val="24"/>
          <w:szCs w:val="24"/>
        </w:rPr>
        <w:t xml:space="preserve"> 8</w:t>
      </w:r>
      <w:r w:rsidR="00D9069C" w:rsidRPr="00C62195">
        <w:rPr>
          <w:sz w:val="24"/>
          <w:szCs w:val="24"/>
        </w:rPr>
        <w:t>.2. Расторжение «Государственного контрак</w:t>
      </w:r>
      <w:r w:rsidR="00867BA1" w:rsidRPr="00C62195">
        <w:rPr>
          <w:sz w:val="24"/>
          <w:szCs w:val="24"/>
        </w:rPr>
        <w:t xml:space="preserve">та» допускается в соответствии </w:t>
      </w:r>
      <w:r w:rsidR="00D9069C" w:rsidRPr="00C62195">
        <w:rPr>
          <w:sz w:val="24"/>
          <w:szCs w:val="24"/>
        </w:rPr>
        <w:t xml:space="preserve">с пунктами 8 – 26 статьи 95 Федерального закона РФ от 5 апреля </w:t>
      </w:r>
      <w:smartTag w:uri="urn:schemas-microsoft-com:office:smarttags" w:element="metricconverter">
        <w:smartTagPr>
          <w:attr w:name="ProductID" w:val="2013 г"/>
        </w:smartTagPr>
        <w:r w:rsidR="00D9069C" w:rsidRPr="00C62195">
          <w:rPr>
            <w:sz w:val="24"/>
            <w:szCs w:val="24"/>
          </w:rPr>
          <w:t>2013 г</w:t>
        </w:r>
      </w:smartTag>
      <w:r w:rsidR="00D9069C" w:rsidRPr="00C62195">
        <w:rPr>
          <w:sz w:val="24"/>
          <w:szCs w:val="24"/>
        </w:rPr>
        <w:t>. № 44-ФЗ по соглашению Сторон, по решению суда, в случае одностороннего отказа Стороны «Государственного контракта» от исполнения «Государственного контракта» в соответствии с гражданским законодательством.</w:t>
      </w:r>
    </w:p>
    <w:p w:rsidR="00D9069C" w:rsidRPr="00C62195" w:rsidRDefault="002508FA" w:rsidP="00C62195">
      <w:pPr>
        <w:pStyle w:val="31"/>
        <w:spacing w:after="0"/>
        <w:ind w:left="0" w:firstLine="567"/>
        <w:jc w:val="both"/>
        <w:rPr>
          <w:sz w:val="24"/>
          <w:szCs w:val="24"/>
        </w:rPr>
      </w:pPr>
      <w:r w:rsidRPr="00C62195">
        <w:rPr>
          <w:sz w:val="24"/>
          <w:szCs w:val="24"/>
        </w:rPr>
        <w:t>8</w:t>
      </w:r>
      <w:r w:rsidR="00D9069C" w:rsidRPr="00C62195">
        <w:rPr>
          <w:sz w:val="24"/>
          <w:szCs w:val="24"/>
        </w:rPr>
        <w:t xml:space="preserve">.3. Расторжение «Государственного контракта» влечёт за собой прекращение обязательств Сторон по нему, но не освобождает от ответственности за неисполнение обязательств </w:t>
      </w:r>
      <w:r w:rsidR="00BD27D6" w:rsidRPr="00C62195">
        <w:rPr>
          <w:sz w:val="24"/>
          <w:szCs w:val="24"/>
        </w:rPr>
        <w:t>по-настоящему</w:t>
      </w:r>
      <w:r w:rsidR="00D9069C" w:rsidRPr="00C62195">
        <w:rPr>
          <w:sz w:val="24"/>
          <w:szCs w:val="24"/>
        </w:rPr>
        <w:t xml:space="preserve"> «Государственному контракту», которые имели место до дня расторжения «Государственного контракта».</w:t>
      </w:r>
    </w:p>
    <w:p w:rsidR="00D9069C" w:rsidRPr="00C62195" w:rsidRDefault="002508FA" w:rsidP="00C62195">
      <w:pPr>
        <w:pStyle w:val="31"/>
        <w:spacing w:after="0"/>
        <w:ind w:left="0" w:firstLine="567"/>
        <w:jc w:val="both"/>
        <w:rPr>
          <w:sz w:val="24"/>
          <w:szCs w:val="24"/>
        </w:rPr>
      </w:pPr>
      <w:r w:rsidRPr="00C62195">
        <w:rPr>
          <w:sz w:val="24"/>
          <w:szCs w:val="24"/>
        </w:rPr>
        <w:t>8</w:t>
      </w:r>
      <w:r w:rsidR="00D9069C" w:rsidRPr="00C62195">
        <w:rPr>
          <w:sz w:val="24"/>
          <w:szCs w:val="24"/>
        </w:rPr>
        <w:t xml:space="preserve">.4. Сторона, решившая расторгнуть «Государственный контракт», согласно положениям настоящего раздела, направляет письменное уведомление другой Стороне, с указанием причин. </w:t>
      </w:r>
    </w:p>
    <w:p w:rsidR="00A83FDD" w:rsidRPr="00C62195" w:rsidRDefault="002508FA" w:rsidP="00C62195">
      <w:pPr>
        <w:pStyle w:val="31"/>
        <w:spacing w:after="0"/>
        <w:ind w:left="0" w:firstLine="567"/>
        <w:jc w:val="both"/>
        <w:rPr>
          <w:sz w:val="24"/>
          <w:szCs w:val="24"/>
        </w:rPr>
      </w:pPr>
      <w:r w:rsidRPr="00C62195">
        <w:rPr>
          <w:sz w:val="24"/>
          <w:szCs w:val="24"/>
        </w:rPr>
        <w:t>8</w:t>
      </w:r>
      <w:r w:rsidR="00D9069C" w:rsidRPr="00C62195">
        <w:rPr>
          <w:sz w:val="24"/>
          <w:szCs w:val="24"/>
        </w:rPr>
        <w:t>.5. При расторжении «Государственного контракта» виновная Сторона возмещает другой Стороне штраф, пеню в случае ненадлежащего исполнения обязательств, и понесённые убытки.</w:t>
      </w:r>
    </w:p>
    <w:p w:rsidR="00595C34" w:rsidRPr="00C62195" w:rsidRDefault="002508FA" w:rsidP="00C62195">
      <w:pPr>
        <w:pStyle w:val="ConsPlusNormal"/>
        <w:widowControl/>
        <w:ind w:right="-566" w:firstLine="567"/>
        <w:jc w:val="center"/>
        <w:rPr>
          <w:rFonts w:ascii="Times New Roman" w:hAnsi="Times New Roman" w:cs="Times New Roman"/>
          <w:b/>
          <w:bCs/>
          <w:sz w:val="24"/>
          <w:szCs w:val="24"/>
        </w:rPr>
      </w:pPr>
      <w:r w:rsidRPr="00C62195">
        <w:rPr>
          <w:rFonts w:ascii="Times New Roman" w:hAnsi="Times New Roman" w:cs="Times New Roman"/>
          <w:b/>
          <w:bCs/>
          <w:sz w:val="24"/>
          <w:szCs w:val="24"/>
        </w:rPr>
        <w:t>9</w:t>
      </w:r>
      <w:r w:rsidR="004E652F" w:rsidRPr="00C62195">
        <w:rPr>
          <w:rFonts w:ascii="Times New Roman" w:hAnsi="Times New Roman" w:cs="Times New Roman"/>
          <w:b/>
          <w:bCs/>
          <w:sz w:val="24"/>
          <w:szCs w:val="24"/>
        </w:rPr>
        <w:t>. Срок</w:t>
      </w:r>
      <w:r w:rsidR="002A23C7" w:rsidRPr="00C62195">
        <w:rPr>
          <w:rFonts w:ascii="Times New Roman" w:hAnsi="Times New Roman" w:cs="Times New Roman"/>
          <w:b/>
          <w:bCs/>
          <w:sz w:val="24"/>
          <w:szCs w:val="24"/>
        </w:rPr>
        <w:t xml:space="preserve"> оказания услуг, срок</w:t>
      </w:r>
      <w:r w:rsidR="004E652F" w:rsidRPr="00C62195">
        <w:rPr>
          <w:rFonts w:ascii="Times New Roman" w:hAnsi="Times New Roman" w:cs="Times New Roman"/>
          <w:b/>
          <w:bCs/>
          <w:sz w:val="24"/>
          <w:szCs w:val="24"/>
        </w:rPr>
        <w:t xml:space="preserve"> дейс</w:t>
      </w:r>
      <w:r w:rsidR="007A1F06" w:rsidRPr="00C62195">
        <w:rPr>
          <w:rFonts w:ascii="Times New Roman" w:hAnsi="Times New Roman" w:cs="Times New Roman"/>
          <w:b/>
          <w:bCs/>
          <w:sz w:val="24"/>
          <w:szCs w:val="24"/>
        </w:rPr>
        <w:t>твия государственного контракта</w:t>
      </w:r>
    </w:p>
    <w:p w:rsidR="003F27B6" w:rsidRPr="00C62195" w:rsidRDefault="002508FA" w:rsidP="00C62195">
      <w:pPr>
        <w:pStyle w:val="ConsPlusNormal"/>
        <w:widowControl/>
        <w:ind w:right="-566" w:firstLine="567"/>
        <w:jc w:val="both"/>
        <w:rPr>
          <w:rFonts w:ascii="Times New Roman" w:hAnsi="Times New Roman" w:cs="Times New Roman"/>
          <w:bCs/>
          <w:sz w:val="24"/>
          <w:szCs w:val="24"/>
        </w:rPr>
      </w:pPr>
      <w:r w:rsidRPr="00C62195">
        <w:rPr>
          <w:rFonts w:ascii="Times New Roman" w:hAnsi="Times New Roman" w:cs="Times New Roman"/>
          <w:bCs/>
          <w:sz w:val="24"/>
          <w:szCs w:val="24"/>
        </w:rPr>
        <w:t>9</w:t>
      </w:r>
      <w:r w:rsidR="002A23C7" w:rsidRPr="00C62195">
        <w:rPr>
          <w:rFonts w:ascii="Times New Roman" w:hAnsi="Times New Roman" w:cs="Times New Roman"/>
          <w:bCs/>
          <w:sz w:val="24"/>
          <w:szCs w:val="24"/>
        </w:rPr>
        <w:t>.1. Срок ок</w:t>
      </w:r>
      <w:r w:rsidR="00095FA0" w:rsidRPr="00C62195">
        <w:rPr>
          <w:rFonts w:ascii="Times New Roman" w:hAnsi="Times New Roman" w:cs="Times New Roman"/>
          <w:bCs/>
          <w:sz w:val="24"/>
          <w:szCs w:val="24"/>
        </w:rPr>
        <w:t xml:space="preserve">азания услуг перевозки грузов: </w:t>
      </w:r>
    </w:p>
    <w:p w:rsidR="002A23C7" w:rsidRPr="00C62195" w:rsidRDefault="00095FA0" w:rsidP="00C62195">
      <w:pPr>
        <w:pStyle w:val="ConsPlusNormal"/>
        <w:widowControl/>
        <w:ind w:right="-566" w:firstLine="567"/>
        <w:jc w:val="both"/>
        <w:rPr>
          <w:rFonts w:ascii="Times New Roman" w:hAnsi="Times New Roman" w:cs="Times New Roman"/>
          <w:bCs/>
          <w:sz w:val="24"/>
          <w:szCs w:val="24"/>
        </w:rPr>
      </w:pPr>
      <w:r w:rsidRPr="00C62195">
        <w:rPr>
          <w:rFonts w:ascii="Times New Roman" w:hAnsi="Times New Roman" w:cs="Times New Roman"/>
          <w:bCs/>
          <w:sz w:val="24"/>
          <w:szCs w:val="24"/>
        </w:rPr>
        <w:t>груз  должен б</w:t>
      </w:r>
      <w:r w:rsidR="007A1F06" w:rsidRPr="00C62195">
        <w:rPr>
          <w:rFonts w:ascii="Times New Roman" w:hAnsi="Times New Roman" w:cs="Times New Roman"/>
          <w:bCs/>
          <w:sz w:val="24"/>
          <w:szCs w:val="24"/>
        </w:rPr>
        <w:t xml:space="preserve">ыть доставлен по адресу доставки, указанному в приложении № </w:t>
      </w:r>
      <w:r w:rsidR="00474014" w:rsidRPr="00C62195">
        <w:rPr>
          <w:rFonts w:ascii="Times New Roman" w:hAnsi="Times New Roman" w:cs="Times New Roman"/>
          <w:bCs/>
          <w:sz w:val="24"/>
          <w:szCs w:val="24"/>
        </w:rPr>
        <w:t>1</w:t>
      </w:r>
      <w:r w:rsidR="003F27B6" w:rsidRPr="00C62195">
        <w:rPr>
          <w:rFonts w:ascii="Times New Roman" w:hAnsi="Times New Roman" w:cs="Times New Roman"/>
          <w:bCs/>
          <w:sz w:val="24"/>
          <w:szCs w:val="24"/>
        </w:rPr>
        <w:t xml:space="preserve"> </w:t>
      </w:r>
      <w:r w:rsidR="003F27B6" w:rsidRPr="00C62195">
        <w:rPr>
          <w:rFonts w:ascii="Times New Roman" w:hAnsi="Times New Roman" w:cs="Times New Roman"/>
          <w:bCs/>
          <w:sz w:val="24"/>
          <w:szCs w:val="24"/>
        </w:rPr>
        <w:br/>
        <w:t>к настоящему государственному контракту</w:t>
      </w:r>
      <w:r w:rsidR="007A1F06" w:rsidRPr="00C62195">
        <w:rPr>
          <w:rFonts w:ascii="Times New Roman" w:hAnsi="Times New Roman" w:cs="Times New Roman"/>
          <w:bCs/>
          <w:sz w:val="24"/>
          <w:szCs w:val="24"/>
        </w:rPr>
        <w:t xml:space="preserve">  в течение количества дней, указанных в приложении №</w:t>
      </w:r>
      <w:r w:rsidR="00474014" w:rsidRPr="00C62195">
        <w:rPr>
          <w:rFonts w:ascii="Times New Roman" w:hAnsi="Times New Roman" w:cs="Times New Roman"/>
          <w:bCs/>
          <w:sz w:val="24"/>
          <w:szCs w:val="24"/>
        </w:rPr>
        <w:t xml:space="preserve"> 1</w:t>
      </w:r>
      <w:r w:rsidR="003F27B6" w:rsidRPr="00C62195">
        <w:rPr>
          <w:rFonts w:ascii="Times New Roman" w:hAnsi="Times New Roman" w:cs="Times New Roman"/>
          <w:bCs/>
          <w:sz w:val="24"/>
          <w:szCs w:val="24"/>
        </w:rPr>
        <w:t xml:space="preserve"> к настоящему государственному контракту  </w:t>
      </w:r>
      <w:r w:rsidR="007A1F06" w:rsidRPr="00C62195">
        <w:rPr>
          <w:rFonts w:ascii="Times New Roman" w:hAnsi="Times New Roman" w:cs="Times New Roman"/>
          <w:bCs/>
          <w:sz w:val="24"/>
          <w:szCs w:val="24"/>
        </w:rPr>
        <w:t>с момента сдачи</w:t>
      </w:r>
      <w:r w:rsidR="006033C8" w:rsidRPr="00C62195">
        <w:rPr>
          <w:rFonts w:ascii="Times New Roman" w:hAnsi="Times New Roman" w:cs="Times New Roman"/>
          <w:bCs/>
          <w:sz w:val="24"/>
          <w:szCs w:val="24"/>
        </w:rPr>
        <w:t xml:space="preserve"> груза перевозчику под погрузку Государственным заказчиком.</w:t>
      </w:r>
    </w:p>
    <w:p w:rsidR="00EE11E8" w:rsidRPr="00C62195" w:rsidRDefault="002508FA" w:rsidP="00C62195">
      <w:pPr>
        <w:tabs>
          <w:tab w:val="left" w:pos="1134"/>
          <w:tab w:val="left" w:pos="1276"/>
        </w:tabs>
        <w:ind w:firstLine="567"/>
        <w:jc w:val="both"/>
      </w:pPr>
      <w:r w:rsidRPr="00C62195">
        <w:rPr>
          <w:bCs/>
        </w:rPr>
        <w:t>9</w:t>
      </w:r>
      <w:r w:rsidR="002A23C7" w:rsidRPr="00C62195">
        <w:rPr>
          <w:bCs/>
        </w:rPr>
        <w:t>.2. Настоящий государственный контракт</w:t>
      </w:r>
      <w:r w:rsidR="004E652F" w:rsidRPr="00C62195">
        <w:rPr>
          <w:bCs/>
        </w:rPr>
        <w:t xml:space="preserve"> вступает в силу с момента его подписания обеими сторонами и действует </w:t>
      </w:r>
      <w:r w:rsidR="002A6DDE">
        <w:rPr>
          <w:bCs/>
        </w:rPr>
        <w:t>до 29</w:t>
      </w:r>
      <w:r w:rsidR="007C5AB0">
        <w:rPr>
          <w:bCs/>
        </w:rPr>
        <w:t>.12.2026</w:t>
      </w:r>
      <w:r w:rsidR="002843A9" w:rsidRPr="00C62195">
        <w:rPr>
          <w:bCs/>
        </w:rPr>
        <w:t xml:space="preserve"> г.</w:t>
      </w:r>
      <w:r w:rsidR="004E0C33" w:rsidRPr="00C62195">
        <w:rPr>
          <w:bCs/>
        </w:rPr>
        <w:t xml:space="preserve">, </w:t>
      </w:r>
      <w:r w:rsidR="00EE11E8" w:rsidRPr="00C62195">
        <w:t>а в части расчетов и гарантийных обязательств - до полного их исполнения Сторонами.</w:t>
      </w:r>
    </w:p>
    <w:p w:rsidR="00D605F0" w:rsidRDefault="002508FA" w:rsidP="00D605F0">
      <w:pPr>
        <w:pStyle w:val="ConsPlusNormal"/>
        <w:widowControl/>
        <w:ind w:right="-566" w:firstLine="567"/>
        <w:jc w:val="center"/>
        <w:rPr>
          <w:rFonts w:ascii="Times New Roman" w:hAnsi="Times New Roman" w:cs="Times New Roman"/>
          <w:b/>
          <w:bCs/>
          <w:sz w:val="24"/>
          <w:szCs w:val="24"/>
        </w:rPr>
      </w:pPr>
      <w:r w:rsidRPr="00C62195">
        <w:rPr>
          <w:rFonts w:ascii="Times New Roman" w:hAnsi="Times New Roman" w:cs="Times New Roman"/>
          <w:b/>
          <w:bCs/>
          <w:sz w:val="24"/>
          <w:szCs w:val="24"/>
        </w:rPr>
        <w:t>10</w:t>
      </w:r>
      <w:r w:rsidR="004E652F" w:rsidRPr="00C62195">
        <w:rPr>
          <w:rFonts w:ascii="Times New Roman" w:hAnsi="Times New Roman" w:cs="Times New Roman"/>
          <w:b/>
          <w:bCs/>
          <w:sz w:val="24"/>
          <w:szCs w:val="24"/>
        </w:rPr>
        <w:t>. Разрешение споров</w:t>
      </w:r>
      <w:r w:rsidR="00D605F0">
        <w:rPr>
          <w:rFonts w:ascii="Times New Roman" w:hAnsi="Times New Roman" w:cs="Times New Roman"/>
          <w:b/>
          <w:bCs/>
          <w:sz w:val="24"/>
          <w:szCs w:val="24"/>
        </w:rPr>
        <w:t>.</w:t>
      </w:r>
    </w:p>
    <w:p w:rsidR="00595C34" w:rsidRPr="00D605F0" w:rsidRDefault="00D605F0" w:rsidP="00D605F0">
      <w:pPr>
        <w:pStyle w:val="ConsPlusNormal"/>
        <w:widowControl/>
        <w:ind w:right="-566" w:firstLine="567"/>
        <w:rPr>
          <w:rFonts w:ascii="Times New Roman" w:hAnsi="Times New Roman" w:cs="Times New Roman"/>
          <w:sz w:val="24"/>
          <w:szCs w:val="24"/>
        </w:rPr>
      </w:pPr>
      <w:r w:rsidRPr="00D605F0">
        <w:rPr>
          <w:sz w:val="24"/>
          <w:szCs w:val="24"/>
        </w:rPr>
        <w:t xml:space="preserve"> </w:t>
      </w:r>
      <w:r w:rsidR="002508FA" w:rsidRPr="00D605F0">
        <w:rPr>
          <w:rFonts w:ascii="Times New Roman" w:hAnsi="Times New Roman" w:cs="Times New Roman"/>
          <w:sz w:val="24"/>
          <w:szCs w:val="24"/>
        </w:rPr>
        <w:t>10</w:t>
      </w:r>
      <w:r w:rsidR="00595C34" w:rsidRPr="00D605F0">
        <w:rPr>
          <w:rFonts w:ascii="Times New Roman" w:hAnsi="Times New Roman" w:cs="Times New Roman"/>
          <w:sz w:val="24"/>
          <w:szCs w:val="24"/>
        </w:rPr>
        <w:t>.1. Все споры по настоящему Контракту решаются путём переговоров.</w:t>
      </w:r>
    </w:p>
    <w:p w:rsidR="00595C34" w:rsidRPr="00C62195" w:rsidRDefault="002508FA" w:rsidP="00C62195">
      <w:pPr>
        <w:ind w:firstLine="567"/>
        <w:jc w:val="both"/>
      </w:pPr>
      <w:r w:rsidRPr="00C62195">
        <w:t>10</w:t>
      </w:r>
      <w:r w:rsidR="00595C34" w:rsidRPr="00C62195">
        <w:t>.2. При не достижении согласия споры решаются в Арбитражном суде Воронежской области в соответствии с действующим законодательством Российской Федерации.</w:t>
      </w:r>
    </w:p>
    <w:p w:rsidR="003D4843" w:rsidRPr="00C62195" w:rsidRDefault="002508FA" w:rsidP="00C62195">
      <w:pPr>
        <w:ind w:firstLine="567"/>
        <w:jc w:val="both"/>
      </w:pPr>
      <w:r w:rsidRPr="00C62195">
        <w:t>10</w:t>
      </w:r>
      <w:r w:rsidR="00595C34" w:rsidRPr="00C62195">
        <w:t>.3. До передачи спора на разрешение Арбитражного суда Воронежской области Стороны принимают меры к его урегулированию в претензионном порядке. Претензия должна быть рассмотрена и по ней должен быть дан письменный ответ по существу стороной, которой адресован</w:t>
      </w:r>
      <w:r w:rsidR="00474014" w:rsidRPr="00C62195">
        <w:t>а претензия, в срок не позднее 10 (десяти</w:t>
      </w:r>
      <w:r w:rsidR="00595C34" w:rsidRPr="00C62195">
        <w:t>) календарных дней с даты её получения.</w:t>
      </w:r>
    </w:p>
    <w:p w:rsidR="000F6221" w:rsidRPr="00C62195" w:rsidRDefault="000F6221" w:rsidP="00C62195">
      <w:pPr>
        <w:ind w:left="851" w:firstLine="567"/>
        <w:jc w:val="both"/>
        <w:rPr>
          <w:b/>
        </w:rPr>
      </w:pPr>
    </w:p>
    <w:p w:rsidR="00DC3683" w:rsidRPr="00C62195" w:rsidRDefault="002508FA" w:rsidP="00C62195">
      <w:pPr>
        <w:ind w:left="851" w:firstLine="567"/>
        <w:jc w:val="center"/>
        <w:rPr>
          <w:b/>
        </w:rPr>
      </w:pPr>
      <w:r w:rsidRPr="00C62195">
        <w:rPr>
          <w:b/>
        </w:rPr>
        <w:t>11</w:t>
      </w:r>
      <w:r w:rsidR="0089079C" w:rsidRPr="00C62195">
        <w:rPr>
          <w:b/>
        </w:rPr>
        <w:t>.</w:t>
      </w:r>
      <w:r w:rsidR="00DC3683" w:rsidRPr="00C62195">
        <w:rPr>
          <w:b/>
        </w:rPr>
        <w:t>ФОРС-МАЖОР.</w:t>
      </w:r>
    </w:p>
    <w:p w:rsidR="00DC3683" w:rsidRPr="00C62195" w:rsidRDefault="002508FA" w:rsidP="00C62195">
      <w:pPr>
        <w:ind w:firstLine="567"/>
        <w:jc w:val="both"/>
      </w:pPr>
      <w:r w:rsidRPr="00C62195">
        <w:t>11</w:t>
      </w:r>
      <w:r w:rsidR="00DC3683" w:rsidRPr="00C62195">
        <w:t>.1. Стороны освобождаются от частичного или полного исполнения обя</w:t>
      </w:r>
      <w:r w:rsidR="007A1F06" w:rsidRPr="00C62195">
        <w:t>зательств по настоящему Государственному контракту</w:t>
      </w:r>
      <w:r w:rsidR="00DC3683" w:rsidRPr="00C62195">
        <w:t>, если это неисполнение явилось следствием обстоятельств непреодолимой силы, возникшей в результате событий чрезвычайного характера, которые Стороны не могли предвидеть и предотвратить разумными мерами. К обстоятельствам, на которые Стороны не могут оказать влияние и за возникновение которых они не несут ответственности, относятся: издание акта государственного органа, объявленную или фактическую войну, эпидемию, блокаду, землетрясение, наводнение, пожары и другие стихийные бедствия, аварии на производстве, повлекшие приостановление производства на срок свыше трех суток, временного закрытия для движения отдельных автомобильных дорог по распоряжению компетентных властей,  невозможности движения по отдельным автомобильным дорогам вследствие стихийных бедствий.</w:t>
      </w:r>
    </w:p>
    <w:p w:rsidR="00DC3683" w:rsidRPr="00C62195" w:rsidRDefault="002508FA" w:rsidP="00C62195">
      <w:pPr>
        <w:ind w:firstLine="567"/>
        <w:jc w:val="both"/>
      </w:pPr>
      <w:r w:rsidRPr="00C62195">
        <w:t>11</w:t>
      </w:r>
      <w:r w:rsidR="00DC3683" w:rsidRPr="00C62195">
        <w:t xml:space="preserve">.2. Сторона, сославшаяся на обстоятельства непреодолимой силы, обязана немедленно информировать другую Сторону о наступлении подобных обстоятельств в письменной форме, причем по требованию другой стороны должен быть составлен </w:t>
      </w:r>
      <w:r w:rsidR="00DC3683" w:rsidRPr="00C62195">
        <w:lastRenderedPageBreak/>
        <w:t>документ, достоверно подтверждающий наличие обстоятельств непреодолимой силы (выданное соответствующей Торговой Палатой или иным компетентным органом,). Информация должна содержать данные о характере обстоятельств, а также, по возможности, оценку их влияния на исполнение Сторонами своих обязательств и на срок их исполнения.</w:t>
      </w:r>
    </w:p>
    <w:p w:rsidR="00595C34" w:rsidRPr="00C62195" w:rsidRDefault="002508FA" w:rsidP="00C62195">
      <w:pPr>
        <w:ind w:firstLine="567"/>
        <w:jc w:val="both"/>
      </w:pPr>
      <w:r w:rsidRPr="00C62195">
        <w:t>11</w:t>
      </w:r>
      <w:r w:rsidR="00DC3683" w:rsidRPr="00C62195">
        <w:t>.3. Если обстоятельства непреодолимой силы действуют на протяжении трех последовательных месяцев и не обнаруживают признако</w:t>
      </w:r>
      <w:r w:rsidR="007A1F06" w:rsidRPr="00C62195">
        <w:t>в прекращения, настоящий Государственный контракт</w:t>
      </w:r>
      <w:r w:rsidR="00DC3683" w:rsidRPr="00C62195">
        <w:t xml:space="preserve"> может быть расторгнут </w:t>
      </w:r>
      <w:r w:rsidR="0043099F" w:rsidRPr="00C62195">
        <w:t>Перевозчиком и</w:t>
      </w:r>
      <w:r w:rsidR="00DC3683" w:rsidRPr="00C62195">
        <w:t xml:space="preserve"> Заказчиком путем направления извещения другой стороне.</w:t>
      </w:r>
    </w:p>
    <w:p w:rsidR="004E652F" w:rsidRPr="00C62195" w:rsidRDefault="002508FA" w:rsidP="00C62195">
      <w:pPr>
        <w:pStyle w:val="ConsPlusNormal"/>
        <w:widowControl/>
        <w:ind w:right="-566" w:firstLine="567"/>
        <w:jc w:val="center"/>
        <w:rPr>
          <w:rFonts w:ascii="Times New Roman" w:hAnsi="Times New Roman" w:cs="Times New Roman"/>
          <w:bCs/>
          <w:sz w:val="24"/>
          <w:szCs w:val="24"/>
        </w:rPr>
      </w:pPr>
      <w:r w:rsidRPr="00C62195">
        <w:rPr>
          <w:rFonts w:ascii="Times New Roman" w:hAnsi="Times New Roman" w:cs="Times New Roman"/>
          <w:b/>
          <w:bCs/>
          <w:sz w:val="24"/>
          <w:szCs w:val="24"/>
        </w:rPr>
        <w:t>12</w:t>
      </w:r>
      <w:r w:rsidR="004E652F" w:rsidRPr="00C62195">
        <w:rPr>
          <w:rFonts w:ascii="Times New Roman" w:hAnsi="Times New Roman" w:cs="Times New Roman"/>
          <w:b/>
          <w:bCs/>
          <w:sz w:val="24"/>
          <w:szCs w:val="24"/>
        </w:rPr>
        <w:t>.  Прочие условия.</w:t>
      </w:r>
    </w:p>
    <w:p w:rsidR="004E652F" w:rsidRPr="00C62195" w:rsidRDefault="0089079C" w:rsidP="00C62195">
      <w:pPr>
        <w:pStyle w:val="ConsPlusNormal"/>
        <w:widowControl/>
        <w:ind w:right="-566" w:firstLine="567"/>
        <w:jc w:val="both"/>
        <w:rPr>
          <w:rFonts w:ascii="Times New Roman" w:hAnsi="Times New Roman" w:cs="Times New Roman"/>
          <w:bCs/>
          <w:sz w:val="24"/>
          <w:szCs w:val="24"/>
        </w:rPr>
      </w:pPr>
      <w:r w:rsidRPr="00C62195">
        <w:rPr>
          <w:rFonts w:ascii="Times New Roman" w:hAnsi="Times New Roman" w:cs="Times New Roman"/>
          <w:bCs/>
          <w:sz w:val="24"/>
          <w:szCs w:val="24"/>
        </w:rPr>
        <w:t>1</w:t>
      </w:r>
      <w:r w:rsidR="00492EA7" w:rsidRPr="00C62195">
        <w:rPr>
          <w:rFonts w:ascii="Times New Roman" w:hAnsi="Times New Roman" w:cs="Times New Roman"/>
          <w:bCs/>
          <w:sz w:val="24"/>
          <w:szCs w:val="24"/>
        </w:rPr>
        <w:t>2.</w:t>
      </w:r>
      <w:r w:rsidRPr="00C62195">
        <w:rPr>
          <w:rFonts w:ascii="Times New Roman" w:hAnsi="Times New Roman" w:cs="Times New Roman"/>
          <w:bCs/>
          <w:sz w:val="24"/>
          <w:szCs w:val="24"/>
        </w:rPr>
        <w:t>1</w:t>
      </w:r>
      <w:r w:rsidR="004E652F" w:rsidRPr="00C62195">
        <w:rPr>
          <w:rFonts w:ascii="Times New Roman" w:hAnsi="Times New Roman" w:cs="Times New Roman"/>
          <w:bCs/>
          <w:sz w:val="24"/>
          <w:szCs w:val="24"/>
        </w:rPr>
        <w:t xml:space="preserve">. Стороны признают юридическую силу документов, на которых подписи сторон воспроизведены факсимильным </w:t>
      </w:r>
      <w:r w:rsidR="0043099F" w:rsidRPr="00C62195">
        <w:rPr>
          <w:rFonts w:ascii="Times New Roman" w:hAnsi="Times New Roman" w:cs="Times New Roman"/>
          <w:bCs/>
          <w:sz w:val="24"/>
          <w:szCs w:val="24"/>
        </w:rPr>
        <w:t>способом, с</w:t>
      </w:r>
      <w:r w:rsidR="004E652F" w:rsidRPr="00C62195">
        <w:rPr>
          <w:rFonts w:ascii="Times New Roman" w:hAnsi="Times New Roman" w:cs="Times New Roman"/>
          <w:bCs/>
          <w:sz w:val="24"/>
          <w:szCs w:val="24"/>
        </w:rPr>
        <w:t xml:space="preserve"> помощью средств механического или иного копирования либо заверены электронно-цифровыми подписями или иными аналогами собственноручной подписи (включая подписные документы, полученные посредством факсимильной связи).</w:t>
      </w:r>
    </w:p>
    <w:p w:rsidR="004E652F" w:rsidRPr="00C62195" w:rsidRDefault="002508FA" w:rsidP="00C62195">
      <w:pPr>
        <w:pStyle w:val="ConsPlusNormal"/>
        <w:widowControl/>
        <w:ind w:right="-566" w:firstLine="567"/>
        <w:jc w:val="both"/>
        <w:rPr>
          <w:rFonts w:ascii="Times New Roman" w:hAnsi="Times New Roman" w:cs="Times New Roman"/>
          <w:bCs/>
          <w:sz w:val="24"/>
          <w:szCs w:val="24"/>
        </w:rPr>
      </w:pPr>
      <w:r w:rsidRPr="00C62195">
        <w:rPr>
          <w:rFonts w:ascii="Times New Roman" w:hAnsi="Times New Roman" w:cs="Times New Roman"/>
          <w:bCs/>
          <w:sz w:val="24"/>
          <w:szCs w:val="24"/>
        </w:rPr>
        <w:t>12</w:t>
      </w:r>
      <w:r w:rsidR="004E652F" w:rsidRPr="00C62195">
        <w:rPr>
          <w:rFonts w:ascii="Times New Roman" w:hAnsi="Times New Roman" w:cs="Times New Roman"/>
          <w:bCs/>
          <w:sz w:val="24"/>
          <w:szCs w:val="24"/>
        </w:rPr>
        <w:t>.</w:t>
      </w:r>
      <w:r w:rsidR="0043099F" w:rsidRPr="00C62195">
        <w:rPr>
          <w:rFonts w:ascii="Times New Roman" w:hAnsi="Times New Roman" w:cs="Times New Roman"/>
          <w:bCs/>
          <w:sz w:val="24"/>
          <w:szCs w:val="24"/>
        </w:rPr>
        <w:t>2. После</w:t>
      </w:r>
      <w:r w:rsidR="007A1F06" w:rsidRPr="00C62195">
        <w:rPr>
          <w:rFonts w:ascii="Times New Roman" w:hAnsi="Times New Roman" w:cs="Times New Roman"/>
          <w:bCs/>
          <w:sz w:val="24"/>
          <w:szCs w:val="24"/>
        </w:rPr>
        <w:t xml:space="preserve"> подписания настоящего государственного контракта</w:t>
      </w:r>
      <w:r w:rsidR="004E652F" w:rsidRPr="00C62195">
        <w:rPr>
          <w:rFonts w:ascii="Times New Roman" w:hAnsi="Times New Roman" w:cs="Times New Roman"/>
          <w:bCs/>
          <w:sz w:val="24"/>
          <w:szCs w:val="24"/>
        </w:rPr>
        <w:t xml:space="preserve"> все предыдущие письменные и устные соглашения, переговоры и переписки между сторонами теряют силу, если на них отсутс</w:t>
      </w:r>
      <w:r w:rsidR="007A1F06" w:rsidRPr="00C62195">
        <w:rPr>
          <w:rFonts w:ascii="Times New Roman" w:hAnsi="Times New Roman" w:cs="Times New Roman"/>
          <w:bCs/>
          <w:sz w:val="24"/>
          <w:szCs w:val="24"/>
        </w:rPr>
        <w:t>твует ссылка в настоящий государственный контракт</w:t>
      </w:r>
      <w:r w:rsidR="004E652F" w:rsidRPr="00C62195">
        <w:rPr>
          <w:rFonts w:ascii="Times New Roman" w:hAnsi="Times New Roman" w:cs="Times New Roman"/>
          <w:bCs/>
          <w:sz w:val="24"/>
          <w:szCs w:val="24"/>
        </w:rPr>
        <w:t>.</w:t>
      </w:r>
    </w:p>
    <w:p w:rsidR="004E652F" w:rsidRPr="00C62195" w:rsidRDefault="002508FA" w:rsidP="00C62195">
      <w:pPr>
        <w:pStyle w:val="ConsPlusNormal"/>
        <w:widowControl/>
        <w:ind w:right="-566" w:firstLine="567"/>
        <w:jc w:val="both"/>
        <w:rPr>
          <w:rFonts w:ascii="Times New Roman" w:hAnsi="Times New Roman" w:cs="Times New Roman"/>
          <w:bCs/>
          <w:sz w:val="24"/>
          <w:szCs w:val="24"/>
        </w:rPr>
      </w:pPr>
      <w:r w:rsidRPr="00C62195">
        <w:rPr>
          <w:rFonts w:ascii="Times New Roman" w:hAnsi="Times New Roman" w:cs="Times New Roman"/>
          <w:bCs/>
          <w:sz w:val="24"/>
          <w:szCs w:val="24"/>
        </w:rPr>
        <w:t>12</w:t>
      </w:r>
      <w:r w:rsidR="004E652F" w:rsidRPr="00C62195">
        <w:rPr>
          <w:rFonts w:ascii="Times New Roman" w:hAnsi="Times New Roman" w:cs="Times New Roman"/>
          <w:bCs/>
          <w:sz w:val="24"/>
          <w:szCs w:val="24"/>
        </w:rPr>
        <w:t>.3. Условия на</w:t>
      </w:r>
      <w:r w:rsidR="007A1F06" w:rsidRPr="00C62195">
        <w:rPr>
          <w:rFonts w:ascii="Times New Roman" w:hAnsi="Times New Roman" w:cs="Times New Roman"/>
          <w:bCs/>
          <w:sz w:val="24"/>
          <w:szCs w:val="24"/>
        </w:rPr>
        <w:t>стоящего государственного контракта</w:t>
      </w:r>
      <w:r w:rsidR="004E652F" w:rsidRPr="00C62195">
        <w:rPr>
          <w:rFonts w:ascii="Times New Roman" w:hAnsi="Times New Roman" w:cs="Times New Roman"/>
          <w:bCs/>
          <w:sz w:val="24"/>
          <w:szCs w:val="24"/>
        </w:rPr>
        <w:t xml:space="preserve"> могут быть изменены или дополнены сторонами исключительно путем заключения ими в письменной форме соответствующих дополнительных соглашений к нему.</w:t>
      </w:r>
    </w:p>
    <w:p w:rsidR="00E82CAF" w:rsidRPr="00C62195" w:rsidRDefault="002508FA" w:rsidP="00C62195">
      <w:pPr>
        <w:pStyle w:val="ConsPlusNormal"/>
        <w:widowControl/>
        <w:ind w:right="-566" w:firstLine="567"/>
        <w:jc w:val="both"/>
        <w:rPr>
          <w:rFonts w:ascii="Times New Roman" w:hAnsi="Times New Roman" w:cs="Times New Roman"/>
          <w:bCs/>
          <w:sz w:val="24"/>
          <w:szCs w:val="24"/>
        </w:rPr>
      </w:pPr>
      <w:r w:rsidRPr="00C62195">
        <w:rPr>
          <w:rFonts w:ascii="Times New Roman" w:hAnsi="Times New Roman" w:cs="Times New Roman"/>
          <w:bCs/>
          <w:sz w:val="24"/>
          <w:szCs w:val="24"/>
        </w:rPr>
        <w:t>12</w:t>
      </w:r>
      <w:r w:rsidR="007A1F06" w:rsidRPr="00C62195">
        <w:rPr>
          <w:rFonts w:ascii="Times New Roman" w:hAnsi="Times New Roman" w:cs="Times New Roman"/>
          <w:bCs/>
          <w:sz w:val="24"/>
          <w:szCs w:val="24"/>
        </w:rPr>
        <w:t>.4. Настоящий государственный контракт</w:t>
      </w:r>
      <w:r w:rsidR="004E652F" w:rsidRPr="00C62195">
        <w:rPr>
          <w:rFonts w:ascii="Times New Roman" w:hAnsi="Times New Roman" w:cs="Times New Roman"/>
          <w:bCs/>
          <w:sz w:val="24"/>
          <w:szCs w:val="24"/>
        </w:rPr>
        <w:t xml:space="preserve"> соста</w:t>
      </w:r>
      <w:r w:rsidR="00A4139F" w:rsidRPr="00C62195">
        <w:rPr>
          <w:rFonts w:ascii="Times New Roman" w:hAnsi="Times New Roman" w:cs="Times New Roman"/>
          <w:bCs/>
          <w:sz w:val="24"/>
          <w:szCs w:val="24"/>
        </w:rPr>
        <w:t>влен в 2 (двух) экземплярах</w:t>
      </w:r>
      <w:r w:rsidR="004E652F" w:rsidRPr="00C62195">
        <w:rPr>
          <w:rFonts w:ascii="Times New Roman" w:hAnsi="Times New Roman" w:cs="Times New Roman"/>
          <w:bCs/>
          <w:sz w:val="24"/>
          <w:szCs w:val="24"/>
        </w:rPr>
        <w:t>, имеющих одинаковую юридическую силу, по одном</w:t>
      </w:r>
      <w:r w:rsidR="00A4139F" w:rsidRPr="00C62195">
        <w:rPr>
          <w:rFonts w:ascii="Times New Roman" w:hAnsi="Times New Roman" w:cs="Times New Roman"/>
          <w:bCs/>
          <w:sz w:val="24"/>
          <w:szCs w:val="24"/>
        </w:rPr>
        <w:t>у для каждой из сторон.</w:t>
      </w:r>
    </w:p>
    <w:p w:rsidR="004E652F" w:rsidRPr="00C62195" w:rsidRDefault="002508FA" w:rsidP="00C62195">
      <w:pPr>
        <w:pStyle w:val="ConsPlusNormal"/>
        <w:widowControl/>
        <w:ind w:firstLine="0"/>
        <w:jc w:val="center"/>
        <w:rPr>
          <w:rFonts w:ascii="Times New Roman" w:hAnsi="Times New Roman" w:cs="Times New Roman"/>
          <w:b/>
          <w:bCs/>
          <w:sz w:val="24"/>
          <w:szCs w:val="24"/>
        </w:rPr>
      </w:pPr>
      <w:r w:rsidRPr="00C62195">
        <w:rPr>
          <w:rFonts w:ascii="Times New Roman" w:hAnsi="Times New Roman" w:cs="Times New Roman"/>
          <w:b/>
          <w:sz w:val="24"/>
          <w:szCs w:val="24"/>
        </w:rPr>
        <w:t>13</w:t>
      </w:r>
      <w:r w:rsidR="004E652F" w:rsidRPr="00C62195">
        <w:rPr>
          <w:rFonts w:ascii="Times New Roman" w:hAnsi="Times New Roman" w:cs="Times New Roman"/>
          <w:b/>
          <w:bCs/>
          <w:sz w:val="24"/>
          <w:szCs w:val="24"/>
        </w:rPr>
        <w:t>. АДРЕСА И ПЛАТЕЖНЫЕ РЕКВИЗИТЫ СТОРОН</w:t>
      </w:r>
    </w:p>
    <w:tbl>
      <w:tblPr>
        <w:tblW w:w="9747" w:type="dxa"/>
        <w:tblLook w:val="01E0" w:firstRow="1" w:lastRow="1" w:firstColumn="1" w:lastColumn="1" w:noHBand="0" w:noVBand="0"/>
      </w:tblPr>
      <w:tblGrid>
        <w:gridCol w:w="4786"/>
        <w:gridCol w:w="4961"/>
      </w:tblGrid>
      <w:tr w:rsidR="003D4843" w:rsidRPr="00C62195" w:rsidTr="003D4843">
        <w:tc>
          <w:tcPr>
            <w:tcW w:w="4786" w:type="dxa"/>
          </w:tcPr>
          <w:p w:rsidR="003D4843" w:rsidRPr="00D767CB" w:rsidRDefault="003D4843" w:rsidP="00D767CB">
            <w:pPr>
              <w:widowControl w:val="0"/>
              <w:autoSpaceDE w:val="0"/>
              <w:autoSpaceDN w:val="0"/>
              <w:adjustRightInd w:val="0"/>
              <w:ind w:firstLine="33"/>
              <w:contextualSpacing/>
              <w:jc w:val="center"/>
              <w:rPr>
                <w:b/>
                <w:sz w:val="26"/>
                <w:szCs w:val="26"/>
              </w:rPr>
            </w:pPr>
            <w:r w:rsidRPr="00D767CB">
              <w:rPr>
                <w:b/>
                <w:sz w:val="26"/>
                <w:szCs w:val="26"/>
              </w:rPr>
              <w:t>«Государственный заказчик»</w:t>
            </w:r>
          </w:p>
          <w:p w:rsidR="003D4843" w:rsidRPr="00D767CB" w:rsidRDefault="003D4843" w:rsidP="00D767CB">
            <w:pPr>
              <w:jc w:val="center"/>
              <w:rPr>
                <w:b/>
                <w:sz w:val="26"/>
                <w:szCs w:val="26"/>
              </w:rPr>
            </w:pPr>
            <w:r w:rsidRPr="00D767CB">
              <w:rPr>
                <w:b/>
                <w:sz w:val="26"/>
                <w:szCs w:val="26"/>
              </w:rPr>
              <w:t>Федеральное казенное учреждение</w:t>
            </w:r>
          </w:p>
          <w:p w:rsidR="003D4843" w:rsidRPr="00D767CB" w:rsidRDefault="003D4843" w:rsidP="00D767CB">
            <w:pPr>
              <w:jc w:val="center"/>
              <w:rPr>
                <w:b/>
                <w:sz w:val="26"/>
                <w:szCs w:val="26"/>
              </w:rPr>
            </w:pPr>
            <w:r w:rsidRPr="00D767CB">
              <w:rPr>
                <w:b/>
                <w:sz w:val="26"/>
                <w:szCs w:val="26"/>
              </w:rPr>
              <w:t>«Исправительная колония № 2 Управления Федеральной службы исполнения наказаний по Воронежской области»</w:t>
            </w:r>
          </w:p>
          <w:p w:rsidR="002B1C2D" w:rsidRPr="000D2C4D" w:rsidRDefault="002B1C2D" w:rsidP="002B1C2D">
            <w:pPr>
              <w:jc w:val="center"/>
              <w:rPr>
                <w:color w:val="000000"/>
              </w:rPr>
            </w:pPr>
            <w:r w:rsidRPr="000D2C4D">
              <w:rPr>
                <w:color w:val="000000"/>
              </w:rPr>
              <w:t>394030 г. Воронеж, ул. 3-го Интернационала,17</w:t>
            </w:r>
          </w:p>
          <w:p w:rsidR="002B1C2D" w:rsidRPr="000D2C4D" w:rsidRDefault="002B1C2D" w:rsidP="002B1C2D">
            <w:pPr>
              <w:tabs>
                <w:tab w:val="left" w:pos="1736"/>
              </w:tabs>
              <w:jc w:val="center"/>
              <w:rPr>
                <w:color w:val="000000"/>
              </w:rPr>
            </w:pPr>
            <w:r w:rsidRPr="000D2C4D">
              <w:rPr>
                <w:color w:val="000000"/>
              </w:rPr>
              <w:t>ИНН 3666068208         КПП 366601001</w:t>
            </w:r>
          </w:p>
          <w:p w:rsidR="0072640C" w:rsidRDefault="0072640C" w:rsidP="002B1C2D">
            <w:pPr>
              <w:jc w:val="center"/>
              <w:rPr>
                <w:color w:val="000000"/>
              </w:rPr>
            </w:pPr>
            <w:r>
              <w:rPr>
                <w:color w:val="000000"/>
              </w:rPr>
              <w:t>УФК по Нижегородской области</w:t>
            </w:r>
          </w:p>
          <w:p w:rsidR="002B1C2D" w:rsidRPr="000D2C4D" w:rsidRDefault="002B1C2D" w:rsidP="0072640C">
            <w:pPr>
              <w:jc w:val="center"/>
              <w:rPr>
                <w:color w:val="000000"/>
              </w:rPr>
            </w:pPr>
            <w:r w:rsidRPr="000D2C4D">
              <w:rPr>
                <w:color w:val="000000"/>
              </w:rPr>
              <w:t xml:space="preserve"> (ФКУ ИК-2 УФСИН России по Воронежской области,</w:t>
            </w:r>
            <w:r w:rsidR="0072640C">
              <w:rPr>
                <w:color w:val="000000"/>
              </w:rPr>
              <w:t xml:space="preserve"> </w:t>
            </w:r>
            <w:r w:rsidRPr="000D2C4D">
              <w:rPr>
                <w:color w:val="000000"/>
              </w:rPr>
              <w:t>л/с 03311365010)</w:t>
            </w:r>
          </w:p>
          <w:p w:rsidR="002B1C2D" w:rsidRPr="000D2C4D" w:rsidRDefault="0072640C" w:rsidP="002B1C2D">
            <w:pPr>
              <w:jc w:val="center"/>
              <w:rPr>
                <w:color w:val="000000"/>
              </w:rPr>
            </w:pPr>
            <w:r>
              <w:rPr>
                <w:color w:val="000000"/>
              </w:rPr>
              <w:t>к</w:t>
            </w:r>
            <w:r w:rsidR="002B1C2D" w:rsidRPr="000D2C4D">
              <w:rPr>
                <w:color w:val="000000"/>
              </w:rPr>
              <w:t>/с 40102810745370000024</w:t>
            </w:r>
          </w:p>
          <w:p w:rsidR="002B1C2D" w:rsidRPr="000D2C4D" w:rsidRDefault="0072640C" w:rsidP="002B1C2D">
            <w:pPr>
              <w:jc w:val="center"/>
              <w:rPr>
                <w:color w:val="000000"/>
              </w:rPr>
            </w:pPr>
            <w:r>
              <w:rPr>
                <w:color w:val="000000"/>
              </w:rPr>
              <w:t>р</w:t>
            </w:r>
            <w:r w:rsidR="002B1C2D" w:rsidRPr="000D2C4D">
              <w:rPr>
                <w:color w:val="000000"/>
              </w:rPr>
              <w:t xml:space="preserve">/с </w:t>
            </w:r>
            <w:r w:rsidR="002B1C2D" w:rsidRPr="000D2C4D">
              <w:rPr>
                <w:color w:val="000000"/>
                <w:shd w:val="clear" w:color="auto" w:fill="FFFFFF"/>
              </w:rPr>
              <w:t>03211643000000013228</w:t>
            </w:r>
          </w:p>
          <w:p w:rsidR="0080664B" w:rsidRPr="000D2C4D" w:rsidRDefault="002B1C2D" w:rsidP="002B1C2D">
            <w:pPr>
              <w:jc w:val="center"/>
              <w:rPr>
                <w:color w:val="000000"/>
                <w:shd w:val="clear" w:color="auto" w:fill="FFFFFF"/>
              </w:rPr>
            </w:pPr>
            <w:r w:rsidRPr="000D2C4D">
              <w:rPr>
                <w:color w:val="000000"/>
                <w:shd w:val="clear" w:color="auto" w:fill="FFFFFF"/>
              </w:rPr>
              <w:t>Наименование Банка: ВОЛГО-ВЯТСКОЕ ГУ БАНКА РОССИИ//</w:t>
            </w:r>
          </w:p>
          <w:p w:rsidR="0080664B" w:rsidRPr="000D2C4D" w:rsidRDefault="002B1C2D" w:rsidP="002B1C2D">
            <w:pPr>
              <w:jc w:val="center"/>
              <w:rPr>
                <w:color w:val="000000"/>
                <w:shd w:val="clear" w:color="auto" w:fill="FFFFFF"/>
              </w:rPr>
            </w:pPr>
            <w:r w:rsidRPr="000D2C4D">
              <w:rPr>
                <w:color w:val="000000"/>
                <w:shd w:val="clear" w:color="auto" w:fill="FFFFFF"/>
              </w:rPr>
              <w:t>УФК по Нижегородской области,</w:t>
            </w:r>
          </w:p>
          <w:p w:rsidR="002B1C2D" w:rsidRPr="000D2C4D" w:rsidRDefault="002B1C2D" w:rsidP="002B1C2D">
            <w:pPr>
              <w:jc w:val="center"/>
              <w:rPr>
                <w:color w:val="000000"/>
                <w:shd w:val="clear" w:color="auto" w:fill="FFFFFF"/>
              </w:rPr>
            </w:pPr>
            <w:r w:rsidRPr="000D2C4D">
              <w:rPr>
                <w:color w:val="000000"/>
                <w:shd w:val="clear" w:color="auto" w:fill="FFFFFF"/>
              </w:rPr>
              <w:t xml:space="preserve"> г. Нижний Новгород.</w:t>
            </w:r>
          </w:p>
          <w:p w:rsidR="002B1C2D" w:rsidRPr="000D2C4D" w:rsidRDefault="002B1C2D" w:rsidP="002B1C2D">
            <w:pPr>
              <w:jc w:val="center"/>
              <w:rPr>
                <w:color w:val="000000"/>
                <w:shd w:val="clear" w:color="auto" w:fill="FFFFFF"/>
              </w:rPr>
            </w:pPr>
            <w:r w:rsidRPr="000D2C4D">
              <w:rPr>
                <w:color w:val="000000"/>
                <w:shd w:val="clear" w:color="auto" w:fill="FFFFFF"/>
              </w:rPr>
              <w:t>БИК 012202102</w:t>
            </w:r>
          </w:p>
          <w:p w:rsidR="002B1C2D" w:rsidRPr="000D2C4D" w:rsidRDefault="002B1C2D" w:rsidP="002B1C2D">
            <w:pPr>
              <w:spacing w:after="160" w:line="259" w:lineRule="auto"/>
              <w:rPr>
                <w:rFonts w:ascii="Calibri" w:eastAsia="Calibri" w:hAnsi="Calibri"/>
                <w:color w:val="000000"/>
                <w:sz w:val="22"/>
                <w:szCs w:val="22"/>
                <w:lang w:eastAsia="en-US"/>
              </w:rPr>
            </w:pPr>
          </w:p>
          <w:p w:rsidR="003D4843" w:rsidRPr="00D767CB" w:rsidRDefault="003D4843" w:rsidP="00D767CB">
            <w:pPr>
              <w:ind w:right="459"/>
              <w:jc w:val="center"/>
              <w:rPr>
                <w:b/>
                <w:color w:val="000000"/>
                <w:sz w:val="26"/>
                <w:szCs w:val="26"/>
                <w:highlight w:val="yellow"/>
              </w:rPr>
            </w:pPr>
          </w:p>
        </w:tc>
        <w:tc>
          <w:tcPr>
            <w:tcW w:w="4961" w:type="dxa"/>
          </w:tcPr>
          <w:p w:rsidR="003D4843" w:rsidRPr="004D0323" w:rsidRDefault="003D4843" w:rsidP="00C62195">
            <w:pPr>
              <w:ind w:firstLine="2"/>
              <w:contextualSpacing/>
              <w:jc w:val="both"/>
              <w:rPr>
                <w:b/>
                <w:sz w:val="22"/>
                <w:szCs w:val="22"/>
              </w:rPr>
            </w:pPr>
            <w:r w:rsidRPr="00C62195">
              <w:rPr>
                <w:b/>
              </w:rPr>
              <w:t xml:space="preserve"> </w:t>
            </w:r>
            <w:r w:rsidRPr="004D0323">
              <w:rPr>
                <w:b/>
                <w:sz w:val="22"/>
                <w:szCs w:val="22"/>
              </w:rPr>
              <w:t>«Перевозчик»</w:t>
            </w:r>
          </w:p>
          <w:p w:rsidR="003D4843" w:rsidRPr="00C62195" w:rsidRDefault="003D4843" w:rsidP="00AB35B4">
            <w:pPr>
              <w:suppressAutoHyphens/>
              <w:jc w:val="both"/>
            </w:pPr>
          </w:p>
        </w:tc>
      </w:tr>
      <w:tr w:rsidR="003D4843" w:rsidRPr="00C62195" w:rsidTr="003D4843">
        <w:tc>
          <w:tcPr>
            <w:tcW w:w="4786" w:type="dxa"/>
          </w:tcPr>
          <w:p w:rsidR="00D767CB" w:rsidRDefault="00D767CB" w:rsidP="00C62195">
            <w:pPr>
              <w:tabs>
                <w:tab w:val="left" w:pos="142"/>
              </w:tabs>
              <w:ind w:firstLine="33"/>
              <w:contextualSpacing/>
              <w:jc w:val="both"/>
              <w:rPr>
                <w:sz w:val="26"/>
                <w:szCs w:val="26"/>
              </w:rPr>
            </w:pPr>
          </w:p>
          <w:p w:rsidR="003D4843" w:rsidRPr="00D767CB" w:rsidRDefault="003D4843" w:rsidP="00C62195">
            <w:pPr>
              <w:tabs>
                <w:tab w:val="left" w:pos="142"/>
              </w:tabs>
              <w:ind w:firstLine="33"/>
              <w:contextualSpacing/>
              <w:jc w:val="both"/>
              <w:rPr>
                <w:sz w:val="26"/>
                <w:szCs w:val="26"/>
              </w:rPr>
            </w:pPr>
            <w:r w:rsidRPr="00D767CB">
              <w:rPr>
                <w:sz w:val="26"/>
                <w:szCs w:val="26"/>
              </w:rPr>
              <w:t>______________</w:t>
            </w:r>
            <w:r w:rsidR="00A00E0C">
              <w:rPr>
                <w:sz w:val="26"/>
                <w:szCs w:val="26"/>
              </w:rPr>
              <w:t>____ Грибцов А.Н.</w:t>
            </w:r>
          </w:p>
          <w:p w:rsidR="003D4843" w:rsidRPr="00D767CB" w:rsidRDefault="003D4843" w:rsidP="00C62195">
            <w:pPr>
              <w:tabs>
                <w:tab w:val="left" w:pos="142"/>
              </w:tabs>
              <w:ind w:firstLine="33"/>
              <w:contextualSpacing/>
              <w:jc w:val="both"/>
              <w:rPr>
                <w:sz w:val="26"/>
                <w:szCs w:val="26"/>
                <w:highlight w:val="yellow"/>
              </w:rPr>
            </w:pPr>
            <w:r w:rsidRPr="00D767CB">
              <w:rPr>
                <w:sz w:val="26"/>
                <w:szCs w:val="26"/>
              </w:rPr>
              <w:t>М.П.</w:t>
            </w:r>
          </w:p>
        </w:tc>
        <w:tc>
          <w:tcPr>
            <w:tcW w:w="4961" w:type="dxa"/>
          </w:tcPr>
          <w:p w:rsidR="00D767CB" w:rsidRDefault="00D767CB" w:rsidP="00C62195">
            <w:pPr>
              <w:shd w:val="clear" w:color="auto" w:fill="FFFFFF"/>
              <w:ind w:firstLine="2"/>
              <w:contextualSpacing/>
              <w:jc w:val="both"/>
            </w:pPr>
          </w:p>
          <w:p w:rsidR="004D0323" w:rsidRDefault="003D4843" w:rsidP="00C62195">
            <w:pPr>
              <w:shd w:val="clear" w:color="auto" w:fill="FFFFFF"/>
              <w:ind w:firstLine="2"/>
              <w:contextualSpacing/>
              <w:jc w:val="both"/>
              <w:rPr>
                <w:rFonts w:eastAsia="Calibri"/>
              </w:rPr>
            </w:pPr>
            <w:r w:rsidRPr="00C62195">
              <w:t>_________________</w:t>
            </w:r>
            <w:r w:rsidR="00AB35B4">
              <w:rPr>
                <w:rFonts w:eastAsia="Calibri"/>
              </w:rPr>
              <w:t xml:space="preserve"> </w:t>
            </w:r>
          </w:p>
          <w:p w:rsidR="003D4843" w:rsidRPr="00C62195" w:rsidRDefault="003D4843" w:rsidP="00EC6FF2">
            <w:pPr>
              <w:shd w:val="clear" w:color="auto" w:fill="FFFFFF"/>
              <w:ind w:firstLine="2"/>
              <w:contextualSpacing/>
              <w:jc w:val="both"/>
            </w:pPr>
            <w:r w:rsidRPr="00C62195">
              <w:t>М.П</w:t>
            </w:r>
          </w:p>
        </w:tc>
      </w:tr>
    </w:tbl>
    <w:p w:rsidR="005F1DD5" w:rsidRPr="00C62195" w:rsidRDefault="003D4843" w:rsidP="00C62195">
      <w:pPr>
        <w:jc w:val="both"/>
      </w:pPr>
      <w:r w:rsidRPr="00C62195">
        <w:t xml:space="preserve">                  </w:t>
      </w:r>
      <w:r w:rsidR="0008578A" w:rsidRPr="00C62195">
        <w:t xml:space="preserve">        </w:t>
      </w:r>
      <w:r w:rsidR="00E05DA5">
        <w:t xml:space="preserve">                        </w:t>
      </w:r>
    </w:p>
    <w:p w:rsidR="004E3AE1" w:rsidRDefault="0008578A" w:rsidP="006E06B2">
      <w:pPr>
        <w:tabs>
          <w:tab w:val="left" w:pos="2370"/>
        </w:tabs>
        <w:jc w:val="right"/>
      </w:pPr>
      <w:r w:rsidRPr="00C62195">
        <w:t xml:space="preserve">   Приложение № 1</w:t>
      </w:r>
    </w:p>
    <w:p w:rsidR="0087781A" w:rsidRPr="00C62195" w:rsidRDefault="0087781A" w:rsidP="006E06B2">
      <w:pPr>
        <w:tabs>
          <w:tab w:val="left" w:pos="2370"/>
        </w:tabs>
        <w:jc w:val="right"/>
      </w:pPr>
    </w:p>
    <w:p w:rsidR="004E3AE1" w:rsidRPr="00C62195" w:rsidRDefault="004E3AE1" w:rsidP="00C62195">
      <w:pPr>
        <w:jc w:val="both"/>
      </w:pPr>
      <w:r w:rsidRPr="00C62195">
        <w:t xml:space="preserve">                                                                                 </w:t>
      </w:r>
      <w:r w:rsidR="0065136F" w:rsidRPr="00C62195">
        <w:t>к</w:t>
      </w:r>
      <w:r w:rsidR="0008578A" w:rsidRPr="00C62195">
        <w:t xml:space="preserve"> Государственному контракт</w:t>
      </w:r>
      <w:r w:rsidR="00F50D91" w:rsidRPr="00C62195">
        <w:t>у</w:t>
      </w:r>
      <w:r w:rsidR="0008578A" w:rsidRPr="00C62195">
        <w:t xml:space="preserve"> №     </w:t>
      </w:r>
      <w:r w:rsidRPr="00C62195">
        <w:t xml:space="preserve">  </w:t>
      </w:r>
      <w:r w:rsidR="0008578A" w:rsidRPr="00C62195">
        <w:t xml:space="preserve">   </w:t>
      </w:r>
    </w:p>
    <w:p w:rsidR="004E3AE1" w:rsidRDefault="004E3AE1" w:rsidP="00C62195">
      <w:pPr>
        <w:jc w:val="both"/>
      </w:pPr>
      <w:r w:rsidRPr="00C62195">
        <w:t xml:space="preserve">                                                                             </w:t>
      </w:r>
      <w:r w:rsidR="005F1DD5">
        <w:t xml:space="preserve"> </w:t>
      </w:r>
      <w:r w:rsidRPr="00C62195">
        <w:t xml:space="preserve">  </w:t>
      </w:r>
      <w:r w:rsidR="00427DFA">
        <w:t>от «_______» ___________2026</w:t>
      </w:r>
      <w:r w:rsidR="0008578A" w:rsidRPr="00C62195">
        <w:t xml:space="preserve"> г</w:t>
      </w:r>
    </w:p>
    <w:p w:rsidR="0087781A" w:rsidRDefault="0087781A" w:rsidP="00C62195">
      <w:pPr>
        <w:jc w:val="both"/>
      </w:pPr>
    </w:p>
    <w:p w:rsidR="0087781A" w:rsidRPr="00C62195" w:rsidRDefault="0087781A" w:rsidP="00C62195">
      <w:pPr>
        <w:jc w:val="both"/>
      </w:pPr>
    </w:p>
    <w:p w:rsidR="0008578A" w:rsidRDefault="0008578A" w:rsidP="00C62195">
      <w:pPr>
        <w:jc w:val="both"/>
        <w:rPr>
          <w:b/>
        </w:rPr>
      </w:pPr>
    </w:p>
    <w:p w:rsidR="00072F1E" w:rsidRPr="00C62195" w:rsidRDefault="00072F1E" w:rsidP="00C62195">
      <w:pPr>
        <w:jc w:val="both"/>
        <w:rPr>
          <w:b/>
        </w:rPr>
      </w:pPr>
    </w:p>
    <w:p w:rsidR="00497C4E" w:rsidRDefault="0008578A" w:rsidP="00497C4E">
      <w:pPr>
        <w:jc w:val="center"/>
        <w:rPr>
          <w:b/>
        </w:rPr>
      </w:pPr>
      <w:r w:rsidRPr="00C62195">
        <w:rPr>
          <w:b/>
        </w:rPr>
        <w:t>СПЕЦИФИКАЦИЯ</w:t>
      </w:r>
    </w:p>
    <w:p w:rsidR="004059DC" w:rsidRDefault="004059DC" w:rsidP="00497C4E">
      <w:pPr>
        <w:jc w:val="center"/>
        <w:rPr>
          <w:b/>
        </w:rPr>
      </w:pPr>
    </w:p>
    <w:tbl>
      <w:tblPr>
        <w:tblW w:w="1048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1"/>
        <w:gridCol w:w="992"/>
        <w:gridCol w:w="1842"/>
        <w:gridCol w:w="1416"/>
        <w:gridCol w:w="1134"/>
      </w:tblGrid>
      <w:tr w:rsidR="004059DC" w:rsidRPr="004059DC" w:rsidTr="004059DC">
        <w:trPr>
          <w:trHeight w:val="906"/>
        </w:trPr>
        <w:tc>
          <w:tcPr>
            <w:tcW w:w="5104" w:type="dxa"/>
            <w:tcBorders>
              <w:top w:val="single" w:sz="4" w:space="0" w:color="auto"/>
              <w:left w:val="single" w:sz="4" w:space="0" w:color="auto"/>
              <w:bottom w:val="single" w:sz="4" w:space="0" w:color="auto"/>
              <w:right w:val="single" w:sz="4" w:space="0" w:color="auto"/>
            </w:tcBorders>
            <w:hideMark/>
          </w:tcPr>
          <w:p w:rsidR="004059DC" w:rsidRPr="004059DC" w:rsidRDefault="004059DC" w:rsidP="004059DC">
            <w:pPr>
              <w:jc w:val="both"/>
            </w:pPr>
            <w:r w:rsidRPr="004059DC">
              <w:t>Наименование товара, работы, услуги</w:t>
            </w:r>
          </w:p>
        </w:tc>
        <w:tc>
          <w:tcPr>
            <w:tcW w:w="992" w:type="dxa"/>
            <w:tcBorders>
              <w:top w:val="single" w:sz="4" w:space="0" w:color="auto"/>
              <w:left w:val="single" w:sz="4" w:space="0" w:color="auto"/>
              <w:bottom w:val="single" w:sz="4" w:space="0" w:color="auto"/>
              <w:right w:val="single" w:sz="4" w:space="0" w:color="auto"/>
            </w:tcBorders>
            <w:hideMark/>
          </w:tcPr>
          <w:p w:rsidR="004059DC" w:rsidRPr="004059DC" w:rsidRDefault="004059DC" w:rsidP="004059DC">
            <w:pPr>
              <w:jc w:val="both"/>
            </w:pPr>
            <w:r w:rsidRPr="004059DC">
              <w:t>Количе-ство рейсов</w:t>
            </w:r>
          </w:p>
        </w:tc>
        <w:tc>
          <w:tcPr>
            <w:tcW w:w="1843" w:type="dxa"/>
            <w:tcBorders>
              <w:top w:val="single" w:sz="4" w:space="0" w:color="auto"/>
              <w:left w:val="single" w:sz="4" w:space="0" w:color="auto"/>
              <w:bottom w:val="single" w:sz="4" w:space="0" w:color="auto"/>
              <w:right w:val="single" w:sz="4" w:space="0" w:color="auto"/>
            </w:tcBorders>
            <w:hideMark/>
          </w:tcPr>
          <w:p w:rsidR="004059DC" w:rsidRPr="004059DC" w:rsidRDefault="004059DC" w:rsidP="004059DC">
            <w:pPr>
              <w:jc w:val="both"/>
            </w:pPr>
            <w:r w:rsidRPr="004059DC">
              <w:t>Кол-во (объем)</w:t>
            </w:r>
          </w:p>
        </w:tc>
        <w:tc>
          <w:tcPr>
            <w:tcW w:w="1417" w:type="dxa"/>
            <w:tcBorders>
              <w:top w:val="single" w:sz="4" w:space="0" w:color="auto"/>
              <w:left w:val="single" w:sz="4" w:space="0" w:color="auto"/>
              <w:bottom w:val="single" w:sz="4" w:space="0" w:color="auto"/>
              <w:right w:val="single" w:sz="4" w:space="0" w:color="auto"/>
            </w:tcBorders>
            <w:hideMark/>
          </w:tcPr>
          <w:p w:rsidR="004059DC" w:rsidRPr="004059DC" w:rsidRDefault="004059DC" w:rsidP="004059DC">
            <w:pPr>
              <w:jc w:val="both"/>
            </w:pPr>
            <w:r w:rsidRPr="004059DC">
              <w:t>Срок доставки</w:t>
            </w:r>
          </w:p>
        </w:tc>
        <w:tc>
          <w:tcPr>
            <w:tcW w:w="1134" w:type="dxa"/>
            <w:tcBorders>
              <w:top w:val="single" w:sz="4" w:space="0" w:color="auto"/>
              <w:left w:val="single" w:sz="4" w:space="0" w:color="auto"/>
              <w:bottom w:val="single" w:sz="4" w:space="0" w:color="auto"/>
              <w:right w:val="single" w:sz="4" w:space="0" w:color="auto"/>
            </w:tcBorders>
            <w:hideMark/>
          </w:tcPr>
          <w:p w:rsidR="004059DC" w:rsidRPr="004059DC" w:rsidRDefault="004059DC" w:rsidP="004059DC">
            <w:pPr>
              <w:jc w:val="both"/>
            </w:pPr>
            <w:r w:rsidRPr="004059DC">
              <w:t>Сумма</w:t>
            </w:r>
          </w:p>
          <w:p w:rsidR="004059DC" w:rsidRPr="004059DC" w:rsidRDefault="004059DC" w:rsidP="004059DC">
            <w:pPr>
              <w:ind w:right="-108"/>
              <w:jc w:val="both"/>
            </w:pPr>
            <w:r w:rsidRPr="004059DC">
              <w:t>(руб.)</w:t>
            </w:r>
          </w:p>
        </w:tc>
      </w:tr>
      <w:tr w:rsidR="004059DC" w:rsidRPr="004059DC" w:rsidTr="004059DC">
        <w:trPr>
          <w:trHeight w:val="2558"/>
        </w:trPr>
        <w:tc>
          <w:tcPr>
            <w:tcW w:w="5104" w:type="dxa"/>
            <w:tcBorders>
              <w:top w:val="single" w:sz="4" w:space="0" w:color="auto"/>
              <w:left w:val="single" w:sz="4" w:space="0" w:color="auto"/>
              <w:bottom w:val="single" w:sz="4" w:space="0" w:color="auto"/>
              <w:right w:val="single" w:sz="4" w:space="0" w:color="auto"/>
            </w:tcBorders>
          </w:tcPr>
          <w:p w:rsidR="004059DC" w:rsidRPr="004059DC" w:rsidRDefault="004059DC" w:rsidP="004059DC">
            <w:pPr>
              <w:jc w:val="both"/>
              <w:rPr>
                <w:color w:val="000000"/>
              </w:rPr>
            </w:pPr>
            <w:r w:rsidRPr="004059DC">
              <w:rPr>
                <w:color w:val="000000"/>
              </w:rPr>
              <w:t xml:space="preserve">Услуга по грузовой перевозке автомобильным транспортом:  </w:t>
            </w:r>
          </w:p>
          <w:p w:rsidR="004059DC" w:rsidRPr="004059DC" w:rsidRDefault="004059DC" w:rsidP="004059DC">
            <w:pPr>
              <w:jc w:val="both"/>
              <w:rPr>
                <w:color w:val="000000"/>
              </w:rPr>
            </w:pPr>
            <w:r w:rsidRPr="004059DC">
              <w:rPr>
                <w:color w:val="000000"/>
              </w:rPr>
              <w:t xml:space="preserve">  с ФКУ ИК-2 УФСИН России по Воронежской области г. Воронеж  </w:t>
            </w:r>
          </w:p>
          <w:p w:rsidR="004059DC" w:rsidRPr="004059DC" w:rsidRDefault="004059DC" w:rsidP="004059DC">
            <w:pPr>
              <w:spacing w:line="220" w:lineRule="atLeast"/>
              <w:jc w:val="both"/>
              <w:rPr>
                <w:color w:val="000000"/>
              </w:rPr>
            </w:pPr>
            <w:r w:rsidRPr="004059DC">
              <w:rPr>
                <w:color w:val="000000"/>
              </w:rPr>
              <w:t xml:space="preserve"> (ул. 3-го Интернационала, 17)</w:t>
            </w:r>
          </w:p>
          <w:p w:rsidR="004059DC" w:rsidRPr="004059DC" w:rsidRDefault="004059DC" w:rsidP="004059DC">
            <w:pPr>
              <w:tabs>
                <w:tab w:val="left" w:pos="0"/>
              </w:tabs>
              <w:jc w:val="both"/>
              <w:rPr>
                <w:color w:val="2C2D2E"/>
                <w:spacing w:val="-4"/>
                <w:shd w:val="clear" w:color="auto" w:fill="FFFFFF"/>
              </w:rPr>
            </w:pPr>
          </w:p>
          <w:p w:rsidR="004059DC" w:rsidRPr="004059DC" w:rsidRDefault="004059DC" w:rsidP="004059DC">
            <w:pPr>
              <w:widowControl w:val="0"/>
              <w:autoSpaceDE w:val="0"/>
              <w:autoSpaceDN w:val="0"/>
              <w:adjustRightInd w:val="0"/>
              <w:ind w:hanging="2"/>
              <w:rPr>
                <w:rFonts w:ascii="XO Thames" w:hAnsi="XO Thames"/>
                <w:b/>
                <w:color w:val="000000"/>
                <w:sz w:val="26"/>
                <w:szCs w:val="26"/>
              </w:rPr>
            </w:pPr>
            <w:r w:rsidRPr="004059DC">
              <w:rPr>
                <w:rFonts w:ascii="XO Thames" w:hAnsi="XO Thames"/>
                <w:b/>
                <w:color w:val="000000"/>
                <w:sz w:val="26"/>
                <w:szCs w:val="26"/>
              </w:rPr>
              <w:t xml:space="preserve">ФКУЗ МСЧ-14 ФСИН России </w:t>
            </w:r>
          </w:p>
          <w:p w:rsidR="004059DC" w:rsidRPr="004059DC" w:rsidRDefault="004059DC" w:rsidP="004059DC">
            <w:pPr>
              <w:spacing w:after="160" w:line="256" w:lineRule="auto"/>
              <w:jc w:val="both"/>
              <w:rPr>
                <w:rFonts w:eastAsia="Calibri"/>
              </w:rPr>
            </w:pPr>
            <w:r w:rsidRPr="004059DC">
              <w:rPr>
                <w:color w:val="2C2D2E"/>
                <w:spacing w:val="-4"/>
                <w:shd w:val="clear" w:color="auto" w:fill="FFFFFF"/>
              </w:rPr>
              <w:t xml:space="preserve">Место доставки товара: </w:t>
            </w:r>
            <w:r w:rsidRPr="004059DC">
              <w:rPr>
                <w:rFonts w:eastAsia="Calibri"/>
              </w:rPr>
              <w:t>677000, г. Якутск, пр. Ленина д. 7/2.</w:t>
            </w:r>
          </w:p>
        </w:tc>
        <w:tc>
          <w:tcPr>
            <w:tcW w:w="992" w:type="dxa"/>
            <w:tcBorders>
              <w:top w:val="single" w:sz="4" w:space="0" w:color="auto"/>
              <w:left w:val="single" w:sz="4" w:space="0" w:color="auto"/>
              <w:bottom w:val="single" w:sz="4" w:space="0" w:color="auto"/>
              <w:right w:val="single" w:sz="4" w:space="0" w:color="auto"/>
            </w:tcBorders>
            <w:hideMark/>
          </w:tcPr>
          <w:p w:rsidR="004059DC" w:rsidRPr="004059DC" w:rsidRDefault="004059DC" w:rsidP="004059DC">
            <w:pPr>
              <w:jc w:val="both"/>
              <w:rPr>
                <w:color w:val="000000"/>
              </w:rPr>
            </w:pPr>
            <w:r w:rsidRPr="004059DC">
              <w:rPr>
                <w:color w:val="000000"/>
              </w:rPr>
              <w:t>1</w:t>
            </w:r>
          </w:p>
        </w:tc>
        <w:tc>
          <w:tcPr>
            <w:tcW w:w="1843" w:type="dxa"/>
            <w:tcBorders>
              <w:top w:val="single" w:sz="4" w:space="0" w:color="auto"/>
              <w:left w:val="single" w:sz="4" w:space="0" w:color="auto"/>
              <w:bottom w:val="single" w:sz="4" w:space="0" w:color="auto"/>
              <w:right w:val="single" w:sz="4" w:space="0" w:color="auto"/>
            </w:tcBorders>
            <w:hideMark/>
          </w:tcPr>
          <w:p w:rsidR="004059DC" w:rsidRPr="004059DC" w:rsidRDefault="004059DC" w:rsidP="004059DC">
            <w:pPr>
              <w:jc w:val="both"/>
              <w:rPr>
                <w:color w:val="000000"/>
              </w:rPr>
            </w:pPr>
            <w:r w:rsidRPr="004059DC">
              <w:rPr>
                <w:color w:val="000000"/>
              </w:rPr>
              <w:t>260 кг</w:t>
            </w:r>
          </w:p>
          <w:p w:rsidR="004059DC" w:rsidRPr="004059DC" w:rsidRDefault="004059DC" w:rsidP="004059DC">
            <w:pPr>
              <w:jc w:val="both"/>
              <w:rPr>
                <w:color w:val="000000"/>
              </w:rPr>
            </w:pPr>
            <w:r w:rsidRPr="004059DC">
              <w:rPr>
                <w:color w:val="000000"/>
              </w:rPr>
              <w:t>(дезинфицирующее средство 215 литров;  объем 0,55 м. куб)</w:t>
            </w:r>
          </w:p>
        </w:tc>
        <w:tc>
          <w:tcPr>
            <w:tcW w:w="1417" w:type="dxa"/>
            <w:tcBorders>
              <w:top w:val="single" w:sz="4" w:space="0" w:color="auto"/>
              <w:left w:val="single" w:sz="4" w:space="0" w:color="auto"/>
              <w:bottom w:val="single" w:sz="4" w:space="0" w:color="auto"/>
              <w:right w:val="single" w:sz="4" w:space="0" w:color="auto"/>
            </w:tcBorders>
            <w:hideMark/>
          </w:tcPr>
          <w:p w:rsidR="004059DC" w:rsidRPr="004059DC" w:rsidRDefault="004059DC" w:rsidP="004059DC">
            <w:pPr>
              <w:rPr>
                <w:color w:val="000000"/>
              </w:rPr>
            </w:pPr>
            <w:r w:rsidRPr="004059DC">
              <w:rPr>
                <w:color w:val="000000"/>
              </w:rPr>
              <w:t xml:space="preserve">не более пятнадцати суток    с  даты отгрузки </w:t>
            </w:r>
          </w:p>
        </w:tc>
        <w:tc>
          <w:tcPr>
            <w:tcW w:w="1134" w:type="dxa"/>
            <w:tcBorders>
              <w:top w:val="single" w:sz="4" w:space="0" w:color="auto"/>
              <w:left w:val="single" w:sz="4" w:space="0" w:color="auto"/>
              <w:bottom w:val="single" w:sz="4" w:space="0" w:color="auto"/>
              <w:right w:val="single" w:sz="4" w:space="0" w:color="auto"/>
            </w:tcBorders>
          </w:tcPr>
          <w:p w:rsidR="004059DC" w:rsidRPr="004059DC" w:rsidRDefault="004059DC" w:rsidP="004059DC">
            <w:pPr>
              <w:rPr>
                <w:color w:val="000000"/>
              </w:rPr>
            </w:pPr>
          </w:p>
        </w:tc>
      </w:tr>
      <w:tr w:rsidR="004059DC" w:rsidRPr="004059DC" w:rsidTr="004059DC">
        <w:trPr>
          <w:trHeight w:val="2558"/>
        </w:trPr>
        <w:tc>
          <w:tcPr>
            <w:tcW w:w="5104" w:type="dxa"/>
            <w:tcBorders>
              <w:top w:val="single" w:sz="4" w:space="0" w:color="auto"/>
              <w:left w:val="single" w:sz="4" w:space="0" w:color="auto"/>
              <w:bottom w:val="single" w:sz="4" w:space="0" w:color="auto"/>
              <w:right w:val="single" w:sz="4" w:space="0" w:color="auto"/>
            </w:tcBorders>
          </w:tcPr>
          <w:p w:rsidR="004059DC" w:rsidRPr="004059DC" w:rsidRDefault="004059DC" w:rsidP="004059DC">
            <w:pPr>
              <w:jc w:val="both"/>
              <w:rPr>
                <w:color w:val="000000"/>
              </w:rPr>
            </w:pPr>
            <w:r w:rsidRPr="004059DC">
              <w:rPr>
                <w:color w:val="000000"/>
              </w:rPr>
              <w:t xml:space="preserve">Услуга по грузовой перевозке автомобильным транспортом:  </w:t>
            </w:r>
          </w:p>
          <w:p w:rsidR="004059DC" w:rsidRPr="004059DC" w:rsidRDefault="004059DC" w:rsidP="004059DC">
            <w:pPr>
              <w:jc w:val="both"/>
              <w:rPr>
                <w:color w:val="000000"/>
              </w:rPr>
            </w:pPr>
            <w:r w:rsidRPr="004059DC">
              <w:rPr>
                <w:color w:val="000000"/>
              </w:rPr>
              <w:t xml:space="preserve">  с ФКУ ИК-2 УФСИН России по Воронежской области г. Воронеж  </w:t>
            </w:r>
          </w:p>
          <w:p w:rsidR="004059DC" w:rsidRPr="004059DC" w:rsidRDefault="004059DC" w:rsidP="004059DC">
            <w:pPr>
              <w:spacing w:line="220" w:lineRule="atLeast"/>
              <w:jc w:val="both"/>
              <w:rPr>
                <w:color w:val="000000"/>
              </w:rPr>
            </w:pPr>
            <w:r w:rsidRPr="004059DC">
              <w:rPr>
                <w:color w:val="000000"/>
              </w:rPr>
              <w:t xml:space="preserve"> (ул. 3-го Интернационала, 17)</w:t>
            </w:r>
          </w:p>
          <w:p w:rsidR="004059DC" w:rsidRPr="004059DC" w:rsidRDefault="004059DC" w:rsidP="004059DC">
            <w:pPr>
              <w:tabs>
                <w:tab w:val="left" w:pos="0"/>
              </w:tabs>
              <w:jc w:val="both"/>
              <w:rPr>
                <w:color w:val="2C2D2E"/>
                <w:spacing w:val="-4"/>
                <w:shd w:val="clear" w:color="auto" w:fill="FFFFFF"/>
              </w:rPr>
            </w:pPr>
          </w:p>
          <w:p w:rsidR="004059DC" w:rsidRPr="004059DC" w:rsidRDefault="004059DC" w:rsidP="004059DC">
            <w:pPr>
              <w:widowControl w:val="0"/>
              <w:autoSpaceDE w:val="0"/>
              <w:autoSpaceDN w:val="0"/>
              <w:adjustRightInd w:val="0"/>
              <w:contextualSpacing/>
              <w:rPr>
                <w:rFonts w:ascii="XO Thames" w:hAnsi="XO Thames"/>
                <w:b/>
              </w:rPr>
            </w:pPr>
            <w:r w:rsidRPr="004059DC">
              <w:rPr>
                <w:rFonts w:ascii="XO Thames" w:hAnsi="XO Thames"/>
                <w:b/>
              </w:rPr>
              <w:t xml:space="preserve">ФКУ БМТиВС ГУФСИН России </w:t>
            </w:r>
            <w:r w:rsidRPr="004059DC">
              <w:rPr>
                <w:rFonts w:ascii="XO Thames" w:hAnsi="XO Thames"/>
                <w:b/>
              </w:rPr>
              <w:br/>
              <w:t>по Челябинской области (ОТО)</w:t>
            </w:r>
          </w:p>
          <w:p w:rsidR="004059DC" w:rsidRPr="004059DC" w:rsidRDefault="004059DC" w:rsidP="004059DC">
            <w:pPr>
              <w:jc w:val="both"/>
              <w:rPr>
                <w:color w:val="000000"/>
              </w:rPr>
            </w:pPr>
            <w:r w:rsidRPr="004059DC">
              <w:rPr>
                <w:lang w:eastAsia="zh-CN"/>
              </w:rPr>
              <w:t xml:space="preserve">Место доставки товара: </w:t>
            </w:r>
            <w:r w:rsidRPr="004059DC">
              <w:rPr>
                <w:rFonts w:ascii="XO Thames" w:eastAsia="Calibri" w:hAnsi="XO Thames"/>
                <w:sz w:val="22"/>
                <w:szCs w:val="22"/>
                <w:lang w:eastAsia="en-US"/>
              </w:rPr>
              <w:t>г. Челябинск Свердловский тракт, 8а</w:t>
            </w:r>
            <w:r w:rsidRPr="004059DC">
              <w:rPr>
                <w:color w:val="000000"/>
              </w:rPr>
              <w:t xml:space="preserve"> </w:t>
            </w:r>
          </w:p>
        </w:tc>
        <w:tc>
          <w:tcPr>
            <w:tcW w:w="992" w:type="dxa"/>
            <w:tcBorders>
              <w:top w:val="single" w:sz="4" w:space="0" w:color="auto"/>
              <w:left w:val="single" w:sz="4" w:space="0" w:color="auto"/>
              <w:bottom w:val="single" w:sz="4" w:space="0" w:color="auto"/>
              <w:right w:val="single" w:sz="4" w:space="0" w:color="auto"/>
            </w:tcBorders>
            <w:hideMark/>
          </w:tcPr>
          <w:p w:rsidR="004059DC" w:rsidRPr="004059DC" w:rsidRDefault="004059DC" w:rsidP="004059DC">
            <w:pPr>
              <w:jc w:val="both"/>
              <w:rPr>
                <w:color w:val="000000"/>
              </w:rPr>
            </w:pPr>
            <w:r w:rsidRPr="004059DC">
              <w:rPr>
                <w:color w:val="000000"/>
              </w:rPr>
              <w:t>1</w:t>
            </w:r>
          </w:p>
        </w:tc>
        <w:tc>
          <w:tcPr>
            <w:tcW w:w="1843" w:type="dxa"/>
            <w:tcBorders>
              <w:top w:val="single" w:sz="4" w:space="0" w:color="auto"/>
              <w:left w:val="single" w:sz="4" w:space="0" w:color="auto"/>
              <w:bottom w:val="single" w:sz="4" w:space="0" w:color="auto"/>
              <w:right w:val="single" w:sz="4" w:space="0" w:color="auto"/>
            </w:tcBorders>
            <w:hideMark/>
          </w:tcPr>
          <w:p w:rsidR="004059DC" w:rsidRPr="004059DC" w:rsidRDefault="004059DC" w:rsidP="004059DC">
            <w:pPr>
              <w:jc w:val="both"/>
              <w:rPr>
                <w:color w:val="000000"/>
              </w:rPr>
            </w:pPr>
            <w:r w:rsidRPr="004059DC">
              <w:rPr>
                <w:color w:val="000000"/>
              </w:rPr>
              <w:t xml:space="preserve"> 3049 кг</w:t>
            </w:r>
          </w:p>
          <w:p w:rsidR="004059DC" w:rsidRPr="004059DC" w:rsidRDefault="004059DC" w:rsidP="004059DC">
            <w:pPr>
              <w:jc w:val="both"/>
              <w:rPr>
                <w:color w:val="000000"/>
              </w:rPr>
            </w:pPr>
            <w:r w:rsidRPr="004059DC">
              <w:rPr>
                <w:color w:val="000000"/>
              </w:rPr>
              <w:t>(дезинфицирующее средство 2520 литров;  объем 6,35 м. куб)</w:t>
            </w:r>
          </w:p>
        </w:tc>
        <w:tc>
          <w:tcPr>
            <w:tcW w:w="1417" w:type="dxa"/>
            <w:tcBorders>
              <w:top w:val="single" w:sz="4" w:space="0" w:color="auto"/>
              <w:left w:val="single" w:sz="4" w:space="0" w:color="auto"/>
              <w:bottom w:val="single" w:sz="4" w:space="0" w:color="auto"/>
              <w:right w:val="single" w:sz="4" w:space="0" w:color="auto"/>
            </w:tcBorders>
            <w:hideMark/>
          </w:tcPr>
          <w:p w:rsidR="004059DC" w:rsidRPr="004059DC" w:rsidRDefault="004059DC" w:rsidP="004059DC">
            <w:pPr>
              <w:rPr>
                <w:color w:val="000000"/>
              </w:rPr>
            </w:pPr>
            <w:r w:rsidRPr="004059DC">
              <w:rPr>
                <w:color w:val="000000"/>
              </w:rPr>
              <w:t xml:space="preserve">не более пяти  суток с  даты отгрузки </w:t>
            </w:r>
          </w:p>
        </w:tc>
        <w:tc>
          <w:tcPr>
            <w:tcW w:w="1134" w:type="dxa"/>
            <w:tcBorders>
              <w:top w:val="single" w:sz="4" w:space="0" w:color="auto"/>
              <w:left w:val="single" w:sz="4" w:space="0" w:color="auto"/>
              <w:bottom w:val="single" w:sz="4" w:space="0" w:color="auto"/>
              <w:right w:val="single" w:sz="4" w:space="0" w:color="auto"/>
            </w:tcBorders>
          </w:tcPr>
          <w:p w:rsidR="004059DC" w:rsidRPr="004059DC" w:rsidRDefault="004059DC" w:rsidP="004059DC">
            <w:pPr>
              <w:rPr>
                <w:color w:val="000000"/>
              </w:rPr>
            </w:pPr>
          </w:p>
        </w:tc>
      </w:tr>
      <w:tr w:rsidR="004059DC" w:rsidRPr="004059DC" w:rsidTr="004059DC">
        <w:tc>
          <w:tcPr>
            <w:tcW w:w="10490" w:type="dxa"/>
            <w:gridSpan w:val="5"/>
            <w:tcBorders>
              <w:top w:val="single" w:sz="4" w:space="0" w:color="auto"/>
              <w:left w:val="single" w:sz="4" w:space="0" w:color="auto"/>
              <w:bottom w:val="single" w:sz="4" w:space="0" w:color="auto"/>
              <w:right w:val="single" w:sz="4" w:space="0" w:color="auto"/>
            </w:tcBorders>
            <w:hideMark/>
          </w:tcPr>
          <w:p w:rsidR="004059DC" w:rsidRPr="004059DC" w:rsidRDefault="004059DC" w:rsidP="004059DC">
            <w:pPr>
              <w:tabs>
                <w:tab w:val="right" w:pos="9531"/>
              </w:tabs>
              <w:jc w:val="both"/>
              <w:rPr>
                <w:color w:val="000000"/>
              </w:rPr>
            </w:pPr>
            <w:r w:rsidRPr="004059DC">
              <w:rPr>
                <w:color w:val="000000"/>
              </w:rPr>
              <w:t>В т.ч. НДС</w:t>
            </w:r>
          </w:p>
        </w:tc>
      </w:tr>
      <w:tr w:rsidR="004059DC" w:rsidRPr="004059DC" w:rsidTr="004059DC">
        <w:tc>
          <w:tcPr>
            <w:tcW w:w="10490" w:type="dxa"/>
            <w:gridSpan w:val="5"/>
            <w:tcBorders>
              <w:top w:val="single" w:sz="4" w:space="0" w:color="auto"/>
              <w:left w:val="single" w:sz="4" w:space="0" w:color="auto"/>
              <w:bottom w:val="single" w:sz="4" w:space="0" w:color="auto"/>
              <w:right w:val="single" w:sz="4" w:space="0" w:color="auto"/>
            </w:tcBorders>
            <w:hideMark/>
          </w:tcPr>
          <w:p w:rsidR="004059DC" w:rsidRPr="004059DC" w:rsidRDefault="004059DC" w:rsidP="004059DC">
            <w:pPr>
              <w:jc w:val="both"/>
              <w:rPr>
                <w:color w:val="000000"/>
              </w:rPr>
            </w:pPr>
            <w:r w:rsidRPr="004059DC">
              <w:rPr>
                <w:color w:val="000000"/>
              </w:rPr>
              <w:t xml:space="preserve">                                ИТОГО:                                                                                                          </w:t>
            </w:r>
          </w:p>
        </w:tc>
      </w:tr>
    </w:tbl>
    <w:p w:rsidR="006E06B2" w:rsidRPr="00EC6FF2" w:rsidRDefault="006E06B2" w:rsidP="00EC6FF2">
      <w:pPr>
        <w:rPr>
          <w:b/>
          <w:color w:val="000000"/>
        </w:rPr>
      </w:pPr>
    </w:p>
    <w:p w:rsidR="0008578A" w:rsidRPr="00C62195" w:rsidRDefault="0008578A" w:rsidP="00C62195">
      <w:pPr>
        <w:jc w:val="both"/>
        <w:rPr>
          <w:b/>
        </w:rPr>
      </w:pPr>
    </w:p>
    <w:tbl>
      <w:tblPr>
        <w:tblW w:w="1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83"/>
        <w:gridCol w:w="3432"/>
        <w:gridCol w:w="3042"/>
      </w:tblGrid>
      <w:tr w:rsidR="0065136F" w:rsidRPr="00C62195" w:rsidTr="0065136F">
        <w:tc>
          <w:tcPr>
            <w:tcW w:w="12583" w:type="dxa"/>
            <w:tcBorders>
              <w:top w:val="nil"/>
              <w:left w:val="nil"/>
              <w:bottom w:val="nil"/>
            </w:tcBorders>
          </w:tcPr>
          <w:tbl>
            <w:tblPr>
              <w:tblpPr w:leftFromText="180" w:rightFromText="180" w:vertAnchor="text" w:horzAnchor="margin" w:tblpY="-202"/>
              <w:tblOverlap w:val="never"/>
              <w:tblW w:w="9315" w:type="dxa"/>
              <w:tblLook w:val="01E0" w:firstRow="1" w:lastRow="1" w:firstColumn="1" w:lastColumn="1" w:noHBand="0" w:noVBand="0"/>
            </w:tblPr>
            <w:tblGrid>
              <w:gridCol w:w="4690"/>
              <w:gridCol w:w="4625"/>
            </w:tblGrid>
            <w:tr w:rsidR="006E06B2" w:rsidRPr="00C62195" w:rsidTr="006E06B2">
              <w:tc>
                <w:tcPr>
                  <w:tcW w:w="4690" w:type="dxa"/>
                </w:tcPr>
                <w:p w:rsidR="006E06B2" w:rsidRDefault="006E06B2" w:rsidP="006E06B2">
                  <w:pPr>
                    <w:jc w:val="both"/>
                    <w:rPr>
                      <w:b/>
                    </w:rPr>
                  </w:pPr>
                  <w:r w:rsidRPr="00C62195">
                    <w:rPr>
                      <w:b/>
                    </w:rPr>
                    <w:t>ГОСУДАРСТВЕННЫЙ ЗАКАЗЧИК:</w:t>
                  </w:r>
                </w:p>
                <w:p w:rsidR="006E06B2" w:rsidRDefault="006E06B2" w:rsidP="006E06B2">
                  <w:pPr>
                    <w:jc w:val="both"/>
                    <w:rPr>
                      <w:b/>
                    </w:rPr>
                  </w:pPr>
                </w:p>
                <w:p w:rsidR="006E06B2" w:rsidRPr="00C62195" w:rsidRDefault="006E06B2" w:rsidP="006E06B2">
                  <w:pPr>
                    <w:jc w:val="both"/>
                    <w:rPr>
                      <w:b/>
                      <w:lang w:eastAsia="en-US"/>
                    </w:rPr>
                  </w:pPr>
                </w:p>
                <w:p w:rsidR="006E06B2" w:rsidRPr="00C62195" w:rsidRDefault="006E06B2" w:rsidP="006E06B2">
                  <w:pPr>
                    <w:jc w:val="both"/>
                  </w:pPr>
                </w:p>
                <w:p w:rsidR="006E06B2" w:rsidRPr="00C62195" w:rsidRDefault="006E06B2" w:rsidP="006E06B2">
                  <w:pPr>
                    <w:jc w:val="both"/>
                  </w:pPr>
                </w:p>
                <w:p w:rsidR="006E06B2" w:rsidRDefault="006E06B2" w:rsidP="006E06B2">
                  <w:pPr>
                    <w:jc w:val="both"/>
                  </w:pPr>
                  <w:r w:rsidRPr="00C62195">
                    <w:t xml:space="preserve">________________ </w:t>
                  </w:r>
                  <w:r w:rsidR="00A00E0C">
                    <w:t>Грибцов А.Н.</w:t>
                  </w:r>
                </w:p>
                <w:p w:rsidR="006E06B2" w:rsidRPr="00C62195" w:rsidRDefault="006E06B2" w:rsidP="006E06B2">
                  <w:pPr>
                    <w:jc w:val="both"/>
                    <w:rPr>
                      <w:lang w:eastAsia="en-US"/>
                    </w:rPr>
                  </w:pPr>
                  <w:r>
                    <w:t>М.П.</w:t>
                  </w:r>
                </w:p>
              </w:tc>
              <w:tc>
                <w:tcPr>
                  <w:tcW w:w="4625" w:type="dxa"/>
                </w:tcPr>
                <w:p w:rsidR="006E06B2" w:rsidRDefault="00BF2ED4" w:rsidP="006E06B2">
                  <w:pPr>
                    <w:jc w:val="both"/>
                    <w:rPr>
                      <w:b/>
                    </w:rPr>
                  </w:pPr>
                  <w:r>
                    <w:rPr>
                      <w:b/>
                    </w:rPr>
                    <w:t xml:space="preserve">                                            </w:t>
                  </w:r>
                  <w:r w:rsidR="006E06B2" w:rsidRPr="00C62195">
                    <w:rPr>
                      <w:b/>
                    </w:rPr>
                    <w:t>ПЕРЕВОЗЧИК:</w:t>
                  </w:r>
                </w:p>
                <w:p w:rsidR="006E06B2" w:rsidRDefault="006E06B2" w:rsidP="006E06B2">
                  <w:pPr>
                    <w:jc w:val="both"/>
                    <w:rPr>
                      <w:b/>
                    </w:rPr>
                  </w:pPr>
                </w:p>
                <w:p w:rsidR="006E06B2" w:rsidRPr="00C62195" w:rsidRDefault="006E06B2" w:rsidP="006E06B2">
                  <w:pPr>
                    <w:jc w:val="both"/>
                    <w:rPr>
                      <w:b/>
                      <w:lang w:eastAsia="en-US"/>
                    </w:rPr>
                  </w:pPr>
                </w:p>
                <w:p w:rsidR="006E06B2" w:rsidRPr="00C62195" w:rsidRDefault="006E06B2" w:rsidP="006E06B2">
                  <w:pPr>
                    <w:jc w:val="both"/>
                    <w:rPr>
                      <w:rFonts w:eastAsia="Calibri"/>
                      <w:b/>
                    </w:rPr>
                  </w:pPr>
                </w:p>
                <w:p w:rsidR="006E06B2" w:rsidRPr="00C62195" w:rsidRDefault="006E06B2" w:rsidP="006E06B2">
                  <w:pPr>
                    <w:jc w:val="both"/>
                    <w:rPr>
                      <w:rFonts w:eastAsia="Calibri"/>
                      <w:b/>
                    </w:rPr>
                  </w:pPr>
                </w:p>
                <w:p w:rsidR="006E06B2" w:rsidRDefault="001F45E8" w:rsidP="006E06B2">
                  <w:pPr>
                    <w:jc w:val="both"/>
                    <w:rPr>
                      <w:rFonts w:eastAsia="Calibri"/>
                    </w:rPr>
                  </w:pPr>
                  <w:r>
                    <w:rPr>
                      <w:rFonts w:eastAsia="Calibri"/>
                    </w:rPr>
                    <w:t xml:space="preserve">                           </w:t>
                  </w:r>
                  <w:r w:rsidR="006E06B2" w:rsidRPr="00C62195">
                    <w:rPr>
                      <w:rFonts w:eastAsia="Calibri"/>
                    </w:rPr>
                    <w:t>________________</w:t>
                  </w:r>
                  <w:r w:rsidR="006E06B2">
                    <w:rPr>
                      <w:rFonts w:eastAsia="Calibri"/>
                    </w:rPr>
                    <w:t xml:space="preserve"> </w:t>
                  </w:r>
                </w:p>
                <w:p w:rsidR="006E06B2" w:rsidRPr="00C62195" w:rsidRDefault="001F45E8" w:rsidP="006E06B2">
                  <w:pPr>
                    <w:jc w:val="both"/>
                    <w:rPr>
                      <w:rFonts w:eastAsia="Calibri"/>
                    </w:rPr>
                  </w:pPr>
                  <w:r>
                    <w:rPr>
                      <w:rFonts w:eastAsia="Calibri"/>
                    </w:rPr>
                    <w:t xml:space="preserve">                           </w:t>
                  </w:r>
                  <w:r w:rsidR="006E06B2">
                    <w:rPr>
                      <w:rFonts w:eastAsia="Calibri"/>
                    </w:rPr>
                    <w:t>М.П.</w:t>
                  </w:r>
                </w:p>
                <w:p w:rsidR="006E06B2" w:rsidRPr="00C62195" w:rsidRDefault="006E06B2" w:rsidP="006E06B2">
                  <w:pPr>
                    <w:jc w:val="both"/>
                    <w:rPr>
                      <w:rFonts w:eastAsia="Calibri"/>
                    </w:rPr>
                  </w:pPr>
                </w:p>
                <w:p w:rsidR="006E06B2" w:rsidRPr="00C62195" w:rsidRDefault="006E06B2" w:rsidP="006E06B2">
                  <w:pPr>
                    <w:jc w:val="both"/>
                    <w:rPr>
                      <w:rFonts w:eastAsia="Calibri"/>
                    </w:rPr>
                  </w:pPr>
                </w:p>
                <w:p w:rsidR="006E06B2" w:rsidRPr="00C62195" w:rsidRDefault="006E06B2" w:rsidP="006E06B2">
                  <w:pPr>
                    <w:jc w:val="both"/>
                    <w:rPr>
                      <w:rFonts w:eastAsia="Calibri"/>
                      <w:lang w:eastAsia="en-US"/>
                    </w:rPr>
                  </w:pPr>
                </w:p>
              </w:tc>
            </w:tr>
          </w:tbl>
          <w:p w:rsidR="0065136F" w:rsidRPr="00C62195" w:rsidRDefault="0065136F" w:rsidP="00C62195">
            <w:pPr>
              <w:jc w:val="both"/>
            </w:pPr>
          </w:p>
        </w:tc>
        <w:tc>
          <w:tcPr>
            <w:tcW w:w="3432" w:type="dxa"/>
            <w:hideMark/>
          </w:tcPr>
          <w:p w:rsidR="0065136F" w:rsidRPr="00C62195" w:rsidRDefault="0065136F" w:rsidP="00C62195">
            <w:pPr>
              <w:jc w:val="both"/>
            </w:pPr>
            <w:r w:rsidRPr="00C62195">
              <w:t>Кривошея О.В.</w:t>
            </w:r>
          </w:p>
        </w:tc>
        <w:tc>
          <w:tcPr>
            <w:tcW w:w="3042" w:type="dxa"/>
          </w:tcPr>
          <w:p w:rsidR="0065136F" w:rsidRPr="00C62195" w:rsidRDefault="0065136F" w:rsidP="00C62195">
            <w:pPr>
              <w:jc w:val="both"/>
              <w:rPr>
                <w:rFonts w:eastAsia="Calibri"/>
              </w:rPr>
            </w:pPr>
          </w:p>
        </w:tc>
      </w:tr>
    </w:tbl>
    <w:p w:rsidR="00625AB1" w:rsidRPr="00C62195" w:rsidRDefault="00625AB1" w:rsidP="00C62195">
      <w:pPr>
        <w:tabs>
          <w:tab w:val="left" w:pos="1920"/>
          <w:tab w:val="left" w:pos="6825"/>
        </w:tabs>
        <w:jc w:val="both"/>
      </w:pPr>
    </w:p>
    <w:sectPr w:rsidR="00625AB1" w:rsidRPr="00C62195" w:rsidSect="00D605F0">
      <w:headerReference w:type="default" r:id="rId12"/>
      <w:pgSz w:w="11906" w:h="16838"/>
      <w:pgMar w:top="426" w:right="1106" w:bottom="142"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565C" w:rsidRDefault="003F565C" w:rsidP="00625AB1">
      <w:r>
        <w:separator/>
      </w:r>
    </w:p>
  </w:endnote>
  <w:endnote w:type="continuationSeparator" w:id="0">
    <w:p w:rsidR="003F565C" w:rsidRDefault="003F565C" w:rsidP="00625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XO Thames">
    <w:altName w:val="Times New Roman"/>
    <w:charset w:val="CC"/>
    <w:family w:val="roman"/>
    <w:pitch w:val="variable"/>
    <w:sig w:usb0="800002FF" w:usb1="0000084A"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565C" w:rsidRDefault="003F565C" w:rsidP="00625AB1">
      <w:r>
        <w:separator/>
      </w:r>
    </w:p>
  </w:footnote>
  <w:footnote w:type="continuationSeparator" w:id="0">
    <w:p w:rsidR="003F565C" w:rsidRDefault="003F565C" w:rsidP="00625AB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AB1" w:rsidRDefault="00625AB1">
    <w:pPr>
      <w:pStyle w:val="af0"/>
      <w:jc w:val="center"/>
    </w:pPr>
    <w:r>
      <w:fldChar w:fldCharType="begin"/>
    </w:r>
    <w:r>
      <w:instrText xml:space="preserve"> PAGE   \* MERGEFORMAT </w:instrText>
    </w:r>
    <w:r>
      <w:fldChar w:fldCharType="separate"/>
    </w:r>
    <w:r w:rsidR="004B1123">
      <w:rPr>
        <w:noProof/>
      </w:rPr>
      <w:t>7</w:t>
    </w:r>
    <w:r>
      <w:fldChar w:fldCharType="end"/>
    </w:r>
  </w:p>
  <w:p w:rsidR="00625AB1" w:rsidRDefault="00625AB1">
    <w:pPr>
      <w:pStyle w:val="af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F66AF"/>
    <w:multiLevelType w:val="multilevel"/>
    <w:tmpl w:val="CB587660"/>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1855"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 w15:restartNumberingAfterBreak="0">
    <w:nsid w:val="1D9D3424"/>
    <w:multiLevelType w:val="multilevel"/>
    <w:tmpl w:val="F80A1EBA"/>
    <w:lvl w:ilvl="0">
      <w:start w:val="4"/>
      <w:numFmt w:val="decimal"/>
      <w:lvlText w:val="%1."/>
      <w:lvlJc w:val="left"/>
      <w:pPr>
        <w:ind w:left="390" w:hanging="39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272028D4"/>
    <w:multiLevelType w:val="hybridMultilevel"/>
    <w:tmpl w:val="EA44CB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54255AD"/>
    <w:multiLevelType w:val="multilevel"/>
    <w:tmpl w:val="34CCBED8"/>
    <w:lvl w:ilvl="0">
      <w:start w:val="2"/>
      <w:numFmt w:val="decimal"/>
      <w:lvlText w:val="%1."/>
      <w:lvlJc w:val="left"/>
      <w:pPr>
        <w:tabs>
          <w:tab w:val="num" w:pos="1391"/>
        </w:tabs>
        <w:ind w:left="1391" w:hanging="540"/>
      </w:pPr>
      <w:rPr>
        <w:rFonts w:hint="default"/>
        <w:sz w:val="24"/>
      </w:rPr>
    </w:lvl>
    <w:lvl w:ilvl="1">
      <w:start w:val="2"/>
      <w:numFmt w:val="decimal"/>
      <w:lvlText w:val="%1.%2."/>
      <w:lvlJc w:val="left"/>
      <w:pPr>
        <w:tabs>
          <w:tab w:val="num" w:pos="540"/>
        </w:tabs>
        <w:ind w:left="540" w:hanging="540"/>
      </w:pPr>
      <w:rPr>
        <w:rFonts w:hint="default"/>
        <w:sz w:val="24"/>
      </w:rPr>
    </w:lvl>
    <w:lvl w:ilvl="2">
      <w:start w:val="7"/>
      <w:numFmt w:val="decimal"/>
      <w:lvlText w:val="%1.%2.%3."/>
      <w:lvlJc w:val="left"/>
      <w:pPr>
        <w:tabs>
          <w:tab w:val="num" w:pos="720"/>
        </w:tabs>
        <w:ind w:left="720" w:hanging="720"/>
      </w:pPr>
      <w:rPr>
        <w:rFonts w:hint="default"/>
        <w:sz w:val="24"/>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080"/>
        </w:tabs>
        <w:ind w:left="1080" w:hanging="108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440"/>
        </w:tabs>
        <w:ind w:left="1440" w:hanging="1440"/>
      </w:pPr>
      <w:rPr>
        <w:rFonts w:hint="default"/>
        <w:sz w:val="24"/>
      </w:rPr>
    </w:lvl>
  </w:abstractNum>
  <w:abstractNum w:abstractNumId="4" w15:restartNumberingAfterBreak="0">
    <w:nsid w:val="6CFE1254"/>
    <w:multiLevelType w:val="hybridMultilevel"/>
    <w:tmpl w:val="A4D61520"/>
    <w:lvl w:ilvl="0" w:tplc="A6EEA8EA">
      <w:start w:val="9"/>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6F3B763E"/>
    <w:multiLevelType w:val="hybridMultilevel"/>
    <w:tmpl w:val="0C52E870"/>
    <w:lvl w:ilvl="0" w:tplc="9052023A">
      <w:start w:val="1"/>
      <w:numFmt w:val="decimal"/>
      <w:lvlText w:val="4.%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7998036B"/>
    <w:multiLevelType w:val="hybridMultilevel"/>
    <w:tmpl w:val="BC0CA1F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3"/>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52F"/>
    <w:rsid w:val="00000E1B"/>
    <w:rsid w:val="000017EC"/>
    <w:rsid w:val="0000463B"/>
    <w:rsid w:val="00005943"/>
    <w:rsid w:val="00010F0E"/>
    <w:rsid w:val="00017577"/>
    <w:rsid w:val="00020085"/>
    <w:rsid w:val="00033E26"/>
    <w:rsid w:val="00035B39"/>
    <w:rsid w:val="0005538C"/>
    <w:rsid w:val="00060542"/>
    <w:rsid w:val="000652A6"/>
    <w:rsid w:val="00070603"/>
    <w:rsid w:val="00072F1E"/>
    <w:rsid w:val="000768A6"/>
    <w:rsid w:val="00076E99"/>
    <w:rsid w:val="000856E5"/>
    <w:rsid w:val="0008578A"/>
    <w:rsid w:val="000907BF"/>
    <w:rsid w:val="00095FA0"/>
    <w:rsid w:val="000A2A04"/>
    <w:rsid w:val="000A40A3"/>
    <w:rsid w:val="000A6727"/>
    <w:rsid w:val="000C156D"/>
    <w:rsid w:val="000C2EAE"/>
    <w:rsid w:val="000C4F0D"/>
    <w:rsid w:val="000D1CCB"/>
    <w:rsid w:val="000D2C4D"/>
    <w:rsid w:val="000D5BF7"/>
    <w:rsid w:val="000D653B"/>
    <w:rsid w:val="000E1C00"/>
    <w:rsid w:val="000E51B1"/>
    <w:rsid w:val="000F0EC4"/>
    <w:rsid w:val="000F31E6"/>
    <w:rsid w:val="000F6221"/>
    <w:rsid w:val="00103024"/>
    <w:rsid w:val="0010727A"/>
    <w:rsid w:val="00111144"/>
    <w:rsid w:val="001315BA"/>
    <w:rsid w:val="001345D1"/>
    <w:rsid w:val="00143197"/>
    <w:rsid w:val="001515FA"/>
    <w:rsid w:val="0016277F"/>
    <w:rsid w:val="00190075"/>
    <w:rsid w:val="001904C9"/>
    <w:rsid w:val="00197886"/>
    <w:rsid w:val="001A609E"/>
    <w:rsid w:val="001A6E32"/>
    <w:rsid w:val="001B550B"/>
    <w:rsid w:val="001C093F"/>
    <w:rsid w:val="001C383C"/>
    <w:rsid w:val="001C47B1"/>
    <w:rsid w:val="001D0071"/>
    <w:rsid w:val="001D4DEA"/>
    <w:rsid w:val="001F1443"/>
    <w:rsid w:val="001F2C68"/>
    <w:rsid w:val="001F45E8"/>
    <w:rsid w:val="001F6673"/>
    <w:rsid w:val="00206932"/>
    <w:rsid w:val="0021608B"/>
    <w:rsid w:val="0021657F"/>
    <w:rsid w:val="002230E8"/>
    <w:rsid w:val="002245A9"/>
    <w:rsid w:val="0023249F"/>
    <w:rsid w:val="00234F9F"/>
    <w:rsid w:val="00235759"/>
    <w:rsid w:val="002453F5"/>
    <w:rsid w:val="002508FA"/>
    <w:rsid w:val="0025132F"/>
    <w:rsid w:val="002530FA"/>
    <w:rsid w:val="00255493"/>
    <w:rsid w:val="002624EB"/>
    <w:rsid w:val="00264FB1"/>
    <w:rsid w:val="0027481A"/>
    <w:rsid w:val="00282C77"/>
    <w:rsid w:val="002843A9"/>
    <w:rsid w:val="00284428"/>
    <w:rsid w:val="00287A95"/>
    <w:rsid w:val="002914B2"/>
    <w:rsid w:val="002967B8"/>
    <w:rsid w:val="002978B0"/>
    <w:rsid w:val="002A1978"/>
    <w:rsid w:val="002A23C7"/>
    <w:rsid w:val="002A6680"/>
    <w:rsid w:val="002A6DDE"/>
    <w:rsid w:val="002A7C41"/>
    <w:rsid w:val="002A7F34"/>
    <w:rsid w:val="002B1C2D"/>
    <w:rsid w:val="002B24FA"/>
    <w:rsid w:val="002B7A8A"/>
    <w:rsid w:val="002D02E0"/>
    <w:rsid w:val="002F0756"/>
    <w:rsid w:val="002F1F61"/>
    <w:rsid w:val="002F69FF"/>
    <w:rsid w:val="00312C5D"/>
    <w:rsid w:val="00312E19"/>
    <w:rsid w:val="003137EF"/>
    <w:rsid w:val="00324A16"/>
    <w:rsid w:val="00324E2E"/>
    <w:rsid w:val="00330E37"/>
    <w:rsid w:val="00332084"/>
    <w:rsid w:val="003550A0"/>
    <w:rsid w:val="003552D6"/>
    <w:rsid w:val="0036177F"/>
    <w:rsid w:val="003703DB"/>
    <w:rsid w:val="003762E3"/>
    <w:rsid w:val="00381436"/>
    <w:rsid w:val="00391A9D"/>
    <w:rsid w:val="003961E2"/>
    <w:rsid w:val="003A407E"/>
    <w:rsid w:val="003A422C"/>
    <w:rsid w:val="003A63F6"/>
    <w:rsid w:val="003C780D"/>
    <w:rsid w:val="003C7CAF"/>
    <w:rsid w:val="003D310D"/>
    <w:rsid w:val="003D4843"/>
    <w:rsid w:val="003D79DC"/>
    <w:rsid w:val="003E76E9"/>
    <w:rsid w:val="003F1576"/>
    <w:rsid w:val="003F27B6"/>
    <w:rsid w:val="003F565C"/>
    <w:rsid w:val="00400C54"/>
    <w:rsid w:val="00403005"/>
    <w:rsid w:val="004059DC"/>
    <w:rsid w:val="004245A4"/>
    <w:rsid w:val="00427DFA"/>
    <w:rsid w:val="0043093B"/>
    <w:rsid w:val="0043099F"/>
    <w:rsid w:val="0043165A"/>
    <w:rsid w:val="00432242"/>
    <w:rsid w:val="00433759"/>
    <w:rsid w:val="00433885"/>
    <w:rsid w:val="00435A60"/>
    <w:rsid w:val="00440426"/>
    <w:rsid w:val="0045226D"/>
    <w:rsid w:val="00452C23"/>
    <w:rsid w:val="004624CA"/>
    <w:rsid w:val="004627E1"/>
    <w:rsid w:val="004672AE"/>
    <w:rsid w:val="0047003E"/>
    <w:rsid w:val="004707DB"/>
    <w:rsid w:val="00474014"/>
    <w:rsid w:val="004856BC"/>
    <w:rsid w:val="00492EA7"/>
    <w:rsid w:val="00493436"/>
    <w:rsid w:val="004963B0"/>
    <w:rsid w:val="00497C4E"/>
    <w:rsid w:val="004B1123"/>
    <w:rsid w:val="004B6256"/>
    <w:rsid w:val="004C6720"/>
    <w:rsid w:val="004D0323"/>
    <w:rsid w:val="004D0E53"/>
    <w:rsid w:val="004D2571"/>
    <w:rsid w:val="004E0C33"/>
    <w:rsid w:val="004E3AE1"/>
    <w:rsid w:val="004E652F"/>
    <w:rsid w:val="004E7C70"/>
    <w:rsid w:val="004F213A"/>
    <w:rsid w:val="004F2A41"/>
    <w:rsid w:val="004F331F"/>
    <w:rsid w:val="004F52C2"/>
    <w:rsid w:val="00505F66"/>
    <w:rsid w:val="0053713F"/>
    <w:rsid w:val="00540AB0"/>
    <w:rsid w:val="005535E1"/>
    <w:rsid w:val="005539D2"/>
    <w:rsid w:val="0057575F"/>
    <w:rsid w:val="0058483C"/>
    <w:rsid w:val="00593817"/>
    <w:rsid w:val="00595C34"/>
    <w:rsid w:val="005A1115"/>
    <w:rsid w:val="005A5C8E"/>
    <w:rsid w:val="005B2FF2"/>
    <w:rsid w:val="005B4515"/>
    <w:rsid w:val="005B4BFE"/>
    <w:rsid w:val="005C2274"/>
    <w:rsid w:val="005C3EB7"/>
    <w:rsid w:val="005E6702"/>
    <w:rsid w:val="005F1BFD"/>
    <w:rsid w:val="005F1DD5"/>
    <w:rsid w:val="005F2756"/>
    <w:rsid w:val="005F28AA"/>
    <w:rsid w:val="005F499C"/>
    <w:rsid w:val="006020E3"/>
    <w:rsid w:val="006033C8"/>
    <w:rsid w:val="00604D6A"/>
    <w:rsid w:val="0060529C"/>
    <w:rsid w:val="00607376"/>
    <w:rsid w:val="00625AB1"/>
    <w:rsid w:val="006268B6"/>
    <w:rsid w:val="0063270F"/>
    <w:rsid w:val="00634438"/>
    <w:rsid w:val="006358FC"/>
    <w:rsid w:val="00644A6B"/>
    <w:rsid w:val="0065136F"/>
    <w:rsid w:val="0065364C"/>
    <w:rsid w:val="00655825"/>
    <w:rsid w:val="006630D7"/>
    <w:rsid w:val="006752E1"/>
    <w:rsid w:val="00676C09"/>
    <w:rsid w:val="006947AB"/>
    <w:rsid w:val="006A2542"/>
    <w:rsid w:val="006C19BB"/>
    <w:rsid w:val="006E06B2"/>
    <w:rsid w:val="006E5094"/>
    <w:rsid w:val="006E6E91"/>
    <w:rsid w:val="006F387A"/>
    <w:rsid w:val="007025C7"/>
    <w:rsid w:val="007030F8"/>
    <w:rsid w:val="00716A79"/>
    <w:rsid w:val="00716B0F"/>
    <w:rsid w:val="0072172A"/>
    <w:rsid w:val="0072640C"/>
    <w:rsid w:val="00731F46"/>
    <w:rsid w:val="00734AA8"/>
    <w:rsid w:val="00734F3C"/>
    <w:rsid w:val="00742395"/>
    <w:rsid w:val="00765549"/>
    <w:rsid w:val="007663B8"/>
    <w:rsid w:val="007807BC"/>
    <w:rsid w:val="007934D7"/>
    <w:rsid w:val="007A1F06"/>
    <w:rsid w:val="007A2884"/>
    <w:rsid w:val="007A556B"/>
    <w:rsid w:val="007B0CE7"/>
    <w:rsid w:val="007B3681"/>
    <w:rsid w:val="007C2008"/>
    <w:rsid w:val="007C30DE"/>
    <w:rsid w:val="007C5AB0"/>
    <w:rsid w:val="007D1144"/>
    <w:rsid w:val="00801FE6"/>
    <w:rsid w:val="00803571"/>
    <w:rsid w:val="0080664B"/>
    <w:rsid w:val="00810FD2"/>
    <w:rsid w:val="00811E0D"/>
    <w:rsid w:val="008175C5"/>
    <w:rsid w:val="00823AC4"/>
    <w:rsid w:val="00825636"/>
    <w:rsid w:val="00825B42"/>
    <w:rsid w:val="008355DF"/>
    <w:rsid w:val="008419CF"/>
    <w:rsid w:val="00856853"/>
    <w:rsid w:val="00867BA1"/>
    <w:rsid w:val="00870B21"/>
    <w:rsid w:val="00871697"/>
    <w:rsid w:val="00873AB5"/>
    <w:rsid w:val="00874751"/>
    <w:rsid w:val="0087781A"/>
    <w:rsid w:val="0089079C"/>
    <w:rsid w:val="008950B8"/>
    <w:rsid w:val="008A17F0"/>
    <w:rsid w:val="008B7882"/>
    <w:rsid w:val="008D3011"/>
    <w:rsid w:val="008E3C0F"/>
    <w:rsid w:val="008E7506"/>
    <w:rsid w:val="008F2105"/>
    <w:rsid w:val="00901C1D"/>
    <w:rsid w:val="0090401E"/>
    <w:rsid w:val="00905877"/>
    <w:rsid w:val="00911963"/>
    <w:rsid w:val="00912A94"/>
    <w:rsid w:val="00924082"/>
    <w:rsid w:val="00935DCD"/>
    <w:rsid w:val="00944B13"/>
    <w:rsid w:val="0095069C"/>
    <w:rsid w:val="009524EF"/>
    <w:rsid w:val="009529DE"/>
    <w:rsid w:val="00960CF1"/>
    <w:rsid w:val="00962E8A"/>
    <w:rsid w:val="00963AE4"/>
    <w:rsid w:val="0096400D"/>
    <w:rsid w:val="009876BA"/>
    <w:rsid w:val="00993509"/>
    <w:rsid w:val="0099489E"/>
    <w:rsid w:val="009A153D"/>
    <w:rsid w:val="009A1AE6"/>
    <w:rsid w:val="009A5235"/>
    <w:rsid w:val="009A6904"/>
    <w:rsid w:val="009B21A5"/>
    <w:rsid w:val="009B50C8"/>
    <w:rsid w:val="009C46AF"/>
    <w:rsid w:val="009C4984"/>
    <w:rsid w:val="009D747A"/>
    <w:rsid w:val="009E267F"/>
    <w:rsid w:val="009E3D55"/>
    <w:rsid w:val="009F290E"/>
    <w:rsid w:val="00A00E0C"/>
    <w:rsid w:val="00A13C95"/>
    <w:rsid w:val="00A14260"/>
    <w:rsid w:val="00A149E6"/>
    <w:rsid w:val="00A15EA6"/>
    <w:rsid w:val="00A251E8"/>
    <w:rsid w:val="00A30549"/>
    <w:rsid w:val="00A329B1"/>
    <w:rsid w:val="00A34E51"/>
    <w:rsid w:val="00A34F7E"/>
    <w:rsid w:val="00A37EDB"/>
    <w:rsid w:val="00A4139F"/>
    <w:rsid w:val="00A4773A"/>
    <w:rsid w:val="00A5056E"/>
    <w:rsid w:val="00A506F6"/>
    <w:rsid w:val="00A5332D"/>
    <w:rsid w:val="00A61E7E"/>
    <w:rsid w:val="00A65B53"/>
    <w:rsid w:val="00A676AA"/>
    <w:rsid w:val="00A67AE9"/>
    <w:rsid w:val="00A828D3"/>
    <w:rsid w:val="00A83FDD"/>
    <w:rsid w:val="00A8547C"/>
    <w:rsid w:val="00A90AE2"/>
    <w:rsid w:val="00A93CBB"/>
    <w:rsid w:val="00AB35B4"/>
    <w:rsid w:val="00AB56F5"/>
    <w:rsid w:val="00AB63B7"/>
    <w:rsid w:val="00AC3A36"/>
    <w:rsid w:val="00AC4F17"/>
    <w:rsid w:val="00AC56EB"/>
    <w:rsid w:val="00AD2106"/>
    <w:rsid w:val="00AE785F"/>
    <w:rsid w:val="00B03C47"/>
    <w:rsid w:val="00B0681D"/>
    <w:rsid w:val="00B24879"/>
    <w:rsid w:val="00B31586"/>
    <w:rsid w:val="00B3701B"/>
    <w:rsid w:val="00B46371"/>
    <w:rsid w:val="00B51BF9"/>
    <w:rsid w:val="00B55E98"/>
    <w:rsid w:val="00B63E37"/>
    <w:rsid w:val="00B81C69"/>
    <w:rsid w:val="00B84953"/>
    <w:rsid w:val="00B84A67"/>
    <w:rsid w:val="00B87743"/>
    <w:rsid w:val="00B908E5"/>
    <w:rsid w:val="00B90F45"/>
    <w:rsid w:val="00B958DE"/>
    <w:rsid w:val="00B959A8"/>
    <w:rsid w:val="00BA346E"/>
    <w:rsid w:val="00BB575A"/>
    <w:rsid w:val="00BC00DC"/>
    <w:rsid w:val="00BC397C"/>
    <w:rsid w:val="00BD09C9"/>
    <w:rsid w:val="00BD27D6"/>
    <w:rsid w:val="00BD6478"/>
    <w:rsid w:val="00BE155E"/>
    <w:rsid w:val="00BF2ED4"/>
    <w:rsid w:val="00C0177C"/>
    <w:rsid w:val="00C14778"/>
    <w:rsid w:val="00C1659D"/>
    <w:rsid w:val="00C21A1F"/>
    <w:rsid w:val="00C30DBF"/>
    <w:rsid w:val="00C3598E"/>
    <w:rsid w:val="00C40DCC"/>
    <w:rsid w:val="00C45EF5"/>
    <w:rsid w:val="00C5549E"/>
    <w:rsid w:val="00C62195"/>
    <w:rsid w:val="00C74FB1"/>
    <w:rsid w:val="00C83F5E"/>
    <w:rsid w:val="00C871BC"/>
    <w:rsid w:val="00C95D1C"/>
    <w:rsid w:val="00CA1E7D"/>
    <w:rsid w:val="00CA7A84"/>
    <w:rsid w:val="00CB6EB2"/>
    <w:rsid w:val="00CC293A"/>
    <w:rsid w:val="00CC6357"/>
    <w:rsid w:val="00CC6FC8"/>
    <w:rsid w:val="00CD27D7"/>
    <w:rsid w:val="00CD6081"/>
    <w:rsid w:val="00CE6015"/>
    <w:rsid w:val="00D073A1"/>
    <w:rsid w:val="00D0792F"/>
    <w:rsid w:val="00D14943"/>
    <w:rsid w:val="00D160AA"/>
    <w:rsid w:val="00D17722"/>
    <w:rsid w:val="00D417F6"/>
    <w:rsid w:val="00D50456"/>
    <w:rsid w:val="00D51C68"/>
    <w:rsid w:val="00D5516C"/>
    <w:rsid w:val="00D605F0"/>
    <w:rsid w:val="00D65CF7"/>
    <w:rsid w:val="00D76141"/>
    <w:rsid w:val="00D767CB"/>
    <w:rsid w:val="00D769EF"/>
    <w:rsid w:val="00D804A4"/>
    <w:rsid w:val="00D9069C"/>
    <w:rsid w:val="00D91CED"/>
    <w:rsid w:val="00DA4889"/>
    <w:rsid w:val="00DB0807"/>
    <w:rsid w:val="00DB6016"/>
    <w:rsid w:val="00DB7027"/>
    <w:rsid w:val="00DC2C8C"/>
    <w:rsid w:val="00DC3683"/>
    <w:rsid w:val="00DD5ECC"/>
    <w:rsid w:val="00DF292A"/>
    <w:rsid w:val="00DF4E39"/>
    <w:rsid w:val="00DF7153"/>
    <w:rsid w:val="00E05DA5"/>
    <w:rsid w:val="00E178E6"/>
    <w:rsid w:val="00E227BF"/>
    <w:rsid w:val="00E23230"/>
    <w:rsid w:val="00E27C34"/>
    <w:rsid w:val="00E31A3A"/>
    <w:rsid w:val="00E433D5"/>
    <w:rsid w:val="00E43815"/>
    <w:rsid w:val="00E50FC2"/>
    <w:rsid w:val="00E51E27"/>
    <w:rsid w:val="00E57A68"/>
    <w:rsid w:val="00E82CAF"/>
    <w:rsid w:val="00E84AE8"/>
    <w:rsid w:val="00EC327B"/>
    <w:rsid w:val="00EC6FF2"/>
    <w:rsid w:val="00ED7E16"/>
    <w:rsid w:val="00EE11E8"/>
    <w:rsid w:val="00EE250B"/>
    <w:rsid w:val="00EE2566"/>
    <w:rsid w:val="00EE501C"/>
    <w:rsid w:val="00EE5417"/>
    <w:rsid w:val="00EF6E9B"/>
    <w:rsid w:val="00F00041"/>
    <w:rsid w:val="00F02E48"/>
    <w:rsid w:val="00F11808"/>
    <w:rsid w:val="00F21D75"/>
    <w:rsid w:val="00F24639"/>
    <w:rsid w:val="00F27880"/>
    <w:rsid w:val="00F3285E"/>
    <w:rsid w:val="00F330BD"/>
    <w:rsid w:val="00F36F98"/>
    <w:rsid w:val="00F37CB6"/>
    <w:rsid w:val="00F50D91"/>
    <w:rsid w:val="00F55403"/>
    <w:rsid w:val="00F6502F"/>
    <w:rsid w:val="00F71CDB"/>
    <w:rsid w:val="00F75AA5"/>
    <w:rsid w:val="00F83B01"/>
    <w:rsid w:val="00F847F0"/>
    <w:rsid w:val="00F84BE1"/>
    <w:rsid w:val="00F8768C"/>
    <w:rsid w:val="00F915EE"/>
    <w:rsid w:val="00F959EC"/>
    <w:rsid w:val="00FA104B"/>
    <w:rsid w:val="00FA4310"/>
    <w:rsid w:val="00FC1E60"/>
    <w:rsid w:val="00FC3167"/>
    <w:rsid w:val="00FC4B26"/>
    <w:rsid w:val="00FC79AB"/>
    <w:rsid w:val="00FE47E3"/>
    <w:rsid w:val="00FF210F"/>
    <w:rsid w:val="00FF6BE2"/>
    <w:rsid w:val="00FF74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2A7FA396-3D98-4324-952E-28B1D54C4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99"/>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652F"/>
    <w:rPr>
      <w:sz w:val="24"/>
      <w:szCs w:val="24"/>
    </w:rPr>
  </w:style>
  <w:style w:type="paragraph" w:styleId="1">
    <w:name w:val="heading 1"/>
    <w:basedOn w:val="a"/>
    <w:next w:val="a"/>
    <w:qFormat/>
    <w:rsid w:val="0053713F"/>
    <w:pPr>
      <w:keepNext/>
      <w:outlineLvl w:val="0"/>
    </w:pPr>
    <w:rPr>
      <w:rFonts w:ascii="Arial" w:hAnsi="Arial" w:cs="Arial"/>
      <w:sz w:val="28"/>
    </w:rPr>
  </w:style>
  <w:style w:type="paragraph" w:styleId="2">
    <w:name w:val="heading 2"/>
    <w:basedOn w:val="a"/>
    <w:next w:val="a"/>
    <w:link w:val="20"/>
    <w:uiPriority w:val="9"/>
    <w:unhideWhenUsed/>
    <w:qFormat/>
    <w:rsid w:val="00B63E37"/>
    <w:pPr>
      <w:keepNext/>
      <w:spacing w:before="240" w:after="60" w:line="276" w:lineRule="auto"/>
      <w:outlineLvl w:val="1"/>
    </w:pPr>
    <w:rPr>
      <w:rFonts w:ascii="Cambria" w:hAnsi="Cambria"/>
      <w:b/>
      <w:bCs/>
      <w:i/>
      <w:iCs/>
      <w:sz w:val="28"/>
      <w:szCs w:val="28"/>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PlusNormal">
    <w:name w:val="ConsPlusNormal"/>
    <w:rsid w:val="004E652F"/>
    <w:pPr>
      <w:widowControl w:val="0"/>
      <w:autoSpaceDE w:val="0"/>
      <w:autoSpaceDN w:val="0"/>
      <w:adjustRightInd w:val="0"/>
      <w:ind w:firstLine="720"/>
    </w:pPr>
    <w:rPr>
      <w:rFonts w:ascii="Arial" w:hAnsi="Arial" w:cs="Arial"/>
    </w:rPr>
  </w:style>
  <w:style w:type="paragraph" w:customStyle="1" w:styleId="ConsPlusNonformat">
    <w:name w:val="ConsPlusNonformat"/>
    <w:rsid w:val="004E652F"/>
    <w:pPr>
      <w:widowControl w:val="0"/>
      <w:autoSpaceDE w:val="0"/>
      <w:autoSpaceDN w:val="0"/>
      <w:adjustRightInd w:val="0"/>
    </w:pPr>
    <w:rPr>
      <w:rFonts w:ascii="Courier New" w:hAnsi="Courier New" w:cs="Courier New"/>
    </w:rPr>
  </w:style>
  <w:style w:type="paragraph" w:customStyle="1" w:styleId="ConsPlusTitle">
    <w:name w:val="ConsPlusTitle"/>
    <w:rsid w:val="004E652F"/>
    <w:pPr>
      <w:widowControl w:val="0"/>
      <w:autoSpaceDE w:val="0"/>
      <w:autoSpaceDN w:val="0"/>
      <w:adjustRightInd w:val="0"/>
    </w:pPr>
    <w:rPr>
      <w:rFonts w:ascii="Arial" w:hAnsi="Arial" w:cs="Arial"/>
      <w:b/>
      <w:bCs/>
    </w:rPr>
  </w:style>
  <w:style w:type="paragraph" w:styleId="a3">
    <w:name w:val="Balloon Text"/>
    <w:basedOn w:val="a"/>
    <w:semiHidden/>
    <w:rsid w:val="004E652F"/>
    <w:rPr>
      <w:rFonts w:ascii="Tahoma" w:hAnsi="Tahoma" w:cs="Tahoma"/>
      <w:sz w:val="16"/>
      <w:szCs w:val="16"/>
    </w:rPr>
  </w:style>
  <w:style w:type="character" w:styleId="a4">
    <w:name w:val="Strong"/>
    <w:qFormat/>
    <w:rsid w:val="0053713F"/>
    <w:rPr>
      <w:b/>
      <w:bCs/>
    </w:rPr>
  </w:style>
  <w:style w:type="paragraph" w:styleId="a5">
    <w:name w:val="Название"/>
    <w:basedOn w:val="a"/>
    <w:link w:val="a6"/>
    <w:qFormat/>
    <w:rsid w:val="00607376"/>
    <w:pPr>
      <w:jc w:val="center"/>
    </w:pPr>
    <w:rPr>
      <w:b/>
      <w:bCs/>
      <w:sz w:val="28"/>
      <w:lang w:val="x-none" w:eastAsia="x-none"/>
    </w:rPr>
  </w:style>
  <w:style w:type="character" w:customStyle="1" w:styleId="a6">
    <w:name w:val="Название Знак"/>
    <w:link w:val="a5"/>
    <w:rsid w:val="00607376"/>
    <w:rPr>
      <w:b/>
      <w:bCs/>
      <w:sz w:val="28"/>
      <w:szCs w:val="24"/>
    </w:rPr>
  </w:style>
  <w:style w:type="paragraph" w:styleId="a7">
    <w:name w:val="Body Text Indent"/>
    <w:basedOn w:val="a"/>
    <w:link w:val="a8"/>
    <w:rsid w:val="00B3701B"/>
    <w:pPr>
      <w:ind w:firstLine="360"/>
      <w:jc w:val="both"/>
    </w:pPr>
    <w:rPr>
      <w:sz w:val="28"/>
      <w:lang w:val="x-none" w:eastAsia="x-none"/>
    </w:rPr>
  </w:style>
  <w:style w:type="character" w:customStyle="1" w:styleId="a8">
    <w:name w:val="Основной текст с отступом Знак"/>
    <w:link w:val="a7"/>
    <w:rsid w:val="00B3701B"/>
    <w:rPr>
      <w:sz w:val="28"/>
      <w:szCs w:val="24"/>
    </w:rPr>
  </w:style>
  <w:style w:type="paragraph" w:styleId="3">
    <w:name w:val="Body Text 3"/>
    <w:basedOn w:val="a"/>
    <w:link w:val="30"/>
    <w:rsid w:val="00206932"/>
    <w:pPr>
      <w:spacing w:after="120"/>
    </w:pPr>
    <w:rPr>
      <w:sz w:val="16"/>
      <w:szCs w:val="16"/>
      <w:lang w:val="x-none" w:eastAsia="x-none"/>
    </w:rPr>
  </w:style>
  <w:style w:type="character" w:customStyle="1" w:styleId="30">
    <w:name w:val="Основной текст 3 Знак"/>
    <w:link w:val="3"/>
    <w:rsid w:val="00206932"/>
    <w:rPr>
      <w:sz w:val="16"/>
      <w:szCs w:val="16"/>
    </w:rPr>
  </w:style>
  <w:style w:type="paragraph" w:customStyle="1" w:styleId="ListParagraph">
    <w:name w:val="List Paragraph"/>
    <w:basedOn w:val="a"/>
    <w:rsid w:val="00944B13"/>
    <w:pPr>
      <w:spacing w:after="200" w:line="276" w:lineRule="auto"/>
      <w:ind w:left="720"/>
    </w:pPr>
    <w:rPr>
      <w:rFonts w:ascii="Calibri" w:hAnsi="Calibri" w:cs="Calibri"/>
      <w:sz w:val="22"/>
      <w:szCs w:val="22"/>
      <w:lang w:eastAsia="en-US"/>
    </w:rPr>
  </w:style>
  <w:style w:type="character" w:customStyle="1" w:styleId="20">
    <w:name w:val="Заголовок 2 Знак"/>
    <w:link w:val="2"/>
    <w:uiPriority w:val="9"/>
    <w:rsid w:val="00B63E37"/>
    <w:rPr>
      <w:rFonts w:ascii="Cambria" w:hAnsi="Cambria"/>
      <w:b/>
      <w:bCs/>
      <w:i/>
      <w:iCs/>
      <w:sz w:val="28"/>
      <w:szCs w:val="28"/>
      <w:lang w:val="x-none" w:eastAsia="x-none"/>
    </w:rPr>
  </w:style>
  <w:style w:type="character" w:styleId="a9">
    <w:name w:val="Hyperlink"/>
    <w:uiPriority w:val="99"/>
    <w:unhideWhenUsed/>
    <w:rsid w:val="00B63E37"/>
    <w:rPr>
      <w:color w:val="0000FF"/>
      <w:u w:val="single"/>
    </w:rPr>
  </w:style>
  <w:style w:type="paragraph" w:styleId="31">
    <w:name w:val="Body Text Indent 3"/>
    <w:basedOn w:val="a"/>
    <w:link w:val="32"/>
    <w:rsid w:val="00D9069C"/>
    <w:pPr>
      <w:spacing w:after="120"/>
      <w:ind w:left="283"/>
    </w:pPr>
    <w:rPr>
      <w:sz w:val="16"/>
      <w:szCs w:val="16"/>
      <w:lang w:val="x-none" w:eastAsia="x-none"/>
    </w:rPr>
  </w:style>
  <w:style w:type="character" w:customStyle="1" w:styleId="32">
    <w:name w:val="Основной текст с отступом 3 Знак"/>
    <w:link w:val="31"/>
    <w:rsid w:val="00D9069C"/>
    <w:rPr>
      <w:sz w:val="16"/>
      <w:szCs w:val="16"/>
    </w:rPr>
  </w:style>
  <w:style w:type="paragraph" w:styleId="aa">
    <w:name w:val="No Spacing"/>
    <w:link w:val="ab"/>
    <w:qFormat/>
    <w:rsid w:val="00D9069C"/>
    <w:rPr>
      <w:rFonts w:ascii="Arial Unicode MS" w:eastAsia="Arial Unicode MS" w:hAnsi="Arial Unicode MS"/>
      <w:color w:val="000000"/>
      <w:sz w:val="24"/>
      <w:szCs w:val="24"/>
      <w:lang w:val="en-US" w:eastAsia="en-US"/>
    </w:rPr>
  </w:style>
  <w:style w:type="character" w:customStyle="1" w:styleId="ab">
    <w:name w:val="Без интервала Знак"/>
    <w:link w:val="aa"/>
    <w:rsid w:val="00D9069C"/>
    <w:rPr>
      <w:rFonts w:ascii="Arial Unicode MS" w:eastAsia="Arial Unicode MS" w:hAnsi="Arial Unicode MS"/>
      <w:color w:val="000000"/>
      <w:sz w:val="24"/>
      <w:szCs w:val="24"/>
      <w:lang w:val="en-US" w:eastAsia="en-US" w:bidi="ar-SA"/>
    </w:rPr>
  </w:style>
  <w:style w:type="paragraph" w:customStyle="1" w:styleId="21">
    <w:name w:val="Основной текст 21"/>
    <w:basedOn w:val="a"/>
    <w:rsid w:val="002978B0"/>
    <w:pPr>
      <w:suppressAutoHyphens/>
      <w:spacing w:after="200" w:line="276" w:lineRule="auto"/>
    </w:pPr>
    <w:rPr>
      <w:rFonts w:ascii="Calibri" w:hAnsi="Calibri"/>
      <w:kern w:val="1"/>
      <w:sz w:val="22"/>
      <w:szCs w:val="22"/>
      <w:lang w:eastAsia="ar-SA"/>
    </w:rPr>
  </w:style>
  <w:style w:type="paragraph" w:styleId="22">
    <w:name w:val="Body Text 2"/>
    <w:basedOn w:val="a"/>
    <w:link w:val="23"/>
    <w:unhideWhenUsed/>
    <w:rsid w:val="0096400D"/>
    <w:pPr>
      <w:spacing w:after="120" w:line="480" w:lineRule="auto"/>
    </w:pPr>
    <w:rPr>
      <w:lang w:val="x-none" w:eastAsia="x-none"/>
    </w:rPr>
  </w:style>
  <w:style w:type="character" w:customStyle="1" w:styleId="23">
    <w:name w:val="Основной текст 2 Знак"/>
    <w:link w:val="22"/>
    <w:rsid w:val="0096400D"/>
    <w:rPr>
      <w:sz w:val="24"/>
      <w:szCs w:val="24"/>
    </w:rPr>
  </w:style>
  <w:style w:type="paragraph" w:customStyle="1" w:styleId="Normal">
    <w:name w:val="Normal"/>
    <w:rsid w:val="00ED7E16"/>
    <w:pPr>
      <w:widowControl w:val="0"/>
    </w:pPr>
    <w:rPr>
      <w:snapToGrid w:val="0"/>
    </w:rPr>
  </w:style>
  <w:style w:type="paragraph" w:customStyle="1" w:styleId="ConsNormal">
    <w:name w:val="ConsNormal"/>
    <w:rsid w:val="00ED7E16"/>
    <w:pPr>
      <w:widowControl w:val="0"/>
      <w:autoSpaceDE w:val="0"/>
      <w:autoSpaceDN w:val="0"/>
      <w:adjustRightInd w:val="0"/>
      <w:ind w:right="19772" w:firstLine="720"/>
    </w:pPr>
    <w:rPr>
      <w:rFonts w:ascii="Arial" w:hAnsi="Arial" w:cs="Arial"/>
    </w:rPr>
  </w:style>
  <w:style w:type="paragraph" w:styleId="ac">
    <w:name w:val="Normal (Web)"/>
    <w:basedOn w:val="a"/>
    <w:uiPriority w:val="99"/>
    <w:unhideWhenUsed/>
    <w:rsid w:val="00AD2106"/>
    <w:pPr>
      <w:spacing w:before="100" w:beforeAutospacing="1" w:after="100" w:afterAutospacing="1"/>
    </w:pPr>
  </w:style>
  <w:style w:type="paragraph" w:customStyle="1" w:styleId="11">
    <w:name w:val="Обычный11"/>
    <w:uiPriority w:val="99"/>
    <w:rsid w:val="003961E2"/>
    <w:pPr>
      <w:widowControl w:val="0"/>
      <w:snapToGrid w:val="0"/>
      <w:spacing w:line="300" w:lineRule="auto"/>
      <w:ind w:firstLine="720"/>
      <w:jc w:val="both"/>
    </w:pPr>
    <w:rPr>
      <w:sz w:val="24"/>
    </w:rPr>
  </w:style>
  <w:style w:type="paragraph" w:styleId="ad">
    <w:name w:val="Body Text"/>
    <w:aliases w:val="Основной текст Знак Знак,Знак1"/>
    <w:basedOn w:val="a"/>
    <w:link w:val="10"/>
    <w:uiPriority w:val="99"/>
    <w:rsid w:val="00F83B01"/>
    <w:pPr>
      <w:spacing w:after="120"/>
      <w:jc w:val="both"/>
    </w:pPr>
    <w:rPr>
      <w:lang w:val="x-none" w:eastAsia="x-none"/>
    </w:rPr>
  </w:style>
  <w:style w:type="character" w:customStyle="1" w:styleId="ae">
    <w:name w:val="Основной текст Знак"/>
    <w:rsid w:val="00F83B01"/>
    <w:rPr>
      <w:sz w:val="24"/>
      <w:szCs w:val="24"/>
    </w:rPr>
  </w:style>
  <w:style w:type="character" w:customStyle="1" w:styleId="10">
    <w:name w:val="Основной текст Знак1"/>
    <w:aliases w:val="Основной текст Знак Знак Знак2,Основной текст Знак Знак2,Знак1 Знак"/>
    <w:link w:val="ad"/>
    <w:uiPriority w:val="99"/>
    <w:locked/>
    <w:rsid w:val="00F83B01"/>
    <w:rPr>
      <w:sz w:val="24"/>
      <w:szCs w:val="24"/>
    </w:rPr>
  </w:style>
  <w:style w:type="paragraph" w:customStyle="1" w:styleId="af">
    <w:name w:val="Обычный + по ширине"/>
    <w:basedOn w:val="a"/>
    <w:uiPriority w:val="99"/>
    <w:rsid w:val="00F83B01"/>
    <w:pPr>
      <w:jc w:val="both"/>
    </w:pPr>
  </w:style>
  <w:style w:type="paragraph" w:styleId="af0">
    <w:name w:val="header"/>
    <w:basedOn w:val="a"/>
    <w:link w:val="af1"/>
    <w:uiPriority w:val="99"/>
    <w:rsid w:val="00625AB1"/>
    <w:pPr>
      <w:tabs>
        <w:tab w:val="center" w:pos="4677"/>
        <w:tab w:val="right" w:pos="9355"/>
      </w:tabs>
    </w:pPr>
    <w:rPr>
      <w:lang w:val="x-none" w:eastAsia="x-none"/>
    </w:rPr>
  </w:style>
  <w:style w:type="character" w:customStyle="1" w:styleId="af1">
    <w:name w:val="Верхний колонтитул Знак"/>
    <w:link w:val="af0"/>
    <w:uiPriority w:val="99"/>
    <w:rsid w:val="00625AB1"/>
    <w:rPr>
      <w:sz w:val="24"/>
      <w:szCs w:val="24"/>
    </w:rPr>
  </w:style>
  <w:style w:type="paragraph" w:styleId="af2">
    <w:name w:val="footer"/>
    <w:basedOn w:val="a"/>
    <w:link w:val="af3"/>
    <w:rsid w:val="00625AB1"/>
    <w:pPr>
      <w:tabs>
        <w:tab w:val="center" w:pos="4677"/>
        <w:tab w:val="right" w:pos="9355"/>
      </w:tabs>
    </w:pPr>
    <w:rPr>
      <w:lang w:val="x-none" w:eastAsia="x-none"/>
    </w:rPr>
  </w:style>
  <w:style w:type="character" w:customStyle="1" w:styleId="af3">
    <w:name w:val="Нижний колонтитул Знак"/>
    <w:link w:val="af2"/>
    <w:rsid w:val="00625AB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54505">
      <w:bodyDiv w:val="1"/>
      <w:marLeft w:val="0"/>
      <w:marRight w:val="0"/>
      <w:marTop w:val="0"/>
      <w:marBottom w:val="0"/>
      <w:divBdr>
        <w:top w:val="none" w:sz="0" w:space="0" w:color="auto"/>
        <w:left w:val="none" w:sz="0" w:space="0" w:color="auto"/>
        <w:bottom w:val="none" w:sz="0" w:space="0" w:color="auto"/>
        <w:right w:val="none" w:sz="0" w:space="0" w:color="auto"/>
      </w:divBdr>
    </w:div>
    <w:div w:id="214123059">
      <w:bodyDiv w:val="1"/>
      <w:marLeft w:val="0"/>
      <w:marRight w:val="0"/>
      <w:marTop w:val="0"/>
      <w:marBottom w:val="0"/>
      <w:divBdr>
        <w:top w:val="none" w:sz="0" w:space="0" w:color="auto"/>
        <w:left w:val="none" w:sz="0" w:space="0" w:color="auto"/>
        <w:bottom w:val="none" w:sz="0" w:space="0" w:color="auto"/>
        <w:right w:val="none" w:sz="0" w:space="0" w:color="auto"/>
      </w:divBdr>
    </w:div>
    <w:div w:id="300427180">
      <w:bodyDiv w:val="1"/>
      <w:marLeft w:val="0"/>
      <w:marRight w:val="0"/>
      <w:marTop w:val="0"/>
      <w:marBottom w:val="0"/>
      <w:divBdr>
        <w:top w:val="none" w:sz="0" w:space="0" w:color="auto"/>
        <w:left w:val="none" w:sz="0" w:space="0" w:color="auto"/>
        <w:bottom w:val="none" w:sz="0" w:space="0" w:color="auto"/>
        <w:right w:val="none" w:sz="0" w:space="0" w:color="auto"/>
      </w:divBdr>
    </w:div>
    <w:div w:id="300502067">
      <w:bodyDiv w:val="1"/>
      <w:marLeft w:val="0"/>
      <w:marRight w:val="0"/>
      <w:marTop w:val="0"/>
      <w:marBottom w:val="0"/>
      <w:divBdr>
        <w:top w:val="none" w:sz="0" w:space="0" w:color="auto"/>
        <w:left w:val="none" w:sz="0" w:space="0" w:color="auto"/>
        <w:bottom w:val="none" w:sz="0" w:space="0" w:color="auto"/>
        <w:right w:val="none" w:sz="0" w:space="0" w:color="auto"/>
      </w:divBdr>
    </w:div>
    <w:div w:id="687175912">
      <w:bodyDiv w:val="1"/>
      <w:marLeft w:val="0"/>
      <w:marRight w:val="0"/>
      <w:marTop w:val="0"/>
      <w:marBottom w:val="0"/>
      <w:divBdr>
        <w:top w:val="none" w:sz="0" w:space="0" w:color="auto"/>
        <w:left w:val="none" w:sz="0" w:space="0" w:color="auto"/>
        <w:bottom w:val="none" w:sz="0" w:space="0" w:color="auto"/>
        <w:right w:val="none" w:sz="0" w:space="0" w:color="auto"/>
      </w:divBdr>
    </w:div>
    <w:div w:id="901405504">
      <w:bodyDiv w:val="1"/>
      <w:marLeft w:val="0"/>
      <w:marRight w:val="0"/>
      <w:marTop w:val="0"/>
      <w:marBottom w:val="0"/>
      <w:divBdr>
        <w:top w:val="none" w:sz="0" w:space="0" w:color="auto"/>
        <w:left w:val="none" w:sz="0" w:space="0" w:color="auto"/>
        <w:bottom w:val="none" w:sz="0" w:space="0" w:color="auto"/>
        <w:right w:val="none" w:sz="0" w:space="0" w:color="auto"/>
      </w:divBdr>
    </w:div>
    <w:div w:id="1173302682">
      <w:bodyDiv w:val="1"/>
      <w:marLeft w:val="0"/>
      <w:marRight w:val="0"/>
      <w:marTop w:val="0"/>
      <w:marBottom w:val="0"/>
      <w:divBdr>
        <w:top w:val="none" w:sz="0" w:space="0" w:color="auto"/>
        <w:left w:val="none" w:sz="0" w:space="0" w:color="auto"/>
        <w:bottom w:val="none" w:sz="0" w:space="0" w:color="auto"/>
        <w:right w:val="none" w:sz="0" w:space="0" w:color="auto"/>
      </w:divBdr>
    </w:div>
    <w:div w:id="1703440371">
      <w:bodyDiv w:val="1"/>
      <w:marLeft w:val="0"/>
      <w:marRight w:val="0"/>
      <w:marTop w:val="0"/>
      <w:marBottom w:val="0"/>
      <w:divBdr>
        <w:top w:val="none" w:sz="0" w:space="0" w:color="auto"/>
        <w:left w:val="none" w:sz="0" w:space="0" w:color="auto"/>
        <w:bottom w:val="none" w:sz="0" w:space="0" w:color="auto"/>
        <w:right w:val="none" w:sz="0" w:space="0" w:color="auto"/>
      </w:divBdr>
    </w:div>
    <w:div w:id="1788348207">
      <w:bodyDiv w:val="1"/>
      <w:marLeft w:val="0"/>
      <w:marRight w:val="0"/>
      <w:marTop w:val="0"/>
      <w:marBottom w:val="0"/>
      <w:divBdr>
        <w:top w:val="none" w:sz="0" w:space="0" w:color="auto"/>
        <w:left w:val="none" w:sz="0" w:space="0" w:color="auto"/>
        <w:bottom w:val="none" w:sz="0" w:space="0" w:color="auto"/>
        <w:right w:val="none" w:sz="0" w:space="0" w:color="auto"/>
      </w:divBdr>
    </w:div>
    <w:div w:id="1842545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kodeks://link/d?nd=499011838"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2012604.2" TargetMode="External"/><Relationship Id="rId5" Type="http://schemas.openxmlformats.org/officeDocument/2006/relationships/webSettings" Target="webSettings.xml"/><Relationship Id="rId10" Type="http://schemas.openxmlformats.org/officeDocument/2006/relationships/hyperlink" Target="file:///F:\&#1055;&#1077;&#1088;&#1077;&#1076;&#1072;&#1095;&#1072;%20&#1087;&#1088;&#1086;&#1076;&#1086;&#1074;&#1086;&#1083;&#1100;&#1089;&#1090;&#1074;&#1080;&#1103;\&#1048;&#1050;%208%20&#1082;&#1086;&#1085;&#1090;&#1088;&#1072;&#1082;&#1090;%20&#1084;&#1103;&#1089;&#1086;.doc" TargetMode="External"/><Relationship Id="rId4" Type="http://schemas.openxmlformats.org/officeDocument/2006/relationships/settings" Target="settings.xml"/><Relationship Id="rId9" Type="http://schemas.openxmlformats.org/officeDocument/2006/relationships/hyperlink" Target="kodeks://link/d?nd=499011838"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6C06BE-1B52-4A5D-9769-AE6AE1151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2659</Words>
  <Characters>20412</Characters>
  <Application>Microsoft Office Word</Application>
  <DocSecurity>0</DocSecurity>
  <Lines>170</Lines>
  <Paragraphs>46</Paragraphs>
  <ScaleCrop>false</ScaleCrop>
  <HeadingPairs>
    <vt:vector size="2" baseType="variant">
      <vt:variant>
        <vt:lpstr>Название</vt:lpstr>
      </vt:variant>
      <vt:variant>
        <vt:i4>1</vt:i4>
      </vt:variant>
    </vt:vector>
  </HeadingPairs>
  <TitlesOfParts>
    <vt:vector size="1" baseType="lpstr">
      <vt:lpstr>ДОГОВОР №</vt:lpstr>
    </vt:vector>
  </TitlesOfParts>
  <Company>Kennel</Company>
  <LinksUpToDate>false</LinksUpToDate>
  <CharactersWithSpaces>23025</CharactersWithSpaces>
  <SharedDoc>false</SharedDoc>
  <HLinks>
    <vt:vector size="24" baseType="variant">
      <vt:variant>
        <vt:i4>6815803</vt:i4>
      </vt:variant>
      <vt:variant>
        <vt:i4>9</vt:i4>
      </vt:variant>
      <vt:variant>
        <vt:i4>0</vt:i4>
      </vt:variant>
      <vt:variant>
        <vt:i4>5</vt:i4>
      </vt:variant>
      <vt:variant>
        <vt:lpwstr>garantf1://12012604.2/</vt:lpwstr>
      </vt:variant>
      <vt:variant>
        <vt:lpwstr/>
      </vt:variant>
      <vt:variant>
        <vt:i4>983065</vt:i4>
      </vt:variant>
      <vt:variant>
        <vt:i4>6</vt:i4>
      </vt:variant>
      <vt:variant>
        <vt:i4>0</vt:i4>
      </vt:variant>
      <vt:variant>
        <vt:i4>5</vt:i4>
      </vt:variant>
      <vt:variant>
        <vt:lpwstr>F:\Передача продовольствия\ИК 8 контракт мясо.doc</vt:lpwstr>
      </vt:variant>
      <vt:variant>
        <vt:lpwstr>Par34</vt:lpwstr>
      </vt:variant>
      <vt:variant>
        <vt:i4>1835087</vt:i4>
      </vt:variant>
      <vt:variant>
        <vt:i4>3</vt:i4>
      </vt:variant>
      <vt:variant>
        <vt:i4>0</vt:i4>
      </vt:variant>
      <vt:variant>
        <vt:i4>5</vt:i4>
      </vt:variant>
      <vt:variant>
        <vt:lpwstr>kodeks://link/d?nd=499011838</vt:lpwstr>
      </vt:variant>
      <vt:variant>
        <vt:lpwstr/>
      </vt:variant>
      <vt:variant>
        <vt:i4>1835087</vt:i4>
      </vt:variant>
      <vt:variant>
        <vt:i4>0</vt:i4>
      </vt:variant>
      <vt:variant>
        <vt:i4>0</vt:i4>
      </vt:variant>
      <vt:variant>
        <vt:i4>5</vt:i4>
      </vt:variant>
      <vt:variant>
        <vt:lpwstr>kodeks://link/d?nd=499011838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dc:title>
  <dc:subject/>
  <dc:creator>User</dc:creator>
  <cp:keywords/>
  <cp:lastModifiedBy>Redmi</cp:lastModifiedBy>
  <cp:revision>2</cp:revision>
  <cp:lastPrinted>2020-12-03T05:14:00Z</cp:lastPrinted>
  <dcterms:created xsi:type="dcterms:W3CDTF">2026-05-27T12:01:00Z</dcterms:created>
  <dcterms:modified xsi:type="dcterms:W3CDTF">2026-05-27T12:01:00Z</dcterms:modified>
</cp:coreProperties>
</file>