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FDDD1C" w14:textId="77777777" w:rsidR="000B2738" w:rsidRDefault="000B2738" w:rsidP="00FC0892">
      <w:pPr>
        <w:pStyle w:val="a3"/>
        <w:jc w:val="center"/>
        <w:rPr>
          <w:lang w:val="ru-RU"/>
        </w:rPr>
      </w:pPr>
      <w:r>
        <w:rPr>
          <w:lang w:val="ru-RU"/>
        </w:rPr>
        <w:t>Техническое задание</w:t>
      </w:r>
    </w:p>
    <w:p w14:paraId="68183F34" w14:textId="77777777" w:rsidR="000B2738" w:rsidRDefault="000B2738" w:rsidP="00FC0892">
      <w:pPr>
        <w:pStyle w:val="a3"/>
        <w:jc w:val="center"/>
        <w:rPr>
          <w:lang w:val="ru-RU"/>
        </w:rPr>
      </w:pPr>
      <w:r>
        <w:rPr>
          <w:lang w:val="ru-RU"/>
        </w:rPr>
        <w:t>на оказание услуг по техническому осмотру автотранспортных средств с выдачей диагностических карт для нужд ФГКУ «Специальное управление ФПС № 50 МЧС России»</w:t>
      </w:r>
    </w:p>
    <w:p w14:paraId="053DAB66" w14:textId="77777777" w:rsidR="000B2738" w:rsidRDefault="000B2738" w:rsidP="00FC0892">
      <w:pPr>
        <w:pStyle w:val="a3"/>
        <w:jc w:val="center"/>
        <w:rPr>
          <w:lang w:val="ru-RU"/>
        </w:rPr>
      </w:pPr>
    </w:p>
    <w:p w14:paraId="29E5250C" w14:textId="77777777" w:rsidR="000B2738" w:rsidRPr="00EE5F27" w:rsidRDefault="000B2738" w:rsidP="00FC0892">
      <w:pPr>
        <w:tabs>
          <w:tab w:val="left" w:pos="0"/>
          <w:tab w:val="left" w:pos="6305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  <w:r w:rsidRPr="00EE5F27">
        <w:rPr>
          <w:rFonts w:ascii="Times New Roman" w:hAnsi="Times New Roman"/>
          <w:b/>
          <w:color w:val="000000"/>
          <w:sz w:val="24"/>
          <w:szCs w:val="24"/>
          <w:lang w:eastAsia="ar-SA"/>
        </w:rPr>
        <w:t>1. Общие сведения.</w:t>
      </w:r>
    </w:p>
    <w:p w14:paraId="56CB11A7" w14:textId="77777777" w:rsidR="000B2738" w:rsidRPr="00EE5F27" w:rsidRDefault="000B2738" w:rsidP="00FC0892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EE5F27">
        <w:rPr>
          <w:rFonts w:ascii="Times New Roman" w:hAnsi="Times New Roman"/>
          <w:color w:val="000000"/>
          <w:sz w:val="24"/>
          <w:szCs w:val="24"/>
          <w:lang w:eastAsia="ar-SA"/>
        </w:rPr>
        <w:t>Государственный заказчик:</w:t>
      </w:r>
      <w:r w:rsidRPr="00EE5F27">
        <w:rPr>
          <w:rFonts w:ascii="Times New Roman" w:hAnsi="Times New Roman"/>
          <w:b/>
          <w:color w:val="000000"/>
          <w:sz w:val="24"/>
          <w:szCs w:val="24"/>
          <w:lang w:eastAsia="ar-SA"/>
        </w:rPr>
        <w:t xml:space="preserve"> </w:t>
      </w:r>
      <w:r w:rsidRPr="00EE5F27">
        <w:rPr>
          <w:rFonts w:ascii="Times New Roman" w:hAnsi="Times New Roman"/>
          <w:color w:val="000000"/>
          <w:sz w:val="24"/>
          <w:szCs w:val="24"/>
          <w:lang w:eastAsia="ar-SA"/>
        </w:rPr>
        <w:t>ФГКУ «Специальное управление ФПС № 50 МЧС России».</w:t>
      </w:r>
    </w:p>
    <w:p w14:paraId="63312768" w14:textId="52D3A033" w:rsidR="006C4166" w:rsidRPr="006C4166" w:rsidRDefault="006C4166" w:rsidP="006C4166">
      <w:pPr>
        <w:suppressAutoHyphens/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1.1.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Срок оказания услуг: </w:t>
      </w:r>
      <w:r w:rsidRPr="006C4166">
        <w:rPr>
          <w:rFonts w:ascii="Times New Roman" w:hAnsi="Times New Roman"/>
          <w:bCs/>
          <w:sz w:val="24"/>
          <w:szCs w:val="24"/>
          <w:lang w:eastAsia="ru-RU"/>
        </w:rPr>
        <w:t>в течение 30 (тридцати) календарных дней с момента заключения контракта.</w:t>
      </w:r>
    </w:p>
    <w:p w14:paraId="413E5897" w14:textId="46E7A3DD" w:rsidR="000B2738" w:rsidRPr="00EE5F27" w:rsidRDefault="006C4166" w:rsidP="006C4166">
      <w:pPr>
        <w:tabs>
          <w:tab w:val="num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1.2.  </w:t>
      </w:r>
      <w:r w:rsidRPr="006C4166">
        <w:rPr>
          <w:rFonts w:ascii="Times New Roman" w:hAnsi="Times New Roman"/>
          <w:bCs/>
          <w:sz w:val="24"/>
          <w:szCs w:val="24"/>
          <w:lang w:eastAsia="ru-RU"/>
        </w:rPr>
        <w:t>Место оказания услуг: г. Сосновый бор.</w:t>
      </w:r>
    </w:p>
    <w:p w14:paraId="0FD98308" w14:textId="77777777" w:rsidR="000B2738" w:rsidRPr="00EE5F27" w:rsidRDefault="000B2738" w:rsidP="00FC0892">
      <w:pPr>
        <w:tabs>
          <w:tab w:val="left" w:pos="0"/>
          <w:tab w:val="left" w:pos="630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eastAsia="ar-SA"/>
        </w:rPr>
      </w:pPr>
      <w:r w:rsidRPr="00EE5F27">
        <w:rPr>
          <w:rFonts w:ascii="Times New Roman" w:hAnsi="Times New Roman"/>
          <w:b/>
          <w:sz w:val="24"/>
          <w:szCs w:val="24"/>
          <w:shd w:val="clear" w:color="auto" w:fill="FFFFFF"/>
          <w:lang w:eastAsia="ar-SA"/>
        </w:rPr>
        <w:t>2. Нормативно-правовая база.</w:t>
      </w:r>
    </w:p>
    <w:p w14:paraId="26848C25" w14:textId="77777777" w:rsidR="000B2738" w:rsidRPr="00EE5F27" w:rsidRDefault="000B2738" w:rsidP="00FC0892">
      <w:pPr>
        <w:tabs>
          <w:tab w:val="left" w:pos="0"/>
          <w:tab w:val="left" w:pos="63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ar-SA"/>
        </w:rPr>
      </w:pPr>
      <w:r w:rsidRPr="00EE5F27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>- Федеральный закон от 01.07.2011 № 170-ФЗ «О техническом осмотре транспортных средств и о внесении изменений в отдельные законодательные акты Российской Федерации»;</w:t>
      </w:r>
    </w:p>
    <w:p w14:paraId="460130CC" w14:textId="77777777" w:rsidR="000B2738" w:rsidRDefault="000B2738" w:rsidP="00FC0892">
      <w:pPr>
        <w:tabs>
          <w:tab w:val="left" w:pos="0"/>
          <w:tab w:val="left" w:pos="63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ar-SA"/>
        </w:rPr>
      </w:pPr>
      <w:r w:rsidRPr="00EE5F27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>- Федеральный закон от 25.04.2002 № 40-ФЗ «Об обязательном страховании гражданской ответственности владельцев транспортных средств» (ОСАГО);</w:t>
      </w:r>
    </w:p>
    <w:p w14:paraId="1237F676" w14:textId="28F239E4" w:rsidR="000B2738" w:rsidRPr="00EE5F27" w:rsidRDefault="000B2738" w:rsidP="00FC0892">
      <w:pPr>
        <w:tabs>
          <w:tab w:val="left" w:pos="0"/>
          <w:tab w:val="left" w:pos="63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ar-SA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 xml:space="preserve">- </w:t>
      </w:r>
      <w:r w:rsidRPr="00EE5F27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 xml:space="preserve">Постановление Правительства РФ от 15.09.2020 </w:t>
      </w:r>
      <w:r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>№</w:t>
      </w:r>
      <w:r w:rsidRPr="00EE5F27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 xml:space="preserve"> 1434 (ред. от 30.06.2021) </w:t>
      </w:r>
      <w:r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>«</w:t>
      </w:r>
      <w:r w:rsidRPr="00EE5F27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>Об утверждении Правил проведения технического осмотра транспортных средств, а также о внесении изменений в некоторые акты Правительства Российской Федерации</w:t>
      </w:r>
      <w:r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>».</w:t>
      </w:r>
    </w:p>
    <w:p w14:paraId="07F6D567" w14:textId="77777777" w:rsidR="000B2738" w:rsidRPr="00EE5F27" w:rsidRDefault="000B2738" w:rsidP="00FC0892">
      <w:pPr>
        <w:tabs>
          <w:tab w:val="left" w:pos="0"/>
          <w:tab w:val="left" w:pos="630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eastAsia="ar-SA"/>
        </w:rPr>
      </w:pPr>
      <w:r w:rsidRPr="00EE5F27">
        <w:rPr>
          <w:rFonts w:ascii="Times New Roman" w:hAnsi="Times New Roman"/>
          <w:b/>
          <w:sz w:val="24"/>
          <w:szCs w:val="24"/>
          <w:shd w:val="clear" w:color="auto" w:fill="FFFFFF"/>
          <w:lang w:eastAsia="ar-SA"/>
        </w:rPr>
        <w:t>3. Источник финансирования.</w:t>
      </w:r>
    </w:p>
    <w:p w14:paraId="0784C53F" w14:textId="63B654B1" w:rsidR="000B2738" w:rsidRPr="00EE5F27" w:rsidRDefault="000B2738" w:rsidP="00FC0892">
      <w:pPr>
        <w:tabs>
          <w:tab w:val="left" w:pos="0"/>
          <w:tab w:val="left" w:pos="63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ar-SA"/>
        </w:rPr>
      </w:pPr>
      <w:r w:rsidRPr="00EE5F27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>Источником финансирования явл</w:t>
      </w:r>
      <w:r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 xml:space="preserve">яется Федеральный бюджет на </w:t>
      </w:r>
      <w:r w:rsidR="0007080F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>202</w:t>
      </w:r>
      <w:r w:rsidR="00350113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>6</w:t>
      </w:r>
      <w:bookmarkStart w:id="0" w:name="_GoBack"/>
      <w:bookmarkEnd w:id="0"/>
      <w:r w:rsidR="00695F57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 xml:space="preserve"> </w:t>
      </w:r>
      <w:r w:rsidRPr="00EE5F27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>год.</w:t>
      </w:r>
    </w:p>
    <w:p w14:paraId="25B7253B" w14:textId="73F78ABE" w:rsidR="000B2738" w:rsidRPr="00D12216" w:rsidRDefault="000B2738" w:rsidP="00D12216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EE5F27">
        <w:rPr>
          <w:rFonts w:ascii="Times New Roman" w:hAnsi="Times New Roman"/>
          <w:b/>
          <w:sz w:val="24"/>
          <w:szCs w:val="24"/>
          <w:lang w:eastAsia="ar-SA"/>
        </w:rPr>
        <w:t>4. Требования к количеству, качеству услуг, к их техническим, функциональным и эксплуатационным характеристикам.</w:t>
      </w:r>
    </w:p>
    <w:p w14:paraId="7E1C172E" w14:textId="77777777" w:rsidR="000B2738" w:rsidRPr="00EE5F27" w:rsidRDefault="000B2738" w:rsidP="00FC0892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EE5F27">
        <w:rPr>
          <w:rFonts w:ascii="Times New Roman" w:hAnsi="Times New Roman"/>
          <w:bCs/>
          <w:sz w:val="24"/>
          <w:szCs w:val="24"/>
          <w:lang w:eastAsia="ar-SA"/>
        </w:rPr>
        <w:t>4.1. Проведение технического осмотра, включая оценку соответствия транспортных средств (в том числе их частей, предметов их дополнительного оборудования) обязательным требованиям безопасности находящихся в эксплуатации транспортных, осуществляется в форме технического диагностирования, в целях допуска транспортных средств к участию в дорожном движении.</w:t>
      </w:r>
    </w:p>
    <w:p w14:paraId="16B23C3F" w14:textId="77777777" w:rsidR="000B2738" w:rsidRPr="00EE5F27" w:rsidRDefault="000B2738" w:rsidP="00FC0892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EE5F27">
        <w:rPr>
          <w:rFonts w:ascii="Times New Roman" w:hAnsi="Times New Roman"/>
          <w:bCs/>
          <w:sz w:val="24"/>
          <w:szCs w:val="24"/>
          <w:lang w:eastAsia="ar-SA"/>
        </w:rPr>
        <w:t xml:space="preserve">4.2. Технический осмотр проводится операторами технического осмотра, аккредитованными  профессиональным объединением страховщиков, созданным в соответствии с Федеральным законом от 25 апреля 2002 года № 40-ФЗ "Об обязательном страховании гражданской ответственности владельцев транспортных средств". Исполнитель должен быть аккредитован, как оператор технического осмотра и иметь документ об аккредитации. </w:t>
      </w:r>
    </w:p>
    <w:p w14:paraId="4EBDEC2A" w14:textId="129BD56C" w:rsidR="000B2738" w:rsidRDefault="000B2738" w:rsidP="00FC0892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EE5F27">
        <w:rPr>
          <w:rFonts w:ascii="Times New Roman" w:hAnsi="Times New Roman"/>
          <w:bCs/>
          <w:sz w:val="24"/>
          <w:szCs w:val="24"/>
          <w:lang w:eastAsia="ar-SA"/>
        </w:rPr>
        <w:t>4.3. Оказание услуг должно обеспечивать их надлежащее качество в соответствии с действующими правилами проведения технического осмотра</w:t>
      </w:r>
      <w:r w:rsidRPr="00EE5F27">
        <w:rPr>
          <w:rFonts w:ascii="Times New Roman" w:hAnsi="Times New Roman"/>
          <w:sz w:val="24"/>
          <w:szCs w:val="24"/>
          <w:lang w:eastAsia="ar-SA"/>
        </w:rPr>
        <w:t xml:space="preserve">, утвержденными </w:t>
      </w:r>
      <w:r w:rsidRPr="00AB7074">
        <w:rPr>
          <w:rFonts w:ascii="Times New Roman" w:hAnsi="Times New Roman"/>
          <w:bCs/>
          <w:sz w:val="24"/>
          <w:szCs w:val="24"/>
          <w:lang w:eastAsia="ar-SA"/>
        </w:rPr>
        <w:t>Постановление</w:t>
      </w:r>
      <w:r>
        <w:rPr>
          <w:rFonts w:ascii="Times New Roman" w:hAnsi="Times New Roman"/>
          <w:bCs/>
          <w:sz w:val="24"/>
          <w:szCs w:val="24"/>
          <w:lang w:eastAsia="ar-SA"/>
        </w:rPr>
        <w:t>м</w:t>
      </w:r>
      <w:r w:rsidRPr="00AB7074">
        <w:rPr>
          <w:rFonts w:ascii="Times New Roman" w:hAnsi="Times New Roman"/>
          <w:bCs/>
          <w:sz w:val="24"/>
          <w:szCs w:val="24"/>
          <w:lang w:eastAsia="ar-SA"/>
        </w:rPr>
        <w:t xml:space="preserve"> Правительства РФ от 15.09.2</w:t>
      </w:r>
      <w:r>
        <w:rPr>
          <w:rFonts w:ascii="Times New Roman" w:hAnsi="Times New Roman"/>
          <w:bCs/>
          <w:sz w:val="24"/>
          <w:szCs w:val="24"/>
          <w:lang w:eastAsia="ar-SA"/>
        </w:rPr>
        <w:t xml:space="preserve">020 № 1434 (ред. от </w:t>
      </w:r>
      <w:r w:rsidR="0007080F">
        <w:rPr>
          <w:rFonts w:ascii="Times New Roman" w:hAnsi="Times New Roman"/>
          <w:bCs/>
          <w:sz w:val="24"/>
          <w:szCs w:val="24"/>
          <w:lang w:eastAsia="ar-SA"/>
        </w:rPr>
        <w:t>09.12.2023</w:t>
      </w:r>
      <w:r>
        <w:rPr>
          <w:rFonts w:ascii="Times New Roman" w:hAnsi="Times New Roman"/>
          <w:bCs/>
          <w:sz w:val="24"/>
          <w:szCs w:val="24"/>
          <w:lang w:eastAsia="ar-SA"/>
        </w:rPr>
        <w:t>).</w:t>
      </w:r>
    </w:p>
    <w:p w14:paraId="6719F8B2" w14:textId="77777777" w:rsidR="000B2738" w:rsidRPr="00EE5F27" w:rsidRDefault="000B2738" w:rsidP="00FC0892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EE5F27">
        <w:rPr>
          <w:rFonts w:ascii="Times New Roman" w:hAnsi="Times New Roman"/>
          <w:bCs/>
          <w:sz w:val="24"/>
          <w:szCs w:val="24"/>
          <w:lang w:eastAsia="ar-SA"/>
        </w:rPr>
        <w:t>4.3. Заказчик представляет транспортное средство и следующие документы:</w:t>
      </w:r>
    </w:p>
    <w:p w14:paraId="6A66C504" w14:textId="77777777" w:rsidR="000B2738" w:rsidRPr="00EE5F27" w:rsidRDefault="000B2738" w:rsidP="00FC089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EE5F27">
        <w:rPr>
          <w:rFonts w:ascii="Times New Roman" w:hAnsi="Times New Roman"/>
          <w:bCs/>
          <w:sz w:val="24"/>
          <w:szCs w:val="24"/>
          <w:lang w:eastAsia="ar-SA"/>
        </w:rPr>
        <w:t>а) свидетельство о регистрации транспортного средства или паспорт транспортного средства.</w:t>
      </w:r>
    </w:p>
    <w:p w14:paraId="03A10A11" w14:textId="77777777" w:rsidR="000B2738" w:rsidRPr="00EE5F27" w:rsidRDefault="000B2738" w:rsidP="00FC0892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EE5F27">
        <w:rPr>
          <w:rFonts w:ascii="Times New Roman" w:hAnsi="Times New Roman"/>
          <w:bCs/>
          <w:sz w:val="24"/>
          <w:szCs w:val="24"/>
          <w:lang w:eastAsia="ar-SA"/>
        </w:rPr>
        <w:t>4.4. Техническое диагностирование проводится техническим экспертом, являющимся работником оператора технического осмотра и отвечающим квалификационным требованиям, установленным Министерством промышленности и торговли Российской Федерации.</w:t>
      </w:r>
    </w:p>
    <w:p w14:paraId="540BD8F5" w14:textId="77777777" w:rsidR="000B2738" w:rsidRPr="00EE5F27" w:rsidRDefault="000B2738" w:rsidP="00FC0892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EE5F27">
        <w:rPr>
          <w:rFonts w:ascii="Times New Roman" w:hAnsi="Times New Roman"/>
          <w:bCs/>
          <w:sz w:val="24"/>
          <w:szCs w:val="24"/>
          <w:lang w:eastAsia="ar-SA"/>
        </w:rPr>
        <w:t xml:space="preserve">4.5. По завершении процедуры технического диагностирования оператор технического осмотра осуществляет оформление и выдачу заявителю диагностической карты, содержащей заключение о возможности или невозможности эксплуатации транспортного средства. </w:t>
      </w:r>
    </w:p>
    <w:p w14:paraId="658F2457" w14:textId="77777777" w:rsidR="000B2738" w:rsidRPr="00EE5F27" w:rsidRDefault="000B2738" w:rsidP="00FC089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EE5F27">
        <w:rPr>
          <w:rFonts w:ascii="Times New Roman" w:hAnsi="Times New Roman"/>
          <w:bCs/>
          <w:sz w:val="24"/>
          <w:szCs w:val="24"/>
          <w:lang w:eastAsia="ar-SA"/>
        </w:rPr>
        <w:t xml:space="preserve"> В диагностическую карту вносится перечень не соответствующих обязательным требованиям безопасности транспортных средств выявленных неисправностей. Этот перечень заверяется подписью технического эксперта, проводившего проверку технического состояния транспортного средства. Диагностическая карта должна содержать заключение о возможности или невозможности эксплуатации транспортного средства.</w:t>
      </w:r>
    </w:p>
    <w:p w14:paraId="3F7208AE" w14:textId="77777777" w:rsidR="000B2738" w:rsidRPr="00EE5F27" w:rsidRDefault="000B2738" w:rsidP="00FC089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EE5F27">
        <w:rPr>
          <w:rFonts w:ascii="Times New Roman" w:hAnsi="Times New Roman"/>
          <w:bCs/>
          <w:sz w:val="24"/>
          <w:szCs w:val="24"/>
          <w:lang w:eastAsia="ar-SA"/>
        </w:rPr>
        <w:t xml:space="preserve">Диагностическая карта составляется в письменной форме в двух экземплярах и в форме электронного документа. Один из экземпляров диагностической карты, составленной в письменной форме, выдается Заказчику, другой хранится у оператора технического осмотра в течение не менее чем три года. Диагностическая карта, составленная в форме электронного документа, направляется в единую автоматизированную информационную систему технического осмотра и хранится у оператора технического осмотра в течение не менее чем пяти лет. </w:t>
      </w:r>
    </w:p>
    <w:p w14:paraId="14C3C458" w14:textId="77777777" w:rsidR="000B2738" w:rsidRPr="00EE5F27" w:rsidRDefault="000B2738" w:rsidP="00FC0892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EE5F27">
        <w:rPr>
          <w:rFonts w:ascii="Times New Roman" w:hAnsi="Times New Roman"/>
          <w:bCs/>
          <w:sz w:val="24"/>
          <w:szCs w:val="24"/>
          <w:lang w:eastAsia="ar-SA"/>
        </w:rPr>
        <w:lastRenderedPageBreak/>
        <w:t>4.6. Приемка оказанных услуг производится в течение 5 (пяти) рабочих дней после оказания услуг и предоставления исполнительной документации. Исполнительная документация предоставляется Исполнителем после оказания услуги и включает в себя следующее:</w:t>
      </w:r>
    </w:p>
    <w:p w14:paraId="3550223C" w14:textId="77777777" w:rsidR="000B2738" w:rsidRPr="00EE5F27" w:rsidRDefault="000B2738" w:rsidP="00FC089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EE5F27">
        <w:rPr>
          <w:rFonts w:ascii="Times New Roman" w:hAnsi="Times New Roman"/>
          <w:bCs/>
          <w:sz w:val="24"/>
          <w:szCs w:val="24"/>
          <w:lang w:eastAsia="ar-SA"/>
        </w:rPr>
        <w:t>- счет;</w:t>
      </w:r>
    </w:p>
    <w:p w14:paraId="5E3E2F76" w14:textId="77777777" w:rsidR="000B2738" w:rsidRPr="00EE5F27" w:rsidRDefault="000B2738" w:rsidP="00FC089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EE5F27">
        <w:rPr>
          <w:rFonts w:ascii="Times New Roman" w:hAnsi="Times New Roman"/>
          <w:bCs/>
          <w:sz w:val="24"/>
          <w:szCs w:val="24"/>
          <w:lang w:eastAsia="ar-SA"/>
        </w:rPr>
        <w:t>- счет-фактура;</w:t>
      </w:r>
    </w:p>
    <w:p w14:paraId="12AFAFA4" w14:textId="77777777" w:rsidR="000B2738" w:rsidRPr="00EE5F27" w:rsidRDefault="000B2738" w:rsidP="00FC089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EE5F27">
        <w:rPr>
          <w:rFonts w:ascii="Times New Roman" w:hAnsi="Times New Roman"/>
          <w:bCs/>
          <w:sz w:val="24"/>
          <w:szCs w:val="24"/>
          <w:lang w:eastAsia="ar-SA"/>
        </w:rPr>
        <w:t>- акт оказанных услуг;</w:t>
      </w:r>
    </w:p>
    <w:p w14:paraId="78F1DE06" w14:textId="77777777" w:rsidR="000B2738" w:rsidRPr="00EE5F27" w:rsidRDefault="000B2738" w:rsidP="00FC089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EE5F27">
        <w:rPr>
          <w:rFonts w:ascii="Times New Roman" w:hAnsi="Times New Roman"/>
          <w:bCs/>
          <w:sz w:val="24"/>
          <w:szCs w:val="24"/>
          <w:lang w:eastAsia="ar-SA"/>
        </w:rPr>
        <w:t>- диагностическая карта.</w:t>
      </w:r>
    </w:p>
    <w:p w14:paraId="24BB0426" w14:textId="7A929587" w:rsidR="000B2738" w:rsidRPr="00D12216" w:rsidRDefault="000B2738" w:rsidP="00D12216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EE5F27">
        <w:rPr>
          <w:rFonts w:ascii="Times New Roman" w:hAnsi="Times New Roman"/>
          <w:bCs/>
          <w:sz w:val="24"/>
          <w:szCs w:val="24"/>
          <w:lang w:eastAsia="ar-SA"/>
        </w:rPr>
        <w:t xml:space="preserve">4.7. Услуги считаются выполненными со дня подписания акта оказанных услуг Заказчиком. </w:t>
      </w:r>
    </w:p>
    <w:p w14:paraId="12D8D673" w14:textId="647F5BA5" w:rsidR="000B2738" w:rsidRPr="00D12216" w:rsidRDefault="000B2738" w:rsidP="00D1221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Cambria" w:hAnsi="Times New Roman"/>
          <w:b/>
          <w:sz w:val="24"/>
          <w:szCs w:val="24"/>
          <w:lang w:eastAsia="ru-RU"/>
        </w:rPr>
      </w:pPr>
      <w:r w:rsidRPr="00EE5F27">
        <w:rPr>
          <w:rFonts w:ascii="Times New Roman" w:hAnsi="Times New Roman"/>
          <w:b/>
          <w:sz w:val="24"/>
          <w:szCs w:val="24"/>
          <w:lang w:eastAsia="ar-SA"/>
        </w:rPr>
        <w:t xml:space="preserve">5. </w:t>
      </w:r>
      <w:r w:rsidRPr="00EE5F27">
        <w:rPr>
          <w:rFonts w:ascii="Times New Roman" w:eastAsia="Cambria" w:hAnsi="Times New Roman"/>
          <w:b/>
          <w:sz w:val="24"/>
          <w:szCs w:val="24"/>
          <w:lang w:eastAsia="ru-RU"/>
        </w:rPr>
        <w:t xml:space="preserve"> Требования к оказанию услуг</w:t>
      </w:r>
    </w:p>
    <w:p w14:paraId="23A7B01A" w14:textId="77777777" w:rsidR="000B2738" w:rsidRPr="00EE5F27" w:rsidRDefault="000B2738" w:rsidP="00FC0892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EE5F27">
        <w:rPr>
          <w:rFonts w:ascii="Times New Roman" w:hAnsi="Times New Roman"/>
          <w:sz w:val="24"/>
          <w:szCs w:val="24"/>
          <w:lang w:eastAsia="ru-RU"/>
        </w:rPr>
        <w:t xml:space="preserve">5.1.  Во время оказания услуги Исполнитель должен обеспечить соблюдение необходимых противопожарных мероприятий, мероприятий по технике безопасности и охране окружающей среды, </w:t>
      </w:r>
      <w:r w:rsidRPr="00EE5F27">
        <w:rPr>
          <w:rFonts w:ascii="Times New Roman" w:eastAsia="Cambria" w:hAnsi="Times New Roman"/>
          <w:bCs/>
          <w:color w:val="000000"/>
          <w:sz w:val="24"/>
          <w:szCs w:val="24"/>
          <w:lang w:eastAsia="ru-RU"/>
        </w:rPr>
        <w:t>обеспечивая сохранность транспортного средства, представленного для проведения технического осмотра.</w:t>
      </w:r>
    </w:p>
    <w:p w14:paraId="731BA35E" w14:textId="77777777" w:rsidR="000B2738" w:rsidRPr="00EE5F27" w:rsidRDefault="000B2738" w:rsidP="00FC0892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EE5F27">
        <w:rPr>
          <w:rFonts w:ascii="Times New Roman" w:hAnsi="Times New Roman"/>
          <w:sz w:val="24"/>
          <w:szCs w:val="24"/>
          <w:lang w:eastAsia="ru-RU"/>
        </w:rPr>
        <w:t xml:space="preserve">5.2. Специалист Исполнителя, непосредственно оказывающий услугу, должен соответствовать требованиям, установленным действующим законодательством и дающим право оказывать услугу данного рода. </w:t>
      </w:r>
    </w:p>
    <w:p w14:paraId="065749C2" w14:textId="77777777" w:rsidR="000B2738" w:rsidRPr="00EE5F27" w:rsidRDefault="000B2738" w:rsidP="00FC08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5F27">
        <w:rPr>
          <w:rFonts w:ascii="Times New Roman" w:hAnsi="Times New Roman"/>
          <w:sz w:val="24"/>
          <w:szCs w:val="24"/>
          <w:lang w:eastAsia="ru-RU"/>
        </w:rPr>
        <w:t>5.3.</w:t>
      </w:r>
      <w:r w:rsidRPr="00EE5F27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  <w:r w:rsidRPr="00EE5F27">
        <w:rPr>
          <w:rFonts w:ascii="Times New Roman" w:hAnsi="Times New Roman"/>
          <w:sz w:val="24"/>
          <w:szCs w:val="24"/>
          <w:lang w:eastAsia="ru-RU"/>
        </w:rPr>
        <w:t>Исполнитель должен иметь необходимую техническую документацию, инструмент, оборудование, расходные материалы, транспорт, спецодежду и индивидуальные средства защиты работников.</w:t>
      </w:r>
    </w:p>
    <w:p w14:paraId="0F70BFA9" w14:textId="04EBAFAC" w:rsidR="000B2738" w:rsidRPr="00D12216" w:rsidRDefault="000B2738" w:rsidP="00D12216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mbria" w:hAnsi="Times New Roman"/>
          <w:bCs/>
          <w:sz w:val="24"/>
          <w:szCs w:val="24"/>
          <w:lang w:eastAsia="ru-RU"/>
        </w:rPr>
      </w:pPr>
      <w:r w:rsidRPr="00EE5F27">
        <w:rPr>
          <w:rFonts w:ascii="Times New Roman" w:eastAsia="Cambria" w:hAnsi="Times New Roman"/>
          <w:bCs/>
          <w:sz w:val="24"/>
          <w:szCs w:val="24"/>
          <w:lang w:eastAsia="ru-RU"/>
        </w:rPr>
        <w:t>5.4. Исполнитель несет ответственность за выполнение мер и правил безопасности при оказании услуг. Неблагоприятные условия, срочность и другие причины не могут служить основанием для нарушения мер и правил безопасности при оказании услуг.</w:t>
      </w:r>
    </w:p>
    <w:p w14:paraId="7B1D99A9" w14:textId="60BF0E15" w:rsidR="000B2738" w:rsidRPr="00D12216" w:rsidRDefault="000B2738" w:rsidP="00D1221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Cambria" w:hAnsi="Times New Roman"/>
          <w:b/>
          <w:sz w:val="24"/>
          <w:szCs w:val="24"/>
          <w:lang w:eastAsia="ru-RU"/>
        </w:rPr>
      </w:pPr>
      <w:r w:rsidRPr="00EE5F27">
        <w:rPr>
          <w:rFonts w:ascii="Times New Roman" w:eastAsia="Cambria" w:hAnsi="Times New Roman"/>
          <w:b/>
          <w:sz w:val="24"/>
          <w:szCs w:val="24"/>
          <w:lang w:eastAsia="ru-RU"/>
        </w:rPr>
        <w:t>6.Требования к гарантийному сроку работы и (или) объему предоставления гарантий их качества, к гарантийному обслуживанию.</w:t>
      </w:r>
      <w:r w:rsidRPr="00EE5F27">
        <w:rPr>
          <w:rFonts w:ascii="Times New Roman" w:eastAsia="Cambria" w:hAnsi="Times New Roman"/>
          <w:sz w:val="24"/>
          <w:szCs w:val="24"/>
          <w:lang w:eastAsia="ru-RU"/>
        </w:rPr>
        <w:t xml:space="preserve"> </w:t>
      </w:r>
    </w:p>
    <w:p w14:paraId="291597BF" w14:textId="48118C62" w:rsidR="00D12216" w:rsidRDefault="000B2738" w:rsidP="000B273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mbria" w:hAnsi="Times New Roman"/>
          <w:bCs/>
          <w:color w:val="000000"/>
          <w:sz w:val="24"/>
          <w:szCs w:val="24"/>
          <w:lang w:eastAsia="ru-RU"/>
        </w:rPr>
      </w:pPr>
      <w:r w:rsidRPr="00EE5F27">
        <w:rPr>
          <w:rFonts w:ascii="Times New Roman" w:eastAsia="Cambria" w:hAnsi="Times New Roman"/>
          <w:bCs/>
          <w:sz w:val="24"/>
          <w:szCs w:val="24"/>
          <w:lang w:eastAsia="ru-RU"/>
        </w:rPr>
        <w:t xml:space="preserve">6.1. </w:t>
      </w:r>
      <w:r w:rsidRPr="00EE5F27">
        <w:rPr>
          <w:rFonts w:ascii="Times New Roman" w:eastAsia="Cambria" w:hAnsi="Times New Roman"/>
          <w:bCs/>
          <w:color w:val="000000"/>
          <w:sz w:val="24"/>
          <w:szCs w:val="24"/>
          <w:lang w:eastAsia="ru-RU"/>
        </w:rPr>
        <w:t>Если в ходе проведения технического осмотра оператором технического осмотра не выявлены технические неисправности транспортного средства либо такие неисправности выявлены, но сведения о них не были внесены в диагностическую карту, оператор технического осмотра должен возместить в полном объеме вред, причиненный жизни, здоровью или имуществу владельца транспортного средства либо третьих лиц вследствие таких неисправностей (п. 2 ст. 24</w:t>
      </w:r>
      <w:r w:rsidRPr="00EE5F27">
        <w:rPr>
          <w:rFonts w:ascii="Times New Roman" w:eastAsia="Cambria" w:hAnsi="Times New Roman"/>
          <w:bCs/>
          <w:sz w:val="24"/>
          <w:szCs w:val="24"/>
          <w:lang w:eastAsia="ru-RU"/>
        </w:rPr>
        <w:t xml:space="preserve"> Федерального Закона от 01.07.2011 № 170-ФЗ «О техническом осмотре транспортных средств и о внесении изменений в отдельные законодательные акты Российской Федерации»</w:t>
      </w:r>
      <w:r w:rsidRPr="00EE5F27">
        <w:rPr>
          <w:rFonts w:ascii="Times New Roman" w:eastAsia="Cambria" w:hAnsi="Times New Roman"/>
          <w:bCs/>
          <w:color w:val="000000"/>
          <w:sz w:val="24"/>
          <w:szCs w:val="24"/>
          <w:lang w:eastAsia="ru-RU"/>
        </w:rPr>
        <w:t>).</w:t>
      </w:r>
    </w:p>
    <w:p w14:paraId="44A50599" w14:textId="559FB199" w:rsidR="0007080F" w:rsidRPr="0007080F" w:rsidRDefault="0007080F" w:rsidP="000B273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mbria" w:hAnsi="Times New Roman"/>
          <w:b/>
          <w:bCs/>
          <w:color w:val="000000"/>
          <w:sz w:val="24"/>
          <w:szCs w:val="24"/>
          <w:lang w:eastAsia="ru-RU"/>
        </w:rPr>
      </w:pPr>
      <w:r w:rsidRPr="0007080F">
        <w:rPr>
          <w:rFonts w:ascii="Times New Roman" w:eastAsia="Cambria" w:hAnsi="Times New Roman"/>
          <w:b/>
          <w:bCs/>
          <w:color w:val="000000"/>
          <w:sz w:val="24"/>
          <w:szCs w:val="24"/>
          <w:lang w:eastAsia="ru-RU"/>
        </w:rPr>
        <w:t>7. Список автотранспорта для проведения технического осмотра:</w:t>
      </w:r>
    </w:p>
    <w:p w14:paraId="62C6E683" w14:textId="03861E43" w:rsidR="000B2738" w:rsidRDefault="000B2738" w:rsidP="000B273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mbria" w:hAnsi="Times New Roman"/>
          <w:bCs/>
          <w:color w:val="000000"/>
          <w:sz w:val="24"/>
          <w:szCs w:val="24"/>
          <w:lang w:eastAsia="ru-RU"/>
        </w:rPr>
      </w:pP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3879"/>
        <w:gridCol w:w="1105"/>
        <w:gridCol w:w="1163"/>
        <w:gridCol w:w="1134"/>
        <w:gridCol w:w="1105"/>
        <w:gridCol w:w="1612"/>
      </w:tblGrid>
      <w:tr w:rsidR="0007080F" w:rsidRPr="000B2738" w14:paraId="092FB9C6" w14:textId="77777777" w:rsidTr="008050D8">
        <w:trPr>
          <w:trHeight w:val="692"/>
          <w:jc w:val="center"/>
        </w:trPr>
        <w:tc>
          <w:tcPr>
            <w:tcW w:w="441" w:type="dxa"/>
            <w:shd w:val="clear" w:color="000000" w:fill="FFFFFF"/>
            <w:noWrap/>
            <w:vAlign w:val="center"/>
            <w:hideMark/>
          </w:tcPr>
          <w:p w14:paraId="5444305A" w14:textId="77777777" w:rsidR="0007080F" w:rsidRPr="000B2738" w:rsidRDefault="0007080F" w:rsidP="006E1C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2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79" w:type="dxa"/>
            <w:shd w:val="clear" w:color="000000" w:fill="FFFFFF"/>
            <w:noWrap/>
            <w:vAlign w:val="center"/>
            <w:hideMark/>
          </w:tcPr>
          <w:p w14:paraId="56FFD538" w14:textId="77777777" w:rsidR="0007080F" w:rsidRPr="000B2738" w:rsidRDefault="0007080F" w:rsidP="006E1C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2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Марка, модель ТС</w:t>
            </w:r>
          </w:p>
        </w:tc>
        <w:tc>
          <w:tcPr>
            <w:tcW w:w="1105" w:type="dxa"/>
            <w:shd w:val="clear" w:color="000000" w:fill="FFFFFF"/>
            <w:noWrap/>
            <w:vAlign w:val="center"/>
            <w:hideMark/>
          </w:tcPr>
          <w:p w14:paraId="2FA3AE18" w14:textId="77777777" w:rsidR="0007080F" w:rsidRPr="000B2738" w:rsidRDefault="0007080F" w:rsidP="006E1C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2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Государственный регистрационный знак</w:t>
            </w:r>
          </w:p>
        </w:tc>
        <w:tc>
          <w:tcPr>
            <w:tcW w:w="1163" w:type="dxa"/>
            <w:shd w:val="clear" w:color="000000" w:fill="FFFFFF"/>
            <w:noWrap/>
            <w:vAlign w:val="center"/>
            <w:hideMark/>
          </w:tcPr>
          <w:p w14:paraId="355AA603" w14:textId="77777777" w:rsidR="0007080F" w:rsidRPr="000B2738" w:rsidRDefault="0007080F" w:rsidP="006E1C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2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 выпуска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719F8C04" w14:textId="77777777" w:rsidR="0007080F" w:rsidRPr="000B2738" w:rsidRDefault="0007080F" w:rsidP="006E1CC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B27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Категория ТС/классификация</w:t>
            </w:r>
          </w:p>
        </w:tc>
        <w:tc>
          <w:tcPr>
            <w:tcW w:w="1105" w:type="dxa"/>
            <w:shd w:val="clear" w:color="000000" w:fill="FFFFFF"/>
            <w:noWrap/>
            <w:vAlign w:val="center"/>
            <w:hideMark/>
          </w:tcPr>
          <w:p w14:paraId="10CB67DF" w14:textId="77777777" w:rsidR="0007080F" w:rsidRPr="000B2738" w:rsidRDefault="0007080F" w:rsidP="006E1C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2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услуг по Тех осмотру</w:t>
            </w:r>
          </w:p>
        </w:tc>
        <w:tc>
          <w:tcPr>
            <w:tcW w:w="1612" w:type="dxa"/>
            <w:shd w:val="clear" w:color="000000" w:fill="FFFFFF"/>
            <w:vAlign w:val="center"/>
          </w:tcPr>
          <w:p w14:paraId="665C9792" w14:textId="77777777" w:rsidR="0007080F" w:rsidRPr="000B2738" w:rsidRDefault="0007080F" w:rsidP="006E1CC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B27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0B27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изм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7080F" w:rsidRPr="000B2738" w14:paraId="4057E262" w14:textId="77777777" w:rsidTr="008050D8">
        <w:trPr>
          <w:trHeight w:val="450"/>
          <w:jc w:val="center"/>
        </w:trPr>
        <w:tc>
          <w:tcPr>
            <w:tcW w:w="441" w:type="dxa"/>
            <w:shd w:val="clear" w:color="auto" w:fill="auto"/>
            <w:noWrap/>
            <w:vAlign w:val="center"/>
          </w:tcPr>
          <w:p w14:paraId="06F68C78" w14:textId="77777777" w:rsidR="0007080F" w:rsidRPr="000B2738" w:rsidRDefault="0007080F" w:rsidP="006E1CCB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9" w:type="dxa"/>
            <w:shd w:val="clear" w:color="auto" w:fill="auto"/>
            <w:noWrap/>
            <w:vAlign w:val="center"/>
            <w:hideMark/>
          </w:tcPr>
          <w:p w14:paraId="166C33F8" w14:textId="196AE5C3" w:rsidR="007921EC" w:rsidRDefault="0007080F" w:rsidP="006E1C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2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по техническому осмотру автотранспортного средства с выдачей диагностической карты</w:t>
            </w:r>
            <w:r w:rsidR="00792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0B2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175BB3F" w14:textId="74CC0981" w:rsidR="007921EC" w:rsidRDefault="007921EC" w:rsidP="006E1C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автомобиль пожарный</w:t>
            </w:r>
          </w:p>
          <w:p w14:paraId="01181CAD" w14:textId="50127F78" w:rsidR="0007080F" w:rsidRDefault="007921EC" w:rsidP="006E1C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АЦ-5,5-40 (5557)</w:t>
            </w:r>
          </w:p>
          <w:p w14:paraId="3B77792A" w14:textId="75A79B56" w:rsidR="007921EC" w:rsidRPr="000B2738" w:rsidRDefault="007921EC" w:rsidP="006E1C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792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VIN: X8958410K90CX7066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170021E" w14:textId="10146386" w:rsidR="0007080F" w:rsidRPr="000B2738" w:rsidRDefault="007921EC" w:rsidP="006E1C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В530УА98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14:paraId="710E2C23" w14:textId="0753AC42" w:rsidR="0007080F" w:rsidRPr="000B2738" w:rsidRDefault="007921EC" w:rsidP="006E1C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7C022A4" w14:textId="112617AA" w:rsidR="0007080F" w:rsidRPr="000B2738" w:rsidRDefault="008050D8" w:rsidP="006E1C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0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C/N3</w:t>
            </w:r>
          </w:p>
        </w:tc>
        <w:tc>
          <w:tcPr>
            <w:tcW w:w="1105" w:type="dxa"/>
            <w:shd w:val="clear" w:color="000000" w:fill="FFFFFF"/>
            <w:noWrap/>
            <w:vAlign w:val="center"/>
            <w:hideMark/>
          </w:tcPr>
          <w:p w14:paraId="30FDC505" w14:textId="77777777" w:rsidR="0007080F" w:rsidRPr="000B2738" w:rsidRDefault="0007080F" w:rsidP="006E1CC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B27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2" w:type="dxa"/>
            <w:vAlign w:val="center"/>
          </w:tcPr>
          <w:p w14:paraId="127C29AF" w14:textId="77777777" w:rsidR="0007080F" w:rsidRPr="000B2738" w:rsidRDefault="0007080F" w:rsidP="006E1C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 ед.</w:t>
            </w:r>
          </w:p>
        </w:tc>
      </w:tr>
      <w:tr w:rsidR="0007080F" w:rsidRPr="000B2738" w14:paraId="57218687" w14:textId="77777777" w:rsidTr="008050D8">
        <w:trPr>
          <w:trHeight w:val="450"/>
          <w:jc w:val="center"/>
        </w:trPr>
        <w:tc>
          <w:tcPr>
            <w:tcW w:w="441" w:type="dxa"/>
            <w:shd w:val="clear" w:color="auto" w:fill="auto"/>
            <w:noWrap/>
            <w:vAlign w:val="center"/>
          </w:tcPr>
          <w:p w14:paraId="0694B235" w14:textId="77777777" w:rsidR="0007080F" w:rsidRPr="000B2738" w:rsidRDefault="0007080F" w:rsidP="006E1CCB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9" w:type="dxa"/>
            <w:shd w:val="clear" w:color="auto" w:fill="auto"/>
            <w:noWrap/>
            <w:vAlign w:val="center"/>
            <w:hideMark/>
          </w:tcPr>
          <w:p w14:paraId="2110F359" w14:textId="77777777" w:rsidR="007921EC" w:rsidRPr="007921EC" w:rsidRDefault="007921EC" w:rsidP="007921E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Услуги по техническому осмотру автотранспортного средства с выдачей диагностической карты: </w:t>
            </w:r>
          </w:p>
          <w:p w14:paraId="22545771" w14:textId="77777777" w:rsidR="007921EC" w:rsidRPr="007921EC" w:rsidRDefault="007921EC" w:rsidP="007921E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автомобиль пожарный</w:t>
            </w:r>
          </w:p>
          <w:p w14:paraId="18AB4B6E" w14:textId="77777777" w:rsidR="007921EC" w:rsidRPr="007921EC" w:rsidRDefault="007921EC" w:rsidP="007921E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АЦ-5,5-40 (5557)</w:t>
            </w:r>
          </w:p>
          <w:p w14:paraId="11853E40" w14:textId="1495315B" w:rsidR="0007080F" w:rsidRPr="000B2738" w:rsidRDefault="007921EC" w:rsidP="007921E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(VIN: X89584E00D0CX7033)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FB1CA0F" w14:textId="60C3E7BC" w:rsidR="0007080F" w:rsidRPr="000B2738" w:rsidRDefault="007921EC" w:rsidP="006E1C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В876РН178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14:paraId="22A16CC1" w14:textId="02663F3F" w:rsidR="0007080F" w:rsidRPr="000B2738" w:rsidRDefault="007921EC" w:rsidP="006E1C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5D5F0A5" w14:textId="5A3ED9A1" w:rsidR="0007080F" w:rsidRPr="000B2738" w:rsidRDefault="008050D8" w:rsidP="006E1C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0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C/N3</w:t>
            </w:r>
          </w:p>
        </w:tc>
        <w:tc>
          <w:tcPr>
            <w:tcW w:w="1105" w:type="dxa"/>
            <w:shd w:val="clear" w:color="000000" w:fill="FFFFFF"/>
            <w:noWrap/>
            <w:vAlign w:val="center"/>
            <w:hideMark/>
          </w:tcPr>
          <w:p w14:paraId="1B7DBD30" w14:textId="77777777" w:rsidR="0007080F" w:rsidRPr="000B2738" w:rsidRDefault="0007080F" w:rsidP="006E1CC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B27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2" w:type="dxa"/>
            <w:vAlign w:val="center"/>
          </w:tcPr>
          <w:p w14:paraId="41CFACB5" w14:textId="77777777" w:rsidR="0007080F" w:rsidRPr="000B2738" w:rsidRDefault="0007080F" w:rsidP="006E1C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 ед.</w:t>
            </w:r>
          </w:p>
        </w:tc>
      </w:tr>
      <w:tr w:rsidR="0007080F" w:rsidRPr="000B2738" w14:paraId="4447B982" w14:textId="77777777" w:rsidTr="008050D8">
        <w:trPr>
          <w:trHeight w:val="450"/>
          <w:jc w:val="center"/>
        </w:trPr>
        <w:tc>
          <w:tcPr>
            <w:tcW w:w="441" w:type="dxa"/>
            <w:shd w:val="clear" w:color="auto" w:fill="auto"/>
            <w:noWrap/>
            <w:vAlign w:val="center"/>
          </w:tcPr>
          <w:p w14:paraId="3C32BCAA" w14:textId="77777777" w:rsidR="0007080F" w:rsidRPr="000B2738" w:rsidRDefault="0007080F" w:rsidP="006E1CCB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9" w:type="dxa"/>
            <w:shd w:val="clear" w:color="auto" w:fill="auto"/>
            <w:noWrap/>
            <w:vAlign w:val="center"/>
            <w:hideMark/>
          </w:tcPr>
          <w:p w14:paraId="2C43B5F4" w14:textId="77777777" w:rsidR="007921EC" w:rsidRPr="007921EC" w:rsidRDefault="007921EC" w:rsidP="007921E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Услуги по техническому осмотру автотранспортного средства с выдачей диагностической карты: </w:t>
            </w:r>
          </w:p>
          <w:p w14:paraId="3CA82B41" w14:textId="77777777" w:rsidR="007921EC" w:rsidRPr="007921EC" w:rsidRDefault="007921EC" w:rsidP="007921E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автомобиль пожарный</w:t>
            </w:r>
          </w:p>
          <w:p w14:paraId="1A903FBF" w14:textId="77777777" w:rsidR="007921EC" w:rsidRPr="007921EC" w:rsidRDefault="007921EC" w:rsidP="007921E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АЦ-5,5-40 (5557)</w:t>
            </w:r>
          </w:p>
          <w:p w14:paraId="017C9483" w14:textId="6BA6EB65" w:rsidR="0007080F" w:rsidRPr="000B2738" w:rsidRDefault="007921EC" w:rsidP="007921E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(VIN: X89P4A050F0CX7209)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35A1565" w14:textId="6761E1D0" w:rsidR="0007080F" w:rsidRPr="000B2738" w:rsidRDefault="007921EC" w:rsidP="006E1C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В356ХО178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14:paraId="51F3992F" w14:textId="2080E4F3" w:rsidR="0007080F" w:rsidRPr="000B2738" w:rsidRDefault="007921EC" w:rsidP="006E1C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9488F16" w14:textId="357CC8C7" w:rsidR="0007080F" w:rsidRPr="000B2738" w:rsidRDefault="008050D8" w:rsidP="006E1C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C/N3</w:t>
            </w:r>
          </w:p>
        </w:tc>
        <w:tc>
          <w:tcPr>
            <w:tcW w:w="1105" w:type="dxa"/>
            <w:shd w:val="clear" w:color="000000" w:fill="FFFFFF"/>
            <w:noWrap/>
            <w:vAlign w:val="center"/>
            <w:hideMark/>
          </w:tcPr>
          <w:p w14:paraId="3FA5E31C" w14:textId="77777777" w:rsidR="0007080F" w:rsidRPr="000B2738" w:rsidRDefault="0007080F" w:rsidP="006E1CC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B27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2" w:type="dxa"/>
            <w:vAlign w:val="center"/>
          </w:tcPr>
          <w:p w14:paraId="5A0671C7" w14:textId="77777777" w:rsidR="0007080F" w:rsidRPr="000B2738" w:rsidRDefault="0007080F" w:rsidP="006E1C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 ед.</w:t>
            </w:r>
          </w:p>
        </w:tc>
      </w:tr>
      <w:tr w:rsidR="0007080F" w:rsidRPr="000B2738" w14:paraId="57FD5FCC" w14:textId="77777777" w:rsidTr="008050D8">
        <w:trPr>
          <w:trHeight w:val="450"/>
          <w:jc w:val="center"/>
        </w:trPr>
        <w:tc>
          <w:tcPr>
            <w:tcW w:w="441" w:type="dxa"/>
            <w:shd w:val="clear" w:color="auto" w:fill="auto"/>
            <w:noWrap/>
            <w:vAlign w:val="center"/>
          </w:tcPr>
          <w:p w14:paraId="0EA47E61" w14:textId="77777777" w:rsidR="0007080F" w:rsidRPr="000B2738" w:rsidRDefault="0007080F" w:rsidP="006E1CCB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9" w:type="dxa"/>
            <w:shd w:val="clear" w:color="auto" w:fill="auto"/>
            <w:noWrap/>
            <w:vAlign w:val="center"/>
            <w:hideMark/>
          </w:tcPr>
          <w:p w14:paraId="6FC882B2" w14:textId="77777777" w:rsidR="007921EC" w:rsidRPr="007921EC" w:rsidRDefault="007921EC" w:rsidP="007921E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Услуги по техническому осмотру автотранспортного средства с выдачей диагностической карты: </w:t>
            </w:r>
          </w:p>
          <w:p w14:paraId="7A4AC79E" w14:textId="77777777" w:rsidR="007921EC" w:rsidRPr="007921EC" w:rsidRDefault="007921EC" w:rsidP="007921E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автомобиль пожарный</w:t>
            </w:r>
          </w:p>
          <w:p w14:paraId="36DBF718" w14:textId="179EB4D9" w:rsidR="007921EC" w:rsidRDefault="007921EC" w:rsidP="007921E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АЦ-6,0-</w:t>
            </w:r>
            <w:r w:rsidR="00AF1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792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AF1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(5557)</w:t>
            </w:r>
          </w:p>
          <w:p w14:paraId="57911405" w14:textId="4BB69E71" w:rsidR="007921EC" w:rsidRPr="000B2738" w:rsidRDefault="007921EC" w:rsidP="007921E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(VIN: </w:t>
            </w:r>
            <w:r w:rsidR="00A05AB6" w:rsidRPr="00A0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X89UR66BCR0HT343</w:t>
            </w:r>
            <w:r w:rsidRPr="00792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3B9FA46" w14:textId="0988DF76" w:rsidR="0007080F" w:rsidRPr="000B2738" w:rsidRDefault="00AF1173" w:rsidP="006E1C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Т862УР</w:t>
            </w:r>
            <w:r w:rsidR="00E14B44" w:rsidRPr="00E14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198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14:paraId="40C3564D" w14:textId="6014C64C" w:rsidR="0007080F" w:rsidRPr="000B2738" w:rsidRDefault="007921EC" w:rsidP="007921E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E14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0D2A004" w14:textId="5A1BDA57" w:rsidR="0007080F" w:rsidRPr="000B2738" w:rsidRDefault="008050D8" w:rsidP="006E1C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0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C/N3</w:t>
            </w:r>
          </w:p>
        </w:tc>
        <w:tc>
          <w:tcPr>
            <w:tcW w:w="1105" w:type="dxa"/>
            <w:shd w:val="clear" w:color="000000" w:fill="FFFFFF"/>
            <w:noWrap/>
            <w:vAlign w:val="center"/>
            <w:hideMark/>
          </w:tcPr>
          <w:p w14:paraId="4B517D56" w14:textId="6679BEC8" w:rsidR="0007080F" w:rsidRPr="000B2738" w:rsidRDefault="007921EC" w:rsidP="006E1CC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2" w:type="dxa"/>
            <w:vAlign w:val="center"/>
          </w:tcPr>
          <w:p w14:paraId="10423BD0" w14:textId="77777777" w:rsidR="0007080F" w:rsidRPr="000B2738" w:rsidRDefault="0007080F" w:rsidP="006E1C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 ед.</w:t>
            </w:r>
          </w:p>
        </w:tc>
      </w:tr>
      <w:tr w:rsidR="0007080F" w:rsidRPr="000B2738" w14:paraId="6A4FBE1C" w14:textId="77777777" w:rsidTr="008050D8">
        <w:trPr>
          <w:trHeight w:val="450"/>
          <w:jc w:val="center"/>
        </w:trPr>
        <w:tc>
          <w:tcPr>
            <w:tcW w:w="441" w:type="dxa"/>
            <w:shd w:val="clear" w:color="auto" w:fill="auto"/>
            <w:noWrap/>
            <w:vAlign w:val="center"/>
          </w:tcPr>
          <w:p w14:paraId="2E50E8A8" w14:textId="77777777" w:rsidR="0007080F" w:rsidRPr="000B2738" w:rsidRDefault="0007080F" w:rsidP="006E1CCB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9" w:type="dxa"/>
            <w:shd w:val="clear" w:color="auto" w:fill="auto"/>
            <w:noWrap/>
            <w:vAlign w:val="center"/>
            <w:hideMark/>
          </w:tcPr>
          <w:p w14:paraId="35958A9A" w14:textId="77777777" w:rsidR="001E0A71" w:rsidRPr="001E0A71" w:rsidRDefault="001E0A71" w:rsidP="001E0A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Услуги по техническому осмотру автотранспортного средства с выдачей диагностической карты: </w:t>
            </w:r>
          </w:p>
          <w:p w14:paraId="44F2FE07" w14:textId="77777777" w:rsidR="001E0A71" w:rsidRPr="001E0A71" w:rsidRDefault="001E0A71" w:rsidP="001E0A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автомобиль пожарный</w:t>
            </w:r>
          </w:p>
          <w:p w14:paraId="659A031F" w14:textId="77777777" w:rsidR="001E0A71" w:rsidRDefault="001E0A71" w:rsidP="001E0A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АЦ 3,0-40/2 (43206) </w:t>
            </w:r>
          </w:p>
          <w:p w14:paraId="70FA3CCF" w14:textId="12377F89" w:rsidR="0007080F" w:rsidRPr="000B2738" w:rsidRDefault="001E0A71" w:rsidP="001E0A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(VIN: X8948472170CX7035)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AFBD1DA" w14:textId="19A645A6" w:rsidR="0007080F" w:rsidRPr="000B2738" w:rsidRDefault="001E0A71" w:rsidP="006E1C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В157КТ98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14:paraId="39AE6D64" w14:textId="30033A8F" w:rsidR="0007080F" w:rsidRPr="000B2738" w:rsidRDefault="001E0A71" w:rsidP="006E1C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3A75CF5" w14:textId="60D9AFC6" w:rsidR="0007080F" w:rsidRPr="000B2738" w:rsidRDefault="008050D8" w:rsidP="006E1C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0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C/N3</w:t>
            </w:r>
          </w:p>
        </w:tc>
        <w:tc>
          <w:tcPr>
            <w:tcW w:w="1105" w:type="dxa"/>
            <w:shd w:val="clear" w:color="000000" w:fill="FFFFFF"/>
            <w:noWrap/>
            <w:hideMark/>
          </w:tcPr>
          <w:p w14:paraId="76A615B7" w14:textId="77777777" w:rsidR="0007080F" w:rsidRPr="000B2738" w:rsidRDefault="0007080F" w:rsidP="006E1CCB">
            <w:pPr>
              <w:spacing w:before="7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2" w:type="dxa"/>
            <w:vAlign w:val="center"/>
          </w:tcPr>
          <w:p w14:paraId="5C9C1147" w14:textId="77777777" w:rsidR="0007080F" w:rsidRPr="000B2738" w:rsidRDefault="0007080F" w:rsidP="006E1C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 ед.</w:t>
            </w:r>
          </w:p>
        </w:tc>
      </w:tr>
    </w:tbl>
    <w:p w14:paraId="4B43AEAE" w14:textId="77777777" w:rsidR="000B2738" w:rsidRPr="00EE5F27" w:rsidRDefault="000B2738" w:rsidP="000B273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mbria" w:hAnsi="Times New Roman"/>
          <w:bCs/>
          <w:color w:val="000000"/>
          <w:sz w:val="24"/>
          <w:szCs w:val="24"/>
          <w:lang w:eastAsia="ru-RU"/>
        </w:rPr>
      </w:pPr>
    </w:p>
    <w:p w14:paraId="7C46603A" w14:textId="7E8A6849" w:rsidR="00CB78AD" w:rsidRDefault="00CB78AD"/>
    <w:p w14:paraId="1ECFAF6F" w14:textId="3D615718" w:rsidR="000B2738" w:rsidRPr="000B2738" w:rsidRDefault="00B0753E" w:rsidP="000B273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Инспектор ОМТО ЦОД</w:t>
      </w:r>
    </w:p>
    <w:p w14:paraId="7F071AF9" w14:textId="67712088" w:rsidR="000B2738" w:rsidRPr="000B2738" w:rsidRDefault="00B0753E" w:rsidP="000B273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лейтенант</w:t>
      </w:r>
      <w:r w:rsidR="0007080F">
        <w:rPr>
          <w:rFonts w:ascii="Times New Roman" w:hAnsi="Times New Roman" w:cs="Times New Roman"/>
          <w:sz w:val="24"/>
          <w:szCs w:val="24"/>
        </w:rPr>
        <w:t xml:space="preserve"> </w:t>
      </w:r>
      <w:r w:rsidR="000B2738" w:rsidRPr="000B2738">
        <w:rPr>
          <w:rFonts w:ascii="Times New Roman" w:hAnsi="Times New Roman" w:cs="Times New Roman"/>
          <w:sz w:val="24"/>
          <w:szCs w:val="24"/>
        </w:rPr>
        <w:t xml:space="preserve">внутренней службы                                                     </w:t>
      </w:r>
      <w:r w:rsidR="0007080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D12216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А.А. Линкевич</w:t>
      </w:r>
    </w:p>
    <w:sectPr w:rsidR="000B2738" w:rsidRPr="000B2738" w:rsidSect="00D12216">
      <w:pgSz w:w="11906" w:h="16838"/>
      <w:pgMar w:top="426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BC7CDF"/>
    <w:multiLevelType w:val="hybridMultilevel"/>
    <w:tmpl w:val="2F4C00E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78AD"/>
    <w:rsid w:val="000677D9"/>
    <w:rsid w:val="0007080F"/>
    <w:rsid w:val="000B2738"/>
    <w:rsid w:val="001D5D7D"/>
    <w:rsid w:val="001D7B81"/>
    <w:rsid w:val="001E0A71"/>
    <w:rsid w:val="002E4F5C"/>
    <w:rsid w:val="00350113"/>
    <w:rsid w:val="00416B16"/>
    <w:rsid w:val="00437352"/>
    <w:rsid w:val="005F0F37"/>
    <w:rsid w:val="00692428"/>
    <w:rsid w:val="00695F57"/>
    <w:rsid w:val="006C4166"/>
    <w:rsid w:val="007921EC"/>
    <w:rsid w:val="007A0BED"/>
    <w:rsid w:val="008050D8"/>
    <w:rsid w:val="00844496"/>
    <w:rsid w:val="008949B5"/>
    <w:rsid w:val="008E76D1"/>
    <w:rsid w:val="00A05AB6"/>
    <w:rsid w:val="00A11EBB"/>
    <w:rsid w:val="00A811CE"/>
    <w:rsid w:val="00AC7B89"/>
    <w:rsid w:val="00AF1173"/>
    <w:rsid w:val="00B0753E"/>
    <w:rsid w:val="00B544F4"/>
    <w:rsid w:val="00CB78AD"/>
    <w:rsid w:val="00D12216"/>
    <w:rsid w:val="00DE13DB"/>
    <w:rsid w:val="00E14B44"/>
    <w:rsid w:val="00E36DFF"/>
    <w:rsid w:val="00ED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CE651"/>
  <w15:docId w15:val="{54E24751-836D-42EA-86FD-D1F0B29EF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0B273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Основной текст Знак"/>
    <w:basedOn w:val="a0"/>
    <w:link w:val="a3"/>
    <w:semiHidden/>
    <w:rsid w:val="000B273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805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50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4197</TotalTime>
  <Pages>3</Pages>
  <Words>1058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Кондратьев</dc:creator>
  <cp:lastModifiedBy>COM</cp:lastModifiedBy>
  <cp:revision>8</cp:revision>
  <cp:lastPrinted>2026-05-15T07:25:00Z</cp:lastPrinted>
  <dcterms:created xsi:type="dcterms:W3CDTF">2025-05-06T12:15:00Z</dcterms:created>
  <dcterms:modified xsi:type="dcterms:W3CDTF">2026-05-19T11:29:00Z</dcterms:modified>
</cp:coreProperties>
</file>