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062" w:rsidRPr="00097D9E" w:rsidRDefault="001F0062" w:rsidP="001F0062">
      <w:pPr>
        <w:jc w:val="center"/>
        <w:rPr>
          <w:b/>
          <w:sz w:val="20"/>
          <w:szCs w:val="20"/>
          <w:u w:val="single"/>
        </w:rPr>
      </w:pPr>
      <w:r w:rsidRPr="00097D9E">
        <w:rPr>
          <w:b/>
          <w:sz w:val="20"/>
          <w:szCs w:val="20"/>
        </w:rPr>
        <w:t>Государственный контракт №</w:t>
      </w:r>
      <w:r w:rsidRPr="00F87840">
        <w:t xml:space="preserve"> </w:t>
      </w:r>
    </w:p>
    <w:p w:rsidR="001F0062" w:rsidRDefault="001F0062" w:rsidP="001F0062">
      <w:pPr>
        <w:pStyle w:val="ConsPlusNormal"/>
        <w:jc w:val="center"/>
        <w:rPr>
          <w:rFonts w:ascii="Times New Roman" w:hAnsi="Times New Roman"/>
          <w:sz w:val="20"/>
          <w:szCs w:val="20"/>
        </w:rPr>
      </w:pPr>
      <w:r>
        <w:rPr>
          <w:rFonts w:ascii="Times New Roman" w:hAnsi="Times New Roman"/>
          <w:sz w:val="20"/>
          <w:szCs w:val="20"/>
        </w:rPr>
        <w:t>на поставку</w:t>
      </w:r>
      <w:r w:rsidR="00582BF3">
        <w:rPr>
          <w:rFonts w:ascii="Times New Roman" w:hAnsi="Times New Roman"/>
          <w:sz w:val="20"/>
          <w:szCs w:val="20"/>
        </w:rPr>
        <w:t xml:space="preserve"> подшипников и ремней клиновых</w:t>
      </w:r>
    </w:p>
    <w:p w:rsidR="001F0062" w:rsidRDefault="001F0062" w:rsidP="001F0062">
      <w:pPr>
        <w:pStyle w:val="ConsPlusNormal"/>
        <w:jc w:val="center"/>
        <w:rPr>
          <w:rFonts w:ascii="Times New Roman" w:hAnsi="Times New Roman"/>
          <w:sz w:val="20"/>
          <w:szCs w:val="20"/>
        </w:rPr>
      </w:pPr>
    </w:p>
    <w:p w:rsidR="001F0062" w:rsidRPr="00097D9E" w:rsidRDefault="001F0062" w:rsidP="001F0062">
      <w:pPr>
        <w:pStyle w:val="ConsPlusNormal"/>
        <w:jc w:val="center"/>
        <w:rPr>
          <w:rFonts w:ascii="Times New Roman" w:hAnsi="Times New Roman"/>
          <w:sz w:val="20"/>
          <w:szCs w:val="20"/>
        </w:rPr>
      </w:pPr>
      <w:r w:rsidRPr="00097D9E">
        <w:rPr>
          <w:rFonts w:ascii="Times New Roman" w:hAnsi="Times New Roman"/>
          <w:sz w:val="20"/>
          <w:szCs w:val="20"/>
        </w:rPr>
        <w:t>(Идентификационный код закупки N</w:t>
      </w:r>
      <w:r>
        <w:rPr>
          <w:rFonts w:ascii="Times New Roman" w:hAnsi="Times New Roman"/>
          <w:sz w:val="20"/>
          <w:szCs w:val="20"/>
        </w:rPr>
        <w:t xml:space="preserve"> </w:t>
      </w:r>
      <w:r w:rsidRPr="00DB0A66">
        <w:rPr>
          <w:rFonts w:ascii="Times New Roman" w:hAnsi="Times New Roman"/>
          <w:sz w:val="20"/>
          <w:szCs w:val="20"/>
        </w:rPr>
        <w:t>26 1 1006004229 100601001 0017 000 0000 000</w:t>
      </w:r>
      <w:r w:rsidRPr="00097D9E">
        <w:rPr>
          <w:rFonts w:ascii="Times New Roman" w:hAnsi="Times New Roman"/>
          <w:sz w:val="20"/>
          <w:szCs w:val="20"/>
        </w:rPr>
        <w:t>)</w:t>
      </w:r>
    </w:p>
    <w:p w:rsidR="001F0062" w:rsidRPr="00097D9E" w:rsidRDefault="001F0062" w:rsidP="001F0062">
      <w:pPr>
        <w:pStyle w:val="ConsPlusNormal"/>
        <w:jc w:val="center"/>
        <w:rPr>
          <w:rFonts w:ascii="Times New Roman" w:hAnsi="Times New Roman"/>
          <w:sz w:val="20"/>
          <w:szCs w:val="20"/>
        </w:rPr>
      </w:pPr>
      <w:r w:rsidRPr="00097D9E">
        <w:rPr>
          <w:rFonts w:ascii="Times New Roman" w:hAnsi="Times New Roman"/>
          <w:color w:val="000000"/>
          <w:sz w:val="20"/>
          <w:szCs w:val="20"/>
        </w:rPr>
        <w:t xml:space="preserve">                                              </w:t>
      </w:r>
    </w:p>
    <w:p w:rsidR="001F0062" w:rsidRPr="00097D9E" w:rsidRDefault="001F0062" w:rsidP="001F0062">
      <w:pPr>
        <w:pStyle w:val="ConsPlusNormal"/>
        <w:jc w:val="both"/>
        <w:rPr>
          <w:rFonts w:ascii="Times New Roman" w:hAnsi="Times New Roman"/>
          <w:sz w:val="20"/>
          <w:szCs w:val="20"/>
        </w:rPr>
      </w:pPr>
    </w:p>
    <w:p w:rsidR="001F0062" w:rsidRPr="00097D9E" w:rsidRDefault="001F0062" w:rsidP="001F0062">
      <w:pPr>
        <w:pStyle w:val="ConsPlusNormal"/>
        <w:ind w:firstLine="540"/>
        <w:jc w:val="both"/>
        <w:rPr>
          <w:rFonts w:ascii="Times New Roman" w:hAnsi="Times New Roman"/>
          <w:sz w:val="20"/>
          <w:szCs w:val="20"/>
        </w:rPr>
      </w:pPr>
      <w:proofErr w:type="spellStart"/>
      <w:r w:rsidRPr="00097D9E">
        <w:rPr>
          <w:rFonts w:ascii="Times New Roman" w:hAnsi="Times New Roman"/>
          <w:sz w:val="20"/>
          <w:szCs w:val="20"/>
        </w:rPr>
        <w:t>пгт</w:t>
      </w:r>
      <w:proofErr w:type="spellEnd"/>
      <w:r w:rsidRPr="00097D9E">
        <w:rPr>
          <w:rFonts w:ascii="Times New Roman" w:hAnsi="Times New Roman"/>
          <w:sz w:val="20"/>
          <w:szCs w:val="20"/>
        </w:rPr>
        <w:t>. Надвоицы                                                                                                     «___»  ________ 20</w:t>
      </w:r>
      <w:r>
        <w:rPr>
          <w:rFonts w:ascii="Times New Roman" w:hAnsi="Times New Roman"/>
          <w:sz w:val="20"/>
          <w:szCs w:val="20"/>
        </w:rPr>
        <w:t>26</w:t>
      </w:r>
      <w:r w:rsidRPr="00097D9E">
        <w:rPr>
          <w:rFonts w:ascii="Times New Roman" w:hAnsi="Times New Roman"/>
          <w:sz w:val="20"/>
          <w:szCs w:val="20"/>
        </w:rPr>
        <w:t xml:space="preserve"> г.</w:t>
      </w:r>
    </w:p>
    <w:p w:rsidR="001F0062" w:rsidRPr="00097D9E" w:rsidRDefault="001F0062" w:rsidP="001F0062">
      <w:pPr>
        <w:pStyle w:val="ConsPlusNormal"/>
        <w:ind w:firstLine="540"/>
        <w:jc w:val="both"/>
        <w:rPr>
          <w:rFonts w:ascii="Times New Roman" w:hAnsi="Times New Roman"/>
          <w:sz w:val="20"/>
          <w:szCs w:val="20"/>
        </w:rPr>
      </w:pPr>
    </w:p>
    <w:p w:rsidR="001F0062" w:rsidRPr="00097D9E" w:rsidRDefault="001F0062" w:rsidP="001F0062">
      <w:pPr>
        <w:ind w:left="-142" w:firstLine="709"/>
        <w:jc w:val="both"/>
        <w:rPr>
          <w:sz w:val="20"/>
          <w:szCs w:val="20"/>
        </w:rPr>
      </w:pPr>
      <w:r w:rsidRPr="00097D9E">
        <w:rPr>
          <w:b/>
          <w:sz w:val="20"/>
          <w:szCs w:val="20"/>
        </w:rPr>
        <w:t>федеральное казенное учреждение «Исправительная колония № 1 Управления Федеральной службы исполнения наказаний по Республике Карелия» (ФКУ ИК-1 УФСИН России по Республике Карелия)</w:t>
      </w:r>
      <w:r w:rsidRPr="00097D9E">
        <w:rPr>
          <w:sz w:val="20"/>
          <w:szCs w:val="20"/>
        </w:rPr>
        <w:t xml:space="preserve">, </w:t>
      </w:r>
      <w:r w:rsidRPr="00097D9E">
        <w:rPr>
          <w:rFonts w:eastAsia="Calibri"/>
          <w:sz w:val="20"/>
          <w:szCs w:val="20"/>
          <w:lang w:eastAsia="en-US"/>
        </w:rPr>
        <w:t>действующее от имени Российской Федерации,</w:t>
      </w:r>
      <w:r w:rsidRPr="00097D9E">
        <w:rPr>
          <w:sz w:val="20"/>
          <w:szCs w:val="20"/>
        </w:rPr>
        <w:t xml:space="preserve"> именуемое в дальнейшем </w:t>
      </w:r>
      <w:r w:rsidRPr="00097D9E">
        <w:rPr>
          <w:b/>
          <w:sz w:val="20"/>
          <w:szCs w:val="20"/>
        </w:rPr>
        <w:t>«Заказчик»</w:t>
      </w:r>
      <w:r w:rsidRPr="00097D9E">
        <w:rPr>
          <w:sz w:val="20"/>
          <w:szCs w:val="20"/>
        </w:rPr>
        <w:t xml:space="preserve"> или </w:t>
      </w:r>
      <w:r w:rsidRPr="00097D9E">
        <w:rPr>
          <w:b/>
          <w:sz w:val="20"/>
          <w:szCs w:val="20"/>
        </w:rPr>
        <w:t>«Государственный заказчик»</w:t>
      </w:r>
      <w:r w:rsidRPr="00097D9E">
        <w:rPr>
          <w:sz w:val="20"/>
          <w:szCs w:val="20"/>
        </w:rPr>
        <w:t xml:space="preserve"> с одной стороны, в лице </w:t>
      </w:r>
      <w:r>
        <w:rPr>
          <w:sz w:val="20"/>
          <w:szCs w:val="20"/>
        </w:rPr>
        <w:t>начальника Федотова Алексея Владимировича</w:t>
      </w:r>
      <w:r w:rsidRPr="00097D9E">
        <w:rPr>
          <w:sz w:val="20"/>
          <w:szCs w:val="20"/>
        </w:rPr>
        <w:t xml:space="preserve">, действующего на основании </w:t>
      </w:r>
      <w:r>
        <w:rPr>
          <w:sz w:val="20"/>
          <w:szCs w:val="20"/>
        </w:rPr>
        <w:t>Устава</w:t>
      </w:r>
      <w:r w:rsidRPr="00097D9E">
        <w:rPr>
          <w:sz w:val="20"/>
          <w:szCs w:val="20"/>
        </w:rPr>
        <w:t xml:space="preserve">, </w:t>
      </w:r>
    </w:p>
    <w:p w:rsidR="001F0062" w:rsidRPr="00097D9E" w:rsidRDefault="001F0062" w:rsidP="001F0062">
      <w:pPr>
        <w:ind w:left="-142" w:firstLine="709"/>
        <w:jc w:val="both"/>
        <w:rPr>
          <w:bCs/>
          <w:sz w:val="20"/>
          <w:szCs w:val="20"/>
        </w:rPr>
      </w:pPr>
      <w:proofErr w:type="gramStart"/>
      <w:r w:rsidRPr="00097D9E">
        <w:rPr>
          <w:sz w:val="20"/>
          <w:szCs w:val="20"/>
        </w:rPr>
        <w:t>и</w:t>
      </w:r>
      <w:r>
        <w:rPr>
          <w:bCs/>
          <w:sz w:val="20"/>
          <w:szCs w:val="20"/>
        </w:rPr>
        <w:t>_________________________________</w:t>
      </w:r>
      <w:r w:rsidRPr="00097D9E">
        <w:rPr>
          <w:sz w:val="20"/>
          <w:szCs w:val="20"/>
        </w:rPr>
        <w:t xml:space="preserve">, именуемое в дальнейшем </w:t>
      </w:r>
      <w:r w:rsidRPr="00097D9E">
        <w:rPr>
          <w:b/>
          <w:sz w:val="20"/>
          <w:szCs w:val="20"/>
        </w:rPr>
        <w:t>«Поставщик»</w:t>
      </w:r>
      <w:r w:rsidRPr="00097D9E">
        <w:rPr>
          <w:sz w:val="20"/>
          <w:szCs w:val="20"/>
        </w:rPr>
        <w:t xml:space="preserve">, в лице ________, действующего на основании ___, с другой стороны, а вместе именуемые «Стороны»,  </w:t>
      </w:r>
      <w:proofErr w:type="gramEnd"/>
    </w:p>
    <w:p w:rsidR="001F0062" w:rsidRPr="00097D9E" w:rsidRDefault="001F0062" w:rsidP="001F0062">
      <w:pPr>
        <w:autoSpaceDE w:val="0"/>
        <w:autoSpaceDN w:val="0"/>
        <w:adjustRightInd w:val="0"/>
        <w:ind w:firstLine="540"/>
        <w:jc w:val="both"/>
        <w:rPr>
          <w:rFonts w:eastAsia="Calibri"/>
          <w:sz w:val="20"/>
          <w:szCs w:val="20"/>
        </w:rPr>
      </w:pPr>
      <w:r w:rsidRPr="00097D9E">
        <w:rPr>
          <w:sz w:val="20"/>
          <w:szCs w:val="20"/>
        </w:rPr>
        <w:t xml:space="preserve">, руководствуясь </w:t>
      </w:r>
      <w:proofErr w:type="spellStart"/>
      <w:r w:rsidRPr="00097D9E">
        <w:rPr>
          <w:sz w:val="20"/>
          <w:szCs w:val="20"/>
        </w:rPr>
        <w:t>п.4</w:t>
      </w:r>
      <w:proofErr w:type="spellEnd"/>
      <w:r w:rsidRPr="00097D9E">
        <w:rPr>
          <w:sz w:val="20"/>
          <w:szCs w:val="20"/>
        </w:rPr>
        <w:t xml:space="preserve"> </w:t>
      </w:r>
      <w:proofErr w:type="spellStart"/>
      <w:r w:rsidRPr="00097D9E">
        <w:rPr>
          <w:sz w:val="20"/>
          <w:szCs w:val="20"/>
        </w:rPr>
        <w:t>ч.1</w:t>
      </w:r>
      <w:proofErr w:type="spellEnd"/>
      <w:r w:rsidRPr="00097D9E">
        <w:rPr>
          <w:sz w:val="20"/>
          <w:szCs w:val="20"/>
        </w:rPr>
        <w:t xml:space="preserve"> </w:t>
      </w:r>
      <w:proofErr w:type="spellStart"/>
      <w:r w:rsidRPr="00097D9E">
        <w:rPr>
          <w:sz w:val="20"/>
          <w:szCs w:val="20"/>
        </w:rPr>
        <w:t>ст.93</w:t>
      </w:r>
      <w:proofErr w:type="spellEnd"/>
      <w:r w:rsidRPr="00097D9E">
        <w:rPr>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F0062" w:rsidRPr="00097D9E" w:rsidRDefault="001F0062" w:rsidP="001F0062">
      <w:pPr>
        <w:autoSpaceDE w:val="0"/>
        <w:autoSpaceDN w:val="0"/>
        <w:adjustRightInd w:val="0"/>
        <w:jc w:val="center"/>
        <w:outlineLvl w:val="0"/>
        <w:rPr>
          <w:rFonts w:eastAsia="Calibri"/>
          <w:b/>
          <w:sz w:val="20"/>
          <w:szCs w:val="20"/>
        </w:rPr>
      </w:pPr>
      <w:r w:rsidRPr="00097D9E">
        <w:rPr>
          <w:rFonts w:eastAsia="Calibri"/>
          <w:b/>
          <w:sz w:val="20"/>
          <w:szCs w:val="20"/>
        </w:rPr>
        <w:t>1. Предмет Контракта</w:t>
      </w:r>
    </w:p>
    <w:p w:rsidR="001F0062" w:rsidRPr="00097D9E" w:rsidRDefault="001F0062" w:rsidP="001F0062">
      <w:pPr>
        <w:pStyle w:val="ConsPlusNormal"/>
        <w:ind w:firstLine="540"/>
        <w:jc w:val="both"/>
        <w:rPr>
          <w:rFonts w:ascii="Times New Roman" w:hAnsi="Times New Roman"/>
          <w:sz w:val="20"/>
          <w:szCs w:val="20"/>
        </w:rPr>
      </w:pPr>
      <w:r w:rsidRPr="00097D9E">
        <w:rPr>
          <w:rFonts w:ascii="Times New Roman" w:hAnsi="Times New Roman"/>
          <w:sz w:val="20"/>
          <w:szCs w:val="20"/>
        </w:rPr>
        <w:t xml:space="preserve">1.1. Поставщик обязуется поставить </w:t>
      </w:r>
      <w:r w:rsidR="00582BF3">
        <w:rPr>
          <w:rFonts w:ascii="Times New Roman" w:hAnsi="Times New Roman"/>
          <w:sz w:val="20"/>
          <w:szCs w:val="20"/>
        </w:rPr>
        <w:t>подшипники и ремни клиновые</w:t>
      </w:r>
      <w:r>
        <w:rPr>
          <w:rFonts w:ascii="Times New Roman" w:hAnsi="Times New Roman"/>
          <w:sz w:val="20"/>
          <w:szCs w:val="20"/>
        </w:rPr>
        <w:t xml:space="preserve"> </w:t>
      </w:r>
      <w:r w:rsidRPr="00097D9E">
        <w:rPr>
          <w:rFonts w:ascii="Times New Roman" w:hAnsi="Times New Roman"/>
          <w:sz w:val="20"/>
          <w:szCs w:val="20"/>
        </w:rPr>
        <w:t>(далее – Товар)</w:t>
      </w:r>
      <w:r>
        <w:rPr>
          <w:rFonts w:ascii="Times New Roman" w:hAnsi="Times New Roman"/>
          <w:sz w:val="20"/>
          <w:szCs w:val="20"/>
        </w:rPr>
        <w:t xml:space="preserve">, </w:t>
      </w:r>
      <w:r w:rsidRPr="00097D9E">
        <w:rPr>
          <w:rFonts w:ascii="Times New Roman" w:hAnsi="Times New Roman"/>
          <w:sz w:val="20"/>
          <w:szCs w:val="20"/>
        </w:rPr>
        <w:t xml:space="preserve"> а Государственный заказчик обязуется принять и оплатить Товар в порядке и на условиях, предусмотренных настоящим Контрактом.</w:t>
      </w:r>
    </w:p>
    <w:p w:rsidR="001F0062" w:rsidRPr="00097D9E" w:rsidRDefault="001F0062" w:rsidP="001F0062">
      <w:pPr>
        <w:autoSpaceDE w:val="0"/>
        <w:autoSpaceDN w:val="0"/>
        <w:adjustRightInd w:val="0"/>
        <w:ind w:firstLine="540"/>
        <w:jc w:val="both"/>
        <w:rPr>
          <w:rFonts w:eastAsia="Calibri"/>
          <w:sz w:val="20"/>
          <w:szCs w:val="20"/>
        </w:rPr>
      </w:pPr>
      <w:bookmarkStart w:id="0" w:name="P33"/>
      <w:bookmarkEnd w:id="0"/>
      <w:r w:rsidRPr="00097D9E">
        <w:rPr>
          <w:sz w:val="20"/>
          <w:szCs w:val="20"/>
        </w:rPr>
        <w:t>1.2. Наименование, количество и иные характеристики поставляемого Товара указаны в спецификации (</w:t>
      </w:r>
      <w:hyperlink r:id="rId9" w:history="1">
        <w:r w:rsidRPr="00097D9E">
          <w:rPr>
            <w:sz w:val="20"/>
            <w:szCs w:val="20"/>
          </w:rPr>
          <w:t>приложение</w:t>
        </w:r>
      </w:hyperlink>
      <w:r w:rsidRPr="00097D9E">
        <w:rPr>
          <w:sz w:val="20"/>
          <w:szCs w:val="20"/>
        </w:rPr>
        <w:t xml:space="preserve"> № 1 к настоящему Контракту), являющейся неотъемлемой частью настоящего Контракта.</w:t>
      </w:r>
    </w:p>
    <w:p w:rsidR="001F0062" w:rsidRPr="00097D9E" w:rsidRDefault="001F0062" w:rsidP="001F0062">
      <w:pPr>
        <w:autoSpaceDE w:val="0"/>
        <w:autoSpaceDN w:val="0"/>
        <w:adjustRightInd w:val="0"/>
        <w:jc w:val="both"/>
        <w:rPr>
          <w:rFonts w:eastAsia="Calibri"/>
          <w:sz w:val="20"/>
          <w:szCs w:val="20"/>
        </w:rPr>
      </w:pPr>
    </w:p>
    <w:p w:rsidR="001F0062" w:rsidRPr="00F46A3E" w:rsidRDefault="001F0062" w:rsidP="001F0062">
      <w:pPr>
        <w:suppressAutoHyphens/>
        <w:jc w:val="both"/>
        <w:rPr>
          <w:sz w:val="21"/>
          <w:szCs w:val="21"/>
        </w:rPr>
      </w:pPr>
    </w:p>
    <w:p w:rsidR="001F0062" w:rsidRPr="00F46A3E" w:rsidRDefault="001F0062" w:rsidP="001F0062">
      <w:pPr>
        <w:numPr>
          <w:ilvl w:val="0"/>
          <w:numId w:val="37"/>
        </w:numPr>
        <w:suppressAutoHyphens/>
        <w:spacing w:after="200" w:line="276" w:lineRule="auto"/>
        <w:jc w:val="center"/>
        <w:rPr>
          <w:sz w:val="21"/>
          <w:szCs w:val="21"/>
        </w:rPr>
      </w:pPr>
      <w:r w:rsidRPr="00F46A3E">
        <w:rPr>
          <w:sz w:val="21"/>
          <w:szCs w:val="21"/>
        </w:rPr>
        <w:t>ЦЕНА И ПОРЯДОК РАСЧЕТОВ</w:t>
      </w:r>
    </w:p>
    <w:p w:rsidR="001F0062" w:rsidRPr="00F46A3E" w:rsidRDefault="001F0062" w:rsidP="001F0062">
      <w:pPr>
        <w:numPr>
          <w:ilvl w:val="1"/>
          <w:numId w:val="37"/>
        </w:numPr>
        <w:suppressAutoHyphens/>
        <w:ind w:left="0" w:firstLine="0"/>
        <w:jc w:val="both"/>
        <w:rPr>
          <w:sz w:val="20"/>
          <w:szCs w:val="20"/>
        </w:rPr>
      </w:pPr>
      <w:r w:rsidRPr="00F46A3E">
        <w:rPr>
          <w:sz w:val="20"/>
          <w:szCs w:val="20"/>
        </w:rPr>
        <w:t>Цена Контракта является твердой и определяется на весь срок исполнения Контракта.</w:t>
      </w:r>
    </w:p>
    <w:p w:rsidR="001F0062" w:rsidRPr="00F46A3E" w:rsidRDefault="001F0062" w:rsidP="001F0062">
      <w:pPr>
        <w:numPr>
          <w:ilvl w:val="1"/>
          <w:numId w:val="37"/>
        </w:numPr>
        <w:suppressAutoHyphens/>
        <w:ind w:left="0" w:firstLine="0"/>
        <w:jc w:val="both"/>
        <w:rPr>
          <w:kern w:val="2"/>
          <w:sz w:val="20"/>
          <w:szCs w:val="20"/>
          <w:lang w:eastAsia="ar-SA"/>
        </w:rPr>
      </w:pPr>
      <w:r w:rsidRPr="00F46A3E">
        <w:rPr>
          <w:color w:val="000000"/>
          <w:sz w:val="20"/>
          <w:szCs w:val="20"/>
        </w:rPr>
        <w:t>Цена Контракта составляет</w:t>
      </w:r>
      <w:proofErr w:type="gramStart"/>
      <w:r w:rsidRPr="00F46A3E">
        <w:rPr>
          <w:color w:val="000000"/>
          <w:sz w:val="20"/>
          <w:szCs w:val="20"/>
        </w:rPr>
        <w:t xml:space="preserve"> ___ (___) </w:t>
      </w:r>
      <w:proofErr w:type="gramEnd"/>
      <w:r w:rsidRPr="00F46A3E">
        <w:rPr>
          <w:color w:val="000000"/>
          <w:sz w:val="20"/>
          <w:szCs w:val="20"/>
        </w:rPr>
        <w:t xml:space="preserve">рублей __ копеек, </w:t>
      </w:r>
      <w:r w:rsidRPr="00F46A3E">
        <w:rPr>
          <w:sz w:val="20"/>
          <w:szCs w:val="20"/>
        </w:rPr>
        <w:t>НДС ___. Цена за единицу товара указана в Спецификации (Приложение № 1).</w:t>
      </w:r>
    </w:p>
    <w:p w:rsidR="001F0062" w:rsidRPr="00F46A3E" w:rsidRDefault="001F0062" w:rsidP="001F0062">
      <w:pPr>
        <w:widowControl w:val="0"/>
        <w:suppressAutoHyphens/>
        <w:autoSpaceDE w:val="0"/>
        <w:autoSpaceDN w:val="0"/>
        <w:adjustRightInd w:val="0"/>
        <w:jc w:val="both"/>
        <w:rPr>
          <w:kern w:val="2"/>
          <w:sz w:val="20"/>
          <w:szCs w:val="20"/>
          <w:lang w:eastAsia="ar-SA"/>
        </w:rPr>
      </w:pPr>
      <w:r w:rsidRPr="00F46A3E">
        <w:rPr>
          <w:kern w:val="2"/>
          <w:sz w:val="20"/>
          <w:szCs w:val="20"/>
          <w:lang w:eastAsia="ar-SA"/>
        </w:rPr>
        <w:t xml:space="preserve">Источник финансирования Контракта – </w:t>
      </w:r>
      <w:r>
        <w:rPr>
          <w:kern w:val="2"/>
          <w:sz w:val="20"/>
          <w:szCs w:val="20"/>
          <w:lang w:eastAsia="ar-SA"/>
        </w:rPr>
        <w:t>дополнительное бюджетное финансирование ФКУ ИК-1 УФСИН России по республике Карелия.</w:t>
      </w:r>
    </w:p>
    <w:p w:rsidR="001F0062" w:rsidRPr="00F46A3E" w:rsidRDefault="001F0062" w:rsidP="001F0062">
      <w:pPr>
        <w:widowControl w:val="0"/>
        <w:suppressAutoHyphens/>
        <w:autoSpaceDE w:val="0"/>
        <w:autoSpaceDN w:val="0"/>
        <w:adjustRightInd w:val="0"/>
        <w:jc w:val="both"/>
        <w:rPr>
          <w:kern w:val="2"/>
          <w:sz w:val="20"/>
          <w:szCs w:val="20"/>
          <w:lang w:eastAsia="ar-SA"/>
        </w:rPr>
      </w:pPr>
      <w:r w:rsidRPr="00F46A3E">
        <w:rPr>
          <w:kern w:val="2"/>
          <w:sz w:val="20"/>
          <w:szCs w:val="20"/>
          <w:lang w:eastAsia="ar-SA"/>
        </w:rPr>
        <w:t>Цена Контракта включает: стоимость товара, тары, упаковки, расходы по доставке товара до Заказчика,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контракта.</w:t>
      </w:r>
    </w:p>
    <w:p w:rsidR="001F0062" w:rsidRPr="00F46A3E" w:rsidRDefault="001F0062" w:rsidP="001F0062">
      <w:pPr>
        <w:numPr>
          <w:ilvl w:val="1"/>
          <w:numId w:val="37"/>
        </w:numPr>
        <w:suppressAutoHyphens/>
        <w:ind w:left="0" w:firstLine="0"/>
        <w:jc w:val="both"/>
        <w:rPr>
          <w:kern w:val="2"/>
          <w:sz w:val="20"/>
          <w:szCs w:val="20"/>
          <w:lang w:eastAsia="ar-SA"/>
        </w:rPr>
      </w:pPr>
      <w:r w:rsidRPr="00F46A3E">
        <w:rPr>
          <w:kern w:val="2"/>
          <w:sz w:val="20"/>
          <w:szCs w:val="20"/>
          <w:lang w:eastAsia="ar-SA"/>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По предложению Заказчика предусмотренное Контрактом количество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0062" w:rsidRPr="00F46A3E" w:rsidRDefault="001F0062" w:rsidP="001F0062">
      <w:pPr>
        <w:numPr>
          <w:ilvl w:val="1"/>
          <w:numId w:val="37"/>
        </w:numPr>
        <w:suppressAutoHyphens/>
        <w:ind w:left="0" w:firstLine="0"/>
        <w:jc w:val="both"/>
        <w:rPr>
          <w:sz w:val="20"/>
          <w:szCs w:val="20"/>
        </w:rPr>
      </w:pPr>
      <w:proofErr w:type="gramStart"/>
      <w:r w:rsidRPr="00F46A3E">
        <w:rPr>
          <w:sz w:val="20"/>
          <w:szCs w:val="20"/>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w:t>
      </w:r>
      <w:r>
        <w:rPr>
          <w:sz w:val="20"/>
          <w:szCs w:val="20"/>
        </w:rPr>
        <w:t>за счет средств дополнительного бюджетного финансирования ФКУ ИК-1 УФСИН России по Республике Карелия</w:t>
      </w:r>
      <w:r w:rsidRPr="00F46A3E">
        <w:rPr>
          <w:sz w:val="20"/>
          <w:szCs w:val="20"/>
        </w:rPr>
        <w:t xml:space="preserve">, по </w:t>
      </w:r>
      <w:r w:rsidRPr="00F46A3E">
        <w:rPr>
          <w:bCs/>
          <w:sz w:val="20"/>
        </w:rPr>
        <w:t>КБК 3200305424069004824</w:t>
      </w:r>
      <w:r>
        <w:rPr>
          <w:bCs/>
          <w:sz w:val="20"/>
        </w:rPr>
        <w:t>4</w:t>
      </w:r>
      <w:r w:rsidRPr="00F46A3E">
        <w:rPr>
          <w:bCs/>
          <w:sz w:val="20"/>
        </w:rPr>
        <w:t xml:space="preserve"> </w:t>
      </w:r>
      <w:r w:rsidRPr="00F46A3E">
        <w:rPr>
          <w:sz w:val="20"/>
          <w:szCs w:val="20"/>
        </w:rPr>
        <w:t>, денежных средств на расчетный счет Поставщика в течение 10 рабочих дней с даты подписания Заказчиком документа о приемке.</w:t>
      </w:r>
      <w:proofErr w:type="gramEnd"/>
      <w:r w:rsidRPr="00F46A3E">
        <w:rPr>
          <w:sz w:val="20"/>
          <w:szCs w:val="20"/>
        </w:rPr>
        <w:t xml:space="preserve"> Документом о приемке является товарная накладная или иной первичный учетный документ.</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1F0062" w:rsidRPr="00F46A3E" w:rsidRDefault="001F0062" w:rsidP="001F0062">
      <w:pPr>
        <w:numPr>
          <w:ilvl w:val="1"/>
          <w:numId w:val="37"/>
        </w:numPr>
        <w:suppressAutoHyphens/>
        <w:ind w:left="0" w:firstLine="0"/>
        <w:jc w:val="both"/>
        <w:rPr>
          <w:sz w:val="20"/>
          <w:szCs w:val="20"/>
        </w:rPr>
      </w:pPr>
      <w:bookmarkStart w:id="1" w:name="_Ref451256980"/>
      <w:r w:rsidRPr="00F46A3E">
        <w:rPr>
          <w:sz w:val="20"/>
          <w:szCs w:val="20"/>
        </w:rPr>
        <w:t>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bookmarkEnd w:id="1"/>
    </w:p>
    <w:p w:rsidR="001F0062" w:rsidRPr="00F46A3E" w:rsidRDefault="001F0062" w:rsidP="001F0062">
      <w:pPr>
        <w:numPr>
          <w:ilvl w:val="1"/>
          <w:numId w:val="37"/>
        </w:numPr>
        <w:suppressAutoHyphens/>
        <w:ind w:left="0" w:firstLine="0"/>
        <w:jc w:val="both"/>
        <w:rPr>
          <w:sz w:val="20"/>
          <w:szCs w:val="20"/>
        </w:rPr>
      </w:pPr>
      <w:r w:rsidRPr="00F46A3E">
        <w:rPr>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0062" w:rsidRDefault="001F0062" w:rsidP="001F0062">
      <w:pPr>
        <w:suppressAutoHyphens/>
        <w:jc w:val="both"/>
        <w:rPr>
          <w:sz w:val="20"/>
          <w:szCs w:val="20"/>
        </w:rPr>
      </w:pPr>
    </w:p>
    <w:p w:rsidR="001F0062" w:rsidRDefault="001F0062" w:rsidP="001F0062">
      <w:pPr>
        <w:suppressAutoHyphens/>
        <w:jc w:val="both"/>
        <w:rPr>
          <w:sz w:val="20"/>
          <w:szCs w:val="20"/>
        </w:rPr>
      </w:pPr>
    </w:p>
    <w:p w:rsidR="001F0062" w:rsidRDefault="001F0062" w:rsidP="001F0062">
      <w:pPr>
        <w:suppressAutoHyphens/>
        <w:jc w:val="both"/>
        <w:rPr>
          <w:sz w:val="20"/>
          <w:szCs w:val="20"/>
        </w:rPr>
      </w:pPr>
    </w:p>
    <w:p w:rsidR="001F0062" w:rsidRPr="00F46A3E" w:rsidRDefault="001F0062" w:rsidP="001F0062">
      <w:pPr>
        <w:suppressAutoHyphens/>
        <w:jc w:val="both"/>
        <w:rPr>
          <w:sz w:val="20"/>
          <w:szCs w:val="20"/>
        </w:rPr>
      </w:pPr>
    </w:p>
    <w:p w:rsidR="001F0062" w:rsidRPr="00F46A3E" w:rsidRDefault="001F0062" w:rsidP="001F0062">
      <w:pPr>
        <w:numPr>
          <w:ilvl w:val="0"/>
          <w:numId w:val="37"/>
        </w:numPr>
        <w:suppressAutoHyphens/>
        <w:ind w:left="0" w:firstLine="0"/>
        <w:jc w:val="center"/>
        <w:rPr>
          <w:sz w:val="20"/>
          <w:szCs w:val="20"/>
        </w:rPr>
      </w:pPr>
      <w:r w:rsidRPr="00F46A3E">
        <w:rPr>
          <w:sz w:val="20"/>
          <w:szCs w:val="20"/>
        </w:rPr>
        <w:t>КАЧЕСТВО ТОВАРА, ПОРЯДОК ПРИЕМКИ</w:t>
      </w:r>
    </w:p>
    <w:p w:rsidR="001F0062" w:rsidRPr="00F46A3E" w:rsidRDefault="001F0062" w:rsidP="001F0062">
      <w:pPr>
        <w:numPr>
          <w:ilvl w:val="1"/>
          <w:numId w:val="37"/>
        </w:numPr>
        <w:suppressAutoHyphens/>
        <w:ind w:left="0" w:firstLine="0"/>
        <w:jc w:val="both"/>
        <w:rPr>
          <w:sz w:val="20"/>
          <w:szCs w:val="20"/>
        </w:rPr>
      </w:pPr>
      <w:r w:rsidRPr="00F46A3E">
        <w:rPr>
          <w:sz w:val="20"/>
          <w:szCs w:val="20"/>
        </w:rPr>
        <w:t xml:space="preserve">Поставляемый товар должен соответствовать требованиям, указанным в Спецификации (Приложение № 1), что подтверждается Поставщиком в товарно-сопроводительных документах, указанных в Спецификации (Приложение № 1). </w:t>
      </w:r>
    </w:p>
    <w:p w:rsidR="001F0062" w:rsidRPr="00F46A3E" w:rsidRDefault="001F0062" w:rsidP="001F0062">
      <w:pPr>
        <w:jc w:val="both"/>
        <w:rPr>
          <w:sz w:val="20"/>
          <w:szCs w:val="20"/>
        </w:rPr>
      </w:pPr>
      <w:proofErr w:type="gramStart"/>
      <w:r w:rsidRPr="00F46A3E">
        <w:rPr>
          <w:sz w:val="20"/>
          <w:szCs w:val="20"/>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Pr="00F46A3E">
        <w:rPr>
          <w:sz w:val="20"/>
          <w:szCs w:val="20"/>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1F0062" w:rsidRDefault="001F0062" w:rsidP="001F0062">
      <w:pPr>
        <w:jc w:val="both"/>
        <w:rPr>
          <w:b/>
          <w:sz w:val="20"/>
          <w:szCs w:val="20"/>
        </w:rPr>
      </w:pPr>
      <w:r w:rsidRPr="00F46A3E">
        <w:rPr>
          <w:b/>
          <w:sz w:val="20"/>
          <w:szCs w:val="20"/>
        </w:rPr>
        <w:t>Неисполнение обязанностей, предусмотренных Контрактом влечет ус</w:t>
      </w:r>
      <w:r>
        <w:rPr>
          <w:b/>
          <w:sz w:val="20"/>
          <w:szCs w:val="20"/>
        </w:rPr>
        <w:t>тановленную им ответственность</w:t>
      </w:r>
      <w:proofErr w:type="gramStart"/>
      <w:r>
        <w:rPr>
          <w:b/>
          <w:sz w:val="20"/>
          <w:szCs w:val="20"/>
        </w:rPr>
        <w:t>,.</w:t>
      </w:r>
      <w:proofErr w:type="gramEnd"/>
    </w:p>
    <w:p w:rsidR="001F0062" w:rsidRPr="00F46A3E" w:rsidRDefault="001F0062" w:rsidP="001F0062">
      <w:pPr>
        <w:jc w:val="both"/>
        <w:rPr>
          <w:sz w:val="20"/>
          <w:szCs w:val="20"/>
        </w:rPr>
      </w:pPr>
      <w:r w:rsidRPr="00F46A3E">
        <w:rPr>
          <w:sz w:val="20"/>
          <w:szCs w:val="20"/>
        </w:rPr>
        <w:t>Товар считается поставленным (принятым) Заказчиком с момента подписания товарной 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1F0062" w:rsidRPr="00F46A3E" w:rsidRDefault="001F0062" w:rsidP="001F0062">
      <w:pPr>
        <w:numPr>
          <w:ilvl w:val="1"/>
          <w:numId w:val="37"/>
        </w:numPr>
        <w:suppressAutoHyphens/>
        <w:ind w:left="0" w:firstLine="0"/>
        <w:jc w:val="both"/>
        <w:rPr>
          <w:kern w:val="2"/>
          <w:sz w:val="20"/>
          <w:szCs w:val="20"/>
          <w:lang w:eastAsia="ar-SA"/>
        </w:rPr>
      </w:pPr>
      <w:r w:rsidRPr="00F46A3E">
        <w:rPr>
          <w:sz w:val="20"/>
          <w:szCs w:val="20"/>
        </w:rPr>
        <w:t xml:space="preserve">Приемка товара и оформление результатов приемки товара осуществляются Заказчиком в течение </w:t>
      </w:r>
      <w:r>
        <w:rPr>
          <w:sz w:val="20"/>
          <w:szCs w:val="20"/>
        </w:rPr>
        <w:t xml:space="preserve">20 </w:t>
      </w:r>
      <w:r w:rsidRPr="00F46A3E">
        <w:rPr>
          <w:sz w:val="20"/>
          <w:szCs w:val="20"/>
        </w:rPr>
        <w:t>рабочих дней с момента получения товара – при его доставке Поставщиком и с момента выдачи груза органом транспорта – во всех остальных случаях. Результаты приемки Товара отражаются в товарно-сопроводительных документах, указанных в Спецификации (Приложение № 1). На основании товарно-сопроводительных документов, отражающих результаты приемки товара, либо Акта о расхождении, указанного в п. 3.4.4. настоящего Контракта Заказчиком подписывается товарная накладная (иной первичный учетный документ).</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В случае не направления Поставщиком товарно-сопроводительных документов, указанных 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w:t>
      </w:r>
      <w:proofErr w:type="gramStart"/>
      <w:r w:rsidRPr="00F46A3E">
        <w:rPr>
          <w:sz w:val="20"/>
          <w:szCs w:val="20"/>
        </w:rPr>
        <w:t>с даты получения</w:t>
      </w:r>
      <w:proofErr w:type="gramEnd"/>
      <w:r w:rsidRPr="00F46A3E">
        <w:rPr>
          <w:sz w:val="20"/>
          <w:szCs w:val="20"/>
        </w:rPr>
        <w:t xml:space="preserve">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 </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Приемка товара по качеству и количеству производится Заказчиком, в соответствии с порядком определенным настоящим Контрактом:</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комплектности товара, проверки его маркировки соблюдения требований к перевозке Товара и другое. Заказчик вправе при осуществлении приемки товара исследовать товар, на предмет его соответствия предусмотренным Контрактом требованиям. </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При наличии сомнений </w:t>
      </w:r>
      <w:proofErr w:type="gramStart"/>
      <w:r w:rsidRPr="00F46A3E">
        <w:rPr>
          <w:sz w:val="20"/>
          <w:szCs w:val="20"/>
        </w:rPr>
        <w:t>в</w:t>
      </w:r>
      <w:proofErr w:type="gramEnd"/>
      <w:r w:rsidRPr="00F46A3E">
        <w:rPr>
          <w:sz w:val="20"/>
          <w:szCs w:val="20"/>
        </w:rPr>
        <w:t>:</w:t>
      </w:r>
    </w:p>
    <w:p w:rsidR="001F0062" w:rsidRPr="00F46A3E" w:rsidRDefault="001F0062" w:rsidP="001F0062">
      <w:pPr>
        <w:jc w:val="both"/>
        <w:rPr>
          <w:sz w:val="20"/>
          <w:szCs w:val="20"/>
        </w:rPr>
      </w:pPr>
      <w:r w:rsidRPr="00F46A3E">
        <w:rPr>
          <w:sz w:val="20"/>
          <w:szCs w:val="20"/>
        </w:rPr>
        <w:t xml:space="preserve">- </w:t>
      </w:r>
      <w:proofErr w:type="gramStart"/>
      <w:r w:rsidRPr="00F46A3E">
        <w:rPr>
          <w:sz w:val="20"/>
          <w:szCs w:val="20"/>
        </w:rPr>
        <w:t>качестве</w:t>
      </w:r>
      <w:proofErr w:type="gramEnd"/>
      <w:r w:rsidRPr="00F46A3E">
        <w:rPr>
          <w:sz w:val="20"/>
          <w:szCs w:val="20"/>
        </w:rPr>
        <w:t xml:space="preserve"> товара;</w:t>
      </w:r>
    </w:p>
    <w:p w:rsidR="001F0062" w:rsidRPr="00F46A3E" w:rsidRDefault="001F0062" w:rsidP="001F0062">
      <w:pPr>
        <w:jc w:val="both"/>
        <w:rPr>
          <w:sz w:val="20"/>
          <w:szCs w:val="20"/>
        </w:rPr>
      </w:pPr>
      <w:r w:rsidRPr="00F46A3E">
        <w:rPr>
          <w:sz w:val="20"/>
          <w:szCs w:val="20"/>
        </w:rPr>
        <w:t>- комплектности товара;</w:t>
      </w:r>
    </w:p>
    <w:p w:rsidR="001F0062" w:rsidRPr="00F46A3E" w:rsidRDefault="001F0062" w:rsidP="001F0062">
      <w:pPr>
        <w:jc w:val="both"/>
        <w:rPr>
          <w:sz w:val="20"/>
          <w:szCs w:val="20"/>
        </w:rPr>
      </w:pPr>
      <w:r w:rsidRPr="00F46A3E">
        <w:rPr>
          <w:sz w:val="20"/>
          <w:szCs w:val="20"/>
        </w:rPr>
        <w:t xml:space="preserve">- </w:t>
      </w:r>
      <w:proofErr w:type="gramStart"/>
      <w:r w:rsidRPr="00F46A3E">
        <w:rPr>
          <w:sz w:val="20"/>
          <w:szCs w:val="20"/>
        </w:rPr>
        <w:t>соответствии</w:t>
      </w:r>
      <w:proofErr w:type="gramEnd"/>
      <w:r w:rsidRPr="00F46A3E">
        <w:rPr>
          <w:sz w:val="20"/>
          <w:szCs w:val="20"/>
        </w:rPr>
        <w:t xml:space="preserve"> поставляемого Товара данным, содержащимся в сопроводительных документах; </w:t>
      </w:r>
    </w:p>
    <w:p w:rsidR="001F0062" w:rsidRPr="00F46A3E" w:rsidRDefault="001F0062" w:rsidP="001F0062">
      <w:pPr>
        <w:jc w:val="both"/>
        <w:rPr>
          <w:sz w:val="20"/>
          <w:szCs w:val="20"/>
        </w:rPr>
      </w:pPr>
      <w:r w:rsidRPr="00F46A3E">
        <w:rPr>
          <w:sz w:val="20"/>
          <w:szCs w:val="20"/>
        </w:rPr>
        <w:t xml:space="preserve">- </w:t>
      </w:r>
      <w:proofErr w:type="gramStart"/>
      <w:r w:rsidRPr="00F46A3E">
        <w:rPr>
          <w:sz w:val="20"/>
          <w:szCs w:val="20"/>
        </w:rPr>
        <w:t>соблюдении</w:t>
      </w:r>
      <w:proofErr w:type="gramEnd"/>
      <w:r w:rsidRPr="00F46A3E">
        <w:rPr>
          <w:sz w:val="20"/>
          <w:szCs w:val="20"/>
        </w:rPr>
        <w:t xml:space="preserve"> условий поставки товара (сроки и др.);</w:t>
      </w:r>
    </w:p>
    <w:p w:rsidR="001F0062" w:rsidRPr="00F46A3E" w:rsidRDefault="001F0062" w:rsidP="001F0062">
      <w:pPr>
        <w:jc w:val="both"/>
        <w:rPr>
          <w:sz w:val="20"/>
          <w:szCs w:val="20"/>
        </w:rPr>
      </w:pPr>
      <w:r w:rsidRPr="00F46A3E">
        <w:rPr>
          <w:sz w:val="20"/>
          <w:szCs w:val="20"/>
        </w:rPr>
        <w:t xml:space="preserve">- </w:t>
      </w:r>
      <w:proofErr w:type="gramStart"/>
      <w:r w:rsidRPr="00F46A3E">
        <w:rPr>
          <w:sz w:val="20"/>
          <w:szCs w:val="20"/>
        </w:rPr>
        <w:t>соблюдении</w:t>
      </w:r>
      <w:proofErr w:type="gramEnd"/>
      <w:r w:rsidRPr="00F46A3E">
        <w:rPr>
          <w:sz w:val="20"/>
          <w:szCs w:val="20"/>
        </w:rPr>
        <w:t xml:space="preserve">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1F0062" w:rsidRPr="00F46A3E" w:rsidRDefault="001F0062" w:rsidP="001F0062">
      <w:pPr>
        <w:jc w:val="both"/>
        <w:rPr>
          <w:sz w:val="20"/>
          <w:szCs w:val="20"/>
        </w:rPr>
      </w:pPr>
      <w:r w:rsidRPr="00F46A3E">
        <w:rPr>
          <w:sz w:val="20"/>
          <w:szCs w:val="20"/>
        </w:rPr>
        <w:t>- иных случаях</w:t>
      </w:r>
    </w:p>
    <w:p w:rsidR="001F0062" w:rsidRPr="00F46A3E" w:rsidRDefault="001F0062" w:rsidP="001F0062">
      <w:pPr>
        <w:jc w:val="both"/>
        <w:rPr>
          <w:sz w:val="20"/>
          <w:szCs w:val="20"/>
        </w:rPr>
      </w:pPr>
      <w:r w:rsidRPr="00F46A3E">
        <w:rPr>
          <w:sz w:val="20"/>
          <w:szCs w:val="20"/>
        </w:rPr>
        <w:t xml:space="preserve">Заказчик вправе приостановить приемку, сделав соответствующую запись в документах о приемке товара и направить Товар на экспертизу в экспертную организацию, либо эксперту, при этом сроки проведения приемки и оформление ее результатов, установленные настоящим Контрактом, начинают исчисляться 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1F0062" w:rsidRPr="00F46A3E" w:rsidRDefault="001F0062" w:rsidP="001F0062">
      <w:pPr>
        <w:numPr>
          <w:ilvl w:val="2"/>
          <w:numId w:val="37"/>
        </w:numPr>
        <w:suppressAutoHyphens/>
        <w:ind w:left="0" w:firstLine="0"/>
        <w:jc w:val="both"/>
        <w:rPr>
          <w:sz w:val="20"/>
          <w:szCs w:val="20"/>
        </w:rPr>
      </w:pPr>
      <w:proofErr w:type="gramStart"/>
      <w:r w:rsidRPr="00F46A3E">
        <w:rPr>
          <w:sz w:val="20"/>
          <w:szCs w:val="20"/>
        </w:rPr>
        <w:t>В случае обнаружения недостачи товара, его комплектности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w:t>
      </w:r>
      <w:proofErr w:type="gramEnd"/>
      <w:r w:rsidRPr="00F46A3E">
        <w:rPr>
          <w:sz w:val="20"/>
          <w:szCs w:val="20"/>
        </w:rPr>
        <w:t xml:space="preserve"> При указанных обстоятельствах товарная накладная подписывается Заказчиком с учетом Акта о расхождении.</w:t>
      </w:r>
    </w:p>
    <w:p w:rsidR="001F0062" w:rsidRPr="00F46A3E" w:rsidRDefault="001F0062" w:rsidP="001F0062">
      <w:pPr>
        <w:numPr>
          <w:ilvl w:val="1"/>
          <w:numId w:val="37"/>
        </w:numPr>
        <w:suppressAutoHyphens/>
        <w:ind w:left="0" w:firstLine="0"/>
        <w:jc w:val="both"/>
        <w:rPr>
          <w:sz w:val="20"/>
          <w:szCs w:val="20"/>
        </w:rPr>
      </w:pPr>
      <w:r w:rsidRPr="00F46A3E">
        <w:rPr>
          <w:sz w:val="20"/>
          <w:szCs w:val="20"/>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Заказчик осуществляет экспертизу результатов, предусмотренных Контрактом, включая, </w:t>
      </w:r>
      <w:proofErr w:type="gramStart"/>
      <w:r w:rsidRPr="00F46A3E">
        <w:rPr>
          <w:sz w:val="20"/>
          <w:szCs w:val="20"/>
        </w:rPr>
        <w:t>но</w:t>
      </w:r>
      <w:proofErr w:type="gramEnd"/>
      <w:r w:rsidRPr="00F46A3E">
        <w:rPr>
          <w:sz w:val="20"/>
          <w:szCs w:val="20"/>
        </w:rPr>
        <w:t xml:space="preserve"> не ограничиваясь проверкой:</w:t>
      </w:r>
    </w:p>
    <w:p w:rsidR="001F0062" w:rsidRPr="00F46A3E" w:rsidRDefault="001F0062" w:rsidP="001F0062">
      <w:pPr>
        <w:jc w:val="both"/>
        <w:rPr>
          <w:sz w:val="20"/>
          <w:szCs w:val="20"/>
        </w:rPr>
      </w:pPr>
      <w:r w:rsidRPr="00F46A3E">
        <w:rPr>
          <w:sz w:val="20"/>
          <w:szCs w:val="20"/>
        </w:rPr>
        <w:t>- соблюдения периодов и сроков поставки, предусмотренных Контрактом;</w:t>
      </w:r>
    </w:p>
    <w:p w:rsidR="001F0062" w:rsidRPr="00F46A3E" w:rsidRDefault="001F0062" w:rsidP="001F0062">
      <w:pPr>
        <w:jc w:val="both"/>
        <w:rPr>
          <w:sz w:val="20"/>
          <w:szCs w:val="20"/>
        </w:rPr>
      </w:pPr>
      <w:r w:rsidRPr="00F46A3E">
        <w:rPr>
          <w:sz w:val="20"/>
          <w:szCs w:val="20"/>
        </w:rPr>
        <w:t xml:space="preserve">- четкого и правильного оформления сопроводительной документации на Товар; </w:t>
      </w:r>
    </w:p>
    <w:p w:rsidR="001F0062" w:rsidRPr="00F46A3E" w:rsidRDefault="001F0062" w:rsidP="001F0062">
      <w:pPr>
        <w:jc w:val="both"/>
        <w:rPr>
          <w:sz w:val="20"/>
          <w:szCs w:val="20"/>
        </w:rPr>
      </w:pPr>
      <w:r w:rsidRPr="00F46A3E">
        <w:rPr>
          <w:sz w:val="20"/>
          <w:szCs w:val="20"/>
        </w:rPr>
        <w:lastRenderedPageBreak/>
        <w:t>-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отгружаемой партией товара, если иное не предусмотрено условиями Контракта.</w:t>
      </w:r>
    </w:p>
    <w:p w:rsidR="001F0062" w:rsidRPr="00F46A3E" w:rsidRDefault="001F0062" w:rsidP="001F0062">
      <w:pPr>
        <w:numPr>
          <w:ilvl w:val="1"/>
          <w:numId w:val="37"/>
        </w:numPr>
        <w:suppressAutoHyphens/>
        <w:ind w:left="0" w:firstLine="0"/>
        <w:jc w:val="both"/>
        <w:rPr>
          <w:sz w:val="20"/>
          <w:szCs w:val="20"/>
        </w:rPr>
      </w:pPr>
      <w:r w:rsidRPr="00F46A3E">
        <w:rPr>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её результатов, указанные в п. 3.3. настоящего контракта, начинают исчисляться с момента поступления к Заказчику результатов проведенной экспертизы. </w:t>
      </w:r>
    </w:p>
    <w:p w:rsidR="001F0062" w:rsidRPr="00F46A3E" w:rsidRDefault="001F0062" w:rsidP="001F0062">
      <w:pPr>
        <w:numPr>
          <w:ilvl w:val="1"/>
          <w:numId w:val="37"/>
        </w:numPr>
        <w:autoSpaceDE w:val="0"/>
        <w:autoSpaceDN w:val="0"/>
        <w:adjustRightInd w:val="0"/>
        <w:ind w:left="0" w:firstLine="0"/>
        <w:jc w:val="both"/>
        <w:rPr>
          <w:sz w:val="20"/>
          <w:szCs w:val="20"/>
        </w:rPr>
      </w:pPr>
      <w:bookmarkStart w:id="2" w:name="_Ref451256801"/>
      <w:r w:rsidRPr="00F46A3E">
        <w:rPr>
          <w:sz w:val="20"/>
          <w:szCs w:val="20"/>
        </w:rPr>
        <w:t xml:space="preserve">Для проведения экспертизы поставляемого товара во всех случаях, предусмотренных настоящим Контрактом, эксперты, экспертные организации имеют право запрашивать у Заказчика, Заказчика и Поставщика дополнительные материалы, относящиеся к условиям исполнения Контракта. Результаты </w:t>
      </w:r>
      <w:proofErr w:type="gramStart"/>
      <w:r w:rsidRPr="00F46A3E">
        <w:rPr>
          <w:sz w:val="20"/>
          <w:szCs w:val="20"/>
        </w:rPr>
        <w:t>экспертизы, проводимой экспертом или экспертной организацией оформляются</w:t>
      </w:r>
      <w:proofErr w:type="gramEnd"/>
      <w:r w:rsidRPr="00F46A3E">
        <w:rPr>
          <w:sz w:val="20"/>
          <w:szCs w:val="20"/>
        </w:rPr>
        <w:t xml:space="preserve">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w:t>
      </w:r>
      <w:proofErr w:type="gramStart"/>
      <w:r w:rsidRPr="00F46A3E">
        <w:rPr>
          <w:sz w:val="20"/>
          <w:szCs w:val="20"/>
        </w:rPr>
        <w:t>и</w:t>
      </w:r>
      <w:proofErr w:type="gramEnd"/>
      <w:r w:rsidRPr="00F46A3E">
        <w:rPr>
          <w:sz w:val="20"/>
          <w:szCs w:val="20"/>
        </w:rPr>
        <w:t xml:space="preserve">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2"/>
    </w:p>
    <w:p w:rsidR="001F0062" w:rsidRPr="00F46A3E" w:rsidRDefault="001F0062" w:rsidP="001F0062">
      <w:pPr>
        <w:numPr>
          <w:ilvl w:val="1"/>
          <w:numId w:val="37"/>
        </w:numPr>
        <w:autoSpaceDE w:val="0"/>
        <w:autoSpaceDN w:val="0"/>
        <w:adjustRightInd w:val="0"/>
        <w:ind w:left="0" w:firstLine="0"/>
        <w:jc w:val="both"/>
        <w:rPr>
          <w:sz w:val="20"/>
          <w:szCs w:val="20"/>
        </w:rPr>
      </w:pPr>
      <w:proofErr w:type="gramStart"/>
      <w:r w:rsidRPr="00F46A3E">
        <w:rPr>
          <w:sz w:val="20"/>
          <w:szCs w:val="20"/>
        </w:rPr>
        <w:t>В случае обнаружения скрытых недостатков товара после его приемки, а также в случае, предусмотренном п. 9.4. настоящего контракта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w:t>
      </w:r>
      <w:proofErr w:type="gramEnd"/>
      <w:r w:rsidRPr="00F46A3E">
        <w:rPr>
          <w:sz w:val="20"/>
          <w:szCs w:val="20"/>
        </w:rPr>
        <w:t xml:space="preserve"> с использованием иных сре</w:t>
      </w:r>
      <w:proofErr w:type="gramStart"/>
      <w:r w:rsidRPr="00F46A3E">
        <w:rPr>
          <w:sz w:val="20"/>
          <w:szCs w:val="20"/>
        </w:rPr>
        <w:t>дств св</w:t>
      </w:r>
      <w:proofErr w:type="gramEnd"/>
      <w:r w:rsidRPr="00F46A3E">
        <w:rPr>
          <w:sz w:val="20"/>
          <w:szCs w:val="20"/>
        </w:rPr>
        <w:t>язи и доставки, обеспечивающих фиксирование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За исключением случаев, когда представитель Поставщика присутствует при приемке товара.</w:t>
      </w:r>
    </w:p>
    <w:p w:rsidR="001F0062" w:rsidRPr="00F46A3E" w:rsidRDefault="001F0062" w:rsidP="001F0062">
      <w:pPr>
        <w:numPr>
          <w:ilvl w:val="1"/>
          <w:numId w:val="37"/>
        </w:numPr>
        <w:autoSpaceDE w:val="0"/>
        <w:autoSpaceDN w:val="0"/>
        <w:adjustRightInd w:val="0"/>
        <w:ind w:left="0" w:firstLine="0"/>
        <w:jc w:val="both"/>
        <w:rPr>
          <w:sz w:val="20"/>
          <w:szCs w:val="20"/>
        </w:rPr>
      </w:pPr>
      <w:r w:rsidRPr="00F46A3E">
        <w:rPr>
          <w:sz w:val="20"/>
          <w:szCs w:val="20"/>
        </w:rPr>
        <w:t>Полномочия представителя Поставщика подтверждаются доверенностью, выданной поставщиком в соответствии с законодательством РФ, с предоставлением заверенной Поставщиком копии такой доверенности.</w:t>
      </w:r>
    </w:p>
    <w:p w:rsidR="001F0062" w:rsidRPr="00F46A3E" w:rsidRDefault="001F0062" w:rsidP="001F0062">
      <w:pPr>
        <w:autoSpaceDE w:val="0"/>
        <w:autoSpaceDN w:val="0"/>
        <w:adjustRightInd w:val="0"/>
        <w:jc w:val="both"/>
        <w:rPr>
          <w:sz w:val="20"/>
          <w:szCs w:val="20"/>
        </w:rPr>
      </w:pPr>
    </w:p>
    <w:p w:rsidR="001F0062" w:rsidRPr="00F46A3E" w:rsidRDefault="001F0062" w:rsidP="001F0062">
      <w:pPr>
        <w:numPr>
          <w:ilvl w:val="0"/>
          <w:numId w:val="37"/>
        </w:numPr>
        <w:suppressAutoHyphens/>
        <w:ind w:left="0" w:firstLine="0"/>
        <w:jc w:val="center"/>
        <w:rPr>
          <w:color w:val="000000"/>
          <w:sz w:val="20"/>
          <w:szCs w:val="20"/>
        </w:rPr>
      </w:pPr>
      <w:r w:rsidRPr="00F46A3E">
        <w:rPr>
          <w:color w:val="000000"/>
          <w:sz w:val="20"/>
          <w:szCs w:val="20"/>
        </w:rPr>
        <w:t>ПРАВА И ОБЯЗАННОСТИ СТОРОН</w:t>
      </w:r>
    </w:p>
    <w:p w:rsidR="001F0062" w:rsidRPr="00F46A3E" w:rsidRDefault="001F0062" w:rsidP="001F0062">
      <w:pPr>
        <w:numPr>
          <w:ilvl w:val="1"/>
          <w:numId w:val="37"/>
        </w:numPr>
        <w:suppressAutoHyphens/>
        <w:ind w:left="0" w:firstLine="0"/>
        <w:jc w:val="both"/>
        <w:rPr>
          <w:sz w:val="20"/>
          <w:szCs w:val="20"/>
          <w:u w:val="single"/>
        </w:rPr>
      </w:pPr>
      <w:r w:rsidRPr="00F46A3E">
        <w:rPr>
          <w:sz w:val="20"/>
          <w:szCs w:val="20"/>
          <w:u w:val="single"/>
        </w:rPr>
        <w:t>Заказчик обязуется:</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Обеспечить приемку поставленного Товара, соответствующего требованиям, установленным Контрактом, и оплатить этот Товар на указанных в нем условиях.</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В случае расторжения Контракта (по любым основаниям) оплатить Поставщику стоимость товара, фактически принятого на момент расторжения Контракта, при условии отсутствия претензий по его качеству. </w:t>
      </w:r>
    </w:p>
    <w:p w:rsidR="001F0062" w:rsidRPr="00F46A3E" w:rsidRDefault="001F0062" w:rsidP="001F0062">
      <w:pPr>
        <w:numPr>
          <w:ilvl w:val="2"/>
          <w:numId w:val="37"/>
        </w:numPr>
        <w:suppressAutoHyphens/>
        <w:ind w:left="0" w:firstLine="0"/>
        <w:jc w:val="both"/>
        <w:rPr>
          <w:sz w:val="20"/>
          <w:szCs w:val="20"/>
          <w:u w:val="single"/>
        </w:rPr>
      </w:pPr>
      <w:r w:rsidRPr="00F46A3E">
        <w:rPr>
          <w:sz w:val="20"/>
          <w:szCs w:val="20"/>
        </w:rPr>
        <w:t>Взыскивать пени и штрафы, а также требовать возмещения убытков в соответствии с разделом 8 настоящего Контракта.</w:t>
      </w:r>
      <w:r w:rsidRPr="00F46A3E">
        <w:rPr>
          <w:sz w:val="20"/>
          <w:szCs w:val="20"/>
          <w:u w:val="single"/>
        </w:rPr>
        <w:t xml:space="preserve"> </w:t>
      </w:r>
    </w:p>
    <w:p w:rsidR="001F0062" w:rsidRPr="00F46A3E" w:rsidRDefault="001F0062" w:rsidP="001F0062">
      <w:pPr>
        <w:numPr>
          <w:ilvl w:val="1"/>
          <w:numId w:val="37"/>
        </w:numPr>
        <w:suppressAutoHyphens/>
        <w:ind w:left="0" w:firstLine="0"/>
        <w:jc w:val="both"/>
        <w:rPr>
          <w:sz w:val="20"/>
          <w:szCs w:val="20"/>
          <w:u w:val="single"/>
        </w:rPr>
      </w:pPr>
      <w:r w:rsidRPr="00F46A3E">
        <w:rPr>
          <w:sz w:val="20"/>
          <w:szCs w:val="20"/>
          <w:u w:val="single"/>
        </w:rPr>
        <w:t>Заказчик имеет право:</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Осуществлять </w:t>
      </w:r>
      <w:proofErr w:type="gramStart"/>
      <w:r w:rsidRPr="00F46A3E">
        <w:rPr>
          <w:sz w:val="20"/>
          <w:szCs w:val="20"/>
        </w:rPr>
        <w:t>контроль за</w:t>
      </w:r>
      <w:proofErr w:type="gramEnd"/>
      <w:r w:rsidRPr="00F46A3E">
        <w:rPr>
          <w:sz w:val="20"/>
          <w:szCs w:val="20"/>
        </w:rPr>
        <w:t xml:space="preserve"> исполнением Контракта без вмешательства в оперативную хозяйственную деятельность Поставщика. Определять лиц, непосредственно участвующих в </w:t>
      </w:r>
      <w:proofErr w:type="gramStart"/>
      <w:r w:rsidRPr="00F46A3E">
        <w:rPr>
          <w:sz w:val="20"/>
          <w:szCs w:val="20"/>
        </w:rPr>
        <w:t>контроле за</w:t>
      </w:r>
      <w:proofErr w:type="gramEnd"/>
      <w:r w:rsidRPr="00F46A3E">
        <w:rPr>
          <w:sz w:val="20"/>
          <w:szCs w:val="20"/>
        </w:rPr>
        <w:t xml:space="preserve"> осуществлением поставки товара Поставщиком и (или) лиц, участвующих в приемке товара по количеству и качеству.</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а также при принятии решения об одностороннем отказе от исполнения Контракта. </w:t>
      </w:r>
    </w:p>
    <w:p w:rsidR="001F0062" w:rsidRPr="00F46A3E" w:rsidRDefault="001F0062" w:rsidP="001F0062">
      <w:pPr>
        <w:numPr>
          <w:ilvl w:val="2"/>
          <w:numId w:val="37"/>
        </w:numPr>
        <w:suppressAutoHyphens/>
        <w:ind w:left="0" w:firstLine="0"/>
        <w:jc w:val="both"/>
        <w:rPr>
          <w:sz w:val="20"/>
          <w:szCs w:val="20"/>
        </w:rPr>
      </w:pPr>
      <w:r w:rsidRPr="00F46A3E">
        <w:rPr>
          <w:sz w:val="20"/>
          <w:szCs w:val="20"/>
        </w:rPr>
        <w:t>Требовать от Поставщика своевременного устранения выявленных недостатков Товара и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Отказаться от исполнения Контракта и потребовать возмещения убытков в случае нарушения Поставщиком условий Контракта о сроках поставки и качестве товара.</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Принять решение об одностороннем отказе от исполнения контракта по </w:t>
      </w:r>
      <w:proofErr w:type="gramStart"/>
      <w:r w:rsidRPr="00F46A3E">
        <w:rPr>
          <w:sz w:val="20"/>
          <w:szCs w:val="20"/>
        </w:rPr>
        <w:t>основаниям</w:t>
      </w:r>
      <w:proofErr w:type="gramEnd"/>
      <w:r w:rsidRPr="00F46A3E">
        <w:rPr>
          <w:sz w:val="20"/>
          <w:szCs w:val="20"/>
        </w:rPr>
        <w:t xml:space="preserve"> предусмотренным Гражданским кодексом и ст. 95 Федерального закона № 44-ФЗ.</w:t>
      </w:r>
    </w:p>
    <w:p w:rsidR="001F0062" w:rsidRPr="00F46A3E" w:rsidRDefault="001F0062" w:rsidP="001F0062">
      <w:pPr>
        <w:numPr>
          <w:ilvl w:val="2"/>
          <w:numId w:val="37"/>
        </w:numPr>
        <w:suppressAutoHyphens/>
        <w:ind w:left="0" w:firstLine="0"/>
        <w:jc w:val="both"/>
        <w:rPr>
          <w:sz w:val="20"/>
          <w:szCs w:val="20"/>
        </w:rPr>
      </w:pPr>
      <w:r w:rsidRPr="00F46A3E">
        <w:rPr>
          <w:sz w:val="20"/>
          <w:szCs w:val="20"/>
        </w:rPr>
        <w:t>Требовать от Поставщика надлежащего исполнения обязательств, предусмотренных Контрактом.</w:t>
      </w:r>
    </w:p>
    <w:p w:rsidR="001F0062" w:rsidRPr="00F46A3E" w:rsidRDefault="001F0062" w:rsidP="001F0062">
      <w:pPr>
        <w:numPr>
          <w:ilvl w:val="2"/>
          <w:numId w:val="37"/>
        </w:numPr>
        <w:suppressAutoHyphens/>
        <w:ind w:left="0" w:firstLine="0"/>
        <w:jc w:val="both"/>
        <w:rPr>
          <w:sz w:val="20"/>
          <w:szCs w:val="20"/>
        </w:rPr>
      </w:pPr>
      <w:r w:rsidRPr="00F46A3E">
        <w:rPr>
          <w:sz w:val="20"/>
          <w:szCs w:val="20"/>
        </w:rPr>
        <w:t>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оплате Поставщику.</w:t>
      </w:r>
    </w:p>
    <w:p w:rsidR="001F0062" w:rsidRPr="00F46A3E" w:rsidRDefault="001F0062" w:rsidP="001F0062">
      <w:pPr>
        <w:numPr>
          <w:ilvl w:val="1"/>
          <w:numId w:val="37"/>
        </w:numPr>
        <w:suppressAutoHyphens/>
        <w:ind w:left="0" w:firstLine="0"/>
        <w:jc w:val="both"/>
        <w:rPr>
          <w:sz w:val="20"/>
          <w:szCs w:val="20"/>
          <w:u w:val="single"/>
        </w:rPr>
      </w:pPr>
      <w:r w:rsidRPr="00F46A3E">
        <w:rPr>
          <w:sz w:val="20"/>
          <w:szCs w:val="20"/>
          <w:u w:val="single"/>
        </w:rPr>
        <w:t>Поставщик обязуется:</w:t>
      </w:r>
    </w:p>
    <w:p w:rsidR="001F0062" w:rsidRPr="00F46A3E" w:rsidRDefault="001F0062" w:rsidP="001F0062">
      <w:pPr>
        <w:numPr>
          <w:ilvl w:val="2"/>
          <w:numId w:val="37"/>
        </w:numPr>
        <w:suppressAutoHyphens/>
        <w:ind w:left="0" w:firstLine="0"/>
        <w:jc w:val="both"/>
        <w:rPr>
          <w:sz w:val="20"/>
          <w:szCs w:val="20"/>
        </w:rPr>
      </w:pPr>
      <w:r w:rsidRPr="00F46A3E">
        <w:rPr>
          <w:sz w:val="20"/>
          <w:szCs w:val="20"/>
        </w:rPr>
        <w:lastRenderedPageBreak/>
        <w:t>Поставить Товар на условиях, предусмотренных Контрактом, в том числе обеспечить с учетом специфики поставляемого Товара его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Контрактом.</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Обеспечить устранение за свой счет недостатков и дефектов, выявленных при приемке товара и в пределах срока годности.</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w:t>
      </w:r>
      <w:proofErr w:type="gramStart"/>
      <w:r w:rsidRPr="00F46A3E">
        <w:rPr>
          <w:sz w:val="20"/>
          <w:szCs w:val="20"/>
        </w:rPr>
        <w:t>контроля за</w:t>
      </w:r>
      <w:proofErr w:type="gramEnd"/>
      <w:r w:rsidRPr="00F46A3E">
        <w:rPr>
          <w:sz w:val="20"/>
          <w:szCs w:val="20"/>
        </w:rPr>
        <w:t xml:space="preserve">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Обеспечить соответствие Поставщика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Не позднее 3 суток с момента получения запроса Заказчика либо возникновения сложностей 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Передать товар в порядке и в сроки, указанные в настоящем Контракте.</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Производить замену некачественного Товара, в порядке и на условиях, предусмотренных разделом 5 Контракта.</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В случае нарушения условий Контракта о сроках поставки и качестве товара уплатить штрафы и пени </w:t>
      </w:r>
      <w:proofErr w:type="gramStart"/>
      <w:r w:rsidRPr="00F46A3E">
        <w:rPr>
          <w:sz w:val="20"/>
          <w:szCs w:val="20"/>
        </w:rPr>
        <w:t>согласно условий</w:t>
      </w:r>
      <w:proofErr w:type="gramEnd"/>
      <w:r w:rsidRPr="00F46A3E">
        <w:rPr>
          <w:sz w:val="20"/>
          <w:szCs w:val="20"/>
        </w:rPr>
        <w:t xml:space="preserve"> Контракта.</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1F0062" w:rsidRPr="00F46A3E" w:rsidRDefault="001F0062" w:rsidP="001F0062">
      <w:pPr>
        <w:numPr>
          <w:ilvl w:val="2"/>
          <w:numId w:val="37"/>
        </w:numPr>
        <w:suppressAutoHyphens/>
        <w:ind w:left="0" w:firstLine="0"/>
        <w:jc w:val="both"/>
        <w:rPr>
          <w:sz w:val="20"/>
          <w:szCs w:val="20"/>
        </w:rPr>
      </w:pPr>
      <w:r w:rsidRPr="00F46A3E">
        <w:rPr>
          <w:sz w:val="20"/>
          <w:szCs w:val="20"/>
        </w:rPr>
        <w:t>Выполнять иные обязанности, предусмотренные законодательством Российской Федерации и Контрактом.</w:t>
      </w:r>
    </w:p>
    <w:p w:rsidR="001F0062" w:rsidRPr="00F46A3E" w:rsidRDefault="001F0062" w:rsidP="001F0062">
      <w:pPr>
        <w:numPr>
          <w:ilvl w:val="1"/>
          <w:numId w:val="37"/>
        </w:numPr>
        <w:suppressAutoHyphens/>
        <w:ind w:left="0" w:firstLine="0"/>
        <w:jc w:val="both"/>
        <w:rPr>
          <w:sz w:val="20"/>
          <w:szCs w:val="20"/>
          <w:u w:val="single"/>
        </w:rPr>
      </w:pPr>
      <w:r w:rsidRPr="00F46A3E">
        <w:rPr>
          <w:sz w:val="20"/>
          <w:szCs w:val="20"/>
          <w:u w:val="single"/>
        </w:rPr>
        <w:t>Поставщик вправе:</w:t>
      </w:r>
    </w:p>
    <w:p w:rsidR="001F0062" w:rsidRPr="00F46A3E" w:rsidRDefault="001F0062" w:rsidP="001F0062">
      <w:pPr>
        <w:numPr>
          <w:ilvl w:val="2"/>
          <w:numId w:val="37"/>
        </w:numPr>
        <w:suppressAutoHyphens/>
        <w:ind w:left="0" w:firstLine="0"/>
        <w:jc w:val="both"/>
        <w:rPr>
          <w:sz w:val="20"/>
          <w:szCs w:val="20"/>
        </w:rPr>
      </w:pPr>
      <w:r w:rsidRPr="00F46A3E">
        <w:rPr>
          <w:sz w:val="20"/>
          <w:szCs w:val="20"/>
        </w:rPr>
        <w:t>Требовать своевременную оплату на условиях, предусмотренных Контрактом, надлежащим образом поставленной и принятой Заказчиком продукции.</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Требовать уплату пеней, штрафов, а также возмещения убытков, </w:t>
      </w:r>
      <w:proofErr w:type="gramStart"/>
      <w:r w:rsidRPr="00F46A3E">
        <w:rPr>
          <w:sz w:val="20"/>
          <w:szCs w:val="20"/>
        </w:rPr>
        <w:t>согласно раздела</w:t>
      </w:r>
      <w:proofErr w:type="gramEnd"/>
      <w:r w:rsidRPr="00F46A3E">
        <w:rPr>
          <w:sz w:val="20"/>
          <w:szCs w:val="20"/>
        </w:rPr>
        <w:t xml:space="preserve"> 8 настоящего Контракта.</w:t>
      </w:r>
    </w:p>
    <w:p w:rsidR="001F0062" w:rsidRPr="00F46A3E" w:rsidRDefault="001F0062" w:rsidP="001F0062">
      <w:pPr>
        <w:numPr>
          <w:ilvl w:val="2"/>
          <w:numId w:val="37"/>
        </w:numPr>
        <w:suppressAutoHyphens/>
        <w:ind w:left="0" w:firstLine="0"/>
        <w:jc w:val="both"/>
        <w:rPr>
          <w:sz w:val="20"/>
          <w:szCs w:val="20"/>
        </w:rPr>
      </w:pPr>
      <w:r w:rsidRPr="00F46A3E">
        <w:rPr>
          <w:sz w:val="20"/>
          <w:szCs w:val="20"/>
        </w:rPr>
        <w:t xml:space="preserve">При исполнении Контракта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1F0062" w:rsidRPr="00F46A3E" w:rsidRDefault="001F0062" w:rsidP="001F0062">
      <w:pPr>
        <w:numPr>
          <w:ilvl w:val="1"/>
          <w:numId w:val="37"/>
        </w:numPr>
        <w:suppressAutoHyphens/>
        <w:ind w:left="0" w:firstLine="0"/>
        <w:jc w:val="both"/>
        <w:rPr>
          <w:sz w:val="20"/>
          <w:szCs w:val="20"/>
        </w:rPr>
      </w:pPr>
      <w:r w:rsidRPr="00F46A3E">
        <w:rPr>
          <w:sz w:val="20"/>
          <w:szCs w:val="20"/>
        </w:rPr>
        <w:t>Стороны выполняют иные обязанности и обладают иными правами, предусмотренными законодательством Российской Федерации и Контрактом.</w:t>
      </w:r>
    </w:p>
    <w:p w:rsidR="001F0062" w:rsidRPr="00F46A3E" w:rsidRDefault="001F0062" w:rsidP="001F0062">
      <w:pPr>
        <w:jc w:val="both"/>
        <w:rPr>
          <w:sz w:val="20"/>
          <w:szCs w:val="20"/>
        </w:rPr>
      </w:pPr>
    </w:p>
    <w:p w:rsidR="001F0062" w:rsidRPr="00F46A3E" w:rsidRDefault="001F0062" w:rsidP="001F0062">
      <w:pPr>
        <w:numPr>
          <w:ilvl w:val="0"/>
          <w:numId w:val="37"/>
        </w:numPr>
        <w:suppressAutoHyphens/>
        <w:ind w:left="0" w:firstLine="0"/>
        <w:jc w:val="center"/>
        <w:rPr>
          <w:sz w:val="20"/>
          <w:szCs w:val="20"/>
        </w:rPr>
      </w:pPr>
      <w:r w:rsidRPr="00F46A3E">
        <w:rPr>
          <w:sz w:val="20"/>
          <w:szCs w:val="20"/>
        </w:rPr>
        <w:t>ПОРЯДОК ПОСТАВКИ, ПЕРЕДАЧИ ТОВАРА, СРОК ПОСТАВКИ</w:t>
      </w:r>
    </w:p>
    <w:p w:rsidR="001F0062" w:rsidRPr="003C2C5B" w:rsidRDefault="001F0062" w:rsidP="001F0062">
      <w:pPr>
        <w:numPr>
          <w:ilvl w:val="1"/>
          <w:numId w:val="37"/>
        </w:numPr>
        <w:tabs>
          <w:tab w:val="left" w:pos="709"/>
        </w:tabs>
        <w:suppressAutoHyphens/>
        <w:jc w:val="both"/>
        <w:rPr>
          <w:b/>
          <w:sz w:val="20"/>
          <w:szCs w:val="20"/>
        </w:rPr>
      </w:pPr>
      <w:r w:rsidRPr="00F46A3E">
        <w:rPr>
          <w:sz w:val="20"/>
          <w:szCs w:val="20"/>
        </w:rPr>
        <w:t>Место доставки товара</w:t>
      </w:r>
      <w:r w:rsidRPr="003C2C5B">
        <w:rPr>
          <w:sz w:val="20"/>
          <w:szCs w:val="20"/>
        </w:rPr>
        <w:t>:</w:t>
      </w:r>
      <w:r w:rsidRPr="003C2C5B">
        <w:t xml:space="preserve"> </w:t>
      </w:r>
      <w:r w:rsidRPr="003C2C5B">
        <w:rPr>
          <w:sz w:val="20"/>
          <w:szCs w:val="20"/>
        </w:rPr>
        <w:t xml:space="preserve">Республика Карелия, Сегежский район, </w:t>
      </w:r>
      <w:proofErr w:type="spellStart"/>
      <w:r w:rsidRPr="003C2C5B">
        <w:rPr>
          <w:sz w:val="20"/>
          <w:szCs w:val="20"/>
        </w:rPr>
        <w:t>пгт</w:t>
      </w:r>
      <w:proofErr w:type="spellEnd"/>
      <w:r w:rsidRPr="003C2C5B">
        <w:rPr>
          <w:sz w:val="20"/>
          <w:szCs w:val="20"/>
        </w:rPr>
        <w:t xml:space="preserve">. Надвоицы, ул. Карельская, </w:t>
      </w:r>
      <w:proofErr w:type="spellStart"/>
      <w:r w:rsidRPr="003C2C5B">
        <w:rPr>
          <w:sz w:val="20"/>
          <w:szCs w:val="20"/>
        </w:rPr>
        <w:t>д.18</w:t>
      </w:r>
      <w:proofErr w:type="spellEnd"/>
      <w:r w:rsidRPr="003C2C5B">
        <w:rPr>
          <w:sz w:val="20"/>
          <w:szCs w:val="20"/>
        </w:rPr>
        <w:t>., ФКУ ИК-1 УФСИН России по Республике Карелия</w:t>
      </w:r>
      <w:r>
        <w:rPr>
          <w:sz w:val="20"/>
          <w:szCs w:val="20"/>
        </w:rPr>
        <w:t xml:space="preserve">, </w:t>
      </w:r>
      <w:r w:rsidRPr="00F46A3E">
        <w:rPr>
          <w:sz w:val="20"/>
          <w:szCs w:val="20"/>
        </w:rPr>
        <w:t xml:space="preserve">срок поставки товара </w:t>
      </w:r>
      <w:r w:rsidRPr="003C2C5B">
        <w:rPr>
          <w:sz w:val="20"/>
          <w:szCs w:val="20"/>
        </w:rPr>
        <w:t xml:space="preserve">в течение </w:t>
      </w:r>
      <w:r w:rsidR="00274F22">
        <w:rPr>
          <w:sz w:val="20"/>
          <w:szCs w:val="20"/>
        </w:rPr>
        <w:t>7</w:t>
      </w:r>
      <w:r>
        <w:rPr>
          <w:sz w:val="20"/>
          <w:szCs w:val="20"/>
        </w:rPr>
        <w:t xml:space="preserve">  календарных</w:t>
      </w:r>
      <w:r w:rsidRPr="003C2C5B">
        <w:rPr>
          <w:sz w:val="20"/>
          <w:szCs w:val="20"/>
        </w:rPr>
        <w:t xml:space="preserve"> дней с момента заключения контракта в рабочие дни с 9</w:t>
      </w:r>
      <w:r>
        <w:rPr>
          <w:sz w:val="20"/>
          <w:szCs w:val="20"/>
        </w:rPr>
        <w:t>.</w:t>
      </w:r>
      <w:r w:rsidRPr="003C2C5B">
        <w:rPr>
          <w:sz w:val="20"/>
          <w:szCs w:val="20"/>
        </w:rPr>
        <w:t>00 до 17</w:t>
      </w:r>
      <w:r>
        <w:rPr>
          <w:sz w:val="20"/>
          <w:szCs w:val="20"/>
        </w:rPr>
        <w:t>.</w:t>
      </w:r>
      <w:r w:rsidRPr="003C2C5B">
        <w:rPr>
          <w:sz w:val="20"/>
          <w:szCs w:val="20"/>
        </w:rPr>
        <w:t>00</w:t>
      </w:r>
      <w:r>
        <w:rPr>
          <w:sz w:val="20"/>
          <w:szCs w:val="20"/>
        </w:rPr>
        <w:t xml:space="preserve"> часов</w:t>
      </w:r>
      <w:r w:rsidRPr="003C2C5B">
        <w:rPr>
          <w:sz w:val="20"/>
          <w:szCs w:val="20"/>
        </w:rPr>
        <w:t>.</w:t>
      </w:r>
    </w:p>
    <w:p w:rsidR="001F0062" w:rsidRPr="00F46A3E" w:rsidRDefault="001F0062" w:rsidP="001F0062">
      <w:pPr>
        <w:numPr>
          <w:ilvl w:val="1"/>
          <w:numId w:val="37"/>
        </w:numPr>
        <w:tabs>
          <w:tab w:val="left" w:pos="709"/>
        </w:tabs>
        <w:suppressAutoHyphens/>
        <w:jc w:val="both"/>
        <w:rPr>
          <w:b/>
          <w:sz w:val="20"/>
          <w:szCs w:val="20"/>
        </w:rPr>
      </w:pPr>
      <w:r w:rsidRPr="00F46A3E">
        <w:rPr>
          <w:sz w:val="20"/>
          <w:szCs w:val="20"/>
        </w:rPr>
        <w:t xml:space="preserve">Доставка товара до Заказчика осуществляется в соответствии с требованиями, указанными в Спецификации (Приложение № 1). </w:t>
      </w:r>
      <w:r w:rsidRPr="00F46A3E">
        <w:rPr>
          <w:b/>
          <w:sz w:val="20"/>
          <w:szCs w:val="20"/>
        </w:rPr>
        <w:t xml:space="preserve">Поставщик обязан уведомить Заказчика о дате и времени поставки товара не </w:t>
      </w:r>
      <w:proofErr w:type="gramStart"/>
      <w:r w:rsidRPr="00F46A3E">
        <w:rPr>
          <w:b/>
          <w:sz w:val="20"/>
          <w:szCs w:val="20"/>
        </w:rPr>
        <w:t>позднее</w:t>
      </w:r>
      <w:proofErr w:type="gramEnd"/>
      <w:r w:rsidRPr="00F46A3E">
        <w:rPr>
          <w:b/>
          <w:sz w:val="20"/>
          <w:szCs w:val="20"/>
        </w:rPr>
        <w:t xml:space="preserve"> чем за 3 рабочих дня до даты поставки.</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контракта.</w:t>
      </w:r>
    </w:p>
    <w:p w:rsidR="001F0062" w:rsidRPr="00F46A3E" w:rsidRDefault="001F0062" w:rsidP="001F0062">
      <w:pPr>
        <w:numPr>
          <w:ilvl w:val="1"/>
          <w:numId w:val="37"/>
        </w:numPr>
        <w:suppressAutoHyphens/>
        <w:ind w:left="0" w:firstLine="0"/>
        <w:jc w:val="both"/>
        <w:rPr>
          <w:sz w:val="20"/>
          <w:szCs w:val="20"/>
        </w:rPr>
      </w:pPr>
      <w:r w:rsidRPr="00F46A3E">
        <w:rPr>
          <w:sz w:val="20"/>
          <w:szCs w:val="20"/>
        </w:rPr>
        <w:t>Требования Заказчика о замене некачественного товара могут быть предъявлены к Поставщику в пределах срока годности товара</w:t>
      </w:r>
      <w:r>
        <w:rPr>
          <w:sz w:val="20"/>
          <w:szCs w:val="20"/>
        </w:rPr>
        <w:t xml:space="preserve"> </w:t>
      </w:r>
      <w:proofErr w:type="gramStart"/>
      <w:r>
        <w:rPr>
          <w:sz w:val="20"/>
          <w:szCs w:val="20"/>
        </w:rPr>
        <w:t>согласно требований</w:t>
      </w:r>
      <w:proofErr w:type="gramEnd"/>
      <w:r>
        <w:rPr>
          <w:sz w:val="20"/>
          <w:szCs w:val="20"/>
        </w:rPr>
        <w:t xml:space="preserve"> (Приложения № 1)</w:t>
      </w:r>
      <w:r w:rsidRPr="00F46A3E">
        <w:rPr>
          <w:sz w:val="20"/>
          <w:szCs w:val="20"/>
        </w:rPr>
        <w:t xml:space="preserve">. </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Заказчик, вправе, уведомив Поставщика, с использованием любых сре</w:t>
      </w:r>
      <w:proofErr w:type="gramStart"/>
      <w:r w:rsidRPr="00F46A3E">
        <w:rPr>
          <w:sz w:val="20"/>
          <w:szCs w:val="20"/>
        </w:rPr>
        <w:t>дств св</w:t>
      </w:r>
      <w:proofErr w:type="gramEnd"/>
      <w:r w:rsidRPr="00F46A3E">
        <w:rPr>
          <w:sz w:val="20"/>
          <w:szCs w:val="20"/>
        </w:rPr>
        <w:t>язи, отказаться от принятия товара, поставка которого просрочена.</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Поставщик обязуется передать Заказчику товар, не обремененный правами третьих лиц.</w:t>
      </w:r>
    </w:p>
    <w:p w:rsidR="001F0062" w:rsidRPr="00F46A3E" w:rsidRDefault="001F0062" w:rsidP="001F0062">
      <w:pPr>
        <w:suppressAutoHyphens/>
        <w:jc w:val="both"/>
        <w:rPr>
          <w:sz w:val="20"/>
          <w:szCs w:val="20"/>
        </w:rPr>
      </w:pPr>
    </w:p>
    <w:p w:rsidR="001F0062" w:rsidRPr="00F46A3E" w:rsidRDefault="001F0062" w:rsidP="001F0062">
      <w:pPr>
        <w:numPr>
          <w:ilvl w:val="0"/>
          <w:numId w:val="37"/>
        </w:numPr>
        <w:suppressAutoHyphens/>
        <w:ind w:left="0" w:firstLine="0"/>
        <w:jc w:val="center"/>
        <w:rPr>
          <w:sz w:val="20"/>
          <w:szCs w:val="20"/>
        </w:rPr>
      </w:pPr>
      <w:r w:rsidRPr="00F46A3E">
        <w:rPr>
          <w:sz w:val="20"/>
          <w:szCs w:val="20"/>
        </w:rPr>
        <w:t>ТАРА, УПАКОВКА И МАРКИРОВКА</w:t>
      </w:r>
    </w:p>
    <w:p w:rsidR="001F0062" w:rsidRPr="00F46A3E" w:rsidRDefault="001F0062" w:rsidP="001F0062">
      <w:pPr>
        <w:numPr>
          <w:ilvl w:val="1"/>
          <w:numId w:val="37"/>
        </w:numPr>
        <w:suppressAutoHyphens/>
        <w:ind w:left="0" w:firstLine="0"/>
        <w:jc w:val="both"/>
        <w:rPr>
          <w:sz w:val="20"/>
          <w:szCs w:val="20"/>
        </w:rPr>
      </w:pPr>
      <w:r w:rsidRPr="00F46A3E">
        <w:rPr>
          <w:sz w:val="20"/>
          <w:szCs w:val="20"/>
        </w:rPr>
        <w:t xml:space="preserve">Тара, упаковка и маркировка товара должна соответствовать требованиям, указанным в Спецификации (Приложение №1). </w:t>
      </w:r>
    </w:p>
    <w:p w:rsidR="001F0062" w:rsidRPr="00F46A3E" w:rsidRDefault="001F0062" w:rsidP="001F0062">
      <w:pPr>
        <w:numPr>
          <w:ilvl w:val="1"/>
          <w:numId w:val="37"/>
        </w:numPr>
        <w:suppressAutoHyphens/>
        <w:ind w:left="0" w:firstLine="0"/>
        <w:jc w:val="both"/>
        <w:rPr>
          <w:sz w:val="20"/>
          <w:szCs w:val="20"/>
        </w:rPr>
      </w:pPr>
      <w:r w:rsidRPr="00F46A3E">
        <w:rPr>
          <w:sz w:val="20"/>
          <w:szCs w:val="20"/>
        </w:rPr>
        <w:t xml:space="preserve">Стоимость упаковочных материалов входит в стоимость (цену) поставляемого товара. </w:t>
      </w:r>
    </w:p>
    <w:p w:rsidR="001F0062" w:rsidRPr="00F46A3E" w:rsidRDefault="001F0062" w:rsidP="001F0062">
      <w:pPr>
        <w:suppressAutoHyphens/>
        <w:jc w:val="both"/>
        <w:rPr>
          <w:sz w:val="20"/>
          <w:szCs w:val="20"/>
        </w:rPr>
      </w:pPr>
    </w:p>
    <w:p w:rsidR="001F0062" w:rsidRPr="00F46A3E" w:rsidRDefault="001F0062" w:rsidP="001F0062">
      <w:pPr>
        <w:numPr>
          <w:ilvl w:val="0"/>
          <w:numId w:val="37"/>
        </w:numPr>
        <w:suppressAutoHyphens/>
        <w:ind w:left="0" w:firstLine="0"/>
        <w:jc w:val="center"/>
        <w:rPr>
          <w:sz w:val="20"/>
          <w:szCs w:val="20"/>
        </w:rPr>
      </w:pPr>
      <w:r w:rsidRPr="00F46A3E">
        <w:rPr>
          <w:sz w:val="20"/>
          <w:szCs w:val="20"/>
        </w:rPr>
        <w:t>ФОРС-МАЖОРНЫЕ УСЛОВИЯ</w:t>
      </w:r>
    </w:p>
    <w:p w:rsidR="001F0062" w:rsidRPr="00F46A3E" w:rsidRDefault="001F0062" w:rsidP="001F0062">
      <w:pPr>
        <w:numPr>
          <w:ilvl w:val="1"/>
          <w:numId w:val="37"/>
        </w:numPr>
        <w:suppressAutoHyphens/>
        <w:ind w:left="0" w:firstLine="0"/>
        <w:jc w:val="both"/>
        <w:rPr>
          <w:sz w:val="20"/>
          <w:szCs w:val="20"/>
        </w:rPr>
      </w:pPr>
      <w:proofErr w:type="gramStart"/>
      <w:r w:rsidRPr="00F46A3E">
        <w:rPr>
          <w:sz w:val="20"/>
          <w:szCs w:val="20"/>
        </w:rPr>
        <w:t xml:space="preserve">Стороны освобождаются от ответственности за частичное или полное неисполнение обязательств по Контракту,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w:t>
      </w:r>
      <w:r w:rsidRPr="00F46A3E">
        <w:rPr>
          <w:sz w:val="20"/>
          <w:szCs w:val="20"/>
        </w:rPr>
        <w:lastRenderedPageBreak/>
        <w:t>которых непосредственно или косвенно участвует сторона по Контракту, массовые заболевания, Указы Президента РФ и Постановления</w:t>
      </w:r>
      <w:proofErr w:type="gramEnd"/>
      <w:r w:rsidRPr="00F46A3E">
        <w:rPr>
          <w:sz w:val="20"/>
          <w:szCs w:val="20"/>
        </w:rPr>
        <w:t xml:space="preserve">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F0062" w:rsidRPr="00F46A3E" w:rsidRDefault="001F0062" w:rsidP="001F0062">
      <w:pPr>
        <w:numPr>
          <w:ilvl w:val="1"/>
          <w:numId w:val="37"/>
        </w:numPr>
        <w:suppressAutoHyphens/>
        <w:ind w:left="0" w:firstLine="0"/>
        <w:jc w:val="both"/>
        <w:rPr>
          <w:sz w:val="20"/>
          <w:szCs w:val="20"/>
        </w:rPr>
      </w:pPr>
      <w:r w:rsidRPr="00F46A3E">
        <w:rPr>
          <w:sz w:val="20"/>
          <w:szCs w:val="20"/>
        </w:rPr>
        <w:t xml:space="preserve">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Контракту. </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В случае наступления форс-мажорных обстоятель</w:t>
      </w:r>
      <w:proofErr w:type="gramStart"/>
      <w:r w:rsidRPr="00F46A3E">
        <w:rPr>
          <w:sz w:val="20"/>
          <w:szCs w:val="20"/>
        </w:rPr>
        <w:t>ств ср</w:t>
      </w:r>
      <w:proofErr w:type="gramEnd"/>
      <w:r w:rsidRPr="00F46A3E">
        <w:rPr>
          <w:sz w:val="20"/>
          <w:szCs w:val="20"/>
        </w:rPr>
        <w:t>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rsidR="001F0062" w:rsidRPr="00F46A3E" w:rsidRDefault="001F0062" w:rsidP="001F0062">
      <w:pPr>
        <w:numPr>
          <w:ilvl w:val="1"/>
          <w:numId w:val="37"/>
        </w:numPr>
        <w:suppressAutoHyphens/>
        <w:ind w:left="0" w:firstLine="0"/>
        <w:jc w:val="both"/>
        <w:rPr>
          <w:sz w:val="20"/>
          <w:szCs w:val="20"/>
        </w:rPr>
      </w:pPr>
      <w:r w:rsidRPr="00F46A3E">
        <w:rPr>
          <w:sz w:val="20"/>
          <w:szCs w:val="20"/>
        </w:rPr>
        <w:t xml:space="preserve">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1F0062" w:rsidRPr="00F46A3E" w:rsidRDefault="001F0062" w:rsidP="001F0062">
      <w:pPr>
        <w:suppressAutoHyphens/>
        <w:jc w:val="both"/>
        <w:rPr>
          <w:sz w:val="20"/>
          <w:szCs w:val="20"/>
        </w:rPr>
      </w:pPr>
    </w:p>
    <w:p w:rsidR="001F0062" w:rsidRPr="00F46A3E" w:rsidRDefault="001F0062" w:rsidP="001F0062">
      <w:pPr>
        <w:numPr>
          <w:ilvl w:val="0"/>
          <w:numId w:val="37"/>
        </w:numPr>
        <w:suppressAutoHyphens/>
        <w:ind w:left="0" w:firstLine="0"/>
        <w:jc w:val="center"/>
        <w:rPr>
          <w:sz w:val="20"/>
          <w:szCs w:val="20"/>
        </w:rPr>
      </w:pPr>
      <w:r w:rsidRPr="00F46A3E">
        <w:rPr>
          <w:sz w:val="20"/>
          <w:szCs w:val="20"/>
        </w:rPr>
        <w:t>ОТВЕТСТВЕННОСТЬ СТОРОН</w:t>
      </w:r>
    </w:p>
    <w:p w:rsidR="001F0062" w:rsidRPr="00F46A3E" w:rsidRDefault="001F0062" w:rsidP="001F0062">
      <w:pPr>
        <w:numPr>
          <w:ilvl w:val="1"/>
          <w:numId w:val="37"/>
        </w:numPr>
        <w:suppressAutoHyphens/>
        <w:ind w:left="0" w:firstLine="0"/>
        <w:jc w:val="both"/>
        <w:rPr>
          <w:sz w:val="20"/>
          <w:szCs w:val="20"/>
          <w:lang w:eastAsia="en-US"/>
        </w:rPr>
      </w:pPr>
      <w:r w:rsidRPr="00F46A3E">
        <w:rPr>
          <w:sz w:val="20"/>
          <w:szCs w:val="20"/>
          <w:lang w:eastAsia="en-US"/>
        </w:rPr>
        <w:t xml:space="preserve">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1F0062" w:rsidRPr="00F46A3E" w:rsidRDefault="001F0062" w:rsidP="001F0062">
      <w:pPr>
        <w:numPr>
          <w:ilvl w:val="2"/>
          <w:numId w:val="37"/>
        </w:numPr>
        <w:suppressAutoHyphens/>
        <w:ind w:left="0" w:firstLine="0"/>
        <w:jc w:val="both"/>
        <w:rPr>
          <w:sz w:val="20"/>
          <w:szCs w:val="20"/>
          <w:lang w:eastAsia="en-US"/>
        </w:rPr>
      </w:pPr>
      <w:r w:rsidRPr="00F46A3E">
        <w:rPr>
          <w:sz w:val="20"/>
          <w:szCs w:val="20"/>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1F0062" w:rsidRPr="00F46A3E" w:rsidRDefault="001F0062" w:rsidP="001F0062">
      <w:pPr>
        <w:numPr>
          <w:ilvl w:val="2"/>
          <w:numId w:val="37"/>
        </w:numPr>
        <w:suppressAutoHyphens/>
        <w:ind w:left="0" w:firstLine="0"/>
        <w:jc w:val="both"/>
        <w:rPr>
          <w:sz w:val="20"/>
          <w:szCs w:val="20"/>
          <w:lang w:eastAsia="en-US"/>
        </w:rPr>
      </w:pPr>
      <w:r w:rsidRPr="00F46A3E">
        <w:rPr>
          <w:sz w:val="20"/>
          <w:szCs w:val="20"/>
          <w:lang w:eastAsia="en-US"/>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F0062" w:rsidRPr="00F46A3E" w:rsidRDefault="001F0062" w:rsidP="001F0062">
      <w:pPr>
        <w:numPr>
          <w:ilvl w:val="2"/>
          <w:numId w:val="37"/>
        </w:numPr>
        <w:suppressAutoHyphens/>
        <w:ind w:left="0" w:firstLine="0"/>
        <w:jc w:val="both"/>
        <w:rPr>
          <w:sz w:val="20"/>
          <w:szCs w:val="20"/>
          <w:lang w:eastAsia="en-US"/>
        </w:rPr>
      </w:pPr>
      <w:r w:rsidRPr="00F46A3E">
        <w:rPr>
          <w:sz w:val="20"/>
          <w:szCs w:val="20"/>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0062" w:rsidRPr="00F46A3E" w:rsidRDefault="001F0062" w:rsidP="001F0062">
      <w:pPr>
        <w:numPr>
          <w:ilvl w:val="1"/>
          <w:numId w:val="37"/>
        </w:numPr>
        <w:suppressAutoHyphens/>
        <w:ind w:left="0" w:firstLine="0"/>
        <w:jc w:val="both"/>
        <w:rPr>
          <w:sz w:val="20"/>
          <w:szCs w:val="20"/>
          <w:lang w:eastAsia="en-US"/>
        </w:rPr>
      </w:pPr>
      <w:r w:rsidRPr="00F46A3E">
        <w:rPr>
          <w:sz w:val="20"/>
          <w:szCs w:val="20"/>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1F0062" w:rsidRPr="00F46A3E" w:rsidRDefault="001F0062" w:rsidP="001F0062">
      <w:pPr>
        <w:autoSpaceDE w:val="0"/>
        <w:autoSpaceDN w:val="0"/>
        <w:adjustRightInd w:val="0"/>
        <w:jc w:val="both"/>
        <w:rPr>
          <w:sz w:val="20"/>
          <w:szCs w:val="20"/>
        </w:rPr>
      </w:pPr>
      <w:r w:rsidRPr="00F46A3E">
        <w:rPr>
          <w:sz w:val="20"/>
          <w:szCs w:val="20"/>
          <w:lang w:eastAsia="en-US"/>
        </w:rPr>
        <w:t xml:space="preserve">8.2.1. </w:t>
      </w:r>
      <w:proofErr w:type="gramStart"/>
      <w:r w:rsidRPr="00F46A3E">
        <w:rPr>
          <w:sz w:val="20"/>
          <w:szCs w:val="20"/>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F46A3E">
        <w:rPr>
          <w:color w:val="000000"/>
          <w:sz w:val="20"/>
          <w:szCs w:val="20"/>
        </w:rPr>
        <w:t xml:space="preserve"> </w:t>
      </w:r>
      <w:r w:rsidRPr="00F46A3E">
        <w:rPr>
          <w:sz w:val="20"/>
          <w:szCs w:val="20"/>
          <w:lang w:eastAsia="en-US"/>
        </w:rPr>
        <w:t>в случае, если цена контракта не превышает 3 млн. рублей, за исключением случаев, если</w:t>
      </w:r>
      <w:r w:rsidRPr="00F46A3E">
        <w:rPr>
          <w:sz w:val="20"/>
          <w:szCs w:val="20"/>
        </w:rPr>
        <w:t xml:space="preserve"> законодательством Российской Федерации установлен иной порядок начисления штрафов.</w:t>
      </w:r>
      <w:proofErr w:type="gramEnd"/>
    </w:p>
    <w:p w:rsidR="001F0062" w:rsidRPr="00F46A3E" w:rsidRDefault="001F0062" w:rsidP="001F0062">
      <w:pPr>
        <w:autoSpaceDE w:val="0"/>
        <w:autoSpaceDN w:val="0"/>
        <w:adjustRightInd w:val="0"/>
        <w:jc w:val="both"/>
        <w:rPr>
          <w:sz w:val="20"/>
          <w:szCs w:val="20"/>
        </w:rPr>
      </w:pPr>
      <w:r w:rsidRPr="00F46A3E">
        <w:rPr>
          <w:sz w:val="20"/>
          <w:szCs w:val="20"/>
          <w:lang w:eastAsia="en-US"/>
        </w:rPr>
        <w:t xml:space="preserve">8.2.2. </w:t>
      </w:r>
      <w:proofErr w:type="gramStart"/>
      <w:r w:rsidRPr="00F46A3E">
        <w:rPr>
          <w:sz w:val="20"/>
          <w:szCs w:val="20"/>
          <w:lang w:eastAsia="en-US"/>
        </w:rPr>
        <w:t>За каждый факт неисполнения или ненадлежащего исполнения Поставщиком обязательства, предусмотренного контрактом в пунктах 4.3.3., 4.3.4., 5.2., 7.2., 7.3., 10.4., которое не имеет стоимостного выражения, размер штрафа устанавливается в следующем порядке: 1</w:t>
      </w:r>
      <w:r w:rsidRPr="00F46A3E">
        <w:rPr>
          <w:sz w:val="20"/>
          <w:szCs w:val="20"/>
        </w:rPr>
        <w:t>000 рублей,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roofErr w:type="gramEnd"/>
    </w:p>
    <w:p w:rsidR="001F0062" w:rsidRPr="00F46A3E" w:rsidRDefault="001F0062" w:rsidP="001F0062">
      <w:pPr>
        <w:autoSpaceDE w:val="0"/>
        <w:autoSpaceDN w:val="0"/>
        <w:adjustRightInd w:val="0"/>
        <w:jc w:val="both"/>
        <w:rPr>
          <w:sz w:val="20"/>
          <w:szCs w:val="20"/>
          <w:lang w:eastAsia="en-US"/>
        </w:rPr>
      </w:pPr>
      <w:r w:rsidRPr="00F46A3E">
        <w:rPr>
          <w:sz w:val="20"/>
          <w:szCs w:val="20"/>
          <w:lang w:eastAsia="en-US"/>
        </w:rPr>
        <w:t xml:space="preserve">8.2.3. </w:t>
      </w:r>
      <w:proofErr w:type="gramStart"/>
      <w:r w:rsidRPr="00F46A3E">
        <w:rPr>
          <w:sz w:val="20"/>
          <w:szCs w:val="20"/>
          <w:lang w:eastAsia="en-U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46A3E">
        <w:rPr>
          <w:sz w:val="20"/>
          <w:szCs w:val="20"/>
          <w:lang w:eastAsia="en-US"/>
        </w:rPr>
        <w:t xml:space="preserve"> законодательством Российской Федерации установлен иной порядок начисления пени. </w:t>
      </w:r>
    </w:p>
    <w:p w:rsidR="001F0062" w:rsidRPr="00F46A3E" w:rsidRDefault="001F0062" w:rsidP="001F0062">
      <w:pPr>
        <w:autoSpaceDE w:val="0"/>
        <w:autoSpaceDN w:val="0"/>
        <w:adjustRightInd w:val="0"/>
        <w:jc w:val="both"/>
        <w:rPr>
          <w:sz w:val="20"/>
          <w:szCs w:val="20"/>
          <w:lang w:eastAsia="en-US"/>
        </w:rPr>
      </w:pPr>
      <w:r w:rsidRPr="00F46A3E">
        <w:rPr>
          <w:sz w:val="20"/>
          <w:szCs w:val="20"/>
          <w:lang w:eastAsia="en-US"/>
        </w:rPr>
        <w:t>8.2.4.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F0062" w:rsidRPr="00F46A3E" w:rsidRDefault="001F0062" w:rsidP="001F0062">
      <w:pPr>
        <w:numPr>
          <w:ilvl w:val="1"/>
          <w:numId w:val="37"/>
        </w:numPr>
        <w:suppressAutoHyphens/>
        <w:ind w:left="0" w:firstLine="0"/>
        <w:jc w:val="both"/>
        <w:rPr>
          <w:sz w:val="20"/>
          <w:szCs w:val="20"/>
          <w:lang w:eastAsia="en-US"/>
        </w:rPr>
      </w:pPr>
      <w:r w:rsidRPr="00F46A3E">
        <w:rPr>
          <w:sz w:val="20"/>
          <w:szCs w:val="20"/>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0062" w:rsidRPr="00F46A3E" w:rsidRDefault="001F0062" w:rsidP="001F0062">
      <w:pPr>
        <w:numPr>
          <w:ilvl w:val="1"/>
          <w:numId w:val="37"/>
        </w:numPr>
        <w:suppressAutoHyphens/>
        <w:ind w:left="0" w:firstLine="0"/>
        <w:jc w:val="both"/>
        <w:rPr>
          <w:sz w:val="20"/>
          <w:szCs w:val="20"/>
          <w:lang w:eastAsia="en-US"/>
        </w:rPr>
      </w:pPr>
      <w:r w:rsidRPr="00F46A3E">
        <w:rPr>
          <w:sz w:val="20"/>
          <w:szCs w:val="20"/>
          <w:lang w:eastAsia="en-US"/>
        </w:rPr>
        <w:t>Уплата неустойки (пени, штрафа) не освобождает сторону от исполнения или надлежащего исполнения обязательств, установленных Контрактом.</w:t>
      </w:r>
    </w:p>
    <w:p w:rsidR="001F0062" w:rsidRPr="00F46A3E" w:rsidRDefault="001F0062" w:rsidP="001F0062">
      <w:pPr>
        <w:suppressAutoHyphens/>
        <w:jc w:val="both"/>
        <w:rPr>
          <w:sz w:val="20"/>
          <w:szCs w:val="20"/>
          <w:lang w:eastAsia="en-US"/>
        </w:rPr>
      </w:pPr>
    </w:p>
    <w:p w:rsidR="001F0062" w:rsidRPr="00F46A3E" w:rsidRDefault="001F0062" w:rsidP="001F0062">
      <w:pPr>
        <w:numPr>
          <w:ilvl w:val="0"/>
          <w:numId w:val="37"/>
        </w:numPr>
        <w:suppressAutoHyphens/>
        <w:ind w:left="0" w:firstLine="0"/>
        <w:jc w:val="center"/>
        <w:rPr>
          <w:kern w:val="2"/>
          <w:sz w:val="20"/>
          <w:szCs w:val="20"/>
          <w:lang w:eastAsia="ar-SA"/>
        </w:rPr>
      </w:pPr>
      <w:r w:rsidRPr="00F46A3E">
        <w:rPr>
          <w:sz w:val="20"/>
          <w:szCs w:val="20"/>
        </w:rPr>
        <w:t>ПОРЯДОК РАЗРЕШЕНИЯ СПОРОВ</w:t>
      </w:r>
    </w:p>
    <w:p w:rsidR="001F0062" w:rsidRPr="00F46A3E" w:rsidRDefault="001F0062" w:rsidP="001F0062">
      <w:pPr>
        <w:numPr>
          <w:ilvl w:val="1"/>
          <w:numId w:val="37"/>
        </w:numPr>
        <w:tabs>
          <w:tab w:val="left" w:pos="426"/>
        </w:tabs>
        <w:suppressAutoHyphens/>
        <w:ind w:left="0" w:firstLine="0"/>
        <w:jc w:val="both"/>
        <w:rPr>
          <w:sz w:val="20"/>
          <w:szCs w:val="20"/>
          <w:lang w:eastAsia="en-US"/>
        </w:rPr>
      </w:pPr>
      <w:r w:rsidRPr="00F46A3E">
        <w:rPr>
          <w:sz w:val="20"/>
          <w:szCs w:val="20"/>
          <w:lang w:eastAsia="en-US"/>
        </w:rPr>
        <w:lastRenderedPageBreak/>
        <w:t xml:space="preserve">Все споры, возникающие в процессе заключения и исполнения Контракта, решаются Сторонами в добровольном порядке. При </w:t>
      </w:r>
      <w:proofErr w:type="gramStart"/>
      <w:r w:rsidRPr="00F46A3E">
        <w:rPr>
          <w:sz w:val="20"/>
          <w:szCs w:val="20"/>
          <w:lang w:eastAsia="en-US"/>
        </w:rPr>
        <w:t>не достижении</w:t>
      </w:r>
      <w:proofErr w:type="gramEnd"/>
      <w:r w:rsidRPr="00F46A3E">
        <w:rPr>
          <w:sz w:val="20"/>
          <w:szCs w:val="20"/>
          <w:lang w:eastAsia="en-US"/>
        </w:rPr>
        <w:t xml:space="preserve"> соглашения Сторон, спор подлежит разрешению в Арбитражном суде </w:t>
      </w:r>
      <w:r>
        <w:rPr>
          <w:sz w:val="20"/>
          <w:szCs w:val="20"/>
          <w:lang w:eastAsia="en-US"/>
        </w:rPr>
        <w:t>по Республике Карелия</w:t>
      </w:r>
      <w:r w:rsidRPr="00F46A3E">
        <w:rPr>
          <w:sz w:val="20"/>
          <w:szCs w:val="20"/>
          <w:lang w:eastAsia="en-US"/>
        </w:rPr>
        <w:t>.</w:t>
      </w:r>
    </w:p>
    <w:p w:rsidR="001F0062" w:rsidRPr="00F46A3E" w:rsidRDefault="001F0062" w:rsidP="001F0062">
      <w:pPr>
        <w:numPr>
          <w:ilvl w:val="1"/>
          <w:numId w:val="37"/>
        </w:numPr>
        <w:tabs>
          <w:tab w:val="left" w:pos="426"/>
        </w:tabs>
        <w:suppressAutoHyphens/>
        <w:ind w:left="0" w:firstLine="0"/>
        <w:jc w:val="both"/>
        <w:rPr>
          <w:sz w:val="20"/>
          <w:szCs w:val="20"/>
          <w:lang w:eastAsia="en-US"/>
        </w:rPr>
      </w:pPr>
      <w:r w:rsidRPr="00F46A3E">
        <w:rPr>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1F0062" w:rsidRPr="00F46A3E" w:rsidRDefault="001F0062" w:rsidP="001F0062">
      <w:pPr>
        <w:numPr>
          <w:ilvl w:val="1"/>
          <w:numId w:val="37"/>
        </w:numPr>
        <w:tabs>
          <w:tab w:val="left" w:pos="426"/>
        </w:tabs>
        <w:suppressAutoHyphens/>
        <w:ind w:left="0" w:firstLine="0"/>
        <w:jc w:val="both"/>
        <w:rPr>
          <w:sz w:val="20"/>
          <w:szCs w:val="20"/>
          <w:lang w:eastAsia="en-US"/>
        </w:rPr>
      </w:pPr>
      <w:r w:rsidRPr="00F46A3E">
        <w:rPr>
          <w:sz w:val="20"/>
          <w:szCs w:val="20"/>
          <w:lang w:eastAsia="en-US"/>
        </w:rPr>
        <w:t>Заказчик вправе принять решение об одностороннем отказе от исполнения Контракта в соответствии с Гражданским Кодексом РФ.</w:t>
      </w:r>
    </w:p>
    <w:p w:rsidR="001F0062" w:rsidRPr="00F46A3E" w:rsidRDefault="001F0062" w:rsidP="001F0062">
      <w:pPr>
        <w:numPr>
          <w:ilvl w:val="1"/>
          <w:numId w:val="37"/>
        </w:numPr>
        <w:tabs>
          <w:tab w:val="left" w:pos="426"/>
        </w:tabs>
        <w:suppressAutoHyphens/>
        <w:ind w:left="0" w:firstLine="0"/>
        <w:jc w:val="both"/>
        <w:rPr>
          <w:sz w:val="20"/>
          <w:szCs w:val="20"/>
          <w:lang w:eastAsia="en-US"/>
        </w:rPr>
      </w:pPr>
      <w:r w:rsidRPr="00F46A3E">
        <w:rPr>
          <w:sz w:val="20"/>
          <w:szCs w:val="20"/>
          <w:lang w:eastAsia="en-US"/>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порядком, определенным Разделом 3 настоящего Контракта.</w:t>
      </w:r>
    </w:p>
    <w:p w:rsidR="001F0062" w:rsidRPr="00F46A3E" w:rsidRDefault="001F0062" w:rsidP="001F0062">
      <w:pPr>
        <w:numPr>
          <w:ilvl w:val="1"/>
          <w:numId w:val="37"/>
        </w:numPr>
        <w:tabs>
          <w:tab w:val="left" w:pos="426"/>
        </w:tabs>
        <w:suppressAutoHyphens/>
        <w:ind w:left="0" w:firstLine="0"/>
        <w:jc w:val="both"/>
        <w:rPr>
          <w:sz w:val="20"/>
          <w:szCs w:val="20"/>
          <w:lang w:eastAsia="en-US"/>
        </w:rPr>
      </w:pPr>
      <w:r w:rsidRPr="00F46A3E">
        <w:rPr>
          <w:sz w:val="20"/>
          <w:szCs w:val="20"/>
          <w:lang w:eastAsia="en-US"/>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46A3E">
        <w:rPr>
          <w:sz w:val="20"/>
          <w:szCs w:val="20"/>
          <w:lang w:eastAsia="en-US"/>
        </w:rPr>
        <w:t>и</w:t>
      </w:r>
      <w:proofErr w:type="gramEnd"/>
      <w:r w:rsidRPr="00F46A3E">
        <w:rPr>
          <w:sz w:val="20"/>
          <w:szCs w:val="20"/>
          <w:lang w:eastAsia="en-US"/>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0062" w:rsidRPr="00F46A3E" w:rsidRDefault="001F0062" w:rsidP="001F0062">
      <w:pPr>
        <w:tabs>
          <w:tab w:val="left" w:pos="993"/>
        </w:tabs>
        <w:jc w:val="both"/>
        <w:rPr>
          <w:sz w:val="20"/>
          <w:szCs w:val="20"/>
          <w:lang w:eastAsia="en-US"/>
        </w:rPr>
      </w:pPr>
      <w:bookmarkStart w:id="3" w:name="_Ref451256998"/>
      <w:r w:rsidRPr="00F46A3E">
        <w:rPr>
          <w:sz w:val="20"/>
          <w:szCs w:val="20"/>
          <w:lang w:eastAsia="en-US"/>
        </w:rPr>
        <w:t>9.6. В случае принятия Заказчиком решения об одностороннем отказе от исполнения контракта, Заказчик передает такое решение лицу, имеющему право действовать от имени Поставщика, лично под расписку или направляет Поставщику по адресу Поставщика, указанному в контракте. 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1F0062" w:rsidRPr="00F46A3E" w:rsidRDefault="001F0062" w:rsidP="001F0062">
      <w:pPr>
        <w:tabs>
          <w:tab w:val="left" w:pos="993"/>
        </w:tabs>
        <w:jc w:val="both"/>
        <w:rPr>
          <w:sz w:val="20"/>
          <w:szCs w:val="20"/>
          <w:lang w:eastAsia="en-US"/>
        </w:rPr>
      </w:pPr>
      <w:r w:rsidRPr="00F46A3E">
        <w:rPr>
          <w:sz w:val="20"/>
          <w:szCs w:val="20"/>
          <w:lang w:eastAsia="en-US"/>
        </w:rPr>
        <w:t>а)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1F0062" w:rsidRPr="00F46A3E" w:rsidRDefault="001F0062" w:rsidP="001F0062">
      <w:pPr>
        <w:suppressAutoHyphens/>
        <w:jc w:val="both"/>
        <w:rPr>
          <w:sz w:val="20"/>
          <w:szCs w:val="20"/>
          <w:lang w:eastAsia="en-US"/>
        </w:rPr>
      </w:pPr>
      <w:r w:rsidRPr="00F46A3E">
        <w:rPr>
          <w:sz w:val="20"/>
          <w:szCs w:val="20"/>
          <w:lang w:eastAsia="en-US"/>
        </w:rPr>
        <w:t>б)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bookmarkEnd w:id="3"/>
    </w:p>
    <w:p w:rsidR="001F0062" w:rsidRPr="00F46A3E" w:rsidRDefault="001F0062" w:rsidP="001F0062">
      <w:pPr>
        <w:suppressAutoHyphens/>
        <w:jc w:val="both"/>
        <w:rPr>
          <w:sz w:val="20"/>
          <w:szCs w:val="20"/>
          <w:lang w:eastAsia="en-US"/>
        </w:rPr>
      </w:pPr>
      <w:r w:rsidRPr="00F46A3E">
        <w:rPr>
          <w:sz w:val="20"/>
          <w:szCs w:val="20"/>
          <w:lang w:eastAsia="en-US"/>
        </w:rPr>
        <w:t xml:space="preserve">9.7. Решение Заказчика об одностороннем отказе от исполнения Контракта вступает в </w:t>
      </w:r>
      <w:proofErr w:type="gramStart"/>
      <w:r w:rsidRPr="00F46A3E">
        <w:rPr>
          <w:sz w:val="20"/>
          <w:szCs w:val="20"/>
          <w:lang w:eastAsia="en-US"/>
        </w:rPr>
        <w:t>силу</w:t>
      </w:r>
      <w:proofErr w:type="gramEnd"/>
      <w:r w:rsidRPr="00F46A3E">
        <w:rPr>
          <w:sz w:val="20"/>
          <w:szCs w:val="20"/>
          <w:lang w:eastAsia="en-US"/>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F0062" w:rsidRPr="00F46A3E" w:rsidRDefault="001F0062" w:rsidP="001F0062">
      <w:pPr>
        <w:suppressAutoHyphens/>
        <w:jc w:val="both"/>
        <w:rPr>
          <w:sz w:val="20"/>
          <w:szCs w:val="20"/>
          <w:lang w:eastAsia="en-US"/>
        </w:rPr>
      </w:pPr>
      <w:r w:rsidRPr="00F46A3E">
        <w:rPr>
          <w:sz w:val="20"/>
          <w:szCs w:val="20"/>
          <w:lang w:eastAsia="en-US"/>
        </w:rPr>
        <w:t xml:space="preserve">9.8. </w:t>
      </w:r>
      <w:proofErr w:type="gramStart"/>
      <w:r w:rsidRPr="00F46A3E">
        <w:rPr>
          <w:sz w:val="20"/>
          <w:szCs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9.4. настоящего Контракта.</w:t>
      </w:r>
      <w:proofErr w:type="gramEnd"/>
      <w:r w:rsidRPr="00F46A3E">
        <w:rPr>
          <w:sz w:val="20"/>
          <w:szCs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Заказчика от исполнения Контракта.</w:t>
      </w:r>
    </w:p>
    <w:p w:rsidR="001F0062" w:rsidRPr="00F46A3E" w:rsidRDefault="001F0062" w:rsidP="001F0062">
      <w:pPr>
        <w:suppressAutoHyphens/>
        <w:jc w:val="both"/>
        <w:rPr>
          <w:sz w:val="20"/>
          <w:szCs w:val="20"/>
          <w:lang w:eastAsia="en-US"/>
        </w:rPr>
      </w:pPr>
      <w:r w:rsidRPr="00F46A3E">
        <w:rPr>
          <w:sz w:val="20"/>
          <w:szCs w:val="20"/>
          <w:lang w:eastAsia="en-US"/>
        </w:rPr>
        <w:t xml:space="preserve">9.9.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1F0062" w:rsidRPr="00F46A3E" w:rsidRDefault="001F0062" w:rsidP="001F0062">
      <w:pPr>
        <w:suppressAutoHyphens/>
        <w:jc w:val="both"/>
        <w:rPr>
          <w:sz w:val="20"/>
          <w:szCs w:val="20"/>
          <w:lang w:eastAsia="en-US"/>
        </w:rPr>
      </w:pPr>
      <w:r w:rsidRPr="00F46A3E">
        <w:rPr>
          <w:sz w:val="20"/>
          <w:szCs w:val="20"/>
          <w:lang w:eastAsia="en-US"/>
        </w:rPr>
        <w:t xml:space="preserve">9.10. Информация о Поставщике, с которым Контракт </w:t>
      </w:r>
      <w:proofErr w:type="gramStart"/>
      <w:r w:rsidRPr="00F46A3E">
        <w:rPr>
          <w:sz w:val="20"/>
          <w:szCs w:val="20"/>
          <w:lang w:eastAsia="en-US"/>
        </w:rPr>
        <w:t>был</w:t>
      </w:r>
      <w:proofErr w:type="gramEnd"/>
      <w:r w:rsidRPr="00F46A3E">
        <w:rPr>
          <w:sz w:val="20"/>
          <w:szCs w:val="20"/>
          <w:lang w:eastAsia="en-US"/>
        </w:rPr>
        <w:t xml:space="preserve"> расторгнут в связи с односторонним отказом Заказчика от исполнения Контракта, включается в установленном законодательством РФ порядке в реестр недобросовестных поставщиков.</w:t>
      </w:r>
    </w:p>
    <w:p w:rsidR="001F0062" w:rsidRPr="00F46A3E" w:rsidRDefault="001F0062" w:rsidP="001F0062">
      <w:pPr>
        <w:suppressAutoHyphens/>
        <w:jc w:val="both"/>
        <w:rPr>
          <w:sz w:val="20"/>
          <w:szCs w:val="20"/>
          <w:lang w:eastAsia="en-US"/>
        </w:rPr>
      </w:pPr>
      <w:r w:rsidRPr="00F46A3E">
        <w:rPr>
          <w:sz w:val="20"/>
          <w:szCs w:val="20"/>
          <w:lang w:eastAsia="en-US"/>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0062" w:rsidRPr="00F46A3E" w:rsidRDefault="001F0062" w:rsidP="001F0062">
      <w:pPr>
        <w:suppressAutoHyphens/>
        <w:jc w:val="both"/>
        <w:rPr>
          <w:sz w:val="20"/>
          <w:szCs w:val="20"/>
          <w:lang w:eastAsia="en-US"/>
        </w:rPr>
      </w:pPr>
    </w:p>
    <w:p w:rsidR="001F0062" w:rsidRPr="00F46A3E" w:rsidRDefault="001F0062" w:rsidP="001F0062">
      <w:pPr>
        <w:numPr>
          <w:ilvl w:val="0"/>
          <w:numId w:val="37"/>
        </w:numPr>
        <w:suppressAutoHyphens/>
        <w:ind w:left="0" w:firstLine="0"/>
        <w:jc w:val="center"/>
        <w:rPr>
          <w:kern w:val="2"/>
          <w:sz w:val="20"/>
          <w:szCs w:val="20"/>
          <w:lang w:eastAsia="ar-SA"/>
        </w:rPr>
      </w:pPr>
      <w:r w:rsidRPr="00F46A3E">
        <w:rPr>
          <w:sz w:val="20"/>
          <w:szCs w:val="20"/>
        </w:rPr>
        <w:t>ПРОЧИЕ УСЛОВИЯ</w:t>
      </w:r>
    </w:p>
    <w:p w:rsidR="001F0062" w:rsidRPr="00F46A3E" w:rsidRDefault="001F0062" w:rsidP="001F0062">
      <w:pPr>
        <w:numPr>
          <w:ilvl w:val="1"/>
          <w:numId w:val="37"/>
        </w:numPr>
        <w:suppressAutoHyphens/>
        <w:ind w:left="0" w:firstLine="0"/>
        <w:jc w:val="both"/>
        <w:rPr>
          <w:sz w:val="20"/>
          <w:szCs w:val="20"/>
          <w:lang w:eastAsia="en-US"/>
        </w:rPr>
      </w:pPr>
      <w:proofErr w:type="gramStart"/>
      <w:r w:rsidRPr="00F46A3E">
        <w:rPr>
          <w:sz w:val="20"/>
          <w:szCs w:val="20"/>
        </w:rPr>
        <w:t xml:space="preserve">Сторона Контракта считается надлежащим образом уведомленной во всех, предусмотренных настоящим Контрактом случаях, за исключением случаев, указанных в </w:t>
      </w:r>
      <w:r w:rsidRPr="00F46A3E">
        <w:rPr>
          <w:b/>
          <w:sz w:val="20"/>
          <w:szCs w:val="20"/>
          <w:u w:val="single"/>
        </w:rPr>
        <w:t xml:space="preserve">п.п. 2.6., 7.2., 7.3., 10.4 </w:t>
      </w:r>
      <w:r w:rsidRPr="00F46A3E">
        <w:rPr>
          <w:sz w:val="20"/>
          <w:szCs w:val="20"/>
        </w:rPr>
        <w:t xml:space="preserve">настоящего Контракта, если уведомление такой Стороны Контракта было осуществлено </w:t>
      </w:r>
      <w:r w:rsidRPr="00F46A3E">
        <w:rPr>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w:t>
      </w:r>
      <w:proofErr w:type="gramEnd"/>
      <w:r w:rsidRPr="00F46A3E">
        <w:rPr>
          <w:sz w:val="20"/>
          <w:szCs w:val="20"/>
          <w:lang w:eastAsia="en-US"/>
        </w:rPr>
        <w:t xml:space="preserve"> (факсу).</w:t>
      </w:r>
    </w:p>
    <w:p w:rsidR="001F0062" w:rsidRPr="00F46A3E" w:rsidRDefault="001F0062" w:rsidP="001F0062">
      <w:pPr>
        <w:numPr>
          <w:ilvl w:val="1"/>
          <w:numId w:val="37"/>
        </w:numPr>
        <w:suppressAutoHyphens/>
        <w:ind w:left="0" w:firstLine="0"/>
        <w:jc w:val="both"/>
        <w:rPr>
          <w:kern w:val="2"/>
          <w:sz w:val="20"/>
          <w:szCs w:val="20"/>
          <w:lang w:eastAsia="ar-SA"/>
        </w:rPr>
      </w:pPr>
      <w:r w:rsidRPr="00F46A3E">
        <w:rPr>
          <w:sz w:val="20"/>
          <w:szCs w:val="20"/>
        </w:rPr>
        <w:t>Контракт составлен в двух подлинных экземплярах, имеющих одинаковую юридическую силу, по одному для каждой из Сторон. Контра</w:t>
      </w:r>
      <w:proofErr w:type="gramStart"/>
      <w:r w:rsidRPr="00F46A3E">
        <w:rPr>
          <w:sz w:val="20"/>
          <w:szCs w:val="20"/>
        </w:rPr>
        <w:t>кт вст</w:t>
      </w:r>
      <w:proofErr w:type="gramEnd"/>
      <w:r w:rsidRPr="00F46A3E">
        <w:rPr>
          <w:sz w:val="20"/>
          <w:szCs w:val="20"/>
        </w:rPr>
        <w:t xml:space="preserve">упает в силу с момента его подписания Сторонами и действует до </w:t>
      </w:r>
      <w:r>
        <w:rPr>
          <w:sz w:val="20"/>
          <w:szCs w:val="20"/>
        </w:rPr>
        <w:t>29</w:t>
      </w:r>
      <w:r w:rsidRPr="00F46A3E">
        <w:rPr>
          <w:sz w:val="20"/>
          <w:szCs w:val="20"/>
        </w:rPr>
        <w:t>.12.202</w:t>
      </w:r>
      <w:r>
        <w:rPr>
          <w:sz w:val="20"/>
          <w:szCs w:val="20"/>
        </w:rPr>
        <w:t>5</w:t>
      </w:r>
      <w:r w:rsidRPr="00F46A3E">
        <w:rPr>
          <w:sz w:val="20"/>
          <w:szCs w:val="20"/>
        </w:rPr>
        <w:t xml:space="preserve">, а в части финансовых обязательств до полного их исполнения. </w:t>
      </w:r>
      <w:r w:rsidRPr="00F46A3E">
        <w:rPr>
          <w:sz w:val="20"/>
          <w:szCs w:val="20"/>
          <w:lang w:eastAsia="en-US"/>
        </w:rPr>
        <w:t>Государственный</w:t>
      </w:r>
      <w:r w:rsidRPr="00F46A3E">
        <w:rPr>
          <w:sz w:val="20"/>
          <w:szCs w:val="20"/>
        </w:rPr>
        <w:t xml:space="preserve"> контракт и иные документы, связанные с его исполнением, переданные средствами факсимильной связи, а также в сканированном виде по адресу электронной почты в сети Интернет, указанному в разделе 13 контракта, имеют юридическую силу до получения Сторонами оригиналов государственного контракта и иных документов.</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После заключения Контракта стороны вправе обменяться подписанными письменными вариантами настоящего Контракта.</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В случае изменения юридических адресов, отгрузочных и иных реквизитов Стороны обязаны сообщить об этом другой стороне в течение 1 (одного) рабочего дня в письменном виде.</w:t>
      </w:r>
    </w:p>
    <w:p w:rsidR="001F0062" w:rsidRPr="00F46A3E" w:rsidRDefault="001F0062" w:rsidP="001F0062">
      <w:pPr>
        <w:numPr>
          <w:ilvl w:val="1"/>
          <w:numId w:val="37"/>
        </w:numPr>
        <w:suppressAutoHyphens/>
        <w:ind w:left="0" w:firstLine="0"/>
        <w:jc w:val="both"/>
        <w:rPr>
          <w:sz w:val="20"/>
          <w:szCs w:val="20"/>
        </w:rPr>
      </w:pPr>
      <w:r w:rsidRPr="00F46A3E">
        <w:rPr>
          <w:sz w:val="20"/>
          <w:szCs w:val="20"/>
        </w:rPr>
        <w:lastRenderedPageBreak/>
        <w:t>Обмен информацией в ходе исполнения Контракта осуществляется по адресам электронной почты, номерам телефонов/факсов, которые должны быть указаны в реквизитах Контракта.</w:t>
      </w:r>
    </w:p>
    <w:p w:rsidR="001F0062" w:rsidRPr="00F46A3E" w:rsidRDefault="001F0062" w:rsidP="001F0062">
      <w:pPr>
        <w:numPr>
          <w:ilvl w:val="1"/>
          <w:numId w:val="37"/>
        </w:numPr>
        <w:suppressAutoHyphens/>
        <w:ind w:left="0" w:firstLine="0"/>
        <w:jc w:val="both"/>
        <w:rPr>
          <w:sz w:val="20"/>
          <w:szCs w:val="20"/>
        </w:rPr>
      </w:pPr>
      <w:r w:rsidRPr="00F46A3E">
        <w:rPr>
          <w:sz w:val="20"/>
          <w:szCs w:val="20"/>
        </w:rPr>
        <w:t xml:space="preserve">Контракт считается одноэтапным. Этап начинается с момента заключения контракта и завершается датой последней оплаты по контракту. </w:t>
      </w:r>
    </w:p>
    <w:p w:rsidR="001F0062" w:rsidRPr="00F46A3E" w:rsidRDefault="001F0062" w:rsidP="001F0062">
      <w:pPr>
        <w:numPr>
          <w:ilvl w:val="1"/>
          <w:numId w:val="37"/>
        </w:numPr>
        <w:suppressAutoHyphens/>
        <w:ind w:left="0" w:firstLine="0"/>
        <w:jc w:val="both"/>
        <w:rPr>
          <w:sz w:val="20"/>
          <w:szCs w:val="20"/>
        </w:rPr>
      </w:pPr>
      <w:r w:rsidRPr="00F46A3E">
        <w:rPr>
          <w:sz w:val="20"/>
          <w:szCs w:val="20"/>
        </w:rPr>
        <w:t>Все приложения к настоящему Контракту являются его неотъемлемой частью.</w:t>
      </w:r>
    </w:p>
    <w:p w:rsidR="001F0062" w:rsidRPr="00F46A3E" w:rsidRDefault="001F0062" w:rsidP="001F0062">
      <w:pPr>
        <w:widowControl w:val="0"/>
        <w:jc w:val="center"/>
        <w:rPr>
          <w:sz w:val="20"/>
          <w:szCs w:val="20"/>
        </w:rPr>
      </w:pPr>
    </w:p>
    <w:p w:rsidR="001F0062" w:rsidRPr="00476BF3" w:rsidRDefault="001F0062" w:rsidP="001F0062">
      <w:pPr>
        <w:widowControl w:val="0"/>
        <w:tabs>
          <w:tab w:val="left" w:pos="600"/>
        </w:tabs>
        <w:suppressAutoHyphens/>
        <w:jc w:val="center"/>
        <w:rPr>
          <w:b/>
          <w:kern w:val="2"/>
          <w:sz w:val="20"/>
          <w:szCs w:val="20"/>
          <w:lang w:eastAsia="ar-SA"/>
        </w:rPr>
      </w:pPr>
      <w:r w:rsidRPr="00476BF3">
        <w:rPr>
          <w:b/>
          <w:kern w:val="2"/>
          <w:sz w:val="20"/>
          <w:szCs w:val="20"/>
          <w:lang w:eastAsia="ar-SA"/>
        </w:rPr>
        <w:t>10. ЗАВЕРЕНИЕ ПОСТАВЩИКА (ПОДРЯДЧИКА, ИСПОЛНИТЕЛЯ) ОБ ОБСТОЯТЕЛЬСТВАХ</w:t>
      </w:r>
    </w:p>
    <w:p w:rsidR="001F0062" w:rsidRPr="00F46A3E" w:rsidRDefault="001F0062" w:rsidP="001F0062">
      <w:pPr>
        <w:widowControl w:val="0"/>
        <w:tabs>
          <w:tab w:val="left" w:pos="600"/>
        </w:tabs>
        <w:suppressAutoHyphens/>
        <w:jc w:val="both"/>
        <w:rPr>
          <w:kern w:val="2"/>
          <w:sz w:val="20"/>
          <w:szCs w:val="20"/>
          <w:lang w:eastAsia="ar-SA"/>
        </w:rPr>
      </w:pPr>
      <w:r w:rsidRPr="00F46A3E">
        <w:rPr>
          <w:kern w:val="2"/>
          <w:sz w:val="20"/>
          <w:szCs w:val="20"/>
          <w:lang w:eastAsia="ar-SA"/>
        </w:rPr>
        <w:t>Поставщик (Подрядчик, Исполнитель) на момент заключения настоящего Контракта заверяет Заказчика о следующих обстоятельствах:</w:t>
      </w:r>
    </w:p>
    <w:p w:rsidR="001F0062" w:rsidRPr="00F46A3E" w:rsidRDefault="001F0062" w:rsidP="001F0062">
      <w:pPr>
        <w:widowControl w:val="0"/>
        <w:tabs>
          <w:tab w:val="left" w:pos="600"/>
        </w:tabs>
        <w:suppressAutoHyphens/>
        <w:jc w:val="both"/>
        <w:rPr>
          <w:kern w:val="2"/>
          <w:sz w:val="20"/>
          <w:szCs w:val="20"/>
          <w:lang w:eastAsia="ar-SA"/>
        </w:rPr>
      </w:pPr>
      <w:r w:rsidRPr="00F46A3E">
        <w:rPr>
          <w:kern w:val="2"/>
          <w:sz w:val="20"/>
          <w:szCs w:val="20"/>
          <w:lang w:eastAsia="ar-SA"/>
        </w:rPr>
        <w:t>-</w:t>
      </w:r>
      <w:r w:rsidRPr="00F46A3E">
        <w:rPr>
          <w:kern w:val="2"/>
          <w:sz w:val="20"/>
          <w:szCs w:val="20"/>
          <w:lang w:eastAsia="ar-SA"/>
        </w:rPr>
        <w:tab/>
        <w:t xml:space="preserve">Поставщик (Подрядчик, Исполнитель)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46A3E">
        <w:rPr>
          <w:kern w:val="2"/>
          <w:sz w:val="20"/>
          <w:szCs w:val="20"/>
          <w:lang w:eastAsia="ar-SA"/>
        </w:rPr>
        <w:t>являющихся</w:t>
      </w:r>
      <w:proofErr w:type="gramEnd"/>
      <w:r w:rsidRPr="00F46A3E">
        <w:rPr>
          <w:kern w:val="2"/>
          <w:sz w:val="20"/>
          <w:szCs w:val="20"/>
          <w:lang w:eastAsia="ar-SA"/>
        </w:rPr>
        <w:t xml:space="preserve"> предметом Контракта;</w:t>
      </w:r>
    </w:p>
    <w:p w:rsidR="001F0062" w:rsidRPr="00F46A3E" w:rsidRDefault="001F0062" w:rsidP="001F0062">
      <w:pPr>
        <w:widowControl w:val="0"/>
        <w:tabs>
          <w:tab w:val="left" w:pos="600"/>
        </w:tabs>
        <w:suppressAutoHyphens/>
        <w:jc w:val="both"/>
        <w:rPr>
          <w:kern w:val="2"/>
          <w:sz w:val="20"/>
          <w:szCs w:val="20"/>
          <w:lang w:eastAsia="ar-SA"/>
        </w:rPr>
      </w:pPr>
      <w:r w:rsidRPr="00F46A3E">
        <w:rPr>
          <w:kern w:val="2"/>
          <w:sz w:val="20"/>
          <w:szCs w:val="20"/>
          <w:lang w:eastAsia="ar-SA"/>
        </w:rPr>
        <w:t>-</w:t>
      </w:r>
      <w:r w:rsidRPr="00F46A3E">
        <w:rPr>
          <w:kern w:val="2"/>
          <w:sz w:val="20"/>
          <w:szCs w:val="20"/>
          <w:lang w:eastAsia="ar-SA"/>
        </w:rPr>
        <w:tab/>
        <w:t>в отношении Поставщика (Подрядчика, Исполнителя) на момент заключения Контракта не проводится процедура  ликвидации Поставщика (Подрядчика, Исполнителя) - юридического лица и отсутствует решение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в отношении него не открыто конкурсное производство;</w:t>
      </w:r>
    </w:p>
    <w:p w:rsidR="001F0062" w:rsidRPr="00F46A3E" w:rsidRDefault="001F0062" w:rsidP="001F0062">
      <w:pPr>
        <w:widowControl w:val="0"/>
        <w:tabs>
          <w:tab w:val="left" w:pos="600"/>
        </w:tabs>
        <w:suppressAutoHyphens/>
        <w:jc w:val="both"/>
        <w:rPr>
          <w:kern w:val="2"/>
          <w:sz w:val="20"/>
          <w:szCs w:val="20"/>
          <w:lang w:eastAsia="ar-SA"/>
        </w:rPr>
      </w:pPr>
      <w:r w:rsidRPr="00F46A3E">
        <w:rPr>
          <w:kern w:val="2"/>
          <w:sz w:val="20"/>
          <w:szCs w:val="20"/>
          <w:lang w:eastAsia="ar-SA"/>
        </w:rPr>
        <w:t>-</w:t>
      </w:r>
      <w:r w:rsidRPr="00F46A3E">
        <w:rPr>
          <w:kern w:val="2"/>
          <w:sz w:val="20"/>
          <w:szCs w:val="20"/>
          <w:lang w:eastAsia="ar-SA"/>
        </w:rPr>
        <w:tab/>
        <w:t>в отношении Поставщика (Подрядчика, Исполнителя) не приостановлена деятельность в порядке, установленном Кодексом Российской Федерации об административных правонарушениях;</w:t>
      </w:r>
    </w:p>
    <w:p w:rsidR="001F0062" w:rsidRPr="00F46A3E" w:rsidRDefault="001F0062" w:rsidP="001F0062">
      <w:pPr>
        <w:widowControl w:val="0"/>
        <w:tabs>
          <w:tab w:val="left" w:pos="600"/>
        </w:tabs>
        <w:suppressAutoHyphens/>
        <w:jc w:val="both"/>
        <w:rPr>
          <w:kern w:val="2"/>
          <w:sz w:val="20"/>
          <w:szCs w:val="20"/>
          <w:lang w:eastAsia="ar-SA"/>
        </w:rPr>
      </w:pPr>
      <w:proofErr w:type="gramStart"/>
      <w:r w:rsidRPr="00F46A3E">
        <w:rPr>
          <w:kern w:val="2"/>
          <w:sz w:val="20"/>
          <w:szCs w:val="20"/>
          <w:lang w:eastAsia="ar-SA"/>
        </w:rPr>
        <w:t>-</w:t>
      </w:r>
      <w:r w:rsidRPr="00F46A3E">
        <w:rPr>
          <w:kern w:val="2"/>
          <w:sz w:val="20"/>
          <w:szCs w:val="20"/>
          <w:lang w:eastAsia="ar-SA"/>
        </w:rPr>
        <w:tab/>
        <w:t>у Поставщика (Подрядчика,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6A3E">
        <w:rPr>
          <w:kern w:val="2"/>
          <w:sz w:val="20"/>
          <w:szCs w:val="20"/>
          <w:lang w:eastAsia="ar-SA"/>
        </w:rPr>
        <w:t xml:space="preserve"> обязанности </w:t>
      </w:r>
      <w:proofErr w:type="gramStart"/>
      <w:r w:rsidRPr="00F46A3E">
        <w:rPr>
          <w:kern w:val="2"/>
          <w:sz w:val="20"/>
          <w:szCs w:val="20"/>
          <w:lang w:eastAsia="ar-SA"/>
        </w:rPr>
        <w:t>заявителя</w:t>
      </w:r>
      <w:proofErr w:type="gramEnd"/>
      <w:r w:rsidRPr="00F46A3E">
        <w:rPr>
          <w:kern w:val="2"/>
          <w:sz w:val="20"/>
          <w:szCs w:val="20"/>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(Подрядчика, Исполнителя), по данным бухгалтерской отчетности за последний отчетный период. Поставщика (Подрядчика, Исполнителя)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6A3E">
        <w:rPr>
          <w:kern w:val="2"/>
          <w:sz w:val="20"/>
          <w:szCs w:val="20"/>
          <w:lang w:eastAsia="ar-SA"/>
        </w:rPr>
        <w:t>указанных</w:t>
      </w:r>
      <w:proofErr w:type="gramEnd"/>
      <w:r w:rsidRPr="00F46A3E">
        <w:rPr>
          <w:kern w:val="2"/>
          <w:sz w:val="20"/>
          <w:szCs w:val="20"/>
          <w:lang w:eastAsia="ar-SA"/>
        </w:rPr>
        <w:t xml:space="preserve"> недоимки, задолженности и решение по такому заявлению на дату заключения Контракта не принято;</w:t>
      </w:r>
    </w:p>
    <w:p w:rsidR="001F0062" w:rsidRPr="00F46A3E" w:rsidRDefault="001F0062" w:rsidP="001F0062">
      <w:pPr>
        <w:widowControl w:val="0"/>
        <w:tabs>
          <w:tab w:val="left" w:pos="600"/>
        </w:tabs>
        <w:suppressAutoHyphens/>
        <w:jc w:val="both"/>
        <w:rPr>
          <w:kern w:val="2"/>
          <w:sz w:val="20"/>
          <w:szCs w:val="20"/>
          <w:lang w:eastAsia="ar-SA"/>
        </w:rPr>
      </w:pPr>
      <w:proofErr w:type="gramStart"/>
      <w:r w:rsidRPr="00F46A3E">
        <w:rPr>
          <w:kern w:val="2"/>
          <w:sz w:val="20"/>
          <w:szCs w:val="20"/>
          <w:lang w:eastAsia="ar-SA"/>
        </w:rPr>
        <w:t>-</w:t>
      </w:r>
      <w:r w:rsidRPr="00F46A3E">
        <w:rPr>
          <w:kern w:val="2"/>
          <w:sz w:val="20"/>
          <w:szCs w:val="20"/>
          <w:lang w:eastAsia="ar-SA"/>
        </w:rPr>
        <w:tab/>
        <w:t>отсутствие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F46A3E">
        <w:rPr>
          <w:kern w:val="2"/>
          <w:sz w:val="20"/>
          <w:szCs w:val="20"/>
          <w:lang w:eastAsia="ar-SA"/>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Контракта, и административного наказания в виде дисквалификации;</w:t>
      </w:r>
    </w:p>
    <w:p w:rsidR="001F0062" w:rsidRPr="00F46A3E" w:rsidRDefault="001F0062" w:rsidP="001F0062">
      <w:pPr>
        <w:widowControl w:val="0"/>
        <w:tabs>
          <w:tab w:val="left" w:pos="600"/>
        </w:tabs>
        <w:suppressAutoHyphens/>
        <w:jc w:val="both"/>
        <w:rPr>
          <w:kern w:val="2"/>
          <w:sz w:val="20"/>
          <w:szCs w:val="20"/>
          <w:lang w:eastAsia="ar-SA"/>
        </w:rPr>
      </w:pPr>
      <w:r w:rsidRPr="00F46A3E">
        <w:rPr>
          <w:kern w:val="2"/>
          <w:sz w:val="20"/>
          <w:szCs w:val="20"/>
          <w:lang w:eastAsia="ar-SA"/>
        </w:rPr>
        <w:t>-</w:t>
      </w:r>
      <w:r w:rsidRPr="00F46A3E">
        <w:rPr>
          <w:kern w:val="2"/>
          <w:sz w:val="20"/>
          <w:szCs w:val="20"/>
          <w:lang w:eastAsia="ar-SA"/>
        </w:rPr>
        <w:tab/>
        <w:t>Поставщика (Подрядчика, Исполнителя)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F0062" w:rsidRPr="00F46A3E" w:rsidRDefault="001F0062" w:rsidP="001F0062">
      <w:pPr>
        <w:widowControl w:val="0"/>
        <w:tabs>
          <w:tab w:val="left" w:pos="600"/>
        </w:tabs>
        <w:suppressAutoHyphens/>
        <w:jc w:val="both"/>
        <w:rPr>
          <w:kern w:val="2"/>
          <w:sz w:val="20"/>
          <w:szCs w:val="20"/>
          <w:lang w:eastAsia="ar-SA"/>
        </w:rPr>
      </w:pPr>
      <w:r w:rsidRPr="00F46A3E">
        <w:rPr>
          <w:kern w:val="2"/>
          <w:sz w:val="20"/>
          <w:szCs w:val="20"/>
          <w:lang w:eastAsia="ar-SA"/>
        </w:rPr>
        <w:t>-</w:t>
      </w:r>
      <w:r w:rsidRPr="00F46A3E">
        <w:rPr>
          <w:kern w:val="2"/>
          <w:sz w:val="20"/>
          <w:szCs w:val="20"/>
          <w:lang w:eastAsia="ar-SA"/>
        </w:rPr>
        <w:tab/>
        <w:t>обладание Поставщика (Подрядчика, Исполнителя)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F0062" w:rsidRPr="00F46A3E" w:rsidRDefault="001F0062" w:rsidP="001F0062">
      <w:pPr>
        <w:widowControl w:val="0"/>
        <w:tabs>
          <w:tab w:val="left" w:pos="600"/>
        </w:tabs>
        <w:suppressAutoHyphens/>
        <w:jc w:val="both"/>
        <w:rPr>
          <w:kern w:val="2"/>
          <w:sz w:val="20"/>
          <w:szCs w:val="20"/>
          <w:lang w:eastAsia="ar-SA"/>
        </w:rPr>
      </w:pPr>
      <w:proofErr w:type="gramStart"/>
      <w:r w:rsidRPr="00F46A3E">
        <w:rPr>
          <w:kern w:val="2"/>
          <w:sz w:val="20"/>
          <w:szCs w:val="20"/>
          <w:lang w:eastAsia="ar-SA"/>
        </w:rPr>
        <w:t>-</w:t>
      </w:r>
      <w:r w:rsidRPr="00F46A3E">
        <w:rPr>
          <w:kern w:val="2"/>
          <w:sz w:val="20"/>
          <w:szCs w:val="20"/>
          <w:lang w:eastAsia="ar-SA"/>
        </w:rPr>
        <w:tab/>
        <w:t>отсутствие между Поставщика (Подрядчика, Исполнителя)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F46A3E">
        <w:rPr>
          <w:kern w:val="2"/>
          <w:sz w:val="20"/>
          <w:szCs w:val="20"/>
          <w:lang w:eastAsia="ar-SA"/>
        </w:rPr>
        <w:t xml:space="preserve"> </w:t>
      </w:r>
      <w:proofErr w:type="gramStart"/>
      <w:r w:rsidRPr="00F46A3E">
        <w:rPr>
          <w:kern w:val="2"/>
          <w:sz w:val="20"/>
          <w:szCs w:val="20"/>
          <w:lang w:eastAsia="ar-SA"/>
        </w:rPr>
        <w:t>либо иными органами управления юридических лиц - Поставщиков (Подрядчиков, Исполнителей), с физическими лицами, в том числе зарегистрированными в качестве индивидуального предпринимателя, - Поставщиками (Подрядчиками, Исполнителями),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46A3E">
        <w:rPr>
          <w:kern w:val="2"/>
          <w:sz w:val="20"/>
          <w:szCs w:val="20"/>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F0062" w:rsidRPr="00F46A3E" w:rsidRDefault="001F0062" w:rsidP="001F0062">
      <w:pPr>
        <w:widowControl w:val="0"/>
        <w:tabs>
          <w:tab w:val="left" w:pos="600"/>
        </w:tabs>
        <w:suppressAutoHyphens/>
        <w:jc w:val="both"/>
        <w:rPr>
          <w:kern w:val="2"/>
          <w:sz w:val="20"/>
          <w:szCs w:val="20"/>
          <w:lang w:eastAsia="ar-SA"/>
        </w:rPr>
      </w:pPr>
      <w:proofErr w:type="gramStart"/>
      <w:r w:rsidRPr="00F46A3E">
        <w:rPr>
          <w:kern w:val="2"/>
          <w:sz w:val="20"/>
          <w:szCs w:val="20"/>
          <w:lang w:eastAsia="ar-SA"/>
        </w:rPr>
        <w:t>-</w:t>
      </w:r>
      <w:r w:rsidRPr="00F46A3E">
        <w:rPr>
          <w:kern w:val="2"/>
          <w:sz w:val="20"/>
          <w:szCs w:val="20"/>
          <w:lang w:eastAsia="ar-SA"/>
        </w:rPr>
        <w:tab/>
        <w:t xml:space="preserve">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w:t>
      </w:r>
      <w:r w:rsidRPr="00F46A3E">
        <w:rPr>
          <w:kern w:val="2"/>
          <w:sz w:val="20"/>
          <w:szCs w:val="20"/>
          <w:lang w:eastAsia="ar-SA"/>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46A3E">
        <w:rPr>
          <w:kern w:val="2"/>
          <w:sz w:val="20"/>
          <w:szCs w:val="20"/>
          <w:lang w:eastAsia="ar-SA"/>
        </w:rPr>
        <w:t xml:space="preserve"> уставном (складочном) </w:t>
      </w:r>
      <w:proofErr w:type="gramStart"/>
      <w:r w:rsidRPr="00F46A3E">
        <w:rPr>
          <w:kern w:val="2"/>
          <w:sz w:val="20"/>
          <w:szCs w:val="20"/>
          <w:lang w:eastAsia="ar-SA"/>
        </w:rPr>
        <w:t>капитале</w:t>
      </w:r>
      <w:proofErr w:type="gramEnd"/>
      <w:r w:rsidRPr="00F46A3E">
        <w:rPr>
          <w:kern w:val="2"/>
          <w:sz w:val="20"/>
          <w:szCs w:val="20"/>
          <w:lang w:eastAsia="ar-SA"/>
        </w:rPr>
        <w:t xml:space="preserve"> хозяйственного товарищества или общества;</w:t>
      </w:r>
    </w:p>
    <w:p w:rsidR="001F0062" w:rsidRPr="00F46A3E" w:rsidRDefault="001F0062" w:rsidP="001F0062">
      <w:pPr>
        <w:widowControl w:val="0"/>
        <w:tabs>
          <w:tab w:val="left" w:pos="600"/>
        </w:tabs>
        <w:suppressAutoHyphens/>
        <w:jc w:val="both"/>
        <w:rPr>
          <w:kern w:val="2"/>
          <w:sz w:val="20"/>
          <w:szCs w:val="20"/>
          <w:lang w:eastAsia="ar-SA"/>
        </w:rPr>
      </w:pPr>
      <w:r w:rsidRPr="00F46A3E">
        <w:rPr>
          <w:kern w:val="2"/>
          <w:sz w:val="20"/>
          <w:szCs w:val="20"/>
          <w:lang w:eastAsia="ar-SA"/>
        </w:rPr>
        <w:t>-</w:t>
      </w:r>
      <w:r w:rsidRPr="00F46A3E">
        <w:rPr>
          <w:kern w:val="2"/>
          <w:sz w:val="20"/>
          <w:szCs w:val="20"/>
          <w:lang w:eastAsia="ar-SA"/>
        </w:rPr>
        <w:tab/>
        <w:t>отсутствие у Поставщика (Подрядчика, Исполнителя) ограничений для заключения договоров, установленных законодательством Российской Федерации;</w:t>
      </w:r>
    </w:p>
    <w:p w:rsidR="001F0062" w:rsidRPr="00F46A3E" w:rsidRDefault="001F0062" w:rsidP="001F0062">
      <w:pPr>
        <w:suppressAutoHyphens/>
        <w:jc w:val="both"/>
        <w:rPr>
          <w:sz w:val="20"/>
          <w:szCs w:val="20"/>
        </w:rPr>
      </w:pPr>
      <w:r w:rsidRPr="00F46A3E">
        <w:rPr>
          <w:sz w:val="20"/>
          <w:szCs w:val="20"/>
        </w:rPr>
        <w:t>-</w:t>
      </w:r>
      <w:r w:rsidRPr="00F46A3E">
        <w:rPr>
          <w:sz w:val="20"/>
          <w:szCs w:val="20"/>
        </w:rPr>
        <w:tab/>
        <w:t xml:space="preserve">отсутствие в реестре недобросовестных поставщиков (подрядчиков, исполнителей) информации о Поставщике (Подрядчике, Исполнителе), в том числе информации об учредителях, о членах коллегиального исполнительного органа, </w:t>
      </w:r>
      <w:proofErr w:type="gramStart"/>
      <w:r w:rsidRPr="00F46A3E">
        <w:rPr>
          <w:sz w:val="20"/>
          <w:szCs w:val="20"/>
        </w:rPr>
        <w:t>лице</w:t>
      </w:r>
      <w:proofErr w:type="gramEnd"/>
      <w:r w:rsidRPr="00F46A3E">
        <w:rPr>
          <w:sz w:val="20"/>
          <w:szCs w:val="20"/>
        </w:rPr>
        <w:t xml:space="preserve"> исполняющем функции единоличного исполнительного органа Поставщика (Подрядчика, Исполнителя) - юридического лица в соответствии с п. 1.1. ст. № 44-ФЗ.</w:t>
      </w:r>
    </w:p>
    <w:p w:rsidR="001F0062" w:rsidRPr="00E5637C" w:rsidRDefault="001F0062" w:rsidP="001F0062">
      <w:pPr>
        <w:autoSpaceDE w:val="0"/>
        <w:autoSpaceDN w:val="0"/>
        <w:adjustRightInd w:val="0"/>
        <w:jc w:val="center"/>
        <w:outlineLvl w:val="0"/>
        <w:rPr>
          <w:rFonts w:eastAsia="Calibri"/>
          <w:b/>
          <w:sz w:val="21"/>
          <w:szCs w:val="21"/>
        </w:rPr>
      </w:pPr>
      <w:r>
        <w:rPr>
          <w:rFonts w:eastAsia="Calibri"/>
          <w:b/>
          <w:sz w:val="21"/>
          <w:szCs w:val="21"/>
        </w:rPr>
        <w:t>11</w:t>
      </w:r>
      <w:r w:rsidRPr="007A531A">
        <w:rPr>
          <w:rFonts w:eastAsia="Calibri"/>
          <w:b/>
          <w:sz w:val="21"/>
          <w:szCs w:val="21"/>
        </w:rPr>
        <w:t>.</w:t>
      </w:r>
      <w:r>
        <w:rPr>
          <w:rFonts w:eastAsia="Calibri"/>
          <w:b/>
          <w:sz w:val="21"/>
          <w:szCs w:val="21"/>
        </w:rPr>
        <w:t xml:space="preserve"> </w:t>
      </w:r>
      <w:r w:rsidRPr="00E5637C">
        <w:rPr>
          <w:rFonts w:eastAsia="Calibri"/>
          <w:b/>
          <w:sz w:val="21"/>
          <w:szCs w:val="21"/>
        </w:rPr>
        <w:t>Срок действия и порядок расторжения Контракта</w:t>
      </w:r>
    </w:p>
    <w:p w:rsidR="001F0062" w:rsidRPr="00E5637C" w:rsidRDefault="001F0062" w:rsidP="001F0062">
      <w:pPr>
        <w:autoSpaceDE w:val="0"/>
        <w:autoSpaceDN w:val="0"/>
        <w:adjustRightInd w:val="0"/>
        <w:ind w:firstLine="540"/>
        <w:jc w:val="both"/>
        <w:rPr>
          <w:rFonts w:eastAsia="Calibri"/>
          <w:sz w:val="21"/>
          <w:szCs w:val="21"/>
        </w:rPr>
      </w:pPr>
      <w:r>
        <w:rPr>
          <w:rFonts w:eastAsia="Calibri"/>
          <w:sz w:val="21"/>
          <w:szCs w:val="21"/>
        </w:rPr>
        <w:t>11</w:t>
      </w:r>
      <w:r w:rsidRPr="00E5637C">
        <w:rPr>
          <w:rFonts w:eastAsia="Calibri"/>
          <w:sz w:val="21"/>
          <w:szCs w:val="21"/>
        </w:rPr>
        <w:t>.1. Контра</w:t>
      </w:r>
      <w:proofErr w:type="gramStart"/>
      <w:r w:rsidRPr="00E5637C">
        <w:rPr>
          <w:rFonts w:eastAsia="Calibri"/>
          <w:sz w:val="21"/>
          <w:szCs w:val="21"/>
        </w:rPr>
        <w:t>кт вст</w:t>
      </w:r>
      <w:proofErr w:type="gramEnd"/>
      <w:r w:rsidRPr="00E5637C">
        <w:rPr>
          <w:rFonts w:eastAsia="Calibri"/>
          <w:sz w:val="21"/>
          <w:szCs w:val="21"/>
        </w:rPr>
        <w:t xml:space="preserve">упает в силу с момента его подписания обеими Сторонами и действует </w:t>
      </w:r>
      <w:r>
        <w:rPr>
          <w:rFonts w:eastAsia="Calibri"/>
          <w:sz w:val="21"/>
          <w:szCs w:val="21"/>
        </w:rPr>
        <w:t xml:space="preserve">                            </w:t>
      </w:r>
      <w:r w:rsidRPr="00E5637C">
        <w:rPr>
          <w:rFonts w:eastAsia="Calibri"/>
          <w:sz w:val="21"/>
          <w:szCs w:val="21"/>
        </w:rPr>
        <w:t>по «</w:t>
      </w:r>
      <w:r>
        <w:rPr>
          <w:rFonts w:eastAsia="Calibri"/>
          <w:sz w:val="21"/>
          <w:szCs w:val="21"/>
        </w:rPr>
        <w:t xml:space="preserve">20 </w:t>
      </w:r>
      <w:r w:rsidRPr="00E5637C">
        <w:rPr>
          <w:rFonts w:eastAsia="Calibri"/>
          <w:sz w:val="21"/>
          <w:szCs w:val="21"/>
        </w:rPr>
        <w:t xml:space="preserve">» </w:t>
      </w:r>
      <w:r>
        <w:rPr>
          <w:rFonts w:eastAsia="Calibri"/>
          <w:sz w:val="21"/>
          <w:szCs w:val="21"/>
        </w:rPr>
        <w:t xml:space="preserve">декабря 2026 </w:t>
      </w:r>
      <w:r w:rsidRPr="00E5637C">
        <w:rPr>
          <w:rFonts w:eastAsia="Calibri"/>
          <w:sz w:val="21"/>
          <w:szCs w:val="21"/>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1F0062" w:rsidRPr="00E5637C" w:rsidRDefault="001F0062" w:rsidP="001F0062">
      <w:pPr>
        <w:autoSpaceDE w:val="0"/>
        <w:autoSpaceDN w:val="0"/>
        <w:adjustRightInd w:val="0"/>
        <w:ind w:firstLine="540"/>
        <w:jc w:val="both"/>
        <w:rPr>
          <w:rFonts w:eastAsia="Calibri"/>
          <w:sz w:val="21"/>
          <w:szCs w:val="21"/>
        </w:rPr>
      </w:pPr>
      <w:r>
        <w:rPr>
          <w:rFonts w:eastAsia="Calibri"/>
          <w:sz w:val="21"/>
          <w:szCs w:val="21"/>
        </w:rPr>
        <w:t>11</w:t>
      </w:r>
      <w:r w:rsidRPr="00E5637C">
        <w:rPr>
          <w:rFonts w:eastAsia="Calibri"/>
          <w:sz w:val="21"/>
          <w:szCs w:val="21"/>
        </w:rPr>
        <w:t xml:space="preserve">.2. </w:t>
      </w:r>
      <w:proofErr w:type="gramStart"/>
      <w:r w:rsidRPr="00E5637C">
        <w:rPr>
          <w:rFonts w:eastAsia="Calibri"/>
          <w:sz w:val="21"/>
          <w:szCs w:val="21"/>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Pr="00E5637C">
          <w:rPr>
            <w:rFonts w:eastAsia="Calibri"/>
            <w:sz w:val="21"/>
            <w:szCs w:val="21"/>
          </w:rPr>
          <w:t>частями 9</w:t>
        </w:r>
      </w:hyperlink>
      <w:r w:rsidRPr="00E5637C">
        <w:rPr>
          <w:rFonts w:eastAsia="Calibri"/>
          <w:sz w:val="21"/>
          <w:szCs w:val="21"/>
        </w:rPr>
        <w:t xml:space="preserve"> - </w:t>
      </w:r>
      <w:hyperlink r:id="rId11" w:history="1">
        <w:r w:rsidRPr="00E5637C">
          <w:rPr>
            <w:rFonts w:eastAsia="Calibri"/>
            <w:sz w:val="21"/>
            <w:szCs w:val="21"/>
          </w:rPr>
          <w:t>23 статьи 95</w:t>
        </w:r>
      </w:hyperlink>
      <w:r w:rsidRPr="00E5637C">
        <w:rPr>
          <w:rFonts w:eastAsia="Calibri"/>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1F0062" w:rsidRPr="00F46A3E" w:rsidRDefault="001F0062" w:rsidP="001F0062">
      <w:pPr>
        <w:suppressAutoHyphens/>
        <w:rPr>
          <w:sz w:val="20"/>
          <w:szCs w:val="20"/>
        </w:rPr>
      </w:pPr>
    </w:p>
    <w:p w:rsidR="001F0062" w:rsidRPr="00097D9E" w:rsidRDefault="001F0062" w:rsidP="001F0062">
      <w:pPr>
        <w:autoSpaceDE w:val="0"/>
        <w:autoSpaceDN w:val="0"/>
        <w:adjustRightInd w:val="0"/>
        <w:jc w:val="center"/>
        <w:outlineLvl w:val="0"/>
        <w:rPr>
          <w:rFonts w:eastAsia="Calibri"/>
          <w:b/>
          <w:sz w:val="20"/>
          <w:szCs w:val="20"/>
        </w:rPr>
      </w:pPr>
      <w:r w:rsidRPr="00097D9E">
        <w:rPr>
          <w:rFonts w:eastAsia="Calibri"/>
          <w:b/>
          <w:sz w:val="20"/>
          <w:szCs w:val="20"/>
        </w:rPr>
        <w:t>1</w:t>
      </w:r>
      <w:r>
        <w:rPr>
          <w:rFonts w:eastAsia="Calibri"/>
          <w:b/>
          <w:sz w:val="20"/>
          <w:szCs w:val="20"/>
        </w:rPr>
        <w:t>2</w:t>
      </w:r>
      <w:r w:rsidRPr="00097D9E">
        <w:rPr>
          <w:rFonts w:eastAsia="Calibri"/>
          <w:b/>
          <w:sz w:val="20"/>
          <w:szCs w:val="20"/>
        </w:rPr>
        <w:t>. Перечень приложений</w:t>
      </w:r>
    </w:p>
    <w:p w:rsidR="001F0062" w:rsidRPr="00097D9E" w:rsidRDefault="001F0062" w:rsidP="001F0062">
      <w:pPr>
        <w:pStyle w:val="ConsPlusNormal"/>
        <w:ind w:firstLine="540"/>
        <w:jc w:val="both"/>
        <w:rPr>
          <w:rFonts w:ascii="Times New Roman" w:hAnsi="Times New Roman"/>
          <w:sz w:val="20"/>
          <w:szCs w:val="20"/>
        </w:rPr>
      </w:pPr>
      <w:r w:rsidRPr="00097D9E">
        <w:rPr>
          <w:rFonts w:ascii="Times New Roman" w:hAnsi="Times New Roman"/>
          <w:sz w:val="20"/>
          <w:szCs w:val="20"/>
        </w:rPr>
        <w:t>1</w:t>
      </w:r>
      <w:r>
        <w:rPr>
          <w:rFonts w:ascii="Times New Roman" w:hAnsi="Times New Roman"/>
          <w:sz w:val="20"/>
          <w:szCs w:val="20"/>
        </w:rPr>
        <w:t>2</w:t>
      </w:r>
      <w:r w:rsidRPr="00097D9E">
        <w:rPr>
          <w:rFonts w:ascii="Times New Roman" w:hAnsi="Times New Roman"/>
          <w:sz w:val="20"/>
          <w:szCs w:val="20"/>
        </w:rPr>
        <w:t xml:space="preserve">.1. Неотъемлемой частью настоящего Контракта является следующее </w:t>
      </w:r>
      <w:hyperlink w:anchor="P447" w:history="1">
        <w:r w:rsidRPr="00097D9E">
          <w:rPr>
            <w:rFonts w:ascii="Times New Roman" w:hAnsi="Times New Roman"/>
            <w:sz w:val="20"/>
            <w:szCs w:val="20"/>
          </w:rPr>
          <w:t>приложение</w:t>
        </w:r>
      </w:hyperlink>
      <w:r w:rsidRPr="00097D9E">
        <w:rPr>
          <w:rFonts w:ascii="Times New Roman" w:hAnsi="Times New Roman"/>
          <w:sz w:val="20"/>
          <w:szCs w:val="20"/>
        </w:rPr>
        <w:t>:</w:t>
      </w:r>
    </w:p>
    <w:p w:rsidR="001F0062" w:rsidRPr="00097D9E" w:rsidRDefault="001F0062" w:rsidP="001F0062">
      <w:pPr>
        <w:pStyle w:val="ConsPlusNormal"/>
        <w:ind w:firstLine="540"/>
        <w:jc w:val="both"/>
        <w:rPr>
          <w:rFonts w:ascii="Times New Roman" w:hAnsi="Times New Roman"/>
          <w:sz w:val="20"/>
          <w:szCs w:val="20"/>
        </w:rPr>
      </w:pPr>
      <w:r w:rsidRPr="00097D9E">
        <w:rPr>
          <w:rFonts w:ascii="Times New Roman" w:hAnsi="Times New Roman"/>
          <w:sz w:val="20"/>
          <w:szCs w:val="20"/>
        </w:rPr>
        <w:t>- Спецификация – Приложение № 1</w:t>
      </w:r>
    </w:p>
    <w:p w:rsidR="001F0062" w:rsidRDefault="001F0062" w:rsidP="001F0062">
      <w:pPr>
        <w:pStyle w:val="ConsPlusNormal"/>
        <w:ind w:firstLine="540"/>
        <w:jc w:val="both"/>
        <w:rPr>
          <w:rFonts w:ascii="Times New Roman" w:hAnsi="Times New Roman"/>
          <w:sz w:val="20"/>
          <w:szCs w:val="20"/>
        </w:rPr>
      </w:pPr>
      <w:r w:rsidRPr="00097D9E">
        <w:rPr>
          <w:rFonts w:ascii="Times New Roman" w:hAnsi="Times New Roman"/>
          <w:sz w:val="20"/>
          <w:szCs w:val="20"/>
        </w:rPr>
        <w:t>- Форма акта приема-передачи – Приложение № 2</w:t>
      </w:r>
    </w:p>
    <w:p w:rsidR="001F0062" w:rsidRPr="00097D9E" w:rsidRDefault="001F0062" w:rsidP="001F0062">
      <w:pPr>
        <w:pStyle w:val="ConsPlusNormal"/>
        <w:ind w:firstLine="540"/>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НМЦК</w:t>
      </w:r>
      <w:proofErr w:type="spellEnd"/>
      <w:r>
        <w:rPr>
          <w:rFonts w:ascii="Times New Roman" w:hAnsi="Times New Roman"/>
          <w:sz w:val="20"/>
          <w:szCs w:val="20"/>
        </w:rPr>
        <w:t xml:space="preserve"> – Приложение №3</w:t>
      </w:r>
    </w:p>
    <w:p w:rsidR="001F0062" w:rsidRPr="00097D9E" w:rsidRDefault="001F0062" w:rsidP="001F0062">
      <w:pPr>
        <w:autoSpaceDE w:val="0"/>
        <w:autoSpaceDN w:val="0"/>
        <w:adjustRightInd w:val="0"/>
        <w:jc w:val="center"/>
        <w:outlineLvl w:val="0"/>
        <w:rPr>
          <w:b/>
          <w:sz w:val="20"/>
          <w:szCs w:val="20"/>
        </w:rPr>
      </w:pPr>
    </w:p>
    <w:p w:rsidR="001F0062" w:rsidRPr="00097D9E" w:rsidRDefault="001F0062" w:rsidP="001F0062">
      <w:pPr>
        <w:autoSpaceDE w:val="0"/>
        <w:autoSpaceDN w:val="0"/>
        <w:adjustRightInd w:val="0"/>
        <w:jc w:val="center"/>
        <w:outlineLvl w:val="0"/>
        <w:rPr>
          <w:b/>
          <w:sz w:val="20"/>
          <w:szCs w:val="20"/>
        </w:rPr>
      </w:pPr>
    </w:p>
    <w:p w:rsidR="001F0062" w:rsidRPr="00097D9E" w:rsidRDefault="001F0062" w:rsidP="001F0062">
      <w:pPr>
        <w:autoSpaceDE w:val="0"/>
        <w:autoSpaceDN w:val="0"/>
        <w:adjustRightInd w:val="0"/>
        <w:jc w:val="center"/>
        <w:outlineLvl w:val="0"/>
        <w:rPr>
          <w:rFonts w:eastAsia="Calibri"/>
          <w:b/>
          <w:sz w:val="20"/>
          <w:szCs w:val="20"/>
        </w:rPr>
      </w:pPr>
      <w:r>
        <w:rPr>
          <w:b/>
          <w:sz w:val="20"/>
          <w:szCs w:val="20"/>
        </w:rPr>
        <w:t>13</w:t>
      </w:r>
      <w:r w:rsidRPr="00097D9E">
        <w:rPr>
          <w:b/>
          <w:sz w:val="20"/>
          <w:szCs w:val="20"/>
        </w:rPr>
        <w:t>.</w:t>
      </w:r>
      <w:r w:rsidRPr="00097D9E">
        <w:rPr>
          <w:rFonts w:eastAsia="Calibri"/>
          <w:b/>
          <w:sz w:val="20"/>
          <w:szCs w:val="20"/>
        </w:rPr>
        <w:t xml:space="preserve"> Адреса и банковские реквизиты Сторон</w:t>
      </w:r>
    </w:p>
    <w:p w:rsidR="001F0062" w:rsidRPr="00447667" w:rsidRDefault="001F0062" w:rsidP="001F0062">
      <w:pPr>
        <w:autoSpaceDE w:val="0"/>
        <w:autoSpaceDN w:val="0"/>
        <w:adjustRightInd w:val="0"/>
        <w:ind w:firstLine="540"/>
        <w:jc w:val="both"/>
        <w:rPr>
          <w:rFonts w:eastAsia="Calibri"/>
          <w:sz w:val="20"/>
          <w:szCs w:val="20"/>
        </w:rPr>
      </w:pPr>
      <w:r w:rsidRPr="00097D9E">
        <w:rPr>
          <w:sz w:val="20"/>
          <w:szCs w:val="20"/>
        </w:rPr>
        <w:t xml:space="preserve">           </w:t>
      </w:r>
      <w:r w:rsidRPr="00097D9E">
        <w:rPr>
          <w:b/>
          <w:sz w:val="20"/>
          <w:szCs w:val="20"/>
          <w:u w:val="single"/>
        </w:rPr>
        <w:t xml:space="preserve"> Государственный заказчик</w:t>
      </w:r>
      <w:r w:rsidRPr="00097D9E">
        <w:rPr>
          <w:b/>
          <w:sz w:val="20"/>
          <w:szCs w:val="20"/>
        </w:rPr>
        <w:t>:</w:t>
      </w:r>
      <w:r w:rsidRPr="00097D9E">
        <w:rPr>
          <w:sz w:val="20"/>
          <w:szCs w:val="20"/>
        </w:rPr>
        <w:t xml:space="preserve"> </w:t>
      </w:r>
      <w:r w:rsidRPr="00097D9E">
        <w:rPr>
          <w:rFonts w:eastAsia="Calibri"/>
          <w:sz w:val="20"/>
          <w:szCs w:val="20"/>
        </w:rPr>
        <w:t xml:space="preserve">федеральное казенное учреждение «Исправительная колония </w:t>
      </w:r>
      <w:r w:rsidRPr="00097D9E">
        <w:rPr>
          <w:rFonts w:eastAsia="Calibri"/>
          <w:sz w:val="20"/>
          <w:szCs w:val="20"/>
        </w:rPr>
        <w:br/>
      </w:r>
      <w:r w:rsidRPr="00447667">
        <w:rPr>
          <w:rFonts w:eastAsia="Calibri"/>
          <w:sz w:val="20"/>
          <w:szCs w:val="20"/>
        </w:rPr>
        <w:t>№ 1 Управления Федеральной службы исполнения наказаний по Республике Карелия» (ФКУ ИК-1 УФСИН России по Республике Карелия),</w:t>
      </w:r>
    </w:p>
    <w:p w:rsidR="001F0062" w:rsidRPr="00447667" w:rsidRDefault="001F0062" w:rsidP="001F0062">
      <w:pPr>
        <w:autoSpaceDE w:val="0"/>
        <w:autoSpaceDN w:val="0"/>
        <w:adjustRightInd w:val="0"/>
        <w:ind w:firstLine="540"/>
        <w:jc w:val="both"/>
        <w:rPr>
          <w:rFonts w:eastAsia="Calibri"/>
          <w:sz w:val="20"/>
          <w:szCs w:val="20"/>
        </w:rPr>
      </w:pPr>
      <w:r w:rsidRPr="00447667">
        <w:rPr>
          <w:rFonts w:eastAsia="Calibri"/>
          <w:sz w:val="20"/>
          <w:szCs w:val="20"/>
        </w:rPr>
        <w:t>тел: 8(8142) 791-200, доб. 1134</w:t>
      </w:r>
    </w:p>
    <w:p w:rsidR="001F0062" w:rsidRPr="00447667" w:rsidRDefault="001F0062" w:rsidP="001F0062">
      <w:pPr>
        <w:autoSpaceDE w:val="0"/>
        <w:autoSpaceDN w:val="0"/>
        <w:adjustRightInd w:val="0"/>
        <w:ind w:firstLine="540"/>
        <w:jc w:val="both"/>
        <w:rPr>
          <w:rFonts w:eastAsia="Calibri"/>
          <w:sz w:val="20"/>
          <w:szCs w:val="20"/>
        </w:rPr>
      </w:pPr>
      <w:r w:rsidRPr="00447667">
        <w:rPr>
          <w:rFonts w:eastAsia="Calibri"/>
          <w:sz w:val="20"/>
          <w:szCs w:val="20"/>
        </w:rPr>
        <w:t>E-</w:t>
      </w:r>
      <w:proofErr w:type="spellStart"/>
      <w:r w:rsidRPr="00447667">
        <w:rPr>
          <w:rFonts w:eastAsia="Calibri"/>
          <w:sz w:val="20"/>
          <w:szCs w:val="20"/>
        </w:rPr>
        <w:t>mail</w:t>
      </w:r>
      <w:proofErr w:type="spellEnd"/>
      <w:r w:rsidRPr="00447667">
        <w:rPr>
          <w:rFonts w:eastAsia="Calibri"/>
          <w:sz w:val="20"/>
          <w:szCs w:val="20"/>
        </w:rPr>
        <w:t xml:space="preserve">: </w:t>
      </w:r>
      <w:proofErr w:type="spellStart"/>
      <w:r w:rsidRPr="00447667">
        <w:rPr>
          <w:rFonts w:eastAsia="Calibri"/>
          <w:sz w:val="20"/>
          <w:szCs w:val="20"/>
        </w:rPr>
        <w:t>karelik1@mail.ru</w:t>
      </w:r>
      <w:proofErr w:type="spellEnd"/>
    </w:p>
    <w:p w:rsidR="001F0062" w:rsidRPr="00447667" w:rsidRDefault="001F0062" w:rsidP="001F0062">
      <w:pPr>
        <w:autoSpaceDE w:val="0"/>
        <w:autoSpaceDN w:val="0"/>
        <w:adjustRightInd w:val="0"/>
        <w:ind w:firstLine="540"/>
        <w:jc w:val="both"/>
        <w:rPr>
          <w:rFonts w:eastAsia="Calibri"/>
          <w:sz w:val="20"/>
          <w:szCs w:val="20"/>
        </w:rPr>
      </w:pPr>
      <w:r w:rsidRPr="00447667">
        <w:rPr>
          <w:rFonts w:eastAsia="Calibri"/>
          <w:sz w:val="20"/>
          <w:szCs w:val="20"/>
        </w:rPr>
        <w:t xml:space="preserve">186430, Республика Карелия, Сегежский район, </w:t>
      </w:r>
      <w:proofErr w:type="spellStart"/>
      <w:r w:rsidRPr="00447667">
        <w:rPr>
          <w:rFonts w:eastAsia="Calibri"/>
          <w:sz w:val="20"/>
          <w:szCs w:val="20"/>
        </w:rPr>
        <w:t>пгт</w:t>
      </w:r>
      <w:proofErr w:type="spellEnd"/>
      <w:r w:rsidRPr="00447667">
        <w:rPr>
          <w:rFonts w:eastAsia="Calibri"/>
          <w:sz w:val="20"/>
          <w:szCs w:val="20"/>
        </w:rPr>
        <w:t xml:space="preserve">. Надвоицы, ул. </w:t>
      </w:r>
      <w:proofErr w:type="gramStart"/>
      <w:r w:rsidRPr="00447667">
        <w:rPr>
          <w:rFonts w:eastAsia="Calibri"/>
          <w:sz w:val="20"/>
          <w:szCs w:val="20"/>
        </w:rPr>
        <w:t>Карельская</w:t>
      </w:r>
      <w:proofErr w:type="gramEnd"/>
      <w:r w:rsidRPr="00447667">
        <w:rPr>
          <w:rFonts w:eastAsia="Calibri"/>
          <w:sz w:val="20"/>
          <w:szCs w:val="20"/>
        </w:rPr>
        <w:t xml:space="preserve">, </w:t>
      </w:r>
      <w:proofErr w:type="spellStart"/>
      <w:r w:rsidRPr="00447667">
        <w:rPr>
          <w:rFonts w:eastAsia="Calibri"/>
          <w:sz w:val="20"/>
          <w:szCs w:val="20"/>
        </w:rPr>
        <w:t>д.18</w:t>
      </w:r>
      <w:proofErr w:type="spellEnd"/>
      <w:r w:rsidRPr="00447667">
        <w:rPr>
          <w:rFonts w:eastAsia="Calibri"/>
          <w:sz w:val="20"/>
          <w:szCs w:val="20"/>
        </w:rPr>
        <w:t>.</w:t>
      </w:r>
    </w:p>
    <w:p w:rsidR="001F0062" w:rsidRPr="00447667" w:rsidRDefault="001F0062" w:rsidP="001F0062">
      <w:pPr>
        <w:autoSpaceDE w:val="0"/>
        <w:autoSpaceDN w:val="0"/>
        <w:adjustRightInd w:val="0"/>
        <w:ind w:firstLine="540"/>
        <w:jc w:val="both"/>
        <w:rPr>
          <w:rFonts w:eastAsia="Calibri"/>
          <w:sz w:val="20"/>
          <w:szCs w:val="20"/>
        </w:rPr>
      </w:pPr>
      <w:r w:rsidRPr="00447667">
        <w:rPr>
          <w:rFonts w:eastAsia="Calibri"/>
          <w:sz w:val="20"/>
          <w:szCs w:val="20"/>
        </w:rPr>
        <w:t xml:space="preserve">ИНН 1006004229 / </w:t>
      </w:r>
      <w:proofErr w:type="spellStart"/>
      <w:r w:rsidRPr="00447667">
        <w:rPr>
          <w:rFonts w:eastAsia="Calibri"/>
          <w:sz w:val="20"/>
          <w:szCs w:val="20"/>
        </w:rPr>
        <w:t>КПП</w:t>
      </w:r>
      <w:proofErr w:type="spellEnd"/>
      <w:r w:rsidRPr="00447667">
        <w:rPr>
          <w:rFonts w:eastAsia="Calibri"/>
          <w:sz w:val="20"/>
          <w:szCs w:val="20"/>
        </w:rPr>
        <w:t xml:space="preserve"> 100601001, </w:t>
      </w:r>
    </w:p>
    <w:p w:rsidR="001F0062" w:rsidRPr="00447667" w:rsidRDefault="001F0062" w:rsidP="001F0062">
      <w:pPr>
        <w:autoSpaceDE w:val="0"/>
        <w:autoSpaceDN w:val="0"/>
        <w:adjustRightInd w:val="0"/>
        <w:ind w:firstLine="540"/>
        <w:jc w:val="both"/>
        <w:rPr>
          <w:rFonts w:eastAsia="Calibri"/>
          <w:sz w:val="20"/>
          <w:szCs w:val="20"/>
        </w:rPr>
      </w:pPr>
      <w:proofErr w:type="spellStart"/>
      <w:r w:rsidRPr="00447667">
        <w:rPr>
          <w:rFonts w:eastAsia="Calibri"/>
          <w:sz w:val="20"/>
          <w:szCs w:val="20"/>
        </w:rPr>
        <w:t>ОГРН</w:t>
      </w:r>
      <w:proofErr w:type="spellEnd"/>
      <w:r w:rsidRPr="00447667">
        <w:rPr>
          <w:rFonts w:eastAsia="Calibri"/>
          <w:sz w:val="20"/>
          <w:szCs w:val="20"/>
        </w:rPr>
        <w:t xml:space="preserve"> 1021000920907 </w:t>
      </w:r>
      <w:proofErr w:type="spellStart"/>
      <w:r w:rsidRPr="00447667">
        <w:rPr>
          <w:rFonts w:eastAsia="Calibri"/>
          <w:sz w:val="20"/>
          <w:szCs w:val="20"/>
        </w:rPr>
        <w:t>ОКТМО</w:t>
      </w:r>
      <w:proofErr w:type="spellEnd"/>
      <w:r w:rsidRPr="00447667">
        <w:rPr>
          <w:rFonts w:eastAsia="Calibri"/>
          <w:sz w:val="20"/>
          <w:szCs w:val="20"/>
        </w:rPr>
        <w:t xml:space="preserve"> 86545000, </w:t>
      </w:r>
      <w:proofErr w:type="spellStart"/>
      <w:r w:rsidRPr="00447667">
        <w:rPr>
          <w:rFonts w:eastAsia="Calibri"/>
          <w:sz w:val="20"/>
          <w:szCs w:val="20"/>
        </w:rPr>
        <w:t>ОКОПФ</w:t>
      </w:r>
      <w:proofErr w:type="spellEnd"/>
      <w:r w:rsidRPr="00447667">
        <w:rPr>
          <w:rFonts w:eastAsia="Calibri"/>
          <w:sz w:val="20"/>
          <w:szCs w:val="20"/>
        </w:rPr>
        <w:t xml:space="preserve"> 75104, ОКПО 08830936,  </w:t>
      </w:r>
    </w:p>
    <w:p w:rsidR="001F0062" w:rsidRPr="00447667" w:rsidRDefault="001F0062" w:rsidP="001F0062">
      <w:pPr>
        <w:autoSpaceDE w:val="0"/>
        <w:autoSpaceDN w:val="0"/>
        <w:adjustRightInd w:val="0"/>
        <w:ind w:firstLine="540"/>
        <w:jc w:val="both"/>
        <w:rPr>
          <w:rFonts w:eastAsia="Calibri"/>
          <w:sz w:val="20"/>
          <w:szCs w:val="20"/>
        </w:rPr>
      </w:pPr>
      <w:proofErr w:type="spellStart"/>
      <w:r w:rsidRPr="00447667">
        <w:rPr>
          <w:rFonts w:eastAsia="Calibri"/>
          <w:sz w:val="20"/>
          <w:szCs w:val="20"/>
        </w:rPr>
        <w:t>ОКАТО</w:t>
      </w:r>
      <w:proofErr w:type="spellEnd"/>
      <w:r w:rsidRPr="00447667">
        <w:rPr>
          <w:rFonts w:eastAsia="Calibri"/>
          <w:sz w:val="20"/>
          <w:szCs w:val="20"/>
        </w:rPr>
        <w:t xml:space="preserve"> 86245560000,  </w:t>
      </w:r>
    </w:p>
    <w:p w:rsidR="001F0062" w:rsidRPr="009A2AB4" w:rsidRDefault="001F0062" w:rsidP="001F0062">
      <w:pPr>
        <w:autoSpaceDE w:val="0"/>
        <w:autoSpaceDN w:val="0"/>
        <w:adjustRightInd w:val="0"/>
        <w:ind w:firstLine="540"/>
        <w:jc w:val="both"/>
        <w:rPr>
          <w:rFonts w:eastAsia="Calibri"/>
          <w:sz w:val="20"/>
          <w:szCs w:val="20"/>
        </w:rPr>
      </w:pPr>
      <w:proofErr w:type="spellStart"/>
      <w:r w:rsidRPr="009A2AB4">
        <w:rPr>
          <w:rFonts w:eastAsia="Calibri"/>
          <w:sz w:val="20"/>
          <w:szCs w:val="20"/>
        </w:rPr>
        <w:t>ОКЦ</w:t>
      </w:r>
      <w:proofErr w:type="spellEnd"/>
      <w:r w:rsidRPr="009A2AB4">
        <w:rPr>
          <w:rFonts w:eastAsia="Calibri"/>
          <w:sz w:val="20"/>
          <w:szCs w:val="20"/>
        </w:rPr>
        <w:t xml:space="preserve"> № 1 </w:t>
      </w:r>
      <w:proofErr w:type="spellStart"/>
      <w:r w:rsidRPr="009A2AB4">
        <w:rPr>
          <w:rFonts w:eastAsia="Calibri"/>
          <w:sz w:val="20"/>
          <w:szCs w:val="20"/>
        </w:rPr>
        <w:t>ВВГУ</w:t>
      </w:r>
      <w:proofErr w:type="spellEnd"/>
      <w:r w:rsidRPr="009A2AB4">
        <w:rPr>
          <w:rFonts w:eastAsia="Calibri"/>
          <w:sz w:val="20"/>
          <w:szCs w:val="20"/>
        </w:rPr>
        <w:t xml:space="preserve"> Банка России//</w:t>
      </w:r>
      <w:proofErr w:type="spellStart"/>
      <w:r w:rsidRPr="009A2AB4">
        <w:rPr>
          <w:rFonts w:eastAsia="Calibri"/>
          <w:sz w:val="20"/>
          <w:szCs w:val="20"/>
        </w:rPr>
        <w:t>УФК</w:t>
      </w:r>
      <w:proofErr w:type="spellEnd"/>
      <w:r w:rsidRPr="009A2AB4">
        <w:rPr>
          <w:rFonts w:eastAsia="Calibri"/>
          <w:sz w:val="20"/>
          <w:szCs w:val="20"/>
        </w:rPr>
        <w:t xml:space="preserve"> по Нижегородской области, </w:t>
      </w:r>
      <w:proofErr w:type="spellStart"/>
      <w:r w:rsidRPr="009A2AB4">
        <w:rPr>
          <w:rFonts w:eastAsia="Calibri"/>
          <w:sz w:val="20"/>
          <w:szCs w:val="20"/>
        </w:rPr>
        <w:t>г</w:t>
      </w:r>
      <w:proofErr w:type="gramStart"/>
      <w:r w:rsidRPr="009A2AB4">
        <w:rPr>
          <w:rFonts w:eastAsia="Calibri"/>
          <w:sz w:val="20"/>
          <w:szCs w:val="20"/>
        </w:rPr>
        <w:t>.Н</w:t>
      </w:r>
      <w:proofErr w:type="gramEnd"/>
      <w:r w:rsidRPr="009A2AB4">
        <w:rPr>
          <w:rFonts w:eastAsia="Calibri"/>
          <w:sz w:val="20"/>
          <w:szCs w:val="20"/>
        </w:rPr>
        <w:t>ижний</w:t>
      </w:r>
      <w:proofErr w:type="spellEnd"/>
      <w:r w:rsidRPr="009A2AB4">
        <w:rPr>
          <w:rFonts w:eastAsia="Calibri"/>
          <w:sz w:val="20"/>
          <w:szCs w:val="20"/>
        </w:rPr>
        <w:t xml:space="preserve"> Новгород</w:t>
      </w:r>
    </w:p>
    <w:p w:rsidR="001F0062" w:rsidRPr="009A2AB4" w:rsidRDefault="001F0062" w:rsidP="001F0062">
      <w:pPr>
        <w:autoSpaceDE w:val="0"/>
        <w:autoSpaceDN w:val="0"/>
        <w:adjustRightInd w:val="0"/>
        <w:ind w:firstLine="540"/>
        <w:jc w:val="both"/>
        <w:rPr>
          <w:rFonts w:eastAsia="Calibri"/>
          <w:sz w:val="20"/>
          <w:szCs w:val="20"/>
        </w:rPr>
      </w:pPr>
      <w:proofErr w:type="spellStart"/>
      <w:r w:rsidRPr="009A2AB4">
        <w:rPr>
          <w:rFonts w:eastAsia="Calibri"/>
          <w:sz w:val="20"/>
          <w:szCs w:val="20"/>
        </w:rPr>
        <w:t>БИК</w:t>
      </w:r>
      <w:proofErr w:type="spellEnd"/>
      <w:r w:rsidRPr="009A2AB4">
        <w:rPr>
          <w:rFonts w:eastAsia="Calibri"/>
          <w:sz w:val="20"/>
          <w:szCs w:val="20"/>
        </w:rPr>
        <w:t>: 012202102</w:t>
      </w:r>
    </w:p>
    <w:p w:rsidR="001F0062" w:rsidRPr="009A2AB4" w:rsidRDefault="001F0062" w:rsidP="001F0062">
      <w:pPr>
        <w:autoSpaceDE w:val="0"/>
        <w:autoSpaceDN w:val="0"/>
        <w:adjustRightInd w:val="0"/>
        <w:ind w:firstLine="540"/>
        <w:jc w:val="both"/>
        <w:rPr>
          <w:rFonts w:eastAsia="Calibri"/>
          <w:sz w:val="20"/>
          <w:szCs w:val="20"/>
        </w:rPr>
      </w:pPr>
      <w:r w:rsidRPr="009A2AB4">
        <w:rPr>
          <w:rFonts w:eastAsia="Calibri"/>
          <w:sz w:val="20"/>
          <w:szCs w:val="20"/>
        </w:rPr>
        <w:t>Номер счета получателя средств: 03211643000000013206</w:t>
      </w:r>
    </w:p>
    <w:p w:rsidR="001F0062" w:rsidRPr="009A2AB4" w:rsidRDefault="001F0062" w:rsidP="001F0062">
      <w:pPr>
        <w:autoSpaceDE w:val="0"/>
        <w:autoSpaceDN w:val="0"/>
        <w:adjustRightInd w:val="0"/>
        <w:ind w:firstLine="540"/>
        <w:jc w:val="both"/>
        <w:rPr>
          <w:rFonts w:eastAsia="Calibri"/>
          <w:sz w:val="20"/>
          <w:szCs w:val="20"/>
        </w:rPr>
      </w:pPr>
      <w:r w:rsidRPr="009A2AB4">
        <w:rPr>
          <w:rFonts w:eastAsia="Calibri"/>
          <w:sz w:val="20"/>
          <w:szCs w:val="20"/>
        </w:rPr>
        <w:t>Номер счета банка получателя средств: 40102810745370000024</w:t>
      </w:r>
    </w:p>
    <w:p w:rsidR="001F0062" w:rsidRPr="009A2AB4" w:rsidRDefault="001F0062" w:rsidP="001F0062">
      <w:pPr>
        <w:autoSpaceDE w:val="0"/>
        <w:autoSpaceDN w:val="0"/>
        <w:adjustRightInd w:val="0"/>
        <w:ind w:firstLine="540"/>
        <w:jc w:val="both"/>
        <w:rPr>
          <w:rFonts w:eastAsia="Calibri"/>
          <w:sz w:val="20"/>
          <w:szCs w:val="20"/>
        </w:rPr>
      </w:pPr>
      <w:proofErr w:type="spellStart"/>
      <w:proofErr w:type="gramStart"/>
      <w:r w:rsidRPr="009A2AB4">
        <w:rPr>
          <w:rFonts w:eastAsia="Calibri"/>
          <w:sz w:val="20"/>
          <w:szCs w:val="20"/>
        </w:rPr>
        <w:t>УФК</w:t>
      </w:r>
      <w:proofErr w:type="spellEnd"/>
      <w:r w:rsidRPr="009A2AB4">
        <w:rPr>
          <w:rFonts w:eastAsia="Calibri"/>
          <w:sz w:val="20"/>
          <w:szCs w:val="20"/>
        </w:rPr>
        <w:t xml:space="preserve">  по Нижегородской области (ФКУ ИК-1 УФСИН России по Республике Карелия, </w:t>
      </w:r>
      <w:proofErr w:type="gramEnd"/>
    </w:p>
    <w:p w:rsidR="001F0062" w:rsidRPr="00097D9E" w:rsidRDefault="001F0062" w:rsidP="001F0062">
      <w:pPr>
        <w:autoSpaceDE w:val="0"/>
        <w:autoSpaceDN w:val="0"/>
        <w:adjustRightInd w:val="0"/>
        <w:ind w:firstLine="540"/>
        <w:jc w:val="both"/>
        <w:rPr>
          <w:rFonts w:eastAsia="Calibri"/>
          <w:sz w:val="20"/>
          <w:szCs w:val="20"/>
        </w:rPr>
      </w:pPr>
      <w:proofErr w:type="gramStart"/>
      <w:r w:rsidRPr="009A2AB4">
        <w:rPr>
          <w:rFonts w:eastAsia="Calibri"/>
          <w:sz w:val="20"/>
          <w:szCs w:val="20"/>
        </w:rPr>
        <w:t>л</w:t>
      </w:r>
      <w:proofErr w:type="gramEnd"/>
      <w:r w:rsidRPr="009A2AB4">
        <w:rPr>
          <w:rFonts w:eastAsia="Calibri"/>
          <w:sz w:val="20"/>
          <w:szCs w:val="20"/>
        </w:rPr>
        <w:t>/с 03061423870)</w:t>
      </w:r>
      <w:r w:rsidRPr="00097D9E">
        <w:rPr>
          <w:b/>
          <w:sz w:val="20"/>
          <w:szCs w:val="20"/>
        </w:rPr>
        <w:t xml:space="preserve">             </w:t>
      </w:r>
      <w:r w:rsidRPr="00097D9E">
        <w:rPr>
          <w:b/>
          <w:sz w:val="20"/>
          <w:szCs w:val="20"/>
          <w:u w:val="single"/>
        </w:rPr>
        <w:t xml:space="preserve"> Поставщик:</w:t>
      </w:r>
      <w:r w:rsidRPr="00097D9E">
        <w:rPr>
          <w:sz w:val="20"/>
          <w:szCs w:val="20"/>
        </w:rPr>
        <w:t xml:space="preserve">  </w:t>
      </w:r>
    </w:p>
    <w:p w:rsidR="001F0062" w:rsidRPr="00097D9E" w:rsidRDefault="001F0062" w:rsidP="001F0062">
      <w:pPr>
        <w:autoSpaceDE w:val="0"/>
        <w:autoSpaceDN w:val="0"/>
        <w:adjustRightInd w:val="0"/>
        <w:ind w:firstLine="540"/>
        <w:jc w:val="both"/>
        <w:rPr>
          <w:rFonts w:eastAsia="Calibri"/>
          <w:sz w:val="20"/>
          <w:szCs w:val="20"/>
        </w:rPr>
      </w:pPr>
    </w:p>
    <w:p w:rsidR="001F0062" w:rsidRPr="00097D9E" w:rsidRDefault="001F0062" w:rsidP="001F0062">
      <w:pPr>
        <w:autoSpaceDE w:val="0"/>
        <w:autoSpaceDN w:val="0"/>
        <w:adjustRightInd w:val="0"/>
        <w:ind w:firstLine="540"/>
        <w:jc w:val="both"/>
        <w:rPr>
          <w:rFonts w:eastAsia="Calibri"/>
          <w:sz w:val="20"/>
          <w:szCs w:val="20"/>
        </w:rPr>
      </w:pPr>
    </w:p>
    <w:p w:rsidR="001F0062" w:rsidRPr="00097D9E" w:rsidRDefault="001F0062" w:rsidP="001F0062">
      <w:pPr>
        <w:autoSpaceDE w:val="0"/>
        <w:autoSpaceDN w:val="0"/>
        <w:adjustRightInd w:val="0"/>
        <w:ind w:firstLine="540"/>
        <w:jc w:val="both"/>
        <w:rPr>
          <w:rFonts w:eastAsia="Calibri"/>
          <w:sz w:val="20"/>
          <w:szCs w:val="20"/>
        </w:rPr>
      </w:pPr>
    </w:p>
    <w:p w:rsidR="001F0062" w:rsidRPr="00097D9E" w:rsidRDefault="001F0062" w:rsidP="001F0062">
      <w:pPr>
        <w:autoSpaceDE w:val="0"/>
        <w:autoSpaceDN w:val="0"/>
        <w:adjustRightInd w:val="0"/>
        <w:ind w:firstLine="540"/>
        <w:jc w:val="both"/>
        <w:rPr>
          <w:rFonts w:eastAsia="Calibri"/>
          <w:sz w:val="20"/>
          <w:szCs w:val="20"/>
        </w:rPr>
      </w:pPr>
    </w:p>
    <w:p w:rsidR="001F0062" w:rsidRPr="00097D9E" w:rsidRDefault="001F0062" w:rsidP="001F0062">
      <w:pPr>
        <w:autoSpaceDE w:val="0"/>
        <w:autoSpaceDN w:val="0"/>
        <w:adjustRightInd w:val="0"/>
        <w:ind w:firstLine="540"/>
        <w:jc w:val="both"/>
        <w:rPr>
          <w:rFonts w:eastAsia="Calibri"/>
          <w:sz w:val="20"/>
          <w:szCs w:val="20"/>
        </w:rPr>
      </w:pPr>
    </w:p>
    <w:p w:rsidR="001F0062" w:rsidRPr="00097D9E" w:rsidRDefault="001F0062" w:rsidP="001F0062">
      <w:pPr>
        <w:autoSpaceDE w:val="0"/>
        <w:autoSpaceDN w:val="0"/>
        <w:adjustRightInd w:val="0"/>
        <w:ind w:firstLine="540"/>
        <w:jc w:val="both"/>
        <w:rPr>
          <w:rFonts w:eastAsia="Calibri"/>
          <w:sz w:val="20"/>
          <w:szCs w:val="20"/>
        </w:rPr>
      </w:pPr>
    </w:p>
    <w:tbl>
      <w:tblPr>
        <w:tblW w:w="9781" w:type="dxa"/>
        <w:tblInd w:w="108" w:type="dxa"/>
        <w:tblLook w:val="0000" w:firstRow="0" w:lastRow="0" w:firstColumn="0" w:lastColumn="0" w:noHBand="0" w:noVBand="0"/>
      </w:tblPr>
      <w:tblGrid>
        <w:gridCol w:w="4033"/>
        <w:gridCol w:w="1519"/>
        <w:gridCol w:w="4229"/>
      </w:tblGrid>
      <w:tr w:rsidR="001F0062" w:rsidRPr="00097D9E" w:rsidTr="005E25EF">
        <w:trPr>
          <w:trHeight w:val="1952"/>
        </w:trPr>
        <w:tc>
          <w:tcPr>
            <w:tcW w:w="4033" w:type="dxa"/>
          </w:tcPr>
          <w:p w:rsidR="001F0062" w:rsidRPr="00097D9E" w:rsidRDefault="001F0062" w:rsidP="005E25EF">
            <w:pPr>
              <w:rPr>
                <w:sz w:val="20"/>
                <w:szCs w:val="20"/>
              </w:rPr>
            </w:pPr>
            <w:r w:rsidRPr="00097D9E">
              <w:rPr>
                <w:sz w:val="20"/>
                <w:szCs w:val="20"/>
              </w:rPr>
              <w:t>Государственный заказчик:</w:t>
            </w:r>
          </w:p>
          <w:p w:rsidR="001F0062" w:rsidRPr="00097D9E" w:rsidRDefault="001F0062" w:rsidP="005E25EF">
            <w:pPr>
              <w:rPr>
                <w:sz w:val="20"/>
                <w:szCs w:val="20"/>
              </w:rPr>
            </w:pPr>
          </w:p>
          <w:p w:rsidR="001F0062" w:rsidRPr="00097D9E" w:rsidRDefault="001F0062" w:rsidP="005E25EF">
            <w:pPr>
              <w:rPr>
                <w:sz w:val="20"/>
                <w:szCs w:val="20"/>
              </w:rPr>
            </w:pPr>
            <w:r w:rsidRPr="00097D9E">
              <w:rPr>
                <w:sz w:val="20"/>
                <w:szCs w:val="20"/>
              </w:rPr>
              <w:t xml:space="preserve">_______________ </w:t>
            </w:r>
          </w:p>
          <w:p w:rsidR="001F0062" w:rsidRPr="00097D9E" w:rsidRDefault="001F0062" w:rsidP="005E25EF">
            <w:pPr>
              <w:rPr>
                <w:sz w:val="20"/>
                <w:szCs w:val="20"/>
              </w:rPr>
            </w:pPr>
          </w:p>
          <w:p w:rsidR="001F0062" w:rsidRPr="00097D9E" w:rsidRDefault="001F0062" w:rsidP="005E25EF">
            <w:pPr>
              <w:rPr>
                <w:sz w:val="20"/>
                <w:szCs w:val="20"/>
              </w:rPr>
            </w:pPr>
            <w:r w:rsidRPr="00097D9E">
              <w:rPr>
                <w:sz w:val="20"/>
                <w:szCs w:val="20"/>
              </w:rPr>
              <w:t>«___» ____________202</w:t>
            </w:r>
            <w:r>
              <w:rPr>
                <w:sz w:val="20"/>
                <w:szCs w:val="20"/>
              </w:rPr>
              <w:t>6</w:t>
            </w:r>
            <w:r w:rsidRPr="00097D9E">
              <w:rPr>
                <w:sz w:val="20"/>
                <w:szCs w:val="20"/>
              </w:rPr>
              <w:t xml:space="preserve"> года</w:t>
            </w:r>
          </w:p>
        </w:tc>
        <w:tc>
          <w:tcPr>
            <w:tcW w:w="1519" w:type="dxa"/>
          </w:tcPr>
          <w:p w:rsidR="001F0062" w:rsidRPr="00097D9E" w:rsidRDefault="001F0062" w:rsidP="005E25EF">
            <w:pPr>
              <w:rPr>
                <w:sz w:val="20"/>
                <w:szCs w:val="20"/>
              </w:rPr>
            </w:pPr>
          </w:p>
        </w:tc>
        <w:tc>
          <w:tcPr>
            <w:tcW w:w="4229" w:type="dxa"/>
          </w:tcPr>
          <w:p w:rsidR="001F0062" w:rsidRPr="00097D9E" w:rsidRDefault="001F0062" w:rsidP="005E25EF">
            <w:pPr>
              <w:rPr>
                <w:b/>
                <w:sz w:val="20"/>
                <w:szCs w:val="20"/>
              </w:rPr>
            </w:pPr>
          </w:p>
          <w:p w:rsidR="001F0062" w:rsidRPr="00097D9E" w:rsidRDefault="001F0062" w:rsidP="005E25EF">
            <w:pPr>
              <w:rPr>
                <w:sz w:val="20"/>
                <w:szCs w:val="20"/>
              </w:rPr>
            </w:pPr>
            <w:r w:rsidRPr="00097D9E">
              <w:rPr>
                <w:sz w:val="20"/>
                <w:szCs w:val="20"/>
              </w:rPr>
              <w:t>Поставщик:</w:t>
            </w:r>
          </w:p>
          <w:p w:rsidR="001F0062" w:rsidRPr="00097D9E" w:rsidRDefault="001F0062" w:rsidP="005E25EF">
            <w:pPr>
              <w:rPr>
                <w:sz w:val="20"/>
                <w:szCs w:val="20"/>
              </w:rPr>
            </w:pPr>
          </w:p>
          <w:p w:rsidR="001F0062" w:rsidRPr="00097D9E" w:rsidRDefault="001F0062" w:rsidP="005E25EF">
            <w:pPr>
              <w:rPr>
                <w:sz w:val="20"/>
                <w:szCs w:val="20"/>
              </w:rPr>
            </w:pPr>
            <w:r w:rsidRPr="00097D9E">
              <w:rPr>
                <w:sz w:val="20"/>
                <w:szCs w:val="20"/>
              </w:rPr>
              <w:t xml:space="preserve">_________________ </w:t>
            </w:r>
          </w:p>
          <w:p w:rsidR="001F0062" w:rsidRPr="00097D9E" w:rsidRDefault="001F0062" w:rsidP="005E25EF">
            <w:pPr>
              <w:rPr>
                <w:sz w:val="20"/>
                <w:szCs w:val="20"/>
              </w:rPr>
            </w:pPr>
          </w:p>
          <w:p w:rsidR="001F0062" w:rsidRPr="00097D9E" w:rsidRDefault="001F0062" w:rsidP="005E25EF">
            <w:pPr>
              <w:rPr>
                <w:sz w:val="20"/>
                <w:szCs w:val="20"/>
              </w:rPr>
            </w:pPr>
            <w:r w:rsidRPr="00097D9E">
              <w:rPr>
                <w:sz w:val="20"/>
                <w:szCs w:val="20"/>
              </w:rPr>
              <w:t>«___» ______________ 202</w:t>
            </w:r>
            <w:r>
              <w:rPr>
                <w:sz w:val="20"/>
                <w:szCs w:val="20"/>
              </w:rPr>
              <w:t xml:space="preserve">6 </w:t>
            </w:r>
            <w:r w:rsidRPr="00097D9E">
              <w:rPr>
                <w:sz w:val="20"/>
                <w:szCs w:val="20"/>
              </w:rPr>
              <w:t>года</w:t>
            </w:r>
          </w:p>
        </w:tc>
      </w:tr>
    </w:tbl>
    <w:p w:rsidR="001F0062" w:rsidRPr="00097D9E" w:rsidRDefault="001F0062" w:rsidP="001F0062">
      <w:pPr>
        <w:ind w:left="6552" w:right="98" w:firstLine="528"/>
        <w:rPr>
          <w:sz w:val="20"/>
          <w:szCs w:val="20"/>
        </w:rPr>
      </w:pPr>
    </w:p>
    <w:p w:rsidR="001F0062" w:rsidRDefault="001F0062" w:rsidP="001F0062">
      <w:pPr>
        <w:ind w:left="6552" w:right="98" w:firstLine="528"/>
        <w:rPr>
          <w:sz w:val="20"/>
          <w:szCs w:val="20"/>
        </w:rPr>
      </w:pPr>
    </w:p>
    <w:p w:rsidR="00CE1D66" w:rsidRDefault="00CE1D66"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1F0062" w:rsidRDefault="001F0062" w:rsidP="00B32B30">
      <w:pPr>
        <w:ind w:left="6552" w:right="98" w:firstLine="528"/>
        <w:rPr>
          <w:sz w:val="22"/>
          <w:szCs w:val="22"/>
        </w:rPr>
      </w:pPr>
    </w:p>
    <w:p w:rsidR="00CE1D66" w:rsidRPr="00CE1D66" w:rsidRDefault="00CE1D66" w:rsidP="00B32B30">
      <w:pPr>
        <w:ind w:left="6552" w:right="98" w:firstLine="528"/>
        <w:rPr>
          <w:sz w:val="22"/>
          <w:szCs w:val="22"/>
        </w:rPr>
      </w:pPr>
    </w:p>
    <w:p w:rsidR="00A10119" w:rsidRPr="00CE1D66" w:rsidRDefault="00A10119" w:rsidP="00B32B30">
      <w:pPr>
        <w:ind w:left="6552" w:right="98" w:firstLine="528"/>
        <w:rPr>
          <w:sz w:val="22"/>
          <w:szCs w:val="22"/>
        </w:rPr>
      </w:pPr>
      <w:r w:rsidRPr="00CE1D66">
        <w:rPr>
          <w:sz w:val="22"/>
          <w:szCs w:val="22"/>
        </w:rPr>
        <w:t>Приложение № 1</w:t>
      </w:r>
    </w:p>
    <w:p w:rsidR="00A10119" w:rsidRPr="00CE1D66" w:rsidRDefault="00A10119" w:rsidP="00A10119">
      <w:pPr>
        <w:ind w:left="180" w:right="98"/>
        <w:rPr>
          <w:sz w:val="22"/>
          <w:szCs w:val="22"/>
        </w:rPr>
      </w:pP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t>к Государственному контракту</w:t>
      </w:r>
    </w:p>
    <w:p w:rsidR="00A10119" w:rsidRPr="00CE1D66" w:rsidRDefault="00A10119" w:rsidP="00A10119">
      <w:pPr>
        <w:ind w:left="180" w:right="98"/>
        <w:rPr>
          <w:sz w:val="22"/>
          <w:szCs w:val="22"/>
        </w:rPr>
      </w:pP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t xml:space="preserve">№ </w:t>
      </w:r>
    </w:p>
    <w:p w:rsidR="00A10119" w:rsidRPr="00CE1D66" w:rsidRDefault="00A10119" w:rsidP="00A10119">
      <w:pPr>
        <w:ind w:left="180" w:right="98"/>
        <w:rPr>
          <w:sz w:val="22"/>
          <w:szCs w:val="22"/>
        </w:rPr>
      </w:pP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r>
      <w:r w:rsidRPr="00CE1D66">
        <w:rPr>
          <w:sz w:val="22"/>
          <w:szCs w:val="22"/>
        </w:rPr>
        <w:tab/>
        <w:t xml:space="preserve">      от «___»</w:t>
      </w:r>
      <w:r w:rsidR="00887887" w:rsidRPr="00CE1D66">
        <w:rPr>
          <w:sz w:val="22"/>
          <w:szCs w:val="22"/>
        </w:rPr>
        <w:t xml:space="preserve"> </w:t>
      </w:r>
      <w:r w:rsidRPr="00CE1D66">
        <w:rPr>
          <w:sz w:val="22"/>
          <w:szCs w:val="22"/>
        </w:rPr>
        <w:t xml:space="preserve"> </w:t>
      </w:r>
      <w:r w:rsidR="008E3E6B" w:rsidRPr="00CE1D66">
        <w:rPr>
          <w:sz w:val="22"/>
          <w:szCs w:val="22"/>
        </w:rPr>
        <w:t>_________</w:t>
      </w:r>
      <w:r w:rsidR="00AA1781" w:rsidRPr="00CE1D66">
        <w:rPr>
          <w:sz w:val="22"/>
          <w:szCs w:val="22"/>
        </w:rPr>
        <w:t xml:space="preserve"> </w:t>
      </w:r>
      <w:r w:rsidR="00875852" w:rsidRPr="00CE1D66">
        <w:rPr>
          <w:sz w:val="22"/>
          <w:szCs w:val="22"/>
        </w:rPr>
        <w:t xml:space="preserve"> </w:t>
      </w:r>
      <w:r w:rsidRPr="00CE1D66">
        <w:rPr>
          <w:sz w:val="22"/>
          <w:szCs w:val="22"/>
        </w:rPr>
        <w:t>202</w:t>
      </w:r>
      <w:r w:rsidR="00353681">
        <w:rPr>
          <w:sz w:val="22"/>
          <w:szCs w:val="22"/>
        </w:rPr>
        <w:t>6</w:t>
      </w:r>
      <w:r w:rsidRPr="00CE1D66">
        <w:rPr>
          <w:sz w:val="22"/>
          <w:szCs w:val="22"/>
        </w:rPr>
        <w:t xml:space="preserve"> г.</w:t>
      </w:r>
    </w:p>
    <w:p w:rsidR="009A61DD" w:rsidRPr="00CE1D66" w:rsidRDefault="009A61DD" w:rsidP="009A61DD">
      <w:pPr>
        <w:jc w:val="center"/>
        <w:rPr>
          <w:sz w:val="22"/>
          <w:szCs w:val="22"/>
        </w:rPr>
      </w:pPr>
    </w:p>
    <w:p w:rsidR="00F63C1F" w:rsidRPr="00CE1D66" w:rsidRDefault="009A61DD" w:rsidP="009A61DD">
      <w:pPr>
        <w:jc w:val="center"/>
        <w:rPr>
          <w:sz w:val="22"/>
          <w:szCs w:val="22"/>
        </w:rPr>
      </w:pPr>
      <w:r w:rsidRPr="00CE1D66">
        <w:rPr>
          <w:sz w:val="22"/>
          <w:szCs w:val="22"/>
        </w:rPr>
        <w:t>Спецификация</w:t>
      </w:r>
    </w:p>
    <w:p w:rsidR="009A61DD" w:rsidRPr="00CE1D66" w:rsidRDefault="009A61DD" w:rsidP="009A61DD">
      <w:pPr>
        <w:jc w:val="center"/>
        <w:rPr>
          <w:sz w:val="22"/>
          <w:szCs w:val="22"/>
        </w:rPr>
      </w:pPr>
      <w:r w:rsidRPr="00CE1D66">
        <w:rPr>
          <w:sz w:val="22"/>
          <w:szCs w:val="22"/>
        </w:rPr>
        <w:t xml:space="preserve">на поставку </w:t>
      </w:r>
      <w:r w:rsidR="00582BF3">
        <w:rPr>
          <w:sz w:val="22"/>
          <w:szCs w:val="22"/>
        </w:rPr>
        <w:t>подшипников и ремней клиновых</w:t>
      </w:r>
    </w:p>
    <w:p w:rsidR="00B03A55" w:rsidRPr="00CE1D66" w:rsidRDefault="00B03A55" w:rsidP="009A61DD">
      <w:pPr>
        <w:jc w:val="center"/>
        <w:rPr>
          <w:sz w:val="22"/>
          <w:szCs w:val="22"/>
        </w:rPr>
      </w:pPr>
    </w:p>
    <w:p w:rsidR="00B03A55" w:rsidRPr="00CE1D66" w:rsidRDefault="00B03A55" w:rsidP="009A61DD">
      <w:pPr>
        <w:jc w:val="center"/>
        <w:rPr>
          <w:sz w:val="22"/>
          <w:szCs w:val="22"/>
        </w:rPr>
      </w:pPr>
    </w:p>
    <w:tbl>
      <w:tblPr>
        <w:tblStyle w:val="14"/>
        <w:tblW w:w="10314" w:type="dxa"/>
        <w:tblLayout w:type="fixed"/>
        <w:tblLook w:val="04A0" w:firstRow="1" w:lastRow="0" w:firstColumn="1" w:lastColumn="0" w:noHBand="0" w:noVBand="1"/>
      </w:tblPr>
      <w:tblGrid>
        <w:gridCol w:w="502"/>
        <w:gridCol w:w="2016"/>
        <w:gridCol w:w="709"/>
        <w:gridCol w:w="992"/>
        <w:gridCol w:w="2977"/>
        <w:gridCol w:w="1417"/>
        <w:gridCol w:w="1701"/>
      </w:tblGrid>
      <w:tr w:rsidR="008E3E6B" w:rsidRPr="00CE1D66" w:rsidTr="00B63BBE">
        <w:tc>
          <w:tcPr>
            <w:tcW w:w="502" w:type="dxa"/>
          </w:tcPr>
          <w:p w:rsidR="008E3E6B" w:rsidRPr="00CE1D66" w:rsidRDefault="008E3E6B" w:rsidP="008E3E6B">
            <w:pPr>
              <w:jc w:val="center"/>
              <w:rPr>
                <w:rFonts w:eastAsiaTheme="minorEastAsia" w:cs="Times New Roman"/>
                <w:b/>
                <w:sz w:val="22"/>
                <w:szCs w:val="22"/>
              </w:rPr>
            </w:pPr>
            <w:r w:rsidRPr="00CE1D66">
              <w:rPr>
                <w:rFonts w:eastAsiaTheme="minorEastAsia" w:cs="Times New Roman"/>
                <w:b/>
                <w:sz w:val="22"/>
                <w:szCs w:val="22"/>
              </w:rPr>
              <w:t>№</w:t>
            </w:r>
          </w:p>
        </w:tc>
        <w:tc>
          <w:tcPr>
            <w:tcW w:w="2016" w:type="dxa"/>
          </w:tcPr>
          <w:p w:rsidR="008E3E6B" w:rsidRPr="00CE1D66" w:rsidRDefault="008E3E6B" w:rsidP="008E3E6B">
            <w:pPr>
              <w:jc w:val="center"/>
              <w:rPr>
                <w:rFonts w:eastAsiaTheme="minorEastAsia" w:cs="Times New Roman"/>
                <w:b/>
                <w:sz w:val="22"/>
                <w:szCs w:val="22"/>
              </w:rPr>
            </w:pPr>
            <w:r w:rsidRPr="00CE1D66">
              <w:rPr>
                <w:rFonts w:eastAsiaTheme="minorEastAsia" w:cs="Times New Roman"/>
                <w:b/>
                <w:sz w:val="22"/>
                <w:szCs w:val="22"/>
              </w:rPr>
              <w:t>Наименование</w:t>
            </w:r>
            <w:r w:rsidR="00B63BBE">
              <w:rPr>
                <w:rFonts w:eastAsiaTheme="minorEastAsia" w:cs="Times New Roman"/>
                <w:b/>
                <w:sz w:val="22"/>
                <w:szCs w:val="22"/>
              </w:rPr>
              <w:t>/ ОКПД 2</w:t>
            </w:r>
          </w:p>
        </w:tc>
        <w:tc>
          <w:tcPr>
            <w:tcW w:w="709" w:type="dxa"/>
          </w:tcPr>
          <w:p w:rsidR="008E3E6B" w:rsidRPr="00CE1D66" w:rsidRDefault="008E3E6B" w:rsidP="008E3E6B">
            <w:pPr>
              <w:jc w:val="center"/>
              <w:rPr>
                <w:rFonts w:eastAsiaTheme="minorEastAsia" w:cs="Times New Roman"/>
                <w:b/>
                <w:sz w:val="22"/>
                <w:szCs w:val="22"/>
              </w:rPr>
            </w:pPr>
            <w:r w:rsidRPr="00CE1D66">
              <w:rPr>
                <w:rFonts w:eastAsiaTheme="minorEastAsia" w:cs="Times New Roman"/>
                <w:b/>
                <w:sz w:val="22"/>
                <w:szCs w:val="22"/>
              </w:rPr>
              <w:t>Количество</w:t>
            </w:r>
          </w:p>
        </w:tc>
        <w:tc>
          <w:tcPr>
            <w:tcW w:w="992" w:type="dxa"/>
          </w:tcPr>
          <w:p w:rsidR="008E3E6B" w:rsidRPr="00CE1D66" w:rsidRDefault="008E3E6B" w:rsidP="008E3E6B">
            <w:pPr>
              <w:jc w:val="center"/>
              <w:rPr>
                <w:rFonts w:eastAsiaTheme="minorEastAsia" w:cs="Times New Roman"/>
                <w:b/>
                <w:sz w:val="22"/>
                <w:szCs w:val="22"/>
              </w:rPr>
            </w:pPr>
            <w:r w:rsidRPr="00CE1D66">
              <w:rPr>
                <w:rFonts w:eastAsiaTheme="minorEastAsia" w:cs="Times New Roman"/>
                <w:b/>
                <w:sz w:val="22"/>
                <w:szCs w:val="22"/>
              </w:rPr>
              <w:t>Единица измерения</w:t>
            </w:r>
          </w:p>
        </w:tc>
        <w:tc>
          <w:tcPr>
            <w:tcW w:w="2977" w:type="dxa"/>
          </w:tcPr>
          <w:p w:rsidR="008E3E6B" w:rsidRPr="00CE1D66" w:rsidRDefault="008E3E6B" w:rsidP="008E3E6B">
            <w:pPr>
              <w:jc w:val="center"/>
              <w:rPr>
                <w:rFonts w:eastAsiaTheme="minorEastAsia" w:cs="Times New Roman"/>
                <w:b/>
                <w:sz w:val="22"/>
                <w:szCs w:val="22"/>
              </w:rPr>
            </w:pPr>
            <w:r w:rsidRPr="00CE1D66">
              <w:rPr>
                <w:rFonts w:eastAsiaTheme="minorEastAsia" w:cs="Times New Roman"/>
                <w:b/>
                <w:sz w:val="22"/>
                <w:szCs w:val="22"/>
              </w:rPr>
              <w:t>Описание и характеристики</w:t>
            </w:r>
          </w:p>
        </w:tc>
        <w:tc>
          <w:tcPr>
            <w:tcW w:w="1417" w:type="dxa"/>
          </w:tcPr>
          <w:p w:rsidR="008E3E6B" w:rsidRPr="00CE1D66" w:rsidRDefault="008E3E6B" w:rsidP="00B63BBE">
            <w:pPr>
              <w:rPr>
                <w:rFonts w:cs="Times New Roman"/>
                <w:sz w:val="22"/>
                <w:szCs w:val="22"/>
              </w:rPr>
            </w:pPr>
            <w:r w:rsidRPr="00CE1D66">
              <w:rPr>
                <w:rFonts w:cs="Times New Roman"/>
                <w:sz w:val="22"/>
                <w:szCs w:val="22"/>
              </w:rPr>
              <w:t>Цена за единицу измерения,</w:t>
            </w:r>
            <w:r w:rsidR="00B63BBE">
              <w:rPr>
                <w:rFonts w:cs="Times New Roman"/>
                <w:sz w:val="22"/>
                <w:szCs w:val="22"/>
              </w:rPr>
              <w:t xml:space="preserve"> с НДС (без НДС)</w:t>
            </w:r>
            <w:r w:rsidRPr="00CE1D66">
              <w:rPr>
                <w:rFonts w:cs="Times New Roman"/>
                <w:sz w:val="22"/>
                <w:szCs w:val="22"/>
              </w:rPr>
              <w:t xml:space="preserve"> руб. </w:t>
            </w:r>
          </w:p>
        </w:tc>
        <w:tc>
          <w:tcPr>
            <w:tcW w:w="1701" w:type="dxa"/>
          </w:tcPr>
          <w:p w:rsidR="00B63BBE" w:rsidRDefault="008E3E6B" w:rsidP="008E3E6B">
            <w:pPr>
              <w:rPr>
                <w:rFonts w:cs="Times New Roman"/>
                <w:sz w:val="22"/>
                <w:szCs w:val="22"/>
              </w:rPr>
            </w:pPr>
            <w:r w:rsidRPr="00CE1D66">
              <w:rPr>
                <w:rFonts w:cs="Times New Roman"/>
                <w:sz w:val="22"/>
                <w:szCs w:val="22"/>
              </w:rPr>
              <w:t xml:space="preserve">Стоимость, </w:t>
            </w:r>
            <w:r w:rsidR="00B63BBE">
              <w:rPr>
                <w:rFonts w:cs="Times New Roman"/>
                <w:sz w:val="22"/>
                <w:szCs w:val="22"/>
              </w:rPr>
              <w:t>с НДС (без НДС)</w:t>
            </w:r>
          </w:p>
          <w:p w:rsidR="008E3E6B" w:rsidRPr="00CE1D66" w:rsidRDefault="008E3E6B" w:rsidP="008E3E6B">
            <w:pPr>
              <w:rPr>
                <w:rFonts w:cs="Times New Roman"/>
                <w:sz w:val="22"/>
                <w:szCs w:val="22"/>
              </w:rPr>
            </w:pPr>
            <w:r w:rsidRPr="00CE1D66">
              <w:rPr>
                <w:rFonts w:cs="Times New Roman"/>
                <w:sz w:val="22"/>
                <w:szCs w:val="22"/>
              </w:rPr>
              <w:t xml:space="preserve">руб. </w:t>
            </w:r>
          </w:p>
        </w:tc>
      </w:tr>
      <w:tr w:rsidR="008E3E6B" w:rsidRPr="00CE1D66" w:rsidTr="00B63BBE">
        <w:tc>
          <w:tcPr>
            <w:tcW w:w="502" w:type="dxa"/>
          </w:tcPr>
          <w:p w:rsidR="008E3E6B" w:rsidRPr="00CE1D66" w:rsidRDefault="008E3E6B" w:rsidP="008E3E6B">
            <w:pPr>
              <w:rPr>
                <w:rFonts w:eastAsiaTheme="minorEastAsia" w:cs="Times New Roman"/>
                <w:sz w:val="22"/>
                <w:szCs w:val="22"/>
              </w:rPr>
            </w:pPr>
            <w:r w:rsidRPr="00CE1D66">
              <w:rPr>
                <w:rFonts w:eastAsiaTheme="minorEastAsia" w:cs="Times New Roman"/>
                <w:sz w:val="22"/>
                <w:szCs w:val="22"/>
              </w:rPr>
              <w:t>1</w:t>
            </w:r>
            <w:r w:rsidR="00EA2BEB" w:rsidRPr="00CE1D66">
              <w:rPr>
                <w:rFonts w:eastAsiaTheme="minorEastAsia" w:cs="Times New Roman"/>
                <w:sz w:val="22"/>
                <w:szCs w:val="22"/>
              </w:rPr>
              <w:t>.</w:t>
            </w:r>
          </w:p>
        </w:tc>
        <w:tc>
          <w:tcPr>
            <w:tcW w:w="2016" w:type="dxa"/>
          </w:tcPr>
          <w:p w:rsidR="00FE0FF8" w:rsidRPr="00CE1D66" w:rsidRDefault="00582BF3" w:rsidP="00254420">
            <w:pPr>
              <w:keepNext/>
              <w:shd w:val="clear" w:color="auto" w:fill="FFFFFF"/>
              <w:jc w:val="center"/>
              <w:textAlignment w:val="baseline"/>
              <w:outlineLvl w:val="0"/>
              <w:rPr>
                <w:rFonts w:cs="Times New Roman"/>
                <w:spacing w:val="2"/>
                <w:sz w:val="22"/>
                <w:szCs w:val="22"/>
              </w:rPr>
            </w:pPr>
            <w:r>
              <w:rPr>
                <w:rFonts w:cs="Times New Roman"/>
                <w:spacing w:val="2"/>
                <w:sz w:val="22"/>
                <w:szCs w:val="22"/>
              </w:rPr>
              <w:t>Подшипник</w:t>
            </w:r>
          </w:p>
        </w:tc>
        <w:tc>
          <w:tcPr>
            <w:tcW w:w="709" w:type="dxa"/>
          </w:tcPr>
          <w:p w:rsidR="008E3E6B" w:rsidRPr="00582BF3" w:rsidRDefault="00582BF3" w:rsidP="009516EB">
            <w:pPr>
              <w:jc w:val="center"/>
              <w:rPr>
                <w:rFonts w:eastAsiaTheme="minorEastAsia" w:cs="Times New Roman"/>
                <w:sz w:val="22"/>
                <w:szCs w:val="22"/>
                <w:lang w:val="en-US"/>
              </w:rPr>
            </w:pPr>
            <w:r>
              <w:rPr>
                <w:rFonts w:eastAsiaTheme="minorEastAsia" w:cs="Times New Roman"/>
                <w:sz w:val="22"/>
                <w:szCs w:val="22"/>
                <w:lang w:val="en-US"/>
              </w:rPr>
              <w:t>4</w:t>
            </w:r>
          </w:p>
        </w:tc>
        <w:tc>
          <w:tcPr>
            <w:tcW w:w="992" w:type="dxa"/>
          </w:tcPr>
          <w:p w:rsidR="008E3E6B" w:rsidRPr="00CE1D66" w:rsidRDefault="00582BF3" w:rsidP="008E3E6B">
            <w:pPr>
              <w:jc w:val="center"/>
              <w:rPr>
                <w:rFonts w:eastAsiaTheme="minorEastAsia" w:cs="Times New Roman"/>
                <w:sz w:val="22"/>
                <w:szCs w:val="22"/>
              </w:rPr>
            </w:pPr>
            <w:proofErr w:type="gramStart"/>
            <w:r>
              <w:rPr>
                <w:rFonts w:eastAsiaTheme="minorEastAsia" w:cs="Times New Roman"/>
                <w:sz w:val="22"/>
                <w:szCs w:val="22"/>
              </w:rPr>
              <w:t>шт</w:t>
            </w:r>
            <w:proofErr w:type="gramEnd"/>
          </w:p>
        </w:tc>
        <w:tc>
          <w:tcPr>
            <w:tcW w:w="2977" w:type="dxa"/>
          </w:tcPr>
          <w:p w:rsidR="00D021B0" w:rsidRPr="00D021B0" w:rsidRDefault="00D021B0" w:rsidP="00D021B0">
            <w:pPr>
              <w:shd w:val="clear" w:color="auto" w:fill="FFFFFF"/>
              <w:jc w:val="both"/>
              <w:textAlignment w:val="baseline"/>
              <w:rPr>
                <w:rFonts w:eastAsiaTheme="minorEastAsia" w:cs="Times New Roman"/>
                <w:sz w:val="22"/>
                <w:szCs w:val="22"/>
              </w:rPr>
            </w:pPr>
            <w:r w:rsidRPr="00D021B0">
              <w:rPr>
                <w:rFonts w:eastAsiaTheme="minorEastAsia" w:cs="Times New Roman"/>
                <w:sz w:val="22"/>
                <w:szCs w:val="22"/>
              </w:rPr>
              <w:t xml:space="preserve">Подшипник универсальный </w:t>
            </w:r>
            <w:proofErr w:type="spellStart"/>
            <w:r w:rsidRPr="00D021B0">
              <w:rPr>
                <w:rFonts w:eastAsiaTheme="minorEastAsia" w:cs="Times New Roman"/>
                <w:sz w:val="22"/>
                <w:szCs w:val="22"/>
                <w:lang w:val="en-US"/>
              </w:rPr>
              <w:t>UC211</w:t>
            </w:r>
            <w:proofErr w:type="spellEnd"/>
            <w:r w:rsidRPr="00D021B0">
              <w:rPr>
                <w:rFonts w:eastAsiaTheme="minorEastAsia" w:cs="Times New Roman"/>
                <w:sz w:val="22"/>
                <w:szCs w:val="22"/>
                <w:lang w:val="en-US"/>
              </w:rPr>
              <w:t xml:space="preserve"> SW</w:t>
            </w:r>
          </w:p>
          <w:p w:rsidR="00D021B0" w:rsidRDefault="00D021B0" w:rsidP="00D021B0">
            <w:pPr>
              <w:shd w:val="clear" w:color="auto" w:fill="FFFFFF"/>
              <w:jc w:val="both"/>
              <w:textAlignment w:val="baseline"/>
              <w:rPr>
                <w:rFonts w:eastAsiaTheme="minorEastAsia" w:cs="Times New Roman"/>
                <w:sz w:val="22"/>
                <w:szCs w:val="22"/>
              </w:rPr>
            </w:pPr>
            <w:r w:rsidRPr="00D021B0">
              <w:rPr>
                <w:rFonts w:eastAsiaTheme="minorEastAsia" w:cs="Times New Roman"/>
                <w:sz w:val="22"/>
                <w:szCs w:val="22"/>
              </w:rPr>
              <w:t>диаметр 55 мм</w:t>
            </w:r>
            <w:r w:rsidRPr="00D021B0">
              <w:rPr>
                <w:rFonts w:eastAsiaTheme="minorEastAsia" w:cs="Times New Roman"/>
                <w:sz w:val="22"/>
                <w:szCs w:val="22"/>
              </w:rPr>
              <w:t xml:space="preserve"> </w:t>
            </w:r>
          </w:p>
          <w:p w:rsidR="008E3E6B" w:rsidRPr="00D021B0" w:rsidRDefault="008E3E6B" w:rsidP="00D021B0">
            <w:pPr>
              <w:shd w:val="clear" w:color="auto" w:fill="FFFFFF"/>
              <w:jc w:val="both"/>
              <w:textAlignment w:val="baseline"/>
              <w:rPr>
                <w:rFonts w:eastAsiaTheme="minorEastAsia" w:cs="Times New Roman"/>
                <w:sz w:val="22"/>
                <w:szCs w:val="22"/>
              </w:rPr>
            </w:pPr>
          </w:p>
        </w:tc>
        <w:tc>
          <w:tcPr>
            <w:tcW w:w="1417" w:type="dxa"/>
          </w:tcPr>
          <w:p w:rsidR="008E3E6B" w:rsidRPr="00CE1D66" w:rsidRDefault="008E3E6B" w:rsidP="008E3E6B">
            <w:pPr>
              <w:jc w:val="right"/>
              <w:rPr>
                <w:rFonts w:eastAsiaTheme="minorEastAsia" w:cs="Times New Roman"/>
                <w:sz w:val="22"/>
                <w:szCs w:val="22"/>
              </w:rPr>
            </w:pPr>
          </w:p>
        </w:tc>
        <w:tc>
          <w:tcPr>
            <w:tcW w:w="1701" w:type="dxa"/>
          </w:tcPr>
          <w:p w:rsidR="008E3E6B" w:rsidRPr="00CE1D66" w:rsidRDefault="008E3E6B" w:rsidP="008E3E6B">
            <w:pPr>
              <w:jc w:val="right"/>
              <w:rPr>
                <w:rFonts w:eastAsiaTheme="minorEastAsia" w:cs="Times New Roman"/>
                <w:sz w:val="22"/>
                <w:szCs w:val="22"/>
              </w:rPr>
            </w:pPr>
          </w:p>
        </w:tc>
      </w:tr>
      <w:tr w:rsidR="00A82531" w:rsidRPr="00CE1D66" w:rsidTr="00B63BBE">
        <w:tc>
          <w:tcPr>
            <w:tcW w:w="502" w:type="dxa"/>
          </w:tcPr>
          <w:p w:rsidR="00A82531" w:rsidRPr="00CE1D66" w:rsidRDefault="00A82531" w:rsidP="008E3E6B">
            <w:pPr>
              <w:rPr>
                <w:rFonts w:eastAsiaTheme="minorEastAsia"/>
                <w:sz w:val="22"/>
                <w:szCs w:val="22"/>
              </w:rPr>
            </w:pPr>
            <w:r>
              <w:rPr>
                <w:rFonts w:eastAsiaTheme="minorEastAsia"/>
                <w:sz w:val="22"/>
                <w:szCs w:val="22"/>
              </w:rPr>
              <w:t>2.</w:t>
            </w:r>
          </w:p>
        </w:tc>
        <w:tc>
          <w:tcPr>
            <w:tcW w:w="2016" w:type="dxa"/>
          </w:tcPr>
          <w:p w:rsidR="00A82531" w:rsidRPr="00CE1D66" w:rsidRDefault="00582BF3" w:rsidP="00254420">
            <w:pPr>
              <w:keepNext/>
              <w:shd w:val="clear" w:color="auto" w:fill="FFFFFF"/>
              <w:jc w:val="center"/>
              <w:textAlignment w:val="baseline"/>
              <w:outlineLvl w:val="0"/>
              <w:rPr>
                <w:spacing w:val="2"/>
                <w:sz w:val="22"/>
                <w:szCs w:val="22"/>
              </w:rPr>
            </w:pPr>
            <w:r>
              <w:rPr>
                <w:spacing w:val="2"/>
                <w:sz w:val="22"/>
                <w:szCs w:val="22"/>
              </w:rPr>
              <w:t>Ремень клиновой</w:t>
            </w:r>
          </w:p>
        </w:tc>
        <w:tc>
          <w:tcPr>
            <w:tcW w:w="709" w:type="dxa"/>
          </w:tcPr>
          <w:p w:rsidR="00A82531" w:rsidRPr="00582BF3" w:rsidRDefault="00582BF3" w:rsidP="009516EB">
            <w:pPr>
              <w:jc w:val="center"/>
              <w:rPr>
                <w:rFonts w:eastAsiaTheme="minorEastAsia"/>
                <w:sz w:val="22"/>
                <w:szCs w:val="22"/>
                <w:lang w:val="en-US"/>
              </w:rPr>
            </w:pPr>
            <w:r>
              <w:rPr>
                <w:rFonts w:eastAsiaTheme="minorEastAsia"/>
                <w:sz w:val="22"/>
                <w:szCs w:val="22"/>
                <w:lang w:val="en-US"/>
              </w:rPr>
              <w:t>20</w:t>
            </w:r>
          </w:p>
        </w:tc>
        <w:tc>
          <w:tcPr>
            <w:tcW w:w="992" w:type="dxa"/>
          </w:tcPr>
          <w:p w:rsidR="00A82531" w:rsidRPr="00CE1D66" w:rsidRDefault="00582BF3" w:rsidP="008E3E6B">
            <w:pPr>
              <w:jc w:val="center"/>
              <w:rPr>
                <w:rFonts w:eastAsiaTheme="minorEastAsia"/>
                <w:sz w:val="22"/>
                <w:szCs w:val="22"/>
              </w:rPr>
            </w:pPr>
            <w:r>
              <w:rPr>
                <w:rFonts w:eastAsiaTheme="minorEastAsia"/>
                <w:sz w:val="22"/>
                <w:szCs w:val="22"/>
              </w:rPr>
              <w:t>шт.</w:t>
            </w:r>
          </w:p>
        </w:tc>
        <w:tc>
          <w:tcPr>
            <w:tcW w:w="2977" w:type="dxa"/>
          </w:tcPr>
          <w:p w:rsidR="005A28C4" w:rsidRPr="00582BF3" w:rsidRDefault="00582BF3" w:rsidP="005A28C4">
            <w:pPr>
              <w:shd w:val="clear" w:color="auto" w:fill="FFFFFF"/>
              <w:jc w:val="both"/>
              <w:textAlignment w:val="baseline"/>
              <w:rPr>
                <w:rFonts w:eastAsiaTheme="minorEastAsia"/>
                <w:sz w:val="22"/>
                <w:szCs w:val="22"/>
                <w:lang w:val="en-US"/>
              </w:rPr>
            </w:pPr>
            <w:bookmarkStart w:id="4" w:name="_GoBack"/>
            <w:r>
              <w:rPr>
                <w:rFonts w:eastAsiaTheme="minorEastAsia"/>
                <w:sz w:val="22"/>
                <w:szCs w:val="22"/>
              </w:rPr>
              <w:t>В (Б)-2120</w:t>
            </w:r>
            <w:r>
              <w:rPr>
                <w:rFonts w:eastAsiaTheme="minorEastAsia"/>
                <w:sz w:val="22"/>
                <w:szCs w:val="22"/>
                <w:lang w:val="en-US"/>
              </w:rPr>
              <w:t xml:space="preserve"> </w:t>
            </w:r>
            <w:proofErr w:type="spellStart"/>
            <w:r>
              <w:rPr>
                <w:rFonts w:eastAsiaTheme="minorEastAsia"/>
                <w:sz w:val="22"/>
                <w:szCs w:val="22"/>
                <w:lang w:val="en-US"/>
              </w:rPr>
              <w:t>Lp</w:t>
            </w:r>
            <w:proofErr w:type="spellEnd"/>
          </w:p>
          <w:bookmarkEnd w:id="4"/>
          <w:p w:rsidR="00A82531" w:rsidRPr="00CE1D66" w:rsidRDefault="00A82531" w:rsidP="005A28C4">
            <w:pPr>
              <w:shd w:val="clear" w:color="auto" w:fill="FFFFFF"/>
              <w:jc w:val="both"/>
              <w:textAlignment w:val="baseline"/>
              <w:rPr>
                <w:rFonts w:eastAsiaTheme="minorEastAsia"/>
                <w:sz w:val="22"/>
                <w:szCs w:val="22"/>
              </w:rPr>
            </w:pPr>
          </w:p>
        </w:tc>
        <w:tc>
          <w:tcPr>
            <w:tcW w:w="1417" w:type="dxa"/>
          </w:tcPr>
          <w:p w:rsidR="00A82531" w:rsidRPr="00CE1D66" w:rsidRDefault="00A82531" w:rsidP="008E3E6B">
            <w:pPr>
              <w:jc w:val="right"/>
              <w:rPr>
                <w:rFonts w:eastAsiaTheme="minorEastAsia"/>
                <w:sz w:val="22"/>
                <w:szCs w:val="22"/>
              </w:rPr>
            </w:pPr>
          </w:p>
        </w:tc>
        <w:tc>
          <w:tcPr>
            <w:tcW w:w="1701" w:type="dxa"/>
          </w:tcPr>
          <w:p w:rsidR="00A82531" w:rsidRPr="00CE1D66" w:rsidRDefault="00A82531" w:rsidP="008E3E6B">
            <w:pPr>
              <w:jc w:val="right"/>
              <w:rPr>
                <w:rFonts w:eastAsiaTheme="minorEastAsia"/>
                <w:sz w:val="22"/>
                <w:szCs w:val="22"/>
              </w:rPr>
            </w:pPr>
          </w:p>
        </w:tc>
      </w:tr>
      <w:tr w:rsidR="008E3E6B" w:rsidRPr="00CE1D66" w:rsidTr="00B63BBE">
        <w:tc>
          <w:tcPr>
            <w:tcW w:w="4219" w:type="dxa"/>
            <w:gridSpan w:val="4"/>
          </w:tcPr>
          <w:p w:rsidR="008E3E6B" w:rsidRPr="00CE1D66" w:rsidRDefault="008E3E6B" w:rsidP="008E3E6B">
            <w:pPr>
              <w:jc w:val="center"/>
              <w:rPr>
                <w:rFonts w:eastAsiaTheme="minorEastAsia" w:cs="Times New Roman"/>
                <w:b/>
                <w:sz w:val="22"/>
                <w:szCs w:val="22"/>
              </w:rPr>
            </w:pPr>
            <w:r w:rsidRPr="00CE1D66">
              <w:rPr>
                <w:rFonts w:eastAsiaTheme="minorEastAsia" w:cs="Times New Roman"/>
                <w:b/>
                <w:sz w:val="22"/>
                <w:szCs w:val="22"/>
              </w:rPr>
              <w:t>ИТОГО:</w:t>
            </w:r>
          </w:p>
        </w:tc>
        <w:tc>
          <w:tcPr>
            <w:tcW w:w="4394" w:type="dxa"/>
            <w:gridSpan w:val="2"/>
          </w:tcPr>
          <w:p w:rsidR="008E3E6B" w:rsidRPr="00CE1D66" w:rsidRDefault="008E3E6B" w:rsidP="008E3E6B">
            <w:pPr>
              <w:jc w:val="right"/>
              <w:rPr>
                <w:rFonts w:eastAsiaTheme="minorEastAsia" w:cs="Times New Roman"/>
                <w:sz w:val="22"/>
                <w:szCs w:val="22"/>
              </w:rPr>
            </w:pPr>
          </w:p>
        </w:tc>
        <w:tc>
          <w:tcPr>
            <w:tcW w:w="1701" w:type="dxa"/>
          </w:tcPr>
          <w:p w:rsidR="008E3E6B" w:rsidRPr="00CE1D66" w:rsidRDefault="008E3E6B" w:rsidP="008E3E6B">
            <w:pPr>
              <w:jc w:val="right"/>
              <w:rPr>
                <w:rFonts w:eastAsiaTheme="minorEastAsia" w:cs="Times New Roman"/>
                <w:sz w:val="22"/>
                <w:szCs w:val="22"/>
              </w:rPr>
            </w:pPr>
          </w:p>
        </w:tc>
      </w:tr>
    </w:tbl>
    <w:p w:rsidR="00B03A55" w:rsidRPr="00CE1D66" w:rsidRDefault="00B03A55" w:rsidP="00FC4EC3">
      <w:pPr>
        <w:rPr>
          <w:sz w:val="22"/>
          <w:szCs w:val="22"/>
        </w:rPr>
      </w:pPr>
    </w:p>
    <w:p w:rsidR="009A61DD" w:rsidRPr="00CE1D66" w:rsidRDefault="009A61DD" w:rsidP="009A61DD">
      <w:pPr>
        <w:rPr>
          <w:sz w:val="22"/>
          <w:szCs w:val="22"/>
        </w:rPr>
      </w:pPr>
    </w:p>
    <w:p w:rsidR="00A10119" w:rsidRPr="00CE1D66" w:rsidRDefault="00A10119" w:rsidP="008C70FC">
      <w:pPr>
        <w:pStyle w:val="ConsPlusNormal"/>
        <w:outlineLvl w:val="0"/>
        <w:rPr>
          <w:rFonts w:ascii="Times New Roman" w:hAnsi="Times New Roman"/>
          <w:sz w:val="22"/>
          <w:szCs w:val="22"/>
        </w:rPr>
      </w:pPr>
    </w:p>
    <w:p w:rsidR="008C70FC" w:rsidRPr="008C70FC" w:rsidRDefault="008C70FC" w:rsidP="008C70FC">
      <w:pPr>
        <w:numPr>
          <w:ilvl w:val="0"/>
          <w:numId w:val="38"/>
        </w:numPr>
        <w:autoSpaceDE w:val="0"/>
        <w:autoSpaceDN w:val="0"/>
        <w:adjustRightInd w:val="0"/>
        <w:spacing w:before="120" w:after="120" w:line="276" w:lineRule="auto"/>
        <w:ind w:left="0" w:firstLine="426"/>
        <w:contextualSpacing/>
        <w:jc w:val="both"/>
        <w:rPr>
          <w:rFonts w:eastAsia="Calibri"/>
          <w:b/>
          <w:lang w:eastAsia="en-US"/>
        </w:rPr>
      </w:pPr>
      <w:r w:rsidRPr="008C70FC">
        <w:rPr>
          <w:rFonts w:eastAsia="Calibri"/>
          <w:lang w:eastAsia="en-US"/>
        </w:rPr>
        <w:t>Товар должен быть новым товаром (товаром, который не был в употреблении,</w:t>
      </w:r>
      <w:r w:rsidRPr="008C70FC">
        <w:rPr>
          <w:rFonts w:eastAsia="Calibri"/>
          <w:lang w:eastAsia="en-US"/>
        </w:rPr>
        <w:br/>
        <w:t xml:space="preserve">в ремонте, в том </w:t>
      </w:r>
      <w:proofErr w:type="gramStart"/>
      <w:r w:rsidRPr="008C70FC">
        <w:rPr>
          <w:rFonts w:eastAsia="Calibri"/>
          <w:lang w:eastAsia="en-US"/>
        </w:rPr>
        <w:t>числе</w:t>
      </w:r>
      <w:proofErr w:type="gramEnd"/>
      <w:r w:rsidRPr="008C70FC">
        <w:rPr>
          <w:rFonts w:eastAsia="Calibri"/>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p w:rsidR="008C70FC" w:rsidRPr="008C70FC" w:rsidRDefault="008C70FC" w:rsidP="008C70FC">
      <w:pPr>
        <w:autoSpaceDE w:val="0"/>
        <w:autoSpaceDN w:val="0"/>
        <w:adjustRightInd w:val="0"/>
        <w:ind w:firstLine="567"/>
        <w:jc w:val="both"/>
        <w:rPr>
          <w:rFonts w:eastAsia="Calibri"/>
          <w:b/>
          <w:lang w:eastAsia="en-US"/>
        </w:rPr>
      </w:pPr>
      <w:r w:rsidRPr="008C70FC">
        <w:rPr>
          <w:rFonts w:eastAsia="Calibri"/>
          <w:b/>
          <w:lang w:eastAsia="en-US"/>
        </w:rPr>
        <w:t>2. Требования к упаковке и маркировке.</w:t>
      </w:r>
    </w:p>
    <w:p w:rsidR="008C70FC" w:rsidRPr="008C70FC" w:rsidRDefault="008C70FC" w:rsidP="008C70FC">
      <w:pPr>
        <w:autoSpaceDE w:val="0"/>
        <w:autoSpaceDN w:val="0"/>
        <w:adjustRightInd w:val="0"/>
        <w:ind w:firstLine="567"/>
        <w:jc w:val="both"/>
        <w:rPr>
          <w:rFonts w:eastAsia="Calibri"/>
          <w:lang w:eastAsia="en-US"/>
        </w:rPr>
      </w:pPr>
      <w:r w:rsidRPr="008C70FC">
        <w:rPr>
          <w:rFonts w:eastAsia="Calibri"/>
          <w:lang w:eastAsia="en-US"/>
        </w:rPr>
        <w:t>Упаковка товара должна обеспечить сохранность потребительских свойств и качества товара, исключить механические повреждения, загрязнение, проникновение влаги во время транспортировки и хранения.</w:t>
      </w:r>
    </w:p>
    <w:p w:rsidR="008C70FC" w:rsidRPr="008C70FC" w:rsidRDefault="008C70FC" w:rsidP="008C70FC">
      <w:pPr>
        <w:autoSpaceDE w:val="0"/>
        <w:autoSpaceDN w:val="0"/>
        <w:adjustRightInd w:val="0"/>
        <w:ind w:firstLine="567"/>
        <w:jc w:val="both"/>
        <w:rPr>
          <w:rFonts w:eastAsia="Calibri"/>
          <w:lang w:eastAsia="en-US"/>
        </w:rPr>
      </w:pPr>
      <w:r w:rsidRPr="008C70FC">
        <w:rPr>
          <w:rFonts w:eastAsia="Calibri"/>
          <w:lang w:eastAsia="en-US"/>
        </w:rPr>
        <w:t>Товар должен иметь необходимые маркировки, наклейки или пломбы, позволяющие определить соответствие качества Товара требованиям Государственного заказчика.</w:t>
      </w:r>
    </w:p>
    <w:p w:rsidR="008C70FC" w:rsidRPr="008C70FC" w:rsidRDefault="008C70FC" w:rsidP="008C70FC">
      <w:pPr>
        <w:autoSpaceDE w:val="0"/>
        <w:autoSpaceDN w:val="0"/>
        <w:adjustRightInd w:val="0"/>
        <w:ind w:firstLine="567"/>
        <w:jc w:val="both"/>
        <w:rPr>
          <w:rFonts w:eastAsia="Calibri"/>
          <w:b/>
          <w:lang w:eastAsia="en-US"/>
        </w:rPr>
      </w:pPr>
      <w:r w:rsidRPr="008C70FC">
        <w:rPr>
          <w:rFonts w:eastAsia="Calibri"/>
          <w:b/>
          <w:lang w:eastAsia="en-US"/>
        </w:rPr>
        <w:t>3. Требования к качеству и безопасности товара.</w:t>
      </w:r>
    </w:p>
    <w:p w:rsidR="008C70FC" w:rsidRPr="008C70FC" w:rsidRDefault="008C70FC" w:rsidP="008C70FC">
      <w:pPr>
        <w:autoSpaceDE w:val="0"/>
        <w:autoSpaceDN w:val="0"/>
        <w:adjustRightInd w:val="0"/>
        <w:ind w:firstLine="567"/>
        <w:jc w:val="both"/>
        <w:rPr>
          <w:rFonts w:eastAsia="Calibri"/>
          <w:lang w:eastAsia="en-US"/>
        </w:rPr>
      </w:pPr>
      <w:r w:rsidRPr="008C70FC">
        <w:rPr>
          <w:rFonts w:eastAsia="Calibri"/>
          <w:lang w:eastAsia="en-US"/>
        </w:rPr>
        <w:t>Поставляемый товар должен соответствовать требованиям к безопасности, предусмотренным для данного вида товара действующим законодательством Российской Федерации, техническим регламентам Таможенного союза иными правовыми актами органов государственной власти Российской Федерации.</w:t>
      </w:r>
    </w:p>
    <w:p w:rsidR="008C70FC" w:rsidRPr="008C70FC" w:rsidRDefault="008C70FC" w:rsidP="008C70FC">
      <w:pPr>
        <w:autoSpaceDE w:val="0"/>
        <w:autoSpaceDN w:val="0"/>
        <w:adjustRightInd w:val="0"/>
        <w:ind w:firstLine="567"/>
        <w:jc w:val="both"/>
        <w:rPr>
          <w:rFonts w:eastAsia="Calibri"/>
          <w:lang w:eastAsia="en-US"/>
        </w:rPr>
      </w:pPr>
      <w:r w:rsidRPr="008C70FC">
        <w:rPr>
          <w:rFonts w:eastAsia="Calibri"/>
          <w:lang w:eastAsia="en-US"/>
        </w:rPr>
        <w:t>Товар, не соответствующий требованиям Государственного контракта, в том числе недоброкачественный (бракованный), подлежит замене на товар с аналогичными характеристиками, предусмотренными Государственным контрактом. Замена товара осуществляется Поставщиком без изменения цены единицы стоимости товара в течение</w:t>
      </w:r>
      <w:r w:rsidRPr="008C70FC">
        <w:rPr>
          <w:rFonts w:eastAsia="Calibri"/>
          <w:lang w:eastAsia="en-US"/>
        </w:rPr>
        <w:br/>
        <w:t>30 (тридцати) дней с момента обнаружения недостатков товара и получения Поставщиком претензии от Государственного заказчика о его замене. Все расходы, связанные с заменой Товара ненадлежащего качества оплачиваются за счет Поставщика.</w:t>
      </w:r>
    </w:p>
    <w:p w:rsidR="008C70FC" w:rsidRPr="008C70FC" w:rsidRDefault="008C70FC" w:rsidP="008C70FC">
      <w:pPr>
        <w:numPr>
          <w:ilvl w:val="0"/>
          <w:numId w:val="38"/>
        </w:numPr>
        <w:tabs>
          <w:tab w:val="left" w:pos="426"/>
        </w:tabs>
        <w:spacing w:before="120" w:after="120" w:line="276" w:lineRule="auto"/>
        <w:ind w:firstLine="567"/>
        <w:jc w:val="both"/>
        <w:rPr>
          <w:b/>
          <w:bCs/>
        </w:rPr>
      </w:pPr>
      <w:r w:rsidRPr="008C70FC">
        <w:rPr>
          <w:b/>
          <w:bCs/>
        </w:rPr>
        <w:t>Товар передается Государственному заказчику с документами на русском языке, а именно:</w:t>
      </w:r>
    </w:p>
    <w:p w:rsidR="008C70FC" w:rsidRPr="008C70FC" w:rsidRDefault="008C70FC" w:rsidP="008C70FC">
      <w:pPr>
        <w:widowControl w:val="0"/>
        <w:shd w:val="clear" w:color="auto" w:fill="FFFFFF"/>
        <w:tabs>
          <w:tab w:val="left" w:pos="1061"/>
        </w:tabs>
        <w:spacing w:line="276" w:lineRule="auto"/>
        <w:ind w:right="140" w:firstLine="567"/>
        <w:jc w:val="both"/>
        <w:rPr>
          <w:rFonts w:eastAsia="Calibri"/>
          <w:lang w:eastAsia="en-US"/>
        </w:rPr>
      </w:pPr>
      <w:r w:rsidRPr="008C70FC">
        <w:rPr>
          <w:rFonts w:eastAsia="Calibri"/>
          <w:lang w:eastAsia="en-US"/>
        </w:rPr>
        <w:t xml:space="preserve">- оригиналы товарной накладной (либо универсального передаточного документа </w:t>
      </w:r>
      <w:r w:rsidRPr="008C70FC">
        <w:rPr>
          <w:rFonts w:eastAsia="Calibri"/>
          <w:lang w:eastAsia="en-US"/>
        </w:rPr>
        <w:lastRenderedPageBreak/>
        <w:t>(УПД)) и счета-фактуры (либо счета);</w:t>
      </w:r>
    </w:p>
    <w:p w:rsidR="008C70FC" w:rsidRPr="008C70FC" w:rsidRDefault="008C70FC" w:rsidP="008C70FC">
      <w:pPr>
        <w:widowControl w:val="0"/>
        <w:shd w:val="clear" w:color="auto" w:fill="FFFFFF"/>
        <w:tabs>
          <w:tab w:val="left" w:pos="1061"/>
        </w:tabs>
        <w:spacing w:line="276" w:lineRule="auto"/>
        <w:ind w:right="140" w:firstLine="567"/>
        <w:jc w:val="both"/>
        <w:rPr>
          <w:rFonts w:eastAsia="Calibri"/>
          <w:b/>
          <w:highlight w:val="yellow"/>
          <w:lang w:eastAsia="en-US"/>
        </w:rPr>
      </w:pPr>
      <w:r w:rsidRPr="008C70FC">
        <w:rPr>
          <w:rFonts w:eastAsia="Calibri"/>
          <w:lang w:eastAsia="en-US"/>
        </w:rPr>
        <w:t>- сертификат и/или декларация</w:t>
      </w:r>
      <w:r w:rsidR="002207E7">
        <w:rPr>
          <w:rFonts w:eastAsia="Calibri"/>
          <w:lang w:eastAsia="en-US"/>
        </w:rPr>
        <w:t xml:space="preserve"> </w:t>
      </w:r>
      <w:r w:rsidRPr="008C70FC">
        <w:rPr>
          <w:rFonts w:eastAsia="Calibri"/>
          <w:lang w:eastAsia="en-US"/>
        </w:rPr>
        <w:t>о соответствии или иные документы, подтверждающие качество</w:t>
      </w:r>
      <w:r w:rsidR="002207E7">
        <w:rPr>
          <w:rFonts w:eastAsia="Calibri"/>
          <w:lang w:eastAsia="en-US"/>
        </w:rPr>
        <w:t xml:space="preserve"> </w:t>
      </w:r>
      <w:r w:rsidRPr="008C70FC">
        <w:rPr>
          <w:rFonts w:eastAsia="Calibri"/>
          <w:lang w:eastAsia="en-US"/>
        </w:rPr>
        <w:t xml:space="preserve">и соответствие требованиям безопасности поставляемого товара, требованиям </w:t>
      </w:r>
      <w:r w:rsidR="002207E7">
        <w:rPr>
          <w:rFonts w:eastAsia="Calibri"/>
          <w:lang w:eastAsia="en-US"/>
        </w:rPr>
        <w:t>технических регламенто</w:t>
      </w:r>
      <w:r w:rsidRPr="008C70FC">
        <w:rPr>
          <w:rFonts w:eastAsia="Calibri"/>
          <w:lang w:eastAsia="en-US"/>
        </w:rPr>
        <w:t>в соответствии с действующим</w:t>
      </w:r>
      <w:r w:rsidR="002207E7">
        <w:rPr>
          <w:rFonts w:eastAsia="Calibri"/>
          <w:lang w:eastAsia="en-US"/>
        </w:rPr>
        <w:t xml:space="preserve"> </w:t>
      </w:r>
      <w:r w:rsidRPr="008C70FC">
        <w:rPr>
          <w:rFonts w:eastAsia="Calibri"/>
          <w:lang w:eastAsia="en-US"/>
        </w:rPr>
        <w:t>законодательством Российской Федерации.</w:t>
      </w:r>
    </w:p>
    <w:p w:rsidR="008C70FC" w:rsidRPr="008C70FC" w:rsidRDefault="008C70FC" w:rsidP="008C70FC">
      <w:pPr>
        <w:autoSpaceDE w:val="0"/>
        <w:autoSpaceDN w:val="0"/>
        <w:adjustRightInd w:val="0"/>
        <w:ind w:firstLine="567"/>
        <w:jc w:val="both"/>
        <w:rPr>
          <w:rFonts w:eastAsia="Calibri"/>
          <w:b/>
          <w:lang w:eastAsia="en-US"/>
        </w:rPr>
      </w:pPr>
      <w:r w:rsidRPr="008C70FC">
        <w:rPr>
          <w:rFonts w:eastAsia="Calibri"/>
          <w:b/>
          <w:lang w:eastAsia="en-US"/>
        </w:rPr>
        <w:t xml:space="preserve">5. Место, срок поставки товара условия </w:t>
      </w:r>
    </w:p>
    <w:p w:rsidR="008C70FC" w:rsidRPr="008C70FC" w:rsidRDefault="008C70FC" w:rsidP="008C70FC">
      <w:pPr>
        <w:autoSpaceDE w:val="0"/>
        <w:autoSpaceDN w:val="0"/>
        <w:adjustRightInd w:val="0"/>
        <w:ind w:firstLine="567"/>
        <w:jc w:val="both"/>
        <w:rPr>
          <w:rFonts w:eastAsia="Calibri"/>
          <w:lang w:eastAsia="en-US"/>
        </w:rPr>
      </w:pPr>
      <w:proofErr w:type="gramStart"/>
      <w:r w:rsidRPr="008C70FC">
        <w:rPr>
          <w:rFonts w:eastAsia="Calibri"/>
          <w:lang w:eastAsia="en-US"/>
        </w:rPr>
        <w:t>Товар поставляется по адресу: 186430, Республика Карелия, Сегежский район,</w:t>
      </w:r>
      <w:r w:rsidRPr="008C70FC">
        <w:rPr>
          <w:rFonts w:eastAsia="Calibri"/>
          <w:lang w:eastAsia="en-US"/>
        </w:rPr>
        <w:br/>
        <w:t xml:space="preserve">п. Надвоицы,  ул. Карельская, </w:t>
      </w:r>
      <w:proofErr w:type="spellStart"/>
      <w:r w:rsidRPr="008C70FC">
        <w:rPr>
          <w:rFonts w:eastAsia="Calibri"/>
          <w:lang w:eastAsia="en-US"/>
        </w:rPr>
        <w:t>д.18</w:t>
      </w:r>
      <w:proofErr w:type="spellEnd"/>
      <w:r w:rsidRPr="008C70FC">
        <w:rPr>
          <w:rFonts w:eastAsia="Calibri"/>
          <w:lang w:eastAsia="en-US"/>
        </w:rPr>
        <w:t>.</w:t>
      </w:r>
      <w:proofErr w:type="gramEnd"/>
      <w:r w:rsidRPr="008C70FC">
        <w:rPr>
          <w:rFonts w:eastAsia="Calibri"/>
          <w:b/>
          <w:lang w:eastAsia="en-US"/>
        </w:rPr>
        <w:t xml:space="preserve"> (</w:t>
      </w:r>
      <w:r w:rsidRPr="008C70FC">
        <w:rPr>
          <w:rFonts w:eastAsia="Calibri"/>
          <w:lang w:eastAsia="en-US"/>
        </w:rPr>
        <w:t>ФКУ ИК-</w:t>
      </w:r>
      <w:proofErr w:type="spellStart"/>
      <w:r w:rsidRPr="008C70FC">
        <w:rPr>
          <w:rFonts w:eastAsia="Calibri"/>
          <w:lang w:eastAsia="en-US"/>
        </w:rPr>
        <w:t>1УФСИН</w:t>
      </w:r>
      <w:proofErr w:type="spellEnd"/>
      <w:r w:rsidRPr="008C70FC">
        <w:rPr>
          <w:rFonts w:eastAsia="Calibri"/>
          <w:lang w:eastAsia="en-US"/>
        </w:rPr>
        <w:t xml:space="preserve"> России по Республике Карелия</w:t>
      </w:r>
      <w:r w:rsidRPr="008C70FC">
        <w:rPr>
          <w:rFonts w:eastAsia="Calibri"/>
          <w:b/>
          <w:lang w:eastAsia="en-US"/>
        </w:rPr>
        <w:t>).</w:t>
      </w:r>
    </w:p>
    <w:p w:rsidR="008C70FC" w:rsidRPr="008C70FC" w:rsidRDefault="008C70FC" w:rsidP="008C70FC">
      <w:pPr>
        <w:autoSpaceDE w:val="0"/>
        <w:autoSpaceDN w:val="0"/>
        <w:adjustRightInd w:val="0"/>
        <w:ind w:firstLine="567"/>
        <w:jc w:val="both"/>
        <w:rPr>
          <w:rFonts w:eastAsia="Calibri"/>
          <w:lang w:eastAsia="en-US"/>
        </w:rPr>
      </w:pPr>
      <w:r w:rsidRPr="008C70FC">
        <w:rPr>
          <w:rFonts w:eastAsia="Calibri"/>
          <w:b/>
          <w:lang w:eastAsia="en-US"/>
        </w:rPr>
        <w:t xml:space="preserve">Поставка товара осуществляется силами </w:t>
      </w:r>
      <w:r w:rsidR="00582BF3">
        <w:rPr>
          <w:rFonts w:eastAsia="Calibri"/>
          <w:b/>
          <w:lang w:eastAsia="en-US"/>
        </w:rPr>
        <w:t>и за счет средств</w:t>
      </w:r>
      <w:r w:rsidRPr="008C70FC">
        <w:rPr>
          <w:rFonts w:eastAsia="Calibri"/>
          <w:b/>
          <w:lang w:eastAsia="en-US"/>
        </w:rPr>
        <w:t xml:space="preserve"> поставщика </w:t>
      </w:r>
      <w:r w:rsidRPr="008C70FC">
        <w:rPr>
          <w:rFonts w:eastAsia="Calibri"/>
          <w:lang w:eastAsia="en-US"/>
        </w:rPr>
        <w:t xml:space="preserve">в течение </w:t>
      </w:r>
      <w:r>
        <w:rPr>
          <w:rFonts w:eastAsia="Calibri"/>
          <w:lang w:eastAsia="en-US"/>
        </w:rPr>
        <w:t>7</w:t>
      </w:r>
      <w:r w:rsidRPr="008C70FC">
        <w:rPr>
          <w:rFonts w:eastAsia="Calibri"/>
          <w:lang w:eastAsia="en-US"/>
        </w:rPr>
        <w:t xml:space="preserve"> (</w:t>
      </w:r>
      <w:r>
        <w:rPr>
          <w:rFonts w:eastAsia="Calibri"/>
          <w:lang w:eastAsia="en-US"/>
        </w:rPr>
        <w:t>семи)</w:t>
      </w:r>
      <w:r w:rsidRPr="008C70FC">
        <w:rPr>
          <w:rFonts w:eastAsia="Calibri"/>
          <w:lang w:eastAsia="en-US"/>
        </w:rPr>
        <w:t xml:space="preserve"> календарных дней с момента заключения Государственного контракта.</w:t>
      </w:r>
    </w:p>
    <w:p w:rsidR="008C70FC" w:rsidRPr="008C70FC" w:rsidRDefault="008C70FC" w:rsidP="008C70FC">
      <w:pPr>
        <w:spacing w:before="120" w:after="120" w:line="276" w:lineRule="auto"/>
        <w:ind w:firstLine="567"/>
        <w:jc w:val="both"/>
        <w:rPr>
          <w:rFonts w:eastAsia="Calibri"/>
          <w:lang w:eastAsia="en-US"/>
        </w:rPr>
      </w:pPr>
      <w:r w:rsidRPr="008C70FC">
        <w:rPr>
          <w:rFonts w:eastAsia="Calibri"/>
          <w:lang w:eastAsia="en-US"/>
        </w:rPr>
        <w:t>Доставка осуществляется в рабочее время с 9.00 до 16.30 часов транспортом Поставщика.</w:t>
      </w:r>
    </w:p>
    <w:p w:rsidR="00875852" w:rsidRPr="00CE1D66" w:rsidRDefault="00875852" w:rsidP="00A10119">
      <w:pPr>
        <w:widowControl w:val="0"/>
        <w:ind w:left="4248" w:firstLine="708"/>
        <w:jc w:val="center"/>
        <w:rPr>
          <w:sz w:val="22"/>
          <w:szCs w:val="22"/>
        </w:rPr>
      </w:pPr>
    </w:p>
    <w:p w:rsidR="00C30714" w:rsidRPr="00CE1D66" w:rsidRDefault="00C30714" w:rsidP="00A10119">
      <w:pPr>
        <w:widowControl w:val="0"/>
        <w:ind w:left="4248" w:firstLine="708"/>
        <w:jc w:val="center"/>
        <w:rPr>
          <w:sz w:val="22"/>
          <w:szCs w:val="22"/>
        </w:rPr>
      </w:pPr>
    </w:p>
    <w:tbl>
      <w:tblPr>
        <w:tblW w:w="10116" w:type="dxa"/>
        <w:jc w:val="center"/>
        <w:tblInd w:w="4204" w:type="dxa"/>
        <w:tblLayout w:type="fixed"/>
        <w:tblLook w:val="0000" w:firstRow="0" w:lastRow="0" w:firstColumn="0" w:lastColumn="0" w:noHBand="0" w:noVBand="0"/>
      </w:tblPr>
      <w:tblGrid>
        <w:gridCol w:w="5130"/>
        <w:gridCol w:w="4986"/>
      </w:tblGrid>
      <w:tr w:rsidR="008C70FC" w:rsidRPr="00CE1D66" w:rsidTr="001D7798">
        <w:trPr>
          <w:jc w:val="center"/>
        </w:trPr>
        <w:tc>
          <w:tcPr>
            <w:tcW w:w="5130" w:type="dxa"/>
          </w:tcPr>
          <w:p w:rsidR="008C70FC" w:rsidRPr="00CE1D66" w:rsidRDefault="008C70FC" w:rsidP="001D7798">
            <w:pPr>
              <w:suppressAutoHyphens/>
              <w:autoSpaceDE w:val="0"/>
              <w:rPr>
                <w:sz w:val="22"/>
                <w:szCs w:val="22"/>
                <w:lang w:eastAsia="ar-SA"/>
              </w:rPr>
            </w:pPr>
            <w:r w:rsidRPr="00CE1D66">
              <w:rPr>
                <w:b/>
                <w:bCs/>
                <w:sz w:val="22"/>
                <w:szCs w:val="22"/>
                <w:lang w:eastAsia="ar-SA"/>
              </w:rPr>
              <w:t>Государственный заказчик</w:t>
            </w:r>
          </w:p>
          <w:p w:rsidR="008C70FC" w:rsidRPr="00CE1D66" w:rsidRDefault="008C70FC" w:rsidP="001D7798">
            <w:pPr>
              <w:suppressAutoHyphens/>
              <w:autoSpaceDE w:val="0"/>
              <w:rPr>
                <w:sz w:val="22"/>
                <w:szCs w:val="22"/>
                <w:lang w:eastAsia="ar-SA"/>
              </w:rPr>
            </w:pPr>
          </w:p>
        </w:tc>
        <w:tc>
          <w:tcPr>
            <w:tcW w:w="4986" w:type="dxa"/>
          </w:tcPr>
          <w:p w:rsidR="008C70FC" w:rsidRPr="00CE1D66" w:rsidRDefault="008C70FC" w:rsidP="001D7798">
            <w:pPr>
              <w:suppressAutoHyphens/>
              <w:autoSpaceDE w:val="0"/>
              <w:rPr>
                <w:sz w:val="22"/>
                <w:szCs w:val="22"/>
                <w:lang w:eastAsia="ar-SA"/>
              </w:rPr>
            </w:pPr>
            <w:r w:rsidRPr="00CE1D66">
              <w:rPr>
                <w:b/>
                <w:bCs/>
                <w:sz w:val="22"/>
                <w:szCs w:val="22"/>
                <w:lang w:eastAsia="ar-SA"/>
              </w:rPr>
              <w:t xml:space="preserve">Поставщик  </w:t>
            </w:r>
          </w:p>
        </w:tc>
      </w:tr>
      <w:tr w:rsidR="008C70FC" w:rsidRPr="00CE1D66" w:rsidTr="001D7798">
        <w:trPr>
          <w:trHeight w:val="1190"/>
          <w:jc w:val="center"/>
        </w:trPr>
        <w:tc>
          <w:tcPr>
            <w:tcW w:w="5130" w:type="dxa"/>
          </w:tcPr>
          <w:p w:rsidR="008C70FC" w:rsidRPr="00CE1D66" w:rsidRDefault="008C70FC" w:rsidP="001D7798">
            <w:pPr>
              <w:suppressAutoHyphens/>
              <w:autoSpaceDE w:val="0"/>
              <w:rPr>
                <w:sz w:val="22"/>
                <w:szCs w:val="22"/>
                <w:lang w:eastAsia="ar-SA"/>
              </w:rPr>
            </w:pPr>
            <w:r w:rsidRPr="00CE1D66">
              <w:rPr>
                <w:sz w:val="22"/>
                <w:szCs w:val="22"/>
                <w:lang w:eastAsia="ar-SA"/>
              </w:rPr>
              <w:t>____________________ /</w:t>
            </w:r>
            <w:r>
              <w:rPr>
                <w:sz w:val="22"/>
                <w:szCs w:val="22"/>
                <w:lang w:eastAsia="ar-SA"/>
              </w:rPr>
              <w:t>А.В. Федотов</w:t>
            </w:r>
          </w:p>
          <w:p w:rsidR="008C70FC" w:rsidRPr="00CE1D66" w:rsidRDefault="008C70FC" w:rsidP="001D7798">
            <w:pPr>
              <w:suppressAutoHyphens/>
              <w:autoSpaceDE w:val="0"/>
              <w:rPr>
                <w:sz w:val="22"/>
                <w:szCs w:val="22"/>
                <w:lang w:eastAsia="ar-SA"/>
              </w:rPr>
            </w:pPr>
            <w:r w:rsidRPr="00CE1D66">
              <w:rPr>
                <w:sz w:val="22"/>
                <w:szCs w:val="22"/>
                <w:lang w:eastAsia="ar-SA"/>
              </w:rPr>
              <w:t>«_______» ______________ 20__ г.</w:t>
            </w:r>
          </w:p>
          <w:p w:rsidR="008C70FC" w:rsidRPr="00CE1D66" w:rsidRDefault="008C70FC" w:rsidP="001D7798">
            <w:pPr>
              <w:suppressAutoHyphens/>
              <w:autoSpaceDE w:val="0"/>
              <w:rPr>
                <w:sz w:val="22"/>
                <w:szCs w:val="22"/>
                <w:lang w:eastAsia="ar-SA"/>
              </w:rPr>
            </w:pPr>
            <w:proofErr w:type="spellStart"/>
            <w:r w:rsidRPr="00CE1D66">
              <w:rPr>
                <w:sz w:val="22"/>
                <w:szCs w:val="22"/>
                <w:lang w:eastAsia="ar-SA"/>
              </w:rPr>
              <w:t>М.П</w:t>
            </w:r>
            <w:proofErr w:type="spellEnd"/>
            <w:r w:rsidRPr="00CE1D66">
              <w:rPr>
                <w:sz w:val="22"/>
                <w:szCs w:val="22"/>
                <w:lang w:eastAsia="ar-SA"/>
              </w:rPr>
              <w:t>.</w:t>
            </w:r>
          </w:p>
        </w:tc>
        <w:tc>
          <w:tcPr>
            <w:tcW w:w="4986" w:type="dxa"/>
          </w:tcPr>
          <w:p w:rsidR="008C70FC" w:rsidRPr="00CE1D66" w:rsidRDefault="008C70FC" w:rsidP="001D7798">
            <w:pPr>
              <w:suppressAutoHyphens/>
              <w:autoSpaceDE w:val="0"/>
              <w:rPr>
                <w:sz w:val="22"/>
                <w:szCs w:val="22"/>
                <w:lang w:eastAsia="ar-SA"/>
              </w:rPr>
            </w:pPr>
          </w:p>
          <w:p w:rsidR="008C70FC" w:rsidRPr="00CE1D66" w:rsidRDefault="008C70FC" w:rsidP="001D7798">
            <w:pPr>
              <w:suppressAutoHyphens/>
              <w:autoSpaceDE w:val="0"/>
              <w:rPr>
                <w:sz w:val="22"/>
                <w:szCs w:val="22"/>
                <w:lang w:eastAsia="ar-SA"/>
              </w:rPr>
            </w:pPr>
            <w:r w:rsidRPr="00CE1D66">
              <w:rPr>
                <w:sz w:val="22"/>
                <w:szCs w:val="22"/>
                <w:lang w:eastAsia="ar-SA"/>
              </w:rPr>
              <w:t xml:space="preserve">____________________ / </w:t>
            </w:r>
          </w:p>
          <w:p w:rsidR="008C70FC" w:rsidRPr="00CE1D66" w:rsidRDefault="008C70FC" w:rsidP="001D7798">
            <w:pPr>
              <w:suppressAutoHyphens/>
              <w:autoSpaceDE w:val="0"/>
              <w:rPr>
                <w:sz w:val="22"/>
                <w:szCs w:val="22"/>
                <w:lang w:eastAsia="ar-SA"/>
              </w:rPr>
            </w:pPr>
            <w:r w:rsidRPr="00CE1D66">
              <w:rPr>
                <w:sz w:val="22"/>
                <w:szCs w:val="22"/>
                <w:lang w:eastAsia="ar-SA"/>
              </w:rPr>
              <w:t>«_______» ______________ 20__ г.</w:t>
            </w:r>
          </w:p>
          <w:p w:rsidR="008C70FC" w:rsidRPr="00CE1D66" w:rsidRDefault="008C70FC" w:rsidP="001D7798">
            <w:pPr>
              <w:suppressAutoHyphens/>
              <w:autoSpaceDE w:val="0"/>
              <w:rPr>
                <w:sz w:val="22"/>
                <w:szCs w:val="22"/>
                <w:lang w:eastAsia="ar-SA"/>
              </w:rPr>
            </w:pPr>
            <w:proofErr w:type="spellStart"/>
            <w:r w:rsidRPr="00CE1D66">
              <w:rPr>
                <w:sz w:val="22"/>
                <w:szCs w:val="22"/>
                <w:lang w:eastAsia="ar-SA"/>
              </w:rPr>
              <w:t>М.П</w:t>
            </w:r>
            <w:proofErr w:type="spellEnd"/>
            <w:r w:rsidRPr="00CE1D66">
              <w:rPr>
                <w:sz w:val="22"/>
                <w:szCs w:val="22"/>
                <w:lang w:eastAsia="ar-SA"/>
              </w:rPr>
              <w:t>.</w:t>
            </w:r>
          </w:p>
        </w:tc>
      </w:tr>
    </w:tbl>
    <w:p w:rsidR="002257AA" w:rsidRPr="00CE1D66" w:rsidRDefault="002257AA" w:rsidP="008C70FC">
      <w:pPr>
        <w:pStyle w:val="a8"/>
      </w:pPr>
    </w:p>
    <w:p w:rsidR="002257AA" w:rsidRPr="00CE1D66" w:rsidRDefault="002257AA" w:rsidP="00A10119">
      <w:pPr>
        <w:widowControl w:val="0"/>
        <w:ind w:left="4248" w:firstLine="708"/>
        <w:jc w:val="center"/>
        <w:rPr>
          <w:sz w:val="22"/>
          <w:szCs w:val="22"/>
        </w:rPr>
      </w:pPr>
    </w:p>
    <w:p w:rsidR="002257AA" w:rsidRPr="00CE1D66" w:rsidRDefault="002257AA" w:rsidP="00A10119">
      <w:pPr>
        <w:widowControl w:val="0"/>
        <w:ind w:left="4248" w:firstLine="708"/>
        <w:jc w:val="center"/>
        <w:rPr>
          <w:sz w:val="22"/>
          <w:szCs w:val="22"/>
        </w:rPr>
      </w:pPr>
    </w:p>
    <w:p w:rsidR="00CE1D66" w:rsidRDefault="00CE1D66"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612F4B" w:rsidRDefault="00612F4B" w:rsidP="00A10119">
      <w:pPr>
        <w:widowControl w:val="0"/>
        <w:ind w:left="4248" w:firstLine="708"/>
        <w:jc w:val="center"/>
        <w:rPr>
          <w:sz w:val="22"/>
          <w:szCs w:val="22"/>
        </w:rPr>
      </w:pPr>
    </w:p>
    <w:p w:rsidR="00CE1D66" w:rsidRDefault="00CE1D66" w:rsidP="00A10119">
      <w:pPr>
        <w:widowControl w:val="0"/>
        <w:ind w:left="4248" w:firstLine="708"/>
        <w:jc w:val="center"/>
        <w:rPr>
          <w:sz w:val="22"/>
          <w:szCs w:val="22"/>
        </w:rPr>
      </w:pPr>
    </w:p>
    <w:p w:rsidR="00CE1D66" w:rsidRDefault="00CE1D66" w:rsidP="00A10119">
      <w:pPr>
        <w:widowControl w:val="0"/>
        <w:ind w:left="4248" w:firstLine="708"/>
        <w:jc w:val="center"/>
        <w:rPr>
          <w:sz w:val="22"/>
          <w:szCs w:val="22"/>
        </w:rPr>
      </w:pPr>
    </w:p>
    <w:p w:rsidR="00254420" w:rsidRDefault="00254420" w:rsidP="00A10119">
      <w:pPr>
        <w:widowControl w:val="0"/>
        <w:ind w:left="4248" w:firstLine="708"/>
        <w:jc w:val="center"/>
        <w:rPr>
          <w:sz w:val="22"/>
          <w:szCs w:val="22"/>
        </w:rPr>
      </w:pPr>
    </w:p>
    <w:p w:rsidR="009516EB" w:rsidRDefault="009516EB"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Default="00582BF3" w:rsidP="00A10119">
      <w:pPr>
        <w:widowControl w:val="0"/>
        <w:ind w:left="4248" w:firstLine="708"/>
        <w:jc w:val="center"/>
        <w:rPr>
          <w:sz w:val="22"/>
          <w:szCs w:val="22"/>
        </w:rPr>
      </w:pPr>
    </w:p>
    <w:p w:rsidR="00582BF3" w:rsidRPr="00CE1D66" w:rsidRDefault="00582BF3" w:rsidP="00A10119">
      <w:pPr>
        <w:widowControl w:val="0"/>
        <w:ind w:left="4248" w:firstLine="708"/>
        <w:jc w:val="center"/>
        <w:rPr>
          <w:sz w:val="22"/>
          <w:szCs w:val="22"/>
        </w:rPr>
      </w:pPr>
    </w:p>
    <w:p w:rsidR="00A10119" w:rsidRPr="00CE1D66" w:rsidRDefault="00A10119" w:rsidP="00A10119">
      <w:pPr>
        <w:widowControl w:val="0"/>
        <w:ind w:left="4248" w:firstLine="708"/>
        <w:jc w:val="center"/>
        <w:rPr>
          <w:sz w:val="22"/>
          <w:szCs w:val="22"/>
        </w:rPr>
      </w:pPr>
      <w:r w:rsidRPr="00CE1D66">
        <w:rPr>
          <w:sz w:val="22"/>
          <w:szCs w:val="22"/>
        </w:rPr>
        <w:t>Приложение № 2</w:t>
      </w:r>
    </w:p>
    <w:p w:rsidR="00A10119" w:rsidRPr="00CE1D66" w:rsidRDefault="00A10119" w:rsidP="00A10119">
      <w:pPr>
        <w:widowControl w:val="0"/>
        <w:ind w:left="4248" w:firstLine="708"/>
        <w:jc w:val="center"/>
        <w:rPr>
          <w:sz w:val="22"/>
          <w:szCs w:val="22"/>
        </w:rPr>
      </w:pPr>
      <w:r w:rsidRPr="00CE1D66">
        <w:rPr>
          <w:sz w:val="22"/>
          <w:szCs w:val="22"/>
        </w:rPr>
        <w:t>к Государственному контракту</w:t>
      </w:r>
    </w:p>
    <w:p w:rsidR="00A10119" w:rsidRPr="00CE1D66" w:rsidRDefault="00A10119" w:rsidP="00C94CA1">
      <w:pPr>
        <w:widowControl w:val="0"/>
        <w:ind w:left="4248" w:firstLine="708"/>
        <w:jc w:val="center"/>
        <w:rPr>
          <w:sz w:val="22"/>
          <w:szCs w:val="22"/>
        </w:rPr>
      </w:pPr>
      <w:r w:rsidRPr="00CE1D66">
        <w:rPr>
          <w:sz w:val="22"/>
          <w:szCs w:val="22"/>
        </w:rPr>
        <w:t xml:space="preserve">от «____» </w:t>
      </w:r>
      <w:r w:rsidR="008E3E6B" w:rsidRPr="00CE1D66">
        <w:rPr>
          <w:sz w:val="22"/>
          <w:szCs w:val="22"/>
        </w:rPr>
        <w:t>__________</w:t>
      </w:r>
      <w:r w:rsidR="00FD58F7" w:rsidRPr="00CE1D66">
        <w:rPr>
          <w:sz w:val="22"/>
          <w:szCs w:val="22"/>
        </w:rPr>
        <w:t xml:space="preserve"> </w:t>
      </w:r>
      <w:r w:rsidRPr="00CE1D66">
        <w:rPr>
          <w:sz w:val="22"/>
          <w:szCs w:val="22"/>
        </w:rPr>
        <w:t>20</w:t>
      </w:r>
      <w:r w:rsidR="00C94CA1" w:rsidRPr="00CE1D66">
        <w:rPr>
          <w:sz w:val="22"/>
          <w:szCs w:val="22"/>
        </w:rPr>
        <w:t>2</w:t>
      </w:r>
      <w:r w:rsidR="001F0062">
        <w:rPr>
          <w:sz w:val="22"/>
          <w:szCs w:val="22"/>
        </w:rPr>
        <w:t>6</w:t>
      </w:r>
      <w:r w:rsidR="00FD58F7" w:rsidRPr="00CE1D66">
        <w:rPr>
          <w:sz w:val="22"/>
          <w:szCs w:val="22"/>
        </w:rPr>
        <w:t xml:space="preserve"> </w:t>
      </w:r>
      <w:r w:rsidRPr="00CE1D66">
        <w:rPr>
          <w:sz w:val="22"/>
          <w:szCs w:val="22"/>
        </w:rPr>
        <w:t xml:space="preserve">г. </w:t>
      </w:r>
    </w:p>
    <w:p w:rsidR="00A10119" w:rsidRPr="00CE1D66" w:rsidRDefault="00A10119" w:rsidP="00A10119">
      <w:pPr>
        <w:widowControl w:val="0"/>
        <w:ind w:left="4248" w:firstLine="708"/>
        <w:jc w:val="center"/>
        <w:rPr>
          <w:sz w:val="22"/>
          <w:szCs w:val="22"/>
        </w:rPr>
      </w:pPr>
      <w:r w:rsidRPr="00CE1D66">
        <w:rPr>
          <w:sz w:val="22"/>
          <w:szCs w:val="22"/>
        </w:rPr>
        <w:t xml:space="preserve">№ </w:t>
      </w:r>
    </w:p>
    <w:p w:rsidR="00A10119" w:rsidRPr="00CE1D66" w:rsidRDefault="00A10119" w:rsidP="00A10119">
      <w:pPr>
        <w:pStyle w:val="af1"/>
        <w:rPr>
          <w:sz w:val="22"/>
          <w:szCs w:val="22"/>
        </w:rPr>
      </w:pPr>
    </w:p>
    <w:p w:rsidR="00A10119" w:rsidRPr="00CE1D66" w:rsidRDefault="00A10119" w:rsidP="00A10119">
      <w:pPr>
        <w:pStyle w:val="af1"/>
        <w:rPr>
          <w:sz w:val="22"/>
          <w:szCs w:val="22"/>
        </w:rPr>
      </w:pPr>
    </w:p>
    <w:p w:rsidR="00A10119" w:rsidRPr="00CE1D66" w:rsidRDefault="00A10119" w:rsidP="00A10119">
      <w:pPr>
        <w:keepNext/>
        <w:tabs>
          <w:tab w:val="left" w:pos="540"/>
        </w:tabs>
        <w:suppressAutoHyphens/>
        <w:autoSpaceDE w:val="0"/>
        <w:ind w:right="639"/>
        <w:jc w:val="center"/>
        <w:rPr>
          <w:sz w:val="22"/>
          <w:szCs w:val="22"/>
          <w:lang w:eastAsia="ar-SA"/>
        </w:rPr>
      </w:pPr>
      <w:r w:rsidRPr="00CE1D66">
        <w:rPr>
          <w:sz w:val="22"/>
          <w:szCs w:val="22"/>
          <w:lang w:eastAsia="ar-SA"/>
        </w:rPr>
        <w:t xml:space="preserve">АКТ ПРИЕМА-ПЕРЕДАЧИ </w:t>
      </w:r>
      <w:r w:rsidRPr="00CE1D66">
        <w:rPr>
          <w:b/>
          <w:sz w:val="22"/>
          <w:szCs w:val="22"/>
          <w:lang w:eastAsia="ar-SA"/>
        </w:rPr>
        <w:t>(ОБРАЗЕЦ)</w:t>
      </w:r>
    </w:p>
    <w:p w:rsidR="00A10119" w:rsidRPr="00CE1D66" w:rsidRDefault="00A10119" w:rsidP="00A10119">
      <w:pPr>
        <w:suppressAutoHyphens/>
        <w:autoSpaceDE w:val="0"/>
        <w:jc w:val="center"/>
        <w:rPr>
          <w:sz w:val="22"/>
          <w:szCs w:val="22"/>
          <w:lang w:eastAsia="ar-SA"/>
        </w:rPr>
      </w:pPr>
      <w:r w:rsidRPr="00CE1D66">
        <w:rPr>
          <w:sz w:val="22"/>
          <w:szCs w:val="22"/>
          <w:lang w:eastAsia="ar-SA"/>
        </w:rPr>
        <w:t>по государственному контракту от «____» _________ 20__ г. № _________________________________</w:t>
      </w:r>
    </w:p>
    <w:p w:rsidR="00A10119" w:rsidRPr="00CE1D66" w:rsidRDefault="00A10119" w:rsidP="00A10119">
      <w:pPr>
        <w:suppressAutoHyphens/>
        <w:autoSpaceDE w:val="0"/>
        <w:jc w:val="center"/>
        <w:rPr>
          <w:sz w:val="22"/>
          <w:szCs w:val="22"/>
          <w:lang w:eastAsia="ar-SA"/>
        </w:rPr>
      </w:pPr>
    </w:p>
    <w:p w:rsidR="00A10119" w:rsidRPr="00CE1D66" w:rsidRDefault="00A10119" w:rsidP="00A10119">
      <w:pPr>
        <w:widowControl w:val="0"/>
        <w:suppressAutoHyphens/>
        <w:autoSpaceDE w:val="0"/>
        <w:ind w:right="-74"/>
        <w:jc w:val="both"/>
        <w:rPr>
          <w:i/>
          <w:iCs/>
          <w:sz w:val="22"/>
          <w:szCs w:val="22"/>
          <w:lang w:eastAsia="ar-SA"/>
        </w:rPr>
      </w:pPr>
      <w:r w:rsidRPr="00CE1D66">
        <w:rPr>
          <w:sz w:val="22"/>
          <w:szCs w:val="22"/>
          <w:lang w:eastAsia="ar-SA"/>
        </w:rPr>
        <w:t xml:space="preserve">г. ______________ (по месту нахождения Заказчика)                </w:t>
      </w:r>
      <w:r w:rsidRPr="00CE1D66">
        <w:rPr>
          <w:sz w:val="22"/>
          <w:szCs w:val="22"/>
          <w:lang w:eastAsia="ar-SA"/>
        </w:rPr>
        <w:tab/>
        <w:t xml:space="preserve">                «____» ____________ 20___ г.</w:t>
      </w:r>
    </w:p>
    <w:p w:rsidR="00A10119" w:rsidRPr="00CE1D66" w:rsidRDefault="00A10119" w:rsidP="00A10119">
      <w:pPr>
        <w:pStyle w:val="af1"/>
        <w:rPr>
          <w:i/>
          <w:iCs/>
          <w:sz w:val="22"/>
          <w:szCs w:val="22"/>
          <w:lang w:eastAsia="ar-SA"/>
        </w:rPr>
      </w:pPr>
    </w:p>
    <w:p w:rsidR="00A10119" w:rsidRPr="00CE1D66" w:rsidRDefault="00A10119" w:rsidP="00A10119">
      <w:pPr>
        <w:suppressAutoHyphens/>
        <w:autoSpaceDE w:val="0"/>
        <w:ind w:firstLine="709"/>
        <w:jc w:val="both"/>
        <w:rPr>
          <w:sz w:val="22"/>
          <w:szCs w:val="22"/>
          <w:lang w:eastAsia="ar-SA"/>
        </w:rPr>
      </w:pPr>
      <w:proofErr w:type="gramStart"/>
      <w:r w:rsidRPr="00CE1D66">
        <w:rPr>
          <w:sz w:val="22"/>
          <w:szCs w:val="22"/>
          <w:lang w:eastAsia="ar-SA"/>
        </w:rPr>
        <w:t xml:space="preserve">Мы, нижеподписавшиеся, представитель </w:t>
      </w:r>
      <w:r w:rsidRPr="00CE1D66">
        <w:rPr>
          <w:b/>
          <w:sz w:val="22"/>
          <w:szCs w:val="22"/>
          <w:lang w:eastAsia="ar-SA"/>
        </w:rPr>
        <w:t>Поставщика</w:t>
      </w:r>
      <w:r w:rsidRPr="00CE1D66">
        <w:rPr>
          <w:sz w:val="22"/>
          <w:szCs w:val="22"/>
          <w:lang w:eastAsia="ar-SA"/>
        </w:rPr>
        <w:t>, в лице (</w:t>
      </w:r>
      <w:r w:rsidRPr="00CE1D66">
        <w:rPr>
          <w:i/>
          <w:iCs/>
          <w:sz w:val="22"/>
          <w:szCs w:val="22"/>
          <w:lang w:eastAsia="ar-SA"/>
        </w:rPr>
        <w:t>должность, Ф.И.О. представителя)</w:t>
      </w:r>
      <w:r w:rsidRPr="00CE1D66">
        <w:rPr>
          <w:sz w:val="22"/>
          <w:szCs w:val="22"/>
          <w:lang w:eastAsia="ar-SA"/>
        </w:rPr>
        <w:t xml:space="preserve">, действующий на основании ______________________, с одной стороны, и представитель </w:t>
      </w:r>
      <w:r w:rsidRPr="00CE1D66">
        <w:rPr>
          <w:b/>
          <w:sz w:val="22"/>
          <w:szCs w:val="22"/>
          <w:lang w:eastAsia="ar-SA"/>
        </w:rPr>
        <w:t>Государственного заказчика</w:t>
      </w:r>
      <w:r w:rsidRPr="00CE1D66">
        <w:rPr>
          <w:sz w:val="22"/>
          <w:szCs w:val="22"/>
          <w:lang w:eastAsia="ar-SA"/>
        </w:rPr>
        <w:t xml:space="preserve"> в лице (</w:t>
      </w:r>
      <w:r w:rsidRPr="00CE1D66">
        <w:rPr>
          <w:i/>
          <w:iCs/>
          <w:sz w:val="22"/>
          <w:szCs w:val="22"/>
          <w:lang w:eastAsia="ar-SA"/>
        </w:rPr>
        <w:t>должность, Ф.И.О. представителя)</w:t>
      </w:r>
      <w:r w:rsidRPr="00CE1D66">
        <w:rPr>
          <w:sz w:val="22"/>
          <w:szCs w:val="22"/>
          <w:lang w:eastAsia="ar-SA"/>
        </w:rPr>
        <w:t xml:space="preserve">, действующий на основании ______________________, с другой стороны, составили настоящий Акт о нижеследующем: </w:t>
      </w:r>
      <w:proofErr w:type="gramEnd"/>
    </w:p>
    <w:p w:rsidR="00A10119" w:rsidRPr="00CE1D66" w:rsidRDefault="00A10119" w:rsidP="00A10119">
      <w:pPr>
        <w:suppressAutoHyphens/>
        <w:autoSpaceDE w:val="0"/>
        <w:ind w:firstLine="709"/>
        <w:jc w:val="both"/>
        <w:rPr>
          <w:sz w:val="22"/>
          <w:szCs w:val="22"/>
          <w:lang w:eastAsia="ar-SA"/>
        </w:rPr>
      </w:pPr>
      <w:r w:rsidRPr="00CE1D66">
        <w:rPr>
          <w:sz w:val="22"/>
          <w:szCs w:val="22"/>
          <w:lang w:eastAsia="ar-SA"/>
        </w:rPr>
        <w:t>В соответствии с условиями государственного контракта от «____» __________ 20___ г. № _________, Поставщик поставил, а Государственный заказчик принял товар, указанный в нижеприведенной таблице:</w:t>
      </w:r>
    </w:p>
    <w:p w:rsidR="00A10119" w:rsidRPr="00CE1D66" w:rsidRDefault="00A10119" w:rsidP="00A10119">
      <w:pPr>
        <w:suppressAutoHyphens/>
        <w:autoSpaceDE w:val="0"/>
        <w:ind w:firstLine="709"/>
        <w:jc w:val="both"/>
        <w:rPr>
          <w:sz w:val="22"/>
          <w:szCs w:val="22"/>
          <w:lang w:eastAsia="ar-SA"/>
        </w:rPr>
      </w:pPr>
    </w:p>
    <w:tbl>
      <w:tblPr>
        <w:tblW w:w="9879" w:type="dxa"/>
        <w:jc w:val="center"/>
        <w:tblInd w:w="780" w:type="dxa"/>
        <w:tblLayout w:type="fixed"/>
        <w:tblLook w:val="0000" w:firstRow="0" w:lastRow="0" w:firstColumn="0" w:lastColumn="0" w:noHBand="0" w:noVBand="0"/>
      </w:tblPr>
      <w:tblGrid>
        <w:gridCol w:w="512"/>
        <w:gridCol w:w="2284"/>
        <w:gridCol w:w="2689"/>
        <w:gridCol w:w="586"/>
        <w:gridCol w:w="998"/>
        <w:gridCol w:w="907"/>
        <w:gridCol w:w="1903"/>
      </w:tblGrid>
      <w:tr w:rsidR="00A10119" w:rsidRPr="00CE1D66" w:rsidTr="00A10119">
        <w:trPr>
          <w:jc w:val="center"/>
        </w:trPr>
        <w:tc>
          <w:tcPr>
            <w:tcW w:w="512" w:type="dxa"/>
            <w:tcBorders>
              <w:top w:val="single" w:sz="4" w:space="0" w:color="000000"/>
              <w:left w:val="single" w:sz="4" w:space="0" w:color="000000"/>
              <w:bottom w:val="single" w:sz="4" w:space="0" w:color="000000"/>
            </w:tcBorders>
            <w:shd w:val="clear" w:color="auto" w:fill="F2F2F2"/>
            <w:vAlign w:val="center"/>
          </w:tcPr>
          <w:p w:rsidR="00A10119" w:rsidRPr="00CE1D66" w:rsidRDefault="00A10119" w:rsidP="00A10119">
            <w:pPr>
              <w:widowControl w:val="0"/>
              <w:suppressAutoHyphens/>
              <w:autoSpaceDE w:val="0"/>
              <w:jc w:val="center"/>
              <w:rPr>
                <w:sz w:val="22"/>
                <w:szCs w:val="22"/>
                <w:lang w:eastAsia="ar-SA"/>
              </w:rPr>
            </w:pPr>
            <w:r w:rsidRPr="00CE1D66">
              <w:rPr>
                <w:sz w:val="22"/>
                <w:szCs w:val="22"/>
                <w:lang w:eastAsia="ar-SA"/>
              </w:rPr>
              <w:t xml:space="preserve">№ </w:t>
            </w:r>
            <w:proofErr w:type="gramStart"/>
            <w:r w:rsidRPr="00CE1D66">
              <w:rPr>
                <w:sz w:val="22"/>
                <w:szCs w:val="22"/>
                <w:lang w:eastAsia="ar-SA"/>
              </w:rPr>
              <w:t>п</w:t>
            </w:r>
            <w:proofErr w:type="gramEnd"/>
            <w:r w:rsidRPr="00CE1D66">
              <w:rPr>
                <w:sz w:val="22"/>
                <w:szCs w:val="22"/>
                <w:lang w:eastAsia="ar-SA"/>
              </w:rPr>
              <w:t>/п</w:t>
            </w:r>
          </w:p>
        </w:tc>
        <w:tc>
          <w:tcPr>
            <w:tcW w:w="2284" w:type="dxa"/>
            <w:tcBorders>
              <w:top w:val="single" w:sz="4" w:space="0" w:color="000000"/>
              <w:left w:val="single" w:sz="4" w:space="0" w:color="000000"/>
              <w:bottom w:val="single" w:sz="4" w:space="0" w:color="000000"/>
            </w:tcBorders>
            <w:shd w:val="clear" w:color="auto" w:fill="F2F2F2"/>
            <w:vAlign w:val="center"/>
          </w:tcPr>
          <w:p w:rsidR="00A10119" w:rsidRPr="00CE1D66" w:rsidRDefault="00A10119" w:rsidP="00A10119">
            <w:pPr>
              <w:widowControl w:val="0"/>
              <w:suppressAutoHyphens/>
              <w:autoSpaceDE w:val="0"/>
              <w:jc w:val="center"/>
              <w:rPr>
                <w:sz w:val="22"/>
                <w:szCs w:val="22"/>
                <w:lang w:eastAsia="ar-SA"/>
              </w:rPr>
            </w:pPr>
          </w:p>
          <w:p w:rsidR="00A10119" w:rsidRPr="00CE1D66" w:rsidRDefault="00A10119" w:rsidP="00A10119">
            <w:pPr>
              <w:widowControl w:val="0"/>
              <w:suppressAutoHyphens/>
              <w:autoSpaceDE w:val="0"/>
              <w:jc w:val="center"/>
              <w:rPr>
                <w:sz w:val="22"/>
                <w:szCs w:val="22"/>
                <w:lang w:eastAsia="ar-SA"/>
              </w:rPr>
            </w:pPr>
          </w:p>
          <w:p w:rsidR="00A10119" w:rsidRPr="00CE1D66" w:rsidRDefault="00A10119" w:rsidP="00A10119">
            <w:pPr>
              <w:widowControl w:val="0"/>
              <w:suppressAutoHyphens/>
              <w:autoSpaceDE w:val="0"/>
              <w:jc w:val="center"/>
              <w:rPr>
                <w:sz w:val="22"/>
                <w:szCs w:val="22"/>
                <w:lang w:eastAsia="ar-SA"/>
              </w:rPr>
            </w:pPr>
            <w:r w:rsidRPr="00CE1D66">
              <w:rPr>
                <w:sz w:val="22"/>
                <w:szCs w:val="22"/>
                <w:lang w:eastAsia="ar-SA"/>
              </w:rPr>
              <w:t>Наименование товара</w:t>
            </w:r>
          </w:p>
          <w:p w:rsidR="00A10119" w:rsidRPr="00CE1D66" w:rsidRDefault="00A10119" w:rsidP="00A10119">
            <w:pPr>
              <w:widowControl w:val="0"/>
              <w:suppressAutoHyphens/>
              <w:autoSpaceDE w:val="0"/>
              <w:jc w:val="center"/>
              <w:rPr>
                <w:sz w:val="22"/>
                <w:szCs w:val="22"/>
                <w:lang w:eastAsia="ar-SA"/>
              </w:rPr>
            </w:pPr>
          </w:p>
          <w:p w:rsidR="00A10119" w:rsidRPr="00CE1D66" w:rsidRDefault="00A10119" w:rsidP="00A10119">
            <w:pPr>
              <w:widowControl w:val="0"/>
              <w:suppressAutoHyphens/>
              <w:autoSpaceDE w:val="0"/>
              <w:jc w:val="center"/>
              <w:rPr>
                <w:sz w:val="22"/>
                <w:szCs w:val="22"/>
                <w:lang w:eastAsia="ar-SA"/>
              </w:rPr>
            </w:pPr>
          </w:p>
        </w:tc>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119" w:rsidRPr="00CE1D66" w:rsidRDefault="00A10119" w:rsidP="00A10119">
            <w:pPr>
              <w:widowControl w:val="0"/>
              <w:suppressAutoHyphens/>
              <w:autoSpaceDE w:val="0"/>
              <w:jc w:val="center"/>
              <w:rPr>
                <w:sz w:val="22"/>
                <w:szCs w:val="22"/>
                <w:lang w:eastAsia="ar-SA"/>
              </w:rPr>
            </w:pPr>
            <w:r w:rsidRPr="00CE1D66">
              <w:rPr>
                <w:sz w:val="22"/>
                <w:szCs w:val="22"/>
                <w:lang w:eastAsia="ar-SA"/>
              </w:rPr>
              <w:t>Характеристики</w:t>
            </w:r>
          </w:p>
          <w:p w:rsidR="00A10119" w:rsidRPr="00CE1D66" w:rsidRDefault="00A10119" w:rsidP="00A10119">
            <w:pPr>
              <w:widowControl w:val="0"/>
              <w:suppressAutoHyphens/>
              <w:autoSpaceDE w:val="0"/>
              <w:jc w:val="center"/>
              <w:rPr>
                <w:sz w:val="22"/>
                <w:szCs w:val="22"/>
                <w:lang w:eastAsia="ar-SA"/>
              </w:rPr>
            </w:pPr>
          </w:p>
        </w:tc>
        <w:tc>
          <w:tcPr>
            <w:tcW w:w="586" w:type="dxa"/>
            <w:tcBorders>
              <w:top w:val="single" w:sz="4" w:space="0" w:color="000000"/>
              <w:left w:val="single" w:sz="4" w:space="0" w:color="000000"/>
              <w:bottom w:val="single" w:sz="4" w:space="0" w:color="000000"/>
            </w:tcBorders>
            <w:shd w:val="clear" w:color="auto" w:fill="F2F2F2"/>
            <w:vAlign w:val="center"/>
          </w:tcPr>
          <w:p w:rsidR="00A10119" w:rsidRPr="00CE1D66" w:rsidRDefault="00A10119" w:rsidP="00A10119">
            <w:pPr>
              <w:widowControl w:val="0"/>
              <w:suppressAutoHyphens/>
              <w:autoSpaceDE w:val="0"/>
              <w:jc w:val="center"/>
              <w:rPr>
                <w:sz w:val="22"/>
                <w:szCs w:val="22"/>
                <w:lang w:eastAsia="ar-SA"/>
              </w:rPr>
            </w:pPr>
            <w:r w:rsidRPr="00CE1D66">
              <w:rPr>
                <w:sz w:val="22"/>
                <w:szCs w:val="22"/>
                <w:lang w:eastAsia="ar-SA"/>
              </w:rPr>
              <w:t>Ед. изм.</w:t>
            </w:r>
          </w:p>
        </w:tc>
        <w:tc>
          <w:tcPr>
            <w:tcW w:w="998" w:type="dxa"/>
            <w:tcBorders>
              <w:top w:val="single" w:sz="4" w:space="0" w:color="000000"/>
              <w:left w:val="single" w:sz="4" w:space="0" w:color="000000"/>
              <w:bottom w:val="single" w:sz="4" w:space="0" w:color="000000"/>
            </w:tcBorders>
            <w:shd w:val="clear" w:color="auto" w:fill="F2F2F2"/>
            <w:vAlign w:val="center"/>
          </w:tcPr>
          <w:p w:rsidR="00A10119" w:rsidRPr="00CE1D66" w:rsidRDefault="00A10119" w:rsidP="00A10119">
            <w:pPr>
              <w:widowControl w:val="0"/>
              <w:suppressAutoHyphens/>
              <w:autoSpaceDE w:val="0"/>
              <w:jc w:val="center"/>
              <w:rPr>
                <w:sz w:val="22"/>
                <w:szCs w:val="22"/>
                <w:lang w:eastAsia="ar-SA"/>
              </w:rPr>
            </w:pPr>
            <w:r w:rsidRPr="00CE1D66">
              <w:rPr>
                <w:sz w:val="22"/>
                <w:szCs w:val="22"/>
                <w:lang w:eastAsia="ar-SA"/>
              </w:rPr>
              <w:t>Кол-во товара</w:t>
            </w:r>
          </w:p>
        </w:tc>
        <w:tc>
          <w:tcPr>
            <w:tcW w:w="907" w:type="dxa"/>
            <w:tcBorders>
              <w:top w:val="single" w:sz="4" w:space="0" w:color="000000"/>
              <w:left w:val="single" w:sz="4" w:space="0" w:color="000000"/>
              <w:bottom w:val="single" w:sz="4" w:space="0" w:color="000000"/>
            </w:tcBorders>
            <w:shd w:val="clear" w:color="auto" w:fill="F2F2F2"/>
            <w:vAlign w:val="center"/>
          </w:tcPr>
          <w:p w:rsidR="00A10119" w:rsidRPr="00CE1D66" w:rsidRDefault="00A10119" w:rsidP="00A10119">
            <w:pPr>
              <w:widowControl w:val="0"/>
              <w:suppressAutoHyphens/>
              <w:autoSpaceDE w:val="0"/>
              <w:jc w:val="center"/>
              <w:rPr>
                <w:sz w:val="22"/>
                <w:szCs w:val="22"/>
                <w:lang w:eastAsia="ar-SA"/>
              </w:rPr>
            </w:pPr>
            <w:r w:rsidRPr="00CE1D66">
              <w:rPr>
                <w:sz w:val="22"/>
                <w:szCs w:val="22"/>
                <w:lang w:eastAsia="ar-SA"/>
              </w:rPr>
              <w:t>Цена за ед., руб.</w:t>
            </w:r>
          </w:p>
        </w:tc>
        <w:tc>
          <w:tcPr>
            <w:tcW w:w="19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119" w:rsidRPr="00CE1D66" w:rsidRDefault="00A10119" w:rsidP="00A10119">
            <w:pPr>
              <w:widowControl w:val="0"/>
              <w:suppressAutoHyphens/>
              <w:autoSpaceDE w:val="0"/>
              <w:jc w:val="center"/>
              <w:rPr>
                <w:sz w:val="22"/>
                <w:szCs w:val="22"/>
                <w:lang w:eastAsia="ar-SA"/>
              </w:rPr>
            </w:pPr>
            <w:r w:rsidRPr="00CE1D66">
              <w:rPr>
                <w:sz w:val="22"/>
                <w:szCs w:val="22"/>
                <w:lang w:eastAsia="ar-SA"/>
              </w:rPr>
              <w:t>Сумма, руб.</w:t>
            </w:r>
          </w:p>
          <w:p w:rsidR="00A10119" w:rsidRPr="00CE1D66" w:rsidRDefault="00A10119" w:rsidP="00A10119">
            <w:pPr>
              <w:widowControl w:val="0"/>
              <w:suppressAutoHyphens/>
              <w:autoSpaceDE w:val="0"/>
              <w:jc w:val="center"/>
              <w:rPr>
                <w:sz w:val="22"/>
                <w:szCs w:val="22"/>
                <w:lang w:eastAsia="ar-SA"/>
              </w:rPr>
            </w:pPr>
          </w:p>
        </w:tc>
      </w:tr>
      <w:tr w:rsidR="00A10119" w:rsidRPr="00CE1D66" w:rsidTr="00A10119">
        <w:trPr>
          <w:jc w:val="center"/>
        </w:trPr>
        <w:tc>
          <w:tcPr>
            <w:tcW w:w="512" w:type="dxa"/>
            <w:tcBorders>
              <w:top w:val="single" w:sz="4" w:space="0" w:color="000000"/>
              <w:left w:val="single" w:sz="4" w:space="0" w:color="000000"/>
              <w:bottom w:val="single" w:sz="4" w:space="0" w:color="000000"/>
            </w:tcBorders>
            <w:vAlign w:val="center"/>
          </w:tcPr>
          <w:p w:rsidR="00A10119" w:rsidRPr="00CE1D66" w:rsidRDefault="00A10119" w:rsidP="00A10119">
            <w:pPr>
              <w:widowControl w:val="0"/>
              <w:suppressAutoHyphens/>
              <w:autoSpaceDE w:val="0"/>
              <w:snapToGrid w:val="0"/>
              <w:jc w:val="center"/>
              <w:rPr>
                <w:sz w:val="22"/>
                <w:szCs w:val="22"/>
                <w:lang w:eastAsia="ar-SA"/>
              </w:rPr>
            </w:pPr>
          </w:p>
        </w:tc>
        <w:tc>
          <w:tcPr>
            <w:tcW w:w="2284" w:type="dxa"/>
            <w:tcBorders>
              <w:top w:val="single" w:sz="4" w:space="0" w:color="000000"/>
              <w:left w:val="single" w:sz="4" w:space="0" w:color="000000"/>
              <w:bottom w:val="single" w:sz="4" w:space="0" w:color="000000"/>
            </w:tcBorders>
            <w:vAlign w:val="center"/>
          </w:tcPr>
          <w:p w:rsidR="00A10119" w:rsidRPr="00CE1D66" w:rsidRDefault="00A10119" w:rsidP="00A10119">
            <w:pPr>
              <w:suppressAutoHyphens/>
              <w:snapToGrid w:val="0"/>
              <w:jc w:val="center"/>
              <w:rPr>
                <w:sz w:val="22"/>
                <w:szCs w:val="22"/>
                <w:lang w:eastAsia="ar-SA"/>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A10119" w:rsidRPr="00CE1D66" w:rsidRDefault="00A10119" w:rsidP="00A10119">
            <w:pPr>
              <w:suppressAutoHyphens/>
              <w:snapToGrid w:val="0"/>
              <w:jc w:val="center"/>
              <w:rPr>
                <w:sz w:val="22"/>
                <w:szCs w:val="22"/>
                <w:lang w:eastAsia="ar-SA"/>
              </w:rPr>
            </w:pPr>
          </w:p>
        </w:tc>
        <w:tc>
          <w:tcPr>
            <w:tcW w:w="586" w:type="dxa"/>
            <w:tcBorders>
              <w:top w:val="single" w:sz="4" w:space="0" w:color="000000"/>
              <w:left w:val="single" w:sz="4" w:space="0" w:color="000000"/>
              <w:bottom w:val="single" w:sz="4" w:space="0" w:color="000000"/>
            </w:tcBorders>
            <w:vAlign w:val="center"/>
          </w:tcPr>
          <w:p w:rsidR="00A10119" w:rsidRPr="00CE1D66" w:rsidRDefault="00A10119" w:rsidP="00A10119">
            <w:pPr>
              <w:suppressAutoHyphens/>
              <w:snapToGrid w:val="0"/>
              <w:jc w:val="center"/>
              <w:rPr>
                <w:sz w:val="22"/>
                <w:szCs w:val="22"/>
                <w:lang w:eastAsia="ar-SA"/>
              </w:rPr>
            </w:pPr>
          </w:p>
        </w:tc>
        <w:tc>
          <w:tcPr>
            <w:tcW w:w="998" w:type="dxa"/>
            <w:tcBorders>
              <w:top w:val="single" w:sz="4" w:space="0" w:color="000000"/>
              <w:left w:val="single" w:sz="4" w:space="0" w:color="000000"/>
              <w:bottom w:val="single" w:sz="4" w:space="0" w:color="000000"/>
            </w:tcBorders>
            <w:vAlign w:val="center"/>
          </w:tcPr>
          <w:p w:rsidR="00A10119" w:rsidRPr="00CE1D66" w:rsidRDefault="00A10119" w:rsidP="00A10119">
            <w:pPr>
              <w:suppressAutoHyphens/>
              <w:snapToGrid w:val="0"/>
              <w:jc w:val="center"/>
              <w:rPr>
                <w:sz w:val="22"/>
                <w:szCs w:val="22"/>
                <w:lang w:eastAsia="ar-SA"/>
              </w:rPr>
            </w:pPr>
          </w:p>
        </w:tc>
        <w:tc>
          <w:tcPr>
            <w:tcW w:w="907" w:type="dxa"/>
            <w:tcBorders>
              <w:top w:val="single" w:sz="4" w:space="0" w:color="000000"/>
              <w:left w:val="single" w:sz="4" w:space="0" w:color="000000"/>
              <w:bottom w:val="single" w:sz="4" w:space="0" w:color="000000"/>
            </w:tcBorders>
            <w:vAlign w:val="center"/>
          </w:tcPr>
          <w:p w:rsidR="00A10119" w:rsidRPr="00CE1D66" w:rsidRDefault="00A10119" w:rsidP="00A10119">
            <w:pPr>
              <w:suppressAutoHyphens/>
              <w:snapToGrid w:val="0"/>
              <w:jc w:val="center"/>
              <w:rPr>
                <w:sz w:val="22"/>
                <w:szCs w:val="22"/>
                <w:lang w:eastAsia="ar-SA"/>
              </w:rPr>
            </w:pPr>
          </w:p>
        </w:tc>
        <w:tc>
          <w:tcPr>
            <w:tcW w:w="1903" w:type="dxa"/>
            <w:tcBorders>
              <w:top w:val="single" w:sz="4" w:space="0" w:color="000000"/>
              <w:left w:val="single" w:sz="4" w:space="0" w:color="000000"/>
              <w:bottom w:val="single" w:sz="4" w:space="0" w:color="000000"/>
              <w:right w:val="single" w:sz="4" w:space="0" w:color="000000"/>
            </w:tcBorders>
          </w:tcPr>
          <w:p w:rsidR="00A10119" w:rsidRPr="00CE1D66" w:rsidRDefault="00A10119" w:rsidP="00A10119">
            <w:pPr>
              <w:widowControl w:val="0"/>
              <w:suppressAutoHyphens/>
              <w:autoSpaceDE w:val="0"/>
              <w:snapToGrid w:val="0"/>
              <w:jc w:val="both"/>
              <w:rPr>
                <w:i/>
                <w:iCs/>
                <w:sz w:val="22"/>
                <w:szCs w:val="22"/>
                <w:lang w:eastAsia="ar-SA"/>
              </w:rPr>
            </w:pPr>
          </w:p>
        </w:tc>
      </w:tr>
      <w:tr w:rsidR="00C94CA1" w:rsidRPr="00CE1D66" w:rsidTr="00A10119">
        <w:trPr>
          <w:jc w:val="center"/>
        </w:trPr>
        <w:tc>
          <w:tcPr>
            <w:tcW w:w="512" w:type="dxa"/>
            <w:tcBorders>
              <w:top w:val="single" w:sz="4" w:space="0" w:color="000000"/>
              <w:left w:val="single" w:sz="4" w:space="0" w:color="000000"/>
              <w:bottom w:val="single" w:sz="4" w:space="0" w:color="000000"/>
            </w:tcBorders>
            <w:vAlign w:val="center"/>
          </w:tcPr>
          <w:p w:rsidR="00C94CA1" w:rsidRPr="00CE1D66" w:rsidRDefault="00C94CA1" w:rsidP="00A10119">
            <w:pPr>
              <w:widowControl w:val="0"/>
              <w:suppressAutoHyphens/>
              <w:autoSpaceDE w:val="0"/>
              <w:snapToGrid w:val="0"/>
              <w:jc w:val="center"/>
              <w:rPr>
                <w:sz w:val="22"/>
                <w:szCs w:val="22"/>
                <w:lang w:eastAsia="ar-SA"/>
              </w:rPr>
            </w:pPr>
          </w:p>
        </w:tc>
        <w:tc>
          <w:tcPr>
            <w:tcW w:w="2284"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586"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998"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907"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1903" w:type="dxa"/>
            <w:tcBorders>
              <w:top w:val="single" w:sz="4" w:space="0" w:color="000000"/>
              <w:left w:val="single" w:sz="4" w:space="0" w:color="000000"/>
              <w:bottom w:val="single" w:sz="4" w:space="0" w:color="000000"/>
              <w:right w:val="single" w:sz="4" w:space="0" w:color="000000"/>
            </w:tcBorders>
          </w:tcPr>
          <w:p w:rsidR="00C94CA1" w:rsidRPr="00CE1D66" w:rsidRDefault="00C94CA1" w:rsidP="00A10119">
            <w:pPr>
              <w:widowControl w:val="0"/>
              <w:suppressAutoHyphens/>
              <w:autoSpaceDE w:val="0"/>
              <w:snapToGrid w:val="0"/>
              <w:jc w:val="both"/>
              <w:rPr>
                <w:i/>
                <w:iCs/>
                <w:sz w:val="22"/>
                <w:szCs w:val="22"/>
                <w:lang w:eastAsia="ar-SA"/>
              </w:rPr>
            </w:pPr>
          </w:p>
        </w:tc>
      </w:tr>
      <w:tr w:rsidR="00C94CA1" w:rsidRPr="00CE1D66" w:rsidTr="00A10119">
        <w:trPr>
          <w:jc w:val="center"/>
        </w:trPr>
        <w:tc>
          <w:tcPr>
            <w:tcW w:w="512" w:type="dxa"/>
            <w:tcBorders>
              <w:top w:val="single" w:sz="4" w:space="0" w:color="000000"/>
              <w:left w:val="single" w:sz="4" w:space="0" w:color="000000"/>
              <w:bottom w:val="single" w:sz="4" w:space="0" w:color="000000"/>
            </w:tcBorders>
            <w:vAlign w:val="center"/>
          </w:tcPr>
          <w:p w:rsidR="00C94CA1" w:rsidRPr="00CE1D66" w:rsidRDefault="00C94CA1" w:rsidP="00A10119">
            <w:pPr>
              <w:widowControl w:val="0"/>
              <w:suppressAutoHyphens/>
              <w:autoSpaceDE w:val="0"/>
              <w:snapToGrid w:val="0"/>
              <w:jc w:val="center"/>
              <w:rPr>
                <w:sz w:val="22"/>
                <w:szCs w:val="22"/>
                <w:lang w:eastAsia="ar-SA"/>
              </w:rPr>
            </w:pPr>
          </w:p>
        </w:tc>
        <w:tc>
          <w:tcPr>
            <w:tcW w:w="2284"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586"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998"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907"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1903" w:type="dxa"/>
            <w:tcBorders>
              <w:top w:val="single" w:sz="4" w:space="0" w:color="000000"/>
              <w:left w:val="single" w:sz="4" w:space="0" w:color="000000"/>
              <w:bottom w:val="single" w:sz="4" w:space="0" w:color="000000"/>
              <w:right w:val="single" w:sz="4" w:space="0" w:color="000000"/>
            </w:tcBorders>
          </w:tcPr>
          <w:p w:rsidR="00C94CA1" w:rsidRPr="00CE1D66" w:rsidRDefault="00C94CA1" w:rsidP="00A10119">
            <w:pPr>
              <w:widowControl w:val="0"/>
              <w:suppressAutoHyphens/>
              <w:autoSpaceDE w:val="0"/>
              <w:snapToGrid w:val="0"/>
              <w:jc w:val="both"/>
              <w:rPr>
                <w:i/>
                <w:iCs/>
                <w:sz w:val="22"/>
                <w:szCs w:val="22"/>
                <w:lang w:eastAsia="ar-SA"/>
              </w:rPr>
            </w:pPr>
          </w:p>
        </w:tc>
      </w:tr>
      <w:tr w:rsidR="00C94CA1" w:rsidRPr="00CE1D66" w:rsidTr="00A10119">
        <w:trPr>
          <w:jc w:val="center"/>
        </w:trPr>
        <w:tc>
          <w:tcPr>
            <w:tcW w:w="512" w:type="dxa"/>
            <w:tcBorders>
              <w:top w:val="single" w:sz="4" w:space="0" w:color="000000"/>
              <w:left w:val="single" w:sz="4" w:space="0" w:color="000000"/>
              <w:bottom w:val="single" w:sz="4" w:space="0" w:color="000000"/>
            </w:tcBorders>
            <w:vAlign w:val="center"/>
          </w:tcPr>
          <w:p w:rsidR="00C94CA1" w:rsidRPr="00CE1D66" w:rsidRDefault="00C94CA1" w:rsidP="00A10119">
            <w:pPr>
              <w:widowControl w:val="0"/>
              <w:suppressAutoHyphens/>
              <w:autoSpaceDE w:val="0"/>
              <w:snapToGrid w:val="0"/>
              <w:jc w:val="center"/>
              <w:rPr>
                <w:sz w:val="22"/>
                <w:szCs w:val="22"/>
                <w:lang w:eastAsia="ar-SA"/>
              </w:rPr>
            </w:pPr>
          </w:p>
        </w:tc>
        <w:tc>
          <w:tcPr>
            <w:tcW w:w="2284"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586"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998"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907"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1903" w:type="dxa"/>
            <w:tcBorders>
              <w:top w:val="single" w:sz="4" w:space="0" w:color="000000"/>
              <w:left w:val="single" w:sz="4" w:space="0" w:color="000000"/>
              <w:bottom w:val="single" w:sz="4" w:space="0" w:color="000000"/>
              <w:right w:val="single" w:sz="4" w:space="0" w:color="000000"/>
            </w:tcBorders>
          </w:tcPr>
          <w:p w:rsidR="00C94CA1" w:rsidRPr="00CE1D66" w:rsidRDefault="00C94CA1" w:rsidP="00A10119">
            <w:pPr>
              <w:widowControl w:val="0"/>
              <w:suppressAutoHyphens/>
              <w:autoSpaceDE w:val="0"/>
              <w:snapToGrid w:val="0"/>
              <w:jc w:val="both"/>
              <w:rPr>
                <w:i/>
                <w:iCs/>
                <w:sz w:val="22"/>
                <w:szCs w:val="22"/>
                <w:lang w:eastAsia="ar-SA"/>
              </w:rPr>
            </w:pPr>
          </w:p>
        </w:tc>
      </w:tr>
      <w:tr w:rsidR="00C94CA1" w:rsidRPr="00CE1D66" w:rsidTr="00A10119">
        <w:trPr>
          <w:jc w:val="center"/>
        </w:trPr>
        <w:tc>
          <w:tcPr>
            <w:tcW w:w="512" w:type="dxa"/>
            <w:tcBorders>
              <w:top w:val="single" w:sz="4" w:space="0" w:color="000000"/>
              <w:left w:val="single" w:sz="4" w:space="0" w:color="000000"/>
              <w:bottom w:val="single" w:sz="4" w:space="0" w:color="000000"/>
            </w:tcBorders>
            <w:vAlign w:val="center"/>
          </w:tcPr>
          <w:p w:rsidR="00C94CA1" w:rsidRPr="00CE1D66" w:rsidRDefault="00C94CA1" w:rsidP="00A10119">
            <w:pPr>
              <w:widowControl w:val="0"/>
              <w:suppressAutoHyphens/>
              <w:autoSpaceDE w:val="0"/>
              <w:snapToGrid w:val="0"/>
              <w:jc w:val="center"/>
              <w:rPr>
                <w:sz w:val="22"/>
                <w:szCs w:val="22"/>
                <w:lang w:eastAsia="ar-SA"/>
              </w:rPr>
            </w:pPr>
          </w:p>
        </w:tc>
        <w:tc>
          <w:tcPr>
            <w:tcW w:w="2284"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586"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998"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907" w:type="dxa"/>
            <w:tcBorders>
              <w:top w:val="single" w:sz="4" w:space="0" w:color="000000"/>
              <w:left w:val="single" w:sz="4" w:space="0" w:color="000000"/>
              <w:bottom w:val="single" w:sz="4" w:space="0" w:color="000000"/>
            </w:tcBorders>
            <w:vAlign w:val="center"/>
          </w:tcPr>
          <w:p w:rsidR="00C94CA1" w:rsidRPr="00CE1D66" w:rsidRDefault="00C94CA1" w:rsidP="00A10119">
            <w:pPr>
              <w:suppressAutoHyphens/>
              <w:snapToGrid w:val="0"/>
              <w:jc w:val="center"/>
              <w:rPr>
                <w:sz w:val="22"/>
                <w:szCs w:val="22"/>
                <w:lang w:eastAsia="ar-SA"/>
              </w:rPr>
            </w:pPr>
          </w:p>
        </w:tc>
        <w:tc>
          <w:tcPr>
            <w:tcW w:w="1903" w:type="dxa"/>
            <w:tcBorders>
              <w:top w:val="single" w:sz="4" w:space="0" w:color="000000"/>
              <w:left w:val="single" w:sz="4" w:space="0" w:color="000000"/>
              <w:bottom w:val="single" w:sz="4" w:space="0" w:color="000000"/>
              <w:right w:val="single" w:sz="4" w:space="0" w:color="000000"/>
            </w:tcBorders>
          </w:tcPr>
          <w:p w:rsidR="00C94CA1" w:rsidRPr="00CE1D66" w:rsidRDefault="00C94CA1" w:rsidP="00A10119">
            <w:pPr>
              <w:widowControl w:val="0"/>
              <w:suppressAutoHyphens/>
              <w:autoSpaceDE w:val="0"/>
              <w:snapToGrid w:val="0"/>
              <w:jc w:val="both"/>
              <w:rPr>
                <w:i/>
                <w:iCs/>
                <w:sz w:val="22"/>
                <w:szCs w:val="22"/>
                <w:lang w:eastAsia="ar-SA"/>
              </w:rPr>
            </w:pPr>
          </w:p>
        </w:tc>
      </w:tr>
      <w:tr w:rsidR="00A10119" w:rsidRPr="00CE1D66" w:rsidTr="00A10119">
        <w:trPr>
          <w:jc w:val="center"/>
        </w:trPr>
        <w:tc>
          <w:tcPr>
            <w:tcW w:w="9879" w:type="dxa"/>
            <w:gridSpan w:val="7"/>
            <w:tcBorders>
              <w:top w:val="single" w:sz="4" w:space="0" w:color="000000"/>
              <w:left w:val="single" w:sz="4" w:space="0" w:color="000000"/>
              <w:bottom w:val="single" w:sz="4" w:space="0" w:color="000000"/>
              <w:right w:val="single" w:sz="4" w:space="0" w:color="000000"/>
            </w:tcBorders>
            <w:vAlign w:val="center"/>
          </w:tcPr>
          <w:p w:rsidR="00A10119" w:rsidRPr="00CE1D66" w:rsidRDefault="00A10119" w:rsidP="00A10119">
            <w:pPr>
              <w:widowControl w:val="0"/>
              <w:suppressAutoHyphens/>
              <w:autoSpaceDE w:val="0"/>
              <w:snapToGrid w:val="0"/>
              <w:jc w:val="both"/>
              <w:rPr>
                <w:i/>
                <w:iCs/>
                <w:sz w:val="22"/>
                <w:szCs w:val="22"/>
                <w:lang w:eastAsia="ar-SA"/>
              </w:rPr>
            </w:pPr>
            <w:r w:rsidRPr="00CE1D66">
              <w:rPr>
                <w:b/>
                <w:sz w:val="22"/>
                <w:szCs w:val="22"/>
                <w:lang w:eastAsia="ar-SA"/>
              </w:rPr>
              <w:t>Итого сумма</w:t>
            </w:r>
          </w:p>
        </w:tc>
      </w:tr>
    </w:tbl>
    <w:p w:rsidR="00A10119" w:rsidRPr="00CE1D66" w:rsidRDefault="00A10119" w:rsidP="00A10119">
      <w:pPr>
        <w:suppressAutoHyphens/>
        <w:autoSpaceDE w:val="0"/>
        <w:ind w:firstLine="709"/>
        <w:jc w:val="both"/>
        <w:rPr>
          <w:sz w:val="22"/>
          <w:szCs w:val="22"/>
          <w:lang w:eastAsia="ar-SA"/>
        </w:rPr>
      </w:pPr>
    </w:p>
    <w:p w:rsidR="00A10119" w:rsidRPr="00CE1D66" w:rsidRDefault="00A10119" w:rsidP="00A10119">
      <w:pPr>
        <w:pStyle w:val="af1"/>
        <w:rPr>
          <w:sz w:val="22"/>
          <w:szCs w:val="22"/>
        </w:rPr>
      </w:pPr>
    </w:p>
    <w:p w:rsidR="00A10119" w:rsidRPr="00CE1D66" w:rsidRDefault="00A10119" w:rsidP="00A10119">
      <w:pPr>
        <w:widowControl w:val="0"/>
        <w:suppressAutoHyphens/>
        <w:rPr>
          <w:kern w:val="1"/>
          <w:sz w:val="22"/>
          <w:szCs w:val="22"/>
          <w:lang w:eastAsia="ar-SA"/>
        </w:rPr>
      </w:pPr>
      <w:r w:rsidRPr="00CE1D66">
        <w:rPr>
          <w:kern w:val="1"/>
          <w:sz w:val="22"/>
          <w:szCs w:val="22"/>
          <w:lang w:eastAsia="ar-SA"/>
        </w:rPr>
        <w:t>Сопроводительные документы:</w:t>
      </w:r>
    </w:p>
    <w:p w:rsidR="00A10119" w:rsidRPr="00CE1D66" w:rsidRDefault="00A10119" w:rsidP="00A10119">
      <w:pPr>
        <w:widowControl w:val="0"/>
        <w:suppressAutoHyphens/>
        <w:rPr>
          <w:kern w:val="1"/>
          <w:sz w:val="22"/>
          <w:szCs w:val="22"/>
          <w:lang w:eastAsia="ar-SA"/>
        </w:rPr>
      </w:pPr>
      <w:r w:rsidRPr="00CE1D66">
        <w:rPr>
          <w:kern w:val="1"/>
          <w:sz w:val="22"/>
          <w:szCs w:val="22"/>
          <w:lang w:eastAsia="ar-SA"/>
        </w:rPr>
        <w:t xml:space="preserve">товарная накладная </w:t>
      </w:r>
      <w:proofErr w:type="gramStart"/>
      <w:r w:rsidRPr="00CE1D66">
        <w:rPr>
          <w:kern w:val="1"/>
          <w:sz w:val="22"/>
          <w:szCs w:val="22"/>
          <w:lang w:eastAsia="ar-SA"/>
        </w:rPr>
        <w:t>от</w:t>
      </w:r>
      <w:proofErr w:type="gramEnd"/>
      <w:r w:rsidRPr="00CE1D66">
        <w:rPr>
          <w:kern w:val="1"/>
          <w:sz w:val="22"/>
          <w:szCs w:val="22"/>
          <w:lang w:eastAsia="ar-SA"/>
        </w:rPr>
        <w:t xml:space="preserve"> ______ № _______;</w:t>
      </w:r>
    </w:p>
    <w:p w:rsidR="00A10119" w:rsidRPr="00CE1D66" w:rsidRDefault="00A10119" w:rsidP="00A10119">
      <w:pPr>
        <w:widowControl w:val="0"/>
        <w:suppressAutoHyphens/>
        <w:rPr>
          <w:kern w:val="1"/>
          <w:sz w:val="22"/>
          <w:szCs w:val="22"/>
          <w:lang w:eastAsia="ar-SA"/>
        </w:rPr>
      </w:pPr>
      <w:r w:rsidRPr="00CE1D66">
        <w:rPr>
          <w:kern w:val="1"/>
          <w:sz w:val="22"/>
          <w:szCs w:val="22"/>
          <w:lang w:eastAsia="ar-SA"/>
        </w:rPr>
        <w:t xml:space="preserve">счет-фактура </w:t>
      </w:r>
      <w:proofErr w:type="gramStart"/>
      <w:r w:rsidRPr="00CE1D66">
        <w:rPr>
          <w:kern w:val="1"/>
          <w:sz w:val="22"/>
          <w:szCs w:val="22"/>
          <w:lang w:eastAsia="ar-SA"/>
        </w:rPr>
        <w:t>от</w:t>
      </w:r>
      <w:proofErr w:type="gramEnd"/>
      <w:r w:rsidRPr="00CE1D66">
        <w:rPr>
          <w:kern w:val="1"/>
          <w:sz w:val="22"/>
          <w:szCs w:val="22"/>
          <w:lang w:eastAsia="ar-SA"/>
        </w:rPr>
        <w:t xml:space="preserve"> ______ № _______;</w:t>
      </w:r>
    </w:p>
    <w:p w:rsidR="00A10119" w:rsidRPr="00CE1D66" w:rsidRDefault="00A10119" w:rsidP="00A10119">
      <w:pPr>
        <w:widowControl w:val="0"/>
        <w:suppressAutoHyphens/>
        <w:rPr>
          <w:kern w:val="1"/>
          <w:sz w:val="22"/>
          <w:szCs w:val="22"/>
          <w:lang w:eastAsia="ar-SA"/>
        </w:rPr>
      </w:pPr>
      <w:r w:rsidRPr="00CE1D66">
        <w:rPr>
          <w:kern w:val="1"/>
          <w:sz w:val="22"/>
          <w:szCs w:val="22"/>
          <w:lang w:eastAsia="ar-SA"/>
        </w:rPr>
        <w:t xml:space="preserve">документы,  удостоверяющие качество товара  (удостоверение, сертификат и т.д.) </w:t>
      </w:r>
      <w:proofErr w:type="gramStart"/>
      <w:r w:rsidRPr="00CE1D66">
        <w:rPr>
          <w:kern w:val="1"/>
          <w:sz w:val="22"/>
          <w:szCs w:val="22"/>
          <w:lang w:eastAsia="ar-SA"/>
        </w:rPr>
        <w:t>от</w:t>
      </w:r>
      <w:proofErr w:type="gramEnd"/>
      <w:r w:rsidRPr="00CE1D66">
        <w:rPr>
          <w:kern w:val="1"/>
          <w:sz w:val="22"/>
          <w:szCs w:val="22"/>
          <w:lang w:eastAsia="ar-SA"/>
        </w:rPr>
        <w:t xml:space="preserve"> ______ № _______; </w:t>
      </w:r>
    </w:p>
    <w:p w:rsidR="00A10119" w:rsidRPr="00CE1D66" w:rsidRDefault="00A10119" w:rsidP="00A10119">
      <w:pPr>
        <w:widowControl w:val="0"/>
        <w:suppressAutoHyphens/>
        <w:rPr>
          <w:kern w:val="1"/>
          <w:sz w:val="22"/>
          <w:szCs w:val="22"/>
          <w:lang w:eastAsia="ar-SA"/>
        </w:rPr>
      </w:pPr>
      <w:r w:rsidRPr="00CE1D66">
        <w:rPr>
          <w:kern w:val="1"/>
          <w:sz w:val="22"/>
          <w:szCs w:val="22"/>
          <w:lang w:eastAsia="ar-SA"/>
        </w:rPr>
        <w:t>документ о соответствии товара обязательным требованиям Государственного заказчика;</w:t>
      </w:r>
    </w:p>
    <w:p w:rsidR="00A10119" w:rsidRPr="00CE1D66" w:rsidRDefault="00A10119" w:rsidP="00A10119">
      <w:pPr>
        <w:widowControl w:val="0"/>
        <w:suppressAutoHyphens/>
        <w:rPr>
          <w:kern w:val="1"/>
          <w:sz w:val="22"/>
          <w:szCs w:val="22"/>
          <w:lang w:eastAsia="ar-SA"/>
        </w:rPr>
      </w:pPr>
      <w:r w:rsidRPr="00CE1D66">
        <w:rPr>
          <w:kern w:val="1"/>
          <w:sz w:val="22"/>
          <w:szCs w:val="22"/>
          <w:lang w:eastAsia="ar-SA"/>
        </w:rPr>
        <w:t>__________________________________________ (</w:t>
      </w:r>
      <w:r w:rsidRPr="00CE1D66">
        <w:rPr>
          <w:iCs/>
          <w:kern w:val="1"/>
          <w:sz w:val="22"/>
          <w:szCs w:val="22"/>
          <w:lang w:eastAsia="ar-SA"/>
        </w:rPr>
        <w:t>другие документы в соответствии с условиями контракта</w:t>
      </w:r>
      <w:r w:rsidRPr="00CE1D66">
        <w:rPr>
          <w:kern w:val="1"/>
          <w:sz w:val="22"/>
          <w:szCs w:val="22"/>
          <w:lang w:eastAsia="ar-SA"/>
        </w:rPr>
        <w:t>).</w:t>
      </w:r>
    </w:p>
    <w:p w:rsidR="00A10119" w:rsidRPr="00CE1D66" w:rsidRDefault="00A10119" w:rsidP="00A10119">
      <w:pPr>
        <w:widowControl w:val="0"/>
        <w:suppressAutoHyphens/>
        <w:rPr>
          <w:kern w:val="1"/>
          <w:sz w:val="22"/>
          <w:szCs w:val="22"/>
          <w:lang w:eastAsia="ar-SA"/>
        </w:rPr>
      </w:pPr>
    </w:p>
    <w:p w:rsidR="00A10119" w:rsidRPr="00CE1D66" w:rsidRDefault="00A10119" w:rsidP="00A10119">
      <w:pPr>
        <w:pStyle w:val="af1"/>
        <w:rPr>
          <w:kern w:val="1"/>
          <w:sz w:val="22"/>
          <w:szCs w:val="22"/>
          <w:lang w:eastAsia="ar-SA"/>
        </w:rPr>
      </w:pPr>
      <w:r w:rsidRPr="00CE1D66">
        <w:rPr>
          <w:kern w:val="1"/>
          <w:sz w:val="22"/>
          <w:szCs w:val="22"/>
          <w:lang w:eastAsia="ar-SA"/>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A10119" w:rsidRPr="00CE1D66" w:rsidRDefault="00A10119" w:rsidP="00A10119">
      <w:pPr>
        <w:pStyle w:val="af1"/>
        <w:rPr>
          <w:kern w:val="1"/>
          <w:sz w:val="22"/>
          <w:szCs w:val="22"/>
          <w:lang w:eastAsia="ar-SA"/>
        </w:rPr>
      </w:pPr>
    </w:p>
    <w:tbl>
      <w:tblPr>
        <w:tblW w:w="10116" w:type="dxa"/>
        <w:jc w:val="center"/>
        <w:tblInd w:w="4204" w:type="dxa"/>
        <w:tblLayout w:type="fixed"/>
        <w:tblLook w:val="0000" w:firstRow="0" w:lastRow="0" w:firstColumn="0" w:lastColumn="0" w:noHBand="0" w:noVBand="0"/>
      </w:tblPr>
      <w:tblGrid>
        <w:gridCol w:w="5130"/>
        <w:gridCol w:w="4986"/>
      </w:tblGrid>
      <w:tr w:rsidR="00A10119" w:rsidRPr="00CE1D66" w:rsidTr="00A10119">
        <w:trPr>
          <w:jc w:val="center"/>
        </w:trPr>
        <w:tc>
          <w:tcPr>
            <w:tcW w:w="5130" w:type="dxa"/>
          </w:tcPr>
          <w:p w:rsidR="00A10119" w:rsidRPr="00CE1D66" w:rsidRDefault="00A10119" w:rsidP="00A10119">
            <w:pPr>
              <w:suppressAutoHyphens/>
              <w:autoSpaceDE w:val="0"/>
              <w:rPr>
                <w:sz w:val="22"/>
                <w:szCs w:val="22"/>
                <w:lang w:eastAsia="ar-SA"/>
              </w:rPr>
            </w:pPr>
            <w:r w:rsidRPr="00CE1D66">
              <w:rPr>
                <w:b/>
                <w:bCs/>
                <w:sz w:val="22"/>
                <w:szCs w:val="22"/>
                <w:lang w:eastAsia="ar-SA"/>
              </w:rPr>
              <w:t>Государственный заказчик</w:t>
            </w:r>
          </w:p>
          <w:p w:rsidR="00A10119" w:rsidRPr="00CE1D66" w:rsidRDefault="00A10119" w:rsidP="00A10119">
            <w:pPr>
              <w:suppressAutoHyphens/>
              <w:autoSpaceDE w:val="0"/>
              <w:rPr>
                <w:sz w:val="22"/>
                <w:szCs w:val="22"/>
                <w:lang w:eastAsia="ar-SA"/>
              </w:rPr>
            </w:pPr>
          </w:p>
        </w:tc>
        <w:tc>
          <w:tcPr>
            <w:tcW w:w="4986" w:type="dxa"/>
          </w:tcPr>
          <w:p w:rsidR="00A10119" w:rsidRPr="00CE1D66" w:rsidRDefault="00A10119" w:rsidP="00A10119">
            <w:pPr>
              <w:suppressAutoHyphens/>
              <w:autoSpaceDE w:val="0"/>
              <w:rPr>
                <w:sz w:val="22"/>
                <w:szCs w:val="22"/>
                <w:lang w:eastAsia="ar-SA"/>
              </w:rPr>
            </w:pPr>
            <w:r w:rsidRPr="00CE1D66">
              <w:rPr>
                <w:b/>
                <w:bCs/>
                <w:sz w:val="22"/>
                <w:szCs w:val="22"/>
                <w:lang w:eastAsia="ar-SA"/>
              </w:rPr>
              <w:t xml:space="preserve">Поставщик  </w:t>
            </w:r>
          </w:p>
        </w:tc>
      </w:tr>
      <w:tr w:rsidR="00A10119" w:rsidRPr="00CE1D66" w:rsidTr="00A10119">
        <w:trPr>
          <w:trHeight w:val="1190"/>
          <w:jc w:val="center"/>
        </w:trPr>
        <w:tc>
          <w:tcPr>
            <w:tcW w:w="5130" w:type="dxa"/>
          </w:tcPr>
          <w:p w:rsidR="00A10119" w:rsidRPr="00CE1D66" w:rsidRDefault="00A10119" w:rsidP="00A10119">
            <w:pPr>
              <w:suppressAutoHyphens/>
              <w:autoSpaceDE w:val="0"/>
              <w:rPr>
                <w:sz w:val="22"/>
                <w:szCs w:val="22"/>
                <w:lang w:eastAsia="ar-SA"/>
              </w:rPr>
            </w:pPr>
            <w:r w:rsidRPr="00CE1D66">
              <w:rPr>
                <w:sz w:val="22"/>
                <w:szCs w:val="22"/>
                <w:lang w:eastAsia="ar-SA"/>
              </w:rPr>
              <w:lastRenderedPageBreak/>
              <w:t>____________________ /</w:t>
            </w:r>
            <w:r w:rsidR="00CE1D66">
              <w:rPr>
                <w:sz w:val="22"/>
                <w:szCs w:val="22"/>
                <w:lang w:eastAsia="ar-SA"/>
              </w:rPr>
              <w:t>А.В. Федотов</w:t>
            </w:r>
          </w:p>
          <w:p w:rsidR="00A10119" w:rsidRPr="00CE1D66" w:rsidRDefault="00A10119" w:rsidP="00A10119">
            <w:pPr>
              <w:suppressAutoHyphens/>
              <w:autoSpaceDE w:val="0"/>
              <w:rPr>
                <w:sz w:val="22"/>
                <w:szCs w:val="22"/>
                <w:lang w:eastAsia="ar-SA"/>
              </w:rPr>
            </w:pPr>
            <w:r w:rsidRPr="00CE1D66">
              <w:rPr>
                <w:sz w:val="22"/>
                <w:szCs w:val="22"/>
                <w:lang w:eastAsia="ar-SA"/>
              </w:rPr>
              <w:t>«_______» ______________ 20__ г.</w:t>
            </w:r>
          </w:p>
          <w:p w:rsidR="00A10119" w:rsidRPr="00CE1D66" w:rsidRDefault="00A10119" w:rsidP="00A10119">
            <w:pPr>
              <w:suppressAutoHyphens/>
              <w:autoSpaceDE w:val="0"/>
              <w:rPr>
                <w:sz w:val="22"/>
                <w:szCs w:val="22"/>
                <w:lang w:eastAsia="ar-SA"/>
              </w:rPr>
            </w:pPr>
            <w:proofErr w:type="spellStart"/>
            <w:r w:rsidRPr="00CE1D66">
              <w:rPr>
                <w:sz w:val="22"/>
                <w:szCs w:val="22"/>
                <w:lang w:eastAsia="ar-SA"/>
              </w:rPr>
              <w:t>М.П</w:t>
            </w:r>
            <w:proofErr w:type="spellEnd"/>
            <w:r w:rsidRPr="00CE1D66">
              <w:rPr>
                <w:sz w:val="22"/>
                <w:szCs w:val="22"/>
                <w:lang w:eastAsia="ar-SA"/>
              </w:rPr>
              <w:t>.</w:t>
            </w:r>
          </w:p>
        </w:tc>
        <w:tc>
          <w:tcPr>
            <w:tcW w:w="4986" w:type="dxa"/>
          </w:tcPr>
          <w:p w:rsidR="00A10119" w:rsidRPr="00CE1D66" w:rsidRDefault="00A10119" w:rsidP="00A10119">
            <w:pPr>
              <w:suppressAutoHyphens/>
              <w:autoSpaceDE w:val="0"/>
              <w:rPr>
                <w:sz w:val="22"/>
                <w:szCs w:val="22"/>
                <w:lang w:eastAsia="ar-SA"/>
              </w:rPr>
            </w:pPr>
          </w:p>
          <w:p w:rsidR="00A10119" w:rsidRPr="00CE1D66" w:rsidRDefault="00A10119" w:rsidP="00A10119">
            <w:pPr>
              <w:suppressAutoHyphens/>
              <w:autoSpaceDE w:val="0"/>
              <w:rPr>
                <w:sz w:val="22"/>
                <w:szCs w:val="22"/>
                <w:lang w:eastAsia="ar-SA"/>
              </w:rPr>
            </w:pPr>
            <w:r w:rsidRPr="00CE1D66">
              <w:rPr>
                <w:sz w:val="22"/>
                <w:szCs w:val="22"/>
                <w:lang w:eastAsia="ar-SA"/>
              </w:rPr>
              <w:t xml:space="preserve">____________________ / </w:t>
            </w:r>
          </w:p>
          <w:p w:rsidR="00A10119" w:rsidRPr="00CE1D66" w:rsidRDefault="00A10119" w:rsidP="00A10119">
            <w:pPr>
              <w:suppressAutoHyphens/>
              <w:autoSpaceDE w:val="0"/>
              <w:rPr>
                <w:sz w:val="22"/>
                <w:szCs w:val="22"/>
                <w:lang w:eastAsia="ar-SA"/>
              </w:rPr>
            </w:pPr>
            <w:r w:rsidRPr="00CE1D66">
              <w:rPr>
                <w:sz w:val="22"/>
                <w:szCs w:val="22"/>
                <w:lang w:eastAsia="ar-SA"/>
              </w:rPr>
              <w:t>«_______» ______________ 20__ г.</w:t>
            </w:r>
          </w:p>
          <w:p w:rsidR="00A10119" w:rsidRPr="00CE1D66" w:rsidRDefault="00A10119" w:rsidP="00A10119">
            <w:pPr>
              <w:suppressAutoHyphens/>
              <w:autoSpaceDE w:val="0"/>
              <w:rPr>
                <w:sz w:val="22"/>
                <w:szCs w:val="22"/>
                <w:lang w:eastAsia="ar-SA"/>
              </w:rPr>
            </w:pPr>
            <w:proofErr w:type="spellStart"/>
            <w:r w:rsidRPr="00CE1D66">
              <w:rPr>
                <w:sz w:val="22"/>
                <w:szCs w:val="22"/>
                <w:lang w:eastAsia="ar-SA"/>
              </w:rPr>
              <w:t>М.П</w:t>
            </w:r>
            <w:proofErr w:type="spellEnd"/>
            <w:r w:rsidRPr="00CE1D66">
              <w:rPr>
                <w:sz w:val="22"/>
                <w:szCs w:val="22"/>
                <w:lang w:eastAsia="ar-SA"/>
              </w:rPr>
              <w:t>.</w:t>
            </w:r>
          </w:p>
        </w:tc>
      </w:tr>
    </w:tbl>
    <w:p w:rsidR="00A10119" w:rsidRPr="00CE1D66" w:rsidRDefault="00A10119" w:rsidP="00C94CA1">
      <w:pPr>
        <w:pStyle w:val="af1"/>
        <w:ind w:left="0"/>
        <w:rPr>
          <w:sz w:val="22"/>
          <w:szCs w:val="22"/>
        </w:rPr>
      </w:pPr>
    </w:p>
    <w:sectPr w:rsidR="00A10119" w:rsidRPr="00CE1D66" w:rsidSect="00741489">
      <w:headerReference w:type="even" r:id="rId12"/>
      <w:headerReference w:type="default" r:id="rId13"/>
      <w:footnotePr>
        <w:pos w:val="beneathText"/>
      </w:footnotePr>
      <w:pgSz w:w="11905" w:h="16837" w:code="9"/>
      <w:pgMar w:top="568" w:right="851" w:bottom="567" w:left="1418"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5A7" w:rsidRDefault="00AB65A7">
      <w:r>
        <w:separator/>
      </w:r>
    </w:p>
  </w:endnote>
  <w:endnote w:type="continuationSeparator" w:id="0">
    <w:p w:rsidR="00AB65A7" w:rsidRDefault="00AB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5A7" w:rsidRDefault="00AB65A7">
      <w:r>
        <w:separator/>
      </w:r>
    </w:p>
  </w:footnote>
  <w:footnote w:type="continuationSeparator" w:id="0">
    <w:p w:rsidR="00AB65A7" w:rsidRDefault="00AB6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19" w:rsidRDefault="00AC3F7C" w:rsidP="00B73389">
    <w:pPr>
      <w:pStyle w:val="a4"/>
      <w:framePr w:wrap="around" w:vAnchor="text" w:hAnchor="margin" w:xAlign="center" w:y="1"/>
      <w:rPr>
        <w:rStyle w:val="ad"/>
      </w:rPr>
    </w:pPr>
    <w:r>
      <w:rPr>
        <w:rStyle w:val="ad"/>
      </w:rPr>
      <w:fldChar w:fldCharType="begin"/>
    </w:r>
    <w:r w:rsidR="00A10119">
      <w:rPr>
        <w:rStyle w:val="ad"/>
      </w:rPr>
      <w:instrText xml:space="preserve">PAGE  </w:instrText>
    </w:r>
    <w:r>
      <w:rPr>
        <w:rStyle w:val="ad"/>
      </w:rPr>
      <w:fldChar w:fldCharType="end"/>
    </w:r>
  </w:p>
  <w:p w:rsidR="00A10119" w:rsidRDefault="00A101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19" w:rsidRDefault="00AC3F7C" w:rsidP="00B73389">
    <w:pPr>
      <w:pStyle w:val="a4"/>
      <w:framePr w:wrap="around" w:vAnchor="text" w:hAnchor="margin" w:xAlign="center" w:y="1"/>
      <w:rPr>
        <w:rStyle w:val="ad"/>
      </w:rPr>
    </w:pPr>
    <w:r>
      <w:rPr>
        <w:rStyle w:val="ad"/>
      </w:rPr>
      <w:fldChar w:fldCharType="begin"/>
    </w:r>
    <w:r w:rsidR="00A10119">
      <w:rPr>
        <w:rStyle w:val="ad"/>
      </w:rPr>
      <w:instrText xml:space="preserve">PAGE  </w:instrText>
    </w:r>
    <w:r>
      <w:rPr>
        <w:rStyle w:val="ad"/>
      </w:rPr>
      <w:fldChar w:fldCharType="separate"/>
    </w:r>
    <w:r w:rsidR="00D021B0">
      <w:rPr>
        <w:rStyle w:val="ad"/>
        <w:noProof/>
      </w:rPr>
      <w:t>9</w:t>
    </w:r>
    <w:r>
      <w:rPr>
        <w:rStyle w:val="ad"/>
      </w:rPr>
      <w:fldChar w:fldCharType="end"/>
    </w:r>
  </w:p>
  <w:p w:rsidR="00A10119" w:rsidRDefault="00A10119">
    <w:pPr>
      <w:pStyle w:val="a4"/>
      <w:jc w:val="center"/>
    </w:pPr>
  </w:p>
  <w:p w:rsidR="00A10119" w:rsidRDefault="00A10119" w:rsidP="00D22A0F">
    <w:pPr>
      <w:pStyle w:val="a4"/>
      <w:tabs>
        <w:tab w:val="clear" w:pos="4677"/>
        <w:tab w:val="clear" w:pos="9355"/>
        <w:tab w:val="left" w:pos="41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1">
    <w:nsid w:val="05A823F4"/>
    <w:multiLevelType w:val="multilevel"/>
    <w:tmpl w:val="FCCA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62FDF"/>
    <w:multiLevelType w:val="multilevel"/>
    <w:tmpl w:val="504E109C"/>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874D48"/>
    <w:multiLevelType w:val="hybridMultilevel"/>
    <w:tmpl w:val="0AC0DC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897DD5"/>
    <w:multiLevelType w:val="hybridMultilevel"/>
    <w:tmpl w:val="68C81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C1979"/>
    <w:multiLevelType w:val="multilevel"/>
    <w:tmpl w:val="4740F2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1E585D40"/>
    <w:multiLevelType w:val="multilevel"/>
    <w:tmpl w:val="7808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2241A"/>
    <w:multiLevelType w:val="multilevel"/>
    <w:tmpl w:val="1B48E688"/>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1497" w:hanging="504"/>
      </w:pPr>
      <w:rPr>
        <w:rFonts w:cs="Times New Roman"/>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2E30768"/>
    <w:multiLevelType w:val="multilevel"/>
    <w:tmpl w:val="8FF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952EBE"/>
    <w:multiLevelType w:val="hybridMultilevel"/>
    <w:tmpl w:val="4F8AD1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6D27BC"/>
    <w:multiLevelType w:val="hybridMultilevel"/>
    <w:tmpl w:val="E2CC38E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4F6C3C"/>
    <w:multiLevelType w:val="hybridMultilevel"/>
    <w:tmpl w:val="E60E24CA"/>
    <w:lvl w:ilvl="0" w:tplc="5EEA8E0C">
      <w:start w:val="1"/>
      <w:numFmt w:val="bullet"/>
      <w:lvlText w:val="−"/>
      <w:lvlJc w:val="left"/>
      <w:pPr>
        <w:tabs>
          <w:tab w:val="num" w:pos="2329"/>
        </w:tabs>
        <w:ind w:left="2329" w:hanging="360"/>
      </w:pPr>
      <w:rPr>
        <w:rFonts w:ascii="Times New Roman" w:hAnsi="Times New Roman" w:hint="default"/>
      </w:rPr>
    </w:lvl>
    <w:lvl w:ilvl="1" w:tplc="0419000F">
      <w:start w:val="1"/>
      <w:numFmt w:val="decimal"/>
      <w:lvlText w:val="%2."/>
      <w:lvlJc w:val="left"/>
      <w:pPr>
        <w:tabs>
          <w:tab w:val="num" w:pos="2340"/>
        </w:tabs>
        <w:ind w:left="2340" w:hanging="360"/>
      </w:pPr>
      <w:rPr>
        <w:rFonts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3">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913451B"/>
    <w:multiLevelType w:val="hybridMultilevel"/>
    <w:tmpl w:val="F964F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715530"/>
    <w:multiLevelType w:val="multilevel"/>
    <w:tmpl w:val="9F169F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3D221499"/>
    <w:multiLevelType w:val="multilevel"/>
    <w:tmpl w:val="E7D43572"/>
    <w:lvl w:ilvl="0">
      <w:start w:val="3"/>
      <w:numFmt w:val="decimal"/>
      <w:lvlText w:val="%1."/>
      <w:lvlJc w:val="left"/>
      <w:pPr>
        <w:ind w:left="360" w:hanging="360"/>
      </w:pPr>
      <w:rPr>
        <w:rFonts w:hint="default"/>
      </w:rPr>
    </w:lvl>
    <w:lvl w:ilvl="1">
      <w:start w:val="7"/>
      <w:numFmt w:val="decimal"/>
      <w:lvlText w:val="%1.%2."/>
      <w:lvlJc w:val="left"/>
      <w:pPr>
        <w:ind w:left="1353" w:hanging="360"/>
      </w:pPr>
      <w:rPr>
        <w:rFonts w:hint="default"/>
        <w:lang w:val="ru-RU"/>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nsid w:val="3EE21B45"/>
    <w:multiLevelType w:val="multilevel"/>
    <w:tmpl w:val="D4F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3E1E8B"/>
    <w:multiLevelType w:val="hybridMultilevel"/>
    <w:tmpl w:val="131CA19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ED2D38"/>
    <w:multiLevelType w:val="multilevel"/>
    <w:tmpl w:val="158C0C98"/>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45226B31"/>
    <w:multiLevelType w:val="multilevel"/>
    <w:tmpl w:val="E518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AB2C90"/>
    <w:multiLevelType w:val="multilevel"/>
    <w:tmpl w:val="8FE49F32"/>
    <w:lvl w:ilvl="0">
      <w:start w:val="1"/>
      <w:numFmt w:val="decimal"/>
      <w:lvlText w:val="%1."/>
      <w:lvlJc w:val="left"/>
      <w:pPr>
        <w:tabs>
          <w:tab w:val="num" w:pos="1572"/>
        </w:tabs>
        <w:ind w:left="1572" w:hanging="360"/>
      </w:pPr>
      <w:rPr>
        <w:rFonts w:ascii="Times New Roman" w:eastAsia="Times New Roman" w:hAnsi="Times New Roman"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23">
    <w:nsid w:val="4B0012DC"/>
    <w:multiLevelType w:val="multilevel"/>
    <w:tmpl w:val="4DE00E50"/>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3F770A"/>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5">
    <w:nsid w:val="51987600"/>
    <w:multiLevelType w:val="multilevel"/>
    <w:tmpl w:val="59C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C869D0"/>
    <w:multiLevelType w:val="multilevel"/>
    <w:tmpl w:val="27EE636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43A08CC"/>
    <w:multiLevelType w:val="multilevel"/>
    <w:tmpl w:val="5D0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4424F0"/>
    <w:multiLevelType w:val="hybridMultilevel"/>
    <w:tmpl w:val="7824913A"/>
    <w:lvl w:ilvl="0" w:tplc="5EEA8E0C">
      <w:start w:val="1"/>
      <w:numFmt w:val="bullet"/>
      <w:lvlText w:val="−"/>
      <w:lvlJc w:val="left"/>
      <w:pPr>
        <w:tabs>
          <w:tab w:val="num" w:pos="2329"/>
        </w:tabs>
        <w:ind w:left="2329" w:hanging="360"/>
      </w:pPr>
      <w:rPr>
        <w:rFonts w:ascii="Times New Roman" w:hAnsi="Times New Roman"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9">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5E442401"/>
    <w:multiLevelType w:val="multilevel"/>
    <w:tmpl w:val="0170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678B197D"/>
    <w:multiLevelType w:val="hybridMultilevel"/>
    <w:tmpl w:val="CDA86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E9C1A5A"/>
    <w:multiLevelType w:val="hybridMultilevel"/>
    <w:tmpl w:val="64BC1B5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E2401B"/>
    <w:multiLevelType w:val="multilevel"/>
    <w:tmpl w:val="FA38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096220"/>
    <w:multiLevelType w:val="multilevel"/>
    <w:tmpl w:val="23C217FE"/>
    <w:lvl w:ilvl="0">
      <w:start w:val="6"/>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3D5102F"/>
    <w:multiLevelType w:val="hybridMultilevel"/>
    <w:tmpl w:val="21E81AFC"/>
    <w:lvl w:ilvl="0" w:tplc="55FE5F3E">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753C3D0B"/>
    <w:multiLevelType w:val="hybridMultilevel"/>
    <w:tmpl w:val="32A433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6"/>
  </w:num>
  <w:num w:numId="7">
    <w:abstractNumId w:val="14"/>
  </w:num>
  <w:num w:numId="8">
    <w:abstractNumId w:val="10"/>
  </w:num>
  <w:num w:numId="9">
    <w:abstractNumId w:val="19"/>
  </w:num>
  <w:num w:numId="10">
    <w:abstractNumId w:val="11"/>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
  </w:num>
  <w:num w:numId="16">
    <w:abstractNumId w:val="17"/>
  </w:num>
  <w:num w:numId="17">
    <w:abstractNumId w:val="15"/>
  </w:num>
  <w:num w:numId="18">
    <w:abstractNumId w:val="22"/>
  </w:num>
  <w:num w:numId="19">
    <w:abstractNumId w:val="24"/>
  </w:num>
  <w:num w:numId="20">
    <w:abstractNumId w:val="12"/>
  </w:num>
  <w:num w:numId="21">
    <w:abstractNumId w:val="2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
  </w:num>
  <w:num w:numId="25">
    <w:abstractNumId w:val="37"/>
  </w:num>
  <w:num w:numId="26">
    <w:abstractNumId w:val="32"/>
  </w:num>
  <w:num w:numId="27">
    <w:abstractNumId w:val="18"/>
  </w:num>
  <w:num w:numId="28">
    <w:abstractNumId w:val="23"/>
  </w:num>
  <w:num w:numId="29">
    <w:abstractNumId w:val="7"/>
  </w:num>
  <w:num w:numId="30">
    <w:abstractNumId w:val="9"/>
  </w:num>
  <w:num w:numId="31">
    <w:abstractNumId w:val="21"/>
  </w:num>
  <w:num w:numId="32">
    <w:abstractNumId w:val="27"/>
  </w:num>
  <w:num w:numId="33">
    <w:abstractNumId w:val="30"/>
  </w:num>
  <w:num w:numId="34">
    <w:abstractNumId w:val="34"/>
  </w:num>
  <w:num w:numId="35">
    <w:abstractNumId w:val="25"/>
  </w:num>
  <w:num w:numId="36">
    <w:abstractNumId w:val="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0F"/>
    <w:rsid w:val="00002978"/>
    <w:rsid w:val="00004EB4"/>
    <w:rsid w:val="000061C4"/>
    <w:rsid w:val="000065D8"/>
    <w:rsid w:val="00007B1C"/>
    <w:rsid w:val="00010E8C"/>
    <w:rsid w:val="000132EF"/>
    <w:rsid w:val="000138B2"/>
    <w:rsid w:val="00013FCD"/>
    <w:rsid w:val="00015B4E"/>
    <w:rsid w:val="00015E51"/>
    <w:rsid w:val="00017302"/>
    <w:rsid w:val="00017B5F"/>
    <w:rsid w:val="00020A64"/>
    <w:rsid w:val="00022A31"/>
    <w:rsid w:val="00022C36"/>
    <w:rsid w:val="0002325E"/>
    <w:rsid w:val="00023F44"/>
    <w:rsid w:val="0002588B"/>
    <w:rsid w:val="00026753"/>
    <w:rsid w:val="00027635"/>
    <w:rsid w:val="00027723"/>
    <w:rsid w:val="00027E33"/>
    <w:rsid w:val="0003031C"/>
    <w:rsid w:val="00031609"/>
    <w:rsid w:val="00031A96"/>
    <w:rsid w:val="000332AC"/>
    <w:rsid w:val="000343B9"/>
    <w:rsid w:val="00037FA4"/>
    <w:rsid w:val="00037FCB"/>
    <w:rsid w:val="000413D4"/>
    <w:rsid w:val="00041A55"/>
    <w:rsid w:val="000431D2"/>
    <w:rsid w:val="000455DB"/>
    <w:rsid w:val="000503C4"/>
    <w:rsid w:val="00050D45"/>
    <w:rsid w:val="000515AB"/>
    <w:rsid w:val="00051F9A"/>
    <w:rsid w:val="00052BB0"/>
    <w:rsid w:val="00052FBD"/>
    <w:rsid w:val="00053353"/>
    <w:rsid w:val="00053E14"/>
    <w:rsid w:val="00056C6C"/>
    <w:rsid w:val="00066976"/>
    <w:rsid w:val="000705F9"/>
    <w:rsid w:val="00070D53"/>
    <w:rsid w:val="00074928"/>
    <w:rsid w:val="00076C5C"/>
    <w:rsid w:val="00077D57"/>
    <w:rsid w:val="00080D64"/>
    <w:rsid w:val="000817FD"/>
    <w:rsid w:val="000822D3"/>
    <w:rsid w:val="00084213"/>
    <w:rsid w:val="00084F0E"/>
    <w:rsid w:val="0008573A"/>
    <w:rsid w:val="00087C27"/>
    <w:rsid w:val="00095B1F"/>
    <w:rsid w:val="000963D0"/>
    <w:rsid w:val="000A2591"/>
    <w:rsid w:val="000A2BD7"/>
    <w:rsid w:val="000A60E6"/>
    <w:rsid w:val="000B25B2"/>
    <w:rsid w:val="000B34F1"/>
    <w:rsid w:val="000B3932"/>
    <w:rsid w:val="000B398D"/>
    <w:rsid w:val="000B509F"/>
    <w:rsid w:val="000C3044"/>
    <w:rsid w:val="000C5F87"/>
    <w:rsid w:val="000D10BD"/>
    <w:rsid w:val="000D2926"/>
    <w:rsid w:val="000D337B"/>
    <w:rsid w:val="000D3545"/>
    <w:rsid w:val="000D481A"/>
    <w:rsid w:val="000D5AE2"/>
    <w:rsid w:val="000E02F7"/>
    <w:rsid w:val="000E2A29"/>
    <w:rsid w:val="000E3AB0"/>
    <w:rsid w:val="000E432D"/>
    <w:rsid w:val="000E57E8"/>
    <w:rsid w:val="000E64EE"/>
    <w:rsid w:val="000F0AB3"/>
    <w:rsid w:val="000F1755"/>
    <w:rsid w:val="000F36C4"/>
    <w:rsid w:val="000F4211"/>
    <w:rsid w:val="000F5113"/>
    <w:rsid w:val="000F629F"/>
    <w:rsid w:val="000F6689"/>
    <w:rsid w:val="00100BB1"/>
    <w:rsid w:val="001022E6"/>
    <w:rsid w:val="00104E94"/>
    <w:rsid w:val="001131A5"/>
    <w:rsid w:val="001150F1"/>
    <w:rsid w:val="001162A5"/>
    <w:rsid w:val="001212FC"/>
    <w:rsid w:val="001216EC"/>
    <w:rsid w:val="00121A09"/>
    <w:rsid w:val="00122302"/>
    <w:rsid w:val="0012265F"/>
    <w:rsid w:val="00123363"/>
    <w:rsid w:val="001241BC"/>
    <w:rsid w:val="00125448"/>
    <w:rsid w:val="00130602"/>
    <w:rsid w:val="001349CA"/>
    <w:rsid w:val="0013743C"/>
    <w:rsid w:val="00140AED"/>
    <w:rsid w:val="00141709"/>
    <w:rsid w:val="00141C5F"/>
    <w:rsid w:val="001424F3"/>
    <w:rsid w:val="00143ED1"/>
    <w:rsid w:val="00144CC8"/>
    <w:rsid w:val="0014687B"/>
    <w:rsid w:val="00147322"/>
    <w:rsid w:val="00151B4C"/>
    <w:rsid w:val="00151E4B"/>
    <w:rsid w:val="00152970"/>
    <w:rsid w:val="00153481"/>
    <w:rsid w:val="001536DE"/>
    <w:rsid w:val="001541DE"/>
    <w:rsid w:val="00155DAF"/>
    <w:rsid w:val="00160B4D"/>
    <w:rsid w:val="001621A9"/>
    <w:rsid w:val="0016220E"/>
    <w:rsid w:val="001637C4"/>
    <w:rsid w:val="00166F94"/>
    <w:rsid w:val="00170DE0"/>
    <w:rsid w:val="001728C7"/>
    <w:rsid w:val="00173C1C"/>
    <w:rsid w:val="00173D30"/>
    <w:rsid w:val="00176538"/>
    <w:rsid w:val="00177179"/>
    <w:rsid w:val="00177E89"/>
    <w:rsid w:val="00181A1F"/>
    <w:rsid w:val="00181C7C"/>
    <w:rsid w:val="00181EDB"/>
    <w:rsid w:val="00183BA2"/>
    <w:rsid w:val="00193FA1"/>
    <w:rsid w:val="001950EF"/>
    <w:rsid w:val="001A006B"/>
    <w:rsid w:val="001A0A1F"/>
    <w:rsid w:val="001A24D1"/>
    <w:rsid w:val="001A3FDC"/>
    <w:rsid w:val="001A44EC"/>
    <w:rsid w:val="001A5452"/>
    <w:rsid w:val="001A5462"/>
    <w:rsid w:val="001A6BE4"/>
    <w:rsid w:val="001A7167"/>
    <w:rsid w:val="001B26DF"/>
    <w:rsid w:val="001B4A90"/>
    <w:rsid w:val="001B696F"/>
    <w:rsid w:val="001B7B87"/>
    <w:rsid w:val="001C0027"/>
    <w:rsid w:val="001C0A03"/>
    <w:rsid w:val="001C11D8"/>
    <w:rsid w:val="001C150B"/>
    <w:rsid w:val="001C3067"/>
    <w:rsid w:val="001C33B8"/>
    <w:rsid w:val="001C3A02"/>
    <w:rsid w:val="001C5123"/>
    <w:rsid w:val="001C5B22"/>
    <w:rsid w:val="001D04F5"/>
    <w:rsid w:val="001D2FFB"/>
    <w:rsid w:val="001D464F"/>
    <w:rsid w:val="001D6882"/>
    <w:rsid w:val="001D69CC"/>
    <w:rsid w:val="001E0E9C"/>
    <w:rsid w:val="001E14A3"/>
    <w:rsid w:val="001E1856"/>
    <w:rsid w:val="001E3219"/>
    <w:rsid w:val="001E4D7D"/>
    <w:rsid w:val="001E6AD3"/>
    <w:rsid w:val="001F0062"/>
    <w:rsid w:val="001F357D"/>
    <w:rsid w:val="002002EA"/>
    <w:rsid w:val="00202B9C"/>
    <w:rsid w:val="00203EB4"/>
    <w:rsid w:val="002044B1"/>
    <w:rsid w:val="00206B1B"/>
    <w:rsid w:val="002073DF"/>
    <w:rsid w:val="00207665"/>
    <w:rsid w:val="00207D1F"/>
    <w:rsid w:val="002110BF"/>
    <w:rsid w:val="00211DD3"/>
    <w:rsid w:val="002126D3"/>
    <w:rsid w:val="00214CC9"/>
    <w:rsid w:val="00215855"/>
    <w:rsid w:val="002207E7"/>
    <w:rsid w:val="00220D2A"/>
    <w:rsid w:val="00220D98"/>
    <w:rsid w:val="002224AA"/>
    <w:rsid w:val="002228A0"/>
    <w:rsid w:val="00224073"/>
    <w:rsid w:val="002257AA"/>
    <w:rsid w:val="00227503"/>
    <w:rsid w:val="00233C26"/>
    <w:rsid w:val="00235DB6"/>
    <w:rsid w:val="00237C4C"/>
    <w:rsid w:val="00237E24"/>
    <w:rsid w:val="00240865"/>
    <w:rsid w:val="00243C1C"/>
    <w:rsid w:val="0024430C"/>
    <w:rsid w:val="00244C45"/>
    <w:rsid w:val="00245F72"/>
    <w:rsid w:val="00246E99"/>
    <w:rsid w:val="002477FF"/>
    <w:rsid w:val="00247DC1"/>
    <w:rsid w:val="00250EAD"/>
    <w:rsid w:val="0025160E"/>
    <w:rsid w:val="00251787"/>
    <w:rsid w:val="00254420"/>
    <w:rsid w:val="00256EA7"/>
    <w:rsid w:val="002573BD"/>
    <w:rsid w:val="00260BC2"/>
    <w:rsid w:val="00262220"/>
    <w:rsid w:val="00264147"/>
    <w:rsid w:val="00264695"/>
    <w:rsid w:val="0026585A"/>
    <w:rsid w:val="00267414"/>
    <w:rsid w:val="002678A9"/>
    <w:rsid w:val="002679D7"/>
    <w:rsid w:val="002701FF"/>
    <w:rsid w:val="00270D93"/>
    <w:rsid w:val="002717C7"/>
    <w:rsid w:val="00274F22"/>
    <w:rsid w:val="0027691E"/>
    <w:rsid w:val="002778A7"/>
    <w:rsid w:val="00283FA7"/>
    <w:rsid w:val="00285E0D"/>
    <w:rsid w:val="0028632D"/>
    <w:rsid w:val="0029043F"/>
    <w:rsid w:val="002912CD"/>
    <w:rsid w:val="00292516"/>
    <w:rsid w:val="002925CD"/>
    <w:rsid w:val="00295B28"/>
    <w:rsid w:val="0029622B"/>
    <w:rsid w:val="00296767"/>
    <w:rsid w:val="00296A68"/>
    <w:rsid w:val="00297AAD"/>
    <w:rsid w:val="002A03DA"/>
    <w:rsid w:val="002A03FB"/>
    <w:rsid w:val="002A500B"/>
    <w:rsid w:val="002A6776"/>
    <w:rsid w:val="002B1E7A"/>
    <w:rsid w:val="002B31BC"/>
    <w:rsid w:val="002B36C8"/>
    <w:rsid w:val="002B4C54"/>
    <w:rsid w:val="002B5E88"/>
    <w:rsid w:val="002B747B"/>
    <w:rsid w:val="002B7EA0"/>
    <w:rsid w:val="002C4448"/>
    <w:rsid w:val="002C5419"/>
    <w:rsid w:val="002C54D1"/>
    <w:rsid w:val="002D3D51"/>
    <w:rsid w:val="002D3ECF"/>
    <w:rsid w:val="002D40CB"/>
    <w:rsid w:val="002D480B"/>
    <w:rsid w:val="002D52AD"/>
    <w:rsid w:val="002D63B1"/>
    <w:rsid w:val="002D7F9F"/>
    <w:rsid w:val="002E30DD"/>
    <w:rsid w:val="002E682F"/>
    <w:rsid w:val="002E6ECF"/>
    <w:rsid w:val="002E7C31"/>
    <w:rsid w:val="002F1E91"/>
    <w:rsid w:val="002F312A"/>
    <w:rsid w:val="002F319B"/>
    <w:rsid w:val="002F3ACC"/>
    <w:rsid w:val="002F4163"/>
    <w:rsid w:val="002F59EC"/>
    <w:rsid w:val="002F7979"/>
    <w:rsid w:val="003024EB"/>
    <w:rsid w:val="0030323F"/>
    <w:rsid w:val="00304D00"/>
    <w:rsid w:val="00307A81"/>
    <w:rsid w:val="0031210F"/>
    <w:rsid w:val="0031264F"/>
    <w:rsid w:val="0031266B"/>
    <w:rsid w:val="0031732E"/>
    <w:rsid w:val="00317FBE"/>
    <w:rsid w:val="0032176E"/>
    <w:rsid w:val="0032294E"/>
    <w:rsid w:val="00323188"/>
    <w:rsid w:val="00323D37"/>
    <w:rsid w:val="00325718"/>
    <w:rsid w:val="00326BAA"/>
    <w:rsid w:val="003324BA"/>
    <w:rsid w:val="003329FE"/>
    <w:rsid w:val="00332C61"/>
    <w:rsid w:val="00333923"/>
    <w:rsid w:val="003343C0"/>
    <w:rsid w:val="00334DEB"/>
    <w:rsid w:val="003350D1"/>
    <w:rsid w:val="00335E78"/>
    <w:rsid w:val="0033651B"/>
    <w:rsid w:val="00337C82"/>
    <w:rsid w:val="0034113E"/>
    <w:rsid w:val="0034278A"/>
    <w:rsid w:val="00345EC7"/>
    <w:rsid w:val="00346013"/>
    <w:rsid w:val="00352F68"/>
    <w:rsid w:val="003534BE"/>
    <w:rsid w:val="00353681"/>
    <w:rsid w:val="003541B3"/>
    <w:rsid w:val="00356C08"/>
    <w:rsid w:val="0035725B"/>
    <w:rsid w:val="00357789"/>
    <w:rsid w:val="00357CD6"/>
    <w:rsid w:val="00360195"/>
    <w:rsid w:val="003612B4"/>
    <w:rsid w:val="00361F1E"/>
    <w:rsid w:val="003626F1"/>
    <w:rsid w:val="00362AE7"/>
    <w:rsid w:val="00364299"/>
    <w:rsid w:val="00366105"/>
    <w:rsid w:val="00367A3F"/>
    <w:rsid w:val="00370248"/>
    <w:rsid w:val="00373B5C"/>
    <w:rsid w:val="00376524"/>
    <w:rsid w:val="00377119"/>
    <w:rsid w:val="003800B0"/>
    <w:rsid w:val="003802FA"/>
    <w:rsid w:val="0038139E"/>
    <w:rsid w:val="00382395"/>
    <w:rsid w:val="00382861"/>
    <w:rsid w:val="003865F1"/>
    <w:rsid w:val="00387B64"/>
    <w:rsid w:val="00391659"/>
    <w:rsid w:val="003927AB"/>
    <w:rsid w:val="003928CC"/>
    <w:rsid w:val="003937AF"/>
    <w:rsid w:val="00393D9E"/>
    <w:rsid w:val="00395842"/>
    <w:rsid w:val="003959D1"/>
    <w:rsid w:val="00396AAA"/>
    <w:rsid w:val="00397023"/>
    <w:rsid w:val="00397F0F"/>
    <w:rsid w:val="003A7F48"/>
    <w:rsid w:val="003B4239"/>
    <w:rsid w:val="003B4D78"/>
    <w:rsid w:val="003B5B45"/>
    <w:rsid w:val="003B62D5"/>
    <w:rsid w:val="003B67A1"/>
    <w:rsid w:val="003B6D4B"/>
    <w:rsid w:val="003C0F9A"/>
    <w:rsid w:val="003C15A5"/>
    <w:rsid w:val="003C1EAF"/>
    <w:rsid w:val="003C319E"/>
    <w:rsid w:val="003C342E"/>
    <w:rsid w:val="003C3A42"/>
    <w:rsid w:val="003C43FF"/>
    <w:rsid w:val="003C5F2E"/>
    <w:rsid w:val="003C7344"/>
    <w:rsid w:val="003D0378"/>
    <w:rsid w:val="003D26B3"/>
    <w:rsid w:val="003D4A35"/>
    <w:rsid w:val="003D4E4E"/>
    <w:rsid w:val="003D6276"/>
    <w:rsid w:val="003D62B9"/>
    <w:rsid w:val="003D78D4"/>
    <w:rsid w:val="003E27A9"/>
    <w:rsid w:val="003E2B3E"/>
    <w:rsid w:val="003E5748"/>
    <w:rsid w:val="003E7EF4"/>
    <w:rsid w:val="003F02C5"/>
    <w:rsid w:val="003F1B55"/>
    <w:rsid w:val="003F2798"/>
    <w:rsid w:val="003F3086"/>
    <w:rsid w:val="003F4973"/>
    <w:rsid w:val="003F63D9"/>
    <w:rsid w:val="00400522"/>
    <w:rsid w:val="004028E3"/>
    <w:rsid w:val="00402CB4"/>
    <w:rsid w:val="00402F46"/>
    <w:rsid w:val="0040555D"/>
    <w:rsid w:val="004057D6"/>
    <w:rsid w:val="004061D0"/>
    <w:rsid w:val="0041019E"/>
    <w:rsid w:val="00410922"/>
    <w:rsid w:val="004117C5"/>
    <w:rsid w:val="004124A8"/>
    <w:rsid w:val="00412E9E"/>
    <w:rsid w:val="00413127"/>
    <w:rsid w:val="004155D3"/>
    <w:rsid w:val="0042118C"/>
    <w:rsid w:val="00421261"/>
    <w:rsid w:val="004222D0"/>
    <w:rsid w:val="0042400C"/>
    <w:rsid w:val="00424F7B"/>
    <w:rsid w:val="00425514"/>
    <w:rsid w:val="00427FBC"/>
    <w:rsid w:val="00430FD2"/>
    <w:rsid w:val="00432B01"/>
    <w:rsid w:val="004331F0"/>
    <w:rsid w:val="00433ED5"/>
    <w:rsid w:val="00440177"/>
    <w:rsid w:val="00443260"/>
    <w:rsid w:val="00445255"/>
    <w:rsid w:val="00447855"/>
    <w:rsid w:val="004507FF"/>
    <w:rsid w:val="00450CB9"/>
    <w:rsid w:val="004553C0"/>
    <w:rsid w:val="00455495"/>
    <w:rsid w:val="00457C44"/>
    <w:rsid w:val="00460433"/>
    <w:rsid w:val="00465E41"/>
    <w:rsid w:val="00466405"/>
    <w:rsid w:val="00470AB9"/>
    <w:rsid w:val="00471EA0"/>
    <w:rsid w:val="00473C2F"/>
    <w:rsid w:val="00473D19"/>
    <w:rsid w:val="0047411E"/>
    <w:rsid w:val="00475563"/>
    <w:rsid w:val="0047559C"/>
    <w:rsid w:val="004758A4"/>
    <w:rsid w:val="00476194"/>
    <w:rsid w:val="00477B91"/>
    <w:rsid w:val="0048079C"/>
    <w:rsid w:val="00480C80"/>
    <w:rsid w:val="004818C4"/>
    <w:rsid w:val="00482425"/>
    <w:rsid w:val="00483EE0"/>
    <w:rsid w:val="00485170"/>
    <w:rsid w:val="00487955"/>
    <w:rsid w:val="004913E9"/>
    <w:rsid w:val="00492A7A"/>
    <w:rsid w:val="004933C6"/>
    <w:rsid w:val="004952A0"/>
    <w:rsid w:val="00495C34"/>
    <w:rsid w:val="004972D5"/>
    <w:rsid w:val="004A1545"/>
    <w:rsid w:val="004A2280"/>
    <w:rsid w:val="004A2C6D"/>
    <w:rsid w:val="004A2F7B"/>
    <w:rsid w:val="004A3C70"/>
    <w:rsid w:val="004A57BF"/>
    <w:rsid w:val="004A5A83"/>
    <w:rsid w:val="004A5C3A"/>
    <w:rsid w:val="004A74BC"/>
    <w:rsid w:val="004B0AAE"/>
    <w:rsid w:val="004B0D82"/>
    <w:rsid w:val="004B13F5"/>
    <w:rsid w:val="004B243A"/>
    <w:rsid w:val="004B7ED9"/>
    <w:rsid w:val="004C12D9"/>
    <w:rsid w:val="004C3438"/>
    <w:rsid w:val="004C3CF3"/>
    <w:rsid w:val="004C4594"/>
    <w:rsid w:val="004D054E"/>
    <w:rsid w:val="004D1031"/>
    <w:rsid w:val="004D1DB7"/>
    <w:rsid w:val="004D3A4B"/>
    <w:rsid w:val="004D3F08"/>
    <w:rsid w:val="004D4479"/>
    <w:rsid w:val="004D4A3E"/>
    <w:rsid w:val="004D4F51"/>
    <w:rsid w:val="004D6244"/>
    <w:rsid w:val="004E0F96"/>
    <w:rsid w:val="004E1D70"/>
    <w:rsid w:val="004E2F01"/>
    <w:rsid w:val="004E397E"/>
    <w:rsid w:val="004E56CC"/>
    <w:rsid w:val="004E605B"/>
    <w:rsid w:val="004E79FC"/>
    <w:rsid w:val="004E7B12"/>
    <w:rsid w:val="004E7C9B"/>
    <w:rsid w:val="004F01A4"/>
    <w:rsid w:val="004F1DCF"/>
    <w:rsid w:val="004F6A78"/>
    <w:rsid w:val="004F7315"/>
    <w:rsid w:val="00503D97"/>
    <w:rsid w:val="00504BFC"/>
    <w:rsid w:val="00506CF8"/>
    <w:rsid w:val="00507172"/>
    <w:rsid w:val="005071E7"/>
    <w:rsid w:val="005073F0"/>
    <w:rsid w:val="005114B7"/>
    <w:rsid w:val="00511E1A"/>
    <w:rsid w:val="00512844"/>
    <w:rsid w:val="00512A29"/>
    <w:rsid w:val="0051520A"/>
    <w:rsid w:val="00515A31"/>
    <w:rsid w:val="0052094E"/>
    <w:rsid w:val="005213C6"/>
    <w:rsid w:val="00521651"/>
    <w:rsid w:val="00521772"/>
    <w:rsid w:val="00522C0D"/>
    <w:rsid w:val="00523E35"/>
    <w:rsid w:val="005254C0"/>
    <w:rsid w:val="00526931"/>
    <w:rsid w:val="00526F4B"/>
    <w:rsid w:val="00527392"/>
    <w:rsid w:val="00530325"/>
    <w:rsid w:val="00530F4C"/>
    <w:rsid w:val="00531FE2"/>
    <w:rsid w:val="00534009"/>
    <w:rsid w:val="00536704"/>
    <w:rsid w:val="005375C5"/>
    <w:rsid w:val="00540E99"/>
    <w:rsid w:val="0054118D"/>
    <w:rsid w:val="00541457"/>
    <w:rsid w:val="00541E05"/>
    <w:rsid w:val="005427FF"/>
    <w:rsid w:val="00542D3F"/>
    <w:rsid w:val="00544906"/>
    <w:rsid w:val="005470EC"/>
    <w:rsid w:val="005536D9"/>
    <w:rsid w:val="0055508E"/>
    <w:rsid w:val="00556C93"/>
    <w:rsid w:val="0056205E"/>
    <w:rsid w:val="005639A9"/>
    <w:rsid w:val="00564C1E"/>
    <w:rsid w:val="005670B6"/>
    <w:rsid w:val="00567F9D"/>
    <w:rsid w:val="005714FA"/>
    <w:rsid w:val="00574217"/>
    <w:rsid w:val="005805C9"/>
    <w:rsid w:val="00581E36"/>
    <w:rsid w:val="005821ED"/>
    <w:rsid w:val="00582BF3"/>
    <w:rsid w:val="0058318F"/>
    <w:rsid w:val="00583573"/>
    <w:rsid w:val="00583EA0"/>
    <w:rsid w:val="00586425"/>
    <w:rsid w:val="005869E8"/>
    <w:rsid w:val="00586EE9"/>
    <w:rsid w:val="0059063C"/>
    <w:rsid w:val="00590CBD"/>
    <w:rsid w:val="005914F6"/>
    <w:rsid w:val="00591B37"/>
    <w:rsid w:val="005923F8"/>
    <w:rsid w:val="00594AF7"/>
    <w:rsid w:val="00596FA7"/>
    <w:rsid w:val="005971BD"/>
    <w:rsid w:val="005971F6"/>
    <w:rsid w:val="005A06C2"/>
    <w:rsid w:val="005A28C4"/>
    <w:rsid w:val="005A30B1"/>
    <w:rsid w:val="005A4DEA"/>
    <w:rsid w:val="005A6826"/>
    <w:rsid w:val="005A6B61"/>
    <w:rsid w:val="005A6FB8"/>
    <w:rsid w:val="005A7CCA"/>
    <w:rsid w:val="005B0A63"/>
    <w:rsid w:val="005B0C6B"/>
    <w:rsid w:val="005B244D"/>
    <w:rsid w:val="005B274E"/>
    <w:rsid w:val="005B35BB"/>
    <w:rsid w:val="005B3B29"/>
    <w:rsid w:val="005B454F"/>
    <w:rsid w:val="005C113A"/>
    <w:rsid w:val="005C52C3"/>
    <w:rsid w:val="005C5CCF"/>
    <w:rsid w:val="005C5D15"/>
    <w:rsid w:val="005C6518"/>
    <w:rsid w:val="005C718E"/>
    <w:rsid w:val="005C76DF"/>
    <w:rsid w:val="005D18BD"/>
    <w:rsid w:val="005D2647"/>
    <w:rsid w:val="005D30F4"/>
    <w:rsid w:val="005D3F1E"/>
    <w:rsid w:val="005D42E8"/>
    <w:rsid w:val="005D5A2D"/>
    <w:rsid w:val="005D5DD3"/>
    <w:rsid w:val="005E047B"/>
    <w:rsid w:val="005E1761"/>
    <w:rsid w:val="005E3590"/>
    <w:rsid w:val="005E52FE"/>
    <w:rsid w:val="005E5EE9"/>
    <w:rsid w:val="005E6245"/>
    <w:rsid w:val="005E716A"/>
    <w:rsid w:val="005F3C1F"/>
    <w:rsid w:val="005F3FFE"/>
    <w:rsid w:val="005F4983"/>
    <w:rsid w:val="005F5FA8"/>
    <w:rsid w:val="005F62DF"/>
    <w:rsid w:val="005F7626"/>
    <w:rsid w:val="0060387D"/>
    <w:rsid w:val="00606D92"/>
    <w:rsid w:val="00612F4B"/>
    <w:rsid w:val="0061438F"/>
    <w:rsid w:val="00614474"/>
    <w:rsid w:val="0061525E"/>
    <w:rsid w:val="00615AD0"/>
    <w:rsid w:val="006162FB"/>
    <w:rsid w:val="00617790"/>
    <w:rsid w:val="006200B0"/>
    <w:rsid w:val="0062183A"/>
    <w:rsid w:val="00622049"/>
    <w:rsid w:val="0062532D"/>
    <w:rsid w:val="006254C3"/>
    <w:rsid w:val="00631054"/>
    <w:rsid w:val="006333F2"/>
    <w:rsid w:val="00634AC3"/>
    <w:rsid w:val="00636139"/>
    <w:rsid w:val="0063630B"/>
    <w:rsid w:val="00640373"/>
    <w:rsid w:val="00640950"/>
    <w:rsid w:val="00647D93"/>
    <w:rsid w:val="006503B1"/>
    <w:rsid w:val="0065174C"/>
    <w:rsid w:val="00652F20"/>
    <w:rsid w:val="006537E6"/>
    <w:rsid w:val="006569B6"/>
    <w:rsid w:val="00657FD1"/>
    <w:rsid w:val="006601C6"/>
    <w:rsid w:val="0066036D"/>
    <w:rsid w:val="00660DE6"/>
    <w:rsid w:val="0066222A"/>
    <w:rsid w:val="00662824"/>
    <w:rsid w:val="00664097"/>
    <w:rsid w:val="0066502A"/>
    <w:rsid w:val="0066527A"/>
    <w:rsid w:val="00667DED"/>
    <w:rsid w:val="006701E1"/>
    <w:rsid w:val="006706BD"/>
    <w:rsid w:val="006712BD"/>
    <w:rsid w:val="0067399B"/>
    <w:rsid w:val="006752A3"/>
    <w:rsid w:val="0068106C"/>
    <w:rsid w:val="00683A3F"/>
    <w:rsid w:val="00684DDC"/>
    <w:rsid w:val="00684FAF"/>
    <w:rsid w:val="0069273B"/>
    <w:rsid w:val="00692EC0"/>
    <w:rsid w:val="00695128"/>
    <w:rsid w:val="00695B20"/>
    <w:rsid w:val="00697896"/>
    <w:rsid w:val="006A10D0"/>
    <w:rsid w:val="006A1488"/>
    <w:rsid w:val="006A14CE"/>
    <w:rsid w:val="006A2C3B"/>
    <w:rsid w:val="006A644E"/>
    <w:rsid w:val="006B0C59"/>
    <w:rsid w:val="006B1970"/>
    <w:rsid w:val="006B4C8C"/>
    <w:rsid w:val="006B4FDF"/>
    <w:rsid w:val="006B67AF"/>
    <w:rsid w:val="006B7D49"/>
    <w:rsid w:val="006C0466"/>
    <w:rsid w:val="006C1A05"/>
    <w:rsid w:val="006C1E11"/>
    <w:rsid w:val="006C1F11"/>
    <w:rsid w:val="006C53BF"/>
    <w:rsid w:val="006C5F6D"/>
    <w:rsid w:val="006D0789"/>
    <w:rsid w:val="006D1E3E"/>
    <w:rsid w:val="006D2216"/>
    <w:rsid w:val="006D2BB5"/>
    <w:rsid w:val="006D54A2"/>
    <w:rsid w:val="006E24E0"/>
    <w:rsid w:val="006E3896"/>
    <w:rsid w:val="006E3DD2"/>
    <w:rsid w:val="006E68C1"/>
    <w:rsid w:val="006E747B"/>
    <w:rsid w:val="006E77E7"/>
    <w:rsid w:val="006E7DBE"/>
    <w:rsid w:val="006F0954"/>
    <w:rsid w:val="006F2E3D"/>
    <w:rsid w:val="006F4EBB"/>
    <w:rsid w:val="006F7D46"/>
    <w:rsid w:val="00700F7A"/>
    <w:rsid w:val="007028F2"/>
    <w:rsid w:val="00702CF5"/>
    <w:rsid w:val="007036C7"/>
    <w:rsid w:val="00704052"/>
    <w:rsid w:val="00705685"/>
    <w:rsid w:val="007066E2"/>
    <w:rsid w:val="00713AF7"/>
    <w:rsid w:val="007140C1"/>
    <w:rsid w:val="00717F16"/>
    <w:rsid w:val="0072007D"/>
    <w:rsid w:val="00720A90"/>
    <w:rsid w:val="007222E8"/>
    <w:rsid w:val="00723A05"/>
    <w:rsid w:val="00724A0D"/>
    <w:rsid w:val="00725981"/>
    <w:rsid w:val="007279A5"/>
    <w:rsid w:val="00730FB3"/>
    <w:rsid w:val="00732681"/>
    <w:rsid w:val="00732A1E"/>
    <w:rsid w:val="00733336"/>
    <w:rsid w:val="007337CE"/>
    <w:rsid w:val="00733D96"/>
    <w:rsid w:val="00733EEA"/>
    <w:rsid w:val="007344B5"/>
    <w:rsid w:val="00735C51"/>
    <w:rsid w:val="007362EF"/>
    <w:rsid w:val="00736F47"/>
    <w:rsid w:val="00741489"/>
    <w:rsid w:val="007425B6"/>
    <w:rsid w:val="0074263C"/>
    <w:rsid w:val="007434BE"/>
    <w:rsid w:val="007450BE"/>
    <w:rsid w:val="007451C7"/>
    <w:rsid w:val="00745B1B"/>
    <w:rsid w:val="00747031"/>
    <w:rsid w:val="00747D86"/>
    <w:rsid w:val="00750E14"/>
    <w:rsid w:val="00752379"/>
    <w:rsid w:val="00752E93"/>
    <w:rsid w:val="00754772"/>
    <w:rsid w:val="00754932"/>
    <w:rsid w:val="0075651E"/>
    <w:rsid w:val="00756A08"/>
    <w:rsid w:val="00757318"/>
    <w:rsid w:val="007576A7"/>
    <w:rsid w:val="00760C5C"/>
    <w:rsid w:val="00761563"/>
    <w:rsid w:val="007624E3"/>
    <w:rsid w:val="00763FB7"/>
    <w:rsid w:val="00764E5E"/>
    <w:rsid w:val="0076796E"/>
    <w:rsid w:val="00770035"/>
    <w:rsid w:val="00770497"/>
    <w:rsid w:val="007710BC"/>
    <w:rsid w:val="007715E6"/>
    <w:rsid w:val="007721C2"/>
    <w:rsid w:val="00776A30"/>
    <w:rsid w:val="0077744C"/>
    <w:rsid w:val="00777D30"/>
    <w:rsid w:val="00777DB0"/>
    <w:rsid w:val="007803FC"/>
    <w:rsid w:val="00780B6F"/>
    <w:rsid w:val="00780C04"/>
    <w:rsid w:val="007830AF"/>
    <w:rsid w:val="00790459"/>
    <w:rsid w:val="007906FB"/>
    <w:rsid w:val="0079095B"/>
    <w:rsid w:val="0079179E"/>
    <w:rsid w:val="00792087"/>
    <w:rsid w:val="007926ED"/>
    <w:rsid w:val="00792A17"/>
    <w:rsid w:val="00794693"/>
    <w:rsid w:val="00795AA8"/>
    <w:rsid w:val="00796686"/>
    <w:rsid w:val="007A03A3"/>
    <w:rsid w:val="007A24FC"/>
    <w:rsid w:val="007A5269"/>
    <w:rsid w:val="007A531A"/>
    <w:rsid w:val="007A53CB"/>
    <w:rsid w:val="007A5FFC"/>
    <w:rsid w:val="007A79C0"/>
    <w:rsid w:val="007B06AE"/>
    <w:rsid w:val="007B0C27"/>
    <w:rsid w:val="007B0F85"/>
    <w:rsid w:val="007B192B"/>
    <w:rsid w:val="007B193B"/>
    <w:rsid w:val="007B2482"/>
    <w:rsid w:val="007B42A6"/>
    <w:rsid w:val="007B57EB"/>
    <w:rsid w:val="007B68FD"/>
    <w:rsid w:val="007B6976"/>
    <w:rsid w:val="007B71E8"/>
    <w:rsid w:val="007C194A"/>
    <w:rsid w:val="007C1A4D"/>
    <w:rsid w:val="007C33A5"/>
    <w:rsid w:val="007C36A1"/>
    <w:rsid w:val="007C49B1"/>
    <w:rsid w:val="007C6CB4"/>
    <w:rsid w:val="007D219B"/>
    <w:rsid w:val="007D4CCE"/>
    <w:rsid w:val="007D4D02"/>
    <w:rsid w:val="007E05C0"/>
    <w:rsid w:val="007E0EA1"/>
    <w:rsid w:val="007E4CE1"/>
    <w:rsid w:val="007F0094"/>
    <w:rsid w:val="007F0502"/>
    <w:rsid w:val="007F081C"/>
    <w:rsid w:val="007F0940"/>
    <w:rsid w:val="007F5486"/>
    <w:rsid w:val="007F66A0"/>
    <w:rsid w:val="0080166D"/>
    <w:rsid w:val="00804124"/>
    <w:rsid w:val="0080710B"/>
    <w:rsid w:val="0081000F"/>
    <w:rsid w:val="00811012"/>
    <w:rsid w:val="00817F57"/>
    <w:rsid w:val="008204D8"/>
    <w:rsid w:val="00821F2B"/>
    <w:rsid w:val="008229BD"/>
    <w:rsid w:val="008248C3"/>
    <w:rsid w:val="00825CF6"/>
    <w:rsid w:val="00826FAA"/>
    <w:rsid w:val="00832903"/>
    <w:rsid w:val="00832EFB"/>
    <w:rsid w:val="008370CC"/>
    <w:rsid w:val="00843861"/>
    <w:rsid w:val="008456A7"/>
    <w:rsid w:val="008461E8"/>
    <w:rsid w:val="008478FE"/>
    <w:rsid w:val="00853213"/>
    <w:rsid w:val="008536FE"/>
    <w:rsid w:val="00854ECB"/>
    <w:rsid w:val="00854FBD"/>
    <w:rsid w:val="008552B8"/>
    <w:rsid w:val="008554DA"/>
    <w:rsid w:val="00855AAF"/>
    <w:rsid w:val="00856285"/>
    <w:rsid w:val="00857C7C"/>
    <w:rsid w:val="00860FD8"/>
    <w:rsid w:val="0086104F"/>
    <w:rsid w:val="00861182"/>
    <w:rsid w:val="008611D8"/>
    <w:rsid w:val="0086164E"/>
    <w:rsid w:val="008627E4"/>
    <w:rsid w:val="00867E6A"/>
    <w:rsid w:val="00875704"/>
    <w:rsid w:val="00875852"/>
    <w:rsid w:val="00876EED"/>
    <w:rsid w:val="008775AB"/>
    <w:rsid w:val="00877B02"/>
    <w:rsid w:val="00881863"/>
    <w:rsid w:val="00881FEB"/>
    <w:rsid w:val="00883A98"/>
    <w:rsid w:val="00883FD6"/>
    <w:rsid w:val="00887887"/>
    <w:rsid w:val="00891128"/>
    <w:rsid w:val="008970E2"/>
    <w:rsid w:val="008973A7"/>
    <w:rsid w:val="00897893"/>
    <w:rsid w:val="008A0E72"/>
    <w:rsid w:val="008A4E12"/>
    <w:rsid w:val="008A501A"/>
    <w:rsid w:val="008A64F1"/>
    <w:rsid w:val="008A68A5"/>
    <w:rsid w:val="008A7C74"/>
    <w:rsid w:val="008B005E"/>
    <w:rsid w:val="008B04F4"/>
    <w:rsid w:val="008B11B2"/>
    <w:rsid w:val="008B1273"/>
    <w:rsid w:val="008B1A09"/>
    <w:rsid w:val="008B30D8"/>
    <w:rsid w:val="008B3DAB"/>
    <w:rsid w:val="008B677D"/>
    <w:rsid w:val="008B67A0"/>
    <w:rsid w:val="008B707B"/>
    <w:rsid w:val="008B7F44"/>
    <w:rsid w:val="008C3415"/>
    <w:rsid w:val="008C44FE"/>
    <w:rsid w:val="008C48BC"/>
    <w:rsid w:val="008C51E1"/>
    <w:rsid w:val="008C6185"/>
    <w:rsid w:val="008C70FC"/>
    <w:rsid w:val="008C74BD"/>
    <w:rsid w:val="008D141D"/>
    <w:rsid w:val="008D4F1D"/>
    <w:rsid w:val="008D6996"/>
    <w:rsid w:val="008E05D8"/>
    <w:rsid w:val="008E0B32"/>
    <w:rsid w:val="008E12B9"/>
    <w:rsid w:val="008E352B"/>
    <w:rsid w:val="008E3E6B"/>
    <w:rsid w:val="008E4338"/>
    <w:rsid w:val="008E4388"/>
    <w:rsid w:val="008E6EBF"/>
    <w:rsid w:val="008E7516"/>
    <w:rsid w:val="008F01D0"/>
    <w:rsid w:val="008F0337"/>
    <w:rsid w:val="008F2257"/>
    <w:rsid w:val="008F4955"/>
    <w:rsid w:val="008F4C4C"/>
    <w:rsid w:val="009002CD"/>
    <w:rsid w:val="009005E6"/>
    <w:rsid w:val="009047CB"/>
    <w:rsid w:val="0090528C"/>
    <w:rsid w:val="009052A8"/>
    <w:rsid w:val="00906329"/>
    <w:rsid w:val="00906B03"/>
    <w:rsid w:val="00910A1E"/>
    <w:rsid w:val="00911144"/>
    <w:rsid w:val="0091281E"/>
    <w:rsid w:val="00915F0F"/>
    <w:rsid w:val="0091613A"/>
    <w:rsid w:val="00916EBC"/>
    <w:rsid w:val="009226A8"/>
    <w:rsid w:val="009253B4"/>
    <w:rsid w:val="00925CD3"/>
    <w:rsid w:val="00927392"/>
    <w:rsid w:val="00927B90"/>
    <w:rsid w:val="00930AB0"/>
    <w:rsid w:val="00931ABA"/>
    <w:rsid w:val="00932247"/>
    <w:rsid w:val="009329E0"/>
    <w:rsid w:val="00932AC6"/>
    <w:rsid w:val="009330BC"/>
    <w:rsid w:val="0093479D"/>
    <w:rsid w:val="00941E8E"/>
    <w:rsid w:val="00941FC3"/>
    <w:rsid w:val="00942784"/>
    <w:rsid w:val="0094481C"/>
    <w:rsid w:val="00944913"/>
    <w:rsid w:val="00944D4C"/>
    <w:rsid w:val="0094629B"/>
    <w:rsid w:val="00946B0D"/>
    <w:rsid w:val="00947C03"/>
    <w:rsid w:val="009516EB"/>
    <w:rsid w:val="00953D7E"/>
    <w:rsid w:val="009549E2"/>
    <w:rsid w:val="00956D11"/>
    <w:rsid w:val="00957F75"/>
    <w:rsid w:val="00960EFC"/>
    <w:rsid w:val="00962E79"/>
    <w:rsid w:val="009647EF"/>
    <w:rsid w:val="00964887"/>
    <w:rsid w:val="00965DEF"/>
    <w:rsid w:val="00966962"/>
    <w:rsid w:val="00966A8D"/>
    <w:rsid w:val="00966F72"/>
    <w:rsid w:val="0096719D"/>
    <w:rsid w:val="009671AC"/>
    <w:rsid w:val="00967A00"/>
    <w:rsid w:val="00971E71"/>
    <w:rsid w:val="009725B3"/>
    <w:rsid w:val="009726C6"/>
    <w:rsid w:val="00972EE6"/>
    <w:rsid w:val="0097522C"/>
    <w:rsid w:val="00984539"/>
    <w:rsid w:val="00990D13"/>
    <w:rsid w:val="00991BBD"/>
    <w:rsid w:val="009932DE"/>
    <w:rsid w:val="00994A4B"/>
    <w:rsid w:val="00995719"/>
    <w:rsid w:val="00997591"/>
    <w:rsid w:val="009A025F"/>
    <w:rsid w:val="009A0B46"/>
    <w:rsid w:val="009A13A4"/>
    <w:rsid w:val="009A2ED5"/>
    <w:rsid w:val="009A3684"/>
    <w:rsid w:val="009A61DD"/>
    <w:rsid w:val="009B0DAC"/>
    <w:rsid w:val="009B6401"/>
    <w:rsid w:val="009B7012"/>
    <w:rsid w:val="009B7093"/>
    <w:rsid w:val="009B720A"/>
    <w:rsid w:val="009B7440"/>
    <w:rsid w:val="009C342E"/>
    <w:rsid w:val="009D03A0"/>
    <w:rsid w:val="009D13FB"/>
    <w:rsid w:val="009D2B32"/>
    <w:rsid w:val="009D676A"/>
    <w:rsid w:val="009D7652"/>
    <w:rsid w:val="009D776B"/>
    <w:rsid w:val="009E3F8C"/>
    <w:rsid w:val="009E425D"/>
    <w:rsid w:val="009E4426"/>
    <w:rsid w:val="009E4B56"/>
    <w:rsid w:val="009E6392"/>
    <w:rsid w:val="009F0588"/>
    <w:rsid w:val="009F064B"/>
    <w:rsid w:val="009F4891"/>
    <w:rsid w:val="009F4C01"/>
    <w:rsid w:val="009F6B2F"/>
    <w:rsid w:val="009F7DCF"/>
    <w:rsid w:val="00A02796"/>
    <w:rsid w:val="00A03149"/>
    <w:rsid w:val="00A03335"/>
    <w:rsid w:val="00A05575"/>
    <w:rsid w:val="00A077F3"/>
    <w:rsid w:val="00A07EE4"/>
    <w:rsid w:val="00A07FFA"/>
    <w:rsid w:val="00A10119"/>
    <w:rsid w:val="00A1242B"/>
    <w:rsid w:val="00A131EB"/>
    <w:rsid w:val="00A14C2C"/>
    <w:rsid w:val="00A202E9"/>
    <w:rsid w:val="00A23592"/>
    <w:rsid w:val="00A23A28"/>
    <w:rsid w:val="00A24AE1"/>
    <w:rsid w:val="00A269AA"/>
    <w:rsid w:val="00A26D7D"/>
    <w:rsid w:val="00A32644"/>
    <w:rsid w:val="00A348C5"/>
    <w:rsid w:val="00A34EEC"/>
    <w:rsid w:val="00A406F9"/>
    <w:rsid w:val="00A40AFC"/>
    <w:rsid w:val="00A429AD"/>
    <w:rsid w:val="00A43C61"/>
    <w:rsid w:val="00A44D79"/>
    <w:rsid w:val="00A4523C"/>
    <w:rsid w:val="00A45B6E"/>
    <w:rsid w:val="00A470EC"/>
    <w:rsid w:val="00A47CD6"/>
    <w:rsid w:val="00A506A1"/>
    <w:rsid w:val="00A54B5F"/>
    <w:rsid w:val="00A55AAB"/>
    <w:rsid w:val="00A5612C"/>
    <w:rsid w:val="00A5734E"/>
    <w:rsid w:val="00A574E1"/>
    <w:rsid w:val="00A6146E"/>
    <w:rsid w:val="00A62EFA"/>
    <w:rsid w:val="00A63709"/>
    <w:rsid w:val="00A65269"/>
    <w:rsid w:val="00A70933"/>
    <w:rsid w:val="00A70CE4"/>
    <w:rsid w:val="00A737E9"/>
    <w:rsid w:val="00A744B5"/>
    <w:rsid w:val="00A749DB"/>
    <w:rsid w:val="00A75168"/>
    <w:rsid w:val="00A75C67"/>
    <w:rsid w:val="00A768D6"/>
    <w:rsid w:val="00A77E87"/>
    <w:rsid w:val="00A8195D"/>
    <w:rsid w:val="00A822EF"/>
    <w:rsid w:val="00A82531"/>
    <w:rsid w:val="00A8311B"/>
    <w:rsid w:val="00A85537"/>
    <w:rsid w:val="00A87D57"/>
    <w:rsid w:val="00A90761"/>
    <w:rsid w:val="00A91382"/>
    <w:rsid w:val="00A93010"/>
    <w:rsid w:val="00A93335"/>
    <w:rsid w:val="00A947F5"/>
    <w:rsid w:val="00A95249"/>
    <w:rsid w:val="00A97AC5"/>
    <w:rsid w:val="00AA0AED"/>
    <w:rsid w:val="00AA1781"/>
    <w:rsid w:val="00AA201A"/>
    <w:rsid w:val="00AA2185"/>
    <w:rsid w:val="00AA349A"/>
    <w:rsid w:val="00AA3F1C"/>
    <w:rsid w:val="00AA46EF"/>
    <w:rsid w:val="00AA60F2"/>
    <w:rsid w:val="00AA7244"/>
    <w:rsid w:val="00AA7AD2"/>
    <w:rsid w:val="00AB15D6"/>
    <w:rsid w:val="00AB1EA4"/>
    <w:rsid w:val="00AB224A"/>
    <w:rsid w:val="00AB2BDF"/>
    <w:rsid w:val="00AB36E0"/>
    <w:rsid w:val="00AB3FE2"/>
    <w:rsid w:val="00AB4144"/>
    <w:rsid w:val="00AB477D"/>
    <w:rsid w:val="00AB4A05"/>
    <w:rsid w:val="00AB5FF3"/>
    <w:rsid w:val="00AB63A0"/>
    <w:rsid w:val="00AB65A7"/>
    <w:rsid w:val="00AB6FB7"/>
    <w:rsid w:val="00AC0363"/>
    <w:rsid w:val="00AC106A"/>
    <w:rsid w:val="00AC3D69"/>
    <w:rsid w:val="00AC3F7C"/>
    <w:rsid w:val="00AC5370"/>
    <w:rsid w:val="00AC5957"/>
    <w:rsid w:val="00AC5D26"/>
    <w:rsid w:val="00AD12E4"/>
    <w:rsid w:val="00AD2FA6"/>
    <w:rsid w:val="00AD3B38"/>
    <w:rsid w:val="00AD49F7"/>
    <w:rsid w:val="00AD55FA"/>
    <w:rsid w:val="00AD590E"/>
    <w:rsid w:val="00AD5BC1"/>
    <w:rsid w:val="00AD614C"/>
    <w:rsid w:val="00AE01DC"/>
    <w:rsid w:val="00AE0758"/>
    <w:rsid w:val="00AE1A83"/>
    <w:rsid w:val="00AE2279"/>
    <w:rsid w:val="00AE4B72"/>
    <w:rsid w:val="00AE4DE2"/>
    <w:rsid w:val="00AE594E"/>
    <w:rsid w:val="00AF3D04"/>
    <w:rsid w:val="00AF47DC"/>
    <w:rsid w:val="00AF4E5C"/>
    <w:rsid w:val="00AF4F82"/>
    <w:rsid w:val="00AF5738"/>
    <w:rsid w:val="00AF58BA"/>
    <w:rsid w:val="00AF7506"/>
    <w:rsid w:val="00B00415"/>
    <w:rsid w:val="00B00F9E"/>
    <w:rsid w:val="00B03A55"/>
    <w:rsid w:val="00B03AA5"/>
    <w:rsid w:val="00B0456E"/>
    <w:rsid w:val="00B0538D"/>
    <w:rsid w:val="00B10B6C"/>
    <w:rsid w:val="00B1389F"/>
    <w:rsid w:val="00B224F3"/>
    <w:rsid w:val="00B2466B"/>
    <w:rsid w:val="00B264FB"/>
    <w:rsid w:val="00B27247"/>
    <w:rsid w:val="00B27CB3"/>
    <w:rsid w:val="00B307C7"/>
    <w:rsid w:val="00B30F04"/>
    <w:rsid w:val="00B32B30"/>
    <w:rsid w:val="00B331F0"/>
    <w:rsid w:val="00B33379"/>
    <w:rsid w:val="00B3355D"/>
    <w:rsid w:val="00B34157"/>
    <w:rsid w:val="00B34B96"/>
    <w:rsid w:val="00B36BDE"/>
    <w:rsid w:val="00B37538"/>
    <w:rsid w:val="00B41F1A"/>
    <w:rsid w:val="00B42114"/>
    <w:rsid w:val="00B42611"/>
    <w:rsid w:val="00B44038"/>
    <w:rsid w:val="00B44685"/>
    <w:rsid w:val="00B449C1"/>
    <w:rsid w:val="00B4522B"/>
    <w:rsid w:val="00B45E51"/>
    <w:rsid w:val="00B46013"/>
    <w:rsid w:val="00B52127"/>
    <w:rsid w:val="00B539B7"/>
    <w:rsid w:val="00B56825"/>
    <w:rsid w:val="00B60671"/>
    <w:rsid w:val="00B61748"/>
    <w:rsid w:val="00B6241C"/>
    <w:rsid w:val="00B629CD"/>
    <w:rsid w:val="00B62CB9"/>
    <w:rsid w:val="00B637A3"/>
    <w:rsid w:val="00B637DA"/>
    <w:rsid w:val="00B63BBE"/>
    <w:rsid w:val="00B679ED"/>
    <w:rsid w:val="00B711A8"/>
    <w:rsid w:val="00B71AEE"/>
    <w:rsid w:val="00B7251F"/>
    <w:rsid w:val="00B73389"/>
    <w:rsid w:val="00B75A34"/>
    <w:rsid w:val="00B7720F"/>
    <w:rsid w:val="00B77412"/>
    <w:rsid w:val="00B779D5"/>
    <w:rsid w:val="00B77C2E"/>
    <w:rsid w:val="00B82061"/>
    <w:rsid w:val="00B82319"/>
    <w:rsid w:val="00B823A5"/>
    <w:rsid w:val="00B854BC"/>
    <w:rsid w:val="00B865DD"/>
    <w:rsid w:val="00B87B06"/>
    <w:rsid w:val="00B87EDB"/>
    <w:rsid w:val="00B91582"/>
    <w:rsid w:val="00B92718"/>
    <w:rsid w:val="00B92CED"/>
    <w:rsid w:val="00B93B92"/>
    <w:rsid w:val="00B9403C"/>
    <w:rsid w:val="00B94937"/>
    <w:rsid w:val="00B94B27"/>
    <w:rsid w:val="00B94E75"/>
    <w:rsid w:val="00B9508B"/>
    <w:rsid w:val="00B95BA7"/>
    <w:rsid w:val="00B96A28"/>
    <w:rsid w:val="00B96EB1"/>
    <w:rsid w:val="00BA0F16"/>
    <w:rsid w:val="00BA2A1E"/>
    <w:rsid w:val="00BA31F3"/>
    <w:rsid w:val="00BB0F96"/>
    <w:rsid w:val="00BB23DE"/>
    <w:rsid w:val="00BB5850"/>
    <w:rsid w:val="00BB5EF1"/>
    <w:rsid w:val="00BB7D78"/>
    <w:rsid w:val="00BB7E62"/>
    <w:rsid w:val="00BC08DE"/>
    <w:rsid w:val="00BC1959"/>
    <w:rsid w:val="00BC2A22"/>
    <w:rsid w:val="00BC2EBC"/>
    <w:rsid w:val="00BC4D81"/>
    <w:rsid w:val="00BC76CB"/>
    <w:rsid w:val="00BC7B98"/>
    <w:rsid w:val="00BD025C"/>
    <w:rsid w:val="00BD33FC"/>
    <w:rsid w:val="00BD3B19"/>
    <w:rsid w:val="00BD3F1E"/>
    <w:rsid w:val="00BD4C08"/>
    <w:rsid w:val="00BD5841"/>
    <w:rsid w:val="00BD6365"/>
    <w:rsid w:val="00BE01FA"/>
    <w:rsid w:val="00BE35EE"/>
    <w:rsid w:val="00BE3B82"/>
    <w:rsid w:val="00BE3C9E"/>
    <w:rsid w:val="00BE5A84"/>
    <w:rsid w:val="00BE7E47"/>
    <w:rsid w:val="00BF32B9"/>
    <w:rsid w:val="00BF45F7"/>
    <w:rsid w:val="00BF4D2F"/>
    <w:rsid w:val="00BF55EA"/>
    <w:rsid w:val="00BF60F9"/>
    <w:rsid w:val="00BF6D29"/>
    <w:rsid w:val="00BF757D"/>
    <w:rsid w:val="00C01919"/>
    <w:rsid w:val="00C01DEE"/>
    <w:rsid w:val="00C043AA"/>
    <w:rsid w:val="00C1001D"/>
    <w:rsid w:val="00C10756"/>
    <w:rsid w:val="00C11704"/>
    <w:rsid w:val="00C14216"/>
    <w:rsid w:val="00C14B0F"/>
    <w:rsid w:val="00C15638"/>
    <w:rsid w:val="00C15FCC"/>
    <w:rsid w:val="00C2185F"/>
    <w:rsid w:val="00C220CD"/>
    <w:rsid w:val="00C22F81"/>
    <w:rsid w:val="00C22FD8"/>
    <w:rsid w:val="00C2360D"/>
    <w:rsid w:val="00C2396D"/>
    <w:rsid w:val="00C24F35"/>
    <w:rsid w:val="00C250DF"/>
    <w:rsid w:val="00C26CB0"/>
    <w:rsid w:val="00C2739C"/>
    <w:rsid w:val="00C30714"/>
    <w:rsid w:val="00C308AC"/>
    <w:rsid w:val="00C31881"/>
    <w:rsid w:val="00C34225"/>
    <w:rsid w:val="00C34EFC"/>
    <w:rsid w:val="00C353D9"/>
    <w:rsid w:val="00C376EE"/>
    <w:rsid w:val="00C377AE"/>
    <w:rsid w:val="00C4202A"/>
    <w:rsid w:val="00C42D06"/>
    <w:rsid w:val="00C441BA"/>
    <w:rsid w:val="00C4617F"/>
    <w:rsid w:val="00C506CE"/>
    <w:rsid w:val="00C51DAD"/>
    <w:rsid w:val="00C53E8D"/>
    <w:rsid w:val="00C546D6"/>
    <w:rsid w:val="00C55546"/>
    <w:rsid w:val="00C561FC"/>
    <w:rsid w:val="00C567E3"/>
    <w:rsid w:val="00C617DB"/>
    <w:rsid w:val="00C619E4"/>
    <w:rsid w:val="00C657DD"/>
    <w:rsid w:val="00C65EB0"/>
    <w:rsid w:val="00C66E21"/>
    <w:rsid w:val="00C67136"/>
    <w:rsid w:val="00C671F4"/>
    <w:rsid w:val="00C70B8C"/>
    <w:rsid w:val="00C70DD2"/>
    <w:rsid w:val="00C71E0F"/>
    <w:rsid w:val="00C72B43"/>
    <w:rsid w:val="00C730B7"/>
    <w:rsid w:val="00C73309"/>
    <w:rsid w:val="00C74DE5"/>
    <w:rsid w:val="00C74E65"/>
    <w:rsid w:val="00C807BC"/>
    <w:rsid w:val="00C81F08"/>
    <w:rsid w:val="00C84728"/>
    <w:rsid w:val="00C863E7"/>
    <w:rsid w:val="00C87CC3"/>
    <w:rsid w:val="00C90364"/>
    <w:rsid w:val="00C946E9"/>
    <w:rsid w:val="00C94B7E"/>
    <w:rsid w:val="00C94CA1"/>
    <w:rsid w:val="00C94F1E"/>
    <w:rsid w:val="00C94F21"/>
    <w:rsid w:val="00C95EA9"/>
    <w:rsid w:val="00C96893"/>
    <w:rsid w:val="00CA0784"/>
    <w:rsid w:val="00CA19C9"/>
    <w:rsid w:val="00CA1B84"/>
    <w:rsid w:val="00CA1FBF"/>
    <w:rsid w:val="00CA2144"/>
    <w:rsid w:val="00CA2CC0"/>
    <w:rsid w:val="00CA3AF8"/>
    <w:rsid w:val="00CA4B8D"/>
    <w:rsid w:val="00CA5747"/>
    <w:rsid w:val="00CA6808"/>
    <w:rsid w:val="00CA6AC6"/>
    <w:rsid w:val="00CB067C"/>
    <w:rsid w:val="00CB2A68"/>
    <w:rsid w:val="00CB3923"/>
    <w:rsid w:val="00CB4E5D"/>
    <w:rsid w:val="00CB4ED2"/>
    <w:rsid w:val="00CB6337"/>
    <w:rsid w:val="00CB661C"/>
    <w:rsid w:val="00CC1C79"/>
    <w:rsid w:val="00CC26ED"/>
    <w:rsid w:val="00CC2C6A"/>
    <w:rsid w:val="00CC2DFA"/>
    <w:rsid w:val="00CC46FF"/>
    <w:rsid w:val="00CD0920"/>
    <w:rsid w:val="00CD0BD7"/>
    <w:rsid w:val="00CD2A43"/>
    <w:rsid w:val="00CD3C0F"/>
    <w:rsid w:val="00CD3E2D"/>
    <w:rsid w:val="00CD47C3"/>
    <w:rsid w:val="00CD496B"/>
    <w:rsid w:val="00CD5CBE"/>
    <w:rsid w:val="00CD706A"/>
    <w:rsid w:val="00CE0378"/>
    <w:rsid w:val="00CE03AA"/>
    <w:rsid w:val="00CE040A"/>
    <w:rsid w:val="00CE1D66"/>
    <w:rsid w:val="00CE36A2"/>
    <w:rsid w:val="00CE3A0E"/>
    <w:rsid w:val="00CE66FD"/>
    <w:rsid w:val="00CE676F"/>
    <w:rsid w:val="00CE7CA2"/>
    <w:rsid w:val="00CF0756"/>
    <w:rsid w:val="00CF0D04"/>
    <w:rsid w:val="00CF1C7F"/>
    <w:rsid w:val="00CF1CC3"/>
    <w:rsid w:val="00CF1F47"/>
    <w:rsid w:val="00CF37A3"/>
    <w:rsid w:val="00CF52A6"/>
    <w:rsid w:val="00CF5CB4"/>
    <w:rsid w:val="00CF6862"/>
    <w:rsid w:val="00CF772B"/>
    <w:rsid w:val="00CF7D88"/>
    <w:rsid w:val="00D005BB"/>
    <w:rsid w:val="00D01C70"/>
    <w:rsid w:val="00D021B0"/>
    <w:rsid w:val="00D0275A"/>
    <w:rsid w:val="00D0379E"/>
    <w:rsid w:val="00D03EE4"/>
    <w:rsid w:val="00D05B1F"/>
    <w:rsid w:val="00D05ECD"/>
    <w:rsid w:val="00D06197"/>
    <w:rsid w:val="00D07E0D"/>
    <w:rsid w:val="00D10DAB"/>
    <w:rsid w:val="00D15A25"/>
    <w:rsid w:val="00D15A66"/>
    <w:rsid w:val="00D15EB3"/>
    <w:rsid w:val="00D162A7"/>
    <w:rsid w:val="00D20269"/>
    <w:rsid w:val="00D202F0"/>
    <w:rsid w:val="00D22A0F"/>
    <w:rsid w:val="00D22DAB"/>
    <w:rsid w:val="00D23519"/>
    <w:rsid w:val="00D269DF"/>
    <w:rsid w:val="00D27595"/>
    <w:rsid w:val="00D30D7E"/>
    <w:rsid w:val="00D31DA1"/>
    <w:rsid w:val="00D35EF3"/>
    <w:rsid w:val="00D361DC"/>
    <w:rsid w:val="00D36EBE"/>
    <w:rsid w:val="00D40149"/>
    <w:rsid w:val="00D40B1B"/>
    <w:rsid w:val="00D40E19"/>
    <w:rsid w:val="00D40E39"/>
    <w:rsid w:val="00D41066"/>
    <w:rsid w:val="00D4150D"/>
    <w:rsid w:val="00D427E4"/>
    <w:rsid w:val="00D456DB"/>
    <w:rsid w:val="00D51BB3"/>
    <w:rsid w:val="00D5453F"/>
    <w:rsid w:val="00D54DC4"/>
    <w:rsid w:val="00D55289"/>
    <w:rsid w:val="00D56D12"/>
    <w:rsid w:val="00D60EEF"/>
    <w:rsid w:val="00D62FAE"/>
    <w:rsid w:val="00D632CF"/>
    <w:rsid w:val="00D64A6E"/>
    <w:rsid w:val="00D6777E"/>
    <w:rsid w:val="00D709A8"/>
    <w:rsid w:val="00D73F97"/>
    <w:rsid w:val="00D82257"/>
    <w:rsid w:val="00D94486"/>
    <w:rsid w:val="00D97AB5"/>
    <w:rsid w:val="00DA3584"/>
    <w:rsid w:val="00DA3AB7"/>
    <w:rsid w:val="00DA3E6B"/>
    <w:rsid w:val="00DA51D3"/>
    <w:rsid w:val="00DA5C47"/>
    <w:rsid w:val="00DB0040"/>
    <w:rsid w:val="00DB0377"/>
    <w:rsid w:val="00DB09B6"/>
    <w:rsid w:val="00DB2F8C"/>
    <w:rsid w:val="00DB7B5C"/>
    <w:rsid w:val="00DC1EF7"/>
    <w:rsid w:val="00DC21F6"/>
    <w:rsid w:val="00DC3E67"/>
    <w:rsid w:val="00DC6AAD"/>
    <w:rsid w:val="00DC7804"/>
    <w:rsid w:val="00DD0183"/>
    <w:rsid w:val="00DD15F5"/>
    <w:rsid w:val="00DD19BF"/>
    <w:rsid w:val="00DD2576"/>
    <w:rsid w:val="00DD3675"/>
    <w:rsid w:val="00DD430F"/>
    <w:rsid w:val="00DD678C"/>
    <w:rsid w:val="00DD75E2"/>
    <w:rsid w:val="00DD770A"/>
    <w:rsid w:val="00DD78DE"/>
    <w:rsid w:val="00DE094D"/>
    <w:rsid w:val="00DE0E1E"/>
    <w:rsid w:val="00DE4025"/>
    <w:rsid w:val="00DE46E5"/>
    <w:rsid w:val="00DE47F2"/>
    <w:rsid w:val="00DE566D"/>
    <w:rsid w:val="00DE6442"/>
    <w:rsid w:val="00DE6DC7"/>
    <w:rsid w:val="00DE740D"/>
    <w:rsid w:val="00DF01A4"/>
    <w:rsid w:val="00DF0D57"/>
    <w:rsid w:val="00DF1D07"/>
    <w:rsid w:val="00DF1E4D"/>
    <w:rsid w:val="00DF2677"/>
    <w:rsid w:val="00DF368C"/>
    <w:rsid w:val="00DF36F2"/>
    <w:rsid w:val="00DF4134"/>
    <w:rsid w:val="00DF42E8"/>
    <w:rsid w:val="00DF51C3"/>
    <w:rsid w:val="00DF6AFD"/>
    <w:rsid w:val="00E00B2C"/>
    <w:rsid w:val="00E02633"/>
    <w:rsid w:val="00E02854"/>
    <w:rsid w:val="00E042EC"/>
    <w:rsid w:val="00E06B12"/>
    <w:rsid w:val="00E12C28"/>
    <w:rsid w:val="00E1466D"/>
    <w:rsid w:val="00E1749A"/>
    <w:rsid w:val="00E2081E"/>
    <w:rsid w:val="00E214B9"/>
    <w:rsid w:val="00E22838"/>
    <w:rsid w:val="00E23F64"/>
    <w:rsid w:val="00E23F92"/>
    <w:rsid w:val="00E2572D"/>
    <w:rsid w:val="00E2750C"/>
    <w:rsid w:val="00E3191B"/>
    <w:rsid w:val="00E3307B"/>
    <w:rsid w:val="00E336E6"/>
    <w:rsid w:val="00E35D8E"/>
    <w:rsid w:val="00E3752E"/>
    <w:rsid w:val="00E40301"/>
    <w:rsid w:val="00E407AE"/>
    <w:rsid w:val="00E41171"/>
    <w:rsid w:val="00E4237C"/>
    <w:rsid w:val="00E424D7"/>
    <w:rsid w:val="00E432BD"/>
    <w:rsid w:val="00E438F5"/>
    <w:rsid w:val="00E45206"/>
    <w:rsid w:val="00E479AC"/>
    <w:rsid w:val="00E50FB3"/>
    <w:rsid w:val="00E53B3F"/>
    <w:rsid w:val="00E5637C"/>
    <w:rsid w:val="00E644D8"/>
    <w:rsid w:val="00E65374"/>
    <w:rsid w:val="00E66651"/>
    <w:rsid w:val="00E7061C"/>
    <w:rsid w:val="00E7071D"/>
    <w:rsid w:val="00E71563"/>
    <w:rsid w:val="00E74405"/>
    <w:rsid w:val="00E74B64"/>
    <w:rsid w:val="00E7514A"/>
    <w:rsid w:val="00E77AA6"/>
    <w:rsid w:val="00E812E7"/>
    <w:rsid w:val="00E81741"/>
    <w:rsid w:val="00E84210"/>
    <w:rsid w:val="00E858C7"/>
    <w:rsid w:val="00E86DCE"/>
    <w:rsid w:val="00E915D5"/>
    <w:rsid w:val="00E92F35"/>
    <w:rsid w:val="00E938D6"/>
    <w:rsid w:val="00E93E40"/>
    <w:rsid w:val="00E9466F"/>
    <w:rsid w:val="00E978B4"/>
    <w:rsid w:val="00E97CEF"/>
    <w:rsid w:val="00EA030F"/>
    <w:rsid w:val="00EA2BEB"/>
    <w:rsid w:val="00EA370C"/>
    <w:rsid w:val="00EA48E0"/>
    <w:rsid w:val="00EB116A"/>
    <w:rsid w:val="00EB2762"/>
    <w:rsid w:val="00EB3632"/>
    <w:rsid w:val="00EB36AE"/>
    <w:rsid w:val="00EB37EC"/>
    <w:rsid w:val="00EB50BD"/>
    <w:rsid w:val="00EC2612"/>
    <w:rsid w:val="00EC29C0"/>
    <w:rsid w:val="00EC3943"/>
    <w:rsid w:val="00EC59F6"/>
    <w:rsid w:val="00EC70A8"/>
    <w:rsid w:val="00ED1065"/>
    <w:rsid w:val="00ED26DD"/>
    <w:rsid w:val="00ED4C1A"/>
    <w:rsid w:val="00ED4CC5"/>
    <w:rsid w:val="00ED5F29"/>
    <w:rsid w:val="00ED730F"/>
    <w:rsid w:val="00ED7BAD"/>
    <w:rsid w:val="00EE0866"/>
    <w:rsid w:val="00EE1724"/>
    <w:rsid w:val="00EE1D29"/>
    <w:rsid w:val="00EE4CD7"/>
    <w:rsid w:val="00EE758B"/>
    <w:rsid w:val="00EF0547"/>
    <w:rsid w:val="00EF09C3"/>
    <w:rsid w:val="00EF10F6"/>
    <w:rsid w:val="00EF2D8D"/>
    <w:rsid w:val="00EF2F80"/>
    <w:rsid w:val="00EF50B6"/>
    <w:rsid w:val="00EF58F3"/>
    <w:rsid w:val="00EF65CE"/>
    <w:rsid w:val="00EF784B"/>
    <w:rsid w:val="00EF7923"/>
    <w:rsid w:val="00EF7C33"/>
    <w:rsid w:val="00F032E7"/>
    <w:rsid w:val="00F03A95"/>
    <w:rsid w:val="00F03FD5"/>
    <w:rsid w:val="00F04693"/>
    <w:rsid w:val="00F052D8"/>
    <w:rsid w:val="00F05BAA"/>
    <w:rsid w:val="00F061B9"/>
    <w:rsid w:val="00F07A38"/>
    <w:rsid w:val="00F1165C"/>
    <w:rsid w:val="00F11DEA"/>
    <w:rsid w:val="00F124AB"/>
    <w:rsid w:val="00F12B76"/>
    <w:rsid w:val="00F1389E"/>
    <w:rsid w:val="00F139C9"/>
    <w:rsid w:val="00F16C38"/>
    <w:rsid w:val="00F23ED1"/>
    <w:rsid w:val="00F2603C"/>
    <w:rsid w:val="00F26ACF"/>
    <w:rsid w:val="00F27C05"/>
    <w:rsid w:val="00F30B27"/>
    <w:rsid w:val="00F32DDB"/>
    <w:rsid w:val="00F33805"/>
    <w:rsid w:val="00F33D12"/>
    <w:rsid w:val="00F33DE1"/>
    <w:rsid w:val="00F34084"/>
    <w:rsid w:val="00F34461"/>
    <w:rsid w:val="00F36656"/>
    <w:rsid w:val="00F370E7"/>
    <w:rsid w:val="00F37212"/>
    <w:rsid w:val="00F372FE"/>
    <w:rsid w:val="00F408E0"/>
    <w:rsid w:val="00F43203"/>
    <w:rsid w:val="00F44EBC"/>
    <w:rsid w:val="00F47A49"/>
    <w:rsid w:val="00F52A91"/>
    <w:rsid w:val="00F53F13"/>
    <w:rsid w:val="00F54485"/>
    <w:rsid w:val="00F5563C"/>
    <w:rsid w:val="00F55A01"/>
    <w:rsid w:val="00F55BEF"/>
    <w:rsid w:val="00F569BB"/>
    <w:rsid w:val="00F57DA6"/>
    <w:rsid w:val="00F600E8"/>
    <w:rsid w:val="00F63C1F"/>
    <w:rsid w:val="00F6600B"/>
    <w:rsid w:val="00F67A7D"/>
    <w:rsid w:val="00F7089C"/>
    <w:rsid w:val="00F7154B"/>
    <w:rsid w:val="00F74216"/>
    <w:rsid w:val="00F7511F"/>
    <w:rsid w:val="00F820A0"/>
    <w:rsid w:val="00F83F6A"/>
    <w:rsid w:val="00F84140"/>
    <w:rsid w:val="00F84421"/>
    <w:rsid w:val="00F84701"/>
    <w:rsid w:val="00F85468"/>
    <w:rsid w:val="00F859E9"/>
    <w:rsid w:val="00F86873"/>
    <w:rsid w:val="00F8796A"/>
    <w:rsid w:val="00F90652"/>
    <w:rsid w:val="00F9089E"/>
    <w:rsid w:val="00F90D73"/>
    <w:rsid w:val="00F92107"/>
    <w:rsid w:val="00F93138"/>
    <w:rsid w:val="00F93569"/>
    <w:rsid w:val="00F94527"/>
    <w:rsid w:val="00F94D7A"/>
    <w:rsid w:val="00F977F9"/>
    <w:rsid w:val="00FA03C1"/>
    <w:rsid w:val="00FA2814"/>
    <w:rsid w:val="00FA374C"/>
    <w:rsid w:val="00FA5753"/>
    <w:rsid w:val="00FA6DEE"/>
    <w:rsid w:val="00FA70F0"/>
    <w:rsid w:val="00FB4D01"/>
    <w:rsid w:val="00FB5685"/>
    <w:rsid w:val="00FC103F"/>
    <w:rsid w:val="00FC1123"/>
    <w:rsid w:val="00FC1419"/>
    <w:rsid w:val="00FC3D3F"/>
    <w:rsid w:val="00FC4EC3"/>
    <w:rsid w:val="00FC76F4"/>
    <w:rsid w:val="00FC7E6A"/>
    <w:rsid w:val="00FD4D21"/>
    <w:rsid w:val="00FD58F7"/>
    <w:rsid w:val="00FD5AF8"/>
    <w:rsid w:val="00FE0FF8"/>
    <w:rsid w:val="00FE299E"/>
    <w:rsid w:val="00FE483A"/>
    <w:rsid w:val="00FE6C70"/>
    <w:rsid w:val="00FF08C7"/>
    <w:rsid w:val="00FF2434"/>
    <w:rsid w:val="00FF48E1"/>
    <w:rsid w:val="00FF629C"/>
    <w:rsid w:val="00FF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2A0F"/>
    <w:rPr>
      <w:rFonts w:ascii="Times New Roman" w:eastAsia="Times New Roman" w:hAnsi="Times New Roman"/>
      <w:sz w:val="24"/>
      <w:szCs w:val="24"/>
    </w:rPr>
  </w:style>
  <w:style w:type="paragraph" w:styleId="1">
    <w:name w:val="heading 1"/>
    <w:basedOn w:val="a0"/>
    <w:next w:val="a0"/>
    <w:link w:val="10"/>
    <w:qFormat/>
    <w:rsid w:val="00D22A0F"/>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22A0F"/>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D22A0F"/>
    <w:pPr>
      <w:tabs>
        <w:tab w:val="center" w:pos="4677"/>
        <w:tab w:val="right" w:pos="9355"/>
      </w:tabs>
    </w:pPr>
  </w:style>
  <w:style w:type="character" w:customStyle="1" w:styleId="a5">
    <w:name w:val="Верхний колонтитул Знак"/>
    <w:aliases w:val="Linie Знак,header Знак"/>
    <w:link w:val="a4"/>
    <w:uiPriority w:val="99"/>
    <w:rsid w:val="00D22A0F"/>
    <w:rPr>
      <w:rFonts w:ascii="Times New Roman" w:eastAsia="Times New Roman" w:hAnsi="Times New Roman" w:cs="Times New Roman"/>
      <w:sz w:val="24"/>
      <w:szCs w:val="24"/>
      <w:lang w:eastAsia="ru-RU"/>
    </w:rPr>
  </w:style>
  <w:style w:type="paragraph" w:styleId="a6">
    <w:name w:val="footer"/>
    <w:basedOn w:val="a0"/>
    <w:link w:val="a7"/>
    <w:rsid w:val="00D22A0F"/>
    <w:pPr>
      <w:tabs>
        <w:tab w:val="center" w:pos="4677"/>
        <w:tab w:val="right" w:pos="9355"/>
      </w:tabs>
    </w:pPr>
  </w:style>
  <w:style w:type="character" w:customStyle="1" w:styleId="a7">
    <w:name w:val="Нижний колонтитул Знак"/>
    <w:link w:val="a6"/>
    <w:rsid w:val="00D22A0F"/>
    <w:rPr>
      <w:rFonts w:ascii="Times New Roman" w:eastAsia="Times New Roman" w:hAnsi="Times New Roman" w:cs="Times New Roman"/>
      <w:sz w:val="24"/>
      <w:szCs w:val="24"/>
      <w:lang w:eastAsia="ru-RU"/>
    </w:rPr>
  </w:style>
  <w:style w:type="paragraph" w:customStyle="1" w:styleId="11">
    <w:name w:val="Обычный1"/>
    <w:rsid w:val="00D22A0F"/>
    <w:pPr>
      <w:widowControl w:val="0"/>
      <w:spacing w:line="300" w:lineRule="auto"/>
      <w:ind w:firstLine="720"/>
      <w:jc w:val="both"/>
    </w:pPr>
    <w:rPr>
      <w:rFonts w:ascii="Times New Roman" w:eastAsia="Times New Roman" w:hAnsi="Times New Roman"/>
      <w:snapToGrid w:val="0"/>
      <w:sz w:val="24"/>
    </w:rPr>
  </w:style>
  <w:style w:type="paragraph" w:customStyle="1" w:styleId="12">
    <w:name w:val="Обычный1"/>
    <w:rsid w:val="00D22A0F"/>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uiPriority w:val="99"/>
    <w:rsid w:val="00D22A0F"/>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D22A0F"/>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D22A0F"/>
    <w:pPr>
      <w:numPr>
        <w:ilvl w:val="1"/>
        <w:numId w:val="2"/>
      </w:numPr>
      <w:tabs>
        <w:tab w:val="clear" w:pos="2471"/>
        <w:tab w:val="num" w:pos="1391"/>
      </w:tabs>
      <w:ind w:left="1391"/>
      <w:jc w:val="both"/>
    </w:pPr>
  </w:style>
  <w:style w:type="paragraph" w:customStyle="1" w:styleId="-1">
    <w:name w:val="Контракт-подпункт"/>
    <w:basedOn w:val="a0"/>
    <w:rsid w:val="00D22A0F"/>
    <w:pPr>
      <w:numPr>
        <w:ilvl w:val="2"/>
        <w:numId w:val="2"/>
      </w:numPr>
      <w:jc w:val="both"/>
    </w:pPr>
  </w:style>
  <w:style w:type="paragraph" w:customStyle="1" w:styleId="-2">
    <w:name w:val="Контракт-подподпункт"/>
    <w:basedOn w:val="a0"/>
    <w:rsid w:val="00D22A0F"/>
    <w:pPr>
      <w:numPr>
        <w:ilvl w:val="3"/>
        <w:numId w:val="2"/>
      </w:numPr>
      <w:jc w:val="both"/>
    </w:pPr>
  </w:style>
  <w:style w:type="paragraph" w:customStyle="1" w:styleId="Normal1">
    <w:name w:val="Normal1"/>
    <w:link w:val="Normal"/>
    <w:uiPriority w:val="99"/>
    <w:rsid w:val="005639A9"/>
    <w:pPr>
      <w:widowControl w:val="0"/>
      <w:spacing w:line="300" w:lineRule="auto"/>
      <w:ind w:firstLine="720"/>
    </w:pPr>
    <w:rPr>
      <w:rFonts w:ascii="Times New Roman" w:eastAsia="Times New Roman" w:hAnsi="Times New Roman"/>
      <w:sz w:val="22"/>
    </w:rPr>
  </w:style>
  <w:style w:type="paragraph" w:styleId="a8">
    <w:name w:val="No Spacing"/>
    <w:link w:val="a9"/>
    <w:qFormat/>
    <w:rsid w:val="00F33805"/>
    <w:rPr>
      <w:rFonts w:eastAsia="Times New Roman"/>
      <w:sz w:val="22"/>
      <w:szCs w:val="22"/>
    </w:rPr>
  </w:style>
  <w:style w:type="character" w:customStyle="1" w:styleId="Normal">
    <w:name w:val="Normal Знак"/>
    <w:link w:val="Normal1"/>
    <w:uiPriority w:val="99"/>
    <w:locked/>
    <w:rsid w:val="00F33805"/>
    <w:rPr>
      <w:rFonts w:ascii="Times New Roman" w:eastAsia="Times New Roman" w:hAnsi="Times New Roman"/>
      <w:sz w:val="22"/>
      <w:lang w:val="ru-RU" w:eastAsia="ru-RU" w:bidi="ar-SA"/>
    </w:rPr>
  </w:style>
  <w:style w:type="paragraph" w:customStyle="1" w:styleId="2">
    <w:name w:val="Обычный2"/>
    <w:rsid w:val="00C043AA"/>
    <w:pPr>
      <w:widowControl w:val="0"/>
      <w:spacing w:line="300" w:lineRule="auto"/>
      <w:ind w:firstLine="720"/>
      <w:jc w:val="both"/>
    </w:pPr>
    <w:rPr>
      <w:rFonts w:ascii="Times New Roman" w:eastAsia="Times New Roman" w:hAnsi="Times New Roman"/>
      <w:snapToGrid w:val="0"/>
      <w:sz w:val="24"/>
    </w:rPr>
  </w:style>
  <w:style w:type="paragraph" w:customStyle="1" w:styleId="ConsPlusNonformat">
    <w:name w:val="ConsPlusNonformat"/>
    <w:rsid w:val="00C043AA"/>
    <w:pPr>
      <w:autoSpaceDE w:val="0"/>
      <w:autoSpaceDN w:val="0"/>
      <w:adjustRightInd w:val="0"/>
    </w:pPr>
    <w:rPr>
      <w:rFonts w:ascii="Courier New" w:eastAsia="Times New Roman" w:hAnsi="Courier New" w:cs="Courier New"/>
      <w:sz w:val="24"/>
      <w:szCs w:val="24"/>
    </w:rPr>
  </w:style>
  <w:style w:type="paragraph" w:customStyle="1" w:styleId="ConsPlusNormal">
    <w:name w:val="ConsPlusNormal"/>
    <w:link w:val="ConsPlusNormal0"/>
    <w:rsid w:val="00193FA1"/>
    <w:pPr>
      <w:autoSpaceDE w:val="0"/>
      <w:autoSpaceDN w:val="0"/>
      <w:adjustRightInd w:val="0"/>
      <w:ind w:firstLine="720"/>
    </w:pPr>
    <w:rPr>
      <w:rFonts w:ascii="Arial" w:eastAsia="Times New Roman" w:hAnsi="Arial"/>
      <w:sz w:val="24"/>
      <w:szCs w:val="24"/>
    </w:rPr>
  </w:style>
  <w:style w:type="paragraph" w:customStyle="1" w:styleId="normalcxspmiddle">
    <w:name w:val="normalcxspmiddle"/>
    <w:basedOn w:val="a0"/>
    <w:rsid w:val="000E3AB0"/>
    <w:pPr>
      <w:spacing w:before="100" w:beforeAutospacing="1" w:after="100" w:afterAutospacing="1"/>
    </w:pPr>
  </w:style>
  <w:style w:type="paragraph" w:customStyle="1" w:styleId="normalcxsplast">
    <w:name w:val="normalcxsplast"/>
    <w:basedOn w:val="a0"/>
    <w:rsid w:val="000E3AB0"/>
    <w:pPr>
      <w:spacing w:before="100" w:beforeAutospacing="1" w:after="100" w:afterAutospacing="1"/>
    </w:pPr>
  </w:style>
  <w:style w:type="paragraph" w:customStyle="1" w:styleId="5">
    <w:name w:val="Обычный5"/>
    <w:rsid w:val="00F34461"/>
    <w:pPr>
      <w:widowControl w:val="0"/>
      <w:spacing w:line="300" w:lineRule="auto"/>
      <w:ind w:firstLine="720"/>
      <w:jc w:val="both"/>
    </w:pPr>
    <w:rPr>
      <w:rFonts w:ascii="Times New Roman" w:eastAsia="Times New Roman" w:hAnsi="Times New Roman"/>
      <w:sz w:val="24"/>
    </w:rPr>
  </w:style>
  <w:style w:type="paragraph" w:styleId="aa">
    <w:name w:val="Body Text"/>
    <w:basedOn w:val="a0"/>
    <w:link w:val="ab"/>
    <w:unhideWhenUsed/>
    <w:rsid w:val="00883A98"/>
    <w:pPr>
      <w:spacing w:before="240" w:after="120"/>
      <w:ind w:left="284" w:right="284" w:firstLine="567"/>
      <w:jc w:val="both"/>
    </w:pPr>
    <w:rPr>
      <w:rFonts w:ascii="Arial" w:hAnsi="Arial"/>
      <w:szCs w:val="20"/>
    </w:rPr>
  </w:style>
  <w:style w:type="character" w:customStyle="1" w:styleId="ab">
    <w:name w:val="Основной текст Знак"/>
    <w:link w:val="aa"/>
    <w:rsid w:val="00883A98"/>
    <w:rPr>
      <w:rFonts w:ascii="Arial" w:eastAsia="Times New Roman" w:hAnsi="Arial"/>
      <w:sz w:val="24"/>
    </w:rPr>
  </w:style>
  <w:style w:type="paragraph" w:customStyle="1" w:styleId="a">
    <w:name w:val=".обыч спис нум"/>
    <w:basedOn w:val="a0"/>
    <w:rsid w:val="00883A98"/>
    <w:pPr>
      <w:numPr>
        <w:numId w:val="11"/>
      </w:numPr>
      <w:jc w:val="both"/>
    </w:pPr>
  </w:style>
  <w:style w:type="paragraph" w:customStyle="1" w:styleId="4">
    <w:name w:val="Обычный4"/>
    <w:rsid w:val="008C6185"/>
    <w:pPr>
      <w:widowControl w:val="0"/>
      <w:spacing w:line="300" w:lineRule="auto"/>
      <w:ind w:firstLine="720"/>
      <w:jc w:val="both"/>
    </w:pPr>
    <w:rPr>
      <w:rFonts w:ascii="Times New Roman" w:eastAsia="Times New Roman" w:hAnsi="Times New Roman"/>
      <w:snapToGrid w:val="0"/>
      <w:sz w:val="24"/>
    </w:rPr>
  </w:style>
  <w:style w:type="paragraph" w:customStyle="1" w:styleId="110">
    <w:name w:val="Обычный11"/>
    <w:uiPriority w:val="99"/>
    <w:rsid w:val="00031609"/>
    <w:pPr>
      <w:widowControl w:val="0"/>
      <w:spacing w:line="300" w:lineRule="auto"/>
      <w:ind w:firstLine="720"/>
      <w:jc w:val="both"/>
    </w:pPr>
    <w:rPr>
      <w:rFonts w:ascii="Times New Roman" w:eastAsia="Times New Roman" w:hAnsi="Times New Roman"/>
      <w:sz w:val="24"/>
    </w:rPr>
  </w:style>
  <w:style w:type="character" w:customStyle="1" w:styleId="ConsPlusNormal0">
    <w:name w:val="ConsPlusNormal Знак"/>
    <w:link w:val="ConsPlusNormal"/>
    <w:locked/>
    <w:rsid w:val="00A87D57"/>
    <w:rPr>
      <w:rFonts w:ascii="Arial" w:eastAsia="Times New Roman" w:hAnsi="Arial"/>
      <w:sz w:val="24"/>
      <w:szCs w:val="24"/>
      <w:lang w:bidi="ar-SA"/>
    </w:rPr>
  </w:style>
  <w:style w:type="paragraph" w:styleId="ac">
    <w:name w:val="List Paragraph"/>
    <w:basedOn w:val="a0"/>
    <w:uiPriority w:val="34"/>
    <w:qFormat/>
    <w:rsid w:val="00CF52A6"/>
    <w:pPr>
      <w:ind w:left="708"/>
    </w:pPr>
  </w:style>
  <w:style w:type="paragraph" w:customStyle="1" w:styleId="13">
    <w:name w:val="Без интервала1"/>
    <w:rsid w:val="00542D3F"/>
    <w:rPr>
      <w:rFonts w:ascii="Times New Roman" w:eastAsia="Times New Roman" w:hAnsi="Times New Roman"/>
      <w:sz w:val="24"/>
      <w:szCs w:val="24"/>
    </w:rPr>
  </w:style>
  <w:style w:type="character" w:styleId="ad">
    <w:name w:val="page number"/>
    <w:basedOn w:val="a1"/>
    <w:rsid w:val="004D3A4B"/>
  </w:style>
  <w:style w:type="paragraph" w:styleId="ae">
    <w:name w:val="Balloon Text"/>
    <w:basedOn w:val="a0"/>
    <w:link w:val="af"/>
    <w:semiHidden/>
    <w:unhideWhenUsed/>
    <w:rsid w:val="0066502A"/>
    <w:rPr>
      <w:rFonts w:ascii="Tahoma" w:hAnsi="Tahoma"/>
      <w:sz w:val="16"/>
      <w:szCs w:val="16"/>
    </w:rPr>
  </w:style>
  <w:style w:type="character" w:customStyle="1" w:styleId="af">
    <w:name w:val="Текст выноски Знак"/>
    <w:link w:val="ae"/>
    <w:semiHidden/>
    <w:rsid w:val="0066502A"/>
    <w:rPr>
      <w:rFonts w:ascii="Tahoma" w:eastAsia="Times New Roman" w:hAnsi="Tahoma" w:cs="Tahoma"/>
      <w:sz w:val="16"/>
      <w:szCs w:val="16"/>
    </w:rPr>
  </w:style>
  <w:style w:type="character" w:styleId="af0">
    <w:name w:val="Strong"/>
    <w:uiPriority w:val="22"/>
    <w:qFormat/>
    <w:rsid w:val="005B454F"/>
    <w:rPr>
      <w:b/>
      <w:bCs/>
    </w:rPr>
  </w:style>
  <w:style w:type="paragraph" w:styleId="af1">
    <w:name w:val="Body Text Indent"/>
    <w:basedOn w:val="a0"/>
    <w:link w:val="af2"/>
    <w:unhideWhenUsed/>
    <w:rsid w:val="00C441BA"/>
    <w:pPr>
      <w:spacing w:after="120"/>
      <w:ind w:left="283"/>
    </w:pPr>
  </w:style>
  <w:style w:type="character" w:customStyle="1" w:styleId="af2">
    <w:name w:val="Основной текст с отступом Знак"/>
    <w:link w:val="af1"/>
    <w:rsid w:val="00C441BA"/>
    <w:rPr>
      <w:rFonts w:ascii="Times New Roman" w:eastAsia="Times New Roman" w:hAnsi="Times New Roman"/>
      <w:sz w:val="24"/>
      <w:szCs w:val="24"/>
    </w:rPr>
  </w:style>
  <w:style w:type="paragraph" w:styleId="3">
    <w:name w:val="Body Text Indent 3"/>
    <w:basedOn w:val="a0"/>
    <w:link w:val="30"/>
    <w:rsid w:val="00C441BA"/>
    <w:pPr>
      <w:spacing w:after="120"/>
      <w:ind w:left="283"/>
    </w:pPr>
    <w:rPr>
      <w:sz w:val="16"/>
      <w:szCs w:val="16"/>
    </w:rPr>
  </w:style>
  <w:style w:type="character" w:customStyle="1" w:styleId="30">
    <w:name w:val="Основной текст с отступом 3 Знак"/>
    <w:link w:val="3"/>
    <w:rsid w:val="00C441BA"/>
    <w:rPr>
      <w:rFonts w:ascii="Times New Roman" w:eastAsia="Times New Roman" w:hAnsi="Times New Roman"/>
      <w:sz w:val="16"/>
      <w:szCs w:val="16"/>
    </w:rPr>
  </w:style>
  <w:style w:type="paragraph" w:customStyle="1" w:styleId="ConsNormal">
    <w:name w:val="ConsNormal"/>
    <w:uiPriority w:val="99"/>
    <w:qFormat/>
    <w:rsid w:val="004155D3"/>
    <w:pPr>
      <w:widowControl w:val="0"/>
      <w:suppressAutoHyphens/>
      <w:ind w:left="709" w:right="19772" w:firstLine="720"/>
      <w:jc w:val="both"/>
    </w:pPr>
    <w:rPr>
      <w:rFonts w:ascii="Arial" w:eastAsia="Times New Roman" w:hAnsi="Arial" w:cs="Arial"/>
      <w:color w:val="00000A"/>
      <w:sz w:val="24"/>
    </w:rPr>
  </w:style>
  <w:style w:type="character" w:customStyle="1" w:styleId="a9">
    <w:name w:val="Без интервала Знак"/>
    <w:link w:val="a8"/>
    <w:rsid w:val="00022A31"/>
    <w:rPr>
      <w:rFonts w:eastAsia="Times New Roman"/>
      <w:sz w:val="22"/>
      <w:szCs w:val="22"/>
      <w:lang w:bidi="ar-SA"/>
    </w:rPr>
  </w:style>
  <w:style w:type="table" w:styleId="af3">
    <w:name w:val="Table Grid"/>
    <w:basedOn w:val="a2"/>
    <w:uiPriority w:val="99"/>
    <w:rsid w:val="00022A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1"/>
    <w:uiPriority w:val="99"/>
    <w:rsid w:val="007E05C0"/>
  </w:style>
  <w:style w:type="paragraph" w:customStyle="1" w:styleId="af4">
    <w:name w:val="Знак"/>
    <w:basedOn w:val="a0"/>
    <w:rsid w:val="00A63709"/>
    <w:pPr>
      <w:spacing w:before="100" w:beforeAutospacing="1" w:after="100" w:afterAutospacing="1"/>
    </w:pPr>
    <w:rPr>
      <w:rFonts w:ascii="Tahoma" w:hAnsi="Tahoma"/>
      <w:sz w:val="20"/>
      <w:szCs w:val="20"/>
      <w:lang w:val="en-US" w:eastAsia="en-US"/>
    </w:rPr>
  </w:style>
  <w:style w:type="paragraph" w:styleId="af5">
    <w:name w:val="Title"/>
    <w:basedOn w:val="a0"/>
    <w:next w:val="a0"/>
    <w:link w:val="af6"/>
    <w:qFormat/>
    <w:rsid w:val="009F4891"/>
    <w:pPr>
      <w:spacing w:before="120" w:after="300"/>
      <w:ind w:firstLine="708"/>
      <w:jc w:val="center"/>
      <w:outlineLvl w:val="0"/>
    </w:pPr>
    <w:rPr>
      <w:rFonts w:ascii="Calibri" w:eastAsia="Calibri" w:hAnsi="Calibri"/>
      <w:b/>
      <w:bCs/>
      <w:spacing w:val="5"/>
      <w:kern w:val="28"/>
      <w:sz w:val="28"/>
      <w:szCs w:val="28"/>
    </w:rPr>
  </w:style>
  <w:style w:type="character" w:customStyle="1" w:styleId="af6">
    <w:name w:val="Название Знак"/>
    <w:link w:val="af5"/>
    <w:locked/>
    <w:rsid w:val="009F4891"/>
    <w:rPr>
      <w:b/>
      <w:bCs/>
      <w:spacing w:val="5"/>
      <w:kern w:val="28"/>
      <w:sz w:val="28"/>
      <w:szCs w:val="28"/>
      <w:lang w:val="ru-RU" w:eastAsia="ru-RU" w:bidi="ar-SA"/>
    </w:rPr>
  </w:style>
  <w:style w:type="paragraph" w:customStyle="1" w:styleId="ConsPlusJurTerm">
    <w:name w:val="ConsPlusJurTerm"/>
    <w:rsid w:val="00B36BDE"/>
    <w:pPr>
      <w:widowControl w:val="0"/>
      <w:autoSpaceDE w:val="0"/>
      <w:autoSpaceDN w:val="0"/>
    </w:pPr>
    <w:rPr>
      <w:rFonts w:ascii="Tahoma" w:eastAsia="Times New Roman" w:hAnsi="Tahoma" w:cs="Tahoma"/>
      <w:sz w:val="26"/>
    </w:rPr>
  </w:style>
  <w:style w:type="paragraph" w:customStyle="1" w:styleId="Style5">
    <w:name w:val="Style5"/>
    <w:basedOn w:val="a0"/>
    <w:rsid w:val="008536FE"/>
    <w:pPr>
      <w:widowControl w:val="0"/>
      <w:autoSpaceDE w:val="0"/>
      <w:autoSpaceDN w:val="0"/>
      <w:adjustRightInd w:val="0"/>
      <w:spacing w:line="264" w:lineRule="exact"/>
    </w:pPr>
  </w:style>
  <w:style w:type="paragraph" w:customStyle="1" w:styleId="Default">
    <w:name w:val="Default"/>
    <w:rsid w:val="008536FE"/>
    <w:pPr>
      <w:autoSpaceDE w:val="0"/>
      <w:autoSpaceDN w:val="0"/>
      <w:adjustRightInd w:val="0"/>
    </w:pPr>
    <w:rPr>
      <w:rFonts w:ascii="Times New Roman" w:eastAsia="Times New Roman" w:hAnsi="Times New Roman"/>
      <w:color w:val="000000"/>
      <w:sz w:val="24"/>
      <w:szCs w:val="24"/>
    </w:rPr>
  </w:style>
  <w:style w:type="paragraph" w:styleId="af7">
    <w:name w:val="Normal (Web)"/>
    <w:basedOn w:val="a0"/>
    <w:rsid w:val="003C5F2E"/>
    <w:pPr>
      <w:spacing w:before="100" w:beforeAutospacing="1" w:after="100" w:afterAutospacing="1"/>
    </w:pPr>
  </w:style>
  <w:style w:type="character" w:customStyle="1" w:styleId="textspanview">
    <w:name w:val="textspanview"/>
    <w:basedOn w:val="a1"/>
    <w:rsid w:val="00927392"/>
  </w:style>
  <w:style w:type="character" w:customStyle="1" w:styleId="text-4505230f--texth400-3033861f--textcontentfamily-49a318e1">
    <w:name w:val="text-4505230f--texth400-3033861f--textcontentfamily-49a318e1"/>
    <w:basedOn w:val="a1"/>
    <w:rsid w:val="007B57EB"/>
  </w:style>
  <w:style w:type="character" w:styleId="af8">
    <w:name w:val="Hyperlink"/>
    <w:rsid w:val="00770497"/>
    <w:rPr>
      <w:color w:val="0000FF"/>
      <w:u w:val="single"/>
    </w:rPr>
  </w:style>
  <w:style w:type="table" w:customStyle="1" w:styleId="14">
    <w:name w:val="Сетка таблицы1"/>
    <w:basedOn w:val="a2"/>
    <w:next w:val="af3"/>
    <w:uiPriority w:val="59"/>
    <w:rsid w:val="008E3E6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2A0F"/>
    <w:rPr>
      <w:rFonts w:ascii="Times New Roman" w:eastAsia="Times New Roman" w:hAnsi="Times New Roman"/>
      <w:sz w:val="24"/>
      <w:szCs w:val="24"/>
    </w:rPr>
  </w:style>
  <w:style w:type="paragraph" w:styleId="1">
    <w:name w:val="heading 1"/>
    <w:basedOn w:val="a0"/>
    <w:next w:val="a0"/>
    <w:link w:val="10"/>
    <w:qFormat/>
    <w:rsid w:val="00D22A0F"/>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22A0F"/>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D22A0F"/>
    <w:pPr>
      <w:tabs>
        <w:tab w:val="center" w:pos="4677"/>
        <w:tab w:val="right" w:pos="9355"/>
      </w:tabs>
    </w:pPr>
  </w:style>
  <w:style w:type="character" w:customStyle="1" w:styleId="a5">
    <w:name w:val="Верхний колонтитул Знак"/>
    <w:aliases w:val="Linie Знак,header Знак"/>
    <w:link w:val="a4"/>
    <w:uiPriority w:val="99"/>
    <w:rsid w:val="00D22A0F"/>
    <w:rPr>
      <w:rFonts w:ascii="Times New Roman" w:eastAsia="Times New Roman" w:hAnsi="Times New Roman" w:cs="Times New Roman"/>
      <w:sz w:val="24"/>
      <w:szCs w:val="24"/>
      <w:lang w:eastAsia="ru-RU"/>
    </w:rPr>
  </w:style>
  <w:style w:type="paragraph" w:styleId="a6">
    <w:name w:val="footer"/>
    <w:basedOn w:val="a0"/>
    <w:link w:val="a7"/>
    <w:rsid w:val="00D22A0F"/>
    <w:pPr>
      <w:tabs>
        <w:tab w:val="center" w:pos="4677"/>
        <w:tab w:val="right" w:pos="9355"/>
      </w:tabs>
    </w:pPr>
  </w:style>
  <w:style w:type="character" w:customStyle="1" w:styleId="a7">
    <w:name w:val="Нижний колонтитул Знак"/>
    <w:link w:val="a6"/>
    <w:rsid w:val="00D22A0F"/>
    <w:rPr>
      <w:rFonts w:ascii="Times New Roman" w:eastAsia="Times New Roman" w:hAnsi="Times New Roman" w:cs="Times New Roman"/>
      <w:sz w:val="24"/>
      <w:szCs w:val="24"/>
      <w:lang w:eastAsia="ru-RU"/>
    </w:rPr>
  </w:style>
  <w:style w:type="paragraph" w:customStyle="1" w:styleId="11">
    <w:name w:val="Обычный1"/>
    <w:rsid w:val="00D22A0F"/>
    <w:pPr>
      <w:widowControl w:val="0"/>
      <w:spacing w:line="300" w:lineRule="auto"/>
      <w:ind w:firstLine="720"/>
      <w:jc w:val="both"/>
    </w:pPr>
    <w:rPr>
      <w:rFonts w:ascii="Times New Roman" w:eastAsia="Times New Roman" w:hAnsi="Times New Roman"/>
      <w:snapToGrid w:val="0"/>
      <w:sz w:val="24"/>
    </w:rPr>
  </w:style>
  <w:style w:type="paragraph" w:customStyle="1" w:styleId="12">
    <w:name w:val="Обычный1"/>
    <w:rsid w:val="00D22A0F"/>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uiPriority w:val="99"/>
    <w:rsid w:val="00D22A0F"/>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D22A0F"/>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D22A0F"/>
    <w:pPr>
      <w:numPr>
        <w:ilvl w:val="1"/>
        <w:numId w:val="2"/>
      </w:numPr>
      <w:tabs>
        <w:tab w:val="clear" w:pos="2471"/>
        <w:tab w:val="num" w:pos="1391"/>
      </w:tabs>
      <w:ind w:left="1391"/>
      <w:jc w:val="both"/>
    </w:pPr>
  </w:style>
  <w:style w:type="paragraph" w:customStyle="1" w:styleId="-1">
    <w:name w:val="Контракт-подпункт"/>
    <w:basedOn w:val="a0"/>
    <w:rsid w:val="00D22A0F"/>
    <w:pPr>
      <w:numPr>
        <w:ilvl w:val="2"/>
        <w:numId w:val="2"/>
      </w:numPr>
      <w:jc w:val="both"/>
    </w:pPr>
  </w:style>
  <w:style w:type="paragraph" w:customStyle="1" w:styleId="-2">
    <w:name w:val="Контракт-подподпункт"/>
    <w:basedOn w:val="a0"/>
    <w:rsid w:val="00D22A0F"/>
    <w:pPr>
      <w:numPr>
        <w:ilvl w:val="3"/>
        <w:numId w:val="2"/>
      </w:numPr>
      <w:jc w:val="both"/>
    </w:pPr>
  </w:style>
  <w:style w:type="paragraph" w:customStyle="1" w:styleId="Normal1">
    <w:name w:val="Normal1"/>
    <w:link w:val="Normal"/>
    <w:uiPriority w:val="99"/>
    <w:rsid w:val="005639A9"/>
    <w:pPr>
      <w:widowControl w:val="0"/>
      <w:spacing w:line="300" w:lineRule="auto"/>
      <w:ind w:firstLine="720"/>
    </w:pPr>
    <w:rPr>
      <w:rFonts w:ascii="Times New Roman" w:eastAsia="Times New Roman" w:hAnsi="Times New Roman"/>
      <w:sz w:val="22"/>
    </w:rPr>
  </w:style>
  <w:style w:type="paragraph" w:styleId="a8">
    <w:name w:val="No Spacing"/>
    <w:link w:val="a9"/>
    <w:qFormat/>
    <w:rsid w:val="00F33805"/>
    <w:rPr>
      <w:rFonts w:eastAsia="Times New Roman"/>
      <w:sz w:val="22"/>
      <w:szCs w:val="22"/>
    </w:rPr>
  </w:style>
  <w:style w:type="character" w:customStyle="1" w:styleId="Normal">
    <w:name w:val="Normal Знак"/>
    <w:link w:val="Normal1"/>
    <w:uiPriority w:val="99"/>
    <w:locked/>
    <w:rsid w:val="00F33805"/>
    <w:rPr>
      <w:rFonts w:ascii="Times New Roman" w:eastAsia="Times New Roman" w:hAnsi="Times New Roman"/>
      <w:sz w:val="22"/>
      <w:lang w:val="ru-RU" w:eastAsia="ru-RU" w:bidi="ar-SA"/>
    </w:rPr>
  </w:style>
  <w:style w:type="paragraph" w:customStyle="1" w:styleId="2">
    <w:name w:val="Обычный2"/>
    <w:rsid w:val="00C043AA"/>
    <w:pPr>
      <w:widowControl w:val="0"/>
      <w:spacing w:line="300" w:lineRule="auto"/>
      <w:ind w:firstLine="720"/>
      <w:jc w:val="both"/>
    </w:pPr>
    <w:rPr>
      <w:rFonts w:ascii="Times New Roman" w:eastAsia="Times New Roman" w:hAnsi="Times New Roman"/>
      <w:snapToGrid w:val="0"/>
      <w:sz w:val="24"/>
    </w:rPr>
  </w:style>
  <w:style w:type="paragraph" w:customStyle="1" w:styleId="ConsPlusNonformat">
    <w:name w:val="ConsPlusNonformat"/>
    <w:rsid w:val="00C043AA"/>
    <w:pPr>
      <w:autoSpaceDE w:val="0"/>
      <w:autoSpaceDN w:val="0"/>
      <w:adjustRightInd w:val="0"/>
    </w:pPr>
    <w:rPr>
      <w:rFonts w:ascii="Courier New" w:eastAsia="Times New Roman" w:hAnsi="Courier New" w:cs="Courier New"/>
      <w:sz w:val="24"/>
      <w:szCs w:val="24"/>
    </w:rPr>
  </w:style>
  <w:style w:type="paragraph" w:customStyle="1" w:styleId="ConsPlusNormal">
    <w:name w:val="ConsPlusNormal"/>
    <w:link w:val="ConsPlusNormal0"/>
    <w:rsid w:val="00193FA1"/>
    <w:pPr>
      <w:autoSpaceDE w:val="0"/>
      <w:autoSpaceDN w:val="0"/>
      <w:adjustRightInd w:val="0"/>
      <w:ind w:firstLine="720"/>
    </w:pPr>
    <w:rPr>
      <w:rFonts w:ascii="Arial" w:eastAsia="Times New Roman" w:hAnsi="Arial"/>
      <w:sz w:val="24"/>
      <w:szCs w:val="24"/>
    </w:rPr>
  </w:style>
  <w:style w:type="paragraph" w:customStyle="1" w:styleId="normalcxspmiddle">
    <w:name w:val="normalcxspmiddle"/>
    <w:basedOn w:val="a0"/>
    <w:rsid w:val="000E3AB0"/>
    <w:pPr>
      <w:spacing w:before="100" w:beforeAutospacing="1" w:after="100" w:afterAutospacing="1"/>
    </w:pPr>
  </w:style>
  <w:style w:type="paragraph" w:customStyle="1" w:styleId="normalcxsplast">
    <w:name w:val="normalcxsplast"/>
    <w:basedOn w:val="a0"/>
    <w:rsid w:val="000E3AB0"/>
    <w:pPr>
      <w:spacing w:before="100" w:beforeAutospacing="1" w:after="100" w:afterAutospacing="1"/>
    </w:pPr>
  </w:style>
  <w:style w:type="paragraph" w:customStyle="1" w:styleId="5">
    <w:name w:val="Обычный5"/>
    <w:rsid w:val="00F34461"/>
    <w:pPr>
      <w:widowControl w:val="0"/>
      <w:spacing w:line="300" w:lineRule="auto"/>
      <w:ind w:firstLine="720"/>
      <w:jc w:val="both"/>
    </w:pPr>
    <w:rPr>
      <w:rFonts w:ascii="Times New Roman" w:eastAsia="Times New Roman" w:hAnsi="Times New Roman"/>
      <w:sz w:val="24"/>
    </w:rPr>
  </w:style>
  <w:style w:type="paragraph" w:styleId="aa">
    <w:name w:val="Body Text"/>
    <w:basedOn w:val="a0"/>
    <w:link w:val="ab"/>
    <w:unhideWhenUsed/>
    <w:rsid w:val="00883A98"/>
    <w:pPr>
      <w:spacing w:before="240" w:after="120"/>
      <w:ind w:left="284" w:right="284" w:firstLine="567"/>
      <w:jc w:val="both"/>
    </w:pPr>
    <w:rPr>
      <w:rFonts w:ascii="Arial" w:hAnsi="Arial"/>
      <w:szCs w:val="20"/>
    </w:rPr>
  </w:style>
  <w:style w:type="character" w:customStyle="1" w:styleId="ab">
    <w:name w:val="Основной текст Знак"/>
    <w:link w:val="aa"/>
    <w:rsid w:val="00883A98"/>
    <w:rPr>
      <w:rFonts w:ascii="Arial" w:eastAsia="Times New Roman" w:hAnsi="Arial"/>
      <w:sz w:val="24"/>
    </w:rPr>
  </w:style>
  <w:style w:type="paragraph" w:customStyle="1" w:styleId="a">
    <w:name w:val=".обыч спис нум"/>
    <w:basedOn w:val="a0"/>
    <w:rsid w:val="00883A98"/>
    <w:pPr>
      <w:numPr>
        <w:numId w:val="11"/>
      </w:numPr>
      <w:jc w:val="both"/>
    </w:pPr>
  </w:style>
  <w:style w:type="paragraph" w:customStyle="1" w:styleId="4">
    <w:name w:val="Обычный4"/>
    <w:rsid w:val="008C6185"/>
    <w:pPr>
      <w:widowControl w:val="0"/>
      <w:spacing w:line="300" w:lineRule="auto"/>
      <w:ind w:firstLine="720"/>
      <w:jc w:val="both"/>
    </w:pPr>
    <w:rPr>
      <w:rFonts w:ascii="Times New Roman" w:eastAsia="Times New Roman" w:hAnsi="Times New Roman"/>
      <w:snapToGrid w:val="0"/>
      <w:sz w:val="24"/>
    </w:rPr>
  </w:style>
  <w:style w:type="paragraph" w:customStyle="1" w:styleId="110">
    <w:name w:val="Обычный11"/>
    <w:uiPriority w:val="99"/>
    <w:rsid w:val="00031609"/>
    <w:pPr>
      <w:widowControl w:val="0"/>
      <w:spacing w:line="300" w:lineRule="auto"/>
      <w:ind w:firstLine="720"/>
      <w:jc w:val="both"/>
    </w:pPr>
    <w:rPr>
      <w:rFonts w:ascii="Times New Roman" w:eastAsia="Times New Roman" w:hAnsi="Times New Roman"/>
      <w:sz w:val="24"/>
    </w:rPr>
  </w:style>
  <w:style w:type="character" w:customStyle="1" w:styleId="ConsPlusNormal0">
    <w:name w:val="ConsPlusNormal Знак"/>
    <w:link w:val="ConsPlusNormal"/>
    <w:locked/>
    <w:rsid w:val="00A87D57"/>
    <w:rPr>
      <w:rFonts w:ascii="Arial" w:eastAsia="Times New Roman" w:hAnsi="Arial"/>
      <w:sz w:val="24"/>
      <w:szCs w:val="24"/>
      <w:lang w:bidi="ar-SA"/>
    </w:rPr>
  </w:style>
  <w:style w:type="paragraph" w:styleId="ac">
    <w:name w:val="List Paragraph"/>
    <w:basedOn w:val="a0"/>
    <w:uiPriority w:val="34"/>
    <w:qFormat/>
    <w:rsid w:val="00CF52A6"/>
    <w:pPr>
      <w:ind w:left="708"/>
    </w:pPr>
  </w:style>
  <w:style w:type="paragraph" w:customStyle="1" w:styleId="13">
    <w:name w:val="Без интервала1"/>
    <w:rsid w:val="00542D3F"/>
    <w:rPr>
      <w:rFonts w:ascii="Times New Roman" w:eastAsia="Times New Roman" w:hAnsi="Times New Roman"/>
      <w:sz w:val="24"/>
      <w:szCs w:val="24"/>
    </w:rPr>
  </w:style>
  <w:style w:type="character" w:styleId="ad">
    <w:name w:val="page number"/>
    <w:basedOn w:val="a1"/>
    <w:rsid w:val="004D3A4B"/>
  </w:style>
  <w:style w:type="paragraph" w:styleId="ae">
    <w:name w:val="Balloon Text"/>
    <w:basedOn w:val="a0"/>
    <w:link w:val="af"/>
    <w:semiHidden/>
    <w:unhideWhenUsed/>
    <w:rsid w:val="0066502A"/>
    <w:rPr>
      <w:rFonts w:ascii="Tahoma" w:hAnsi="Tahoma"/>
      <w:sz w:val="16"/>
      <w:szCs w:val="16"/>
    </w:rPr>
  </w:style>
  <w:style w:type="character" w:customStyle="1" w:styleId="af">
    <w:name w:val="Текст выноски Знак"/>
    <w:link w:val="ae"/>
    <w:semiHidden/>
    <w:rsid w:val="0066502A"/>
    <w:rPr>
      <w:rFonts w:ascii="Tahoma" w:eastAsia="Times New Roman" w:hAnsi="Tahoma" w:cs="Tahoma"/>
      <w:sz w:val="16"/>
      <w:szCs w:val="16"/>
    </w:rPr>
  </w:style>
  <w:style w:type="character" w:styleId="af0">
    <w:name w:val="Strong"/>
    <w:uiPriority w:val="22"/>
    <w:qFormat/>
    <w:rsid w:val="005B454F"/>
    <w:rPr>
      <w:b/>
      <w:bCs/>
    </w:rPr>
  </w:style>
  <w:style w:type="paragraph" w:styleId="af1">
    <w:name w:val="Body Text Indent"/>
    <w:basedOn w:val="a0"/>
    <w:link w:val="af2"/>
    <w:unhideWhenUsed/>
    <w:rsid w:val="00C441BA"/>
    <w:pPr>
      <w:spacing w:after="120"/>
      <w:ind w:left="283"/>
    </w:pPr>
  </w:style>
  <w:style w:type="character" w:customStyle="1" w:styleId="af2">
    <w:name w:val="Основной текст с отступом Знак"/>
    <w:link w:val="af1"/>
    <w:rsid w:val="00C441BA"/>
    <w:rPr>
      <w:rFonts w:ascii="Times New Roman" w:eastAsia="Times New Roman" w:hAnsi="Times New Roman"/>
      <w:sz w:val="24"/>
      <w:szCs w:val="24"/>
    </w:rPr>
  </w:style>
  <w:style w:type="paragraph" w:styleId="3">
    <w:name w:val="Body Text Indent 3"/>
    <w:basedOn w:val="a0"/>
    <w:link w:val="30"/>
    <w:rsid w:val="00C441BA"/>
    <w:pPr>
      <w:spacing w:after="120"/>
      <w:ind w:left="283"/>
    </w:pPr>
    <w:rPr>
      <w:sz w:val="16"/>
      <w:szCs w:val="16"/>
    </w:rPr>
  </w:style>
  <w:style w:type="character" w:customStyle="1" w:styleId="30">
    <w:name w:val="Основной текст с отступом 3 Знак"/>
    <w:link w:val="3"/>
    <w:rsid w:val="00C441BA"/>
    <w:rPr>
      <w:rFonts w:ascii="Times New Roman" w:eastAsia="Times New Roman" w:hAnsi="Times New Roman"/>
      <w:sz w:val="16"/>
      <w:szCs w:val="16"/>
    </w:rPr>
  </w:style>
  <w:style w:type="paragraph" w:customStyle="1" w:styleId="ConsNormal">
    <w:name w:val="ConsNormal"/>
    <w:uiPriority w:val="99"/>
    <w:qFormat/>
    <w:rsid w:val="004155D3"/>
    <w:pPr>
      <w:widowControl w:val="0"/>
      <w:suppressAutoHyphens/>
      <w:ind w:left="709" w:right="19772" w:firstLine="720"/>
      <w:jc w:val="both"/>
    </w:pPr>
    <w:rPr>
      <w:rFonts w:ascii="Arial" w:eastAsia="Times New Roman" w:hAnsi="Arial" w:cs="Arial"/>
      <w:color w:val="00000A"/>
      <w:sz w:val="24"/>
    </w:rPr>
  </w:style>
  <w:style w:type="character" w:customStyle="1" w:styleId="a9">
    <w:name w:val="Без интервала Знак"/>
    <w:link w:val="a8"/>
    <w:rsid w:val="00022A31"/>
    <w:rPr>
      <w:rFonts w:eastAsia="Times New Roman"/>
      <w:sz w:val="22"/>
      <w:szCs w:val="22"/>
      <w:lang w:bidi="ar-SA"/>
    </w:rPr>
  </w:style>
  <w:style w:type="table" w:styleId="af3">
    <w:name w:val="Table Grid"/>
    <w:basedOn w:val="a2"/>
    <w:uiPriority w:val="99"/>
    <w:rsid w:val="00022A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1"/>
    <w:uiPriority w:val="99"/>
    <w:rsid w:val="007E05C0"/>
  </w:style>
  <w:style w:type="paragraph" w:customStyle="1" w:styleId="af4">
    <w:name w:val="Знак"/>
    <w:basedOn w:val="a0"/>
    <w:rsid w:val="00A63709"/>
    <w:pPr>
      <w:spacing w:before="100" w:beforeAutospacing="1" w:after="100" w:afterAutospacing="1"/>
    </w:pPr>
    <w:rPr>
      <w:rFonts w:ascii="Tahoma" w:hAnsi="Tahoma"/>
      <w:sz w:val="20"/>
      <w:szCs w:val="20"/>
      <w:lang w:val="en-US" w:eastAsia="en-US"/>
    </w:rPr>
  </w:style>
  <w:style w:type="paragraph" w:styleId="af5">
    <w:name w:val="Title"/>
    <w:basedOn w:val="a0"/>
    <w:next w:val="a0"/>
    <w:link w:val="af6"/>
    <w:qFormat/>
    <w:rsid w:val="009F4891"/>
    <w:pPr>
      <w:spacing w:before="120" w:after="300"/>
      <w:ind w:firstLine="708"/>
      <w:jc w:val="center"/>
      <w:outlineLvl w:val="0"/>
    </w:pPr>
    <w:rPr>
      <w:rFonts w:ascii="Calibri" w:eastAsia="Calibri" w:hAnsi="Calibri"/>
      <w:b/>
      <w:bCs/>
      <w:spacing w:val="5"/>
      <w:kern w:val="28"/>
      <w:sz w:val="28"/>
      <w:szCs w:val="28"/>
    </w:rPr>
  </w:style>
  <w:style w:type="character" w:customStyle="1" w:styleId="af6">
    <w:name w:val="Название Знак"/>
    <w:link w:val="af5"/>
    <w:locked/>
    <w:rsid w:val="009F4891"/>
    <w:rPr>
      <w:b/>
      <w:bCs/>
      <w:spacing w:val="5"/>
      <w:kern w:val="28"/>
      <w:sz w:val="28"/>
      <w:szCs w:val="28"/>
      <w:lang w:val="ru-RU" w:eastAsia="ru-RU" w:bidi="ar-SA"/>
    </w:rPr>
  </w:style>
  <w:style w:type="paragraph" w:customStyle="1" w:styleId="ConsPlusJurTerm">
    <w:name w:val="ConsPlusJurTerm"/>
    <w:rsid w:val="00B36BDE"/>
    <w:pPr>
      <w:widowControl w:val="0"/>
      <w:autoSpaceDE w:val="0"/>
      <w:autoSpaceDN w:val="0"/>
    </w:pPr>
    <w:rPr>
      <w:rFonts w:ascii="Tahoma" w:eastAsia="Times New Roman" w:hAnsi="Tahoma" w:cs="Tahoma"/>
      <w:sz w:val="26"/>
    </w:rPr>
  </w:style>
  <w:style w:type="paragraph" w:customStyle="1" w:styleId="Style5">
    <w:name w:val="Style5"/>
    <w:basedOn w:val="a0"/>
    <w:rsid w:val="008536FE"/>
    <w:pPr>
      <w:widowControl w:val="0"/>
      <w:autoSpaceDE w:val="0"/>
      <w:autoSpaceDN w:val="0"/>
      <w:adjustRightInd w:val="0"/>
      <w:spacing w:line="264" w:lineRule="exact"/>
    </w:pPr>
  </w:style>
  <w:style w:type="paragraph" w:customStyle="1" w:styleId="Default">
    <w:name w:val="Default"/>
    <w:rsid w:val="008536FE"/>
    <w:pPr>
      <w:autoSpaceDE w:val="0"/>
      <w:autoSpaceDN w:val="0"/>
      <w:adjustRightInd w:val="0"/>
    </w:pPr>
    <w:rPr>
      <w:rFonts w:ascii="Times New Roman" w:eastAsia="Times New Roman" w:hAnsi="Times New Roman"/>
      <w:color w:val="000000"/>
      <w:sz w:val="24"/>
      <w:szCs w:val="24"/>
    </w:rPr>
  </w:style>
  <w:style w:type="paragraph" w:styleId="af7">
    <w:name w:val="Normal (Web)"/>
    <w:basedOn w:val="a0"/>
    <w:rsid w:val="003C5F2E"/>
    <w:pPr>
      <w:spacing w:before="100" w:beforeAutospacing="1" w:after="100" w:afterAutospacing="1"/>
    </w:pPr>
  </w:style>
  <w:style w:type="character" w:customStyle="1" w:styleId="textspanview">
    <w:name w:val="textspanview"/>
    <w:basedOn w:val="a1"/>
    <w:rsid w:val="00927392"/>
  </w:style>
  <w:style w:type="character" w:customStyle="1" w:styleId="text-4505230f--texth400-3033861f--textcontentfamily-49a318e1">
    <w:name w:val="text-4505230f--texth400-3033861f--textcontentfamily-49a318e1"/>
    <w:basedOn w:val="a1"/>
    <w:rsid w:val="007B57EB"/>
  </w:style>
  <w:style w:type="character" w:styleId="af8">
    <w:name w:val="Hyperlink"/>
    <w:rsid w:val="00770497"/>
    <w:rPr>
      <w:color w:val="0000FF"/>
      <w:u w:val="single"/>
    </w:rPr>
  </w:style>
  <w:style w:type="table" w:customStyle="1" w:styleId="14">
    <w:name w:val="Сетка таблицы1"/>
    <w:basedOn w:val="a2"/>
    <w:next w:val="af3"/>
    <w:uiPriority w:val="59"/>
    <w:rsid w:val="008E3E6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3094">
      <w:bodyDiv w:val="1"/>
      <w:marLeft w:val="0"/>
      <w:marRight w:val="0"/>
      <w:marTop w:val="0"/>
      <w:marBottom w:val="0"/>
      <w:divBdr>
        <w:top w:val="none" w:sz="0" w:space="0" w:color="auto"/>
        <w:left w:val="none" w:sz="0" w:space="0" w:color="auto"/>
        <w:bottom w:val="none" w:sz="0" w:space="0" w:color="auto"/>
        <w:right w:val="none" w:sz="0" w:space="0" w:color="auto"/>
      </w:divBdr>
      <w:divsChild>
        <w:div w:id="850024937">
          <w:marLeft w:val="0"/>
          <w:marRight w:val="0"/>
          <w:marTop w:val="0"/>
          <w:marBottom w:val="0"/>
          <w:divBdr>
            <w:top w:val="none" w:sz="0" w:space="0" w:color="auto"/>
            <w:left w:val="none" w:sz="0" w:space="0" w:color="auto"/>
            <w:bottom w:val="none" w:sz="0" w:space="0" w:color="auto"/>
            <w:right w:val="none" w:sz="0" w:space="0" w:color="auto"/>
          </w:divBdr>
          <w:divsChild>
            <w:div w:id="1792435422">
              <w:marLeft w:val="0"/>
              <w:marRight w:val="0"/>
              <w:marTop w:val="0"/>
              <w:marBottom w:val="0"/>
              <w:divBdr>
                <w:top w:val="none" w:sz="0" w:space="0" w:color="auto"/>
                <w:left w:val="none" w:sz="0" w:space="0" w:color="auto"/>
                <w:bottom w:val="none" w:sz="0" w:space="0" w:color="auto"/>
                <w:right w:val="none" w:sz="0" w:space="0" w:color="auto"/>
              </w:divBdr>
              <w:divsChild>
                <w:div w:id="13297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966">
          <w:marLeft w:val="0"/>
          <w:marRight w:val="0"/>
          <w:marTop w:val="0"/>
          <w:marBottom w:val="0"/>
          <w:divBdr>
            <w:top w:val="none" w:sz="0" w:space="0" w:color="auto"/>
            <w:left w:val="none" w:sz="0" w:space="0" w:color="auto"/>
            <w:bottom w:val="none" w:sz="0" w:space="0" w:color="auto"/>
            <w:right w:val="none" w:sz="0" w:space="0" w:color="auto"/>
          </w:divBdr>
          <w:divsChild>
            <w:div w:id="735713388">
              <w:marLeft w:val="0"/>
              <w:marRight w:val="0"/>
              <w:marTop w:val="0"/>
              <w:marBottom w:val="0"/>
              <w:divBdr>
                <w:top w:val="none" w:sz="0" w:space="0" w:color="auto"/>
                <w:left w:val="none" w:sz="0" w:space="0" w:color="auto"/>
                <w:bottom w:val="none" w:sz="0" w:space="0" w:color="auto"/>
                <w:right w:val="none" w:sz="0" w:space="0" w:color="auto"/>
              </w:divBdr>
              <w:divsChild>
                <w:div w:id="11736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3390">
          <w:marLeft w:val="0"/>
          <w:marRight w:val="0"/>
          <w:marTop w:val="0"/>
          <w:marBottom w:val="0"/>
          <w:divBdr>
            <w:top w:val="none" w:sz="0" w:space="0" w:color="auto"/>
            <w:left w:val="none" w:sz="0" w:space="0" w:color="auto"/>
            <w:bottom w:val="none" w:sz="0" w:space="0" w:color="auto"/>
            <w:right w:val="none" w:sz="0" w:space="0" w:color="auto"/>
          </w:divBdr>
          <w:divsChild>
            <w:div w:id="1689602799">
              <w:marLeft w:val="0"/>
              <w:marRight w:val="0"/>
              <w:marTop w:val="0"/>
              <w:marBottom w:val="0"/>
              <w:divBdr>
                <w:top w:val="none" w:sz="0" w:space="0" w:color="auto"/>
                <w:left w:val="none" w:sz="0" w:space="0" w:color="auto"/>
                <w:bottom w:val="none" w:sz="0" w:space="0" w:color="auto"/>
                <w:right w:val="none" w:sz="0" w:space="0" w:color="auto"/>
              </w:divBdr>
              <w:divsChild>
                <w:div w:id="5078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11745">
          <w:marLeft w:val="0"/>
          <w:marRight w:val="0"/>
          <w:marTop w:val="0"/>
          <w:marBottom w:val="0"/>
          <w:divBdr>
            <w:top w:val="none" w:sz="0" w:space="0" w:color="auto"/>
            <w:left w:val="none" w:sz="0" w:space="0" w:color="auto"/>
            <w:bottom w:val="none" w:sz="0" w:space="0" w:color="auto"/>
            <w:right w:val="none" w:sz="0" w:space="0" w:color="auto"/>
          </w:divBdr>
        </w:div>
        <w:div w:id="805246159">
          <w:marLeft w:val="0"/>
          <w:marRight w:val="0"/>
          <w:marTop w:val="0"/>
          <w:marBottom w:val="0"/>
          <w:divBdr>
            <w:top w:val="none" w:sz="0" w:space="0" w:color="auto"/>
            <w:left w:val="none" w:sz="0" w:space="0" w:color="auto"/>
            <w:bottom w:val="none" w:sz="0" w:space="0" w:color="auto"/>
            <w:right w:val="none" w:sz="0" w:space="0" w:color="auto"/>
          </w:divBdr>
          <w:divsChild>
            <w:div w:id="1658263385">
              <w:marLeft w:val="0"/>
              <w:marRight w:val="0"/>
              <w:marTop w:val="0"/>
              <w:marBottom w:val="0"/>
              <w:divBdr>
                <w:top w:val="none" w:sz="0" w:space="0" w:color="auto"/>
                <w:left w:val="none" w:sz="0" w:space="0" w:color="auto"/>
                <w:bottom w:val="none" w:sz="0" w:space="0" w:color="auto"/>
                <w:right w:val="none" w:sz="0" w:space="0" w:color="auto"/>
              </w:divBdr>
              <w:divsChild>
                <w:div w:id="9882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03346">
          <w:marLeft w:val="0"/>
          <w:marRight w:val="0"/>
          <w:marTop w:val="0"/>
          <w:marBottom w:val="0"/>
          <w:divBdr>
            <w:top w:val="none" w:sz="0" w:space="0" w:color="auto"/>
            <w:left w:val="none" w:sz="0" w:space="0" w:color="auto"/>
            <w:bottom w:val="none" w:sz="0" w:space="0" w:color="auto"/>
            <w:right w:val="none" w:sz="0" w:space="0" w:color="auto"/>
          </w:divBdr>
        </w:div>
        <w:div w:id="2066682126">
          <w:marLeft w:val="0"/>
          <w:marRight w:val="0"/>
          <w:marTop w:val="0"/>
          <w:marBottom w:val="0"/>
          <w:divBdr>
            <w:top w:val="none" w:sz="0" w:space="0" w:color="auto"/>
            <w:left w:val="none" w:sz="0" w:space="0" w:color="auto"/>
            <w:bottom w:val="none" w:sz="0" w:space="0" w:color="auto"/>
            <w:right w:val="none" w:sz="0" w:space="0" w:color="auto"/>
          </w:divBdr>
          <w:divsChild>
            <w:div w:id="1016930443">
              <w:marLeft w:val="0"/>
              <w:marRight w:val="0"/>
              <w:marTop w:val="0"/>
              <w:marBottom w:val="0"/>
              <w:divBdr>
                <w:top w:val="none" w:sz="0" w:space="0" w:color="auto"/>
                <w:left w:val="none" w:sz="0" w:space="0" w:color="auto"/>
                <w:bottom w:val="none" w:sz="0" w:space="0" w:color="auto"/>
                <w:right w:val="none" w:sz="0" w:space="0" w:color="auto"/>
              </w:divBdr>
              <w:divsChild>
                <w:div w:id="17111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90821">
          <w:marLeft w:val="0"/>
          <w:marRight w:val="0"/>
          <w:marTop w:val="0"/>
          <w:marBottom w:val="0"/>
          <w:divBdr>
            <w:top w:val="none" w:sz="0" w:space="0" w:color="auto"/>
            <w:left w:val="none" w:sz="0" w:space="0" w:color="auto"/>
            <w:bottom w:val="none" w:sz="0" w:space="0" w:color="auto"/>
            <w:right w:val="none" w:sz="0" w:space="0" w:color="auto"/>
          </w:divBdr>
        </w:div>
        <w:div w:id="1171796477">
          <w:marLeft w:val="0"/>
          <w:marRight w:val="0"/>
          <w:marTop w:val="0"/>
          <w:marBottom w:val="0"/>
          <w:divBdr>
            <w:top w:val="none" w:sz="0" w:space="0" w:color="auto"/>
            <w:left w:val="none" w:sz="0" w:space="0" w:color="auto"/>
            <w:bottom w:val="none" w:sz="0" w:space="0" w:color="auto"/>
            <w:right w:val="none" w:sz="0" w:space="0" w:color="auto"/>
          </w:divBdr>
        </w:div>
      </w:divsChild>
    </w:div>
    <w:div w:id="137842729">
      <w:bodyDiv w:val="1"/>
      <w:marLeft w:val="0"/>
      <w:marRight w:val="0"/>
      <w:marTop w:val="0"/>
      <w:marBottom w:val="0"/>
      <w:divBdr>
        <w:top w:val="none" w:sz="0" w:space="0" w:color="auto"/>
        <w:left w:val="none" w:sz="0" w:space="0" w:color="auto"/>
        <w:bottom w:val="none" w:sz="0" w:space="0" w:color="auto"/>
        <w:right w:val="none" w:sz="0" w:space="0" w:color="auto"/>
      </w:divBdr>
    </w:div>
    <w:div w:id="152451918">
      <w:bodyDiv w:val="1"/>
      <w:marLeft w:val="0"/>
      <w:marRight w:val="0"/>
      <w:marTop w:val="0"/>
      <w:marBottom w:val="0"/>
      <w:divBdr>
        <w:top w:val="none" w:sz="0" w:space="0" w:color="auto"/>
        <w:left w:val="none" w:sz="0" w:space="0" w:color="auto"/>
        <w:bottom w:val="none" w:sz="0" w:space="0" w:color="auto"/>
        <w:right w:val="none" w:sz="0" w:space="0" w:color="auto"/>
      </w:divBdr>
      <w:divsChild>
        <w:div w:id="540483133">
          <w:marLeft w:val="0"/>
          <w:marRight w:val="0"/>
          <w:marTop w:val="230"/>
          <w:marBottom w:val="461"/>
          <w:divBdr>
            <w:top w:val="none" w:sz="0" w:space="0" w:color="auto"/>
            <w:left w:val="none" w:sz="0" w:space="0" w:color="auto"/>
            <w:bottom w:val="none" w:sz="0" w:space="0" w:color="auto"/>
            <w:right w:val="none" w:sz="0" w:space="0" w:color="auto"/>
          </w:divBdr>
          <w:divsChild>
            <w:div w:id="802040852">
              <w:marLeft w:val="0"/>
              <w:marRight w:val="0"/>
              <w:marTop w:val="0"/>
              <w:marBottom w:val="0"/>
              <w:divBdr>
                <w:top w:val="none" w:sz="0" w:space="0" w:color="auto"/>
                <w:left w:val="none" w:sz="0" w:space="0" w:color="auto"/>
                <w:bottom w:val="none" w:sz="0" w:space="0" w:color="auto"/>
                <w:right w:val="none" w:sz="0" w:space="0" w:color="auto"/>
              </w:divBdr>
              <w:divsChild>
                <w:div w:id="539973529">
                  <w:marLeft w:val="0"/>
                  <w:marRight w:val="0"/>
                  <w:marTop w:val="0"/>
                  <w:marBottom w:val="0"/>
                  <w:divBdr>
                    <w:top w:val="none" w:sz="0" w:space="0" w:color="auto"/>
                    <w:left w:val="none" w:sz="0" w:space="0" w:color="auto"/>
                    <w:bottom w:val="none" w:sz="0" w:space="0" w:color="auto"/>
                    <w:right w:val="none" w:sz="0" w:space="0" w:color="auto"/>
                  </w:divBdr>
                  <w:divsChild>
                    <w:div w:id="119691451">
                      <w:marLeft w:val="0"/>
                      <w:marRight w:val="0"/>
                      <w:marTop w:val="0"/>
                      <w:marBottom w:val="0"/>
                      <w:divBdr>
                        <w:top w:val="none" w:sz="0" w:space="0" w:color="auto"/>
                        <w:left w:val="none" w:sz="0" w:space="0" w:color="auto"/>
                        <w:bottom w:val="none" w:sz="0" w:space="0" w:color="auto"/>
                        <w:right w:val="none" w:sz="0" w:space="0" w:color="auto"/>
                      </w:divBdr>
                      <w:divsChild>
                        <w:div w:id="180388305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850483971">
      <w:bodyDiv w:val="1"/>
      <w:marLeft w:val="0"/>
      <w:marRight w:val="0"/>
      <w:marTop w:val="0"/>
      <w:marBottom w:val="0"/>
      <w:divBdr>
        <w:top w:val="none" w:sz="0" w:space="0" w:color="auto"/>
        <w:left w:val="none" w:sz="0" w:space="0" w:color="auto"/>
        <w:bottom w:val="none" w:sz="0" w:space="0" w:color="auto"/>
        <w:right w:val="none" w:sz="0" w:space="0" w:color="auto"/>
      </w:divBdr>
    </w:div>
    <w:div w:id="1323893308">
      <w:bodyDiv w:val="1"/>
      <w:marLeft w:val="0"/>
      <w:marRight w:val="0"/>
      <w:marTop w:val="0"/>
      <w:marBottom w:val="0"/>
      <w:divBdr>
        <w:top w:val="none" w:sz="0" w:space="0" w:color="auto"/>
        <w:left w:val="none" w:sz="0" w:space="0" w:color="auto"/>
        <w:bottom w:val="none" w:sz="0" w:space="0" w:color="auto"/>
        <w:right w:val="none" w:sz="0" w:space="0" w:color="auto"/>
      </w:divBdr>
    </w:div>
    <w:div w:id="1411585891">
      <w:bodyDiv w:val="1"/>
      <w:marLeft w:val="0"/>
      <w:marRight w:val="0"/>
      <w:marTop w:val="0"/>
      <w:marBottom w:val="0"/>
      <w:divBdr>
        <w:top w:val="none" w:sz="0" w:space="0" w:color="auto"/>
        <w:left w:val="none" w:sz="0" w:space="0" w:color="auto"/>
        <w:bottom w:val="none" w:sz="0" w:space="0" w:color="auto"/>
        <w:right w:val="none" w:sz="0" w:space="0" w:color="auto"/>
      </w:divBdr>
    </w:div>
    <w:div w:id="1536582864">
      <w:bodyDiv w:val="1"/>
      <w:marLeft w:val="0"/>
      <w:marRight w:val="0"/>
      <w:marTop w:val="0"/>
      <w:marBottom w:val="0"/>
      <w:divBdr>
        <w:top w:val="none" w:sz="0" w:space="0" w:color="auto"/>
        <w:left w:val="none" w:sz="0" w:space="0" w:color="auto"/>
        <w:bottom w:val="none" w:sz="0" w:space="0" w:color="auto"/>
        <w:right w:val="none" w:sz="0" w:space="0" w:color="auto"/>
      </w:divBdr>
    </w:div>
    <w:div w:id="1554849421">
      <w:bodyDiv w:val="1"/>
      <w:marLeft w:val="0"/>
      <w:marRight w:val="0"/>
      <w:marTop w:val="0"/>
      <w:marBottom w:val="0"/>
      <w:divBdr>
        <w:top w:val="none" w:sz="0" w:space="0" w:color="auto"/>
        <w:left w:val="none" w:sz="0" w:space="0" w:color="auto"/>
        <w:bottom w:val="none" w:sz="0" w:space="0" w:color="auto"/>
        <w:right w:val="none" w:sz="0" w:space="0" w:color="auto"/>
      </w:divBdr>
    </w:div>
    <w:div w:id="1941257364">
      <w:bodyDiv w:val="1"/>
      <w:marLeft w:val="0"/>
      <w:marRight w:val="0"/>
      <w:marTop w:val="0"/>
      <w:marBottom w:val="0"/>
      <w:divBdr>
        <w:top w:val="none" w:sz="0" w:space="0" w:color="auto"/>
        <w:left w:val="none" w:sz="0" w:space="0" w:color="auto"/>
        <w:bottom w:val="none" w:sz="0" w:space="0" w:color="auto"/>
        <w:right w:val="none" w:sz="0" w:space="0" w:color="auto"/>
      </w:divBdr>
      <w:divsChild>
        <w:div w:id="575865749">
          <w:marLeft w:val="0"/>
          <w:marRight w:val="0"/>
          <w:marTop w:val="0"/>
          <w:marBottom w:val="0"/>
          <w:divBdr>
            <w:top w:val="none" w:sz="0" w:space="0" w:color="auto"/>
            <w:left w:val="none" w:sz="0" w:space="0" w:color="auto"/>
            <w:bottom w:val="none" w:sz="0" w:space="0" w:color="auto"/>
            <w:right w:val="none" w:sz="0" w:space="0" w:color="auto"/>
          </w:divBdr>
          <w:divsChild>
            <w:div w:id="1347825678">
              <w:marLeft w:val="0"/>
              <w:marRight w:val="0"/>
              <w:marTop w:val="0"/>
              <w:marBottom w:val="0"/>
              <w:divBdr>
                <w:top w:val="none" w:sz="0" w:space="0" w:color="auto"/>
                <w:left w:val="none" w:sz="0" w:space="0" w:color="auto"/>
                <w:bottom w:val="none" w:sz="0" w:space="0" w:color="auto"/>
                <w:right w:val="none" w:sz="0" w:space="0" w:color="auto"/>
              </w:divBdr>
              <w:divsChild>
                <w:div w:id="18064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795">
          <w:marLeft w:val="0"/>
          <w:marRight w:val="0"/>
          <w:marTop w:val="0"/>
          <w:marBottom w:val="0"/>
          <w:divBdr>
            <w:top w:val="none" w:sz="0" w:space="0" w:color="auto"/>
            <w:left w:val="none" w:sz="0" w:space="0" w:color="auto"/>
            <w:bottom w:val="none" w:sz="0" w:space="0" w:color="auto"/>
            <w:right w:val="none" w:sz="0" w:space="0" w:color="auto"/>
          </w:divBdr>
          <w:divsChild>
            <w:div w:id="1387295879">
              <w:marLeft w:val="0"/>
              <w:marRight w:val="0"/>
              <w:marTop w:val="0"/>
              <w:marBottom w:val="0"/>
              <w:divBdr>
                <w:top w:val="none" w:sz="0" w:space="0" w:color="auto"/>
                <w:left w:val="none" w:sz="0" w:space="0" w:color="auto"/>
                <w:bottom w:val="none" w:sz="0" w:space="0" w:color="auto"/>
                <w:right w:val="none" w:sz="0" w:space="0" w:color="auto"/>
              </w:divBdr>
              <w:divsChild>
                <w:div w:id="10324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19468">
          <w:marLeft w:val="0"/>
          <w:marRight w:val="0"/>
          <w:marTop w:val="0"/>
          <w:marBottom w:val="0"/>
          <w:divBdr>
            <w:top w:val="none" w:sz="0" w:space="0" w:color="auto"/>
            <w:left w:val="none" w:sz="0" w:space="0" w:color="auto"/>
            <w:bottom w:val="none" w:sz="0" w:space="0" w:color="auto"/>
            <w:right w:val="none" w:sz="0" w:space="0" w:color="auto"/>
          </w:divBdr>
          <w:divsChild>
            <w:div w:id="834805149">
              <w:marLeft w:val="0"/>
              <w:marRight w:val="0"/>
              <w:marTop w:val="0"/>
              <w:marBottom w:val="0"/>
              <w:divBdr>
                <w:top w:val="none" w:sz="0" w:space="0" w:color="auto"/>
                <w:left w:val="none" w:sz="0" w:space="0" w:color="auto"/>
                <w:bottom w:val="none" w:sz="0" w:space="0" w:color="auto"/>
                <w:right w:val="none" w:sz="0" w:space="0" w:color="auto"/>
              </w:divBdr>
              <w:divsChild>
                <w:div w:id="7540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3651">
          <w:marLeft w:val="0"/>
          <w:marRight w:val="0"/>
          <w:marTop w:val="0"/>
          <w:marBottom w:val="0"/>
          <w:divBdr>
            <w:top w:val="none" w:sz="0" w:space="0" w:color="auto"/>
            <w:left w:val="none" w:sz="0" w:space="0" w:color="auto"/>
            <w:bottom w:val="none" w:sz="0" w:space="0" w:color="auto"/>
            <w:right w:val="none" w:sz="0" w:space="0" w:color="auto"/>
          </w:divBdr>
        </w:div>
        <w:div w:id="96367821">
          <w:marLeft w:val="0"/>
          <w:marRight w:val="0"/>
          <w:marTop w:val="0"/>
          <w:marBottom w:val="0"/>
          <w:divBdr>
            <w:top w:val="none" w:sz="0" w:space="0" w:color="auto"/>
            <w:left w:val="none" w:sz="0" w:space="0" w:color="auto"/>
            <w:bottom w:val="none" w:sz="0" w:space="0" w:color="auto"/>
            <w:right w:val="none" w:sz="0" w:space="0" w:color="auto"/>
          </w:divBdr>
          <w:divsChild>
            <w:div w:id="301734934">
              <w:marLeft w:val="0"/>
              <w:marRight w:val="0"/>
              <w:marTop w:val="0"/>
              <w:marBottom w:val="0"/>
              <w:divBdr>
                <w:top w:val="none" w:sz="0" w:space="0" w:color="auto"/>
                <w:left w:val="none" w:sz="0" w:space="0" w:color="auto"/>
                <w:bottom w:val="none" w:sz="0" w:space="0" w:color="auto"/>
                <w:right w:val="none" w:sz="0" w:space="0" w:color="auto"/>
              </w:divBdr>
              <w:divsChild>
                <w:div w:id="4350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1396">
          <w:marLeft w:val="0"/>
          <w:marRight w:val="0"/>
          <w:marTop w:val="0"/>
          <w:marBottom w:val="0"/>
          <w:divBdr>
            <w:top w:val="none" w:sz="0" w:space="0" w:color="auto"/>
            <w:left w:val="none" w:sz="0" w:space="0" w:color="auto"/>
            <w:bottom w:val="none" w:sz="0" w:space="0" w:color="auto"/>
            <w:right w:val="none" w:sz="0" w:space="0" w:color="auto"/>
          </w:divBdr>
        </w:div>
        <w:div w:id="747535536">
          <w:marLeft w:val="0"/>
          <w:marRight w:val="0"/>
          <w:marTop w:val="0"/>
          <w:marBottom w:val="0"/>
          <w:divBdr>
            <w:top w:val="none" w:sz="0" w:space="0" w:color="auto"/>
            <w:left w:val="none" w:sz="0" w:space="0" w:color="auto"/>
            <w:bottom w:val="none" w:sz="0" w:space="0" w:color="auto"/>
            <w:right w:val="none" w:sz="0" w:space="0" w:color="auto"/>
          </w:divBdr>
          <w:divsChild>
            <w:div w:id="1117093584">
              <w:marLeft w:val="0"/>
              <w:marRight w:val="0"/>
              <w:marTop w:val="0"/>
              <w:marBottom w:val="0"/>
              <w:divBdr>
                <w:top w:val="none" w:sz="0" w:space="0" w:color="auto"/>
                <w:left w:val="none" w:sz="0" w:space="0" w:color="auto"/>
                <w:bottom w:val="none" w:sz="0" w:space="0" w:color="auto"/>
                <w:right w:val="none" w:sz="0" w:space="0" w:color="auto"/>
              </w:divBdr>
              <w:divsChild>
                <w:div w:id="19227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1249">
          <w:marLeft w:val="0"/>
          <w:marRight w:val="0"/>
          <w:marTop w:val="0"/>
          <w:marBottom w:val="0"/>
          <w:divBdr>
            <w:top w:val="none" w:sz="0" w:space="0" w:color="auto"/>
            <w:left w:val="none" w:sz="0" w:space="0" w:color="auto"/>
            <w:bottom w:val="none" w:sz="0" w:space="0" w:color="auto"/>
            <w:right w:val="none" w:sz="0" w:space="0" w:color="auto"/>
          </w:divBdr>
        </w:div>
        <w:div w:id="79502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7EFB1EC9B6B26E097C800CD3CBF81A5F5BB32065452B5AF789484D61A4A2A630BFF3D694D446DD53D8A5E06AF07ED19E1AB419A43792DAK4TF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D7EFB1EC9B6B26E097C800CD3CBF81A5F5BB32065452B5AF789484D61A4A2A630BFF3D694D442D057D8A5E06AF07ED19E1AB419A43792DAK4TFM" TargetMode="External"/><Relationship Id="rId4" Type="http://schemas.microsoft.com/office/2007/relationships/stylesWithEffects" Target="stylesWithEffects.xml"/><Relationship Id="rId9" Type="http://schemas.openxmlformats.org/officeDocument/2006/relationships/hyperlink" Target="consultantplus://offline/ref=7356A44DB74E676C293259C8DB89236ECDF7D525F7CEDF9BF5996F0CC2371F770BBF28FA8541247140B76F7DB510F7174825D22DBA381961ABN8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A5B0-C0DB-433B-86D3-57FE224C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6601</Words>
  <Characters>37632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vt:lpstr>
    </vt:vector>
  </TitlesOfParts>
  <Company>Grizli777</Company>
  <LinksUpToDate>false</LinksUpToDate>
  <CharactersWithSpaces>44145</CharactersWithSpaces>
  <SharedDoc>false</SharedDoc>
  <HLinks>
    <vt:vector size="264" baseType="variant">
      <vt:variant>
        <vt:i4>196676</vt:i4>
      </vt:variant>
      <vt:variant>
        <vt:i4>129</vt:i4>
      </vt:variant>
      <vt:variant>
        <vt:i4>0</vt:i4>
      </vt:variant>
      <vt:variant>
        <vt:i4>5</vt:i4>
      </vt:variant>
      <vt:variant>
        <vt:lpwstr/>
      </vt:variant>
      <vt:variant>
        <vt:lpwstr>P447</vt:lpwstr>
      </vt:variant>
      <vt:variant>
        <vt:i4>3735655</vt:i4>
      </vt:variant>
      <vt:variant>
        <vt:i4>126</vt:i4>
      </vt:variant>
      <vt:variant>
        <vt:i4>0</vt:i4>
      </vt:variant>
      <vt:variant>
        <vt:i4>5</vt:i4>
      </vt:variant>
      <vt:variant>
        <vt:lpwstr>consultantplus://offline/ref=ED7EFB1EC9B6B26E097C800CD3CBF81A5F5BB32065452B5AF789484D61A4A2A630BFF3D694D446D95AD8A5E06AF07ED19E1AB419A43792DAK4TFM</vt:lpwstr>
      </vt:variant>
      <vt:variant>
        <vt:lpwstr/>
      </vt:variant>
      <vt:variant>
        <vt:i4>3735656</vt:i4>
      </vt:variant>
      <vt:variant>
        <vt:i4>123</vt:i4>
      </vt:variant>
      <vt:variant>
        <vt:i4>0</vt:i4>
      </vt:variant>
      <vt:variant>
        <vt:i4>5</vt:i4>
      </vt:variant>
      <vt:variant>
        <vt:lpwstr>consultantplus://offline/ref=ED7EFB1EC9B6B26E097C800CD3CBF81A5F5BB32065452B5AF789484D61A4A2A630BFF3D694D446DD53D8A5E06AF07ED19E1AB419A43792DAK4TFM</vt:lpwstr>
      </vt:variant>
      <vt:variant>
        <vt:lpwstr/>
      </vt:variant>
      <vt:variant>
        <vt:i4>3735612</vt:i4>
      </vt:variant>
      <vt:variant>
        <vt:i4>120</vt:i4>
      </vt:variant>
      <vt:variant>
        <vt:i4>0</vt:i4>
      </vt:variant>
      <vt:variant>
        <vt:i4>5</vt:i4>
      </vt:variant>
      <vt:variant>
        <vt:lpwstr>consultantplus://offline/ref=ED7EFB1EC9B6B26E097C800CD3CBF81A5F5BB32065452B5AF789484D61A4A2A630BFF3D694D442D057D8A5E06AF07ED19E1AB419A43792DAK4TFM</vt:lpwstr>
      </vt:variant>
      <vt:variant>
        <vt:lpwstr/>
      </vt:variant>
      <vt:variant>
        <vt:i4>6488116</vt:i4>
      </vt:variant>
      <vt:variant>
        <vt:i4>117</vt:i4>
      </vt:variant>
      <vt:variant>
        <vt:i4>0</vt:i4>
      </vt:variant>
      <vt:variant>
        <vt:i4>5</vt:i4>
      </vt:variant>
      <vt:variant>
        <vt:lpwstr/>
      </vt:variant>
      <vt:variant>
        <vt:lpwstr>Par163</vt:lpwstr>
      </vt:variant>
      <vt:variant>
        <vt:i4>6291508</vt:i4>
      </vt:variant>
      <vt:variant>
        <vt:i4>114</vt:i4>
      </vt:variant>
      <vt:variant>
        <vt:i4>0</vt:i4>
      </vt:variant>
      <vt:variant>
        <vt:i4>5</vt:i4>
      </vt:variant>
      <vt:variant>
        <vt:lpwstr/>
      </vt:variant>
      <vt:variant>
        <vt:lpwstr>Par160</vt:lpwstr>
      </vt:variant>
      <vt:variant>
        <vt:i4>6357044</vt:i4>
      </vt:variant>
      <vt:variant>
        <vt:i4>111</vt:i4>
      </vt:variant>
      <vt:variant>
        <vt:i4>0</vt:i4>
      </vt:variant>
      <vt:variant>
        <vt:i4>5</vt:i4>
      </vt:variant>
      <vt:variant>
        <vt:lpwstr/>
      </vt:variant>
      <vt:variant>
        <vt:lpwstr>Par161</vt:lpwstr>
      </vt:variant>
      <vt:variant>
        <vt:i4>6291508</vt:i4>
      </vt:variant>
      <vt:variant>
        <vt:i4>108</vt:i4>
      </vt:variant>
      <vt:variant>
        <vt:i4>0</vt:i4>
      </vt:variant>
      <vt:variant>
        <vt:i4>5</vt:i4>
      </vt:variant>
      <vt:variant>
        <vt:lpwstr/>
      </vt:variant>
      <vt:variant>
        <vt:lpwstr>Par160</vt:lpwstr>
      </vt:variant>
      <vt:variant>
        <vt:i4>6422583</vt:i4>
      </vt:variant>
      <vt:variant>
        <vt:i4>105</vt:i4>
      </vt:variant>
      <vt:variant>
        <vt:i4>0</vt:i4>
      </vt:variant>
      <vt:variant>
        <vt:i4>5</vt:i4>
      </vt:variant>
      <vt:variant>
        <vt:lpwstr/>
      </vt:variant>
      <vt:variant>
        <vt:lpwstr>Par152</vt:lpwstr>
      </vt:variant>
      <vt:variant>
        <vt:i4>6422580</vt:i4>
      </vt:variant>
      <vt:variant>
        <vt:i4>102</vt:i4>
      </vt:variant>
      <vt:variant>
        <vt:i4>0</vt:i4>
      </vt:variant>
      <vt:variant>
        <vt:i4>5</vt:i4>
      </vt:variant>
      <vt:variant>
        <vt:lpwstr/>
      </vt:variant>
      <vt:variant>
        <vt:lpwstr>Par162</vt:lpwstr>
      </vt:variant>
      <vt:variant>
        <vt:i4>6357044</vt:i4>
      </vt:variant>
      <vt:variant>
        <vt:i4>99</vt:i4>
      </vt:variant>
      <vt:variant>
        <vt:i4>0</vt:i4>
      </vt:variant>
      <vt:variant>
        <vt:i4>5</vt:i4>
      </vt:variant>
      <vt:variant>
        <vt:lpwstr/>
      </vt:variant>
      <vt:variant>
        <vt:lpwstr>Par161</vt:lpwstr>
      </vt:variant>
      <vt:variant>
        <vt:i4>6291508</vt:i4>
      </vt:variant>
      <vt:variant>
        <vt:i4>96</vt:i4>
      </vt:variant>
      <vt:variant>
        <vt:i4>0</vt:i4>
      </vt:variant>
      <vt:variant>
        <vt:i4>5</vt:i4>
      </vt:variant>
      <vt:variant>
        <vt:lpwstr/>
      </vt:variant>
      <vt:variant>
        <vt:lpwstr>Par160</vt:lpwstr>
      </vt:variant>
      <vt:variant>
        <vt:i4>6422583</vt:i4>
      </vt:variant>
      <vt:variant>
        <vt:i4>93</vt:i4>
      </vt:variant>
      <vt:variant>
        <vt:i4>0</vt:i4>
      </vt:variant>
      <vt:variant>
        <vt:i4>5</vt:i4>
      </vt:variant>
      <vt:variant>
        <vt:lpwstr/>
      </vt:variant>
      <vt:variant>
        <vt:lpwstr>Par152</vt:lpwstr>
      </vt:variant>
      <vt:variant>
        <vt:i4>3866686</vt:i4>
      </vt:variant>
      <vt:variant>
        <vt:i4>90</vt:i4>
      </vt:variant>
      <vt:variant>
        <vt:i4>0</vt:i4>
      </vt:variant>
      <vt:variant>
        <vt:i4>5</vt:i4>
      </vt:variant>
      <vt:variant>
        <vt:lpwstr>consultantplus://offline/ref=ED7EFB1EC9B6B26E097C800CD3CBF81A5F5BB32065452B5AF789484D61A4A2A630BFF3D693D443D20782B5E423A57BCF9606AA19BA37K9T3M</vt:lpwstr>
      </vt:variant>
      <vt:variant>
        <vt:lpwstr/>
      </vt:variant>
      <vt:variant>
        <vt:i4>6422577</vt:i4>
      </vt:variant>
      <vt:variant>
        <vt:i4>87</vt:i4>
      </vt:variant>
      <vt:variant>
        <vt:i4>0</vt:i4>
      </vt:variant>
      <vt:variant>
        <vt:i4>5</vt:i4>
      </vt:variant>
      <vt:variant>
        <vt:lpwstr/>
      </vt:variant>
      <vt:variant>
        <vt:lpwstr>Par132</vt:lpwstr>
      </vt:variant>
      <vt:variant>
        <vt:i4>6291508</vt:i4>
      </vt:variant>
      <vt:variant>
        <vt:i4>84</vt:i4>
      </vt:variant>
      <vt:variant>
        <vt:i4>0</vt:i4>
      </vt:variant>
      <vt:variant>
        <vt:i4>5</vt:i4>
      </vt:variant>
      <vt:variant>
        <vt:lpwstr/>
      </vt:variant>
      <vt:variant>
        <vt:lpwstr>Par160</vt:lpwstr>
      </vt:variant>
      <vt:variant>
        <vt:i4>6422583</vt:i4>
      </vt:variant>
      <vt:variant>
        <vt:i4>81</vt:i4>
      </vt:variant>
      <vt:variant>
        <vt:i4>0</vt:i4>
      </vt:variant>
      <vt:variant>
        <vt:i4>5</vt:i4>
      </vt:variant>
      <vt:variant>
        <vt:lpwstr/>
      </vt:variant>
      <vt:variant>
        <vt:lpwstr>Par152</vt:lpwstr>
      </vt:variant>
      <vt:variant>
        <vt:i4>6815799</vt:i4>
      </vt:variant>
      <vt:variant>
        <vt:i4>78</vt:i4>
      </vt:variant>
      <vt:variant>
        <vt:i4>0</vt:i4>
      </vt:variant>
      <vt:variant>
        <vt:i4>5</vt:i4>
      </vt:variant>
      <vt:variant>
        <vt:lpwstr/>
      </vt:variant>
      <vt:variant>
        <vt:lpwstr>Par158</vt:lpwstr>
      </vt:variant>
      <vt:variant>
        <vt:i4>3735658</vt:i4>
      </vt:variant>
      <vt:variant>
        <vt:i4>75</vt:i4>
      </vt:variant>
      <vt:variant>
        <vt:i4>0</vt:i4>
      </vt:variant>
      <vt:variant>
        <vt:i4>5</vt:i4>
      </vt:variant>
      <vt:variant>
        <vt:lpwstr>consultantplus://offline/ref=ED7EFB1EC9B6B26E097C800CD3CBF81A5F5BB32065452B5AF789484D61A4A2A630BFF3D694D441DE57D8A5E06AF07ED19E1AB419A43792DAK4TFM</vt:lpwstr>
      </vt:variant>
      <vt:variant>
        <vt:lpwstr/>
      </vt:variant>
      <vt:variant>
        <vt:i4>6422580</vt:i4>
      </vt:variant>
      <vt:variant>
        <vt:i4>72</vt:i4>
      </vt:variant>
      <vt:variant>
        <vt:i4>0</vt:i4>
      </vt:variant>
      <vt:variant>
        <vt:i4>5</vt:i4>
      </vt:variant>
      <vt:variant>
        <vt:lpwstr/>
      </vt:variant>
      <vt:variant>
        <vt:lpwstr>Par162</vt:lpwstr>
      </vt:variant>
      <vt:variant>
        <vt:i4>6357044</vt:i4>
      </vt:variant>
      <vt:variant>
        <vt:i4>69</vt:i4>
      </vt:variant>
      <vt:variant>
        <vt:i4>0</vt:i4>
      </vt:variant>
      <vt:variant>
        <vt:i4>5</vt:i4>
      </vt:variant>
      <vt:variant>
        <vt:lpwstr/>
      </vt:variant>
      <vt:variant>
        <vt:lpwstr>Par161</vt:lpwstr>
      </vt:variant>
      <vt:variant>
        <vt:i4>6357044</vt:i4>
      </vt:variant>
      <vt:variant>
        <vt:i4>66</vt:i4>
      </vt:variant>
      <vt:variant>
        <vt:i4>0</vt:i4>
      </vt:variant>
      <vt:variant>
        <vt:i4>5</vt:i4>
      </vt:variant>
      <vt:variant>
        <vt:lpwstr/>
      </vt:variant>
      <vt:variant>
        <vt:lpwstr>Par161</vt:lpwstr>
      </vt:variant>
      <vt:variant>
        <vt:i4>6291508</vt:i4>
      </vt:variant>
      <vt:variant>
        <vt:i4>63</vt:i4>
      </vt:variant>
      <vt:variant>
        <vt:i4>0</vt:i4>
      </vt:variant>
      <vt:variant>
        <vt:i4>5</vt:i4>
      </vt:variant>
      <vt:variant>
        <vt:lpwstr/>
      </vt:variant>
      <vt:variant>
        <vt:lpwstr>Par160</vt:lpwstr>
      </vt:variant>
      <vt:variant>
        <vt:i4>6422583</vt:i4>
      </vt:variant>
      <vt:variant>
        <vt:i4>60</vt:i4>
      </vt:variant>
      <vt:variant>
        <vt:i4>0</vt:i4>
      </vt:variant>
      <vt:variant>
        <vt:i4>5</vt:i4>
      </vt:variant>
      <vt:variant>
        <vt:lpwstr/>
      </vt:variant>
      <vt:variant>
        <vt:lpwstr>Par152</vt:lpwstr>
      </vt:variant>
      <vt:variant>
        <vt:i4>3735655</vt:i4>
      </vt:variant>
      <vt:variant>
        <vt:i4>57</vt:i4>
      </vt:variant>
      <vt:variant>
        <vt:i4>0</vt:i4>
      </vt:variant>
      <vt:variant>
        <vt:i4>5</vt:i4>
      </vt:variant>
      <vt:variant>
        <vt:lpwstr>consultantplus://offline/ref=ED7EFB1EC9B6B26E097C800CD3CBF81A5F5BB32065452B5AF789484D61A4A2A630BFF3D694D446D95AD8A5E06AF07ED19E1AB419A43792DAK4TFM</vt:lpwstr>
      </vt:variant>
      <vt:variant>
        <vt:lpwstr/>
      </vt:variant>
      <vt:variant>
        <vt:i4>6029396</vt:i4>
      </vt:variant>
      <vt:variant>
        <vt:i4>54</vt:i4>
      </vt:variant>
      <vt:variant>
        <vt:i4>0</vt:i4>
      </vt:variant>
      <vt:variant>
        <vt:i4>5</vt:i4>
      </vt:variant>
      <vt:variant>
        <vt:lpwstr>consultantplus://offline/ref=ED7EFB1EC9B6B26E097C800CD3CBF81A5F5BB32065452B5AF789484D61A4A2A622BFABDA94DD5BD951CDF3B12CKAT4M</vt:lpwstr>
      </vt:variant>
      <vt:variant>
        <vt:lpwstr/>
      </vt:variant>
      <vt:variant>
        <vt:i4>3604580</vt:i4>
      </vt:variant>
      <vt:variant>
        <vt:i4>51</vt:i4>
      </vt:variant>
      <vt:variant>
        <vt:i4>0</vt:i4>
      </vt:variant>
      <vt:variant>
        <vt:i4>5</vt:i4>
      </vt:variant>
      <vt:variant>
        <vt:lpwstr>consultantplus://offline/ref=ED7EFB1EC9B6B26E097C800CD3CBF81A5F5BB32065452B5AF789484D61A4A2A630BFF3D292DE11881786FCB126BB73D38806B419KBTBM</vt:lpwstr>
      </vt:variant>
      <vt:variant>
        <vt:lpwstr/>
      </vt:variant>
      <vt:variant>
        <vt:i4>6422580</vt:i4>
      </vt:variant>
      <vt:variant>
        <vt:i4>48</vt:i4>
      </vt:variant>
      <vt:variant>
        <vt:i4>0</vt:i4>
      </vt:variant>
      <vt:variant>
        <vt:i4>5</vt:i4>
      </vt:variant>
      <vt:variant>
        <vt:lpwstr/>
      </vt:variant>
      <vt:variant>
        <vt:lpwstr>Par162</vt:lpwstr>
      </vt:variant>
      <vt:variant>
        <vt:i4>6357044</vt:i4>
      </vt:variant>
      <vt:variant>
        <vt:i4>45</vt:i4>
      </vt:variant>
      <vt:variant>
        <vt:i4>0</vt:i4>
      </vt:variant>
      <vt:variant>
        <vt:i4>5</vt:i4>
      </vt:variant>
      <vt:variant>
        <vt:lpwstr/>
      </vt:variant>
      <vt:variant>
        <vt:lpwstr>Par161</vt:lpwstr>
      </vt:variant>
      <vt:variant>
        <vt:i4>6684721</vt:i4>
      </vt:variant>
      <vt:variant>
        <vt:i4>42</vt:i4>
      </vt:variant>
      <vt:variant>
        <vt:i4>0</vt:i4>
      </vt:variant>
      <vt:variant>
        <vt:i4>5</vt:i4>
      </vt:variant>
      <vt:variant>
        <vt:lpwstr/>
      </vt:variant>
      <vt:variant>
        <vt:lpwstr>Par136</vt:lpwstr>
      </vt:variant>
      <vt:variant>
        <vt:i4>6488116</vt:i4>
      </vt:variant>
      <vt:variant>
        <vt:i4>39</vt:i4>
      </vt:variant>
      <vt:variant>
        <vt:i4>0</vt:i4>
      </vt:variant>
      <vt:variant>
        <vt:i4>5</vt:i4>
      </vt:variant>
      <vt:variant>
        <vt:lpwstr/>
      </vt:variant>
      <vt:variant>
        <vt:lpwstr>Par163</vt:lpwstr>
      </vt:variant>
      <vt:variant>
        <vt:i4>5832706</vt:i4>
      </vt:variant>
      <vt:variant>
        <vt:i4>36</vt:i4>
      </vt:variant>
      <vt:variant>
        <vt:i4>0</vt:i4>
      </vt:variant>
      <vt:variant>
        <vt:i4>5</vt:i4>
      </vt:variant>
      <vt:variant>
        <vt:lpwstr/>
      </vt:variant>
      <vt:variant>
        <vt:lpwstr>Par87</vt:lpwstr>
      </vt:variant>
      <vt:variant>
        <vt:i4>131153</vt:i4>
      </vt:variant>
      <vt:variant>
        <vt:i4>33</vt:i4>
      </vt:variant>
      <vt:variant>
        <vt:i4>0</vt:i4>
      </vt:variant>
      <vt:variant>
        <vt:i4>5</vt:i4>
      </vt:variant>
      <vt:variant>
        <vt:lpwstr>consultantplus://offline/ref=ED7EFB1EC9B6B26E097C800CD3CBF81A5F5DB42064442B5AF789484D61A4A2A630BFF3D49F81149D06DEF1B930A571CF9404B6K1TAM</vt:lpwstr>
      </vt:variant>
      <vt:variant>
        <vt:lpwstr/>
      </vt:variant>
      <vt:variant>
        <vt:i4>131153</vt:i4>
      </vt:variant>
      <vt:variant>
        <vt:i4>30</vt:i4>
      </vt:variant>
      <vt:variant>
        <vt:i4>0</vt:i4>
      </vt:variant>
      <vt:variant>
        <vt:i4>5</vt:i4>
      </vt:variant>
      <vt:variant>
        <vt:lpwstr>consultantplus://offline/ref=ED7EFB1EC9B6B26E097C800CD3CBF81A5F5DB42064442B5AF789484D61A4A2A630BFF3D49F81149D06DEF1B930A571CF9404B6K1TAM</vt:lpwstr>
      </vt:variant>
      <vt:variant>
        <vt:lpwstr/>
      </vt:variant>
      <vt:variant>
        <vt:i4>131153</vt:i4>
      </vt:variant>
      <vt:variant>
        <vt:i4>27</vt:i4>
      </vt:variant>
      <vt:variant>
        <vt:i4>0</vt:i4>
      </vt:variant>
      <vt:variant>
        <vt:i4>5</vt:i4>
      </vt:variant>
      <vt:variant>
        <vt:lpwstr>consultantplus://offline/ref=ED7EFB1EC9B6B26E097C800CD3CBF81A5F5DB42064442B5AF789484D61A4A2A630BFF3D49F81149D06DEF1B930A571CF9404B6K1TAM</vt:lpwstr>
      </vt:variant>
      <vt:variant>
        <vt:lpwstr/>
      </vt:variant>
      <vt:variant>
        <vt:i4>6029396</vt:i4>
      </vt:variant>
      <vt:variant>
        <vt:i4>24</vt:i4>
      </vt:variant>
      <vt:variant>
        <vt:i4>0</vt:i4>
      </vt:variant>
      <vt:variant>
        <vt:i4>5</vt:i4>
      </vt:variant>
      <vt:variant>
        <vt:lpwstr>consultantplus://offline/ref=ED7EFB1EC9B6B26E097C800CD3CBF81A5F5BB32065452B5AF789484D61A4A2A622BFABDA94DD5BD951CDF3B12CKAT4M</vt:lpwstr>
      </vt:variant>
      <vt:variant>
        <vt:lpwstr/>
      </vt:variant>
      <vt:variant>
        <vt:i4>6422577</vt:i4>
      </vt:variant>
      <vt:variant>
        <vt:i4>21</vt:i4>
      </vt:variant>
      <vt:variant>
        <vt:i4>0</vt:i4>
      </vt:variant>
      <vt:variant>
        <vt:i4>5</vt:i4>
      </vt:variant>
      <vt:variant>
        <vt:lpwstr/>
      </vt:variant>
      <vt:variant>
        <vt:lpwstr>Par132</vt:lpwstr>
      </vt:variant>
      <vt:variant>
        <vt:i4>6029396</vt:i4>
      </vt:variant>
      <vt:variant>
        <vt:i4>18</vt:i4>
      </vt:variant>
      <vt:variant>
        <vt:i4>0</vt:i4>
      </vt:variant>
      <vt:variant>
        <vt:i4>5</vt:i4>
      </vt:variant>
      <vt:variant>
        <vt:lpwstr>consultantplus://offline/ref=ED7EFB1EC9B6B26E097C800CD3CBF81A5F5BB32065452B5AF789484D61A4A2A622BFABDA94DD5BD951CDF3B12CKAT4M</vt:lpwstr>
      </vt:variant>
      <vt:variant>
        <vt:lpwstr/>
      </vt:variant>
      <vt:variant>
        <vt:i4>6422577</vt:i4>
      </vt:variant>
      <vt:variant>
        <vt:i4>15</vt:i4>
      </vt:variant>
      <vt:variant>
        <vt:i4>0</vt:i4>
      </vt:variant>
      <vt:variant>
        <vt:i4>5</vt:i4>
      </vt:variant>
      <vt:variant>
        <vt:lpwstr/>
      </vt:variant>
      <vt:variant>
        <vt:lpwstr>Par132</vt:lpwstr>
      </vt:variant>
      <vt:variant>
        <vt:i4>5570643</vt:i4>
      </vt:variant>
      <vt:variant>
        <vt:i4>12</vt:i4>
      </vt:variant>
      <vt:variant>
        <vt:i4>0</vt:i4>
      </vt:variant>
      <vt:variant>
        <vt:i4>5</vt:i4>
      </vt:variant>
      <vt:variant>
        <vt:lpwstr>consultantplus://offline/ref=ED7EFB1EC9B6B26E097C800CD3CBF81A5F5BB32065452B5AF789484D61A4A2A630BFF3D694DD4E8D0297A4BC2EAD6DD1941AB61BB8K3T4M</vt:lpwstr>
      </vt:variant>
      <vt:variant>
        <vt:lpwstr/>
      </vt:variant>
      <vt:variant>
        <vt:i4>6422577</vt:i4>
      </vt:variant>
      <vt:variant>
        <vt:i4>9</vt:i4>
      </vt:variant>
      <vt:variant>
        <vt:i4>0</vt:i4>
      </vt:variant>
      <vt:variant>
        <vt:i4>5</vt:i4>
      </vt:variant>
      <vt:variant>
        <vt:lpwstr/>
      </vt:variant>
      <vt:variant>
        <vt:lpwstr>Par132</vt:lpwstr>
      </vt:variant>
      <vt:variant>
        <vt:i4>6029396</vt:i4>
      </vt:variant>
      <vt:variant>
        <vt:i4>6</vt:i4>
      </vt:variant>
      <vt:variant>
        <vt:i4>0</vt:i4>
      </vt:variant>
      <vt:variant>
        <vt:i4>5</vt:i4>
      </vt:variant>
      <vt:variant>
        <vt:lpwstr>consultantplus://offline/ref=ED7EFB1EC9B6B26E097C800CD3CBF81A5F5BB32065452B5AF789484D61A4A2A622BFABDA94DD5BD951CDF3B12CKAT4M</vt:lpwstr>
      </vt:variant>
      <vt:variant>
        <vt:lpwstr/>
      </vt:variant>
      <vt:variant>
        <vt:i4>6029396</vt:i4>
      </vt:variant>
      <vt:variant>
        <vt:i4>3</vt:i4>
      </vt:variant>
      <vt:variant>
        <vt:i4>0</vt:i4>
      </vt:variant>
      <vt:variant>
        <vt:i4>5</vt:i4>
      </vt:variant>
      <vt:variant>
        <vt:lpwstr>consultantplus://offline/ref=ED7EFB1EC9B6B26E097C800CD3CBF81A5F5BB32065452B5AF789484D61A4A2A622BFABDA94DD5BD951CDF3B12CKAT4M</vt:lpwstr>
      </vt:variant>
      <vt:variant>
        <vt:lpwstr/>
      </vt:variant>
      <vt:variant>
        <vt:i4>7471201</vt:i4>
      </vt:variant>
      <vt:variant>
        <vt:i4>0</vt:i4>
      </vt:variant>
      <vt:variant>
        <vt:i4>0</vt:i4>
      </vt:variant>
      <vt:variant>
        <vt:i4>5</vt:i4>
      </vt:variant>
      <vt:variant>
        <vt:lpwstr>consultantplus://offline/ref=7356A44DB74E676C293259C8DB89236ECDF7D525F7CEDF9BF5996F0CC2371F770BBF28FA8541247140B76F7DB510F7174825D22DBA381961ABN8I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dc:title>
  <dc:creator>tibilova-mm</dc:creator>
  <cp:lastModifiedBy>RePack by Diakov</cp:lastModifiedBy>
  <cp:revision>2</cp:revision>
  <cp:lastPrinted>2022-01-31T09:22:00Z</cp:lastPrinted>
  <dcterms:created xsi:type="dcterms:W3CDTF">2026-05-18T16:12:00Z</dcterms:created>
  <dcterms:modified xsi:type="dcterms:W3CDTF">2026-05-18T16:12:00Z</dcterms:modified>
</cp:coreProperties>
</file>