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3E39C" w14:textId="0453FC4B" w:rsidR="00B45039" w:rsidRDefault="00B45039">
      <w:pPr>
        <w:spacing w:after="0" w:line="240" w:lineRule="auto"/>
        <w:jc w:val="center"/>
        <w:rPr>
          <w:rFonts w:ascii="Times New Roman" w:hAnsi="Times New Roman"/>
          <w:b/>
          <w:sz w:val="28"/>
          <w:szCs w:val="28"/>
        </w:rPr>
      </w:pPr>
      <w:r>
        <w:rPr>
          <w:rFonts w:ascii="Times New Roman" w:hAnsi="Times New Roman"/>
          <w:b/>
          <w:sz w:val="28"/>
          <w:szCs w:val="28"/>
        </w:rPr>
        <w:t>К</w:t>
      </w:r>
      <w:r w:rsidR="00544166">
        <w:rPr>
          <w:rFonts w:ascii="Times New Roman" w:hAnsi="Times New Roman"/>
          <w:b/>
          <w:sz w:val="28"/>
          <w:szCs w:val="28"/>
        </w:rPr>
        <w:t>онтракт</w:t>
      </w:r>
      <w:r>
        <w:rPr>
          <w:rFonts w:ascii="Times New Roman" w:hAnsi="Times New Roman"/>
          <w:b/>
          <w:sz w:val="28"/>
          <w:szCs w:val="28"/>
        </w:rPr>
        <w:t xml:space="preserve"> № </w:t>
      </w:r>
    </w:p>
    <w:p w14:paraId="6ABFDE2C" w14:textId="2BB275D3" w:rsidR="00CD2BFF" w:rsidRPr="00CD2BFF" w:rsidRDefault="00544166" w:rsidP="00CD2BFF">
      <w:pPr>
        <w:spacing w:after="0" w:line="240" w:lineRule="auto"/>
        <w:jc w:val="center"/>
        <w:rPr>
          <w:rFonts w:ascii="Times New Roman" w:eastAsia="Times New Roman" w:hAnsi="Times New Roman"/>
          <w:b/>
          <w:sz w:val="28"/>
          <w:szCs w:val="28"/>
          <w:lang w:eastAsia="ru-RU"/>
        </w:rPr>
      </w:pPr>
      <w:r>
        <w:rPr>
          <w:rFonts w:ascii="Times New Roman" w:hAnsi="Times New Roman"/>
          <w:b/>
          <w:sz w:val="28"/>
          <w:szCs w:val="28"/>
        </w:rPr>
        <w:t xml:space="preserve">на </w:t>
      </w:r>
      <w:bookmarkStart w:id="0" w:name="_Hlk234395901"/>
      <w:r w:rsidR="00CD2BFF">
        <w:rPr>
          <w:rFonts w:ascii="Times New Roman" w:eastAsia="Times New Roman" w:hAnsi="Times New Roman"/>
          <w:b/>
          <w:sz w:val="28"/>
          <w:szCs w:val="28"/>
          <w:lang w:eastAsia="ru-RU"/>
        </w:rPr>
        <w:t>о</w:t>
      </w:r>
      <w:r w:rsidR="00CD2BFF" w:rsidRPr="00CD2BFF">
        <w:rPr>
          <w:rFonts w:ascii="Times New Roman" w:eastAsia="Times New Roman" w:hAnsi="Times New Roman"/>
          <w:b/>
          <w:sz w:val="28"/>
          <w:szCs w:val="28"/>
          <w:lang w:eastAsia="ru-RU"/>
        </w:rPr>
        <w:t>казание услуг по поддержке и обслуживанию</w:t>
      </w:r>
      <w:bookmarkStart w:id="1" w:name="_Hlk536015409"/>
      <w:r w:rsidR="00CD2BFF" w:rsidRPr="00CD2BFF">
        <w:rPr>
          <w:rFonts w:ascii="Times New Roman" w:eastAsia="Times New Roman" w:hAnsi="Times New Roman"/>
          <w:b/>
          <w:sz w:val="28"/>
          <w:szCs w:val="28"/>
          <w:lang w:eastAsia="ru-RU"/>
        </w:rPr>
        <w:t xml:space="preserve"> официального сайта </w:t>
      </w:r>
      <w:bookmarkEnd w:id="1"/>
    </w:p>
    <w:p w14:paraId="5DBB253C" w14:textId="402739CA" w:rsidR="00CD2BFF" w:rsidRPr="00CD2BFF" w:rsidRDefault="00CD2BFF" w:rsidP="00CD2BFF">
      <w:pPr>
        <w:suppressAutoHyphens/>
        <w:spacing w:after="0" w:line="240" w:lineRule="auto"/>
        <w:jc w:val="center"/>
        <w:rPr>
          <w:rFonts w:ascii="Times New Roman" w:eastAsia="Times New Roman" w:hAnsi="Times New Roman"/>
          <w:b/>
          <w:sz w:val="28"/>
          <w:szCs w:val="28"/>
          <w:lang w:eastAsia="ru-RU"/>
        </w:rPr>
      </w:pPr>
      <w:r w:rsidRPr="00CD2BFF">
        <w:rPr>
          <w:rFonts w:ascii="Times New Roman" w:eastAsia="Times New Roman" w:hAnsi="Times New Roman"/>
          <w:b/>
          <w:sz w:val="28"/>
          <w:szCs w:val="28"/>
          <w:lang w:eastAsia="ru-RU"/>
        </w:rPr>
        <w:t>Национального парка «</w:t>
      </w:r>
      <w:proofErr w:type="spellStart"/>
      <w:r w:rsidRPr="00CD2BFF">
        <w:rPr>
          <w:rFonts w:ascii="Times New Roman" w:eastAsia="Times New Roman" w:hAnsi="Times New Roman"/>
          <w:b/>
          <w:sz w:val="28"/>
          <w:szCs w:val="28"/>
          <w:lang w:eastAsia="ru-RU"/>
        </w:rPr>
        <w:t>Нечкинский</w:t>
      </w:r>
      <w:proofErr w:type="spellEnd"/>
      <w:r w:rsidRPr="00CD2BFF">
        <w:rPr>
          <w:rFonts w:ascii="Times New Roman" w:eastAsia="Times New Roman" w:hAnsi="Times New Roman"/>
          <w:b/>
          <w:sz w:val="28"/>
          <w:szCs w:val="28"/>
          <w:lang w:eastAsia="ru-RU"/>
        </w:rPr>
        <w:t>»</w:t>
      </w:r>
    </w:p>
    <w:bookmarkEnd w:id="0"/>
    <w:p w14:paraId="3C10BC2F" w14:textId="52C3A89E" w:rsidR="00E9660A" w:rsidRDefault="00544166">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14:paraId="58BFFC33" w14:textId="77777777" w:rsidR="00B45039" w:rsidRDefault="00B45039" w:rsidP="00B45039">
      <w:pPr>
        <w:spacing w:after="0" w:line="240" w:lineRule="auto"/>
        <w:jc w:val="both"/>
        <w:rPr>
          <w:rFonts w:ascii="Times New Roman" w:hAnsi="Times New Roman"/>
        </w:rPr>
      </w:pPr>
    </w:p>
    <w:p w14:paraId="11FAC68E" w14:textId="0AB8A123" w:rsidR="00B45039" w:rsidRPr="00B45039" w:rsidRDefault="00B45039" w:rsidP="00B45039">
      <w:pPr>
        <w:spacing w:after="0" w:line="240" w:lineRule="auto"/>
        <w:jc w:val="both"/>
        <w:rPr>
          <w:rFonts w:ascii="Times New Roman" w:eastAsia="Times New Roman" w:hAnsi="Times New Roman" w:cs="Courier New"/>
          <w:sz w:val="24"/>
          <w:szCs w:val="24"/>
          <w:lang w:eastAsia="ru-RU"/>
        </w:rPr>
      </w:pPr>
      <w:r w:rsidRPr="00B45039">
        <w:rPr>
          <w:rFonts w:ascii="Times New Roman" w:hAnsi="Times New Roman"/>
        </w:rPr>
        <w:t xml:space="preserve">     п. Новый, Воткинский район, УР</w:t>
      </w:r>
      <w:r w:rsidRPr="00B45039">
        <w:rPr>
          <w:rFonts w:ascii="Times New Roman" w:hAnsi="Times New Roman"/>
          <w:kern w:val="1"/>
          <w:szCs w:val="20"/>
          <w:lang w:eastAsia="ar-SA"/>
        </w:rPr>
        <w:t xml:space="preserve">                      </w:t>
      </w:r>
      <w:r w:rsidRPr="00B45039">
        <w:rPr>
          <w:rFonts w:ascii="Times New Roman" w:hAnsi="Times New Roman"/>
          <w:lang w:eastAsia="ar-SA"/>
        </w:rPr>
        <w:t xml:space="preserve">                   </w:t>
      </w:r>
      <w:r w:rsidRPr="00B45039">
        <w:rPr>
          <w:rFonts w:ascii="Times New Roman" w:eastAsia="Times New Roman" w:hAnsi="Times New Roman"/>
          <w:sz w:val="24"/>
          <w:szCs w:val="24"/>
          <w:lang w:eastAsia="ru-RU"/>
        </w:rPr>
        <w:t xml:space="preserve">                                   </w:t>
      </w:r>
      <w:proofErr w:type="gramStart"/>
      <w:r w:rsidRPr="00B45039">
        <w:rPr>
          <w:rFonts w:ascii="Times New Roman" w:eastAsia="Times New Roman" w:hAnsi="Times New Roman"/>
          <w:sz w:val="24"/>
          <w:szCs w:val="24"/>
          <w:lang w:eastAsia="ru-RU"/>
        </w:rPr>
        <w:t xml:space="preserve">   </w:t>
      </w:r>
      <w:r w:rsidRPr="00B45039">
        <w:rPr>
          <w:rFonts w:ascii="Times New Roman" w:eastAsia="Times New Roman" w:hAnsi="Times New Roman" w:cs="Courier New"/>
          <w:sz w:val="24"/>
          <w:szCs w:val="24"/>
          <w:lang w:eastAsia="ru-RU"/>
        </w:rPr>
        <w:t>«</w:t>
      </w:r>
      <w:proofErr w:type="gramEnd"/>
      <w:r w:rsidR="00CD2BFF">
        <w:rPr>
          <w:rFonts w:ascii="Times New Roman" w:eastAsia="Times New Roman" w:hAnsi="Times New Roman" w:cs="Courier New"/>
          <w:sz w:val="24"/>
          <w:szCs w:val="24"/>
          <w:lang w:eastAsia="ru-RU"/>
        </w:rPr>
        <w:t>___</w:t>
      </w:r>
      <w:r w:rsidRPr="00B45039">
        <w:rPr>
          <w:rFonts w:ascii="Times New Roman" w:eastAsia="Times New Roman" w:hAnsi="Times New Roman" w:cs="Courier New"/>
          <w:sz w:val="24"/>
          <w:szCs w:val="24"/>
          <w:lang w:eastAsia="ru-RU"/>
        </w:rPr>
        <w:t>» ию</w:t>
      </w:r>
      <w:r>
        <w:rPr>
          <w:rFonts w:ascii="Times New Roman" w:eastAsia="Times New Roman" w:hAnsi="Times New Roman" w:cs="Courier New"/>
          <w:sz w:val="24"/>
          <w:szCs w:val="24"/>
          <w:lang w:eastAsia="ru-RU"/>
        </w:rPr>
        <w:t>ля</w:t>
      </w:r>
      <w:r w:rsidRPr="00B45039">
        <w:rPr>
          <w:rFonts w:ascii="Times New Roman" w:eastAsia="Times New Roman" w:hAnsi="Times New Roman" w:cs="Courier New"/>
          <w:sz w:val="24"/>
          <w:szCs w:val="24"/>
          <w:lang w:eastAsia="ru-RU"/>
        </w:rPr>
        <w:t xml:space="preserve"> 2026 года</w:t>
      </w:r>
    </w:p>
    <w:p w14:paraId="5C9FE8C3" w14:textId="77777777" w:rsidR="00B45039" w:rsidRPr="00B45039" w:rsidRDefault="00B45039" w:rsidP="00B45039">
      <w:pPr>
        <w:spacing w:after="0" w:line="240" w:lineRule="auto"/>
        <w:jc w:val="both"/>
        <w:rPr>
          <w:rFonts w:ascii="Times New Roman" w:eastAsia="Times New Roman" w:hAnsi="Times New Roman" w:cs="Courier New"/>
          <w:sz w:val="24"/>
          <w:szCs w:val="24"/>
          <w:lang w:eastAsia="ru-RU"/>
        </w:rPr>
      </w:pPr>
    </w:p>
    <w:p w14:paraId="69343258" w14:textId="332CD707" w:rsidR="00E9660A" w:rsidRDefault="00B45039">
      <w:pPr>
        <w:pStyle w:val="ConsPlusNormal"/>
        <w:ind w:firstLine="708"/>
        <w:jc w:val="both"/>
        <w:rPr>
          <w:rFonts w:ascii="Times New Roman" w:hAnsi="Times New Roman"/>
          <w:sz w:val="24"/>
          <w:szCs w:val="24"/>
        </w:rPr>
      </w:pPr>
      <w:r w:rsidRPr="00B45039">
        <w:rPr>
          <w:rFonts w:ascii="Times New Roman" w:eastAsia="Calibri" w:hAnsi="Times New Roman" w:cs="Times New Roman"/>
          <w:b/>
          <w:noProof/>
          <w:sz w:val="23"/>
          <w:szCs w:val="23"/>
        </w:rPr>
        <w:t>Федеральное государственное бюджетное учреждение «Национальный парк «Нечкинский»,</w:t>
      </w:r>
      <w:r w:rsidRPr="00B45039">
        <w:rPr>
          <w:rFonts w:ascii="Times New Roman" w:eastAsia="Calibri" w:hAnsi="Times New Roman" w:cs="Times New Roman"/>
          <w:noProof/>
          <w:sz w:val="23"/>
          <w:szCs w:val="23"/>
        </w:rPr>
        <w:t xml:space="preserve"> </w:t>
      </w:r>
      <w:r w:rsidRPr="00B45039">
        <w:rPr>
          <w:rFonts w:ascii="Times New Roman" w:eastAsia="Calibri" w:hAnsi="Times New Roman" w:cs="Times New Roman"/>
          <w:sz w:val="23"/>
          <w:szCs w:val="23"/>
        </w:rPr>
        <w:t>именуемое в дальнейшем «Заказчик», в лице</w:t>
      </w:r>
      <w:r w:rsidRPr="00B45039">
        <w:rPr>
          <w:rFonts w:ascii="Calibri" w:eastAsia="Calibri" w:hAnsi="Calibri" w:cs="Times New Roman"/>
          <w:sz w:val="22"/>
          <w:szCs w:val="22"/>
        </w:rPr>
        <w:t xml:space="preserve"> </w:t>
      </w:r>
      <w:r w:rsidRPr="00B45039">
        <w:rPr>
          <w:rFonts w:ascii="Times New Roman" w:eastAsia="Calibri" w:hAnsi="Times New Roman" w:cs="Times New Roman"/>
          <w:sz w:val="23"/>
          <w:szCs w:val="23"/>
        </w:rPr>
        <w:t>директора Машкина Сергея Васильевича</w:t>
      </w:r>
      <w:r w:rsidRPr="00B45039">
        <w:rPr>
          <w:rFonts w:ascii="Times New Roman" w:eastAsia="Calibri" w:hAnsi="Times New Roman" w:cs="Times New Roman"/>
          <w:bCs/>
          <w:sz w:val="23"/>
          <w:szCs w:val="23"/>
        </w:rPr>
        <w:t>, действующего на основании Устава</w:t>
      </w:r>
      <w:r w:rsidRPr="00B45039">
        <w:rPr>
          <w:rFonts w:ascii="Times New Roman" w:eastAsia="Calibri" w:hAnsi="Times New Roman" w:cs="Times New Roman"/>
          <w:sz w:val="23"/>
          <w:szCs w:val="23"/>
          <w:shd w:val="clear" w:color="auto" w:fill="FFFFFF"/>
        </w:rPr>
        <w:t xml:space="preserve">, </w:t>
      </w:r>
      <w:r w:rsidRPr="00B45039">
        <w:rPr>
          <w:rFonts w:ascii="Times New Roman" w:eastAsia="Calibri" w:hAnsi="Times New Roman" w:cs="Times New Roman"/>
          <w:sz w:val="23"/>
          <w:szCs w:val="23"/>
        </w:rPr>
        <w:t xml:space="preserve">с одной стороны, </w:t>
      </w:r>
      <w:r w:rsidR="00544166">
        <w:rPr>
          <w:rFonts w:ascii="Times New Roman" w:hAnsi="Times New Roman"/>
          <w:sz w:val="24"/>
          <w:szCs w:val="24"/>
        </w:rPr>
        <w:t xml:space="preserve">с одной стороны, и _______________________, именуемое в дальнейшем «Исполнитель», в лице ________________________, </w:t>
      </w:r>
      <w:proofErr w:type="spellStart"/>
      <w:r w:rsidR="00544166">
        <w:rPr>
          <w:rFonts w:ascii="Times New Roman" w:hAnsi="Times New Roman"/>
          <w:sz w:val="24"/>
          <w:szCs w:val="24"/>
        </w:rPr>
        <w:t>действующ</w:t>
      </w:r>
      <w:proofErr w:type="spellEnd"/>
      <w:r w:rsidR="00544166">
        <w:rPr>
          <w:rFonts w:ascii="Times New Roman" w:hAnsi="Times New Roman"/>
          <w:sz w:val="24"/>
          <w:szCs w:val="24"/>
        </w:rPr>
        <w:t xml:space="preserve">___ на основании _______________________,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при осуществлении закупки у единственного исполнителя на основании </w:t>
      </w:r>
      <w:r w:rsidRPr="00B45039">
        <w:rPr>
          <w:rFonts w:ascii="Times New Roman" w:hAnsi="Times New Roman" w:cs="Times New Roman"/>
          <w:sz w:val="24"/>
          <w:szCs w:val="24"/>
        </w:rPr>
        <w:t xml:space="preserve">с п.5 ч.1 ст.93 </w:t>
      </w:r>
      <w:r w:rsidR="00544166">
        <w:rPr>
          <w:rFonts w:ascii="Times New Roman" w:hAnsi="Times New Roman"/>
          <w:sz w:val="24"/>
          <w:szCs w:val="24"/>
        </w:rPr>
        <w:t xml:space="preserve">с идентификационным кодом закупки </w:t>
      </w:r>
      <w:r w:rsidRPr="00B45039">
        <w:rPr>
          <w:rFonts w:ascii="Times New Roman" w:eastAsia="Calibri" w:hAnsi="Times New Roman" w:cs="Times New Roman"/>
          <w:sz w:val="22"/>
          <w:szCs w:val="22"/>
          <w:lang w:eastAsia="en-US"/>
        </w:rPr>
        <w:t>261180400668518280100100090000000244</w:t>
      </w:r>
      <w:r w:rsidR="00544166">
        <w:rPr>
          <w:rFonts w:ascii="Times New Roman" w:hAnsi="Times New Roman"/>
          <w:sz w:val="24"/>
          <w:szCs w:val="24"/>
        </w:rPr>
        <w:t xml:space="preserve"> заключили настоящий контракт (далее – Контракт) о нижеследующем:</w:t>
      </w:r>
    </w:p>
    <w:p w14:paraId="127C427F" w14:textId="77777777" w:rsidR="00E9660A" w:rsidRDefault="00E9660A">
      <w:pPr>
        <w:widowControl w:val="0"/>
        <w:spacing w:after="0" w:line="240" w:lineRule="auto"/>
        <w:ind w:firstLine="709"/>
        <w:jc w:val="center"/>
        <w:rPr>
          <w:rFonts w:ascii="Times New Roman" w:hAnsi="Times New Roman"/>
          <w:b/>
          <w:sz w:val="24"/>
          <w:szCs w:val="24"/>
        </w:rPr>
      </w:pPr>
    </w:p>
    <w:p w14:paraId="440FC486" w14:textId="77777777" w:rsidR="00E9660A" w:rsidRDefault="00544166">
      <w:pPr>
        <w:widowControl w:val="0"/>
        <w:spacing w:after="0" w:line="240" w:lineRule="auto"/>
        <w:jc w:val="center"/>
        <w:rPr>
          <w:rFonts w:ascii="Times New Roman" w:hAnsi="Times New Roman"/>
          <w:b/>
          <w:sz w:val="24"/>
          <w:szCs w:val="24"/>
        </w:rPr>
      </w:pPr>
      <w:r>
        <w:rPr>
          <w:rFonts w:ascii="Times New Roman" w:hAnsi="Times New Roman"/>
          <w:b/>
          <w:sz w:val="24"/>
          <w:szCs w:val="24"/>
        </w:rPr>
        <w:t>1.Предмет Контракта</w:t>
      </w:r>
    </w:p>
    <w:p w14:paraId="291E5E63" w14:textId="22C5C08B" w:rsidR="00E9660A" w:rsidRPr="00CC4027" w:rsidRDefault="00544166" w:rsidP="00CD2BFF">
      <w:pPr>
        <w:widowControl w:val="0"/>
        <w:tabs>
          <w:tab w:val="left" w:pos="709"/>
        </w:tabs>
        <w:spacing w:after="0" w:line="240" w:lineRule="auto"/>
        <w:ind w:firstLine="709"/>
        <w:jc w:val="both"/>
        <w:rPr>
          <w:rFonts w:ascii="Times New Roman" w:hAnsi="Times New Roman"/>
          <w:b/>
          <w:bCs/>
          <w:sz w:val="24"/>
          <w:szCs w:val="24"/>
        </w:rPr>
      </w:pPr>
      <w:r>
        <w:rPr>
          <w:rFonts w:ascii="Times New Roman" w:hAnsi="Times New Roman"/>
          <w:sz w:val="24"/>
          <w:szCs w:val="24"/>
        </w:rPr>
        <w:t>1.1. </w:t>
      </w:r>
      <w:bookmarkStart w:id="2" w:name="_Hlk233959736"/>
      <w:r>
        <w:rPr>
          <w:rFonts w:ascii="Times New Roman" w:hAnsi="Times New Roman"/>
          <w:sz w:val="24"/>
          <w:szCs w:val="24"/>
        </w:rPr>
        <w:t>Предметом Контракта является</w:t>
      </w:r>
      <w:r w:rsidR="00B45039">
        <w:rPr>
          <w:rFonts w:ascii="Times New Roman" w:hAnsi="Times New Roman"/>
          <w:sz w:val="24"/>
          <w:szCs w:val="24"/>
        </w:rPr>
        <w:t xml:space="preserve"> </w:t>
      </w:r>
      <w:r w:rsidR="00B45039" w:rsidRPr="00CC4027">
        <w:rPr>
          <w:rFonts w:ascii="Times New Roman" w:hAnsi="Times New Roman"/>
          <w:b/>
          <w:bCs/>
          <w:sz w:val="24"/>
          <w:szCs w:val="24"/>
        </w:rPr>
        <w:t xml:space="preserve">оказание услуг </w:t>
      </w:r>
      <w:r w:rsidR="00CD2BFF" w:rsidRPr="00CD2BFF">
        <w:rPr>
          <w:rFonts w:ascii="Times New Roman" w:hAnsi="Times New Roman"/>
          <w:b/>
          <w:bCs/>
          <w:sz w:val="24"/>
          <w:szCs w:val="24"/>
        </w:rPr>
        <w:t>по поддержке и обслуживанию официального сайта Национального парка «</w:t>
      </w:r>
      <w:proofErr w:type="spellStart"/>
      <w:r w:rsidR="00CD2BFF" w:rsidRPr="00CD2BFF">
        <w:rPr>
          <w:rFonts w:ascii="Times New Roman" w:hAnsi="Times New Roman"/>
          <w:b/>
          <w:bCs/>
          <w:sz w:val="24"/>
          <w:szCs w:val="24"/>
        </w:rPr>
        <w:t>Нечкинский</w:t>
      </w:r>
      <w:proofErr w:type="spellEnd"/>
      <w:r w:rsidR="00CD2BFF" w:rsidRPr="00CD2BFF">
        <w:rPr>
          <w:rFonts w:ascii="Times New Roman" w:hAnsi="Times New Roman"/>
          <w:b/>
          <w:bCs/>
          <w:sz w:val="24"/>
          <w:szCs w:val="24"/>
        </w:rPr>
        <w:t>»</w:t>
      </w:r>
      <w:r w:rsidRPr="00CC4027">
        <w:rPr>
          <w:rFonts w:ascii="Times New Roman" w:hAnsi="Times New Roman"/>
          <w:b/>
          <w:bCs/>
          <w:sz w:val="24"/>
          <w:szCs w:val="24"/>
        </w:rPr>
        <w:t xml:space="preserve">. </w:t>
      </w:r>
      <w:bookmarkEnd w:id="2"/>
    </w:p>
    <w:p w14:paraId="0D17C805" w14:textId="698929E9" w:rsidR="00E9660A" w:rsidRDefault="00544166">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Услуги должны быть оказаны в соответствии с Описанием объекта закупки (приложение № 1 к Контракту) </w:t>
      </w:r>
      <w:r>
        <w:rPr>
          <w:rFonts w:ascii="Times New Roman" w:hAnsi="Times New Roman"/>
          <w:i/>
          <w:iCs/>
          <w:sz w:val="24"/>
          <w:szCs w:val="24"/>
        </w:rPr>
        <w:t xml:space="preserve">по видам услуг, указанным в Спецификации (приложением №2 к </w:t>
      </w:r>
      <w:proofErr w:type="gramStart"/>
      <w:r>
        <w:rPr>
          <w:rFonts w:ascii="Times New Roman" w:hAnsi="Times New Roman"/>
          <w:i/>
          <w:iCs/>
          <w:sz w:val="24"/>
          <w:szCs w:val="24"/>
        </w:rPr>
        <w:t xml:space="preserve">Контракту)  </w:t>
      </w:r>
      <w:r>
        <w:rPr>
          <w:rFonts w:ascii="Times New Roman" w:hAnsi="Times New Roman"/>
          <w:sz w:val="24"/>
          <w:szCs w:val="24"/>
        </w:rPr>
        <w:t>и</w:t>
      </w:r>
      <w:proofErr w:type="gramEnd"/>
      <w:r>
        <w:rPr>
          <w:rFonts w:ascii="Times New Roman" w:hAnsi="Times New Roman"/>
          <w:sz w:val="24"/>
          <w:szCs w:val="24"/>
        </w:rPr>
        <w:t xml:space="preserve"> на условиях, предусмотренных Контрактом (далее – Услуги).</w:t>
      </w:r>
    </w:p>
    <w:p w14:paraId="6461294D"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14:paraId="7E7A65BB" w14:textId="77777777" w:rsidR="00E9660A" w:rsidRDefault="00E9660A">
      <w:pPr>
        <w:widowControl w:val="0"/>
        <w:spacing w:after="0" w:line="240" w:lineRule="auto"/>
        <w:jc w:val="center"/>
        <w:rPr>
          <w:rFonts w:ascii="Times New Roman" w:hAnsi="Times New Roman"/>
          <w:sz w:val="24"/>
          <w:szCs w:val="24"/>
        </w:rPr>
      </w:pPr>
    </w:p>
    <w:p w14:paraId="389DB351" w14:textId="77777777" w:rsidR="00E9660A" w:rsidRDefault="00544166">
      <w:pPr>
        <w:widowControl w:val="0"/>
        <w:spacing w:after="0" w:line="240" w:lineRule="auto"/>
        <w:jc w:val="center"/>
        <w:rPr>
          <w:rFonts w:ascii="Times New Roman" w:hAnsi="Times New Roman"/>
          <w:b/>
          <w:sz w:val="24"/>
          <w:szCs w:val="24"/>
        </w:rPr>
      </w:pPr>
      <w:r>
        <w:rPr>
          <w:rFonts w:ascii="Times New Roman" w:hAnsi="Times New Roman"/>
          <w:b/>
          <w:sz w:val="24"/>
          <w:szCs w:val="24"/>
        </w:rPr>
        <w:t>2.Цена Контракта</w:t>
      </w:r>
    </w:p>
    <w:p w14:paraId="14F4F1FC" w14:textId="77777777" w:rsidR="00E9660A" w:rsidRDefault="00E9660A">
      <w:pPr>
        <w:widowControl w:val="0"/>
        <w:spacing w:after="0" w:line="240" w:lineRule="auto"/>
        <w:jc w:val="center"/>
        <w:rPr>
          <w:rFonts w:ascii="Times New Roman" w:hAnsi="Times New Roman"/>
          <w:b/>
          <w:sz w:val="24"/>
          <w:szCs w:val="24"/>
        </w:rPr>
      </w:pPr>
    </w:p>
    <w:p w14:paraId="13F415EF" w14:textId="17785F0D" w:rsidR="00E9660A" w:rsidRDefault="00544166">
      <w:pPr>
        <w:widowControl w:val="0"/>
        <w:spacing w:after="0" w:line="240" w:lineRule="auto"/>
        <w:ind w:firstLine="709"/>
        <w:rPr>
          <w:rFonts w:ascii="Times New Roman" w:hAnsi="Times New Roman"/>
          <w:sz w:val="24"/>
          <w:szCs w:val="24"/>
        </w:rPr>
      </w:pPr>
      <w:r>
        <w:rPr>
          <w:rFonts w:ascii="Times New Roman" w:hAnsi="Times New Roman"/>
          <w:sz w:val="24"/>
          <w:szCs w:val="24"/>
        </w:rPr>
        <w:t>2.1. Цена Контракта составляет</w:t>
      </w:r>
      <w:r w:rsidR="00B45039">
        <w:rPr>
          <w:rFonts w:ascii="Times New Roman" w:hAnsi="Times New Roman"/>
          <w:sz w:val="24"/>
          <w:szCs w:val="24"/>
        </w:rPr>
        <w:t xml:space="preserve"> </w:t>
      </w:r>
      <w:bookmarkStart w:id="3" w:name="_Hlk233960078"/>
    </w:p>
    <w:bookmarkEnd w:id="3"/>
    <w:p w14:paraId="4E737E4D" w14:textId="77777777" w:rsidR="00E9660A" w:rsidRDefault="00544166">
      <w:pPr>
        <w:widowControl w:val="0"/>
        <w:spacing w:after="0" w:line="240" w:lineRule="auto"/>
        <w:ind w:firstLine="709"/>
        <w:jc w:val="both"/>
        <w:rPr>
          <w:rFonts w:ascii="Times New Roman" w:hAnsi="Times New Roman"/>
          <w:sz w:val="24"/>
          <w:szCs w:val="24"/>
          <w:lang w:eastAsia="ru-RU"/>
        </w:rPr>
      </w:pPr>
      <w:r>
        <w:rPr>
          <w:rFonts w:ascii="Times New Roman" w:hAnsi="Times New Roman"/>
          <w:bCs/>
          <w:sz w:val="24"/>
          <w:szCs w:val="24"/>
          <w:lang w:eastAsia="ru-RU"/>
        </w:rPr>
        <w:t xml:space="preserve">2.2. В случае, если Контракт заключается с </w:t>
      </w:r>
      <w:r>
        <w:rPr>
          <w:rFonts w:ascii="Times New Roman" w:hAnsi="Times New Roman"/>
          <w:sz w:val="24"/>
          <w:szCs w:val="24"/>
          <w:lang w:eastAsia="ru-RU"/>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FC11E0D"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2.3. Цена Контракта является твердой и не может изменяться в ходе его исполнения, за исключением случаев, предусмотренных Законом о контрактной системе. Цена Контракта включает в себя расходы, связанные с оказанием Услуг, предусмотренных Контрактом.</w:t>
      </w:r>
    </w:p>
    <w:p w14:paraId="6EAAAD8A" w14:textId="77777777" w:rsidR="00E9660A" w:rsidRDefault="00E9660A">
      <w:pPr>
        <w:widowControl w:val="0"/>
        <w:spacing w:after="0" w:line="240" w:lineRule="auto"/>
        <w:ind w:firstLine="709"/>
        <w:rPr>
          <w:rFonts w:ascii="Times New Roman" w:hAnsi="Times New Roman"/>
          <w:b/>
          <w:sz w:val="24"/>
          <w:szCs w:val="24"/>
        </w:rPr>
      </w:pPr>
    </w:p>
    <w:p w14:paraId="24D078A7" w14:textId="77777777" w:rsidR="00E9660A" w:rsidRDefault="00544166">
      <w:pPr>
        <w:widowControl w:val="0"/>
        <w:spacing w:after="0" w:line="240" w:lineRule="auto"/>
        <w:jc w:val="center"/>
        <w:rPr>
          <w:rFonts w:ascii="Times New Roman" w:hAnsi="Times New Roman"/>
          <w:b/>
          <w:sz w:val="24"/>
          <w:szCs w:val="24"/>
        </w:rPr>
      </w:pPr>
      <w:r>
        <w:rPr>
          <w:rFonts w:ascii="Times New Roman" w:hAnsi="Times New Roman"/>
          <w:b/>
          <w:sz w:val="24"/>
          <w:szCs w:val="24"/>
        </w:rPr>
        <w:t>3.Место и сроки оказания Услуг</w:t>
      </w:r>
    </w:p>
    <w:p w14:paraId="6CB15956" w14:textId="77777777" w:rsidR="00E9660A" w:rsidRDefault="00E9660A">
      <w:pPr>
        <w:widowControl w:val="0"/>
        <w:spacing w:after="0" w:line="240" w:lineRule="auto"/>
        <w:jc w:val="center"/>
        <w:rPr>
          <w:rFonts w:ascii="Times New Roman" w:hAnsi="Times New Roman"/>
          <w:b/>
          <w:sz w:val="24"/>
          <w:szCs w:val="24"/>
        </w:rPr>
      </w:pPr>
    </w:p>
    <w:p w14:paraId="455E9C6B" w14:textId="77777777" w:rsidR="00CB620E" w:rsidRDefault="00544166">
      <w:pPr>
        <w:spacing w:after="0" w:line="240" w:lineRule="auto"/>
        <w:ind w:firstLine="709"/>
        <w:jc w:val="both"/>
        <w:rPr>
          <w:rFonts w:ascii="Times New Roman" w:eastAsia="Times New Roman" w:hAnsi="Times New Roman"/>
          <w:sz w:val="24"/>
          <w:szCs w:val="24"/>
        </w:rPr>
      </w:pPr>
      <w:bookmarkStart w:id="4" w:name="_Hlk233959858"/>
      <w:r>
        <w:rPr>
          <w:rFonts w:ascii="Times New Roman" w:eastAsia="Times New Roman" w:hAnsi="Times New Roman"/>
          <w:sz w:val="24"/>
          <w:szCs w:val="24"/>
        </w:rPr>
        <w:t xml:space="preserve">3.1. Место оказания Услуг: </w:t>
      </w:r>
    </w:p>
    <w:p w14:paraId="6ABD1AB2" w14:textId="09C22AC0" w:rsidR="00E9660A" w:rsidRDefault="00CB620E">
      <w:pPr>
        <w:spacing w:after="0" w:line="240" w:lineRule="auto"/>
        <w:ind w:firstLine="709"/>
        <w:jc w:val="both"/>
        <w:rPr>
          <w:rFonts w:ascii="Times New Roman" w:hAnsi="Times New Roman"/>
          <w:color w:val="000000" w:themeColor="text1"/>
          <w:sz w:val="24"/>
          <w:szCs w:val="24"/>
        </w:rPr>
      </w:pPr>
      <w:r w:rsidRPr="00CB620E">
        <w:rPr>
          <w:rFonts w:ascii="Times New Roman" w:eastAsia="Times New Roman" w:hAnsi="Times New Roman"/>
          <w:b/>
          <w:sz w:val="24"/>
          <w:szCs w:val="24"/>
          <w:lang w:eastAsia="ru-RU"/>
        </w:rPr>
        <w:t xml:space="preserve">Удмуртская Республика, р-н Воткинский, </w:t>
      </w:r>
      <w:r>
        <w:rPr>
          <w:rFonts w:ascii="Times New Roman" w:eastAsia="Times New Roman" w:hAnsi="Times New Roman"/>
          <w:b/>
          <w:sz w:val="24"/>
          <w:szCs w:val="24"/>
          <w:lang w:eastAsia="ru-RU"/>
        </w:rPr>
        <w:t xml:space="preserve">п. Новый, ул. </w:t>
      </w:r>
      <w:proofErr w:type="spellStart"/>
      <w:r>
        <w:rPr>
          <w:rFonts w:ascii="Times New Roman" w:eastAsia="Times New Roman" w:hAnsi="Times New Roman"/>
          <w:b/>
          <w:sz w:val="24"/>
          <w:szCs w:val="24"/>
          <w:lang w:eastAsia="ru-RU"/>
        </w:rPr>
        <w:t>Костоватовская</w:t>
      </w:r>
      <w:proofErr w:type="spellEnd"/>
      <w:r>
        <w:rPr>
          <w:rFonts w:ascii="Times New Roman" w:eastAsia="Times New Roman" w:hAnsi="Times New Roman"/>
          <w:b/>
          <w:sz w:val="24"/>
          <w:szCs w:val="24"/>
          <w:lang w:eastAsia="ru-RU"/>
        </w:rPr>
        <w:t xml:space="preserve">, д. 1 </w:t>
      </w:r>
    </w:p>
    <w:p w14:paraId="65EE4BF7" w14:textId="2DBB5666" w:rsidR="00CB620E" w:rsidRPr="00CB620E" w:rsidRDefault="00544166" w:rsidP="00CB620E">
      <w:pPr>
        <w:ind w:firstLine="709"/>
        <w:jc w:val="both"/>
        <w:rPr>
          <w:rFonts w:ascii="Times New Roman" w:eastAsia="Times New Roman" w:hAnsi="Times New Roman"/>
          <w:bCs/>
          <w:sz w:val="24"/>
          <w:szCs w:val="24"/>
          <w:lang w:eastAsia="ru-RU"/>
        </w:rPr>
      </w:pPr>
      <w:r>
        <w:rPr>
          <w:rFonts w:ascii="Times New Roman" w:hAnsi="Times New Roman"/>
          <w:sz w:val="24"/>
          <w:szCs w:val="24"/>
        </w:rPr>
        <w:t>3.2. </w:t>
      </w:r>
      <w:r w:rsidR="00CB620E" w:rsidRPr="00CB620E">
        <w:rPr>
          <w:rFonts w:ascii="Times New Roman" w:eastAsia="Times New Roman" w:hAnsi="Times New Roman"/>
          <w:b/>
          <w:sz w:val="24"/>
          <w:szCs w:val="24"/>
          <w:lang w:eastAsia="ru-RU"/>
        </w:rPr>
        <w:t xml:space="preserve">Срок </w:t>
      </w:r>
      <w:r w:rsidR="00CB620E">
        <w:rPr>
          <w:rFonts w:ascii="Times New Roman" w:eastAsia="Times New Roman" w:hAnsi="Times New Roman"/>
          <w:b/>
          <w:sz w:val="24"/>
          <w:szCs w:val="24"/>
          <w:lang w:eastAsia="ru-RU"/>
        </w:rPr>
        <w:t>оказания услуг</w:t>
      </w:r>
      <w:r w:rsidR="00CB620E" w:rsidRPr="00CB620E">
        <w:rPr>
          <w:rFonts w:ascii="Times New Roman" w:eastAsia="Times New Roman" w:hAnsi="Times New Roman"/>
          <w:b/>
          <w:sz w:val="24"/>
          <w:szCs w:val="24"/>
          <w:lang w:eastAsia="ru-RU"/>
        </w:rPr>
        <w:t xml:space="preserve">: </w:t>
      </w:r>
      <w:r w:rsidR="005D01E5">
        <w:rPr>
          <w:rFonts w:ascii="Times New Roman" w:eastAsia="Times New Roman" w:hAnsi="Times New Roman"/>
          <w:b/>
          <w:sz w:val="24"/>
          <w:szCs w:val="24"/>
          <w:lang w:eastAsia="ru-RU"/>
        </w:rPr>
        <w:t>со дня заключения Контракта и по 31.12.2026 г.</w:t>
      </w:r>
    </w:p>
    <w:bookmarkEnd w:id="4"/>
    <w:p w14:paraId="2AF39188" w14:textId="77777777" w:rsidR="00E9660A" w:rsidRDefault="00E9660A">
      <w:pPr>
        <w:spacing w:after="0" w:line="240" w:lineRule="auto"/>
        <w:jc w:val="center"/>
        <w:rPr>
          <w:rFonts w:ascii="Times New Roman" w:hAnsi="Times New Roman"/>
          <w:b/>
          <w:sz w:val="24"/>
          <w:szCs w:val="24"/>
        </w:rPr>
      </w:pPr>
    </w:p>
    <w:p w14:paraId="5D22D942" w14:textId="77777777" w:rsidR="00E9660A" w:rsidRDefault="00544166">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4.Порядок и сроки осуществления Заказчиком приемки оказанных Услуг </w:t>
      </w:r>
    </w:p>
    <w:p w14:paraId="1CF5A46D" w14:textId="77777777" w:rsidR="00E9660A" w:rsidRDefault="00E9660A">
      <w:pPr>
        <w:widowControl w:val="0"/>
        <w:spacing w:after="0" w:line="240" w:lineRule="auto"/>
        <w:jc w:val="center"/>
        <w:rPr>
          <w:rFonts w:ascii="Times New Roman" w:hAnsi="Times New Roman"/>
          <w:b/>
          <w:sz w:val="24"/>
          <w:szCs w:val="24"/>
        </w:rPr>
      </w:pPr>
    </w:p>
    <w:p w14:paraId="16B1AF35" w14:textId="77777777" w:rsidR="00E9660A" w:rsidRDefault="00544166">
      <w:pPr>
        <w:shd w:val="clear" w:color="auto" w:fill="FFFFFF"/>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4.1. Приемка </w:t>
      </w:r>
      <w:r>
        <w:rPr>
          <w:rFonts w:ascii="Times New Roman" w:hAnsi="Times New Roman"/>
          <w:sz w:val="24"/>
          <w:szCs w:val="24"/>
          <w:lang w:eastAsia="ar-SA"/>
        </w:rPr>
        <w:t>оказанных Услуг</w:t>
      </w:r>
      <w:r>
        <w:rPr>
          <w:rFonts w:ascii="Times New Roman" w:hAnsi="Times New Roman"/>
          <w:sz w:val="24"/>
          <w:szCs w:val="24"/>
          <w:lang w:eastAsia="ru-RU"/>
        </w:rPr>
        <w:t xml:space="preserve"> осуществляется Заказчиком на предмет </w:t>
      </w:r>
      <w:r>
        <w:rPr>
          <w:rFonts w:ascii="Times New Roman" w:eastAsia="Times New Roman" w:hAnsi="Times New Roman"/>
          <w:sz w:val="24"/>
          <w:szCs w:val="24"/>
          <w:lang w:eastAsia="ru-RU"/>
        </w:rPr>
        <w:t xml:space="preserve">соответствия их объема и качества требованиям, установленным в Контракте. Для приемки Услуг Заказчик вправе создать </w:t>
      </w:r>
      <w:r>
        <w:rPr>
          <w:rFonts w:ascii="Times New Roman" w:hAnsi="Times New Roman"/>
          <w:sz w:val="24"/>
          <w:szCs w:val="24"/>
          <w:lang w:eastAsia="ru-RU"/>
        </w:rPr>
        <w:t xml:space="preserve">приемочную комиссию. </w:t>
      </w:r>
    </w:p>
    <w:p w14:paraId="399B5447" w14:textId="77777777" w:rsidR="00E9660A" w:rsidRDefault="00544166">
      <w:pPr>
        <w:spacing w:after="0" w:line="240" w:lineRule="auto"/>
        <w:ind w:firstLine="708"/>
        <w:jc w:val="both"/>
        <w:rPr>
          <w:rFonts w:ascii="Times New Roman" w:eastAsia="Times New Roman" w:hAnsi="Times New Roman"/>
          <w:sz w:val="24"/>
          <w:szCs w:val="24"/>
          <w:lang w:eastAsia="ar-SA"/>
        </w:rPr>
      </w:pPr>
      <w:r>
        <w:rPr>
          <w:rFonts w:ascii="Times New Roman" w:hAnsi="Times New Roman"/>
          <w:sz w:val="24"/>
          <w:szCs w:val="24"/>
          <w:lang w:eastAsia="ar-SA"/>
        </w:rPr>
        <w:t>4.2. </w:t>
      </w:r>
      <w:r>
        <w:rPr>
          <w:rFonts w:ascii="Times New Roman" w:eastAsia="Times New Roman" w:hAnsi="Times New Roman"/>
          <w:sz w:val="24"/>
          <w:szCs w:val="24"/>
          <w:lang w:eastAsia="ar-SA"/>
        </w:rPr>
        <w:t xml:space="preserve">Для проверки </w:t>
      </w:r>
      <w:r>
        <w:rPr>
          <w:rFonts w:ascii="Times New Roman" w:hAnsi="Times New Roman"/>
          <w:sz w:val="24"/>
          <w:szCs w:val="24"/>
          <w:lang w:eastAsia="ar-SA"/>
        </w:rPr>
        <w:t>оказанных Услуг</w:t>
      </w:r>
      <w:r>
        <w:rPr>
          <w:rFonts w:ascii="Times New Roman" w:hAnsi="Times New Roman"/>
          <w:sz w:val="24"/>
          <w:szCs w:val="24"/>
          <w:lang w:eastAsia="ru-RU"/>
        </w:rPr>
        <w:t xml:space="preserve"> </w:t>
      </w:r>
      <w:r>
        <w:rPr>
          <w:rFonts w:ascii="Times New Roman" w:hAnsi="Times New Roman"/>
          <w:sz w:val="24"/>
          <w:szCs w:val="24"/>
          <w:lang w:eastAsia="ar-SA"/>
        </w:rPr>
        <w:t>требованиям, установленным Контрактом</w:t>
      </w:r>
      <w:r>
        <w:rPr>
          <w:rFonts w:ascii="Times New Roman" w:eastAsia="Times New Roman" w:hAnsi="Times New Roman"/>
          <w:sz w:val="24"/>
          <w:szCs w:val="24"/>
          <w:lang w:eastAsia="ar-SA"/>
        </w:rPr>
        <w:t xml:space="preserve">, </w:t>
      </w:r>
      <w:r>
        <w:rPr>
          <w:rFonts w:ascii="Times New Roman" w:hAnsi="Times New Roman"/>
          <w:sz w:val="24"/>
          <w:szCs w:val="24"/>
          <w:lang w:eastAsia="ar-SA"/>
        </w:rPr>
        <w:t xml:space="preserve">Заказчик </w:t>
      </w:r>
      <w:r>
        <w:rPr>
          <w:rFonts w:ascii="Times New Roman" w:eastAsia="Times New Roman" w:hAnsi="Times New Roman"/>
          <w:sz w:val="24"/>
          <w:szCs w:val="24"/>
          <w:lang w:eastAsia="ar-SA"/>
        </w:rPr>
        <w:t>проводит экспертизу. Экспертиза результатов может проводиться своими силами или к ее проведению могут привлекаться эксперты, экспертные организации.</w:t>
      </w:r>
    </w:p>
    <w:p w14:paraId="16FD0156" w14:textId="77777777" w:rsidR="00E9660A" w:rsidRDefault="00544166">
      <w:pPr>
        <w:tabs>
          <w:tab w:val="left" w:pos="567"/>
          <w:tab w:val="left" w:pos="993"/>
        </w:tabs>
        <w:spacing w:after="0" w:line="240" w:lineRule="auto"/>
        <w:ind w:right="-2" w:firstLine="709"/>
        <w:contextualSpacing/>
        <w:jc w:val="both"/>
        <w:rPr>
          <w:rFonts w:ascii="Times New Roman" w:eastAsia="Times New Roman" w:hAnsi="Times New Roman"/>
          <w:sz w:val="24"/>
          <w:szCs w:val="24"/>
          <w:lang w:eastAsia="ar-SA"/>
        </w:rPr>
      </w:pPr>
      <w:r>
        <w:rPr>
          <w:rFonts w:ascii="Times New Roman" w:eastAsia="Times New Roman" w:hAnsi="Times New Roman"/>
          <w:sz w:val="24"/>
          <w:szCs w:val="20"/>
          <w:lang w:eastAsia="ar-SA"/>
        </w:rPr>
        <w:t xml:space="preserve">По результатам проведенной экспертизы </w:t>
      </w:r>
      <w:r>
        <w:rPr>
          <w:rFonts w:ascii="Times New Roman" w:eastAsia="Times New Roman" w:hAnsi="Times New Roman"/>
          <w:sz w:val="24"/>
          <w:szCs w:val="24"/>
          <w:lang w:eastAsia="ar-SA"/>
        </w:rPr>
        <w:t xml:space="preserve">Заказчик принимает решение о приемке </w:t>
      </w:r>
      <w:r>
        <w:rPr>
          <w:rFonts w:ascii="Times New Roman" w:hAnsi="Times New Roman"/>
          <w:sz w:val="24"/>
          <w:szCs w:val="24"/>
          <w:lang w:eastAsia="ar-SA"/>
        </w:rPr>
        <w:t>оказанных Услуг</w:t>
      </w:r>
      <w:r>
        <w:rPr>
          <w:rFonts w:ascii="Times New Roman" w:hAnsi="Times New Roman"/>
          <w:sz w:val="24"/>
          <w:szCs w:val="24"/>
          <w:lang w:eastAsia="ru-RU"/>
        </w:rPr>
        <w:t xml:space="preserve"> </w:t>
      </w:r>
      <w:r>
        <w:rPr>
          <w:rFonts w:ascii="Times New Roman" w:eastAsia="Times New Roman" w:hAnsi="Times New Roman"/>
          <w:sz w:val="24"/>
          <w:szCs w:val="24"/>
          <w:lang w:eastAsia="ar-SA"/>
        </w:rPr>
        <w:t>или об отказе в такой приемке.</w:t>
      </w:r>
    </w:p>
    <w:p w14:paraId="0328F60B" w14:textId="10E05D9F" w:rsidR="00E9660A" w:rsidRDefault="00544166">
      <w:pPr>
        <w:spacing w:after="0" w:line="240" w:lineRule="auto"/>
        <w:ind w:firstLine="708"/>
        <w:jc w:val="both"/>
        <w:rPr>
          <w:rFonts w:ascii="Times New Roman" w:hAnsi="Times New Roman"/>
          <w:sz w:val="24"/>
          <w:szCs w:val="24"/>
        </w:rPr>
      </w:pPr>
      <w:r>
        <w:rPr>
          <w:rFonts w:ascii="Times New Roman" w:hAnsi="Times New Roman"/>
          <w:sz w:val="24"/>
          <w:szCs w:val="24"/>
        </w:rPr>
        <w:t xml:space="preserve">4.3. При отсутствии у Заказчика претензий по объему и качеству оказанных Услуг Заказчик не позднее </w:t>
      </w:r>
      <w:r w:rsidR="00CB620E">
        <w:rPr>
          <w:rFonts w:ascii="Times New Roman" w:hAnsi="Times New Roman"/>
          <w:sz w:val="24"/>
          <w:szCs w:val="24"/>
        </w:rPr>
        <w:t>5</w:t>
      </w:r>
      <w:r>
        <w:rPr>
          <w:rFonts w:ascii="Times New Roman" w:hAnsi="Times New Roman"/>
          <w:sz w:val="24"/>
          <w:szCs w:val="24"/>
        </w:rPr>
        <w:t xml:space="preserve"> (</w:t>
      </w:r>
      <w:r w:rsidR="00CB620E">
        <w:rPr>
          <w:rFonts w:ascii="Times New Roman" w:hAnsi="Times New Roman"/>
          <w:sz w:val="24"/>
          <w:szCs w:val="24"/>
        </w:rPr>
        <w:t>пяти</w:t>
      </w:r>
      <w:r>
        <w:rPr>
          <w:rFonts w:ascii="Times New Roman" w:hAnsi="Times New Roman"/>
          <w:sz w:val="24"/>
          <w:szCs w:val="24"/>
        </w:rPr>
        <w:t>) рабочих дней, следующих за днем поступления документа о приемке, осуществляет приемку оказанных Услуг.</w:t>
      </w:r>
    </w:p>
    <w:p w14:paraId="5573C781" w14:textId="77777777" w:rsidR="00E9660A" w:rsidRDefault="00544166">
      <w:pPr>
        <w:spacing w:after="0" w:line="240" w:lineRule="auto"/>
        <w:ind w:firstLine="708"/>
        <w:jc w:val="both"/>
        <w:rPr>
          <w:rFonts w:ascii="Times New Roman" w:hAnsi="Times New Roman"/>
          <w:sz w:val="24"/>
          <w:szCs w:val="24"/>
        </w:rPr>
      </w:pPr>
      <w:r>
        <w:rPr>
          <w:rFonts w:ascii="Times New Roman" w:hAnsi="Times New Roman"/>
          <w:sz w:val="24"/>
          <w:szCs w:val="24"/>
        </w:rPr>
        <w:t xml:space="preserve">4.4. При выявлении несоответствий в оказанных Услугах Заказчик в срок, установленный в пункте 4.3 Контракта, отказывает в приемке оказанных Услуг. </w:t>
      </w:r>
    </w:p>
    <w:p w14:paraId="55B992F4" w14:textId="77777777" w:rsidR="00E9660A" w:rsidRDefault="00544166">
      <w:pPr>
        <w:spacing w:after="0" w:line="240" w:lineRule="auto"/>
        <w:ind w:firstLine="708"/>
        <w:jc w:val="both"/>
        <w:rPr>
          <w:rFonts w:ascii="Times New Roman" w:hAnsi="Times New Roman"/>
          <w:sz w:val="24"/>
          <w:szCs w:val="24"/>
        </w:rPr>
      </w:pPr>
      <w:bookmarkStart w:id="5" w:name="Par16"/>
      <w:bookmarkEnd w:id="5"/>
      <w:r>
        <w:rPr>
          <w:rFonts w:ascii="Times New Roman" w:hAnsi="Times New Roman"/>
          <w:sz w:val="24"/>
          <w:szCs w:val="24"/>
          <w:lang w:eastAsia="ru-RU"/>
        </w:rPr>
        <w:t xml:space="preserve">4.5. Заказчик вправе не отказывать в приемке оказанных Услуг в случае выявления несоответствия результатов оказанных Услуг условиям Контракта, если выявленное несоответствие не препятствует приемке оказанных Услуг и устранено Исполнителем. </w:t>
      </w:r>
    </w:p>
    <w:p w14:paraId="4B478B7B" w14:textId="77777777" w:rsidR="00E9660A" w:rsidRDefault="00E9660A">
      <w:pPr>
        <w:widowControl w:val="0"/>
        <w:spacing w:after="0" w:line="240" w:lineRule="auto"/>
        <w:jc w:val="center"/>
        <w:rPr>
          <w:rFonts w:ascii="Times New Roman" w:hAnsi="Times New Roman"/>
          <w:b/>
          <w:sz w:val="24"/>
          <w:szCs w:val="24"/>
        </w:rPr>
      </w:pPr>
    </w:p>
    <w:p w14:paraId="12BEDCA8" w14:textId="77777777" w:rsidR="00E9660A" w:rsidRDefault="00544166">
      <w:pPr>
        <w:widowControl w:val="0"/>
        <w:spacing w:after="0" w:line="240" w:lineRule="auto"/>
        <w:jc w:val="center"/>
        <w:rPr>
          <w:rFonts w:ascii="Times New Roman" w:hAnsi="Times New Roman"/>
          <w:b/>
          <w:sz w:val="24"/>
          <w:szCs w:val="24"/>
        </w:rPr>
      </w:pPr>
      <w:r>
        <w:rPr>
          <w:rFonts w:ascii="Times New Roman" w:hAnsi="Times New Roman"/>
          <w:b/>
          <w:sz w:val="24"/>
          <w:szCs w:val="24"/>
        </w:rPr>
        <w:t>5.Порядок и сроки оформления результатов приемки оказанных Услуг</w:t>
      </w:r>
    </w:p>
    <w:p w14:paraId="3F23CCE2" w14:textId="77777777" w:rsidR="00E9660A" w:rsidRDefault="00E9660A">
      <w:pPr>
        <w:shd w:val="clear" w:color="auto" w:fill="FFFFFF"/>
        <w:spacing w:after="0" w:line="240" w:lineRule="auto"/>
        <w:ind w:firstLine="709"/>
        <w:jc w:val="both"/>
        <w:rPr>
          <w:rFonts w:ascii="Times New Roman" w:hAnsi="Times New Roman"/>
          <w:b/>
          <w:sz w:val="24"/>
          <w:szCs w:val="24"/>
        </w:rPr>
      </w:pPr>
    </w:p>
    <w:p w14:paraId="5B77C840" w14:textId="77777777" w:rsidR="00E9660A" w:rsidRDefault="00544166">
      <w:pPr>
        <w:widowControl w:val="0"/>
        <w:spacing w:after="0" w:line="240" w:lineRule="auto"/>
        <w:ind w:firstLine="70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5.1. Исполнитель не позднее 5 (пяти) рабочих дней с даты окончания оказания Услуг по Контракту (этапу) направляет в адрес Заказчика документ о приемке в 2 (двух) экземплярах по коду формы № 0510452, утвержденной Приказом Минфина России от 15.04.2021 № 61н (ред. от 30.10.2023)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1D4A2A66" w14:textId="77777777" w:rsidR="00E9660A" w:rsidRDefault="00544166">
      <w:pPr>
        <w:spacing w:after="0" w:line="240" w:lineRule="auto"/>
        <w:ind w:firstLine="708"/>
        <w:jc w:val="both"/>
        <w:rPr>
          <w:rFonts w:ascii="Times New Roman" w:hAnsi="Times New Roman"/>
          <w:sz w:val="24"/>
          <w:szCs w:val="24"/>
        </w:rPr>
      </w:pPr>
      <w:r>
        <w:rPr>
          <w:rFonts w:ascii="Times New Roman" w:hAnsi="Times New Roman"/>
          <w:sz w:val="24"/>
          <w:szCs w:val="24"/>
        </w:rPr>
        <w:t xml:space="preserve">5.2. Заказчик в срок, указанный в пункте 4.3 Контракта, подписывает </w:t>
      </w:r>
      <w:r>
        <w:rPr>
          <w:rFonts w:ascii="Times New Roman" w:eastAsia="Times New Roman" w:hAnsi="Times New Roman"/>
          <w:sz w:val="24"/>
          <w:szCs w:val="24"/>
          <w:lang w:eastAsia="ru-RU"/>
        </w:rPr>
        <w:t>документ</w:t>
      </w:r>
      <w:r>
        <w:rPr>
          <w:rFonts w:ascii="Times New Roman" w:hAnsi="Times New Roman"/>
          <w:sz w:val="24"/>
          <w:szCs w:val="24"/>
        </w:rPr>
        <w:t xml:space="preserve"> о приемке, либо подписывает мотивированный отказ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с указанием причин такого отказа.</w:t>
      </w:r>
    </w:p>
    <w:p w14:paraId="41495B27" w14:textId="77777777" w:rsidR="00E9660A" w:rsidRDefault="00544166">
      <w:pPr>
        <w:spacing w:after="0" w:line="240" w:lineRule="auto"/>
        <w:ind w:firstLine="708"/>
        <w:jc w:val="both"/>
        <w:rPr>
          <w:rFonts w:ascii="Times New Roman" w:hAnsi="Times New Roman"/>
          <w:sz w:val="24"/>
          <w:szCs w:val="24"/>
        </w:rPr>
      </w:pPr>
      <w:r>
        <w:rPr>
          <w:rFonts w:ascii="Times New Roman" w:hAnsi="Times New Roman"/>
          <w:sz w:val="24"/>
          <w:szCs w:val="24"/>
        </w:rPr>
        <w:t xml:space="preserve">Датой приемки оказанных Услуг (этапа) считается дата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Заказчиком.</w:t>
      </w:r>
    </w:p>
    <w:p w14:paraId="363AC7AD" w14:textId="77777777" w:rsidR="00E9660A" w:rsidRDefault="00544166">
      <w:pPr>
        <w:spacing w:after="0" w:line="240" w:lineRule="auto"/>
        <w:ind w:firstLine="708"/>
        <w:jc w:val="both"/>
        <w:rPr>
          <w:rFonts w:ascii="Times New Roman" w:hAnsi="Times New Roman"/>
          <w:sz w:val="24"/>
          <w:szCs w:val="24"/>
        </w:rPr>
      </w:pPr>
      <w:r>
        <w:rPr>
          <w:rFonts w:ascii="Times New Roman" w:hAnsi="Times New Roman"/>
          <w:sz w:val="24"/>
          <w:szCs w:val="24"/>
        </w:rPr>
        <w:t xml:space="preserve">5.3. Документ о приемке, мотивированный отказ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после подписания направляются Исполнителю. </w:t>
      </w:r>
    </w:p>
    <w:p w14:paraId="080B0FE4" w14:textId="77777777" w:rsidR="00E9660A" w:rsidRDefault="00544166">
      <w:pPr>
        <w:spacing w:after="0" w:line="240" w:lineRule="auto"/>
        <w:ind w:firstLine="708"/>
        <w:jc w:val="both"/>
        <w:rPr>
          <w:rFonts w:ascii="Times New Roman" w:hAnsi="Times New Roman"/>
          <w:sz w:val="24"/>
          <w:szCs w:val="24"/>
        </w:rPr>
      </w:pPr>
      <w:r>
        <w:rPr>
          <w:rFonts w:ascii="Times New Roman" w:hAnsi="Times New Roman"/>
          <w:sz w:val="24"/>
          <w:szCs w:val="24"/>
        </w:rPr>
        <w:t xml:space="preserve">5.4. В случае получения мотивированного отказа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Исполнитель вправе устранить причины, указанные в таком мотивированном отказе, и направить Заказчику </w:t>
      </w:r>
      <w:r>
        <w:rPr>
          <w:rFonts w:ascii="Times New Roman" w:eastAsia="Times New Roman" w:hAnsi="Times New Roman"/>
          <w:sz w:val="24"/>
          <w:szCs w:val="24"/>
          <w:lang w:eastAsia="ru-RU"/>
        </w:rPr>
        <w:t>документ</w:t>
      </w:r>
      <w:r>
        <w:rPr>
          <w:rFonts w:ascii="Times New Roman" w:hAnsi="Times New Roman"/>
          <w:sz w:val="24"/>
          <w:szCs w:val="24"/>
        </w:rPr>
        <w:t xml:space="preserve"> о приемке в порядке, предусмотренном Контрактом, в срок, установленный Заказчиком в мотивированном отказе.</w:t>
      </w:r>
    </w:p>
    <w:p w14:paraId="2B6D61B7" w14:textId="77777777" w:rsidR="00E9660A" w:rsidRDefault="00E9660A">
      <w:pPr>
        <w:widowControl w:val="0"/>
        <w:spacing w:after="0" w:line="240" w:lineRule="auto"/>
        <w:jc w:val="center"/>
        <w:rPr>
          <w:rFonts w:ascii="Times New Roman" w:hAnsi="Times New Roman"/>
          <w:b/>
          <w:sz w:val="24"/>
          <w:szCs w:val="24"/>
        </w:rPr>
      </w:pPr>
    </w:p>
    <w:p w14:paraId="1E4A72B0" w14:textId="77777777" w:rsidR="00E9660A" w:rsidRDefault="00544166">
      <w:pPr>
        <w:widowControl w:val="0"/>
        <w:spacing w:after="0" w:line="240" w:lineRule="auto"/>
        <w:jc w:val="center"/>
        <w:rPr>
          <w:rFonts w:ascii="Times New Roman" w:hAnsi="Times New Roman"/>
          <w:b/>
          <w:bCs/>
          <w:sz w:val="24"/>
          <w:szCs w:val="24"/>
          <w:highlight w:val="white"/>
        </w:rPr>
      </w:pPr>
      <w:r>
        <w:rPr>
          <w:rFonts w:ascii="Times New Roman" w:hAnsi="Times New Roman"/>
          <w:b/>
          <w:sz w:val="24"/>
          <w:szCs w:val="24"/>
          <w:highlight w:val="white"/>
        </w:rPr>
        <w:t>6.Порядок и сроки оплаты</w:t>
      </w:r>
    </w:p>
    <w:p w14:paraId="291E8F2C" w14:textId="77777777" w:rsidR="00E9660A" w:rsidRDefault="00E9660A">
      <w:pPr>
        <w:widowControl w:val="0"/>
        <w:spacing w:after="0" w:line="240" w:lineRule="auto"/>
        <w:jc w:val="center"/>
        <w:rPr>
          <w:rFonts w:ascii="Times New Roman" w:hAnsi="Times New Roman"/>
          <w:b/>
          <w:sz w:val="24"/>
          <w:szCs w:val="24"/>
          <w:highlight w:val="white"/>
        </w:rPr>
      </w:pPr>
    </w:p>
    <w:p w14:paraId="5CA24F30" w14:textId="77777777" w:rsidR="00E9660A" w:rsidRDefault="00544166">
      <w:pPr>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6.1.</w:t>
      </w:r>
      <w:r>
        <w:rPr>
          <w:rFonts w:ascii="Times New Roman" w:hAnsi="Times New Roman"/>
          <w:b/>
          <w:sz w:val="24"/>
          <w:szCs w:val="24"/>
          <w:highlight w:val="white"/>
        </w:rPr>
        <w:t> </w:t>
      </w:r>
      <w:r>
        <w:rPr>
          <w:rFonts w:ascii="Times New Roman" w:hAnsi="Times New Roman"/>
          <w:sz w:val="24"/>
          <w:szCs w:val="24"/>
          <w:highlight w:val="white"/>
          <w:lang w:eastAsia="ru-RU"/>
        </w:rPr>
        <w:t>Оплата по Контракту осуществляется в безналичном порядке путем перечисления денежных средств со счета Заказчика на счет Исполнителя, указанный в Контракте.</w:t>
      </w:r>
    </w:p>
    <w:p w14:paraId="59C4BEBA" w14:textId="23F180B2" w:rsidR="00E9660A" w:rsidRDefault="00544166">
      <w:pPr>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6.2. Оплата производится Заказчиком </w:t>
      </w:r>
      <w:r w:rsidR="00623792">
        <w:rPr>
          <w:rFonts w:ascii="Times New Roman" w:hAnsi="Times New Roman"/>
          <w:sz w:val="24"/>
          <w:szCs w:val="24"/>
          <w:highlight w:val="white"/>
        </w:rPr>
        <w:t xml:space="preserve">за </w:t>
      </w:r>
      <w:r w:rsidR="00623792" w:rsidRPr="004238F6">
        <w:rPr>
          <w:rFonts w:ascii="Times New Roman" w:hAnsi="Times New Roman"/>
          <w:b/>
          <w:bCs/>
          <w:sz w:val="24"/>
          <w:szCs w:val="24"/>
          <w:highlight w:val="white"/>
        </w:rPr>
        <w:t>каждый календарный месяц</w:t>
      </w:r>
      <w:r w:rsidR="00623792">
        <w:rPr>
          <w:rFonts w:ascii="Times New Roman" w:hAnsi="Times New Roman"/>
          <w:sz w:val="24"/>
          <w:szCs w:val="24"/>
          <w:highlight w:val="white"/>
        </w:rPr>
        <w:t xml:space="preserve">, </w:t>
      </w:r>
      <w:proofErr w:type="gramStart"/>
      <w:r w:rsidR="00623792">
        <w:rPr>
          <w:rFonts w:ascii="Times New Roman" w:hAnsi="Times New Roman"/>
          <w:sz w:val="24"/>
          <w:szCs w:val="24"/>
          <w:highlight w:val="white"/>
        </w:rPr>
        <w:t xml:space="preserve">в </w:t>
      </w:r>
      <w:r>
        <w:rPr>
          <w:rFonts w:ascii="Times New Roman" w:hAnsi="Times New Roman"/>
          <w:sz w:val="24"/>
          <w:szCs w:val="24"/>
          <w:highlight w:val="white"/>
        </w:rPr>
        <w:t xml:space="preserve"> срок</w:t>
      </w:r>
      <w:proofErr w:type="gramEnd"/>
      <w:r>
        <w:rPr>
          <w:rFonts w:ascii="Times New Roman" w:hAnsi="Times New Roman"/>
          <w:sz w:val="24"/>
          <w:szCs w:val="24"/>
          <w:highlight w:val="white"/>
        </w:rPr>
        <w:t xml:space="preserve"> не более </w:t>
      </w:r>
      <w:r w:rsidR="00CB620E">
        <w:rPr>
          <w:rFonts w:ascii="Times New Roman" w:hAnsi="Times New Roman"/>
          <w:sz w:val="24"/>
          <w:szCs w:val="24"/>
          <w:highlight w:val="white"/>
        </w:rPr>
        <w:t xml:space="preserve">7 </w:t>
      </w:r>
      <w:r>
        <w:rPr>
          <w:rFonts w:ascii="Times New Roman" w:hAnsi="Times New Roman"/>
          <w:sz w:val="24"/>
          <w:szCs w:val="24"/>
          <w:highlight w:val="white"/>
        </w:rPr>
        <w:t>(</w:t>
      </w:r>
      <w:r w:rsidR="00CB620E">
        <w:rPr>
          <w:rFonts w:ascii="Times New Roman" w:hAnsi="Times New Roman"/>
          <w:sz w:val="24"/>
          <w:szCs w:val="24"/>
          <w:highlight w:val="white"/>
        </w:rPr>
        <w:t>семи</w:t>
      </w:r>
      <w:r>
        <w:rPr>
          <w:rFonts w:ascii="Times New Roman" w:hAnsi="Times New Roman"/>
          <w:sz w:val="24"/>
          <w:szCs w:val="24"/>
          <w:highlight w:val="white"/>
        </w:rPr>
        <w:t>) рабоч</w:t>
      </w:r>
      <w:r>
        <w:rPr>
          <w:rFonts w:ascii="Times New Roman" w:hAnsi="Times New Roman"/>
          <w:i/>
          <w:sz w:val="24"/>
          <w:szCs w:val="24"/>
          <w:highlight w:val="white"/>
        </w:rPr>
        <w:t>их</w:t>
      </w:r>
      <w:r>
        <w:rPr>
          <w:rFonts w:ascii="Times New Roman" w:hAnsi="Times New Roman"/>
          <w:sz w:val="24"/>
          <w:szCs w:val="24"/>
          <w:highlight w:val="white"/>
        </w:rPr>
        <w:t xml:space="preserve"> дней с даты подписания Заказчиком документа о приемке.</w:t>
      </w:r>
    </w:p>
    <w:p w14:paraId="6ACEE17D" w14:textId="77777777" w:rsidR="00E9660A" w:rsidRDefault="00E9660A">
      <w:pPr>
        <w:widowControl w:val="0"/>
        <w:spacing w:after="0" w:line="240" w:lineRule="auto"/>
        <w:jc w:val="center"/>
        <w:rPr>
          <w:rFonts w:ascii="Times New Roman" w:hAnsi="Times New Roman"/>
          <w:b/>
          <w:sz w:val="24"/>
          <w:szCs w:val="24"/>
          <w:highlight w:val="white"/>
        </w:rPr>
      </w:pPr>
    </w:p>
    <w:p w14:paraId="1DAD7325" w14:textId="77777777" w:rsidR="00E9660A" w:rsidRDefault="00544166">
      <w:pPr>
        <w:widowControl w:val="0"/>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 xml:space="preserve">7.Права и обязанности </w:t>
      </w:r>
    </w:p>
    <w:p w14:paraId="5128B6DE" w14:textId="77777777" w:rsidR="00E9660A" w:rsidRDefault="00544166">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7.1. Заказчик вправе:</w:t>
      </w:r>
    </w:p>
    <w:p w14:paraId="21FC33A6" w14:textId="77777777" w:rsidR="00E9660A" w:rsidRDefault="00544166">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7.1.1. в случае досрочного исполнения Исполнителем обязательств по Контракту принять Услуги в соответствии с установленным в Контракте порядком;</w:t>
      </w:r>
    </w:p>
    <w:p w14:paraId="63562857" w14:textId="77777777" w:rsidR="00E9660A" w:rsidRDefault="00544166">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7.1.2. требовать от Исполнителя представления надлежащим образом оформленных документов, предусмотренных Контрактом;</w:t>
      </w:r>
    </w:p>
    <w:p w14:paraId="7B5684EB" w14:textId="77777777" w:rsidR="00E9660A" w:rsidRDefault="00544166">
      <w:pPr>
        <w:widowControl w:val="0"/>
        <w:tabs>
          <w:tab w:val="left" w:pos="540"/>
        </w:tabs>
        <w:spacing w:after="0" w:line="240" w:lineRule="auto"/>
        <w:ind w:firstLine="709"/>
        <w:jc w:val="both"/>
        <w:rPr>
          <w:rFonts w:ascii="Times New Roman" w:hAnsi="Times New Roman"/>
          <w:spacing w:val="1"/>
          <w:sz w:val="24"/>
          <w:szCs w:val="24"/>
        </w:rPr>
      </w:pPr>
      <w:r>
        <w:rPr>
          <w:rFonts w:ascii="Times New Roman" w:hAnsi="Times New Roman"/>
          <w:sz w:val="24"/>
          <w:szCs w:val="24"/>
        </w:rPr>
        <w:t xml:space="preserve">7.1.3.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w:t>
      </w:r>
      <w:r>
        <w:rPr>
          <w:rFonts w:ascii="Times New Roman" w:hAnsi="Times New Roman"/>
          <w:sz w:val="24"/>
          <w:szCs w:val="24"/>
        </w:rPr>
        <w:lastRenderedPageBreak/>
        <w:t>деятельность Исполнителя</w:t>
      </w:r>
      <w:r>
        <w:rPr>
          <w:rFonts w:ascii="Times New Roman" w:hAnsi="Times New Roman"/>
          <w:spacing w:val="1"/>
          <w:sz w:val="24"/>
          <w:szCs w:val="24"/>
        </w:rPr>
        <w:t xml:space="preserve">; </w:t>
      </w:r>
    </w:p>
    <w:p w14:paraId="41361A1E" w14:textId="77777777" w:rsidR="00E9660A" w:rsidRDefault="00544166">
      <w:pPr>
        <w:widowControl w:val="0"/>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7.1.4. отказаться от приемки оказанных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5394B65B" w14:textId="77777777" w:rsidR="00E9660A" w:rsidRDefault="00544166">
      <w:pPr>
        <w:widowControl w:val="0"/>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7.1.5. отказаться в любое время до сдачи Услуг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14:paraId="0B24A983" w14:textId="77777777" w:rsidR="00E9660A" w:rsidRDefault="00544166">
      <w:pPr>
        <w:widowControl w:val="0"/>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 xml:space="preserve">7.1.6. принять решение об одностороннем отказе от исполнения Контракта в соответствии с Законом </w:t>
      </w:r>
      <w:r>
        <w:rPr>
          <w:rFonts w:ascii="Times New Roman" w:hAnsi="Times New Roman"/>
          <w:sz w:val="24"/>
          <w:szCs w:val="24"/>
        </w:rPr>
        <w:t>о контрактной системе</w:t>
      </w:r>
      <w:r>
        <w:rPr>
          <w:rFonts w:ascii="Times New Roman" w:hAnsi="Times New Roman"/>
          <w:spacing w:val="1"/>
          <w:sz w:val="24"/>
          <w:szCs w:val="24"/>
        </w:rPr>
        <w:t>;</w:t>
      </w:r>
    </w:p>
    <w:p w14:paraId="1887C203" w14:textId="77777777" w:rsidR="00E9660A" w:rsidRDefault="00544166">
      <w:pPr>
        <w:widowControl w:val="0"/>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 xml:space="preserve">7.1.7. по соглашению с Исполнителем изменить существенные условия Контракта в случаях, установленных Законом </w:t>
      </w:r>
      <w:r>
        <w:rPr>
          <w:rFonts w:ascii="Times New Roman" w:hAnsi="Times New Roman"/>
          <w:sz w:val="24"/>
          <w:szCs w:val="24"/>
        </w:rPr>
        <w:t>о контрактной системе</w:t>
      </w:r>
      <w:r>
        <w:rPr>
          <w:rFonts w:ascii="Times New Roman" w:hAnsi="Times New Roman"/>
          <w:spacing w:val="1"/>
          <w:sz w:val="24"/>
          <w:szCs w:val="24"/>
        </w:rPr>
        <w:t>.</w:t>
      </w:r>
    </w:p>
    <w:p w14:paraId="2B2AA224" w14:textId="77777777" w:rsidR="00E9660A" w:rsidRDefault="00E9660A">
      <w:pPr>
        <w:widowControl w:val="0"/>
        <w:spacing w:after="0" w:line="240" w:lineRule="auto"/>
        <w:ind w:firstLine="709"/>
        <w:jc w:val="both"/>
        <w:rPr>
          <w:rFonts w:ascii="Times New Roman" w:hAnsi="Times New Roman"/>
          <w:spacing w:val="1"/>
          <w:sz w:val="24"/>
          <w:szCs w:val="24"/>
        </w:rPr>
      </w:pPr>
    </w:p>
    <w:p w14:paraId="1D9B09A2"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 Заказчик обязан:</w:t>
      </w:r>
    </w:p>
    <w:p w14:paraId="5FCD5B6C"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7.2.1. провести экспертизу для проверки представленных Исполнителем результатов оказанных Услуг, предусмотренных Контрактом;</w:t>
      </w:r>
    </w:p>
    <w:p w14:paraId="64393AB0"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7.2.2. своевременно принять надлежащим образом оказанные Услуги в соответствии </w:t>
      </w:r>
      <w:r>
        <w:rPr>
          <w:rFonts w:ascii="Times New Roman" w:hAnsi="Times New Roman"/>
          <w:sz w:val="24"/>
          <w:szCs w:val="24"/>
        </w:rPr>
        <w:br/>
        <w:t>с условиями Контракта;</w:t>
      </w:r>
    </w:p>
    <w:p w14:paraId="028D66D4"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7.2.3. своевременно оплатить оказанные Услуги надлежащего качества в соответствии </w:t>
      </w:r>
      <w:r>
        <w:rPr>
          <w:rFonts w:ascii="Times New Roman" w:hAnsi="Times New Roman"/>
          <w:sz w:val="24"/>
          <w:szCs w:val="24"/>
        </w:rPr>
        <w:br/>
        <w:t>с условиями Контракта;</w:t>
      </w:r>
    </w:p>
    <w:p w14:paraId="05AE9448"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7.2.4. обнаружив при осуществлении контроля и надзора за ходом оказания Услуг отступления от условий Контракта, которые могут ухудшить качество Услуг, или иные их недостатки, должен в течение 5 (пяти) рабочих дней заявить об этом Исполнителю;</w:t>
      </w:r>
    </w:p>
    <w:p w14:paraId="157B49A8"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pacing w:val="1"/>
          <w:sz w:val="24"/>
          <w:szCs w:val="24"/>
        </w:rPr>
        <w:t>7.2.5. </w:t>
      </w:r>
      <w:r>
        <w:rPr>
          <w:rFonts w:ascii="Times New Roman" w:hAnsi="Times New Roman"/>
          <w:sz w:val="24"/>
          <w:szCs w:val="24"/>
        </w:rPr>
        <w:t>требовать от Исполнителя уплаты неустойки за неисполнение или ненадлежащее исполнения Контракта Исполнителем;</w:t>
      </w:r>
    </w:p>
    <w:p w14:paraId="35C55EAE"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7.2.6. при неоплате Исполнителем неустойки в добровольном порядке обратиться в суд за ее взысканием;</w:t>
      </w:r>
    </w:p>
    <w:p w14:paraId="6FCE0DB1" w14:textId="77777777" w:rsidR="00E9660A" w:rsidRDefault="00544166">
      <w:pPr>
        <w:widowControl w:val="0"/>
        <w:spacing w:after="0" w:line="240" w:lineRule="auto"/>
        <w:ind w:firstLine="709"/>
        <w:jc w:val="both"/>
        <w:rPr>
          <w:rFonts w:ascii="Times New Roman" w:hAnsi="Times New Roman"/>
          <w:sz w:val="24"/>
          <w:szCs w:val="24"/>
          <w:lang w:eastAsia="ar-SA"/>
        </w:rPr>
      </w:pPr>
      <w:r>
        <w:rPr>
          <w:rFonts w:ascii="Times New Roman" w:hAnsi="Times New Roman"/>
          <w:sz w:val="24"/>
          <w:szCs w:val="24"/>
        </w:rPr>
        <w:t>7.2.7. обеспечить конфиденциальность информации, представленной Исполнителем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4EF0249A"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7.2.8. Исполнять иные обязанности, предусмотренные законодательством Российской Федерации и Контрактом.</w:t>
      </w:r>
    </w:p>
    <w:p w14:paraId="6DB917F6" w14:textId="77777777" w:rsidR="00E9660A" w:rsidRDefault="00E9660A">
      <w:pPr>
        <w:widowControl w:val="0"/>
        <w:spacing w:after="0" w:line="240" w:lineRule="auto"/>
        <w:ind w:firstLine="709"/>
        <w:jc w:val="both"/>
        <w:rPr>
          <w:rFonts w:ascii="Times New Roman" w:hAnsi="Times New Roman"/>
          <w:sz w:val="24"/>
          <w:szCs w:val="24"/>
        </w:rPr>
      </w:pPr>
    </w:p>
    <w:p w14:paraId="70D92769"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7.3. Исполнитель вправе:</w:t>
      </w:r>
    </w:p>
    <w:p w14:paraId="55C9C87A"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7.3.1. требовать своевременного подписания Заказчиком документа о приемке в порядке, предусмотренном Контрактом;</w:t>
      </w:r>
    </w:p>
    <w:p w14:paraId="391CC85D"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7.3.2. требовать своевременной оплаты Заказчиком оказанных Услуг в соответствии с </w:t>
      </w:r>
      <w:hyperlink w:anchor="Par704" w:tooltip="#Par704" w:history="1">
        <w:r>
          <w:rPr>
            <w:rFonts w:ascii="Times New Roman" w:hAnsi="Times New Roman"/>
            <w:sz w:val="24"/>
            <w:szCs w:val="24"/>
          </w:rPr>
          <w:t>условиями</w:t>
        </w:r>
      </w:hyperlink>
      <w:r>
        <w:rPr>
          <w:rFonts w:ascii="Times New Roman" w:hAnsi="Times New Roman"/>
          <w:sz w:val="24"/>
          <w:szCs w:val="24"/>
        </w:rPr>
        <w:t xml:space="preserve"> Контракта;</w:t>
      </w:r>
    </w:p>
    <w:p w14:paraId="203F5BAC"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7.3.3.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68B7A850" w14:textId="24554301"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7.3.</w:t>
      </w:r>
      <w:r w:rsidR="007B4B40">
        <w:rPr>
          <w:rFonts w:ascii="Times New Roman" w:hAnsi="Times New Roman"/>
          <w:sz w:val="24"/>
          <w:szCs w:val="24"/>
        </w:rPr>
        <w:t>4</w:t>
      </w:r>
      <w:r>
        <w:rPr>
          <w:rFonts w:ascii="Times New Roman" w:hAnsi="Times New Roman"/>
          <w:sz w:val="24"/>
          <w:szCs w:val="24"/>
        </w:rPr>
        <w:t>. досрочно исполнить обязательства по Контракту с согласия Заказчика;</w:t>
      </w:r>
    </w:p>
    <w:p w14:paraId="68C0F334" w14:textId="4EC9AA84" w:rsidR="00E9660A" w:rsidRDefault="00544166">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7.3.</w:t>
      </w:r>
      <w:r w:rsidR="007B4B40">
        <w:rPr>
          <w:rFonts w:ascii="Times New Roman" w:hAnsi="Times New Roman"/>
          <w:spacing w:val="1"/>
          <w:sz w:val="24"/>
          <w:szCs w:val="24"/>
        </w:rPr>
        <w:t>5</w:t>
      </w:r>
      <w:r>
        <w:rPr>
          <w:rFonts w:ascii="Times New Roman" w:hAnsi="Times New Roman"/>
          <w:spacing w:val="1"/>
          <w:sz w:val="24"/>
          <w:szCs w:val="24"/>
        </w:rPr>
        <w:t>. принять решение об одностороннем отказе от исполнения Контракта в соответствии с законодательством Российской Федерации;</w:t>
      </w:r>
    </w:p>
    <w:p w14:paraId="4D3F128B" w14:textId="081DF4C5"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7.3.</w:t>
      </w:r>
      <w:r w:rsidR="007B4B40">
        <w:rPr>
          <w:rFonts w:ascii="Times New Roman" w:hAnsi="Times New Roman"/>
          <w:sz w:val="24"/>
          <w:szCs w:val="24"/>
        </w:rPr>
        <w:t>6</w:t>
      </w:r>
      <w:r>
        <w:rPr>
          <w:rFonts w:ascii="Times New Roman" w:hAnsi="Times New Roman"/>
          <w:sz w:val="24"/>
          <w:szCs w:val="24"/>
        </w:rPr>
        <w:t>.</w:t>
      </w:r>
      <w:r w:rsidR="007B4B40">
        <w:rPr>
          <w:rFonts w:ascii="Times New Roman" w:hAnsi="Times New Roman"/>
          <w:sz w:val="24"/>
          <w:szCs w:val="24"/>
        </w:rPr>
        <w:t xml:space="preserve"> </w:t>
      </w:r>
      <w:r>
        <w:rPr>
          <w:rFonts w:ascii="Times New Roman" w:hAnsi="Times New Roman"/>
          <w:sz w:val="24"/>
          <w:szCs w:val="24"/>
        </w:rPr>
        <w:t>пользоваться иными правами, установленными Контрактом и законодательством Российской Федерации.</w:t>
      </w:r>
    </w:p>
    <w:p w14:paraId="07B7339E" w14:textId="77777777" w:rsidR="00E9660A" w:rsidRDefault="00E9660A">
      <w:pPr>
        <w:widowControl w:val="0"/>
        <w:spacing w:after="0" w:line="240" w:lineRule="auto"/>
        <w:ind w:firstLine="709"/>
        <w:jc w:val="both"/>
        <w:rPr>
          <w:rFonts w:ascii="Times New Roman" w:hAnsi="Times New Roman"/>
          <w:sz w:val="24"/>
          <w:szCs w:val="24"/>
        </w:rPr>
      </w:pPr>
    </w:p>
    <w:p w14:paraId="1A43F510"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 Исполнитель обязан:</w:t>
      </w:r>
    </w:p>
    <w:p w14:paraId="3C1D3749"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7.4.1. своевременно и надлежащим образом исполнять обязательства в соответствии с условиями Контракта и представить предусмотренные Контрактом документы по итогам его исполнения;</w:t>
      </w:r>
    </w:p>
    <w:p w14:paraId="47DEC881" w14:textId="77777777" w:rsidR="00E9660A" w:rsidRDefault="005441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7.4.2.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48BEE6A9"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7.4.3. обеспечивать соответствие результатов Услуг требованиям качества, безопасности жизни и здоровья, обязательным нормам и правилам, регулирующим данную деятельность,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5EA3CD84" w14:textId="77777777" w:rsidR="00E9660A" w:rsidRDefault="00544166">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Исполнитель обязан в течение срока исполнения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p>
    <w:p w14:paraId="4D101EEA"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7.4.4. обеспечить устранение недостатков, выявленных при приемке Заказчиком Услуг за свой счет;</w:t>
      </w:r>
    </w:p>
    <w:p w14:paraId="7E7EC84D" w14:textId="77777777" w:rsidR="00E9660A" w:rsidRDefault="00544166">
      <w:pPr>
        <w:pStyle w:val="ConsPlusNormal"/>
        <w:ind w:firstLine="709"/>
        <w:jc w:val="both"/>
        <w:rPr>
          <w:rFonts w:ascii="Times New Roman" w:hAnsi="Times New Roman" w:cs="Times New Roman"/>
          <w:sz w:val="24"/>
          <w:szCs w:val="24"/>
          <w:lang w:eastAsia="ar-SA"/>
        </w:rPr>
      </w:pPr>
      <w:r>
        <w:rPr>
          <w:rFonts w:ascii="Times New Roman" w:hAnsi="Times New Roman" w:cs="Times New Roman"/>
          <w:sz w:val="24"/>
          <w:szCs w:val="24"/>
        </w:rPr>
        <w:t xml:space="preserve">7.4.5. предоставить обеспечение исполнения Контракта в соответствии с Законом о контрактной системе и Контрактом; </w:t>
      </w:r>
    </w:p>
    <w:p w14:paraId="60D7353F" w14:textId="77777777" w:rsidR="00E9660A" w:rsidRDefault="00544166">
      <w:pPr>
        <w:pStyle w:val="ConsPlusNormal"/>
        <w:ind w:firstLine="709"/>
        <w:jc w:val="both"/>
        <w:rPr>
          <w:rFonts w:ascii="Times New Roman" w:hAnsi="Times New Roman" w:cs="Times New Roman"/>
          <w:sz w:val="24"/>
          <w:szCs w:val="24"/>
          <w:lang w:eastAsia="ar-SA"/>
        </w:rPr>
      </w:pPr>
      <w:r>
        <w:rPr>
          <w:rFonts w:ascii="Times New Roman" w:hAnsi="Times New Roman" w:cs="Times New Roman"/>
          <w:sz w:val="24"/>
          <w:szCs w:val="24"/>
        </w:rPr>
        <w:t xml:space="preserve">7.4.6. </w:t>
      </w:r>
      <w:r>
        <w:rPr>
          <w:rFonts w:ascii="Times New Roman" w:hAnsi="Times New Roman"/>
          <w:sz w:val="24"/>
          <w:szCs w:val="24"/>
        </w:rPr>
        <w:t>в течение 1 (одного) рабочего дня информировать Заказчика о невозможности оказать Услуги в надлежащем объеме, в предусмотренные Контрактом сроки, надлежащего качества;</w:t>
      </w:r>
    </w:p>
    <w:p w14:paraId="3B2294B8"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7.4.7.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3 (трех) рабочих дней со дня получения соответствующего требования;</w:t>
      </w:r>
    </w:p>
    <w:p w14:paraId="38B020B9" w14:textId="77777777" w:rsidR="00E9660A" w:rsidRDefault="00544166">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7.4.8.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14:paraId="57E436CB"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7.4.9. 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6916DE90"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7.4.10. Исполнять иные обязанности, предусмотренные законодательством Российской Федерации и Контрактом.</w:t>
      </w:r>
    </w:p>
    <w:p w14:paraId="2D652BD5" w14:textId="77777777" w:rsidR="00E9660A" w:rsidRDefault="00E9660A">
      <w:pPr>
        <w:widowControl w:val="0"/>
        <w:spacing w:after="0" w:line="240" w:lineRule="auto"/>
        <w:jc w:val="both"/>
        <w:rPr>
          <w:rFonts w:ascii="Times New Roman" w:hAnsi="Times New Roman"/>
          <w:sz w:val="24"/>
          <w:szCs w:val="24"/>
        </w:rPr>
      </w:pPr>
    </w:p>
    <w:p w14:paraId="1D4F44FA" w14:textId="77777777" w:rsidR="00E9660A" w:rsidRDefault="00544166">
      <w:pPr>
        <w:widowControl w:val="0"/>
        <w:spacing w:after="0" w:line="240" w:lineRule="auto"/>
        <w:jc w:val="center"/>
        <w:rPr>
          <w:rFonts w:ascii="Times New Roman" w:hAnsi="Times New Roman"/>
          <w:b/>
          <w:sz w:val="24"/>
          <w:szCs w:val="24"/>
        </w:rPr>
      </w:pPr>
      <w:r>
        <w:rPr>
          <w:rFonts w:ascii="Times New Roman" w:hAnsi="Times New Roman"/>
          <w:b/>
          <w:sz w:val="24"/>
          <w:szCs w:val="24"/>
        </w:rPr>
        <w:t>8.Ответственность Сторон</w:t>
      </w:r>
    </w:p>
    <w:p w14:paraId="0515DFF3" w14:textId="77777777" w:rsidR="00E9660A" w:rsidRDefault="00E9660A">
      <w:pPr>
        <w:widowControl w:val="0"/>
        <w:spacing w:after="0" w:line="240" w:lineRule="auto"/>
        <w:jc w:val="center"/>
        <w:rPr>
          <w:rFonts w:ascii="Times New Roman" w:hAnsi="Times New Roman"/>
          <w:b/>
          <w:sz w:val="24"/>
          <w:szCs w:val="24"/>
        </w:rPr>
      </w:pPr>
    </w:p>
    <w:p w14:paraId="333D1870"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9DF4C24" w14:textId="77777777" w:rsidR="00E9660A" w:rsidRDefault="00544166">
      <w:pPr>
        <w:spacing w:after="0" w:line="240" w:lineRule="auto"/>
        <w:ind w:firstLine="709"/>
        <w:jc w:val="both"/>
        <w:rPr>
          <w:rFonts w:ascii="Times New Roman" w:hAnsi="Times New Roman"/>
          <w:sz w:val="24"/>
          <w:szCs w:val="24"/>
          <w:shd w:val="clear" w:color="auto" w:fill="FFFF00"/>
        </w:rPr>
      </w:pPr>
      <w:r>
        <w:rPr>
          <w:rFonts w:ascii="Times New Roman" w:hAnsi="Times New Roman"/>
          <w:sz w:val="24"/>
          <w:szCs w:val="24"/>
        </w:rPr>
        <w:t xml:space="preserve">Размеры неустоек (штрафов, пеней), указанные в настоящем разделе, определяются в соответствии с </w:t>
      </w:r>
      <w:r>
        <w:rPr>
          <w:rFonts w:ascii="Times New Roman" w:eastAsiaTheme="minorHAnsi" w:hAnsi="Times New Roman"/>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rFonts w:ascii="Times New Roman" w:hAnsi="Times New Roman"/>
          <w:sz w:val="24"/>
          <w:szCs w:val="24"/>
        </w:rPr>
        <w:t>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14:paraId="1678D78C" w14:textId="77777777" w:rsidR="00E9660A" w:rsidRDefault="00544166">
      <w:pPr>
        <w:spacing w:after="0" w:line="240" w:lineRule="auto"/>
        <w:ind w:firstLine="709"/>
        <w:jc w:val="both"/>
        <w:rPr>
          <w:rFonts w:ascii="Times New Roman" w:hAnsi="Times New Roman"/>
          <w:sz w:val="24"/>
          <w:szCs w:val="24"/>
        </w:rPr>
      </w:pPr>
      <w:r>
        <w:rPr>
          <w:rFonts w:ascii="Times New Roman" w:hAnsi="Times New Roman"/>
          <w:sz w:val="24"/>
          <w:szCs w:val="24"/>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34F1E0DD" w14:textId="77777777" w:rsidR="00E9660A" w:rsidRDefault="0054416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E4C514E"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0D80112"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а) 1000 рублей, если цена контракта не превышает 3 млн. рублей (включительно);</w:t>
      </w:r>
    </w:p>
    <w:p w14:paraId="49ADB9F3"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б) 5000 рублей, если цена контракта составляет от 3 млн. рублей до 50 млн. рублей (включительно);</w:t>
      </w:r>
    </w:p>
    <w:p w14:paraId="28C371C6"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в) 10000 рублей, если цена контракта составляет от 50 млн. рублей до 100 млн. рублей (включительно);</w:t>
      </w:r>
    </w:p>
    <w:p w14:paraId="6CF0923E"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г) 100000 рублей, если цена контракта превышает 100 млн. рублей.</w:t>
      </w:r>
    </w:p>
    <w:p w14:paraId="64274224" w14:textId="77777777" w:rsidR="00E9660A" w:rsidRDefault="00544166">
      <w:pPr>
        <w:spacing w:after="0" w:line="240" w:lineRule="auto"/>
        <w:ind w:firstLine="709"/>
        <w:jc w:val="both"/>
        <w:rPr>
          <w:rFonts w:ascii="Times New Roman" w:hAnsi="Times New Roman"/>
          <w:sz w:val="24"/>
          <w:szCs w:val="24"/>
        </w:rPr>
      </w:pPr>
      <w:r>
        <w:rPr>
          <w:rFonts w:ascii="Times New Roman" w:hAnsi="Times New Roman"/>
          <w:sz w:val="24"/>
          <w:szCs w:val="24"/>
        </w:rPr>
        <w:t>8.4.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1215564"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06D5AFE7"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8.5. </w:t>
      </w:r>
      <w:r>
        <w:rPr>
          <w:rFonts w:ascii="Times New Roman" w:eastAsiaTheme="minorHAnsi" w:hAnsi="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EC9EAD6"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а) 10 процентов цены контракта (этапа) в случае, если цена контракта (этапа) не превышает 3 млн. рублей;</w:t>
      </w:r>
    </w:p>
    <w:p w14:paraId="3342FD3E"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2BFA03C6"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316F8B03"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1F34C1E4"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5FF0C76"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648DF364"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34BF2C14"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250AD28F" w14:textId="77777777" w:rsidR="00E9660A" w:rsidRDefault="00544166">
      <w:pPr>
        <w:spacing w:after="0" w:line="240" w:lineRule="auto"/>
        <w:ind w:firstLine="709"/>
        <w:jc w:val="both"/>
        <w:rPr>
          <w:rFonts w:ascii="Times New Roman" w:eastAsia="Times New Roman" w:hAnsi="Times New Roman"/>
          <w:sz w:val="24"/>
          <w:szCs w:val="24"/>
          <w:lang w:eastAsia="ru-RU"/>
        </w:rPr>
      </w:pPr>
      <w:r>
        <w:rPr>
          <w:rFonts w:ascii="Times New Roman" w:eastAsiaTheme="minorHAnsi" w:hAnsi="Times New Roman"/>
          <w:sz w:val="24"/>
          <w:szCs w:val="24"/>
        </w:rPr>
        <w:t>и) 0,1 процента цены контракта (этапа) в случае, если цена контракта (этапа) превышает 10 млрд. рублей</w:t>
      </w:r>
      <w:r>
        <w:rPr>
          <w:rFonts w:ascii="Times New Roman" w:eastAsia="Times New Roman" w:hAnsi="Times New Roman"/>
          <w:sz w:val="24"/>
          <w:szCs w:val="24"/>
          <w:lang w:eastAsia="ru-RU"/>
        </w:rPr>
        <w:t>.</w:t>
      </w:r>
    </w:p>
    <w:p w14:paraId="2B3C82E1" w14:textId="77777777" w:rsidR="00E9660A" w:rsidRDefault="00544166">
      <w:pPr>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8.6. За каждый факт неисполнения или ненадлежащего исполнения Исполнителем обязательства, предусмотренного Контрактом, </w:t>
      </w:r>
      <w:r>
        <w:rPr>
          <w:rFonts w:ascii="Times New Roman" w:eastAsiaTheme="minorHAnsi" w:hAnsi="Times New Roman"/>
          <w:i/>
          <w:sz w:val="24"/>
          <w:szCs w:val="24"/>
        </w:rPr>
        <w:t>которое не имеет стоимостного выражения</w:t>
      </w:r>
      <w:r>
        <w:rPr>
          <w:rFonts w:ascii="Times New Roman" w:eastAsiaTheme="minorHAnsi" w:hAnsi="Times New Roman"/>
          <w:sz w:val="24"/>
          <w:szCs w:val="24"/>
        </w:rPr>
        <w:t>, размер штрафа устанавливается (при наличии в контракте таких обязательств) в следующем порядке:</w:t>
      </w:r>
    </w:p>
    <w:p w14:paraId="4B75BDCA"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а) 1000 рублей, если цена контракта не превышает 3 млн. рублей;</w:t>
      </w:r>
    </w:p>
    <w:p w14:paraId="7EFED63B"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б) 5000 рублей, если цена контракта составляет от 3 млн. рублей до 50 млн. рублей (включительно);</w:t>
      </w:r>
    </w:p>
    <w:p w14:paraId="116D8C33"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lastRenderedPageBreak/>
        <w:t>в) 10000 рублей, если цена контракта составляет от 50 млн. рублей до 100 млн. рублей (включительно);</w:t>
      </w:r>
    </w:p>
    <w:p w14:paraId="32A83042"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г) 100000 рублей, если цена контракта превышает 100 млн. рублей.</w:t>
      </w:r>
    </w:p>
    <w:p w14:paraId="79502280"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8.7. Общая сумма </w:t>
      </w:r>
      <w:r>
        <w:rPr>
          <w:rFonts w:ascii="Times New Roman" w:hAnsi="Times New Roman"/>
          <w:sz w:val="24"/>
          <w:szCs w:val="24"/>
        </w:rPr>
        <w:t>начисленных штрафов</w:t>
      </w:r>
      <w:r>
        <w:rPr>
          <w:rFonts w:ascii="Times New Roman" w:eastAsiaTheme="minorHAnsi" w:hAnsi="Times New Roman"/>
          <w:sz w:val="24"/>
          <w:szCs w:val="24"/>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14:paraId="12487021" w14:textId="77777777" w:rsidR="00E9660A" w:rsidRDefault="00544166">
      <w:pPr>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Общая сумма </w:t>
      </w:r>
      <w:r>
        <w:rPr>
          <w:rFonts w:ascii="Times New Roman" w:hAnsi="Times New Roman"/>
          <w:sz w:val="24"/>
          <w:szCs w:val="24"/>
        </w:rPr>
        <w:t xml:space="preserve">начисленных штрафов </w:t>
      </w:r>
      <w:r>
        <w:rPr>
          <w:rFonts w:ascii="Times New Roman" w:eastAsiaTheme="minorHAnsi" w:hAnsi="Times New Roman"/>
          <w:sz w:val="24"/>
          <w:szCs w:val="24"/>
        </w:rPr>
        <w:t>за ненадлежащее исполнение Заказчиком обязательств, предусмотренных Контрактом, не может превышать цену Контракта.</w:t>
      </w:r>
    </w:p>
    <w:p w14:paraId="00025D8F"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8.8.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Исполнителя по перечислению неустойки (штрафа, пени) и (или) убытков в доход бюджета возлагается на Заказчика). </w:t>
      </w:r>
    </w:p>
    <w:p w14:paraId="75CBF9EF"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8.9. Уплата Стороной неустойки (штрафа, пени) не освобождает ее от исполнения обязательств по Контракту.</w:t>
      </w:r>
    </w:p>
    <w:p w14:paraId="2D402E80" w14:textId="77777777" w:rsidR="00E9660A" w:rsidRDefault="00544166">
      <w:pPr>
        <w:spacing w:after="0" w:line="240" w:lineRule="auto"/>
        <w:ind w:firstLine="709"/>
        <w:jc w:val="both"/>
        <w:rPr>
          <w:rFonts w:ascii="Times New Roman" w:hAnsi="Times New Roman"/>
          <w:sz w:val="24"/>
          <w:szCs w:val="24"/>
        </w:rPr>
      </w:pPr>
      <w:r>
        <w:rPr>
          <w:rFonts w:ascii="Times New Roman" w:hAnsi="Times New Roman"/>
          <w:sz w:val="24"/>
          <w:szCs w:val="24"/>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1244C2B0" w14:textId="77777777" w:rsidR="00E9660A" w:rsidRDefault="00E9660A">
      <w:pPr>
        <w:widowControl w:val="0"/>
        <w:spacing w:after="0" w:line="240" w:lineRule="auto"/>
        <w:jc w:val="center"/>
        <w:rPr>
          <w:rFonts w:ascii="Times New Roman" w:hAnsi="Times New Roman"/>
          <w:b/>
          <w:sz w:val="24"/>
          <w:szCs w:val="24"/>
        </w:rPr>
      </w:pPr>
    </w:p>
    <w:p w14:paraId="72ED99C6" w14:textId="77777777" w:rsidR="00E9660A" w:rsidRDefault="00544166">
      <w:pPr>
        <w:widowControl w:val="0"/>
        <w:spacing w:after="0" w:line="240" w:lineRule="auto"/>
        <w:jc w:val="center"/>
        <w:rPr>
          <w:rFonts w:ascii="Times New Roman" w:hAnsi="Times New Roman"/>
          <w:b/>
          <w:sz w:val="24"/>
          <w:szCs w:val="24"/>
        </w:rPr>
      </w:pPr>
      <w:r>
        <w:rPr>
          <w:rFonts w:ascii="Times New Roman" w:hAnsi="Times New Roman"/>
          <w:b/>
          <w:sz w:val="24"/>
          <w:szCs w:val="24"/>
        </w:rPr>
        <w:t>9.Обеспечение исполнения Контракта</w:t>
      </w:r>
    </w:p>
    <w:p w14:paraId="203137D8" w14:textId="77777777" w:rsidR="00E9660A" w:rsidRDefault="00E9660A">
      <w:pPr>
        <w:widowControl w:val="0"/>
        <w:spacing w:after="0" w:line="240" w:lineRule="auto"/>
        <w:jc w:val="center"/>
        <w:rPr>
          <w:rFonts w:ascii="Times New Roman" w:hAnsi="Times New Roman"/>
          <w:b/>
          <w:sz w:val="24"/>
          <w:szCs w:val="24"/>
        </w:rPr>
      </w:pPr>
    </w:p>
    <w:p w14:paraId="4CEDD9C0" w14:textId="357C2785" w:rsidR="007B4B40" w:rsidRDefault="00544166">
      <w:pPr>
        <w:spacing w:after="0" w:line="240" w:lineRule="auto"/>
        <w:ind w:firstLine="709"/>
        <w:jc w:val="both"/>
        <w:rPr>
          <w:rFonts w:ascii="Times New Roman" w:hAnsi="Times New Roman"/>
          <w:sz w:val="24"/>
          <w:szCs w:val="24"/>
        </w:rPr>
      </w:pPr>
      <w:r>
        <w:rPr>
          <w:rFonts w:ascii="Times New Roman" w:hAnsi="Times New Roman"/>
          <w:sz w:val="24"/>
          <w:szCs w:val="24"/>
        </w:rPr>
        <w:t xml:space="preserve">9.1. Обеспечение исполнения Контракта </w:t>
      </w:r>
      <w:r w:rsidR="007B4B40">
        <w:rPr>
          <w:rFonts w:ascii="Times New Roman" w:hAnsi="Times New Roman"/>
          <w:sz w:val="24"/>
          <w:szCs w:val="24"/>
        </w:rPr>
        <w:t>не установлено.</w:t>
      </w:r>
    </w:p>
    <w:p w14:paraId="10FE11EE" w14:textId="77777777" w:rsidR="007B4B40" w:rsidRDefault="007B4B40">
      <w:pPr>
        <w:spacing w:after="0" w:line="240" w:lineRule="auto"/>
        <w:ind w:firstLine="709"/>
        <w:jc w:val="both"/>
        <w:rPr>
          <w:rFonts w:ascii="Times New Roman" w:hAnsi="Times New Roman"/>
          <w:sz w:val="24"/>
          <w:szCs w:val="24"/>
        </w:rPr>
      </w:pPr>
    </w:p>
    <w:p w14:paraId="38621915" w14:textId="77777777" w:rsidR="00E9660A" w:rsidRDefault="00544166">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10.Гарантийные обязательства </w:t>
      </w:r>
    </w:p>
    <w:p w14:paraId="29BBA053" w14:textId="77777777" w:rsidR="00E9660A" w:rsidRDefault="00E9660A">
      <w:pPr>
        <w:spacing w:after="0" w:line="240" w:lineRule="auto"/>
        <w:jc w:val="center"/>
        <w:rPr>
          <w:rFonts w:ascii="Times New Roman" w:hAnsi="Times New Roman"/>
          <w:i/>
          <w:color w:val="FF0000"/>
          <w:sz w:val="24"/>
          <w:szCs w:val="24"/>
          <w:lang w:eastAsia="ru-RU"/>
        </w:rPr>
      </w:pPr>
    </w:p>
    <w:p w14:paraId="6F0ED06A" w14:textId="77777777" w:rsidR="00E9660A" w:rsidRDefault="00544166">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Обеспечение гарантийных обязательств не установлено. </w:t>
      </w:r>
    </w:p>
    <w:p w14:paraId="265E5830" w14:textId="77777777" w:rsidR="00E9660A" w:rsidRDefault="00E9660A">
      <w:pPr>
        <w:widowControl w:val="0"/>
        <w:tabs>
          <w:tab w:val="left" w:pos="709"/>
        </w:tabs>
        <w:spacing w:after="0" w:line="240" w:lineRule="auto"/>
        <w:ind w:firstLine="709"/>
        <w:jc w:val="both"/>
        <w:rPr>
          <w:rFonts w:ascii="Times New Roman" w:hAnsi="Times New Roman"/>
          <w:sz w:val="24"/>
          <w:szCs w:val="24"/>
        </w:rPr>
      </w:pPr>
    </w:p>
    <w:p w14:paraId="52652B44" w14:textId="77777777" w:rsidR="00E9660A" w:rsidRDefault="00E9660A">
      <w:pPr>
        <w:widowControl w:val="0"/>
        <w:spacing w:after="0" w:line="240" w:lineRule="auto"/>
        <w:jc w:val="center"/>
        <w:rPr>
          <w:rFonts w:ascii="Times New Roman" w:hAnsi="Times New Roman"/>
          <w:b/>
          <w:sz w:val="24"/>
          <w:szCs w:val="24"/>
        </w:rPr>
      </w:pPr>
    </w:p>
    <w:p w14:paraId="0E39AEDE" w14:textId="77777777" w:rsidR="00E9660A" w:rsidRDefault="00544166">
      <w:pPr>
        <w:widowControl w:val="0"/>
        <w:spacing w:after="0" w:line="240" w:lineRule="auto"/>
        <w:jc w:val="center"/>
        <w:rPr>
          <w:rFonts w:ascii="Times New Roman" w:hAnsi="Times New Roman"/>
          <w:b/>
          <w:sz w:val="24"/>
          <w:szCs w:val="24"/>
        </w:rPr>
      </w:pPr>
      <w:r>
        <w:rPr>
          <w:rFonts w:ascii="Times New Roman" w:hAnsi="Times New Roman"/>
          <w:b/>
          <w:sz w:val="24"/>
          <w:szCs w:val="24"/>
        </w:rPr>
        <w:t>11.Срок исполнения, порядок изменения и расторжения Контракта</w:t>
      </w:r>
    </w:p>
    <w:p w14:paraId="55F621FC" w14:textId="77777777" w:rsidR="00E9660A" w:rsidRDefault="00E9660A">
      <w:pPr>
        <w:widowControl w:val="0"/>
        <w:spacing w:after="0" w:line="240" w:lineRule="auto"/>
        <w:jc w:val="center"/>
        <w:rPr>
          <w:rFonts w:ascii="Times New Roman" w:hAnsi="Times New Roman"/>
          <w:b/>
          <w:sz w:val="24"/>
          <w:szCs w:val="24"/>
        </w:rPr>
      </w:pPr>
    </w:p>
    <w:p w14:paraId="5E106A85" w14:textId="77777777" w:rsidR="007B4B40" w:rsidRDefault="00544166">
      <w:pPr>
        <w:spacing w:after="0" w:line="240" w:lineRule="auto"/>
        <w:ind w:firstLine="709"/>
        <w:jc w:val="both"/>
        <w:rPr>
          <w:rFonts w:ascii="Times New Roman" w:hAnsi="Times New Roman"/>
          <w:sz w:val="24"/>
          <w:szCs w:val="24"/>
        </w:rPr>
      </w:pPr>
      <w:r>
        <w:rPr>
          <w:rFonts w:ascii="Times New Roman" w:hAnsi="Times New Roman"/>
          <w:sz w:val="24"/>
          <w:szCs w:val="24"/>
        </w:rPr>
        <w:t xml:space="preserve">11.1. Контракт вступает в силу со дня его заключения Сторонами и действует до </w:t>
      </w:r>
      <w:r w:rsidR="007B4B40">
        <w:rPr>
          <w:rFonts w:ascii="Times New Roman" w:hAnsi="Times New Roman"/>
          <w:sz w:val="24"/>
          <w:szCs w:val="24"/>
        </w:rPr>
        <w:t>31.12.2026 г.</w:t>
      </w:r>
    </w:p>
    <w:p w14:paraId="54FE7549" w14:textId="77777777" w:rsidR="00E9660A" w:rsidRDefault="00544166">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11.3. Контракт может быть расторгнут в порядке, предусмотренном Законом о контрактной системе. </w:t>
      </w:r>
    </w:p>
    <w:p w14:paraId="40E642F8" w14:textId="77777777" w:rsidR="00E9660A" w:rsidRDefault="00544166">
      <w:pPr>
        <w:widowControl w:val="0"/>
        <w:tabs>
          <w:tab w:val="left" w:pos="709"/>
        </w:tabs>
        <w:spacing w:after="0" w:line="240" w:lineRule="auto"/>
        <w:ind w:firstLine="709"/>
        <w:jc w:val="both"/>
        <w:rPr>
          <w:rFonts w:ascii="Times New Roman" w:hAnsi="Times New Roman"/>
          <w:sz w:val="24"/>
          <w:szCs w:val="24"/>
          <w:lang w:eastAsia="ru-RU"/>
        </w:rPr>
      </w:pPr>
      <w:r>
        <w:rPr>
          <w:rFonts w:ascii="Times New Roman" w:hAnsi="Times New Roman"/>
          <w:sz w:val="24"/>
          <w:szCs w:val="24"/>
        </w:rPr>
        <w:t>11.4. </w:t>
      </w:r>
      <w:r>
        <w:rPr>
          <w:rFonts w:ascii="Times New Roman" w:hAnsi="Times New Roman"/>
          <w:sz w:val="24"/>
          <w:szCs w:val="24"/>
          <w:lang w:eastAsia="ru-RU"/>
        </w:rPr>
        <w:t>В случаях, установленных Законом о контрактной системе, Заказчик обязан принять решение об одностороннем отказе от исполнения контракта.</w:t>
      </w:r>
    </w:p>
    <w:p w14:paraId="5CA3E894" w14:textId="77777777" w:rsidR="00E9660A" w:rsidRDefault="00544166">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lang w:eastAsia="ru-RU"/>
        </w:rPr>
        <w:t>11.5. </w:t>
      </w:r>
      <w:r>
        <w:rPr>
          <w:rFonts w:ascii="Times New Roman" w:hAnsi="Times New Roman"/>
          <w:sz w:val="24"/>
          <w:szCs w:val="24"/>
        </w:rPr>
        <w:t xml:space="preserve"> Заказчик</w:t>
      </w:r>
      <w:r>
        <w:rPr>
          <w:rFonts w:ascii="Times New Roman" w:hAnsi="Times New Roman"/>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возмездного оказания услуг, договора подряда в случаях, установленных в статье 783 ГК РФ, в том числе в следующих случаях:</w:t>
      </w:r>
    </w:p>
    <w:p w14:paraId="171E505B" w14:textId="77777777" w:rsidR="00E9660A" w:rsidRDefault="00544166">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11.5.1. В любое время без указания причин при условии оплаты Исполнителю фактически понесенных им расходов (пункт 1 статьи 782 ГК РФ).</w:t>
      </w:r>
    </w:p>
    <w:p w14:paraId="00FD7DB1" w14:textId="77777777" w:rsidR="00E9660A" w:rsidRDefault="00544166">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11.5.2. </w:t>
      </w:r>
      <w:r>
        <w:rPr>
          <w:rFonts w:ascii="Times New Roman" w:eastAsia="Times New Roman" w:hAnsi="Times New Roman"/>
          <w:iCs/>
          <w:sz w:val="24"/>
          <w:szCs w:val="24"/>
          <w:lang w:eastAsia="ar-SA"/>
        </w:rPr>
        <w:t>Если Исполнитель не приступает своевременно к исполнению Контракта или оказывает Услуги настолько медленно, что окончание их к сроку становится явно невозможным</w:t>
      </w:r>
      <w:r>
        <w:rPr>
          <w:rFonts w:ascii="Times New Roman" w:eastAsia="Times New Roman" w:hAnsi="Times New Roman"/>
          <w:sz w:val="24"/>
          <w:szCs w:val="24"/>
          <w:lang w:eastAsia="ar-SA"/>
        </w:rPr>
        <w:t xml:space="preserve"> (пункт 2 статьи 715 ГК РФ)</w:t>
      </w:r>
      <w:r>
        <w:rPr>
          <w:rFonts w:ascii="Times New Roman" w:eastAsia="Times New Roman" w:hAnsi="Times New Roman"/>
          <w:sz w:val="24"/>
          <w:szCs w:val="24"/>
          <w:lang w:eastAsia="ru-RU"/>
        </w:rPr>
        <w:t>.</w:t>
      </w:r>
    </w:p>
    <w:p w14:paraId="17CB9F7C" w14:textId="77777777" w:rsidR="00E9660A" w:rsidRDefault="00544166">
      <w:pPr>
        <w:spacing w:after="0" w:line="240" w:lineRule="auto"/>
        <w:ind w:firstLine="709"/>
        <w:jc w:val="both"/>
        <w:rPr>
          <w:rFonts w:ascii="Times New Roman" w:hAnsi="Times New Roman"/>
          <w:iCs/>
          <w:sz w:val="24"/>
          <w:szCs w:val="24"/>
        </w:rPr>
      </w:pPr>
      <w:r>
        <w:rPr>
          <w:rFonts w:ascii="Times New Roman" w:eastAsia="Times New Roman" w:hAnsi="Times New Roman"/>
          <w:sz w:val="24"/>
          <w:szCs w:val="24"/>
        </w:rPr>
        <w:lastRenderedPageBreak/>
        <w:t>11.5.3. </w:t>
      </w:r>
      <w:r>
        <w:rPr>
          <w:rFonts w:ascii="Times New Roman" w:hAnsi="Times New Roman"/>
          <w:iCs/>
          <w:sz w:val="24"/>
          <w:szCs w:val="24"/>
        </w:rPr>
        <w:t xml:space="preserve">Если во время оказания Услуг станет очевидным, что они не будут оказаны надлежащим образом, </w:t>
      </w:r>
      <w:r>
        <w:rPr>
          <w:rFonts w:ascii="Times New Roman" w:hAnsi="Times New Roman"/>
          <w:sz w:val="24"/>
          <w:szCs w:val="24"/>
        </w:rPr>
        <w:t>Заказчик</w:t>
      </w:r>
      <w:r>
        <w:rPr>
          <w:rFonts w:ascii="Times New Roman" w:hAnsi="Times New Roman"/>
          <w:iCs/>
          <w:sz w:val="24"/>
          <w:szCs w:val="24"/>
        </w:rPr>
        <w:t xml:space="preserve">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Контракта (пункт 3 статьи 715 ГК РФ).</w:t>
      </w:r>
    </w:p>
    <w:p w14:paraId="79B203A7" w14:textId="77777777" w:rsidR="00E9660A" w:rsidRDefault="00544166">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11.5.4. Если отступления от условий Контракта или иные недостатки результата Услуг в установленный </w:t>
      </w:r>
      <w:r>
        <w:rPr>
          <w:rFonts w:ascii="Times New Roman" w:hAnsi="Times New Roman"/>
          <w:sz w:val="24"/>
          <w:szCs w:val="24"/>
        </w:rPr>
        <w:t>Заказчиком</w:t>
      </w:r>
      <w:r>
        <w:rPr>
          <w:rFonts w:ascii="Times New Roman" w:hAnsi="Times New Roman"/>
          <w:iCs/>
          <w:sz w:val="24"/>
          <w:szCs w:val="24"/>
        </w:rPr>
        <w:t xml:space="preserve"> разумный срок не были устранены Исполнителем либо являются существенными и неустранимыми (пункт 3 статьи 723 ГК РФ).</w:t>
      </w:r>
    </w:p>
    <w:p w14:paraId="3D431E6F" w14:textId="77777777" w:rsidR="00E9660A" w:rsidRDefault="00544166">
      <w:pPr>
        <w:spacing w:after="0" w:line="240" w:lineRule="auto"/>
        <w:ind w:firstLine="709"/>
        <w:jc w:val="both"/>
        <w:rPr>
          <w:rFonts w:ascii="Times New Roman" w:hAnsi="Times New Roman"/>
          <w:iCs/>
          <w:sz w:val="24"/>
          <w:szCs w:val="24"/>
        </w:rPr>
      </w:pPr>
      <w:r>
        <w:rPr>
          <w:rFonts w:ascii="Times New Roman" w:hAnsi="Times New Roman"/>
          <w:iCs/>
          <w:sz w:val="24"/>
          <w:szCs w:val="24"/>
        </w:rPr>
        <w:t>11.5.5. Если при нарушении Исполнителем конечного срока оказания Услуг, а также иных установленных Контрактом сроков, включая начальный и промежуточные сроки, исполнение Исполнителем Контракта утратило для Заказчика интерес (пункт 3 статьи 708 ГК РФ, пункт 2 статьи 405 ГК РФ).</w:t>
      </w:r>
    </w:p>
    <w:p w14:paraId="52F354D3" w14:textId="77777777" w:rsidR="00E9660A" w:rsidRDefault="00544166">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11.6.</w:t>
      </w:r>
      <w:r>
        <w:rPr>
          <w:rFonts w:ascii="Times New Roman" w:hAnsi="Times New Roman"/>
          <w:spacing w:val="1"/>
          <w:sz w:val="24"/>
          <w:szCs w:val="24"/>
        </w:rPr>
        <w:t> Исполнитель вправе принять решение об одностороннем отказе от исполнения Контракта в соответствии с законодательством Российской Федерации.</w:t>
      </w:r>
    </w:p>
    <w:p w14:paraId="5C0A0DF3" w14:textId="77777777" w:rsidR="00E9660A" w:rsidRDefault="00544166">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11.7. Настоящий Контракт может быть изменен по основаниям и в порядке, предусмотренном Законом о контрактной системе.</w:t>
      </w:r>
    </w:p>
    <w:p w14:paraId="08C60151" w14:textId="77777777" w:rsidR="00E9660A" w:rsidRDefault="00E9660A">
      <w:pPr>
        <w:spacing w:after="0" w:line="240" w:lineRule="auto"/>
        <w:jc w:val="center"/>
        <w:rPr>
          <w:rFonts w:ascii="Times New Roman" w:hAnsi="Times New Roman"/>
          <w:spacing w:val="1"/>
          <w:sz w:val="24"/>
          <w:szCs w:val="24"/>
        </w:rPr>
      </w:pPr>
    </w:p>
    <w:p w14:paraId="2F2D3254" w14:textId="77777777" w:rsidR="00E9660A" w:rsidRDefault="00544166">
      <w:pPr>
        <w:widowControl w:val="0"/>
        <w:spacing w:after="0" w:line="240" w:lineRule="auto"/>
        <w:jc w:val="center"/>
        <w:rPr>
          <w:rFonts w:ascii="Times New Roman" w:hAnsi="Times New Roman"/>
          <w:b/>
          <w:sz w:val="24"/>
          <w:szCs w:val="24"/>
        </w:rPr>
      </w:pPr>
      <w:r>
        <w:rPr>
          <w:rFonts w:ascii="Times New Roman" w:hAnsi="Times New Roman"/>
          <w:b/>
          <w:sz w:val="24"/>
          <w:szCs w:val="24"/>
        </w:rPr>
        <w:t>12.Порядок урегулирования споров</w:t>
      </w:r>
    </w:p>
    <w:p w14:paraId="73F0994E" w14:textId="77777777" w:rsidR="00E9660A" w:rsidRDefault="00E9660A">
      <w:pPr>
        <w:widowControl w:val="0"/>
        <w:spacing w:after="0" w:line="240" w:lineRule="auto"/>
        <w:jc w:val="center"/>
        <w:rPr>
          <w:rFonts w:ascii="Times New Roman" w:hAnsi="Times New Roman"/>
          <w:b/>
          <w:sz w:val="24"/>
          <w:szCs w:val="24"/>
        </w:rPr>
      </w:pPr>
    </w:p>
    <w:p w14:paraId="7036288A"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12.1. Все споры и разногласия, возникшие в связи с исполнением Контракта, его изменением, расторжением или признанием недействительным, необходимо стремиться решить путем переговоров.</w:t>
      </w:r>
    </w:p>
    <w:p w14:paraId="68BE22DA" w14:textId="316FA2E5"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В случае недостижения взаимного согласия все споры по Контракту разрешаются в Арбитражном суде </w:t>
      </w:r>
      <w:r w:rsidR="007B4B40">
        <w:rPr>
          <w:rFonts w:ascii="Times New Roman" w:hAnsi="Times New Roman"/>
          <w:sz w:val="24"/>
          <w:szCs w:val="24"/>
        </w:rPr>
        <w:t>Удмуртской республики</w:t>
      </w:r>
      <w:r>
        <w:rPr>
          <w:rFonts w:ascii="Times New Roman" w:hAnsi="Times New Roman"/>
          <w:sz w:val="24"/>
          <w:szCs w:val="24"/>
        </w:rPr>
        <w:t>.</w:t>
      </w:r>
    </w:p>
    <w:p w14:paraId="614BF49D" w14:textId="0C9723A9"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12.3. До передачи спора на разрешение Арбитражного суда </w:t>
      </w:r>
      <w:r w:rsidR="007B4B40">
        <w:rPr>
          <w:rFonts w:ascii="Times New Roman" w:hAnsi="Times New Roman"/>
          <w:sz w:val="24"/>
          <w:szCs w:val="24"/>
        </w:rPr>
        <w:t>Удмуртской республики</w:t>
      </w:r>
      <w:r>
        <w:rPr>
          <w:rFonts w:ascii="Times New Roman" w:hAnsi="Times New Roman"/>
          <w:sz w:val="24"/>
          <w:szCs w:val="24"/>
        </w:rPr>
        <w:t xml:space="preserve"> принимаются меры к его урегулированию в претензионном порядке. Претензия должна быть направлена в письменном виде. По полученной претензии письменный ответ на неё должен быть направлен в срок не позднее 3 (трех) рабочих дней с даты ее получения. </w:t>
      </w:r>
    </w:p>
    <w:p w14:paraId="39F408B2" w14:textId="77777777" w:rsidR="00E9660A" w:rsidRDefault="00E9660A">
      <w:pPr>
        <w:widowControl w:val="0"/>
        <w:spacing w:after="0" w:line="240" w:lineRule="auto"/>
        <w:ind w:firstLine="709"/>
        <w:jc w:val="both"/>
        <w:rPr>
          <w:rFonts w:ascii="Times New Roman" w:hAnsi="Times New Roman"/>
          <w:sz w:val="24"/>
          <w:szCs w:val="24"/>
        </w:rPr>
      </w:pPr>
    </w:p>
    <w:p w14:paraId="61FE7073" w14:textId="77777777" w:rsidR="00E9660A" w:rsidRDefault="00544166">
      <w:pPr>
        <w:spacing w:after="0"/>
        <w:ind w:firstLine="709"/>
        <w:contextualSpacing/>
        <w:jc w:val="center"/>
        <w:rPr>
          <w:rFonts w:ascii="Times New Roman" w:eastAsia="Times New Roman" w:hAnsi="Times New Roman"/>
          <w:sz w:val="24"/>
          <w:szCs w:val="24"/>
          <w:highlight w:val="white"/>
        </w:rPr>
      </w:pPr>
      <w:r>
        <w:rPr>
          <w:rFonts w:ascii="Times New Roman" w:hAnsi="Times New Roman"/>
          <w:b/>
          <w:bCs/>
          <w:sz w:val="24"/>
          <w:szCs w:val="24"/>
          <w:highlight w:val="white"/>
        </w:rPr>
        <w:t>13.</w:t>
      </w:r>
      <w:r>
        <w:rPr>
          <w:rFonts w:ascii="Times New Roman" w:eastAsia="Times New Roman" w:hAnsi="Times New Roman"/>
          <w:b/>
          <w:sz w:val="24"/>
          <w:szCs w:val="24"/>
          <w:highlight w:val="white"/>
        </w:rPr>
        <w:t>Казначейское сопровождение Контракта</w:t>
      </w:r>
    </w:p>
    <w:p w14:paraId="792CD92B" w14:textId="77777777" w:rsidR="00E9660A" w:rsidRDefault="00E9660A">
      <w:pPr>
        <w:spacing w:after="0"/>
        <w:ind w:firstLine="709"/>
        <w:contextualSpacing/>
        <w:jc w:val="center"/>
        <w:rPr>
          <w:rFonts w:ascii="Times New Roman" w:eastAsia="Times New Roman" w:hAnsi="Times New Roman"/>
          <w:sz w:val="24"/>
          <w:szCs w:val="24"/>
          <w:highlight w:val="white"/>
        </w:rPr>
      </w:pPr>
    </w:p>
    <w:p w14:paraId="7C8D5177" w14:textId="77777777" w:rsidR="00E9660A" w:rsidRDefault="00544166">
      <w:pPr>
        <w:widowControl w:val="0"/>
        <w:tabs>
          <w:tab w:val="left" w:pos="709"/>
        </w:tabs>
        <w:spacing w:after="0" w:line="283" w:lineRule="atLeast"/>
        <w:ind w:firstLine="709"/>
        <w:jc w:val="both"/>
        <w:rPr>
          <w:rFonts w:ascii="Times New Roman" w:hAnsi="Times New Roman"/>
          <w:sz w:val="24"/>
          <w:szCs w:val="24"/>
          <w:highlight w:val="white"/>
        </w:rPr>
      </w:pPr>
      <w:r>
        <w:rPr>
          <w:rFonts w:ascii="Times New Roman" w:hAnsi="Times New Roman"/>
          <w:sz w:val="24"/>
          <w:szCs w:val="24"/>
          <w:highlight w:val="white"/>
        </w:rPr>
        <w:t xml:space="preserve">Казначейское сопровождение контракта не установлено. </w:t>
      </w:r>
    </w:p>
    <w:p w14:paraId="547B2C7A" w14:textId="77777777" w:rsidR="00E9660A" w:rsidRDefault="00E9660A">
      <w:pPr>
        <w:spacing w:after="0" w:line="283" w:lineRule="atLeast"/>
        <w:ind w:firstLine="709"/>
        <w:contextualSpacing/>
        <w:jc w:val="center"/>
        <w:rPr>
          <w:rFonts w:ascii="Times New Roman" w:eastAsia="Times New Roman" w:hAnsi="Times New Roman"/>
          <w:sz w:val="24"/>
          <w:szCs w:val="24"/>
          <w:highlight w:val="white"/>
        </w:rPr>
      </w:pPr>
    </w:p>
    <w:p w14:paraId="6260B96E" w14:textId="77777777" w:rsidR="00E9660A" w:rsidRDefault="00544166">
      <w:pPr>
        <w:spacing w:after="0" w:line="240" w:lineRule="auto"/>
        <w:jc w:val="center"/>
        <w:rPr>
          <w:rFonts w:ascii="Times New Roman" w:hAnsi="Times New Roman"/>
          <w:b/>
          <w:bCs/>
          <w:sz w:val="24"/>
          <w:szCs w:val="24"/>
          <w:highlight w:val="white"/>
        </w:rPr>
      </w:pPr>
      <w:r>
        <w:rPr>
          <w:rFonts w:ascii="Times New Roman" w:hAnsi="Times New Roman"/>
          <w:b/>
          <w:sz w:val="24"/>
          <w:szCs w:val="24"/>
          <w:highlight w:val="white"/>
        </w:rPr>
        <w:t>14.Банковское сопровождение Контракта</w:t>
      </w:r>
    </w:p>
    <w:p w14:paraId="33B69F08" w14:textId="77777777" w:rsidR="00E9660A" w:rsidRDefault="00E9660A">
      <w:pPr>
        <w:spacing w:after="0" w:line="240" w:lineRule="auto"/>
        <w:jc w:val="center"/>
        <w:rPr>
          <w:rFonts w:ascii="Times New Roman" w:hAnsi="Times New Roman"/>
          <w:b/>
          <w:bCs/>
          <w:sz w:val="24"/>
          <w:szCs w:val="24"/>
          <w:highlight w:val="white"/>
        </w:rPr>
      </w:pPr>
    </w:p>
    <w:p w14:paraId="12D78F50" w14:textId="77777777" w:rsidR="00E9660A" w:rsidRDefault="00544166">
      <w:pPr>
        <w:widowControl w:val="0"/>
        <w:tabs>
          <w:tab w:val="left" w:pos="709"/>
        </w:tabs>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Банковское сопровождение контракта не установлено. </w:t>
      </w:r>
    </w:p>
    <w:p w14:paraId="72A1B06C" w14:textId="77777777" w:rsidR="00E9660A" w:rsidRDefault="00E9660A">
      <w:pPr>
        <w:widowControl w:val="0"/>
        <w:tabs>
          <w:tab w:val="left" w:pos="709"/>
        </w:tabs>
        <w:spacing w:after="0" w:line="240" w:lineRule="auto"/>
        <w:ind w:firstLine="709"/>
        <w:jc w:val="both"/>
        <w:rPr>
          <w:rFonts w:ascii="Times New Roman" w:hAnsi="Times New Roman"/>
          <w:sz w:val="24"/>
          <w:szCs w:val="24"/>
          <w:highlight w:val="white"/>
        </w:rPr>
      </w:pPr>
    </w:p>
    <w:p w14:paraId="5410025C" w14:textId="77777777" w:rsidR="00E9660A" w:rsidRDefault="00544166">
      <w:pPr>
        <w:widowControl w:val="0"/>
        <w:spacing w:after="0" w:line="240" w:lineRule="auto"/>
        <w:ind w:firstLine="709"/>
        <w:jc w:val="center"/>
        <w:rPr>
          <w:rFonts w:ascii="Times New Roman" w:hAnsi="Times New Roman"/>
          <w:b/>
          <w:sz w:val="24"/>
          <w:szCs w:val="24"/>
          <w:highlight w:val="white"/>
        </w:rPr>
      </w:pPr>
      <w:r>
        <w:rPr>
          <w:rFonts w:ascii="Times New Roman" w:hAnsi="Times New Roman"/>
          <w:b/>
          <w:sz w:val="24"/>
          <w:szCs w:val="24"/>
          <w:highlight w:val="white"/>
        </w:rPr>
        <w:t>15.Прочие условия</w:t>
      </w:r>
    </w:p>
    <w:p w14:paraId="0537729F" w14:textId="77777777" w:rsidR="00E9660A" w:rsidRDefault="00544166">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highlight w:val="white"/>
        </w:rPr>
        <w:t>15.1. Все уведомления, связанные с исполнением Контракта, направляются в письменной форме по почте заказным письмом с уведомлением о вручении по адресу получателя, указанному в Контракте, или с использованием факсимильной св</w:t>
      </w:r>
      <w:r>
        <w:rPr>
          <w:rFonts w:ascii="Times New Roman" w:hAnsi="Times New Roman"/>
          <w:sz w:val="24"/>
          <w:szCs w:val="24"/>
        </w:rPr>
        <w:t>язи, электронной почты с последующим представлением оригинала, если условиями Контракта либо законодательством Российской Федерации не предусмотрено иное. В случае направления уведомлений с использованием почты датой получения уведомления признается дата получения отправителем подтверждения о вручении адресату указанного уведомления либо дата получения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адресатом в день их отправки.</w:t>
      </w:r>
    </w:p>
    <w:p w14:paraId="3B34E028"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15.2. Контракт составлен в 2 (двух) экземплярах, по одному для каждой из Сторон, имеющих одинаковую юридическую силу. </w:t>
      </w:r>
    </w:p>
    <w:p w14:paraId="76882051" w14:textId="77777777" w:rsidR="00E9660A" w:rsidRDefault="00544166">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15.3. В случае перемены Заказчика по Контракту права и обязанности Заказчика </w:t>
      </w:r>
      <w:r>
        <w:rPr>
          <w:rFonts w:ascii="Times New Roman" w:hAnsi="Times New Roman"/>
          <w:sz w:val="24"/>
          <w:szCs w:val="24"/>
        </w:rPr>
        <w:lastRenderedPageBreak/>
        <w:t>по Контракту переходят к новому заказчику в том же объеме и на тех же условиях.</w:t>
      </w:r>
    </w:p>
    <w:p w14:paraId="5F4CAFB2"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15.4.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1BFD2BA3" w14:textId="77777777" w:rsidR="00E9660A" w:rsidRDefault="00544166">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15.5. Во всем, что не предусмотрено Контрактом, Стороны руководствуются законодательством Российской Федерации.</w:t>
      </w:r>
    </w:p>
    <w:p w14:paraId="5A7FDC3D" w14:textId="77777777" w:rsidR="00E9660A" w:rsidRDefault="00E9660A">
      <w:pPr>
        <w:widowControl w:val="0"/>
        <w:tabs>
          <w:tab w:val="left" w:pos="709"/>
        </w:tabs>
        <w:spacing w:after="0" w:line="240" w:lineRule="auto"/>
        <w:jc w:val="center"/>
        <w:rPr>
          <w:rFonts w:ascii="Times New Roman" w:hAnsi="Times New Roman"/>
          <w:b/>
          <w:sz w:val="24"/>
          <w:szCs w:val="24"/>
        </w:rPr>
      </w:pPr>
    </w:p>
    <w:p w14:paraId="7630E9B2" w14:textId="77777777" w:rsidR="00E9660A" w:rsidRDefault="00544166">
      <w:pPr>
        <w:widowControl w:val="0"/>
        <w:tabs>
          <w:tab w:val="left" w:pos="709"/>
        </w:tabs>
        <w:spacing w:after="0" w:line="240" w:lineRule="auto"/>
        <w:jc w:val="center"/>
        <w:rPr>
          <w:rFonts w:ascii="Times New Roman" w:hAnsi="Times New Roman"/>
          <w:b/>
          <w:sz w:val="24"/>
          <w:szCs w:val="24"/>
        </w:rPr>
      </w:pPr>
      <w:r>
        <w:rPr>
          <w:rFonts w:ascii="Times New Roman" w:hAnsi="Times New Roman"/>
          <w:b/>
          <w:sz w:val="24"/>
          <w:szCs w:val="24"/>
        </w:rPr>
        <w:t>16.Приложения</w:t>
      </w:r>
    </w:p>
    <w:p w14:paraId="4D825430" w14:textId="77777777" w:rsidR="00E9660A" w:rsidRDefault="00E9660A">
      <w:pPr>
        <w:widowControl w:val="0"/>
        <w:tabs>
          <w:tab w:val="left" w:pos="709"/>
        </w:tabs>
        <w:spacing w:after="0" w:line="240" w:lineRule="auto"/>
        <w:jc w:val="center"/>
        <w:rPr>
          <w:rFonts w:ascii="Times New Roman" w:hAnsi="Times New Roman"/>
          <w:b/>
          <w:sz w:val="24"/>
          <w:szCs w:val="24"/>
        </w:rPr>
      </w:pPr>
    </w:p>
    <w:p w14:paraId="1BE49F77" w14:textId="77777777" w:rsidR="00E9660A" w:rsidRDefault="00544166">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16.1. Неотъемлемыми частями Контракта являются следующие приложения к Контракту:</w:t>
      </w:r>
    </w:p>
    <w:p w14:paraId="2CC64C88" w14:textId="77777777" w:rsidR="00E9660A" w:rsidRDefault="00544166">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приложение № 1 «Описание объекта закупки»</w:t>
      </w:r>
    </w:p>
    <w:p w14:paraId="4E72CF01" w14:textId="1D3FB674" w:rsidR="00E9660A" w:rsidRDefault="00544166">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приложение № 2 «Спецификация» </w:t>
      </w:r>
    </w:p>
    <w:p w14:paraId="257C2BC9" w14:textId="77777777" w:rsidR="00E9660A" w:rsidRDefault="00E9660A">
      <w:pPr>
        <w:widowControl w:val="0"/>
        <w:spacing w:after="0" w:line="240" w:lineRule="auto"/>
        <w:jc w:val="center"/>
        <w:rPr>
          <w:rFonts w:ascii="Times New Roman" w:hAnsi="Times New Roman"/>
          <w:sz w:val="24"/>
          <w:szCs w:val="24"/>
        </w:rPr>
      </w:pPr>
    </w:p>
    <w:p w14:paraId="27A8905E" w14:textId="77777777" w:rsidR="00E9660A" w:rsidRDefault="00544166">
      <w:pPr>
        <w:widowControl w:val="0"/>
        <w:spacing w:after="0" w:line="240" w:lineRule="auto"/>
        <w:jc w:val="center"/>
        <w:rPr>
          <w:rFonts w:ascii="Times New Roman" w:hAnsi="Times New Roman"/>
          <w:b/>
          <w:sz w:val="24"/>
          <w:szCs w:val="24"/>
        </w:rPr>
      </w:pPr>
      <w:r>
        <w:rPr>
          <w:rFonts w:ascii="Times New Roman" w:hAnsi="Times New Roman"/>
          <w:b/>
          <w:sz w:val="24"/>
          <w:szCs w:val="24"/>
        </w:rPr>
        <w:t>17.Адреса, реквизиты и подписи Сторон</w:t>
      </w:r>
    </w:p>
    <w:tbl>
      <w:tblPr>
        <w:tblW w:w="0" w:type="auto"/>
        <w:tblInd w:w="108" w:type="dxa"/>
        <w:tblLook w:val="04A0" w:firstRow="1" w:lastRow="0" w:firstColumn="1" w:lastColumn="0" w:noHBand="0" w:noVBand="1"/>
      </w:tblPr>
      <w:tblGrid>
        <w:gridCol w:w="4820"/>
        <w:gridCol w:w="5103"/>
      </w:tblGrid>
      <w:tr w:rsidR="007B4B40" w:rsidRPr="003576D4" w14:paraId="0529ABC2" w14:textId="77777777" w:rsidTr="007B4B40">
        <w:trPr>
          <w:trHeight w:val="267"/>
        </w:trPr>
        <w:tc>
          <w:tcPr>
            <w:tcW w:w="4820" w:type="dxa"/>
          </w:tcPr>
          <w:p w14:paraId="1011D7CD"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Заказчик:</w:t>
            </w:r>
          </w:p>
          <w:p w14:paraId="179089CC" w14:textId="77777777" w:rsidR="007B4B40" w:rsidRPr="009765ED" w:rsidRDefault="007B4B40" w:rsidP="007B4B40">
            <w:pPr>
              <w:widowControl w:val="0"/>
              <w:spacing w:after="0" w:line="240" w:lineRule="auto"/>
              <w:rPr>
                <w:rFonts w:ascii="Times New Roman" w:hAnsi="Times New Roman"/>
                <w:b/>
                <w:bCs/>
                <w:sz w:val="24"/>
                <w:szCs w:val="24"/>
              </w:rPr>
            </w:pPr>
            <w:r w:rsidRPr="009765ED">
              <w:rPr>
                <w:rFonts w:ascii="Times New Roman" w:hAnsi="Times New Roman"/>
                <w:b/>
                <w:bCs/>
                <w:sz w:val="24"/>
                <w:szCs w:val="24"/>
              </w:rPr>
              <w:t>Федеральное государственное бюджетное учреждение</w:t>
            </w:r>
          </w:p>
          <w:p w14:paraId="1F03250A" w14:textId="77777777" w:rsidR="007B4B40" w:rsidRPr="009765ED" w:rsidRDefault="007B4B40" w:rsidP="007B4B40">
            <w:pPr>
              <w:widowControl w:val="0"/>
              <w:spacing w:after="0" w:line="240" w:lineRule="auto"/>
              <w:rPr>
                <w:rFonts w:ascii="Times New Roman" w:hAnsi="Times New Roman"/>
                <w:b/>
                <w:bCs/>
                <w:sz w:val="24"/>
                <w:szCs w:val="24"/>
              </w:rPr>
            </w:pPr>
            <w:r w:rsidRPr="009765ED">
              <w:rPr>
                <w:rFonts w:ascii="Times New Roman" w:hAnsi="Times New Roman"/>
                <w:b/>
                <w:bCs/>
                <w:sz w:val="24"/>
                <w:szCs w:val="24"/>
              </w:rPr>
              <w:t xml:space="preserve"> «Национальный парк «</w:t>
            </w:r>
            <w:proofErr w:type="spellStart"/>
            <w:r w:rsidRPr="009765ED">
              <w:rPr>
                <w:rFonts w:ascii="Times New Roman" w:hAnsi="Times New Roman"/>
                <w:b/>
                <w:bCs/>
                <w:sz w:val="24"/>
                <w:szCs w:val="24"/>
              </w:rPr>
              <w:t>Нечкинский</w:t>
            </w:r>
            <w:proofErr w:type="spellEnd"/>
            <w:r w:rsidRPr="009765ED">
              <w:rPr>
                <w:rFonts w:ascii="Times New Roman" w:hAnsi="Times New Roman"/>
                <w:b/>
                <w:bCs/>
                <w:sz w:val="24"/>
                <w:szCs w:val="24"/>
              </w:rPr>
              <w:t>»</w:t>
            </w:r>
          </w:p>
          <w:p w14:paraId="56B0A083"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Юридический Адрес: 427413, Удмуртская Республика, муниципальный округ Воткинский район, территория</w:t>
            </w:r>
          </w:p>
          <w:p w14:paraId="510A9E0D"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 xml:space="preserve">Национальный парк </w:t>
            </w:r>
            <w:proofErr w:type="spellStart"/>
            <w:r w:rsidRPr="007B4B40">
              <w:rPr>
                <w:rFonts w:ascii="Times New Roman" w:hAnsi="Times New Roman"/>
                <w:sz w:val="24"/>
                <w:szCs w:val="24"/>
              </w:rPr>
              <w:t>Нечкинский</w:t>
            </w:r>
            <w:proofErr w:type="spellEnd"/>
            <w:r w:rsidRPr="007B4B40">
              <w:rPr>
                <w:rFonts w:ascii="Times New Roman" w:hAnsi="Times New Roman"/>
                <w:sz w:val="24"/>
                <w:szCs w:val="24"/>
              </w:rPr>
              <w:t>, здание 1</w:t>
            </w:r>
          </w:p>
          <w:p w14:paraId="1F5E381C"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Тел./факс (34145) 72-113, 8-932-332-37-83</w:t>
            </w:r>
          </w:p>
          <w:p w14:paraId="7C9B4669"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E-mail: nechkinskij@mail.ru</w:t>
            </w:r>
          </w:p>
          <w:p w14:paraId="6BE92BD8"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ИНН 1804006685, КПП 182801001, ОГРН 1021801066594, ОКВЭД 91.04</w:t>
            </w:r>
          </w:p>
          <w:p w14:paraId="6B43E77D"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 xml:space="preserve">ОКАТО 94208838001, ОКПО 43686315, ОКТМО 94508000, ОКОПФ </w:t>
            </w:r>
            <w:proofErr w:type="gramStart"/>
            <w:r w:rsidRPr="007B4B40">
              <w:rPr>
                <w:rFonts w:ascii="Times New Roman" w:hAnsi="Times New Roman"/>
                <w:sz w:val="24"/>
                <w:szCs w:val="24"/>
              </w:rPr>
              <w:t>75103 .</w:t>
            </w:r>
            <w:proofErr w:type="gramEnd"/>
          </w:p>
          <w:p w14:paraId="2714A783"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УФК по Нижегородской области (ФГБУ «Национальный парк «</w:t>
            </w:r>
            <w:proofErr w:type="spellStart"/>
            <w:r w:rsidRPr="007B4B40">
              <w:rPr>
                <w:rFonts w:ascii="Times New Roman" w:hAnsi="Times New Roman"/>
                <w:sz w:val="24"/>
                <w:szCs w:val="24"/>
              </w:rPr>
              <w:t>Нечкинский</w:t>
            </w:r>
            <w:proofErr w:type="spellEnd"/>
            <w:r w:rsidRPr="007B4B40">
              <w:rPr>
                <w:rFonts w:ascii="Times New Roman" w:hAnsi="Times New Roman"/>
                <w:sz w:val="24"/>
                <w:szCs w:val="24"/>
              </w:rPr>
              <w:t>»,</w:t>
            </w:r>
          </w:p>
          <w:p w14:paraId="5E6B253A"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л/с 20136Ц09250)</w:t>
            </w:r>
          </w:p>
          <w:p w14:paraId="4F801DB4"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Банк:</w:t>
            </w:r>
          </w:p>
          <w:p w14:paraId="010050FF"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ОКЦ № 1 ВВГУ Банка России//УФК по Нижегородской области, г Нижний</w:t>
            </w:r>
          </w:p>
          <w:p w14:paraId="042FE882"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Новгород</w:t>
            </w:r>
          </w:p>
          <w:p w14:paraId="3CF77A9A"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БИК 012202102</w:t>
            </w:r>
          </w:p>
          <w:p w14:paraId="7D272DD5"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Единый казначейский счет 40102810745370000024</w:t>
            </w:r>
          </w:p>
          <w:p w14:paraId="631634B2"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ОКТМО 94508000</w:t>
            </w:r>
          </w:p>
          <w:p w14:paraId="65F0754A"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Казначейский счет 03214643000000013239</w:t>
            </w:r>
          </w:p>
          <w:p w14:paraId="54D095E9"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 xml:space="preserve"> </w:t>
            </w:r>
          </w:p>
          <w:p w14:paraId="6113F96A" w14:textId="77777777" w:rsidR="007B4B40" w:rsidRPr="007B4B40" w:rsidRDefault="007B4B40" w:rsidP="007B4B40">
            <w:pPr>
              <w:widowControl w:val="0"/>
              <w:spacing w:after="0" w:line="240" w:lineRule="auto"/>
              <w:rPr>
                <w:rFonts w:ascii="Times New Roman" w:hAnsi="Times New Roman"/>
                <w:sz w:val="24"/>
                <w:szCs w:val="24"/>
              </w:rPr>
            </w:pPr>
          </w:p>
          <w:p w14:paraId="56543551"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Директор</w:t>
            </w:r>
          </w:p>
          <w:p w14:paraId="778E4E26" w14:textId="77777777" w:rsidR="007B4B40" w:rsidRPr="007B4B40" w:rsidRDefault="007B4B40" w:rsidP="007B4B40">
            <w:pPr>
              <w:widowControl w:val="0"/>
              <w:spacing w:after="0" w:line="240" w:lineRule="auto"/>
              <w:rPr>
                <w:rFonts w:ascii="Times New Roman" w:hAnsi="Times New Roman"/>
                <w:sz w:val="24"/>
                <w:szCs w:val="24"/>
              </w:rPr>
            </w:pPr>
          </w:p>
          <w:p w14:paraId="2958ECF6" w14:textId="77777777" w:rsidR="007B4B40" w:rsidRPr="007B4B40" w:rsidRDefault="007B4B40" w:rsidP="007B4B40">
            <w:pPr>
              <w:widowControl w:val="0"/>
              <w:spacing w:after="0" w:line="240" w:lineRule="auto"/>
              <w:rPr>
                <w:rFonts w:ascii="Times New Roman" w:hAnsi="Times New Roman"/>
                <w:sz w:val="24"/>
                <w:szCs w:val="24"/>
              </w:rPr>
            </w:pPr>
          </w:p>
          <w:p w14:paraId="5387553C"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_____________________С.В. Машкин</w:t>
            </w:r>
          </w:p>
        </w:tc>
        <w:tc>
          <w:tcPr>
            <w:tcW w:w="5103" w:type="dxa"/>
            <w:shd w:val="clear" w:color="auto" w:fill="auto"/>
          </w:tcPr>
          <w:p w14:paraId="09DDBDA9" w14:textId="6861FAF0" w:rsidR="007B4B40" w:rsidRPr="007B4B40" w:rsidRDefault="007B4B40" w:rsidP="007B4B40">
            <w:pPr>
              <w:widowControl w:val="0"/>
              <w:spacing w:after="0" w:line="240" w:lineRule="auto"/>
              <w:rPr>
                <w:rFonts w:ascii="Times New Roman" w:hAnsi="Times New Roman"/>
                <w:sz w:val="24"/>
                <w:szCs w:val="24"/>
              </w:rPr>
            </w:pPr>
            <w:r>
              <w:rPr>
                <w:rFonts w:ascii="Times New Roman" w:hAnsi="Times New Roman"/>
                <w:sz w:val="24"/>
                <w:szCs w:val="24"/>
              </w:rPr>
              <w:t>Исполнитель</w:t>
            </w:r>
            <w:r w:rsidRPr="007B4B40">
              <w:rPr>
                <w:rFonts w:ascii="Times New Roman" w:hAnsi="Times New Roman"/>
                <w:sz w:val="24"/>
                <w:szCs w:val="24"/>
              </w:rPr>
              <w:t>:</w:t>
            </w:r>
          </w:p>
          <w:p w14:paraId="319018C0" w14:textId="11E4A6A0"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 xml:space="preserve"> </w:t>
            </w:r>
          </w:p>
          <w:p w14:paraId="0012435D" w14:textId="77777777" w:rsidR="007B4B40" w:rsidRPr="007B4B40" w:rsidRDefault="007B4B40" w:rsidP="007B4B40">
            <w:pPr>
              <w:widowControl w:val="0"/>
              <w:spacing w:after="0" w:line="240" w:lineRule="auto"/>
              <w:rPr>
                <w:rFonts w:ascii="Times New Roman" w:hAnsi="Times New Roman"/>
                <w:sz w:val="24"/>
                <w:szCs w:val="24"/>
              </w:rPr>
            </w:pPr>
          </w:p>
          <w:p w14:paraId="57AEF072"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p>
          <w:p w14:paraId="6D4B1EF4" w14:textId="77777777" w:rsidR="007B4B40" w:rsidRPr="007B4B40" w:rsidRDefault="007B4B40" w:rsidP="007B4B40">
            <w:pPr>
              <w:widowControl w:val="0"/>
              <w:spacing w:after="0" w:line="240" w:lineRule="auto"/>
              <w:rPr>
                <w:rFonts w:ascii="Times New Roman" w:hAnsi="Times New Roman"/>
                <w:sz w:val="24"/>
                <w:szCs w:val="24"/>
              </w:rPr>
            </w:pPr>
          </w:p>
          <w:p w14:paraId="75EF6070" w14:textId="77777777" w:rsidR="007B4B40" w:rsidRPr="007B4B40" w:rsidRDefault="007B4B40" w:rsidP="007B4B40">
            <w:pPr>
              <w:widowControl w:val="0"/>
              <w:spacing w:after="0" w:line="240" w:lineRule="auto"/>
              <w:rPr>
                <w:rFonts w:ascii="Times New Roman" w:hAnsi="Times New Roman"/>
                <w:sz w:val="24"/>
                <w:szCs w:val="24"/>
              </w:rPr>
            </w:pPr>
          </w:p>
          <w:p w14:paraId="7B5394CE" w14:textId="77777777" w:rsidR="007B4B40" w:rsidRPr="007B4B40" w:rsidRDefault="007B4B40" w:rsidP="007B4B40">
            <w:pPr>
              <w:widowControl w:val="0"/>
              <w:spacing w:after="0" w:line="240" w:lineRule="auto"/>
              <w:rPr>
                <w:rFonts w:ascii="Times New Roman" w:hAnsi="Times New Roman"/>
                <w:sz w:val="24"/>
                <w:szCs w:val="24"/>
              </w:rPr>
            </w:pPr>
          </w:p>
          <w:p w14:paraId="5080A73C" w14:textId="77777777" w:rsidR="007B4B40" w:rsidRPr="007B4B40" w:rsidRDefault="007B4B40" w:rsidP="007B4B40">
            <w:pPr>
              <w:widowControl w:val="0"/>
              <w:spacing w:after="0" w:line="240" w:lineRule="auto"/>
              <w:rPr>
                <w:rFonts w:ascii="Times New Roman" w:hAnsi="Times New Roman"/>
                <w:sz w:val="24"/>
                <w:szCs w:val="24"/>
              </w:rPr>
            </w:pPr>
          </w:p>
          <w:p w14:paraId="729C8122" w14:textId="77777777" w:rsidR="007B4B40" w:rsidRPr="007B4B40" w:rsidRDefault="007B4B40" w:rsidP="007B4B40">
            <w:pPr>
              <w:widowControl w:val="0"/>
              <w:spacing w:after="0" w:line="240" w:lineRule="auto"/>
              <w:rPr>
                <w:rFonts w:ascii="Times New Roman" w:hAnsi="Times New Roman"/>
                <w:sz w:val="24"/>
                <w:szCs w:val="24"/>
              </w:rPr>
            </w:pPr>
          </w:p>
          <w:p w14:paraId="7912FB78" w14:textId="77777777" w:rsidR="007B4B40" w:rsidRPr="007B4B40" w:rsidRDefault="007B4B40" w:rsidP="007B4B40">
            <w:pPr>
              <w:widowControl w:val="0"/>
              <w:spacing w:after="0" w:line="240" w:lineRule="auto"/>
              <w:rPr>
                <w:rFonts w:ascii="Times New Roman" w:hAnsi="Times New Roman"/>
                <w:sz w:val="24"/>
                <w:szCs w:val="24"/>
              </w:rPr>
            </w:pPr>
          </w:p>
          <w:p w14:paraId="68463030"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p>
          <w:p w14:paraId="67B39C8B" w14:textId="039AA72E"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 xml:space="preserve">Директор ______________ </w:t>
            </w:r>
          </w:p>
          <w:p w14:paraId="70896B0B"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М.П.</w:t>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p>
          <w:p w14:paraId="62DC6A13"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p>
          <w:p w14:paraId="3CDE3617"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p>
          <w:p w14:paraId="33CDEC5E" w14:textId="77777777" w:rsidR="007B4B40" w:rsidRPr="007B4B40" w:rsidRDefault="007B4B40" w:rsidP="007B4B40">
            <w:pPr>
              <w:widowControl w:val="0"/>
              <w:spacing w:after="0" w:line="240" w:lineRule="auto"/>
              <w:rPr>
                <w:rFonts w:ascii="Times New Roman" w:hAnsi="Times New Roman"/>
                <w:sz w:val="24"/>
                <w:szCs w:val="24"/>
              </w:rPr>
            </w:pP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r>
            <w:r w:rsidRPr="007B4B40">
              <w:rPr>
                <w:rFonts w:ascii="Times New Roman" w:hAnsi="Times New Roman"/>
                <w:sz w:val="24"/>
                <w:szCs w:val="24"/>
              </w:rPr>
              <w:tab/>
              <w:t xml:space="preserve"> </w:t>
            </w:r>
          </w:p>
          <w:p w14:paraId="7DF1AE15" w14:textId="77777777" w:rsidR="007B4B40" w:rsidRPr="007B4B40" w:rsidRDefault="007B4B40" w:rsidP="007B4B40">
            <w:pPr>
              <w:widowControl w:val="0"/>
              <w:spacing w:after="0" w:line="240" w:lineRule="auto"/>
              <w:rPr>
                <w:rFonts w:ascii="Times New Roman" w:hAnsi="Times New Roman"/>
                <w:sz w:val="24"/>
                <w:szCs w:val="24"/>
              </w:rPr>
            </w:pPr>
          </w:p>
          <w:p w14:paraId="3BB056F6" w14:textId="77777777" w:rsidR="007B4B40" w:rsidRPr="007B4B40" w:rsidRDefault="007B4B40" w:rsidP="007B4B40">
            <w:pPr>
              <w:widowControl w:val="0"/>
              <w:spacing w:after="0" w:line="240" w:lineRule="auto"/>
              <w:rPr>
                <w:rFonts w:ascii="Times New Roman" w:hAnsi="Times New Roman"/>
                <w:sz w:val="24"/>
                <w:szCs w:val="24"/>
              </w:rPr>
            </w:pPr>
          </w:p>
          <w:p w14:paraId="7704F49B" w14:textId="77777777" w:rsidR="007B4B40" w:rsidRPr="007B4B40" w:rsidRDefault="007B4B40" w:rsidP="007B4B40">
            <w:pPr>
              <w:widowControl w:val="0"/>
              <w:spacing w:after="0" w:line="240" w:lineRule="auto"/>
              <w:rPr>
                <w:rFonts w:ascii="Times New Roman" w:hAnsi="Times New Roman"/>
                <w:sz w:val="24"/>
                <w:szCs w:val="24"/>
              </w:rPr>
            </w:pPr>
          </w:p>
          <w:p w14:paraId="1428C4F7" w14:textId="77777777" w:rsidR="007B4B40" w:rsidRPr="007B4B40" w:rsidRDefault="007B4B40" w:rsidP="007B4B40">
            <w:pPr>
              <w:widowControl w:val="0"/>
              <w:spacing w:after="0" w:line="240" w:lineRule="auto"/>
              <w:rPr>
                <w:rFonts w:ascii="Times New Roman" w:hAnsi="Times New Roman"/>
                <w:sz w:val="24"/>
                <w:szCs w:val="24"/>
              </w:rPr>
            </w:pPr>
          </w:p>
          <w:p w14:paraId="7B18E582" w14:textId="77777777" w:rsidR="007B4B40" w:rsidRPr="007B4B40" w:rsidRDefault="007B4B40" w:rsidP="007B4B40">
            <w:pPr>
              <w:widowControl w:val="0"/>
              <w:spacing w:after="0" w:line="240" w:lineRule="auto"/>
              <w:rPr>
                <w:rFonts w:ascii="Times New Roman" w:hAnsi="Times New Roman"/>
                <w:sz w:val="24"/>
                <w:szCs w:val="24"/>
              </w:rPr>
            </w:pPr>
          </w:p>
        </w:tc>
      </w:tr>
      <w:tr w:rsidR="00E9660A" w14:paraId="48BDAC68" w14:textId="77777777">
        <w:trPr>
          <w:trHeight w:val="267"/>
        </w:trPr>
        <w:tc>
          <w:tcPr>
            <w:tcW w:w="4820" w:type="dxa"/>
          </w:tcPr>
          <w:p w14:paraId="76F3D78A" w14:textId="7665E3FE" w:rsidR="00E9660A" w:rsidRDefault="00E9660A">
            <w:pPr>
              <w:widowControl w:val="0"/>
              <w:spacing w:after="0" w:line="240" w:lineRule="auto"/>
              <w:rPr>
                <w:rFonts w:ascii="Times New Roman" w:hAnsi="Times New Roman"/>
                <w:sz w:val="24"/>
                <w:szCs w:val="24"/>
              </w:rPr>
            </w:pPr>
          </w:p>
        </w:tc>
        <w:tc>
          <w:tcPr>
            <w:tcW w:w="5103" w:type="dxa"/>
          </w:tcPr>
          <w:p w14:paraId="03A0BEA0" w14:textId="5F0C4FFF" w:rsidR="00E9660A" w:rsidRDefault="00E9660A">
            <w:pPr>
              <w:widowControl w:val="0"/>
              <w:spacing w:after="0" w:line="240" w:lineRule="auto"/>
              <w:rPr>
                <w:rFonts w:ascii="Times New Roman" w:hAnsi="Times New Roman"/>
                <w:sz w:val="24"/>
                <w:szCs w:val="24"/>
              </w:rPr>
            </w:pPr>
          </w:p>
        </w:tc>
      </w:tr>
      <w:tr w:rsidR="00E9660A" w14:paraId="7981FA24" w14:textId="77777777">
        <w:tc>
          <w:tcPr>
            <w:tcW w:w="4820" w:type="dxa"/>
          </w:tcPr>
          <w:p w14:paraId="2F8BF909" w14:textId="77777777" w:rsidR="00E9660A" w:rsidRDefault="00E9660A">
            <w:pPr>
              <w:widowControl w:val="0"/>
              <w:spacing w:after="0" w:line="240" w:lineRule="auto"/>
              <w:ind w:firstLine="709"/>
              <w:jc w:val="both"/>
              <w:rPr>
                <w:rFonts w:ascii="Times New Roman" w:hAnsi="Times New Roman"/>
                <w:sz w:val="24"/>
                <w:szCs w:val="24"/>
              </w:rPr>
            </w:pPr>
          </w:p>
        </w:tc>
        <w:tc>
          <w:tcPr>
            <w:tcW w:w="5103" w:type="dxa"/>
          </w:tcPr>
          <w:p w14:paraId="27DD8D49" w14:textId="77777777" w:rsidR="00E9660A" w:rsidRDefault="00E9660A">
            <w:pPr>
              <w:widowControl w:val="0"/>
              <w:spacing w:after="0" w:line="240" w:lineRule="auto"/>
              <w:ind w:firstLine="709"/>
              <w:jc w:val="both"/>
              <w:rPr>
                <w:rFonts w:ascii="Times New Roman" w:hAnsi="Times New Roman"/>
                <w:sz w:val="24"/>
                <w:szCs w:val="24"/>
              </w:rPr>
            </w:pPr>
          </w:p>
        </w:tc>
      </w:tr>
    </w:tbl>
    <w:p w14:paraId="4EA0001C" w14:textId="77777777" w:rsidR="009765ED" w:rsidRDefault="009765ED">
      <w:pPr>
        <w:widowControl w:val="0"/>
        <w:spacing w:after="0" w:line="240" w:lineRule="auto"/>
        <w:ind w:left="5954"/>
        <w:jc w:val="right"/>
        <w:rPr>
          <w:rFonts w:ascii="Times New Roman" w:hAnsi="Times New Roman"/>
          <w:sz w:val="24"/>
          <w:szCs w:val="24"/>
        </w:rPr>
      </w:pPr>
    </w:p>
    <w:p w14:paraId="2178219E" w14:textId="0E5E318F" w:rsidR="00E9660A" w:rsidRDefault="00544166">
      <w:pPr>
        <w:widowControl w:val="0"/>
        <w:spacing w:after="0" w:line="240" w:lineRule="auto"/>
        <w:ind w:left="5954"/>
        <w:jc w:val="right"/>
        <w:rPr>
          <w:rFonts w:ascii="Times New Roman" w:hAnsi="Times New Roman"/>
          <w:sz w:val="24"/>
          <w:szCs w:val="24"/>
        </w:rPr>
      </w:pPr>
      <w:r>
        <w:rPr>
          <w:rFonts w:ascii="Times New Roman" w:hAnsi="Times New Roman"/>
          <w:sz w:val="24"/>
          <w:szCs w:val="24"/>
        </w:rPr>
        <w:lastRenderedPageBreak/>
        <w:t>ПРИЛОЖЕНИЕ № 1</w:t>
      </w:r>
    </w:p>
    <w:p w14:paraId="18AE5E2D" w14:textId="77777777" w:rsidR="00E9660A" w:rsidRDefault="00544166">
      <w:pPr>
        <w:widowControl w:val="0"/>
        <w:spacing w:after="0" w:line="240" w:lineRule="auto"/>
        <w:ind w:left="5954"/>
        <w:jc w:val="right"/>
        <w:rPr>
          <w:rFonts w:ascii="Times New Roman" w:hAnsi="Times New Roman"/>
          <w:sz w:val="24"/>
          <w:szCs w:val="24"/>
        </w:rPr>
      </w:pPr>
      <w:r>
        <w:rPr>
          <w:rFonts w:ascii="Times New Roman" w:hAnsi="Times New Roman"/>
          <w:sz w:val="24"/>
          <w:szCs w:val="24"/>
        </w:rPr>
        <w:t>к Контракту</w:t>
      </w:r>
    </w:p>
    <w:p w14:paraId="745FAB87" w14:textId="289ECE6F" w:rsidR="00E9660A" w:rsidRDefault="00544166">
      <w:pPr>
        <w:widowControl w:val="0"/>
        <w:spacing w:after="0" w:line="240" w:lineRule="auto"/>
        <w:ind w:left="5670"/>
        <w:jc w:val="right"/>
        <w:rPr>
          <w:rFonts w:ascii="Times New Roman" w:hAnsi="Times New Roman"/>
          <w:sz w:val="24"/>
          <w:szCs w:val="24"/>
        </w:rPr>
      </w:pPr>
      <w:r>
        <w:rPr>
          <w:rFonts w:ascii="Times New Roman" w:hAnsi="Times New Roman"/>
          <w:sz w:val="24"/>
          <w:szCs w:val="24"/>
        </w:rPr>
        <w:t xml:space="preserve">от </w:t>
      </w:r>
      <w:proofErr w:type="gramStart"/>
      <w:r>
        <w:rPr>
          <w:rFonts w:ascii="Times New Roman" w:hAnsi="Times New Roman"/>
          <w:sz w:val="24"/>
          <w:szCs w:val="24"/>
        </w:rPr>
        <w:t>«</w:t>
      </w:r>
      <w:r w:rsidR="00252335">
        <w:rPr>
          <w:rFonts w:ascii="Times New Roman" w:hAnsi="Times New Roman"/>
          <w:sz w:val="24"/>
          <w:szCs w:val="24"/>
        </w:rPr>
        <w:t xml:space="preserve">  </w:t>
      </w:r>
      <w:proofErr w:type="gramEnd"/>
      <w:r w:rsidR="00252335">
        <w:rPr>
          <w:rFonts w:ascii="Times New Roman" w:hAnsi="Times New Roman"/>
          <w:sz w:val="24"/>
          <w:szCs w:val="24"/>
        </w:rPr>
        <w:t xml:space="preserve">  </w:t>
      </w:r>
      <w:r>
        <w:rPr>
          <w:rFonts w:ascii="Times New Roman" w:hAnsi="Times New Roman"/>
          <w:sz w:val="24"/>
          <w:szCs w:val="24"/>
        </w:rPr>
        <w:t xml:space="preserve">» </w:t>
      </w:r>
      <w:r w:rsidR="00F32A11">
        <w:rPr>
          <w:rFonts w:ascii="Times New Roman" w:hAnsi="Times New Roman"/>
          <w:sz w:val="24"/>
          <w:szCs w:val="24"/>
        </w:rPr>
        <w:t>июля 2026</w:t>
      </w:r>
      <w:r>
        <w:rPr>
          <w:rFonts w:ascii="Times New Roman" w:hAnsi="Times New Roman"/>
          <w:sz w:val="24"/>
          <w:szCs w:val="24"/>
        </w:rPr>
        <w:t xml:space="preserve"> г. №</w:t>
      </w:r>
      <w:r w:rsidR="00F32A11">
        <w:rPr>
          <w:rFonts w:ascii="Times New Roman" w:hAnsi="Times New Roman"/>
          <w:sz w:val="24"/>
          <w:szCs w:val="24"/>
        </w:rPr>
        <w:t xml:space="preserve"> </w:t>
      </w:r>
    </w:p>
    <w:p w14:paraId="15444950" w14:textId="77777777" w:rsidR="00E9660A" w:rsidRDefault="00E9660A">
      <w:pPr>
        <w:widowControl w:val="0"/>
        <w:spacing w:after="0" w:line="240" w:lineRule="auto"/>
        <w:ind w:firstLine="540"/>
        <w:jc w:val="right"/>
        <w:rPr>
          <w:rFonts w:ascii="Times New Roman" w:hAnsi="Times New Roman"/>
          <w:sz w:val="24"/>
          <w:szCs w:val="24"/>
        </w:rPr>
      </w:pPr>
    </w:p>
    <w:p w14:paraId="77BD51DC" w14:textId="77777777" w:rsidR="00E9660A" w:rsidRDefault="00E9660A">
      <w:pPr>
        <w:widowControl w:val="0"/>
        <w:spacing w:after="0" w:line="240" w:lineRule="auto"/>
        <w:ind w:firstLine="540"/>
        <w:jc w:val="right"/>
        <w:rPr>
          <w:rFonts w:ascii="Times New Roman" w:hAnsi="Times New Roman"/>
          <w:sz w:val="24"/>
          <w:szCs w:val="24"/>
        </w:rPr>
      </w:pPr>
    </w:p>
    <w:p w14:paraId="5BE90BF9" w14:textId="77777777" w:rsidR="00252335" w:rsidRPr="00252335" w:rsidRDefault="00252335" w:rsidP="00252335">
      <w:pPr>
        <w:suppressAutoHyphens/>
        <w:spacing w:after="0" w:line="240" w:lineRule="auto"/>
        <w:jc w:val="center"/>
        <w:rPr>
          <w:rFonts w:ascii="Times New Roman" w:eastAsia="Times New Roman" w:hAnsi="Times New Roman"/>
          <w:b/>
          <w:sz w:val="24"/>
          <w:szCs w:val="28"/>
          <w:lang w:eastAsia="ru-RU"/>
        </w:rPr>
      </w:pPr>
      <w:bookmarkStart w:id="6" w:name="Par1019"/>
      <w:bookmarkEnd w:id="6"/>
      <w:r w:rsidRPr="00252335">
        <w:rPr>
          <w:rFonts w:ascii="Times New Roman" w:eastAsia="Times New Roman" w:hAnsi="Times New Roman"/>
          <w:b/>
          <w:sz w:val="24"/>
          <w:szCs w:val="28"/>
          <w:lang w:eastAsia="ru-RU"/>
        </w:rPr>
        <w:t>ОПИСАНИЕ ОБЪЕКТА ЗАКУПКИ</w:t>
      </w:r>
    </w:p>
    <w:p w14:paraId="167D31B1" w14:textId="77777777" w:rsidR="00252335" w:rsidRPr="00252335" w:rsidRDefault="00252335" w:rsidP="00252335">
      <w:pPr>
        <w:suppressAutoHyphens/>
        <w:spacing w:after="0" w:line="240" w:lineRule="auto"/>
        <w:rPr>
          <w:rFonts w:ascii="Times New Roman" w:eastAsia="Times New Roman" w:hAnsi="Times New Roman"/>
          <w:b/>
          <w:sz w:val="24"/>
          <w:szCs w:val="28"/>
          <w:lang w:eastAsia="ru-RU"/>
        </w:rPr>
      </w:pPr>
    </w:p>
    <w:p w14:paraId="5BE80BCC" w14:textId="77777777" w:rsidR="00252335" w:rsidRPr="00252335" w:rsidRDefault="00252335" w:rsidP="00252335">
      <w:pPr>
        <w:suppressAutoHyphens/>
        <w:spacing w:after="0" w:line="240" w:lineRule="auto"/>
        <w:jc w:val="center"/>
        <w:rPr>
          <w:rFonts w:ascii="Times New Roman" w:eastAsia="Times New Roman" w:hAnsi="Times New Roman"/>
          <w:b/>
          <w:sz w:val="28"/>
          <w:szCs w:val="28"/>
          <w:lang w:eastAsia="ru-RU"/>
        </w:rPr>
      </w:pPr>
      <w:bookmarkStart w:id="7" w:name="_Hlk234395492"/>
      <w:r w:rsidRPr="00252335">
        <w:rPr>
          <w:rFonts w:ascii="Times New Roman" w:eastAsia="Times New Roman" w:hAnsi="Times New Roman"/>
          <w:b/>
          <w:sz w:val="28"/>
          <w:szCs w:val="28"/>
          <w:lang w:eastAsia="ru-RU"/>
        </w:rPr>
        <w:t xml:space="preserve">Оказание услуг по поддержке и обслуживанию официального сайта </w:t>
      </w:r>
    </w:p>
    <w:p w14:paraId="7019694C" w14:textId="77777777" w:rsidR="00252335" w:rsidRPr="00252335" w:rsidRDefault="00252335" w:rsidP="00252335">
      <w:pPr>
        <w:suppressAutoHyphens/>
        <w:spacing w:after="0" w:line="240" w:lineRule="auto"/>
        <w:jc w:val="center"/>
        <w:rPr>
          <w:rFonts w:ascii="Times New Roman" w:eastAsia="Times New Roman" w:hAnsi="Times New Roman"/>
          <w:b/>
          <w:sz w:val="28"/>
          <w:szCs w:val="28"/>
          <w:lang w:eastAsia="ru-RU"/>
        </w:rPr>
      </w:pPr>
      <w:r w:rsidRPr="00252335">
        <w:rPr>
          <w:rFonts w:ascii="Times New Roman" w:eastAsia="Times New Roman" w:hAnsi="Times New Roman"/>
          <w:b/>
          <w:sz w:val="28"/>
          <w:szCs w:val="28"/>
          <w:lang w:eastAsia="ru-RU"/>
        </w:rPr>
        <w:t>Национального парка «</w:t>
      </w:r>
      <w:proofErr w:type="spellStart"/>
      <w:r w:rsidRPr="00252335">
        <w:rPr>
          <w:rFonts w:ascii="Times New Roman" w:eastAsia="Times New Roman" w:hAnsi="Times New Roman"/>
          <w:b/>
          <w:sz w:val="28"/>
          <w:szCs w:val="28"/>
          <w:lang w:eastAsia="ru-RU"/>
        </w:rPr>
        <w:t>Нечкинский</w:t>
      </w:r>
      <w:proofErr w:type="spellEnd"/>
      <w:r w:rsidRPr="00252335">
        <w:rPr>
          <w:rFonts w:ascii="Times New Roman" w:eastAsia="Times New Roman" w:hAnsi="Times New Roman"/>
          <w:b/>
          <w:sz w:val="28"/>
          <w:szCs w:val="28"/>
          <w:lang w:eastAsia="ru-RU"/>
        </w:rPr>
        <w:t>».</w:t>
      </w:r>
    </w:p>
    <w:bookmarkEnd w:id="7"/>
    <w:p w14:paraId="19E980CC" w14:textId="77777777" w:rsidR="00252335" w:rsidRPr="00252335" w:rsidRDefault="00252335" w:rsidP="00252335">
      <w:pPr>
        <w:suppressAutoHyphens/>
        <w:spacing w:after="0" w:line="240" w:lineRule="auto"/>
        <w:jc w:val="center"/>
        <w:rPr>
          <w:rFonts w:ascii="Times New Roman" w:eastAsia="Times New Roman" w:hAnsi="Times New Roman" w:cs="Arial"/>
          <w:b/>
          <w:sz w:val="28"/>
          <w:szCs w:val="28"/>
        </w:rPr>
      </w:pPr>
    </w:p>
    <w:p w14:paraId="2DFED313" w14:textId="77777777" w:rsidR="00252335" w:rsidRPr="00252335" w:rsidRDefault="00252335" w:rsidP="00252335">
      <w:pPr>
        <w:suppressAutoHyphens/>
        <w:spacing w:after="0" w:line="240" w:lineRule="auto"/>
        <w:jc w:val="both"/>
        <w:rPr>
          <w:rFonts w:ascii="Times New Roman" w:eastAsia="Times New Roman" w:hAnsi="Times New Roman"/>
          <w:sz w:val="28"/>
          <w:szCs w:val="28"/>
          <w:lang w:eastAsia="ru-RU"/>
        </w:rPr>
      </w:pPr>
      <w:r w:rsidRPr="00252335">
        <w:rPr>
          <w:rFonts w:ascii="Times New Roman" w:eastAsia="Times New Roman" w:hAnsi="Times New Roman"/>
          <w:b/>
          <w:sz w:val="28"/>
          <w:szCs w:val="28"/>
          <w:lang w:eastAsia="ru-RU"/>
        </w:rPr>
        <w:t xml:space="preserve">1.       Объект закупки: </w:t>
      </w:r>
      <w:r w:rsidRPr="00252335">
        <w:rPr>
          <w:rFonts w:ascii="Times New Roman" w:eastAsia="Times New Roman" w:hAnsi="Times New Roman"/>
          <w:sz w:val="28"/>
          <w:szCs w:val="28"/>
          <w:lang w:eastAsia="ru-RU"/>
        </w:rPr>
        <w:t>Услуги по поддержке и обслуживанию официального сайта Национального парка «</w:t>
      </w:r>
      <w:proofErr w:type="spellStart"/>
      <w:r w:rsidRPr="00252335">
        <w:rPr>
          <w:rFonts w:ascii="Times New Roman" w:eastAsia="Times New Roman" w:hAnsi="Times New Roman"/>
          <w:sz w:val="28"/>
          <w:szCs w:val="28"/>
          <w:lang w:eastAsia="ru-RU"/>
        </w:rPr>
        <w:t>Нечкинский</w:t>
      </w:r>
      <w:proofErr w:type="spellEnd"/>
      <w:r w:rsidRPr="00252335">
        <w:rPr>
          <w:rFonts w:ascii="Times New Roman" w:eastAsia="Times New Roman" w:hAnsi="Times New Roman"/>
          <w:sz w:val="28"/>
          <w:szCs w:val="28"/>
          <w:lang w:eastAsia="ru-RU"/>
        </w:rPr>
        <w:t>»</w:t>
      </w:r>
      <w:r w:rsidRPr="00252335">
        <w:rPr>
          <w:rFonts w:ascii="Times New Roman" w:eastAsia="Times New Roman" w:hAnsi="Times New Roman"/>
          <w:b/>
          <w:sz w:val="28"/>
          <w:szCs w:val="28"/>
          <w:lang w:eastAsia="ru-RU"/>
        </w:rPr>
        <w:t>.</w:t>
      </w:r>
    </w:p>
    <w:p w14:paraId="23F445E3" w14:textId="77777777" w:rsidR="00252335" w:rsidRPr="00252335" w:rsidRDefault="00252335" w:rsidP="00252335">
      <w:pPr>
        <w:suppressAutoHyphens/>
        <w:spacing w:after="0" w:line="240" w:lineRule="auto"/>
        <w:jc w:val="both"/>
        <w:rPr>
          <w:rFonts w:ascii="Times New Roman" w:eastAsia="Times New Roman" w:hAnsi="Times New Roman"/>
          <w:b/>
          <w:kern w:val="2"/>
          <w:sz w:val="28"/>
          <w:szCs w:val="28"/>
          <w:lang w:eastAsia="zh-CN"/>
        </w:rPr>
      </w:pPr>
      <w:r w:rsidRPr="00252335">
        <w:rPr>
          <w:rFonts w:ascii="Times New Roman" w:eastAsia="Times New Roman" w:hAnsi="Times New Roman"/>
          <w:b/>
          <w:sz w:val="28"/>
          <w:szCs w:val="28"/>
          <w:lang w:eastAsia="ru-RU"/>
        </w:rPr>
        <w:t>2.</w:t>
      </w:r>
      <w:r w:rsidRPr="00252335">
        <w:rPr>
          <w:rFonts w:ascii="Times New Roman" w:eastAsia="Times New Roman" w:hAnsi="Times New Roman"/>
          <w:b/>
          <w:kern w:val="2"/>
          <w:sz w:val="28"/>
          <w:szCs w:val="28"/>
          <w:lang w:eastAsia="zh-CN"/>
        </w:rPr>
        <w:t xml:space="preserve">  </w:t>
      </w:r>
      <w:r w:rsidRPr="00252335">
        <w:rPr>
          <w:rFonts w:ascii="Times New Roman" w:eastAsia="Times New Roman" w:hAnsi="Times New Roman"/>
          <w:b/>
          <w:kern w:val="2"/>
          <w:sz w:val="28"/>
          <w:szCs w:val="28"/>
          <w:lang w:eastAsia="zh-CN"/>
        </w:rPr>
        <w:tab/>
        <w:t>Основные требования:</w:t>
      </w:r>
    </w:p>
    <w:p w14:paraId="6D29E1F7" w14:textId="77777777" w:rsidR="00252335" w:rsidRPr="00252335" w:rsidRDefault="00252335" w:rsidP="00252335">
      <w:pPr>
        <w:suppressAutoHyphens/>
        <w:spacing w:after="0" w:line="240" w:lineRule="auto"/>
        <w:jc w:val="both"/>
        <w:rPr>
          <w:rFonts w:ascii="Times New Roman" w:eastAsia="Times New Roman" w:hAnsi="Times New Roman"/>
          <w:b/>
          <w:kern w:val="2"/>
          <w:sz w:val="28"/>
          <w:szCs w:val="28"/>
          <w:lang w:eastAsia="zh-CN"/>
        </w:rPr>
      </w:pPr>
      <w:r w:rsidRPr="00252335">
        <w:rPr>
          <w:rFonts w:ascii="Times New Roman" w:eastAsia="Times New Roman" w:hAnsi="Times New Roman"/>
          <w:kern w:val="2"/>
          <w:sz w:val="28"/>
          <w:szCs w:val="28"/>
          <w:lang w:eastAsia="zh-CN"/>
        </w:rPr>
        <w:t>2.</w:t>
      </w:r>
      <w:proofErr w:type="gramStart"/>
      <w:r w:rsidRPr="00252335">
        <w:rPr>
          <w:rFonts w:ascii="Times New Roman" w:eastAsia="Times New Roman" w:hAnsi="Times New Roman"/>
          <w:kern w:val="2"/>
          <w:sz w:val="28"/>
          <w:szCs w:val="28"/>
          <w:lang w:eastAsia="zh-CN"/>
        </w:rPr>
        <w:t>1.Размещение</w:t>
      </w:r>
      <w:proofErr w:type="gramEnd"/>
      <w:r w:rsidRPr="00252335">
        <w:rPr>
          <w:rFonts w:ascii="Times New Roman" w:eastAsia="Times New Roman" w:hAnsi="Times New Roman"/>
          <w:kern w:val="2"/>
          <w:sz w:val="28"/>
          <w:szCs w:val="28"/>
          <w:lang w:eastAsia="zh-CN"/>
        </w:rPr>
        <w:t xml:space="preserve"> сайта на </w:t>
      </w:r>
      <w:r w:rsidRPr="00252335">
        <w:rPr>
          <w:rFonts w:ascii="Times New Roman" w:eastAsia="Times New Roman" w:hAnsi="Times New Roman"/>
          <w:kern w:val="2"/>
          <w:sz w:val="28"/>
          <w:szCs w:val="28"/>
          <w:lang w:eastAsia="ru-RU"/>
        </w:rPr>
        <w:t xml:space="preserve"> хостинге, располагающегося на территории Российской Федерации, а так же обеспечение доступности сайта и доменного имени на срок до 31 декабря 2026 г.</w:t>
      </w:r>
    </w:p>
    <w:p w14:paraId="7ACEAC06" w14:textId="77777777" w:rsidR="00252335" w:rsidRPr="00252335" w:rsidRDefault="00252335" w:rsidP="00252335">
      <w:pPr>
        <w:suppressAutoHyphens/>
        <w:spacing w:after="0" w:line="240" w:lineRule="auto"/>
        <w:jc w:val="both"/>
        <w:rPr>
          <w:rFonts w:ascii="Times New Roman" w:eastAsia="Times New Roman" w:hAnsi="Times New Roman"/>
          <w:color w:val="000000"/>
          <w:kern w:val="2"/>
          <w:sz w:val="28"/>
          <w:szCs w:val="28"/>
          <w:lang w:eastAsia="zh-CN"/>
        </w:rPr>
      </w:pPr>
      <w:r w:rsidRPr="00252335">
        <w:rPr>
          <w:rFonts w:ascii="Times New Roman" w:eastAsia="Times New Roman" w:hAnsi="Times New Roman"/>
          <w:kern w:val="2"/>
          <w:sz w:val="28"/>
          <w:szCs w:val="28"/>
          <w:lang w:eastAsia="ru-RU"/>
        </w:rPr>
        <w:t xml:space="preserve">2.2 Поддержка доменного имени включает в себя контроль работоспособности доменного имени и </w:t>
      </w:r>
      <w:proofErr w:type="gramStart"/>
      <w:r w:rsidRPr="00252335">
        <w:rPr>
          <w:rFonts w:ascii="Times New Roman" w:eastAsia="Times New Roman" w:hAnsi="Times New Roman"/>
          <w:kern w:val="2"/>
          <w:sz w:val="28"/>
          <w:szCs w:val="28"/>
          <w:lang w:eastAsia="ru-RU"/>
        </w:rPr>
        <w:t>своевременное  продление</w:t>
      </w:r>
      <w:proofErr w:type="gramEnd"/>
      <w:r w:rsidRPr="00252335">
        <w:rPr>
          <w:rFonts w:ascii="Times New Roman" w:eastAsia="Times New Roman" w:hAnsi="Times New Roman"/>
          <w:kern w:val="2"/>
          <w:sz w:val="28"/>
          <w:szCs w:val="28"/>
          <w:lang w:eastAsia="ru-RU"/>
        </w:rPr>
        <w:t xml:space="preserve"> на момент окончания срока регистрации домена. </w:t>
      </w:r>
    </w:p>
    <w:p w14:paraId="65AA6693" w14:textId="77777777" w:rsidR="00252335" w:rsidRPr="00252335" w:rsidRDefault="00252335" w:rsidP="00252335">
      <w:pPr>
        <w:suppressAutoHyphens/>
        <w:spacing w:after="0" w:line="240" w:lineRule="auto"/>
        <w:ind w:firstLine="709"/>
        <w:jc w:val="both"/>
        <w:rPr>
          <w:rFonts w:ascii="Times New Roman" w:eastAsia="Times New Roman" w:hAnsi="Times New Roman"/>
          <w:kern w:val="2"/>
          <w:sz w:val="28"/>
          <w:szCs w:val="28"/>
          <w:lang w:eastAsia="zh-CN"/>
        </w:rPr>
      </w:pPr>
      <w:r w:rsidRPr="00252335">
        <w:rPr>
          <w:rFonts w:ascii="Times New Roman" w:eastAsia="Times New Roman" w:hAnsi="Times New Roman"/>
          <w:kern w:val="2"/>
          <w:sz w:val="28"/>
          <w:szCs w:val="28"/>
          <w:lang w:eastAsia="zh-CN"/>
        </w:rPr>
        <w:t>Доменное имя должно располагаться в зоне .</w:t>
      </w:r>
      <w:proofErr w:type="spellStart"/>
      <w:r w:rsidRPr="00252335">
        <w:rPr>
          <w:rFonts w:ascii="Times New Roman" w:eastAsia="Times New Roman" w:hAnsi="Times New Roman"/>
          <w:kern w:val="2"/>
          <w:sz w:val="28"/>
          <w:szCs w:val="28"/>
          <w:lang w:val="en-US" w:eastAsia="zh-CN"/>
        </w:rPr>
        <w:t>ru</w:t>
      </w:r>
      <w:proofErr w:type="spellEnd"/>
      <w:r w:rsidRPr="00252335">
        <w:rPr>
          <w:rFonts w:ascii="Times New Roman" w:eastAsia="Times New Roman" w:hAnsi="Times New Roman"/>
          <w:kern w:val="2"/>
          <w:sz w:val="28"/>
          <w:szCs w:val="28"/>
          <w:lang w:eastAsia="zh-CN"/>
        </w:rPr>
        <w:t>;</w:t>
      </w:r>
    </w:p>
    <w:p w14:paraId="552E141B" w14:textId="77777777" w:rsidR="00252335" w:rsidRPr="00252335" w:rsidRDefault="00252335" w:rsidP="00252335">
      <w:pPr>
        <w:suppressAutoHyphens/>
        <w:spacing w:after="0" w:line="240" w:lineRule="auto"/>
        <w:ind w:firstLine="709"/>
        <w:jc w:val="both"/>
        <w:rPr>
          <w:rFonts w:ascii="Times New Roman" w:eastAsia="Times New Roman" w:hAnsi="Times New Roman"/>
          <w:kern w:val="2"/>
          <w:sz w:val="28"/>
          <w:szCs w:val="28"/>
          <w:lang w:eastAsia="zh-CN"/>
        </w:rPr>
      </w:pPr>
      <w:r w:rsidRPr="00252335">
        <w:rPr>
          <w:rFonts w:ascii="Times New Roman" w:eastAsia="Times New Roman" w:hAnsi="Times New Roman"/>
          <w:kern w:val="2"/>
          <w:sz w:val="28"/>
          <w:szCs w:val="28"/>
          <w:lang w:eastAsia="zh-CN"/>
        </w:rPr>
        <w:t xml:space="preserve">Название доменного имени </w:t>
      </w:r>
      <w:proofErr w:type="spellStart"/>
      <w:r w:rsidRPr="00252335">
        <w:rPr>
          <w:rFonts w:ascii="Times New Roman" w:eastAsia="Times New Roman" w:hAnsi="Times New Roman"/>
          <w:color w:val="000000"/>
          <w:kern w:val="2"/>
          <w:sz w:val="28"/>
          <w:szCs w:val="28"/>
          <w:lang w:val="en-US" w:eastAsia="zh-CN"/>
        </w:rPr>
        <w:t>nechkinsky</w:t>
      </w:r>
      <w:proofErr w:type="spellEnd"/>
      <w:r w:rsidRPr="00252335">
        <w:rPr>
          <w:rFonts w:ascii="Times New Roman" w:eastAsia="Times New Roman" w:hAnsi="Times New Roman"/>
          <w:color w:val="000000"/>
          <w:kern w:val="2"/>
          <w:sz w:val="28"/>
          <w:szCs w:val="28"/>
          <w:lang w:eastAsia="zh-CN"/>
        </w:rPr>
        <w:t>.</w:t>
      </w:r>
      <w:proofErr w:type="spellStart"/>
      <w:r w:rsidRPr="00252335">
        <w:rPr>
          <w:rFonts w:ascii="Times New Roman" w:eastAsia="Times New Roman" w:hAnsi="Times New Roman"/>
          <w:color w:val="000000"/>
          <w:kern w:val="2"/>
          <w:sz w:val="28"/>
          <w:szCs w:val="28"/>
          <w:lang w:val="en-US" w:eastAsia="zh-CN"/>
        </w:rPr>
        <w:t>ru</w:t>
      </w:r>
      <w:proofErr w:type="spellEnd"/>
      <w:r w:rsidRPr="00252335">
        <w:rPr>
          <w:rFonts w:ascii="Times New Roman" w:eastAsia="Times New Roman" w:hAnsi="Times New Roman"/>
          <w:kern w:val="2"/>
          <w:sz w:val="28"/>
          <w:szCs w:val="28"/>
          <w:lang w:eastAsia="zh-CN"/>
        </w:rPr>
        <w:t>;</w:t>
      </w:r>
    </w:p>
    <w:p w14:paraId="63C62F91" w14:textId="77777777" w:rsidR="00252335" w:rsidRPr="00252335" w:rsidRDefault="00252335" w:rsidP="00252335">
      <w:pPr>
        <w:suppressAutoHyphens/>
        <w:spacing w:after="0" w:line="240" w:lineRule="auto"/>
        <w:ind w:firstLine="709"/>
        <w:jc w:val="both"/>
        <w:rPr>
          <w:rFonts w:ascii="Times New Roman" w:eastAsia="Times New Roman" w:hAnsi="Times New Roman"/>
          <w:kern w:val="2"/>
          <w:sz w:val="28"/>
          <w:szCs w:val="28"/>
          <w:lang w:eastAsia="zh-CN"/>
        </w:rPr>
      </w:pPr>
      <w:r w:rsidRPr="00252335">
        <w:rPr>
          <w:rFonts w:ascii="Times New Roman" w:eastAsia="Times New Roman" w:hAnsi="Times New Roman"/>
          <w:kern w:val="2"/>
          <w:sz w:val="28"/>
          <w:szCs w:val="28"/>
          <w:lang w:eastAsia="zh-CN"/>
        </w:rPr>
        <w:t>Расположение регистратора на территории РФ.</w:t>
      </w:r>
    </w:p>
    <w:p w14:paraId="451BACC3" w14:textId="77777777" w:rsidR="00252335" w:rsidRPr="00252335" w:rsidRDefault="00252335" w:rsidP="00252335">
      <w:pPr>
        <w:suppressAutoHyphens/>
        <w:spacing w:after="0" w:line="240" w:lineRule="auto"/>
        <w:ind w:firstLine="709"/>
        <w:jc w:val="both"/>
        <w:rPr>
          <w:rFonts w:ascii="Times New Roman" w:eastAsia="Times New Roman" w:hAnsi="Times New Roman"/>
          <w:kern w:val="2"/>
          <w:sz w:val="28"/>
          <w:szCs w:val="28"/>
          <w:lang w:eastAsia="zh-CN"/>
        </w:rPr>
      </w:pPr>
      <w:r w:rsidRPr="00252335">
        <w:rPr>
          <w:rFonts w:ascii="Times New Roman" w:eastAsia="Times New Roman" w:hAnsi="Times New Roman"/>
          <w:color w:val="000000"/>
          <w:kern w:val="2"/>
          <w:sz w:val="28"/>
          <w:szCs w:val="28"/>
          <w:lang w:eastAsia="zh-CN"/>
        </w:rPr>
        <w:t>Круглосуточный мониторинг работоспособности доменного имени.</w:t>
      </w:r>
    </w:p>
    <w:p w14:paraId="51BF7B92" w14:textId="77777777" w:rsidR="00252335" w:rsidRPr="00252335" w:rsidRDefault="00252335" w:rsidP="00252335">
      <w:pPr>
        <w:suppressAutoHyphens/>
        <w:spacing w:after="0" w:line="240" w:lineRule="auto"/>
        <w:ind w:firstLine="709"/>
        <w:jc w:val="both"/>
        <w:rPr>
          <w:rFonts w:ascii="Times New Roman" w:eastAsia="Times New Roman" w:hAnsi="Times New Roman"/>
          <w:color w:val="000000"/>
          <w:kern w:val="2"/>
          <w:sz w:val="28"/>
          <w:szCs w:val="28"/>
          <w:lang w:eastAsia="zh-CN"/>
        </w:rPr>
      </w:pPr>
      <w:r w:rsidRPr="00252335">
        <w:rPr>
          <w:rFonts w:ascii="Times New Roman" w:eastAsia="Times New Roman" w:hAnsi="Times New Roman"/>
          <w:color w:val="000000"/>
          <w:kern w:val="2"/>
          <w:sz w:val="28"/>
          <w:szCs w:val="28"/>
          <w:lang w:eastAsia="zh-CN"/>
        </w:rPr>
        <w:t>Консультации по вопросам, связанных с доменом.</w:t>
      </w:r>
    </w:p>
    <w:p w14:paraId="39F47BDD" w14:textId="77777777" w:rsidR="00252335" w:rsidRPr="00252335" w:rsidRDefault="00252335" w:rsidP="00252335">
      <w:pPr>
        <w:suppressAutoHyphens/>
        <w:spacing w:after="0" w:line="240" w:lineRule="auto"/>
        <w:jc w:val="both"/>
        <w:rPr>
          <w:rFonts w:ascii="Times New Roman" w:eastAsia="Times New Roman" w:hAnsi="Times New Roman"/>
          <w:color w:val="000000"/>
          <w:kern w:val="2"/>
          <w:sz w:val="28"/>
          <w:szCs w:val="28"/>
          <w:lang w:eastAsia="zh-CN"/>
        </w:rPr>
      </w:pPr>
      <w:r w:rsidRPr="00252335">
        <w:rPr>
          <w:rFonts w:ascii="Times New Roman" w:eastAsia="Times New Roman" w:hAnsi="Times New Roman"/>
          <w:color w:val="000000"/>
          <w:kern w:val="2"/>
          <w:sz w:val="28"/>
          <w:szCs w:val="28"/>
          <w:lang w:eastAsia="zh-CN"/>
        </w:rPr>
        <w:t xml:space="preserve">2.3 Гарантия работоспособности текущего сервиса, доступна по адресу: https://nechkinsky.ru, а </w:t>
      </w:r>
      <w:proofErr w:type="gramStart"/>
      <w:r w:rsidRPr="00252335">
        <w:rPr>
          <w:rFonts w:ascii="Times New Roman" w:eastAsia="Times New Roman" w:hAnsi="Times New Roman"/>
          <w:color w:val="000000"/>
          <w:kern w:val="2"/>
          <w:sz w:val="28"/>
          <w:szCs w:val="28"/>
          <w:lang w:eastAsia="zh-CN"/>
        </w:rPr>
        <w:t>так же</w:t>
      </w:r>
      <w:proofErr w:type="gramEnd"/>
      <w:r w:rsidRPr="00252335">
        <w:rPr>
          <w:rFonts w:ascii="Times New Roman" w:eastAsia="Times New Roman" w:hAnsi="Times New Roman"/>
          <w:color w:val="000000"/>
          <w:kern w:val="2"/>
          <w:sz w:val="28"/>
          <w:szCs w:val="28"/>
          <w:lang w:eastAsia="zh-CN"/>
        </w:rPr>
        <w:t xml:space="preserve"> их усовершенствование при необходимости или требованию заказчика.</w:t>
      </w:r>
    </w:p>
    <w:p w14:paraId="73408F5E" w14:textId="77777777" w:rsidR="00252335" w:rsidRPr="00252335" w:rsidRDefault="00252335" w:rsidP="00252335">
      <w:pPr>
        <w:suppressAutoHyphens/>
        <w:spacing w:after="0" w:line="240" w:lineRule="auto"/>
        <w:jc w:val="both"/>
        <w:rPr>
          <w:rFonts w:ascii="Times New Roman" w:hAnsi="Times New Roman"/>
          <w:sz w:val="28"/>
          <w:szCs w:val="28"/>
          <w:lang w:eastAsia="ru-RU"/>
        </w:rPr>
      </w:pPr>
      <w:r w:rsidRPr="00252335">
        <w:rPr>
          <w:rFonts w:ascii="Times New Roman" w:eastAsia="Times New Roman" w:hAnsi="Times New Roman"/>
          <w:b/>
          <w:sz w:val="28"/>
          <w:szCs w:val="28"/>
          <w:lang w:eastAsia="ru-RU"/>
        </w:rPr>
        <w:t>3. Качество</w:t>
      </w:r>
      <w:r w:rsidRPr="00252335">
        <w:rPr>
          <w:rFonts w:ascii="Times New Roman" w:eastAsia="Times New Roman" w:hAnsi="Times New Roman"/>
          <w:sz w:val="28"/>
          <w:szCs w:val="28"/>
          <w:lang w:eastAsia="ru-RU"/>
        </w:rPr>
        <w:t xml:space="preserve"> оказываемых услуг должно соответствовать требованиям контракта, общепринятым требованиям, предъявляемым к такого рода услугам, нормам и правилам, действующим на территории Российской Федерации. </w:t>
      </w:r>
    </w:p>
    <w:p w14:paraId="0EC9114C" w14:textId="77777777" w:rsidR="00252335" w:rsidRPr="00252335" w:rsidRDefault="00252335" w:rsidP="00252335">
      <w:pPr>
        <w:suppressAutoHyphens/>
        <w:spacing w:after="0" w:line="240" w:lineRule="auto"/>
        <w:jc w:val="both"/>
        <w:rPr>
          <w:rFonts w:ascii="Times New Roman" w:eastAsia="Times New Roman" w:hAnsi="Times New Roman"/>
          <w:sz w:val="28"/>
          <w:szCs w:val="28"/>
          <w:lang w:eastAsia="ru-RU"/>
        </w:rPr>
      </w:pPr>
      <w:r w:rsidRPr="00252335">
        <w:rPr>
          <w:rFonts w:ascii="Times New Roman" w:eastAsia="Times New Roman" w:hAnsi="Times New Roman"/>
          <w:b/>
          <w:sz w:val="28"/>
          <w:szCs w:val="28"/>
          <w:lang w:eastAsia="ru-RU"/>
        </w:rPr>
        <w:t>4. Срок оказания услуг</w:t>
      </w:r>
      <w:r w:rsidRPr="00252335">
        <w:rPr>
          <w:rFonts w:ascii="Times New Roman" w:eastAsia="Times New Roman" w:hAnsi="Times New Roman"/>
          <w:sz w:val="28"/>
          <w:szCs w:val="28"/>
          <w:lang w:eastAsia="ru-RU"/>
        </w:rPr>
        <w:t>: срок предоставления услуг до 31 декабря 2026 года.</w:t>
      </w:r>
    </w:p>
    <w:p w14:paraId="52A945BC" w14:textId="77777777" w:rsidR="00252335" w:rsidRPr="00252335" w:rsidRDefault="00252335" w:rsidP="00252335">
      <w:pPr>
        <w:suppressAutoHyphens/>
        <w:spacing w:after="0" w:line="240" w:lineRule="auto"/>
        <w:jc w:val="both"/>
        <w:rPr>
          <w:rFonts w:ascii="Times New Roman" w:eastAsia="Times New Roman" w:hAnsi="Times New Roman"/>
          <w:sz w:val="28"/>
          <w:szCs w:val="28"/>
          <w:lang w:eastAsia="ru-RU"/>
        </w:rPr>
      </w:pPr>
    </w:p>
    <w:p w14:paraId="42E50ED2" w14:textId="77777777" w:rsidR="00252335" w:rsidRPr="00252335" w:rsidRDefault="00252335" w:rsidP="00252335">
      <w:pPr>
        <w:widowControl w:val="0"/>
        <w:suppressAutoHyphens/>
        <w:spacing w:after="0" w:line="240" w:lineRule="auto"/>
        <w:jc w:val="both"/>
        <w:rPr>
          <w:rFonts w:ascii="Times New Roman" w:eastAsia="Times New Roman" w:hAnsi="Times New Roman"/>
          <w:color w:val="000000"/>
          <w:sz w:val="24"/>
          <w:szCs w:val="24"/>
          <w:lang w:eastAsia="ru-RU"/>
        </w:rPr>
      </w:pPr>
    </w:p>
    <w:p w14:paraId="687659BD" w14:textId="77777777" w:rsidR="00252335" w:rsidRPr="00252335" w:rsidRDefault="00252335" w:rsidP="00252335">
      <w:pPr>
        <w:suppressAutoHyphens/>
        <w:spacing w:after="0" w:line="240" w:lineRule="auto"/>
        <w:jc w:val="both"/>
        <w:rPr>
          <w:rFonts w:ascii="Times New Roman" w:eastAsia="Times New Roman" w:hAnsi="Times New Roman"/>
          <w:b/>
          <w:sz w:val="24"/>
          <w:szCs w:val="24"/>
          <w:lang w:eastAsia="ru-RU"/>
        </w:rPr>
      </w:pPr>
    </w:p>
    <w:p w14:paraId="1F5DA47E" w14:textId="77777777" w:rsidR="00252335" w:rsidRPr="00252335" w:rsidRDefault="00252335" w:rsidP="00252335">
      <w:pPr>
        <w:suppressAutoHyphens/>
        <w:spacing w:after="0" w:line="240" w:lineRule="auto"/>
        <w:rPr>
          <w:rFonts w:ascii="Times New Roman" w:eastAsia="Times New Roman" w:hAnsi="Times New Roman"/>
          <w:b/>
          <w:sz w:val="20"/>
          <w:szCs w:val="20"/>
          <w:lang w:eastAsia="ru-RU"/>
        </w:rPr>
      </w:pPr>
    </w:p>
    <w:p w14:paraId="667C40C6" w14:textId="77777777" w:rsidR="00252335" w:rsidRPr="00252335" w:rsidRDefault="00252335" w:rsidP="00252335">
      <w:pPr>
        <w:suppressAutoHyphens/>
        <w:spacing w:after="0" w:line="240" w:lineRule="auto"/>
        <w:rPr>
          <w:rFonts w:ascii="Times New Roman" w:eastAsia="Times New Roman" w:hAnsi="Times New Roman"/>
          <w:b/>
          <w:sz w:val="24"/>
          <w:szCs w:val="28"/>
          <w:lang w:eastAsia="ru-RU"/>
        </w:rPr>
      </w:pPr>
    </w:p>
    <w:tbl>
      <w:tblPr>
        <w:tblW w:w="99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569"/>
      </w:tblGrid>
      <w:tr w:rsidR="0041643D" w:rsidRPr="0041643D" w14:paraId="32691366" w14:textId="77777777" w:rsidTr="009765ED">
        <w:tc>
          <w:tcPr>
            <w:tcW w:w="5353" w:type="dxa"/>
          </w:tcPr>
          <w:p w14:paraId="44750138" w14:textId="77777777" w:rsidR="0041643D" w:rsidRPr="0041643D" w:rsidRDefault="0041643D" w:rsidP="00F33003">
            <w:pPr>
              <w:suppressAutoHyphens/>
              <w:spacing w:after="0" w:line="240" w:lineRule="auto"/>
              <w:jc w:val="center"/>
              <w:rPr>
                <w:rFonts w:ascii="Times New Roman" w:hAnsi="Times New Roman"/>
                <w:b/>
                <w:sz w:val="23"/>
                <w:szCs w:val="23"/>
                <w:lang w:eastAsia="ar-SA"/>
              </w:rPr>
            </w:pPr>
            <w:r w:rsidRPr="0041643D">
              <w:rPr>
                <w:rFonts w:ascii="Times New Roman" w:hAnsi="Times New Roman"/>
                <w:b/>
                <w:sz w:val="23"/>
                <w:szCs w:val="23"/>
                <w:lang w:eastAsia="ar-SA"/>
              </w:rPr>
              <w:t>Заказчик:</w:t>
            </w:r>
          </w:p>
          <w:p w14:paraId="57BC8ED2" w14:textId="77777777" w:rsidR="0041643D" w:rsidRPr="0041643D" w:rsidRDefault="0041643D" w:rsidP="00F33003">
            <w:pPr>
              <w:suppressAutoHyphens/>
              <w:spacing w:after="0" w:line="240" w:lineRule="auto"/>
              <w:jc w:val="center"/>
              <w:rPr>
                <w:rFonts w:ascii="Times New Roman" w:hAnsi="Times New Roman"/>
                <w:b/>
                <w:sz w:val="23"/>
                <w:szCs w:val="23"/>
                <w:lang w:eastAsia="ar-SA"/>
              </w:rPr>
            </w:pPr>
          </w:p>
          <w:p w14:paraId="77BFE115" w14:textId="77777777" w:rsidR="0041643D" w:rsidRPr="0041643D" w:rsidRDefault="0041643D" w:rsidP="00F33003">
            <w:pPr>
              <w:suppressAutoHyphens/>
              <w:spacing w:after="0" w:line="240" w:lineRule="auto"/>
              <w:jc w:val="both"/>
              <w:rPr>
                <w:rFonts w:ascii="Times New Roman" w:hAnsi="Times New Roman"/>
                <w:b/>
                <w:sz w:val="23"/>
                <w:szCs w:val="23"/>
                <w:lang w:val="x-none" w:eastAsia="ar-SA"/>
              </w:rPr>
            </w:pPr>
            <w:r w:rsidRPr="0041643D">
              <w:rPr>
                <w:rFonts w:ascii="Times New Roman" w:hAnsi="Times New Roman"/>
                <w:b/>
                <w:sz w:val="23"/>
                <w:szCs w:val="23"/>
                <w:lang w:val="x-none" w:eastAsia="ar-SA"/>
              </w:rPr>
              <w:t>Федеральное государственное бюджетное учреждение</w:t>
            </w:r>
          </w:p>
          <w:p w14:paraId="172AD7D2" w14:textId="77777777" w:rsidR="0041643D" w:rsidRPr="0041643D" w:rsidRDefault="0041643D" w:rsidP="00F33003">
            <w:pPr>
              <w:suppressAutoHyphens/>
              <w:spacing w:after="0" w:line="240" w:lineRule="auto"/>
              <w:jc w:val="both"/>
              <w:rPr>
                <w:rFonts w:ascii="Times New Roman" w:hAnsi="Times New Roman"/>
                <w:b/>
                <w:sz w:val="23"/>
                <w:szCs w:val="23"/>
                <w:lang w:eastAsia="ar-SA"/>
              </w:rPr>
            </w:pPr>
            <w:r w:rsidRPr="0041643D">
              <w:rPr>
                <w:rFonts w:ascii="Times New Roman" w:hAnsi="Times New Roman"/>
                <w:b/>
                <w:sz w:val="23"/>
                <w:szCs w:val="23"/>
                <w:lang w:val="x-none" w:eastAsia="ar-SA"/>
              </w:rPr>
              <w:t xml:space="preserve"> «Национальный парк «</w:t>
            </w:r>
            <w:proofErr w:type="spellStart"/>
            <w:r w:rsidRPr="0041643D">
              <w:rPr>
                <w:rFonts w:ascii="Times New Roman" w:hAnsi="Times New Roman"/>
                <w:b/>
                <w:sz w:val="23"/>
                <w:szCs w:val="23"/>
                <w:lang w:val="x-none" w:eastAsia="ar-SA"/>
              </w:rPr>
              <w:t>Нечкинский</w:t>
            </w:r>
            <w:proofErr w:type="spellEnd"/>
            <w:r w:rsidRPr="0041643D">
              <w:rPr>
                <w:rFonts w:ascii="Times New Roman" w:hAnsi="Times New Roman"/>
                <w:b/>
                <w:sz w:val="23"/>
                <w:szCs w:val="23"/>
                <w:lang w:val="x-none" w:eastAsia="ar-SA"/>
              </w:rPr>
              <w:t xml:space="preserve">»  </w:t>
            </w:r>
          </w:p>
          <w:p w14:paraId="61A64A0F" w14:textId="77777777" w:rsidR="0041643D" w:rsidRPr="0041643D" w:rsidRDefault="0041643D" w:rsidP="00F33003">
            <w:pPr>
              <w:suppressAutoHyphens/>
              <w:spacing w:after="0" w:line="240" w:lineRule="auto"/>
              <w:jc w:val="both"/>
              <w:rPr>
                <w:rFonts w:ascii="Times New Roman" w:hAnsi="Times New Roman"/>
                <w:sz w:val="23"/>
                <w:szCs w:val="23"/>
                <w:lang w:eastAsia="ar-SA"/>
              </w:rPr>
            </w:pPr>
          </w:p>
          <w:p w14:paraId="4374192F" w14:textId="77777777" w:rsidR="0041643D" w:rsidRPr="0041643D" w:rsidRDefault="0041643D" w:rsidP="00F33003">
            <w:pPr>
              <w:suppressAutoHyphens/>
              <w:spacing w:after="0" w:line="240" w:lineRule="auto"/>
              <w:jc w:val="both"/>
              <w:rPr>
                <w:rFonts w:ascii="Times New Roman" w:hAnsi="Times New Roman"/>
                <w:sz w:val="23"/>
                <w:szCs w:val="23"/>
                <w:lang w:eastAsia="ar-SA"/>
              </w:rPr>
            </w:pPr>
          </w:p>
          <w:p w14:paraId="57F703F4" w14:textId="77777777" w:rsidR="0041643D" w:rsidRPr="0041643D" w:rsidRDefault="0041643D" w:rsidP="00F33003">
            <w:pPr>
              <w:suppressAutoHyphens/>
              <w:spacing w:after="0" w:line="240" w:lineRule="auto"/>
              <w:jc w:val="both"/>
              <w:rPr>
                <w:rFonts w:ascii="Times New Roman" w:hAnsi="Times New Roman"/>
                <w:sz w:val="23"/>
                <w:szCs w:val="23"/>
                <w:lang w:eastAsia="ar-SA"/>
              </w:rPr>
            </w:pPr>
            <w:r w:rsidRPr="0041643D">
              <w:rPr>
                <w:rFonts w:ascii="Times New Roman" w:hAnsi="Times New Roman"/>
                <w:sz w:val="23"/>
                <w:szCs w:val="23"/>
                <w:lang w:eastAsia="ar-SA"/>
              </w:rPr>
              <w:t>Директор</w:t>
            </w:r>
          </w:p>
          <w:p w14:paraId="3A5F865A" w14:textId="77777777" w:rsidR="0041643D" w:rsidRPr="0041643D" w:rsidRDefault="0041643D" w:rsidP="00F33003">
            <w:pPr>
              <w:suppressAutoHyphens/>
              <w:spacing w:after="0" w:line="240" w:lineRule="auto"/>
              <w:jc w:val="both"/>
              <w:rPr>
                <w:rFonts w:ascii="Times New Roman" w:hAnsi="Times New Roman"/>
                <w:sz w:val="23"/>
                <w:szCs w:val="23"/>
                <w:lang w:eastAsia="ar-SA"/>
              </w:rPr>
            </w:pPr>
          </w:p>
          <w:p w14:paraId="7DB1F4F2" w14:textId="77777777" w:rsidR="0041643D" w:rsidRPr="0041643D" w:rsidRDefault="0041643D" w:rsidP="00F33003">
            <w:pPr>
              <w:suppressAutoHyphens/>
              <w:spacing w:after="0" w:line="240" w:lineRule="auto"/>
              <w:jc w:val="both"/>
              <w:rPr>
                <w:rFonts w:ascii="Times New Roman" w:hAnsi="Times New Roman"/>
                <w:sz w:val="23"/>
                <w:szCs w:val="23"/>
                <w:lang w:eastAsia="ar-SA"/>
              </w:rPr>
            </w:pPr>
            <w:r w:rsidRPr="0041643D">
              <w:rPr>
                <w:rFonts w:ascii="Times New Roman" w:hAnsi="Times New Roman"/>
                <w:sz w:val="23"/>
                <w:szCs w:val="23"/>
                <w:lang w:eastAsia="ar-SA"/>
              </w:rPr>
              <w:t>______________________С.В. Машкин</w:t>
            </w:r>
          </w:p>
          <w:p w14:paraId="2F0EE858" w14:textId="77777777" w:rsidR="0041643D" w:rsidRPr="0041643D" w:rsidRDefault="0041643D" w:rsidP="00F33003">
            <w:pPr>
              <w:suppressAutoHyphens/>
              <w:spacing w:after="0" w:line="240" w:lineRule="auto"/>
              <w:jc w:val="both"/>
              <w:rPr>
                <w:rFonts w:ascii="Times New Roman" w:hAnsi="Times New Roman"/>
                <w:b/>
                <w:sz w:val="23"/>
                <w:szCs w:val="23"/>
                <w:lang w:eastAsia="ar-SA"/>
              </w:rPr>
            </w:pPr>
            <w:r w:rsidRPr="0041643D">
              <w:rPr>
                <w:rFonts w:ascii="Times New Roman" w:hAnsi="Times New Roman"/>
                <w:sz w:val="23"/>
                <w:szCs w:val="23"/>
                <w:lang w:eastAsia="ar-SA"/>
              </w:rPr>
              <w:t>М.П.</w:t>
            </w:r>
          </w:p>
        </w:tc>
        <w:tc>
          <w:tcPr>
            <w:tcW w:w="4569" w:type="dxa"/>
          </w:tcPr>
          <w:p w14:paraId="69F43854" w14:textId="77777777" w:rsidR="0041643D" w:rsidRPr="0041643D" w:rsidRDefault="0041643D" w:rsidP="00F33003">
            <w:pPr>
              <w:suppressAutoHyphens/>
              <w:spacing w:after="0" w:line="240" w:lineRule="auto"/>
              <w:jc w:val="center"/>
              <w:rPr>
                <w:rFonts w:ascii="Times New Roman" w:hAnsi="Times New Roman"/>
                <w:b/>
                <w:sz w:val="23"/>
                <w:szCs w:val="23"/>
                <w:lang w:eastAsia="ar-SA"/>
              </w:rPr>
            </w:pPr>
            <w:r>
              <w:rPr>
                <w:rFonts w:ascii="Times New Roman" w:hAnsi="Times New Roman"/>
                <w:b/>
                <w:sz w:val="23"/>
                <w:szCs w:val="23"/>
                <w:lang w:eastAsia="ar-SA"/>
              </w:rPr>
              <w:t>Исполнитель</w:t>
            </w:r>
            <w:r w:rsidRPr="0041643D">
              <w:rPr>
                <w:rFonts w:ascii="Times New Roman" w:hAnsi="Times New Roman"/>
                <w:b/>
                <w:sz w:val="23"/>
                <w:szCs w:val="23"/>
                <w:lang w:eastAsia="ar-SA"/>
              </w:rPr>
              <w:t xml:space="preserve">: </w:t>
            </w:r>
          </w:p>
          <w:p w14:paraId="5921EFD7" w14:textId="77777777" w:rsidR="0041643D" w:rsidRPr="0041643D" w:rsidRDefault="0041643D" w:rsidP="00F33003">
            <w:pPr>
              <w:suppressAutoHyphens/>
              <w:spacing w:after="0" w:line="240" w:lineRule="auto"/>
              <w:jc w:val="center"/>
              <w:rPr>
                <w:rFonts w:ascii="Times New Roman" w:hAnsi="Times New Roman"/>
                <w:b/>
                <w:sz w:val="23"/>
                <w:szCs w:val="23"/>
                <w:lang w:eastAsia="ar-SA"/>
              </w:rPr>
            </w:pPr>
          </w:p>
          <w:p w14:paraId="05FAF894" w14:textId="77777777" w:rsidR="0041643D" w:rsidRPr="0041643D" w:rsidRDefault="0041643D" w:rsidP="00F33003">
            <w:pPr>
              <w:suppressAutoHyphens/>
              <w:spacing w:after="0" w:line="240" w:lineRule="auto"/>
              <w:jc w:val="both"/>
              <w:rPr>
                <w:rFonts w:ascii="Times New Roman" w:hAnsi="Times New Roman"/>
                <w:b/>
                <w:sz w:val="23"/>
                <w:szCs w:val="23"/>
                <w:lang w:eastAsia="ar-SA"/>
              </w:rPr>
            </w:pPr>
            <w:r w:rsidRPr="0041643D">
              <w:rPr>
                <w:rFonts w:ascii="Times New Roman" w:hAnsi="Times New Roman"/>
                <w:b/>
                <w:sz w:val="23"/>
                <w:szCs w:val="23"/>
                <w:lang w:eastAsia="ar-SA"/>
              </w:rPr>
              <w:t xml:space="preserve">Директор  </w:t>
            </w:r>
          </w:p>
          <w:p w14:paraId="081F07B5" w14:textId="77777777" w:rsidR="0041643D" w:rsidRPr="0041643D" w:rsidRDefault="0041643D" w:rsidP="00F33003">
            <w:pPr>
              <w:suppressAutoHyphens/>
              <w:spacing w:after="0" w:line="240" w:lineRule="auto"/>
              <w:jc w:val="both"/>
              <w:rPr>
                <w:rFonts w:ascii="Times New Roman" w:hAnsi="Times New Roman"/>
                <w:b/>
                <w:sz w:val="23"/>
                <w:szCs w:val="23"/>
                <w:lang w:eastAsia="ar-SA"/>
              </w:rPr>
            </w:pPr>
          </w:p>
          <w:p w14:paraId="2977583D" w14:textId="77777777" w:rsidR="0041643D" w:rsidRPr="0041643D" w:rsidRDefault="0041643D" w:rsidP="00F33003">
            <w:pPr>
              <w:tabs>
                <w:tab w:val="num" w:pos="1008"/>
              </w:tabs>
              <w:suppressAutoHyphens/>
              <w:spacing w:after="0" w:line="240" w:lineRule="auto"/>
              <w:jc w:val="both"/>
              <w:rPr>
                <w:rFonts w:ascii="Times New Roman" w:hAnsi="Times New Roman"/>
                <w:b/>
                <w:bCs/>
                <w:sz w:val="23"/>
                <w:szCs w:val="23"/>
                <w:lang w:eastAsia="ar-SA"/>
              </w:rPr>
            </w:pPr>
          </w:p>
          <w:p w14:paraId="6280D973" w14:textId="77777777" w:rsidR="0041643D" w:rsidRPr="0041643D" w:rsidRDefault="0041643D" w:rsidP="00F33003">
            <w:pPr>
              <w:suppressAutoHyphens/>
              <w:spacing w:after="0" w:line="240" w:lineRule="auto"/>
              <w:jc w:val="both"/>
              <w:rPr>
                <w:rFonts w:ascii="Times New Roman" w:hAnsi="Times New Roman"/>
                <w:b/>
                <w:sz w:val="23"/>
                <w:szCs w:val="23"/>
                <w:lang w:eastAsia="ar-SA"/>
              </w:rPr>
            </w:pPr>
          </w:p>
          <w:p w14:paraId="042300F3" w14:textId="77777777" w:rsidR="0041643D" w:rsidRPr="0041643D" w:rsidRDefault="0041643D" w:rsidP="00F33003">
            <w:pPr>
              <w:suppressAutoHyphens/>
              <w:spacing w:after="0" w:line="240" w:lineRule="auto"/>
              <w:jc w:val="both"/>
              <w:rPr>
                <w:rFonts w:ascii="Times New Roman" w:hAnsi="Times New Roman"/>
                <w:bCs/>
                <w:sz w:val="23"/>
                <w:szCs w:val="23"/>
                <w:lang w:eastAsia="ar-SA"/>
              </w:rPr>
            </w:pPr>
          </w:p>
          <w:p w14:paraId="4DE81A88" w14:textId="77777777" w:rsidR="0041643D" w:rsidRPr="0041643D" w:rsidRDefault="0041643D" w:rsidP="00F33003">
            <w:pPr>
              <w:suppressAutoHyphens/>
              <w:spacing w:after="0" w:line="240" w:lineRule="auto"/>
              <w:jc w:val="both"/>
              <w:rPr>
                <w:rFonts w:ascii="Times New Roman" w:hAnsi="Times New Roman"/>
                <w:bCs/>
                <w:sz w:val="23"/>
                <w:szCs w:val="23"/>
                <w:lang w:eastAsia="ar-SA"/>
              </w:rPr>
            </w:pPr>
          </w:p>
          <w:p w14:paraId="5C4EAC58" w14:textId="77777777" w:rsidR="0041643D" w:rsidRPr="0041643D" w:rsidRDefault="0041643D" w:rsidP="00F33003">
            <w:pPr>
              <w:suppressAutoHyphens/>
              <w:spacing w:after="0" w:line="240" w:lineRule="auto"/>
              <w:jc w:val="both"/>
              <w:rPr>
                <w:rFonts w:ascii="Times New Roman" w:hAnsi="Times New Roman"/>
                <w:bCs/>
                <w:sz w:val="23"/>
                <w:szCs w:val="23"/>
                <w:lang w:eastAsia="ar-SA"/>
              </w:rPr>
            </w:pPr>
          </w:p>
          <w:p w14:paraId="51369D1C" w14:textId="77777777" w:rsidR="0041643D" w:rsidRPr="0041643D" w:rsidRDefault="0041643D" w:rsidP="00F33003">
            <w:pPr>
              <w:suppressAutoHyphens/>
              <w:spacing w:after="0" w:line="240" w:lineRule="auto"/>
              <w:jc w:val="both"/>
              <w:rPr>
                <w:rFonts w:ascii="Times New Roman" w:hAnsi="Times New Roman"/>
                <w:bCs/>
                <w:sz w:val="23"/>
                <w:szCs w:val="23"/>
                <w:lang w:eastAsia="ar-SA"/>
              </w:rPr>
            </w:pPr>
            <w:r w:rsidRPr="0041643D">
              <w:rPr>
                <w:rFonts w:ascii="Times New Roman" w:hAnsi="Times New Roman"/>
                <w:bCs/>
                <w:sz w:val="23"/>
                <w:szCs w:val="23"/>
                <w:lang w:eastAsia="ar-SA"/>
              </w:rPr>
              <w:t xml:space="preserve">     _______________ </w:t>
            </w:r>
          </w:p>
          <w:p w14:paraId="37361FA7" w14:textId="77777777" w:rsidR="0041643D" w:rsidRPr="0041643D" w:rsidRDefault="0041643D" w:rsidP="00F33003">
            <w:pPr>
              <w:suppressAutoHyphens/>
              <w:spacing w:after="0" w:line="240" w:lineRule="auto"/>
              <w:jc w:val="both"/>
              <w:rPr>
                <w:rFonts w:ascii="Times New Roman" w:hAnsi="Times New Roman"/>
                <w:b/>
                <w:sz w:val="23"/>
                <w:szCs w:val="23"/>
                <w:lang w:eastAsia="ar-SA"/>
              </w:rPr>
            </w:pPr>
            <w:r w:rsidRPr="0041643D">
              <w:rPr>
                <w:rFonts w:ascii="Times New Roman" w:hAnsi="Times New Roman"/>
                <w:sz w:val="23"/>
                <w:szCs w:val="23"/>
                <w:lang w:eastAsia="ar-SA"/>
              </w:rPr>
              <w:t>М.П.</w:t>
            </w:r>
          </w:p>
        </w:tc>
      </w:tr>
    </w:tbl>
    <w:p w14:paraId="6FDA08BA" w14:textId="77777777" w:rsidR="00E9660A" w:rsidRDefault="00E9660A">
      <w:pPr>
        <w:rPr>
          <w:lang w:eastAsia="ru-RU"/>
        </w:rPr>
      </w:pPr>
    </w:p>
    <w:p w14:paraId="601EE537" w14:textId="3D062EB4" w:rsidR="00E9660A" w:rsidRDefault="00252335">
      <w:pPr>
        <w:widowControl w:val="0"/>
        <w:spacing w:after="0" w:line="240" w:lineRule="auto"/>
        <w:ind w:left="5954"/>
        <w:jc w:val="right"/>
        <w:rPr>
          <w:rFonts w:ascii="Times New Roman" w:hAnsi="Times New Roman"/>
          <w:sz w:val="24"/>
          <w:szCs w:val="24"/>
        </w:rPr>
      </w:pPr>
      <w:r>
        <w:rPr>
          <w:rFonts w:ascii="Times New Roman" w:hAnsi="Times New Roman"/>
          <w:sz w:val="24"/>
          <w:szCs w:val="24"/>
        </w:rPr>
        <w:lastRenderedPageBreak/>
        <w:t>П</w:t>
      </w:r>
      <w:r w:rsidR="00544166">
        <w:rPr>
          <w:rFonts w:ascii="Times New Roman" w:hAnsi="Times New Roman"/>
          <w:sz w:val="24"/>
          <w:szCs w:val="24"/>
        </w:rPr>
        <w:t>РИЛОЖЕНИЕ № 2</w:t>
      </w:r>
    </w:p>
    <w:p w14:paraId="1C4C58EE" w14:textId="77777777" w:rsidR="00E9660A" w:rsidRDefault="00544166">
      <w:pPr>
        <w:widowControl w:val="0"/>
        <w:spacing w:after="0" w:line="240" w:lineRule="auto"/>
        <w:ind w:left="5954"/>
        <w:jc w:val="right"/>
        <w:rPr>
          <w:rFonts w:ascii="Times New Roman" w:hAnsi="Times New Roman"/>
          <w:sz w:val="24"/>
          <w:szCs w:val="24"/>
        </w:rPr>
      </w:pPr>
      <w:r>
        <w:rPr>
          <w:rFonts w:ascii="Times New Roman" w:hAnsi="Times New Roman"/>
          <w:sz w:val="24"/>
          <w:szCs w:val="24"/>
        </w:rPr>
        <w:t>к Контракту</w:t>
      </w:r>
    </w:p>
    <w:p w14:paraId="37FC7628" w14:textId="23B199EF" w:rsidR="00E9660A" w:rsidRDefault="00544166">
      <w:pPr>
        <w:widowControl w:val="0"/>
        <w:spacing w:after="0" w:line="240" w:lineRule="auto"/>
        <w:ind w:hanging="810"/>
        <w:jc w:val="right"/>
        <w:rPr>
          <w:rFonts w:ascii="Times New Roman" w:hAnsi="Times New Roman"/>
          <w:sz w:val="28"/>
          <w:szCs w:val="28"/>
        </w:rPr>
      </w:pPr>
      <w:r>
        <w:rPr>
          <w:rFonts w:ascii="Times New Roman" w:hAnsi="Times New Roman"/>
          <w:sz w:val="24"/>
          <w:szCs w:val="24"/>
        </w:rPr>
        <w:t xml:space="preserve">от </w:t>
      </w:r>
      <w:proofErr w:type="gramStart"/>
      <w:r>
        <w:rPr>
          <w:rFonts w:ascii="Times New Roman" w:hAnsi="Times New Roman"/>
          <w:sz w:val="24"/>
          <w:szCs w:val="24"/>
        </w:rPr>
        <w:t>«</w:t>
      </w:r>
      <w:r w:rsidR="00252335">
        <w:rPr>
          <w:rFonts w:ascii="Times New Roman" w:hAnsi="Times New Roman"/>
          <w:sz w:val="24"/>
          <w:szCs w:val="24"/>
        </w:rPr>
        <w:t xml:space="preserve">  </w:t>
      </w:r>
      <w:proofErr w:type="gramEnd"/>
      <w:r w:rsidR="00252335">
        <w:rPr>
          <w:rFonts w:ascii="Times New Roman" w:hAnsi="Times New Roman"/>
          <w:sz w:val="24"/>
          <w:szCs w:val="24"/>
        </w:rPr>
        <w:t xml:space="preserve"> </w:t>
      </w:r>
      <w:r>
        <w:rPr>
          <w:rFonts w:ascii="Times New Roman" w:hAnsi="Times New Roman"/>
          <w:sz w:val="24"/>
          <w:szCs w:val="24"/>
        </w:rPr>
        <w:t>»</w:t>
      </w:r>
      <w:r w:rsidR="0041643D">
        <w:rPr>
          <w:rFonts w:ascii="Times New Roman" w:hAnsi="Times New Roman"/>
          <w:sz w:val="24"/>
          <w:szCs w:val="24"/>
        </w:rPr>
        <w:t xml:space="preserve"> июля 2026</w:t>
      </w:r>
      <w:r>
        <w:rPr>
          <w:rFonts w:ascii="Times New Roman" w:hAnsi="Times New Roman"/>
          <w:sz w:val="24"/>
          <w:szCs w:val="24"/>
        </w:rPr>
        <w:t xml:space="preserve"> г. №</w:t>
      </w:r>
      <w:r w:rsidR="0041643D">
        <w:rPr>
          <w:rFonts w:ascii="Times New Roman" w:hAnsi="Times New Roman"/>
          <w:sz w:val="24"/>
          <w:szCs w:val="24"/>
        </w:rPr>
        <w:t xml:space="preserve"> </w:t>
      </w:r>
    </w:p>
    <w:p w14:paraId="6B4DB23F" w14:textId="77777777" w:rsidR="00E9660A" w:rsidRDefault="00E9660A">
      <w:pPr>
        <w:widowControl w:val="0"/>
        <w:spacing w:after="0" w:line="240" w:lineRule="auto"/>
        <w:ind w:hanging="810"/>
        <w:jc w:val="right"/>
        <w:rPr>
          <w:rFonts w:ascii="Times New Roman" w:hAnsi="Times New Roman"/>
          <w:sz w:val="28"/>
          <w:szCs w:val="28"/>
        </w:rPr>
      </w:pPr>
    </w:p>
    <w:p w14:paraId="1EBC134D" w14:textId="77777777" w:rsidR="00E9660A" w:rsidRDefault="00E9660A">
      <w:pPr>
        <w:widowControl w:val="0"/>
        <w:spacing w:after="0" w:line="240" w:lineRule="auto"/>
        <w:ind w:hanging="810"/>
        <w:jc w:val="right"/>
        <w:rPr>
          <w:rFonts w:ascii="Times New Roman" w:hAnsi="Times New Roman"/>
          <w:sz w:val="28"/>
          <w:szCs w:val="28"/>
        </w:rPr>
      </w:pPr>
    </w:p>
    <w:p w14:paraId="200A52A7" w14:textId="77777777" w:rsidR="00432FC7" w:rsidRPr="00432FC7" w:rsidRDefault="00F32A11" w:rsidP="00432FC7">
      <w:pPr>
        <w:suppressAutoHyphens/>
        <w:spacing w:after="0" w:line="240" w:lineRule="auto"/>
        <w:jc w:val="center"/>
        <w:rPr>
          <w:rFonts w:ascii="Times New Roman" w:eastAsia="Times New Roman" w:hAnsi="Times New Roman"/>
          <w:b/>
          <w:lang w:eastAsia="ru-RU"/>
        </w:rPr>
      </w:pPr>
      <w:r w:rsidRPr="00F32A11">
        <w:rPr>
          <w:rFonts w:ascii="Times New Roman" w:eastAsia="Times New Roman" w:hAnsi="Times New Roman"/>
          <w:b/>
          <w:lang w:eastAsia="ru-RU"/>
        </w:rPr>
        <w:t>Спецификация</w:t>
      </w:r>
      <w:r w:rsidRPr="00F32A11">
        <w:rPr>
          <w:rFonts w:ascii="Times New Roman" w:eastAsia="Times New Roman" w:hAnsi="Times New Roman"/>
          <w:bCs/>
          <w:lang w:eastAsia="ru-RU"/>
        </w:rPr>
        <w:br/>
      </w:r>
      <w:r w:rsidRPr="00F32A11">
        <w:rPr>
          <w:rFonts w:ascii="Times New Roman" w:eastAsia="Times New Roman" w:hAnsi="Times New Roman"/>
          <w:b/>
          <w:lang w:eastAsia="ru-RU"/>
        </w:rPr>
        <w:t xml:space="preserve">на </w:t>
      </w:r>
      <w:r w:rsidR="00432FC7" w:rsidRPr="00432FC7">
        <w:rPr>
          <w:rFonts w:ascii="Times New Roman" w:eastAsia="Times New Roman" w:hAnsi="Times New Roman"/>
          <w:b/>
          <w:lang w:eastAsia="ru-RU"/>
        </w:rPr>
        <w:t xml:space="preserve">оказание услуг по поддержке и обслуживанию официального сайта </w:t>
      </w:r>
    </w:p>
    <w:p w14:paraId="4711A2F0" w14:textId="77777777" w:rsidR="00432FC7" w:rsidRPr="00432FC7" w:rsidRDefault="00432FC7" w:rsidP="00432FC7">
      <w:pPr>
        <w:suppressAutoHyphens/>
        <w:spacing w:after="0" w:line="240" w:lineRule="auto"/>
        <w:jc w:val="center"/>
        <w:rPr>
          <w:rFonts w:ascii="Times New Roman" w:eastAsia="Times New Roman" w:hAnsi="Times New Roman"/>
          <w:b/>
          <w:lang w:eastAsia="ru-RU"/>
        </w:rPr>
      </w:pPr>
      <w:r w:rsidRPr="00432FC7">
        <w:rPr>
          <w:rFonts w:ascii="Times New Roman" w:eastAsia="Times New Roman" w:hAnsi="Times New Roman"/>
          <w:b/>
          <w:lang w:eastAsia="ru-RU"/>
        </w:rPr>
        <w:t>Национального парка «</w:t>
      </w:r>
      <w:proofErr w:type="spellStart"/>
      <w:r w:rsidRPr="00432FC7">
        <w:rPr>
          <w:rFonts w:ascii="Times New Roman" w:eastAsia="Times New Roman" w:hAnsi="Times New Roman"/>
          <w:b/>
          <w:lang w:eastAsia="ru-RU"/>
        </w:rPr>
        <w:t>Нечкинский</w:t>
      </w:r>
      <w:proofErr w:type="spellEnd"/>
      <w:r w:rsidRPr="00432FC7">
        <w:rPr>
          <w:rFonts w:ascii="Times New Roman" w:eastAsia="Times New Roman" w:hAnsi="Times New Roman"/>
          <w:b/>
          <w:lang w:eastAsia="ru-RU"/>
        </w:rPr>
        <w:t>»</w:t>
      </w:r>
    </w:p>
    <w:p w14:paraId="6D27AA7B" w14:textId="77777777" w:rsidR="00F32A11" w:rsidRPr="00F32A11" w:rsidRDefault="00F32A11" w:rsidP="00F32A11">
      <w:pPr>
        <w:suppressAutoHyphens/>
        <w:spacing w:after="0" w:line="240" w:lineRule="auto"/>
        <w:jc w:val="center"/>
        <w:rPr>
          <w:rFonts w:ascii="Times New Roman" w:eastAsia="Times New Roman" w:hAnsi="Times New Roman"/>
          <w:b/>
          <w:lang w:eastAsia="ru-RU"/>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0"/>
        <w:gridCol w:w="5169"/>
        <w:gridCol w:w="948"/>
        <w:gridCol w:w="681"/>
        <w:gridCol w:w="1423"/>
        <w:gridCol w:w="1311"/>
      </w:tblGrid>
      <w:tr w:rsidR="0041643D" w:rsidRPr="00F32A11" w14:paraId="19B88ECB" w14:textId="77777777" w:rsidTr="0041643D">
        <w:trPr>
          <w:jc w:val="center"/>
        </w:trPr>
        <w:tc>
          <w:tcPr>
            <w:tcW w:w="324" w:type="pct"/>
            <w:tcBorders>
              <w:top w:val="single" w:sz="4" w:space="0" w:color="000000"/>
              <w:left w:val="single" w:sz="6" w:space="0" w:color="000000"/>
              <w:bottom w:val="single" w:sz="6" w:space="0" w:color="000000"/>
              <w:right w:val="single" w:sz="6" w:space="0" w:color="000000"/>
            </w:tcBorders>
            <w:shd w:val="clear" w:color="auto" w:fill="auto"/>
            <w:vAlign w:val="center"/>
          </w:tcPr>
          <w:p w14:paraId="25C42EB7"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r w:rsidRPr="00F32A11">
              <w:rPr>
                <w:rFonts w:ascii="Times New Roman" w:eastAsia="Times New Roman" w:hAnsi="Times New Roman"/>
                <w:b/>
                <w:lang w:eastAsia="ru-RU"/>
              </w:rPr>
              <w:t>№ п/п</w:t>
            </w:r>
          </w:p>
        </w:tc>
        <w:tc>
          <w:tcPr>
            <w:tcW w:w="2536" w:type="pct"/>
            <w:tcBorders>
              <w:top w:val="single" w:sz="4" w:space="0" w:color="000000"/>
              <w:left w:val="single" w:sz="6" w:space="0" w:color="000000"/>
              <w:bottom w:val="single" w:sz="6" w:space="0" w:color="000000"/>
              <w:right w:val="single" w:sz="6" w:space="0" w:color="000000"/>
            </w:tcBorders>
            <w:shd w:val="clear" w:color="auto" w:fill="auto"/>
            <w:vAlign w:val="center"/>
          </w:tcPr>
          <w:p w14:paraId="7240EA09"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r w:rsidRPr="00F32A11">
              <w:rPr>
                <w:rFonts w:ascii="Times New Roman" w:eastAsia="Times New Roman" w:hAnsi="Times New Roman"/>
                <w:b/>
                <w:lang w:eastAsia="ru-RU"/>
              </w:rPr>
              <w:t>Наименование Услуг</w:t>
            </w:r>
          </w:p>
        </w:tc>
        <w:tc>
          <w:tcPr>
            <w:tcW w:w="465" w:type="pct"/>
            <w:tcBorders>
              <w:top w:val="single" w:sz="4" w:space="0" w:color="000000"/>
              <w:left w:val="single" w:sz="6" w:space="0" w:color="000000"/>
              <w:bottom w:val="single" w:sz="6" w:space="0" w:color="000000"/>
              <w:right w:val="single" w:sz="6" w:space="0" w:color="000000"/>
            </w:tcBorders>
            <w:shd w:val="clear" w:color="auto" w:fill="auto"/>
            <w:vAlign w:val="center"/>
          </w:tcPr>
          <w:p w14:paraId="3F5F4704" w14:textId="77777777" w:rsidR="00F32A11" w:rsidRPr="00F32A11" w:rsidRDefault="00F32A11" w:rsidP="00F32A11">
            <w:pPr>
              <w:keepNext/>
              <w:pBdr>
                <w:top w:val="none" w:sz="4" w:space="0" w:color="000000"/>
                <w:left w:val="none" w:sz="4" w:space="0" w:color="000000"/>
                <w:bottom w:val="none" w:sz="4" w:space="0" w:color="000000"/>
                <w:right w:val="none" w:sz="4" w:space="0" w:color="000000"/>
                <w:between w:val="none" w:sz="4" w:space="0" w:color="000000"/>
              </w:pBdr>
              <w:spacing w:after="0" w:line="240" w:lineRule="auto"/>
              <w:ind w:hanging="2"/>
              <w:rPr>
                <w:rFonts w:ascii="Times New Roman" w:eastAsia="Times New Roman" w:hAnsi="Times New Roman"/>
                <w:lang w:eastAsia="ru-RU"/>
              </w:rPr>
            </w:pPr>
            <w:proofErr w:type="spellStart"/>
            <w:r w:rsidRPr="00F32A11">
              <w:rPr>
                <w:rFonts w:ascii="Times New Roman" w:eastAsia="Times New Roman" w:hAnsi="Times New Roman"/>
                <w:b/>
                <w:lang w:eastAsia="ru-RU"/>
              </w:rPr>
              <w:t>Ед.изм</w:t>
            </w:r>
            <w:proofErr w:type="spellEnd"/>
            <w:r w:rsidRPr="00F32A11">
              <w:rPr>
                <w:rFonts w:ascii="Times New Roman" w:eastAsia="Times New Roman" w:hAnsi="Times New Roman"/>
                <w:b/>
                <w:lang w:eastAsia="ru-RU"/>
              </w:rPr>
              <w:t xml:space="preserve">. </w:t>
            </w:r>
          </w:p>
        </w:tc>
        <w:tc>
          <w:tcPr>
            <w:tcW w:w="334" w:type="pct"/>
            <w:tcBorders>
              <w:top w:val="single" w:sz="4" w:space="0" w:color="000000"/>
              <w:left w:val="single" w:sz="6" w:space="0" w:color="000000"/>
              <w:bottom w:val="single" w:sz="6" w:space="0" w:color="000000"/>
              <w:right w:val="single" w:sz="4" w:space="0" w:color="000000"/>
            </w:tcBorders>
            <w:shd w:val="clear" w:color="auto" w:fill="auto"/>
            <w:vAlign w:val="center"/>
          </w:tcPr>
          <w:p w14:paraId="45344616"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r w:rsidRPr="00F32A11">
              <w:rPr>
                <w:rFonts w:ascii="Times New Roman" w:eastAsia="Times New Roman" w:hAnsi="Times New Roman"/>
                <w:b/>
                <w:lang w:eastAsia="ru-RU"/>
              </w:rPr>
              <w:t>Кол-во</w:t>
            </w:r>
          </w:p>
        </w:tc>
        <w:tc>
          <w:tcPr>
            <w:tcW w:w="698" w:type="pct"/>
            <w:tcBorders>
              <w:top w:val="single" w:sz="4" w:space="0" w:color="000000"/>
              <w:left w:val="single" w:sz="6" w:space="0" w:color="000000"/>
              <w:bottom w:val="single" w:sz="6" w:space="0" w:color="000000"/>
              <w:right w:val="single" w:sz="6" w:space="0" w:color="000000"/>
            </w:tcBorders>
            <w:shd w:val="clear" w:color="auto" w:fill="auto"/>
            <w:vAlign w:val="center"/>
          </w:tcPr>
          <w:p w14:paraId="01718779"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r w:rsidRPr="00F32A11">
              <w:rPr>
                <w:rFonts w:ascii="Times New Roman" w:eastAsia="Times New Roman" w:hAnsi="Times New Roman"/>
                <w:b/>
                <w:lang w:eastAsia="ru-RU"/>
              </w:rPr>
              <w:t xml:space="preserve">Цена за 1 ед. (руб.) </w:t>
            </w:r>
          </w:p>
          <w:p w14:paraId="7B66D963"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p>
        </w:tc>
        <w:tc>
          <w:tcPr>
            <w:tcW w:w="643" w:type="pct"/>
            <w:tcBorders>
              <w:top w:val="single" w:sz="4" w:space="0" w:color="000000"/>
              <w:left w:val="single" w:sz="6" w:space="0" w:color="000000"/>
              <w:bottom w:val="single" w:sz="6" w:space="0" w:color="000000"/>
              <w:right w:val="single" w:sz="4" w:space="0" w:color="000000"/>
            </w:tcBorders>
            <w:shd w:val="clear" w:color="auto" w:fill="auto"/>
            <w:vAlign w:val="center"/>
          </w:tcPr>
          <w:p w14:paraId="33AEA028"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r w:rsidRPr="00F32A11">
              <w:rPr>
                <w:rFonts w:ascii="Times New Roman" w:eastAsia="Times New Roman" w:hAnsi="Times New Roman"/>
                <w:b/>
                <w:lang w:eastAsia="ru-RU"/>
              </w:rPr>
              <w:t xml:space="preserve">Общая стоимость (руб.) </w:t>
            </w:r>
          </w:p>
          <w:p w14:paraId="4D42E0D8"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p>
        </w:tc>
      </w:tr>
      <w:tr w:rsidR="0041643D" w:rsidRPr="00F32A11" w14:paraId="4A0635C9" w14:textId="3E4D4B6D" w:rsidTr="0041643D">
        <w:trPr>
          <w:trHeight w:val="521"/>
          <w:jc w:val="center"/>
        </w:trPr>
        <w:tc>
          <w:tcPr>
            <w:tcW w:w="324" w:type="pct"/>
            <w:tcBorders>
              <w:top w:val="single" w:sz="6" w:space="0" w:color="000000"/>
              <w:left w:val="single" w:sz="6" w:space="0" w:color="000000"/>
              <w:bottom w:val="single" w:sz="6" w:space="0" w:color="000000"/>
              <w:right w:val="single" w:sz="6" w:space="0" w:color="000000"/>
            </w:tcBorders>
            <w:shd w:val="clear" w:color="auto" w:fill="auto"/>
          </w:tcPr>
          <w:p w14:paraId="584AD0CB" w14:textId="77777777" w:rsidR="0041643D" w:rsidRPr="00F32A11" w:rsidRDefault="0041643D"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r w:rsidRPr="00F32A11">
              <w:rPr>
                <w:rFonts w:ascii="Times New Roman" w:eastAsia="Times New Roman" w:hAnsi="Times New Roman"/>
                <w:lang w:eastAsia="ru-RU"/>
              </w:rPr>
              <w:t>1</w:t>
            </w:r>
          </w:p>
        </w:tc>
        <w:tc>
          <w:tcPr>
            <w:tcW w:w="2536" w:type="pct"/>
            <w:tcBorders>
              <w:top w:val="single" w:sz="5" w:space="0" w:color="auto"/>
              <w:left w:val="single" w:sz="5" w:space="0" w:color="auto"/>
            </w:tcBorders>
            <w:shd w:val="clear" w:color="auto" w:fill="auto"/>
          </w:tcPr>
          <w:p w14:paraId="5433F2CF" w14:textId="4969DB77" w:rsidR="00432FC7" w:rsidRPr="00432FC7" w:rsidRDefault="00432FC7" w:rsidP="00432FC7">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rPr>
                <w:rFonts w:ascii="Times New Roman" w:eastAsia="Times New Roman" w:hAnsi="Times New Roman"/>
                <w:b/>
                <w:bCs/>
                <w:lang w:eastAsia="ru-RU"/>
              </w:rPr>
            </w:pPr>
            <w:r w:rsidRPr="00432FC7">
              <w:rPr>
                <w:rFonts w:ascii="Times New Roman" w:eastAsia="Times New Roman" w:hAnsi="Times New Roman"/>
                <w:b/>
                <w:bCs/>
                <w:lang w:eastAsia="ru-RU"/>
              </w:rPr>
              <w:t>оказание услуг по поддержке и обслуживанию официального сайта Национального парка «</w:t>
            </w:r>
            <w:proofErr w:type="spellStart"/>
            <w:r w:rsidRPr="00432FC7">
              <w:rPr>
                <w:rFonts w:ascii="Times New Roman" w:eastAsia="Times New Roman" w:hAnsi="Times New Roman"/>
                <w:b/>
                <w:bCs/>
                <w:lang w:eastAsia="ru-RU"/>
              </w:rPr>
              <w:t>Нечкинский</w:t>
            </w:r>
            <w:proofErr w:type="spellEnd"/>
            <w:r w:rsidRPr="00432FC7">
              <w:rPr>
                <w:rFonts w:ascii="Times New Roman" w:eastAsia="Times New Roman" w:hAnsi="Times New Roman"/>
                <w:b/>
                <w:bCs/>
                <w:lang w:eastAsia="ru-RU"/>
              </w:rPr>
              <w:t>»</w:t>
            </w:r>
          </w:p>
          <w:p w14:paraId="28072365" w14:textId="2A386AFE" w:rsidR="0041643D" w:rsidRPr="00F32A11" w:rsidRDefault="0041643D"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rPr>
                <w:rFonts w:ascii="Times New Roman" w:eastAsia="Times New Roman" w:hAnsi="Times New Roman"/>
                <w:bCs/>
                <w:lang w:eastAsia="ru-RU"/>
              </w:rPr>
            </w:pPr>
          </w:p>
        </w:tc>
        <w:tc>
          <w:tcPr>
            <w:tcW w:w="465" w:type="pct"/>
            <w:tcBorders>
              <w:top w:val="single" w:sz="5" w:space="0" w:color="auto"/>
              <w:left w:val="single" w:sz="5" w:space="0" w:color="auto"/>
            </w:tcBorders>
            <w:shd w:val="clear" w:color="auto" w:fill="auto"/>
          </w:tcPr>
          <w:p w14:paraId="34E59855" w14:textId="05E36FBF" w:rsidR="0041643D" w:rsidRPr="00F32A11" w:rsidRDefault="00DF0F6E"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proofErr w:type="spellStart"/>
            <w:r>
              <w:rPr>
                <w:szCs w:val="16"/>
              </w:rPr>
              <w:t>мес</w:t>
            </w:r>
            <w:proofErr w:type="spellEnd"/>
          </w:p>
        </w:tc>
        <w:tc>
          <w:tcPr>
            <w:tcW w:w="334" w:type="pct"/>
            <w:tcBorders>
              <w:top w:val="single" w:sz="5" w:space="0" w:color="auto"/>
              <w:left w:val="single" w:sz="5" w:space="0" w:color="auto"/>
            </w:tcBorders>
            <w:shd w:val="clear" w:color="auto" w:fill="auto"/>
          </w:tcPr>
          <w:p w14:paraId="6711C905" w14:textId="72863C1D" w:rsidR="0041643D" w:rsidRPr="00F32A11" w:rsidRDefault="00DF0F6E"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r>
              <w:rPr>
                <w:szCs w:val="16"/>
              </w:rPr>
              <w:t>6</w:t>
            </w:r>
          </w:p>
        </w:tc>
        <w:tc>
          <w:tcPr>
            <w:tcW w:w="698" w:type="pct"/>
            <w:tcBorders>
              <w:top w:val="single" w:sz="5" w:space="0" w:color="auto"/>
              <w:left w:val="single" w:sz="5" w:space="0" w:color="auto"/>
            </w:tcBorders>
            <w:shd w:val="clear" w:color="auto" w:fill="auto"/>
          </w:tcPr>
          <w:p w14:paraId="3059C458" w14:textId="4BE764E6" w:rsidR="0041643D" w:rsidRPr="00F32A11" w:rsidRDefault="0041643D"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p>
        </w:tc>
        <w:tc>
          <w:tcPr>
            <w:tcW w:w="643" w:type="pct"/>
            <w:tcBorders>
              <w:top w:val="single" w:sz="5" w:space="0" w:color="auto"/>
              <w:left w:val="single" w:sz="5" w:space="0" w:color="auto"/>
            </w:tcBorders>
            <w:shd w:val="clear" w:color="auto" w:fill="auto"/>
          </w:tcPr>
          <w:p w14:paraId="7ECE43A6" w14:textId="56426346" w:rsidR="0041643D" w:rsidRPr="00F32A11" w:rsidRDefault="0041643D"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p>
        </w:tc>
      </w:tr>
      <w:tr w:rsidR="00F32A11" w:rsidRPr="00F32A11" w14:paraId="3A4237B6" w14:textId="77777777" w:rsidTr="0041643D">
        <w:trPr>
          <w:trHeight w:val="521"/>
          <w:jc w:val="center"/>
        </w:trPr>
        <w:tc>
          <w:tcPr>
            <w:tcW w:w="324" w:type="pct"/>
            <w:tcBorders>
              <w:top w:val="single" w:sz="6" w:space="0" w:color="000000"/>
              <w:left w:val="single" w:sz="6" w:space="0" w:color="000000"/>
              <w:bottom w:val="single" w:sz="6" w:space="0" w:color="000000"/>
              <w:right w:val="single" w:sz="6" w:space="0" w:color="000000"/>
            </w:tcBorders>
            <w:shd w:val="clear" w:color="auto" w:fill="auto"/>
          </w:tcPr>
          <w:p w14:paraId="2C8F77D3"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p>
        </w:tc>
        <w:tc>
          <w:tcPr>
            <w:tcW w:w="2536" w:type="pct"/>
            <w:tcBorders>
              <w:top w:val="single" w:sz="6" w:space="0" w:color="000000"/>
              <w:left w:val="single" w:sz="6" w:space="0" w:color="000000"/>
              <w:bottom w:val="single" w:sz="6" w:space="0" w:color="000000"/>
              <w:right w:val="single" w:sz="6" w:space="0" w:color="000000"/>
            </w:tcBorders>
            <w:shd w:val="clear" w:color="auto" w:fill="auto"/>
          </w:tcPr>
          <w:p w14:paraId="16F4A508"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rPr>
                <w:rFonts w:ascii="Times New Roman" w:eastAsia="Times New Roman" w:hAnsi="Times New Roman"/>
                <w:bCs/>
                <w:lang w:eastAsia="ru-RU"/>
              </w:rPr>
            </w:pPr>
          </w:p>
        </w:tc>
        <w:tc>
          <w:tcPr>
            <w:tcW w:w="465" w:type="pct"/>
            <w:tcBorders>
              <w:top w:val="single" w:sz="6" w:space="0" w:color="000000"/>
              <w:left w:val="single" w:sz="6" w:space="0" w:color="000000"/>
              <w:bottom w:val="single" w:sz="6" w:space="0" w:color="000000"/>
              <w:right w:val="single" w:sz="6" w:space="0" w:color="000000"/>
            </w:tcBorders>
            <w:shd w:val="clear" w:color="auto" w:fill="auto"/>
          </w:tcPr>
          <w:p w14:paraId="426BF368"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p>
        </w:tc>
        <w:tc>
          <w:tcPr>
            <w:tcW w:w="334" w:type="pct"/>
            <w:tcBorders>
              <w:top w:val="single" w:sz="6" w:space="0" w:color="000000"/>
              <w:left w:val="single" w:sz="6" w:space="0" w:color="000000"/>
              <w:bottom w:val="single" w:sz="6" w:space="0" w:color="000000"/>
              <w:right w:val="single" w:sz="4" w:space="0" w:color="000000"/>
            </w:tcBorders>
            <w:shd w:val="clear" w:color="auto" w:fill="auto"/>
          </w:tcPr>
          <w:p w14:paraId="4265ABE8"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180B5ED"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p>
        </w:tc>
        <w:tc>
          <w:tcPr>
            <w:tcW w:w="643" w:type="pct"/>
            <w:tcBorders>
              <w:top w:val="single" w:sz="6" w:space="0" w:color="000000"/>
              <w:left w:val="single" w:sz="6" w:space="0" w:color="000000"/>
              <w:bottom w:val="single" w:sz="6" w:space="0" w:color="000000"/>
              <w:right w:val="single" w:sz="4" w:space="0" w:color="000000"/>
            </w:tcBorders>
            <w:shd w:val="clear" w:color="auto" w:fill="auto"/>
            <w:vAlign w:val="center"/>
          </w:tcPr>
          <w:p w14:paraId="51D02C59"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lang w:eastAsia="ru-RU"/>
              </w:rPr>
            </w:pPr>
          </w:p>
        </w:tc>
      </w:tr>
      <w:tr w:rsidR="00F32A11" w:rsidRPr="00F32A11" w14:paraId="2FF4ACA0" w14:textId="77777777" w:rsidTr="0041643D">
        <w:trPr>
          <w:trHeight w:val="521"/>
          <w:jc w:val="center"/>
        </w:trPr>
        <w:tc>
          <w:tcPr>
            <w:tcW w:w="4357" w:type="pct"/>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B4A2ADF" w14:textId="77777777"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right"/>
              <w:rPr>
                <w:rFonts w:ascii="Times New Roman" w:eastAsia="Times New Roman" w:hAnsi="Times New Roman"/>
                <w:b/>
                <w:bCs/>
                <w:lang w:eastAsia="ru-RU"/>
              </w:rPr>
            </w:pPr>
            <w:r w:rsidRPr="00F32A11">
              <w:rPr>
                <w:rFonts w:ascii="Times New Roman" w:eastAsia="Times New Roman" w:hAnsi="Times New Roman"/>
                <w:b/>
                <w:bCs/>
                <w:lang w:eastAsia="ru-RU"/>
              </w:rPr>
              <w:t>ИТОГО</w:t>
            </w:r>
          </w:p>
        </w:tc>
        <w:tc>
          <w:tcPr>
            <w:tcW w:w="643" w:type="pct"/>
            <w:tcBorders>
              <w:top w:val="single" w:sz="6" w:space="0" w:color="000000"/>
              <w:left w:val="single" w:sz="6" w:space="0" w:color="000000"/>
              <w:bottom w:val="single" w:sz="6" w:space="0" w:color="000000"/>
              <w:right w:val="single" w:sz="4" w:space="0" w:color="000000"/>
            </w:tcBorders>
            <w:shd w:val="clear" w:color="auto" w:fill="auto"/>
            <w:vAlign w:val="center"/>
          </w:tcPr>
          <w:p w14:paraId="175B9876" w14:textId="071697B0" w:rsidR="00F32A11" w:rsidRPr="00F32A11" w:rsidRDefault="00F32A11" w:rsidP="00F32A1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center"/>
              <w:rPr>
                <w:rFonts w:ascii="Times New Roman" w:eastAsia="Times New Roman" w:hAnsi="Times New Roman"/>
                <w:b/>
                <w:bCs/>
                <w:lang w:eastAsia="ru-RU"/>
              </w:rPr>
            </w:pPr>
          </w:p>
        </w:tc>
      </w:tr>
    </w:tbl>
    <w:p w14:paraId="4909185C" w14:textId="08C5DD09" w:rsidR="0041643D" w:rsidRPr="0041643D" w:rsidRDefault="00F32A11" w:rsidP="0041643D">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2"/>
        <w:jc w:val="both"/>
        <w:rPr>
          <w:rFonts w:ascii="Times New Roman" w:eastAsia="Times New Roman" w:hAnsi="Times New Roman"/>
          <w:lang w:eastAsia="ru-RU"/>
        </w:rPr>
      </w:pPr>
      <w:r w:rsidRPr="00F32A11">
        <w:rPr>
          <w:rFonts w:ascii="Times New Roman" w:eastAsia="Times New Roman" w:hAnsi="Times New Roman"/>
          <w:lang w:eastAsia="ru-RU"/>
        </w:rPr>
        <w:t xml:space="preserve">Всего наименований:1 (одно) на общую сумму: </w:t>
      </w:r>
    </w:p>
    <w:p w14:paraId="59CD70CB" w14:textId="77777777" w:rsidR="00F32A11" w:rsidRPr="00F32A11" w:rsidRDefault="00F32A11" w:rsidP="00F32A11">
      <w:pPr>
        <w:suppressAutoHyphens/>
        <w:spacing w:after="0" w:line="240" w:lineRule="auto"/>
        <w:jc w:val="center"/>
        <w:rPr>
          <w:rFonts w:ascii="Times New Roman" w:eastAsia="Times New Roman" w:hAnsi="Times New Roman"/>
          <w:bCs/>
          <w:lang w:eastAsia="ru-RU"/>
        </w:rPr>
      </w:pPr>
      <w:r w:rsidRPr="00F32A11">
        <w:rPr>
          <w:rFonts w:ascii="Times New Roman" w:eastAsia="Times New Roman" w:hAnsi="Times New Roman"/>
          <w:bCs/>
          <w:lang w:eastAsia="ru-RU"/>
        </w:rPr>
        <w:br/>
      </w:r>
    </w:p>
    <w:tbl>
      <w:tblPr>
        <w:tblW w:w="10314" w:type="dxa"/>
        <w:tblLook w:val="01E0" w:firstRow="1" w:lastRow="1" w:firstColumn="1" w:lastColumn="1" w:noHBand="0" w:noVBand="0"/>
      </w:tblPr>
      <w:tblGrid>
        <w:gridCol w:w="10035"/>
        <w:gridCol w:w="279"/>
      </w:tblGrid>
      <w:tr w:rsidR="00F32A11" w:rsidRPr="00F32A11" w14:paraId="6ACE9957" w14:textId="77777777" w:rsidTr="00F33003">
        <w:trPr>
          <w:trHeight w:val="6305"/>
        </w:trPr>
        <w:tc>
          <w:tcPr>
            <w:tcW w:w="5070" w:type="dxa"/>
            <w:shd w:val="clear" w:color="auto" w:fill="auto"/>
          </w:tcPr>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8"/>
              <w:gridCol w:w="4111"/>
            </w:tblGrid>
            <w:tr w:rsidR="0041643D" w:rsidRPr="0041643D" w14:paraId="11B4ED60" w14:textId="77777777" w:rsidTr="0041643D">
              <w:tc>
                <w:tcPr>
                  <w:tcW w:w="5698" w:type="dxa"/>
                </w:tcPr>
                <w:p w14:paraId="59EE04FE" w14:textId="77777777" w:rsidR="0041643D" w:rsidRPr="0041643D" w:rsidRDefault="0041643D" w:rsidP="0041643D">
                  <w:pPr>
                    <w:suppressAutoHyphens/>
                    <w:spacing w:after="0" w:line="240" w:lineRule="auto"/>
                    <w:jc w:val="center"/>
                    <w:rPr>
                      <w:rFonts w:ascii="Times New Roman" w:hAnsi="Times New Roman"/>
                      <w:b/>
                      <w:sz w:val="23"/>
                      <w:szCs w:val="23"/>
                      <w:lang w:eastAsia="ar-SA"/>
                    </w:rPr>
                  </w:pPr>
                  <w:bookmarkStart w:id="8" w:name="_Hlk233960214"/>
                  <w:r w:rsidRPr="0041643D">
                    <w:rPr>
                      <w:rFonts w:ascii="Times New Roman" w:hAnsi="Times New Roman"/>
                      <w:b/>
                      <w:sz w:val="23"/>
                      <w:szCs w:val="23"/>
                      <w:lang w:eastAsia="ar-SA"/>
                    </w:rPr>
                    <w:t>Заказчик:</w:t>
                  </w:r>
                </w:p>
                <w:p w14:paraId="1B427472" w14:textId="77777777" w:rsidR="0041643D" w:rsidRPr="0041643D" w:rsidRDefault="0041643D" w:rsidP="0041643D">
                  <w:pPr>
                    <w:suppressAutoHyphens/>
                    <w:spacing w:after="0" w:line="240" w:lineRule="auto"/>
                    <w:jc w:val="center"/>
                    <w:rPr>
                      <w:rFonts w:ascii="Times New Roman" w:hAnsi="Times New Roman"/>
                      <w:b/>
                      <w:sz w:val="23"/>
                      <w:szCs w:val="23"/>
                      <w:lang w:eastAsia="ar-SA"/>
                    </w:rPr>
                  </w:pPr>
                </w:p>
                <w:p w14:paraId="5F79E9AB" w14:textId="77777777" w:rsidR="0041643D" w:rsidRPr="0041643D" w:rsidRDefault="0041643D" w:rsidP="0041643D">
                  <w:pPr>
                    <w:suppressAutoHyphens/>
                    <w:spacing w:after="0" w:line="240" w:lineRule="auto"/>
                    <w:jc w:val="both"/>
                    <w:rPr>
                      <w:rFonts w:ascii="Times New Roman" w:hAnsi="Times New Roman"/>
                      <w:b/>
                      <w:sz w:val="23"/>
                      <w:szCs w:val="23"/>
                      <w:lang w:val="x-none" w:eastAsia="ar-SA"/>
                    </w:rPr>
                  </w:pPr>
                  <w:r w:rsidRPr="0041643D">
                    <w:rPr>
                      <w:rFonts w:ascii="Times New Roman" w:hAnsi="Times New Roman"/>
                      <w:b/>
                      <w:sz w:val="23"/>
                      <w:szCs w:val="23"/>
                      <w:lang w:val="x-none" w:eastAsia="ar-SA"/>
                    </w:rPr>
                    <w:t>Федеральное государственное бюджетное учреждение</w:t>
                  </w:r>
                </w:p>
                <w:p w14:paraId="63061E0F" w14:textId="77777777" w:rsidR="0041643D" w:rsidRPr="0041643D" w:rsidRDefault="0041643D" w:rsidP="0041643D">
                  <w:pPr>
                    <w:suppressAutoHyphens/>
                    <w:spacing w:after="0" w:line="240" w:lineRule="auto"/>
                    <w:jc w:val="both"/>
                    <w:rPr>
                      <w:rFonts w:ascii="Times New Roman" w:hAnsi="Times New Roman"/>
                      <w:b/>
                      <w:sz w:val="23"/>
                      <w:szCs w:val="23"/>
                      <w:lang w:eastAsia="ar-SA"/>
                    </w:rPr>
                  </w:pPr>
                  <w:r w:rsidRPr="0041643D">
                    <w:rPr>
                      <w:rFonts w:ascii="Times New Roman" w:hAnsi="Times New Roman"/>
                      <w:b/>
                      <w:sz w:val="23"/>
                      <w:szCs w:val="23"/>
                      <w:lang w:val="x-none" w:eastAsia="ar-SA"/>
                    </w:rPr>
                    <w:t xml:space="preserve"> «Национальный парк «</w:t>
                  </w:r>
                  <w:proofErr w:type="spellStart"/>
                  <w:r w:rsidRPr="0041643D">
                    <w:rPr>
                      <w:rFonts w:ascii="Times New Roman" w:hAnsi="Times New Roman"/>
                      <w:b/>
                      <w:sz w:val="23"/>
                      <w:szCs w:val="23"/>
                      <w:lang w:val="x-none" w:eastAsia="ar-SA"/>
                    </w:rPr>
                    <w:t>Нечкинский</w:t>
                  </w:r>
                  <w:proofErr w:type="spellEnd"/>
                  <w:r w:rsidRPr="0041643D">
                    <w:rPr>
                      <w:rFonts w:ascii="Times New Roman" w:hAnsi="Times New Roman"/>
                      <w:b/>
                      <w:sz w:val="23"/>
                      <w:szCs w:val="23"/>
                      <w:lang w:val="x-none" w:eastAsia="ar-SA"/>
                    </w:rPr>
                    <w:t xml:space="preserve">»  </w:t>
                  </w:r>
                </w:p>
                <w:p w14:paraId="7CBC1696" w14:textId="77777777" w:rsidR="0041643D" w:rsidRPr="0041643D" w:rsidRDefault="0041643D" w:rsidP="0041643D">
                  <w:pPr>
                    <w:suppressAutoHyphens/>
                    <w:spacing w:after="0" w:line="240" w:lineRule="auto"/>
                    <w:jc w:val="both"/>
                    <w:rPr>
                      <w:rFonts w:ascii="Times New Roman" w:hAnsi="Times New Roman"/>
                      <w:sz w:val="23"/>
                      <w:szCs w:val="23"/>
                      <w:lang w:eastAsia="ar-SA"/>
                    </w:rPr>
                  </w:pPr>
                </w:p>
                <w:p w14:paraId="56BB8355" w14:textId="77777777" w:rsidR="0041643D" w:rsidRPr="0041643D" w:rsidRDefault="0041643D" w:rsidP="0041643D">
                  <w:pPr>
                    <w:suppressAutoHyphens/>
                    <w:spacing w:after="0" w:line="240" w:lineRule="auto"/>
                    <w:jc w:val="both"/>
                    <w:rPr>
                      <w:rFonts w:ascii="Times New Roman" w:hAnsi="Times New Roman"/>
                      <w:sz w:val="23"/>
                      <w:szCs w:val="23"/>
                      <w:lang w:eastAsia="ar-SA"/>
                    </w:rPr>
                  </w:pPr>
                </w:p>
                <w:p w14:paraId="72AA440B" w14:textId="77777777" w:rsidR="0041643D" w:rsidRPr="0041643D" w:rsidRDefault="0041643D" w:rsidP="0041643D">
                  <w:pPr>
                    <w:suppressAutoHyphens/>
                    <w:spacing w:after="0" w:line="240" w:lineRule="auto"/>
                    <w:jc w:val="both"/>
                    <w:rPr>
                      <w:rFonts w:ascii="Times New Roman" w:hAnsi="Times New Roman"/>
                      <w:sz w:val="23"/>
                      <w:szCs w:val="23"/>
                      <w:lang w:eastAsia="ar-SA"/>
                    </w:rPr>
                  </w:pPr>
                  <w:r w:rsidRPr="0041643D">
                    <w:rPr>
                      <w:rFonts w:ascii="Times New Roman" w:hAnsi="Times New Roman"/>
                      <w:sz w:val="23"/>
                      <w:szCs w:val="23"/>
                      <w:lang w:eastAsia="ar-SA"/>
                    </w:rPr>
                    <w:t>Директор</w:t>
                  </w:r>
                </w:p>
                <w:p w14:paraId="090156FB" w14:textId="77777777" w:rsidR="0041643D" w:rsidRPr="0041643D" w:rsidRDefault="0041643D" w:rsidP="0041643D">
                  <w:pPr>
                    <w:suppressAutoHyphens/>
                    <w:spacing w:after="0" w:line="240" w:lineRule="auto"/>
                    <w:jc w:val="both"/>
                    <w:rPr>
                      <w:rFonts w:ascii="Times New Roman" w:hAnsi="Times New Roman"/>
                      <w:sz w:val="23"/>
                      <w:szCs w:val="23"/>
                      <w:lang w:eastAsia="ar-SA"/>
                    </w:rPr>
                  </w:pPr>
                </w:p>
                <w:p w14:paraId="13728DC3" w14:textId="77777777" w:rsidR="0041643D" w:rsidRPr="0041643D" w:rsidRDefault="0041643D" w:rsidP="0041643D">
                  <w:pPr>
                    <w:suppressAutoHyphens/>
                    <w:spacing w:after="0" w:line="240" w:lineRule="auto"/>
                    <w:jc w:val="both"/>
                    <w:rPr>
                      <w:rFonts w:ascii="Times New Roman" w:hAnsi="Times New Roman"/>
                      <w:sz w:val="23"/>
                      <w:szCs w:val="23"/>
                      <w:lang w:eastAsia="ar-SA"/>
                    </w:rPr>
                  </w:pPr>
                  <w:r w:rsidRPr="0041643D">
                    <w:rPr>
                      <w:rFonts w:ascii="Times New Roman" w:hAnsi="Times New Roman"/>
                      <w:sz w:val="23"/>
                      <w:szCs w:val="23"/>
                      <w:lang w:eastAsia="ar-SA"/>
                    </w:rPr>
                    <w:t>______________________С.В. Машкин</w:t>
                  </w:r>
                </w:p>
                <w:p w14:paraId="2CB53C9F" w14:textId="77777777" w:rsidR="0041643D" w:rsidRPr="0041643D" w:rsidRDefault="0041643D" w:rsidP="0041643D">
                  <w:pPr>
                    <w:suppressAutoHyphens/>
                    <w:spacing w:after="0" w:line="240" w:lineRule="auto"/>
                    <w:jc w:val="both"/>
                    <w:rPr>
                      <w:rFonts w:ascii="Times New Roman" w:hAnsi="Times New Roman"/>
                      <w:b/>
                      <w:sz w:val="23"/>
                      <w:szCs w:val="23"/>
                      <w:lang w:eastAsia="ar-SA"/>
                    </w:rPr>
                  </w:pPr>
                  <w:r w:rsidRPr="0041643D">
                    <w:rPr>
                      <w:rFonts w:ascii="Times New Roman" w:hAnsi="Times New Roman"/>
                      <w:sz w:val="23"/>
                      <w:szCs w:val="23"/>
                      <w:lang w:eastAsia="ar-SA"/>
                    </w:rPr>
                    <w:t>М.П.</w:t>
                  </w:r>
                </w:p>
              </w:tc>
              <w:tc>
                <w:tcPr>
                  <w:tcW w:w="4111" w:type="dxa"/>
                </w:tcPr>
                <w:p w14:paraId="3FE35DE1" w14:textId="55CCF3FB" w:rsidR="0041643D" w:rsidRPr="0041643D" w:rsidRDefault="0041643D" w:rsidP="0041643D">
                  <w:pPr>
                    <w:suppressAutoHyphens/>
                    <w:spacing w:after="0" w:line="240" w:lineRule="auto"/>
                    <w:jc w:val="center"/>
                    <w:rPr>
                      <w:rFonts w:ascii="Times New Roman" w:hAnsi="Times New Roman"/>
                      <w:b/>
                      <w:sz w:val="23"/>
                      <w:szCs w:val="23"/>
                      <w:lang w:eastAsia="ar-SA"/>
                    </w:rPr>
                  </w:pPr>
                  <w:r>
                    <w:rPr>
                      <w:rFonts w:ascii="Times New Roman" w:hAnsi="Times New Roman"/>
                      <w:b/>
                      <w:sz w:val="23"/>
                      <w:szCs w:val="23"/>
                      <w:lang w:eastAsia="ar-SA"/>
                    </w:rPr>
                    <w:t>Исполнитель</w:t>
                  </w:r>
                  <w:r w:rsidRPr="0041643D">
                    <w:rPr>
                      <w:rFonts w:ascii="Times New Roman" w:hAnsi="Times New Roman"/>
                      <w:b/>
                      <w:sz w:val="23"/>
                      <w:szCs w:val="23"/>
                      <w:lang w:eastAsia="ar-SA"/>
                    </w:rPr>
                    <w:t xml:space="preserve">: </w:t>
                  </w:r>
                </w:p>
                <w:p w14:paraId="10954A79" w14:textId="77777777" w:rsidR="0041643D" w:rsidRPr="0041643D" w:rsidRDefault="0041643D" w:rsidP="0041643D">
                  <w:pPr>
                    <w:suppressAutoHyphens/>
                    <w:spacing w:after="0" w:line="240" w:lineRule="auto"/>
                    <w:jc w:val="center"/>
                    <w:rPr>
                      <w:rFonts w:ascii="Times New Roman" w:hAnsi="Times New Roman"/>
                      <w:b/>
                      <w:sz w:val="23"/>
                      <w:szCs w:val="23"/>
                      <w:lang w:eastAsia="ar-SA"/>
                    </w:rPr>
                  </w:pPr>
                </w:p>
                <w:p w14:paraId="4A56AD3E" w14:textId="77777777" w:rsidR="0041643D" w:rsidRPr="0041643D" w:rsidRDefault="0041643D" w:rsidP="0041643D">
                  <w:pPr>
                    <w:suppressAutoHyphens/>
                    <w:spacing w:after="0" w:line="240" w:lineRule="auto"/>
                    <w:jc w:val="both"/>
                    <w:rPr>
                      <w:rFonts w:ascii="Times New Roman" w:hAnsi="Times New Roman"/>
                      <w:b/>
                      <w:sz w:val="23"/>
                      <w:szCs w:val="23"/>
                      <w:lang w:eastAsia="ar-SA"/>
                    </w:rPr>
                  </w:pPr>
                  <w:r w:rsidRPr="0041643D">
                    <w:rPr>
                      <w:rFonts w:ascii="Times New Roman" w:hAnsi="Times New Roman"/>
                      <w:b/>
                      <w:sz w:val="23"/>
                      <w:szCs w:val="23"/>
                      <w:lang w:eastAsia="ar-SA"/>
                    </w:rPr>
                    <w:t xml:space="preserve">Директор  </w:t>
                  </w:r>
                </w:p>
                <w:p w14:paraId="7A410095" w14:textId="77777777" w:rsidR="0041643D" w:rsidRPr="0041643D" w:rsidRDefault="0041643D" w:rsidP="0041643D">
                  <w:pPr>
                    <w:suppressAutoHyphens/>
                    <w:spacing w:after="0" w:line="240" w:lineRule="auto"/>
                    <w:jc w:val="both"/>
                    <w:rPr>
                      <w:rFonts w:ascii="Times New Roman" w:hAnsi="Times New Roman"/>
                      <w:b/>
                      <w:sz w:val="23"/>
                      <w:szCs w:val="23"/>
                      <w:lang w:eastAsia="ar-SA"/>
                    </w:rPr>
                  </w:pPr>
                </w:p>
                <w:p w14:paraId="2AC044E6" w14:textId="77777777" w:rsidR="0041643D" w:rsidRPr="0041643D" w:rsidRDefault="0041643D" w:rsidP="0041643D">
                  <w:pPr>
                    <w:tabs>
                      <w:tab w:val="num" w:pos="1008"/>
                    </w:tabs>
                    <w:suppressAutoHyphens/>
                    <w:spacing w:after="0" w:line="240" w:lineRule="auto"/>
                    <w:jc w:val="both"/>
                    <w:rPr>
                      <w:rFonts w:ascii="Times New Roman" w:hAnsi="Times New Roman"/>
                      <w:b/>
                      <w:bCs/>
                      <w:sz w:val="23"/>
                      <w:szCs w:val="23"/>
                      <w:lang w:eastAsia="ar-SA"/>
                    </w:rPr>
                  </w:pPr>
                </w:p>
                <w:p w14:paraId="2D1FED45" w14:textId="77777777" w:rsidR="0041643D" w:rsidRPr="0041643D" w:rsidRDefault="0041643D" w:rsidP="0041643D">
                  <w:pPr>
                    <w:suppressAutoHyphens/>
                    <w:spacing w:after="0" w:line="240" w:lineRule="auto"/>
                    <w:jc w:val="both"/>
                    <w:rPr>
                      <w:rFonts w:ascii="Times New Roman" w:hAnsi="Times New Roman"/>
                      <w:b/>
                      <w:sz w:val="23"/>
                      <w:szCs w:val="23"/>
                      <w:lang w:eastAsia="ar-SA"/>
                    </w:rPr>
                  </w:pPr>
                </w:p>
                <w:p w14:paraId="3CDE2F02" w14:textId="77777777" w:rsidR="0041643D" w:rsidRPr="0041643D" w:rsidRDefault="0041643D" w:rsidP="0041643D">
                  <w:pPr>
                    <w:suppressAutoHyphens/>
                    <w:spacing w:after="0" w:line="240" w:lineRule="auto"/>
                    <w:jc w:val="both"/>
                    <w:rPr>
                      <w:rFonts w:ascii="Times New Roman" w:hAnsi="Times New Roman"/>
                      <w:bCs/>
                      <w:sz w:val="23"/>
                      <w:szCs w:val="23"/>
                      <w:lang w:eastAsia="ar-SA"/>
                    </w:rPr>
                  </w:pPr>
                </w:p>
                <w:p w14:paraId="32BE2962" w14:textId="77777777" w:rsidR="0041643D" w:rsidRPr="0041643D" w:rsidRDefault="0041643D" w:rsidP="0041643D">
                  <w:pPr>
                    <w:suppressAutoHyphens/>
                    <w:spacing w:after="0" w:line="240" w:lineRule="auto"/>
                    <w:jc w:val="both"/>
                    <w:rPr>
                      <w:rFonts w:ascii="Times New Roman" w:hAnsi="Times New Roman"/>
                      <w:bCs/>
                      <w:sz w:val="23"/>
                      <w:szCs w:val="23"/>
                      <w:lang w:eastAsia="ar-SA"/>
                    </w:rPr>
                  </w:pPr>
                </w:p>
                <w:p w14:paraId="44465D48" w14:textId="77777777" w:rsidR="0041643D" w:rsidRPr="0041643D" w:rsidRDefault="0041643D" w:rsidP="0041643D">
                  <w:pPr>
                    <w:suppressAutoHyphens/>
                    <w:spacing w:after="0" w:line="240" w:lineRule="auto"/>
                    <w:jc w:val="both"/>
                    <w:rPr>
                      <w:rFonts w:ascii="Times New Roman" w:hAnsi="Times New Roman"/>
                      <w:bCs/>
                      <w:sz w:val="23"/>
                      <w:szCs w:val="23"/>
                      <w:lang w:eastAsia="ar-SA"/>
                    </w:rPr>
                  </w:pPr>
                </w:p>
                <w:p w14:paraId="5A757456" w14:textId="77777777" w:rsidR="0041643D" w:rsidRPr="0041643D" w:rsidRDefault="0041643D" w:rsidP="0041643D">
                  <w:pPr>
                    <w:suppressAutoHyphens/>
                    <w:spacing w:after="0" w:line="240" w:lineRule="auto"/>
                    <w:jc w:val="both"/>
                    <w:rPr>
                      <w:rFonts w:ascii="Times New Roman" w:hAnsi="Times New Roman"/>
                      <w:bCs/>
                      <w:sz w:val="23"/>
                      <w:szCs w:val="23"/>
                      <w:lang w:eastAsia="ar-SA"/>
                    </w:rPr>
                  </w:pPr>
                  <w:r w:rsidRPr="0041643D">
                    <w:rPr>
                      <w:rFonts w:ascii="Times New Roman" w:hAnsi="Times New Roman"/>
                      <w:bCs/>
                      <w:sz w:val="23"/>
                      <w:szCs w:val="23"/>
                      <w:lang w:eastAsia="ar-SA"/>
                    </w:rPr>
                    <w:t xml:space="preserve">     _______________ </w:t>
                  </w:r>
                </w:p>
                <w:p w14:paraId="66FCF7A2" w14:textId="77777777" w:rsidR="0041643D" w:rsidRPr="0041643D" w:rsidRDefault="0041643D" w:rsidP="0041643D">
                  <w:pPr>
                    <w:suppressAutoHyphens/>
                    <w:spacing w:after="0" w:line="240" w:lineRule="auto"/>
                    <w:jc w:val="both"/>
                    <w:rPr>
                      <w:rFonts w:ascii="Times New Roman" w:hAnsi="Times New Roman"/>
                      <w:b/>
                      <w:sz w:val="23"/>
                      <w:szCs w:val="23"/>
                      <w:lang w:eastAsia="ar-SA"/>
                    </w:rPr>
                  </w:pPr>
                  <w:r w:rsidRPr="0041643D">
                    <w:rPr>
                      <w:rFonts w:ascii="Times New Roman" w:hAnsi="Times New Roman"/>
                      <w:sz w:val="23"/>
                      <w:szCs w:val="23"/>
                      <w:lang w:eastAsia="ar-SA"/>
                    </w:rPr>
                    <w:t>М.П.</w:t>
                  </w:r>
                </w:p>
              </w:tc>
            </w:tr>
            <w:bookmarkEnd w:id="8"/>
          </w:tbl>
          <w:p w14:paraId="7D78D5A4" w14:textId="37B23866" w:rsidR="00F32A11" w:rsidRPr="00F32A11" w:rsidRDefault="00F32A11" w:rsidP="00F32A11">
            <w:pPr>
              <w:tabs>
                <w:tab w:val="left" w:pos="1260"/>
              </w:tabs>
              <w:suppressAutoHyphens/>
              <w:spacing w:after="0" w:line="240" w:lineRule="auto"/>
              <w:jc w:val="both"/>
              <w:rPr>
                <w:rFonts w:ascii="Times New Roman" w:eastAsia="Times New Roman" w:hAnsi="Times New Roman"/>
                <w:lang w:eastAsia="ru-RU"/>
              </w:rPr>
            </w:pPr>
          </w:p>
        </w:tc>
        <w:tc>
          <w:tcPr>
            <w:tcW w:w="5244" w:type="dxa"/>
          </w:tcPr>
          <w:p w14:paraId="14285842" w14:textId="444F77C2" w:rsidR="00F32A11" w:rsidRPr="00F32A11" w:rsidRDefault="00F32A11" w:rsidP="00F32A11">
            <w:pPr>
              <w:tabs>
                <w:tab w:val="left" w:pos="1260"/>
              </w:tabs>
              <w:suppressAutoHyphens/>
              <w:spacing w:after="0" w:line="240" w:lineRule="auto"/>
              <w:jc w:val="both"/>
              <w:rPr>
                <w:rFonts w:ascii="Times New Roman" w:eastAsia="Times New Roman" w:hAnsi="Times New Roman"/>
                <w:highlight w:val="yellow"/>
                <w:lang w:eastAsia="ru-RU"/>
              </w:rPr>
            </w:pPr>
          </w:p>
        </w:tc>
      </w:tr>
    </w:tbl>
    <w:p w14:paraId="19FE0FC4" w14:textId="77777777" w:rsidR="00E9660A" w:rsidRDefault="00E9660A">
      <w:pPr>
        <w:jc w:val="right"/>
        <w:rPr>
          <w:rFonts w:ascii="Times New Roman" w:hAnsi="Times New Roman"/>
          <w:sz w:val="28"/>
          <w:szCs w:val="28"/>
        </w:rPr>
      </w:pPr>
    </w:p>
    <w:p w14:paraId="42AF8AED" w14:textId="77777777" w:rsidR="00E9660A" w:rsidRDefault="00E9660A">
      <w:pPr>
        <w:pStyle w:val="ConsPlusNonformat"/>
        <w:rPr>
          <w:rFonts w:ascii="Times New Roman" w:hAnsi="Times New Roman" w:cs="Times New Roman"/>
          <w:sz w:val="28"/>
          <w:szCs w:val="28"/>
        </w:rPr>
      </w:pPr>
    </w:p>
    <w:p w14:paraId="63716CD4" w14:textId="77777777" w:rsidR="00E9660A" w:rsidRDefault="00E9660A">
      <w:pPr>
        <w:pStyle w:val="ConsPlusNonformat"/>
        <w:rPr>
          <w:rFonts w:ascii="Times New Roman" w:hAnsi="Times New Roman" w:cs="Times New Roman"/>
          <w:sz w:val="28"/>
          <w:szCs w:val="28"/>
        </w:rPr>
      </w:pPr>
    </w:p>
    <w:p w14:paraId="1168ECD7" w14:textId="77777777" w:rsidR="00E9660A" w:rsidRDefault="00E9660A">
      <w:pPr>
        <w:pStyle w:val="ConsPlusNonformat"/>
        <w:rPr>
          <w:rFonts w:ascii="Times New Roman" w:hAnsi="Times New Roman" w:cs="Times New Roman"/>
          <w:sz w:val="28"/>
          <w:szCs w:val="28"/>
        </w:rPr>
      </w:pPr>
    </w:p>
    <w:p w14:paraId="0152B632" w14:textId="77777777" w:rsidR="00E9660A" w:rsidRDefault="00E9660A">
      <w:pPr>
        <w:pStyle w:val="ConsPlusNonformat"/>
        <w:rPr>
          <w:rFonts w:ascii="Times New Roman" w:hAnsi="Times New Roman" w:cs="Times New Roman"/>
          <w:sz w:val="28"/>
          <w:szCs w:val="28"/>
        </w:rPr>
      </w:pPr>
    </w:p>
    <w:p w14:paraId="5D245795" w14:textId="77777777" w:rsidR="00E9660A" w:rsidRDefault="00E9660A">
      <w:pPr>
        <w:widowControl w:val="0"/>
        <w:spacing w:after="0" w:line="240" w:lineRule="auto"/>
        <w:ind w:firstLine="540"/>
        <w:jc w:val="center"/>
        <w:rPr>
          <w:rFonts w:ascii="Times New Roman" w:hAnsi="Times New Roman"/>
          <w:sz w:val="24"/>
          <w:szCs w:val="24"/>
        </w:rPr>
      </w:pPr>
    </w:p>
    <w:p w14:paraId="5640CA8B" w14:textId="77777777" w:rsidR="00E9660A" w:rsidRDefault="00E9660A">
      <w:pPr>
        <w:widowControl w:val="0"/>
        <w:spacing w:after="0" w:line="240" w:lineRule="auto"/>
        <w:ind w:firstLine="540"/>
        <w:jc w:val="center"/>
        <w:rPr>
          <w:rFonts w:ascii="Times New Roman" w:hAnsi="Times New Roman"/>
          <w:sz w:val="24"/>
          <w:szCs w:val="24"/>
        </w:rPr>
      </w:pPr>
    </w:p>
    <w:p w14:paraId="0EA70C84" w14:textId="77777777" w:rsidR="00E9660A" w:rsidRDefault="00E9660A">
      <w:pPr>
        <w:widowControl w:val="0"/>
        <w:spacing w:after="0" w:line="240" w:lineRule="auto"/>
        <w:ind w:firstLine="540"/>
        <w:jc w:val="center"/>
        <w:rPr>
          <w:rFonts w:ascii="Times New Roman" w:hAnsi="Times New Roman"/>
          <w:sz w:val="24"/>
          <w:szCs w:val="24"/>
        </w:rPr>
      </w:pPr>
    </w:p>
    <w:p w14:paraId="3997EB83" w14:textId="77777777" w:rsidR="00E9660A" w:rsidRDefault="00E9660A">
      <w:pPr>
        <w:widowControl w:val="0"/>
        <w:spacing w:after="0" w:line="240" w:lineRule="auto"/>
        <w:ind w:firstLine="540"/>
        <w:jc w:val="center"/>
        <w:rPr>
          <w:rFonts w:ascii="Times New Roman" w:hAnsi="Times New Roman"/>
          <w:sz w:val="24"/>
          <w:szCs w:val="24"/>
        </w:rPr>
      </w:pPr>
    </w:p>
    <w:p w14:paraId="1432C5FA" w14:textId="77777777" w:rsidR="00E9660A" w:rsidRDefault="00E9660A">
      <w:pPr>
        <w:widowControl w:val="0"/>
        <w:spacing w:after="0" w:line="240" w:lineRule="auto"/>
        <w:ind w:firstLine="540"/>
        <w:jc w:val="center"/>
        <w:rPr>
          <w:rFonts w:ascii="Times New Roman" w:hAnsi="Times New Roman"/>
          <w:sz w:val="24"/>
          <w:szCs w:val="24"/>
        </w:rPr>
      </w:pPr>
    </w:p>
    <w:p w14:paraId="7AE1C2EF" w14:textId="77777777" w:rsidR="00E9660A" w:rsidRDefault="00E9660A">
      <w:pPr>
        <w:widowControl w:val="0"/>
        <w:spacing w:after="0" w:line="240" w:lineRule="auto"/>
        <w:ind w:firstLine="540"/>
        <w:jc w:val="center"/>
        <w:rPr>
          <w:rFonts w:ascii="Times New Roman" w:hAnsi="Times New Roman"/>
          <w:sz w:val="24"/>
          <w:szCs w:val="24"/>
        </w:rPr>
      </w:pPr>
    </w:p>
    <w:p w14:paraId="4CDF04C8" w14:textId="77777777" w:rsidR="00E9660A" w:rsidRDefault="00E9660A">
      <w:pPr>
        <w:pStyle w:val="ConsPlusNonformat"/>
        <w:rPr>
          <w:rFonts w:ascii="Times New Roman" w:hAnsi="Times New Roman" w:cs="Times New Roman"/>
          <w:sz w:val="28"/>
          <w:szCs w:val="28"/>
        </w:rPr>
      </w:pPr>
    </w:p>
    <w:p w14:paraId="22C751D0" w14:textId="77777777" w:rsidR="00E9660A" w:rsidRDefault="00E9660A">
      <w:pPr>
        <w:pStyle w:val="ConsPlusNonformat"/>
        <w:rPr>
          <w:rFonts w:ascii="Times New Roman" w:hAnsi="Times New Roman" w:cs="Times New Roman"/>
          <w:sz w:val="28"/>
          <w:szCs w:val="28"/>
        </w:rPr>
      </w:pPr>
    </w:p>
    <w:p w14:paraId="539A5448" w14:textId="77777777" w:rsidR="00E9660A" w:rsidRDefault="00E9660A">
      <w:pPr>
        <w:pStyle w:val="ConsPlusNonformat"/>
        <w:rPr>
          <w:rFonts w:ascii="Times New Roman" w:hAnsi="Times New Roman" w:cs="Times New Roman"/>
          <w:sz w:val="28"/>
          <w:szCs w:val="28"/>
        </w:rPr>
      </w:pPr>
    </w:p>
    <w:p w14:paraId="62A01F14" w14:textId="77777777" w:rsidR="00E9660A" w:rsidRDefault="00E9660A">
      <w:pPr>
        <w:rPr>
          <w:lang w:eastAsia="ru-RU"/>
        </w:rPr>
      </w:pPr>
    </w:p>
    <w:p w14:paraId="33D522B3" w14:textId="77777777" w:rsidR="00E9660A" w:rsidRDefault="00E9660A">
      <w:pPr>
        <w:rPr>
          <w:lang w:eastAsia="ru-RU"/>
        </w:rPr>
      </w:pPr>
    </w:p>
    <w:p w14:paraId="12A0FE1A" w14:textId="77777777" w:rsidR="00E9660A" w:rsidRDefault="00E9660A">
      <w:pPr>
        <w:rPr>
          <w:lang w:eastAsia="ru-RU"/>
        </w:rPr>
      </w:pPr>
    </w:p>
    <w:p w14:paraId="4540F374" w14:textId="77777777" w:rsidR="00E9660A" w:rsidRDefault="00E9660A">
      <w:pPr>
        <w:rPr>
          <w:lang w:eastAsia="ru-RU"/>
        </w:rPr>
      </w:pPr>
    </w:p>
    <w:p w14:paraId="67C871F8" w14:textId="77777777" w:rsidR="00E9660A" w:rsidRDefault="00E9660A">
      <w:pPr>
        <w:rPr>
          <w:lang w:eastAsia="ru-RU"/>
        </w:rPr>
      </w:pPr>
    </w:p>
    <w:p w14:paraId="0FC92637" w14:textId="77777777" w:rsidR="00E9660A" w:rsidRDefault="00E9660A">
      <w:pPr>
        <w:rPr>
          <w:lang w:eastAsia="ru-RU"/>
        </w:rPr>
      </w:pPr>
    </w:p>
    <w:p w14:paraId="32CBCDC5" w14:textId="77777777" w:rsidR="00E9660A" w:rsidRDefault="00E9660A"/>
    <w:sectPr w:rsidR="00E9660A" w:rsidSect="000B64CE">
      <w:headerReference w:type="default" r:id="rId8"/>
      <w:pgSz w:w="11906" w:h="16838"/>
      <w:pgMar w:top="426"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BF2FF" w14:textId="77777777" w:rsidR="00EB2D21" w:rsidRDefault="00EB2D21">
      <w:pPr>
        <w:spacing w:after="0" w:line="240" w:lineRule="auto"/>
      </w:pPr>
      <w:r>
        <w:separator/>
      </w:r>
    </w:p>
  </w:endnote>
  <w:endnote w:type="continuationSeparator" w:id="0">
    <w:p w14:paraId="117BA894" w14:textId="77777777" w:rsidR="00EB2D21" w:rsidRDefault="00EB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42D7" w14:textId="77777777" w:rsidR="00EB2D21" w:rsidRDefault="00EB2D21">
      <w:pPr>
        <w:spacing w:after="0" w:line="240" w:lineRule="auto"/>
      </w:pPr>
      <w:r>
        <w:separator/>
      </w:r>
    </w:p>
  </w:footnote>
  <w:footnote w:type="continuationSeparator" w:id="0">
    <w:p w14:paraId="08AF602C" w14:textId="77777777" w:rsidR="00EB2D21" w:rsidRDefault="00EB2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4900" w14:textId="77777777" w:rsidR="00E9660A" w:rsidRDefault="00544166">
    <w:pPr>
      <w:pStyle w:val="af8"/>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Pr>
        <w:rFonts w:ascii="Times New Roman" w:hAnsi="Times New Roman"/>
        <w:noProof/>
        <w:sz w:val="20"/>
        <w:szCs w:val="20"/>
      </w:rPr>
      <w:t>2</w:t>
    </w:r>
    <w:r>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7B0"/>
    <w:multiLevelType w:val="hybridMultilevel"/>
    <w:tmpl w:val="AFEEB3E4"/>
    <w:lvl w:ilvl="0" w:tplc="AD7AC6E0">
      <w:start w:val="1"/>
      <w:numFmt w:val="decimal"/>
      <w:lvlText w:val="%1."/>
      <w:lvlJc w:val="left"/>
      <w:pPr>
        <w:ind w:left="720" w:hanging="360"/>
      </w:pPr>
      <w:rPr>
        <w:rFonts w:hint="default"/>
      </w:rPr>
    </w:lvl>
    <w:lvl w:ilvl="1" w:tplc="0F42B6CE">
      <w:start w:val="1"/>
      <w:numFmt w:val="lowerLetter"/>
      <w:lvlText w:val="%2."/>
      <w:lvlJc w:val="left"/>
      <w:pPr>
        <w:ind w:left="1440" w:hanging="360"/>
      </w:pPr>
    </w:lvl>
    <w:lvl w:ilvl="2" w:tplc="8C0050E0">
      <w:start w:val="1"/>
      <w:numFmt w:val="lowerRoman"/>
      <w:lvlText w:val="%3."/>
      <w:lvlJc w:val="right"/>
      <w:pPr>
        <w:ind w:left="2160" w:hanging="180"/>
      </w:pPr>
    </w:lvl>
    <w:lvl w:ilvl="3" w:tplc="35C405D2">
      <w:start w:val="1"/>
      <w:numFmt w:val="decimal"/>
      <w:lvlText w:val="%4."/>
      <w:lvlJc w:val="left"/>
      <w:pPr>
        <w:ind w:left="2880" w:hanging="360"/>
      </w:pPr>
    </w:lvl>
    <w:lvl w:ilvl="4" w:tplc="AFD4EF84">
      <w:start w:val="1"/>
      <w:numFmt w:val="lowerLetter"/>
      <w:lvlText w:val="%5."/>
      <w:lvlJc w:val="left"/>
      <w:pPr>
        <w:ind w:left="3600" w:hanging="360"/>
      </w:pPr>
    </w:lvl>
    <w:lvl w:ilvl="5" w:tplc="276CCBE0">
      <w:start w:val="1"/>
      <w:numFmt w:val="lowerRoman"/>
      <w:lvlText w:val="%6."/>
      <w:lvlJc w:val="right"/>
      <w:pPr>
        <w:ind w:left="4320" w:hanging="180"/>
      </w:pPr>
    </w:lvl>
    <w:lvl w:ilvl="6" w:tplc="04B626E6">
      <w:start w:val="1"/>
      <w:numFmt w:val="decimal"/>
      <w:lvlText w:val="%7."/>
      <w:lvlJc w:val="left"/>
      <w:pPr>
        <w:ind w:left="5040" w:hanging="360"/>
      </w:pPr>
    </w:lvl>
    <w:lvl w:ilvl="7" w:tplc="D1FE7AAC">
      <w:start w:val="1"/>
      <w:numFmt w:val="lowerLetter"/>
      <w:lvlText w:val="%8."/>
      <w:lvlJc w:val="left"/>
      <w:pPr>
        <w:ind w:left="5760" w:hanging="360"/>
      </w:pPr>
    </w:lvl>
    <w:lvl w:ilvl="8" w:tplc="AE72C66A">
      <w:start w:val="1"/>
      <w:numFmt w:val="lowerRoman"/>
      <w:lvlText w:val="%9."/>
      <w:lvlJc w:val="right"/>
      <w:pPr>
        <w:ind w:left="6480" w:hanging="180"/>
      </w:pPr>
    </w:lvl>
  </w:abstractNum>
  <w:abstractNum w:abstractNumId="1" w15:restartNumberingAfterBreak="0">
    <w:nsid w:val="21AC794D"/>
    <w:multiLevelType w:val="hybridMultilevel"/>
    <w:tmpl w:val="B85633DC"/>
    <w:lvl w:ilvl="0" w:tplc="C5587376">
      <w:start w:val="1"/>
      <w:numFmt w:val="decimal"/>
      <w:lvlText w:val="%1."/>
      <w:lvlJc w:val="left"/>
      <w:pPr>
        <w:ind w:left="720" w:hanging="360"/>
      </w:pPr>
      <w:rPr>
        <w:rFonts w:hint="default"/>
      </w:rPr>
    </w:lvl>
    <w:lvl w:ilvl="1" w:tplc="126AB69E">
      <w:start w:val="1"/>
      <w:numFmt w:val="lowerLetter"/>
      <w:lvlText w:val="%2."/>
      <w:lvlJc w:val="left"/>
      <w:pPr>
        <w:ind w:left="1440" w:hanging="360"/>
      </w:pPr>
    </w:lvl>
    <w:lvl w:ilvl="2" w:tplc="52E8EB50">
      <w:start w:val="1"/>
      <w:numFmt w:val="lowerRoman"/>
      <w:lvlText w:val="%3."/>
      <w:lvlJc w:val="right"/>
      <w:pPr>
        <w:ind w:left="2160" w:hanging="180"/>
      </w:pPr>
    </w:lvl>
    <w:lvl w:ilvl="3" w:tplc="048A6424">
      <w:start w:val="1"/>
      <w:numFmt w:val="decimal"/>
      <w:lvlText w:val="%4."/>
      <w:lvlJc w:val="left"/>
      <w:pPr>
        <w:ind w:left="2880" w:hanging="360"/>
      </w:pPr>
    </w:lvl>
    <w:lvl w:ilvl="4" w:tplc="474A4EC0">
      <w:start w:val="1"/>
      <w:numFmt w:val="lowerLetter"/>
      <w:lvlText w:val="%5."/>
      <w:lvlJc w:val="left"/>
      <w:pPr>
        <w:ind w:left="3600" w:hanging="360"/>
      </w:pPr>
    </w:lvl>
    <w:lvl w:ilvl="5" w:tplc="90CC5902">
      <w:start w:val="1"/>
      <w:numFmt w:val="lowerRoman"/>
      <w:lvlText w:val="%6."/>
      <w:lvlJc w:val="right"/>
      <w:pPr>
        <w:ind w:left="4320" w:hanging="180"/>
      </w:pPr>
    </w:lvl>
    <w:lvl w:ilvl="6" w:tplc="160AD4F6">
      <w:start w:val="1"/>
      <w:numFmt w:val="decimal"/>
      <w:lvlText w:val="%7."/>
      <w:lvlJc w:val="left"/>
      <w:pPr>
        <w:ind w:left="5040" w:hanging="360"/>
      </w:pPr>
    </w:lvl>
    <w:lvl w:ilvl="7" w:tplc="8BAA65C6">
      <w:start w:val="1"/>
      <w:numFmt w:val="lowerLetter"/>
      <w:lvlText w:val="%8."/>
      <w:lvlJc w:val="left"/>
      <w:pPr>
        <w:ind w:left="5760" w:hanging="360"/>
      </w:pPr>
    </w:lvl>
    <w:lvl w:ilvl="8" w:tplc="EB2EFED0">
      <w:start w:val="1"/>
      <w:numFmt w:val="lowerRoman"/>
      <w:lvlText w:val="%9."/>
      <w:lvlJc w:val="right"/>
      <w:pPr>
        <w:ind w:left="6480" w:hanging="180"/>
      </w:pPr>
    </w:lvl>
  </w:abstractNum>
  <w:abstractNum w:abstractNumId="2" w15:restartNumberingAfterBreak="0">
    <w:nsid w:val="2D8333CC"/>
    <w:multiLevelType w:val="hybridMultilevel"/>
    <w:tmpl w:val="9864C838"/>
    <w:lvl w:ilvl="0" w:tplc="8B9C8A3C">
      <w:start w:val="1"/>
      <w:numFmt w:val="bullet"/>
      <w:lvlText w:val=""/>
      <w:lvlJc w:val="left"/>
      <w:pPr>
        <w:ind w:left="720" w:hanging="360"/>
      </w:pPr>
      <w:rPr>
        <w:rFonts w:ascii="Symbol" w:eastAsia="Times New Roman" w:hAnsi="Symbol" w:cs="Times New Roman" w:hint="default"/>
      </w:rPr>
    </w:lvl>
    <w:lvl w:ilvl="1" w:tplc="B9625AF6">
      <w:start w:val="1"/>
      <w:numFmt w:val="bullet"/>
      <w:lvlText w:val="o"/>
      <w:lvlJc w:val="left"/>
      <w:pPr>
        <w:ind w:left="1440" w:hanging="360"/>
      </w:pPr>
      <w:rPr>
        <w:rFonts w:ascii="Courier New" w:hAnsi="Courier New" w:cs="Courier New" w:hint="default"/>
      </w:rPr>
    </w:lvl>
    <w:lvl w:ilvl="2" w:tplc="2C7E4294">
      <w:start w:val="1"/>
      <w:numFmt w:val="bullet"/>
      <w:lvlText w:val=""/>
      <w:lvlJc w:val="left"/>
      <w:pPr>
        <w:ind w:left="2160" w:hanging="360"/>
      </w:pPr>
      <w:rPr>
        <w:rFonts w:ascii="Wingdings" w:hAnsi="Wingdings" w:hint="default"/>
      </w:rPr>
    </w:lvl>
    <w:lvl w:ilvl="3" w:tplc="8CD08524">
      <w:start w:val="1"/>
      <w:numFmt w:val="bullet"/>
      <w:lvlText w:val=""/>
      <w:lvlJc w:val="left"/>
      <w:pPr>
        <w:ind w:left="2880" w:hanging="360"/>
      </w:pPr>
      <w:rPr>
        <w:rFonts w:ascii="Symbol" w:hAnsi="Symbol" w:hint="default"/>
      </w:rPr>
    </w:lvl>
    <w:lvl w:ilvl="4" w:tplc="38D24A1A">
      <w:start w:val="1"/>
      <w:numFmt w:val="bullet"/>
      <w:lvlText w:val="o"/>
      <w:lvlJc w:val="left"/>
      <w:pPr>
        <w:ind w:left="3600" w:hanging="360"/>
      </w:pPr>
      <w:rPr>
        <w:rFonts w:ascii="Courier New" w:hAnsi="Courier New" w:cs="Courier New" w:hint="default"/>
      </w:rPr>
    </w:lvl>
    <w:lvl w:ilvl="5" w:tplc="1686805C">
      <w:start w:val="1"/>
      <w:numFmt w:val="bullet"/>
      <w:lvlText w:val=""/>
      <w:lvlJc w:val="left"/>
      <w:pPr>
        <w:ind w:left="4320" w:hanging="360"/>
      </w:pPr>
      <w:rPr>
        <w:rFonts w:ascii="Wingdings" w:hAnsi="Wingdings" w:hint="default"/>
      </w:rPr>
    </w:lvl>
    <w:lvl w:ilvl="6" w:tplc="E782F5EC">
      <w:start w:val="1"/>
      <w:numFmt w:val="bullet"/>
      <w:lvlText w:val=""/>
      <w:lvlJc w:val="left"/>
      <w:pPr>
        <w:ind w:left="5040" w:hanging="360"/>
      </w:pPr>
      <w:rPr>
        <w:rFonts w:ascii="Symbol" w:hAnsi="Symbol" w:hint="default"/>
      </w:rPr>
    </w:lvl>
    <w:lvl w:ilvl="7" w:tplc="FC5E6D6C">
      <w:start w:val="1"/>
      <w:numFmt w:val="bullet"/>
      <w:lvlText w:val="o"/>
      <w:lvlJc w:val="left"/>
      <w:pPr>
        <w:ind w:left="5760" w:hanging="360"/>
      </w:pPr>
      <w:rPr>
        <w:rFonts w:ascii="Courier New" w:hAnsi="Courier New" w:cs="Courier New" w:hint="default"/>
      </w:rPr>
    </w:lvl>
    <w:lvl w:ilvl="8" w:tplc="40E29DF6">
      <w:start w:val="1"/>
      <w:numFmt w:val="bullet"/>
      <w:lvlText w:val=""/>
      <w:lvlJc w:val="left"/>
      <w:pPr>
        <w:ind w:left="6480" w:hanging="360"/>
      </w:pPr>
      <w:rPr>
        <w:rFonts w:ascii="Wingdings" w:hAnsi="Wingdings" w:hint="default"/>
      </w:rPr>
    </w:lvl>
  </w:abstractNum>
  <w:num w:numId="1" w16cid:durableId="1929265328">
    <w:abstractNumId w:val="2"/>
  </w:num>
  <w:num w:numId="2" w16cid:durableId="305816984">
    <w:abstractNumId w:val="0"/>
  </w:num>
  <w:num w:numId="3" w16cid:durableId="908853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0A"/>
    <w:rsid w:val="000B64CE"/>
    <w:rsid w:val="00252335"/>
    <w:rsid w:val="002971CB"/>
    <w:rsid w:val="002B0067"/>
    <w:rsid w:val="00411553"/>
    <w:rsid w:val="0041643D"/>
    <w:rsid w:val="004238F6"/>
    <w:rsid w:val="00432FC7"/>
    <w:rsid w:val="00544166"/>
    <w:rsid w:val="005842B3"/>
    <w:rsid w:val="005D01E5"/>
    <w:rsid w:val="00623792"/>
    <w:rsid w:val="007944A4"/>
    <w:rsid w:val="007B4B40"/>
    <w:rsid w:val="009765ED"/>
    <w:rsid w:val="00A7521D"/>
    <w:rsid w:val="00A92E80"/>
    <w:rsid w:val="00B45039"/>
    <w:rsid w:val="00C64F99"/>
    <w:rsid w:val="00CB620E"/>
    <w:rsid w:val="00CC4027"/>
    <w:rsid w:val="00CD2BFF"/>
    <w:rsid w:val="00D33F5B"/>
    <w:rsid w:val="00D55F6C"/>
    <w:rsid w:val="00DF0F6E"/>
    <w:rsid w:val="00E9660A"/>
    <w:rsid w:val="00EA065C"/>
    <w:rsid w:val="00EB2D21"/>
    <w:rsid w:val="00F32A11"/>
    <w:rsid w:val="00FA0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5506"/>
  <w15:docId w15:val="{8DA90501-D63D-4ABC-8990-995A8BE2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43D"/>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lang w:eastAsia="en-US"/>
    </w:rPr>
  </w:style>
  <w:style w:type="character" w:styleId="af2">
    <w:name w:val="annotation reference"/>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link w:val="af3"/>
    <w:uiPriority w:val="99"/>
    <w:semiHidden/>
    <w:rPr>
      <w:lang w:eastAsia="en-US"/>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link w:val="af5"/>
    <w:uiPriority w:val="99"/>
    <w:semiHidden/>
    <w:rPr>
      <w:b/>
      <w:bCs/>
      <w:lang w:eastAsia="en-US"/>
    </w:rPr>
  </w:style>
  <w:style w:type="paragraph" w:customStyle="1" w:styleId="ConsPlusNormal">
    <w:name w:val="ConsPlusNormal"/>
    <w:link w:val="ConsPlusNormal0"/>
    <w:uiPriority w:val="99"/>
    <w:rPr>
      <w:rFonts w:ascii="Arial" w:eastAsia="Times New Roman" w:hAnsi="Arial" w:cs="Arial"/>
    </w:rPr>
  </w:style>
  <w:style w:type="paragraph" w:customStyle="1" w:styleId="af7">
    <w:name w:val="Обычный + по ширине"/>
    <w:basedOn w:val="a"/>
    <w:uiPriority w:val="99"/>
    <w:pPr>
      <w:spacing w:after="0" w:line="240" w:lineRule="auto"/>
      <w:jc w:val="both"/>
    </w:pPr>
    <w:rPr>
      <w:rFonts w:ascii="Times New Roman" w:eastAsia="Times New Roman" w:hAnsi="Times New Roman"/>
      <w:sz w:val="24"/>
      <w:szCs w:val="24"/>
      <w:lang w:eastAsia="ru-RU"/>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Cell">
    <w:name w:val="ConsPlusCell"/>
    <w:uiPriority w:val="99"/>
    <w:pPr>
      <w:widowControl w:val="0"/>
    </w:pPr>
    <w:rPr>
      <w:rFonts w:eastAsia="Times New Roman" w:cs="Calibri"/>
      <w:sz w:val="22"/>
      <w:szCs w:val="22"/>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link w:val="af8"/>
    <w:uiPriority w:val="99"/>
    <w:rPr>
      <w:sz w:val="22"/>
      <w:szCs w:val="22"/>
      <w:lang w:eastAsia="en-US"/>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link w:val="afa"/>
    <w:uiPriority w:val="99"/>
    <w:rPr>
      <w:sz w:val="22"/>
      <w:szCs w:val="22"/>
      <w:lang w:eastAsia="en-US"/>
    </w:rPr>
  </w:style>
  <w:style w:type="paragraph" w:styleId="afc">
    <w:name w:val="Body Text"/>
    <w:basedOn w:val="a"/>
    <w:link w:val="afd"/>
    <w:pPr>
      <w:spacing w:after="120" w:line="240" w:lineRule="auto"/>
      <w:jc w:val="both"/>
    </w:pPr>
    <w:rPr>
      <w:rFonts w:ascii="Times New Roman" w:eastAsia="Times New Roman" w:hAnsi="Times New Roman"/>
      <w:color w:val="000000"/>
      <w:sz w:val="24"/>
      <w:szCs w:val="20"/>
      <w:lang w:eastAsia="ar-SA"/>
    </w:rPr>
  </w:style>
  <w:style w:type="character" w:customStyle="1" w:styleId="afd">
    <w:name w:val="Основной текст Знак"/>
    <w:basedOn w:val="a0"/>
    <w:link w:val="afc"/>
    <w:rPr>
      <w:rFonts w:ascii="Times New Roman" w:eastAsia="Times New Roman" w:hAnsi="Times New Roman"/>
      <w:color w:val="000000"/>
      <w:sz w:val="24"/>
      <w:lang w:eastAsia="ar-SA"/>
    </w:rPr>
  </w:style>
  <w:style w:type="table" w:styleId="afe">
    <w:name w:val="Table Grid"/>
    <w:basedOn w:val="a1"/>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paragraph" w:styleId="aff0">
    <w:name w:val="Revision"/>
    <w:hidden/>
    <w:uiPriority w:val="99"/>
    <w:semiHidden/>
    <w:rPr>
      <w:sz w:val="22"/>
      <w:szCs w:val="22"/>
      <w:lang w:eastAsia="en-US"/>
    </w:rPr>
  </w:style>
  <w:style w:type="paragraph" w:styleId="aff1">
    <w:name w:val="footnote text"/>
    <w:basedOn w:val="a"/>
    <w:link w:val="aff2"/>
    <w:uiPriority w:val="99"/>
    <w:semiHidden/>
    <w:unhideWhenUsed/>
    <w:pPr>
      <w:spacing w:after="0" w:line="240" w:lineRule="auto"/>
    </w:pPr>
    <w:rPr>
      <w:sz w:val="20"/>
      <w:szCs w:val="20"/>
    </w:rPr>
  </w:style>
  <w:style w:type="character" w:customStyle="1" w:styleId="aff2">
    <w:name w:val="Текст сноски Знак"/>
    <w:basedOn w:val="a0"/>
    <w:link w:val="aff1"/>
    <w:uiPriority w:val="99"/>
    <w:semiHidden/>
    <w:rPr>
      <w:lang w:eastAsia="en-US"/>
    </w:rPr>
  </w:style>
  <w:style w:type="character" w:styleId="aff3">
    <w:name w:val="footnote reference"/>
    <w:basedOn w:val="a0"/>
    <w:uiPriority w:val="99"/>
    <w:semiHidden/>
    <w:unhideWhenUsed/>
    <w:rPr>
      <w:vertAlign w:val="superscript"/>
    </w:rPr>
  </w:style>
  <w:style w:type="character" w:customStyle="1" w:styleId="ConsPlusNormal0">
    <w:name w:val="ConsPlusNormal Знак"/>
    <w:link w:val="ConsPlusNormal"/>
    <w:uiPriority w:val="99"/>
    <w:rPr>
      <w:rFonts w:ascii="Arial" w:eastAsia="Times New Roman" w:hAnsi="Arial" w:cs="Arial"/>
    </w:rPr>
  </w:style>
  <w:style w:type="character" w:styleId="aff4">
    <w:name w:val="Hyperlink"/>
    <w:semiHidden/>
    <w:unhideWhenUse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1610F-7068-449B-880E-E725F045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3954</Words>
  <Characters>22544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User</cp:lastModifiedBy>
  <cp:revision>9</cp:revision>
  <dcterms:created xsi:type="dcterms:W3CDTF">2026-07-08T02:31:00Z</dcterms:created>
  <dcterms:modified xsi:type="dcterms:W3CDTF">2026-07-08T02:47:00Z</dcterms:modified>
</cp:coreProperties>
</file>