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A0082C" w14:textId="4B727D36" w:rsidR="009F5C1D" w:rsidRPr="00947634" w:rsidRDefault="00E457AA">
      <w:pPr>
        <w:pStyle w:val="1c"/>
        <w:spacing w:line="276" w:lineRule="auto"/>
        <w:jc w:val="center"/>
        <w:rPr>
          <w:rFonts w:ascii="Times New Roman" w:hAnsi="Times New Roman"/>
          <w:sz w:val="24"/>
          <w:szCs w:val="24"/>
          <w:lang w:val="ru-RU"/>
        </w:rPr>
      </w:pPr>
      <w:r w:rsidRPr="00947634">
        <w:rPr>
          <w:rFonts w:ascii="Times New Roman" w:hAnsi="Times New Roman"/>
          <w:sz w:val="24"/>
          <w:szCs w:val="24"/>
          <w:lang w:val="ru-RU"/>
        </w:rPr>
        <w:t>Контракт №</w:t>
      </w:r>
      <w:r w:rsidRPr="00947634">
        <w:rPr>
          <w:rFonts w:ascii="Times New Roman" w:hAnsi="Times New Roman"/>
          <w:sz w:val="24"/>
          <w:szCs w:val="24"/>
          <w:lang w:val="ru-RU" w:eastAsia="ar-SA"/>
        </w:rPr>
        <w:t xml:space="preserve"> </w:t>
      </w:r>
      <w:bookmarkStart w:id="0" w:name="_Hlk201155675"/>
      <w:r w:rsidR="00F966B6">
        <w:rPr>
          <w:rFonts w:ascii="Times New Roman" w:hAnsi="Times New Roman"/>
          <w:sz w:val="24"/>
          <w:szCs w:val="24"/>
          <w:lang w:val="ru-RU"/>
        </w:rPr>
        <w:t>Б-102</w:t>
      </w:r>
      <w:r w:rsidRPr="00947634">
        <w:rPr>
          <w:rFonts w:ascii="Times New Roman" w:hAnsi="Times New Roman"/>
          <w:sz w:val="24"/>
          <w:szCs w:val="24"/>
          <w:lang w:val="ru-RU"/>
        </w:rPr>
        <w:t>-202</w:t>
      </w:r>
      <w:bookmarkEnd w:id="0"/>
      <w:r w:rsidRPr="00947634">
        <w:rPr>
          <w:rFonts w:ascii="Times New Roman" w:hAnsi="Times New Roman"/>
          <w:sz w:val="24"/>
          <w:szCs w:val="24"/>
          <w:lang w:val="ru-RU"/>
        </w:rPr>
        <w:t>6</w:t>
      </w:r>
    </w:p>
    <w:p w14:paraId="6866728C" w14:textId="77777777" w:rsidR="009F5C1D" w:rsidRPr="00947634" w:rsidRDefault="009F5C1D">
      <w:pPr>
        <w:pStyle w:val="1c"/>
        <w:spacing w:line="276" w:lineRule="auto"/>
        <w:jc w:val="center"/>
        <w:rPr>
          <w:rFonts w:ascii="Times New Roman" w:hAnsi="Times New Roman"/>
          <w:sz w:val="24"/>
          <w:szCs w:val="24"/>
          <w:lang w:val="ru-RU"/>
        </w:rPr>
      </w:pPr>
    </w:p>
    <w:p w14:paraId="3D455AB9" w14:textId="77777777" w:rsidR="009F5C1D" w:rsidRPr="00947634" w:rsidRDefault="006E3AD7">
      <w:pPr>
        <w:pStyle w:val="ConsPlusNormal"/>
        <w:spacing w:line="276" w:lineRule="auto"/>
        <w:ind w:firstLine="0"/>
        <w:jc w:val="center"/>
        <w:rPr>
          <w:rFonts w:ascii="Times New Roman" w:hAnsi="Times New Roman" w:cs="Times New Roman"/>
          <w:sz w:val="24"/>
          <w:szCs w:val="24"/>
        </w:rPr>
      </w:pPr>
      <w:r>
        <w:rPr>
          <w:rFonts w:ascii="Times New Roman" w:hAnsi="Times New Roman" w:cs="Times New Roman"/>
          <w:sz w:val="24"/>
          <w:szCs w:val="24"/>
        </w:rPr>
        <w:t xml:space="preserve">ИКЗ: </w:t>
      </w:r>
      <w:r w:rsidRPr="006E3AD7">
        <w:rPr>
          <w:rFonts w:ascii="Times New Roman" w:hAnsi="Times New Roman" w:cs="Times New Roman"/>
          <w:sz w:val="24"/>
          <w:szCs w:val="24"/>
        </w:rPr>
        <w:t>261771510713977150100100010000000000</w:t>
      </w:r>
    </w:p>
    <w:p w14:paraId="28B63A55" w14:textId="77777777" w:rsidR="009F5C1D" w:rsidRPr="00947634" w:rsidRDefault="009F5C1D">
      <w:pPr>
        <w:pStyle w:val="aff9"/>
        <w:spacing w:before="0" w:after="0" w:line="276" w:lineRule="auto"/>
        <w:ind w:left="0"/>
        <w:jc w:val="center"/>
        <w:rPr>
          <w:b/>
        </w:rPr>
      </w:pPr>
    </w:p>
    <w:p w14:paraId="71E8A186" w14:textId="77777777" w:rsidR="009F5C1D" w:rsidRPr="00947634" w:rsidRDefault="00E457AA">
      <w:pPr>
        <w:pStyle w:val="aff9"/>
        <w:spacing w:before="0" w:after="0" w:line="276" w:lineRule="auto"/>
        <w:ind w:left="0"/>
        <w:jc w:val="both"/>
      </w:pPr>
      <w:r w:rsidRPr="00947634">
        <w:t xml:space="preserve">г. Москва </w:t>
      </w:r>
      <w:r w:rsidRPr="00947634">
        <w:tab/>
      </w:r>
      <w:r w:rsidRPr="00947634">
        <w:tab/>
      </w:r>
      <w:r w:rsidRPr="00947634">
        <w:tab/>
      </w:r>
      <w:r w:rsidRPr="00947634">
        <w:tab/>
      </w:r>
      <w:r w:rsidRPr="00947634">
        <w:tab/>
      </w:r>
      <w:r w:rsidRPr="00947634">
        <w:tab/>
      </w:r>
      <w:r w:rsidRPr="00947634">
        <w:tab/>
      </w:r>
      <w:r w:rsidRPr="00947634">
        <w:tab/>
      </w:r>
      <w:r w:rsidRPr="00947634">
        <w:tab/>
        <w:t xml:space="preserve">          ________ 2026 г.</w:t>
      </w:r>
    </w:p>
    <w:p w14:paraId="048978EF" w14:textId="77777777" w:rsidR="00F227A6" w:rsidRDefault="006E3AD7" w:rsidP="003D0624">
      <w:pPr>
        <w:pStyle w:val="aff9"/>
        <w:tabs>
          <w:tab w:val="left" w:pos="567"/>
        </w:tabs>
        <w:spacing w:before="0" w:after="0" w:line="276" w:lineRule="auto"/>
        <w:ind w:left="0"/>
        <w:jc w:val="both"/>
      </w:pPr>
      <w:r w:rsidRPr="006E3AD7">
        <w:rPr>
          <w:b/>
        </w:rPr>
        <w:t xml:space="preserve">Федеральное государственное бюджетное учреждение «Федеральный научно-клинический центр космической медицины и биологии» Федерального медико-биологического агентства (ФГБУ «ФНКЦ </w:t>
      </w:r>
      <w:proofErr w:type="spellStart"/>
      <w:r w:rsidRPr="006E3AD7">
        <w:rPr>
          <w:b/>
        </w:rPr>
        <w:t>КМиБ</w:t>
      </w:r>
      <w:proofErr w:type="spellEnd"/>
      <w:r w:rsidRPr="006E3AD7">
        <w:rPr>
          <w:b/>
        </w:rPr>
        <w:t>» ФМБА России)</w:t>
      </w:r>
      <w:r w:rsidRPr="006E3AD7">
        <w:t xml:space="preserve">, именуемое в дальнейшем «Заказчик», в лице заместителя директора по экономике и финансам Слепухина Сергея Николаевича, действующего на основании доверенности  от 12.01.2026 № 1 -Д, с одной стороны, </w:t>
      </w:r>
    </w:p>
    <w:p w14:paraId="28F127FE" w14:textId="2AA3148F" w:rsidR="009F5C1D" w:rsidRPr="00947634" w:rsidRDefault="006E3AD7" w:rsidP="003D0624">
      <w:pPr>
        <w:pStyle w:val="aff9"/>
        <w:tabs>
          <w:tab w:val="left" w:pos="567"/>
        </w:tabs>
        <w:spacing w:before="0" w:after="0" w:line="276" w:lineRule="auto"/>
        <w:ind w:left="0"/>
        <w:jc w:val="both"/>
      </w:pPr>
      <w:proofErr w:type="gramStart"/>
      <w:r w:rsidRPr="006E3AD7">
        <w:t>и _____________________________ (________________________), име</w:t>
      </w:r>
      <w:r>
        <w:t>нуемое в дальнейшем «Поставщик</w:t>
      </w:r>
      <w:r w:rsidRPr="006E3AD7">
        <w:t xml:space="preserve">», в лице_______________________________, </w:t>
      </w:r>
      <w:r w:rsidR="00E30FE4" w:rsidRPr="00E30FE4">
        <w:t xml:space="preserve">действующего на основании </w:t>
      </w:r>
      <w:r w:rsidR="00E30FE4">
        <w:t>____________,</w:t>
      </w:r>
      <w:r w:rsidRPr="006E3AD7">
        <w:t xml:space="preserve">с другой стороны, вместе именуемые Стороны, а каждая по отдельности Сторона, с соблюдением 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w:t>
      </w:r>
      <w:r>
        <w:t>нужд» (далее –</w:t>
      </w:r>
      <w:r w:rsidRPr="006E3AD7">
        <w:t xml:space="preserve"> Федеральный закон № 44-ФЗ), на основании итогового пр</w:t>
      </w:r>
      <w:r w:rsidR="00F227A6">
        <w:t>отокола</w:t>
      </w:r>
      <w:proofErr w:type="gramEnd"/>
      <w:r w:rsidR="00F227A6">
        <w:t xml:space="preserve"> </w:t>
      </w:r>
      <w:proofErr w:type="gramStart"/>
      <w:r w:rsidR="00F227A6">
        <w:t>закупочной сессии от _.06</w:t>
      </w:r>
      <w:r w:rsidRPr="006E3AD7">
        <w:t xml:space="preserve">.2026г., № ___________, проведенной с использованием единого </w:t>
      </w:r>
      <w:proofErr w:type="spellStart"/>
      <w:r w:rsidRPr="006E3AD7">
        <w:t>агрегатора</w:t>
      </w:r>
      <w:proofErr w:type="spellEnd"/>
      <w:r w:rsidRPr="006E3AD7">
        <w:t xml:space="preserve"> торговли (https://agregatoreat.ru/) заключили настоящий контракт (далее – Контракт) о нижеследующем:</w:t>
      </w:r>
      <w:proofErr w:type="gramEnd"/>
    </w:p>
    <w:p w14:paraId="4697F378" w14:textId="77777777" w:rsidR="009F5C1D" w:rsidRPr="00947634" w:rsidRDefault="009F5C1D" w:rsidP="00903161">
      <w:pPr>
        <w:pStyle w:val="aff9"/>
        <w:tabs>
          <w:tab w:val="left" w:pos="2455"/>
        </w:tabs>
        <w:spacing w:before="0" w:after="0" w:line="276" w:lineRule="auto"/>
        <w:ind w:left="0" w:firstLine="567"/>
        <w:jc w:val="both"/>
      </w:pPr>
    </w:p>
    <w:p w14:paraId="4E642546" w14:textId="77777777" w:rsidR="009F5C1D" w:rsidRPr="00947634" w:rsidRDefault="00E457AA" w:rsidP="00C24A39">
      <w:pPr>
        <w:pStyle w:val="aff9"/>
        <w:spacing w:before="0" w:after="0" w:line="276" w:lineRule="auto"/>
        <w:ind w:left="0" w:firstLine="567"/>
        <w:jc w:val="center"/>
        <w:rPr>
          <w:b/>
        </w:rPr>
      </w:pPr>
      <w:r w:rsidRPr="00947634">
        <w:rPr>
          <w:b/>
        </w:rPr>
        <w:t>1. Предмет Контракта</w:t>
      </w:r>
    </w:p>
    <w:p w14:paraId="72F6D0BC" w14:textId="32F76481" w:rsidR="009F5C1D" w:rsidRPr="00947634" w:rsidRDefault="00F227A6" w:rsidP="00F227A6">
      <w:pPr>
        <w:pStyle w:val="affff8"/>
        <w:tabs>
          <w:tab w:val="left" w:pos="851"/>
          <w:tab w:val="left" w:pos="1134"/>
          <w:tab w:val="left" w:pos="2552"/>
        </w:tabs>
        <w:spacing w:line="276" w:lineRule="auto"/>
        <w:ind w:left="0"/>
        <w:jc w:val="both"/>
      </w:pPr>
      <w:r>
        <w:t xml:space="preserve">            1.1. </w:t>
      </w:r>
      <w:proofErr w:type="gramStart"/>
      <w:r w:rsidR="00E457AA" w:rsidRPr="00947634">
        <w:t xml:space="preserve">Поставщик обязуется по заданию </w:t>
      </w:r>
      <w:r w:rsidR="00E457AA" w:rsidRPr="00C02B7F">
        <w:t>Заказчика постави</w:t>
      </w:r>
      <w:r w:rsidR="00DA46C1" w:rsidRPr="00C02B7F">
        <w:t xml:space="preserve">ть </w:t>
      </w:r>
      <w:r w:rsidR="00C9319F">
        <w:rPr>
          <w:b/>
        </w:rPr>
        <w:t>расходные стоматологические материалы</w:t>
      </w:r>
      <w:r w:rsidR="00E457AA" w:rsidRPr="00C02B7F">
        <w:rPr>
          <w:b/>
        </w:rPr>
        <w:t xml:space="preserve"> для нужд ФГБУ «ФНКЦ </w:t>
      </w:r>
      <w:proofErr w:type="spellStart"/>
      <w:r w:rsidR="00E457AA" w:rsidRPr="00C02B7F">
        <w:rPr>
          <w:b/>
        </w:rPr>
        <w:t>КМиБ</w:t>
      </w:r>
      <w:proofErr w:type="spellEnd"/>
      <w:r w:rsidR="00E457AA" w:rsidRPr="00C02B7F">
        <w:rPr>
          <w:b/>
        </w:rPr>
        <w:t xml:space="preserve">» ФМБА России </w:t>
      </w:r>
      <w:r w:rsidR="00E457AA" w:rsidRPr="00C02B7F">
        <w:t>(далее - Товар) в объеме, количестве и по наименованию, установленным в Техническом задании</w:t>
      </w:r>
      <w:r w:rsidR="00E457AA" w:rsidRPr="00947634">
        <w:t xml:space="preserve"> (Приложение № 1 к настоящему Контракту) и Спецификации (Приложение № 2 к настоящему Контракту), Заказчик обязуется в порядке и сроки, предусмотренные Контрактом, принять и оплатить Товар по цене согласно Спецификации и на условиях, предусмотренных</w:t>
      </w:r>
      <w:proofErr w:type="gramEnd"/>
      <w:r w:rsidR="00E457AA" w:rsidRPr="00947634">
        <w:t xml:space="preserve"> Контрактом.</w:t>
      </w:r>
    </w:p>
    <w:p w14:paraId="01B2A221" w14:textId="57D765C7" w:rsidR="009F5C1D" w:rsidRPr="00F227A6" w:rsidRDefault="00F227A6" w:rsidP="00F227A6">
      <w:pPr>
        <w:tabs>
          <w:tab w:val="left" w:pos="567"/>
          <w:tab w:val="left" w:pos="709"/>
          <w:tab w:val="left" w:pos="993"/>
        </w:tabs>
        <w:spacing w:line="276" w:lineRule="auto"/>
        <w:ind w:left="568"/>
        <w:jc w:val="both"/>
        <w:rPr>
          <w:sz w:val="24"/>
          <w:szCs w:val="24"/>
        </w:rPr>
      </w:pPr>
      <w:r w:rsidRPr="00F227A6">
        <w:rPr>
          <w:sz w:val="24"/>
          <w:szCs w:val="24"/>
        </w:rPr>
        <w:t xml:space="preserve">1.2. </w:t>
      </w:r>
      <w:r w:rsidR="00E457AA" w:rsidRPr="00F227A6">
        <w:rPr>
          <w:sz w:val="24"/>
          <w:szCs w:val="24"/>
        </w:rPr>
        <w:t xml:space="preserve">Адрес поставки: </w:t>
      </w:r>
      <w:bookmarkStart w:id="1" w:name="_Hlk208924713"/>
      <w:r w:rsidR="00E457AA" w:rsidRPr="00F227A6">
        <w:rPr>
          <w:sz w:val="24"/>
          <w:szCs w:val="24"/>
        </w:rPr>
        <w:t>127018, г. Москва, ул. Сущевский вал, дом 24.</w:t>
      </w:r>
      <w:bookmarkEnd w:id="1"/>
    </w:p>
    <w:p w14:paraId="3D0279C5" w14:textId="46926AC9" w:rsidR="008E3487" w:rsidRDefault="00216A61" w:rsidP="00641B01">
      <w:pPr>
        <w:pStyle w:val="affff8"/>
        <w:tabs>
          <w:tab w:val="left" w:pos="567"/>
          <w:tab w:val="left" w:pos="709"/>
          <w:tab w:val="left" w:pos="993"/>
        </w:tabs>
        <w:spacing w:line="276" w:lineRule="auto"/>
        <w:ind w:left="567"/>
        <w:jc w:val="both"/>
      </w:pPr>
      <w:r>
        <w:t>1.3. ОКПД 2</w:t>
      </w:r>
      <w:r w:rsidR="00447B5C">
        <w:t>: 32.50.11.190 -</w:t>
      </w:r>
      <w:r w:rsidR="00447B5C" w:rsidRPr="00447B5C">
        <w:t xml:space="preserve"> Инструменты и приспособления стоматологические прочие</w:t>
      </w:r>
      <w:r w:rsidR="00447B5C">
        <w:t>.</w:t>
      </w:r>
    </w:p>
    <w:p w14:paraId="508BC27F" w14:textId="77777777" w:rsidR="002D37C5" w:rsidRPr="00F227A6" w:rsidRDefault="002D37C5" w:rsidP="00641B01">
      <w:pPr>
        <w:pStyle w:val="affff8"/>
        <w:tabs>
          <w:tab w:val="left" w:pos="567"/>
          <w:tab w:val="left" w:pos="709"/>
          <w:tab w:val="left" w:pos="993"/>
        </w:tabs>
        <w:spacing w:line="276" w:lineRule="auto"/>
        <w:ind w:left="567"/>
        <w:jc w:val="both"/>
      </w:pPr>
    </w:p>
    <w:p w14:paraId="44C7239F" w14:textId="60872D2B" w:rsidR="009F5C1D" w:rsidRPr="002D37C5" w:rsidRDefault="00E457AA" w:rsidP="002D37C5">
      <w:pPr>
        <w:pStyle w:val="affff8"/>
        <w:tabs>
          <w:tab w:val="left" w:pos="567"/>
          <w:tab w:val="left" w:pos="993"/>
        </w:tabs>
        <w:spacing w:line="276" w:lineRule="auto"/>
        <w:ind w:left="567"/>
        <w:jc w:val="center"/>
        <w:rPr>
          <w:b/>
        </w:rPr>
      </w:pPr>
      <w:r w:rsidRPr="00947634">
        <w:rPr>
          <w:b/>
        </w:rPr>
        <w:t>2. Цена Контракта и порядок расчетов</w:t>
      </w:r>
    </w:p>
    <w:p w14:paraId="26AE59D0" w14:textId="77777777" w:rsidR="009F5C1D" w:rsidRPr="00947634" w:rsidRDefault="00E457AA" w:rsidP="00EE1F71">
      <w:pPr>
        <w:pStyle w:val="affff8"/>
        <w:widowControl w:val="0"/>
        <w:numPr>
          <w:ilvl w:val="1"/>
          <w:numId w:val="13"/>
        </w:numPr>
        <w:tabs>
          <w:tab w:val="left" w:pos="578"/>
          <w:tab w:val="left" w:pos="1134"/>
        </w:tabs>
        <w:spacing w:line="276" w:lineRule="auto"/>
        <w:ind w:left="0" w:firstLine="567"/>
        <w:jc w:val="both"/>
        <w:rPr>
          <w:b/>
        </w:rPr>
      </w:pPr>
      <w:bookmarkStart w:id="2" w:name="_Hlk208927726"/>
      <w:r w:rsidRPr="00947634">
        <w:t>Цена Контракта составляет</w:t>
      </w:r>
      <w:proofErr w:type="gramStart"/>
      <w:r w:rsidRPr="00947634">
        <w:t xml:space="preserve">: </w:t>
      </w:r>
      <w:r w:rsidRPr="00947634">
        <w:rPr>
          <w:b/>
        </w:rPr>
        <w:t xml:space="preserve">_________ (____________) </w:t>
      </w:r>
      <w:proofErr w:type="gramEnd"/>
      <w:r w:rsidRPr="00947634">
        <w:rPr>
          <w:b/>
        </w:rPr>
        <w:t>рублей 00 копеек</w:t>
      </w:r>
      <w:bookmarkEnd w:id="2"/>
      <w:r w:rsidR="00B65252" w:rsidRPr="00B65252">
        <w:t>.</w:t>
      </w:r>
    </w:p>
    <w:p w14:paraId="09B84C3E" w14:textId="77777777" w:rsidR="009F5C1D" w:rsidRPr="00947634" w:rsidRDefault="00E457AA" w:rsidP="00EE1F71">
      <w:pPr>
        <w:pStyle w:val="affff8"/>
        <w:widowControl w:val="0"/>
        <w:numPr>
          <w:ilvl w:val="1"/>
          <w:numId w:val="13"/>
        </w:numPr>
        <w:tabs>
          <w:tab w:val="left" w:pos="540"/>
          <w:tab w:val="left" w:pos="1134"/>
        </w:tabs>
        <w:spacing w:line="276" w:lineRule="auto"/>
        <w:ind w:left="0" w:firstLine="567"/>
        <w:jc w:val="both"/>
      </w:pPr>
      <w:r w:rsidRPr="00947634">
        <w:t>Оплата по Контракту осуществляется в рублях Российской Федерации.</w:t>
      </w:r>
    </w:p>
    <w:p w14:paraId="7E51AB87" w14:textId="7D6876FB" w:rsidR="009F5C1D" w:rsidRPr="00947634" w:rsidRDefault="00B933E1" w:rsidP="00B933E1">
      <w:pPr>
        <w:pStyle w:val="affff8"/>
        <w:widowControl w:val="0"/>
        <w:tabs>
          <w:tab w:val="left" w:pos="636"/>
          <w:tab w:val="left" w:pos="1134"/>
          <w:tab w:val="left" w:pos="1276"/>
        </w:tabs>
        <w:spacing w:line="276" w:lineRule="auto"/>
        <w:ind w:left="0" w:firstLine="577"/>
        <w:jc w:val="both"/>
      </w:pPr>
      <w:r>
        <w:t xml:space="preserve">2.3. </w:t>
      </w:r>
      <w:r w:rsidR="00E457AA" w:rsidRPr="00947634">
        <w:t xml:space="preserve">Цена Контракта </w:t>
      </w:r>
      <w:r w:rsidRPr="00B933E1">
        <w:t xml:space="preserve">определяется Поставщиком самостоятельно с учётом всех расходов, включая налоги и иные обязательные платежи, в соответствии с применяемой системой налогообложения </w:t>
      </w:r>
      <w:r w:rsidR="00E457AA" w:rsidRPr="00947634">
        <w:t xml:space="preserve">включает в себя стоимость Товара, доставки, упаковки, маркировки, а также все затраты, издержки и иные расходы Поставщика, в том числе расходы, сопутствующие и связанные с исполнением настоящего Контракта. </w:t>
      </w:r>
    </w:p>
    <w:p w14:paraId="1E2E6569" w14:textId="71D3EC98" w:rsidR="009F5C1D" w:rsidRPr="00947634" w:rsidRDefault="00811F8D" w:rsidP="00D54252">
      <w:pPr>
        <w:pStyle w:val="affff8"/>
        <w:widowControl w:val="0"/>
        <w:tabs>
          <w:tab w:val="left" w:pos="0"/>
          <w:tab w:val="left" w:pos="1134"/>
          <w:tab w:val="left" w:pos="1276"/>
        </w:tabs>
        <w:spacing w:line="276" w:lineRule="auto"/>
        <w:ind w:left="0" w:firstLine="567"/>
        <w:jc w:val="both"/>
      </w:pPr>
      <w:r>
        <w:t xml:space="preserve">2.4. </w:t>
      </w:r>
      <w:r w:rsidR="00E457AA" w:rsidRPr="00947634">
        <w:t>Цена Контракта является твердой, определена на весь срок исполнения Контракта и не может изменяться в ходе его исполнения, за исключением случаев, предусмотренных частью 1 статьи 95 Федерального закона № 44-ФЗ.</w:t>
      </w:r>
    </w:p>
    <w:p w14:paraId="74F54149" w14:textId="6A287E66" w:rsidR="009F5C1D" w:rsidRPr="00947634" w:rsidRDefault="00811F8D" w:rsidP="00D54252">
      <w:pPr>
        <w:pStyle w:val="affff8"/>
        <w:widowControl w:val="0"/>
        <w:tabs>
          <w:tab w:val="left" w:pos="0"/>
          <w:tab w:val="left" w:pos="1134"/>
          <w:tab w:val="left" w:pos="1276"/>
        </w:tabs>
        <w:spacing w:line="276" w:lineRule="auto"/>
        <w:ind w:left="0" w:firstLine="567"/>
        <w:jc w:val="both"/>
      </w:pPr>
      <w:r>
        <w:t xml:space="preserve">2.5. </w:t>
      </w:r>
      <w:r w:rsidR="00E457AA" w:rsidRPr="00947634">
        <w:t>Источник финансирования: средства обязательного медицинского страхования и/или субсидии на выполнение гос. задания и/или средства от приносящей доход деятельности.</w:t>
      </w:r>
    </w:p>
    <w:p w14:paraId="7FD68D0B" w14:textId="2E860093" w:rsidR="009F5C1D" w:rsidRPr="00947634" w:rsidRDefault="00811F8D" w:rsidP="00D32C09">
      <w:pPr>
        <w:pStyle w:val="affff8"/>
        <w:widowControl w:val="0"/>
        <w:tabs>
          <w:tab w:val="left" w:pos="540"/>
          <w:tab w:val="left" w:pos="1134"/>
          <w:tab w:val="left" w:pos="1276"/>
        </w:tabs>
        <w:spacing w:line="276" w:lineRule="auto"/>
        <w:ind w:left="577"/>
        <w:jc w:val="both"/>
      </w:pPr>
      <w:r>
        <w:t xml:space="preserve">2.6. </w:t>
      </w:r>
      <w:r w:rsidR="00E457AA" w:rsidRPr="00947634">
        <w:t>Оплата по Контракту осуществляется Заказчиком в следующем порядке:</w:t>
      </w:r>
    </w:p>
    <w:p w14:paraId="64EDE531" w14:textId="65D0C1FF" w:rsidR="009F5C1D" w:rsidRPr="00947634" w:rsidRDefault="00811F8D" w:rsidP="00D32C09">
      <w:pPr>
        <w:pStyle w:val="affff8"/>
        <w:widowControl w:val="0"/>
        <w:tabs>
          <w:tab w:val="left" w:pos="750"/>
          <w:tab w:val="left" w:pos="1276"/>
        </w:tabs>
        <w:spacing w:line="276" w:lineRule="auto"/>
        <w:ind w:left="567"/>
        <w:jc w:val="both"/>
      </w:pPr>
      <w:r>
        <w:t>2.6.1.</w:t>
      </w:r>
      <w:r w:rsidR="00E457AA" w:rsidRPr="00947634">
        <w:t>Авансовый платеж не предусмотрен.</w:t>
      </w:r>
    </w:p>
    <w:p w14:paraId="157E6EEE" w14:textId="2BA96668" w:rsidR="009F5C1D" w:rsidRPr="00BE6935" w:rsidRDefault="00811F8D" w:rsidP="00D54252">
      <w:pPr>
        <w:pStyle w:val="affff8"/>
        <w:tabs>
          <w:tab w:val="left" w:pos="1276"/>
        </w:tabs>
        <w:spacing w:line="276" w:lineRule="auto"/>
        <w:ind w:left="0" w:firstLine="567"/>
        <w:jc w:val="both"/>
      </w:pPr>
      <w:proofErr w:type="gramStart"/>
      <w:r>
        <w:lastRenderedPageBreak/>
        <w:t>2.6.2.</w:t>
      </w:r>
      <w:r w:rsidR="00E457AA" w:rsidRPr="00947634">
        <w:t xml:space="preserve">Оплата за поставку Товара осуществляется </w:t>
      </w:r>
      <w:r w:rsidR="002D3E2D">
        <w:t xml:space="preserve">путем безналичного расчета, </w:t>
      </w:r>
      <w:r w:rsidR="00E457AA" w:rsidRPr="00947634">
        <w:t xml:space="preserve">после поставки </w:t>
      </w:r>
      <w:r w:rsidR="00E457AA" w:rsidRPr="00A03893">
        <w:t xml:space="preserve">Товара </w:t>
      </w:r>
      <w:r w:rsidR="00E457AA" w:rsidRPr="00A03893">
        <w:rPr>
          <w:b/>
        </w:rPr>
        <w:t>в течение 7 (семи) рабочих дней</w:t>
      </w:r>
      <w:r w:rsidR="00E457AA" w:rsidRPr="00A03893">
        <w:t xml:space="preserve"> с даты подписания Заказчиком Акта приема-передачи Товара (</w:t>
      </w:r>
      <w:r w:rsidR="002D3E2D">
        <w:t xml:space="preserve">по форме </w:t>
      </w:r>
      <w:r w:rsidR="00E457AA" w:rsidRPr="00A03893">
        <w:t>Приложение</w:t>
      </w:r>
      <w:r w:rsidR="00E457AA" w:rsidRPr="00947634">
        <w:t xml:space="preserve"> № 3 к настоящему Контракту</w:t>
      </w:r>
      <w:r w:rsidR="009E1FA4">
        <w:t>, далее Приложение к Контракту</w:t>
      </w:r>
      <w:r w:rsidR="00E457AA" w:rsidRPr="00947634">
        <w:t>) и представления следующих документов: счета на оплату, счет-фактуры (при наличии), товарной накладной (или универсально-передаточного документа (УПД)).</w:t>
      </w:r>
      <w:proofErr w:type="gramEnd"/>
      <w:r w:rsidR="00BE6935" w:rsidRPr="00BE6935">
        <w:rPr>
          <w:rFonts w:ascii="Arial" w:hAnsi="Arial" w:cs="Arial"/>
          <w:i/>
          <w:iCs/>
          <w:color w:val="333333"/>
          <w:sz w:val="20"/>
          <w:szCs w:val="20"/>
          <w:shd w:val="clear" w:color="auto" w:fill="FFFFFF"/>
          <w:lang w:eastAsia="zh-CN"/>
        </w:rPr>
        <w:t xml:space="preserve"> </w:t>
      </w:r>
      <w:r w:rsidR="00BE6935" w:rsidRPr="00BE6935">
        <w:rPr>
          <w:iCs/>
        </w:rPr>
        <w:t>Поставщик обязан выставить счёт на оплату в течение 3 (трёх) рабочих дней </w:t>
      </w:r>
      <w:proofErr w:type="gramStart"/>
      <w:r w:rsidR="00BE6935" w:rsidRPr="00BE6935">
        <w:rPr>
          <w:iCs/>
        </w:rPr>
        <w:t>с даты </w:t>
      </w:r>
      <w:r w:rsidR="00445737">
        <w:rPr>
          <w:iCs/>
        </w:rPr>
        <w:t xml:space="preserve"> </w:t>
      </w:r>
      <w:r w:rsidR="00737135">
        <w:rPr>
          <w:iCs/>
        </w:rPr>
        <w:t xml:space="preserve">          </w:t>
      </w:r>
      <w:r w:rsidR="00BE6935" w:rsidRPr="00BE6935">
        <w:rPr>
          <w:iCs/>
        </w:rPr>
        <w:t>подписан</w:t>
      </w:r>
      <w:r w:rsidR="00BE6935">
        <w:rPr>
          <w:iCs/>
        </w:rPr>
        <w:t>ия</w:t>
      </w:r>
      <w:proofErr w:type="gramEnd"/>
      <w:r w:rsidR="00BE6935">
        <w:rPr>
          <w:iCs/>
        </w:rPr>
        <w:t> Акта приема-передачи Товара.</w:t>
      </w:r>
    </w:p>
    <w:p w14:paraId="2E726A0B" w14:textId="1FAFB026" w:rsidR="009F5C1D" w:rsidRPr="00947634" w:rsidRDefault="00811F8D" w:rsidP="00D54252">
      <w:pPr>
        <w:pStyle w:val="affff8"/>
        <w:widowControl w:val="0"/>
        <w:tabs>
          <w:tab w:val="left" w:pos="767"/>
          <w:tab w:val="left" w:pos="1276"/>
        </w:tabs>
        <w:spacing w:line="276" w:lineRule="auto"/>
        <w:ind w:left="0" w:firstLine="567"/>
        <w:jc w:val="both"/>
      </w:pPr>
      <w:r>
        <w:t>2.6.3.</w:t>
      </w:r>
      <w:r w:rsidR="00E457AA" w:rsidRPr="00947634">
        <w:t>Обязательства Заказчика по оплате поставки считаются исполненными с момента списания денежных сре</w:t>
      </w:r>
      <w:proofErr w:type="gramStart"/>
      <w:r w:rsidR="00E457AA" w:rsidRPr="00947634">
        <w:t>дств с л</w:t>
      </w:r>
      <w:proofErr w:type="gramEnd"/>
      <w:r w:rsidR="00E457AA" w:rsidRPr="00947634">
        <w:t>ицевого счета Заказчика, указанного в разделе 16 Контракта.</w:t>
      </w:r>
    </w:p>
    <w:p w14:paraId="765AE9B5" w14:textId="47D649D5" w:rsidR="00C34A9E" w:rsidRDefault="00811F8D" w:rsidP="00D54252">
      <w:pPr>
        <w:pStyle w:val="affff8"/>
        <w:widowControl w:val="0"/>
        <w:tabs>
          <w:tab w:val="left" w:pos="767"/>
          <w:tab w:val="left" w:pos="1276"/>
        </w:tabs>
        <w:spacing w:line="276" w:lineRule="auto"/>
        <w:ind w:left="0" w:firstLine="567"/>
        <w:jc w:val="both"/>
      </w:pPr>
      <w:r>
        <w:t>2.6.4.</w:t>
      </w:r>
      <w:r w:rsidR="00C34A9E" w:rsidRPr="00C34A9E">
        <w:t>Заказчик вправе приостановить оплату в случае выявления несоответствия Товара </w:t>
      </w:r>
      <w:r w:rsidR="00157364">
        <w:t xml:space="preserve">   </w:t>
      </w:r>
      <w:r w:rsidR="00737135">
        <w:t xml:space="preserve">   </w:t>
      </w:r>
      <w:r w:rsidR="00C34A9E" w:rsidRPr="00C34A9E">
        <w:t>условиям Контракта до устранения недостатков.</w:t>
      </w:r>
    </w:p>
    <w:p w14:paraId="18C4AA0F" w14:textId="153D5372" w:rsidR="00BE6935" w:rsidRDefault="00811F8D" w:rsidP="00D54252">
      <w:pPr>
        <w:pStyle w:val="affff8"/>
        <w:widowControl w:val="0"/>
        <w:tabs>
          <w:tab w:val="left" w:pos="767"/>
          <w:tab w:val="left" w:pos="1276"/>
        </w:tabs>
        <w:spacing w:line="276" w:lineRule="auto"/>
        <w:ind w:left="0" w:firstLine="567"/>
        <w:jc w:val="both"/>
      </w:pPr>
      <w:r>
        <w:t>2.6.5.</w:t>
      </w:r>
      <w:r w:rsidR="00E457AA" w:rsidRPr="00947634">
        <w:t xml:space="preserve">В случае изменения расчетного счета Поставщик обязан в течение 3 (трех) рабочих дней </w:t>
      </w:r>
      <w:proofErr w:type="gramStart"/>
      <w:r w:rsidR="00E457AA" w:rsidRPr="00947634">
        <w:t>с даты изменения</w:t>
      </w:r>
      <w:proofErr w:type="gramEnd"/>
      <w:r w:rsidR="00E457AA" w:rsidRPr="00947634">
        <w:t xml:space="preserve">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14:paraId="4BBCCB1A" w14:textId="1CCA7AED" w:rsidR="006979AC" w:rsidRDefault="00BE6935" w:rsidP="00C34A9E">
      <w:pPr>
        <w:widowControl w:val="0"/>
        <w:tabs>
          <w:tab w:val="left" w:pos="767"/>
          <w:tab w:val="left" w:pos="1276"/>
        </w:tabs>
        <w:spacing w:line="276" w:lineRule="auto"/>
        <w:jc w:val="both"/>
        <w:rPr>
          <w:sz w:val="24"/>
          <w:szCs w:val="24"/>
        </w:rPr>
      </w:pPr>
      <w:r>
        <w:t xml:space="preserve">             </w:t>
      </w:r>
      <w:r w:rsidRPr="00BE6935">
        <w:rPr>
          <w:sz w:val="24"/>
          <w:szCs w:val="24"/>
        </w:rPr>
        <w:t>2.</w:t>
      </w:r>
      <w:r w:rsidR="00811F8D">
        <w:rPr>
          <w:sz w:val="24"/>
          <w:szCs w:val="24"/>
        </w:rPr>
        <w:t>7</w:t>
      </w:r>
      <w:r w:rsidRPr="00BE6935">
        <w:rPr>
          <w:sz w:val="24"/>
          <w:szCs w:val="24"/>
        </w:rPr>
        <w:t xml:space="preserve">.  </w:t>
      </w:r>
      <w:r w:rsidR="006979AC" w:rsidRPr="006979AC">
        <w:rPr>
          <w:sz w:val="24"/>
          <w:szCs w:val="24"/>
        </w:rPr>
        <w:t xml:space="preserve">В случае отсутствия мотивированного отказа в приемке Товара в течение 3 (трёх) рабочих дней </w:t>
      </w:r>
      <w:proofErr w:type="gramStart"/>
      <w:r w:rsidR="006979AC" w:rsidRPr="006979AC">
        <w:rPr>
          <w:sz w:val="24"/>
          <w:szCs w:val="24"/>
        </w:rPr>
        <w:t>с даты поставки</w:t>
      </w:r>
      <w:proofErr w:type="gramEnd"/>
      <w:r w:rsidR="006979AC" w:rsidRPr="006979AC">
        <w:rPr>
          <w:sz w:val="24"/>
          <w:szCs w:val="24"/>
        </w:rPr>
        <w:t>, Товар считается принятым, а Акт</w:t>
      </w:r>
      <w:r w:rsidR="006979AC">
        <w:rPr>
          <w:sz w:val="24"/>
          <w:szCs w:val="24"/>
        </w:rPr>
        <w:t xml:space="preserve"> </w:t>
      </w:r>
      <w:r w:rsidR="006979AC" w:rsidRPr="006979AC">
        <w:rPr>
          <w:sz w:val="24"/>
          <w:szCs w:val="24"/>
        </w:rPr>
        <w:t>приема-передачи Товара — подписанным.</w:t>
      </w:r>
    </w:p>
    <w:p w14:paraId="24C8937E" w14:textId="194F4B73" w:rsidR="009F5C1D" w:rsidRPr="00BE6935" w:rsidRDefault="006979AC" w:rsidP="00C34A9E">
      <w:pPr>
        <w:widowControl w:val="0"/>
        <w:tabs>
          <w:tab w:val="left" w:pos="767"/>
          <w:tab w:val="left" w:pos="1276"/>
        </w:tabs>
        <w:spacing w:line="276" w:lineRule="auto"/>
        <w:jc w:val="both"/>
        <w:rPr>
          <w:sz w:val="24"/>
          <w:szCs w:val="24"/>
        </w:rPr>
      </w:pPr>
      <w:r>
        <w:rPr>
          <w:sz w:val="24"/>
          <w:szCs w:val="24"/>
        </w:rPr>
        <w:t xml:space="preserve">           2.</w:t>
      </w:r>
      <w:r w:rsidR="00811F8D">
        <w:rPr>
          <w:sz w:val="24"/>
          <w:szCs w:val="24"/>
        </w:rPr>
        <w:t>8</w:t>
      </w:r>
      <w:r>
        <w:rPr>
          <w:sz w:val="24"/>
          <w:szCs w:val="24"/>
        </w:rPr>
        <w:t xml:space="preserve">. </w:t>
      </w:r>
      <w:r w:rsidR="00BE6935" w:rsidRPr="00BE6935">
        <w:rPr>
          <w:sz w:val="24"/>
          <w:szCs w:val="24"/>
        </w:rPr>
        <w:t>Риск случайной гибели, утраты или повреждения Товара переходит на Заказчика с момента подписания Акта приема-передачи Товара.</w:t>
      </w:r>
    </w:p>
    <w:p w14:paraId="3DCF0398" w14:textId="77777777" w:rsidR="009F5C1D" w:rsidRPr="00C02B7F" w:rsidRDefault="00C34A9E" w:rsidP="00C34A9E">
      <w:pPr>
        <w:pStyle w:val="aff9"/>
        <w:spacing w:before="120" w:after="0" w:line="276" w:lineRule="auto"/>
        <w:ind w:left="0" w:right="147" w:firstLine="567"/>
        <w:jc w:val="both"/>
        <w:rPr>
          <w:b/>
        </w:rPr>
      </w:pPr>
      <w:r>
        <w:rPr>
          <w:b/>
        </w:rPr>
        <w:t xml:space="preserve">                                                           </w:t>
      </w:r>
      <w:r w:rsidR="00E457AA" w:rsidRPr="00C02B7F">
        <w:rPr>
          <w:b/>
        </w:rPr>
        <w:t>3. Сроки поставки</w:t>
      </w:r>
    </w:p>
    <w:p w14:paraId="49C9A83F" w14:textId="1EDA9317" w:rsidR="00142B73" w:rsidRDefault="00E457AA" w:rsidP="00C34A9E">
      <w:pPr>
        <w:pStyle w:val="1c"/>
        <w:spacing w:line="276" w:lineRule="auto"/>
        <w:ind w:firstLine="708"/>
        <w:rPr>
          <w:rFonts w:ascii="Times New Roman" w:hAnsi="Times New Roman"/>
          <w:sz w:val="24"/>
          <w:szCs w:val="24"/>
          <w:lang w:val="ru-RU"/>
        </w:rPr>
      </w:pPr>
      <w:bookmarkStart w:id="3" w:name="_Hlk97458528"/>
      <w:r w:rsidRPr="00C02B7F">
        <w:rPr>
          <w:rFonts w:ascii="Times New Roman" w:hAnsi="Times New Roman"/>
          <w:sz w:val="24"/>
          <w:szCs w:val="24"/>
          <w:lang w:val="ru-RU"/>
        </w:rPr>
        <w:t xml:space="preserve">3.1. </w:t>
      </w:r>
      <w:bookmarkStart w:id="4" w:name="_Hlk208924430"/>
      <w:r w:rsidR="00142B73" w:rsidRPr="00142B73">
        <w:rPr>
          <w:rFonts w:ascii="Times New Roman" w:hAnsi="Times New Roman"/>
          <w:sz w:val="24"/>
          <w:szCs w:val="24"/>
          <w:lang w:val="ru-RU"/>
        </w:rPr>
        <w:t xml:space="preserve">Срок поставки Товара — в течение 7 (семи) рабочих дней </w:t>
      </w:r>
      <w:proofErr w:type="gramStart"/>
      <w:r w:rsidR="00142B73" w:rsidRPr="00142B73">
        <w:rPr>
          <w:rFonts w:ascii="Times New Roman" w:hAnsi="Times New Roman"/>
          <w:sz w:val="24"/>
          <w:szCs w:val="24"/>
          <w:lang w:val="ru-RU"/>
        </w:rPr>
        <w:t xml:space="preserve">с </w:t>
      </w:r>
      <w:r w:rsidR="00157364">
        <w:rPr>
          <w:rFonts w:ascii="Times New Roman" w:hAnsi="Times New Roman"/>
          <w:sz w:val="24"/>
          <w:szCs w:val="24"/>
          <w:lang w:val="ru-RU"/>
        </w:rPr>
        <w:t>даты</w:t>
      </w:r>
      <w:r w:rsidR="00D54252">
        <w:rPr>
          <w:rFonts w:ascii="Times New Roman" w:hAnsi="Times New Roman"/>
          <w:sz w:val="24"/>
          <w:szCs w:val="24"/>
          <w:lang w:val="ru-RU"/>
        </w:rPr>
        <w:t xml:space="preserve"> подписания</w:t>
      </w:r>
      <w:proofErr w:type="gramEnd"/>
      <w:r w:rsidR="00D54252">
        <w:rPr>
          <w:rFonts w:ascii="Times New Roman" w:hAnsi="Times New Roman"/>
          <w:sz w:val="24"/>
          <w:szCs w:val="24"/>
          <w:lang w:val="ru-RU"/>
        </w:rPr>
        <w:t xml:space="preserve"> Контракта</w:t>
      </w:r>
      <w:r w:rsidR="00142B73" w:rsidRPr="00142B73">
        <w:rPr>
          <w:rFonts w:ascii="Times New Roman" w:hAnsi="Times New Roman"/>
          <w:sz w:val="24"/>
          <w:szCs w:val="24"/>
          <w:lang w:val="ru-RU"/>
        </w:rPr>
        <w:t>.</w:t>
      </w:r>
      <w:bookmarkEnd w:id="4"/>
    </w:p>
    <w:p w14:paraId="58486468" w14:textId="77777777" w:rsidR="009F5C1D" w:rsidRPr="00C02B7F" w:rsidRDefault="00142B73" w:rsidP="00545ABD">
      <w:pPr>
        <w:pStyle w:val="1c"/>
        <w:spacing w:line="276" w:lineRule="auto"/>
        <w:ind w:firstLine="708"/>
        <w:rPr>
          <w:rFonts w:ascii="Times New Roman" w:hAnsi="Times New Roman"/>
          <w:sz w:val="24"/>
          <w:szCs w:val="24"/>
          <w:lang w:val="ru-RU"/>
        </w:rPr>
      </w:pPr>
      <w:r w:rsidRPr="00C02B7F">
        <w:rPr>
          <w:rFonts w:ascii="Times New Roman" w:hAnsi="Times New Roman"/>
          <w:sz w:val="24"/>
          <w:szCs w:val="24"/>
          <w:lang w:val="ru-RU"/>
        </w:rPr>
        <w:t xml:space="preserve"> </w:t>
      </w:r>
      <w:r w:rsidR="006E0846" w:rsidRPr="00C02B7F">
        <w:rPr>
          <w:rFonts w:ascii="Times New Roman" w:hAnsi="Times New Roman"/>
          <w:sz w:val="24"/>
          <w:szCs w:val="24"/>
          <w:lang w:val="ru-RU"/>
        </w:rPr>
        <w:t>3.2. Товар н</w:t>
      </w:r>
      <w:r w:rsidR="005F2D71" w:rsidRPr="00C02B7F">
        <w:rPr>
          <w:rFonts w:ascii="Times New Roman" w:hAnsi="Times New Roman"/>
          <w:sz w:val="24"/>
          <w:szCs w:val="24"/>
          <w:lang w:val="ru-RU"/>
        </w:rPr>
        <w:t>е указанный в Контракте и спецификации, Заказчиком</w:t>
      </w:r>
      <w:r w:rsidR="006E0846" w:rsidRPr="00C02B7F">
        <w:rPr>
          <w:rFonts w:ascii="Times New Roman" w:hAnsi="Times New Roman"/>
          <w:sz w:val="24"/>
          <w:szCs w:val="24"/>
          <w:lang w:val="ru-RU"/>
        </w:rPr>
        <w:t xml:space="preserve"> не принимается и не оплачивается.</w:t>
      </w:r>
      <w:bookmarkEnd w:id="3"/>
    </w:p>
    <w:p w14:paraId="6C40DCB8" w14:textId="77777777" w:rsidR="009F5C1D" w:rsidRPr="00C02B7F" w:rsidRDefault="00E457AA">
      <w:pPr>
        <w:pStyle w:val="aff9"/>
        <w:spacing w:before="120" w:after="0" w:line="276" w:lineRule="auto"/>
        <w:ind w:left="0" w:right="147" w:firstLine="567"/>
        <w:jc w:val="center"/>
        <w:rPr>
          <w:b/>
        </w:rPr>
      </w:pPr>
      <w:r w:rsidRPr="00C02B7F">
        <w:rPr>
          <w:b/>
        </w:rPr>
        <w:t xml:space="preserve">4. Порядок сдачи-приемки Товара </w:t>
      </w:r>
    </w:p>
    <w:p w14:paraId="0F60711D" w14:textId="77777777" w:rsidR="009F5C1D" w:rsidRPr="00C02B7F" w:rsidRDefault="00E457AA">
      <w:pPr>
        <w:pStyle w:val="affffa"/>
        <w:spacing w:line="276" w:lineRule="auto"/>
        <w:ind w:firstLine="567"/>
        <w:jc w:val="both"/>
        <w:rPr>
          <w:sz w:val="24"/>
          <w:szCs w:val="24"/>
        </w:rPr>
      </w:pPr>
      <w:r w:rsidRPr="00C02B7F">
        <w:rPr>
          <w:sz w:val="24"/>
          <w:szCs w:val="24"/>
        </w:rPr>
        <w:t xml:space="preserve">4.1. Поставка осуществляется </w:t>
      </w:r>
      <w:r w:rsidR="002D3E2D" w:rsidRPr="00C02B7F">
        <w:rPr>
          <w:sz w:val="24"/>
          <w:szCs w:val="24"/>
        </w:rPr>
        <w:t xml:space="preserve">силами и за счет Поставщика </w:t>
      </w:r>
      <w:r w:rsidRPr="00C02B7F">
        <w:rPr>
          <w:sz w:val="24"/>
          <w:szCs w:val="24"/>
        </w:rPr>
        <w:t>в рабочие дни Заказчика с 8:30 до 16:00 (понедельник-четверг), с 8:30 до 15:00 (пятница) (по московскому времени) по адресу: 127018, г. Москва, ул. Сущевский вал, дом 24.</w:t>
      </w:r>
    </w:p>
    <w:p w14:paraId="01E0192A" w14:textId="0C24B927" w:rsidR="009F5C1D" w:rsidRPr="00947634" w:rsidRDefault="00E457AA">
      <w:pPr>
        <w:pStyle w:val="1c"/>
        <w:spacing w:line="276" w:lineRule="auto"/>
        <w:ind w:firstLine="567"/>
        <w:rPr>
          <w:rFonts w:ascii="Times New Roman" w:hAnsi="Times New Roman"/>
          <w:sz w:val="24"/>
          <w:szCs w:val="24"/>
          <w:lang w:val="ru-RU"/>
        </w:rPr>
      </w:pPr>
      <w:r w:rsidRPr="00C02B7F">
        <w:rPr>
          <w:rFonts w:ascii="Times New Roman" w:hAnsi="Times New Roman"/>
          <w:sz w:val="24"/>
          <w:szCs w:val="24"/>
          <w:lang w:val="ru-RU"/>
        </w:rPr>
        <w:t xml:space="preserve">Поставщик не менее чем за </w:t>
      </w:r>
      <w:r w:rsidR="0071102F" w:rsidRPr="00C02B7F">
        <w:rPr>
          <w:rFonts w:ascii="Times New Roman" w:hAnsi="Times New Roman"/>
          <w:sz w:val="24"/>
          <w:szCs w:val="24"/>
          <w:lang w:val="ru-RU"/>
        </w:rPr>
        <w:t>2</w:t>
      </w:r>
      <w:r w:rsidRPr="00C02B7F">
        <w:rPr>
          <w:rFonts w:ascii="Times New Roman" w:hAnsi="Times New Roman"/>
          <w:sz w:val="24"/>
          <w:szCs w:val="24"/>
          <w:lang w:val="ru-RU"/>
        </w:rPr>
        <w:t xml:space="preserve"> (</w:t>
      </w:r>
      <w:r w:rsidR="0071102F" w:rsidRPr="00C02B7F">
        <w:rPr>
          <w:rFonts w:ascii="Times New Roman" w:hAnsi="Times New Roman"/>
          <w:sz w:val="24"/>
          <w:szCs w:val="24"/>
          <w:lang w:val="ru-RU"/>
        </w:rPr>
        <w:t>два</w:t>
      </w:r>
      <w:r w:rsidRPr="00C02B7F">
        <w:rPr>
          <w:rFonts w:ascii="Times New Roman" w:hAnsi="Times New Roman"/>
          <w:sz w:val="24"/>
          <w:szCs w:val="24"/>
          <w:lang w:val="ru-RU"/>
        </w:rPr>
        <w:t xml:space="preserve">) </w:t>
      </w:r>
      <w:r w:rsidRPr="00F36A10">
        <w:rPr>
          <w:rFonts w:ascii="Times New Roman" w:hAnsi="Times New Roman"/>
          <w:sz w:val="24"/>
          <w:szCs w:val="24"/>
          <w:lang w:val="ru-RU"/>
        </w:rPr>
        <w:t>рабочи</w:t>
      </w:r>
      <w:r w:rsidR="0071102F" w:rsidRPr="00F36A10">
        <w:rPr>
          <w:rFonts w:ascii="Times New Roman" w:hAnsi="Times New Roman"/>
          <w:sz w:val="24"/>
          <w:szCs w:val="24"/>
          <w:lang w:val="ru-RU"/>
        </w:rPr>
        <w:t>х</w:t>
      </w:r>
      <w:r w:rsidRPr="00F36A10">
        <w:rPr>
          <w:rFonts w:ascii="Times New Roman" w:hAnsi="Times New Roman"/>
          <w:sz w:val="24"/>
          <w:szCs w:val="24"/>
          <w:lang w:val="ru-RU"/>
        </w:rPr>
        <w:t xml:space="preserve"> д</w:t>
      </w:r>
      <w:r w:rsidR="0071102F" w:rsidRPr="00F36A10">
        <w:rPr>
          <w:rFonts w:ascii="Times New Roman" w:hAnsi="Times New Roman"/>
          <w:sz w:val="24"/>
          <w:szCs w:val="24"/>
          <w:lang w:val="ru-RU"/>
        </w:rPr>
        <w:t>ня</w:t>
      </w:r>
      <w:r w:rsidRPr="00F36A10">
        <w:rPr>
          <w:rFonts w:ascii="Times New Roman" w:hAnsi="Times New Roman"/>
          <w:sz w:val="24"/>
          <w:szCs w:val="24"/>
          <w:lang w:val="ru-RU"/>
        </w:rPr>
        <w:t xml:space="preserve"> до осуществления поставки Товара направляет уведомление по электронному адресу: </w:t>
      </w:r>
      <w:r w:rsidR="00C4778F" w:rsidRPr="00F36A10">
        <w:rPr>
          <w:rFonts w:ascii="Times New Roman" w:hAnsi="Times New Roman"/>
          <w:sz w:val="24"/>
          <w:szCs w:val="24"/>
          <w:lang w:val="ru-RU"/>
        </w:rPr>
        <w:t>cmsch119omts@yandex.ru</w:t>
      </w:r>
      <w:r w:rsidR="007D2CA9" w:rsidRPr="00F36A10">
        <w:rPr>
          <w:rFonts w:ascii="Times New Roman" w:hAnsi="Times New Roman"/>
          <w:sz w:val="24"/>
          <w:szCs w:val="24"/>
          <w:lang w:val="ru-RU"/>
        </w:rPr>
        <w:t>.</w:t>
      </w:r>
      <w:r w:rsidRPr="00F36A10">
        <w:rPr>
          <w:rFonts w:ascii="Times New Roman" w:hAnsi="Times New Roman"/>
          <w:b/>
          <w:sz w:val="24"/>
          <w:szCs w:val="24"/>
          <w:lang w:val="ru-RU"/>
        </w:rPr>
        <w:t>,</w:t>
      </w:r>
      <w:r w:rsidRPr="00F36A10">
        <w:rPr>
          <w:rFonts w:ascii="Times New Roman" w:hAnsi="Times New Roman"/>
          <w:sz w:val="24"/>
          <w:szCs w:val="24"/>
          <w:lang w:val="ru-RU"/>
        </w:rPr>
        <w:t xml:space="preserve"> о времени и дате доставки Товара в место доставки.</w:t>
      </w:r>
    </w:p>
    <w:p w14:paraId="0D321982" w14:textId="77777777" w:rsidR="009F5C1D" w:rsidRPr="00947634" w:rsidRDefault="00E457AA">
      <w:pPr>
        <w:pStyle w:val="ConsPlusNormal"/>
        <w:spacing w:line="276" w:lineRule="auto"/>
        <w:ind w:firstLine="567"/>
        <w:jc w:val="both"/>
        <w:rPr>
          <w:rFonts w:ascii="Times New Roman" w:hAnsi="Times New Roman" w:cs="Times New Roman"/>
          <w:sz w:val="24"/>
          <w:szCs w:val="24"/>
        </w:rPr>
      </w:pPr>
      <w:r w:rsidRPr="00947634">
        <w:rPr>
          <w:rFonts w:ascii="Times New Roman" w:hAnsi="Times New Roman" w:cs="Times New Roman"/>
          <w:sz w:val="24"/>
          <w:szCs w:val="24"/>
        </w:rPr>
        <w:t>4.2. Приемка Товара осуществляется путем передачи Поставщиком Заказчику Товара, документов, подтверждающих качество Товара</w:t>
      </w:r>
      <w:r w:rsidR="00271444" w:rsidRPr="00947634">
        <w:rPr>
          <w:rFonts w:ascii="Times New Roman" w:hAnsi="Times New Roman" w:cs="Times New Roman"/>
          <w:sz w:val="24"/>
          <w:szCs w:val="24"/>
        </w:rPr>
        <w:t>,</w:t>
      </w:r>
      <w:r w:rsidRPr="00947634">
        <w:rPr>
          <w:rFonts w:ascii="Times New Roman" w:hAnsi="Times New Roman" w:cs="Times New Roman"/>
          <w:sz w:val="24"/>
          <w:szCs w:val="24"/>
        </w:rPr>
        <w:t xml:space="preserve"> и </w:t>
      </w:r>
      <w:r w:rsidR="00271444" w:rsidRPr="00947634">
        <w:rPr>
          <w:rFonts w:ascii="Times New Roman" w:hAnsi="Times New Roman" w:cs="Times New Roman"/>
          <w:sz w:val="24"/>
          <w:szCs w:val="24"/>
        </w:rPr>
        <w:t xml:space="preserve">иных </w:t>
      </w:r>
      <w:r w:rsidRPr="00947634">
        <w:rPr>
          <w:rFonts w:ascii="Times New Roman" w:hAnsi="Times New Roman" w:cs="Times New Roman"/>
          <w:sz w:val="24"/>
          <w:szCs w:val="24"/>
        </w:rPr>
        <w:t>документов согласно Контракту.</w:t>
      </w:r>
    </w:p>
    <w:p w14:paraId="56093B03" w14:textId="77777777" w:rsidR="009F5C1D" w:rsidRPr="00947634" w:rsidRDefault="00E457AA">
      <w:pPr>
        <w:pStyle w:val="ConsPlusNormal"/>
        <w:spacing w:line="276" w:lineRule="auto"/>
        <w:ind w:firstLine="540"/>
        <w:jc w:val="both"/>
        <w:rPr>
          <w:rFonts w:ascii="Times New Roman" w:hAnsi="Times New Roman" w:cs="Times New Roman"/>
          <w:sz w:val="24"/>
          <w:szCs w:val="24"/>
        </w:rPr>
      </w:pPr>
      <w:r w:rsidRPr="00947634">
        <w:rPr>
          <w:rFonts w:ascii="Times New Roman" w:hAnsi="Times New Roman" w:cs="Times New Roman"/>
          <w:sz w:val="24"/>
          <w:szCs w:val="24"/>
        </w:rPr>
        <w:t>4.3. Заказчик проводит проверку соответствия наименования, количества и иных характеристик поставляемого Товара сведениям, которые содержатся в сопроводительных документах Поставщика.</w:t>
      </w:r>
    </w:p>
    <w:p w14:paraId="3B29C80F" w14:textId="77777777" w:rsidR="009F5C1D" w:rsidRPr="00947634" w:rsidRDefault="00E457AA">
      <w:pPr>
        <w:pStyle w:val="ConsPlusNormal"/>
        <w:spacing w:line="276" w:lineRule="auto"/>
        <w:ind w:firstLine="540"/>
        <w:jc w:val="both"/>
        <w:rPr>
          <w:rFonts w:ascii="Times New Roman" w:hAnsi="Times New Roman" w:cs="Times New Roman"/>
          <w:sz w:val="24"/>
          <w:szCs w:val="24"/>
        </w:rPr>
      </w:pPr>
      <w:r w:rsidRPr="00947634">
        <w:rPr>
          <w:rFonts w:ascii="Times New Roman" w:hAnsi="Times New Roman" w:cs="Times New Roman"/>
          <w:sz w:val="24"/>
          <w:szCs w:val="24"/>
        </w:rPr>
        <w:t>4.4. Для проверки предоставленных Поставщиком результатов поставки,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14:paraId="4CECBA2B" w14:textId="77777777" w:rsidR="009F5C1D" w:rsidRPr="00947634" w:rsidRDefault="00E457AA">
      <w:pPr>
        <w:pStyle w:val="affff8"/>
        <w:widowControl w:val="0"/>
        <w:spacing w:line="276" w:lineRule="auto"/>
        <w:ind w:left="0" w:firstLine="600"/>
        <w:contextualSpacing/>
        <w:jc w:val="both"/>
      </w:pPr>
      <w:r w:rsidRPr="00947634">
        <w:t xml:space="preserve">4.5. </w:t>
      </w:r>
      <w:proofErr w:type="gramStart"/>
      <w:r w:rsidRPr="00947634">
        <w:t xml:space="preserve">Не позднее </w:t>
      </w:r>
      <w:r w:rsidR="00EB64C4" w:rsidRPr="00947634">
        <w:t>10</w:t>
      </w:r>
      <w:r w:rsidRPr="00947634">
        <w:t xml:space="preserve"> (</w:t>
      </w:r>
      <w:r w:rsidR="00EB64C4" w:rsidRPr="00947634">
        <w:t>десяти</w:t>
      </w:r>
      <w:r w:rsidRPr="00947634">
        <w:t xml:space="preserve">) рабочих дней после получения от Поставщика документов, указанных  в п. 2.6.2 Контракта, Акта приема-передачи Товара (Приложение № 3 к Контракту), а также документов, подтверждающих качество Товара, Заказчик рассматривает результаты </w:t>
      </w:r>
      <w:r w:rsidR="00826F76" w:rsidRPr="00947634">
        <w:lastRenderedPageBreak/>
        <w:t xml:space="preserve">поставки </w:t>
      </w:r>
      <w:r w:rsidRPr="00947634">
        <w:t>и осуществляет приемку Товара на предмет соответствия их объема и качества требованиям, изложенным в настоящем Контракте и Техническом задании, и направляет заказным письмом с уведомлением, либо отдает</w:t>
      </w:r>
      <w:proofErr w:type="gramEnd"/>
      <w:r w:rsidRPr="00947634">
        <w:t xml:space="preserve"> нарочно Поставщику подписанный Заказчиком 1 (один) экземпляр Акта приема-передачи  Товара (Приложение № 3 к Контракту) либо запрос о предоставлении разъяснений касательно результатов поставки, или мотивированный отказ от принятия Товара или акт с перечнем выявленных недостатков и сроком их устранения. В случае отказа Заказчика от принятия результатов поставки Поставщик обязуется в срок, установленный в акте, составленном Заказчиком, устранить указанные недостатки за свой счет.</w:t>
      </w:r>
    </w:p>
    <w:p w14:paraId="30AEF1D8" w14:textId="77777777" w:rsidR="009F5C1D" w:rsidRPr="00947634" w:rsidRDefault="00E457AA">
      <w:pPr>
        <w:pStyle w:val="affff8"/>
        <w:widowControl w:val="0"/>
        <w:spacing w:line="276" w:lineRule="auto"/>
        <w:ind w:left="7" w:firstLine="559"/>
        <w:jc w:val="both"/>
      </w:pPr>
      <w:r w:rsidRPr="00947634">
        <w:t xml:space="preserve">4.6. </w:t>
      </w:r>
      <w:proofErr w:type="gramStart"/>
      <w:r w:rsidRPr="00947634">
        <w:t>В случае получения от Заказчика надлежащим образом официально направленного (почтой или нарочно) запроса о предоставлении разъяснений касательно результатов поставки Товара или мотивированного отказа от принятия результатов поставки по Контракту, или акта с перечнем выявленных недостатков, необходимых доработок и сроком их устранения, Поставщик в течение 10 (десяти) рабочих дней обязан предоставить Заказчику запрашиваемые разъяснения в отношении выполненной поставки или в срок</w:t>
      </w:r>
      <w:proofErr w:type="gramEnd"/>
      <w:r w:rsidRPr="00947634">
        <w:t xml:space="preserve">, установленный в указанном акте, содержащем перечень выявленных недостатков, устранить полученные от Заказчика замечания/недостатки и передать Заказчику приведенный в соответствие с предъявленными требованиями/замечаниями комплект надлежаще оформленной документации, отчет об устранении недостатков, выполнении необходимых доработок, а также повторный подписанный Поставщиком Акт приема-передачи Товара. </w:t>
      </w:r>
    </w:p>
    <w:p w14:paraId="4280A65D" w14:textId="77777777" w:rsidR="009F5C1D" w:rsidRPr="003A0C77" w:rsidRDefault="00E457AA" w:rsidP="003A0C77">
      <w:pPr>
        <w:pStyle w:val="affff8"/>
        <w:widowControl w:val="0"/>
        <w:spacing w:line="276" w:lineRule="auto"/>
        <w:ind w:left="7" w:firstLine="559"/>
        <w:jc w:val="both"/>
      </w:pPr>
      <w:r w:rsidRPr="00947634">
        <w:t xml:space="preserve">4.7. </w:t>
      </w:r>
      <w:proofErr w:type="gramStart"/>
      <w:r w:rsidRPr="00947634">
        <w:t xml:space="preserve">В случае если по результатам рассмотрения отчета об устранении недостатков и необходимых доработок Заказчиком будет принято решение об устранении Поставщиком недостатков в надлежащем порядке и в установленные сроки, а также в случае отсутствия у </w:t>
      </w:r>
      <w:r w:rsidRPr="003A0C77">
        <w:t>Заказчика запросов касательно представления разъяснений в отношении поставки Товара, Заказчик принимает Товар и подписывает 2 (два) экземпляра Акта приема-передачи Товара и товарную накладную (или УПД).</w:t>
      </w:r>
      <w:proofErr w:type="gramEnd"/>
    </w:p>
    <w:p w14:paraId="5C7B0EC8" w14:textId="77777777" w:rsidR="009F5C1D" w:rsidRPr="003A0C77" w:rsidRDefault="00E457AA" w:rsidP="003A0C77">
      <w:pPr>
        <w:pStyle w:val="ConsPlusNormal"/>
        <w:tabs>
          <w:tab w:val="left" w:pos="567"/>
          <w:tab w:val="left" w:pos="1134"/>
        </w:tabs>
        <w:spacing w:line="276" w:lineRule="auto"/>
        <w:ind w:firstLine="567"/>
        <w:jc w:val="both"/>
        <w:rPr>
          <w:rFonts w:ascii="Times New Roman" w:hAnsi="Times New Roman" w:cs="Times New Roman"/>
          <w:sz w:val="24"/>
          <w:szCs w:val="24"/>
        </w:rPr>
      </w:pPr>
      <w:r w:rsidRPr="003A0C77">
        <w:rPr>
          <w:rFonts w:ascii="Times New Roman" w:hAnsi="Times New Roman" w:cs="Times New Roman"/>
          <w:sz w:val="24"/>
          <w:szCs w:val="24"/>
        </w:rPr>
        <w:t xml:space="preserve">Подписанный Заказчиком и Поставщиком Акт приема-передачи Товара и предъявленный Поставщиком Заказчику счет на оплату являются основанием для оплаты Поставщику за поставленный Товар. </w:t>
      </w:r>
    </w:p>
    <w:p w14:paraId="77F2F60E" w14:textId="77777777" w:rsidR="009F5C1D" w:rsidRPr="003A0C77" w:rsidRDefault="00E457AA" w:rsidP="003A0C77">
      <w:pPr>
        <w:pStyle w:val="ConsPlusNormal"/>
        <w:spacing w:line="276" w:lineRule="auto"/>
        <w:ind w:firstLine="540"/>
        <w:jc w:val="both"/>
        <w:rPr>
          <w:rFonts w:ascii="Times New Roman" w:hAnsi="Times New Roman" w:cs="Times New Roman"/>
          <w:sz w:val="24"/>
          <w:szCs w:val="24"/>
        </w:rPr>
      </w:pPr>
      <w:r w:rsidRPr="003A0C77">
        <w:rPr>
          <w:rFonts w:ascii="Times New Roman" w:hAnsi="Times New Roman" w:cs="Times New Roman"/>
          <w:sz w:val="24"/>
          <w:szCs w:val="24"/>
        </w:rPr>
        <w:t xml:space="preserve">4.8. </w:t>
      </w:r>
      <w:proofErr w:type="gramStart"/>
      <w:r w:rsidRPr="003A0C77">
        <w:rPr>
          <w:rFonts w:ascii="Times New Roman" w:hAnsi="Times New Roman" w:cs="Times New Roman"/>
          <w:sz w:val="24"/>
          <w:szCs w:val="24"/>
        </w:rPr>
        <w:t xml:space="preserve">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w:anchor="P1489" w:tooltip="#P1489" w:history="1">
        <w:r w:rsidRPr="003A0C77">
          <w:rPr>
            <w:rFonts w:ascii="Times New Roman" w:hAnsi="Times New Roman" w:cs="Times New Roman"/>
            <w:sz w:val="24"/>
            <w:szCs w:val="24"/>
          </w:rPr>
          <w:t>пункте 4.5</w:t>
        </w:r>
      </w:hyperlink>
      <w:r w:rsidRPr="003A0C77">
        <w:rPr>
          <w:rFonts w:ascii="Times New Roman" w:hAnsi="Times New Roman" w:cs="Times New Roman"/>
          <w:sz w:val="24"/>
          <w:szCs w:val="24"/>
        </w:rPr>
        <w:t xml:space="preserve"> Контракта, отказывает в приемке Товара, направляя Поставщику мотивированный отказ от приемки Товара с перечнем выявленных недостатков и указанием</w:t>
      </w:r>
      <w:proofErr w:type="gramEnd"/>
      <w:r w:rsidRPr="003A0C77">
        <w:rPr>
          <w:rFonts w:ascii="Times New Roman" w:hAnsi="Times New Roman" w:cs="Times New Roman"/>
          <w:sz w:val="24"/>
          <w:szCs w:val="24"/>
        </w:rPr>
        <w:t xml:space="preserve"> сроков их устранения.</w:t>
      </w:r>
    </w:p>
    <w:p w14:paraId="3ED66A67" w14:textId="77777777" w:rsidR="009F5C1D" w:rsidRPr="003A0C77" w:rsidRDefault="00E457AA" w:rsidP="003A0C77">
      <w:pPr>
        <w:pStyle w:val="ConsPlusNormal"/>
        <w:spacing w:line="276" w:lineRule="auto"/>
        <w:ind w:firstLine="540"/>
        <w:jc w:val="both"/>
        <w:rPr>
          <w:rFonts w:ascii="Times New Roman" w:hAnsi="Times New Roman" w:cs="Times New Roman"/>
          <w:sz w:val="24"/>
          <w:szCs w:val="24"/>
        </w:rPr>
      </w:pPr>
      <w:r w:rsidRPr="003A0C77">
        <w:rPr>
          <w:rFonts w:ascii="Times New Roman" w:hAnsi="Times New Roman" w:cs="Times New Roman"/>
          <w:sz w:val="24"/>
          <w:szCs w:val="24"/>
        </w:rPr>
        <w:t xml:space="preserve">4.9. Во всех случаях, влекущих возврат Товара Поставщику,  возврат (замена) Товара осуществляется силами и за счет средств Поставщика. </w:t>
      </w:r>
    </w:p>
    <w:p w14:paraId="42BCB9E0" w14:textId="77777777" w:rsidR="009F5C1D" w:rsidRPr="003A0C77" w:rsidRDefault="00E457AA" w:rsidP="003A0C77">
      <w:pPr>
        <w:pStyle w:val="ConsPlusNormal"/>
        <w:spacing w:line="276" w:lineRule="auto"/>
        <w:ind w:firstLine="540"/>
        <w:jc w:val="both"/>
        <w:rPr>
          <w:rFonts w:ascii="Times New Roman" w:hAnsi="Times New Roman" w:cs="Times New Roman"/>
          <w:sz w:val="24"/>
          <w:szCs w:val="24"/>
        </w:rPr>
      </w:pPr>
      <w:r w:rsidRPr="003A0C77">
        <w:rPr>
          <w:rFonts w:ascii="Times New Roman" w:hAnsi="Times New Roman" w:cs="Times New Roman"/>
          <w:sz w:val="24"/>
          <w:szCs w:val="24"/>
        </w:rPr>
        <w:t xml:space="preserve">4.10.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Акта приема-передачи Товара (Приложение № 3 к Контракту). </w:t>
      </w:r>
    </w:p>
    <w:p w14:paraId="786BDD75" w14:textId="145308F8" w:rsidR="00F75426" w:rsidRPr="002D37C5" w:rsidRDefault="00E457AA" w:rsidP="002D37C5">
      <w:pPr>
        <w:pStyle w:val="ConsPlusNormal"/>
        <w:spacing w:line="276" w:lineRule="auto"/>
        <w:ind w:firstLine="540"/>
        <w:jc w:val="both"/>
        <w:rPr>
          <w:rFonts w:ascii="Times New Roman" w:hAnsi="Times New Roman" w:cs="Times New Roman"/>
          <w:sz w:val="24"/>
          <w:szCs w:val="24"/>
        </w:rPr>
      </w:pPr>
      <w:r w:rsidRPr="003A0C77">
        <w:rPr>
          <w:rFonts w:ascii="Times New Roman" w:hAnsi="Times New Roman" w:cs="Times New Roman"/>
          <w:sz w:val="24"/>
          <w:szCs w:val="24"/>
        </w:rPr>
        <w:t>4.11.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14:paraId="44E614D9" w14:textId="77777777" w:rsidR="009F5C1D" w:rsidRPr="003A0C77" w:rsidRDefault="00E457AA" w:rsidP="00C24A39">
      <w:pPr>
        <w:pStyle w:val="aff9"/>
        <w:spacing w:before="0" w:after="0" w:line="276" w:lineRule="auto"/>
        <w:ind w:left="0" w:firstLine="567"/>
        <w:jc w:val="center"/>
        <w:rPr>
          <w:b/>
        </w:rPr>
      </w:pPr>
      <w:r w:rsidRPr="003A0C77">
        <w:rPr>
          <w:b/>
        </w:rPr>
        <w:t>5. Права и обязанности Сторон</w:t>
      </w:r>
    </w:p>
    <w:p w14:paraId="49BA9FF9" w14:textId="77777777" w:rsidR="009F5C1D" w:rsidRPr="003A0C77" w:rsidRDefault="00E457AA" w:rsidP="003A0C77">
      <w:pPr>
        <w:pStyle w:val="affff8"/>
        <w:widowControl w:val="0"/>
        <w:numPr>
          <w:ilvl w:val="1"/>
          <w:numId w:val="14"/>
        </w:numPr>
        <w:tabs>
          <w:tab w:val="left" w:pos="540"/>
        </w:tabs>
        <w:spacing w:line="276" w:lineRule="auto"/>
        <w:ind w:firstLine="567"/>
        <w:jc w:val="both"/>
        <w:rPr>
          <w:b/>
        </w:rPr>
      </w:pPr>
      <w:r w:rsidRPr="003A0C77">
        <w:rPr>
          <w:b/>
        </w:rPr>
        <w:t xml:space="preserve"> Заказчик вправе:</w:t>
      </w:r>
    </w:p>
    <w:p w14:paraId="1797F6D1" w14:textId="77777777" w:rsidR="009F5C1D" w:rsidRPr="003A0C77" w:rsidRDefault="00E457AA" w:rsidP="003A0C77">
      <w:pPr>
        <w:pStyle w:val="affff8"/>
        <w:widowControl w:val="0"/>
        <w:numPr>
          <w:ilvl w:val="2"/>
          <w:numId w:val="14"/>
        </w:numPr>
        <w:tabs>
          <w:tab w:val="left" w:pos="753"/>
        </w:tabs>
        <w:spacing w:line="276" w:lineRule="auto"/>
        <w:ind w:left="0" w:firstLine="567"/>
        <w:jc w:val="both"/>
      </w:pPr>
      <w:r w:rsidRPr="003A0C77">
        <w:t xml:space="preserve">Требовать от Поставщика надлежащего исполнения обязательств в соответствии с Контрактом и иными нормами, регулирующими данную сферу деятельности, а также требовать </w:t>
      </w:r>
      <w:r w:rsidRPr="003A0C77">
        <w:lastRenderedPageBreak/>
        <w:t>своевременного устранения выявленных недостатков.</w:t>
      </w:r>
    </w:p>
    <w:p w14:paraId="3BE45DDB" w14:textId="77777777" w:rsidR="009F5C1D" w:rsidRPr="003A0C77" w:rsidRDefault="00E457AA" w:rsidP="003A0C77">
      <w:pPr>
        <w:pStyle w:val="affff8"/>
        <w:widowControl w:val="0"/>
        <w:numPr>
          <w:ilvl w:val="2"/>
          <w:numId w:val="14"/>
        </w:numPr>
        <w:tabs>
          <w:tab w:val="left" w:pos="781"/>
        </w:tabs>
        <w:spacing w:line="276" w:lineRule="auto"/>
        <w:ind w:left="0" w:firstLine="567"/>
        <w:jc w:val="both"/>
      </w:pPr>
      <w:r w:rsidRPr="003A0C77">
        <w:t>Требовать от Поставщика представления надлежащим образом оформленной документации и материалов, подтверждающих исполнение обязательств в соответствии c Техническим заданием и Контрактом.</w:t>
      </w:r>
    </w:p>
    <w:p w14:paraId="42F181A9" w14:textId="77777777" w:rsidR="009F5C1D" w:rsidRPr="003A0C77" w:rsidRDefault="00E457AA" w:rsidP="003A0C77">
      <w:pPr>
        <w:pStyle w:val="affff8"/>
        <w:widowControl w:val="0"/>
        <w:numPr>
          <w:ilvl w:val="2"/>
          <w:numId w:val="14"/>
        </w:numPr>
        <w:tabs>
          <w:tab w:val="left" w:pos="860"/>
        </w:tabs>
        <w:spacing w:line="276" w:lineRule="auto"/>
        <w:ind w:left="0" w:firstLine="567"/>
        <w:jc w:val="both"/>
      </w:pPr>
      <w:r w:rsidRPr="003A0C77">
        <w:t xml:space="preserve">Письменно запрашивать информацию о ходе поставки Товара. На данный запрос Поставщик предоставляет ответ в течение 5 (пяти) рабочих дней, начиная </w:t>
      </w:r>
      <w:proofErr w:type="gramStart"/>
      <w:r w:rsidRPr="003A0C77">
        <w:t>с даты направления</w:t>
      </w:r>
      <w:proofErr w:type="gramEnd"/>
      <w:r w:rsidRPr="003A0C77">
        <w:t xml:space="preserve"> обращения.</w:t>
      </w:r>
    </w:p>
    <w:p w14:paraId="460807D6" w14:textId="77777777" w:rsidR="009F5C1D" w:rsidRPr="003A0C77" w:rsidRDefault="00E457AA" w:rsidP="003A0C77">
      <w:pPr>
        <w:pStyle w:val="affff8"/>
        <w:widowControl w:val="0"/>
        <w:numPr>
          <w:ilvl w:val="2"/>
          <w:numId w:val="14"/>
        </w:numPr>
        <w:tabs>
          <w:tab w:val="left" w:pos="750"/>
        </w:tabs>
        <w:spacing w:line="276" w:lineRule="auto"/>
        <w:ind w:left="0" w:firstLine="567"/>
        <w:jc w:val="both"/>
      </w:pPr>
      <w:r w:rsidRPr="003A0C77">
        <w:t xml:space="preserve">Осуществлять </w:t>
      </w:r>
      <w:proofErr w:type="gramStart"/>
      <w:r w:rsidRPr="003A0C77">
        <w:t>контроль за</w:t>
      </w:r>
      <w:proofErr w:type="gramEnd"/>
      <w:r w:rsidRPr="003A0C77">
        <w:t xml:space="preserve"> объемом и сроками поставки Товара.</w:t>
      </w:r>
    </w:p>
    <w:p w14:paraId="3D21759C" w14:textId="77777777" w:rsidR="009F5C1D" w:rsidRPr="003A0C77" w:rsidRDefault="00E457AA" w:rsidP="003A0C77">
      <w:pPr>
        <w:pStyle w:val="affff8"/>
        <w:widowControl w:val="0"/>
        <w:numPr>
          <w:ilvl w:val="2"/>
          <w:numId w:val="14"/>
        </w:numPr>
        <w:tabs>
          <w:tab w:val="left" w:pos="777"/>
        </w:tabs>
        <w:spacing w:line="276" w:lineRule="auto"/>
        <w:ind w:left="0" w:firstLine="567"/>
        <w:jc w:val="both"/>
      </w:pPr>
      <w:r w:rsidRPr="003A0C77">
        <w:t>Ссылаться на недостатки, в том числе в части объема и стоимости поставок, по результатам проведенных уполномоченными контрольными органами проверок использования средств Заказчика.</w:t>
      </w:r>
    </w:p>
    <w:p w14:paraId="47A9A57B" w14:textId="77777777" w:rsidR="009F5C1D" w:rsidRPr="003A0C77" w:rsidRDefault="00E457AA" w:rsidP="003A0C77">
      <w:pPr>
        <w:pStyle w:val="affff8"/>
        <w:widowControl w:val="0"/>
        <w:numPr>
          <w:ilvl w:val="2"/>
          <w:numId w:val="14"/>
        </w:numPr>
        <w:tabs>
          <w:tab w:val="left" w:pos="780"/>
        </w:tabs>
        <w:spacing w:line="276" w:lineRule="auto"/>
        <w:ind w:left="0" w:firstLine="567"/>
        <w:jc w:val="both"/>
      </w:pPr>
      <w:r w:rsidRPr="003A0C77">
        <w:t xml:space="preserve">При обнаружении уполномоченными контрольными органами несоответствия объема и стоимости поставок Поставщиком, вызывать полномочных представителей Поставщика для представления разъяснений в отношении поставки Товара. </w:t>
      </w:r>
    </w:p>
    <w:p w14:paraId="523E4848" w14:textId="77777777" w:rsidR="009F5C1D" w:rsidRPr="003A0C77" w:rsidRDefault="00E457AA" w:rsidP="003A0C77">
      <w:pPr>
        <w:pStyle w:val="affff8"/>
        <w:widowControl w:val="0"/>
        <w:numPr>
          <w:ilvl w:val="2"/>
          <w:numId w:val="14"/>
        </w:numPr>
        <w:tabs>
          <w:tab w:val="left" w:pos="780"/>
        </w:tabs>
        <w:spacing w:line="276" w:lineRule="auto"/>
        <w:ind w:left="0" w:firstLine="567"/>
        <w:jc w:val="both"/>
      </w:pPr>
      <w:bookmarkStart w:id="5" w:name="_Hlk101756750"/>
      <w:r w:rsidRPr="003A0C77">
        <w:t>Принять решение об одностороннем расторжении Контракта по условиям, предусмотренным Гражданским законодательством Российской Федерации</w:t>
      </w:r>
      <w:bookmarkEnd w:id="5"/>
      <w:r w:rsidRPr="003A0C77">
        <w:t>.</w:t>
      </w:r>
    </w:p>
    <w:p w14:paraId="3A67E1E0" w14:textId="77777777" w:rsidR="009F5C1D" w:rsidRPr="003A0C77" w:rsidRDefault="00E457AA" w:rsidP="003A0C77">
      <w:pPr>
        <w:pStyle w:val="affff8"/>
        <w:widowControl w:val="0"/>
        <w:numPr>
          <w:ilvl w:val="1"/>
          <w:numId w:val="14"/>
        </w:numPr>
        <w:tabs>
          <w:tab w:val="left" w:pos="540"/>
        </w:tabs>
        <w:spacing w:line="276" w:lineRule="auto"/>
        <w:ind w:firstLine="567"/>
        <w:jc w:val="both"/>
        <w:rPr>
          <w:b/>
        </w:rPr>
      </w:pPr>
      <w:r w:rsidRPr="003A0C77">
        <w:rPr>
          <w:b/>
        </w:rPr>
        <w:t xml:space="preserve"> Заказчик обязан:</w:t>
      </w:r>
    </w:p>
    <w:p w14:paraId="3E51218C" w14:textId="77777777" w:rsidR="009F5C1D" w:rsidRPr="003A0C77" w:rsidRDefault="00E457AA" w:rsidP="003A0C77">
      <w:pPr>
        <w:pStyle w:val="affff8"/>
        <w:widowControl w:val="0"/>
        <w:numPr>
          <w:ilvl w:val="2"/>
          <w:numId w:val="14"/>
        </w:numPr>
        <w:tabs>
          <w:tab w:val="left" w:pos="783"/>
        </w:tabs>
        <w:spacing w:line="276" w:lineRule="auto"/>
        <w:ind w:left="0" w:firstLine="567"/>
        <w:jc w:val="both"/>
      </w:pPr>
      <w:r w:rsidRPr="003A0C77">
        <w:t>Сообщать в письменной форме Поставщику о недостатках, обнаруженных в ходе исполнения Контракта, в течение 2 (двух) рабочих дней после обнаружения таких недостатков.</w:t>
      </w:r>
    </w:p>
    <w:p w14:paraId="4980C329" w14:textId="77777777" w:rsidR="009F5C1D" w:rsidRPr="003A0C77" w:rsidRDefault="00E457AA" w:rsidP="003A0C77">
      <w:pPr>
        <w:pStyle w:val="affff8"/>
        <w:widowControl w:val="0"/>
        <w:numPr>
          <w:ilvl w:val="2"/>
          <w:numId w:val="14"/>
        </w:numPr>
        <w:tabs>
          <w:tab w:val="left" w:pos="792"/>
        </w:tabs>
        <w:spacing w:line="276" w:lineRule="auto"/>
        <w:ind w:left="0" w:firstLine="567"/>
        <w:jc w:val="both"/>
      </w:pPr>
      <w:r w:rsidRPr="003A0C77">
        <w:t>Своевременно принять и оплатить надлежащим образом поставку Товара в соответствии с Контрактом.</w:t>
      </w:r>
    </w:p>
    <w:p w14:paraId="6BCBEAC9" w14:textId="77777777" w:rsidR="009F5C1D" w:rsidRPr="003A0C77" w:rsidRDefault="00E457AA" w:rsidP="003A0C77">
      <w:pPr>
        <w:pStyle w:val="affff8"/>
        <w:widowControl w:val="0"/>
        <w:numPr>
          <w:ilvl w:val="2"/>
          <w:numId w:val="14"/>
        </w:numPr>
        <w:tabs>
          <w:tab w:val="left" w:pos="761"/>
        </w:tabs>
        <w:spacing w:line="276" w:lineRule="auto"/>
        <w:ind w:left="0" w:firstLine="567"/>
        <w:jc w:val="both"/>
      </w:pPr>
      <w:r w:rsidRPr="003A0C77">
        <w:t>При получении от Поставщика уведомления о приостановлении поставки Товара в случае, указанном в п. 5.4.5 Контракта, рассмотреть вопрос о целесообразности и порядке продолжения исполнения Контракта.</w:t>
      </w:r>
    </w:p>
    <w:p w14:paraId="08FB1AA2" w14:textId="77777777" w:rsidR="009F5C1D" w:rsidRPr="003A0C77" w:rsidRDefault="00E457AA" w:rsidP="003A0C77">
      <w:pPr>
        <w:pStyle w:val="affff8"/>
        <w:widowControl w:val="0"/>
        <w:numPr>
          <w:ilvl w:val="1"/>
          <w:numId w:val="14"/>
        </w:numPr>
        <w:tabs>
          <w:tab w:val="left" w:pos="540"/>
        </w:tabs>
        <w:spacing w:line="276" w:lineRule="auto"/>
        <w:ind w:left="0" w:firstLine="567"/>
        <w:jc w:val="both"/>
        <w:rPr>
          <w:b/>
        </w:rPr>
      </w:pPr>
      <w:r w:rsidRPr="003A0C77">
        <w:rPr>
          <w:b/>
        </w:rPr>
        <w:t>Поставщик вправе:</w:t>
      </w:r>
    </w:p>
    <w:p w14:paraId="243964D6" w14:textId="77777777" w:rsidR="009F5C1D" w:rsidRPr="003A0C77" w:rsidRDefault="00E457AA" w:rsidP="003A0C77">
      <w:pPr>
        <w:pStyle w:val="affff8"/>
        <w:widowControl w:val="0"/>
        <w:numPr>
          <w:ilvl w:val="2"/>
          <w:numId w:val="14"/>
        </w:numPr>
        <w:tabs>
          <w:tab w:val="left" w:pos="836"/>
        </w:tabs>
        <w:spacing w:line="276" w:lineRule="auto"/>
        <w:ind w:left="0" w:firstLine="567"/>
        <w:jc w:val="both"/>
      </w:pPr>
      <w:r w:rsidRPr="003A0C77">
        <w:t>Требовать своевременного подписания Заказчиком  Акта приема-передачи Товара (Приложение № 3 к настоящему Контракту) на основании представленных документов и при условии истечения срока, указанного в пункте 4.5 Контракта.</w:t>
      </w:r>
    </w:p>
    <w:p w14:paraId="48DE311F" w14:textId="77777777" w:rsidR="009F5C1D" w:rsidRPr="003A0C77" w:rsidRDefault="00E457AA" w:rsidP="003A0C77">
      <w:pPr>
        <w:pStyle w:val="affff8"/>
        <w:widowControl w:val="0"/>
        <w:numPr>
          <w:ilvl w:val="2"/>
          <w:numId w:val="14"/>
        </w:numPr>
        <w:tabs>
          <w:tab w:val="left" w:pos="858"/>
        </w:tabs>
        <w:spacing w:line="276" w:lineRule="auto"/>
        <w:ind w:left="0" w:firstLine="567"/>
        <w:jc w:val="both"/>
      </w:pPr>
      <w:r w:rsidRPr="003A0C77">
        <w:t>Требовать своевременной оплаты в соответствии с разделом 2 Контракта.</w:t>
      </w:r>
    </w:p>
    <w:p w14:paraId="0F0F41C4" w14:textId="77777777" w:rsidR="009F5C1D" w:rsidRPr="003A0C77" w:rsidRDefault="00E457AA" w:rsidP="003A0C77">
      <w:pPr>
        <w:pStyle w:val="affff8"/>
        <w:widowControl w:val="0"/>
        <w:numPr>
          <w:ilvl w:val="2"/>
          <w:numId w:val="14"/>
        </w:numPr>
        <w:tabs>
          <w:tab w:val="left" w:pos="833"/>
        </w:tabs>
        <w:spacing w:line="276" w:lineRule="auto"/>
        <w:ind w:left="0" w:firstLine="567"/>
        <w:jc w:val="both"/>
      </w:pPr>
      <w:r w:rsidRPr="003A0C77">
        <w:t>Привлечь к исполнению своих обязательств по Контракту других лиц - соисполнителей, обладающих специальными знаниями, навыками, специальным оборудованием и т.п., по видам (содержанию) поставки, предусмотренных в Техническом задании. При этом Поставщик несет ответственность перед Заказчиком за неисполнение или ненадлежащее исполнение обязательств соисполнителями.</w:t>
      </w:r>
    </w:p>
    <w:p w14:paraId="575AA4F7" w14:textId="77777777" w:rsidR="009F5C1D" w:rsidRPr="003A0C77" w:rsidRDefault="00E457AA" w:rsidP="003A0C77">
      <w:pPr>
        <w:pStyle w:val="affff8"/>
        <w:widowControl w:val="0"/>
        <w:numPr>
          <w:ilvl w:val="2"/>
          <w:numId w:val="14"/>
        </w:numPr>
        <w:tabs>
          <w:tab w:val="left" w:pos="795"/>
        </w:tabs>
        <w:spacing w:line="276" w:lineRule="auto"/>
        <w:ind w:left="0" w:firstLine="567"/>
        <w:jc w:val="both"/>
      </w:pPr>
      <w:r w:rsidRPr="003A0C77">
        <w:t>В случае неисполнения или ненадлежащего исполнения соисполнителем обязательств, предусмотренных  контрактом, заключенным с Поставщиком, осуществлять замену соисполнителя.</w:t>
      </w:r>
    </w:p>
    <w:p w14:paraId="4B776A60" w14:textId="77777777" w:rsidR="009F5C1D" w:rsidRPr="003A0C77" w:rsidRDefault="00E457AA" w:rsidP="003A0C77">
      <w:pPr>
        <w:pStyle w:val="affff8"/>
        <w:widowControl w:val="0"/>
        <w:numPr>
          <w:ilvl w:val="2"/>
          <w:numId w:val="14"/>
        </w:numPr>
        <w:tabs>
          <w:tab w:val="left" w:pos="793"/>
        </w:tabs>
        <w:spacing w:line="276" w:lineRule="auto"/>
        <w:ind w:left="0" w:firstLine="567"/>
        <w:jc w:val="both"/>
      </w:pPr>
      <w:r w:rsidRPr="003A0C77">
        <w:t>Письменно запрашивать у Заказчика разъяснения и уточнения относительно поставки Товара в рамках Контракта.</w:t>
      </w:r>
    </w:p>
    <w:p w14:paraId="3F38CC20" w14:textId="77777777" w:rsidR="009F5C1D" w:rsidRPr="003A0C77" w:rsidRDefault="00E457AA" w:rsidP="003A0C77">
      <w:pPr>
        <w:pStyle w:val="affff8"/>
        <w:widowControl w:val="0"/>
        <w:numPr>
          <w:ilvl w:val="1"/>
          <w:numId w:val="14"/>
        </w:numPr>
        <w:tabs>
          <w:tab w:val="left" w:pos="540"/>
        </w:tabs>
        <w:spacing w:line="276" w:lineRule="auto"/>
        <w:ind w:left="0" w:firstLine="567"/>
        <w:jc w:val="both"/>
        <w:rPr>
          <w:b/>
        </w:rPr>
      </w:pPr>
      <w:r w:rsidRPr="003A0C77">
        <w:rPr>
          <w:b/>
        </w:rPr>
        <w:t>Поставщик обязан:</w:t>
      </w:r>
    </w:p>
    <w:p w14:paraId="00FBCD02" w14:textId="77777777" w:rsidR="009F5C1D" w:rsidRPr="003A0C77" w:rsidRDefault="00E457AA" w:rsidP="003A0C77">
      <w:pPr>
        <w:pStyle w:val="affff8"/>
        <w:widowControl w:val="0"/>
        <w:numPr>
          <w:ilvl w:val="2"/>
          <w:numId w:val="15"/>
        </w:numPr>
        <w:tabs>
          <w:tab w:val="left" w:pos="865"/>
        </w:tabs>
        <w:spacing w:line="276" w:lineRule="auto"/>
        <w:ind w:left="0" w:firstLine="567"/>
        <w:jc w:val="both"/>
      </w:pPr>
      <w:r w:rsidRPr="003A0C77">
        <w:t>Своевременно и надлежащим образом поставить Товар  в соответствии с требованиями Технического задания (Приложение № 1 к Контракту) и представить Заказчику  надлежащим образом оформленную документацию по итогам исполнения Контракта.</w:t>
      </w:r>
    </w:p>
    <w:p w14:paraId="56F46FFC" w14:textId="77777777" w:rsidR="009F5C1D" w:rsidRDefault="00E457AA" w:rsidP="003A0C77">
      <w:pPr>
        <w:pStyle w:val="affff8"/>
        <w:widowControl w:val="0"/>
        <w:numPr>
          <w:ilvl w:val="2"/>
          <w:numId w:val="15"/>
        </w:numPr>
        <w:tabs>
          <w:tab w:val="left" w:pos="865"/>
        </w:tabs>
        <w:spacing w:line="276" w:lineRule="auto"/>
        <w:ind w:left="0" w:firstLine="567"/>
        <w:jc w:val="both"/>
      </w:pPr>
      <w:r w:rsidRPr="003A0C77">
        <w:t xml:space="preserve">Обеспечивать соответствие Товара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действующим </w:t>
      </w:r>
      <w:r w:rsidRPr="003A0C77">
        <w:lastRenderedPageBreak/>
        <w:t>законодательством Российской Федерации.</w:t>
      </w:r>
    </w:p>
    <w:p w14:paraId="188BFD32" w14:textId="188D3162" w:rsidR="00550C52" w:rsidRPr="003A0C77" w:rsidRDefault="00550C52" w:rsidP="008E00ED">
      <w:pPr>
        <w:pStyle w:val="affff8"/>
        <w:widowControl w:val="0"/>
        <w:numPr>
          <w:ilvl w:val="2"/>
          <w:numId w:val="15"/>
        </w:numPr>
        <w:tabs>
          <w:tab w:val="left" w:pos="865"/>
        </w:tabs>
        <w:spacing w:line="276" w:lineRule="auto"/>
        <w:ind w:left="0" w:firstLine="426"/>
        <w:jc w:val="both"/>
      </w:pPr>
      <w:r>
        <w:t>В</w:t>
      </w:r>
      <w:r w:rsidRPr="00550C52">
        <w:t xml:space="preserve"> случае </w:t>
      </w:r>
      <w:proofErr w:type="gramStart"/>
      <w:r w:rsidRPr="00550C52">
        <w:t>окончания срока действия регистрационного удостоверения Товара</w:t>
      </w:r>
      <w:proofErr w:type="gramEnd"/>
      <w:r w:rsidRPr="00550C52">
        <w:t xml:space="preserve"> в период исполнения обязательств по Контракту, представлят</w:t>
      </w:r>
      <w:r>
        <w:t>ь Заказчику</w:t>
      </w:r>
      <w:r w:rsidRPr="00550C52">
        <w:t xml:space="preserve">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товара, в течение 5 (пяти) рабочих дней со дня направления такого заявления</w:t>
      </w:r>
      <w:r>
        <w:t>.</w:t>
      </w:r>
    </w:p>
    <w:p w14:paraId="7A790178" w14:textId="77777777" w:rsidR="009F5C1D" w:rsidRDefault="00E457AA" w:rsidP="003A0C77">
      <w:pPr>
        <w:pStyle w:val="affff8"/>
        <w:widowControl w:val="0"/>
        <w:numPr>
          <w:ilvl w:val="2"/>
          <w:numId w:val="15"/>
        </w:numPr>
        <w:tabs>
          <w:tab w:val="left" w:pos="775"/>
        </w:tabs>
        <w:spacing w:line="276" w:lineRule="auto"/>
        <w:ind w:left="0" w:firstLine="567"/>
        <w:jc w:val="both"/>
      </w:pPr>
      <w:r w:rsidRPr="003A0C77">
        <w:t>Соответствовать установленным требованиям о закупке, требованиям к участникам данной закупки и предоставлять достоверную информацию о своем соответствии таким требованиям, что позволило ему стать победителем по результатам проведения закупки.</w:t>
      </w:r>
    </w:p>
    <w:p w14:paraId="2F9D9BBA" w14:textId="707022CA" w:rsidR="00550C52" w:rsidRPr="003A0C77" w:rsidRDefault="00550C52" w:rsidP="008E00ED">
      <w:pPr>
        <w:pStyle w:val="affff8"/>
        <w:widowControl w:val="0"/>
        <w:numPr>
          <w:ilvl w:val="2"/>
          <w:numId w:val="15"/>
        </w:numPr>
        <w:tabs>
          <w:tab w:val="left" w:pos="775"/>
        </w:tabs>
        <w:spacing w:line="276" w:lineRule="auto"/>
        <w:ind w:left="0" w:firstLine="567"/>
        <w:jc w:val="both"/>
      </w:pPr>
      <w:r>
        <w:t>Н</w:t>
      </w:r>
      <w:r w:rsidRPr="00550C52">
        <w:t>езамедл</w:t>
      </w:r>
      <w:r>
        <w:t>ительно информировать Заказчика</w:t>
      </w:r>
      <w:r w:rsidRPr="00550C52">
        <w:t xml:space="preserve"> о сложностях, возникающих при исполнении Контракта, а также обо всех обстоятельствах, препятствующих исполнению Контракта;</w:t>
      </w:r>
    </w:p>
    <w:p w14:paraId="0F3A459E" w14:textId="77777777" w:rsidR="009F5C1D" w:rsidRPr="003A0C77" w:rsidRDefault="00E457AA" w:rsidP="003A0C77">
      <w:pPr>
        <w:pStyle w:val="affff8"/>
        <w:widowControl w:val="0"/>
        <w:numPr>
          <w:ilvl w:val="2"/>
          <w:numId w:val="15"/>
        </w:numPr>
        <w:tabs>
          <w:tab w:val="left" w:pos="783"/>
        </w:tabs>
        <w:spacing w:line="276" w:lineRule="auto"/>
        <w:ind w:left="0" w:firstLine="567"/>
        <w:jc w:val="both"/>
      </w:pPr>
      <w:r w:rsidRPr="003A0C77">
        <w:t>Обеспечить устранение недостатков, выявленных при сдаче-приемке Товара за свой счет, но без дальнейшего возмещения расходов со стороны Заказчика.</w:t>
      </w:r>
    </w:p>
    <w:p w14:paraId="498D7CF7" w14:textId="77777777" w:rsidR="009F5C1D" w:rsidRPr="003A0C77" w:rsidRDefault="00E457AA" w:rsidP="003A0C77">
      <w:pPr>
        <w:pStyle w:val="affff8"/>
        <w:widowControl w:val="0"/>
        <w:numPr>
          <w:ilvl w:val="2"/>
          <w:numId w:val="15"/>
        </w:numPr>
        <w:tabs>
          <w:tab w:val="left" w:pos="853"/>
        </w:tabs>
        <w:spacing w:line="276" w:lineRule="auto"/>
        <w:ind w:left="0" w:firstLine="567"/>
        <w:jc w:val="both"/>
      </w:pPr>
      <w:r w:rsidRPr="003A0C77">
        <w:t>Приостановить поставку Товара в случае обнаружения независящих от Поставщика обстоятельств, которые могут или могли бы оказать негативное влияние на годность результатов поставки Товара или создать невозможность их завершения в установленный Контрактом срок, и сообщить об этом Получателю немедленно после приостановления.</w:t>
      </w:r>
    </w:p>
    <w:p w14:paraId="53FFDCE8" w14:textId="77777777" w:rsidR="009F5C1D" w:rsidRPr="003A0C77" w:rsidRDefault="00E457AA" w:rsidP="003A0C77">
      <w:pPr>
        <w:pStyle w:val="affff8"/>
        <w:widowControl w:val="0"/>
        <w:numPr>
          <w:ilvl w:val="2"/>
          <w:numId w:val="15"/>
        </w:numPr>
        <w:tabs>
          <w:tab w:val="left" w:pos="826"/>
        </w:tabs>
        <w:spacing w:line="276" w:lineRule="auto"/>
        <w:ind w:left="0" w:firstLine="567"/>
        <w:jc w:val="both"/>
      </w:pPr>
      <w:proofErr w:type="gramStart"/>
      <w:r w:rsidRPr="003A0C77">
        <w:t>В случае если законодательством Российской Федерации предусмотрено лицензирование вида деятельности, являющегося предметом Контракта, а также, в случае если законодательством Российской Федерации к лицам, осуществляющим поставку Товара, являющихся предметом Контракта, установлено требование об их обязательном членстве в саморегулируемых организациях, Поставщик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Контракта.</w:t>
      </w:r>
      <w:proofErr w:type="gramEnd"/>
      <w:r w:rsidRPr="003A0C77">
        <w:t xml:space="preserve"> Копии таких документов должны быть переданы Заказчику по его требованию в течение 2 (двух) рабочих дней </w:t>
      </w:r>
      <w:proofErr w:type="gramStart"/>
      <w:r w:rsidRPr="003A0C77">
        <w:t>с даты получения</w:t>
      </w:r>
      <w:proofErr w:type="gramEnd"/>
      <w:r w:rsidRPr="003A0C77">
        <w:t xml:space="preserve"> обращения.</w:t>
      </w:r>
    </w:p>
    <w:p w14:paraId="19CA8D92" w14:textId="77777777" w:rsidR="009F5C1D" w:rsidRPr="003A0C77" w:rsidRDefault="00E457AA" w:rsidP="003A0C77">
      <w:pPr>
        <w:pStyle w:val="affff8"/>
        <w:widowControl w:val="0"/>
        <w:numPr>
          <w:ilvl w:val="2"/>
          <w:numId w:val="15"/>
        </w:numPr>
        <w:tabs>
          <w:tab w:val="left" w:pos="870"/>
        </w:tabs>
        <w:spacing w:line="276" w:lineRule="auto"/>
        <w:ind w:left="0" w:firstLine="567"/>
        <w:jc w:val="both"/>
      </w:pPr>
      <w:r w:rsidRPr="003A0C77">
        <w:t>Представить Заказчику сведения об изменении своего фактического местонахождения в срок не позднее 3 (трех) рабочих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Контракте.</w:t>
      </w:r>
    </w:p>
    <w:p w14:paraId="0AA5D2FD" w14:textId="77777777" w:rsidR="009F5C1D" w:rsidRPr="003A0C77" w:rsidRDefault="00E457AA" w:rsidP="003A0C77">
      <w:pPr>
        <w:pStyle w:val="affff8"/>
        <w:widowControl w:val="0"/>
        <w:numPr>
          <w:ilvl w:val="2"/>
          <w:numId w:val="15"/>
        </w:numPr>
        <w:tabs>
          <w:tab w:val="left" w:pos="758"/>
        </w:tabs>
        <w:spacing w:line="276" w:lineRule="auto"/>
        <w:ind w:left="0" w:firstLine="567"/>
        <w:jc w:val="both"/>
      </w:pPr>
      <w:proofErr w:type="gramStart"/>
      <w:r w:rsidRPr="003A0C77">
        <w:t>Сохранять в тайне и не разглашать третьим лицам (в том числе не публиковать в сети «Интернет»), не собирать и не обрабатывать любую информацию служебного, коммерческого, финансового, личного характера, персональные данные вне зависимости от формы ее предоставления и получения, прямо или косвенно относящуюся к взаимоотношениям Сторон, не обнародованную или иным способом не переданную для свободного доступа и ставшую известной Поставщику в</w:t>
      </w:r>
      <w:proofErr w:type="gramEnd"/>
      <w:r w:rsidRPr="003A0C77">
        <w:t xml:space="preserve"> ходе исполнения Контракта, за исключением случаев, прямо предусмотренных Контрактом.</w:t>
      </w:r>
    </w:p>
    <w:p w14:paraId="169BE930" w14:textId="77777777" w:rsidR="009F5C1D" w:rsidRPr="003A0C77" w:rsidRDefault="00E457AA" w:rsidP="003A0C77">
      <w:pPr>
        <w:pStyle w:val="aff9"/>
        <w:spacing w:before="0" w:after="0" w:line="276" w:lineRule="auto"/>
        <w:ind w:left="0" w:firstLine="567"/>
        <w:jc w:val="both"/>
      </w:pPr>
      <w:r w:rsidRPr="003A0C77">
        <w:t>Предпринимать все необходимые меры для предотвращения случаев разглашения указанной информации. Использовать предоставленную Заказчиком информацию только в целях исполнения Контракта.</w:t>
      </w:r>
    </w:p>
    <w:p w14:paraId="764D8F88" w14:textId="77777777" w:rsidR="009F5C1D" w:rsidRPr="003A0C77" w:rsidRDefault="00E457AA" w:rsidP="003A0C77">
      <w:pPr>
        <w:pStyle w:val="aff9"/>
        <w:spacing w:before="0" w:after="0" w:line="276" w:lineRule="auto"/>
        <w:ind w:left="0" w:firstLine="567"/>
        <w:jc w:val="both"/>
      </w:pPr>
      <w:r w:rsidRPr="003A0C77">
        <w:t>Поставщик обязан обеспечивать защиту персональных данных и иной конфиденциальной информации, полученной в ходе исполнения Контракта, при их обработке в соответствии с Федеральным законом от 27.07.2006 № 152-ФЗ «О персональных данных», Федеральным законом от 27.07.2006 № 149-ФЗ «Об информации, информационных технологиях и о защите информации».</w:t>
      </w:r>
    </w:p>
    <w:p w14:paraId="18883DFC" w14:textId="77777777" w:rsidR="009F5C1D" w:rsidRPr="003A0C77" w:rsidRDefault="00E457AA" w:rsidP="003A0C77">
      <w:pPr>
        <w:pStyle w:val="affff8"/>
        <w:widowControl w:val="0"/>
        <w:numPr>
          <w:ilvl w:val="2"/>
          <w:numId w:val="15"/>
        </w:numPr>
        <w:tabs>
          <w:tab w:val="left" w:pos="926"/>
        </w:tabs>
        <w:spacing w:line="276" w:lineRule="auto"/>
        <w:ind w:left="0" w:firstLine="567"/>
        <w:jc w:val="both"/>
      </w:pPr>
      <w:r w:rsidRPr="003A0C77">
        <w:lastRenderedPageBreak/>
        <w:t>Исполнять иные обязательства, предусмотренные действующим законодательством и настоящим Контрактом.</w:t>
      </w:r>
    </w:p>
    <w:p w14:paraId="3DBE9D7A" w14:textId="1F97A069" w:rsidR="009F5C1D" w:rsidRPr="00621A9C" w:rsidRDefault="00621A9C" w:rsidP="00621A9C">
      <w:pPr>
        <w:widowControl w:val="0"/>
        <w:spacing w:line="276" w:lineRule="auto"/>
        <w:jc w:val="both"/>
        <w:rPr>
          <w:b/>
          <w:sz w:val="24"/>
          <w:szCs w:val="24"/>
        </w:rPr>
      </w:pPr>
      <w:r>
        <w:rPr>
          <w:sz w:val="24"/>
          <w:szCs w:val="24"/>
        </w:rPr>
        <w:t xml:space="preserve">        </w:t>
      </w:r>
      <w:r w:rsidRPr="00621A9C">
        <w:rPr>
          <w:sz w:val="24"/>
          <w:szCs w:val="24"/>
        </w:rPr>
        <w:t>5.4.1</w:t>
      </w:r>
      <w:r w:rsidR="00550C52">
        <w:rPr>
          <w:sz w:val="24"/>
          <w:szCs w:val="24"/>
        </w:rPr>
        <w:t>2</w:t>
      </w:r>
      <w:r w:rsidRPr="00621A9C">
        <w:rPr>
          <w:sz w:val="24"/>
          <w:szCs w:val="24"/>
        </w:rPr>
        <w:t xml:space="preserve">. </w:t>
      </w:r>
      <w:proofErr w:type="gramStart"/>
      <w:r w:rsidR="00E457AA" w:rsidRPr="00621A9C">
        <w:rPr>
          <w:sz w:val="24"/>
          <w:szCs w:val="24"/>
        </w:rPr>
        <w:t xml:space="preserve">В течение 1 (одного) рабочего дня со дня заключения Контракта назначить ответственное контактное лицо, определить контактные номера, адрес электронной почты для приема уведомлений в электронной форме, а также определить список сотрудников, привлекаемых к поставке Товара, с указанием фамилии, имени, отчества, года рождения и уведомить об этом Заказчика в письменном виде по адресу электронной почты: </w:t>
      </w:r>
      <w:r w:rsidR="002D37C5" w:rsidRPr="00621A9C">
        <w:rPr>
          <w:b/>
          <w:sz w:val="24"/>
          <w:szCs w:val="24"/>
        </w:rPr>
        <w:t>cmsch119omts@yandex.ru.</w:t>
      </w:r>
      <w:proofErr w:type="gramEnd"/>
    </w:p>
    <w:p w14:paraId="54AC1C3F" w14:textId="16F18D3A" w:rsidR="009F5C1D" w:rsidRPr="00621A9C" w:rsidRDefault="00621A9C" w:rsidP="00621A9C">
      <w:pPr>
        <w:widowControl w:val="0"/>
        <w:spacing w:line="276" w:lineRule="auto"/>
        <w:jc w:val="both"/>
        <w:rPr>
          <w:sz w:val="24"/>
          <w:szCs w:val="24"/>
        </w:rPr>
      </w:pPr>
      <w:r>
        <w:rPr>
          <w:sz w:val="24"/>
          <w:szCs w:val="24"/>
        </w:rPr>
        <w:t xml:space="preserve">      </w:t>
      </w:r>
      <w:r w:rsidR="00BA387E">
        <w:rPr>
          <w:sz w:val="24"/>
          <w:szCs w:val="24"/>
        </w:rPr>
        <w:t xml:space="preserve">    </w:t>
      </w:r>
      <w:r w:rsidRPr="00621A9C">
        <w:rPr>
          <w:sz w:val="24"/>
          <w:szCs w:val="24"/>
        </w:rPr>
        <w:t>5.4.1</w:t>
      </w:r>
      <w:r w:rsidR="00550C52">
        <w:rPr>
          <w:sz w:val="24"/>
          <w:szCs w:val="24"/>
        </w:rPr>
        <w:t>3</w:t>
      </w:r>
      <w:r w:rsidRPr="00621A9C">
        <w:rPr>
          <w:sz w:val="24"/>
          <w:szCs w:val="24"/>
        </w:rPr>
        <w:t>.</w:t>
      </w:r>
      <w:r>
        <w:rPr>
          <w:sz w:val="24"/>
          <w:szCs w:val="24"/>
        </w:rPr>
        <w:t xml:space="preserve">    </w:t>
      </w:r>
      <w:r w:rsidR="00E457AA" w:rsidRPr="00621A9C">
        <w:rPr>
          <w:sz w:val="24"/>
          <w:szCs w:val="24"/>
        </w:rPr>
        <w:t>Об изменении контактной информации Поставщик должен уведомить Заказчика в течение 1 (одного) рабочего дня со дня возникновения таких изменений.</w:t>
      </w:r>
    </w:p>
    <w:p w14:paraId="432D443B" w14:textId="1AE575C8" w:rsidR="001A460E" w:rsidRDefault="001A460E" w:rsidP="001A460E">
      <w:pPr>
        <w:pStyle w:val="afff6"/>
      </w:pPr>
      <w:r>
        <w:rPr>
          <w:rStyle w:val="markdown-word"/>
          <w:b/>
          <w:bCs/>
        </w:rPr>
        <w:t xml:space="preserve">                                                                    6. Гарантии</w:t>
      </w:r>
    </w:p>
    <w:p w14:paraId="3CD533F8" w14:textId="4BC39C92" w:rsidR="0042378B" w:rsidRPr="00665A98" w:rsidRDefault="001A460E" w:rsidP="008C713D">
      <w:pPr>
        <w:pStyle w:val="afff6"/>
        <w:spacing w:before="0" w:beforeAutospacing="0" w:after="0" w:afterAutospacing="0"/>
        <w:jc w:val="both"/>
      </w:pPr>
      <w:r>
        <w:rPr>
          <w:rStyle w:val="markdown-word"/>
        </w:rPr>
        <w:t xml:space="preserve">           6</w:t>
      </w:r>
      <w:r w:rsidRPr="00665A98">
        <w:rPr>
          <w:rStyle w:val="markdown-word"/>
        </w:rPr>
        <w:t>.1. Качество поставляемых товаров должно соответствовать нормам и требованиям законодательства РФ, ГОСТам, ТУ, а также требованиям, установленным в Техническом задании.</w:t>
      </w:r>
    </w:p>
    <w:p w14:paraId="0E3114CC" w14:textId="2A5A7737" w:rsidR="001A460E" w:rsidRPr="00665A98" w:rsidRDefault="0042378B" w:rsidP="008C713D">
      <w:pPr>
        <w:pStyle w:val="afff6"/>
        <w:spacing w:before="0" w:beforeAutospacing="0" w:after="0" w:afterAutospacing="0"/>
        <w:jc w:val="both"/>
      </w:pPr>
      <w:r w:rsidRPr="00665A98">
        <w:t xml:space="preserve">           </w:t>
      </w:r>
      <w:r w:rsidR="001A460E" w:rsidRPr="00665A98">
        <w:rPr>
          <w:rStyle w:val="markdown-word"/>
        </w:rPr>
        <w:t>6.2. Поставщик гарантирует качество Товара в соответствии с требованиями, указанными в Контракте и Техническом задании, и несёт ответственность за соответствие Товара обязательным требованиям безопасности, предъявляемым к медицинским изделиям и лекарственным средствам.</w:t>
      </w:r>
    </w:p>
    <w:p w14:paraId="0BF79055" w14:textId="055AF751" w:rsidR="001A460E" w:rsidRPr="00665A98" w:rsidRDefault="001A460E" w:rsidP="008C713D">
      <w:pPr>
        <w:pStyle w:val="afff6"/>
        <w:spacing w:before="0" w:beforeAutospacing="0" w:after="0" w:afterAutospacing="0"/>
        <w:jc w:val="both"/>
      </w:pPr>
      <w:r w:rsidRPr="00665A98">
        <w:rPr>
          <w:rStyle w:val="markdown-word"/>
        </w:rPr>
        <w:t xml:space="preserve">         6.3. </w:t>
      </w:r>
      <w:r w:rsidRPr="008C713D">
        <w:rPr>
          <w:rStyle w:val="markdown-word"/>
          <w:bCs/>
        </w:rPr>
        <w:t>Остаточный срок годности Товара</w:t>
      </w:r>
      <w:r w:rsidR="004B66A3">
        <w:rPr>
          <w:rStyle w:val="markdown-word"/>
          <w:bCs/>
        </w:rPr>
        <w:t xml:space="preserve"> </w:t>
      </w:r>
      <w:r w:rsidR="00737135">
        <w:rPr>
          <w:rStyle w:val="markdown-word"/>
        </w:rPr>
        <w:t>н</w:t>
      </w:r>
      <w:r w:rsidRPr="00665A98">
        <w:rPr>
          <w:rStyle w:val="markdown-word"/>
        </w:rPr>
        <w:t>а момент передачи Товара Заказчику должен составлять:</w:t>
      </w:r>
    </w:p>
    <w:p w14:paraId="3368C587" w14:textId="77777777" w:rsidR="001A460E" w:rsidRPr="00665A98" w:rsidRDefault="001A460E" w:rsidP="008C713D">
      <w:pPr>
        <w:pStyle w:val="afff6"/>
        <w:numPr>
          <w:ilvl w:val="0"/>
          <w:numId w:val="34"/>
        </w:numPr>
        <w:spacing w:before="0" w:beforeAutospacing="0" w:after="0" w:afterAutospacing="0"/>
        <w:jc w:val="both"/>
      </w:pPr>
      <w:r w:rsidRPr="00665A98">
        <w:rPr>
          <w:rStyle w:val="markdown-word"/>
        </w:rPr>
        <w:t>не менее 12 (двенадцати) месяцев — для товаров со сроком годности 24 месяца и более;</w:t>
      </w:r>
    </w:p>
    <w:p w14:paraId="556E8BCE" w14:textId="77777777" w:rsidR="001A460E" w:rsidRPr="00665A98" w:rsidRDefault="001A460E" w:rsidP="001A460E">
      <w:pPr>
        <w:pStyle w:val="afff6"/>
        <w:numPr>
          <w:ilvl w:val="0"/>
          <w:numId w:val="34"/>
        </w:numPr>
        <w:jc w:val="both"/>
      </w:pPr>
      <w:r w:rsidRPr="00665A98">
        <w:rPr>
          <w:rStyle w:val="markdown-word"/>
        </w:rPr>
        <w:t>не менее 6 (шести) месяцев — для товаров со сроком годности от 12 до 24 месяцев;</w:t>
      </w:r>
    </w:p>
    <w:p w14:paraId="0CF64DC8" w14:textId="19E3D2F4" w:rsidR="001A460E" w:rsidRPr="00665A98" w:rsidRDefault="001A460E" w:rsidP="008C713D">
      <w:pPr>
        <w:pStyle w:val="afff6"/>
        <w:numPr>
          <w:ilvl w:val="0"/>
          <w:numId w:val="34"/>
        </w:numPr>
        <w:spacing w:before="0" w:beforeAutospacing="0" w:after="0" w:afterAutospacing="0"/>
        <w:jc w:val="both"/>
      </w:pPr>
      <w:r w:rsidRPr="00665A98">
        <w:rPr>
          <w:rStyle w:val="markdown-word"/>
        </w:rPr>
        <w:t xml:space="preserve">не менее 50 % (пятидесяти процентов) от срока годности, установленного </w:t>
      </w:r>
      <w:proofErr w:type="spellStart"/>
      <w:r w:rsidRPr="00665A98">
        <w:rPr>
          <w:rStyle w:val="markdown-word"/>
        </w:rPr>
        <w:t>производителем</w:t>
      </w:r>
      <w:proofErr w:type="gramStart"/>
      <w:r w:rsidRPr="00665A98">
        <w:rPr>
          <w:rStyle w:val="markdown-word"/>
        </w:rPr>
        <w:t>,д</w:t>
      </w:r>
      <w:proofErr w:type="gramEnd"/>
      <w:r w:rsidRPr="00665A98">
        <w:rPr>
          <w:rStyle w:val="markdown-word"/>
        </w:rPr>
        <w:t>ля</w:t>
      </w:r>
      <w:proofErr w:type="spellEnd"/>
      <w:r w:rsidRPr="00665A98">
        <w:rPr>
          <w:rStyle w:val="markdown-word"/>
        </w:rPr>
        <w:t xml:space="preserve"> товаров со сроком годности менее 12 месяцев.</w:t>
      </w:r>
    </w:p>
    <w:p w14:paraId="6012B35E" w14:textId="6906E32A" w:rsidR="001A460E" w:rsidRPr="00665A98" w:rsidRDefault="001A460E" w:rsidP="008C713D">
      <w:pPr>
        <w:pStyle w:val="afff6"/>
        <w:spacing w:before="0" w:beforeAutospacing="0" w:after="0" w:afterAutospacing="0"/>
        <w:jc w:val="both"/>
      </w:pPr>
      <w:r w:rsidRPr="00665A98">
        <w:rPr>
          <w:rStyle w:val="markdown-word"/>
        </w:rPr>
        <w:t xml:space="preserve">        6.4. </w:t>
      </w:r>
      <w:r w:rsidRPr="008C713D">
        <w:rPr>
          <w:rStyle w:val="markdown-word"/>
          <w:bCs/>
        </w:rPr>
        <w:t>Гарантийный срок</w:t>
      </w:r>
      <w:r w:rsidRPr="00665A98">
        <w:rPr>
          <w:rStyle w:val="markdown-word"/>
        </w:rPr>
        <w:t xml:space="preserve"> на поставляемый Товар устанавливается в размере не менее 12 (двенадцати) календарных месяцев </w:t>
      </w:r>
      <w:proofErr w:type="gramStart"/>
      <w:r w:rsidRPr="00665A98">
        <w:rPr>
          <w:rStyle w:val="markdown-word"/>
        </w:rPr>
        <w:t>с даты подписания</w:t>
      </w:r>
      <w:proofErr w:type="gramEnd"/>
      <w:r w:rsidRPr="00665A98">
        <w:rPr>
          <w:rStyle w:val="markdown-word"/>
        </w:rPr>
        <w:t xml:space="preserve"> Сторонами документа о приёмке Товара. В течение гарантийного срока Поставщик безвозмездно устраняет недостатки Товара, выявленные Заказчиком, либо производит замену Товара за свой счёт.</w:t>
      </w:r>
    </w:p>
    <w:p w14:paraId="05AB575B" w14:textId="77777777" w:rsidR="00665A98" w:rsidRDefault="001A460E" w:rsidP="008C713D">
      <w:pPr>
        <w:pStyle w:val="afff6"/>
        <w:spacing w:before="0" w:beforeAutospacing="0" w:after="0" w:afterAutospacing="0"/>
        <w:jc w:val="both"/>
        <w:rPr>
          <w:rStyle w:val="markdown-word"/>
        </w:rPr>
      </w:pPr>
      <w:r w:rsidRPr="00665A98">
        <w:rPr>
          <w:rStyle w:val="markdown-word"/>
        </w:rPr>
        <w:t xml:space="preserve">        6.5.  Вред, причинённый жизни, здоровью или имуществу Заказчика и иных лиц вследствие необеспечения Поставщиком безопасности при поставке Товара, подлежит возмещению Поставщиком в полном объёме в соответствии с требованиями Гражданского кодекса Российской Федерации.</w:t>
      </w:r>
    </w:p>
    <w:p w14:paraId="3F02E5CC" w14:textId="38138820" w:rsidR="001A460E" w:rsidRPr="00665A98" w:rsidRDefault="00665A98" w:rsidP="008C713D">
      <w:pPr>
        <w:pStyle w:val="afff6"/>
        <w:spacing w:before="0" w:beforeAutospacing="0" w:after="0" w:afterAutospacing="0"/>
        <w:jc w:val="both"/>
      </w:pPr>
      <w:r>
        <w:rPr>
          <w:rStyle w:val="markdown-word"/>
        </w:rPr>
        <w:t xml:space="preserve">        </w:t>
      </w:r>
      <w:r w:rsidR="001A460E" w:rsidRPr="00665A98">
        <w:rPr>
          <w:rStyle w:val="markdown-word"/>
        </w:rPr>
        <w:t>6.6. Поставщик гарантирует своевременное предоставление необходимой и достоверной информации о поставке Товара, включая сведения об остаточном сроке годности, условиях хранения и транспортировки, а также о документах, подтверждающих качество и безопасность Товара.</w:t>
      </w:r>
    </w:p>
    <w:p w14:paraId="6D368BCA" w14:textId="04F1A81A" w:rsidR="001A460E" w:rsidRPr="00665A98" w:rsidRDefault="001A460E" w:rsidP="008C713D">
      <w:pPr>
        <w:pStyle w:val="afff6"/>
        <w:spacing w:before="0" w:beforeAutospacing="0" w:after="0" w:afterAutospacing="0"/>
        <w:jc w:val="both"/>
      </w:pPr>
      <w:r w:rsidRPr="00665A98">
        <w:rPr>
          <w:rStyle w:val="markdown-word"/>
        </w:rPr>
        <w:t xml:space="preserve">       6.7.  В случае </w:t>
      </w:r>
      <w:proofErr w:type="spellStart"/>
      <w:r w:rsidRPr="00665A98">
        <w:rPr>
          <w:rStyle w:val="markdown-word"/>
        </w:rPr>
        <w:t>непредоставления</w:t>
      </w:r>
      <w:proofErr w:type="spellEnd"/>
      <w:r w:rsidRPr="00665A98">
        <w:rPr>
          <w:rStyle w:val="markdown-word"/>
        </w:rPr>
        <w:t xml:space="preserve"> Поставщиком Заказчику полной и достоверной информации о поставке Товара Поставщик несёт ответственность в соответствии с Гражданским кодексом Российской Федерации, в том числе за недостатки, возникшие после приёмки Товара Заказчиком.</w:t>
      </w:r>
    </w:p>
    <w:p w14:paraId="609DA590" w14:textId="45CA995A" w:rsidR="001A460E" w:rsidRDefault="001A460E" w:rsidP="008C713D">
      <w:pPr>
        <w:pStyle w:val="afff6"/>
        <w:spacing w:before="0" w:beforeAutospacing="0" w:after="0" w:afterAutospacing="0"/>
        <w:jc w:val="both"/>
      </w:pPr>
      <w:r w:rsidRPr="00665A98">
        <w:rPr>
          <w:rStyle w:val="markdown-word"/>
        </w:rPr>
        <w:t xml:space="preserve">       6.8.  В случае ненадлежащей поставки (в том числе поставки Товара с нарушением требований к остаточному сроку годности, качеству, упаковке, маркировке) требования Заказчика о безвозмездной повторной поставке подлежат удовлетворению в срок, не превышающий 2 (двух) рабочих дней </w:t>
      </w:r>
      <w:proofErr w:type="gramStart"/>
      <w:r w:rsidRPr="00665A98">
        <w:rPr>
          <w:rStyle w:val="markdown-word"/>
        </w:rPr>
        <w:t>с даты направления</w:t>
      </w:r>
      <w:proofErr w:type="gramEnd"/>
      <w:r w:rsidRPr="00665A98">
        <w:rPr>
          <w:rStyle w:val="markdown-word"/>
        </w:rPr>
        <w:t xml:space="preserve"> соответствующего требования</w:t>
      </w:r>
      <w:r>
        <w:rPr>
          <w:rStyle w:val="markdown-word"/>
        </w:rPr>
        <w:t>.</w:t>
      </w:r>
    </w:p>
    <w:p w14:paraId="7AA6B981" w14:textId="77777777" w:rsidR="009F5C1D" w:rsidRPr="003A0C77" w:rsidRDefault="009F5C1D" w:rsidP="003A0C77">
      <w:pPr>
        <w:pStyle w:val="affff8"/>
        <w:widowControl w:val="0"/>
        <w:tabs>
          <w:tab w:val="left" w:pos="609"/>
          <w:tab w:val="left" w:pos="1134"/>
        </w:tabs>
        <w:spacing w:line="276" w:lineRule="auto"/>
        <w:ind w:left="567"/>
        <w:jc w:val="both"/>
      </w:pPr>
    </w:p>
    <w:p w14:paraId="69277502" w14:textId="77777777" w:rsidR="009F5C1D" w:rsidRPr="003A0C77" w:rsidRDefault="00E457AA" w:rsidP="00C24A39">
      <w:pPr>
        <w:pStyle w:val="aff9"/>
        <w:spacing w:before="0" w:after="0" w:line="276" w:lineRule="auto"/>
        <w:ind w:left="0" w:firstLine="567"/>
        <w:jc w:val="center"/>
        <w:rPr>
          <w:b/>
        </w:rPr>
      </w:pPr>
      <w:r w:rsidRPr="003A0C77">
        <w:rPr>
          <w:b/>
        </w:rPr>
        <w:t>7. Ответственность Сторон</w:t>
      </w:r>
    </w:p>
    <w:p w14:paraId="29C0C457" w14:textId="77777777" w:rsidR="009F5C1D" w:rsidRPr="003A0C77" w:rsidRDefault="00E457AA" w:rsidP="008E3487">
      <w:pPr>
        <w:pStyle w:val="affff8"/>
        <w:widowControl w:val="0"/>
        <w:spacing w:line="276" w:lineRule="auto"/>
        <w:ind w:left="0" w:firstLine="567"/>
        <w:jc w:val="both"/>
        <w:rPr>
          <w:lang w:eastAsia="en-US"/>
        </w:rPr>
      </w:pPr>
      <w:r w:rsidRPr="003A0C77">
        <w:rPr>
          <w:lang w:eastAsia="en-US"/>
        </w:rPr>
        <w:t>7.1</w:t>
      </w:r>
      <w:r w:rsidR="008E3487">
        <w:rPr>
          <w:lang w:eastAsia="en-US"/>
        </w:rPr>
        <w:t>.</w:t>
      </w:r>
      <w:r w:rsidRPr="003A0C77">
        <w:rPr>
          <w:lang w:eastAsia="en-US"/>
        </w:rPr>
        <w:t xml:space="preserve"> </w:t>
      </w:r>
      <w:proofErr w:type="gramStart"/>
      <w:r w:rsidRPr="003A0C77">
        <w:rPr>
          <w:lang w:eastAsia="en-US"/>
        </w:rPr>
        <w:t xml:space="preserve">За неисполнение или ненадлежащее исполнение своих обязательств, установленных настоящим Контрактом, Стороны несут ответственность в соответствии с действующим законодательством Российской Федерации, в том числе в соответствии с правилами исполнения </w:t>
      </w:r>
      <w:r w:rsidRPr="003A0C77">
        <w:rPr>
          <w:lang w:eastAsia="en-US"/>
        </w:rPr>
        <w:lastRenderedPageBreak/>
        <w:t>обязательств, установленными Постановлением Правительства Ро</w:t>
      </w:r>
      <w:r w:rsidR="00A03893">
        <w:rPr>
          <w:lang w:eastAsia="en-US"/>
        </w:rPr>
        <w:t xml:space="preserve">ссийской Федерации </w:t>
      </w:r>
      <w:r w:rsidRPr="003A0C77">
        <w:rPr>
          <w:bCs/>
          <w:lang w:eastAsia="en-US"/>
        </w:rPr>
        <w:t>от 30.08.2017 № 1042 «Об утверждении Правил определения ра</w:t>
      </w:r>
      <w:r w:rsidR="00A03893">
        <w:rPr>
          <w:bCs/>
          <w:lang w:eastAsia="en-US"/>
        </w:rPr>
        <w:t>змера штрафа, начисляемого</w:t>
      </w:r>
      <w:r w:rsidRPr="003A0C77">
        <w:rPr>
          <w:bCs/>
          <w:lang w:eastAsia="en-US"/>
        </w:rPr>
        <w:t xml:space="preserve"> в случае ненадлежащего исполнения заказчиком, неисполнения или ненадлежащего исполнения поставщиком (подрядчиком, исполнителем) обязательств, пр</w:t>
      </w:r>
      <w:r w:rsidR="00A03893">
        <w:rPr>
          <w:bCs/>
          <w:lang w:eastAsia="en-US"/>
        </w:rPr>
        <w:t>едусмотренных Контрактом</w:t>
      </w:r>
      <w:r w:rsidRPr="003A0C77">
        <w:rPr>
          <w:bCs/>
          <w:lang w:eastAsia="en-US"/>
        </w:rPr>
        <w:t xml:space="preserve"> (за</w:t>
      </w:r>
      <w:proofErr w:type="gramEnd"/>
      <w:r w:rsidRPr="003A0C77">
        <w:rPr>
          <w:bCs/>
          <w:lang w:eastAsia="en-US"/>
        </w:rPr>
        <w:t xml:space="preserve">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w:t>
      </w:r>
      <w:r w:rsidR="00A03893">
        <w:rPr>
          <w:bCs/>
          <w:lang w:eastAsia="en-US"/>
        </w:rPr>
        <w:t xml:space="preserve">редусмотренного Контрактом, </w:t>
      </w:r>
      <w:r w:rsidRPr="003A0C77">
        <w:rPr>
          <w:bCs/>
          <w:lang w:eastAsia="en-US"/>
        </w:rPr>
        <w:t>о внесении изменений в постановление Правительства Российс</w:t>
      </w:r>
      <w:r w:rsidR="00A03893">
        <w:rPr>
          <w:bCs/>
          <w:lang w:eastAsia="en-US"/>
        </w:rPr>
        <w:t xml:space="preserve">кой Федерации от 15.05.2017 </w:t>
      </w:r>
      <w:r w:rsidRPr="003A0C77">
        <w:rPr>
          <w:bCs/>
          <w:lang w:eastAsia="en-US"/>
        </w:rPr>
        <w:t>№ 570 и признании утратившим силу постановления Правительства Российской Федерации от 25.11.2013 № 1063» (далее – Правила).</w:t>
      </w:r>
    </w:p>
    <w:p w14:paraId="633905AF" w14:textId="77777777" w:rsidR="009F5C1D" w:rsidRPr="003A0C77" w:rsidRDefault="00E457AA" w:rsidP="004968BD">
      <w:pPr>
        <w:pStyle w:val="affff8"/>
        <w:widowControl w:val="0"/>
        <w:spacing w:line="276" w:lineRule="auto"/>
        <w:ind w:left="0" w:firstLine="567"/>
      </w:pPr>
      <w:r w:rsidRPr="003A0C77">
        <w:t>7.2</w:t>
      </w:r>
      <w:r w:rsidR="008E3487">
        <w:t>.</w:t>
      </w:r>
      <w:r w:rsidRPr="003A0C77">
        <w:t xml:space="preserve"> </w:t>
      </w:r>
      <w:r w:rsidR="008E3487">
        <w:t xml:space="preserve"> </w:t>
      </w:r>
      <w:r w:rsidRPr="003A0C77">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составляет  (при наличии в Контракте таких обязательств): </w:t>
      </w:r>
    </w:p>
    <w:p w14:paraId="1D9C00BD" w14:textId="77777777" w:rsidR="009F5C1D" w:rsidRPr="003A0C77" w:rsidRDefault="00E457AA" w:rsidP="004968BD">
      <w:pPr>
        <w:pStyle w:val="affff8"/>
        <w:widowControl w:val="0"/>
        <w:spacing w:line="276" w:lineRule="auto"/>
        <w:ind w:left="0" w:firstLine="567"/>
      </w:pPr>
      <w:r w:rsidRPr="003A0C77">
        <w:t>- 1000,00 (Одна тысяча) рублей 00 копеек.</w:t>
      </w:r>
    </w:p>
    <w:p w14:paraId="04D5174C" w14:textId="77777777" w:rsidR="009F5C1D" w:rsidRPr="003A0C77" w:rsidRDefault="00E457AA" w:rsidP="004968BD">
      <w:pPr>
        <w:pStyle w:val="affff8"/>
        <w:widowControl w:val="0"/>
        <w:spacing w:line="276" w:lineRule="auto"/>
        <w:ind w:left="0" w:firstLine="567"/>
      </w:pPr>
      <w:r w:rsidRPr="003A0C77">
        <w:rPr>
          <w:lang w:eastAsia="en-US"/>
        </w:rPr>
        <w:t>7.3</w:t>
      </w:r>
      <w:r w:rsidR="008E3487">
        <w:rPr>
          <w:lang w:eastAsia="en-US"/>
        </w:rPr>
        <w:t>.</w:t>
      </w:r>
      <w:r w:rsidRPr="003A0C77">
        <w:rPr>
          <w:lang w:eastAsia="en-US"/>
        </w:rPr>
        <w:t xml:space="preserve"> </w:t>
      </w:r>
      <w:r w:rsidR="008E3487">
        <w:rPr>
          <w:lang w:eastAsia="en-US"/>
        </w:rPr>
        <w:t xml:space="preserve"> </w:t>
      </w:r>
      <w:r w:rsidRPr="003A0C77">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w:t>
      </w:r>
    </w:p>
    <w:p w14:paraId="7DEB80C5" w14:textId="77777777" w:rsidR="009F5C1D" w:rsidRPr="003A0C77" w:rsidRDefault="00E457AA" w:rsidP="004968BD">
      <w:pPr>
        <w:pStyle w:val="affff8"/>
        <w:widowControl w:val="0"/>
        <w:spacing w:line="276" w:lineRule="auto"/>
        <w:ind w:left="0" w:firstLine="567"/>
      </w:pPr>
      <w:r w:rsidRPr="003A0C77">
        <w:t>- 1000,00 (Одна тысяча) рублей 00 копеек.</w:t>
      </w:r>
    </w:p>
    <w:p w14:paraId="4EB7EE51" w14:textId="77777777" w:rsidR="009F5C1D" w:rsidRPr="003A0C77" w:rsidRDefault="00E457AA" w:rsidP="004968BD">
      <w:pPr>
        <w:pStyle w:val="affff8"/>
        <w:widowControl w:val="0"/>
        <w:tabs>
          <w:tab w:val="left" w:pos="1134"/>
          <w:tab w:val="left" w:pos="1276"/>
        </w:tabs>
        <w:spacing w:line="276" w:lineRule="auto"/>
        <w:ind w:left="0" w:firstLine="567"/>
      </w:pPr>
      <w:r w:rsidRPr="003A0C77">
        <w:rPr>
          <w:lang w:eastAsia="en-US"/>
        </w:rPr>
        <w:t>7.4</w:t>
      </w:r>
      <w:r w:rsidR="008E3487">
        <w:rPr>
          <w:lang w:eastAsia="en-US"/>
        </w:rPr>
        <w:t>.</w:t>
      </w:r>
      <w:r w:rsidRPr="003A0C77">
        <w:rPr>
          <w:lang w:eastAsia="en-US"/>
        </w:rPr>
        <w:t xml:space="preserve"> </w:t>
      </w:r>
      <w:r w:rsidR="008E3487">
        <w:rPr>
          <w:lang w:eastAsia="en-US"/>
        </w:rPr>
        <w:t xml:space="preserve"> </w:t>
      </w:r>
      <w:r w:rsidRPr="003A0C77">
        <w:t>Пеня начисляется за каждый день просрочки исполнения обязательств Поставщиком,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013E70DF" w14:textId="77777777" w:rsidR="009F5C1D" w:rsidRPr="00947634" w:rsidRDefault="00E457AA" w:rsidP="004968BD">
      <w:pPr>
        <w:pStyle w:val="affff8"/>
        <w:widowControl w:val="0"/>
        <w:spacing w:line="276" w:lineRule="auto"/>
        <w:ind w:left="0" w:firstLine="567"/>
      </w:pPr>
      <w:r w:rsidRPr="003A0C77">
        <w:rPr>
          <w:lang w:eastAsia="en-US"/>
        </w:rPr>
        <w:t>7.5</w:t>
      </w:r>
      <w:r w:rsidR="008E3487">
        <w:rPr>
          <w:lang w:eastAsia="en-US"/>
        </w:rPr>
        <w:t>.</w:t>
      </w:r>
      <w:r w:rsidRPr="003A0C77">
        <w:rPr>
          <w:lang w:eastAsia="en-US"/>
        </w:rPr>
        <w:t xml:space="preserve"> </w:t>
      </w:r>
      <w:r w:rsidR="008E3487">
        <w:rPr>
          <w:lang w:eastAsia="en-US"/>
        </w:rPr>
        <w:t xml:space="preserve"> </w:t>
      </w:r>
      <w:r w:rsidRPr="003A0C77">
        <w:t>Общая сумма начисленной неустойки (штрафов</w:t>
      </w:r>
      <w:r w:rsidRPr="00947634">
        <w:t>, пени) за неисполнение или ненадлежащее исполнение Поставщиком обязательств, предусмотренных Контрактом, не может превышать цену Контракта.</w:t>
      </w:r>
    </w:p>
    <w:p w14:paraId="537CCD83" w14:textId="77777777" w:rsidR="009F5C1D" w:rsidRPr="00947634" w:rsidRDefault="00E457AA" w:rsidP="004968BD">
      <w:pPr>
        <w:pStyle w:val="affff8"/>
        <w:widowControl w:val="0"/>
        <w:spacing w:line="276" w:lineRule="auto"/>
        <w:ind w:left="0" w:firstLine="567"/>
      </w:pPr>
      <w:r w:rsidRPr="00947634">
        <w:rPr>
          <w:lang w:eastAsia="en-US"/>
        </w:rPr>
        <w:t>7.6</w:t>
      </w:r>
      <w:r w:rsidR="008E3487">
        <w:rPr>
          <w:lang w:eastAsia="en-US"/>
        </w:rPr>
        <w:t xml:space="preserve">. </w:t>
      </w:r>
      <w:r w:rsidRPr="00947634">
        <w:rPr>
          <w:lang w:eastAsia="en-US"/>
        </w:rPr>
        <w:t xml:space="preserve"> </w:t>
      </w:r>
      <w:r w:rsidRPr="00947634">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14:paraId="75E504C3" w14:textId="77777777" w:rsidR="009F5C1D" w:rsidRPr="00947634" w:rsidRDefault="00E457AA" w:rsidP="004968BD">
      <w:pPr>
        <w:pStyle w:val="affff8"/>
        <w:widowControl w:val="0"/>
        <w:spacing w:line="276" w:lineRule="auto"/>
        <w:ind w:left="0" w:firstLine="567"/>
        <w:rPr>
          <w:lang w:eastAsia="ar-SA"/>
        </w:rPr>
      </w:pPr>
      <w:r w:rsidRPr="00947634">
        <w:rPr>
          <w:lang w:eastAsia="ar-SA"/>
        </w:rPr>
        <w:t>7.7</w:t>
      </w:r>
      <w:r w:rsidR="008E3487">
        <w:rPr>
          <w:lang w:eastAsia="ar-SA"/>
        </w:rPr>
        <w:t xml:space="preserve">. </w:t>
      </w:r>
      <w:r w:rsidRPr="00947634">
        <w:rPr>
          <w:lang w:eastAsia="ar-SA"/>
        </w:rPr>
        <w:t xml:space="preserve"> В случае просрочки исполнения Сторонами обязательств, предусмотренных настоящим Контрактом, а также в иных случаях неисполнения или ненадлежащего исполнения Сторонами иных обязательств, предусмотренных настоящим Контрактом, соответствующая Сторона направляет</w:t>
      </w:r>
      <w:r w:rsidRPr="00947634">
        <w:t xml:space="preserve"> другой Стороне требование</w:t>
      </w:r>
      <w:r w:rsidRPr="00947634">
        <w:rPr>
          <w:lang w:eastAsia="ar-SA"/>
        </w:rPr>
        <w:t xml:space="preserve"> об уплате неустоек (штрафов, пеней).</w:t>
      </w:r>
    </w:p>
    <w:p w14:paraId="6DF4A0E7" w14:textId="77777777" w:rsidR="009F5C1D" w:rsidRPr="00947634" w:rsidRDefault="00E457AA" w:rsidP="004968BD">
      <w:pPr>
        <w:pStyle w:val="affff8"/>
        <w:widowControl w:val="0"/>
        <w:spacing w:line="276" w:lineRule="auto"/>
        <w:ind w:left="0" w:firstLine="567"/>
        <w:rPr>
          <w:lang w:eastAsia="en-US"/>
        </w:rPr>
      </w:pPr>
      <w:r w:rsidRPr="00947634">
        <w:rPr>
          <w:lang w:eastAsia="en-US"/>
        </w:rPr>
        <w:t>7.8</w:t>
      </w:r>
      <w:r w:rsidR="008E3487">
        <w:rPr>
          <w:lang w:eastAsia="en-US"/>
        </w:rPr>
        <w:t>.</w:t>
      </w:r>
      <w:r w:rsidRPr="00947634">
        <w:rPr>
          <w:lang w:eastAsia="en-US"/>
        </w:rPr>
        <w:t xml:space="preserve"> </w:t>
      </w:r>
      <w:r w:rsidR="008E3487">
        <w:rPr>
          <w:lang w:eastAsia="en-US"/>
        </w:rPr>
        <w:t xml:space="preserve"> </w:t>
      </w:r>
      <w:r w:rsidRPr="00947634">
        <w:rPr>
          <w:lang w:eastAsia="en-US"/>
        </w:rPr>
        <w:t>Сторона освобождается от уплаты неустойки (штрафа, пеней) за просрочку исполнения обязательств по Контракту, если докажет, что просрочка исполнения указанных обязательств, произошла вследствие действия обязательств непреодолимой силы или по вине другой Стороны по Контракту, или по вине третьей Стороны.</w:t>
      </w:r>
    </w:p>
    <w:p w14:paraId="5CCDA5B1" w14:textId="77777777" w:rsidR="009F5C1D" w:rsidRPr="00947634" w:rsidRDefault="00E457AA" w:rsidP="004968BD">
      <w:pPr>
        <w:pStyle w:val="affff8"/>
        <w:widowControl w:val="0"/>
        <w:spacing w:line="276" w:lineRule="auto"/>
        <w:ind w:left="0" w:firstLine="567"/>
        <w:rPr>
          <w:lang w:eastAsia="en-US"/>
        </w:rPr>
      </w:pPr>
      <w:r w:rsidRPr="00947634">
        <w:rPr>
          <w:lang w:eastAsia="en-US"/>
        </w:rPr>
        <w:t>7.9</w:t>
      </w:r>
      <w:r w:rsidR="0020720E">
        <w:rPr>
          <w:lang w:eastAsia="en-US"/>
        </w:rPr>
        <w:t xml:space="preserve">. </w:t>
      </w:r>
      <w:r w:rsidRPr="00947634">
        <w:rPr>
          <w:lang w:eastAsia="en-US"/>
        </w:rPr>
        <w:t xml:space="preserve"> Под поставкой ненадлежащего качества понимается поставка Товара, которая не соответствует требованиям, которые установлены в настоящем Контракте.   </w:t>
      </w:r>
    </w:p>
    <w:p w14:paraId="585A672B" w14:textId="77777777" w:rsidR="009F5C1D" w:rsidRPr="00947634" w:rsidRDefault="00E457AA">
      <w:pPr>
        <w:pStyle w:val="affff8"/>
        <w:widowControl w:val="0"/>
        <w:spacing w:line="276" w:lineRule="auto"/>
        <w:ind w:left="0" w:firstLine="567"/>
        <w:jc w:val="both"/>
      </w:pPr>
      <w:r w:rsidRPr="00947634">
        <w:t>7.10</w:t>
      </w:r>
      <w:r w:rsidR="008E3487">
        <w:t>.</w:t>
      </w:r>
      <w:r w:rsidRPr="00947634">
        <w:t xml:space="preserve"> Выплата денежных сре</w:t>
      </w:r>
      <w:proofErr w:type="gramStart"/>
      <w:r w:rsidRPr="00947634">
        <w:t>дств в в</w:t>
      </w:r>
      <w:proofErr w:type="gramEnd"/>
      <w:r w:rsidRPr="00947634">
        <w:t>иде неустойки, предусмотренной настоящим Контрактом, не освобождает Заказчика и/или Поставщика от исполнения последующих обязательств по Контракту.</w:t>
      </w:r>
    </w:p>
    <w:p w14:paraId="1F34BDBB" w14:textId="77777777" w:rsidR="009F5C1D" w:rsidRPr="00947634" w:rsidRDefault="00E457AA">
      <w:pPr>
        <w:pStyle w:val="aff9"/>
        <w:spacing w:before="120" w:after="0" w:line="276" w:lineRule="auto"/>
        <w:ind w:left="0" w:right="147" w:firstLine="567"/>
        <w:jc w:val="center"/>
        <w:rPr>
          <w:b/>
        </w:rPr>
      </w:pPr>
      <w:r w:rsidRPr="00947634">
        <w:rPr>
          <w:b/>
        </w:rPr>
        <w:t>8. Порядок расторжения Контракта</w:t>
      </w:r>
    </w:p>
    <w:p w14:paraId="455F71FF" w14:textId="77777777" w:rsidR="009F5C1D" w:rsidRPr="00947634" w:rsidRDefault="00E457AA">
      <w:pPr>
        <w:pStyle w:val="affff8"/>
        <w:widowControl w:val="0"/>
        <w:numPr>
          <w:ilvl w:val="1"/>
          <w:numId w:val="17"/>
        </w:numPr>
        <w:tabs>
          <w:tab w:val="left" w:pos="540"/>
          <w:tab w:val="left" w:pos="993"/>
        </w:tabs>
        <w:spacing w:line="276" w:lineRule="auto"/>
        <w:ind w:left="0" w:firstLine="709"/>
        <w:jc w:val="both"/>
      </w:pPr>
      <w:r w:rsidRPr="00947634">
        <w:t>Контракт может быть расторгнут:</w:t>
      </w:r>
    </w:p>
    <w:p w14:paraId="79A50CEA" w14:textId="77777777" w:rsidR="009F5C1D" w:rsidRPr="00947634" w:rsidRDefault="00E457AA">
      <w:pPr>
        <w:pStyle w:val="affff8"/>
        <w:widowControl w:val="0"/>
        <w:numPr>
          <w:ilvl w:val="0"/>
          <w:numId w:val="18"/>
        </w:numPr>
        <w:tabs>
          <w:tab w:val="left" w:pos="575"/>
          <w:tab w:val="left" w:pos="993"/>
        </w:tabs>
        <w:spacing w:line="276" w:lineRule="auto"/>
        <w:ind w:left="0" w:firstLine="567"/>
        <w:jc w:val="both"/>
      </w:pPr>
      <w:r w:rsidRPr="00947634">
        <w:t>по соглашению Сторон;</w:t>
      </w:r>
    </w:p>
    <w:p w14:paraId="4BED5F93" w14:textId="77777777" w:rsidR="009F5C1D" w:rsidRPr="00947634" w:rsidRDefault="00E457AA">
      <w:pPr>
        <w:pStyle w:val="affff8"/>
        <w:widowControl w:val="0"/>
        <w:numPr>
          <w:ilvl w:val="0"/>
          <w:numId w:val="18"/>
        </w:numPr>
        <w:tabs>
          <w:tab w:val="left" w:pos="575"/>
          <w:tab w:val="left" w:pos="993"/>
        </w:tabs>
        <w:spacing w:line="276" w:lineRule="auto"/>
        <w:ind w:left="0" w:firstLine="567"/>
        <w:jc w:val="both"/>
      </w:pPr>
      <w:r w:rsidRPr="00947634">
        <w:t>в судебном порядке;</w:t>
      </w:r>
    </w:p>
    <w:p w14:paraId="6C7859E6" w14:textId="77777777" w:rsidR="009F5C1D" w:rsidRPr="00947634" w:rsidRDefault="00E457AA">
      <w:pPr>
        <w:pStyle w:val="affff8"/>
        <w:widowControl w:val="0"/>
        <w:numPr>
          <w:ilvl w:val="0"/>
          <w:numId w:val="18"/>
        </w:numPr>
        <w:tabs>
          <w:tab w:val="left" w:pos="575"/>
          <w:tab w:val="left" w:pos="993"/>
        </w:tabs>
        <w:spacing w:line="276" w:lineRule="auto"/>
        <w:ind w:left="0" w:firstLine="567"/>
        <w:jc w:val="both"/>
      </w:pPr>
      <w:r w:rsidRPr="00947634">
        <w:t>одностороннее расторжение в следующих случаях:</w:t>
      </w:r>
    </w:p>
    <w:p w14:paraId="601DC20A" w14:textId="77777777" w:rsidR="009F5C1D" w:rsidRPr="00947634" w:rsidRDefault="00E457AA">
      <w:pPr>
        <w:pStyle w:val="affff8"/>
        <w:widowControl w:val="0"/>
        <w:numPr>
          <w:ilvl w:val="2"/>
          <w:numId w:val="17"/>
        </w:numPr>
        <w:tabs>
          <w:tab w:val="left" w:pos="861"/>
          <w:tab w:val="left" w:pos="993"/>
        </w:tabs>
        <w:spacing w:line="276" w:lineRule="auto"/>
        <w:ind w:firstLine="589"/>
        <w:jc w:val="both"/>
      </w:pPr>
      <w:r w:rsidRPr="00947634">
        <w:lastRenderedPageBreak/>
        <w:t>Основания расторжения Контракта в связи с односторонним отказом от исполнения Контракта по инициативе Заказчика:</w:t>
      </w:r>
    </w:p>
    <w:p w14:paraId="70A9F2A4" w14:textId="77777777" w:rsidR="009F5C1D" w:rsidRPr="00947634" w:rsidRDefault="00E457AA">
      <w:pPr>
        <w:pStyle w:val="affff8"/>
        <w:widowControl w:val="0"/>
        <w:numPr>
          <w:ilvl w:val="3"/>
          <w:numId w:val="17"/>
        </w:numPr>
        <w:tabs>
          <w:tab w:val="left" w:pos="993"/>
          <w:tab w:val="left" w:pos="1057"/>
        </w:tabs>
        <w:spacing w:line="276" w:lineRule="auto"/>
        <w:ind w:left="91" w:firstLine="709"/>
        <w:jc w:val="both"/>
      </w:pPr>
      <w:r w:rsidRPr="00947634">
        <w:t xml:space="preserve">Поставка Товара ненадлежащего качества, если недостатки не могут быть устранены в приемлемый для </w:t>
      </w:r>
      <w:r w:rsidR="00273ED4" w:rsidRPr="00947634">
        <w:t>Заказчика</w:t>
      </w:r>
      <w:r w:rsidRPr="00947634">
        <w:t xml:space="preserve"> срок.</w:t>
      </w:r>
    </w:p>
    <w:p w14:paraId="42CE64D4" w14:textId="77777777" w:rsidR="009F5C1D" w:rsidRPr="00947634" w:rsidRDefault="00E457AA">
      <w:pPr>
        <w:pStyle w:val="affff8"/>
        <w:widowControl w:val="0"/>
        <w:numPr>
          <w:ilvl w:val="3"/>
          <w:numId w:val="17"/>
        </w:numPr>
        <w:tabs>
          <w:tab w:val="left" w:pos="993"/>
        </w:tabs>
        <w:spacing w:line="276" w:lineRule="auto"/>
        <w:ind w:left="91" w:firstLine="709"/>
        <w:jc w:val="both"/>
      </w:pPr>
      <w:r w:rsidRPr="00947634">
        <w:t>Неоднократное (от двух и более раз) нарушение сроков и объемов поставки Товара, предусмотренного Контрактом.</w:t>
      </w:r>
    </w:p>
    <w:p w14:paraId="02FEFE8C" w14:textId="77777777" w:rsidR="009F5C1D" w:rsidRPr="00947634" w:rsidRDefault="00E457AA">
      <w:pPr>
        <w:pStyle w:val="affff8"/>
        <w:widowControl w:val="0"/>
        <w:numPr>
          <w:ilvl w:val="3"/>
          <w:numId w:val="17"/>
        </w:numPr>
        <w:tabs>
          <w:tab w:val="left" w:pos="993"/>
        </w:tabs>
        <w:spacing w:line="276" w:lineRule="auto"/>
        <w:ind w:left="91" w:firstLine="709"/>
        <w:jc w:val="both"/>
      </w:pPr>
      <w:r w:rsidRPr="00947634">
        <w:t xml:space="preserve">Поставщик не приступает к исполнению Контракта в срок, установленный Контрактом, или поставляет Товар ненадлежащего качества. </w:t>
      </w:r>
    </w:p>
    <w:p w14:paraId="0B77F90F" w14:textId="77777777" w:rsidR="009F5C1D" w:rsidRPr="00947634" w:rsidRDefault="00E457AA">
      <w:pPr>
        <w:pStyle w:val="affff8"/>
        <w:widowControl w:val="0"/>
        <w:numPr>
          <w:ilvl w:val="3"/>
          <w:numId w:val="17"/>
        </w:numPr>
        <w:tabs>
          <w:tab w:val="left" w:pos="993"/>
        </w:tabs>
        <w:spacing w:line="276" w:lineRule="auto"/>
        <w:ind w:left="91" w:firstLine="709"/>
        <w:jc w:val="both"/>
        <w:rPr>
          <w:color w:val="FF0000"/>
        </w:rPr>
      </w:pPr>
      <w:r w:rsidRPr="00947634">
        <w:t>Если поставка Товара в установленный Заказчиком разумный срок не была осуществлена и выявленные недостатки не были устранены либо являются существенными и неустранимыми</w:t>
      </w:r>
      <w:r w:rsidRPr="00947634">
        <w:rPr>
          <w:color w:val="FF0000"/>
        </w:rPr>
        <w:t>.</w:t>
      </w:r>
    </w:p>
    <w:p w14:paraId="149A70C6" w14:textId="77777777" w:rsidR="009F5C1D" w:rsidRPr="00947634" w:rsidRDefault="00E457AA">
      <w:pPr>
        <w:pStyle w:val="affff8"/>
        <w:widowControl w:val="0"/>
        <w:numPr>
          <w:ilvl w:val="3"/>
          <w:numId w:val="17"/>
        </w:numPr>
        <w:tabs>
          <w:tab w:val="left" w:pos="993"/>
        </w:tabs>
        <w:spacing w:line="276" w:lineRule="auto"/>
        <w:ind w:left="91" w:firstLine="709"/>
        <w:jc w:val="both"/>
      </w:pPr>
      <w:r w:rsidRPr="00947634">
        <w:t>Если отступления в поставке Товара от условия Контракта или иные недостатки результата поставки Товара в установленный Заказчиком разумный срок не были устранены либо являются существенными и неустранимыми.</w:t>
      </w:r>
    </w:p>
    <w:p w14:paraId="03E50882" w14:textId="77777777" w:rsidR="009F5C1D" w:rsidRPr="00947634" w:rsidRDefault="00E457AA">
      <w:pPr>
        <w:pStyle w:val="affff8"/>
        <w:widowControl w:val="0"/>
        <w:numPr>
          <w:ilvl w:val="3"/>
          <w:numId w:val="17"/>
        </w:numPr>
        <w:tabs>
          <w:tab w:val="left" w:pos="993"/>
        </w:tabs>
        <w:spacing w:line="276" w:lineRule="auto"/>
        <w:ind w:left="91" w:firstLine="709"/>
        <w:jc w:val="both"/>
      </w:pPr>
      <w:r w:rsidRPr="00947634">
        <w:t>В случае</w:t>
      </w:r>
      <w:proofErr w:type="gramStart"/>
      <w:r w:rsidRPr="00947634">
        <w:t>,</w:t>
      </w:r>
      <w:proofErr w:type="gramEnd"/>
      <w:r w:rsidRPr="00947634">
        <w:t xml:space="preserve"> если по результатам экспертизы поставки Товара будет подтверждено нарушение условий Контракта.</w:t>
      </w:r>
    </w:p>
    <w:p w14:paraId="04840A61" w14:textId="77777777" w:rsidR="009F5C1D" w:rsidRPr="00947634" w:rsidRDefault="00E457AA">
      <w:pPr>
        <w:pStyle w:val="affff8"/>
        <w:widowControl w:val="0"/>
        <w:numPr>
          <w:ilvl w:val="3"/>
          <w:numId w:val="17"/>
        </w:numPr>
        <w:tabs>
          <w:tab w:val="left" w:pos="993"/>
          <w:tab w:val="left" w:pos="1112"/>
        </w:tabs>
        <w:spacing w:line="276" w:lineRule="auto"/>
        <w:ind w:left="91" w:firstLine="709"/>
        <w:jc w:val="both"/>
      </w:pPr>
      <w:r w:rsidRPr="00947634">
        <w:t>Если в ходе исполнения Контракта установлено, что Поставщик не соответствует установленным извещением о закупке требованиям к участникам данной закупки, или предоставил недостоверную информацию о своем соответствии таким требованиям, что позволило ему стать победителем по результатам проведения закупки.</w:t>
      </w:r>
    </w:p>
    <w:p w14:paraId="588EEE56" w14:textId="77777777" w:rsidR="009F5C1D" w:rsidRPr="00947634" w:rsidRDefault="00E457AA">
      <w:pPr>
        <w:pStyle w:val="affff8"/>
        <w:widowControl w:val="0"/>
        <w:numPr>
          <w:ilvl w:val="2"/>
          <w:numId w:val="17"/>
        </w:numPr>
        <w:tabs>
          <w:tab w:val="left" w:pos="861"/>
          <w:tab w:val="left" w:pos="993"/>
        </w:tabs>
        <w:spacing w:line="276" w:lineRule="auto"/>
        <w:ind w:left="0" w:firstLine="709"/>
        <w:jc w:val="both"/>
      </w:pPr>
      <w:r w:rsidRPr="00947634">
        <w:t>Основания расторжения Контракта в связи с односторонним отказом от исполнения Контракта по инициативе Поставщика:</w:t>
      </w:r>
    </w:p>
    <w:p w14:paraId="7E5A392F" w14:textId="77777777" w:rsidR="009F5C1D" w:rsidRPr="00947634" w:rsidRDefault="00E457AA">
      <w:pPr>
        <w:pStyle w:val="affff8"/>
        <w:widowControl w:val="0"/>
        <w:numPr>
          <w:ilvl w:val="3"/>
          <w:numId w:val="17"/>
        </w:numPr>
        <w:tabs>
          <w:tab w:val="left" w:pos="993"/>
        </w:tabs>
        <w:spacing w:line="276" w:lineRule="auto"/>
        <w:ind w:left="91" w:firstLine="709"/>
        <w:jc w:val="both"/>
      </w:pPr>
      <w:r w:rsidRPr="00947634">
        <w:t>Неоднократные (от двух и более раз) нарушения Заказчиком сроков оплаты, при условии своевременно доведения лимитов финансирования до Заказчика или при наличии денежных средств у Заказчика достаточных для исполнения условий со стороны Заказчика.</w:t>
      </w:r>
    </w:p>
    <w:p w14:paraId="6650C3CC" w14:textId="77777777" w:rsidR="009F5C1D" w:rsidRPr="00947634" w:rsidRDefault="00E457AA">
      <w:pPr>
        <w:pStyle w:val="affff8"/>
        <w:widowControl w:val="0"/>
        <w:numPr>
          <w:ilvl w:val="3"/>
          <w:numId w:val="17"/>
        </w:numPr>
        <w:tabs>
          <w:tab w:val="left" w:pos="993"/>
          <w:tab w:val="left" w:pos="1044"/>
        </w:tabs>
        <w:spacing w:line="276" w:lineRule="auto"/>
        <w:ind w:left="91" w:firstLine="709"/>
        <w:jc w:val="both"/>
      </w:pPr>
      <w:r w:rsidRPr="00947634">
        <w:t>Неоднократный (от двух и более раз) необоснованный отказ Заказчика от приемки Товара. При этом необоснованным отказом считается отказ Заказчика от подписания Акта приема-передачи Товара (Приложение № 3 к  Контракту) в срок, предусмотренный Контрактом, без письменного объяснения причин такого отказа.</w:t>
      </w:r>
    </w:p>
    <w:p w14:paraId="43744F89" w14:textId="77777777" w:rsidR="009F5C1D" w:rsidRPr="00947634" w:rsidRDefault="00E457AA" w:rsidP="00C86BF3">
      <w:pPr>
        <w:pStyle w:val="affff8"/>
        <w:widowControl w:val="0"/>
        <w:numPr>
          <w:ilvl w:val="1"/>
          <w:numId w:val="19"/>
        </w:numPr>
        <w:tabs>
          <w:tab w:val="left" w:pos="646"/>
          <w:tab w:val="left" w:pos="993"/>
        </w:tabs>
        <w:spacing w:line="276" w:lineRule="auto"/>
        <w:ind w:left="0" w:firstLine="851"/>
        <w:jc w:val="both"/>
      </w:pPr>
      <w:r w:rsidRPr="00947634">
        <w:t xml:space="preserve">Расторжение Контракта по соглашению Сторон определяется в порядке, установленном действующим гражданским законодательством Российской Федерации. Сторона, которой направлено предложение о расторжении Контракта по соглашению </w:t>
      </w:r>
      <w:r w:rsidR="00CC6FB2" w:rsidRPr="00947634">
        <w:t>С</w:t>
      </w:r>
      <w:r w:rsidRPr="00947634">
        <w:t xml:space="preserve">торон, должна дать письменный ответ по существу в срок, не превышающий 15 (пятнадцати) календарных дней </w:t>
      </w:r>
      <w:proofErr w:type="gramStart"/>
      <w:r w:rsidRPr="00947634">
        <w:t>с даты</w:t>
      </w:r>
      <w:proofErr w:type="gramEnd"/>
      <w:r w:rsidRPr="00947634">
        <w:t xml:space="preserve"> его получения.</w:t>
      </w:r>
    </w:p>
    <w:p w14:paraId="601C2039" w14:textId="77777777" w:rsidR="009F5C1D" w:rsidRPr="00947634" w:rsidRDefault="00E457AA" w:rsidP="00C86BF3">
      <w:pPr>
        <w:pStyle w:val="affff8"/>
        <w:widowControl w:val="0"/>
        <w:numPr>
          <w:ilvl w:val="1"/>
          <w:numId w:val="19"/>
        </w:numPr>
        <w:tabs>
          <w:tab w:val="left" w:pos="553"/>
          <w:tab w:val="left" w:pos="993"/>
        </w:tabs>
        <w:spacing w:line="276" w:lineRule="auto"/>
        <w:ind w:left="0" w:firstLine="851"/>
        <w:jc w:val="both"/>
      </w:pPr>
      <w:r w:rsidRPr="00947634">
        <w:t>Расторжение Контракта в одностороннем порядке осуществляется с соблюдением требований частей 8 - 23 статьи 95 Федерального закона № 44-ФЗ.</w:t>
      </w:r>
    </w:p>
    <w:p w14:paraId="320D024D" w14:textId="77777777" w:rsidR="009F5C1D" w:rsidRPr="00947634" w:rsidRDefault="00E457AA" w:rsidP="00C86BF3">
      <w:pPr>
        <w:pStyle w:val="affff8"/>
        <w:widowControl w:val="0"/>
        <w:numPr>
          <w:ilvl w:val="1"/>
          <w:numId w:val="19"/>
        </w:numPr>
        <w:tabs>
          <w:tab w:val="left" w:pos="552"/>
          <w:tab w:val="left" w:pos="993"/>
        </w:tabs>
        <w:spacing w:line="276" w:lineRule="auto"/>
        <w:ind w:left="0" w:firstLine="851"/>
        <w:jc w:val="both"/>
      </w:pPr>
      <w:r w:rsidRPr="00947634">
        <w:t>Решение об одностороннем расторжении Контракта направляется второй Стороне в оригинале по адресу второй Стороны, указанному в разделе 16 Контракта.</w:t>
      </w:r>
    </w:p>
    <w:p w14:paraId="381E0469" w14:textId="77777777" w:rsidR="009F5C1D" w:rsidRPr="00947634" w:rsidRDefault="009F5C1D">
      <w:pPr>
        <w:pStyle w:val="affff8"/>
        <w:widowControl w:val="0"/>
        <w:tabs>
          <w:tab w:val="left" w:pos="552"/>
          <w:tab w:val="left" w:pos="993"/>
        </w:tabs>
        <w:spacing w:line="276" w:lineRule="auto"/>
        <w:ind w:left="567"/>
        <w:jc w:val="both"/>
      </w:pPr>
    </w:p>
    <w:p w14:paraId="729C1213" w14:textId="77777777" w:rsidR="009F5C1D" w:rsidRDefault="00E457AA">
      <w:pPr>
        <w:pStyle w:val="aff9"/>
        <w:spacing w:before="120" w:after="0" w:line="276" w:lineRule="auto"/>
        <w:ind w:left="0" w:right="147" w:firstLine="567"/>
        <w:jc w:val="center"/>
        <w:rPr>
          <w:b/>
        </w:rPr>
      </w:pPr>
      <w:r w:rsidRPr="00947634">
        <w:rPr>
          <w:b/>
        </w:rPr>
        <w:t>9. Обеспе</w:t>
      </w:r>
      <w:r>
        <w:rPr>
          <w:b/>
        </w:rPr>
        <w:t>чение исполнения Контракта</w:t>
      </w:r>
    </w:p>
    <w:p w14:paraId="686E4C40" w14:textId="77777777" w:rsidR="009F5C1D" w:rsidRDefault="00A92F76" w:rsidP="00C24A39">
      <w:pPr>
        <w:pStyle w:val="1c"/>
        <w:widowControl w:val="0"/>
        <w:tabs>
          <w:tab w:val="left" w:pos="243"/>
        </w:tabs>
        <w:spacing w:line="276" w:lineRule="auto"/>
        <w:ind w:firstLine="567"/>
        <w:rPr>
          <w:rFonts w:ascii="Times New Roman" w:hAnsi="Times New Roman"/>
          <w:sz w:val="24"/>
          <w:szCs w:val="24"/>
          <w:lang w:val="ru-RU" w:eastAsia="ar-SA"/>
        </w:rPr>
      </w:pPr>
      <w:r>
        <w:rPr>
          <w:rFonts w:ascii="Times New Roman" w:hAnsi="Times New Roman"/>
          <w:sz w:val="24"/>
          <w:szCs w:val="24"/>
          <w:lang w:val="ru-RU"/>
        </w:rPr>
        <w:t xml:space="preserve">9.1. </w:t>
      </w:r>
      <w:r w:rsidR="00E457AA">
        <w:rPr>
          <w:rFonts w:ascii="Times New Roman" w:hAnsi="Times New Roman"/>
          <w:sz w:val="24"/>
          <w:szCs w:val="24"/>
          <w:lang w:val="ru-RU"/>
        </w:rPr>
        <w:t>Обеспечение исполнения Контракта не предоставляется</w:t>
      </w:r>
      <w:r w:rsidR="00E457AA">
        <w:rPr>
          <w:rFonts w:ascii="Times New Roman" w:eastAsia="Calibri" w:hAnsi="Times New Roman"/>
          <w:sz w:val="24"/>
          <w:szCs w:val="24"/>
          <w:lang w:val="ru-RU"/>
        </w:rPr>
        <w:t>.</w:t>
      </w:r>
    </w:p>
    <w:p w14:paraId="6A701C13" w14:textId="77777777" w:rsidR="009F5C1D" w:rsidRDefault="00E457AA">
      <w:pPr>
        <w:pStyle w:val="aff9"/>
        <w:spacing w:before="120" w:after="0" w:line="276" w:lineRule="auto"/>
        <w:ind w:left="0" w:right="147" w:firstLine="567"/>
        <w:jc w:val="center"/>
        <w:rPr>
          <w:b/>
        </w:rPr>
      </w:pPr>
      <w:r>
        <w:rPr>
          <w:b/>
        </w:rPr>
        <w:t>10. Обстоятельства непреодолимой силы</w:t>
      </w:r>
    </w:p>
    <w:p w14:paraId="69F1E329" w14:textId="77777777" w:rsidR="009F5C1D" w:rsidRDefault="00E457AA">
      <w:pPr>
        <w:pStyle w:val="affff8"/>
        <w:widowControl w:val="0"/>
        <w:numPr>
          <w:ilvl w:val="1"/>
          <w:numId w:val="20"/>
        </w:numPr>
        <w:tabs>
          <w:tab w:val="left" w:pos="809"/>
        </w:tabs>
        <w:spacing w:line="276" w:lineRule="auto"/>
        <w:ind w:left="0" w:firstLine="567"/>
        <w:jc w:val="both"/>
      </w:pPr>
      <w:proofErr w:type="gramStart"/>
      <w:r>
        <w:t xml:space="preserve">Стороны освобождаются от ответственности за частичное или полное неисполнение обязательств по Контракту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w:t>
      </w:r>
      <w:r>
        <w:lastRenderedPageBreak/>
        <w:t>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w:t>
      </w:r>
      <w:proofErr w:type="gramEnd"/>
      <w:r>
        <w:t>, подтвержденных в установленном законодательством порядке, препятствующих надлежащему исполнению обязательств по Контракту, которые возникли после заключения Контракта,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7FA48910" w14:textId="77777777" w:rsidR="009F5C1D" w:rsidRDefault="00E457AA">
      <w:pPr>
        <w:pStyle w:val="affff8"/>
        <w:widowControl w:val="0"/>
        <w:numPr>
          <w:ilvl w:val="1"/>
          <w:numId w:val="20"/>
        </w:numPr>
        <w:tabs>
          <w:tab w:val="left" w:pos="807"/>
        </w:tabs>
        <w:spacing w:line="276" w:lineRule="auto"/>
        <w:ind w:left="0" w:firstLine="567"/>
        <w:jc w:val="both"/>
      </w:pPr>
      <w:proofErr w:type="gramStart"/>
      <w: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 обстоятельств непреодолимой силы.</w:t>
      </w:r>
      <w:proofErr w:type="gramEnd"/>
    </w:p>
    <w:p w14:paraId="662B1D9A" w14:textId="77777777" w:rsidR="009F5C1D" w:rsidRDefault="00E457AA">
      <w:pPr>
        <w:pStyle w:val="affff8"/>
        <w:widowControl w:val="0"/>
        <w:numPr>
          <w:ilvl w:val="1"/>
          <w:numId w:val="20"/>
        </w:numPr>
        <w:tabs>
          <w:tab w:val="left" w:pos="732"/>
        </w:tabs>
        <w:spacing w:line="276" w:lineRule="auto"/>
        <w:ind w:left="0" w:firstLine="567"/>
        <w:jc w:val="both"/>
      </w:pPr>
      <w:r>
        <w:t>Если, по мнению Сторон, поставка Товара может быть продолжена в порядке, действовавшем согласно Контракту до начала действия обстоятельств непреодолимой силы, то срок исполнения обязательств по Контракту продлевается соразмерно времени, в течение которого действовали обстоятельства непреодолимой силы и их последствия.</w:t>
      </w:r>
    </w:p>
    <w:p w14:paraId="1F1B8147" w14:textId="77777777" w:rsidR="009F5C1D" w:rsidRDefault="00E457AA">
      <w:pPr>
        <w:pStyle w:val="affff8"/>
        <w:widowControl w:val="0"/>
        <w:numPr>
          <w:ilvl w:val="1"/>
          <w:numId w:val="20"/>
        </w:numPr>
        <w:tabs>
          <w:tab w:val="left" w:pos="732"/>
        </w:tabs>
        <w:spacing w:line="276" w:lineRule="auto"/>
        <w:ind w:firstLine="447"/>
        <w:jc w:val="both"/>
      </w:pPr>
      <w:r>
        <w:t>В случае возникновения обстоятельств непреодолимой силы Стороны вправе расторгнуть настоящий Контракт, и в этом случае ни одна из Сторон не вправе требовать возмещения убытков.</w:t>
      </w:r>
    </w:p>
    <w:p w14:paraId="7D3B3C95" w14:textId="77777777" w:rsidR="009F5C1D" w:rsidRDefault="00E457AA">
      <w:pPr>
        <w:pStyle w:val="affff8"/>
        <w:widowControl w:val="0"/>
        <w:numPr>
          <w:ilvl w:val="1"/>
          <w:numId w:val="20"/>
        </w:numPr>
        <w:tabs>
          <w:tab w:val="left" w:pos="732"/>
        </w:tabs>
        <w:spacing w:line="276" w:lineRule="auto"/>
        <w:ind w:firstLine="447"/>
        <w:jc w:val="both"/>
      </w:pPr>
      <w:r>
        <w:t xml:space="preserve">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64901E62" w14:textId="77777777" w:rsidR="009F5C1D" w:rsidRDefault="00E457AA">
      <w:pPr>
        <w:pStyle w:val="aff9"/>
        <w:spacing w:before="120" w:after="0" w:line="276" w:lineRule="auto"/>
        <w:ind w:left="0" w:right="147" w:firstLine="567"/>
        <w:jc w:val="center"/>
        <w:rPr>
          <w:b/>
        </w:rPr>
      </w:pPr>
      <w:r>
        <w:rPr>
          <w:b/>
        </w:rPr>
        <w:t>11. Порядок урегулирования споров</w:t>
      </w:r>
    </w:p>
    <w:p w14:paraId="07EA71FE" w14:textId="77777777" w:rsidR="009F5C1D" w:rsidRDefault="00E457AA">
      <w:pPr>
        <w:pStyle w:val="affff8"/>
        <w:widowControl w:val="0"/>
        <w:numPr>
          <w:ilvl w:val="1"/>
          <w:numId w:val="21"/>
        </w:numPr>
        <w:tabs>
          <w:tab w:val="left" w:pos="695"/>
        </w:tabs>
        <w:spacing w:line="276" w:lineRule="auto"/>
        <w:ind w:left="0" w:firstLine="567"/>
        <w:jc w:val="both"/>
      </w:pPr>
      <w:r>
        <w:t xml:space="preserve">В случае возникновения любых противоречий, претензий и разногласий, а также споров, связанных с исполнением Контракта, Стороны </w:t>
      </w:r>
      <w:proofErr w:type="gramStart"/>
      <w:r>
        <w:t>предпринимают усилия</w:t>
      </w:r>
      <w:proofErr w:type="gramEnd"/>
      <w:r>
        <w:t xml:space="preserve"> для урегулирования таких противоречий, претензий и разногласий путем переговоров.</w:t>
      </w:r>
    </w:p>
    <w:p w14:paraId="4823CF53" w14:textId="77777777" w:rsidR="009F5C1D" w:rsidRDefault="00E457AA">
      <w:pPr>
        <w:pStyle w:val="affff8"/>
        <w:widowControl w:val="0"/>
        <w:numPr>
          <w:ilvl w:val="1"/>
          <w:numId w:val="21"/>
        </w:numPr>
        <w:tabs>
          <w:tab w:val="left" w:pos="714"/>
        </w:tabs>
        <w:spacing w:line="276" w:lineRule="auto"/>
        <w:ind w:left="0" w:firstLine="567"/>
        <w:jc w:val="both"/>
      </w:pPr>
      <w:r>
        <w:t>Все достигнутые договоренности Стороны оформляют в виде дополнительных соглашений, подписанных Сторонами.</w:t>
      </w:r>
    </w:p>
    <w:p w14:paraId="20D589E2" w14:textId="77777777" w:rsidR="009F5C1D" w:rsidRDefault="00E457AA">
      <w:pPr>
        <w:pStyle w:val="affff8"/>
        <w:widowControl w:val="0"/>
        <w:numPr>
          <w:ilvl w:val="1"/>
          <w:numId w:val="21"/>
        </w:numPr>
        <w:tabs>
          <w:tab w:val="left" w:pos="708"/>
        </w:tabs>
        <w:spacing w:line="276" w:lineRule="auto"/>
        <w:ind w:left="0" w:firstLine="567"/>
        <w:jc w:val="both"/>
      </w:pPr>
      <w:r>
        <w:t>До передачи спора на разрешение Арбитражного суда Стороны принимают меры к его урегулированию в досудебном претензионном порядке.</w:t>
      </w:r>
    </w:p>
    <w:p w14:paraId="3B1757B4" w14:textId="77777777" w:rsidR="009F5C1D" w:rsidRDefault="00E457AA">
      <w:pPr>
        <w:pStyle w:val="affff8"/>
        <w:widowControl w:val="0"/>
        <w:numPr>
          <w:ilvl w:val="2"/>
          <w:numId w:val="21"/>
        </w:numPr>
        <w:tabs>
          <w:tab w:val="left" w:pos="898"/>
          <w:tab w:val="left" w:pos="999"/>
        </w:tabs>
        <w:spacing w:line="276" w:lineRule="auto"/>
        <w:ind w:left="0" w:firstLine="567"/>
        <w:jc w:val="both"/>
      </w:pPr>
      <w:r>
        <w:t xml:space="preserve">Претензия должна быть направлена Стороне в письменном виде или в электронном виде, в формате разрешающем осуществлять просмотр информации согласно тексту содержания, но с последующим направлением претензии в оригинале Стороне. По полученной претензии Сторона должна дать письменный ответ по существу в срок не позднее 15 (пятнадцати) календарных дней </w:t>
      </w:r>
      <w:proofErr w:type="gramStart"/>
      <w:r>
        <w:t>с даты</w:t>
      </w:r>
      <w:proofErr w:type="gramEnd"/>
      <w:r>
        <w:t xml:space="preserve"> ее получения. </w:t>
      </w:r>
    </w:p>
    <w:p w14:paraId="098C5B80" w14:textId="77777777" w:rsidR="009F5C1D" w:rsidRDefault="00E457AA">
      <w:pPr>
        <w:pStyle w:val="affff8"/>
        <w:widowControl w:val="0"/>
        <w:numPr>
          <w:ilvl w:val="2"/>
          <w:numId w:val="21"/>
        </w:numPr>
        <w:tabs>
          <w:tab w:val="left" w:pos="898"/>
        </w:tabs>
        <w:spacing w:line="276" w:lineRule="auto"/>
        <w:ind w:left="0" w:firstLine="567"/>
        <w:jc w:val="both"/>
      </w:pPr>
      <w:proofErr w:type="gramStart"/>
      <w:r>
        <w:t>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roofErr w:type="gramEnd"/>
    </w:p>
    <w:p w14:paraId="689EFF6F" w14:textId="77777777" w:rsidR="009F5C1D" w:rsidRDefault="00E457AA">
      <w:pPr>
        <w:pStyle w:val="affff8"/>
        <w:widowControl w:val="0"/>
        <w:numPr>
          <w:ilvl w:val="2"/>
          <w:numId w:val="21"/>
        </w:numPr>
        <w:tabs>
          <w:tab w:val="left" w:pos="981"/>
        </w:tabs>
        <w:spacing w:line="276" w:lineRule="auto"/>
        <w:ind w:left="0" w:firstLine="567"/>
        <w:jc w:val="both"/>
      </w:pPr>
      <w:r>
        <w:t xml:space="preserve">Если претензионные требования подлежат денежной оценке, в претензии указывается </w:t>
      </w:r>
      <w:proofErr w:type="spellStart"/>
      <w:r>
        <w:t>истребуемая</w:t>
      </w:r>
      <w:proofErr w:type="spellEnd"/>
      <w:r>
        <w:t xml:space="preserve"> сумма, а также ее полный и обоснованный расчет.</w:t>
      </w:r>
    </w:p>
    <w:p w14:paraId="36BA3F88" w14:textId="77777777" w:rsidR="009F5C1D" w:rsidRDefault="00E457AA">
      <w:pPr>
        <w:pStyle w:val="affff8"/>
        <w:widowControl w:val="0"/>
        <w:numPr>
          <w:ilvl w:val="2"/>
          <w:numId w:val="21"/>
        </w:numPr>
        <w:tabs>
          <w:tab w:val="left" w:pos="899"/>
        </w:tabs>
        <w:spacing w:line="276" w:lineRule="auto"/>
        <w:ind w:left="0" w:firstLine="567"/>
        <w:jc w:val="both"/>
      </w:pPr>
      <w: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22242810" w14:textId="77777777" w:rsidR="009F5C1D" w:rsidRDefault="00E457AA">
      <w:pPr>
        <w:pStyle w:val="aff9"/>
        <w:spacing w:before="0" w:after="0" w:line="276" w:lineRule="auto"/>
        <w:ind w:left="0" w:firstLine="567"/>
        <w:jc w:val="both"/>
      </w:pPr>
      <w: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6021B79D" w14:textId="77777777" w:rsidR="009F5C1D" w:rsidRDefault="00E457AA">
      <w:pPr>
        <w:pStyle w:val="affff8"/>
        <w:widowControl w:val="0"/>
        <w:numPr>
          <w:ilvl w:val="1"/>
          <w:numId w:val="21"/>
        </w:numPr>
        <w:tabs>
          <w:tab w:val="left" w:pos="781"/>
        </w:tabs>
        <w:spacing w:line="276" w:lineRule="auto"/>
        <w:ind w:left="0" w:firstLine="567"/>
        <w:jc w:val="both"/>
      </w:pPr>
      <w:r>
        <w:t xml:space="preserve">В случае невыполнения Сторонами своих обязательств и </w:t>
      </w:r>
      <w:proofErr w:type="gramStart"/>
      <w:r>
        <w:t>не достижения</w:t>
      </w:r>
      <w:proofErr w:type="gramEnd"/>
      <w:r>
        <w:t xml:space="preserve"> взаимного </w:t>
      </w:r>
      <w:r>
        <w:lastRenderedPageBreak/>
        <w:t>согласия споры по Контракту разрешаются в Арбитражном суде г. Москвы.</w:t>
      </w:r>
    </w:p>
    <w:p w14:paraId="088DFF05" w14:textId="77777777" w:rsidR="009F5C1D" w:rsidRDefault="00E457AA">
      <w:pPr>
        <w:pStyle w:val="aff9"/>
        <w:spacing w:before="120" w:after="0" w:line="276" w:lineRule="auto"/>
        <w:ind w:left="0" w:right="147" w:firstLine="567"/>
        <w:jc w:val="center"/>
        <w:rPr>
          <w:b/>
        </w:rPr>
      </w:pPr>
      <w:r>
        <w:rPr>
          <w:b/>
        </w:rPr>
        <w:t>12. Срок действия, порядок изменения Контракта</w:t>
      </w:r>
    </w:p>
    <w:p w14:paraId="4A7D1565" w14:textId="7E389952" w:rsidR="009F5C1D" w:rsidRPr="0088313C" w:rsidRDefault="00E457AA">
      <w:pPr>
        <w:pStyle w:val="affff8"/>
        <w:widowControl w:val="0"/>
        <w:numPr>
          <w:ilvl w:val="1"/>
          <w:numId w:val="22"/>
        </w:numPr>
        <w:tabs>
          <w:tab w:val="left" w:pos="684"/>
        </w:tabs>
        <w:spacing w:line="276" w:lineRule="auto"/>
        <w:ind w:left="0" w:firstLine="567"/>
        <w:jc w:val="both"/>
        <w:rPr>
          <w:b/>
        </w:rPr>
      </w:pPr>
      <w:r>
        <w:t>Контра</w:t>
      </w:r>
      <w:proofErr w:type="gramStart"/>
      <w:r>
        <w:t>кт вст</w:t>
      </w:r>
      <w:proofErr w:type="gramEnd"/>
      <w:r>
        <w:t xml:space="preserve">упает в силу со дня его </w:t>
      </w:r>
      <w:r w:rsidRPr="0088313C">
        <w:t xml:space="preserve">подписания Сторонами и действует </w:t>
      </w:r>
      <w:r w:rsidR="00B03E96" w:rsidRPr="0088313C">
        <w:rPr>
          <w:b/>
        </w:rPr>
        <w:t>по 20.08</w:t>
      </w:r>
      <w:r w:rsidRPr="0088313C">
        <w:rPr>
          <w:b/>
        </w:rPr>
        <w:t>.2026 г.</w:t>
      </w:r>
    </w:p>
    <w:p w14:paraId="3BAA8E78" w14:textId="77777777" w:rsidR="009F5C1D" w:rsidRDefault="00E457AA">
      <w:pPr>
        <w:pStyle w:val="affff8"/>
        <w:widowControl w:val="0"/>
        <w:numPr>
          <w:ilvl w:val="1"/>
          <w:numId w:val="22"/>
        </w:numPr>
        <w:tabs>
          <w:tab w:val="left" w:pos="833"/>
        </w:tabs>
        <w:spacing w:line="276" w:lineRule="auto"/>
        <w:ind w:firstLine="447"/>
        <w:jc w:val="both"/>
      </w:pPr>
      <w:r>
        <w:t>Истечение срока действия Контракта не влечет прекращение обязатель</w:t>
      </w:r>
      <w:proofErr w:type="gramStart"/>
      <w:r>
        <w:t>ств Ст</w:t>
      </w:r>
      <w:proofErr w:type="gramEnd"/>
      <w:r>
        <w:t>орон по Контракту.</w:t>
      </w:r>
    </w:p>
    <w:p w14:paraId="19287613" w14:textId="4845B712" w:rsidR="009F5C1D" w:rsidRDefault="00E457AA">
      <w:pPr>
        <w:pStyle w:val="affff8"/>
        <w:widowControl w:val="0"/>
        <w:numPr>
          <w:ilvl w:val="1"/>
          <w:numId w:val="22"/>
        </w:numPr>
        <w:tabs>
          <w:tab w:val="left" w:pos="729"/>
        </w:tabs>
        <w:spacing w:line="276" w:lineRule="auto"/>
        <w:ind w:firstLine="447"/>
        <w:jc w:val="both"/>
      </w:pPr>
      <w:r>
        <w:t xml:space="preserve">Изменение и дополнение условий к Контракту (если требование не обусловлено изменением существенных условий) сопровождается путем подписания соглашения между Сторонами. Все изменения и дополнения оформляются в письменном виде или в электронном формате (виде), но на специализированных площадках, список которых утвержден распоряжением Правительства Российской Федерации от 12.07.2018 № 1447-р  «Об утверждении перечней операторов электронных площадок и специализированных электронных площадок, предусмотренных Федеральными законами от 05.04.2013 № 44-ФЗ, от 18.07.2011 № 223-ФЗ». </w:t>
      </w:r>
    </w:p>
    <w:p w14:paraId="404680A2" w14:textId="77777777" w:rsidR="009F5C1D" w:rsidRDefault="00E457AA">
      <w:pPr>
        <w:pStyle w:val="affff8"/>
        <w:widowControl w:val="0"/>
        <w:numPr>
          <w:ilvl w:val="1"/>
          <w:numId w:val="22"/>
        </w:numPr>
        <w:tabs>
          <w:tab w:val="left" w:pos="729"/>
        </w:tabs>
        <w:spacing w:line="276" w:lineRule="auto"/>
        <w:ind w:left="0" w:firstLine="567"/>
        <w:jc w:val="both"/>
      </w:pPr>
      <w:r>
        <w:t xml:space="preserve">Дополнительные соглашения к Контракту являются неотъемлемой частью Контракта и вступают в силу с момента их подписания Сторонами. </w:t>
      </w:r>
    </w:p>
    <w:p w14:paraId="3BB6A59F" w14:textId="6832B22D" w:rsidR="00157364" w:rsidRDefault="00157364">
      <w:pPr>
        <w:pStyle w:val="aff9"/>
        <w:widowControl w:val="0"/>
        <w:tabs>
          <w:tab w:val="left" w:pos="426"/>
        </w:tabs>
        <w:spacing w:before="120" w:after="0" w:line="276" w:lineRule="auto"/>
        <w:ind w:left="0" w:right="0"/>
        <w:jc w:val="center"/>
        <w:rPr>
          <w:b/>
        </w:rPr>
      </w:pPr>
    </w:p>
    <w:p w14:paraId="6BC1967F" w14:textId="77777777" w:rsidR="009F5C1D" w:rsidRDefault="00E457AA">
      <w:pPr>
        <w:pStyle w:val="aff9"/>
        <w:widowControl w:val="0"/>
        <w:tabs>
          <w:tab w:val="left" w:pos="426"/>
        </w:tabs>
        <w:spacing w:before="120" w:after="0" w:line="276" w:lineRule="auto"/>
        <w:ind w:left="0" w:right="0"/>
        <w:jc w:val="center"/>
        <w:rPr>
          <w:b/>
        </w:rPr>
      </w:pPr>
      <w:r>
        <w:rPr>
          <w:b/>
        </w:rPr>
        <w:t>13. Прочие условия</w:t>
      </w:r>
    </w:p>
    <w:p w14:paraId="7CB7898F" w14:textId="358D19A9" w:rsidR="009F5C1D" w:rsidRDefault="00E457AA">
      <w:pPr>
        <w:pStyle w:val="affff8"/>
        <w:numPr>
          <w:ilvl w:val="0"/>
          <w:numId w:val="23"/>
        </w:numPr>
        <w:tabs>
          <w:tab w:val="left" w:pos="628"/>
          <w:tab w:val="left" w:pos="1134"/>
        </w:tabs>
        <w:spacing w:line="276" w:lineRule="auto"/>
        <w:ind w:left="0" w:firstLine="567"/>
        <w:jc w:val="both"/>
      </w:pPr>
      <w:r>
        <w:t>Любые уведомления Сторон, связанные с исполнением Контракта, направляются  в письменной форме по почте заказным письмом по фактическому адресу Стороны, указанному в разделе 16 Контракта, или нарочно, а также с использованием электронной почты с последующим направлением оригинала.</w:t>
      </w:r>
    </w:p>
    <w:p w14:paraId="282523DE" w14:textId="77777777" w:rsidR="009F5C1D" w:rsidRDefault="00E457AA">
      <w:pPr>
        <w:pStyle w:val="aff9"/>
        <w:numPr>
          <w:ilvl w:val="0"/>
          <w:numId w:val="23"/>
        </w:numPr>
        <w:tabs>
          <w:tab w:val="left" w:pos="1134"/>
        </w:tabs>
        <w:spacing w:before="0" w:after="0" w:line="276" w:lineRule="auto"/>
        <w:ind w:left="0" w:firstLine="567"/>
        <w:jc w:val="both"/>
      </w:pPr>
      <w:r>
        <w:t xml:space="preserve">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w:t>
      </w:r>
    </w:p>
    <w:p w14:paraId="33DDCB4C" w14:textId="77777777" w:rsidR="009F5C1D" w:rsidRDefault="00E457AA">
      <w:pPr>
        <w:pStyle w:val="affff8"/>
        <w:widowControl w:val="0"/>
        <w:numPr>
          <w:ilvl w:val="0"/>
          <w:numId w:val="23"/>
        </w:numPr>
        <w:tabs>
          <w:tab w:val="left" w:pos="1134"/>
          <w:tab w:val="left" w:pos="1276"/>
        </w:tabs>
        <w:spacing w:line="276" w:lineRule="auto"/>
        <w:ind w:left="0" w:firstLine="567"/>
        <w:jc w:val="both"/>
      </w:pPr>
      <w:r>
        <w:t>В случае направления уведомления посредством электронной почты, получением подтверждения считается информация о доставке, а в случае отсутствия подтверждения - датой уведомления считается дата отправки электронного сообщения соответствующей Стороне на адрес электронной почты, указанный в реквизитах Сторон по настоящему Контракту.</w:t>
      </w:r>
    </w:p>
    <w:p w14:paraId="5ECCFFAB" w14:textId="77777777" w:rsidR="009F5C1D" w:rsidRDefault="00E457AA">
      <w:pPr>
        <w:pStyle w:val="aff9"/>
        <w:widowControl w:val="0"/>
        <w:numPr>
          <w:ilvl w:val="0"/>
          <w:numId w:val="23"/>
        </w:numPr>
        <w:tabs>
          <w:tab w:val="left" w:pos="243"/>
          <w:tab w:val="left" w:pos="680"/>
          <w:tab w:val="left" w:pos="1134"/>
        </w:tabs>
        <w:spacing w:before="0" w:after="0" w:line="276" w:lineRule="auto"/>
        <w:ind w:left="0" w:firstLine="567"/>
        <w:jc w:val="both"/>
      </w:pPr>
      <w:r>
        <w:t xml:space="preserve">Контракт не создает и не ведет к возникновению, равно как и не имеет цели создать или привести к возникновению каких-либо обязательств и/или прав у третьих лиц. </w:t>
      </w:r>
    </w:p>
    <w:p w14:paraId="797933E3" w14:textId="77777777" w:rsidR="009F5C1D" w:rsidRDefault="00E457AA">
      <w:pPr>
        <w:pStyle w:val="aff9"/>
        <w:widowControl w:val="0"/>
        <w:numPr>
          <w:ilvl w:val="0"/>
          <w:numId w:val="23"/>
        </w:numPr>
        <w:tabs>
          <w:tab w:val="left" w:pos="243"/>
          <w:tab w:val="left" w:pos="680"/>
          <w:tab w:val="left" w:pos="1134"/>
        </w:tabs>
        <w:spacing w:before="0" w:after="0" w:line="276" w:lineRule="auto"/>
        <w:ind w:left="0" w:firstLine="567"/>
        <w:jc w:val="both"/>
      </w:pPr>
      <w:r>
        <w:t xml:space="preserve">Ни одна из Сторон Контракта не вправе передавать или каким-либо иным образом уступать свои права по Контракту третьим лицам, без письменного согласия на это другой Стороны, за исключением случая, если переуступка прав требований предусмотрена законодательством Российской Федерации. </w:t>
      </w:r>
    </w:p>
    <w:p w14:paraId="39C87377" w14:textId="77777777" w:rsidR="009F5C1D" w:rsidRDefault="00E457AA">
      <w:pPr>
        <w:pStyle w:val="aff9"/>
        <w:widowControl w:val="0"/>
        <w:numPr>
          <w:ilvl w:val="0"/>
          <w:numId w:val="23"/>
        </w:numPr>
        <w:tabs>
          <w:tab w:val="left" w:pos="243"/>
          <w:tab w:val="left" w:pos="680"/>
          <w:tab w:val="left" w:pos="1134"/>
        </w:tabs>
        <w:spacing w:before="0" w:after="0" w:line="276" w:lineRule="auto"/>
        <w:ind w:left="0" w:firstLine="567"/>
        <w:jc w:val="both"/>
      </w:pPr>
      <w:r>
        <w:t>Во всем, что не предусмотрено настоящим Контрактом, Стороны руководствуются действующим законодательством Российской Федерации.</w:t>
      </w:r>
    </w:p>
    <w:p w14:paraId="5A027A90" w14:textId="77777777" w:rsidR="009F5C1D" w:rsidRDefault="00E457AA">
      <w:pPr>
        <w:pStyle w:val="aff9"/>
        <w:widowControl w:val="0"/>
        <w:numPr>
          <w:ilvl w:val="0"/>
          <w:numId w:val="23"/>
        </w:numPr>
        <w:tabs>
          <w:tab w:val="left" w:pos="243"/>
          <w:tab w:val="left" w:pos="680"/>
          <w:tab w:val="left" w:pos="1134"/>
        </w:tabs>
        <w:spacing w:before="0" w:after="0" w:line="276" w:lineRule="auto"/>
        <w:ind w:left="0" w:firstLine="567"/>
        <w:jc w:val="both"/>
      </w:pPr>
      <w:r>
        <w:rPr>
          <w:rFonts w:eastAsia="Calibri"/>
        </w:rPr>
        <w:t xml:space="preserve">Настоящий Контракт составлен в форме электронного документа, </w:t>
      </w:r>
      <w:r>
        <w:t xml:space="preserve">заключен в электронной форме в порядке, предусмотренном Федеральным законом № 44-ФЗ, и </w:t>
      </w:r>
      <w:r>
        <w:rPr>
          <w:rFonts w:eastAsia="Calibri"/>
        </w:rPr>
        <w:t xml:space="preserve">подписан Сторонами </w:t>
      </w:r>
      <w:r>
        <w:rPr>
          <w:rFonts w:eastAsia="MS Mincho"/>
        </w:rPr>
        <w:t>усиленными квалифицированными электронными подписями</w:t>
      </w:r>
      <w:r>
        <w:rPr>
          <w:rFonts w:eastAsia="Calibri"/>
        </w:rPr>
        <w:t xml:space="preserve">, в порядке, предусмотренном действующим законодательством Российской Федерации. </w:t>
      </w:r>
    </w:p>
    <w:p w14:paraId="2C24DA74" w14:textId="77777777" w:rsidR="009F5C1D" w:rsidRDefault="00E457AA" w:rsidP="00545ABD">
      <w:pPr>
        <w:pStyle w:val="aff9"/>
        <w:widowControl w:val="0"/>
        <w:numPr>
          <w:ilvl w:val="0"/>
          <w:numId w:val="23"/>
        </w:numPr>
        <w:tabs>
          <w:tab w:val="left" w:pos="243"/>
          <w:tab w:val="left" w:pos="680"/>
          <w:tab w:val="left" w:pos="1134"/>
        </w:tabs>
        <w:spacing w:before="0" w:after="0" w:line="276" w:lineRule="auto"/>
        <w:ind w:left="0" w:firstLine="567"/>
        <w:jc w:val="both"/>
      </w:pPr>
      <w:r>
        <w:rPr>
          <w:rFonts w:eastAsia="Calibri"/>
        </w:rPr>
        <w:t>При наличии технической возможности все документы, связанные с исполнением настоящего Контракта, могут передаваться посредством системы электронного документооборота и подписываться с использованием квалифицированных электронных подписей лиц, имеющих право действовать от имени Сторон в соответствии с действующим законодательством Российской Федерации.</w:t>
      </w:r>
    </w:p>
    <w:p w14:paraId="1CDD5C73" w14:textId="77777777" w:rsidR="009F5C1D" w:rsidRDefault="00E457AA">
      <w:pPr>
        <w:pStyle w:val="aff9"/>
        <w:widowControl w:val="0"/>
        <w:spacing w:before="120" w:after="0" w:line="276" w:lineRule="auto"/>
        <w:ind w:left="0" w:right="0"/>
        <w:jc w:val="center"/>
        <w:rPr>
          <w:b/>
        </w:rPr>
      </w:pPr>
      <w:r>
        <w:rPr>
          <w:b/>
        </w:rPr>
        <w:lastRenderedPageBreak/>
        <w:t>14. Антикоррупционная оговорка</w:t>
      </w:r>
    </w:p>
    <w:p w14:paraId="7330661D" w14:textId="77777777" w:rsidR="009F5C1D" w:rsidRDefault="00E457AA">
      <w:pPr>
        <w:pStyle w:val="affff8"/>
        <w:numPr>
          <w:ilvl w:val="0"/>
          <w:numId w:val="24"/>
        </w:numPr>
        <w:spacing w:line="276" w:lineRule="auto"/>
        <w:ind w:left="0" w:firstLine="567"/>
        <w:jc w:val="both"/>
      </w:pPr>
      <w:r>
        <w:t xml:space="preserve">Стороны подтверждают, что им известны требования законодательных и иных нормативных правовых актов Российской Федерации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Контракта своими работниками, представителями, аффилированными лицами и иными контрагентами, привлекаемыми ими для исполнения Контракта. Для целей определения ответственности Сторон по Контракту нарушение антикоррупционных требований указанными лицами признается их нарушением, совершенным соответствующей Стороной. </w:t>
      </w:r>
    </w:p>
    <w:p w14:paraId="22CA6B89" w14:textId="77777777" w:rsidR="009F5C1D" w:rsidRDefault="00E457AA">
      <w:pPr>
        <w:pStyle w:val="affff8"/>
        <w:numPr>
          <w:ilvl w:val="0"/>
          <w:numId w:val="24"/>
        </w:numPr>
        <w:spacing w:line="276" w:lineRule="auto"/>
        <w:ind w:left="0" w:firstLine="567"/>
        <w:jc w:val="both"/>
      </w:pPr>
      <w:proofErr w:type="gramStart"/>
      <w:r>
        <w:t xml:space="preserve">При исполнении обязательств по Контракту Стороны, их аффилированные лица не коррумпируют другую Сторону и/или третьих лиц,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в рамках скорейшего исполнения Контракта. </w:t>
      </w:r>
      <w:proofErr w:type="gramEnd"/>
    </w:p>
    <w:p w14:paraId="4A8C2A21" w14:textId="77777777" w:rsidR="009F5C1D" w:rsidRDefault="00E457AA">
      <w:pPr>
        <w:pStyle w:val="affff8"/>
        <w:numPr>
          <w:ilvl w:val="0"/>
          <w:numId w:val="24"/>
        </w:numPr>
        <w:spacing w:line="276" w:lineRule="auto"/>
        <w:ind w:left="0" w:firstLine="567"/>
        <w:jc w:val="both"/>
      </w:pPr>
      <w:r>
        <w:t xml:space="preserve">Сторона, которой стало известно о фактах нарушения антикоррупционных требований в связи с заключением и исполнением Контракта, обязана письменно или в электронной форме по адресу (почтовому или на электронную почту) уведомить об этом другую Сторону в течение 7 (семи) дней. </w:t>
      </w:r>
    </w:p>
    <w:p w14:paraId="7E391923" w14:textId="77777777" w:rsidR="009F5C1D" w:rsidRDefault="00E457AA">
      <w:pPr>
        <w:pStyle w:val="affff8"/>
        <w:numPr>
          <w:ilvl w:val="0"/>
          <w:numId w:val="24"/>
        </w:numPr>
        <w:spacing w:line="276" w:lineRule="auto"/>
        <w:ind w:left="0" w:firstLine="567"/>
        <w:jc w:val="both"/>
      </w:pPr>
      <w:r>
        <w:t>Каналы уведомления Заказчика о нарушениях каких-либо положений раздела 14 Контракта: по реквизитам согласно разделу 16, со стороны Заказчика.</w:t>
      </w:r>
    </w:p>
    <w:p w14:paraId="6F865C28" w14:textId="77777777" w:rsidR="009F5C1D" w:rsidRDefault="00E457AA">
      <w:pPr>
        <w:pStyle w:val="affff8"/>
        <w:numPr>
          <w:ilvl w:val="0"/>
          <w:numId w:val="24"/>
        </w:numPr>
        <w:spacing w:line="276" w:lineRule="auto"/>
        <w:ind w:left="0" w:firstLine="567"/>
        <w:jc w:val="both"/>
      </w:pPr>
      <w:r>
        <w:t xml:space="preserve">Каналы уведомления Поставщика о нарушениях каких-либо положений раздела 14 Контракта: по реквизитам согласно разделу 16, со стороны Поставщика. </w:t>
      </w:r>
    </w:p>
    <w:p w14:paraId="108A61E5" w14:textId="011E465C" w:rsidR="009F5C1D" w:rsidRDefault="00E457AA">
      <w:pPr>
        <w:pStyle w:val="affff8"/>
        <w:numPr>
          <w:ilvl w:val="0"/>
          <w:numId w:val="24"/>
        </w:numPr>
        <w:spacing w:line="276" w:lineRule="auto"/>
        <w:ind w:left="0" w:firstLine="567"/>
        <w:jc w:val="both"/>
      </w:pPr>
      <w:r>
        <w:t xml:space="preserve">Стороны гарантируют осуществление надлежащего разбирательства по фактам нарушения положений раздела 14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7D213741" w14:textId="71BEA2D8" w:rsidR="009F5C1D" w:rsidRPr="00A8313C" w:rsidRDefault="00E457AA" w:rsidP="00A8313C">
      <w:pPr>
        <w:pStyle w:val="affff8"/>
        <w:numPr>
          <w:ilvl w:val="0"/>
          <w:numId w:val="24"/>
        </w:numPr>
        <w:spacing w:line="276" w:lineRule="auto"/>
        <w:ind w:left="0" w:firstLine="567"/>
        <w:jc w:val="both"/>
      </w:pPr>
      <w:r>
        <w:t xml:space="preserve">В случае подтверждения факта нарушения одной Стороной положений раздела 14 Контракта другая Сторона имеет право расторгнуть настоящий Контракт в судебном порядке. </w:t>
      </w:r>
    </w:p>
    <w:p w14:paraId="7E51A33C" w14:textId="77777777" w:rsidR="009F5C1D" w:rsidRDefault="00E457AA" w:rsidP="00545ABD">
      <w:pPr>
        <w:pStyle w:val="aff9"/>
        <w:widowControl w:val="0"/>
        <w:spacing w:before="0" w:after="0" w:line="276" w:lineRule="auto"/>
        <w:ind w:left="0" w:right="0" w:firstLine="567"/>
        <w:jc w:val="center"/>
        <w:rPr>
          <w:b/>
        </w:rPr>
      </w:pPr>
      <w:r>
        <w:rPr>
          <w:b/>
        </w:rPr>
        <w:t>15. Приложения к Контракту</w:t>
      </w:r>
    </w:p>
    <w:p w14:paraId="1CF020EC" w14:textId="77777777" w:rsidR="009F5C1D" w:rsidRDefault="00994216">
      <w:pPr>
        <w:pStyle w:val="aff9"/>
        <w:widowControl w:val="0"/>
        <w:spacing w:before="0" w:after="0" w:line="276" w:lineRule="auto"/>
        <w:ind w:left="0" w:right="0" w:firstLine="567"/>
        <w:jc w:val="both"/>
      </w:pPr>
      <w:r>
        <w:t xml:space="preserve">15.1. </w:t>
      </w:r>
      <w:r w:rsidR="00E457AA">
        <w:t xml:space="preserve">Неотъемлемыми частями Контракта являются следующие приложения: </w:t>
      </w:r>
    </w:p>
    <w:p w14:paraId="432BB568" w14:textId="1D5FD42B" w:rsidR="009F5C1D" w:rsidRDefault="00E457AA">
      <w:pPr>
        <w:pStyle w:val="aff9"/>
        <w:spacing w:before="0" w:after="0" w:line="276" w:lineRule="auto"/>
        <w:ind w:left="0" w:firstLine="567"/>
        <w:jc w:val="both"/>
      </w:pPr>
      <w:r>
        <w:t>- Техн</w:t>
      </w:r>
      <w:r w:rsidR="007665AB">
        <w:t>ическое задание (Приложение № 1</w:t>
      </w:r>
      <w:r>
        <w:t>);</w:t>
      </w:r>
    </w:p>
    <w:p w14:paraId="7EDB2F0B" w14:textId="482CC8C0" w:rsidR="009F5C1D" w:rsidRDefault="007665AB">
      <w:pPr>
        <w:pStyle w:val="aff9"/>
        <w:spacing w:before="0" w:after="0" w:line="276" w:lineRule="auto"/>
        <w:ind w:left="0" w:firstLine="567"/>
        <w:jc w:val="both"/>
      </w:pPr>
      <w:r>
        <w:t>- Спецификация (Приложение № 2</w:t>
      </w:r>
      <w:r w:rsidR="00E457AA">
        <w:t>).</w:t>
      </w:r>
    </w:p>
    <w:p w14:paraId="18AD6D16" w14:textId="1768A60A" w:rsidR="009F5C1D" w:rsidRDefault="00E457AA" w:rsidP="00D32C09">
      <w:pPr>
        <w:pStyle w:val="aff9"/>
        <w:spacing w:before="0" w:after="0" w:line="276" w:lineRule="auto"/>
        <w:ind w:left="0" w:firstLine="567"/>
        <w:jc w:val="both"/>
        <w:rPr>
          <w:b/>
        </w:rPr>
      </w:pPr>
      <w:r>
        <w:t>- Акт приема-</w:t>
      </w:r>
      <w:r w:rsidR="007665AB">
        <w:t>передачи Товара (Приложение № 3</w:t>
      </w:r>
      <w:r>
        <w:t>) (форма)</w:t>
      </w:r>
    </w:p>
    <w:p w14:paraId="104BB8A7" w14:textId="36E0BDEA" w:rsidR="009F5C1D" w:rsidRDefault="00E457AA" w:rsidP="00DF4EA1">
      <w:pPr>
        <w:pStyle w:val="aff9"/>
        <w:spacing w:before="0" w:after="0" w:line="276" w:lineRule="auto"/>
        <w:jc w:val="center"/>
        <w:rPr>
          <w:b/>
        </w:rPr>
      </w:pPr>
      <w:r>
        <w:rPr>
          <w:b/>
        </w:rPr>
        <w:t>16. Адреса, реквизиты и подписи Сторон</w:t>
      </w:r>
    </w:p>
    <w:tbl>
      <w:tblPr>
        <w:tblW w:w="9028" w:type="dxa"/>
        <w:jc w:val="center"/>
        <w:tblLayout w:type="fixed"/>
        <w:tblLook w:val="04A0" w:firstRow="1" w:lastRow="0" w:firstColumn="1" w:lastColumn="0" w:noHBand="0" w:noVBand="1"/>
      </w:tblPr>
      <w:tblGrid>
        <w:gridCol w:w="4328"/>
        <w:gridCol w:w="4700"/>
      </w:tblGrid>
      <w:tr w:rsidR="009F5C1D" w:rsidRPr="0002187C" w14:paraId="36F658D2" w14:textId="77777777">
        <w:trPr>
          <w:trHeight w:val="7722"/>
          <w:jc w:val="center"/>
        </w:trPr>
        <w:tc>
          <w:tcPr>
            <w:tcW w:w="4328" w:type="dxa"/>
          </w:tcPr>
          <w:p w14:paraId="43F78F5F" w14:textId="4B6C7423" w:rsidR="009F5C1D" w:rsidRPr="0002187C" w:rsidRDefault="00E457AA">
            <w:pPr>
              <w:pStyle w:val="1c"/>
              <w:rPr>
                <w:rFonts w:ascii="Times New Roman" w:hAnsi="Times New Roman"/>
                <w:b/>
                <w:bCs/>
                <w:sz w:val="24"/>
                <w:szCs w:val="24"/>
                <w:lang w:val="ru-RU"/>
              </w:rPr>
            </w:pPr>
            <w:r w:rsidRPr="00D32C09">
              <w:rPr>
                <w:rFonts w:ascii="Times New Roman" w:hAnsi="Times New Roman"/>
                <w:b/>
                <w:bCs/>
                <w:sz w:val="24"/>
                <w:szCs w:val="24"/>
                <w:lang w:val="ru-RU"/>
              </w:rPr>
              <w:lastRenderedPageBreak/>
              <w:t>ЗАКАЗЧИК</w:t>
            </w:r>
            <w:r w:rsidR="00B51724">
              <w:rPr>
                <w:rFonts w:ascii="Times New Roman" w:hAnsi="Times New Roman"/>
                <w:b/>
                <w:bCs/>
                <w:sz w:val="24"/>
                <w:szCs w:val="24"/>
                <w:lang w:val="ru-RU"/>
              </w:rPr>
              <w:t>:</w:t>
            </w:r>
          </w:p>
          <w:p w14:paraId="0B440BE7" w14:textId="77777777" w:rsidR="009F5C1D" w:rsidRPr="00D32C09" w:rsidRDefault="00E457AA" w:rsidP="00B51724">
            <w:pPr>
              <w:pStyle w:val="1c"/>
              <w:jc w:val="left"/>
              <w:rPr>
                <w:rFonts w:ascii="Times New Roman" w:hAnsi="Times New Roman"/>
                <w:b/>
                <w:sz w:val="24"/>
                <w:szCs w:val="24"/>
                <w:lang w:val="ru-RU"/>
              </w:rPr>
            </w:pPr>
            <w:r w:rsidRPr="00D32C09">
              <w:rPr>
                <w:rFonts w:ascii="Times New Roman" w:hAnsi="Times New Roman"/>
                <w:b/>
                <w:sz w:val="24"/>
                <w:szCs w:val="24"/>
                <w:lang w:val="ru-RU"/>
              </w:rPr>
              <w:t xml:space="preserve">ФГБУ «ФНКЦ </w:t>
            </w:r>
            <w:proofErr w:type="spellStart"/>
            <w:r w:rsidRPr="00D32C09">
              <w:rPr>
                <w:rFonts w:ascii="Times New Roman" w:hAnsi="Times New Roman"/>
                <w:b/>
                <w:sz w:val="24"/>
                <w:szCs w:val="24"/>
                <w:lang w:val="ru-RU"/>
              </w:rPr>
              <w:t>КМиБ</w:t>
            </w:r>
            <w:proofErr w:type="spellEnd"/>
            <w:r w:rsidRPr="00D32C09">
              <w:rPr>
                <w:rFonts w:ascii="Times New Roman" w:hAnsi="Times New Roman"/>
                <w:b/>
                <w:sz w:val="24"/>
                <w:szCs w:val="24"/>
                <w:lang w:val="ru-RU"/>
              </w:rPr>
              <w:t>» ФМБА России</w:t>
            </w:r>
          </w:p>
          <w:p w14:paraId="4C894EF8" w14:textId="77777777" w:rsidR="009F5C1D" w:rsidRPr="0002187C" w:rsidRDefault="00E457AA" w:rsidP="00B51724">
            <w:pPr>
              <w:pStyle w:val="1c"/>
              <w:jc w:val="left"/>
              <w:rPr>
                <w:rFonts w:ascii="Times New Roman" w:eastAsia="Calibri" w:hAnsi="Times New Roman"/>
                <w:sz w:val="24"/>
                <w:szCs w:val="24"/>
                <w:lang w:val="ru-RU" w:eastAsia="en-US"/>
              </w:rPr>
            </w:pPr>
            <w:r w:rsidRPr="0002187C">
              <w:rPr>
                <w:rFonts w:ascii="Times New Roman" w:eastAsia="Calibri" w:hAnsi="Times New Roman"/>
                <w:sz w:val="24"/>
                <w:szCs w:val="24"/>
                <w:lang w:val="ru-RU" w:eastAsia="en-US"/>
              </w:rPr>
              <w:t>Юридический и фактический адрес:</w:t>
            </w:r>
          </w:p>
          <w:p w14:paraId="4AA766D2" w14:textId="77777777" w:rsidR="009F5C1D" w:rsidRPr="0002187C" w:rsidRDefault="00E457AA" w:rsidP="00B51724">
            <w:pPr>
              <w:pStyle w:val="1c"/>
              <w:jc w:val="left"/>
              <w:rPr>
                <w:rFonts w:ascii="Times New Roman" w:eastAsia="Calibri" w:hAnsi="Times New Roman"/>
                <w:sz w:val="24"/>
                <w:szCs w:val="24"/>
                <w:lang w:val="ru-RU" w:eastAsia="en-US"/>
              </w:rPr>
            </w:pPr>
            <w:r w:rsidRPr="0002187C">
              <w:rPr>
                <w:rFonts w:ascii="Times New Roman" w:eastAsia="Calibri" w:hAnsi="Times New Roman"/>
                <w:sz w:val="24"/>
                <w:szCs w:val="24"/>
                <w:lang w:val="ru-RU" w:eastAsia="en-US"/>
              </w:rPr>
              <w:t>127018, г. Москва, ул. Сущевский вал, д. 24</w:t>
            </w:r>
          </w:p>
          <w:p w14:paraId="13206141" w14:textId="77777777" w:rsidR="009F5C1D" w:rsidRPr="000804BB" w:rsidRDefault="00E457AA" w:rsidP="00B51724">
            <w:pPr>
              <w:pStyle w:val="1c"/>
              <w:jc w:val="left"/>
              <w:rPr>
                <w:rFonts w:ascii="Times New Roman" w:eastAsia="Calibri" w:hAnsi="Times New Roman"/>
                <w:sz w:val="24"/>
                <w:szCs w:val="24"/>
                <w:lang w:val="ru-RU" w:eastAsia="en-US"/>
              </w:rPr>
            </w:pPr>
            <w:r w:rsidRPr="000804BB">
              <w:rPr>
                <w:rFonts w:ascii="Times New Roman" w:eastAsia="Calibri" w:hAnsi="Times New Roman"/>
                <w:sz w:val="24"/>
                <w:szCs w:val="24"/>
                <w:lang w:val="ru-RU" w:eastAsia="en-US"/>
              </w:rPr>
              <w:t xml:space="preserve">ИНН 7715107139 КПП 771501001 </w:t>
            </w:r>
          </w:p>
          <w:p w14:paraId="5C3FC1B8" w14:textId="77777777" w:rsidR="009F5C1D" w:rsidRPr="0002187C" w:rsidRDefault="00E457AA" w:rsidP="00B51724">
            <w:pPr>
              <w:pStyle w:val="1c"/>
              <w:jc w:val="left"/>
              <w:rPr>
                <w:rFonts w:ascii="Times New Roman" w:eastAsia="Calibri" w:hAnsi="Times New Roman"/>
                <w:sz w:val="24"/>
                <w:szCs w:val="24"/>
                <w:lang w:val="ru-RU" w:eastAsia="en-US"/>
              </w:rPr>
            </w:pPr>
            <w:proofErr w:type="gramStart"/>
            <w:r w:rsidRPr="000804BB">
              <w:rPr>
                <w:rFonts w:ascii="Times New Roman" w:eastAsia="Calibri" w:hAnsi="Times New Roman"/>
                <w:sz w:val="24"/>
                <w:szCs w:val="24"/>
                <w:lang w:val="ru-RU" w:eastAsia="en-US"/>
              </w:rPr>
              <w:t>л</w:t>
            </w:r>
            <w:proofErr w:type="gramEnd"/>
            <w:r w:rsidRPr="000804BB">
              <w:rPr>
                <w:rFonts w:ascii="Times New Roman" w:eastAsia="Calibri" w:hAnsi="Times New Roman"/>
                <w:sz w:val="24"/>
                <w:szCs w:val="24"/>
                <w:lang w:val="ru-RU" w:eastAsia="en-US"/>
              </w:rPr>
              <w:t>/с: 20736</w:t>
            </w:r>
            <w:r w:rsidRPr="00D32C09">
              <w:rPr>
                <w:rFonts w:ascii="Times New Roman" w:eastAsia="Calibri" w:hAnsi="Times New Roman"/>
                <w:sz w:val="24"/>
                <w:szCs w:val="24"/>
                <w:lang w:eastAsia="en-US"/>
              </w:rPr>
              <w:t>X</w:t>
            </w:r>
            <w:r w:rsidRPr="0002187C">
              <w:rPr>
                <w:rFonts w:ascii="Times New Roman" w:eastAsia="Calibri" w:hAnsi="Times New Roman"/>
                <w:sz w:val="24"/>
                <w:szCs w:val="24"/>
                <w:lang w:val="ru-RU" w:eastAsia="en-US"/>
              </w:rPr>
              <w:t>42890</w:t>
            </w:r>
            <w:r w:rsidR="00B659A7" w:rsidRPr="0002187C">
              <w:rPr>
                <w:rFonts w:ascii="Times New Roman" w:eastAsia="Calibri" w:hAnsi="Times New Roman"/>
                <w:sz w:val="24"/>
                <w:szCs w:val="24"/>
                <w:lang w:val="ru-RU" w:eastAsia="en-US"/>
              </w:rPr>
              <w:t>//</w:t>
            </w:r>
            <w:r w:rsidRPr="0002187C">
              <w:rPr>
                <w:rFonts w:ascii="Times New Roman" w:eastAsia="Calibri" w:hAnsi="Times New Roman"/>
                <w:sz w:val="24"/>
                <w:szCs w:val="24"/>
                <w:lang w:val="ru-RU" w:eastAsia="en-US"/>
              </w:rPr>
              <w:t>л/с: 22736</w:t>
            </w:r>
            <w:r w:rsidRPr="00D32C09">
              <w:rPr>
                <w:rFonts w:ascii="Times New Roman" w:eastAsia="Calibri" w:hAnsi="Times New Roman"/>
                <w:sz w:val="24"/>
                <w:szCs w:val="24"/>
                <w:lang w:eastAsia="en-US"/>
              </w:rPr>
              <w:t>X</w:t>
            </w:r>
            <w:r w:rsidRPr="0002187C">
              <w:rPr>
                <w:rFonts w:ascii="Times New Roman" w:eastAsia="Calibri" w:hAnsi="Times New Roman"/>
                <w:sz w:val="24"/>
                <w:szCs w:val="24"/>
                <w:lang w:val="ru-RU" w:eastAsia="en-US"/>
              </w:rPr>
              <w:t>42890</w:t>
            </w:r>
          </w:p>
          <w:p w14:paraId="14F79826" w14:textId="77777777" w:rsidR="009F5C1D" w:rsidRPr="0002187C" w:rsidRDefault="00E457AA" w:rsidP="00B51724">
            <w:pPr>
              <w:pStyle w:val="1c"/>
              <w:tabs>
                <w:tab w:val="left" w:pos="3131"/>
              </w:tabs>
              <w:jc w:val="left"/>
              <w:rPr>
                <w:rFonts w:ascii="Times New Roman" w:eastAsia="Calibri" w:hAnsi="Times New Roman"/>
                <w:sz w:val="24"/>
                <w:szCs w:val="24"/>
                <w:lang w:val="ru-RU" w:eastAsia="en-US"/>
              </w:rPr>
            </w:pPr>
            <w:r w:rsidRPr="0002187C">
              <w:rPr>
                <w:rFonts w:ascii="Times New Roman" w:eastAsia="Calibri" w:hAnsi="Times New Roman"/>
                <w:sz w:val="24"/>
                <w:szCs w:val="24"/>
                <w:lang w:val="ru-RU" w:eastAsia="en-US"/>
              </w:rPr>
              <w:t>Единый казначейский счет: 40102810545370000003</w:t>
            </w:r>
          </w:p>
          <w:p w14:paraId="79949748" w14:textId="77777777" w:rsidR="009F5C1D" w:rsidRPr="000804BB" w:rsidRDefault="00E457AA" w:rsidP="00B51724">
            <w:pPr>
              <w:pStyle w:val="1c"/>
              <w:jc w:val="left"/>
              <w:rPr>
                <w:rFonts w:ascii="Times New Roman" w:eastAsia="Calibri" w:hAnsi="Times New Roman"/>
                <w:sz w:val="24"/>
                <w:szCs w:val="24"/>
                <w:lang w:val="ru-RU" w:eastAsia="en-US"/>
              </w:rPr>
            </w:pPr>
            <w:r w:rsidRPr="000804BB">
              <w:rPr>
                <w:rFonts w:ascii="Times New Roman" w:eastAsia="Calibri" w:hAnsi="Times New Roman"/>
                <w:sz w:val="24"/>
                <w:szCs w:val="24"/>
                <w:lang w:val="ru-RU" w:eastAsia="en-US"/>
              </w:rPr>
              <w:t>Номер казначейского счета: 03214643000000017300</w:t>
            </w:r>
          </w:p>
          <w:p w14:paraId="547CAF2C" w14:textId="77777777" w:rsidR="009F5C1D" w:rsidRPr="0002187C" w:rsidRDefault="00E457AA" w:rsidP="00B51724">
            <w:pPr>
              <w:pStyle w:val="1c"/>
              <w:jc w:val="left"/>
              <w:rPr>
                <w:rFonts w:ascii="Times New Roman" w:eastAsia="Calibri" w:hAnsi="Times New Roman"/>
                <w:sz w:val="24"/>
                <w:szCs w:val="24"/>
                <w:lang w:val="ru-RU" w:eastAsia="en-US"/>
              </w:rPr>
            </w:pPr>
            <w:r w:rsidRPr="0002187C">
              <w:rPr>
                <w:rFonts w:ascii="Times New Roman" w:eastAsia="Calibri" w:hAnsi="Times New Roman"/>
                <w:sz w:val="24"/>
                <w:szCs w:val="24"/>
                <w:lang w:val="ru-RU" w:eastAsia="en-US"/>
              </w:rPr>
              <w:t>Банк получателя: ОКЦ №1 ГУ Банка России по ЦФО//УФК по г. Москве г. Москва</w:t>
            </w:r>
            <w:r w:rsidR="00062897" w:rsidRPr="0002187C">
              <w:rPr>
                <w:rFonts w:ascii="Times New Roman" w:eastAsia="Calibri" w:hAnsi="Times New Roman"/>
                <w:sz w:val="24"/>
                <w:szCs w:val="24"/>
                <w:lang w:val="ru-RU" w:eastAsia="en-US"/>
              </w:rPr>
              <w:t xml:space="preserve"> //</w:t>
            </w:r>
            <w:r w:rsidRPr="0002187C">
              <w:rPr>
                <w:rFonts w:ascii="Times New Roman" w:eastAsia="Calibri" w:hAnsi="Times New Roman"/>
                <w:sz w:val="24"/>
                <w:szCs w:val="24"/>
                <w:lang w:val="ru-RU" w:eastAsia="en-US"/>
              </w:rPr>
              <w:t>БИК 004525988</w:t>
            </w:r>
          </w:p>
          <w:p w14:paraId="6A2FEB8D" w14:textId="77777777" w:rsidR="002D37C5" w:rsidRDefault="002D37C5" w:rsidP="00B51724">
            <w:pPr>
              <w:pStyle w:val="1c"/>
              <w:jc w:val="left"/>
              <w:rPr>
                <w:rFonts w:ascii="Times New Roman" w:eastAsia="Calibri" w:hAnsi="Times New Roman"/>
                <w:sz w:val="24"/>
                <w:szCs w:val="24"/>
                <w:lang w:val="ru-RU" w:eastAsia="en-US"/>
              </w:rPr>
            </w:pPr>
            <w:r>
              <w:rPr>
                <w:rFonts w:ascii="Times New Roman" w:eastAsia="Calibri" w:hAnsi="Times New Roman"/>
                <w:sz w:val="24"/>
                <w:szCs w:val="24"/>
                <w:lang w:val="ru-RU" w:eastAsia="en-US"/>
              </w:rPr>
              <w:t>Контрактный отдел</w:t>
            </w:r>
          </w:p>
          <w:p w14:paraId="4E591B4D" w14:textId="5BAF2BCB" w:rsidR="009F5C1D" w:rsidRPr="0002187C" w:rsidRDefault="00E457AA" w:rsidP="00B51724">
            <w:pPr>
              <w:pStyle w:val="1c"/>
              <w:jc w:val="left"/>
              <w:rPr>
                <w:rFonts w:ascii="Times New Roman" w:eastAsia="Calibri" w:hAnsi="Times New Roman"/>
                <w:sz w:val="24"/>
                <w:szCs w:val="24"/>
                <w:lang w:val="ru-RU" w:eastAsia="en-US"/>
              </w:rPr>
            </w:pPr>
            <w:r w:rsidRPr="0002187C">
              <w:rPr>
                <w:rFonts w:ascii="Times New Roman" w:eastAsia="Calibri" w:hAnsi="Times New Roman"/>
                <w:sz w:val="24"/>
                <w:szCs w:val="24"/>
                <w:lang w:val="ru-RU" w:eastAsia="en-US"/>
              </w:rPr>
              <w:t xml:space="preserve">Тел: 8-499-193-26-90 </w:t>
            </w:r>
          </w:p>
          <w:p w14:paraId="4B793D87" w14:textId="77777777" w:rsidR="00B00C5A" w:rsidRPr="0002187C" w:rsidRDefault="00E457AA" w:rsidP="00B51724">
            <w:pPr>
              <w:pStyle w:val="1c"/>
              <w:jc w:val="left"/>
              <w:rPr>
                <w:rFonts w:ascii="Times New Roman" w:eastAsia="Calibri" w:hAnsi="Times New Roman"/>
                <w:sz w:val="24"/>
                <w:szCs w:val="24"/>
                <w:lang w:val="ru-RU" w:eastAsia="en-US"/>
              </w:rPr>
            </w:pPr>
            <w:proofErr w:type="spellStart"/>
            <w:r w:rsidRPr="0002187C">
              <w:rPr>
                <w:rFonts w:ascii="Times New Roman" w:eastAsia="Calibri" w:hAnsi="Times New Roman"/>
                <w:sz w:val="24"/>
                <w:szCs w:val="24"/>
                <w:lang w:val="ru-RU" w:eastAsia="en-US"/>
              </w:rPr>
              <w:t>Эл</w:t>
            </w:r>
            <w:proofErr w:type="gramStart"/>
            <w:r w:rsidRPr="0002187C">
              <w:rPr>
                <w:rFonts w:ascii="Times New Roman" w:eastAsia="Calibri" w:hAnsi="Times New Roman"/>
                <w:sz w:val="24"/>
                <w:szCs w:val="24"/>
                <w:lang w:val="ru-RU" w:eastAsia="en-US"/>
              </w:rPr>
              <w:t>.п</w:t>
            </w:r>
            <w:proofErr w:type="gramEnd"/>
            <w:r w:rsidRPr="0002187C">
              <w:rPr>
                <w:rFonts w:ascii="Times New Roman" w:eastAsia="Calibri" w:hAnsi="Times New Roman"/>
                <w:sz w:val="24"/>
                <w:szCs w:val="24"/>
                <w:lang w:val="ru-RU" w:eastAsia="en-US"/>
              </w:rPr>
              <w:t>очта</w:t>
            </w:r>
            <w:proofErr w:type="spellEnd"/>
            <w:r w:rsidRPr="0002187C">
              <w:rPr>
                <w:rFonts w:ascii="Times New Roman" w:eastAsia="Calibri" w:hAnsi="Times New Roman"/>
                <w:sz w:val="24"/>
                <w:szCs w:val="24"/>
                <w:lang w:val="ru-RU" w:eastAsia="en-US"/>
              </w:rPr>
              <w:t xml:space="preserve">: </w:t>
            </w:r>
          </w:p>
          <w:p w14:paraId="053A34BF" w14:textId="77777777" w:rsidR="009F5C1D" w:rsidRPr="0002187C" w:rsidRDefault="00B00C5A" w:rsidP="00B51724">
            <w:pPr>
              <w:pStyle w:val="1c"/>
              <w:jc w:val="left"/>
              <w:rPr>
                <w:rFonts w:ascii="Times New Roman" w:eastAsia="Calibri" w:hAnsi="Times New Roman"/>
                <w:color w:val="0000FF"/>
                <w:sz w:val="24"/>
                <w:szCs w:val="24"/>
                <w:u w:val="single"/>
                <w:lang w:val="ru-RU" w:eastAsia="en-US"/>
              </w:rPr>
            </w:pPr>
            <w:r w:rsidRPr="0002187C">
              <w:rPr>
                <w:rFonts w:ascii="Times New Roman" w:eastAsia="Calibri" w:hAnsi="Times New Roman"/>
                <w:sz w:val="24"/>
                <w:szCs w:val="24"/>
                <w:lang w:val="ru-RU" w:eastAsia="en-US"/>
              </w:rPr>
              <w:t>cmsch119fmba@yandex.ru</w:t>
            </w:r>
          </w:p>
          <w:p w14:paraId="4F6859A8" w14:textId="77777777" w:rsidR="00F031F6" w:rsidRPr="003A7BE8" w:rsidRDefault="00E457AA" w:rsidP="002D37C5">
            <w:pPr>
              <w:shd w:val="clear" w:color="auto" w:fill="FFFFFF"/>
              <w:rPr>
                <w:sz w:val="24"/>
                <w:szCs w:val="24"/>
              </w:rPr>
            </w:pPr>
            <w:r w:rsidRPr="003A7BE8">
              <w:rPr>
                <w:rFonts w:eastAsia="Calibri"/>
                <w:bCs/>
                <w:sz w:val="24"/>
                <w:szCs w:val="24"/>
                <w:lang w:eastAsia="en-US"/>
              </w:rPr>
              <w:t>Контактные данные ответственных лиц</w:t>
            </w:r>
            <w:r w:rsidR="008E16CA" w:rsidRPr="003A7BE8">
              <w:rPr>
                <w:sz w:val="24"/>
                <w:szCs w:val="24"/>
              </w:rPr>
              <w:t xml:space="preserve"> Говорухина И. А.</w:t>
            </w:r>
            <w:r w:rsidR="00DF53C9" w:rsidRPr="003A7BE8">
              <w:rPr>
                <w:sz w:val="24"/>
                <w:szCs w:val="24"/>
              </w:rPr>
              <w:t xml:space="preserve"> Заведующая стоматологическим отделением </w:t>
            </w:r>
          </w:p>
          <w:p w14:paraId="58E85977" w14:textId="714450B4" w:rsidR="00BA2F59" w:rsidRPr="003A7BE8" w:rsidRDefault="00DF53C9" w:rsidP="002D37C5">
            <w:pPr>
              <w:shd w:val="clear" w:color="auto" w:fill="FFFFFF"/>
              <w:rPr>
                <w:sz w:val="24"/>
                <w:szCs w:val="24"/>
              </w:rPr>
            </w:pPr>
            <w:r w:rsidRPr="003A7BE8">
              <w:rPr>
                <w:color w:val="1A1A1A"/>
                <w:sz w:val="24"/>
                <w:szCs w:val="24"/>
              </w:rPr>
              <w:t>тел.: </w:t>
            </w:r>
            <w:r w:rsidRPr="003A7BE8">
              <w:rPr>
                <w:sz w:val="24"/>
                <w:szCs w:val="24"/>
              </w:rPr>
              <w:t>8-916-062-71-39</w:t>
            </w:r>
          </w:p>
          <w:p w14:paraId="2506288E" w14:textId="4DB844D4" w:rsidR="009F5C1D" w:rsidRPr="002D37C5" w:rsidRDefault="000D2322" w:rsidP="002D37C5">
            <w:pPr>
              <w:shd w:val="clear" w:color="auto" w:fill="FFFFFF"/>
              <w:rPr>
                <w:color w:val="1A1A1A"/>
                <w:sz w:val="24"/>
                <w:szCs w:val="24"/>
              </w:rPr>
            </w:pPr>
            <w:r w:rsidRPr="003A7BE8">
              <w:rPr>
                <w:sz w:val="24"/>
                <w:szCs w:val="24"/>
              </w:rPr>
              <w:t>Эл</w:t>
            </w:r>
            <w:proofErr w:type="gramStart"/>
            <w:r w:rsidRPr="003A7BE8">
              <w:rPr>
                <w:sz w:val="24"/>
                <w:szCs w:val="24"/>
              </w:rPr>
              <w:t>.</w:t>
            </w:r>
            <w:proofErr w:type="gramEnd"/>
            <w:r w:rsidRPr="003A7BE8">
              <w:rPr>
                <w:sz w:val="24"/>
                <w:szCs w:val="24"/>
              </w:rPr>
              <w:t xml:space="preserve"> </w:t>
            </w:r>
            <w:proofErr w:type="gramStart"/>
            <w:r w:rsidRPr="003A7BE8">
              <w:rPr>
                <w:sz w:val="24"/>
                <w:szCs w:val="24"/>
              </w:rPr>
              <w:t>а</w:t>
            </w:r>
            <w:proofErr w:type="gramEnd"/>
            <w:r w:rsidRPr="003A7BE8">
              <w:rPr>
                <w:sz w:val="24"/>
                <w:szCs w:val="24"/>
              </w:rPr>
              <w:t xml:space="preserve">дрес </w:t>
            </w:r>
            <w:r w:rsidR="008C1289" w:rsidRPr="003A7BE8">
              <w:rPr>
                <w:sz w:val="24"/>
                <w:szCs w:val="24"/>
              </w:rPr>
              <w:t xml:space="preserve">ответственного лица </w:t>
            </w:r>
            <w:r w:rsidRPr="003A7BE8">
              <w:rPr>
                <w:sz w:val="24"/>
                <w:szCs w:val="24"/>
              </w:rPr>
              <w:t>по приемке</w:t>
            </w:r>
            <w:r w:rsidR="00BA2F59" w:rsidRPr="003A7BE8">
              <w:rPr>
                <w:sz w:val="24"/>
                <w:szCs w:val="24"/>
              </w:rPr>
              <w:t xml:space="preserve"> товара-</w:t>
            </w:r>
            <w:r w:rsidR="00BA2F59" w:rsidRPr="003A7BE8">
              <w:t xml:space="preserve"> </w:t>
            </w:r>
            <w:r w:rsidR="00BA2F59" w:rsidRPr="003A7BE8">
              <w:rPr>
                <w:sz w:val="24"/>
                <w:szCs w:val="24"/>
              </w:rPr>
              <w:t>cmsch119omts@yandex.ru</w:t>
            </w:r>
            <w:bookmarkStart w:id="6" w:name="_GoBack"/>
            <w:bookmarkEnd w:id="6"/>
            <w:r w:rsidR="00DF53C9">
              <w:rPr>
                <w:sz w:val="24"/>
                <w:szCs w:val="24"/>
              </w:rPr>
              <w:tab/>
            </w:r>
          </w:p>
          <w:p w14:paraId="784E86A8" w14:textId="77777777" w:rsidR="009F5C1D" w:rsidRPr="0002187C" w:rsidRDefault="00E457AA" w:rsidP="00B51724">
            <w:pPr>
              <w:pStyle w:val="1c"/>
              <w:jc w:val="left"/>
              <w:rPr>
                <w:rFonts w:ascii="Times New Roman" w:eastAsia="Calibri" w:hAnsi="Times New Roman"/>
                <w:bCs/>
                <w:sz w:val="24"/>
                <w:szCs w:val="24"/>
                <w:lang w:val="ru-RU" w:eastAsia="en-US"/>
              </w:rPr>
            </w:pPr>
            <w:r w:rsidRPr="0002187C">
              <w:rPr>
                <w:rFonts w:ascii="Times New Roman" w:eastAsia="Calibri" w:hAnsi="Times New Roman"/>
                <w:bCs/>
                <w:sz w:val="24"/>
                <w:szCs w:val="24"/>
                <w:lang w:val="ru-RU" w:eastAsia="en-US"/>
              </w:rPr>
              <w:t>По вопросам оплаты -</w:t>
            </w:r>
          </w:p>
          <w:p w14:paraId="6667EB31" w14:textId="6C948479" w:rsidR="00157364" w:rsidRDefault="00E457AA" w:rsidP="00B51724">
            <w:pPr>
              <w:pStyle w:val="1c"/>
              <w:jc w:val="left"/>
              <w:rPr>
                <w:rFonts w:ascii="Times New Roman" w:eastAsia="Calibri" w:hAnsi="Times New Roman"/>
                <w:bCs/>
                <w:sz w:val="24"/>
                <w:szCs w:val="24"/>
                <w:lang w:val="ru-RU" w:eastAsia="en-US"/>
              </w:rPr>
            </w:pPr>
            <w:r w:rsidRPr="0002187C">
              <w:rPr>
                <w:rFonts w:ascii="Times New Roman" w:eastAsia="Calibri" w:hAnsi="Times New Roman"/>
                <w:bCs/>
                <w:sz w:val="24"/>
                <w:szCs w:val="24"/>
                <w:lang w:val="ru-RU" w:eastAsia="en-US"/>
              </w:rPr>
              <w:t xml:space="preserve">бухгалтерия/тел: </w:t>
            </w:r>
            <w:r w:rsidR="00F92EDF" w:rsidRPr="00B51724">
              <w:rPr>
                <w:rFonts w:ascii="Times New Roman" w:eastAsia="Calibri" w:hAnsi="Times New Roman"/>
                <w:bCs/>
                <w:sz w:val="24"/>
                <w:szCs w:val="24"/>
                <w:lang w:val="ru-RU" w:eastAsia="en-US"/>
              </w:rPr>
              <w:t>8-499-972-00-58;</w:t>
            </w:r>
          </w:p>
          <w:p w14:paraId="4CE00AE7" w14:textId="77777777" w:rsidR="00A8313C" w:rsidRPr="00B51724" w:rsidRDefault="00A8313C" w:rsidP="00B51724">
            <w:pPr>
              <w:pStyle w:val="1c"/>
              <w:jc w:val="left"/>
              <w:rPr>
                <w:rFonts w:ascii="Times New Roman" w:hAnsi="Times New Roman"/>
                <w:sz w:val="24"/>
                <w:szCs w:val="24"/>
                <w:lang w:val="ru-RU"/>
              </w:rPr>
            </w:pPr>
          </w:p>
          <w:p w14:paraId="6A9F1476" w14:textId="77777777" w:rsidR="009F5C1D" w:rsidRPr="008C713D" w:rsidRDefault="00E457AA" w:rsidP="00B51724">
            <w:pPr>
              <w:pStyle w:val="1c"/>
              <w:jc w:val="left"/>
              <w:rPr>
                <w:rFonts w:ascii="Times New Roman" w:hAnsi="Times New Roman"/>
                <w:sz w:val="24"/>
                <w:szCs w:val="24"/>
                <w:lang w:val="ru-RU"/>
              </w:rPr>
            </w:pPr>
            <w:r w:rsidRPr="008C713D">
              <w:rPr>
                <w:rFonts w:ascii="Times New Roman" w:hAnsi="Times New Roman"/>
                <w:sz w:val="24"/>
                <w:szCs w:val="24"/>
                <w:lang w:val="ru-RU"/>
              </w:rPr>
              <w:t>Заместитель директора</w:t>
            </w:r>
          </w:p>
          <w:p w14:paraId="73E0D41F" w14:textId="77777777" w:rsidR="009F5C1D" w:rsidRPr="008C713D" w:rsidRDefault="00E457AA" w:rsidP="00B51724">
            <w:pPr>
              <w:pStyle w:val="1c"/>
              <w:jc w:val="left"/>
              <w:rPr>
                <w:rFonts w:ascii="Times New Roman" w:eastAsia="Calibri" w:hAnsi="Times New Roman"/>
                <w:bCs/>
                <w:sz w:val="24"/>
                <w:szCs w:val="24"/>
                <w:lang w:val="ru-RU" w:eastAsia="en-US"/>
              </w:rPr>
            </w:pPr>
            <w:r w:rsidRPr="008C713D">
              <w:rPr>
                <w:rFonts w:ascii="Times New Roman" w:hAnsi="Times New Roman"/>
                <w:sz w:val="24"/>
                <w:szCs w:val="24"/>
                <w:lang w:val="ru-RU"/>
              </w:rPr>
              <w:t>по экономике и финансам</w:t>
            </w:r>
            <w:r w:rsidRPr="008C713D">
              <w:rPr>
                <w:rFonts w:ascii="Times New Roman" w:eastAsia="Calibri" w:hAnsi="Times New Roman"/>
                <w:bCs/>
                <w:sz w:val="24"/>
                <w:szCs w:val="24"/>
                <w:lang w:val="ru-RU" w:eastAsia="en-US"/>
              </w:rPr>
              <w:t xml:space="preserve"> </w:t>
            </w:r>
          </w:p>
          <w:p w14:paraId="1737A5CB" w14:textId="77777777" w:rsidR="00A8313C" w:rsidRPr="008C713D" w:rsidRDefault="00A8313C" w:rsidP="00B51724">
            <w:pPr>
              <w:pStyle w:val="1c"/>
              <w:jc w:val="left"/>
              <w:rPr>
                <w:rFonts w:ascii="Times New Roman" w:eastAsia="Calibri" w:hAnsi="Times New Roman"/>
                <w:bCs/>
                <w:sz w:val="24"/>
                <w:szCs w:val="24"/>
                <w:lang w:val="ru-RU" w:eastAsia="en-US"/>
              </w:rPr>
            </w:pPr>
          </w:p>
          <w:p w14:paraId="35338715" w14:textId="77777777" w:rsidR="009F5C1D" w:rsidRPr="00A36163" w:rsidRDefault="00E457AA">
            <w:pPr>
              <w:pStyle w:val="1c"/>
              <w:rPr>
                <w:rFonts w:ascii="Times New Roman" w:eastAsia="Calibri" w:hAnsi="Times New Roman"/>
                <w:b/>
                <w:bCs/>
                <w:sz w:val="24"/>
                <w:szCs w:val="24"/>
                <w:lang w:val="ru-RU" w:eastAsia="en-US"/>
              </w:rPr>
            </w:pPr>
            <w:r w:rsidRPr="008C713D">
              <w:rPr>
                <w:rFonts w:ascii="Times New Roman" w:eastAsia="Calibri" w:hAnsi="Times New Roman"/>
                <w:bCs/>
                <w:sz w:val="24"/>
                <w:szCs w:val="24"/>
                <w:lang w:val="ru-RU" w:eastAsia="en-US"/>
              </w:rPr>
              <w:t>________________/</w:t>
            </w:r>
            <w:r w:rsidRPr="008C713D">
              <w:rPr>
                <w:rFonts w:ascii="Times New Roman" w:hAnsi="Times New Roman"/>
                <w:bCs/>
                <w:sz w:val="24"/>
                <w:szCs w:val="24"/>
                <w:lang w:val="ru-RU"/>
              </w:rPr>
              <w:t xml:space="preserve"> С.Н. Слепухин</w:t>
            </w:r>
            <w:r w:rsidRPr="00A36163">
              <w:rPr>
                <w:rFonts w:ascii="Times New Roman" w:eastAsia="Calibri" w:hAnsi="Times New Roman"/>
                <w:b/>
                <w:bCs/>
                <w:sz w:val="24"/>
                <w:szCs w:val="24"/>
                <w:lang w:val="ru-RU" w:eastAsia="en-US"/>
              </w:rPr>
              <w:t xml:space="preserve"> /</w:t>
            </w:r>
          </w:p>
          <w:p w14:paraId="14D1F4E4" w14:textId="66E284EF" w:rsidR="002D37C5" w:rsidRPr="00DF4EA1" w:rsidRDefault="00E457AA">
            <w:pPr>
              <w:pStyle w:val="1c"/>
              <w:rPr>
                <w:rFonts w:ascii="Times New Roman" w:eastAsia="Calibri" w:hAnsi="Times New Roman"/>
                <w:sz w:val="24"/>
                <w:szCs w:val="24"/>
                <w:lang w:val="ru-RU" w:eastAsia="en-US"/>
              </w:rPr>
            </w:pPr>
            <w:r w:rsidRPr="0002187C">
              <w:rPr>
                <w:rFonts w:ascii="Times New Roman" w:eastAsia="Calibri" w:hAnsi="Times New Roman"/>
                <w:sz w:val="24"/>
                <w:szCs w:val="24"/>
                <w:lang w:val="ru-RU" w:eastAsia="en-US"/>
              </w:rPr>
              <w:t xml:space="preserve"> </w:t>
            </w:r>
          </w:p>
        </w:tc>
        <w:tc>
          <w:tcPr>
            <w:tcW w:w="4700" w:type="dxa"/>
          </w:tcPr>
          <w:p w14:paraId="55AC9483" w14:textId="77777777" w:rsidR="009F5C1D" w:rsidRPr="0002187C" w:rsidRDefault="00E457AA">
            <w:pPr>
              <w:pStyle w:val="1c"/>
              <w:pBdr>
                <w:bottom w:val="single" w:sz="12" w:space="1" w:color="000000"/>
              </w:pBdr>
              <w:jc w:val="left"/>
              <w:rPr>
                <w:rFonts w:ascii="Times New Roman" w:hAnsi="Times New Roman"/>
                <w:b/>
                <w:bCs/>
                <w:sz w:val="24"/>
                <w:szCs w:val="24"/>
                <w:lang w:val="ru-RU"/>
              </w:rPr>
            </w:pPr>
            <w:r w:rsidRPr="0002187C">
              <w:rPr>
                <w:rFonts w:ascii="Times New Roman" w:hAnsi="Times New Roman"/>
                <w:b/>
                <w:bCs/>
                <w:sz w:val="24"/>
                <w:szCs w:val="24"/>
                <w:lang w:val="ru-RU"/>
              </w:rPr>
              <w:t>ПОСТАВЩИК:</w:t>
            </w:r>
          </w:p>
          <w:p w14:paraId="58CA3C95" w14:textId="77777777" w:rsidR="009F5C1D" w:rsidRPr="0002187C" w:rsidRDefault="00E457AA">
            <w:pPr>
              <w:pStyle w:val="1c"/>
              <w:jc w:val="left"/>
              <w:rPr>
                <w:rFonts w:ascii="Times New Roman" w:hAnsi="Times New Roman"/>
                <w:bCs/>
                <w:sz w:val="24"/>
                <w:szCs w:val="24"/>
                <w:lang w:val="ru-RU"/>
              </w:rPr>
            </w:pPr>
            <w:r w:rsidRPr="0002187C">
              <w:rPr>
                <w:rFonts w:ascii="Times New Roman" w:hAnsi="Times New Roman"/>
                <w:bCs/>
                <w:sz w:val="24"/>
                <w:szCs w:val="24"/>
                <w:lang w:val="ru-RU"/>
              </w:rPr>
              <w:t>Юридический и фактический адрес:</w:t>
            </w:r>
          </w:p>
          <w:p w14:paraId="6182F58C" w14:textId="77777777" w:rsidR="009F5C1D" w:rsidRPr="0002187C" w:rsidRDefault="00E457AA">
            <w:pPr>
              <w:pStyle w:val="1c"/>
              <w:jc w:val="left"/>
              <w:rPr>
                <w:rFonts w:ascii="Times New Roman" w:hAnsi="Times New Roman"/>
                <w:bCs/>
                <w:sz w:val="24"/>
                <w:szCs w:val="24"/>
                <w:lang w:val="ru-RU"/>
              </w:rPr>
            </w:pPr>
            <w:r w:rsidRPr="0002187C">
              <w:rPr>
                <w:rFonts w:ascii="Times New Roman" w:hAnsi="Times New Roman"/>
                <w:bCs/>
                <w:sz w:val="24"/>
                <w:szCs w:val="24"/>
                <w:lang w:val="ru-RU"/>
              </w:rPr>
              <w:t>___________________</w:t>
            </w:r>
          </w:p>
          <w:p w14:paraId="7812D865" w14:textId="77777777" w:rsidR="009F5C1D" w:rsidRPr="0002187C" w:rsidRDefault="00E457AA">
            <w:pPr>
              <w:pStyle w:val="1c"/>
              <w:jc w:val="left"/>
              <w:rPr>
                <w:rFonts w:ascii="Times New Roman" w:hAnsi="Times New Roman"/>
                <w:bCs/>
                <w:sz w:val="24"/>
                <w:szCs w:val="24"/>
                <w:lang w:val="ru-RU"/>
              </w:rPr>
            </w:pPr>
            <w:r w:rsidRPr="0002187C">
              <w:rPr>
                <w:rFonts w:ascii="Times New Roman" w:hAnsi="Times New Roman"/>
                <w:bCs/>
                <w:sz w:val="24"/>
                <w:szCs w:val="24"/>
                <w:lang w:val="ru-RU"/>
              </w:rPr>
              <w:t xml:space="preserve">ИНН </w:t>
            </w:r>
            <w:r w:rsidRPr="0002187C">
              <w:rPr>
                <w:rFonts w:ascii="Times New Roman" w:hAnsi="Times New Roman"/>
                <w:sz w:val="24"/>
                <w:szCs w:val="24"/>
                <w:lang w:val="ru-RU"/>
              </w:rPr>
              <w:t>_________</w:t>
            </w:r>
            <w:r w:rsidRPr="0002187C">
              <w:rPr>
                <w:rFonts w:ascii="Times New Roman" w:hAnsi="Times New Roman"/>
                <w:bCs/>
                <w:sz w:val="24"/>
                <w:szCs w:val="24"/>
                <w:lang w:val="ru-RU"/>
              </w:rPr>
              <w:t xml:space="preserve">   КПП </w:t>
            </w:r>
            <w:r w:rsidRPr="0002187C">
              <w:rPr>
                <w:rFonts w:ascii="Times New Roman" w:hAnsi="Times New Roman"/>
                <w:sz w:val="24"/>
                <w:szCs w:val="24"/>
                <w:lang w:val="ru-RU"/>
              </w:rPr>
              <w:t>_________</w:t>
            </w:r>
          </w:p>
          <w:p w14:paraId="0604810C" w14:textId="77777777" w:rsidR="009F5C1D" w:rsidRPr="0002187C" w:rsidRDefault="00E457AA">
            <w:pPr>
              <w:pStyle w:val="1c"/>
              <w:tabs>
                <w:tab w:val="center" w:pos="2514"/>
              </w:tabs>
              <w:jc w:val="left"/>
              <w:rPr>
                <w:rFonts w:ascii="Times New Roman" w:hAnsi="Times New Roman"/>
                <w:bCs/>
                <w:sz w:val="24"/>
                <w:szCs w:val="24"/>
                <w:lang w:val="ru-RU"/>
              </w:rPr>
            </w:pPr>
            <w:r w:rsidRPr="0002187C">
              <w:rPr>
                <w:rFonts w:ascii="Times New Roman" w:hAnsi="Times New Roman"/>
                <w:bCs/>
                <w:sz w:val="24"/>
                <w:szCs w:val="24"/>
                <w:lang w:val="ru-RU"/>
              </w:rPr>
              <w:t>Банковские реквизиты:</w:t>
            </w:r>
          </w:p>
          <w:p w14:paraId="75D761A1" w14:textId="77777777" w:rsidR="009F5C1D" w:rsidRPr="0002187C" w:rsidRDefault="00E457AA">
            <w:pPr>
              <w:pStyle w:val="1c"/>
              <w:jc w:val="left"/>
              <w:rPr>
                <w:rFonts w:ascii="Times New Roman" w:hAnsi="Times New Roman"/>
                <w:sz w:val="24"/>
                <w:szCs w:val="24"/>
                <w:lang w:val="ru-RU"/>
              </w:rPr>
            </w:pPr>
            <w:r w:rsidRPr="0002187C">
              <w:rPr>
                <w:rFonts w:ascii="Times New Roman" w:hAnsi="Times New Roman"/>
                <w:sz w:val="24"/>
                <w:szCs w:val="24"/>
                <w:lang w:val="ru-RU"/>
              </w:rPr>
              <w:t>Банк получателя____________</w:t>
            </w:r>
          </w:p>
          <w:p w14:paraId="62C94723" w14:textId="77777777" w:rsidR="009F5C1D" w:rsidRPr="0002187C" w:rsidRDefault="00E457AA">
            <w:pPr>
              <w:pStyle w:val="1c"/>
              <w:jc w:val="left"/>
              <w:rPr>
                <w:rFonts w:ascii="Times New Roman" w:hAnsi="Times New Roman"/>
                <w:sz w:val="24"/>
                <w:szCs w:val="24"/>
                <w:lang w:val="ru-RU"/>
              </w:rPr>
            </w:pPr>
            <w:r w:rsidRPr="0002187C">
              <w:rPr>
                <w:rFonts w:ascii="Times New Roman" w:hAnsi="Times New Roman"/>
                <w:sz w:val="24"/>
                <w:szCs w:val="24"/>
                <w:lang w:val="ru-RU"/>
              </w:rPr>
              <w:t xml:space="preserve">БИК __________ОКПО </w:t>
            </w:r>
            <w:r w:rsidRPr="0002187C">
              <w:rPr>
                <w:rFonts w:ascii="Times New Roman" w:hAnsi="Times New Roman"/>
                <w:color w:val="35383B"/>
                <w:sz w:val="24"/>
                <w:szCs w:val="24"/>
                <w:shd w:val="clear" w:color="auto" w:fill="F1F1F1"/>
                <w:lang w:val="ru-RU"/>
              </w:rPr>
              <w:t>_______</w:t>
            </w:r>
          </w:p>
          <w:p w14:paraId="5EBAE80C" w14:textId="77777777" w:rsidR="009F5C1D" w:rsidRPr="0002187C" w:rsidRDefault="00E457AA">
            <w:pPr>
              <w:pStyle w:val="1c"/>
              <w:jc w:val="left"/>
              <w:rPr>
                <w:rFonts w:ascii="Times New Roman" w:hAnsi="Times New Roman"/>
                <w:sz w:val="24"/>
                <w:szCs w:val="24"/>
                <w:lang w:val="ru-RU"/>
              </w:rPr>
            </w:pPr>
            <w:r w:rsidRPr="0002187C">
              <w:rPr>
                <w:rFonts w:ascii="Times New Roman" w:hAnsi="Times New Roman"/>
                <w:sz w:val="24"/>
                <w:szCs w:val="24"/>
                <w:lang w:val="ru-RU"/>
              </w:rPr>
              <w:t xml:space="preserve">ОКАТО </w:t>
            </w:r>
            <w:r w:rsidRPr="0002187C">
              <w:rPr>
                <w:rFonts w:ascii="Times New Roman" w:hAnsi="Times New Roman"/>
                <w:color w:val="35383B"/>
                <w:sz w:val="24"/>
                <w:szCs w:val="24"/>
                <w:shd w:val="clear" w:color="auto" w:fill="FFFFFF"/>
                <w:lang w:val="ru-RU"/>
              </w:rPr>
              <w:t>________</w:t>
            </w:r>
          </w:p>
          <w:p w14:paraId="43650880" w14:textId="77777777" w:rsidR="009F5C1D" w:rsidRPr="0002187C" w:rsidRDefault="00E457AA">
            <w:pPr>
              <w:pStyle w:val="1c"/>
              <w:jc w:val="left"/>
              <w:rPr>
                <w:rFonts w:ascii="Times New Roman" w:hAnsi="Times New Roman"/>
                <w:sz w:val="24"/>
                <w:szCs w:val="24"/>
                <w:lang w:val="ru-RU"/>
              </w:rPr>
            </w:pPr>
            <w:r w:rsidRPr="0002187C">
              <w:rPr>
                <w:rFonts w:ascii="Times New Roman" w:hAnsi="Times New Roman"/>
                <w:sz w:val="24"/>
                <w:szCs w:val="24"/>
                <w:lang w:val="ru-RU"/>
              </w:rPr>
              <w:t xml:space="preserve">ОКФС ___  ОГРН </w:t>
            </w:r>
            <w:r w:rsidRPr="0002187C">
              <w:rPr>
                <w:rFonts w:ascii="Times New Roman" w:hAnsi="Times New Roman"/>
                <w:color w:val="35383B"/>
                <w:sz w:val="24"/>
                <w:szCs w:val="24"/>
                <w:shd w:val="clear" w:color="auto" w:fill="F1F2F3"/>
                <w:lang w:val="ru-RU"/>
              </w:rPr>
              <w:t>_________</w:t>
            </w:r>
          </w:p>
          <w:p w14:paraId="1603DECF" w14:textId="77777777" w:rsidR="009F5C1D" w:rsidRPr="0002187C" w:rsidRDefault="00E457AA">
            <w:pPr>
              <w:pStyle w:val="1c"/>
              <w:jc w:val="left"/>
              <w:rPr>
                <w:rFonts w:ascii="Times New Roman" w:hAnsi="Times New Roman"/>
                <w:sz w:val="24"/>
                <w:szCs w:val="24"/>
                <w:lang w:val="ru-RU"/>
              </w:rPr>
            </w:pPr>
            <w:r w:rsidRPr="0002187C">
              <w:rPr>
                <w:rFonts w:ascii="Times New Roman" w:hAnsi="Times New Roman"/>
                <w:sz w:val="24"/>
                <w:szCs w:val="24"/>
                <w:lang w:val="ru-RU"/>
              </w:rPr>
              <w:t xml:space="preserve">ОКОГУ </w:t>
            </w:r>
            <w:r w:rsidRPr="0002187C">
              <w:rPr>
                <w:rFonts w:ascii="Times New Roman" w:hAnsi="Times New Roman"/>
                <w:color w:val="35383B"/>
                <w:sz w:val="24"/>
                <w:szCs w:val="24"/>
                <w:shd w:val="clear" w:color="auto" w:fill="F1F1F1"/>
                <w:lang w:val="ru-RU"/>
              </w:rPr>
              <w:t>________</w:t>
            </w:r>
          </w:p>
          <w:p w14:paraId="2D87698A" w14:textId="77777777" w:rsidR="009F5C1D" w:rsidRPr="0002187C" w:rsidRDefault="00E457AA">
            <w:pPr>
              <w:pStyle w:val="1c"/>
              <w:jc w:val="left"/>
              <w:rPr>
                <w:rFonts w:ascii="Times New Roman" w:hAnsi="Times New Roman"/>
                <w:sz w:val="24"/>
                <w:szCs w:val="24"/>
                <w:lang w:val="ru-RU"/>
              </w:rPr>
            </w:pPr>
            <w:r w:rsidRPr="0002187C">
              <w:rPr>
                <w:rFonts w:ascii="Times New Roman" w:hAnsi="Times New Roman"/>
                <w:sz w:val="24"/>
                <w:szCs w:val="24"/>
                <w:lang w:val="ru-RU"/>
              </w:rPr>
              <w:t xml:space="preserve">ОКОПФ </w:t>
            </w:r>
            <w:r w:rsidRPr="0002187C">
              <w:rPr>
                <w:rFonts w:ascii="Times New Roman" w:hAnsi="Times New Roman"/>
                <w:color w:val="35383B"/>
                <w:sz w:val="24"/>
                <w:szCs w:val="24"/>
                <w:shd w:val="clear" w:color="auto" w:fill="F1F1F1"/>
                <w:lang w:val="ru-RU"/>
              </w:rPr>
              <w:t>_________</w:t>
            </w:r>
          </w:p>
          <w:p w14:paraId="3EE8B1C5" w14:textId="77777777" w:rsidR="009F5C1D" w:rsidRPr="0002187C" w:rsidRDefault="00E457AA">
            <w:pPr>
              <w:pStyle w:val="1c"/>
              <w:jc w:val="left"/>
              <w:rPr>
                <w:rFonts w:ascii="Times New Roman" w:hAnsi="Times New Roman"/>
                <w:sz w:val="24"/>
                <w:szCs w:val="24"/>
                <w:lang w:val="ru-RU"/>
              </w:rPr>
            </w:pPr>
            <w:r w:rsidRPr="0002187C">
              <w:rPr>
                <w:rFonts w:ascii="Times New Roman" w:hAnsi="Times New Roman"/>
                <w:sz w:val="24"/>
                <w:szCs w:val="24"/>
                <w:lang w:val="ru-RU"/>
              </w:rPr>
              <w:t xml:space="preserve">ОКТМО </w:t>
            </w:r>
            <w:r w:rsidRPr="0002187C">
              <w:rPr>
                <w:rFonts w:ascii="Times New Roman" w:hAnsi="Times New Roman"/>
                <w:color w:val="35383B"/>
                <w:sz w:val="24"/>
                <w:szCs w:val="24"/>
                <w:shd w:val="clear" w:color="auto" w:fill="F1F1F1"/>
                <w:lang w:val="ru-RU"/>
              </w:rPr>
              <w:t>_________</w:t>
            </w:r>
          </w:p>
          <w:p w14:paraId="7FF895D9" w14:textId="77777777" w:rsidR="009F5C1D" w:rsidRPr="0002187C" w:rsidRDefault="00E457AA">
            <w:pPr>
              <w:pStyle w:val="1c"/>
              <w:jc w:val="left"/>
              <w:rPr>
                <w:rFonts w:ascii="Times New Roman" w:hAnsi="Times New Roman"/>
                <w:sz w:val="24"/>
                <w:szCs w:val="24"/>
                <w:lang w:val="ru-RU"/>
              </w:rPr>
            </w:pPr>
            <w:r w:rsidRPr="0002187C">
              <w:rPr>
                <w:rFonts w:ascii="Times New Roman" w:hAnsi="Times New Roman"/>
                <w:sz w:val="24"/>
                <w:szCs w:val="24"/>
                <w:lang w:val="ru-RU"/>
              </w:rPr>
              <w:t>Расчетный счет: __________</w:t>
            </w:r>
          </w:p>
          <w:p w14:paraId="7E99AA60" w14:textId="77777777" w:rsidR="009F5C1D" w:rsidRPr="0002187C" w:rsidRDefault="00E457AA">
            <w:pPr>
              <w:pStyle w:val="1c"/>
              <w:jc w:val="left"/>
              <w:rPr>
                <w:rFonts w:ascii="Times New Roman" w:hAnsi="Times New Roman"/>
                <w:sz w:val="24"/>
                <w:szCs w:val="24"/>
                <w:lang w:val="ru-RU"/>
              </w:rPr>
            </w:pPr>
            <w:r w:rsidRPr="0002187C">
              <w:rPr>
                <w:rFonts w:ascii="Times New Roman" w:hAnsi="Times New Roman"/>
                <w:sz w:val="24"/>
                <w:szCs w:val="24"/>
                <w:lang w:val="ru-RU"/>
              </w:rPr>
              <w:t>Корр. счет: ______________</w:t>
            </w:r>
          </w:p>
          <w:p w14:paraId="682A3183" w14:textId="77777777" w:rsidR="009F5C1D" w:rsidRPr="0002187C" w:rsidRDefault="00E457AA">
            <w:pPr>
              <w:pStyle w:val="1c"/>
              <w:jc w:val="left"/>
              <w:rPr>
                <w:rFonts w:ascii="Times New Roman" w:hAnsi="Times New Roman"/>
                <w:sz w:val="24"/>
                <w:szCs w:val="24"/>
                <w:lang w:val="ru-RU"/>
              </w:rPr>
            </w:pPr>
            <w:r w:rsidRPr="0002187C">
              <w:rPr>
                <w:rFonts w:ascii="Times New Roman" w:hAnsi="Times New Roman"/>
                <w:sz w:val="24"/>
                <w:szCs w:val="24"/>
                <w:lang w:val="ru-RU"/>
              </w:rPr>
              <w:t>Тел: +7_____________</w:t>
            </w:r>
          </w:p>
          <w:p w14:paraId="35BA6C8C" w14:textId="77777777" w:rsidR="009F5C1D" w:rsidRPr="0002187C" w:rsidRDefault="00C35363">
            <w:pPr>
              <w:pStyle w:val="1c"/>
              <w:jc w:val="left"/>
              <w:rPr>
                <w:rFonts w:ascii="Times New Roman" w:hAnsi="Times New Roman"/>
                <w:sz w:val="24"/>
                <w:szCs w:val="24"/>
                <w:lang w:val="ru-RU"/>
              </w:rPr>
            </w:pPr>
            <w:r w:rsidRPr="0002187C">
              <w:rPr>
                <w:rFonts w:ascii="Times New Roman" w:hAnsi="Times New Roman"/>
                <w:sz w:val="24"/>
                <w:szCs w:val="24"/>
                <w:lang w:val="ru-RU"/>
              </w:rPr>
              <w:t xml:space="preserve">Электронная почта: </w:t>
            </w:r>
          </w:p>
          <w:p w14:paraId="2D4EC2B4" w14:textId="77777777" w:rsidR="009F5C1D" w:rsidRDefault="009F5C1D">
            <w:pPr>
              <w:pStyle w:val="1c"/>
              <w:jc w:val="left"/>
              <w:rPr>
                <w:rFonts w:ascii="Times New Roman" w:hAnsi="Times New Roman"/>
                <w:sz w:val="24"/>
                <w:szCs w:val="24"/>
                <w:lang w:val="ru-RU"/>
              </w:rPr>
            </w:pPr>
          </w:p>
          <w:p w14:paraId="50B22E84" w14:textId="77777777" w:rsidR="00A36163" w:rsidRDefault="00A36163">
            <w:pPr>
              <w:pStyle w:val="1c"/>
              <w:jc w:val="left"/>
              <w:rPr>
                <w:rFonts w:ascii="Times New Roman" w:hAnsi="Times New Roman"/>
                <w:sz w:val="24"/>
                <w:szCs w:val="24"/>
                <w:lang w:val="ru-RU"/>
              </w:rPr>
            </w:pPr>
          </w:p>
          <w:p w14:paraId="5EAF69B3" w14:textId="77777777" w:rsidR="00A36163" w:rsidRDefault="00A36163">
            <w:pPr>
              <w:pStyle w:val="1c"/>
              <w:jc w:val="left"/>
              <w:rPr>
                <w:rFonts w:ascii="Times New Roman" w:hAnsi="Times New Roman"/>
                <w:sz w:val="24"/>
                <w:szCs w:val="24"/>
                <w:lang w:val="ru-RU"/>
              </w:rPr>
            </w:pPr>
          </w:p>
          <w:p w14:paraId="0A76D983" w14:textId="77777777" w:rsidR="00A36163" w:rsidRDefault="00A36163">
            <w:pPr>
              <w:pStyle w:val="1c"/>
              <w:jc w:val="left"/>
              <w:rPr>
                <w:rFonts w:ascii="Times New Roman" w:hAnsi="Times New Roman"/>
                <w:sz w:val="24"/>
                <w:szCs w:val="24"/>
                <w:lang w:val="ru-RU"/>
              </w:rPr>
            </w:pPr>
          </w:p>
          <w:p w14:paraId="0C833622" w14:textId="77777777" w:rsidR="00A36163" w:rsidRDefault="00A36163">
            <w:pPr>
              <w:pStyle w:val="1c"/>
              <w:jc w:val="left"/>
              <w:rPr>
                <w:rFonts w:ascii="Times New Roman" w:hAnsi="Times New Roman"/>
                <w:sz w:val="24"/>
                <w:szCs w:val="24"/>
                <w:lang w:val="ru-RU"/>
              </w:rPr>
            </w:pPr>
          </w:p>
          <w:p w14:paraId="20C06B07" w14:textId="77777777" w:rsidR="00A36163" w:rsidRDefault="00A36163">
            <w:pPr>
              <w:pStyle w:val="1c"/>
              <w:jc w:val="left"/>
              <w:rPr>
                <w:rFonts w:ascii="Times New Roman" w:hAnsi="Times New Roman"/>
                <w:sz w:val="24"/>
                <w:szCs w:val="24"/>
                <w:lang w:val="ru-RU"/>
              </w:rPr>
            </w:pPr>
          </w:p>
          <w:p w14:paraId="10D6B99F" w14:textId="77777777" w:rsidR="00A36163" w:rsidRDefault="00A36163">
            <w:pPr>
              <w:pStyle w:val="1c"/>
              <w:jc w:val="left"/>
              <w:rPr>
                <w:rFonts w:ascii="Times New Roman" w:hAnsi="Times New Roman"/>
                <w:sz w:val="24"/>
                <w:szCs w:val="24"/>
                <w:lang w:val="ru-RU"/>
              </w:rPr>
            </w:pPr>
          </w:p>
          <w:p w14:paraId="189BC695" w14:textId="77777777" w:rsidR="00A36163" w:rsidRDefault="00A36163">
            <w:pPr>
              <w:pStyle w:val="1c"/>
              <w:jc w:val="left"/>
              <w:rPr>
                <w:rFonts w:ascii="Times New Roman" w:hAnsi="Times New Roman"/>
                <w:sz w:val="24"/>
                <w:szCs w:val="24"/>
                <w:lang w:val="ru-RU"/>
              </w:rPr>
            </w:pPr>
          </w:p>
          <w:p w14:paraId="2B1DEFFD" w14:textId="77777777" w:rsidR="00A36163" w:rsidRDefault="00A36163">
            <w:pPr>
              <w:pStyle w:val="1c"/>
              <w:jc w:val="left"/>
              <w:rPr>
                <w:rFonts w:ascii="Times New Roman" w:hAnsi="Times New Roman"/>
                <w:sz w:val="24"/>
                <w:szCs w:val="24"/>
                <w:lang w:val="ru-RU"/>
              </w:rPr>
            </w:pPr>
          </w:p>
          <w:p w14:paraId="368C76AE" w14:textId="77777777" w:rsidR="00A36163" w:rsidRDefault="00A36163">
            <w:pPr>
              <w:pStyle w:val="1c"/>
              <w:jc w:val="left"/>
              <w:rPr>
                <w:rFonts w:ascii="Times New Roman" w:hAnsi="Times New Roman"/>
                <w:sz w:val="24"/>
                <w:szCs w:val="24"/>
                <w:lang w:val="ru-RU"/>
              </w:rPr>
            </w:pPr>
          </w:p>
          <w:p w14:paraId="45B1CCC6" w14:textId="77777777" w:rsidR="00A36163" w:rsidRDefault="00A36163">
            <w:pPr>
              <w:pStyle w:val="1c"/>
              <w:jc w:val="left"/>
              <w:rPr>
                <w:rFonts w:ascii="Times New Roman" w:hAnsi="Times New Roman"/>
                <w:sz w:val="24"/>
                <w:szCs w:val="24"/>
                <w:lang w:val="ru-RU"/>
              </w:rPr>
            </w:pPr>
          </w:p>
          <w:p w14:paraId="795C1690" w14:textId="77777777" w:rsidR="00A36163" w:rsidRPr="0002187C" w:rsidRDefault="00A36163">
            <w:pPr>
              <w:pStyle w:val="1c"/>
              <w:jc w:val="left"/>
              <w:rPr>
                <w:rFonts w:ascii="Times New Roman" w:hAnsi="Times New Roman"/>
                <w:sz w:val="24"/>
                <w:szCs w:val="24"/>
                <w:lang w:val="ru-RU"/>
              </w:rPr>
            </w:pPr>
          </w:p>
          <w:p w14:paraId="419046A3" w14:textId="77777777" w:rsidR="009F5C1D" w:rsidRPr="00A36163" w:rsidRDefault="00E457AA">
            <w:pPr>
              <w:pStyle w:val="1c"/>
              <w:jc w:val="left"/>
              <w:rPr>
                <w:rFonts w:ascii="Times New Roman" w:hAnsi="Times New Roman"/>
                <w:b/>
                <w:sz w:val="24"/>
                <w:szCs w:val="24"/>
                <w:lang w:val="ru-RU"/>
              </w:rPr>
            </w:pPr>
            <w:r w:rsidRPr="00A36163">
              <w:rPr>
                <w:rFonts w:ascii="Times New Roman" w:hAnsi="Times New Roman"/>
                <w:b/>
                <w:sz w:val="24"/>
                <w:szCs w:val="24"/>
                <w:lang w:val="ru-RU"/>
              </w:rPr>
              <w:t>____________________/__________</w:t>
            </w:r>
            <w:r w:rsidRPr="00A36163">
              <w:rPr>
                <w:rStyle w:val="margin-right-s"/>
                <w:rFonts w:ascii="Times New Roman" w:hAnsi="Times New Roman"/>
                <w:b/>
                <w:color w:val="04192C"/>
                <w:sz w:val="24"/>
                <w:szCs w:val="24"/>
                <w:u w:val="single"/>
                <w:shd w:val="clear" w:color="auto" w:fill="FFFFFF"/>
                <w:lang w:val="ru-RU"/>
              </w:rPr>
              <w:t>/</w:t>
            </w:r>
          </w:p>
          <w:p w14:paraId="6FC0EC5B" w14:textId="77777777" w:rsidR="009F5C1D" w:rsidRDefault="009F5C1D">
            <w:pPr>
              <w:pStyle w:val="1c"/>
              <w:jc w:val="left"/>
              <w:rPr>
                <w:rFonts w:ascii="Times New Roman" w:hAnsi="Times New Roman"/>
                <w:sz w:val="24"/>
                <w:szCs w:val="24"/>
                <w:lang w:val="ru-RU"/>
              </w:rPr>
            </w:pPr>
          </w:p>
          <w:p w14:paraId="5738506D" w14:textId="77777777" w:rsidR="009E30A2" w:rsidRDefault="009E30A2">
            <w:pPr>
              <w:pStyle w:val="1c"/>
              <w:jc w:val="left"/>
              <w:rPr>
                <w:rFonts w:ascii="Times New Roman" w:hAnsi="Times New Roman"/>
                <w:sz w:val="24"/>
                <w:szCs w:val="24"/>
                <w:lang w:val="ru-RU"/>
              </w:rPr>
            </w:pPr>
          </w:p>
          <w:p w14:paraId="267238B2" w14:textId="77777777" w:rsidR="009E30A2" w:rsidRDefault="009E30A2">
            <w:pPr>
              <w:pStyle w:val="1c"/>
              <w:jc w:val="left"/>
              <w:rPr>
                <w:rFonts w:ascii="Times New Roman" w:hAnsi="Times New Roman"/>
                <w:sz w:val="24"/>
                <w:szCs w:val="24"/>
                <w:lang w:val="ru-RU"/>
              </w:rPr>
            </w:pPr>
          </w:p>
          <w:p w14:paraId="06F5C901" w14:textId="77777777" w:rsidR="009E30A2" w:rsidRDefault="009E30A2">
            <w:pPr>
              <w:pStyle w:val="1c"/>
              <w:jc w:val="left"/>
              <w:rPr>
                <w:rFonts w:ascii="Times New Roman" w:hAnsi="Times New Roman"/>
                <w:sz w:val="24"/>
                <w:szCs w:val="24"/>
                <w:lang w:val="ru-RU"/>
              </w:rPr>
            </w:pPr>
          </w:p>
          <w:p w14:paraId="1E2CD1A7" w14:textId="77777777" w:rsidR="009E30A2" w:rsidRDefault="009E30A2">
            <w:pPr>
              <w:pStyle w:val="1c"/>
              <w:jc w:val="left"/>
              <w:rPr>
                <w:rFonts w:ascii="Times New Roman" w:hAnsi="Times New Roman"/>
                <w:sz w:val="24"/>
                <w:szCs w:val="24"/>
                <w:lang w:val="ru-RU"/>
              </w:rPr>
            </w:pPr>
          </w:p>
          <w:p w14:paraId="3873C68A" w14:textId="77777777" w:rsidR="009E30A2" w:rsidRDefault="009E30A2">
            <w:pPr>
              <w:pStyle w:val="1c"/>
              <w:jc w:val="left"/>
              <w:rPr>
                <w:rFonts w:ascii="Times New Roman" w:hAnsi="Times New Roman"/>
                <w:sz w:val="24"/>
                <w:szCs w:val="24"/>
                <w:lang w:val="ru-RU"/>
              </w:rPr>
            </w:pPr>
          </w:p>
          <w:p w14:paraId="4C9471ED" w14:textId="77777777" w:rsidR="009E30A2" w:rsidRDefault="009E30A2">
            <w:pPr>
              <w:pStyle w:val="1c"/>
              <w:jc w:val="left"/>
              <w:rPr>
                <w:rFonts w:ascii="Times New Roman" w:hAnsi="Times New Roman"/>
                <w:sz w:val="24"/>
                <w:szCs w:val="24"/>
                <w:lang w:val="ru-RU"/>
              </w:rPr>
            </w:pPr>
          </w:p>
          <w:p w14:paraId="75E36A1C" w14:textId="77777777" w:rsidR="009E30A2" w:rsidRDefault="009E30A2">
            <w:pPr>
              <w:pStyle w:val="1c"/>
              <w:jc w:val="left"/>
              <w:rPr>
                <w:rFonts w:ascii="Times New Roman" w:hAnsi="Times New Roman"/>
                <w:sz w:val="24"/>
                <w:szCs w:val="24"/>
                <w:lang w:val="ru-RU"/>
              </w:rPr>
            </w:pPr>
          </w:p>
          <w:p w14:paraId="306AAC49" w14:textId="77777777" w:rsidR="009E30A2" w:rsidRDefault="009E30A2">
            <w:pPr>
              <w:pStyle w:val="1c"/>
              <w:jc w:val="left"/>
              <w:rPr>
                <w:rFonts w:ascii="Times New Roman" w:hAnsi="Times New Roman"/>
                <w:sz w:val="24"/>
                <w:szCs w:val="24"/>
                <w:lang w:val="ru-RU"/>
              </w:rPr>
            </w:pPr>
          </w:p>
          <w:p w14:paraId="07602698" w14:textId="77777777" w:rsidR="009E30A2" w:rsidRDefault="009E30A2">
            <w:pPr>
              <w:pStyle w:val="1c"/>
              <w:jc w:val="left"/>
              <w:rPr>
                <w:rFonts w:ascii="Times New Roman" w:hAnsi="Times New Roman"/>
                <w:sz w:val="24"/>
                <w:szCs w:val="24"/>
                <w:lang w:val="ru-RU"/>
              </w:rPr>
            </w:pPr>
          </w:p>
          <w:p w14:paraId="0EB53FEE" w14:textId="77777777" w:rsidR="009E30A2" w:rsidRDefault="009E30A2">
            <w:pPr>
              <w:pStyle w:val="1c"/>
              <w:jc w:val="left"/>
              <w:rPr>
                <w:rFonts w:ascii="Times New Roman" w:hAnsi="Times New Roman"/>
                <w:sz w:val="24"/>
                <w:szCs w:val="24"/>
                <w:lang w:val="ru-RU"/>
              </w:rPr>
            </w:pPr>
          </w:p>
          <w:p w14:paraId="5A625577" w14:textId="77777777" w:rsidR="009E30A2" w:rsidRDefault="009E30A2">
            <w:pPr>
              <w:pStyle w:val="1c"/>
              <w:jc w:val="left"/>
              <w:rPr>
                <w:rFonts w:ascii="Times New Roman" w:hAnsi="Times New Roman"/>
                <w:sz w:val="24"/>
                <w:szCs w:val="24"/>
                <w:lang w:val="ru-RU"/>
              </w:rPr>
            </w:pPr>
          </w:p>
          <w:p w14:paraId="0975A56D" w14:textId="77777777" w:rsidR="009E30A2" w:rsidRDefault="009E30A2">
            <w:pPr>
              <w:pStyle w:val="1c"/>
              <w:jc w:val="left"/>
              <w:rPr>
                <w:rFonts w:ascii="Times New Roman" w:hAnsi="Times New Roman"/>
                <w:sz w:val="24"/>
                <w:szCs w:val="24"/>
                <w:lang w:val="ru-RU"/>
              </w:rPr>
            </w:pPr>
          </w:p>
          <w:p w14:paraId="01580F5B" w14:textId="77777777" w:rsidR="009E30A2" w:rsidRDefault="009E30A2">
            <w:pPr>
              <w:pStyle w:val="1c"/>
              <w:jc w:val="left"/>
              <w:rPr>
                <w:rFonts w:ascii="Times New Roman" w:hAnsi="Times New Roman"/>
                <w:sz w:val="24"/>
                <w:szCs w:val="24"/>
                <w:lang w:val="ru-RU"/>
              </w:rPr>
            </w:pPr>
          </w:p>
          <w:p w14:paraId="2A51D7D9" w14:textId="77777777" w:rsidR="009E30A2" w:rsidRDefault="009E30A2">
            <w:pPr>
              <w:pStyle w:val="1c"/>
              <w:jc w:val="left"/>
              <w:rPr>
                <w:rFonts w:ascii="Times New Roman" w:hAnsi="Times New Roman"/>
                <w:sz w:val="24"/>
                <w:szCs w:val="24"/>
                <w:lang w:val="ru-RU"/>
              </w:rPr>
            </w:pPr>
          </w:p>
          <w:p w14:paraId="20D265BE" w14:textId="77777777" w:rsidR="009E30A2" w:rsidRDefault="009E30A2">
            <w:pPr>
              <w:pStyle w:val="1c"/>
              <w:jc w:val="left"/>
              <w:rPr>
                <w:rFonts w:ascii="Times New Roman" w:hAnsi="Times New Roman"/>
                <w:sz w:val="24"/>
                <w:szCs w:val="24"/>
                <w:lang w:val="ru-RU"/>
              </w:rPr>
            </w:pPr>
          </w:p>
          <w:p w14:paraId="4295FB0F" w14:textId="77777777" w:rsidR="009E30A2" w:rsidRDefault="009E30A2">
            <w:pPr>
              <w:pStyle w:val="1c"/>
              <w:jc w:val="left"/>
              <w:rPr>
                <w:rFonts w:ascii="Times New Roman" w:hAnsi="Times New Roman"/>
                <w:sz w:val="24"/>
                <w:szCs w:val="24"/>
                <w:lang w:val="ru-RU"/>
              </w:rPr>
            </w:pPr>
          </w:p>
          <w:p w14:paraId="0ECD4628" w14:textId="77777777" w:rsidR="009E30A2" w:rsidRDefault="009E30A2">
            <w:pPr>
              <w:pStyle w:val="1c"/>
              <w:jc w:val="left"/>
              <w:rPr>
                <w:rFonts w:ascii="Times New Roman" w:hAnsi="Times New Roman"/>
                <w:sz w:val="24"/>
                <w:szCs w:val="24"/>
                <w:lang w:val="ru-RU"/>
              </w:rPr>
            </w:pPr>
          </w:p>
          <w:p w14:paraId="74092446" w14:textId="77777777" w:rsidR="009E30A2" w:rsidRDefault="009E30A2">
            <w:pPr>
              <w:pStyle w:val="1c"/>
              <w:jc w:val="left"/>
              <w:rPr>
                <w:rFonts w:ascii="Times New Roman" w:hAnsi="Times New Roman"/>
                <w:sz w:val="24"/>
                <w:szCs w:val="24"/>
                <w:lang w:val="ru-RU"/>
              </w:rPr>
            </w:pPr>
          </w:p>
          <w:p w14:paraId="1DC19707" w14:textId="77777777" w:rsidR="009E30A2" w:rsidRDefault="009E30A2">
            <w:pPr>
              <w:pStyle w:val="1c"/>
              <w:jc w:val="left"/>
              <w:rPr>
                <w:rFonts w:ascii="Times New Roman" w:hAnsi="Times New Roman"/>
                <w:sz w:val="24"/>
                <w:szCs w:val="24"/>
                <w:lang w:val="ru-RU"/>
              </w:rPr>
            </w:pPr>
          </w:p>
          <w:p w14:paraId="26CBBC4A" w14:textId="77777777" w:rsidR="009E30A2" w:rsidRDefault="009E30A2">
            <w:pPr>
              <w:pStyle w:val="1c"/>
              <w:jc w:val="left"/>
              <w:rPr>
                <w:rFonts w:ascii="Times New Roman" w:hAnsi="Times New Roman"/>
                <w:sz w:val="24"/>
                <w:szCs w:val="24"/>
                <w:lang w:val="ru-RU"/>
              </w:rPr>
            </w:pPr>
          </w:p>
          <w:p w14:paraId="71032711" w14:textId="77777777" w:rsidR="009E30A2" w:rsidRDefault="009E30A2">
            <w:pPr>
              <w:pStyle w:val="1c"/>
              <w:jc w:val="left"/>
              <w:rPr>
                <w:rFonts w:ascii="Times New Roman" w:hAnsi="Times New Roman"/>
                <w:sz w:val="24"/>
                <w:szCs w:val="24"/>
                <w:lang w:val="ru-RU"/>
              </w:rPr>
            </w:pPr>
          </w:p>
          <w:p w14:paraId="20FE9C42" w14:textId="77777777" w:rsidR="009E30A2" w:rsidRDefault="009E30A2">
            <w:pPr>
              <w:pStyle w:val="1c"/>
              <w:jc w:val="left"/>
              <w:rPr>
                <w:rFonts w:ascii="Times New Roman" w:hAnsi="Times New Roman"/>
                <w:sz w:val="24"/>
                <w:szCs w:val="24"/>
                <w:lang w:val="ru-RU"/>
              </w:rPr>
            </w:pPr>
          </w:p>
          <w:p w14:paraId="56F2AD7C" w14:textId="77777777" w:rsidR="009E30A2" w:rsidRPr="0002187C" w:rsidRDefault="009E30A2">
            <w:pPr>
              <w:pStyle w:val="1c"/>
              <w:jc w:val="left"/>
              <w:rPr>
                <w:rFonts w:ascii="Times New Roman" w:hAnsi="Times New Roman"/>
                <w:sz w:val="24"/>
                <w:szCs w:val="24"/>
                <w:lang w:val="ru-RU"/>
              </w:rPr>
            </w:pPr>
          </w:p>
        </w:tc>
      </w:tr>
    </w:tbl>
    <w:p w14:paraId="3BCC1065" w14:textId="397A238B" w:rsidR="009F5C1D" w:rsidRDefault="00A8313C" w:rsidP="00A8313C">
      <w:pPr>
        <w:pStyle w:val="1c"/>
        <w:widowControl w:val="0"/>
        <w:rPr>
          <w:rFonts w:ascii="Times New Roman" w:hAnsi="Times New Roman"/>
          <w:sz w:val="24"/>
          <w:szCs w:val="24"/>
          <w:lang w:val="ru-RU" w:eastAsia="ar-SA"/>
        </w:rPr>
      </w:pPr>
      <w:r>
        <w:rPr>
          <w:rFonts w:ascii="Times New Roman" w:hAnsi="Times New Roman"/>
          <w:sz w:val="24"/>
          <w:szCs w:val="24"/>
          <w:lang w:val="ru-RU" w:eastAsia="ar-SA"/>
        </w:rPr>
        <w:lastRenderedPageBreak/>
        <w:t xml:space="preserve">                                                                                                                    </w:t>
      </w:r>
      <w:r w:rsidR="00E457AA">
        <w:rPr>
          <w:rFonts w:ascii="Times New Roman" w:hAnsi="Times New Roman"/>
          <w:sz w:val="24"/>
          <w:szCs w:val="24"/>
          <w:lang w:val="ru-RU" w:eastAsia="ar-SA"/>
        </w:rPr>
        <w:t xml:space="preserve">Приложение № 1 к Контракту </w:t>
      </w:r>
    </w:p>
    <w:p w14:paraId="1E9DC8DC" w14:textId="77777777" w:rsidR="009F5C1D" w:rsidRDefault="00E457AA">
      <w:pPr>
        <w:pStyle w:val="1c"/>
        <w:widowControl w:val="0"/>
        <w:ind w:left="6804"/>
        <w:jc w:val="right"/>
        <w:rPr>
          <w:rFonts w:ascii="Times New Roman" w:hAnsi="Times New Roman"/>
          <w:sz w:val="24"/>
          <w:szCs w:val="24"/>
          <w:lang w:val="ru-RU" w:eastAsia="ar-SA"/>
        </w:rPr>
      </w:pPr>
      <w:r>
        <w:rPr>
          <w:rFonts w:ascii="Times New Roman" w:hAnsi="Times New Roman"/>
          <w:sz w:val="24"/>
          <w:szCs w:val="24"/>
          <w:lang w:val="ru-RU" w:eastAsia="ar-SA"/>
        </w:rPr>
        <w:t xml:space="preserve">от «__» __________ 2026 </w:t>
      </w:r>
    </w:p>
    <w:p w14:paraId="262F756B" w14:textId="36A04603" w:rsidR="009F5C1D" w:rsidRDefault="00513080">
      <w:pPr>
        <w:pStyle w:val="1c"/>
        <w:widowControl w:val="0"/>
        <w:ind w:left="6804"/>
        <w:jc w:val="right"/>
        <w:rPr>
          <w:rFonts w:ascii="Times New Roman" w:hAnsi="Times New Roman"/>
          <w:sz w:val="24"/>
          <w:szCs w:val="24"/>
          <w:lang w:val="ru-RU" w:eastAsia="ar-SA"/>
        </w:rPr>
      </w:pPr>
      <w:r>
        <w:rPr>
          <w:rFonts w:ascii="Times New Roman" w:hAnsi="Times New Roman"/>
          <w:sz w:val="24"/>
          <w:szCs w:val="24"/>
          <w:lang w:val="ru-RU" w:eastAsia="ar-SA"/>
        </w:rPr>
        <w:t>№ Б-102</w:t>
      </w:r>
      <w:r w:rsidR="00E457AA">
        <w:rPr>
          <w:rFonts w:ascii="Times New Roman" w:hAnsi="Times New Roman"/>
          <w:sz w:val="24"/>
          <w:szCs w:val="24"/>
          <w:lang w:val="ru-RU" w:eastAsia="ar-SA"/>
        </w:rPr>
        <w:t>-2026</w:t>
      </w:r>
    </w:p>
    <w:p w14:paraId="05B84704" w14:textId="77777777" w:rsidR="009F5C1D" w:rsidRDefault="009F5C1D">
      <w:pPr>
        <w:pStyle w:val="1c"/>
        <w:widowControl w:val="0"/>
        <w:rPr>
          <w:rFonts w:ascii="Times New Roman" w:hAnsi="Times New Roman"/>
          <w:b/>
          <w:sz w:val="24"/>
          <w:szCs w:val="24"/>
          <w:lang w:val="ru-RU" w:eastAsia="ar-SA"/>
        </w:rPr>
      </w:pPr>
    </w:p>
    <w:p w14:paraId="09892053" w14:textId="77777777" w:rsidR="00EF7EDF" w:rsidRDefault="00EF7EDF" w:rsidP="00EF7EDF">
      <w:pPr>
        <w:jc w:val="center"/>
        <w:rPr>
          <w:b/>
          <w:caps/>
        </w:rPr>
      </w:pPr>
      <w:r w:rsidRPr="00296579">
        <w:rPr>
          <w:b/>
          <w:caps/>
        </w:rPr>
        <w:t>ТЕХНИЧЕСКОЕ ЗАДАНИЕ</w:t>
      </w:r>
    </w:p>
    <w:p w14:paraId="46DE56F9" w14:textId="6B721C8D" w:rsidR="006230FF" w:rsidRDefault="00E06751" w:rsidP="00EF7EDF">
      <w:pPr>
        <w:jc w:val="center"/>
        <w:rPr>
          <w:b/>
          <w:caps/>
        </w:rPr>
      </w:pPr>
      <w:r>
        <w:rPr>
          <w:rStyle w:val="markdown-word"/>
        </w:rPr>
        <w:t>*</w:t>
      </w:r>
      <w:r w:rsidR="006230FF">
        <w:rPr>
          <w:rStyle w:val="markdown-word"/>
        </w:rPr>
        <w:t>Допускается поставка эквивалента при полном соответствии характеристикам, указанным в настоящем ТЗ.</w:t>
      </w:r>
    </w:p>
    <w:tbl>
      <w:tblPr>
        <w:tblStyle w:val="affff2"/>
        <w:tblW w:w="0" w:type="auto"/>
        <w:tblInd w:w="-601" w:type="dxa"/>
        <w:tblLayout w:type="fixed"/>
        <w:tblLook w:val="04A0" w:firstRow="1" w:lastRow="0" w:firstColumn="1" w:lastColumn="0" w:noHBand="0" w:noVBand="1"/>
      </w:tblPr>
      <w:tblGrid>
        <w:gridCol w:w="567"/>
        <w:gridCol w:w="7939"/>
        <w:gridCol w:w="1276"/>
        <w:gridCol w:w="851"/>
      </w:tblGrid>
      <w:tr w:rsidR="003A25D2" w:rsidRPr="00395343" w14:paraId="7E125B59" w14:textId="77777777" w:rsidTr="003A25D2">
        <w:tc>
          <w:tcPr>
            <w:tcW w:w="567" w:type="dxa"/>
          </w:tcPr>
          <w:p w14:paraId="1F3FA917" w14:textId="77777777" w:rsidR="003A25D2" w:rsidRPr="00395343" w:rsidRDefault="003A25D2" w:rsidP="006230FF">
            <w:pPr>
              <w:jc w:val="center"/>
              <w:rPr>
                <w:sz w:val="18"/>
                <w:szCs w:val="18"/>
              </w:rPr>
            </w:pPr>
            <w:r w:rsidRPr="00395343">
              <w:rPr>
                <w:sz w:val="18"/>
                <w:szCs w:val="18"/>
              </w:rPr>
              <w:t xml:space="preserve">№ </w:t>
            </w:r>
            <w:proofErr w:type="gramStart"/>
            <w:r w:rsidRPr="00395343">
              <w:rPr>
                <w:sz w:val="18"/>
                <w:szCs w:val="18"/>
              </w:rPr>
              <w:t>п</w:t>
            </w:r>
            <w:proofErr w:type="gramEnd"/>
            <w:r w:rsidRPr="00395343">
              <w:rPr>
                <w:sz w:val="18"/>
                <w:szCs w:val="18"/>
              </w:rPr>
              <w:t>/п</w:t>
            </w:r>
          </w:p>
        </w:tc>
        <w:tc>
          <w:tcPr>
            <w:tcW w:w="7939" w:type="dxa"/>
          </w:tcPr>
          <w:p w14:paraId="6846A534" w14:textId="13BE2FC2" w:rsidR="003A25D2" w:rsidRPr="00395343" w:rsidRDefault="003A25D2" w:rsidP="003A25D2">
            <w:pPr>
              <w:jc w:val="center"/>
              <w:rPr>
                <w:sz w:val="18"/>
                <w:szCs w:val="18"/>
              </w:rPr>
            </w:pPr>
            <w:r>
              <w:rPr>
                <w:sz w:val="18"/>
                <w:szCs w:val="18"/>
              </w:rPr>
              <w:t>*</w:t>
            </w:r>
            <w:r w:rsidRPr="00395343">
              <w:rPr>
                <w:sz w:val="18"/>
                <w:szCs w:val="18"/>
              </w:rPr>
              <w:t>Наименование и характеристики Товара</w:t>
            </w:r>
          </w:p>
        </w:tc>
        <w:tc>
          <w:tcPr>
            <w:tcW w:w="1276" w:type="dxa"/>
          </w:tcPr>
          <w:p w14:paraId="287368A1" w14:textId="77777777" w:rsidR="003A25D2" w:rsidRPr="00395343" w:rsidRDefault="003A25D2" w:rsidP="006230FF">
            <w:pPr>
              <w:rPr>
                <w:sz w:val="18"/>
                <w:szCs w:val="18"/>
              </w:rPr>
            </w:pPr>
            <w:r w:rsidRPr="00395343">
              <w:rPr>
                <w:sz w:val="18"/>
                <w:szCs w:val="18"/>
              </w:rPr>
              <w:t>Ед. изм.</w:t>
            </w:r>
          </w:p>
        </w:tc>
        <w:tc>
          <w:tcPr>
            <w:tcW w:w="851" w:type="dxa"/>
          </w:tcPr>
          <w:p w14:paraId="6E81A135" w14:textId="77777777" w:rsidR="003A25D2" w:rsidRPr="00395343" w:rsidRDefault="003A25D2" w:rsidP="006230FF">
            <w:pPr>
              <w:rPr>
                <w:sz w:val="18"/>
                <w:szCs w:val="18"/>
              </w:rPr>
            </w:pPr>
            <w:r w:rsidRPr="00395343">
              <w:rPr>
                <w:sz w:val="18"/>
                <w:szCs w:val="18"/>
              </w:rPr>
              <w:t>Кол-во</w:t>
            </w:r>
          </w:p>
        </w:tc>
      </w:tr>
      <w:tr w:rsidR="003A25D2" w:rsidRPr="00395343" w14:paraId="01203187" w14:textId="77777777" w:rsidTr="003A25D2">
        <w:tc>
          <w:tcPr>
            <w:tcW w:w="567" w:type="dxa"/>
          </w:tcPr>
          <w:p w14:paraId="21475128" w14:textId="77777777" w:rsidR="003A25D2" w:rsidRPr="00395343" w:rsidRDefault="003A25D2" w:rsidP="006230FF">
            <w:pPr>
              <w:rPr>
                <w:sz w:val="18"/>
                <w:szCs w:val="18"/>
              </w:rPr>
            </w:pPr>
            <w:r w:rsidRPr="00395343">
              <w:rPr>
                <w:sz w:val="18"/>
                <w:szCs w:val="18"/>
              </w:rPr>
              <w:t>1</w:t>
            </w:r>
          </w:p>
        </w:tc>
        <w:tc>
          <w:tcPr>
            <w:tcW w:w="7939" w:type="dxa"/>
          </w:tcPr>
          <w:p w14:paraId="48012DB1" w14:textId="77777777" w:rsidR="003A25D2" w:rsidRPr="00395343" w:rsidRDefault="003A25D2" w:rsidP="006230FF">
            <w:pPr>
              <w:rPr>
                <w:sz w:val="18"/>
                <w:szCs w:val="18"/>
              </w:rPr>
            </w:pPr>
            <w:r w:rsidRPr="00395343">
              <w:rPr>
                <w:sz w:val="18"/>
                <w:szCs w:val="18"/>
              </w:rPr>
              <w:t xml:space="preserve">Паста </w:t>
            </w:r>
            <w:proofErr w:type="spellStart"/>
            <w:r w:rsidRPr="00395343">
              <w:rPr>
                <w:sz w:val="18"/>
                <w:szCs w:val="18"/>
              </w:rPr>
              <w:t>Detatrine</w:t>
            </w:r>
            <w:proofErr w:type="spellEnd"/>
            <w:r w:rsidRPr="00395343">
              <w:rPr>
                <w:sz w:val="18"/>
                <w:szCs w:val="18"/>
              </w:rPr>
              <w:t xml:space="preserve"> для удаления зубного камня, масса нетто 45 г. Допускается поставка эквивалента.</w:t>
            </w:r>
          </w:p>
        </w:tc>
        <w:tc>
          <w:tcPr>
            <w:tcW w:w="1276" w:type="dxa"/>
          </w:tcPr>
          <w:p w14:paraId="4D017203" w14:textId="77777777" w:rsidR="003A25D2" w:rsidRPr="00395343" w:rsidRDefault="003A25D2" w:rsidP="006230FF">
            <w:pPr>
              <w:rPr>
                <w:sz w:val="18"/>
                <w:szCs w:val="18"/>
              </w:rPr>
            </w:pPr>
            <w:r w:rsidRPr="00395343">
              <w:rPr>
                <w:sz w:val="18"/>
                <w:szCs w:val="18"/>
              </w:rPr>
              <w:t>шт.</w:t>
            </w:r>
          </w:p>
        </w:tc>
        <w:tc>
          <w:tcPr>
            <w:tcW w:w="851" w:type="dxa"/>
          </w:tcPr>
          <w:p w14:paraId="4B7FCE75" w14:textId="77777777" w:rsidR="003A25D2" w:rsidRPr="00395343" w:rsidRDefault="003A25D2" w:rsidP="006230FF">
            <w:pPr>
              <w:rPr>
                <w:sz w:val="18"/>
                <w:szCs w:val="18"/>
              </w:rPr>
            </w:pPr>
            <w:r w:rsidRPr="00395343">
              <w:rPr>
                <w:sz w:val="18"/>
                <w:szCs w:val="18"/>
              </w:rPr>
              <w:t>1</w:t>
            </w:r>
          </w:p>
        </w:tc>
      </w:tr>
      <w:tr w:rsidR="003A25D2" w:rsidRPr="00395343" w14:paraId="13B689AE" w14:textId="77777777" w:rsidTr="003A25D2">
        <w:tc>
          <w:tcPr>
            <w:tcW w:w="567" w:type="dxa"/>
          </w:tcPr>
          <w:p w14:paraId="4B18C569" w14:textId="77777777" w:rsidR="003A25D2" w:rsidRPr="00395343" w:rsidRDefault="003A25D2" w:rsidP="006230FF">
            <w:pPr>
              <w:rPr>
                <w:sz w:val="18"/>
                <w:szCs w:val="18"/>
              </w:rPr>
            </w:pPr>
            <w:r w:rsidRPr="00395343">
              <w:rPr>
                <w:sz w:val="18"/>
                <w:szCs w:val="18"/>
              </w:rPr>
              <w:t>2</w:t>
            </w:r>
          </w:p>
        </w:tc>
        <w:tc>
          <w:tcPr>
            <w:tcW w:w="7939" w:type="dxa"/>
          </w:tcPr>
          <w:p w14:paraId="105A1DEC" w14:textId="77777777" w:rsidR="003A25D2" w:rsidRPr="00395343" w:rsidRDefault="003A25D2" w:rsidP="006230FF">
            <w:pPr>
              <w:rPr>
                <w:sz w:val="18"/>
                <w:szCs w:val="18"/>
              </w:rPr>
            </w:pPr>
            <w:proofErr w:type="spellStart"/>
            <w:r w:rsidRPr="00395343">
              <w:rPr>
                <w:sz w:val="18"/>
                <w:szCs w:val="18"/>
              </w:rPr>
              <w:t>Стеклоиномерный</w:t>
            </w:r>
            <w:proofErr w:type="spellEnd"/>
            <w:r w:rsidRPr="00395343">
              <w:rPr>
                <w:sz w:val="18"/>
                <w:szCs w:val="18"/>
              </w:rPr>
              <w:t xml:space="preserve"> цемент </w:t>
            </w:r>
            <w:proofErr w:type="spellStart"/>
            <w:r w:rsidRPr="00395343">
              <w:rPr>
                <w:sz w:val="18"/>
                <w:szCs w:val="18"/>
              </w:rPr>
              <w:t>Fuji</w:t>
            </w:r>
            <w:proofErr w:type="spellEnd"/>
            <w:r w:rsidRPr="00395343">
              <w:rPr>
                <w:sz w:val="18"/>
                <w:szCs w:val="18"/>
              </w:rPr>
              <w:t xml:space="preserve"> IX (GC), комплект: порошок 15 г + жидкость 8 мл, цвет А</w:t>
            </w:r>
            <w:proofErr w:type="gramStart"/>
            <w:r w:rsidRPr="00395343">
              <w:rPr>
                <w:sz w:val="18"/>
                <w:szCs w:val="18"/>
              </w:rPr>
              <w:t>2</w:t>
            </w:r>
            <w:proofErr w:type="gramEnd"/>
            <w:r w:rsidRPr="00395343">
              <w:rPr>
                <w:sz w:val="18"/>
                <w:szCs w:val="18"/>
              </w:rPr>
              <w:t xml:space="preserve"> (или иной по спецификации производителя). Допускается поставка эквивалента.</w:t>
            </w:r>
          </w:p>
        </w:tc>
        <w:tc>
          <w:tcPr>
            <w:tcW w:w="1276" w:type="dxa"/>
          </w:tcPr>
          <w:p w14:paraId="1FD8F42E" w14:textId="77777777" w:rsidR="003A25D2" w:rsidRPr="00395343" w:rsidRDefault="003A25D2" w:rsidP="006230FF">
            <w:pPr>
              <w:rPr>
                <w:sz w:val="18"/>
                <w:szCs w:val="18"/>
              </w:rPr>
            </w:pPr>
            <w:proofErr w:type="spellStart"/>
            <w:r w:rsidRPr="00395343">
              <w:rPr>
                <w:sz w:val="18"/>
                <w:szCs w:val="18"/>
              </w:rPr>
              <w:t>упак</w:t>
            </w:r>
            <w:proofErr w:type="spellEnd"/>
            <w:r w:rsidRPr="00395343">
              <w:rPr>
                <w:sz w:val="18"/>
                <w:szCs w:val="18"/>
              </w:rPr>
              <w:t>.</w:t>
            </w:r>
          </w:p>
        </w:tc>
        <w:tc>
          <w:tcPr>
            <w:tcW w:w="851" w:type="dxa"/>
          </w:tcPr>
          <w:p w14:paraId="611C3F55" w14:textId="77777777" w:rsidR="003A25D2" w:rsidRPr="00395343" w:rsidRDefault="003A25D2" w:rsidP="006230FF">
            <w:pPr>
              <w:rPr>
                <w:sz w:val="18"/>
                <w:szCs w:val="18"/>
              </w:rPr>
            </w:pPr>
            <w:r w:rsidRPr="00395343">
              <w:rPr>
                <w:sz w:val="18"/>
                <w:szCs w:val="18"/>
              </w:rPr>
              <w:t>1</w:t>
            </w:r>
          </w:p>
        </w:tc>
      </w:tr>
      <w:tr w:rsidR="003A25D2" w:rsidRPr="00395343" w14:paraId="20664C31" w14:textId="77777777" w:rsidTr="003A25D2">
        <w:tc>
          <w:tcPr>
            <w:tcW w:w="567" w:type="dxa"/>
          </w:tcPr>
          <w:p w14:paraId="5CCC9DF8" w14:textId="77777777" w:rsidR="003A25D2" w:rsidRPr="00395343" w:rsidRDefault="003A25D2" w:rsidP="006230FF">
            <w:pPr>
              <w:rPr>
                <w:sz w:val="18"/>
                <w:szCs w:val="18"/>
              </w:rPr>
            </w:pPr>
            <w:r w:rsidRPr="00395343">
              <w:rPr>
                <w:sz w:val="18"/>
                <w:szCs w:val="18"/>
              </w:rPr>
              <w:t>3</w:t>
            </w:r>
          </w:p>
        </w:tc>
        <w:tc>
          <w:tcPr>
            <w:tcW w:w="7939" w:type="dxa"/>
          </w:tcPr>
          <w:p w14:paraId="30D5110E" w14:textId="77777777" w:rsidR="003A25D2" w:rsidRPr="00395343" w:rsidRDefault="003A25D2" w:rsidP="006230FF">
            <w:pPr>
              <w:rPr>
                <w:sz w:val="18"/>
                <w:szCs w:val="18"/>
              </w:rPr>
            </w:pPr>
            <w:r w:rsidRPr="00395343">
              <w:rPr>
                <w:sz w:val="18"/>
                <w:szCs w:val="18"/>
              </w:rPr>
              <w:t>H‑</w:t>
            </w:r>
            <w:proofErr w:type="spellStart"/>
            <w:r w:rsidRPr="00395343">
              <w:rPr>
                <w:sz w:val="18"/>
                <w:szCs w:val="18"/>
              </w:rPr>
              <w:t>Files</w:t>
            </w:r>
            <w:proofErr w:type="spellEnd"/>
            <w:r w:rsidRPr="00395343">
              <w:rPr>
                <w:sz w:val="18"/>
                <w:szCs w:val="18"/>
              </w:rPr>
              <w:t xml:space="preserve"> (корневые буравы ручные), диапазон ISO 15–40, длина 31 мм, в упаковке 6 шт. Допускается поставка эквивалента.</w:t>
            </w:r>
          </w:p>
        </w:tc>
        <w:tc>
          <w:tcPr>
            <w:tcW w:w="1276" w:type="dxa"/>
          </w:tcPr>
          <w:p w14:paraId="7A19E782" w14:textId="77777777" w:rsidR="003A25D2" w:rsidRPr="00395343" w:rsidRDefault="003A25D2" w:rsidP="006230FF">
            <w:pPr>
              <w:rPr>
                <w:sz w:val="18"/>
                <w:szCs w:val="18"/>
              </w:rPr>
            </w:pPr>
            <w:proofErr w:type="spellStart"/>
            <w:r w:rsidRPr="00395343">
              <w:rPr>
                <w:sz w:val="18"/>
                <w:szCs w:val="18"/>
              </w:rPr>
              <w:t>упак</w:t>
            </w:r>
            <w:proofErr w:type="spellEnd"/>
            <w:r w:rsidRPr="00395343">
              <w:rPr>
                <w:sz w:val="18"/>
                <w:szCs w:val="18"/>
              </w:rPr>
              <w:t>.</w:t>
            </w:r>
          </w:p>
        </w:tc>
        <w:tc>
          <w:tcPr>
            <w:tcW w:w="851" w:type="dxa"/>
          </w:tcPr>
          <w:p w14:paraId="4ED36F6B" w14:textId="77777777" w:rsidR="003A25D2" w:rsidRPr="00395343" w:rsidRDefault="003A25D2" w:rsidP="006230FF">
            <w:pPr>
              <w:rPr>
                <w:sz w:val="18"/>
                <w:szCs w:val="18"/>
              </w:rPr>
            </w:pPr>
            <w:r w:rsidRPr="00395343">
              <w:rPr>
                <w:sz w:val="18"/>
                <w:szCs w:val="18"/>
              </w:rPr>
              <w:t>3</w:t>
            </w:r>
          </w:p>
        </w:tc>
      </w:tr>
      <w:tr w:rsidR="003A25D2" w:rsidRPr="00395343" w14:paraId="0D54353B" w14:textId="77777777" w:rsidTr="003A25D2">
        <w:tc>
          <w:tcPr>
            <w:tcW w:w="567" w:type="dxa"/>
          </w:tcPr>
          <w:p w14:paraId="0F85B1FF" w14:textId="77777777" w:rsidR="003A25D2" w:rsidRPr="00395343" w:rsidRDefault="003A25D2" w:rsidP="006230FF">
            <w:pPr>
              <w:rPr>
                <w:sz w:val="18"/>
                <w:szCs w:val="18"/>
              </w:rPr>
            </w:pPr>
            <w:r w:rsidRPr="00395343">
              <w:rPr>
                <w:sz w:val="18"/>
                <w:szCs w:val="18"/>
              </w:rPr>
              <w:t>4</w:t>
            </w:r>
          </w:p>
        </w:tc>
        <w:tc>
          <w:tcPr>
            <w:tcW w:w="7939" w:type="dxa"/>
          </w:tcPr>
          <w:p w14:paraId="170A2DF9" w14:textId="77777777" w:rsidR="003A25D2" w:rsidRPr="00395343" w:rsidRDefault="003A25D2" w:rsidP="006230FF">
            <w:pPr>
              <w:rPr>
                <w:sz w:val="18"/>
                <w:szCs w:val="18"/>
              </w:rPr>
            </w:pPr>
            <w:r w:rsidRPr="00395343">
              <w:rPr>
                <w:sz w:val="18"/>
                <w:szCs w:val="18"/>
              </w:rPr>
              <w:t>H‑</w:t>
            </w:r>
            <w:proofErr w:type="spellStart"/>
            <w:r w:rsidRPr="00395343">
              <w:rPr>
                <w:sz w:val="18"/>
                <w:szCs w:val="18"/>
              </w:rPr>
              <w:t>Files</w:t>
            </w:r>
            <w:proofErr w:type="spellEnd"/>
            <w:r w:rsidRPr="00395343">
              <w:rPr>
                <w:sz w:val="18"/>
                <w:szCs w:val="18"/>
              </w:rPr>
              <w:t xml:space="preserve"> (корневые буравы ручные), ISO 20, длина 25 мм, в упаковке 6 шт. Допускается поставка эквивалента.</w:t>
            </w:r>
          </w:p>
        </w:tc>
        <w:tc>
          <w:tcPr>
            <w:tcW w:w="1276" w:type="dxa"/>
          </w:tcPr>
          <w:p w14:paraId="199EC4FC" w14:textId="77777777" w:rsidR="003A25D2" w:rsidRPr="00395343" w:rsidRDefault="003A25D2" w:rsidP="006230FF">
            <w:pPr>
              <w:rPr>
                <w:sz w:val="18"/>
                <w:szCs w:val="18"/>
              </w:rPr>
            </w:pPr>
            <w:proofErr w:type="spellStart"/>
            <w:r w:rsidRPr="00395343">
              <w:rPr>
                <w:sz w:val="18"/>
                <w:szCs w:val="18"/>
              </w:rPr>
              <w:t>упак</w:t>
            </w:r>
            <w:proofErr w:type="spellEnd"/>
            <w:r w:rsidRPr="00395343">
              <w:rPr>
                <w:sz w:val="18"/>
                <w:szCs w:val="18"/>
              </w:rPr>
              <w:t>.</w:t>
            </w:r>
          </w:p>
        </w:tc>
        <w:tc>
          <w:tcPr>
            <w:tcW w:w="851" w:type="dxa"/>
          </w:tcPr>
          <w:p w14:paraId="7AF7BE80" w14:textId="77777777" w:rsidR="003A25D2" w:rsidRPr="00395343" w:rsidRDefault="003A25D2" w:rsidP="006230FF">
            <w:pPr>
              <w:rPr>
                <w:sz w:val="18"/>
                <w:szCs w:val="18"/>
              </w:rPr>
            </w:pPr>
            <w:r w:rsidRPr="00395343">
              <w:rPr>
                <w:sz w:val="18"/>
                <w:szCs w:val="18"/>
              </w:rPr>
              <w:t>1</w:t>
            </w:r>
          </w:p>
        </w:tc>
      </w:tr>
      <w:tr w:rsidR="003A25D2" w:rsidRPr="00395343" w14:paraId="2A58D520" w14:textId="77777777" w:rsidTr="003A25D2">
        <w:tc>
          <w:tcPr>
            <w:tcW w:w="567" w:type="dxa"/>
          </w:tcPr>
          <w:p w14:paraId="728ACE4E" w14:textId="77777777" w:rsidR="003A25D2" w:rsidRPr="00395343" w:rsidRDefault="003A25D2" w:rsidP="006230FF">
            <w:pPr>
              <w:rPr>
                <w:sz w:val="18"/>
                <w:szCs w:val="18"/>
              </w:rPr>
            </w:pPr>
            <w:r w:rsidRPr="00395343">
              <w:rPr>
                <w:sz w:val="18"/>
                <w:szCs w:val="18"/>
              </w:rPr>
              <w:t>5</w:t>
            </w:r>
          </w:p>
        </w:tc>
        <w:tc>
          <w:tcPr>
            <w:tcW w:w="7939" w:type="dxa"/>
          </w:tcPr>
          <w:p w14:paraId="5219772D" w14:textId="77777777" w:rsidR="003A25D2" w:rsidRPr="00395343" w:rsidRDefault="003A25D2" w:rsidP="006230FF">
            <w:pPr>
              <w:rPr>
                <w:sz w:val="18"/>
                <w:szCs w:val="18"/>
              </w:rPr>
            </w:pPr>
            <w:r w:rsidRPr="00395343">
              <w:rPr>
                <w:sz w:val="18"/>
                <w:szCs w:val="18"/>
              </w:rPr>
              <w:t>H‑</w:t>
            </w:r>
            <w:proofErr w:type="spellStart"/>
            <w:r w:rsidRPr="00395343">
              <w:rPr>
                <w:sz w:val="18"/>
                <w:szCs w:val="18"/>
              </w:rPr>
              <w:t>Files</w:t>
            </w:r>
            <w:proofErr w:type="spellEnd"/>
            <w:r w:rsidRPr="00395343">
              <w:rPr>
                <w:sz w:val="18"/>
                <w:szCs w:val="18"/>
              </w:rPr>
              <w:t xml:space="preserve"> (корневые буравы ручные), ISO 25, длина 25 мм, в упаковке 6 шт. Допускается поставка эквивалента.</w:t>
            </w:r>
          </w:p>
        </w:tc>
        <w:tc>
          <w:tcPr>
            <w:tcW w:w="1276" w:type="dxa"/>
          </w:tcPr>
          <w:p w14:paraId="68CC0561" w14:textId="77777777" w:rsidR="003A25D2" w:rsidRPr="00395343" w:rsidRDefault="003A25D2" w:rsidP="006230FF">
            <w:pPr>
              <w:rPr>
                <w:sz w:val="18"/>
                <w:szCs w:val="18"/>
              </w:rPr>
            </w:pPr>
            <w:proofErr w:type="spellStart"/>
            <w:r w:rsidRPr="00395343">
              <w:rPr>
                <w:sz w:val="18"/>
                <w:szCs w:val="18"/>
              </w:rPr>
              <w:t>упак</w:t>
            </w:r>
            <w:proofErr w:type="spellEnd"/>
            <w:r w:rsidRPr="00395343">
              <w:rPr>
                <w:sz w:val="18"/>
                <w:szCs w:val="18"/>
              </w:rPr>
              <w:t>.</w:t>
            </w:r>
          </w:p>
        </w:tc>
        <w:tc>
          <w:tcPr>
            <w:tcW w:w="851" w:type="dxa"/>
          </w:tcPr>
          <w:p w14:paraId="75F74682" w14:textId="77777777" w:rsidR="003A25D2" w:rsidRPr="00395343" w:rsidRDefault="003A25D2" w:rsidP="006230FF">
            <w:pPr>
              <w:rPr>
                <w:sz w:val="18"/>
                <w:szCs w:val="18"/>
              </w:rPr>
            </w:pPr>
            <w:r w:rsidRPr="00395343">
              <w:rPr>
                <w:sz w:val="18"/>
                <w:szCs w:val="18"/>
              </w:rPr>
              <w:t>1</w:t>
            </w:r>
          </w:p>
        </w:tc>
      </w:tr>
      <w:tr w:rsidR="003A25D2" w:rsidRPr="00395343" w14:paraId="2F59CA22" w14:textId="77777777" w:rsidTr="003A25D2">
        <w:tc>
          <w:tcPr>
            <w:tcW w:w="567" w:type="dxa"/>
          </w:tcPr>
          <w:p w14:paraId="2CF4F5AE" w14:textId="77777777" w:rsidR="003A25D2" w:rsidRPr="00395343" w:rsidRDefault="003A25D2" w:rsidP="006230FF">
            <w:pPr>
              <w:rPr>
                <w:sz w:val="18"/>
                <w:szCs w:val="18"/>
              </w:rPr>
            </w:pPr>
            <w:r w:rsidRPr="00395343">
              <w:rPr>
                <w:sz w:val="18"/>
                <w:szCs w:val="18"/>
              </w:rPr>
              <w:t>6</w:t>
            </w:r>
          </w:p>
        </w:tc>
        <w:tc>
          <w:tcPr>
            <w:tcW w:w="7939" w:type="dxa"/>
          </w:tcPr>
          <w:p w14:paraId="4C81F1DF" w14:textId="77777777" w:rsidR="003A25D2" w:rsidRPr="00395343" w:rsidRDefault="003A25D2" w:rsidP="006230FF">
            <w:pPr>
              <w:rPr>
                <w:sz w:val="18"/>
                <w:szCs w:val="18"/>
              </w:rPr>
            </w:pPr>
            <w:r w:rsidRPr="00395343">
              <w:rPr>
                <w:sz w:val="18"/>
                <w:szCs w:val="18"/>
              </w:rPr>
              <w:t>H‑</w:t>
            </w:r>
            <w:proofErr w:type="spellStart"/>
            <w:r w:rsidRPr="00395343">
              <w:rPr>
                <w:sz w:val="18"/>
                <w:szCs w:val="18"/>
              </w:rPr>
              <w:t>Files</w:t>
            </w:r>
            <w:proofErr w:type="spellEnd"/>
            <w:r w:rsidRPr="00395343">
              <w:rPr>
                <w:sz w:val="18"/>
                <w:szCs w:val="18"/>
              </w:rPr>
              <w:t xml:space="preserve"> (корневые буравы ручные), ISO 08, длина 25 мм, в упаковке 6 шт. Допускается поставка эквивалента.</w:t>
            </w:r>
          </w:p>
        </w:tc>
        <w:tc>
          <w:tcPr>
            <w:tcW w:w="1276" w:type="dxa"/>
          </w:tcPr>
          <w:p w14:paraId="29522682" w14:textId="77777777" w:rsidR="003A25D2" w:rsidRPr="00395343" w:rsidRDefault="003A25D2" w:rsidP="006230FF">
            <w:pPr>
              <w:rPr>
                <w:sz w:val="18"/>
                <w:szCs w:val="18"/>
              </w:rPr>
            </w:pPr>
            <w:proofErr w:type="spellStart"/>
            <w:r w:rsidRPr="00395343">
              <w:rPr>
                <w:sz w:val="18"/>
                <w:szCs w:val="18"/>
              </w:rPr>
              <w:t>упак</w:t>
            </w:r>
            <w:proofErr w:type="spellEnd"/>
            <w:r w:rsidRPr="00395343">
              <w:rPr>
                <w:sz w:val="18"/>
                <w:szCs w:val="18"/>
              </w:rPr>
              <w:t>.</w:t>
            </w:r>
          </w:p>
        </w:tc>
        <w:tc>
          <w:tcPr>
            <w:tcW w:w="851" w:type="dxa"/>
          </w:tcPr>
          <w:p w14:paraId="4F9C0432" w14:textId="77777777" w:rsidR="003A25D2" w:rsidRPr="00395343" w:rsidRDefault="003A25D2" w:rsidP="006230FF">
            <w:pPr>
              <w:rPr>
                <w:sz w:val="18"/>
                <w:szCs w:val="18"/>
              </w:rPr>
            </w:pPr>
            <w:r w:rsidRPr="00395343">
              <w:rPr>
                <w:sz w:val="18"/>
                <w:szCs w:val="18"/>
              </w:rPr>
              <w:t>1</w:t>
            </w:r>
          </w:p>
        </w:tc>
      </w:tr>
      <w:tr w:rsidR="003A25D2" w:rsidRPr="00395343" w14:paraId="04D7007C" w14:textId="77777777" w:rsidTr="003A25D2">
        <w:tc>
          <w:tcPr>
            <w:tcW w:w="567" w:type="dxa"/>
          </w:tcPr>
          <w:p w14:paraId="22AC3745" w14:textId="77777777" w:rsidR="003A25D2" w:rsidRPr="00395343" w:rsidRDefault="003A25D2" w:rsidP="006230FF">
            <w:pPr>
              <w:rPr>
                <w:sz w:val="18"/>
                <w:szCs w:val="18"/>
              </w:rPr>
            </w:pPr>
            <w:r w:rsidRPr="00395343">
              <w:rPr>
                <w:sz w:val="18"/>
                <w:szCs w:val="18"/>
              </w:rPr>
              <w:t>7</w:t>
            </w:r>
          </w:p>
        </w:tc>
        <w:tc>
          <w:tcPr>
            <w:tcW w:w="7939" w:type="dxa"/>
          </w:tcPr>
          <w:p w14:paraId="43D11F64" w14:textId="77777777" w:rsidR="003A25D2" w:rsidRPr="00395343" w:rsidRDefault="003A25D2" w:rsidP="006230FF">
            <w:pPr>
              <w:rPr>
                <w:sz w:val="18"/>
                <w:szCs w:val="18"/>
              </w:rPr>
            </w:pPr>
            <w:r w:rsidRPr="00395343">
              <w:rPr>
                <w:sz w:val="18"/>
                <w:szCs w:val="18"/>
              </w:rPr>
              <w:t>K‑</w:t>
            </w:r>
            <w:proofErr w:type="spellStart"/>
            <w:r w:rsidRPr="00395343">
              <w:rPr>
                <w:sz w:val="18"/>
                <w:szCs w:val="18"/>
              </w:rPr>
              <w:t>file</w:t>
            </w:r>
            <w:proofErr w:type="spellEnd"/>
            <w:r w:rsidRPr="00395343">
              <w:rPr>
                <w:sz w:val="18"/>
                <w:szCs w:val="18"/>
              </w:rPr>
              <w:t xml:space="preserve"> (</w:t>
            </w:r>
            <w:proofErr w:type="spellStart"/>
            <w:r w:rsidRPr="00395343">
              <w:rPr>
                <w:sz w:val="18"/>
                <w:szCs w:val="18"/>
              </w:rPr>
              <w:t>дрильбор</w:t>
            </w:r>
            <w:proofErr w:type="spellEnd"/>
            <w:r w:rsidRPr="00395343">
              <w:rPr>
                <w:sz w:val="18"/>
                <w:szCs w:val="18"/>
              </w:rPr>
              <w:t xml:space="preserve"> ручной), N15, длина рабочей части 25 мм, в упаковке 6 шт. Допускается поставка эквивалента.</w:t>
            </w:r>
          </w:p>
        </w:tc>
        <w:tc>
          <w:tcPr>
            <w:tcW w:w="1276" w:type="dxa"/>
          </w:tcPr>
          <w:p w14:paraId="5CA33A4A" w14:textId="77777777" w:rsidR="003A25D2" w:rsidRPr="00395343" w:rsidRDefault="003A25D2" w:rsidP="006230FF">
            <w:pPr>
              <w:rPr>
                <w:sz w:val="18"/>
                <w:szCs w:val="18"/>
              </w:rPr>
            </w:pPr>
            <w:proofErr w:type="spellStart"/>
            <w:r w:rsidRPr="00395343">
              <w:rPr>
                <w:sz w:val="18"/>
                <w:szCs w:val="18"/>
              </w:rPr>
              <w:t>упак</w:t>
            </w:r>
            <w:proofErr w:type="spellEnd"/>
            <w:r w:rsidRPr="00395343">
              <w:rPr>
                <w:sz w:val="18"/>
                <w:szCs w:val="18"/>
              </w:rPr>
              <w:t>.</w:t>
            </w:r>
          </w:p>
        </w:tc>
        <w:tc>
          <w:tcPr>
            <w:tcW w:w="851" w:type="dxa"/>
          </w:tcPr>
          <w:p w14:paraId="7D000544" w14:textId="77777777" w:rsidR="003A25D2" w:rsidRPr="00395343" w:rsidRDefault="003A25D2" w:rsidP="006230FF">
            <w:pPr>
              <w:rPr>
                <w:sz w:val="18"/>
                <w:szCs w:val="18"/>
              </w:rPr>
            </w:pPr>
            <w:r w:rsidRPr="00395343">
              <w:rPr>
                <w:sz w:val="18"/>
                <w:szCs w:val="18"/>
              </w:rPr>
              <w:t>3</w:t>
            </w:r>
          </w:p>
        </w:tc>
      </w:tr>
      <w:tr w:rsidR="003A25D2" w:rsidRPr="00395343" w14:paraId="115C74F8" w14:textId="77777777" w:rsidTr="003A25D2">
        <w:tc>
          <w:tcPr>
            <w:tcW w:w="567" w:type="dxa"/>
          </w:tcPr>
          <w:p w14:paraId="473A5569" w14:textId="77777777" w:rsidR="003A25D2" w:rsidRPr="00395343" w:rsidRDefault="003A25D2" w:rsidP="006230FF">
            <w:pPr>
              <w:rPr>
                <w:sz w:val="18"/>
                <w:szCs w:val="18"/>
              </w:rPr>
            </w:pPr>
            <w:r w:rsidRPr="00395343">
              <w:rPr>
                <w:sz w:val="18"/>
                <w:szCs w:val="18"/>
              </w:rPr>
              <w:t>8</w:t>
            </w:r>
          </w:p>
        </w:tc>
        <w:tc>
          <w:tcPr>
            <w:tcW w:w="7939" w:type="dxa"/>
          </w:tcPr>
          <w:p w14:paraId="23EB781C" w14:textId="77777777" w:rsidR="003A25D2" w:rsidRPr="00395343" w:rsidRDefault="003A25D2" w:rsidP="006230FF">
            <w:pPr>
              <w:rPr>
                <w:sz w:val="18"/>
                <w:szCs w:val="18"/>
              </w:rPr>
            </w:pPr>
            <w:r w:rsidRPr="00395343">
              <w:rPr>
                <w:sz w:val="18"/>
                <w:szCs w:val="18"/>
              </w:rPr>
              <w:t>K‑</w:t>
            </w:r>
            <w:proofErr w:type="spellStart"/>
            <w:r w:rsidRPr="00395343">
              <w:rPr>
                <w:sz w:val="18"/>
                <w:szCs w:val="18"/>
              </w:rPr>
              <w:t>file</w:t>
            </w:r>
            <w:proofErr w:type="spellEnd"/>
            <w:r w:rsidRPr="00395343">
              <w:rPr>
                <w:sz w:val="18"/>
                <w:szCs w:val="18"/>
              </w:rPr>
              <w:t xml:space="preserve"> (</w:t>
            </w:r>
            <w:proofErr w:type="spellStart"/>
            <w:r w:rsidRPr="00395343">
              <w:rPr>
                <w:sz w:val="18"/>
                <w:szCs w:val="18"/>
              </w:rPr>
              <w:t>дрильбор</w:t>
            </w:r>
            <w:proofErr w:type="spellEnd"/>
            <w:r w:rsidRPr="00395343">
              <w:rPr>
                <w:sz w:val="18"/>
                <w:szCs w:val="18"/>
              </w:rPr>
              <w:t xml:space="preserve"> ручной), N20, длина рабочей части 25 мм, в упаковке 6 шт. Допускается поставка эквивалента.</w:t>
            </w:r>
          </w:p>
        </w:tc>
        <w:tc>
          <w:tcPr>
            <w:tcW w:w="1276" w:type="dxa"/>
          </w:tcPr>
          <w:p w14:paraId="08B13919" w14:textId="77777777" w:rsidR="003A25D2" w:rsidRPr="00395343" w:rsidRDefault="003A25D2" w:rsidP="006230FF">
            <w:pPr>
              <w:rPr>
                <w:sz w:val="18"/>
                <w:szCs w:val="18"/>
              </w:rPr>
            </w:pPr>
            <w:proofErr w:type="spellStart"/>
            <w:r w:rsidRPr="00395343">
              <w:rPr>
                <w:sz w:val="18"/>
                <w:szCs w:val="18"/>
              </w:rPr>
              <w:t>упак</w:t>
            </w:r>
            <w:proofErr w:type="spellEnd"/>
            <w:r w:rsidRPr="00395343">
              <w:rPr>
                <w:sz w:val="18"/>
                <w:szCs w:val="18"/>
              </w:rPr>
              <w:t>.</w:t>
            </w:r>
          </w:p>
        </w:tc>
        <w:tc>
          <w:tcPr>
            <w:tcW w:w="851" w:type="dxa"/>
          </w:tcPr>
          <w:p w14:paraId="11E82191" w14:textId="77777777" w:rsidR="003A25D2" w:rsidRPr="00395343" w:rsidRDefault="003A25D2" w:rsidP="006230FF">
            <w:pPr>
              <w:rPr>
                <w:sz w:val="18"/>
                <w:szCs w:val="18"/>
              </w:rPr>
            </w:pPr>
            <w:r w:rsidRPr="00395343">
              <w:rPr>
                <w:sz w:val="18"/>
                <w:szCs w:val="18"/>
              </w:rPr>
              <w:t>3</w:t>
            </w:r>
          </w:p>
        </w:tc>
      </w:tr>
      <w:tr w:rsidR="003A25D2" w:rsidRPr="00395343" w14:paraId="2FCA834A" w14:textId="77777777" w:rsidTr="003A25D2">
        <w:tc>
          <w:tcPr>
            <w:tcW w:w="567" w:type="dxa"/>
          </w:tcPr>
          <w:p w14:paraId="230017E6" w14:textId="77777777" w:rsidR="003A25D2" w:rsidRPr="00395343" w:rsidRDefault="003A25D2" w:rsidP="006230FF">
            <w:pPr>
              <w:rPr>
                <w:sz w:val="18"/>
                <w:szCs w:val="18"/>
              </w:rPr>
            </w:pPr>
            <w:r w:rsidRPr="00395343">
              <w:rPr>
                <w:sz w:val="18"/>
                <w:szCs w:val="18"/>
              </w:rPr>
              <w:t>9</w:t>
            </w:r>
          </w:p>
        </w:tc>
        <w:tc>
          <w:tcPr>
            <w:tcW w:w="7939" w:type="dxa"/>
          </w:tcPr>
          <w:p w14:paraId="55A1A92C" w14:textId="77777777" w:rsidR="003A25D2" w:rsidRPr="00395343" w:rsidRDefault="003A25D2" w:rsidP="006230FF">
            <w:pPr>
              <w:rPr>
                <w:sz w:val="18"/>
                <w:szCs w:val="18"/>
              </w:rPr>
            </w:pPr>
            <w:r w:rsidRPr="00395343">
              <w:rPr>
                <w:sz w:val="18"/>
                <w:szCs w:val="18"/>
              </w:rPr>
              <w:t>K‑</w:t>
            </w:r>
            <w:proofErr w:type="spellStart"/>
            <w:r w:rsidRPr="00395343">
              <w:rPr>
                <w:sz w:val="18"/>
                <w:szCs w:val="18"/>
              </w:rPr>
              <w:t>file</w:t>
            </w:r>
            <w:proofErr w:type="spellEnd"/>
            <w:r w:rsidRPr="00395343">
              <w:rPr>
                <w:sz w:val="18"/>
                <w:szCs w:val="18"/>
              </w:rPr>
              <w:t xml:space="preserve"> (</w:t>
            </w:r>
            <w:proofErr w:type="spellStart"/>
            <w:r w:rsidRPr="00395343">
              <w:rPr>
                <w:sz w:val="18"/>
                <w:szCs w:val="18"/>
              </w:rPr>
              <w:t>дрильбор</w:t>
            </w:r>
            <w:proofErr w:type="spellEnd"/>
            <w:r w:rsidRPr="00395343">
              <w:rPr>
                <w:sz w:val="18"/>
                <w:szCs w:val="18"/>
              </w:rPr>
              <w:t xml:space="preserve"> ручной), N25, длина рабочей части 25 мм, в упаковке 6 шт. Допускается поставка эквивалента.</w:t>
            </w:r>
          </w:p>
        </w:tc>
        <w:tc>
          <w:tcPr>
            <w:tcW w:w="1276" w:type="dxa"/>
          </w:tcPr>
          <w:p w14:paraId="0092AFE1" w14:textId="77777777" w:rsidR="003A25D2" w:rsidRPr="00395343" w:rsidRDefault="003A25D2" w:rsidP="006230FF">
            <w:pPr>
              <w:rPr>
                <w:sz w:val="18"/>
                <w:szCs w:val="18"/>
              </w:rPr>
            </w:pPr>
            <w:proofErr w:type="spellStart"/>
            <w:r w:rsidRPr="00395343">
              <w:rPr>
                <w:sz w:val="18"/>
                <w:szCs w:val="18"/>
              </w:rPr>
              <w:t>упак</w:t>
            </w:r>
            <w:proofErr w:type="spellEnd"/>
            <w:r w:rsidRPr="00395343">
              <w:rPr>
                <w:sz w:val="18"/>
                <w:szCs w:val="18"/>
              </w:rPr>
              <w:t>.</w:t>
            </w:r>
          </w:p>
        </w:tc>
        <w:tc>
          <w:tcPr>
            <w:tcW w:w="851" w:type="dxa"/>
          </w:tcPr>
          <w:p w14:paraId="167208DB" w14:textId="77777777" w:rsidR="003A25D2" w:rsidRPr="00395343" w:rsidRDefault="003A25D2" w:rsidP="006230FF">
            <w:pPr>
              <w:rPr>
                <w:sz w:val="18"/>
                <w:szCs w:val="18"/>
              </w:rPr>
            </w:pPr>
            <w:r w:rsidRPr="00395343">
              <w:rPr>
                <w:sz w:val="18"/>
                <w:szCs w:val="18"/>
              </w:rPr>
              <w:t>3</w:t>
            </w:r>
          </w:p>
        </w:tc>
      </w:tr>
      <w:tr w:rsidR="003A25D2" w:rsidRPr="00395343" w14:paraId="0C633F29" w14:textId="77777777" w:rsidTr="003A25D2">
        <w:tc>
          <w:tcPr>
            <w:tcW w:w="567" w:type="dxa"/>
          </w:tcPr>
          <w:p w14:paraId="071B8909" w14:textId="77777777" w:rsidR="003A25D2" w:rsidRPr="00395343" w:rsidRDefault="003A25D2" w:rsidP="006230FF">
            <w:pPr>
              <w:rPr>
                <w:sz w:val="18"/>
                <w:szCs w:val="18"/>
              </w:rPr>
            </w:pPr>
            <w:r w:rsidRPr="00395343">
              <w:rPr>
                <w:sz w:val="18"/>
                <w:szCs w:val="18"/>
              </w:rPr>
              <w:t>10</w:t>
            </w:r>
          </w:p>
        </w:tc>
        <w:tc>
          <w:tcPr>
            <w:tcW w:w="7939" w:type="dxa"/>
          </w:tcPr>
          <w:p w14:paraId="4664E39E" w14:textId="77777777" w:rsidR="003A25D2" w:rsidRPr="00395343" w:rsidRDefault="003A25D2" w:rsidP="006230FF">
            <w:pPr>
              <w:rPr>
                <w:sz w:val="18"/>
                <w:szCs w:val="18"/>
              </w:rPr>
            </w:pPr>
            <w:r w:rsidRPr="00395343">
              <w:rPr>
                <w:sz w:val="18"/>
                <w:szCs w:val="18"/>
              </w:rPr>
              <w:t>K‑</w:t>
            </w:r>
            <w:proofErr w:type="spellStart"/>
            <w:r w:rsidRPr="00395343">
              <w:rPr>
                <w:sz w:val="18"/>
                <w:szCs w:val="18"/>
              </w:rPr>
              <w:t>file</w:t>
            </w:r>
            <w:proofErr w:type="spellEnd"/>
            <w:r w:rsidRPr="00395343">
              <w:rPr>
                <w:sz w:val="18"/>
                <w:szCs w:val="18"/>
              </w:rPr>
              <w:t xml:space="preserve"> (</w:t>
            </w:r>
            <w:proofErr w:type="spellStart"/>
            <w:r w:rsidRPr="00395343">
              <w:rPr>
                <w:sz w:val="18"/>
                <w:szCs w:val="18"/>
              </w:rPr>
              <w:t>дрильбор</w:t>
            </w:r>
            <w:proofErr w:type="spellEnd"/>
            <w:r w:rsidRPr="00395343">
              <w:rPr>
                <w:sz w:val="18"/>
                <w:szCs w:val="18"/>
              </w:rPr>
              <w:t xml:space="preserve"> ручной), N35, длина рабочей части 25 мм, в упаковке 6 шт. Допускается поставка эквивалента.</w:t>
            </w:r>
          </w:p>
        </w:tc>
        <w:tc>
          <w:tcPr>
            <w:tcW w:w="1276" w:type="dxa"/>
          </w:tcPr>
          <w:p w14:paraId="7EF1E5CC" w14:textId="77777777" w:rsidR="003A25D2" w:rsidRPr="00395343" w:rsidRDefault="003A25D2" w:rsidP="006230FF">
            <w:pPr>
              <w:rPr>
                <w:sz w:val="18"/>
                <w:szCs w:val="18"/>
              </w:rPr>
            </w:pPr>
            <w:proofErr w:type="spellStart"/>
            <w:r w:rsidRPr="00395343">
              <w:rPr>
                <w:sz w:val="18"/>
                <w:szCs w:val="18"/>
              </w:rPr>
              <w:t>упак</w:t>
            </w:r>
            <w:proofErr w:type="spellEnd"/>
            <w:r w:rsidRPr="00395343">
              <w:rPr>
                <w:sz w:val="18"/>
                <w:szCs w:val="18"/>
              </w:rPr>
              <w:t>.</w:t>
            </w:r>
          </w:p>
        </w:tc>
        <w:tc>
          <w:tcPr>
            <w:tcW w:w="851" w:type="dxa"/>
          </w:tcPr>
          <w:p w14:paraId="2109B4A1" w14:textId="77777777" w:rsidR="003A25D2" w:rsidRPr="00395343" w:rsidRDefault="003A25D2" w:rsidP="006230FF">
            <w:pPr>
              <w:rPr>
                <w:sz w:val="18"/>
                <w:szCs w:val="18"/>
              </w:rPr>
            </w:pPr>
            <w:r w:rsidRPr="00395343">
              <w:rPr>
                <w:sz w:val="18"/>
                <w:szCs w:val="18"/>
              </w:rPr>
              <w:t>3</w:t>
            </w:r>
          </w:p>
        </w:tc>
      </w:tr>
      <w:tr w:rsidR="003A25D2" w:rsidRPr="00395343" w14:paraId="0E173E33" w14:textId="77777777" w:rsidTr="003A25D2">
        <w:tc>
          <w:tcPr>
            <w:tcW w:w="567" w:type="dxa"/>
          </w:tcPr>
          <w:p w14:paraId="567AC3FC" w14:textId="77777777" w:rsidR="003A25D2" w:rsidRPr="00395343" w:rsidRDefault="003A25D2" w:rsidP="006230FF">
            <w:pPr>
              <w:rPr>
                <w:sz w:val="18"/>
                <w:szCs w:val="18"/>
              </w:rPr>
            </w:pPr>
            <w:r w:rsidRPr="00395343">
              <w:rPr>
                <w:sz w:val="18"/>
                <w:szCs w:val="18"/>
              </w:rPr>
              <w:t>11</w:t>
            </w:r>
          </w:p>
        </w:tc>
        <w:tc>
          <w:tcPr>
            <w:tcW w:w="7939" w:type="dxa"/>
          </w:tcPr>
          <w:p w14:paraId="3EBD8E50" w14:textId="77777777" w:rsidR="003A25D2" w:rsidRPr="00395343" w:rsidRDefault="003A25D2" w:rsidP="006230FF">
            <w:pPr>
              <w:rPr>
                <w:sz w:val="18"/>
                <w:szCs w:val="18"/>
              </w:rPr>
            </w:pPr>
            <w:r w:rsidRPr="00395343">
              <w:rPr>
                <w:sz w:val="18"/>
                <w:szCs w:val="18"/>
              </w:rPr>
              <w:t>K‑</w:t>
            </w:r>
            <w:proofErr w:type="spellStart"/>
            <w:r w:rsidRPr="00395343">
              <w:rPr>
                <w:sz w:val="18"/>
                <w:szCs w:val="18"/>
              </w:rPr>
              <w:t>file</w:t>
            </w:r>
            <w:proofErr w:type="spellEnd"/>
            <w:r w:rsidRPr="00395343">
              <w:rPr>
                <w:sz w:val="18"/>
                <w:szCs w:val="18"/>
              </w:rPr>
              <w:t xml:space="preserve"> (</w:t>
            </w:r>
            <w:proofErr w:type="spellStart"/>
            <w:r w:rsidRPr="00395343">
              <w:rPr>
                <w:sz w:val="18"/>
                <w:szCs w:val="18"/>
              </w:rPr>
              <w:t>дрильбор</w:t>
            </w:r>
            <w:proofErr w:type="spellEnd"/>
            <w:r w:rsidRPr="00395343">
              <w:rPr>
                <w:sz w:val="18"/>
                <w:szCs w:val="18"/>
              </w:rPr>
              <w:t xml:space="preserve"> ручной), N40, длина рабочей части 25 мм, в упаковке 6 шт. Допускается поставка эквивалента.</w:t>
            </w:r>
          </w:p>
        </w:tc>
        <w:tc>
          <w:tcPr>
            <w:tcW w:w="1276" w:type="dxa"/>
          </w:tcPr>
          <w:p w14:paraId="478A23C6" w14:textId="77777777" w:rsidR="003A25D2" w:rsidRPr="00395343" w:rsidRDefault="003A25D2" w:rsidP="006230FF">
            <w:pPr>
              <w:rPr>
                <w:sz w:val="18"/>
                <w:szCs w:val="18"/>
              </w:rPr>
            </w:pPr>
            <w:proofErr w:type="spellStart"/>
            <w:r w:rsidRPr="00395343">
              <w:rPr>
                <w:sz w:val="18"/>
                <w:szCs w:val="18"/>
              </w:rPr>
              <w:t>упак</w:t>
            </w:r>
            <w:proofErr w:type="spellEnd"/>
            <w:r w:rsidRPr="00395343">
              <w:rPr>
                <w:sz w:val="18"/>
                <w:szCs w:val="18"/>
              </w:rPr>
              <w:t>.</w:t>
            </w:r>
          </w:p>
        </w:tc>
        <w:tc>
          <w:tcPr>
            <w:tcW w:w="851" w:type="dxa"/>
          </w:tcPr>
          <w:p w14:paraId="198B3FB2" w14:textId="77777777" w:rsidR="003A25D2" w:rsidRPr="00395343" w:rsidRDefault="003A25D2" w:rsidP="006230FF">
            <w:pPr>
              <w:rPr>
                <w:sz w:val="18"/>
                <w:szCs w:val="18"/>
              </w:rPr>
            </w:pPr>
            <w:r w:rsidRPr="00395343">
              <w:rPr>
                <w:sz w:val="18"/>
                <w:szCs w:val="18"/>
              </w:rPr>
              <w:t>3</w:t>
            </w:r>
          </w:p>
        </w:tc>
      </w:tr>
      <w:tr w:rsidR="003A25D2" w:rsidRPr="00395343" w14:paraId="25900039" w14:textId="77777777" w:rsidTr="003A25D2">
        <w:tc>
          <w:tcPr>
            <w:tcW w:w="567" w:type="dxa"/>
          </w:tcPr>
          <w:p w14:paraId="2CB9D649" w14:textId="77777777" w:rsidR="003A25D2" w:rsidRPr="00395343" w:rsidRDefault="003A25D2" w:rsidP="006230FF">
            <w:pPr>
              <w:rPr>
                <w:sz w:val="18"/>
                <w:szCs w:val="18"/>
              </w:rPr>
            </w:pPr>
            <w:r w:rsidRPr="00395343">
              <w:rPr>
                <w:sz w:val="18"/>
                <w:szCs w:val="18"/>
              </w:rPr>
              <w:t>12</w:t>
            </w:r>
          </w:p>
        </w:tc>
        <w:tc>
          <w:tcPr>
            <w:tcW w:w="7939" w:type="dxa"/>
          </w:tcPr>
          <w:p w14:paraId="705E8B5A" w14:textId="77777777" w:rsidR="003A25D2" w:rsidRPr="00395343" w:rsidRDefault="003A25D2" w:rsidP="006230FF">
            <w:pPr>
              <w:rPr>
                <w:sz w:val="18"/>
                <w:szCs w:val="18"/>
              </w:rPr>
            </w:pPr>
            <w:r w:rsidRPr="00395343">
              <w:rPr>
                <w:sz w:val="18"/>
                <w:szCs w:val="18"/>
              </w:rPr>
              <w:t>K‑</w:t>
            </w:r>
            <w:proofErr w:type="spellStart"/>
            <w:r w:rsidRPr="00395343">
              <w:rPr>
                <w:sz w:val="18"/>
                <w:szCs w:val="18"/>
              </w:rPr>
              <w:t>Files</w:t>
            </w:r>
            <w:proofErr w:type="spellEnd"/>
            <w:r w:rsidRPr="00395343">
              <w:rPr>
                <w:sz w:val="18"/>
                <w:szCs w:val="18"/>
              </w:rPr>
              <w:t xml:space="preserve"> (</w:t>
            </w:r>
            <w:proofErr w:type="spellStart"/>
            <w:r w:rsidRPr="00395343">
              <w:rPr>
                <w:sz w:val="18"/>
                <w:szCs w:val="18"/>
              </w:rPr>
              <w:t>дрильборы</w:t>
            </w:r>
            <w:proofErr w:type="spellEnd"/>
            <w:r w:rsidRPr="00395343">
              <w:rPr>
                <w:sz w:val="18"/>
                <w:szCs w:val="18"/>
              </w:rPr>
              <w:t xml:space="preserve"> ручные), № 6, длина рабочей части 25 мм, в упаковке 6 шт. Допускается поставка эквивалента.</w:t>
            </w:r>
          </w:p>
        </w:tc>
        <w:tc>
          <w:tcPr>
            <w:tcW w:w="1276" w:type="dxa"/>
          </w:tcPr>
          <w:p w14:paraId="1E5E14E3" w14:textId="77777777" w:rsidR="003A25D2" w:rsidRPr="00395343" w:rsidRDefault="003A25D2" w:rsidP="006230FF">
            <w:pPr>
              <w:rPr>
                <w:sz w:val="18"/>
                <w:szCs w:val="18"/>
              </w:rPr>
            </w:pPr>
            <w:proofErr w:type="spellStart"/>
            <w:r w:rsidRPr="00395343">
              <w:rPr>
                <w:sz w:val="18"/>
                <w:szCs w:val="18"/>
              </w:rPr>
              <w:t>упак</w:t>
            </w:r>
            <w:proofErr w:type="spellEnd"/>
            <w:r w:rsidRPr="00395343">
              <w:rPr>
                <w:sz w:val="18"/>
                <w:szCs w:val="18"/>
              </w:rPr>
              <w:t>.</w:t>
            </w:r>
          </w:p>
        </w:tc>
        <w:tc>
          <w:tcPr>
            <w:tcW w:w="851" w:type="dxa"/>
          </w:tcPr>
          <w:p w14:paraId="1A540D54" w14:textId="77777777" w:rsidR="003A25D2" w:rsidRPr="00395343" w:rsidRDefault="003A25D2" w:rsidP="006230FF">
            <w:pPr>
              <w:rPr>
                <w:sz w:val="18"/>
                <w:szCs w:val="18"/>
              </w:rPr>
            </w:pPr>
            <w:r w:rsidRPr="00395343">
              <w:rPr>
                <w:sz w:val="18"/>
                <w:szCs w:val="18"/>
              </w:rPr>
              <w:t>3</w:t>
            </w:r>
          </w:p>
        </w:tc>
      </w:tr>
      <w:tr w:rsidR="003A25D2" w:rsidRPr="00395343" w14:paraId="054DAD28" w14:textId="77777777" w:rsidTr="003A25D2">
        <w:tc>
          <w:tcPr>
            <w:tcW w:w="567" w:type="dxa"/>
          </w:tcPr>
          <w:p w14:paraId="206540BC" w14:textId="77777777" w:rsidR="003A25D2" w:rsidRPr="00395343" w:rsidRDefault="003A25D2" w:rsidP="006230FF">
            <w:pPr>
              <w:rPr>
                <w:sz w:val="18"/>
                <w:szCs w:val="18"/>
              </w:rPr>
            </w:pPr>
            <w:r w:rsidRPr="00395343">
              <w:rPr>
                <w:sz w:val="18"/>
                <w:szCs w:val="18"/>
              </w:rPr>
              <w:t>13</w:t>
            </w:r>
          </w:p>
        </w:tc>
        <w:tc>
          <w:tcPr>
            <w:tcW w:w="7939" w:type="dxa"/>
          </w:tcPr>
          <w:p w14:paraId="67711E59" w14:textId="77777777" w:rsidR="003A25D2" w:rsidRPr="00395343" w:rsidRDefault="003A25D2" w:rsidP="006230FF">
            <w:pPr>
              <w:rPr>
                <w:sz w:val="18"/>
                <w:szCs w:val="18"/>
              </w:rPr>
            </w:pPr>
            <w:r w:rsidRPr="00395343">
              <w:rPr>
                <w:sz w:val="18"/>
                <w:szCs w:val="18"/>
              </w:rPr>
              <w:t>K‑</w:t>
            </w:r>
            <w:proofErr w:type="spellStart"/>
            <w:r w:rsidRPr="00395343">
              <w:rPr>
                <w:sz w:val="18"/>
                <w:szCs w:val="18"/>
              </w:rPr>
              <w:t>Files</w:t>
            </w:r>
            <w:proofErr w:type="spellEnd"/>
            <w:r w:rsidRPr="00395343">
              <w:rPr>
                <w:sz w:val="18"/>
                <w:szCs w:val="18"/>
              </w:rPr>
              <w:t xml:space="preserve"> (</w:t>
            </w:r>
            <w:proofErr w:type="spellStart"/>
            <w:r w:rsidRPr="00395343">
              <w:rPr>
                <w:sz w:val="18"/>
                <w:szCs w:val="18"/>
              </w:rPr>
              <w:t>дрильборы</w:t>
            </w:r>
            <w:proofErr w:type="spellEnd"/>
            <w:r w:rsidRPr="00395343">
              <w:rPr>
                <w:sz w:val="18"/>
                <w:szCs w:val="18"/>
              </w:rPr>
              <w:t xml:space="preserve"> ручные), № 8, длина рабочей части 25 мм, в упаковке 6 шт. Допускается поставка эквивалента.</w:t>
            </w:r>
          </w:p>
        </w:tc>
        <w:tc>
          <w:tcPr>
            <w:tcW w:w="1276" w:type="dxa"/>
          </w:tcPr>
          <w:p w14:paraId="759BD169" w14:textId="77777777" w:rsidR="003A25D2" w:rsidRPr="00395343" w:rsidRDefault="003A25D2" w:rsidP="006230FF">
            <w:pPr>
              <w:rPr>
                <w:sz w:val="18"/>
                <w:szCs w:val="18"/>
              </w:rPr>
            </w:pPr>
            <w:proofErr w:type="spellStart"/>
            <w:r w:rsidRPr="00395343">
              <w:rPr>
                <w:sz w:val="18"/>
                <w:szCs w:val="18"/>
              </w:rPr>
              <w:t>упак</w:t>
            </w:r>
            <w:proofErr w:type="spellEnd"/>
            <w:r w:rsidRPr="00395343">
              <w:rPr>
                <w:sz w:val="18"/>
                <w:szCs w:val="18"/>
              </w:rPr>
              <w:t>.</w:t>
            </w:r>
          </w:p>
        </w:tc>
        <w:tc>
          <w:tcPr>
            <w:tcW w:w="851" w:type="dxa"/>
          </w:tcPr>
          <w:p w14:paraId="75BD96C3" w14:textId="77777777" w:rsidR="003A25D2" w:rsidRPr="00395343" w:rsidRDefault="003A25D2" w:rsidP="006230FF">
            <w:pPr>
              <w:rPr>
                <w:sz w:val="18"/>
                <w:szCs w:val="18"/>
              </w:rPr>
            </w:pPr>
            <w:r w:rsidRPr="00395343">
              <w:rPr>
                <w:sz w:val="18"/>
                <w:szCs w:val="18"/>
              </w:rPr>
              <w:t>3</w:t>
            </w:r>
          </w:p>
        </w:tc>
      </w:tr>
      <w:tr w:rsidR="003A25D2" w:rsidRPr="00395343" w14:paraId="038D06D8" w14:textId="77777777" w:rsidTr="003A25D2">
        <w:tc>
          <w:tcPr>
            <w:tcW w:w="567" w:type="dxa"/>
          </w:tcPr>
          <w:p w14:paraId="0FF883D1" w14:textId="77777777" w:rsidR="003A25D2" w:rsidRPr="00395343" w:rsidRDefault="003A25D2" w:rsidP="006230FF">
            <w:pPr>
              <w:rPr>
                <w:sz w:val="18"/>
                <w:szCs w:val="18"/>
              </w:rPr>
            </w:pPr>
            <w:r w:rsidRPr="00395343">
              <w:rPr>
                <w:sz w:val="18"/>
                <w:szCs w:val="18"/>
              </w:rPr>
              <w:t>14</w:t>
            </w:r>
          </w:p>
        </w:tc>
        <w:tc>
          <w:tcPr>
            <w:tcW w:w="7939" w:type="dxa"/>
          </w:tcPr>
          <w:p w14:paraId="4BE5A9D0" w14:textId="77777777" w:rsidR="003A25D2" w:rsidRPr="00395343" w:rsidRDefault="003A25D2" w:rsidP="006230FF">
            <w:pPr>
              <w:rPr>
                <w:sz w:val="18"/>
                <w:szCs w:val="18"/>
              </w:rPr>
            </w:pPr>
            <w:r w:rsidRPr="00395343">
              <w:rPr>
                <w:sz w:val="18"/>
                <w:szCs w:val="18"/>
              </w:rPr>
              <w:t>K‑</w:t>
            </w:r>
            <w:proofErr w:type="spellStart"/>
            <w:r w:rsidRPr="00395343">
              <w:rPr>
                <w:sz w:val="18"/>
                <w:szCs w:val="18"/>
              </w:rPr>
              <w:t>Files</w:t>
            </w:r>
            <w:proofErr w:type="spellEnd"/>
            <w:r w:rsidRPr="00395343">
              <w:rPr>
                <w:sz w:val="18"/>
                <w:szCs w:val="18"/>
              </w:rPr>
              <w:t xml:space="preserve"> (</w:t>
            </w:r>
            <w:proofErr w:type="spellStart"/>
            <w:r w:rsidRPr="00395343">
              <w:rPr>
                <w:sz w:val="18"/>
                <w:szCs w:val="18"/>
              </w:rPr>
              <w:t>дрильбор</w:t>
            </w:r>
            <w:proofErr w:type="spellEnd"/>
            <w:r w:rsidRPr="00395343">
              <w:rPr>
                <w:sz w:val="18"/>
                <w:szCs w:val="18"/>
              </w:rPr>
              <w:t xml:space="preserve"> ручной), № 10, длина рабочей части 25 мм, в упаковке 6 шт. Допускается поставка эквивалента.</w:t>
            </w:r>
          </w:p>
        </w:tc>
        <w:tc>
          <w:tcPr>
            <w:tcW w:w="1276" w:type="dxa"/>
          </w:tcPr>
          <w:p w14:paraId="40A96F2D" w14:textId="77777777" w:rsidR="003A25D2" w:rsidRPr="00395343" w:rsidRDefault="003A25D2" w:rsidP="006230FF">
            <w:pPr>
              <w:rPr>
                <w:sz w:val="18"/>
                <w:szCs w:val="18"/>
              </w:rPr>
            </w:pPr>
            <w:proofErr w:type="spellStart"/>
            <w:r w:rsidRPr="00395343">
              <w:rPr>
                <w:sz w:val="18"/>
                <w:szCs w:val="18"/>
              </w:rPr>
              <w:t>упак</w:t>
            </w:r>
            <w:proofErr w:type="spellEnd"/>
            <w:r w:rsidRPr="00395343">
              <w:rPr>
                <w:sz w:val="18"/>
                <w:szCs w:val="18"/>
              </w:rPr>
              <w:t>.</w:t>
            </w:r>
          </w:p>
        </w:tc>
        <w:tc>
          <w:tcPr>
            <w:tcW w:w="851" w:type="dxa"/>
          </w:tcPr>
          <w:p w14:paraId="3F1AD5E8" w14:textId="77777777" w:rsidR="003A25D2" w:rsidRPr="00395343" w:rsidRDefault="003A25D2" w:rsidP="006230FF">
            <w:pPr>
              <w:rPr>
                <w:sz w:val="18"/>
                <w:szCs w:val="18"/>
              </w:rPr>
            </w:pPr>
            <w:r w:rsidRPr="00395343">
              <w:rPr>
                <w:sz w:val="18"/>
                <w:szCs w:val="18"/>
              </w:rPr>
              <w:t>3</w:t>
            </w:r>
          </w:p>
        </w:tc>
      </w:tr>
      <w:tr w:rsidR="003A25D2" w:rsidRPr="00395343" w14:paraId="5855722E" w14:textId="77777777" w:rsidTr="003A25D2">
        <w:tc>
          <w:tcPr>
            <w:tcW w:w="567" w:type="dxa"/>
          </w:tcPr>
          <w:p w14:paraId="544C2C9D" w14:textId="77777777" w:rsidR="003A25D2" w:rsidRPr="00395343" w:rsidRDefault="003A25D2" w:rsidP="006230FF">
            <w:pPr>
              <w:rPr>
                <w:sz w:val="18"/>
                <w:szCs w:val="18"/>
              </w:rPr>
            </w:pPr>
            <w:r w:rsidRPr="00395343">
              <w:rPr>
                <w:sz w:val="18"/>
                <w:szCs w:val="18"/>
              </w:rPr>
              <w:t>15</w:t>
            </w:r>
          </w:p>
        </w:tc>
        <w:tc>
          <w:tcPr>
            <w:tcW w:w="7939" w:type="dxa"/>
          </w:tcPr>
          <w:p w14:paraId="095859F5" w14:textId="77777777" w:rsidR="003A25D2" w:rsidRPr="00395343" w:rsidRDefault="003A25D2" w:rsidP="006230FF">
            <w:pPr>
              <w:rPr>
                <w:sz w:val="18"/>
                <w:szCs w:val="18"/>
              </w:rPr>
            </w:pPr>
            <w:r w:rsidRPr="00395343">
              <w:rPr>
                <w:sz w:val="18"/>
                <w:szCs w:val="18"/>
              </w:rPr>
              <w:t xml:space="preserve">Расширитель прямых корневых каналов (машинный) </w:t>
            </w:r>
            <w:proofErr w:type="spellStart"/>
            <w:r w:rsidRPr="00395343">
              <w:rPr>
                <w:sz w:val="18"/>
                <w:szCs w:val="18"/>
              </w:rPr>
              <w:t>LargoRa</w:t>
            </w:r>
            <w:proofErr w:type="spellEnd"/>
            <w:r w:rsidRPr="00395343">
              <w:rPr>
                <w:sz w:val="18"/>
                <w:szCs w:val="18"/>
              </w:rPr>
              <w:t xml:space="preserve"> № 1, длина 32 мм, в упаковке 6 шт. Допускается поставка эквивалента.</w:t>
            </w:r>
          </w:p>
        </w:tc>
        <w:tc>
          <w:tcPr>
            <w:tcW w:w="1276" w:type="dxa"/>
          </w:tcPr>
          <w:p w14:paraId="472CB703" w14:textId="77777777" w:rsidR="003A25D2" w:rsidRPr="00395343" w:rsidRDefault="003A25D2" w:rsidP="006230FF">
            <w:pPr>
              <w:rPr>
                <w:sz w:val="18"/>
                <w:szCs w:val="18"/>
              </w:rPr>
            </w:pPr>
            <w:proofErr w:type="spellStart"/>
            <w:r w:rsidRPr="00395343">
              <w:rPr>
                <w:sz w:val="18"/>
                <w:szCs w:val="18"/>
              </w:rPr>
              <w:t>упак</w:t>
            </w:r>
            <w:proofErr w:type="spellEnd"/>
            <w:r w:rsidRPr="00395343">
              <w:rPr>
                <w:sz w:val="18"/>
                <w:szCs w:val="18"/>
              </w:rPr>
              <w:t>.</w:t>
            </w:r>
          </w:p>
        </w:tc>
        <w:tc>
          <w:tcPr>
            <w:tcW w:w="851" w:type="dxa"/>
          </w:tcPr>
          <w:p w14:paraId="1975D412" w14:textId="77777777" w:rsidR="003A25D2" w:rsidRPr="00395343" w:rsidRDefault="003A25D2" w:rsidP="006230FF">
            <w:pPr>
              <w:rPr>
                <w:sz w:val="18"/>
                <w:szCs w:val="18"/>
              </w:rPr>
            </w:pPr>
            <w:r w:rsidRPr="00395343">
              <w:rPr>
                <w:sz w:val="18"/>
                <w:szCs w:val="18"/>
              </w:rPr>
              <w:t>2</w:t>
            </w:r>
          </w:p>
        </w:tc>
      </w:tr>
      <w:tr w:rsidR="003A25D2" w:rsidRPr="00395343" w14:paraId="5E377378" w14:textId="77777777" w:rsidTr="003A25D2">
        <w:tc>
          <w:tcPr>
            <w:tcW w:w="567" w:type="dxa"/>
          </w:tcPr>
          <w:p w14:paraId="610A3F07" w14:textId="77777777" w:rsidR="003A25D2" w:rsidRPr="00395343" w:rsidRDefault="003A25D2" w:rsidP="006230FF">
            <w:pPr>
              <w:rPr>
                <w:sz w:val="18"/>
                <w:szCs w:val="18"/>
              </w:rPr>
            </w:pPr>
            <w:r w:rsidRPr="00395343">
              <w:rPr>
                <w:sz w:val="18"/>
                <w:szCs w:val="18"/>
              </w:rPr>
              <w:t>16</w:t>
            </w:r>
          </w:p>
        </w:tc>
        <w:tc>
          <w:tcPr>
            <w:tcW w:w="7939" w:type="dxa"/>
          </w:tcPr>
          <w:p w14:paraId="6120D418" w14:textId="77777777" w:rsidR="003A25D2" w:rsidRPr="00395343" w:rsidRDefault="003A25D2" w:rsidP="006230FF">
            <w:pPr>
              <w:rPr>
                <w:sz w:val="18"/>
                <w:szCs w:val="18"/>
              </w:rPr>
            </w:pPr>
            <w:r w:rsidRPr="00395343">
              <w:rPr>
                <w:sz w:val="18"/>
                <w:szCs w:val="18"/>
              </w:rPr>
              <w:t xml:space="preserve">Жидкий композит </w:t>
            </w:r>
            <w:proofErr w:type="spellStart"/>
            <w:r w:rsidRPr="00395343">
              <w:rPr>
                <w:sz w:val="18"/>
                <w:szCs w:val="18"/>
              </w:rPr>
              <w:t>Revolution</w:t>
            </w:r>
            <w:proofErr w:type="spellEnd"/>
            <w:r w:rsidRPr="00395343">
              <w:rPr>
                <w:sz w:val="18"/>
                <w:szCs w:val="18"/>
              </w:rPr>
              <w:t xml:space="preserve"> </w:t>
            </w:r>
            <w:proofErr w:type="spellStart"/>
            <w:r w:rsidRPr="00395343">
              <w:rPr>
                <w:sz w:val="18"/>
                <w:szCs w:val="18"/>
              </w:rPr>
              <w:t>Intro</w:t>
            </w:r>
            <w:proofErr w:type="spellEnd"/>
            <w:r w:rsidRPr="00395343">
              <w:rPr>
                <w:sz w:val="18"/>
                <w:szCs w:val="18"/>
              </w:rPr>
              <w:t xml:space="preserve"> </w:t>
            </w:r>
            <w:proofErr w:type="spellStart"/>
            <w:r w:rsidRPr="00395343">
              <w:rPr>
                <w:sz w:val="18"/>
                <w:szCs w:val="18"/>
              </w:rPr>
              <w:t>Kit</w:t>
            </w:r>
            <w:proofErr w:type="spellEnd"/>
            <w:r w:rsidRPr="00395343">
              <w:rPr>
                <w:sz w:val="18"/>
                <w:szCs w:val="18"/>
              </w:rPr>
              <w:t>, комплект: 4 шприца по 1 г, оттенки А</w:t>
            </w:r>
            <w:proofErr w:type="gramStart"/>
            <w:r w:rsidRPr="00395343">
              <w:rPr>
                <w:sz w:val="18"/>
                <w:szCs w:val="18"/>
              </w:rPr>
              <w:t>2</w:t>
            </w:r>
            <w:proofErr w:type="gramEnd"/>
            <w:r w:rsidRPr="00395343">
              <w:rPr>
                <w:sz w:val="18"/>
                <w:szCs w:val="18"/>
              </w:rPr>
              <w:t>, В3, С3, универсальный опаковый. Допускается поставка эквивалента.</w:t>
            </w:r>
          </w:p>
        </w:tc>
        <w:tc>
          <w:tcPr>
            <w:tcW w:w="1276" w:type="dxa"/>
          </w:tcPr>
          <w:p w14:paraId="10B32B30" w14:textId="77777777" w:rsidR="003A25D2" w:rsidRPr="00395343" w:rsidRDefault="003A25D2" w:rsidP="006230FF">
            <w:pPr>
              <w:rPr>
                <w:sz w:val="18"/>
                <w:szCs w:val="18"/>
              </w:rPr>
            </w:pPr>
            <w:proofErr w:type="spellStart"/>
            <w:r w:rsidRPr="00395343">
              <w:rPr>
                <w:sz w:val="18"/>
                <w:szCs w:val="18"/>
              </w:rPr>
              <w:t>упак</w:t>
            </w:r>
            <w:proofErr w:type="spellEnd"/>
            <w:r w:rsidRPr="00395343">
              <w:rPr>
                <w:sz w:val="18"/>
                <w:szCs w:val="18"/>
              </w:rPr>
              <w:t>.</w:t>
            </w:r>
          </w:p>
        </w:tc>
        <w:tc>
          <w:tcPr>
            <w:tcW w:w="851" w:type="dxa"/>
          </w:tcPr>
          <w:p w14:paraId="448C8783" w14:textId="77777777" w:rsidR="003A25D2" w:rsidRPr="00395343" w:rsidRDefault="003A25D2" w:rsidP="006230FF">
            <w:pPr>
              <w:rPr>
                <w:sz w:val="18"/>
                <w:szCs w:val="18"/>
              </w:rPr>
            </w:pPr>
            <w:r w:rsidRPr="00395343">
              <w:rPr>
                <w:sz w:val="18"/>
                <w:szCs w:val="18"/>
              </w:rPr>
              <w:t>3</w:t>
            </w:r>
          </w:p>
        </w:tc>
      </w:tr>
      <w:tr w:rsidR="003A25D2" w:rsidRPr="00395343" w14:paraId="581CA1E9" w14:textId="77777777" w:rsidTr="003A25D2">
        <w:tc>
          <w:tcPr>
            <w:tcW w:w="567" w:type="dxa"/>
          </w:tcPr>
          <w:p w14:paraId="1055BC5B" w14:textId="77777777" w:rsidR="003A25D2" w:rsidRPr="00395343" w:rsidRDefault="003A25D2" w:rsidP="006230FF">
            <w:pPr>
              <w:rPr>
                <w:sz w:val="18"/>
                <w:szCs w:val="18"/>
              </w:rPr>
            </w:pPr>
            <w:r w:rsidRPr="00395343">
              <w:rPr>
                <w:sz w:val="18"/>
                <w:szCs w:val="18"/>
              </w:rPr>
              <w:t>17</w:t>
            </w:r>
          </w:p>
        </w:tc>
        <w:tc>
          <w:tcPr>
            <w:tcW w:w="7939" w:type="dxa"/>
          </w:tcPr>
          <w:p w14:paraId="4427A8E7" w14:textId="77777777" w:rsidR="003A25D2" w:rsidRPr="00395343" w:rsidRDefault="003A25D2" w:rsidP="006230FF">
            <w:pPr>
              <w:rPr>
                <w:sz w:val="18"/>
                <w:szCs w:val="18"/>
              </w:rPr>
            </w:pPr>
            <w:r w:rsidRPr="00395343">
              <w:rPr>
                <w:sz w:val="18"/>
                <w:szCs w:val="18"/>
              </w:rPr>
              <w:t>Жидкость «</w:t>
            </w:r>
            <w:proofErr w:type="spellStart"/>
            <w:r w:rsidRPr="00395343">
              <w:rPr>
                <w:sz w:val="18"/>
                <w:szCs w:val="18"/>
              </w:rPr>
              <w:t>Ангидрин</w:t>
            </w:r>
            <w:proofErr w:type="spellEnd"/>
            <w:r w:rsidRPr="00395343">
              <w:rPr>
                <w:sz w:val="18"/>
                <w:szCs w:val="18"/>
              </w:rPr>
              <w:t>» для обезжиривания и высушивания, объём 30 мл. Допускается поставка эквивалента.</w:t>
            </w:r>
          </w:p>
        </w:tc>
        <w:tc>
          <w:tcPr>
            <w:tcW w:w="1276" w:type="dxa"/>
          </w:tcPr>
          <w:p w14:paraId="2A8A7826" w14:textId="77777777" w:rsidR="003A25D2" w:rsidRPr="00395343" w:rsidRDefault="003A25D2" w:rsidP="006230FF">
            <w:pPr>
              <w:rPr>
                <w:sz w:val="18"/>
                <w:szCs w:val="18"/>
              </w:rPr>
            </w:pPr>
            <w:r w:rsidRPr="00395343">
              <w:rPr>
                <w:sz w:val="18"/>
                <w:szCs w:val="18"/>
              </w:rPr>
              <w:t>шт.</w:t>
            </w:r>
          </w:p>
        </w:tc>
        <w:tc>
          <w:tcPr>
            <w:tcW w:w="851" w:type="dxa"/>
          </w:tcPr>
          <w:p w14:paraId="1D301183" w14:textId="77777777" w:rsidR="003A25D2" w:rsidRPr="00395343" w:rsidRDefault="003A25D2" w:rsidP="006230FF">
            <w:pPr>
              <w:rPr>
                <w:sz w:val="18"/>
                <w:szCs w:val="18"/>
              </w:rPr>
            </w:pPr>
            <w:r w:rsidRPr="00395343">
              <w:rPr>
                <w:sz w:val="18"/>
                <w:szCs w:val="18"/>
              </w:rPr>
              <w:t>1</w:t>
            </w:r>
          </w:p>
        </w:tc>
      </w:tr>
      <w:tr w:rsidR="003A25D2" w:rsidRPr="00395343" w14:paraId="680405FF" w14:textId="77777777" w:rsidTr="003A25D2">
        <w:tc>
          <w:tcPr>
            <w:tcW w:w="567" w:type="dxa"/>
          </w:tcPr>
          <w:p w14:paraId="5D7C40E2" w14:textId="77777777" w:rsidR="003A25D2" w:rsidRPr="00395343" w:rsidRDefault="003A25D2" w:rsidP="006230FF">
            <w:pPr>
              <w:rPr>
                <w:sz w:val="18"/>
                <w:szCs w:val="18"/>
              </w:rPr>
            </w:pPr>
            <w:r w:rsidRPr="00395343">
              <w:rPr>
                <w:sz w:val="18"/>
                <w:szCs w:val="18"/>
              </w:rPr>
              <w:t>18</w:t>
            </w:r>
          </w:p>
        </w:tc>
        <w:tc>
          <w:tcPr>
            <w:tcW w:w="7939" w:type="dxa"/>
          </w:tcPr>
          <w:p w14:paraId="02D204C2" w14:textId="77777777" w:rsidR="003A25D2" w:rsidRPr="00395343" w:rsidRDefault="003A25D2" w:rsidP="006230FF">
            <w:pPr>
              <w:rPr>
                <w:sz w:val="18"/>
                <w:szCs w:val="18"/>
              </w:rPr>
            </w:pPr>
            <w:r w:rsidRPr="00395343">
              <w:rPr>
                <w:sz w:val="18"/>
                <w:szCs w:val="18"/>
              </w:rPr>
              <w:t>Аппликаторы для нанесения стоматологического раствора, большие (размер S/</w:t>
            </w:r>
            <w:proofErr w:type="spellStart"/>
            <w:r w:rsidRPr="00395343">
              <w:rPr>
                <w:sz w:val="18"/>
                <w:szCs w:val="18"/>
              </w:rPr>
              <w:t>Regular</w:t>
            </w:r>
            <w:proofErr w:type="spellEnd"/>
            <w:r w:rsidRPr="00395343">
              <w:rPr>
                <w:sz w:val="18"/>
                <w:szCs w:val="18"/>
              </w:rPr>
              <w:t>), в упаковке 100 шт. Допускается поставка эквивалента.</w:t>
            </w:r>
          </w:p>
        </w:tc>
        <w:tc>
          <w:tcPr>
            <w:tcW w:w="1276" w:type="dxa"/>
          </w:tcPr>
          <w:p w14:paraId="6B94E166" w14:textId="77777777" w:rsidR="003A25D2" w:rsidRPr="00395343" w:rsidRDefault="003A25D2" w:rsidP="006230FF">
            <w:pPr>
              <w:rPr>
                <w:sz w:val="18"/>
                <w:szCs w:val="18"/>
              </w:rPr>
            </w:pPr>
            <w:proofErr w:type="spellStart"/>
            <w:r w:rsidRPr="00395343">
              <w:rPr>
                <w:sz w:val="18"/>
                <w:szCs w:val="18"/>
              </w:rPr>
              <w:t>упак</w:t>
            </w:r>
            <w:proofErr w:type="spellEnd"/>
            <w:r w:rsidRPr="00395343">
              <w:rPr>
                <w:sz w:val="18"/>
                <w:szCs w:val="18"/>
              </w:rPr>
              <w:t>.</w:t>
            </w:r>
          </w:p>
        </w:tc>
        <w:tc>
          <w:tcPr>
            <w:tcW w:w="851" w:type="dxa"/>
          </w:tcPr>
          <w:p w14:paraId="499804FC" w14:textId="77777777" w:rsidR="003A25D2" w:rsidRPr="00395343" w:rsidRDefault="003A25D2" w:rsidP="006230FF">
            <w:pPr>
              <w:rPr>
                <w:sz w:val="18"/>
                <w:szCs w:val="18"/>
              </w:rPr>
            </w:pPr>
            <w:r w:rsidRPr="00395343">
              <w:rPr>
                <w:sz w:val="18"/>
                <w:szCs w:val="18"/>
              </w:rPr>
              <w:t>5</w:t>
            </w:r>
          </w:p>
        </w:tc>
      </w:tr>
      <w:tr w:rsidR="003A25D2" w:rsidRPr="00395343" w14:paraId="6C08CD87" w14:textId="77777777" w:rsidTr="003A25D2">
        <w:tc>
          <w:tcPr>
            <w:tcW w:w="567" w:type="dxa"/>
          </w:tcPr>
          <w:p w14:paraId="7D66E84A" w14:textId="77777777" w:rsidR="003A25D2" w:rsidRPr="00395343" w:rsidRDefault="003A25D2" w:rsidP="006230FF">
            <w:pPr>
              <w:rPr>
                <w:sz w:val="18"/>
                <w:szCs w:val="18"/>
              </w:rPr>
            </w:pPr>
            <w:r w:rsidRPr="00395343">
              <w:rPr>
                <w:sz w:val="18"/>
                <w:szCs w:val="18"/>
              </w:rPr>
              <w:t>19</w:t>
            </w:r>
          </w:p>
        </w:tc>
        <w:tc>
          <w:tcPr>
            <w:tcW w:w="7939" w:type="dxa"/>
          </w:tcPr>
          <w:p w14:paraId="6FEA6B39" w14:textId="77777777" w:rsidR="003A25D2" w:rsidRPr="00395343" w:rsidRDefault="003A25D2" w:rsidP="006230FF">
            <w:pPr>
              <w:rPr>
                <w:sz w:val="18"/>
                <w:szCs w:val="18"/>
              </w:rPr>
            </w:pPr>
            <w:r w:rsidRPr="00395343">
              <w:rPr>
                <w:sz w:val="18"/>
                <w:szCs w:val="18"/>
              </w:rPr>
              <w:t>Аппликаторы для нанесения стоматологического раствора, средние (размер М/</w:t>
            </w:r>
            <w:proofErr w:type="spellStart"/>
            <w:r w:rsidRPr="00395343">
              <w:rPr>
                <w:sz w:val="18"/>
                <w:szCs w:val="18"/>
              </w:rPr>
              <w:t>Fine</w:t>
            </w:r>
            <w:proofErr w:type="spellEnd"/>
            <w:r w:rsidRPr="00395343">
              <w:rPr>
                <w:sz w:val="18"/>
                <w:szCs w:val="18"/>
              </w:rPr>
              <w:t>), в упаковке 100 шт. Допускается поставка эквивалента.</w:t>
            </w:r>
          </w:p>
        </w:tc>
        <w:tc>
          <w:tcPr>
            <w:tcW w:w="1276" w:type="dxa"/>
          </w:tcPr>
          <w:p w14:paraId="65085561" w14:textId="77777777" w:rsidR="003A25D2" w:rsidRPr="00395343" w:rsidRDefault="003A25D2" w:rsidP="006230FF">
            <w:pPr>
              <w:rPr>
                <w:sz w:val="18"/>
                <w:szCs w:val="18"/>
              </w:rPr>
            </w:pPr>
            <w:proofErr w:type="spellStart"/>
            <w:r w:rsidRPr="00395343">
              <w:rPr>
                <w:sz w:val="18"/>
                <w:szCs w:val="18"/>
              </w:rPr>
              <w:t>упак</w:t>
            </w:r>
            <w:proofErr w:type="spellEnd"/>
            <w:r w:rsidRPr="00395343">
              <w:rPr>
                <w:sz w:val="18"/>
                <w:szCs w:val="18"/>
              </w:rPr>
              <w:t>.</w:t>
            </w:r>
          </w:p>
        </w:tc>
        <w:tc>
          <w:tcPr>
            <w:tcW w:w="851" w:type="dxa"/>
          </w:tcPr>
          <w:p w14:paraId="0BC051A5" w14:textId="77777777" w:rsidR="003A25D2" w:rsidRPr="00395343" w:rsidRDefault="003A25D2" w:rsidP="006230FF">
            <w:pPr>
              <w:rPr>
                <w:sz w:val="18"/>
                <w:szCs w:val="18"/>
              </w:rPr>
            </w:pPr>
            <w:r w:rsidRPr="00395343">
              <w:rPr>
                <w:sz w:val="18"/>
                <w:szCs w:val="18"/>
              </w:rPr>
              <w:t>5</w:t>
            </w:r>
          </w:p>
        </w:tc>
      </w:tr>
      <w:tr w:rsidR="003A25D2" w:rsidRPr="00395343" w14:paraId="030EE0DF" w14:textId="77777777" w:rsidTr="003A25D2">
        <w:tc>
          <w:tcPr>
            <w:tcW w:w="567" w:type="dxa"/>
          </w:tcPr>
          <w:p w14:paraId="28C1A2CA" w14:textId="77777777" w:rsidR="003A25D2" w:rsidRPr="00395343" w:rsidRDefault="003A25D2" w:rsidP="006230FF">
            <w:pPr>
              <w:rPr>
                <w:sz w:val="18"/>
                <w:szCs w:val="18"/>
              </w:rPr>
            </w:pPr>
            <w:r w:rsidRPr="00395343">
              <w:rPr>
                <w:sz w:val="18"/>
                <w:szCs w:val="18"/>
              </w:rPr>
              <w:t>20</w:t>
            </w:r>
          </w:p>
        </w:tc>
        <w:tc>
          <w:tcPr>
            <w:tcW w:w="7939" w:type="dxa"/>
          </w:tcPr>
          <w:p w14:paraId="278EE4D8" w14:textId="77777777" w:rsidR="003A25D2" w:rsidRPr="00395343" w:rsidRDefault="003A25D2" w:rsidP="006230FF">
            <w:pPr>
              <w:rPr>
                <w:sz w:val="18"/>
                <w:szCs w:val="18"/>
              </w:rPr>
            </w:pPr>
            <w:r w:rsidRPr="00395343">
              <w:rPr>
                <w:sz w:val="18"/>
                <w:szCs w:val="18"/>
              </w:rPr>
              <w:t>Жидкость «</w:t>
            </w:r>
            <w:proofErr w:type="spellStart"/>
            <w:r w:rsidRPr="00395343">
              <w:rPr>
                <w:sz w:val="18"/>
                <w:szCs w:val="18"/>
              </w:rPr>
              <w:t>Гваяфен</w:t>
            </w:r>
            <w:proofErr w:type="spellEnd"/>
            <w:r w:rsidRPr="00395343">
              <w:rPr>
                <w:sz w:val="18"/>
                <w:szCs w:val="18"/>
              </w:rPr>
              <w:t xml:space="preserve"> Форте» для обработки кариозных полостей, объём 13 мл. Допускается поставка эквивалента.</w:t>
            </w:r>
          </w:p>
        </w:tc>
        <w:tc>
          <w:tcPr>
            <w:tcW w:w="1276" w:type="dxa"/>
          </w:tcPr>
          <w:p w14:paraId="56CBCD5E" w14:textId="77777777" w:rsidR="003A25D2" w:rsidRPr="00395343" w:rsidRDefault="003A25D2" w:rsidP="006230FF">
            <w:pPr>
              <w:rPr>
                <w:sz w:val="18"/>
                <w:szCs w:val="18"/>
              </w:rPr>
            </w:pPr>
            <w:r w:rsidRPr="00395343">
              <w:rPr>
                <w:sz w:val="18"/>
                <w:szCs w:val="18"/>
              </w:rPr>
              <w:t>шт.</w:t>
            </w:r>
          </w:p>
        </w:tc>
        <w:tc>
          <w:tcPr>
            <w:tcW w:w="851" w:type="dxa"/>
          </w:tcPr>
          <w:p w14:paraId="63926A8F" w14:textId="77777777" w:rsidR="003A25D2" w:rsidRPr="00395343" w:rsidRDefault="003A25D2" w:rsidP="006230FF">
            <w:pPr>
              <w:rPr>
                <w:sz w:val="18"/>
                <w:szCs w:val="18"/>
              </w:rPr>
            </w:pPr>
            <w:r w:rsidRPr="00395343">
              <w:rPr>
                <w:sz w:val="18"/>
                <w:szCs w:val="18"/>
              </w:rPr>
              <w:t>1</w:t>
            </w:r>
          </w:p>
        </w:tc>
      </w:tr>
      <w:tr w:rsidR="003A25D2" w:rsidRPr="00395343" w14:paraId="53A63ACB" w14:textId="77777777" w:rsidTr="003A25D2">
        <w:tc>
          <w:tcPr>
            <w:tcW w:w="567" w:type="dxa"/>
          </w:tcPr>
          <w:p w14:paraId="6CD57438" w14:textId="77777777" w:rsidR="003A25D2" w:rsidRPr="00395343" w:rsidRDefault="003A25D2" w:rsidP="006230FF">
            <w:pPr>
              <w:rPr>
                <w:sz w:val="18"/>
                <w:szCs w:val="18"/>
              </w:rPr>
            </w:pPr>
            <w:r w:rsidRPr="00395343">
              <w:rPr>
                <w:sz w:val="18"/>
                <w:szCs w:val="18"/>
              </w:rPr>
              <w:t>21</w:t>
            </w:r>
          </w:p>
        </w:tc>
        <w:tc>
          <w:tcPr>
            <w:tcW w:w="7939" w:type="dxa"/>
          </w:tcPr>
          <w:p w14:paraId="53D884CD" w14:textId="77777777" w:rsidR="003A25D2" w:rsidRPr="00395343" w:rsidRDefault="003A25D2" w:rsidP="006230FF">
            <w:pPr>
              <w:rPr>
                <w:sz w:val="18"/>
                <w:szCs w:val="18"/>
              </w:rPr>
            </w:pPr>
            <w:r w:rsidRPr="00395343">
              <w:rPr>
                <w:sz w:val="18"/>
                <w:szCs w:val="18"/>
              </w:rPr>
              <w:t>Цемент стоматологический химического отверждения «</w:t>
            </w:r>
            <w:proofErr w:type="spellStart"/>
            <w:r w:rsidRPr="00395343">
              <w:rPr>
                <w:sz w:val="18"/>
                <w:szCs w:val="18"/>
              </w:rPr>
              <w:t>Глассин</w:t>
            </w:r>
            <w:proofErr w:type="spellEnd"/>
            <w:r w:rsidRPr="00395343">
              <w:rPr>
                <w:sz w:val="18"/>
                <w:szCs w:val="18"/>
              </w:rPr>
              <w:t xml:space="preserve"> </w:t>
            </w:r>
            <w:proofErr w:type="spellStart"/>
            <w:r w:rsidRPr="00395343">
              <w:rPr>
                <w:sz w:val="18"/>
                <w:szCs w:val="18"/>
              </w:rPr>
              <w:t>Рест</w:t>
            </w:r>
            <w:proofErr w:type="spellEnd"/>
            <w:r w:rsidRPr="00395343">
              <w:rPr>
                <w:sz w:val="18"/>
                <w:szCs w:val="18"/>
              </w:rPr>
              <w:t>», комплект: порошок 10 г + жидкость 8 мл, цвет А</w:t>
            </w:r>
            <w:proofErr w:type="gramStart"/>
            <w:r w:rsidRPr="00395343">
              <w:rPr>
                <w:sz w:val="18"/>
                <w:szCs w:val="18"/>
              </w:rPr>
              <w:t>2</w:t>
            </w:r>
            <w:proofErr w:type="gramEnd"/>
            <w:r w:rsidRPr="00395343">
              <w:rPr>
                <w:sz w:val="18"/>
                <w:szCs w:val="18"/>
              </w:rPr>
              <w:t>. Допускается поставка эквивалента.</w:t>
            </w:r>
          </w:p>
        </w:tc>
        <w:tc>
          <w:tcPr>
            <w:tcW w:w="1276" w:type="dxa"/>
          </w:tcPr>
          <w:p w14:paraId="1DCCE890" w14:textId="77777777" w:rsidR="003A25D2" w:rsidRPr="00395343" w:rsidRDefault="003A25D2" w:rsidP="006230FF">
            <w:pPr>
              <w:rPr>
                <w:sz w:val="18"/>
                <w:szCs w:val="18"/>
              </w:rPr>
            </w:pPr>
            <w:proofErr w:type="spellStart"/>
            <w:r w:rsidRPr="00395343">
              <w:rPr>
                <w:sz w:val="18"/>
                <w:szCs w:val="18"/>
              </w:rPr>
              <w:t>упак</w:t>
            </w:r>
            <w:proofErr w:type="spellEnd"/>
            <w:r w:rsidRPr="00395343">
              <w:rPr>
                <w:sz w:val="18"/>
                <w:szCs w:val="18"/>
              </w:rPr>
              <w:t>.</w:t>
            </w:r>
          </w:p>
        </w:tc>
        <w:tc>
          <w:tcPr>
            <w:tcW w:w="851" w:type="dxa"/>
          </w:tcPr>
          <w:p w14:paraId="590298A1" w14:textId="77777777" w:rsidR="003A25D2" w:rsidRPr="00395343" w:rsidRDefault="003A25D2" w:rsidP="006230FF">
            <w:pPr>
              <w:rPr>
                <w:sz w:val="18"/>
                <w:szCs w:val="18"/>
              </w:rPr>
            </w:pPr>
            <w:r w:rsidRPr="00395343">
              <w:rPr>
                <w:sz w:val="18"/>
                <w:szCs w:val="18"/>
              </w:rPr>
              <w:t>1</w:t>
            </w:r>
          </w:p>
        </w:tc>
      </w:tr>
      <w:tr w:rsidR="003A25D2" w:rsidRPr="00395343" w14:paraId="49BF03E7" w14:textId="77777777" w:rsidTr="003A25D2">
        <w:tc>
          <w:tcPr>
            <w:tcW w:w="567" w:type="dxa"/>
          </w:tcPr>
          <w:p w14:paraId="2B2A6393" w14:textId="77777777" w:rsidR="003A25D2" w:rsidRPr="00395343" w:rsidRDefault="003A25D2" w:rsidP="006230FF">
            <w:pPr>
              <w:rPr>
                <w:sz w:val="18"/>
                <w:szCs w:val="18"/>
              </w:rPr>
            </w:pPr>
            <w:r w:rsidRPr="00395343">
              <w:rPr>
                <w:sz w:val="18"/>
                <w:szCs w:val="18"/>
              </w:rPr>
              <w:t>22</w:t>
            </w:r>
          </w:p>
        </w:tc>
        <w:tc>
          <w:tcPr>
            <w:tcW w:w="7939" w:type="dxa"/>
          </w:tcPr>
          <w:p w14:paraId="143AD27A" w14:textId="77777777" w:rsidR="003A25D2" w:rsidRPr="00395343" w:rsidRDefault="003A25D2" w:rsidP="006230FF">
            <w:pPr>
              <w:rPr>
                <w:sz w:val="18"/>
                <w:szCs w:val="18"/>
              </w:rPr>
            </w:pPr>
            <w:r w:rsidRPr="00395343">
              <w:rPr>
                <w:sz w:val="18"/>
                <w:szCs w:val="18"/>
              </w:rPr>
              <w:t xml:space="preserve">Головки для финишной обработки </w:t>
            </w:r>
            <w:proofErr w:type="spellStart"/>
            <w:r w:rsidRPr="00395343">
              <w:rPr>
                <w:sz w:val="18"/>
                <w:szCs w:val="18"/>
              </w:rPr>
              <w:t>Enhance</w:t>
            </w:r>
            <w:proofErr w:type="spellEnd"/>
            <w:r w:rsidRPr="00395343">
              <w:rPr>
                <w:sz w:val="18"/>
                <w:szCs w:val="18"/>
              </w:rPr>
              <w:t xml:space="preserve"> (диски), в упаковке 30 шт. Допускается поставка эквивалента.</w:t>
            </w:r>
          </w:p>
        </w:tc>
        <w:tc>
          <w:tcPr>
            <w:tcW w:w="1276" w:type="dxa"/>
          </w:tcPr>
          <w:p w14:paraId="0AC241FA" w14:textId="77777777" w:rsidR="003A25D2" w:rsidRPr="00395343" w:rsidRDefault="003A25D2" w:rsidP="006230FF">
            <w:pPr>
              <w:rPr>
                <w:sz w:val="18"/>
                <w:szCs w:val="18"/>
              </w:rPr>
            </w:pPr>
            <w:proofErr w:type="spellStart"/>
            <w:r w:rsidRPr="00395343">
              <w:rPr>
                <w:sz w:val="18"/>
                <w:szCs w:val="18"/>
              </w:rPr>
              <w:t>упак</w:t>
            </w:r>
            <w:proofErr w:type="spellEnd"/>
            <w:r w:rsidRPr="00395343">
              <w:rPr>
                <w:sz w:val="18"/>
                <w:szCs w:val="18"/>
              </w:rPr>
              <w:t>.</w:t>
            </w:r>
          </w:p>
        </w:tc>
        <w:tc>
          <w:tcPr>
            <w:tcW w:w="851" w:type="dxa"/>
          </w:tcPr>
          <w:p w14:paraId="5969C532" w14:textId="77777777" w:rsidR="003A25D2" w:rsidRPr="00395343" w:rsidRDefault="003A25D2" w:rsidP="006230FF">
            <w:pPr>
              <w:rPr>
                <w:sz w:val="18"/>
                <w:szCs w:val="18"/>
              </w:rPr>
            </w:pPr>
            <w:r w:rsidRPr="00395343">
              <w:rPr>
                <w:sz w:val="18"/>
                <w:szCs w:val="18"/>
              </w:rPr>
              <w:t>1</w:t>
            </w:r>
          </w:p>
        </w:tc>
      </w:tr>
      <w:tr w:rsidR="003A25D2" w:rsidRPr="00395343" w14:paraId="706710CA" w14:textId="77777777" w:rsidTr="003A25D2">
        <w:tc>
          <w:tcPr>
            <w:tcW w:w="567" w:type="dxa"/>
          </w:tcPr>
          <w:p w14:paraId="40058E9C" w14:textId="77777777" w:rsidR="003A25D2" w:rsidRPr="00395343" w:rsidRDefault="003A25D2" w:rsidP="006230FF">
            <w:pPr>
              <w:rPr>
                <w:sz w:val="18"/>
                <w:szCs w:val="18"/>
              </w:rPr>
            </w:pPr>
            <w:r w:rsidRPr="00395343">
              <w:rPr>
                <w:sz w:val="18"/>
                <w:szCs w:val="18"/>
              </w:rPr>
              <w:t>23</w:t>
            </w:r>
          </w:p>
        </w:tc>
        <w:tc>
          <w:tcPr>
            <w:tcW w:w="7939" w:type="dxa"/>
          </w:tcPr>
          <w:p w14:paraId="303CBA69" w14:textId="77777777" w:rsidR="003A25D2" w:rsidRPr="00395343" w:rsidRDefault="003A25D2" w:rsidP="006230FF">
            <w:pPr>
              <w:rPr>
                <w:sz w:val="18"/>
                <w:szCs w:val="18"/>
              </w:rPr>
            </w:pPr>
            <w:r w:rsidRPr="00395343">
              <w:rPr>
                <w:sz w:val="18"/>
                <w:szCs w:val="18"/>
              </w:rPr>
              <w:t xml:space="preserve">Головки для финишной обработки </w:t>
            </w:r>
            <w:proofErr w:type="spellStart"/>
            <w:r w:rsidRPr="00395343">
              <w:rPr>
                <w:sz w:val="18"/>
                <w:szCs w:val="18"/>
              </w:rPr>
              <w:t>Enhance</w:t>
            </w:r>
            <w:proofErr w:type="spellEnd"/>
            <w:r w:rsidRPr="00395343">
              <w:rPr>
                <w:sz w:val="18"/>
                <w:szCs w:val="18"/>
              </w:rPr>
              <w:t xml:space="preserve"> (пики), в упаковке 30 шт. Допускается поставка эквивалента.</w:t>
            </w:r>
          </w:p>
        </w:tc>
        <w:tc>
          <w:tcPr>
            <w:tcW w:w="1276" w:type="dxa"/>
          </w:tcPr>
          <w:p w14:paraId="291DF4FC" w14:textId="77777777" w:rsidR="003A25D2" w:rsidRPr="00395343" w:rsidRDefault="003A25D2" w:rsidP="006230FF">
            <w:pPr>
              <w:rPr>
                <w:sz w:val="18"/>
                <w:szCs w:val="18"/>
              </w:rPr>
            </w:pPr>
            <w:proofErr w:type="spellStart"/>
            <w:r w:rsidRPr="00395343">
              <w:rPr>
                <w:sz w:val="18"/>
                <w:szCs w:val="18"/>
              </w:rPr>
              <w:t>упак</w:t>
            </w:r>
            <w:proofErr w:type="spellEnd"/>
            <w:r w:rsidRPr="00395343">
              <w:rPr>
                <w:sz w:val="18"/>
                <w:szCs w:val="18"/>
              </w:rPr>
              <w:t>.</w:t>
            </w:r>
          </w:p>
        </w:tc>
        <w:tc>
          <w:tcPr>
            <w:tcW w:w="851" w:type="dxa"/>
          </w:tcPr>
          <w:p w14:paraId="7D4C3A57" w14:textId="77777777" w:rsidR="003A25D2" w:rsidRPr="00395343" w:rsidRDefault="003A25D2" w:rsidP="006230FF">
            <w:pPr>
              <w:rPr>
                <w:sz w:val="18"/>
                <w:szCs w:val="18"/>
              </w:rPr>
            </w:pPr>
            <w:r w:rsidRPr="00395343">
              <w:rPr>
                <w:sz w:val="18"/>
                <w:szCs w:val="18"/>
              </w:rPr>
              <w:t>1</w:t>
            </w:r>
          </w:p>
        </w:tc>
      </w:tr>
      <w:tr w:rsidR="003A25D2" w:rsidRPr="00395343" w14:paraId="2CBE7020" w14:textId="77777777" w:rsidTr="003A25D2">
        <w:tc>
          <w:tcPr>
            <w:tcW w:w="567" w:type="dxa"/>
          </w:tcPr>
          <w:p w14:paraId="3CFC18E2" w14:textId="77777777" w:rsidR="003A25D2" w:rsidRPr="00395343" w:rsidRDefault="003A25D2" w:rsidP="006230FF">
            <w:pPr>
              <w:rPr>
                <w:sz w:val="18"/>
                <w:szCs w:val="18"/>
              </w:rPr>
            </w:pPr>
            <w:r w:rsidRPr="00395343">
              <w:rPr>
                <w:sz w:val="18"/>
                <w:szCs w:val="18"/>
              </w:rPr>
              <w:t>24</w:t>
            </w:r>
          </w:p>
        </w:tc>
        <w:tc>
          <w:tcPr>
            <w:tcW w:w="7939" w:type="dxa"/>
          </w:tcPr>
          <w:p w14:paraId="2E53678D" w14:textId="77777777" w:rsidR="003A25D2" w:rsidRPr="00395343" w:rsidRDefault="003A25D2" w:rsidP="006230FF">
            <w:pPr>
              <w:rPr>
                <w:sz w:val="18"/>
                <w:szCs w:val="18"/>
              </w:rPr>
            </w:pPr>
            <w:r w:rsidRPr="00395343">
              <w:rPr>
                <w:sz w:val="18"/>
                <w:szCs w:val="18"/>
              </w:rPr>
              <w:t xml:space="preserve">Головки для финишной обработки </w:t>
            </w:r>
            <w:proofErr w:type="spellStart"/>
            <w:r w:rsidRPr="00395343">
              <w:rPr>
                <w:sz w:val="18"/>
                <w:szCs w:val="18"/>
              </w:rPr>
              <w:t>Enhance</w:t>
            </w:r>
            <w:proofErr w:type="spellEnd"/>
            <w:r w:rsidRPr="00395343">
              <w:rPr>
                <w:sz w:val="18"/>
                <w:szCs w:val="18"/>
              </w:rPr>
              <w:t xml:space="preserve"> (чашечки), в упаковке 30 шт. Допускается поставка эквивалента.</w:t>
            </w:r>
          </w:p>
        </w:tc>
        <w:tc>
          <w:tcPr>
            <w:tcW w:w="1276" w:type="dxa"/>
          </w:tcPr>
          <w:p w14:paraId="49FD0A58" w14:textId="77777777" w:rsidR="003A25D2" w:rsidRPr="00395343" w:rsidRDefault="003A25D2" w:rsidP="006230FF">
            <w:pPr>
              <w:rPr>
                <w:sz w:val="18"/>
                <w:szCs w:val="18"/>
              </w:rPr>
            </w:pPr>
            <w:proofErr w:type="spellStart"/>
            <w:r w:rsidRPr="00395343">
              <w:rPr>
                <w:sz w:val="18"/>
                <w:szCs w:val="18"/>
              </w:rPr>
              <w:t>упак</w:t>
            </w:r>
            <w:proofErr w:type="spellEnd"/>
            <w:r w:rsidRPr="00395343">
              <w:rPr>
                <w:sz w:val="18"/>
                <w:szCs w:val="18"/>
              </w:rPr>
              <w:t>.</w:t>
            </w:r>
          </w:p>
        </w:tc>
        <w:tc>
          <w:tcPr>
            <w:tcW w:w="851" w:type="dxa"/>
          </w:tcPr>
          <w:p w14:paraId="0B829C9A" w14:textId="77777777" w:rsidR="003A25D2" w:rsidRPr="00395343" w:rsidRDefault="003A25D2" w:rsidP="006230FF">
            <w:pPr>
              <w:rPr>
                <w:sz w:val="18"/>
                <w:szCs w:val="18"/>
              </w:rPr>
            </w:pPr>
            <w:r w:rsidRPr="00395343">
              <w:rPr>
                <w:sz w:val="18"/>
                <w:szCs w:val="18"/>
              </w:rPr>
              <w:t>1</w:t>
            </w:r>
          </w:p>
        </w:tc>
      </w:tr>
      <w:tr w:rsidR="003A25D2" w:rsidRPr="00395343" w14:paraId="27BF0700" w14:textId="77777777" w:rsidTr="003A25D2">
        <w:tc>
          <w:tcPr>
            <w:tcW w:w="567" w:type="dxa"/>
          </w:tcPr>
          <w:p w14:paraId="20E04D99" w14:textId="77777777" w:rsidR="003A25D2" w:rsidRPr="00395343" w:rsidRDefault="003A25D2" w:rsidP="006230FF">
            <w:pPr>
              <w:rPr>
                <w:sz w:val="18"/>
                <w:szCs w:val="18"/>
              </w:rPr>
            </w:pPr>
            <w:r w:rsidRPr="00395343">
              <w:rPr>
                <w:sz w:val="18"/>
                <w:szCs w:val="18"/>
              </w:rPr>
              <w:t>25</w:t>
            </w:r>
          </w:p>
        </w:tc>
        <w:tc>
          <w:tcPr>
            <w:tcW w:w="7939" w:type="dxa"/>
          </w:tcPr>
          <w:p w14:paraId="580DB57B" w14:textId="77777777" w:rsidR="003A25D2" w:rsidRPr="00395343" w:rsidRDefault="003A25D2" w:rsidP="006230FF">
            <w:pPr>
              <w:rPr>
                <w:sz w:val="18"/>
                <w:szCs w:val="18"/>
              </w:rPr>
            </w:pPr>
            <w:r w:rsidRPr="00395343">
              <w:rPr>
                <w:sz w:val="18"/>
                <w:szCs w:val="18"/>
              </w:rPr>
              <w:t>Материал для временного пломбирования «</w:t>
            </w:r>
            <w:proofErr w:type="spellStart"/>
            <w:r w:rsidRPr="00395343">
              <w:rPr>
                <w:sz w:val="18"/>
                <w:szCs w:val="18"/>
              </w:rPr>
              <w:t>Кависил</w:t>
            </w:r>
            <w:proofErr w:type="spellEnd"/>
            <w:r w:rsidRPr="00395343">
              <w:rPr>
                <w:sz w:val="18"/>
                <w:szCs w:val="18"/>
              </w:rPr>
              <w:t>», масса 50 г. Допускается поставка эквивалента.</w:t>
            </w:r>
          </w:p>
        </w:tc>
        <w:tc>
          <w:tcPr>
            <w:tcW w:w="1276" w:type="dxa"/>
          </w:tcPr>
          <w:p w14:paraId="681BF9A2" w14:textId="77777777" w:rsidR="003A25D2" w:rsidRPr="00395343" w:rsidRDefault="003A25D2" w:rsidP="006230FF">
            <w:pPr>
              <w:rPr>
                <w:sz w:val="18"/>
                <w:szCs w:val="18"/>
              </w:rPr>
            </w:pPr>
            <w:r w:rsidRPr="00395343">
              <w:rPr>
                <w:sz w:val="18"/>
                <w:szCs w:val="18"/>
              </w:rPr>
              <w:t>шт.</w:t>
            </w:r>
          </w:p>
        </w:tc>
        <w:tc>
          <w:tcPr>
            <w:tcW w:w="851" w:type="dxa"/>
          </w:tcPr>
          <w:p w14:paraId="1444A01C" w14:textId="77777777" w:rsidR="003A25D2" w:rsidRPr="00395343" w:rsidRDefault="003A25D2" w:rsidP="006230FF">
            <w:pPr>
              <w:rPr>
                <w:sz w:val="18"/>
                <w:szCs w:val="18"/>
              </w:rPr>
            </w:pPr>
            <w:r w:rsidRPr="00395343">
              <w:rPr>
                <w:sz w:val="18"/>
                <w:szCs w:val="18"/>
              </w:rPr>
              <w:t>1</w:t>
            </w:r>
          </w:p>
        </w:tc>
      </w:tr>
      <w:tr w:rsidR="003A25D2" w:rsidRPr="00395343" w14:paraId="20C4F83D" w14:textId="77777777" w:rsidTr="003A25D2">
        <w:tc>
          <w:tcPr>
            <w:tcW w:w="567" w:type="dxa"/>
          </w:tcPr>
          <w:p w14:paraId="667C40A6" w14:textId="77777777" w:rsidR="003A25D2" w:rsidRPr="00395343" w:rsidRDefault="003A25D2" w:rsidP="006230FF">
            <w:pPr>
              <w:rPr>
                <w:sz w:val="18"/>
                <w:szCs w:val="18"/>
              </w:rPr>
            </w:pPr>
            <w:r w:rsidRPr="00395343">
              <w:rPr>
                <w:sz w:val="18"/>
                <w:szCs w:val="18"/>
              </w:rPr>
              <w:t>26</w:t>
            </w:r>
          </w:p>
        </w:tc>
        <w:tc>
          <w:tcPr>
            <w:tcW w:w="7939" w:type="dxa"/>
          </w:tcPr>
          <w:p w14:paraId="47C8FC3E" w14:textId="77777777" w:rsidR="003A25D2" w:rsidRPr="00395343" w:rsidRDefault="003A25D2" w:rsidP="006230FF">
            <w:pPr>
              <w:rPr>
                <w:sz w:val="18"/>
                <w:szCs w:val="18"/>
              </w:rPr>
            </w:pPr>
            <w:r w:rsidRPr="00395343">
              <w:rPr>
                <w:sz w:val="18"/>
                <w:szCs w:val="18"/>
              </w:rPr>
              <w:t>Жидкость «</w:t>
            </w:r>
            <w:proofErr w:type="spellStart"/>
            <w:r w:rsidRPr="00395343">
              <w:rPr>
                <w:sz w:val="18"/>
                <w:szCs w:val="18"/>
              </w:rPr>
              <w:t>Камфорфен</w:t>
            </w:r>
            <w:proofErr w:type="spellEnd"/>
            <w:r w:rsidRPr="00395343">
              <w:rPr>
                <w:sz w:val="18"/>
                <w:szCs w:val="18"/>
              </w:rPr>
              <w:t>» для антисептической обработки каналов № 2, объём 13 мл. Допускается поставка эквивалента.</w:t>
            </w:r>
          </w:p>
        </w:tc>
        <w:tc>
          <w:tcPr>
            <w:tcW w:w="1276" w:type="dxa"/>
          </w:tcPr>
          <w:p w14:paraId="7D9CD9DC" w14:textId="77777777" w:rsidR="003A25D2" w:rsidRPr="00395343" w:rsidRDefault="003A25D2" w:rsidP="006230FF">
            <w:pPr>
              <w:rPr>
                <w:sz w:val="18"/>
                <w:szCs w:val="18"/>
              </w:rPr>
            </w:pPr>
            <w:r w:rsidRPr="00395343">
              <w:rPr>
                <w:sz w:val="18"/>
                <w:szCs w:val="18"/>
              </w:rPr>
              <w:t>шт.</w:t>
            </w:r>
          </w:p>
        </w:tc>
        <w:tc>
          <w:tcPr>
            <w:tcW w:w="851" w:type="dxa"/>
          </w:tcPr>
          <w:p w14:paraId="055ECC01" w14:textId="77777777" w:rsidR="003A25D2" w:rsidRPr="00395343" w:rsidRDefault="003A25D2" w:rsidP="006230FF">
            <w:pPr>
              <w:rPr>
                <w:sz w:val="18"/>
                <w:szCs w:val="18"/>
              </w:rPr>
            </w:pPr>
            <w:r w:rsidRPr="00395343">
              <w:rPr>
                <w:sz w:val="18"/>
                <w:szCs w:val="18"/>
              </w:rPr>
              <w:t>1</w:t>
            </w:r>
          </w:p>
        </w:tc>
      </w:tr>
      <w:tr w:rsidR="003A25D2" w:rsidRPr="00395343" w14:paraId="561B9F0E" w14:textId="77777777" w:rsidTr="003A25D2">
        <w:tc>
          <w:tcPr>
            <w:tcW w:w="567" w:type="dxa"/>
          </w:tcPr>
          <w:p w14:paraId="3F7406A4" w14:textId="77777777" w:rsidR="003A25D2" w:rsidRPr="00395343" w:rsidRDefault="003A25D2" w:rsidP="006230FF">
            <w:pPr>
              <w:rPr>
                <w:sz w:val="18"/>
                <w:szCs w:val="18"/>
              </w:rPr>
            </w:pPr>
            <w:r w:rsidRPr="00395343">
              <w:rPr>
                <w:sz w:val="18"/>
                <w:szCs w:val="18"/>
              </w:rPr>
              <w:t>27</w:t>
            </w:r>
          </w:p>
        </w:tc>
        <w:tc>
          <w:tcPr>
            <w:tcW w:w="7939" w:type="dxa"/>
          </w:tcPr>
          <w:p w14:paraId="612F8A2F" w14:textId="77777777" w:rsidR="003A25D2" w:rsidRPr="00395343" w:rsidRDefault="003A25D2" w:rsidP="006230FF">
            <w:pPr>
              <w:rPr>
                <w:sz w:val="18"/>
                <w:szCs w:val="18"/>
              </w:rPr>
            </w:pPr>
            <w:proofErr w:type="spellStart"/>
            <w:r w:rsidRPr="00395343">
              <w:rPr>
                <w:sz w:val="18"/>
                <w:szCs w:val="18"/>
              </w:rPr>
              <w:t>Гемостатическая</w:t>
            </w:r>
            <w:proofErr w:type="spellEnd"/>
            <w:r w:rsidRPr="00395343">
              <w:rPr>
                <w:sz w:val="18"/>
                <w:szCs w:val="18"/>
              </w:rPr>
              <w:t xml:space="preserve"> жидкость «</w:t>
            </w:r>
            <w:proofErr w:type="spellStart"/>
            <w:r w:rsidRPr="00395343">
              <w:rPr>
                <w:sz w:val="18"/>
                <w:szCs w:val="18"/>
              </w:rPr>
              <w:t>Капрамин</w:t>
            </w:r>
            <w:proofErr w:type="spellEnd"/>
            <w:r w:rsidRPr="00395343">
              <w:rPr>
                <w:sz w:val="18"/>
                <w:szCs w:val="18"/>
              </w:rPr>
              <w:t>» на основе хлорида алюминия, объём 30 мл. Допускается поставка эквивалента.</w:t>
            </w:r>
          </w:p>
        </w:tc>
        <w:tc>
          <w:tcPr>
            <w:tcW w:w="1276" w:type="dxa"/>
          </w:tcPr>
          <w:p w14:paraId="42857008" w14:textId="77777777" w:rsidR="003A25D2" w:rsidRPr="00395343" w:rsidRDefault="003A25D2" w:rsidP="006230FF">
            <w:pPr>
              <w:rPr>
                <w:sz w:val="18"/>
                <w:szCs w:val="18"/>
              </w:rPr>
            </w:pPr>
            <w:r w:rsidRPr="00395343">
              <w:rPr>
                <w:sz w:val="18"/>
                <w:szCs w:val="18"/>
              </w:rPr>
              <w:t>шт.</w:t>
            </w:r>
          </w:p>
        </w:tc>
        <w:tc>
          <w:tcPr>
            <w:tcW w:w="851" w:type="dxa"/>
          </w:tcPr>
          <w:p w14:paraId="1427CE22" w14:textId="77777777" w:rsidR="003A25D2" w:rsidRPr="00395343" w:rsidRDefault="003A25D2" w:rsidP="006230FF">
            <w:pPr>
              <w:rPr>
                <w:sz w:val="18"/>
                <w:szCs w:val="18"/>
              </w:rPr>
            </w:pPr>
            <w:r w:rsidRPr="00395343">
              <w:rPr>
                <w:sz w:val="18"/>
                <w:szCs w:val="18"/>
              </w:rPr>
              <w:t>1</w:t>
            </w:r>
          </w:p>
        </w:tc>
      </w:tr>
      <w:tr w:rsidR="003A25D2" w:rsidRPr="00395343" w14:paraId="412C0FFA" w14:textId="77777777" w:rsidTr="003A25D2">
        <w:tc>
          <w:tcPr>
            <w:tcW w:w="567" w:type="dxa"/>
          </w:tcPr>
          <w:p w14:paraId="7CB1B878" w14:textId="77777777" w:rsidR="003A25D2" w:rsidRPr="00395343" w:rsidRDefault="003A25D2" w:rsidP="006230FF">
            <w:pPr>
              <w:rPr>
                <w:sz w:val="18"/>
                <w:szCs w:val="18"/>
              </w:rPr>
            </w:pPr>
            <w:r w:rsidRPr="00395343">
              <w:rPr>
                <w:sz w:val="18"/>
                <w:szCs w:val="18"/>
              </w:rPr>
              <w:t>28</w:t>
            </w:r>
          </w:p>
        </w:tc>
        <w:tc>
          <w:tcPr>
            <w:tcW w:w="7939" w:type="dxa"/>
          </w:tcPr>
          <w:p w14:paraId="48FED25F" w14:textId="77777777" w:rsidR="003A25D2" w:rsidRPr="00395343" w:rsidRDefault="003A25D2" w:rsidP="006230FF">
            <w:pPr>
              <w:rPr>
                <w:sz w:val="18"/>
                <w:szCs w:val="18"/>
              </w:rPr>
            </w:pPr>
            <w:r w:rsidRPr="00395343">
              <w:rPr>
                <w:sz w:val="18"/>
                <w:szCs w:val="18"/>
              </w:rPr>
              <w:t>Антисептическая жидкость «</w:t>
            </w:r>
            <w:proofErr w:type="spellStart"/>
            <w:r w:rsidRPr="00395343">
              <w:rPr>
                <w:sz w:val="18"/>
                <w:szCs w:val="18"/>
              </w:rPr>
              <w:t>Крезодент</w:t>
            </w:r>
            <w:proofErr w:type="spellEnd"/>
            <w:r w:rsidRPr="00395343">
              <w:rPr>
                <w:sz w:val="18"/>
                <w:szCs w:val="18"/>
              </w:rPr>
              <w:t>», объём 15 мл. Допускается поставка эквивалента.</w:t>
            </w:r>
          </w:p>
        </w:tc>
        <w:tc>
          <w:tcPr>
            <w:tcW w:w="1276" w:type="dxa"/>
          </w:tcPr>
          <w:p w14:paraId="1A409820" w14:textId="77777777" w:rsidR="003A25D2" w:rsidRPr="00395343" w:rsidRDefault="003A25D2" w:rsidP="006230FF">
            <w:pPr>
              <w:rPr>
                <w:sz w:val="18"/>
                <w:szCs w:val="18"/>
              </w:rPr>
            </w:pPr>
            <w:r w:rsidRPr="00395343">
              <w:rPr>
                <w:sz w:val="18"/>
                <w:szCs w:val="18"/>
              </w:rPr>
              <w:t>шт.</w:t>
            </w:r>
          </w:p>
        </w:tc>
        <w:tc>
          <w:tcPr>
            <w:tcW w:w="851" w:type="dxa"/>
          </w:tcPr>
          <w:p w14:paraId="3B18CAE2" w14:textId="77777777" w:rsidR="003A25D2" w:rsidRPr="00395343" w:rsidRDefault="003A25D2" w:rsidP="006230FF">
            <w:pPr>
              <w:rPr>
                <w:sz w:val="18"/>
                <w:szCs w:val="18"/>
              </w:rPr>
            </w:pPr>
            <w:r w:rsidRPr="00395343">
              <w:rPr>
                <w:sz w:val="18"/>
                <w:szCs w:val="18"/>
              </w:rPr>
              <w:t>1</w:t>
            </w:r>
          </w:p>
        </w:tc>
      </w:tr>
      <w:tr w:rsidR="003A25D2" w:rsidRPr="00395343" w14:paraId="72A28C4F" w14:textId="77777777" w:rsidTr="003A25D2">
        <w:tc>
          <w:tcPr>
            <w:tcW w:w="567" w:type="dxa"/>
          </w:tcPr>
          <w:p w14:paraId="526DB56C" w14:textId="77777777" w:rsidR="003A25D2" w:rsidRPr="00395343" w:rsidRDefault="003A25D2" w:rsidP="006230FF">
            <w:pPr>
              <w:rPr>
                <w:sz w:val="18"/>
                <w:szCs w:val="18"/>
              </w:rPr>
            </w:pPr>
            <w:r w:rsidRPr="00395343">
              <w:rPr>
                <w:sz w:val="18"/>
                <w:szCs w:val="18"/>
              </w:rPr>
              <w:t>29</w:t>
            </w:r>
          </w:p>
        </w:tc>
        <w:tc>
          <w:tcPr>
            <w:tcW w:w="7939" w:type="dxa"/>
          </w:tcPr>
          <w:p w14:paraId="55D5D4A3" w14:textId="77777777" w:rsidR="003A25D2" w:rsidRPr="00395343" w:rsidRDefault="003A25D2" w:rsidP="006230FF">
            <w:pPr>
              <w:rPr>
                <w:sz w:val="18"/>
                <w:szCs w:val="18"/>
              </w:rPr>
            </w:pPr>
            <w:r w:rsidRPr="00395343">
              <w:rPr>
                <w:sz w:val="18"/>
                <w:szCs w:val="18"/>
              </w:rPr>
              <w:t>Матрицы контурные металлические замковые, средние 1.312, толщина 50 мкм, в упаковке 12 шт. Допускается поставка эквивалента.</w:t>
            </w:r>
          </w:p>
        </w:tc>
        <w:tc>
          <w:tcPr>
            <w:tcW w:w="1276" w:type="dxa"/>
          </w:tcPr>
          <w:p w14:paraId="70D58F5F" w14:textId="77777777" w:rsidR="003A25D2" w:rsidRPr="00395343" w:rsidRDefault="003A25D2" w:rsidP="006230FF">
            <w:pPr>
              <w:rPr>
                <w:sz w:val="18"/>
                <w:szCs w:val="18"/>
              </w:rPr>
            </w:pPr>
            <w:proofErr w:type="spellStart"/>
            <w:r w:rsidRPr="00395343">
              <w:rPr>
                <w:sz w:val="18"/>
                <w:szCs w:val="18"/>
              </w:rPr>
              <w:t>упак</w:t>
            </w:r>
            <w:proofErr w:type="spellEnd"/>
            <w:r w:rsidRPr="00395343">
              <w:rPr>
                <w:sz w:val="18"/>
                <w:szCs w:val="18"/>
              </w:rPr>
              <w:t>.</w:t>
            </w:r>
          </w:p>
        </w:tc>
        <w:tc>
          <w:tcPr>
            <w:tcW w:w="851" w:type="dxa"/>
          </w:tcPr>
          <w:p w14:paraId="4BEA3290" w14:textId="77777777" w:rsidR="003A25D2" w:rsidRPr="00395343" w:rsidRDefault="003A25D2" w:rsidP="006230FF">
            <w:pPr>
              <w:rPr>
                <w:sz w:val="18"/>
                <w:szCs w:val="18"/>
              </w:rPr>
            </w:pPr>
            <w:r w:rsidRPr="00395343">
              <w:rPr>
                <w:sz w:val="18"/>
                <w:szCs w:val="18"/>
              </w:rPr>
              <w:t>3</w:t>
            </w:r>
          </w:p>
        </w:tc>
      </w:tr>
      <w:tr w:rsidR="003A25D2" w:rsidRPr="00395343" w14:paraId="22C7FBA7" w14:textId="77777777" w:rsidTr="003A25D2">
        <w:tc>
          <w:tcPr>
            <w:tcW w:w="567" w:type="dxa"/>
          </w:tcPr>
          <w:p w14:paraId="60EDB646" w14:textId="77777777" w:rsidR="003A25D2" w:rsidRPr="00395343" w:rsidRDefault="003A25D2" w:rsidP="006230FF">
            <w:pPr>
              <w:rPr>
                <w:sz w:val="18"/>
                <w:szCs w:val="18"/>
              </w:rPr>
            </w:pPr>
            <w:r w:rsidRPr="00395343">
              <w:rPr>
                <w:sz w:val="18"/>
                <w:szCs w:val="18"/>
              </w:rPr>
              <w:t>30</w:t>
            </w:r>
          </w:p>
        </w:tc>
        <w:tc>
          <w:tcPr>
            <w:tcW w:w="7939" w:type="dxa"/>
          </w:tcPr>
          <w:p w14:paraId="1A7673C6" w14:textId="77777777" w:rsidR="003A25D2" w:rsidRPr="00395343" w:rsidRDefault="003A25D2" w:rsidP="006230FF">
            <w:pPr>
              <w:rPr>
                <w:sz w:val="18"/>
                <w:szCs w:val="18"/>
              </w:rPr>
            </w:pPr>
            <w:r w:rsidRPr="00395343">
              <w:rPr>
                <w:sz w:val="18"/>
                <w:szCs w:val="18"/>
              </w:rPr>
              <w:t>Матрицы металлические секционные большие твёрдые 1.0973, толщина 50 мкм, в упаковке 10 шт. Допускается поставка эквивалента.</w:t>
            </w:r>
          </w:p>
        </w:tc>
        <w:tc>
          <w:tcPr>
            <w:tcW w:w="1276" w:type="dxa"/>
          </w:tcPr>
          <w:p w14:paraId="4B654B3C" w14:textId="77777777" w:rsidR="003A25D2" w:rsidRPr="00395343" w:rsidRDefault="003A25D2" w:rsidP="006230FF">
            <w:pPr>
              <w:rPr>
                <w:sz w:val="18"/>
                <w:szCs w:val="18"/>
              </w:rPr>
            </w:pPr>
            <w:proofErr w:type="spellStart"/>
            <w:r w:rsidRPr="00395343">
              <w:rPr>
                <w:sz w:val="18"/>
                <w:szCs w:val="18"/>
              </w:rPr>
              <w:t>упак</w:t>
            </w:r>
            <w:proofErr w:type="spellEnd"/>
            <w:r w:rsidRPr="00395343">
              <w:rPr>
                <w:sz w:val="18"/>
                <w:szCs w:val="18"/>
              </w:rPr>
              <w:t>.</w:t>
            </w:r>
          </w:p>
        </w:tc>
        <w:tc>
          <w:tcPr>
            <w:tcW w:w="851" w:type="dxa"/>
          </w:tcPr>
          <w:p w14:paraId="080429E5" w14:textId="77777777" w:rsidR="003A25D2" w:rsidRPr="00395343" w:rsidRDefault="003A25D2" w:rsidP="006230FF">
            <w:pPr>
              <w:rPr>
                <w:sz w:val="18"/>
                <w:szCs w:val="18"/>
              </w:rPr>
            </w:pPr>
            <w:r w:rsidRPr="00395343">
              <w:rPr>
                <w:sz w:val="18"/>
                <w:szCs w:val="18"/>
              </w:rPr>
              <w:t>3</w:t>
            </w:r>
          </w:p>
        </w:tc>
      </w:tr>
      <w:tr w:rsidR="003A25D2" w:rsidRPr="00395343" w14:paraId="0FCB3F38" w14:textId="77777777" w:rsidTr="003A25D2">
        <w:tc>
          <w:tcPr>
            <w:tcW w:w="567" w:type="dxa"/>
          </w:tcPr>
          <w:p w14:paraId="6D0DF7C1" w14:textId="77777777" w:rsidR="003A25D2" w:rsidRPr="00395343" w:rsidRDefault="003A25D2" w:rsidP="006230FF">
            <w:pPr>
              <w:rPr>
                <w:sz w:val="18"/>
                <w:szCs w:val="18"/>
              </w:rPr>
            </w:pPr>
            <w:r w:rsidRPr="00395343">
              <w:rPr>
                <w:sz w:val="18"/>
                <w:szCs w:val="18"/>
              </w:rPr>
              <w:t>31</w:t>
            </w:r>
          </w:p>
        </w:tc>
        <w:tc>
          <w:tcPr>
            <w:tcW w:w="7939" w:type="dxa"/>
          </w:tcPr>
          <w:p w14:paraId="4BE688E5" w14:textId="77777777" w:rsidR="003A25D2" w:rsidRPr="00395343" w:rsidRDefault="003A25D2" w:rsidP="006230FF">
            <w:pPr>
              <w:rPr>
                <w:sz w:val="18"/>
                <w:szCs w:val="18"/>
              </w:rPr>
            </w:pPr>
            <w:r w:rsidRPr="00395343">
              <w:rPr>
                <w:sz w:val="18"/>
                <w:szCs w:val="18"/>
              </w:rPr>
              <w:t>Набор матриц контурных секционных металлических твёрдых, толщина 50 мкм. Допускается поставка эквивалента.</w:t>
            </w:r>
          </w:p>
        </w:tc>
        <w:tc>
          <w:tcPr>
            <w:tcW w:w="1276" w:type="dxa"/>
          </w:tcPr>
          <w:p w14:paraId="3E3AA8BC" w14:textId="77777777" w:rsidR="003A25D2" w:rsidRPr="00395343" w:rsidRDefault="003A25D2" w:rsidP="006230FF">
            <w:pPr>
              <w:rPr>
                <w:sz w:val="18"/>
                <w:szCs w:val="18"/>
              </w:rPr>
            </w:pPr>
            <w:proofErr w:type="spellStart"/>
            <w:r w:rsidRPr="00395343">
              <w:rPr>
                <w:sz w:val="18"/>
                <w:szCs w:val="18"/>
              </w:rPr>
              <w:t>упак</w:t>
            </w:r>
            <w:proofErr w:type="spellEnd"/>
            <w:r w:rsidRPr="00395343">
              <w:rPr>
                <w:sz w:val="18"/>
                <w:szCs w:val="18"/>
              </w:rPr>
              <w:t>.</w:t>
            </w:r>
          </w:p>
        </w:tc>
        <w:tc>
          <w:tcPr>
            <w:tcW w:w="851" w:type="dxa"/>
          </w:tcPr>
          <w:p w14:paraId="6B67FFBF" w14:textId="77777777" w:rsidR="003A25D2" w:rsidRPr="00395343" w:rsidRDefault="003A25D2" w:rsidP="006230FF">
            <w:pPr>
              <w:rPr>
                <w:sz w:val="18"/>
                <w:szCs w:val="18"/>
              </w:rPr>
            </w:pPr>
            <w:r w:rsidRPr="00395343">
              <w:rPr>
                <w:sz w:val="18"/>
                <w:szCs w:val="18"/>
              </w:rPr>
              <w:t>1</w:t>
            </w:r>
          </w:p>
        </w:tc>
      </w:tr>
      <w:tr w:rsidR="003A25D2" w:rsidRPr="00395343" w14:paraId="68098325" w14:textId="77777777" w:rsidTr="003A25D2">
        <w:tc>
          <w:tcPr>
            <w:tcW w:w="567" w:type="dxa"/>
          </w:tcPr>
          <w:p w14:paraId="03451280" w14:textId="77777777" w:rsidR="003A25D2" w:rsidRPr="00395343" w:rsidRDefault="003A25D2" w:rsidP="006230FF">
            <w:pPr>
              <w:rPr>
                <w:sz w:val="18"/>
                <w:szCs w:val="18"/>
              </w:rPr>
            </w:pPr>
            <w:r w:rsidRPr="00395343">
              <w:rPr>
                <w:sz w:val="18"/>
                <w:szCs w:val="18"/>
              </w:rPr>
              <w:lastRenderedPageBreak/>
              <w:t>32</w:t>
            </w:r>
          </w:p>
        </w:tc>
        <w:tc>
          <w:tcPr>
            <w:tcW w:w="7939" w:type="dxa"/>
          </w:tcPr>
          <w:p w14:paraId="0BE37319" w14:textId="77777777" w:rsidR="003A25D2" w:rsidRPr="00395343" w:rsidRDefault="003A25D2" w:rsidP="006230FF">
            <w:pPr>
              <w:rPr>
                <w:sz w:val="18"/>
                <w:szCs w:val="18"/>
              </w:rPr>
            </w:pPr>
            <w:r w:rsidRPr="00395343">
              <w:rPr>
                <w:sz w:val="18"/>
                <w:szCs w:val="18"/>
              </w:rPr>
              <w:t>Гель для дёсен «</w:t>
            </w:r>
            <w:proofErr w:type="spellStart"/>
            <w:r w:rsidRPr="00395343">
              <w:rPr>
                <w:sz w:val="18"/>
                <w:szCs w:val="18"/>
              </w:rPr>
              <w:t>Метрогил</w:t>
            </w:r>
            <w:proofErr w:type="spellEnd"/>
            <w:r w:rsidRPr="00395343">
              <w:rPr>
                <w:sz w:val="18"/>
                <w:szCs w:val="18"/>
              </w:rPr>
              <w:t xml:space="preserve"> </w:t>
            </w:r>
            <w:proofErr w:type="spellStart"/>
            <w:r w:rsidRPr="00395343">
              <w:rPr>
                <w:sz w:val="18"/>
                <w:szCs w:val="18"/>
              </w:rPr>
              <w:t>Дента</w:t>
            </w:r>
            <w:proofErr w:type="spellEnd"/>
            <w:r w:rsidRPr="00395343">
              <w:rPr>
                <w:sz w:val="18"/>
                <w:szCs w:val="18"/>
              </w:rPr>
              <w:t>», 10 мг/г, 20 г, туба. Допускается поставка эквивалента.</w:t>
            </w:r>
          </w:p>
        </w:tc>
        <w:tc>
          <w:tcPr>
            <w:tcW w:w="1276" w:type="dxa"/>
          </w:tcPr>
          <w:p w14:paraId="6FC348C4" w14:textId="77777777" w:rsidR="003A25D2" w:rsidRPr="00395343" w:rsidRDefault="003A25D2" w:rsidP="006230FF">
            <w:pPr>
              <w:rPr>
                <w:sz w:val="18"/>
                <w:szCs w:val="18"/>
              </w:rPr>
            </w:pPr>
            <w:r w:rsidRPr="00395343">
              <w:rPr>
                <w:sz w:val="18"/>
                <w:szCs w:val="18"/>
              </w:rPr>
              <w:t>шт.</w:t>
            </w:r>
          </w:p>
        </w:tc>
        <w:tc>
          <w:tcPr>
            <w:tcW w:w="851" w:type="dxa"/>
          </w:tcPr>
          <w:p w14:paraId="31CB8712" w14:textId="77777777" w:rsidR="003A25D2" w:rsidRPr="00395343" w:rsidRDefault="003A25D2" w:rsidP="006230FF">
            <w:pPr>
              <w:rPr>
                <w:sz w:val="18"/>
                <w:szCs w:val="18"/>
              </w:rPr>
            </w:pPr>
            <w:r w:rsidRPr="00395343">
              <w:rPr>
                <w:sz w:val="18"/>
                <w:szCs w:val="18"/>
              </w:rPr>
              <w:t>1</w:t>
            </w:r>
          </w:p>
        </w:tc>
      </w:tr>
      <w:tr w:rsidR="003A25D2" w:rsidRPr="00395343" w14:paraId="4143F704" w14:textId="77777777" w:rsidTr="003A25D2">
        <w:tc>
          <w:tcPr>
            <w:tcW w:w="567" w:type="dxa"/>
          </w:tcPr>
          <w:p w14:paraId="4FF918D4" w14:textId="77777777" w:rsidR="003A25D2" w:rsidRPr="00395343" w:rsidRDefault="003A25D2" w:rsidP="006230FF">
            <w:pPr>
              <w:rPr>
                <w:sz w:val="18"/>
                <w:szCs w:val="18"/>
              </w:rPr>
            </w:pPr>
            <w:r w:rsidRPr="00395343">
              <w:rPr>
                <w:sz w:val="18"/>
                <w:szCs w:val="18"/>
              </w:rPr>
              <w:t>33</w:t>
            </w:r>
          </w:p>
        </w:tc>
        <w:tc>
          <w:tcPr>
            <w:tcW w:w="7939" w:type="dxa"/>
          </w:tcPr>
          <w:p w14:paraId="223A568F" w14:textId="77777777" w:rsidR="003A25D2" w:rsidRPr="00395343" w:rsidRDefault="003A25D2" w:rsidP="006230FF">
            <w:pPr>
              <w:rPr>
                <w:sz w:val="18"/>
                <w:szCs w:val="18"/>
              </w:rPr>
            </w:pPr>
            <w:r w:rsidRPr="00395343">
              <w:rPr>
                <w:sz w:val="18"/>
                <w:szCs w:val="18"/>
              </w:rPr>
              <w:t>Наконечники для пылесосов стоматологические одноразовые, в упаковке 100 шт. Допускается поставка эквивалента.</w:t>
            </w:r>
          </w:p>
        </w:tc>
        <w:tc>
          <w:tcPr>
            <w:tcW w:w="1276" w:type="dxa"/>
          </w:tcPr>
          <w:p w14:paraId="230DC643" w14:textId="77777777" w:rsidR="003A25D2" w:rsidRPr="00395343" w:rsidRDefault="003A25D2" w:rsidP="006230FF">
            <w:pPr>
              <w:rPr>
                <w:sz w:val="18"/>
                <w:szCs w:val="18"/>
              </w:rPr>
            </w:pPr>
            <w:proofErr w:type="spellStart"/>
            <w:r w:rsidRPr="00395343">
              <w:rPr>
                <w:sz w:val="18"/>
                <w:szCs w:val="18"/>
              </w:rPr>
              <w:t>упак</w:t>
            </w:r>
            <w:proofErr w:type="spellEnd"/>
            <w:r w:rsidRPr="00395343">
              <w:rPr>
                <w:sz w:val="18"/>
                <w:szCs w:val="18"/>
              </w:rPr>
              <w:t>.</w:t>
            </w:r>
          </w:p>
        </w:tc>
        <w:tc>
          <w:tcPr>
            <w:tcW w:w="851" w:type="dxa"/>
          </w:tcPr>
          <w:p w14:paraId="627BC511" w14:textId="77777777" w:rsidR="003A25D2" w:rsidRPr="00395343" w:rsidRDefault="003A25D2" w:rsidP="006230FF">
            <w:pPr>
              <w:rPr>
                <w:sz w:val="18"/>
                <w:szCs w:val="18"/>
              </w:rPr>
            </w:pPr>
            <w:r w:rsidRPr="00395343">
              <w:rPr>
                <w:sz w:val="18"/>
                <w:szCs w:val="18"/>
              </w:rPr>
              <w:t>1</w:t>
            </w:r>
          </w:p>
        </w:tc>
      </w:tr>
      <w:tr w:rsidR="003A25D2" w:rsidRPr="00395343" w14:paraId="49404782" w14:textId="77777777" w:rsidTr="003A25D2">
        <w:tc>
          <w:tcPr>
            <w:tcW w:w="567" w:type="dxa"/>
          </w:tcPr>
          <w:p w14:paraId="6768261F" w14:textId="77777777" w:rsidR="003A25D2" w:rsidRPr="00395343" w:rsidRDefault="003A25D2" w:rsidP="006230FF">
            <w:pPr>
              <w:rPr>
                <w:sz w:val="18"/>
                <w:szCs w:val="18"/>
              </w:rPr>
            </w:pPr>
            <w:r w:rsidRPr="00395343">
              <w:rPr>
                <w:sz w:val="18"/>
                <w:szCs w:val="18"/>
              </w:rPr>
              <w:t>34</w:t>
            </w:r>
          </w:p>
        </w:tc>
        <w:tc>
          <w:tcPr>
            <w:tcW w:w="7939" w:type="dxa"/>
          </w:tcPr>
          <w:p w14:paraId="218B7304" w14:textId="77777777" w:rsidR="003A25D2" w:rsidRPr="00395343" w:rsidRDefault="003A25D2" w:rsidP="006230FF">
            <w:pPr>
              <w:rPr>
                <w:sz w:val="18"/>
                <w:szCs w:val="18"/>
              </w:rPr>
            </w:pPr>
            <w:r w:rsidRPr="00395343">
              <w:rPr>
                <w:sz w:val="18"/>
                <w:szCs w:val="18"/>
              </w:rPr>
              <w:t xml:space="preserve">Нить </w:t>
            </w:r>
            <w:proofErr w:type="spellStart"/>
            <w:r w:rsidRPr="00395343">
              <w:rPr>
                <w:sz w:val="18"/>
                <w:szCs w:val="18"/>
              </w:rPr>
              <w:t>ретракционная</w:t>
            </w:r>
            <w:proofErr w:type="spellEnd"/>
            <w:r w:rsidRPr="00395343">
              <w:rPr>
                <w:sz w:val="18"/>
                <w:szCs w:val="18"/>
              </w:rPr>
              <w:t xml:space="preserve"> ULTRAPAK </w:t>
            </w:r>
            <w:proofErr w:type="spellStart"/>
            <w:r w:rsidRPr="00395343">
              <w:rPr>
                <w:sz w:val="18"/>
                <w:szCs w:val="18"/>
              </w:rPr>
              <w:t>Cord</w:t>
            </w:r>
            <w:proofErr w:type="spellEnd"/>
            <w:r w:rsidRPr="00395343">
              <w:rPr>
                <w:sz w:val="18"/>
                <w:szCs w:val="18"/>
              </w:rPr>
              <w:t xml:space="preserve"> № 00, с пропиткой, длина 244 см. Допускается поставка эквивалента.</w:t>
            </w:r>
          </w:p>
        </w:tc>
        <w:tc>
          <w:tcPr>
            <w:tcW w:w="1276" w:type="dxa"/>
          </w:tcPr>
          <w:p w14:paraId="03B394F8" w14:textId="77777777" w:rsidR="003A25D2" w:rsidRPr="00395343" w:rsidRDefault="003A25D2" w:rsidP="006230FF">
            <w:pPr>
              <w:rPr>
                <w:sz w:val="18"/>
                <w:szCs w:val="18"/>
              </w:rPr>
            </w:pPr>
            <w:r w:rsidRPr="00395343">
              <w:rPr>
                <w:sz w:val="18"/>
                <w:szCs w:val="18"/>
              </w:rPr>
              <w:t>шт.</w:t>
            </w:r>
          </w:p>
        </w:tc>
        <w:tc>
          <w:tcPr>
            <w:tcW w:w="851" w:type="dxa"/>
          </w:tcPr>
          <w:p w14:paraId="1B6693C9" w14:textId="77777777" w:rsidR="003A25D2" w:rsidRPr="00395343" w:rsidRDefault="003A25D2" w:rsidP="006230FF">
            <w:pPr>
              <w:rPr>
                <w:sz w:val="18"/>
                <w:szCs w:val="18"/>
              </w:rPr>
            </w:pPr>
            <w:r w:rsidRPr="00395343">
              <w:rPr>
                <w:sz w:val="18"/>
                <w:szCs w:val="18"/>
              </w:rPr>
              <w:t>1</w:t>
            </w:r>
          </w:p>
        </w:tc>
      </w:tr>
      <w:tr w:rsidR="003A25D2" w:rsidRPr="00395343" w14:paraId="7CF3329A" w14:textId="77777777" w:rsidTr="003A25D2">
        <w:tc>
          <w:tcPr>
            <w:tcW w:w="567" w:type="dxa"/>
          </w:tcPr>
          <w:p w14:paraId="420416A0" w14:textId="77777777" w:rsidR="003A25D2" w:rsidRPr="00395343" w:rsidRDefault="003A25D2" w:rsidP="006230FF">
            <w:pPr>
              <w:rPr>
                <w:sz w:val="18"/>
                <w:szCs w:val="18"/>
              </w:rPr>
            </w:pPr>
            <w:r w:rsidRPr="00395343">
              <w:rPr>
                <w:sz w:val="18"/>
                <w:szCs w:val="18"/>
              </w:rPr>
              <w:t>35</w:t>
            </w:r>
          </w:p>
        </w:tc>
        <w:tc>
          <w:tcPr>
            <w:tcW w:w="7939" w:type="dxa"/>
          </w:tcPr>
          <w:p w14:paraId="31E4CE25" w14:textId="77777777" w:rsidR="003A25D2" w:rsidRPr="00395343" w:rsidRDefault="003A25D2" w:rsidP="006230FF">
            <w:pPr>
              <w:rPr>
                <w:sz w:val="18"/>
                <w:szCs w:val="18"/>
              </w:rPr>
            </w:pPr>
            <w:r w:rsidRPr="00395343">
              <w:rPr>
                <w:sz w:val="18"/>
                <w:szCs w:val="18"/>
              </w:rPr>
              <w:t xml:space="preserve">Нить </w:t>
            </w:r>
            <w:proofErr w:type="spellStart"/>
            <w:r w:rsidRPr="00395343">
              <w:rPr>
                <w:sz w:val="18"/>
                <w:szCs w:val="18"/>
              </w:rPr>
              <w:t>ретракционная</w:t>
            </w:r>
            <w:proofErr w:type="spellEnd"/>
            <w:r w:rsidRPr="00395343">
              <w:rPr>
                <w:sz w:val="18"/>
                <w:szCs w:val="18"/>
              </w:rPr>
              <w:t xml:space="preserve"> ULTRAPAK </w:t>
            </w:r>
            <w:proofErr w:type="spellStart"/>
            <w:r w:rsidRPr="00395343">
              <w:rPr>
                <w:sz w:val="18"/>
                <w:szCs w:val="18"/>
              </w:rPr>
              <w:t>Cord</w:t>
            </w:r>
            <w:proofErr w:type="spellEnd"/>
            <w:r w:rsidRPr="00395343">
              <w:rPr>
                <w:sz w:val="18"/>
                <w:szCs w:val="18"/>
              </w:rPr>
              <w:t xml:space="preserve"> № 0, без пропитки, длина 244 см. Допускается поставка эквивалента.</w:t>
            </w:r>
          </w:p>
        </w:tc>
        <w:tc>
          <w:tcPr>
            <w:tcW w:w="1276" w:type="dxa"/>
          </w:tcPr>
          <w:p w14:paraId="73C2AA61" w14:textId="77777777" w:rsidR="003A25D2" w:rsidRPr="00395343" w:rsidRDefault="003A25D2" w:rsidP="006230FF">
            <w:pPr>
              <w:rPr>
                <w:sz w:val="18"/>
                <w:szCs w:val="18"/>
              </w:rPr>
            </w:pPr>
            <w:r w:rsidRPr="00395343">
              <w:rPr>
                <w:sz w:val="18"/>
                <w:szCs w:val="18"/>
              </w:rPr>
              <w:t>шт.</w:t>
            </w:r>
          </w:p>
        </w:tc>
        <w:tc>
          <w:tcPr>
            <w:tcW w:w="851" w:type="dxa"/>
          </w:tcPr>
          <w:p w14:paraId="0E0F5316" w14:textId="77777777" w:rsidR="003A25D2" w:rsidRPr="00395343" w:rsidRDefault="003A25D2" w:rsidP="006230FF">
            <w:pPr>
              <w:rPr>
                <w:sz w:val="18"/>
                <w:szCs w:val="18"/>
              </w:rPr>
            </w:pPr>
            <w:r w:rsidRPr="00395343">
              <w:rPr>
                <w:sz w:val="18"/>
                <w:szCs w:val="18"/>
              </w:rPr>
              <w:t>1</w:t>
            </w:r>
          </w:p>
        </w:tc>
      </w:tr>
      <w:tr w:rsidR="003A25D2" w:rsidRPr="00395343" w14:paraId="6E4CE2FC" w14:textId="77777777" w:rsidTr="003A25D2">
        <w:tc>
          <w:tcPr>
            <w:tcW w:w="567" w:type="dxa"/>
          </w:tcPr>
          <w:p w14:paraId="18E94651" w14:textId="77777777" w:rsidR="003A25D2" w:rsidRPr="00395343" w:rsidRDefault="003A25D2" w:rsidP="006230FF">
            <w:pPr>
              <w:rPr>
                <w:sz w:val="18"/>
                <w:szCs w:val="18"/>
              </w:rPr>
            </w:pPr>
            <w:r w:rsidRPr="00395343">
              <w:rPr>
                <w:sz w:val="18"/>
                <w:szCs w:val="18"/>
              </w:rPr>
              <w:t>36</w:t>
            </w:r>
          </w:p>
        </w:tc>
        <w:tc>
          <w:tcPr>
            <w:tcW w:w="7939" w:type="dxa"/>
          </w:tcPr>
          <w:p w14:paraId="483B5B61" w14:textId="77777777" w:rsidR="003A25D2" w:rsidRPr="00395343" w:rsidRDefault="003A25D2" w:rsidP="006230FF">
            <w:pPr>
              <w:rPr>
                <w:sz w:val="18"/>
                <w:szCs w:val="18"/>
              </w:rPr>
            </w:pPr>
            <w:r w:rsidRPr="00395343">
              <w:rPr>
                <w:sz w:val="18"/>
                <w:szCs w:val="18"/>
              </w:rPr>
              <w:t xml:space="preserve">Нить </w:t>
            </w:r>
            <w:proofErr w:type="spellStart"/>
            <w:r w:rsidRPr="00395343">
              <w:rPr>
                <w:sz w:val="18"/>
                <w:szCs w:val="18"/>
              </w:rPr>
              <w:t>ретракционная</w:t>
            </w:r>
            <w:proofErr w:type="spellEnd"/>
            <w:r w:rsidRPr="00395343">
              <w:rPr>
                <w:sz w:val="18"/>
                <w:szCs w:val="18"/>
              </w:rPr>
              <w:t xml:space="preserve"> ULTRAPAK </w:t>
            </w:r>
            <w:proofErr w:type="spellStart"/>
            <w:r w:rsidRPr="00395343">
              <w:rPr>
                <w:sz w:val="18"/>
                <w:szCs w:val="18"/>
              </w:rPr>
              <w:t>Cord</w:t>
            </w:r>
            <w:proofErr w:type="spellEnd"/>
            <w:r w:rsidRPr="00395343">
              <w:rPr>
                <w:sz w:val="18"/>
                <w:szCs w:val="18"/>
              </w:rPr>
              <w:t xml:space="preserve"> № 000, с пропиткой, длина 244 см. Допускается поставка эквивалента.</w:t>
            </w:r>
          </w:p>
        </w:tc>
        <w:tc>
          <w:tcPr>
            <w:tcW w:w="1276" w:type="dxa"/>
          </w:tcPr>
          <w:p w14:paraId="74194871" w14:textId="77777777" w:rsidR="003A25D2" w:rsidRPr="00395343" w:rsidRDefault="003A25D2" w:rsidP="006230FF">
            <w:pPr>
              <w:rPr>
                <w:sz w:val="18"/>
                <w:szCs w:val="18"/>
              </w:rPr>
            </w:pPr>
            <w:r w:rsidRPr="00395343">
              <w:rPr>
                <w:sz w:val="18"/>
                <w:szCs w:val="18"/>
              </w:rPr>
              <w:t>шт.</w:t>
            </w:r>
          </w:p>
        </w:tc>
        <w:tc>
          <w:tcPr>
            <w:tcW w:w="851" w:type="dxa"/>
          </w:tcPr>
          <w:p w14:paraId="08FD08F2" w14:textId="77777777" w:rsidR="003A25D2" w:rsidRPr="00395343" w:rsidRDefault="003A25D2" w:rsidP="006230FF">
            <w:pPr>
              <w:rPr>
                <w:sz w:val="18"/>
                <w:szCs w:val="18"/>
              </w:rPr>
            </w:pPr>
            <w:r w:rsidRPr="00395343">
              <w:rPr>
                <w:sz w:val="18"/>
                <w:szCs w:val="18"/>
              </w:rPr>
              <w:t>1</w:t>
            </w:r>
          </w:p>
        </w:tc>
      </w:tr>
      <w:tr w:rsidR="003A25D2" w:rsidRPr="00395343" w14:paraId="237F82D1" w14:textId="77777777" w:rsidTr="003A25D2">
        <w:tc>
          <w:tcPr>
            <w:tcW w:w="567" w:type="dxa"/>
          </w:tcPr>
          <w:p w14:paraId="16ACCACC" w14:textId="77777777" w:rsidR="003A25D2" w:rsidRPr="00395343" w:rsidRDefault="003A25D2" w:rsidP="006230FF">
            <w:pPr>
              <w:rPr>
                <w:sz w:val="18"/>
                <w:szCs w:val="18"/>
              </w:rPr>
            </w:pPr>
            <w:r w:rsidRPr="00395343">
              <w:rPr>
                <w:sz w:val="18"/>
                <w:szCs w:val="18"/>
              </w:rPr>
              <w:t>37</w:t>
            </w:r>
          </w:p>
        </w:tc>
        <w:tc>
          <w:tcPr>
            <w:tcW w:w="7939" w:type="dxa"/>
          </w:tcPr>
          <w:p w14:paraId="7DECA14A" w14:textId="77777777" w:rsidR="003A25D2" w:rsidRPr="00395343" w:rsidRDefault="003A25D2" w:rsidP="006230FF">
            <w:pPr>
              <w:rPr>
                <w:sz w:val="18"/>
                <w:szCs w:val="18"/>
              </w:rPr>
            </w:pPr>
            <w:r w:rsidRPr="00395343">
              <w:rPr>
                <w:sz w:val="18"/>
                <w:szCs w:val="18"/>
              </w:rPr>
              <w:t xml:space="preserve">Нить </w:t>
            </w:r>
            <w:proofErr w:type="spellStart"/>
            <w:r w:rsidRPr="00395343">
              <w:rPr>
                <w:sz w:val="18"/>
                <w:szCs w:val="18"/>
              </w:rPr>
              <w:t>ретракционная</w:t>
            </w:r>
            <w:proofErr w:type="spellEnd"/>
            <w:r w:rsidRPr="00395343">
              <w:rPr>
                <w:sz w:val="18"/>
                <w:szCs w:val="18"/>
              </w:rPr>
              <w:t xml:space="preserve"> плетёная «</w:t>
            </w:r>
            <w:proofErr w:type="spellStart"/>
            <w:r w:rsidRPr="00395343">
              <w:rPr>
                <w:sz w:val="18"/>
                <w:szCs w:val="18"/>
              </w:rPr>
              <w:t>Ретрикс</w:t>
            </w:r>
            <w:proofErr w:type="spellEnd"/>
            <w:proofErr w:type="gramStart"/>
            <w:r w:rsidRPr="00395343">
              <w:rPr>
                <w:sz w:val="18"/>
                <w:szCs w:val="18"/>
              </w:rPr>
              <w:t xml:space="preserve"> Э</w:t>
            </w:r>
            <w:proofErr w:type="gramEnd"/>
            <w:r w:rsidRPr="00395343">
              <w:rPr>
                <w:sz w:val="18"/>
                <w:szCs w:val="18"/>
              </w:rPr>
              <w:t xml:space="preserve">пи» (с </w:t>
            </w:r>
            <w:proofErr w:type="spellStart"/>
            <w:r w:rsidRPr="00395343">
              <w:rPr>
                <w:sz w:val="18"/>
                <w:szCs w:val="18"/>
              </w:rPr>
              <w:t>эпинефрином</w:t>
            </w:r>
            <w:proofErr w:type="spellEnd"/>
            <w:r w:rsidRPr="00395343">
              <w:rPr>
                <w:sz w:val="18"/>
                <w:szCs w:val="18"/>
              </w:rPr>
              <w:t>), № 0, длина 280 см. Допускается поставка эквивалента.</w:t>
            </w:r>
          </w:p>
        </w:tc>
        <w:tc>
          <w:tcPr>
            <w:tcW w:w="1276" w:type="dxa"/>
          </w:tcPr>
          <w:p w14:paraId="342D20FC" w14:textId="77777777" w:rsidR="003A25D2" w:rsidRPr="00395343" w:rsidRDefault="003A25D2" w:rsidP="006230FF">
            <w:pPr>
              <w:rPr>
                <w:sz w:val="18"/>
                <w:szCs w:val="18"/>
              </w:rPr>
            </w:pPr>
            <w:r w:rsidRPr="00395343">
              <w:rPr>
                <w:sz w:val="18"/>
                <w:szCs w:val="18"/>
              </w:rPr>
              <w:t>шт.</w:t>
            </w:r>
          </w:p>
        </w:tc>
        <w:tc>
          <w:tcPr>
            <w:tcW w:w="851" w:type="dxa"/>
          </w:tcPr>
          <w:p w14:paraId="42572050" w14:textId="77777777" w:rsidR="003A25D2" w:rsidRPr="00395343" w:rsidRDefault="003A25D2" w:rsidP="006230FF">
            <w:pPr>
              <w:rPr>
                <w:sz w:val="18"/>
                <w:szCs w:val="18"/>
              </w:rPr>
            </w:pPr>
            <w:r w:rsidRPr="00395343">
              <w:rPr>
                <w:sz w:val="18"/>
                <w:szCs w:val="18"/>
              </w:rPr>
              <w:t>1</w:t>
            </w:r>
          </w:p>
        </w:tc>
      </w:tr>
      <w:tr w:rsidR="003A25D2" w:rsidRPr="00395343" w14:paraId="7FCD6D2D" w14:textId="77777777" w:rsidTr="003A25D2">
        <w:tc>
          <w:tcPr>
            <w:tcW w:w="567" w:type="dxa"/>
          </w:tcPr>
          <w:p w14:paraId="6DCA5906" w14:textId="77777777" w:rsidR="003A25D2" w:rsidRPr="00395343" w:rsidRDefault="003A25D2" w:rsidP="006230FF">
            <w:pPr>
              <w:rPr>
                <w:sz w:val="18"/>
                <w:szCs w:val="18"/>
              </w:rPr>
            </w:pPr>
            <w:r w:rsidRPr="00395343">
              <w:rPr>
                <w:sz w:val="18"/>
                <w:szCs w:val="18"/>
              </w:rPr>
              <w:t>38</w:t>
            </w:r>
          </w:p>
        </w:tc>
        <w:tc>
          <w:tcPr>
            <w:tcW w:w="7939" w:type="dxa"/>
          </w:tcPr>
          <w:p w14:paraId="06C637DD" w14:textId="77777777" w:rsidR="003A25D2" w:rsidRPr="00395343" w:rsidRDefault="003A25D2" w:rsidP="006230FF">
            <w:pPr>
              <w:rPr>
                <w:sz w:val="18"/>
                <w:szCs w:val="18"/>
              </w:rPr>
            </w:pPr>
            <w:r w:rsidRPr="00395343">
              <w:rPr>
                <w:sz w:val="18"/>
                <w:szCs w:val="18"/>
              </w:rPr>
              <w:t xml:space="preserve">Нить </w:t>
            </w:r>
            <w:proofErr w:type="spellStart"/>
            <w:r w:rsidRPr="00395343">
              <w:rPr>
                <w:sz w:val="18"/>
                <w:szCs w:val="18"/>
              </w:rPr>
              <w:t>ретракционная</w:t>
            </w:r>
            <w:proofErr w:type="spellEnd"/>
            <w:r w:rsidRPr="00395343">
              <w:rPr>
                <w:sz w:val="18"/>
                <w:szCs w:val="18"/>
              </w:rPr>
              <w:t xml:space="preserve"> плетёная «</w:t>
            </w:r>
            <w:proofErr w:type="spellStart"/>
            <w:r w:rsidRPr="00395343">
              <w:rPr>
                <w:sz w:val="18"/>
                <w:szCs w:val="18"/>
              </w:rPr>
              <w:t>Ретрикс</w:t>
            </w:r>
            <w:proofErr w:type="spellEnd"/>
            <w:proofErr w:type="gramStart"/>
            <w:r w:rsidRPr="00395343">
              <w:rPr>
                <w:sz w:val="18"/>
                <w:szCs w:val="18"/>
              </w:rPr>
              <w:t xml:space="preserve"> Э</w:t>
            </w:r>
            <w:proofErr w:type="gramEnd"/>
            <w:r w:rsidRPr="00395343">
              <w:rPr>
                <w:sz w:val="18"/>
                <w:szCs w:val="18"/>
              </w:rPr>
              <w:t xml:space="preserve">пи» (с </w:t>
            </w:r>
            <w:proofErr w:type="spellStart"/>
            <w:r w:rsidRPr="00395343">
              <w:rPr>
                <w:sz w:val="18"/>
                <w:szCs w:val="18"/>
              </w:rPr>
              <w:t>эпинефрином</w:t>
            </w:r>
            <w:proofErr w:type="spellEnd"/>
            <w:r w:rsidRPr="00395343">
              <w:rPr>
                <w:sz w:val="18"/>
                <w:szCs w:val="18"/>
              </w:rPr>
              <w:t>), № 1, длина 280 см. Допускается поставка эквивалента.</w:t>
            </w:r>
          </w:p>
        </w:tc>
        <w:tc>
          <w:tcPr>
            <w:tcW w:w="1276" w:type="dxa"/>
          </w:tcPr>
          <w:p w14:paraId="7A8115F4" w14:textId="77777777" w:rsidR="003A25D2" w:rsidRPr="00395343" w:rsidRDefault="003A25D2" w:rsidP="006230FF">
            <w:pPr>
              <w:rPr>
                <w:sz w:val="18"/>
                <w:szCs w:val="18"/>
              </w:rPr>
            </w:pPr>
            <w:r w:rsidRPr="00395343">
              <w:rPr>
                <w:sz w:val="18"/>
                <w:szCs w:val="18"/>
              </w:rPr>
              <w:t>шт.</w:t>
            </w:r>
          </w:p>
        </w:tc>
        <w:tc>
          <w:tcPr>
            <w:tcW w:w="851" w:type="dxa"/>
          </w:tcPr>
          <w:p w14:paraId="45343B22" w14:textId="77777777" w:rsidR="003A25D2" w:rsidRPr="00395343" w:rsidRDefault="003A25D2" w:rsidP="006230FF">
            <w:pPr>
              <w:rPr>
                <w:sz w:val="18"/>
                <w:szCs w:val="18"/>
              </w:rPr>
            </w:pPr>
            <w:r w:rsidRPr="00395343">
              <w:rPr>
                <w:sz w:val="18"/>
                <w:szCs w:val="18"/>
              </w:rPr>
              <w:t>1</w:t>
            </w:r>
          </w:p>
        </w:tc>
      </w:tr>
      <w:tr w:rsidR="003A25D2" w:rsidRPr="00395343" w14:paraId="0A881D7C" w14:textId="77777777" w:rsidTr="003A25D2">
        <w:tc>
          <w:tcPr>
            <w:tcW w:w="567" w:type="dxa"/>
          </w:tcPr>
          <w:p w14:paraId="06E251C9" w14:textId="77777777" w:rsidR="003A25D2" w:rsidRPr="00395343" w:rsidRDefault="003A25D2" w:rsidP="006230FF">
            <w:pPr>
              <w:rPr>
                <w:sz w:val="18"/>
                <w:szCs w:val="18"/>
              </w:rPr>
            </w:pPr>
            <w:r w:rsidRPr="00395343">
              <w:rPr>
                <w:sz w:val="18"/>
                <w:szCs w:val="18"/>
              </w:rPr>
              <w:t>39</w:t>
            </w:r>
          </w:p>
        </w:tc>
        <w:tc>
          <w:tcPr>
            <w:tcW w:w="7939" w:type="dxa"/>
          </w:tcPr>
          <w:p w14:paraId="33683801" w14:textId="6D4B2EAC" w:rsidR="003A25D2" w:rsidRPr="00395343" w:rsidRDefault="003A25D2" w:rsidP="006230FF">
            <w:pPr>
              <w:rPr>
                <w:sz w:val="18"/>
                <w:szCs w:val="18"/>
              </w:rPr>
            </w:pPr>
            <w:r w:rsidRPr="00395343">
              <w:rPr>
                <w:sz w:val="18"/>
                <w:szCs w:val="18"/>
              </w:rPr>
              <w:t>Паста полировочная «</w:t>
            </w:r>
            <w:proofErr w:type="spellStart"/>
            <w:r w:rsidRPr="00395343">
              <w:rPr>
                <w:sz w:val="18"/>
                <w:szCs w:val="18"/>
              </w:rPr>
              <w:t>Полирпаст</w:t>
            </w:r>
            <w:proofErr w:type="spellEnd"/>
            <w:r w:rsidRPr="00395343">
              <w:rPr>
                <w:sz w:val="18"/>
                <w:szCs w:val="18"/>
              </w:rPr>
              <w:t>‑Z», масса 40 г. Допускается поставка эквивалента.</w:t>
            </w:r>
            <w:r w:rsidR="00E81B5A">
              <w:rPr>
                <w:sz w:val="18"/>
                <w:szCs w:val="18"/>
              </w:rPr>
              <w:t xml:space="preserve"> </w:t>
            </w:r>
          </w:p>
        </w:tc>
        <w:tc>
          <w:tcPr>
            <w:tcW w:w="1276" w:type="dxa"/>
          </w:tcPr>
          <w:p w14:paraId="70CECD85" w14:textId="59768219" w:rsidR="003A25D2" w:rsidRPr="00395343" w:rsidRDefault="00E81B5A" w:rsidP="006230FF">
            <w:pPr>
              <w:rPr>
                <w:sz w:val="18"/>
                <w:szCs w:val="18"/>
              </w:rPr>
            </w:pPr>
            <w:r>
              <w:rPr>
                <w:sz w:val="18"/>
                <w:szCs w:val="18"/>
              </w:rPr>
              <w:t>шт</w:t>
            </w:r>
            <w:r w:rsidR="003A25D2" w:rsidRPr="00395343">
              <w:rPr>
                <w:sz w:val="18"/>
                <w:szCs w:val="18"/>
              </w:rPr>
              <w:t>.</w:t>
            </w:r>
          </w:p>
        </w:tc>
        <w:tc>
          <w:tcPr>
            <w:tcW w:w="851" w:type="dxa"/>
          </w:tcPr>
          <w:p w14:paraId="48AF5CCE" w14:textId="68F3C7FF" w:rsidR="003A25D2" w:rsidRPr="00395343" w:rsidRDefault="00E81B5A" w:rsidP="006230FF">
            <w:pPr>
              <w:rPr>
                <w:sz w:val="18"/>
                <w:szCs w:val="18"/>
              </w:rPr>
            </w:pPr>
            <w:r>
              <w:rPr>
                <w:sz w:val="18"/>
                <w:szCs w:val="18"/>
              </w:rPr>
              <w:t>1</w:t>
            </w:r>
          </w:p>
        </w:tc>
      </w:tr>
      <w:tr w:rsidR="003A25D2" w:rsidRPr="00395343" w14:paraId="14BD4376" w14:textId="77777777" w:rsidTr="003A25D2">
        <w:tc>
          <w:tcPr>
            <w:tcW w:w="567" w:type="dxa"/>
          </w:tcPr>
          <w:p w14:paraId="22DFDEF0" w14:textId="77777777" w:rsidR="003A25D2" w:rsidRPr="00395343" w:rsidRDefault="003A25D2" w:rsidP="006230FF">
            <w:pPr>
              <w:rPr>
                <w:sz w:val="18"/>
                <w:szCs w:val="18"/>
              </w:rPr>
            </w:pPr>
            <w:r w:rsidRPr="00395343">
              <w:rPr>
                <w:sz w:val="18"/>
                <w:szCs w:val="18"/>
              </w:rPr>
              <w:t>40</w:t>
            </w:r>
          </w:p>
        </w:tc>
        <w:tc>
          <w:tcPr>
            <w:tcW w:w="7939" w:type="dxa"/>
          </w:tcPr>
          <w:p w14:paraId="01785C35" w14:textId="77777777" w:rsidR="003A25D2" w:rsidRPr="00395343" w:rsidRDefault="003A25D2" w:rsidP="006230FF">
            <w:pPr>
              <w:rPr>
                <w:sz w:val="18"/>
                <w:szCs w:val="18"/>
              </w:rPr>
            </w:pPr>
            <w:r w:rsidRPr="00395343">
              <w:rPr>
                <w:sz w:val="18"/>
                <w:szCs w:val="18"/>
              </w:rPr>
              <w:t>Паста финишная «</w:t>
            </w:r>
            <w:proofErr w:type="spellStart"/>
            <w:r w:rsidRPr="00395343">
              <w:rPr>
                <w:sz w:val="18"/>
                <w:szCs w:val="18"/>
              </w:rPr>
              <w:t>Полирпаст</w:t>
            </w:r>
            <w:proofErr w:type="spellEnd"/>
            <w:r w:rsidRPr="00395343">
              <w:rPr>
                <w:sz w:val="18"/>
                <w:szCs w:val="18"/>
              </w:rPr>
              <w:t>‑D», комплект: 2 шприца по 3 мл. Допускается поставка эквивалента.</w:t>
            </w:r>
          </w:p>
        </w:tc>
        <w:tc>
          <w:tcPr>
            <w:tcW w:w="1276" w:type="dxa"/>
          </w:tcPr>
          <w:p w14:paraId="280B1784" w14:textId="77777777" w:rsidR="003A25D2" w:rsidRPr="00395343" w:rsidRDefault="003A25D2" w:rsidP="006230FF">
            <w:pPr>
              <w:rPr>
                <w:sz w:val="18"/>
                <w:szCs w:val="18"/>
              </w:rPr>
            </w:pPr>
            <w:r w:rsidRPr="00395343">
              <w:rPr>
                <w:sz w:val="18"/>
                <w:szCs w:val="18"/>
              </w:rPr>
              <w:t>шт.</w:t>
            </w:r>
          </w:p>
        </w:tc>
        <w:tc>
          <w:tcPr>
            <w:tcW w:w="851" w:type="dxa"/>
          </w:tcPr>
          <w:p w14:paraId="4C91E9A5" w14:textId="77777777" w:rsidR="003A25D2" w:rsidRPr="00395343" w:rsidRDefault="003A25D2" w:rsidP="006230FF">
            <w:pPr>
              <w:rPr>
                <w:sz w:val="18"/>
                <w:szCs w:val="18"/>
              </w:rPr>
            </w:pPr>
            <w:r w:rsidRPr="00395343">
              <w:rPr>
                <w:sz w:val="18"/>
                <w:szCs w:val="18"/>
              </w:rPr>
              <w:t>1</w:t>
            </w:r>
          </w:p>
        </w:tc>
      </w:tr>
      <w:tr w:rsidR="003A25D2" w:rsidRPr="00395343" w14:paraId="2F31E856" w14:textId="77777777" w:rsidTr="003A25D2">
        <w:tc>
          <w:tcPr>
            <w:tcW w:w="567" w:type="dxa"/>
          </w:tcPr>
          <w:p w14:paraId="3BD1BFDD" w14:textId="77777777" w:rsidR="003A25D2" w:rsidRPr="00395343" w:rsidRDefault="003A25D2" w:rsidP="006230FF">
            <w:pPr>
              <w:rPr>
                <w:sz w:val="18"/>
                <w:szCs w:val="18"/>
              </w:rPr>
            </w:pPr>
            <w:r w:rsidRPr="00395343">
              <w:rPr>
                <w:sz w:val="18"/>
                <w:szCs w:val="18"/>
              </w:rPr>
              <w:t>41</w:t>
            </w:r>
          </w:p>
        </w:tc>
        <w:tc>
          <w:tcPr>
            <w:tcW w:w="7939" w:type="dxa"/>
          </w:tcPr>
          <w:p w14:paraId="78BA4B63" w14:textId="77777777" w:rsidR="003A25D2" w:rsidRPr="00395343" w:rsidRDefault="003A25D2" w:rsidP="006230FF">
            <w:pPr>
              <w:rPr>
                <w:sz w:val="18"/>
                <w:szCs w:val="18"/>
              </w:rPr>
            </w:pPr>
            <w:r w:rsidRPr="00395343">
              <w:rPr>
                <w:sz w:val="18"/>
                <w:szCs w:val="18"/>
              </w:rPr>
              <w:t>Ручной инструмент для боковой конденсации гуттаперчи № 15, в упаковке 6 шт. Допускается поставка эквивалента.</w:t>
            </w:r>
          </w:p>
        </w:tc>
        <w:tc>
          <w:tcPr>
            <w:tcW w:w="1276" w:type="dxa"/>
          </w:tcPr>
          <w:p w14:paraId="5C89DBF5" w14:textId="77777777" w:rsidR="003A25D2" w:rsidRPr="00395343" w:rsidRDefault="003A25D2" w:rsidP="006230FF">
            <w:pPr>
              <w:rPr>
                <w:sz w:val="18"/>
                <w:szCs w:val="18"/>
              </w:rPr>
            </w:pPr>
            <w:proofErr w:type="spellStart"/>
            <w:r w:rsidRPr="00395343">
              <w:rPr>
                <w:sz w:val="18"/>
                <w:szCs w:val="18"/>
              </w:rPr>
              <w:t>упак</w:t>
            </w:r>
            <w:proofErr w:type="spellEnd"/>
            <w:r w:rsidRPr="00395343">
              <w:rPr>
                <w:sz w:val="18"/>
                <w:szCs w:val="18"/>
              </w:rPr>
              <w:t>.</w:t>
            </w:r>
          </w:p>
        </w:tc>
        <w:tc>
          <w:tcPr>
            <w:tcW w:w="851" w:type="dxa"/>
          </w:tcPr>
          <w:p w14:paraId="2FC838A5" w14:textId="77777777" w:rsidR="003A25D2" w:rsidRPr="00395343" w:rsidRDefault="003A25D2" w:rsidP="006230FF">
            <w:pPr>
              <w:rPr>
                <w:sz w:val="18"/>
                <w:szCs w:val="18"/>
              </w:rPr>
            </w:pPr>
            <w:r w:rsidRPr="00395343">
              <w:rPr>
                <w:sz w:val="18"/>
                <w:szCs w:val="18"/>
              </w:rPr>
              <w:t>1</w:t>
            </w:r>
          </w:p>
        </w:tc>
      </w:tr>
      <w:tr w:rsidR="003A25D2" w:rsidRPr="00395343" w14:paraId="187307AD" w14:textId="77777777" w:rsidTr="003A25D2">
        <w:tc>
          <w:tcPr>
            <w:tcW w:w="567" w:type="dxa"/>
          </w:tcPr>
          <w:p w14:paraId="28AAEF47" w14:textId="77777777" w:rsidR="003A25D2" w:rsidRPr="00395343" w:rsidRDefault="003A25D2" w:rsidP="006230FF">
            <w:pPr>
              <w:rPr>
                <w:sz w:val="18"/>
                <w:szCs w:val="18"/>
              </w:rPr>
            </w:pPr>
            <w:r w:rsidRPr="00395343">
              <w:rPr>
                <w:sz w:val="18"/>
                <w:szCs w:val="18"/>
              </w:rPr>
              <w:t>42</w:t>
            </w:r>
          </w:p>
        </w:tc>
        <w:tc>
          <w:tcPr>
            <w:tcW w:w="7939" w:type="dxa"/>
          </w:tcPr>
          <w:p w14:paraId="40AA4DEF" w14:textId="77777777" w:rsidR="003A25D2" w:rsidRPr="00395343" w:rsidRDefault="003A25D2" w:rsidP="006230FF">
            <w:pPr>
              <w:rPr>
                <w:sz w:val="18"/>
                <w:szCs w:val="18"/>
              </w:rPr>
            </w:pPr>
            <w:r w:rsidRPr="00395343">
              <w:rPr>
                <w:sz w:val="18"/>
                <w:szCs w:val="18"/>
              </w:rPr>
              <w:t>Ручной инструмент для боковой конденсации гуттаперчи № 20, в упаковке 6 шт. Допускается поставка эквивалента.</w:t>
            </w:r>
          </w:p>
        </w:tc>
        <w:tc>
          <w:tcPr>
            <w:tcW w:w="1276" w:type="dxa"/>
          </w:tcPr>
          <w:p w14:paraId="2A0C9202" w14:textId="77777777" w:rsidR="003A25D2" w:rsidRPr="00395343" w:rsidRDefault="003A25D2" w:rsidP="006230FF">
            <w:pPr>
              <w:rPr>
                <w:sz w:val="18"/>
                <w:szCs w:val="18"/>
              </w:rPr>
            </w:pPr>
            <w:proofErr w:type="spellStart"/>
            <w:r w:rsidRPr="00395343">
              <w:rPr>
                <w:sz w:val="18"/>
                <w:szCs w:val="18"/>
              </w:rPr>
              <w:t>упак</w:t>
            </w:r>
            <w:proofErr w:type="spellEnd"/>
            <w:r w:rsidRPr="00395343">
              <w:rPr>
                <w:sz w:val="18"/>
                <w:szCs w:val="18"/>
              </w:rPr>
              <w:t>.</w:t>
            </w:r>
          </w:p>
        </w:tc>
        <w:tc>
          <w:tcPr>
            <w:tcW w:w="851" w:type="dxa"/>
          </w:tcPr>
          <w:p w14:paraId="3F4A1777" w14:textId="77777777" w:rsidR="003A25D2" w:rsidRPr="00395343" w:rsidRDefault="003A25D2" w:rsidP="006230FF">
            <w:pPr>
              <w:rPr>
                <w:sz w:val="18"/>
                <w:szCs w:val="18"/>
              </w:rPr>
            </w:pPr>
            <w:r w:rsidRPr="00395343">
              <w:rPr>
                <w:sz w:val="18"/>
                <w:szCs w:val="18"/>
              </w:rPr>
              <w:t>1</w:t>
            </w:r>
          </w:p>
        </w:tc>
      </w:tr>
      <w:tr w:rsidR="003A25D2" w:rsidRPr="00395343" w14:paraId="38027EEF" w14:textId="77777777" w:rsidTr="003A25D2">
        <w:tc>
          <w:tcPr>
            <w:tcW w:w="567" w:type="dxa"/>
          </w:tcPr>
          <w:p w14:paraId="0FFA2A5A" w14:textId="77777777" w:rsidR="003A25D2" w:rsidRPr="00395343" w:rsidRDefault="003A25D2" w:rsidP="006230FF">
            <w:pPr>
              <w:rPr>
                <w:sz w:val="18"/>
                <w:szCs w:val="18"/>
              </w:rPr>
            </w:pPr>
            <w:r w:rsidRPr="00395343">
              <w:rPr>
                <w:sz w:val="18"/>
                <w:szCs w:val="18"/>
              </w:rPr>
              <w:t>43</w:t>
            </w:r>
          </w:p>
        </w:tc>
        <w:tc>
          <w:tcPr>
            <w:tcW w:w="7939" w:type="dxa"/>
          </w:tcPr>
          <w:p w14:paraId="0B378282" w14:textId="77777777" w:rsidR="003A25D2" w:rsidRPr="00395343" w:rsidRDefault="003A25D2" w:rsidP="006230FF">
            <w:pPr>
              <w:rPr>
                <w:sz w:val="18"/>
                <w:szCs w:val="18"/>
              </w:rPr>
            </w:pPr>
            <w:r w:rsidRPr="00395343">
              <w:rPr>
                <w:sz w:val="18"/>
                <w:szCs w:val="18"/>
              </w:rPr>
              <w:t>Ручной инструмент для боковой конденсации гуттаперчи № 25, в упаковке 6 шт. Допускается поставка эквивалента.</w:t>
            </w:r>
          </w:p>
        </w:tc>
        <w:tc>
          <w:tcPr>
            <w:tcW w:w="1276" w:type="dxa"/>
          </w:tcPr>
          <w:p w14:paraId="0671D997" w14:textId="77777777" w:rsidR="003A25D2" w:rsidRPr="00395343" w:rsidRDefault="003A25D2" w:rsidP="006230FF">
            <w:pPr>
              <w:rPr>
                <w:sz w:val="18"/>
                <w:szCs w:val="18"/>
              </w:rPr>
            </w:pPr>
            <w:proofErr w:type="spellStart"/>
            <w:r w:rsidRPr="00395343">
              <w:rPr>
                <w:sz w:val="18"/>
                <w:szCs w:val="18"/>
              </w:rPr>
              <w:t>упак</w:t>
            </w:r>
            <w:proofErr w:type="spellEnd"/>
            <w:r w:rsidRPr="00395343">
              <w:rPr>
                <w:sz w:val="18"/>
                <w:szCs w:val="18"/>
              </w:rPr>
              <w:t>.</w:t>
            </w:r>
          </w:p>
        </w:tc>
        <w:tc>
          <w:tcPr>
            <w:tcW w:w="851" w:type="dxa"/>
          </w:tcPr>
          <w:p w14:paraId="58B522BD" w14:textId="77777777" w:rsidR="003A25D2" w:rsidRPr="00395343" w:rsidRDefault="003A25D2" w:rsidP="006230FF">
            <w:pPr>
              <w:rPr>
                <w:sz w:val="18"/>
                <w:szCs w:val="18"/>
              </w:rPr>
            </w:pPr>
            <w:r w:rsidRPr="00395343">
              <w:rPr>
                <w:sz w:val="18"/>
                <w:szCs w:val="18"/>
              </w:rPr>
              <w:t>1</w:t>
            </w:r>
          </w:p>
        </w:tc>
      </w:tr>
      <w:tr w:rsidR="003A25D2" w:rsidRPr="00395343" w14:paraId="02B01AE4" w14:textId="77777777" w:rsidTr="003A25D2">
        <w:tc>
          <w:tcPr>
            <w:tcW w:w="567" w:type="dxa"/>
          </w:tcPr>
          <w:p w14:paraId="52CC5B3C" w14:textId="77777777" w:rsidR="003A25D2" w:rsidRPr="00395343" w:rsidRDefault="003A25D2" w:rsidP="006230FF">
            <w:pPr>
              <w:rPr>
                <w:sz w:val="18"/>
                <w:szCs w:val="18"/>
              </w:rPr>
            </w:pPr>
            <w:r w:rsidRPr="00395343">
              <w:rPr>
                <w:sz w:val="18"/>
                <w:szCs w:val="18"/>
              </w:rPr>
              <w:t>44</w:t>
            </w:r>
          </w:p>
        </w:tc>
        <w:tc>
          <w:tcPr>
            <w:tcW w:w="7939" w:type="dxa"/>
          </w:tcPr>
          <w:p w14:paraId="04D4E06C" w14:textId="5AEE3676" w:rsidR="003A25D2" w:rsidRPr="00395343" w:rsidRDefault="003A25D2" w:rsidP="006230FF">
            <w:pPr>
              <w:rPr>
                <w:sz w:val="18"/>
                <w:szCs w:val="18"/>
              </w:rPr>
            </w:pPr>
            <w:r w:rsidRPr="00395343">
              <w:rPr>
                <w:sz w:val="18"/>
                <w:szCs w:val="18"/>
              </w:rPr>
              <w:t>Скальпель хирургический остроконечный одноразовый, тип 1, лезвие № 15. Допускается поставка эквивалента.</w:t>
            </w:r>
            <w:r w:rsidR="00E81B5A">
              <w:rPr>
                <w:sz w:val="18"/>
                <w:szCs w:val="18"/>
              </w:rPr>
              <w:t xml:space="preserve"> (В упаковке 10 шт.)</w:t>
            </w:r>
          </w:p>
        </w:tc>
        <w:tc>
          <w:tcPr>
            <w:tcW w:w="1276" w:type="dxa"/>
          </w:tcPr>
          <w:p w14:paraId="510CA4EE" w14:textId="3F0BD0DA" w:rsidR="003A25D2" w:rsidRPr="00395343" w:rsidRDefault="00E81B5A" w:rsidP="006230FF">
            <w:pPr>
              <w:rPr>
                <w:sz w:val="18"/>
                <w:szCs w:val="18"/>
              </w:rPr>
            </w:pPr>
            <w:proofErr w:type="spellStart"/>
            <w:r>
              <w:rPr>
                <w:sz w:val="18"/>
                <w:szCs w:val="18"/>
              </w:rPr>
              <w:t>упак</w:t>
            </w:r>
            <w:proofErr w:type="spellEnd"/>
            <w:r w:rsidR="003A25D2" w:rsidRPr="00395343">
              <w:rPr>
                <w:sz w:val="18"/>
                <w:szCs w:val="18"/>
              </w:rPr>
              <w:t>.</w:t>
            </w:r>
          </w:p>
        </w:tc>
        <w:tc>
          <w:tcPr>
            <w:tcW w:w="851" w:type="dxa"/>
          </w:tcPr>
          <w:p w14:paraId="6D20141A" w14:textId="6CF376C1" w:rsidR="003A25D2" w:rsidRPr="00395343" w:rsidRDefault="00E81B5A" w:rsidP="006230FF">
            <w:pPr>
              <w:rPr>
                <w:sz w:val="18"/>
                <w:szCs w:val="18"/>
              </w:rPr>
            </w:pPr>
            <w:r>
              <w:rPr>
                <w:sz w:val="18"/>
                <w:szCs w:val="18"/>
              </w:rPr>
              <w:t>1</w:t>
            </w:r>
          </w:p>
        </w:tc>
      </w:tr>
      <w:tr w:rsidR="003A25D2" w:rsidRPr="00395343" w14:paraId="4A77AEF6" w14:textId="77777777" w:rsidTr="003A25D2">
        <w:tc>
          <w:tcPr>
            <w:tcW w:w="567" w:type="dxa"/>
          </w:tcPr>
          <w:p w14:paraId="3904509B" w14:textId="77777777" w:rsidR="003A25D2" w:rsidRPr="00395343" w:rsidRDefault="003A25D2" w:rsidP="006230FF">
            <w:pPr>
              <w:rPr>
                <w:sz w:val="18"/>
                <w:szCs w:val="18"/>
              </w:rPr>
            </w:pPr>
            <w:r w:rsidRPr="00395343">
              <w:rPr>
                <w:sz w:val="18"/>
                <w:szCs w:val="18"/>
              </w:rPr>
              <w:t>45</w:t>
            </w:r>
          </w:p>
        </w:tc>
        <w:tc>
          <w:tcPr>
            <w:tcW w:w="7939" w:type="dxa"/>
          </w:tcPr>
          <w:p w14:paraId="7595117D" w14:textId="77777777" w:rsidR="003A25D2" w:rsidRPr="00395343" w:rsidRDefault="003A25D2" w:rsidP="006230FF">
            <w:pPr>
              <w:rPr>
                <w:sz w:val="18"/>
                <w:szCs w:val="18"/>
              </w:rPr>
            </w:pPr>
            <w:proofErr w:type="spellStart"/>
            <w:r w:rsidRPr="00395343">
              <w:rPr>
                <w:sz w:val="18"/>
                <w:szCs w:val="18"/>
              </w:rPr>
              <w:t>Слюноотсосы</w:t>
            </w:r>
            <w:proofErr w:type="spellEnd"/>
            <w:r w:rsidRPr="00395343">
              <w:rPr>
                <w:sz w:val="18"/>
                <w:szCs w:val="18"/>
              </w:rPr>
              <w:t xml:space="preserve"> BLOSSOM без </w:t>
            </w:r>
            <w:proofErr w:type="spellStart"/>
            <w:r w:rsidRPr="00395343">
              <w:rPr>
                <w:sz w:val="18"/>
                <w:szCs w:val="18"/>
              </w:rPr>
              <w:t>фталатов</w:t>
            </w:r>
            <w:proofErr w:type="spellEnd"/>
            <w:r w:rsidRPr="00395343">
              <w:rPr>
                <w:sz w:val="18"/>
                <w:szCs w:val="18"/>
              </w:rPr>
              <w:t>, 15 см, прозрачные, со съёмным колпачком, в упаковке 100 шт. Допускается поставка эквивалента.</w:t>
            </w:r>
          </w:p>
        </w:tc>
        <w:tc>
          <w:tcPr>
            <w:tcW w:w="1276" w:type="dxa"/>
          </w:tcPr>
          <w:p w14:paraId="3AED763B" w14:textId="77777777" w:rsidR="003A25D2" w:rsidRPr="00395343" w:rsidRDefault="003A25D2" w:rsidP="006230FF">
            <w:pPr>
              <w:rPr>
                <w:sz w:val="18"/>
                <w:szCs w:val="18"/>
              </w:rPr>
            </w:pPr>
            <w:proofErr w:type="spellStart"/>
            <w:r w:rsidRPr="00395343">
              <w:rPr>
                <w:sz w:val="18"/>
                <w:szCs w:val="18"/>
              </w:rPr>
              <w:t>упак</w:t>
            </w:r>
            <w:proofErr w:type="spellEnd"/>
            <w:r w:rsidRPr="00395343">
              <w:rPr>
                <w:sz w:val="18"/>
                <w:szCs w:val="18"/>
              </w:rPr>
              <w:t>.</w:t>
            </w:r>
          </w:p>
        </w:tc>
        <w:tc>
          <w:tcPr>
            <w:tcW w:w="851" w:type="dxa"/>
          </w:tcPr>
          <w:p w14:paraId="42DD9A5D" w14:textId="77777777" w:rsidR="003A25D2" w:rsidRPr="00395343" w:rsidRDefault="003A25D2" w:rsidP="006230FF">
            <w:pPr>
              <w:rPr>
                <w:sz w:val="18"/>
                <w:szCs w:val="18"/>
              </w:rPr>
            </w:pPr>
            <w:r w:rsidRPr="00395343">
              <w:rPr>
                <w:sz w:val="18"/>
                <w:szCs w:val="18"/>
              </w:rPr>
              <w:t>5</w:t>
            </w:r>
          </w:p>
        </w:tc>
      </w:tr>
      <w:tr w:rsidR="003A25D2" w:rsidRPr="00395343" w14:paraId="76D5F910" w14:textId="77777777" w:rsidTr="003A25D2">
        <w:tc>
          <w:tcPr>
            <w:tcW w:w="567" w:type="dxa"/>
          </w:tcPr>
          <w:p w14:paraId="6C7FF0A7" w14:textId="77777777" w:rsidR="003A25D2" w:rsidRPr="00395343" w:rsidRDefault="003A25D2" w:rsidP="006230FF">
            <w:pPr>
              <w:rPr>
                <w:sz w:val="18"/>
                <w:szCs w:val="18"/>
              </w:rPr>
            </w:pPr>
            <w:r w:rsidRPr="00395343">
              <w:rPr>
                <w:sz w:val="18"/>
                <w:szCs w:val="18"/>
              </w:rPr>
              <w:t>46</w:t>
            </w:r>
          </w:p>
        </w:tc>
        <w:tc>
          <w:tcPr>
            <w:tcW w:w="7939" w:type="dxa"/>
          </w:tcPr>
          <w:p w14:paraId="034015FB" w14:textId="77777777" w:rsidR="003A25D2" w:rsidRPr="00395343" w:rsidRDefault="003A25D2" w:rsidP="006230FF">
            <w:pPr>
              <w:rPr>
                <w:sz w:val="18"/>
                <w:szCs w:val="18"/>
              </w:rPr>
            </w:pPr>
            <w:r w:rsidRPr="00395343">
              <w:rPr>
                <w:sz w:val="18"/>
                <w:szCs w:val="18"/>
              </w:rPr>
              <w:t>Жидкость «</w:t>
            </w:r>
            <w:proofErr w:type="spellStart"/>
            <w:r w:rsidRPr="00395343">
              <w:rPr>
                <w:sz w:val="18"/>
                <w:szCs w:val="18"/>
              </w:rPr>
              <w:t>Сольвадент</w:t>
            </w:r>
            <w:proofErr w:type="spellEnd"/>
            <w:r w:rsidRPr="00395343">
              <w:rPr>
                <w:sz w:val="18"/>
                <w:szCs w:val="18"/>
              </w:rPr>
              <w:t xml:space="preserve">» № 1 для </w:t>
            </w:r>
            <w:proofErr w:type="spellStart"/>
            <w:r w:rsidRPr="00395343">
              <w:rPr>
                <w:sz w:val="18"/>
                <w:szCs w:val="18"/>
              </w:rPr>
              <w:t>распломбировки</w:t>
            </w:r>
            <w:proofErr w:type="spellEnd"/>
            <w:r w:rsidRPr="00395343">
              <w:rPr>
                <w:sz w:val="18"/>
                <w:szCs w:val="18"/>
              </w:rPr>
              <w:t xml:space="preserve"> корневых каналов, объём 5 мл. Допускается поставка эквивалента.</w:t>
            </w:r>
          </w:p>
        </w:tc>
        <w:tc>
          <w:tcPr>
            <w:tcW w:w="1276" w:type="dxa"/>
          </w:tcPr>
          <w:p w14:paraId="7C63AEF6" w14:textId="77777777" w:rsidR="003A25D2" w:rsidRPr="00395343" w:rsidRDefault="003A25D2" w:rsidP="006230FF">
            <w:pPr>
              <w:rPr>
                <w:sz w:val="18"/>
                <w:szCs w:val="18"/>
              </w:rPr>
            </w:pPr>
            <w:r w:rsidRPr="00395343">
              <w:rPr>
                <w:sz w:val="18"/>
                <w:szCs w:val="18"/>
              </w:rPr>
              <w:t>шт.</w:t>
            </w:r>
          </w:p>
        </w:tc>
        <w:tc>
          <w:tcPr>
            <w:tcW w:w="851" w:type="dxa"/>
          </w:tcPr>
          <w:p w14:paraId="173C13F2" w14:textId="77777777" w:rsidR="003A25D2" w:rsidRPr="00395343" w:rsidRDefault="003A25D2" w:rsidP="006230FF">
            <w:pPr>
              <w:rPr>
                <w:sz w:val="18"/>
                <w:szCs w:val="18"/>
              </w:rPr>
            </w:pPr>
            <w:r w:rsidRPr="00395343">
              <w:rPr>
                <w:sz w:val="18"/>
                <w:szCs w:val="18"/>
              </w:rPr>
              <w:t>1</w:t>
            </w:r>
          </w:p>
        </w:tc>
      </w:tr>
      <w:tr w:rsidR="003A25D2" w:rsidRPr="00395343" w14:paraId="7B77E5BC" w14:textId="77777777" w:rsidTr="003A25D2">
        <w:tc>
          <w:tcPr>
            <w:tcW w:w="567" w:type="dxa"/>
          </w:tcPr>
          <w:p w14:paraId="09C0C5F7" w14:textId="77777777" w:rsidR="003A25D2" w:rsidRPr="00395343" w:rsidRDefault="003A25D2" w:rsidP="006230FF">
            <w:pPr>
              <w:rPr>
                <w:sz w:val="18"/>
                <w:szCs w:val="18"/>
              </w:rPr>
            </w:pPr>
            <w:r w:rsidRPr="00395343">
              <w:rPr>
                <w:sz w:val="18"/>
                <w:szCs w:val="18"/>
              </w:rPr>
              <w:t>47</w:t>
            </w:r>
          </w:p>
        </w:tc>
        <w:tc>
          <w:tcPr>
            <w:tcW w:w="7939" w:type="dxa"/>
          </w:tcPr>
          <w:p w14:paraId="43773E9E" w14:textId="77777777" w:rsidR="003A25D2" w:rsidRPr="00395343" w:rsidRDefault="003A25D2" w:rsidP="006230FF">
            <w:pPr>
              <w:rPr>
                <w:sz w:val="18"/>
                <w:szCs w:val="18"/>
              </w:rPr>
            </w:pPr>
            <w:r w:rsidRPr="00395343">
              <w:rPr>
                <w:sz w:val="18"/>
                <w:szCs w:val="18"/>
              </w:rPr>
              <w:t xml:space="preserve">Спрей для обслуживания стоматологического оборудования </w:t>
            </w:r>
            <w:proofErr w:type="spellStart"/>
            <w:r w:rsidRPr="00395343">
              <w:rPr>
                <w:sz w:val="18"/>
                <w:szCs w:val="18"/>
              </w:rPr>
              <w:t>KaVo</w:t>
            </w:r>
            <w:proofErr w:type="spellEnd"/>
            <w:r w:rsidRPr="00395343">
              <w:rPr>
                <w:sz w:val="18"/>
                <w:szCs w:val="18"/>
              </w:rPr>
              <w:t xml:space="preserve"> </w:t>
            </w:r>
            <w:proofErr w:type="spellStart"/>
            <w:r w:rsidRPr="00395343">
              <w:rPr>
                <w:sz w:val="18"/>
                <w:szCs w:val="18"/>
              </w:rPr>
              <w:t>QUATTROcare</w:t>
            </w:r>
            <w:proofErr w:type="spellEnd"/>
            <w:r w:rsidRPr="00395343">
              <w:rPr>
                <w:sz w:val="18"/>
                <w:szCs w:val="18"/>
              </w:rPr>
              <w:t xml:space="preserve"> </w:t>
            </w:r>
            <w:proofErr w:type="spellStart"/>
            <w:r w:rsidRPr="00395343">
              <w:rPr>
                <w:sz w:val="18"/>
                <w:szCs w:val="18"/>
              </w:rPr>
              <w:t>plus</w:t>
            </w:r>
            <w:proofErr w:type="spellEnd"/>
            <w:r w:rsidRPr="00395343">
              <w:rPr>
                <w:sz w:val="18"/>
                <w:szCs w:val="18"/>
              </w:rPr>
              <w:t xml:space="preserve"> 2140 P, объём 500 мл. Допускается поставка эквивалента по функциональному назначению.</w:t>
            </w:r>
          </w:p>
        </w:tc>
        <w:tc>
          <w:tcPr>
            <w:tcW w:w="1276" w:type="dxa"/>
          </w:tcPr>
          <w:p w14:paraId="24216D7C" w14:textId="77777777" w:rsidR="003A25D2" w:rsidRPr="00395343" w:rsidRDefault="003A25D2" w:rsidP="006230FF">
            <w:pPr>
              <w:rPr>
                <w:sz w:val="18"/>
                <w:szCs w:val="18"/>
              </w:rPr>
            </w:pPr>
            <w:r w:rsidRPr="00395343">
              <w:rPr>
                <w:sz w:val="18"/>
                <w:szCs w:val="18"/>
              </w:rPr>
              <w:t>шт.</w:t>
            </w:r>
          </w:p>
        </w:tc>
        <w:tc>
          <w:tcPr>
            <w:tcW w:w="851" w:type="dxa"/>
          </w:tcPr>
          <w:p w14:paraId="3171F2AF" w14:textId="77777777" w:rsidR="003A25D2" w:rsidRPr="00395343" w:rsidRDefault="003A25D2" w:rsidP="006230FF">
            <w:pPr>
              <w:rPr>
                <w:sz w:val="18"/>
                <w:szCs w:val="18"/>
              </w:rPr>
            </w:pPr>
            <w:r w:rsidRPr="00395343">
              <w:rPr>
                <w:sz w:val="18"/>
                <w:szCs w:val="18"/>
              </w:rPr>
              <w:t>2</w:t>
            </w:r>
          </w:p>
        </w:tc>
      </w:tr>
      <w:tr w:rsidR="003A25D2" w:rsidRPr="00395343" w14:paraId="78276586" w14:textId="77777777" w:rsidTr="003A25D2">
        <w:tc>
          <w:tcPr>
            <w:tcW w:w="567" w:type="dxa"/>
          </w:tcPr>
          <w:p w14:paraId="41B5460C" w14:textId="77777777" w:rsidR="003A25D2" w:rsidRPr="00395343" w:rsidRDefault="003A25D2" w:rsidP="006230FF">
            <w:pPr>
              <w:rPr>
                <w:sz w:val="18"/>
                <w:szCs w:val="18"/>
              </w:rPr>
            </w:pPr>
            <w:r w:rsidRPr="00395343">
              <w:rPr>
                <w:sz w:val="18"/>
                <w:szCs w:val="18"/>
              </w:rPr>
              <w:t>48</w:t>
            </w:r>
          </w:p>
        </w:tc>
        <w:tc>
          <w:tcPr>
            <w:tcW w:w="7939" w:type="dxa"/>
          </w:tcPr>
          <w:p w14:paraId="624D11CD" w14:textId="77777777" w:rsidR="003A25D2" w:rsidRPr="00395343" w:rsidRDefault="003A25D2" w:rsidP="006230FF">
            <w:pPr>
              <w:rPr>
                <w:sz w:val="18"/>
                <w:szCs w:val="18"/>
              </w:rPr>
            </w:pPr>
            <w:r w:rsidRPr="00395343">
              <w:rPr>
                <w:sz w:val="18"/>
                <w:szCs w:val="18"/>
              </w:rPr>
              <w:t xml:space="preserve">Таблетки для полоскания антисептические, </w:t>
            </w:r>
            <w:proofErr w:type="spellStart"/>
            <w:r w:rsidRPr="00395343">
              <w:rPr>
                <w:sz w:val="18"/>
                <w:szCs w:val="18"/>
              </w:rPr>
              <w:t>микс</w:t>
            </w:r>
            <w:proofErr w:type="spellEnd"/>
            <w:r w:rsidRPr="00395343">
              <w:rPr>
                <w:sz w:val="18"/>
                <w:szCs w:val="18"/>
              </w:rPr>
              <w:t>, ассорти вкусов, в упаковке 1000 шт. Допускается поставка эквивалента.</w:t>
            </w:r>
          </w:p>
        </w:tc>
        <w:tc>
          <w:tcPr>
            <w:tcW w:w="1276" w:type="dxa"/>
          </w:tcPr>
          <w:p w14:paraId="3482D36B" w14:textId="77777777" w:rsidR="003A25D2" w:rsidRPr="00395343" w:rsidRDefault="003A25D2" w:rsidP="006230FF">
            <w:pPr>
              <w:rPr>
                <w:sz w:val="18"/>
                <w:szCs w:val="18"/>
              </w:rPr>
            </w:pPr>
            <w:proofErr w:type="spellStart"/>
            <w:r w:rsidRPr="00395343">
              <w:rPr>
                <w:sz w:val="18"/>
                <w:szCs w:val="18"/>
              </w:rPr>
              <w:t>упак</w:t>
            </w:r>
            <w:proofErr w:type="spellEnd"/>
            <w:r w:rsidRPr="00395343">
              <w:rPr>
                <w:sz w:val="18"/>
                <w:szCs w:val="18"/>
              </w:rPr>
              <w:t>.</w:t>
            </w:r>
          </w:p>
        </w:tc>
        <w:tc>
          <w:tcPr>
            <w:tcW w:w="851" w:type="dxa"/>
          </w:tcPr>
          <w:p w14:paraId="19F5721C" w14:textId="77777777" w:rsidR="003A25D2" w:rsidRPr="00395343" w:rsidRDefault="003A25D2" w:rsidP="006230FF">
            <w:pPr>
              <w:rPr>
                <w:sz w:val="18"/>
                <w:szCs w:val="18"/>
              </w:rPr>
            </w:pPr>
            <w:r w:rsidRPr="00395343">
              <w:rPr>
                <w:sz w:val="18"/>
                <w:szCs w:val="18"/>
              </w:rPr>
              <w:t>1</w:t>
            </w:r>
          </w:p>
        </w:tc>
      </w:tr>
      <w:tr w:rsidR="003A25D2" w:rsidRPr="00395343" w14:paraId="728B8B4B" w14:textId="77777777" w:rsidTr="003A25D2">
        <w:tc>
          <w:tcPr>
            <w:tcW w:w="567" w:type="dxa"/>
          </w:tcPr>
          <w:p w14:paraId="1A6EBF37" w14:textId="77777777" w:rsidR="003A25D2" w:rsidRPr="00395343" w:rsidRDefault="003A25D2" w:rsidP="006230FF">
            <w:pPr>
              <w:rPr>
                <w:sz w:val="18"/>
                <w:szCs w:val="18"/>
              </w:rPr>
            </w:pPr>
            <w:r w:rsidRPr="00395343">
              <w:rPr>
                <w:sz w:val="18"/>
                <w:szCs w:val="18"/>
              </w:rPr>
              <w:t>49</w:t>
            </w:r>
          </w:p>
        </w:tc>
        <w:tc>
          <w:tcPr>
            <w:tcW w:w="7939" w:type="dxa"/>
          </w:tcPr>
          <w:p w14:paraId="25AA6C6F" w14:textId="77777777" w:rsidR="003A25D2" w:rsidRPr="00395343" w:rsidRDefault="003A25D2" w:rsidP="006230FF">
            <w:pPr>
              <w:rPr>
                <w:sz w:val="18"/>
                <w:szCs w:val="18"/>
              </w:rPr>
            </w:pPr>
            <w:r w:rsidRPr="00395343">
              <w:rPr>
                <w:sz w:val="18"/>
                <w:szCs w:val="18"/>
              </w:rPr>
              <w:t>Гель для протравливания эмали и дентина «Травекс‑37», комплект: 3 шприца по 3,5 мл + 20 канюль. Допускается поставка эквивалента.</w:t>
            </w:r>
          </w:p>
        </w:tc>
        <w:tc>
          <w:tcPr>
            <w:tcW w:w="1276" w:type="dxa"/>
          </w:tcPr>
          <w:p w14:paraId="4D3A9AC0" w14:textId="77777777" w:rsidR="003A25D2" w:rsidRPr="00395343" w:rsidRDefault="003A25D2" w:rsidP="006230FF">
            <w:pPr>
              <w:rPr>
                <w:sz w:val="18"/>
                <w:szCs w:val="18"/>
              </w:rPr>
            </w:pPr>
            <w:proofErr w:type="spellStart"/>
            <w:r w:rsidRPr="00395343">
              <w:rPr>
                <w:sz w:val="18"/>
                <w:szCs w:val="18"/>
              </w:rPr>
              <w:t>упак</w:t>
            </w:r>
            <w:proofErr w:type="spellEnd"/>
            <w:r w:rsidRPr="00395343">
              <w:rPr>
                <w:sz w:val="18"/>
                <w:szCs w:val="18"/>
              </w:rPr>
              <w:t>.</w:t>
            </w:r>
          </w:p>
        </w:tc>
        <w:tc>
          <w:tcPr>
            <w:tcW w:w="851" w:type="dxa"/>
          </w:tcPr>
          <w:p w14:paraId="5C4F8AC5" w14:textId="77777777" w:rsidR="003A25D2" w:rsidRPr="00395343" w:rsidRDefault="003A25D2" w:rsidP="006230FF">
            <w:pPr>
              <w:rPr>
                <w:sz w:val="18"/>
                <w:szCs w:val="18"/>
              </w:rPr>
            </w:pPr>
            <w:r w:rsidRPr="00395343">
              <w:rPr>
                <w:sz w:val="18"/>
                <w:szCs w:val="18"/>
              </w:rPr>
              <w:t>3</w:t>
            </w:r>
          </w:p>
        </w:tc>
      </w:tr>
      <w:tr w:rsidR="003A25D2" w:rsidRPr="00395343" w14:paraId="56E03EBB" w14:textId="77777777" w:rsidTr="003A25D2">
        <w:tc>
          <w:tcPr>
            <w:tcW w:w="567" w:type="dxa"/>
          </w:tcPr>
          <w:p w14:paraId="6E6BB361" w14:textId="77777777" w:rsidR="003A25D2" w:rsidRPr="00395343" w:rsidRDefault="003A25D2" w:rsidP="006230FF">
            <w:pPr>
              <w:rPr>
                <w:sz w:val="18"/>
                <w:szCs w:val="18"/>
              </w:rPr>
            </w:pPr>
            <w:r w:rsidRPr="00395343">
              <w:rPr>
                <w:sz w:val="18"/>
                <w:szCs w:val="18"/>
              </w:rPr>
              <w:t>50</w:t>
            </w:r>
          </w:p>
        </w:tc>
        <w:tc>
          <w:tcPr>
            <w:tcW w:w="7939" w:type="dxa"/>
          </w:tcPr>
          <w:p w14:paraId="34CD8940" w14:textId="77777777" w:rsidR="003A25D2" w:rsidRPr="00395343" w:rsidRDefault="003A25D2" w:rsidP="006230FF">
            <w:pPr>
              <w:rPr>
                <w:sz w:val="18"/>
                <w:szCs w:val="18"/>
              </w:rPr>
            </w:pPr>
            <w:r w:rsidRPr="00395343">
              <w:rPr>
                <w:sz w:val="18"/>
                <w:szCs w:val="18"/>
              </w:rPr>
              <w:t xml:space="preserve">Чехлы для датчика </w:t>
            </w:r>
            <w:proofErr w:type="spellStart"/>
            <w:r w:rsidRPr="00395343">
              <w:rPr>
                <w:sz w:val="18"/>
                <w:szCs w:val="18"/>
              </w:rPr>
              <w:t>визиографа</w:t>
            </w:r>
            <w:proofErr w:type="spellEnd"/>
            <w:r w:rsidRPr="00395343">
              <w:rPr>
                <w:sz w:val="18"/>
                <w:szCs w:val="18"/>
              </w:rPr>
              <w:t xml:space="preserve"> «</w:t>
            </w:r>
            <w:proofErr w:type="spellStart"/>
            <w:r w:rsidRPr="00395343">
              <w:rPr>
                <w:sz w:val="18"/>
                <w:szCs w:val="18"/>
              </w:rPr>
              <w:t>Кристидент</w:t>
            </w:r>
            <w:proofErr w:type="spellEnd"/>
            <w:r w:rsidRPr="00395343">
              <w:rPr>
                <w:sz w:val="18"/>
                <w:szCs w:val="18"/>
              </w:rPr>
              <w:t>», размер 205 мм × 43 мм, в упаковке 500 шт. Допускается поставка эквивалента.</w:t>
            </w:r>
          </w:p>
        </w:tc>
        <w:tc>
          <w:tcPr>
            <w:tcW w:w="1276" w:type="dxa"/>
          </w:tcPr>
          <w:p w14:paraId="2DC88CF7" w14:textId="77777777" w:rsidR="003A25D2" w:rsidRPr="00395343" w:rsidRDefault="003A25D2" w:rsidP="006230FF">
            <w:pPr>
              <w:rPr>
                <w:sz w:val="18"/>
                <w:szCs w:val="18"/>
              </w:rPr>
            </w:pPr>
            <w:proofErr w:type="spellStart"/>
            <w:r w:rsidRPr="00395343">
              <w:rPr>
                <w:sz w:val="18"/>
                <w:szCs w:val="18"/>
              </w:rPr>
              <w:t>упак</w:t>
            </w:r>
            <w:proofErr w:type="spellEnd"/>
            <w:r w:rsidRPr="00395343">
              <w:rPr>
                <w:sz w:val="18"/>
                <w:szCs w:val="18"/>
              </w:rPr>
              <w:t>.</w:t>
            </w:r>
          </w:p>
        </w:tc>
        <w:tc>
          <w:tcPr>
            <w:tcW w:w="851" w:type="dxa"/>
          </w:tcPr>
          <w:p w14:paraId="01D4AC3D" w14:textId="77777777" w:rsidR="003A25D2" w:rsidRPr="00395343" w:rsidRDefault="003A25D2" w:rsidP="006230FF">
            <w:pPr>
              <w:rPr>
                <w:sz w:val="18"/>
                <w:szCs w:val="18"/>
              </w:rPr>
            </w:pPr>
            <w:r w:rsidRPr="00395343">
              <w:rPr>
                <w:sz w:val="18"/>
                <w:szCs w:val="18"/>
              </w:rPr>
              <w:t>3</w:t>
            </w:r>
          </w:p>
        </w:tc>
      </w:tr>
      <w:tr w:rsidR="003A25D2" w:rsidRPr="00395343" w14:paraId="2BD3F4E1" w14:textId="77777777" w:rsidTr="003A25D2">
        <w:tc>
          <w:tcPr>
            <w:tcW w:w="567" w:type="dxa"/>
          </w:tcPr>
          <w:p w14:paraId="73D369F8" w14:textId="77777777" w:rsidR="003A25D2" w:rsidRPr="00F36A10" w:rsidRDefault="003A25D2" w:rsidP="006230FF">
            <w:pPr>
              <w:rPr>
                <w:sz w:val="18"/>
                <w:szCs w:val="18"/>
              </w:rPr>
            </w:pPr>
            <w:r w:rsidRPr="00F36A10">
              <w:rPr>
                <w:sz w:val="18"/>
                <w:szCs w:val="18"/>
              </w:rPr>
              <w:t>51</w:t>
            </w:r>
          </w:p>
        </w:tc>
        <w:tc>
          <w:tcPr>
            <w:tcW w:w="7939" w:type="dxa"/>
          </w:tcPr>
          <w:p w14:paraId="10953E5E" w14:textId="77777777" w:rsidR="003A25D2" w:rsidRPr="00F36A10" w:rsidRDefault="003A25D2" w:rsidP="006230FF">
            <w:pPr>
              <w:rPr>
                <w:sz w:val="18"/>
                <w:szCs w:val="18"/>
              </w:rPr>
            </w:pPr>
            <w:r w:rsidRPr="00F36A10">
              <w:rPr>
                <w:sz w:val="18"/>
                <w:szCs w:val="18"/>
              </w:rPr>
              <w:t xml:space="preserve">Шовный материал </w:t>
            </w:r>
            <w:proofErr w:type="spellStart"/>
            <w:r w:rsidRPr="00F36A10">
              <w:rPr>
                <w:sz w:val="18"/>
                <w:szCs w:val="18"/>
              </w:rPr>
              <w:t>Резолон</w:t>
            </w:r>
            <w:proofErr w:type="spellEnd"/>
            <w:r w:rsidRPr="00F36A10">
              <w:rPr>
                <w:sz w:val="18"/>
                <w:szCs w:val="18"/>
              </w:rPr>
              <w:t xml:space="preserve"> 5-0, 3/8 обратно-режущая, 16, 0.45 m,</w:t>
            </w:r>
          </w:p>
          <w:p w14:paraId="48864595" w14:textId="77777777" w:rsidR="003A25D2" w:rsidRPr="00F36A10" w:rsidRDefault="003A25D2" w:rsidP="006230FF">
            <w:pPr>
              <w:rPr>
                <w:sz w:val="18"/>
                <w:szCs w:val="18"/>
              </w:rPr>
            </w:pPr>
            <w:r w:rsidRPr="00F36A10">
              <w:rPr>
                <w:sz w:val="18"/>
                <w:szCs w:val="18"/>
              </w:rPr>
              <w:t>36 шт. в упаковке. Допускается поставка эквивалента.</w:t>
            </w:r>
          </w:p>
        </w:tc>
        <w:tc>
          <w:tcPr>
            <w:tcW w:w="1276" w:type="dxa"/>
          </w:tcPr>
          <w:p w14:paraId="3F96C426" w14:textId="77777777" w:rsidR="003A25D2" w:rsidRPr="00F36A10" w:rsidRDefault="003A25D2" w:rsidP="006230FF">
            <w:pPr>
              <w:rPr>
                <w:sz w:val="18"/>
                <w:szCs w:val="18"/>
              </w:rPr>
            </w:pPr>
            <w:proofErr w:type="spellStart"/>
            <w:r w:rsidRPr="00F36A10">
              <w:rPr>
                <w:sz w:val="18"/>
                <w:szCs w:val="18"/>
              </w:rPr>
              <w:t>упак</w:t>
            </w:r>
            <w:proofErr w:type="spellEnd"/>
            <w:r w:rsidRPr="00F36A10">
              <w:rPr>
                <w:sz w:val="18"/>
                <w:szCs w:val="18"/>
              </w:rPr>
              <w:t>.</w:t>
            </w:r>
          </w:p>
        </w:tc>
        <w:tc>
          <w:tcPr>
            <w:tcW w:w="851" w:type="dxa"/>
          </w:tcPr>
          <w:p w14:paraId="15EFCE8F" w14:textId="77777777" w:rsidR="003A25D2" w:rsidRPr="00F36A10" w:rsidRDefault="003A25D2" w:rsidP="006230FF">
            <w:pPr>
              <w:rPr>
                <w:sz w:val="18"/>
                <w:szCs w:val="18"/>
              </w:rPr>
            </w:pPr>
            <w:r w:rsidRPr="00F36A10">
              <w:rPr>
                <w:sz w:val="18"/>
                <w:szCs w:val="18"/>
              </w:rPr>
              <w:t>1</w:t>
            </w:r>
          </w:p>
        </w:tc>
      </w:tr>
      <w:tr w:rsidR="003A25D2" w:rsidRPr="00395343" w14:paraId="3EBA8CD7" w14:textId="77777777" w:rsidTr="003A25D2">
        <w:tc>
          <w:tcPr>
            <w:tcW w:w="567" w:type="dxa"/>
          </w:tcPr>
          <w:p w14:paraId="7D6626AA" w14:textId="77777777" w:rsidR="003A25D2" w:rsidRPr="00F36A10" w:rsidRDefault="003A25D2" w:rsidP="006230FF">
            <w:pPr>
              <w:rPr>
                <w:sz w:val="18"/>
                <w:szCs w:val="18"/>
              </w:rPr>
            </w:pPr>
            <w:r w:rsidRPr="00F36A10">
              <w:rPr>
                <w:sz w:val="18"/>
                <w:szCs w:val="18"/>
              </w:rPr>
              <w:t>52</w:t>
            </w:r>
          </w:p>
        </w:tc>
        <w:tc>
          <w:tcPr>
            <w:tcW w:w="7939" w:type="dxa"/>
            <w:tcBorders>
              <w:bottom w:val="single" w:sz="4" w:space="0" w:color="auto"/>
            </w:tcBorders>
          </w:tcPr>
          <w:p w14:paraId="52E63A2C" w14:textId="77777777" w:rsidR="003A25D2" w:rsidRPr="00F36A10" w:rsidRDefault="003A25D2" w:rsidP="006230FF">
            <w:pPr>
              <w:rPr>
                <w:sz w:val="18"/>
                <w:szCs w:val="18"/>
              </w:rPr>
            </w:pPr>
            <w:r w:rsidRPr="00F36A10">
              <w:rPr>
                <w:sz w:val="18"/>
                <w:szCs w:val="18"/>
              </w:rPr>
              <w:t xml:space="preserve">Шовный материал </w:t>
            </w:r>
            <w:proofErr w:type="spellStart"/>
            <w:r w:rsidRPr="00F36A10">
              <w:rPr>
                <w:sz w:val="18"/>
                <w:szCs w:val="18"/>
              </w:rPr>
              <w:t>Гликолон</w:t>
            </w:r>
            <w:proofErr w:type="spellEnd"/>
            <w:r w:rsidRPr="00F36A10">
              <w:rPr>
                <w:sz w:val="18"/>
                <w:szCs w:val="18"/>
              </w:rPr>
              <w:t xml:space="preserve"> 4-0, 3/8 обратно-режущая, 18, 0.45 m, фиолетовый, 24 шт. в </w:t>
            </w:r>
            <w:proofErr w:type="spellStart"/>
            <w:r w:rsidRPr="00F36A10">
              <w:rPr>
                <w:sz w:val="18"/>
                <w:szCs w:val="18"/>
              </w:rPr>
              <w:t>уп</w:t>
            </w:r>
            <w:proofErr w:type="spellEnd"/>
            <w:r w:rsidRPr="00F36A10">
              <w:rPr>
                <w:sz w:val="18"/>
                <w:szCs w:val="18"/>
              </w:rPr>
              <w:t>. Допускается поставка эквивалента.</w:t>
            </w:r>
          </w:p>
        </w:tc>
        <w:tc>
          <w:tcPr>
            <w:tcW w:w="1276" w:type="dxa"/>
            <w:tcBorders>
              <w:bottom w:val="single" w:sz="4" w:space="0" w:color="auto"/>
            </w:tcBorders>
          </w:tcPr>
          <w:p w14:paraId="2BB46F03" w14:textId="77777777" w:rsidR="003A25D2" w:rsidRPr="00F36A10" w:rsidRDefault="003A25D2" w:rsidP="006230FF">
            <w:pPr>
              <w:rPr>
                <w:sz w:val="18"/>
                <w:szCs w:val="18"/>
              </w:rPr>
            </w:pPr>
            <w:proofErr w:type="spellStart"/>
            <w:r w:rsidRPr="00F36A10">
              <w:rPr>
                <w:sz w:val="18"/>
                <w:szCs w:val="18"/>
              </w:rPr>
              <w:t>упак</w:t>
            </w:r>
            <w:proofErr w:type="spellEnd"/>
            <w:r w:rsidRPr="00F36A10">
              <w:rPr>
                <w:sz w:val="18"/>
                <w:szCs w:val="18"/>
              </w:rPr>
              <w:t>.</w:t>
            </w:r>
          </w:p>
        </w:tc>
        <w:tc>
          <w:tcPr>
            <w:tcW w:w="851" w:type="dxa"/>
            <w:tcBorders>
              <w:bottom w:val="single" w:sz="4" w:space="0" w:color="auto"/>
            </w:tcBorders>
          </w:tcPr>
          <w:p w14:paraId="441397FD" w14:textId="77777777" w:rsidR="003A25D2" w:rsidRPr="00F36A10" w:rsidRDefault="003A25D2" w:rsidP="006230FF">
            <w:pPr>
              <w:rPr>
                <w:sz w:val="18"/>
                <w:szCs w:val="18"/>
              </w:rPr>
            </w:pPr>
            <w:r w:rsidRPr="00F36A10">
              <w:rPr>
                <w:sz w:val="18"/>
                <w:szCs w:val="18"/>
              </w:rPr>
              <w:t>1</w:t>
            </w:r>
          </w:p>
        </w:tc>
      </w:tr>
      <w:tr w:rsidR="003A25D2" w:rsidRPr="00395343" w14:paraId="7E692427" w14:textId="77777777" w:rsidTr="003A25D2">
        <w:trPr>
          <w:trHeight w:val="356"/>
        </w:trPr>
        <w:tc>
          <w:tcPr>
            <w:tcW w:w="567" w:type="dxa"/>
            <w:tcBorders>
              <w:right w:val="single" w:sz="4" w:space="0" w:color="auto"/>
            </w:tcBorders>
          </w:tcPr>
          <w:p w14:paraId="15B9FC55" w14:textId="77777777" w:rsidR="003A25D2" w:rsidRPr="00F36A10" w:rsidRDefault="003A25D2" w:rsidP="006230FF">
            <w:pPr>
              <w:rPr>
                <w:sz w:val="18"/>
                <w:szCs w:val="18"/>
              </w:rPr>
            </w:pPr>
            <w:r w:rsidRPr="00F36A10">
              <w:rPr>
                <w:sz w:val="18"/>
                <w:szCs w:val="18"/>
              </w:rPr>
              <w:t>53</w:t>
            </w:r>
          </w:p>
        </w:tc>
        <w:tc>
          <w:tcPr>
            <w:tcW w:w="7939" w:type="dxa"/>
            <w:tcBorders>
              <w:top w:val="single" w:sz="4" w:space="0" w:color="auto"/>
              <w:left w:val="single" w:sz="4" w:space="0" w:color="auto"/>
              <w:bottom w:val="single" w:sz="4" w:space="0" w:color="auto"/>
              <w:right w:val="single" w:sz="4" w:space="0" w:color="auto"/>
            </w:tcBorders>
          </w:tcPr>
          <w:p w14:paraId="1B1215C2" w14:textId="37196333" w:rsidR="003A25D2" w:rsidRPr="00F36A10" w:rsidRDefault="003A25D2" w:rsidP="004269C8">
            <w:pPr>
              <w:rPr>
                <w:sz w:val="18"/>
                <w:szCs w:val="18"/>
              </w:rPr>
            </w:pPr>
            <w:r w:rsidRPr="00F36A10">
              <w:rPr>
                <w:sz w:val="18"/>
                <w:szCs w:val="18"/>
              </w:rPr>
              <w:t xml:space="preserve">Шовный материал Полиэфир </w:t>
            </w:r>
            <w:r w:rsidR="004269C8" w:rsidRPr="00F36A10">
              <w:rPr>
                <w:sz w:val="18"/>
                <w:szCs w:val="18"/>
              </w:rPr>
              <w:t xml:space="preserve">Лавсан плетеный USP (4/0) 75 см колющая игла 20 мм 1/2 </w:t>
            </w:r>
            <w:proofErr w:type="spellStart"/>
            <w:r w:rsidR="004269C8" w:rsidRPr="00F36A10">
              <w:rPr>
                <w:sz w:val="18"/>
                <w:szCs w:val="18"/>
              </w:rPr>
              <w:t>окр</w:t>
            </w:r>
            <w:proofErr w:type="spellEnd"/>
            <w:r w:rsidR="004269C8" w:rsidRPr="00F36A10">
              <w:rPr>
                <w:sz w:val="18"/>
                <w:szCs w:val="18"/>
              </w:rPr>
              <w:t>. В упаковке 12 шт.</w:t>
            </w:r>
            <w:r w:rsidRPr="00F36A10">
              <w:rPr>
                <w:sz w:val="18"/>
                <w:szCs w:val="18"/>
              </w:rPr>
              <w:t xml:space="preserve"> Допускается поставка эквивалента.</w:t>
            </w:r>
            <w:r w:rsidR="004269C8" w:rsidRPr="00F36A10">
              <w:rPr>
                <w:rFonts w:ascii="Roboto" w:hAnsi="Roboto"/>
                <w:color w:val="222222"/>
                <w:shd w:val="clear" w:color="auto" w:fill="FFFFFF"/>
              </w:rPr>
              <w:t xml:space="preserve"> </w:t>
            </w:r>
          </w:p>
        </w:tc>
        <w:tc>
          <w:tcPr>
            <w:tcW w:w="1276" w:type="dxa"/>
            <w:tcBorders>
              <w:top w:val="single" w:sz="4" w:space="0" w:color="auto"/>
              <w:left w:val="single" w:sz="4" w:space="0" w:color="auto"/>
              <w:bottom w:val="single" w:sz="4" w:space="0" w:color="auto"/>
              <w:right w:val="single" w:sz="4" w:space="0" w:color="auto"/>
            </w:tcBorders>
          </w:tcPr>
          <w:p w14:paraId="74661841" w14:textId="7BCF3100" w:rsidR="003A25D2" w:rsidRPr="00F36A10" w:rsidRDefault="004269C8" w:rsidP="006230FF">
            <w:pPr>
              <w:rPr>
                <w:sz w:val="18"/>
                <w:szCs w:val="18"/>
              </w:rPr>
            </w:pPr>
            <w:proofErr w:type="spellStart"/>
            <w:r w:rsidRPr="00F36A10">
              <w:rPr>
                <w:sz w:val="18"/>
                <w:szCs w:val="18"/>
              </w:rPr>
              <w:t>упак</w:t>
            </w:r>
            <w:proofErr w:type="spellEnd"/>
            <w:r w:rsidRPr="00F36A10">
              <w:rPr>
                <w:sz w:val="18"/>
                <w:szCs w:val="18"/>
              </w:rPr>
              <w:t>.</w:t>
            </w:r>
          </w:p>
        </w:tc>
        <w:tc>
          <w:tcPr>
            <w:tcW w:w="851" w:type="dxa"/>
            <w:tcBorders>
              <w:top w:val="single" w:sz="4" w:space="0" w:color="auto"/>
              <w:left w:val="single" w:sz="4" w:space="0" w:color="auto"/>
              <w:bottom w:val="single" w:sz="4" w:space="0" w:color="auto"/>
              <w:right w:val="single" w:sz="4" w:space="0" w:color="auto"/>
            </w:tcBorders>
          </w:tcPr>
          <w:p w14:paraId="0BBD761E" w14:textId="18465A0A" w:rsidR="003A25D2" w:rsidRPr="00F36A10" w:rsidRDefault="004269C8" w:rsidP="006230FF">
            <w:pPr>
              <w:rPr>
                <w:sz w:val="18"/>
                <w:szCs w:val="18"/>
              </w:rPr>
            </w:pPr>
            <w:r w:rsidRPr="00F36A10">
              <w:rPr>
                <w:sz w:val="18"/>
                <w:szCs w:val="18"/>
              </w:rPr>
              <w:t>1</w:t>
            </w:r>
          </w:p>
        </w:tc>
      </w:tr>
      <w:tr w:rsidR="003A25D2" w:rsidRPr="00395343" w14:paraId="3A784CEB" w14:textId="77777777" w:rsidTr="003A25D2">
        <w:tc>
          <w:tcPr>
            <w:tcW w:w="567" w:type="dxa"/>
            <w:tcBorders>
              <w:right w:val="single" w:sz="4" w:space="0" w:color="auto"/>
            </w:tcBorders>
          </w:tcPr>
          <w:p w14:paraId="229CE268" w14:textId="6223BA3D" w:rsidR="003A25D2" w:rsidRPr="00F36A10" w:rsidRDefault="003A25D2" w:rsidP="006230FF">
            <w:pPr>
              <w:rPr>
                <w:sz w:val="18"/>
                <w:szCs w:val="18"/>
              </w:rPr>
            </w:pPr>
            <w:r w:rsidRPr="00F36A10">
              <w:rPr>
                <w:sz w:val="18"/>
                <w:szCs w:val="18"/>
              </w:rPr>
              <w:t>54</w:t>
            </w:r>
          </w:p>
        </w:tc>
        <w:tc>
          <w:tcPr>
            <w:tcW w:w="7939" w:type="dxa"/>
            <w:tcBorders>
              <w:top w:val="single" w:sz="4" w:space="0" w:color="auto"/>
              <w:left w:val="single" w:sz="4" w:space="0" w:color="auto"/>
              <w:bottom w:val="single" w:sz="4" w:space="0" w:color="auto"/>
              <w:right w:val="single" w:sz="4" w:space="0" w:color="auto"/>
            </w:tcBorders>
          </w:tcPr>
          <w:p w14:paraId="77A67B88" w14:textId="77777777" w:rsidR="003A25D2" w:rsidRPr="00F36A10" w:rsidRDefault="003A25D2" w:rsidP="006230FF">
            <w:pPr>
              <w:rPr>
                <w:sz w:val="18"/>
                <w:szCs w:val="18"/>
              </w:rPr>
            </w:pPr>
            <w:r w:rsidRPr="00F36A10">
              <w:rPr>
                <w:sz w:val="18"/>
                <w:szCs w:val="18"/>
              </w:rPr>
              <w:t>Шприцы эндодонтические «</w:t>
            </w:r>
            <w:proofErr w:type="spellStart"/>
            <w:r w:rsidRPr="00F36A10">
              <w:rPr>
                <w:sz w:val="18"/>
                <w:szCs w:val="18"/>
              </w:rPr>
              <w:t>Эндошприц</w:t>
            </w:r>
            <w:proofErr w:type="spellEnd"/>
            <w:r w:rsidRPr="00F36A10">
              <w:rPr>
                <w:sz w:val="18"/>
                <w:szCs w:val="18"/>
              </w:rPr>
              <w:t>», объём 3 мл, размер 0,4 × 35 мм, игла с полкой, упаковка 10 шт. Допускается поставка эквивалента.</w:t>
            </w:r>
          </w:p>
        </w:tc>
        <w:tc>
          <w:tcPr>
            <w:tcW w:w="1276" w:type="dxa"/>
            <w:tcBorders>
              <w:top w:val="single" w:sz="4" w:space="0" w:color="auto"/>
              <w:left w:val="single" w:sz="4" w:space="0" w:color="auto"/>
              <w:bottom w:val="single" w:sz="4" w:space="0" w:color="auto"/>
              <w:right w:val="single" w:sz="4" w:space="0" w:color="auto"/>
            </w:tcBorders>
          </w:tcPr>
          <w:p w14:paraId="081C3A6C" w14:textId="77777777" w:rsidR="003A25D2" w:rsidRPr="00F36A10" w:rsidRDefault="003A25D2" w:rsidP="006230FF">
            <w:pPr>
              <w:rPr>
                <w:sz w:val="18"/>
                <w:szCs w:val="18"/>
              </w:rPr>
            </w:pPr>
            <w:proofErr w:type="spellStart"/>
            <w:r w:rsidRPr="00F36A10">
              <w:rPr>
                <w:sz w:val="18"/>
                <w:szCs w:val="18"/>
              </w:rPr>
              <w:t>Упак</w:t>
            </w:r>
            <w:proofErr w:type="spellEnd"/>
            <w:r w:rsidRPr="00F36A10">
              <w:rPr>
                <w:sz w:val="18"/>
                <w:szCs w:val="18"/>
              </w:rPr>
              <w:t>.</w:t>
            </w:r>
          </w:p>
        </w:tc>
        <w:tc>
          <w:tcPr>
            <w:tcW w:w="851" w:type="dxa"/>
            <w:tcBorders>
              <w:top w:val="single" w:sz="4" w:space="0" w:color="auto"/>
              <w:left w:val="single" w:sz="4" w:space="0" w:color="auto"/>
              <w:bottom w:val="single" w:sz="4" w:space="0" w:color="auto"/>
              <w:right w:val="single" w:sz="4" w:space="0" w:color="auto"/>
            </w:tcBorders>
          </w:tcPr>
          <w:p w14:paraId="3DF9FD54" w14:textId="77777777" w:rsidR="003A25D2" w:rsidRPr="00F36A10" w:rsidRDefault="003A25D2" w:rsidP="006230FF">
            <w:pPr>
              <w:rPr>
                <w:sz w:val="18"/>
                <w:szCs w:val="18"/>
              </w:rPr>
            </w:pPr>
            <w:r w:rsidRPr="00F36A10">
              <w:rPr>
                <w:sz w:val="18"/>
                <w:szCs w:val="18"/>
              </w:rPr>
              <w:t>6</w:t>
            </w:r>
          </w:p>
        </w:tc>
      </w:tr>
      <w:tr w:rsidR="003A25D2" w:rsidRPr="00395343" w14:paraId="4B00187E" w14:textId="77777777" w:rsidTr="003A25D2">
        <w:tc>
          <w:tcPr>
            <w:tcW w:w="567" w:type="dxa"/>
            <w:tcBorders>
              <w:right w:val="single" w:sz="4" w:space="0" w:color="auto"/>
            </w:tcBorders>
          </w:tcPr>
          <w:p w14:paraId="342B9F33" w14:textId="77777777" w:rsidR="003A25D2" w:rsidRPr="00F36A10" w:rsidRDefault="003A25D2" w:rsidP="006230FF">
            <w:pPr>
              <w:rPr>
                <w:sz w:val="18"/>
                <w:szCs w:val="18"/>
              </w:rPr>
            </w:pPr>
            <w:r w:rsidRPr="00F36A10">
              <w:rPr>
                <w:sz w:val="18"/>
                <w:szCs w:val="18"/>
              </w:rPr>
              <w:t>55</w:t>
            </w:r>
          </w:p>
        </w:tc>
        <w:tc>
          <w:tcPr>
            <w:tcW w:w="7939" w:type="dxa"/>
            <w:tcBorders>
              <w:top w:val="single" w:sz="4" w:space="0" w:color="auto"/>
              <w:left w:val="single" w:sz="4" w:space="0" w:color="auto"/>
              <w:bottom w:val="single" w:sz="4" w:space="0" w:color="auto"/>
              <w:right w:val="single" w:sz="4" w:space="0" w:color="auto"/>
            </w:tcBorders>
          </w:tcPr>
          <w:p w14:paraId="08873A7A" w14:textId="77777777" w:rsidR="003A25D2" w:rsidRPr="00F36A10" w:rsidRDefault="003A25D2" w:rsidP="006230FF">
            <w:pPr>
              <w:rPr>
                <w:sz w:val="18"/>
                <w:szCs w:val="18"/>
              </w:rPr>
            </w:pPr>
            <w:r w:rsidRPr="00F36A10">
              <w:rPr>
                <w:rStyle w:val="markdown-word"/>
                <w:sz w:val="18"/>
                <w:szCs w:val="18"/>
              </w:rPr>
              <w:t>Штифты абсорбирующие бумажные 02 № 20. В упаковке 200 шт.</w:t>
            </w:r>
            <w:r w:rsidRPr="00F36A10">
              <w:rPr>
                <w:sz w:val="18"/>
                <w:szCs w:val="18"/>
              </w:rPr>
              <w:t xml:space="preserve"> Допускается поставка эквивалента</w:t>
            </w:r>
          </w:p>
        </w:tc>
        <w:tc>
          <w:tcPr>
            <w:tcW w:w="1276" w:type="dxa"/>
            <w:tcBorders>
              <w:top w:val="single" w:sz="4" w:space="0" w:color="auto"/>
              <w:left w:val="single" w:sz="4" w:space="0" w:color="auto"/>
              <w:bottom w:val="single" w:sz="4" w:space="0" w:color="auto"/>
              <w:right w:val="single" w:sz="4" w:space="0" w:color="auto"/>
            </w:tcBorders>
          </w:tcPr>
          <w:p w14:paraId="5D1D37BC" w14:textId="77777777" w:rsidR="003A25D2" w:rsidRPr="00F36A10" w:rsidRDefault="003A25D2" w:rsidP="006230FF">
            <w:pPr>
              <w:rPr>
                <w:sz w:val="18"/>
                <w:szCs w:val="18"/>
              </w:rPr>
            </w:pPr>
            <w:proofErr w:type="spellStart"/>
            <w:r w:rsidRPr="00F36A10">
              <w:rPr>
                <w:sz w:val="18"/>
                <w:szCs w:val="18"/>
              </w:rPr>
              <w:t>упак</w:t>
            </w:r>
            <w:proofErr w:type="spellEnd"/>
            <w:r w:rsidRPr="00F36A10">
              <w:rPr>
                <w:sz w:val="18"/>
                <w:szCs w:val="18"/>
              </w:rPr>
              <w:t>.</w:t>
            </w:r>
          </w:p>
        </w:tc>
        <w:tc>
          <w:tcPr>
            <w:tcW w:w="851" w:type="dxa"/>
            <w:tcBorders>
              <w:top w:val="single" w:sz="4" w:space="0" w:color="auto"/>
              <w:left w:val="single" w:sz="4" w:space="0" w:color="auto"/>
              <w:bottom w:val="single" w:sz="4" w:space="0" w:color="auto"/>
              <w:right w:val="single" w:sz="4" w:space="0" w:color="auto"/>
            </w:tcBorders>
          </w:tcPr>
          <w:p w14:paraId="44F01FC8" w14:textId="77777777" w:rsidR="003A25D2" w:rsidRPr="00F36A10" w:rsidRDefault="003A25D2" w:rsidP="006230FF">
            <w:pPr>
              <w:rPr>
                <w:sz w:val="18"/>
                <w:szCs w:val="18"/>
              </w:rPr>
            </w:pPr>
            <w:r w:rsidRPr="00F36A10">
              <w:rPr>
                <w:sz w:val="18"/>
                <w:szCs w:val="18"/>
              </w:rPr>
              <w:t>2</w:t>
            </w:r>
          </w:p>
        </w:tc>
      </w:tr>
      <w:tr w:rsidR="003A25D2" w:rsidRPr="00395343" w14:paraId="2A8557D4" w14:textId="77777777" w:rsidTr="003A25D2">
        <w:tc>
          <w:tcPr>
            <w:tcW w:w="567" w:type="dxa"/>
            <w:tcBorders>
              <w:right w:val="single" w:sz="4" w:space="0" w:color="auto"/>
            </w:tcBorders>
          </w:tcPr>
          <w:p w14:paraId="5DB875A2" w14:textId="77777777" w:rsidR="003A25D2" w:rsidRPr="00F36A10" w:rsidRDefault="003A25D2" w:rsidP="006230FF">
            <w:pPr>
              <w:rPr>
                <w:sz w:val="18"/>
                <w:szCs w:val="18"/>
              </w:rPr>
            </w:pPr>
            <w:r w:rsidRPr="00F36A10">
              <w:rPr>
                <w:sz w:val="18"/>
                <w:szCs w:val="18"/>
              </w:rPr>
              <w:t>56</w:t>
            </w:r>
          </w:p>
        </w:tc>
        <w:tc>
          <w:tcPr>
            <w:tcW w:w="7939" w:type="dxa"/>
            <w:tcBorders>
              <w:top w:val="single" w:sz="4" w:space="0" w:color="auto"/>
              <w:left w:val="single" w:sz="4" w:space="0" w:color="auto"/>
              <w:bottom w:val="single" w:sz="4" w:space="0" w:color="auto"/>
              <w:right w:val="single" w:sz="4" w:space="0" w:color="auto"/>
            </w:tcBorders>
          </w:tcPr>
          <w:p w14:paraId="0885BC38" w14:textId="77777777" w:rsidR="003A25D2" w:rsidRPr="00F36A10" w:rsidRDefault="003A25D2" w:rsidP="006230FF">
            <w:pPr>
              <w:rPr>
                <w:sz w:val="18"/>
                <w:szCs w:val="18"/>
              </w:rPr>
            </w:pPr>
            <w:r w:rsidRPr="00F36A10">
              <w:rPr>
                <w:sz w:val="18"/>
                <w:szCs w:val="18"/>
              </w:rPr>
              <w:t>Штифты абсорбирующие бумажные 02 № 25. В упаковке 200 шт. Допускается поставка эквивалента.</w:t>
            </w:r>
          </w:p>
        </w:tc>
        <w:tc>
          <w:tcPr>
            <w:tcW w:w="1276" w:type="dxa"/>
            <w:tcBorders>
              <w:top w:val="single" w:sz="4" w:space="0" w:color="auto"/>
              <w:left w:val="single" w:sz="4" w:space="0" w:color="auto"/>
              <w:bottom w:val="single" w:sz="4" w:space="0" w:color="auto"/>
              <w:right w:val="single" w:sz="4" w:space="0" w:color="auto"/>
            </w:tcBorders>
          </w:tcPr>
          <w:p w14:paraId="448D9B24" w14:textId="77777777" w:rsidR="003A25D2" w:rsidRPr="00F36A10" w:rsidRDefault="003A25D2" w:rsidP="006230FF">
            <w:pPr>
              <w:rPr>
                <w:sz w:val="18"/>
                <w:szCs w:val="18"/>
              </w:rPr>
            </w:pPr>
            <w:proofErr w:type="spellStart"/>
            <w:r w:rsidRPr="00F36A10">
              <w:rPr>
                <w:sz w:val="18"/>
                <w:szCs w:val="18"/>
              </w:rPr>
              <w:t>упак</w:t>
            </w:r>
            <w:proofErr w:type="spellEnd"/>
            <w:r w:rsidRPr="00F36A10">
              <w:rPr>
                <w:sz w:val="18"/>
                <w:szCs w:val="18"/>
              </w:rPr>
              <w:t>.</w:t>
            </w:r>
          </w:p>
        </w:tc>
        <w:tc>
          <w:tcPr>
            <w:tcW w:w="851" w:type="dxa"/>
            <w:tcBorders>
              <w:top w:val="single" w:sz="4" w:space="0" w:color="auto"/>
              <w:left w:val="single" w:sz="4" w:space="0" w:color="auto"/>
              <w:bottom w:val="single" w:sz="4" w:space="0" w:color="auto"/>
              <w:right w:val="single" w:sz="4" w:space="0" w:color="auto"/>
            </w:tcBorders>
          </w:tcPr>
          <w:p w14:paraId="078593D7" w14:textId="77777777" w:rsidR="003A25D2" w:rsidRPr="00F36A10" w:rsidRDefault="003A25D2" w:rsidP="006230FF">
            <w:pPr>
              <w:rPr>
                <w:sz w:val="18"/>
                <w:szCs w:val="18"/>
              </w:rPr>
            </w:pPr>
            <w:r w:rsidRPr="00F36A10">
              <w:rPr>
                <w:sz w:val="18"/>
                <w:szCs w:val="18"/>
              </w:rPr>
              <w:t>2</w:t>
            </w:r>
          </w:p>
        </w:tc>
      </w:tr>
      <w:tr w:rsidR="003A25D2" w:rsidRPr="00395343" w14:paraId="7106B39B" w14:textId="77777777" w:rsidTr="003A25D2">
        <w:tc>
          <w:tcPr>
            <w:tcW w:w="567" w:type="dxa"/>
          </w:tcPr>
          <w:p w14:paraId="588726BF" w14:textId="77777777" w:rsidR="003A25D2" w:rsidRPr="00395343" w:rsidRDefault="003A25D2" w:rsidP="006230FF">
            <w:pPr>
              <w:rPr>
                <w:sz w:val="18"/>
                <w:szCs w:val="18"/>
              </w:rPr>
            </w:pPr>
            <w:r w:rsidRPr="00395343">
              <w:rPr>
                <w:sz w:val="18"/>
                <w:szCs w:val="18"/>
              </w:rPr>
              <w:t>57</w:t>
            </w:r>
          </w:p>
        </w:tc>
        <w:tc>
          <w:tcPr>
            <w:tcW w:w="7939" w:type="dxa"/>
            <w:tcBorders>
              <w:top w:val="single" w:sz="4" w:space="0" w:color="auto"/>
            </w:tcBorders>
          </w:tcPr>
          <w:p w14:paraId="53E65935" w14:textId="77777777" w:rsidR="003A25D2" w:rsidRPr="00395343" w:rsidRDefault="003A25D2" w:rsidP="006230FF">
            <w:pPr>
              <w:rPr>
                <w:sz w:val="18"/>
                <w:szCs w:val="18"/>
              </w:rPr>
            </w:pPr>
            <w:r w:rsidRPr="00395343">
              <w:rPr>
                <w:sz w:val="18"/>
                <w:szCs w:val="18"/>
              </w:rPr>
              <w:t>Штифты абсорбирующие бумажные 02 № 30. В упаковке 200 шт. Допускается поставка эквивалента.</w:t>
            </w:r>
          </w:p>
        </w:tc>
        <w:tc>
          <w:tcPr>
            <w:tcW w:w="1276" w:type="dxa"/>
            <w:tcBorders>
              <w:top w:val="single" w:sz="4" w:space="0" w:color="auto"/>
            </w:tcBorders>
          </w:tcPr>
          <w:p w14:paraId="6081912C" w14:textId="77777777" w:rsidR="003A25D2" w:rsidRPr="00395343" w:rsidRDefault="003A25D2" w:rsidP="006230FF">
            <w:pPr>
              <w:rPr>
                <w:sz w:val="18"/>
                <w:szCs w:val="18"/>
              </w:rPr>
            </w:pPr>
            <w:proofErr w:type="spellStart"/>
            <w:r w:rsidRPr="00395343">
              <w:rPr>
                <w:sz w:val="18"/>
                <w:szCs w:val="18"/>
              </w:rPr>
              <w:t>упак</w:t>
            </w:r>
            <w:proofErr w:type="spellEnd"/>
            <w:r w:rsidRPr="00395343">
              <w:rPr>
                <w:sz w:val="18"/>
                <w:szCs w:val="18"/>
              </w:rPr>
              <w:t>.</w:t>
            </w:r>
          </w:p>
        </w:tc>
        <w:tc>
          <w:tcPr>
            <w:tcW w:w="851" w:type="dxa"/>
            <w:tcBorders>
              <w:top w:val="single" w:sz="4" w:space="0" w:color="auto"/>
            </w:tcBorders>
          </w:tcPr>
          <w:p w14:paraId="65AB2065" w14:textId="77777777" w:rsidR="003A25D2" w:rsidRPr="00395343" w:rsidRDefault="003A25D2" w:rsidP="006230FF">
            <w:pPr>
              <w:rPr>
                <w:sz w:val="18"/>
                <w:szCs w:val="18"/>
              </w:rPr>
            </w:pPr>
            <w:r w:rsidRPr="00395343">
              <w:rPr>
                <w:sz w:val="18"/>
                <w:szCs w:val="18"/>
              </w:rPr>
              <w:t>2</w:t>
            </w:r>
          </w:p>
        </w:tc>
      </w:tr>
      <w:tr w:rsidR="003A25D2" w:rsidRPr="00395343" w14:paraId="6987AFD6" w14:textId="77777777" w:rsidTr="003A25D2">
        <w:tc>
          <w:tcPr>
            <w:tcW w:w="567" w:type="dxa"/>
          </w:tcPr>
          <w:p w14:paraId="2925373F" w14:textId="77777777" w:rsidR="003A25D2" w:rsidRPr="00395343" w:rsidRDefault="003A25D2" w:rsidP="006230FF">
            <w:pPr>
              <w:rPr>
                <w:sz w:val="18"/>
                <w:szCs w:val="18"/>
              </w:rPr>
            </w:pPr>
            <w:r w:rsidRPr="00395343">
              <w:rPr>
                <w:sz w:val="18"/>
                <w:szCs w:val="18"/>
              </w:rPr>
              <w:t>58</w:t>
            </w:r>
          </w:p>
        </w:tc>
        <w:tc>
          <w:tcPr>
            <w:tcW w:w="7939" w:type="dxa"/>
          </w:tcPr>
          <w:p w14:paraId="13C54222" w14:textId="77777777" w:rsidR="003A25D2" w:rsidRPr="00395343" w:rsidRDefault="003A25D2" w:rsidP="006230FF">
            <w:pPr>
              <w:rPr>
                <w:sz w:val="18"/>
                <w:szCs w:val="18"/>
              </w:rPr>
            </w:pPr>
            <w:r w:rsidRPr="00395343">
              <w:rPr>
                <w:sz w:val="18"/>
                <w:szCs w:val="18"/>
              </w:rPr>
              <w:t>Штифты абсорбирующие бумажные 02 № 35. В упаковке 200 шт. Допускается поставка эквивалента.</w:t>
            </w:r>
          </w:p>
        </w:tc>
        <w:tc>
          <w:tcPr>
            <w:tcW w:w="1276" w:type="dxa"/>
          </w:tcPr>
          <w:p w14:paraId="7AC4C328" w14:textId="77777777" w:rsidR="003A25D2" w:rsidRPr="00395343" w:rsidRDefault="003A25D2" w:rsidP="006230FF">
            <w:pPr>
              <w:rPr>
                <w:sz w:val="18"/>
                <w:szCs w:val="18"/>
              </w:rPr>
            </w:pPr>
            <w:proofErr w:type="spellStart"/>
            <w:r w:rsidRPr="00395343">
              <w:rPr>
                <w:sz w:val="18"/>
                <w:szCs w:val="18"/>
              </w:rPr>
              <w:t>упак</w:t>
            </w:r>
            <w:proofErr w:type="spellEnd"/>
            <w:r w:rsidRPr="00395343">
              <w:rPr>
                <w:sz w:val="18"/>
                <w:szCs w:val="18"/>
              </w:rPr>
              <w:t>.</w:t>
            </w:r>
          </w:p>
        </w:tc>
        <w:tc>
          <w:tcPr>
            <w:tcW w:w="851" w:type="dxa"/>
          </w:tcPr>
          <w:p w14:paraId="697FDE7F" w14:textId="77777777" w:rsidR="003A25D2" w:rsidRPr="00395343" w:rsidRDefault="003A25D2" w:rsidP="006230FF">
            <w:pPr>
              <w:rPr>
                <w:sz w:val="18"/>
                <w:szCs w:val="18"/>
              </w:rPr>
            </w:pPr>
            <w:r w:rsidRPr="00395343">
              <w:rPr>
                <w:sz w:val="18"/>
                <w:szCs w:val="18"/>
              </w:rPr>
              <w:t>2</w:t>
            </w:r>
          </w:p>
        </w:tc>
      </w:tr>
      <w:tr w:rsidR="003A25D2" w:rsidRPr="00395343" w14:paraId="3C8EA1B4" w14:textId="77777777" w:rsidTr="003A25D2">
        <w:tc>
          <w:tcPr>
            <w:tcW w:w="567" w:type="dxa"/>
          </w:tcPr>
          <w:p w14:paraId="15718EB2" w14:textId="77777777" w:rsidR="003A25D2" w:rsidRPr="00395343" w:rsidRDefault="003A25D2" w:rsidP="006230FF">
            <w:pPr>
              <w:rPr>
                <w:sz w:val="18"/>
                <w:szCs w:val="18"/>
              </w:rPr>
            </w:pPr>
            <w:r w:rsidRPr="00395343">
              <w:rPr>
                <w:sz w:val="18"/>
                <w:szCs w:val="18"/>
              </w:rPr>
              <w:t>59</w:t>
            </w:r>
          </w:p>
        </w:tc>
        <w:tc>
          <w:tcPr>
            <w:tcW w:w="7939" w:type="dxa"/>
          </w:tcPr>
          <w:p w14:paraId="407BEFFF" w14:textId="77777777" w:rsidR="003A25D2" w:rsidRPr="00395343" w:rsidRDefault="003A25D2" w:rsidP="006230FF">
            <w:pPr>
              <w:rPr>
                <w:sz w:val="18"/>
                <w:szCs w:val="18"/>
              </w:rPr>
            </w:pPr>
            <w:r w:rsidRPr="00395343">
              <w:rPr>
                <w:sz w:val="18"/>
                <w:szCs w:val="18"/>
              </w:rPr>
              <w:t>Штифты абсорбирующие бумажные 02 № 40, 200 шт./</w:t>
            </w:r>
            <w:proofErr w:type="spellStart"/>
            <w:r w:rsidRPr="00395343">
              <w:rPr>
                <w:sz w:val="18"/>
                <w:szCs w:val="18"/>
              </w:rPr>
              <w:t>упак</w:t>
            </w:r>
            <w:proofErr w:type="spellEnd"/>
            <w:r w:rsidRPr="00395343">
              <w:rPr>
                <w:sz w:val="18"/>
                <w:szCs w:val="18"/>
              </w:rPr>
              <w:t>. Допускается поставка эквивалента.</w:t>
            </w:r>
          </w:p>
        </w:tc>
        <w:tc>
          <w:tcPr>
            <w:tcW w:w="1276" w:type="dxa"/>
          </w:tcPr>
          <w:p w14:paraId="022F781C" w14:textId="77777777" w:rsidR="003A25D2" w:rsidRPr="00395343" w:rsidRDefault="003A25D2" w:rsidP="006230FF">
            <w:pPr>
              <w:rPr>
                <w:sz w:val="18"/>
                <w:szCs w:val="18"/>
              </w:rPr>
            </w:pPr>
            <w:proofErr w:type="spellStart"/>
            <w:r w:rsidRPr="00395343">
              <w:rPr>
                <w:sz w:val="18"/>
                <w:szCs w:val="18"/>
              </w:rPr>
              <w:t>упак</w:t>
            </w:r>
            <w:proofErr w:type="spellEnd"/>
            <w:r w:rsidRPr="00395343">
              <w:rPr>
                <w:sz w:val="18"/>
                <w:szCs w:val="18"/>
              </w:rPr>
              <w:t>.</w:t>
            </w:r>
          </w:p>
        </w:tc>
        <w:tc>
          <w:tcPr>
            <w:tcW w:w="851" w:type="dxa"/>
          </w:tcPr>
          <w:p w14:paraId="721F79C0" w14:textId="77777777" w:rsidR="003A25D2" w:rsidRPr="00395343" w:rsidRDefault="003A25D2" w:rsidP="006230FF">
            <w:pPr>
              <w:rPr>
                <w:sz w:val="18"/>
                <w:szCs w:val="18"/>
              </w:rPr>
            </w:pPr>
            <w:r w:rsidRPr="00395343">
              <w:rPr>
                <w:sz w:val="18"/>
                <w:szCs w:val="18"/>
              </w:rPr>
              <w:t>2</w:t>
            </w:r>
          </w:p>
        </w:tc>
      </w:tr>
    </w:tbl>
    <w:p w14:paraId="458EF347" w14:textId="77777777" w:rsidR="006230FF" w:rsidRDefault="006230FF" w:rsidP="00EF7EDF">
      <w:pPr>
        <w:jc w:val="center"/>
        <w:rPr>
          <w:b/>
          <w:caps/>
        </w:rPr>
      </w:pPr>
    </w:p>
    <w:p w14:paraId="2633F644" w14:textId="77777777" w:rsidR="00513080" w:rsidRPr="00296579" w:rsidRDefault="00513080" w:rsidP="00EF7EDF">
      <w:pPr>
        <w:jc w:val="center"/>
        <w:rPr>
          <w:b/>
          <w:caps/>
        </w:rPr>
      </w:pPr>
    </w:p>
    <w:p w14:paraId="3DA22981" w14:textId="77777777" w:rsidR="00C02B7F" w:rsidRPr="00547909" w:rsidRDefault="00E457AA" w:rsidP="00547909">
      <w:pPr>
        <w:pStyle w:val="1c"/>
        <w:widowControl w:val="0"/>
        <w:ind w:firstLine="709"/>
        <w:rPr>
          <w:rFonts w:ascii="Times New Roman" w:hAnsi="Times New Roman"/>
          <w:b/>
          <w:sz w:val="24"/>
          <w:szCs w:val="24"/>
          <w:u w:val="single"/>
          <w:lang w:val="ru-RU"/>
        </w:rPr>
      </w:pPr>
      <w:r>
        <w:rPr>
          <w:rFonts w:ascii="Times New Roman" w:hAnsi="Times New Roman"/>
          <w:b/>
          <w:sz w:val="24"/>
          <w:szCs w:val="24"/>
          <w:u w:val="single"/>
          <w:lang w:val="ru-RU"/>
        </w:rPr>
        <w:t xml:space="preserve">1. Стандарт Товаров. </w:t>
      </w:r>
    </w:p>
    <w:p w14:paraId="111F10B5" w14:textId="77777777" w:rsidR="009F5C1D" w:rsidRDefault="00E457AA">
      <w:pPr>
        <w:pStyle w:val="1c"/>
        <w:widowControl w:val="0"/>
        <w:ind w:firstLine="709"/>
        <w:rPr>
          <w:rFonts w:ascii="Times New Roman" w:hAnsi="Times New Roman"/>
          <w:sz w:val="24"/>
          <w:szCs w:val="24"/>
          <w:lang w:val="ru-RU"/>
        </w:rPr>
      </w:pPr>
      <w:r>
        <w:rPr>
          <w:rFonts w:ascii="Times New Roman" w:hAnsi="Times New Roman"/>
          <w:sz w:val="24"/>
          <w:szCs w:val="24"/>
          <w:lang w:val="ru-RU"/>
        </w:rPr>
        <w:t>Товар, поставляемый Поставщиком Заказчику, должен соответствовать в полном объеме:</w:t>
      </w:r>
    </w:p>
    <w:p w14:paraId="6FD0B73C" w14:textId="77777777" w:rsidR="009F5C1D" w:rsidRDefault="00E457AA">
      <w:pPr>
        <w:pStyle w:val="1c"/>
        <w:widowControl w:val="0"/>
        <w:ind w:firstLine="709"/>
        <w:rPr>
          <w:rFonts w:ascii="Times New Roman" w:hAnsi="Times New Roman"/>
          <w:sz w:val="24"/>
          <w:szCs w:val="24"/>
          <w:lang w:val="ru-RU"/>
        </w:rPr>
      </w:pPr>
      <w:r>
        <w:rPr>
          <w:rFonts w:ascii="Times New Roman" w:hAnsi="Times New Roman"/>
          <w:sz w:val="24"/>
          <w:szCs w:val="24"/>
          <w:lang w:val="ru-RU"/>
        </w:rPr>
        <w:t>- требованиям действующих государственных стандартов и нормативных актов Российской Федерации, требованиям безопасности, функциональным и качественным характеристикам для данной группы товаров;</w:t>
      </w:r>
    </w:p>
    <w:p w14:paraId="35125D94" w14:textId="77777777" w:rsidR="009F5C1D" w:rsidRDefault="00E457AA">
      <w:pPr>
        <w:pStyle w:val="1c"/>
        <w:widowControl w:val="0"/>
        <w:ind w:firstLine="709"/>
        <w:rPr>
          <w:rFonts w:ascii="Times New Roman" w:hAnsi="Times New Roman"/>
          <w:sz w:val="24"/>
          <w:szCs w:val="24"/>
          <w:lang w:val="ru-RU"/>
        </w:rPr>
      </w:pPr>
      <w:r>
        <w:rPr>
          <w:rFonts w:ascii="Times New Roman" w:hAnsi="Times New Roman"/>
          <w:sz w:val="24"/>
          <w:szCs w:val="24"/>
          <w:lang w:val="ru-RU"/>
        </w:rPr>
        <w:t>- функциональным, техническим, качественным и эксплуатационным характеристикам, указанным в Техническом задании и Спецификации и определенным производителями Товаров.</w:t>
      </w:r>
    </w:p>
    <w:p w14:paraId="1C9CB615" w14:textId="30D1BCEA" w:rsidR="009F5C1D" w:rsidRPr="00F4415D" w:rsidRDefault="00E457AA">
      <w:pPr>
        <w:pStyle w:val="1c"/>
        <w:widowControl w:val="0"/>
        <w:ind w:firstLine="709"/>
        <w:rPr>
          <w:rFonts w:ascii="Times New Roman" w:hAnsi="Times New Roman"/>
          <w:sz w:val="24"/>
          <w:szCs w:val="24"/>
          <w:lang w:val="ru-RU"/>
        </w:rPr>
      </w:pPr>
      <w:proofErr w:type="gramStart"/>
      <w:r>
        <w:rPr>
          <w:rFonts w:ascii="Times New Roman" w:hAnsi="Times New Roman"/>
          <w:sz w:val="24"/>
          <w:szCs w:val="24"/>
          <w:lang w:val="ru-RU"/>
        </w:rPr>
        <w:t>Товар, включая все его компоненты, должен быть новым, не бывшим в эксплуатации, не восстановленным (у которого не была осуществлена замена составных частей, не были восстановлены потребительские свойства), не заложенным и не обремененным правами третьих лиц.</w:t>
      </w:r>
      <w:proofErr w:type="gramEnd"/>
      <w:r>
        <w:rPr>
          <w:rFonts w:ascii="Times New Roman" w:hAnsi="Times New Roman"/>
          <w:sz w:val="24"/>
          <w:szCs w:val="24"/>
          <w:lang w:val="ru-RU"/>
        </w:rPr>
        <w:t xml:space="preserve"> Товар должен иметь количественные и качественные показатели, указанные в </w:t>
      </w:r>
      <w:r w:rsidR="001A62E5">
        <w:rPr>
          <w:rFonts w:ascii="Times New Roman" w:hAnsi="Times New Roman"/>
          <w:sz w:val="24"/>
          <w:szCs w:val="24"/>
          <w:lang w:val="ru-RU"/>
        </w:rPr>
        <w:t xml:space="preserve">Техническом задании и </w:t>
      </w:r>
      <w:r>
        <w:rPr>
          <w:rFonts w:ascii="Times New Roman" w:hAnsi="Times New Roman"/>
          <w:sz w:val="24"/>
          <w:szCs w:val="24"/>
          <w:lang w:val="ru-RU"/>
        </w:rPr>
        <w:t>Спецификации.</w:t>
      </w:r>
      <w:r w:rsidR="00F4415D">
        <w:rPr>
          <w:rFonts w:ascii="Times New Roman" w:hAnsi="Times New Roman"/>
          <w:sz w:val="24"/>
          <w:szCs w:val="24"/>
          <w:lang w:val="ru-RU"/>
        </w:rPr>
        <w:t xml:space="preserve"> </w:t>
      </w:r>
      <w:r w:rsidR="00F4415D" w:rsidRPr="00F4415D">
        <w:rPr>
          <w:rFonts w:ascii="Times New Roman" w:hAnsi="Times New Roman"/>
          <w:sz w:val="24"/>
          <w:szCs w:val="24"/>
          <w:lang w:val="ru-RU"/>
        </w:rPr>
        <w:t xml:space="preserve">Товар должен иметь количественные и качественные показатели, </w:t>
      </w:r>
      <w:r w:rsidR="00F4415D" w:rsidRPr="00F4415D">
        <w:rPr>
          <w:rFonts w:ascii="Times New Roman" w:hAnsi="Times New Roman"/>
          <w:sz w:val="24"/>
          <w:szCs w:val="24"/>
          <w:lang w:val="ru-RU"/>
        </w:rPr>
        <w:lastRenderedPageBreak/>
        <w:t>указанные в Техническом задании и Спецификации, а также остаточный срок годности на момент поставки не менее 60 % от срока, установленного производителем (но не менее 6 месяцев), если иное прямо не указано для отдельных позиций.</w:t>
      </w:r>
    </w:p>
    <w:p w14:paraId="430209C3" w14:textId="77777777" w:rsidR="009F5C1D" w:rsidRDefault="00E457AA">
      <w:pPr>
        <w:pStyle w:val="1c"/>
        <w:widowControl w:val="0"/>
        <w:ind w:firstLine="709"/>
        <w:rPr>
          <w:rFonts w:ascii="Times New Roman" w:hAnsi="Times New Roman"/>
          <w:sz w:val="24"/>
          <w:szCs w:val="24"/>
          <w:lang w:val="ru-RU"/>
        </w:rPr>
      </w:pPr>
      <w:r>
        <w:rPr>
          <w:rFonts w:ascii="Times New Roman" w:hAnsi="Times New Roman"/>
          <w:sz w:val="24"/>
          <w:szCs w:val="24"/>
          <w:lang w:val="ru-RU"/>
        </w:rPr>
        <w:t xml:space="preserve">Для взаимодействия с Заказчиком Поставщик обязан в течение 1 (одного) рабочего дня  </w:t>
      </w:r>
      <w:proofErr w:type="gramStart"/>
      <w:r>
        <w:rPr>
          <w:rFonts w:ascii="Times New Roman" w:hAnsi="Times New Roman"/>
          <w:sz w:val="24"/>
          <w:szCs w:val="24"/>
          <w:lang w:val="ru-RU"/>
        </w:rPr>
        <w:t>с даты заключения</w:t>
      </w:r>
      <w:proofErr w:type="gramEnd"/>
      <w:r>
        <w:rPr>
          <w:rFonts w:ascii="Times New Roman" w:hAnsi="Times New Roman"/>
          <w:sz w:val="24"/>
          <w:szCs w:val="24"/>
          <w:lang w:val="ru-RU"/>
        </w:rPr>
        <w:t xml:space="preserve"> </w:t>
      </w:r>
      <w:r>
        <w:rPr>
          <w:rFonts w:ascii="Times New Roman" w:hAnsi="Times New Roman"/>
          <w:sz w:val="24"/>
          <w:szCs w:val="24"/>
          <w:lang w:val="ru-RU" w:eastAsia="zh-CN"/>
        </w:rPr>
        <w:t>Контракта</w:t>
      </w:r>
      <w:r>
        <w:rPr>
          <w:rFonts w:ascii="Times New Roman" w:hAnsi="Times New Roman"/>
          <w:sz w:val="24"/>
          <w:szCs w:val="24"/>
          <w:lang w:val="ru-RU"/>
        </w:rPr>
        <w:t xml:space="preserve"> назначить ответственное контактное лицо, выделить адрес электронной почты для приема данных (запросов, заявок) в электронной форме, номер телефона и уведомить об этом Заказчика. Об изменении контактной информации ответственного лица Поставщик обязан уведомить в течение 1 (одного) рабочего дня со дня возникновения таких изменений.</w:t>
      </w:r>
    </w:p>
    <w:p w14:paraId="403D5847" w14:textId="77777777" w:rsidR="009F5C1D" w:rsidRPr="00757A48" w:rsidRDefault="00E457AA" w:rsidP="00CC6FB2">
      <w:pPr>
        <w:pStyle w:val="1c"/>
        <w:widowControl w:val="0"/>
        <w:ind w:firstLine="709"/>
        <w:rPr>
          <w:rFonts w:ascii="Times New Roman" w:hAnsi="Times New Roman"/>
          <w:sz w:val="24"/>
          <w:szCs w:val="24"/>
          <w:lang w:val="ru-RU"/>
        </w:rPr>
      </w:pPr>
      <w:r>
        <w:rPr>
          <w:rFonts w:ascii="Times New Roman" w:hAnsi="Times New Roman"/>
          <w:sz w:val="24"/>
          <w:szCs w:val="24"/>
          <w:lang w:val="ru-RU"/>
        </w:rPr>
        <w:t xml:space="preserve">Поставка </w:t>
      </w:r>
      <w:r w:rsidRPr="00757A48">
        <w:rPr>
          <w:rFonts w:ascii="Times New Roman" w:hAnsi="Times New Roman"/>
          <w:sz w:val="24"/>
          <w:szCs w:val="24"/>
          <w:lang w:val="ru-RU"/>
        </w:rPr>
        <w:t>Товара осуществляется единовременно в сроки и время, согласованные посредством электронной почты с Заказчиком не позднее, чем за 2 (</w:t>
      </w:r>
      <w:r w:rsidRPr="00757A48">
        <w:rPr>
          <w:rFonts w:ascii="Times New Roman" w:hAnsi="Times New Roman"/>
          <w:sz w:val="24"/>
          <w:szCs w:val="24"/>
          <w:lang w:val="ru-RU"/>
        </w:rPr>
        <w:tab/>
        <w:t xml:space="preserve">два) рабочих дня до даты фактической доставки Товара. </w:t>
      </w:r>
    </w:p>
    <w:p w14:paraId="0C707EDA" w14:textId="77777777" w:rsidR="00C02B7F" w:rsidRDefault="00E457AA" w:rsidP="00547909">
      <w:pPr>
        <w:pStyle w:val="1c"/>
        <w:widowControl w:val="0"/>
        <w:ind w:firstLine="709"/>
        <w:rPr>
          <w:rFonts w:ascii="Times New Roman" w:hAnsi="Times New Roman"/>
          <w:sz w:val="24"/>
          <w:szCs w:val="24"/>
          <w:lang w:val="ru-RU"/>
        </w:rPr>
      </w:pPr>
      <w:r w:rsidRPr="00757A48">
        <w:rPr>
          <w:rFonts w:ascii="Times New Roman" w:hAnsi="Times New Roman"/>
          <w:sz w:val="24"/>
          <w:szCs w:val="24"/>
          <w:lang w:val="ru-RU"/>
        </w:rPr>
        <w:t>Уборка и вывоз тары, упаковки, вспомогательных упаковочных сред</w:t>
      </w:r>
      <w:r>
        <w:rPr>
          <w:rFonts w:ascii="Times New Roman" w:hAnsi="Times New Roman"/>
          <w:sz w:val="24"/>
          <w:szCs w:val="24"/>
          <w:lang w:val="ru-RU"/>
        </w:rPr>
        <w:t>ств (обвязочное средство, упаковочная лента, фиксатор, вкладыш и т.д.) производятся силами Поставщика.</w:t>
      </w:r>
    </w:p>
    <w:p w14:paraId="52BF299E" w14:textId="77777777" w:rsidR="00C02B7F" w:rsidRDefault="00E457AA" w:rsidP="00547909">
      <w:pPr>
        <w:pStyle w:val="1c"/>
        <w:widowControl w:val="0"/>
        <w:ind w:firstLine="709"/>
        <w:rPr>
          <w:rFonts w:ascii="Times New Roman" w:hAnsi="Times New Roman"/>
          <w:b/>
          <w:sz w:val="24"/>
          <w:szCs w:val="24"/>
          <w:lang w:val="ru-RU"/>
        </w:rPr>
      </w:pPr>
      <w:r>
        <w:rPr>
          <w:rFonts w:ascii="Times New Roman" w:hAnsi="Times New Roman"/>
          <w:b/>
          <w:sz w:val="24"/>
          <w:szCs w:val="24"/>
          <w:u w:val="single"/>
          <w:lang w:val="ru-RU"/>
        </w:rPr>
        <w:t>2. Требования к безопасности Товара</w:t>
      </w:r>
      <w:r>
        <w:rPr>
          <w:rFonts w:ascii="Times New Roman" w:hAnsi="Times New Roman"/>
          <w:b/>
          <w:sz w:val="24"/>
          <w:szCs w:val="24"/>
          <w:lang w:val="ru-RU"/>
        </w:rPr>
        <w:t>.</w:t>
      </w:r>
    </w:p>
    <w:p w14:paraId="0AAC63A0" w14:textId="77777777" w:rsidR="009F5C1D" w:rsidRDefault="00E457AA">
      <w:pPr>
        <w:pStyle w:val="1c"/>
        <w:widowControl w:val="0"/>
        <w:ind w:firstLine="709"/>
        <w:rPr>
          <w:rFonts w:ascii="Times New Roman" w:hAnsi="Times New Roman"/>
          <w:sz w:val="24"/>
          <w:szCs w:val="24"/>
          <w:lang w:val="ru-RU"/>
        </w:rPr>
      </w:pPr>
      <w:r>
        <w:rPr>
          <w:rFonts w:ascii="Times New Roman" w:hAnsi="Times New Roman"/>
          <w:sz w:val="24"/>
          <w:szCs w:val="24"/>
          <w:lang w:val="ru-RU"/>
        </w:rPr>
        <w:t>Соответствие Товара требованиям безопасности подлежит обязательному подтверждению в порядке, предусмотренном законодательством Российской Федерации. Соответствие качества и безопасности Товара должно быть подтверждено следующими документами:</w:t>
      </w:r>
    </w:p>
    <w:p w14:paraId="1276A0B5" w14:textId="77777777" w:rsidR="009F5C1D" w:rsidRDefault="00E457AA">
      <w:pPr>
        <w:pStyle w:val="1c"/>
        <w:widowControl w:val="0"/>
        <w:ind w:firstLine="709"/>
        <w:rPr>
          <w:rFonts w:ascii="Times New Roman" w:hAnsi="Times New Roman"/>
          <w:sz w:val="24"/>
          <w:szCs w:val="24"/>
          <w:lang w:val="ru-RU"/>
        </w:rPr>
      </w:pPr>
      <w:r>
        <w:rPr>
          <w:rFonts w:ascii="Times New Roman" w:hAnsi="Times New Roman"/>
          <w:sz w:val="24"/>
          <w:szCs w:val="24"/>
          <w:lang w:val="ru-RU"/>
        </w:rPr>
        <w:t>сертификатом соответствия (для продукции, включенной в перечень продукции, подлежащей обязательной сертификации);</w:t>
      </w:r>
    </w:p>
    <w:p w14:paraId="6C000057" w14:textId="77777777" w:rsidR="009F5C1D" w:rsidRDefault="00E457AA">
      <w:pPr>
        <w:pStyle w:val="1c"/>
        <w:widowControl w:val="0"/>
        <w:ind w:firstLine="709"/>
        <w:rPr>
          <w:rFonts w:ascii="Times New Roman" w:hAnsi="Times New Roman"/>
          <w:sz w:val="24"/>
          <w:szCs w:val="24"/>
          <w:lang w:val="ru-RU"/>
        </w:rPr>
      </w:pPr>
      <w:r>
        <w:rPr>
          <w:rFonts w:ascii="Times New Roman" w:hAnsi="Times New Roman"/>
          <w:sz w:val="24"/>
          <w:szCs w:val="24"/>
          <w:lang w:val="ru-RU"/>
        </w:rPr>
        <w:t>декларацией о соответствии (для продукции, включенной в перечень продукции, подтверждение соответствия которой осуществляется в форме принятия декларации о соответствии);</w:t>
      </w:r>
    </w:p>
    <w:p w14:paraId="5719F979" w14:textId="77777777" w:rsidR="009F5C1D" w:rsidRDefault="00E457AA">
      <w:pPr>
        <w:pStyle w:val="1c"/>
        <w:widowControl w:val="0"/>
        <w:ind w:firstLine="709"/>
        <w:rPr>
          <w:rFonts w:ascii="Times New Roman" w:hAnsi="Times New Roman"/>
          <w:sz w:val="24"/>
          <w:szCs w:val="24"/>
          <w:lang w:val="ru-RU"/>
        </w:rPr>
      </w:pPr>
      <w:r>
        <w:rPr>
          <w:rFonts w:ascii="Times New Roman" w:hAnsi="Times New Roman"/>
          <w:sz w:val="24"/>
          <w:szCs w:val="24"/>
          <w:lang w:val="ru-RU"/>
        </w:rPr>
        <w:t>- свидетельством о государственной регистрации (при необходимости);</w:t>
      </w:r>
    </w:p>
    <w:p w14:paraId="1A847824" w14:textId="77777777" w:rsidR="009F5C1D" w:rsidRDefault="00E457AA">
      <w:pPr>
        <w:pStyle w:val="1c"/>
        <w:widowControl w:val="0"/>
        <w:ind w:firstLine="709"/>
        <w:rPr>
          <w:rFonts w:ascii="Times New Roman" w:hAnsi="Times New Roman"/>
          <w:sz w:val="24"/>
          <w:szCs w:val="24"/>
          <w:lang w:val="ru-RU"/>
        </w:rPr>
      </w:pPr>
      <w:r>
        <w:rPr>
          <w:rFonts w:ascii="Times New Roman" w:hAnsi="Times New Roman"/>
          <w:sz w:val="24"/>
          <w:szCs w:val="24"/>
          <w:lang w:val="ru-RU"/>
        </w:rPr>
        <w:t>- сертификатом (паспортом) качества производителя Товара на русском языке;</w:t>
      </w:r>
    </w:p>
    <w:p w14:paraId="6701C71B" w14:textId="77777777" w:rsidR="00C02B7F" w:rsidRDefault="00E457AA" w:rsidP="00547909">
      <w:pPr>
        <w:pStyle w:val="1c"/>
        <w:widowControl w:val="0"/>
        <w:ind w:firstLine="709"/>
        <w:rPr>
          <w:rFonts w:ascii="Times New Roman" w:hAnsi="Times New Roman"/>
          <w:sz w:val="24"/>
          <w:szCs w:val="24"/>
          <w:lang w:val="ru-RU"/>
        </w:rPr>
      </w:pPr>
      <w:r>
        <w:rPr>
          <w:rFonts w:ascii="Times New Roman" w:hAnsi="Times New Roman"/>
          <w:sz w:val="24"/>
          <w:szCs w:val="24"/>
          <w:lang w:val="ru-RU"/>
        </w:rPr>
        <w:t>- сертификатом пожарной безопасности (при необходимости).</w:t>
      </w:r>
    </w:p>
    <w:p w14:paraId="4A404255" w14:textId="77777777" w:rsidR="00C02B7F" w:rsidRDefault="00E457AA" w:rsidP="00547909">
      <w:pPr>
        <w:pStyle w:val="1c"/>
        <w:widowControl w:val="0"/>
        <w:ind w:firstLine="709"/>
        <w:rPr>
          <w:rFonts w:ascii="Times New Roman" w:hAnsi="Times New Roman"/>
          <w:b/>
          <w:sz w:val="24"/>
          <w:szCs w:val="24"/>
          <w:u w:val="single"/>
          <w:lang w:val="ru-RU"/>
        </w:rPr>
      </w:pPr>
      <w:r>
        <w:rPr>
          <w:rFonts w:ascii="Times New Roman" w:hAnsi="Times New Roman"/>
          <w:b/>
          <w:sz w:val="24"/>
          <w:szCs w:val="24"/>
          <w:u w:val="single"/>
          <w:lang w:val="ru-RU"/>
        </w:rPr>
        <w:t>3. Требования к маркировке, упаковке и доставке</w:t>
      </w:r>
      <w:r w:rsidR="00C02B7F">
        <w:rPr>
          <w:rFonts w:ascii="Times New Roman" w:hAnsi="Times New Roman"/>
          <w:b/>
          <w:sz w:val="24"/>
          <w:szCs w:val="24"/>
          <w:u w:val="single"/>
          <w:lang w:val="ru-RU"/>
        </w:rPr>
        <w:t>.</w:t>
      </w:r>
    </w:p>
    <w:p w14:paraId="1E3D8375" w14:textId="77777777" w:rsidR="009F5C1D" w:rsidRDefault="00E457AA">
      <w:pPr>
        <w:pStyle w:val="1c"/>
        <w:widowControl w:val="0"/>
        <w:ind w:firstLine="709"/>
        <w:rPr>
          <w:rFonts w:ascii="Times New Roman" w:hAnsi="Times New Roman"/>
          <w:sz w:val="24"/>
          <w:szCs w:val="24"/>
          <w:lang w:val="ru-RU"/>
        </w:rPr>
      </w:pPr>
      <w:r>
        <w:rPr>
          <w:rFonts w:ascii="Times New Roman" w:hAnsi="Times New Roman"/>
          <w:sz w:val="24"/>
          <w:szCs w:val="24"/>
          <w:lang w:val="ru-RU"/>
        </w:rPr>
        <w:t>Упаковка и маркировка Товара должны соответствовать требованиям, предъявляемым к упаковке и маркировке данного Товара, а упаковка и маркировка импортного товара – международным стандартам упаковки.</w:t>
      </w:r>
    </w:p>
    <w:p w14:paraId="38E8EB68" w14:textId="77777777" w:rsidR="009F5C1D" w:rsidRDefault="00E457AA">
      <w:pPr>
        <w:pStyle w:val="1c"/>
        <w:widowControl w:val="0"/>
        <w:ind w:firstLine="709"/>
        <w:rPr>
          <w:rFonts w:ascii="Times New Roman" w:hAnsi="Times New Roman"/>
          <w:sz w:val="24"/>
          <w:szCs w:val="24"/>
          <w:lang w:val="ru-RU"/>
        </w:rPr>
      </w:pPr>
      <w:r>
        <w:rPr>
          <w:rFonts w:ascii="Times New Roman" w:hAnsi="Times New Roman"/>
          <w:sz w:val="24"/>
          <w:szCs w:val="24"/>
          <w:lang w:val="ru-RU"/>
        </w:rPr>
        <w:t>Товар должен быть упакован в разовую тару, обеспечивающую сохранность от повреждений и загрязнений.</w:t>
      </w:r>
    </w:p>
    <w:p w14:paraId="5A9BCEB2" w14:textId="77777777" w:rsidR="009F5C1D" w:rsidRDefault="00E457AA">
      <w:pPr>
        <w:pStyle w:val="1c"/>
        <w:widowControl w:val="0"/>
        <w:ind w:firstLine="709"/>
        <w:rPr>
          <w:rFonts w:ascii="Times New Roman" w:hAnsi="Times New Roman"/>
          <w:sz w:val="24"/>
          <w:szCs w:val="24"/>
          <w:lang w:val="ru-RU"/>
        </w:rPr>
      </w:pPr>
      <w:r>
        <w:rPr>
          <w:rFonts w:ascii="Times New Roman" w:hAnsi="Times New Roman"/>
          <w:sz w:val="24"/>
          <w:szCs w:val="24"/>
          <w:lang w:val="ru-RU"/>
        </w:rPr>
        <w:t>Информация на таре (упаковке) либо Товаре должна указываться на русском языке или быть продублирована на русском языке, быть видимой и доступной для прочтения.</w:t>
      </w:r>
    </w:p>
    <w:p w14:paraId="26555B4E" w14:textId="77777777" w:rsidR="009F5C1D" w:rsidRDefault="00E457AA">
      <w:pPr>
        <w:pStyle w:val="1c"/>
        <w:widowControl w:val="0"/>
        <w:ind w:firstLine="709"/>
        <w:rPr>
          <w:rFonts w:ascii="Times New Roman" w:hAnsi="Times New Roman"/>
          <w:sz w:val="24"/>
          <w:szCs w:val="24"/>
          <w:lang w:val="ru-RU"/>
        </w:rPr>
      </w:pPr>
      <w:r>
        <w:rPr>
          <w:rFonts w:ascii="Times New Roman" w:hAnsi="Times New Roman"/>
          <w:sz w:val="24"/>
          <w:szCs w:val="24"/>
          <w:lang w:val="ru-RU"/>
        </w:rPr>
        <w:t>Поставка должна осуществляться способом, обеспечивающим сохранность исходного качества Товара, защиту от воздействия температуры окружающей среды, от повреждения упаковок. На Товаре не должно быть загрязнений, следов повреждений, деформации, а также иных несоответствий техническому описанию Товара.</w:t>
      </w:r>
    </w:p>
    <w:p w14:paraId="339C949B" w14:textId="77777777" w:rsidR="009F5C1D" w:rsidRDefault="00E457AA">
      <w:pPr>
        <w:pStyle w:val="1c"/>
        <w:widowControl w:val="0"/>
        <w:ind w:firstLine="709"/>
        <w:rPr>
          <w:rFonts w:ascii="Times New Roman" w:hAnsi="Times New Roman"/>
          <w:sz w:val="24"/>
          <w:szCs w:val="24"/>
          <w:lang w:val="ru-RU"/>
        </w:rPr>
      </w:pPr>
      <w:r>
        <w:rPr>
          <w:rFonts w:ascii="Times New Roman" w:hAnsi="Times New Roman"/>
          <w:sz w:val="24"/>
          <w:szCs w:val="24"/>
          <w:lang w:val="ru-RU"/>
        </w:rPr>
        <w:t xml:space="preserve">Не допускается поставка Товара, имеющего механические и иные виды повреждений и (или) условия </w:t>
      </w:r>
      <w:proofErr w:type="gramStart"/>
      <w:r>
        <w:rPr>
          <w:rFonts w:ascii="Times New Roman" w:hAnsi="Times New Roman"/>
          <w:sz w:val="24"/>
          <w:szCs w:val="24"/>
          <w:lang w:val="ru-RU"/>
        </w:rPr>
        <w:t>хранения</w:t>
      </w:r>
      <w:proofErr w:type="gramEnd"/>
      <w:r>
        <w:rPr>
          <w:rFonts w:ascii="Times New Roman" w:hAnsi="Times New Roman"/>
          <w:sz w:val="24"/>
          <w:szCs w:val="24"/>
          <w:lang w:val="ru-RU"/>
        </w:rPr>
        <w:t xml:space="preserve"> которого были нарушены. Заказчик вправе отказаться от приемки Товара, поставляемого с нарушением указанного условия.</w:t>
      </w:r>
    </w:p>
    <w:p w14:paraId="18FDCCE9" w14:textId="77777777" w:rsidR="009F5C1D" w:rsidRDefault="009F5C1D" w:rsidP="00C24A39">
      <w:pPr>
        <w:pStyle w:val="1c"/>
        <w:widowControl w:val="0"/>
        <w:rPr>
          <w:rFonts w:ascii="Times New Roman" w:hAnsi="Times New Roman"/>
          <w:sz w:val="24"/>
          <w:szCs w:val="24"/>
          <w:lang w:val="ru-RU" w:eastAsia="ar-SA"/>
        </w:rPr>
      </w:pPr>
    </w:p>
    <w:p w14:paraId="5BAACEE0" w14:textId="77777777" w:rsidR="009F5C1D" w:rsidRDefault="00E457AA">
      <w:pPr>
        <w:pStyle w:val="1c"/>
        <w:widowControl w:val="0"/>
        <w:tabs>
          <w:tab w:val="left" w:pos="243"/>
        </w:tabs>
        <w:spacing w:line="276" w:lineRule="auto"/>
        <w:jc w:val="center"/>
        <w:rPr>
          <w:rFonts w:ascii="Times New Roman" w:hAnsi="Times New Roman"/>
          <w:b/>
          <w:sz w:val="24"/>
          <w:szCs w:val="24"/>
        </w:rPr>
      </w:pPr>
      <w:r>
        <w:rPr>
          <w:rFonts w:ascii="Times New Roman" w:hAnsi="Times New Roman"/>
          <w:b/>
          <w:sz w:val="24"/>
          <w:szCs w:val="24"/>
        </w:rPr>
        <w:t>ПОДПИСИ СТОРОН</w:t>
      </w:r>
    </w:p>
    <w:p w14:paraId="42CF451C" w14:textId="77777777" w:rsidR="009F5C1D" w:rsidRDefault="009F5C1D">
      <w:pPr>
        <w:pStyle w:val="1c"/>
        <w:widowControl w:val="0"/>
        <w:rPr>
          <w:rFonts w:ascii="Times New Roman" w:hAnsi="Times New Roman"/>
          <w:bCs/>
          <w:sz w:val="24"/>
          <w:szCs w:val="24"/>
        </w:rPr>
      </w:pPr>
    </w:p>
    <w:tbl>
      <w:tblPr>
        <w:tblW w:w="12454" w:type="dxa"/>
        <w:tblInd w:w="251" w:type="dxa"/>
        <w:tblLook w:val="04A0" w:firstRow="1" w:lastRow="0" w:firstColumn="1" w:lastColumn="0" w:noHBand="0" w:noVBand="1"/>
      </w:tblPr>
      <w:tblGrid>
        <w:gridCol w:w="5669"/>
        <w:gridCol w:w="6785"/>
      </w:tblGrid>
      <w:tr w:rsidR="009F5C1D" w14:paraId="1DA6A097" w14:textId="77777777">
        <w:trPr>
          <w:trHeight w:val="95"/>
        </w:trPr>
        <w:tc>
          <w:tcPr>
            <w:tcW w:w="5669" w:type="dxa"/>
            <w:shd w:val="clear" w:color="auto" w:fill="auto"/>
          </w:tcPr>
          <w:p w14:paraId="249B25EE" w14:textId="77777777" w:rsidR="009F5C1D" w:rsidRDefault="00E457AA">
            <w:pPr>
              <w:pStyle w:val="1c"/>
              <w:widowControl w:val="0"/>
              <w:rPr>
                <w:rFonts w:ascii="Times New Roman" w:hAnsi="Times New Roman"/>
                <w:bCs/>
                <w:sz w:val="24"/>
                <w:szCs w:val="24"/>
                <w:lang w:val="ru-RU"/>
              </w:rPr>
            </w:pPr>
            <w:r>
              <w:rPr>
                <w:rFonts w:ascii="Times New Roman" w:hAnsi="Times New Roman"/>
                <w:bCs/>
                <w:sz w:val="24"/>
                <w:szCs w:val="24"/>
                <w:lang w:val="ru-RU"/>
              </w:rPr>
              <w:t>Заказчик:</w:t>
            </w:r>
          </w:p>
          <w:p w14:paraId="6F0ADE5F" w14:textId="77777777" w:rsidR="009F5C1D" w:rsidRDefault="009F5C1D">
            <w:pPr>
              <w:pStyle w:val="1c"/>
              <w:widowControl w:val="0"/>
              <w:rPr>
                <w:rFonts w:ascii="Times New Roman" w:hAnsi="Times New Roman"/>
                <w:bCs/>
                <w:sz w:val="24"/>
                <w:szCs w:val="24"/>
                <w:lang w:val="ru-RU"/>
              </w:rPr>
            </w:pPr>
          </w:p>
          <w:p w14:paraId="0F01C439" w14:textId="77777777" w:rsidR="009F5C1D" w:rsidRDefault="00E457AA">
            <w:pPr>
              <w:pStyle w:val="1c"/>
              <w:rPr>
                <w:rFonts w:ascii="Times New Roman" w:hAnsi="Times New Roman"/>
                <w:sz w:val="24"/>
                <w:szCs w:val="24"/>
                <w:lang w:val="ru-RU"/>
              </w:rPr>
            </w:pPr>
            <w:r>
              <w:rPr>
                <w:rFonts w:ascii="Times New Roman" w:hAnsi="Times New Roman"/>
                <w:sz w:val="24"/>
                <w:szCs w:val="24"/>
                <w:lang w:val="ru-RU"/>
              </w:rPr>
              <w:t>Заместитель директора</w:t>
            </w:r>
          </w:p>
          <w:p w14:paraId="51D16CCA" w14:textId="77777777" w:rsidR="009F5C1D" w:rsidRDefault="00E457AA">
            <w:pPr>
              <w:pStyle w:val="1c"/>
              <w:rPr>
                <w:rFonts w:ascii="Times New Roman" w:eastAsia="Calibri" w:hAnsi="Times New Roman"/>
                <w:bCs/>
                <w:sz w:val="24"/>
                <w:szCs w:val="24"/>
                <w:lang w:val="ru-RU" w:eastAsia="en-US"/>
              </w:rPr>
            </w:pPr>
            <w:r>
              <w:rPr>
                <w:rFonts w:ascii="Times New Roman" w:hAnsi="Times New Roman"/>
                <w:sz w:val="24"/>
                <w:szCs w:val="24"/>
                <w:lang w:val="ru-RU"/>
              </w:rPr>
              <w:t>по экономике и финансам</w:t>
            </w:r>
            <w:r>
              <w:rPr>
                <w:rFonts w:ascii="Times New Roman" w:eastAsia="Calibri" w:hAnsi="Times New Roman"/>
                <w:bCs/>
                <w:sz w:val="24"/>
                <w:szCs w:val="24"/>
                <w:lang w:val="ru-RU" w:eastAsia="en-US"/>
              </w:rPr>
              <w:t xml:space="preserve"> </w:t>
            </w:r>
          </w:p>
          <w:p w14:paraId="6A47500E" w14:textId="77777777" w:rsidR="009F5C1D" w:rsidRDefault="009F5C1D">
            <w:pPr>
              <w:pStyle w:val="1c"/>
              <w:widowControl w:val="0"/>
              <w:rPr>
                <w:rFonts w:ascii="Times New Roman" w:hAnsi="Times New Roman"/>
                <w:bCs/>
                <w:sz w:val="24"/>
                <w:szCs w:val="24"/>
                <w:lang w:val="ru-RU"/>
              </w:rPr>
            </w:pPr>
          </w:p>
          <w:p w14:paraId="4CD71EA6" w14:textId="77777777" w:rsidR="009F5C1D" w:rsidRDefault="00E457AA">
            <w:pPr>
              <w:pStyle w:val="1c"/>
              <w:widowControl w:val="0"/>
              <w:rPr>
                <w:rFonts w:ascii="Times New Roman" w:hAnsi="Times New Roman"/>
                <w:b/>
                <w:bCs/>
                <w:sz w:val="24"/>
                <w:szCs w:val="24"/>
                <w:lang w:val="ru-RU"/>
              </w:rPr>
            </w:pPr>
            <w:r>
              <w:rPr>
                <w:rFonts w:ascii="Times New Roman" w:hAnsi="Times New Roman"/>
                <w:b/>
                <w:bCs/>
                <w:sz w:val="24"/>
                <w:szCs w:val="24"/>
                <w:lang w:val="ru-RU"/>
              </w:rPr>
              <w:t xml:space="preserve"> </w:t>
            </w:r>
          </w:p>
          <w:p w14:paraId="73BF9FEB" w14:textId="77777777" w:rsidR="009F5C1D" w:rsidRDefault="009F5C1D">
            <w:pPr>
              <w:pStyle w:val="1c"/>
              <w:widowControl w:val="0"/>
              <w:rPr>
                <w:rFonts w:ascii="Times New Roman" w:hAnsi="Times New Roman"/>
                <w:b/>
                <w:bCs/>
                <w:sz w:val="24"/>
                <w:szCs w:val="24"/>
                <w:lang w:val="ru-RU"/>
              </w:rPr>
            </w:pPr>
          </w:p>
          <w:p w14:paraId="1966DD81" w14:textId="77777777" w:rsidR="009F5C1D" w:rsidRDefault="00E457AA">
            <w:pPr>
              <w:pStyle w:val="1c"/>
              <w:widowControl w:val="0"/>
              <w:rPr>
                <w:rFonts w:ascii="Times New Roman" w:hAnsi="Times New Roman"/>
                <w:bCs/>
                <w:sz w:val="24"/>
                <w:szCs w:val="24"/>
              </w:rPr>
            </w:pPr>
            <w:r>
              <w:rPr>
                <w:rFonts w:ascii="Times New Roman" w:hAnsi="Times New Roman"/>
                <w:bCs/>
                <w:sz w:val="24"/>
                <w:szCs w:val="24"/>
              </w:rPr>
              <w:t xml:space="preserve">___________________/ С.Н. </w:t>
            </w:r>
            <w:proofErr w:type="spellStart"/>
            <w:r>
              <w:rPr>
                <w:rFonts w:ascii="Times New Roman" w:hAnsi="Times New Roman"/>
                <w:bCs/>
                <w:sz w:val="24"/>
                <w:szCs w:val="24"/>
              </w:rPr>
              <w:t>Слепухин</w:t>
            </w:r>
            <w:proofErr w:type="spellEnd"/>
            <w:r>
              <w:rPr>
                <w:rFonts w:ascii="Times New Roman" w:hAnsi="Times New Roman"/>
                <w:bCs/>
                <w:sz w:val="24"/>
                <w:szCs w:val="24"/>
              </w:rPr>
              <w:t xml:space="preserve"> /</w:t>
            </w:r>
          </w:p>
          <w:p w14:paraId="1A4C5D55" w14:textId="77777777" w:rsidR="009F5C1D" w:rsidRDefault="009F5C1D">
            <w:pPr>
              <w:pStyle w:val="1c"/>
              <w:widowControl w:val="0"/>
              <w:rPr>
                <w:rFonts w:ascii="Times New Roman" w:hAnsi="Times New Roman"/>
                <w:b/>
                <w:bCs/>
                <w:sz w:val="24"/>
                <w:szCs w:val="24"/>
              </w:rPr>
            </w:pPr>
          </w:p>
        </w:tc>
        <w:tc>
          <w:tcPr>
            <w:tcW w:w="6785" w:type="dxa"/>
            <w:shd w:val="clear" w:color="auto" w:fill="auto"/>
          </w:tcPr>
          <w:p w14:paraId="7EA53395" w14:textId="77777777" w:rsidR="009F5C1D" w:rsidRDefault="00E457AA">
            <w:pPr>
              <w:pStyle w:val="1c"/>
              <w:widowControl w:val="0"/>
              <w:rPr>
                <w:rFonts w:ascii="Times New Roman" w:hAnsi="Times New Roman"/>
                <w:bCs/>
                <w:sz w:val="24"/>
                <w:szCs w:val="24"/>
                <w:lang w:val="ru-RU"/>
              </w:rPr>
            </w:pPr>
            <w:r>
              <w:rPr>
                <w:rFonts w:ascii="Times New Roman" w:hAnsi="Times New Roman"/>
                <w:bCs/>
                <w:sz w:val="24"/>
                <w:szCs w:val="24"/>
                <w:lang w:val="ru-RU"/>
              </w:rPr>
              <w:t>Поставщик:</w:t>
            </w:r>
          </w:p>
          <w:p w14:paraId="22B8D3B1" w14:textId="77777777" w:rsidR="009F5C1D" w:rsidRDefault="009F5C1D">
            <w:pPr>
              <w:pStyle w:val="1c"/>
              <w:widowControl w:val="0"/>
              <w:rPr>
                <w:rFonts w:ascii="Times New Roman" w:hAnsi="Times New Roman"/>
                <w:bCs/>
                <w:sz w:val="24"/>
                <w:szCs w:val="24"/>
                <w:lang w:val="ru-RU"/>
              </w:rPr>
            </w:pPr>
          </w:p>
          <w:p w14:paraId="279DEAD2" w14:textId="77777777" w:rsidR="009F5C1D" w:rsidRDefault="009F5C1D">
            <w:pPr>
              <w:pStyle w:val="1c"/>
              <w:widowControl w:val="0"/>
              <w:rPr>
                <w:rFonts w:ascii="Times New Roman" w:hAnsi="Times New Roman"/>
                <w:bCs/>
                <w:sz w:val="24"/>
                <w:szCs w:val="24"/>
                <w:lang w:val="ru-RU"/>
              </w:rPr>
            </w:pPr>
          </w:p>
          <w:p w14:paraId="704632A2" w14:textId="77777777" w:rsidR="009F5C1D" w:rsidRDefault="009F5C1D">
            <w:pPr>
              <w:pStyle w:val="1c"/>
              <w:widowControl w:val="0"/>
              <w:rPr>
                <w:rFonts w:ascii="Times New Roman" w:hAnsi="Times New Roman"/>
                <w:bCs/>
                <w:sz w:val="24"/>
                <w:szCs w:val="24"/>
                <w:lang w:val="ru-RU"/>
              </w:rPr>
            </w:pPr>
          </w:p>
          <w:p w14:paraId="50116178" w14:textId="77777777" w:rsidR="009F5C1D" w:rsidRDefault="009F5C1D">
            <w:pPr>
              <w:pStyle w:val="1c"/>
              <w:widowControl w:val="0"/>
              <w:rPr>
                <w:rFonts w:ascii="Times New Roman" w:hAnsi="Times New Roman"/>
                <w:bCs/>
                <w:sz w:val="24"/>
                <w:szCs w:val="24"/>
                <w:lang w:val="ru-RU"/>
              </w:rPr>
            </w:pPr>
          </w:p>
          <w:p w14:paraId="45D512BC" w14:textId="77777777" w:rsidR="009F5C1D" w:rsidRDefault="00E457AA">
            <w:pPr>
              <w:pStyle w:val="1c"/>
              <w:widowControl w:val="0"/>
              <w:rPr>
                <w:rFonts w:ascii="Times New Roman" w:hAnsi="Times New Roman"/>
                <w:bCs/>
                <w:sz w:val="24"/>
                <w:szCs w:val="24"/>
                <w:lang w:val="ru-RU"/>
              </w:rPr>
            </w:pPr>
            <w:r>
              <w:rPr>
                <w:rFonts w:ascii="Times New Roman" w:hAnsi="Times New Roman"/>
                <w:bCs/>
                <w:sz w:val="24"/>
                <w:szCs w:val="24"/>
                <w:lang w:val="ru-RU"/>
              </w:rPr>
              <w:t>__________________ /</w:t>
            </w:r>
            <w:r>
              <w:rPr>
                <w:rFonts w:ascii="Times New Roman" w:hAnsi="Times New Roman"/>
                <w:sz w:val="24"/>
                <w:szCs w:val="24"/>
                <w:lang w:val="ru-RU"/>
              </w:rPr>
              <w:t>______________</w:t>
            </w:r>
            <w:r>
              <w:rPr>
                <w:rFonts w:ascii="Times New Roman" w:hAnsi="Times New Roman"/>
                <w:bCs/>
                <w:sz w:val="24"/>
                <w:szCs w:val="24"/>
                <w:lang w:val="ru-RU"/>
              </w:rPr>
              <w:t xml:space="preserve"> /</w:t>
            </w:r>
          </w:p>
          <w:p w14:paraId="1A3C7D7B" w14:textId="77777777" w:rsidR="009F5C1D" w:rsidRDefault="009F5C1D">
            <w:pPr>
              <w:pStyle w:val="1c"/>
              <w:widowControl w:val="0"/>
              <w:rPr>
                <w:rFonts w:ascii="Times New Roman" w:hAnsi="Times New Roman"/>
                <w:b/>
                <w:bCs/>
                <w:sz w:val="24"/>
                <w:szCs w:val="24"/>
                <w:lang w:val="ru-RU"/>
              </w:rPr>
            </w:pPr>
          </w:p>
        </w:tc>
      </w:tr>
    </w:tbl>
    <w:p w14:paraId="1C6B9095" w14:textId="77777777" w:rsidR="009F5C1D" w:rsidRDefault="00E457AA">
      <w:pPr>
        <w:pStyle w:val="1c"/>
        <w:widowControl w:val="0"/>
        <w:rPr>
          <w:rFonts w:ascii="Times New Roman" w:hAnsi="Times New Roman"/>
          <w:sz w:val="24"/>
          <w:szCs w:val="24"/>
          <w:lang w:val="ru-RU" w:eastAsia="ar-SA"/>
        </w:rPr>
      </w:pPr>
      <w:r>
        <w:rPr>
          <w:rFonts w:ascii="Times New Roman" w:hAnsi="Times New Roman"/>
          <w:sz w:val="24"/>
          <w:szCs w:val="24"/>
          <w:lang w:val="ru-RU" w:eastAsia="ar-SA"/>
        </w:rPr>
        <w:lastRenderedPageBreak/>
        <w:br w:type="page" w:clear="all"/>
      </w:r>
    </w:p>
    <w:p w14:paraId="659661CB" w14:textId="77777777" w:rsidR="009F5C1D" w:rsidRDefault="009F5C1D">
      <w:pPr>
        <w:pStyle w:val="1c"/>
        <w:rPr>
          <w:rFonts w:ascii="Times New Roman" w:hAnsi="Times New Roman"/>
          <w:b/>
          <w:sz w:val="24"/>
          <w:szCs w:val="24"/>
          <w:lang w:val="ru-RU"/>
        </w:rPr>
        <w:sectPr w:rsidR="009F5C1D" w:rsidSect="00607DE0">
          <w:footerReference w:type="default" r:id="rId9"/>
          <w:pgSz w:w="11910" w:h="16840"/>
          <w:pgMar w:top="720" w:right="711" w:bottom="720" w:left="1134" w:header="720" w:footer="720" w:gutter="0"/>
          <w:cols w:space="720"/>
          <w:docGrid w:linePitch="360"/>
        </w:sectPr>
      </w:pPr>
    </w:p>
    <w:p w14:paraId="55329564" w14:textId="77777777" w:rsidR="009F5C1D" w:rsidRDefault="00E457AA">
      <w:pPr>
        <w:pStyle w:val="1c"/>
        <w:widowControl w:val="0"/>
        <w:ind w:left="6804" w:right="709"/>
        <w:jc w:val="right"/>
        <w:rPr>
          <w:rFonts w:ascii="Times New Roman" w:hAnsi="Times New Roman"/>
          <w:sz w:val="24"/>
          <w:szCs w:val="24"/>
          <w:lang w:val="ru-RU" w:eastAsia="ar-SA"/>
        </w:rPr>
      </w:pPr>
      <w:r>
        <w:rPr>
          <w:rFonts w:ascii="Times New Roman" w:hAnsi="Times New Roman"/>
          <w:sz w:val="24"/>
          <w:szCs w:val="24"/>
          <w:lang w:val="ru-RU" w:eastAsia="ar-SA"/>
        </w:rPr>
        <w:lastRenderedPageBreak/>
        <w:t xml:space="preserve">Приложение № 2 к Контракту </w:t>
      </w:r>
    </w:p>
    <w:p w14:paraId="109A05B5" w14:textId="77777777" w:rsidR="009F5C1D" w:rsidRDefault="00E457AA">
      <w:pPr>
        <w:pStyle w:val="1c"/>
        <w:widowControl w:val="0"/>
        <w:ind w:left="6804" w:right="709"/>
        <w:jc w:val="right"/>
        <w:rPr>
          <w:rFonts w:ascii="Times New Roman" w:hAnsi="Times New Roman"/>
          <w:sz w:val="24"/>
          <w:szCs w:val="24"/>
          <w:lang w:val="ru-RU" w:eastAsia="ar-SA"/>
        </w:rPr>
      </w:pPr>
      <w:r>
        <w:rPr>
          <w:rFonts w:ascii="Times New Roman" w:hAnsi="Times New Roman"/>
          <w:sz w:val="24"/>
          <w:szCs w:val="24"/>
          <w:lang w:val="ru-RU" w:eastAsia="ar-SA"/>
        </w:rPr>
        <w:t xml:space="preserve">от «__» ____2026 г. </w:t>
      </w:r>
    </w:p>
    <w:p w14:paraId="7FD9A533" w14:textId="2935AAA3" w:rsidR="009F5C1D" w:rsidRDefault="00513080">
      <w:pPr>
        <w:pStyle w:val="1c"/>
        <w:widowControl w:val="0"/>
        <w:ind w:left="6804" w:right="709"/>
        <w:jc w:val="right"/>
        <w:rPr>
          <w:rFonts w:ascii="Times New Roman" w:hAnsi="Times New Roman"/>
          <w:sz w:val="24"/>
          <w:szCs w:val="24"/>
          <w:lang w:val="ru-RU" w:eastAsia="ar-SA"/>
        </w:rPr>
      </w:pPr>
      <w:r>
        <w:rPr>
          <w:rFonts w:ascii="Times New Roman" w:hAnsi="Times New Roman"/>
          <w:sz w:val="24"/>
          <w:szCs w:val="24"/>
          <w:lang w:val="ru-RU" w:eastAsia="ar-SA"/>
        </w:rPr>
        <w:t>№ Б-102</w:t>
      </w:r>
      <w:r w:rsidR="00E457AA">
        <w:rPr>
          <w:rFonts w:ascii="Times New Roman" w:hAnsi="Times New Roman"/>
          <w:sz w:val="24"/>
          <w:szCs w:val="24"/>
          <w:lang w:val="ru-RU" w:eastAsia="ar-SA"/>
        </w:rPr>
        <w:t>-2026</w:t>
      </w:r>
    </w:p>
    <w:p w14:paraId="5BA39B6C" w14:textId="77777777" w:rsidR="009F5C1D" w:rsidRDefault="009F5C1D">
      <w:pPr>
        <w:pStyle w:val="1c"/>
        <w:rPr>
          <w:rFonts w:ascii="Times New Roman" w:hAnsi="Times New Roman"/>
          <w:sz w:val="24"/>
          <w:szCs w:val="24"/>
          <w:lang w:val="ru-RU"/>
        </w:rPr>
      </w:pPr>
    </w:p>
    <w:p w14:paraId="2E8E6EDA" w14:textId="77777777" w:rsidR="009F5C1D" w:rsidRDefault="00E457AA">
      <w:pPr>
        <w:pStyle w:val="1c"/>
        <w:jc w:val="center"/>
        <w:rPr>
          <w:rFonts w:ascii="Times New Roman" w:hAnsi="Times New Roman"/>
          <w:b/>
          <w:sz w:val="24"/>
          <w:szCs w:val="24"/>
          <w:lang w:val="ru-RU"/>
        </w:rPr>
      </w:pPr>
      <w:r>
        <w:rPr>
          <w:rFonts w:ascii="Times New Roman" w:hAnsi="Times New Roman"/>
          <w:b/>
          <w:sz w:val="24"/>
          <w:szCs w:val="24"/>
          <w:lang w:val="ru-RU"/>
        </w:rPr>
        <w:t xml:space="preserve">СПЕЦИФИКАЦИЯ </w:t>
      </w:r>
    </w:p>
    <w:p w14:paraId="293F7B43" w14:textId="505C0147" w:rsidR="009F5C1D" w:rsidRPr="00E82AD7" w:rsidRDefault="00513080">
      <w:pPr>
        <w:pStyle w:val="1c"/>
        <w:jc w:val="center"/>
        <w:rPr>
          <w:rFonts w:ascii="Times New Roman" w:hAnsi="Times New Roman"/>
          <w:b/>
          <w:color w:val="FF0000"/>
          <w:sz w:val="24"/>
          <w:szCs w:val="24"/>
          <w:lang w:val="ru-RU"/>
        </w:rPr>
      </w:pPr>
      <w:r w:rsidRPr="00E82AD7">
        <w:rPr>
          <w:rFonts w:ascii="Times New Roman" w:hAnsi="Times New Roman"/>
          <w:b/>
          <w:color w:val="FF0000"/>
          <w:sz w:val="24"/>
          <w:szCs w:val="24"/>
          <w:lang w:val="ru-RU"/>
        </w:rPr>
        <w:t>(заполняется при заключении</w:t>
      </w:r>
      <w:r w:rsidR="004B2391" w:rsidRPr="00E82AD7">
        <w:rPr>
          <w:rFonts w:ascii="Times New Roman" w:hAnsi="Times New Roman"/>
          <w:b/>
          <w:color w:val="FF0000"/>
          <w:sz w:val="24"/>
          <w:szCs w:val="24"/>
          <w:lang w:val="ru-RU"/>
        </w:rPr>
        <w:t xml:space="preserve"> контракта)</w:t>
      </w:r>
    </w:p>
    <w:tbl>
      <w:tblPr>
        <w:tblpPr w:leftFromText="180" w:rightFromText="180" w:vertAnchor="text" w:horzAnchor="margin" w:tblpX="500" w:tblpY="141"/>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685"/>
        <w:gridCol w:w="3119"/>
        <w:gridCol w:w="1559"/>
        <w:gridCol w:w="1735"/>
        <w:gridCol w:w="1275"/>
        <w:gridCol w:w="1418"/>
        <w:gridCol w:w="1667"/>
      </w:tblGrid>
      <w:tr w:rsidR="00EF7EDF" w14:paraId="254A26CD" w14:textId="77777777" w:rsidTr="00D32C09">
        <w:trPr>
          <w:trHeight w:val="1030"/>
        </w:trPr>
        <w:tc>
          <w:tcPr>
            <w:tcW w:w="959" w:type="dxa"/>
            <w:vAlign w:val="center"/>
          </w:tcPr>
          <w:p w14:paraId="0368798F" w14:textId="77777777" w:rsidR="00EF7EDF" w:rsidRDefault="00EF7EDF" w:rsidP="00EF7EDF">
            <w:pPr>
              <w:pStyle w:val="1c"/>
              <w:tabs>
                <w:tab w:val="left" w:pos="2628"/>
                <w:tab w:val="left" w:pos="2901"/>
              </w:tabs>
              <w:ind w:left="359" w:hanging="359"/>
              <w:jc w:val="center"/>
              <w:rPr>
                <w:rFonts w:ascii="Times New Roman" w:hAnsi="Times New Roman"/>
                <w:lang w:val="ru-RU"/>
              </w:rPr>
            </w:pPr>
            <w:r>
              <w:rPr>
                <w:rFonts w:ascii="Times New Roman" w:hAnsi="Times New Roman"/>
                <w:lang w:val="ru-RU"/>
              </w:rPr>
              <w:t>№</w:t>
            </w:r>
          </w:p>
          <w:p w14:paraId="5A0C099C" w14:textId="77777777" w:rsidR="00EF7EDF" w:rsidRDefault="00EF7EDF" w:rsidP="00EF7EDF">
            <w:pPr>
              <w:pStyle w:val="1c"/>
              <w:tabs>
                <w:tab w:val="left" w:pos="2628"/>
                <w:tab w:val="left" w:pos="2901"/>
              </w:tabs>
              <w:ind w:left="359" w:hanging="359"/>
              <w:jc w:val="center"/>
              <w:rPr>
                <w:rFonts w:ascii="Times New Roman" w:hAnsi="Times New Roman"/>
                <w:lang w:val="ru-RU"/>
              </w:rPr>
            </w:pPr>
            <w:proofErr w:type="gramStart"/>
            <w:r>
              <w:rPr>
                <w:rFonts w:ascii="Times New Roman" w:hAnsi="Times New Roman"/>
                <w:lang w:val="ru-RU"/>
              </w:rPr>
              <w:t>п</w:t>
            </w:r>
            <w:proofErr w:type="gramEnd"/>
            <w:r>
              <w:rPr>
                <w:rFonts w:ascii="Times New Roman" w:hAnsi="Times New Roman"/>
                <w:lang w:val="ru-RU"/>
              </w:rPr>
              <w:t>/п</w:t>
            </w:r>
          </w:p>
        </w:tc>
        <w:tc>
          <w:tcPr>
            <w:tcW w:w="3685" w:type="dxa"/>
            <w:vAlign w:val="center"/>
          </w:tcPr>
          <w:p w14:paraId="1AD99B63" w14:textId="77777777" w:rsidR="00EF7EDF" w:rsidRPr="004F36C1" w:rsidRDefault="00EF7EDF" w:rsidP="00EF7EDF">
            <w:pPr>
              <w:pStyle w:val="1c"/>
              <w:jc w:val="center"/>
              <w:rPr>
                <w:rFonts w:ascii="Times New Roman" w:hAnsi="Times New Roman"/>
              </w:rPr>
            </w:pPr>
            <w:r>
              <w:rPr>
                <w:rFonts w:ascii="Times New Roman" w:hAnsi="Times New Roman"/>
                <w:lang w:val="ru-RU"/>
              </w:rPr>
              <w:t xml:space="preserve">Наименование товара </w:t>
            </w:r>
          </w:p>
        </w:tc>
        <w:tc>
          <w:tcPr>
            <w:tcW w:w="3119" w:type="dxa"/>
          </w:tcPr>
          <w:p w14:paraId="292AE627" w14:textId="77777777" w:rsidR="00EF7EDF" w:rsidRDefault="00EF7EDF" w:rsidP="00EF7EDF">
            <w:pPr>
              <w:pStyle w:val="1c"/>
              <w:jc w:val="center"/>
              <w:rPr>
                <w:rFonts w:ascii="Times New Roman" w:hAnsi="Times New Roman"/>
              </w:rPr>
            </w:pPr>
            <w:proofErr w:type="spellStart"/>
            <w:r>
              <w:rPr>
                <w:rFonts w:ascii="Times New Roman" w:hAnsi="Times New Roman"/>
              </w:rPr>
              <w:t>Страна</w:t>
            </w:r>
            <w:proofErr w:type="spellEnd"/>
            <w:r>
              <w:rPr>
                <w:rFonts w:ascii="Times New Roman" w:hAnsi="Times New Roman"/>
              </w:rPr>
              <w:t xml:space="preserve"> </w:t>
            </w:r>
            <w:proofErr w:type="spellStart"/>
            <w:r>
              <w:rPr>
                <w:rFonts w:ascii="Times New Roman" w:hAnsi="Times New Roman"/>
              </w:rPr>
              <w:t>происхождения</w:t>
            </w:r>
            <w:proofErr w:type="spellEnd"/>
            <w:r>
              <w:rPr>
                <w:rFonts w:ascii="Times New Roman" w:hAnsi="Times New Roman"/>
              </w:rPr>
              <w:t xml:space="preserve"> </w:t>
            </w:r>
            <w:proofErr w:type="spellStart"/>
            <w:r>
              <w:rPr>
                <w:rFonts w:ascii="Times New Roman" w:hAnsi="Times New Roman"/>
              </w:rPr>
              <w:t>товара</w:t>
            </w:r>
            <w:proofErr w:type="spellEnd"/>
          </w:p>
        </w:tc>
        <w:tc>
          <w:tcPr>
            <w:tcW w:w="1559" w:type="dxa"/>
            <w:vAlign w:val="center"/>
          </w:tcPr>
          <w:p w14:paraId="6DCC410E" w14:textId="77777777" w:rsidR="00EF7EDF" w:rsidRDefault="00EF7EDF" w:rsidP="00EF7EDF">
            <w:pPr>
              <w:pStyle w:val="1c"/>
              <w:jc w:val="center"/>
              <w:rPr>
                <w:rFonts w:ascii="Times New Roman" w:hAnsi="Times New Roman"/>
              </w:rPr>
            </w:pPr>
            <w:proofErr w:type="spellStart"/>
            <w:r>
              <w:rPr>
                <w:rFonts w:ascii="Times New Roman" w:hAnsi="Times New Roman"/>
              </w:rPr>
              <w:t>Ед</w:t>
            </w:r>
            <w:proofErr w:type="spellEnd"/>
            <w:r>
              <w:rPr>
                <w:rFonts w:ascii="Times New Roman" w:hAnsi="Times New Roman"/>
              </w:rPr>
              <w:t xml:space="preserve">. </w:t>
            </w:r>
            <w:proofErr w:type="spellStart"/>
            <w:r>
              <w:rPr>
                <w:rFonts w:ascii="Times New Roman" w:hAnsi="Times New Roman"/>
              </w:rPr>
              <w:t>измерения</w:t>
            </w:r>
            <w:proofErr w:type="spellEnd"/>
          </w:p>
        </w:tc>
        <w:tc>
          <w:tcPr>
            <w:tcW w:w="1735" w:type="dxa"/>
            <w:vAlign w:val="center"/>
          </w:tcPr>
          <w:p w14:paraId="4FE89C96" w14:textId="77777777" w:rsidR="00EF7EDF" w:rsidRDefault="00EF7EDF" w:rsidP="00EF7EDF">
            <w:pPr>
              <w:pStyle w:val="1c"/>
              <w:jc w:val="center"/>
              <w:rPr>
                <w:rFonts w:ascii="Times New Roman" w:hAnsi="Times New Roman"/>
              </w:rPr>
            </w:pPr>
            <w:proofErr w:type="spellStart"/>
            <w:r>
              <w:rPr>
                <w:rFonts w:ascii="Times New Roman" w:hAnsi="Times New Roman"/>
              </w:rPr>
              <w:t>Количество</w:t>
            </w:r>
            <w:proofErr w:type="spellEnd"/>
          </w:p>
        </w:tc>
        <w:tc>
          <w:tcPr>
            <w:tcW w:w="1275" w:type="dxa"/>
            <w:vAlign w:val="center"/>
          </w:tcPr>
          <w:p w14:paraId="29CC12EA" w14:textId="77777777" w:rsidR="00EF7EDF" w:rsidRDefault="00EF7EDF" w:rsidP="00EF7EDF">
            <w:pPr>
              <w:pStyle w:val="1c"/>
              <w:jc w:val="center"/>
              <w:rPr>
                <w:rFonts w:ascii="Times New Roman" w:hAnsi="Times New Roman"/>
              </w:rPr>
            </w:pPr>
            <w:proofErr w:type="spellStart"/>
            <w:r>
              <w:rPr>
                <w:rFonts w:ascii="Times New Roman" w:hAnsi="Times New Roman"/>
              </w:rPr>
              <w:t>Цена</w:t>
            </w:r>
            <w:proofErr w:type="spellEnd"/>
            <w:r>
              <w:rPr>
                <w:rFonts w:ascii="Times New Roman" w:hAnsi="Times New Roman"/>
              </w:rPr>
              <w:t xml:space="preserve"> </w:t>
            </w:r>
            <w:proofErr w:type="spellStart"/>
            <w:r>
              <w:rPr>
                <w:rFonts w:ascii="Times New Roman" w:hAnsi="Times New Roman"/>
              </w:rPr>
              <w:t>за</w:t>
            </w:r>
            <w:proofErr w:type="spellEnd"/>
            <w:r>
              <w:rPr>
                <w:rFonts w:ascii="Times New Roman" w:hAnsi="Times New Roman"/>
              </w:rPr>
              <w:t xml:space="preserve"> </w:t>
            </w:r>
            <w:proofErr w:type="spellStart"/>
            <w:r>
              <w:rPr>
                <w:rFonts w:ascii="Times New Roman" w:hAnsi="Times New Roman"/>
              </w:rPr>
              <w:t>ед</w:t>
            </w:r>
            <w:proofErr w:type="spellEnd"/>
            <w:r>
              <w:rPr>
                <w:rFonts w:ascii="Times New Roman" w:hAnsi="Times New Roman"/>
              </w:rPr>
              <w:t>. (</w:t>
            </w:r>
            <w:proofErr w:type="spellStart"/>
            <w:r>
              <w:rPr>
                <w:rFonts w:ascii="Times New Roman" w:hAnsi="Times New Roman"/>
              </w:rPr>
              <w:t>Руб</w:t>
            </w:r>
            <w:proofErr w:type="spellEnd"/>
            <w:r>
              <w:rPr>
                <w:rFonts w:ascii="Times New Roman" w:hAnsi="Times New Roman"/>
              </w:rPr>
              <w:t>.)</w:t>
            </w:r>
          </w:p>
          <w:p w14:paraId="14FE6E7B" w14:textId="77777777" w:rsidR="00EF7EDF" w:rsidRDefault="00EF7EDF" w:rsidP="00EF7EDF">
            <w:pPr>
              <w:pStyle w:val="1c"/>
              <w:jc w:val="center"/>
              <w:rPr>
                <w:rFonts w:ascii="Times New Roman" w:hAnsi="Times New Roman"/>
              </w:rPr>
            </w:pPr>
          </w:p>
        </w:tc>
        <w:tc>
          <w:tcPr>
            <w:tcW w:w="1418" w:type="dxa"/>
            <w:vAlign w:val="center"/>
          </w:tcPr>
          <w:p w14:paraId="7FE1257E" w14:textId="77777777" w:rsidR="00EF7EDF" w:rsidRDefault="00EF7EDF" w:rsidP="00EF7EDF">
            <w:pPr>
              <w:pStyle w:val="1c"/>
              <w:jc w:val="center"/>
              <w:rPr>
                <w:rFonts w:ascii="Times New Roman" w:hAnsi="Times New Roman"/>
              </w:rPr>
            </w:pPr>
            <w:r>
              <w:rPr>
                <w:rFonts w:ascii="Times New Roman" w:hAnsi="Times New Roman"/>
              </w:rPr>
              <w:t xml:space="preserve"> НДС, %</w:t>
            </w:r>
          </w:p>
          <w:p w14:paraId="7B68578B" w14:textId="77777777" w:rsidR="00EF7EDF" w:rsidRDefault="00EF7EDF" w:rsidP="00EF7EDF">
            <w:pPr>
              <w:pStyle w:val="1c"/>
              <w:jc w:val="center"/>
              <w:rPr>
                <w:rFonts w:ascii="Times New Roman" w:hAnsi="Times New Roman"/>
              </w:rPr>
            </w:pPr>
          </w:p>
        </w:tc>
        <w:tc>
          <w:tcPr>
            <w:tcW w:w="1667" w:type="dxa"/>
            <w:vAlign w:val="center"/>
          </w:tcPr>
          <w:p w14:paraId="6CF36A9A" w14:textId="77777777" w:rsidR="00EF7EDF" w:rsidRDefault="00EF7EDF" w:rsidP="00EF7EDF">
            <w:pPr>
              <w:pStyle w:val="1c"/>
              <w:jc w:val="center"/>
              <w:rPr>
                <w:rFonts w:ascii="Times New Roman" w:hAnsi="Times New Roman"/>
              </w:rPr>
            </w:pPr>
            <w:proofErr w:type="spellStart"/>
            <w:r>
              <w:rPr>
                <w:rFonts w:ascii="Times New Roman" w:hAnsi="Times New Roman"/>
              </w:rPr>
              <w:t>Сумма</w:t>
            </w:r>
            <w:proofErr w:type="spellEnd"/>
            <w:r>
              <w:rPr>
                <w:rFonts w:ascii="Times New Roman" w:hAnsi="Times New Roman"/>
              </w:rPr>
              <w:t>, (</w:t>
            </w:r>
            <w:proofErr w:type="spellStart"/>
            <w:r>
              <w:rPr>
                <w:rFonts w:ascii="Times New Roman" w:hAnsi="Times New Roman"/>
              </w:rPr>
              <w:t>Руб</w:t>
            </w:r>
            <w:proofErr w:type="spellEnd"/>
            <w:r>
              <w:rPr>
                <w:rFonts w:ascii="Times New Roman" w:hAnsi="Times New Roman"/>
              </w:rPr>
              <w:t>.)</w:t>
            </w:r>
          </w:p>
          <w:p w14:paraId="514D8091" w14:textId="77777777" w:rsidR="00EF7EDF" w:rsidRDefault="00EF7EDF" w:rsidP="00EF7EDF">
            <w:pPr>
              <w:pStyle w:val="1c"/>
              <w:jc w:val="center"/>
              <w:rPr>
                <w:rFonts w:ascii="Times New Roman" w:hAnsi="Times New Roman"/>
              </w:rPr>
            </w:pPr>
          </w:p>
        </w:tc>
      </w:tr>
      <w:tr w:rsidR="00EF7EDF" w14:paraId="35A39D21" w14:textId="77777777" w:rsidTr="00D32C09">
        <w:trPr>
          <w:trHeight w:val="658"/>
        </w:trPr>
        <w:tc>
          <w:tcPr>
            <w:tcW w:w="959" w:type="dxa"/>
            <w:tcBorders>
              <w:bottom w:val="single" w:sz="4" w:space="0" w:color="auto"/>
            </w:tcBorders>
            <w:vAlign w:val="center"/>
          </w:tcPr>
          <w:p w14:paraId="28BF3E12" w14:textId="77777777" w:rsidR="00EF7EDF" w:rsidRDefault="00EF7EDF" w:rsidP="00EF7EDF">
            <w:pPr>
              <w:pStyle w:val="1c"/>
              <w:tabs>
                <w:tab w:val="left" w:pos="2628"/>
                <w:tab w:val="left" w:pos="2901"/>
              </w:tabs>
              <w:ind w:left="359" w:hanging="359"/>
              <w:jc w:val="center"/>
              <w:rPr>
                <w:rFonts w:ascii="Times New Roman" w:hAnsi="Times New Roman"/>
              </w:rPr>
            </w:pPr>
            <w:r>
              <w:rPr>
                <w:rFonts w:ascii="Times New Roman" w:hAnsi="Times New Roman"/>
              </w:rPr>
              <w:t>1</w:t>
            </w:r>
          </w:p>
        </w:tc>
        <w:tc>
          <w:tcPr>
            <w:tcW w:w="3685" w:type="dxa"/>
            <w:tcBorders>
              <w:bottom w:val="single" w:sz="4" w:space="0" w:color="auto"/>
            </w:tcBorders>
            <w:vAlign w:val="center"/>
          </w:tcPr>
          <w:p w14:paraId="4BBD09D6" w14:textId="69DCC97F" w:rsidR="00EF7EDF" w:rsidRPr="007F76A4" w:rsidRDefault="00EF7EDF" w:rsidP="00EF7EDF">
            <w:pPr>
              <w:pStyle w:val="1c"/>
              <w:jc w:val="left"/>
              <w:rPr>
                <w:rFonts w:ascii="Times New Roman" w:hAnsi="Times New Roman"/>
                <w:bCs/>
                <w:color w:val="000000"/>
                <w:lang w:val="ru-RU"/>
              </w:rPr>
            </w:pPr>
          </w:p>
        </w:tc>
        <w:tc>
          <w:tcPr>
            <w:tcW w:w="3119" w:type="dxa"/>
            <w:tcBorders>
              <w:bottom w:val="single" w:sz="4" w:space="0" w:color="auto"/>
            </w:tcBorders>
          </w:tcPr>
          <w:p w14:paraId="2E2F33A8" w14:textId="77777777" w:rsidR="00EF7EDF" w:rsidRDefault="00EF7EDF" w:rsidP="00EF7EDF">
            <w:pPr>
              <w:pStyle w:val="1c"/>
              <w:jc w:val="center"/>
              <w:rPr>
                <w:rFonts w:ascii="Times New Roman" w:hAnsi="Times New Roman"/>
                <w:bCs/>
                <w:color w:val="000000"/>
                <w:lang w:val="ru-RU"/>
              </w:rPr>
            </w:pPr>
          </w:p>
        </w:tc>
        <w:tc>
          <w:tcPr>
            <w:tcW w:w="1559" w:type="dxa"/>
            <w:tcBorders>
              <w:bottom w:val="single" w:sz="4" w:space="0" w:color="auto"/>
            </w:tcBorders>
            <w:vAlign w:val="center"/>
          </w:tcPr>
          <w:p w14:paraId="63DD707F" w14:textId="562AECF8" w:rsidR="00EF7EDF" w:rsidRDefault="00EF7EDF" w:rsidP="00EF7EDF">
            <w:pPr>
              <w:pStyle w:val="1c"/>
              <w:jc w:val="center"/>
              <w:rPr>
                <w:rFonts w:ascii="Times New Roman" w:hAnsi="Times New Roman"/>
                <w:bCs/>
                <w:color w:val="000000"/>
              </w:rPr>
            </w:pPr>
          </w:p>
        </w:tc>
        <w:tc>
          <w:tcPr>
            <w:tcW w:w="1735" w:type="dxa"/>
            <w:tcBorders>
              <w:bottom w:val="single" w:sz="4" w:space="0" w:color="auto"/>
            </w:tcBorders>
            <w:vAlign w:val="center"/>
          </w:tcPr>
          <w:p w14:paraId="4131A861" w14:textId="47D1CC25" w:rsidR="00EF7EDF" w:rsidRDefault="00EF7EDF" w:rsidP="00EF7EDF">
            <w:pPr>
              <w:pStyle w:val="1c"/>
              <w:jc w:val="center"/>
              <w:rPr>
                <w:rFonts w:ascii="Times New Roman" w:hAnsi="Times New Roman"/>
                <w:bCs/>
                <w:color w:val="000000"/>
                <w:lang w:val="ru-RU"/>
              </w:rPr>
            </w:pPr>
          </w:p>
        </w:tc>
        <w:tc>
          <w:tcPr>
            <w:tcW w:w="1275" w:type="dxa"/>
            <w:tcBorders>
              <w:bottom w:val="single" w:sz="4" w:space="0" w:color="auto"/>
            </w:tcBorders>
            <w:vAlign w:val="center"/>
          </w:tcPr>
          <w:p w14:paraId="29156ED3" w14:textId="77777777" w:rsidR="00EF7EDF" w:rsidRDefault="00EF7EDF" w:rsidP="00EF7EDF">
            <w:pPr>
              <w:pStyle w:val="1c"/>
              <w:jc w:val="center"/>
              <w:rPr>
                <w:rFonts w:ascii="Times New Roman" w:hAnsi="Times New Roman"/>
                <w:color w:val="000000"/>
                <w:lang w:val="ru-RU"/>
              </w:rPr>
            </w:pPr>
          </w:p>
        </w:tc>
        <w:tc>
          <w:tcPr>
            <w:tcW w:w="1418" w:type="dxa"/>
            <w:tcBorders>
              <w:bottom w:val="single" w:sz="4" w:space="0" w:color="auto"/>
            </w:tcBorders>
            <w:vAlign w:val="center"/>
          </w:tcPr>
          <w:p w14:paraId="36496979" w14:textId="77777777" w:rsidR="00EF7EDF" w:rsidRDefault="00EF7EDF" w:rsidP="00EF7EDF">
            <w:pPr>
              <w:pStyle w:val="1c"/>
              <w:jc w:val="center"/>
              <w:rPr>
                <w:rFonts w:ascii="Times New Roman" w:hAnsi="Times New Roman"/>
                <w:color w:val="000000"/>
                <w:lang w:val="ru-RU"/>
              </w:rPr>
            </w:pPr>
          </w:p>
        </w:tc>
        <w:tc>
          <w:tcPr>
            <w:tcW w:w="1667" w:type="dxa"/>
            <w:tcBorders>
              <w:bottom w:val="single" w:sz="4" w:space="0" w:color="auto"/>
            </w:tcBorders>
            <w:vAlign w:val="center"/>
          </w:tcPr>
          <w:p w14:paraId="3960121C" w14:textId="77777777" w:rsidR="00EF7EDF" w:rsidRDefault="00EF7EDF" w:rsidP="00EF7EDF">
            <w:pPr>
              <w:pStyle w:val="1c"/>
              <w:jc w:val="center"/>
              <w:rPr>
                <w:rFonts w:ascii="Times New Roman" w:hAnsi="Times New Roman"/>
                <w:color w:val="000000"/>
                <w:lang w:val="ru-RU"/>
              </w:rPr>
            </w:pPr>
          </w:p>
        </w:tc>
      </w:tr>
      <w:tr w:rsidR="009F5C1D" w14:paraId="3BCCE834" w14:textId="77777777" w:rsidTr="00EF7EDF">
        <w:trPr>
          <w:trHeight w:val="454"/>
        </w:trPr>
        <w:tc>
          <w:tcPr>
            <w:tcW w:w="13750" w:type="dxa"/>
            <w:gridSpan w:val="7"/>
          </w:tcPr>
          <w:p w14:paraId="60CFD679" w14:textId="77777777" w:rsidR="009F5C1D" w:rsidRDefault="00E457AA" w:rsidP="00EF7EDF">
            <w:pPr>
              <w:pStyle w:val="1c"/>
              <w:tabs>
                <w:tab w:val="left" w:pos="2628"/>
                <w:tab w:val="left" w:pos="2901"/>
              </w:tabs>
              <w:ind w:left="359" w:hanging="359"/>
              <w:jc w:val="right"/>
              <w:rPr>
                <w:rFonts w:ascii="Times New Roman" w:hAnsi="Times New Roman"/>
                <w:color w:val="000000"/>
                <w:lang w:val="ru-RU"/>
              </w:rPr>
            </w:pPr>
            <w:r>
              <w:rPr>
                <w:rFonts w:ascii="Times New Roman" w:hAnsi="Times New Roman"/>
                <w:color w:val="000000"/>
                <w:lang w:val="ru-RU"/>
              </w:rPr>
              <w:t>ИТОГО:</w:t>
            </w:r>
          </w:p>
          <w:p w14:paraId="2063D7D8" w14:textId="77777777" w:rsidR="009F5C1D" w:rsidRDefault="00E457AA" w:rsidP="00547909">
            <w:pPr>
              <w:pStyle w:val="1c"/>
              <w:tabs>
                <w:tab w:val="left" w:pos="2628"/>
                <w:tab w:val="left" w:pos="2901"/>
              </w:tabs>
              <w:ind w:left="359" w:hanging="359"/>
              <w:jc w:val="right"/>
              <w:rPr>
                <w:rFonts w:ascii="Times New Roman" w:hAnsi="Times New Roman"/>
                <w:color w:val="000000"/>
                <w:lang w:val="ru-RU"/>
              </w:rPr>
            </w:pPr>
            <w:r>
              <w:rPr>
                <w:rFonts w:ascii="Times New Roman" w:hAnsi="Times New Roman"/>
                <w:color w:val="000000"/>
                <w:lang w:val="ru-RU"/>
              </w:rPr>
              <w:t xml:space="preserve"> </w:t>
            </w:r>
          </w:p>
        </w:tc>
        <w:tc>
          <w:tcPr>
            <w:tcW w:w="1667" w:type="dxa"/>
            <w:vAlign w:val="center"/>
          </w:tcPr>
          <w:p w14:paraId="315C44EC" w14:textId="77777777" w:rsidR="009F5C1D" w:rsidRDefault="009F5C1D" w:rsidP="00EF7EDF">
            <w:pPr>
              <w:pStyle w:val="1c"/>
              <w:jc w:val="center"/>
              <w:rPr>
                <w:rFonts w:ascii="Times New Roman" w:hAnsi="Times New Roman"/>
                <w:color w:val="000000"/>
                <w:lang w:val="ru-RU"/>
              </w:rPr>
            </w:pPr>
          </w:p>
        </w:tc>
      </w:tr>
    </w:tbl>
    <w:p w14:paraId="3EF4DDE5" w14:textId="77777777" w:rsidR="009F5C1D" w:rsidRDefault="009F5C1D">
      <w:pPr>
        <w:pStyle w:val="1c"/>
        <w:jc w:val="center"/>
        <w:rPr>
          <w:rFonts w:ascii="Times New Roman" w:hAnsi="Times New Roman"/>
          <w:b/>
          <w:sz w:val="24"/>
          <w:szCs w:val="24"/>
          <w:lang w:val="ru-RU"/>
        </w:rPr>
      </w:pPr>
    </w:p>
    <w:p w14:paraId="52F16D36" w14:textId="77777777" w:rsidR="009F5C1D" w:rsidRDefault="009F5C1D">
      <w:pPr>
        <w:pStyle w:val="1c"/>
        <w:jc w:val="center"/>
        <w:rPr>
          <w:rFonts w:ascii="Times New Roman" w:hAnsi="Times New Roman"/>
          <w:b/>
          <w:sz w:val="24"/>
          <w:szCs w:val="24"/>
          <w:lang w:val="ru-RU"/>
        </w:rPr>
      </w:pPr>
    </w:p>
    <w:p w14:paraId="12F7945A" w14:textId="77777777" w:rsidR="009F5C1D" w:rsidRDefault="009F5C1D" w:rsidP="00EF7EDF">
      <w:pPr>
        <w:pStyle w:val="1c"/>
        <w:ind w:firstLine="426"/>
        <w:rPr>
          <w:rFonts w:ascii="Times New Roman" w:hAnsi="Times New Roman"/>
          <w:sz w:val="24"/>
          <w:szCs w:val="24"/>
          <w:lang w:val="ru-RU"/>
        </w:rPr>
      </w:pPr>
    </w:p>
    <w:p w14:paraId="3F02EB1B" w14:textId="77777777" w:rsidR="009F5C1D" w:rsidRDefault="009F5C1D">
      <w:pPr>
        <w:pStyle w:val="1c"/>
        <w:rPr>
          <w:rFonts w:ascii="Times New Roman" w:hAnsi="Times New Roman"/>
          <w:sz w:val="24"/>
          <w:szCs w:val="24"/>
          <w:lang w:val="ru-RU"/>
        </w:rPr>
      </w:pPr>
    </w:p>
    <w:p w14:paraId="6E023D4D" w14:textId="77777777" w:rsidR="009F5C1D" w:rsidRDefault="00E457AA">
      <w:pPr>
        <w:pStyle w:val="1c"/>
        <w:widowControl w:val="0"/>
        <w:tabs>
          <w:tab w:val="left" w:pos="243"/>
        </w:tabs>
        <w:spacing w:line="276" w:lineRule="auto"/>
        <w:jc w:val="center"/>
        <w:rPr>
          <w:rFonts w:ascii="Times New Roman" w:hAnsi="Times New Roman"/>
          <w:b/>
          <w:sz w:val="24"/>
          <w:szCs w:val="24"/>
        </w:rPr>
      </w:pPr>
      <w:bookmarkStart w:id="7" w:name="_Hlk211527488"/>
      <w:r>
        <w:rPr>
          <w:rFonts w:ascii="Times New Roman" w:hAnsi="Times New Roman"/>
          <w:b/>
          <w:sz w:val="24"/>
          <w:szCs w:val="24"/>
        </w:rPr>
        <w:t>ПОДПИСИ СТОРОН</w:t>
      </w:r>
    </w:p>
    <w:tbl>
      <w:tblPr>
        <w:tblpPr w:leftFromText="180" w:rightFromText="180" w:vertAnchor="text" w:horzAnchor="page" w:tblpX="1583" w:tblpY="15"/>
        <w:tblW w:w="15150" w:type="dxa"/>
        <w:tblLook w:val="04A0" w:firstRow="1" w:lastRow="0" w:firstColumn="1" w:lastColumn="0" w:noHBand="0" w:noVBand="1"/>
      </w:tblPr>
      <w:tblGrid>
        <w:gridCol w:w="8365"/>
        <w:gridCol w:w="6785"/>
      </w:tblGrid>
      <w:tr w:rsidR="009F5C1D" w14:paraId="7F9AC141" w14:textId="77777777" w:rsidTr="00220C73">
        <w:trPr>
          <w:trHeight w:val="95"/>
        </w:trPr>
        <w:tc>
          <w:tcPr>
            <w:tcW w:w="8365" w:type="dxa"/>
            <w:shd w:val="clear" w:color="auto" w:fill="auto"/>
          </w:tcPr>
          <w:p w14:paraId="66F6B2A6" w14:textId="77777777" w:rsidR="009F5C1D" w:rsidRDefault="00E457AA" w:rsidP="00220C73">
            <w:pPr>
              <w:pStyle w:val="1c"/>
              <w:widowControl w:val="0"/>
              <w:rPr>
                <w:rFonts w:ascii="Times New Roman" w:hAnsi="Times New Roman"/>
                <w:bCs/>
                <w:sz w:val="24"/>
                <w:szCs w:val="24"/>
                <w:lang w:val="ru-RU"/>
              </w:rPr>
            </w:pPr>
            <w:r>
              <w:rPr>
                <w:rFonts w:ascii="Times New Roman" w:hAnsi="Times New Roman"/>
                <w:bCs/>
                <w:sz w:val="24"/>
                <w:szCs w:val="24"/>
                <w:lang w:val="ru-RU"/>
              </w:rPr>
              <w:t>Заказчик:</w:t>
            </w:r>
          </w:p>
          <w:p w14:paraId="213077ED" w14:textId="77777777" w:rsidR="009F5C1D" w:rsidRDefault="00E457AA" w:rsidP="00220C73">
            <w:pPr>
              <w:pStyle w:val="1c"/>
              <w:rPr>
                <w:rFonts w:ascii="Times New Roman" w:hAnsi="Times New Roman"/>
                <w:sz w:val="24"/>
                <w:szCs w:val="24"/>
                <w:lang w:val="ru-RU"/>
              </w:rPr>
            </w:pPr>
            <w:r>
              <w:rPr>
                <w:rFonts w:ascii="Times New Roman" w:hAnsi="Times New Roman"/>
                <w:sz w:val="24"/>
                <w:szCs w:val="24"/>
                <w:lang w:val="ru-RU"/>
              </w:rPr>
              <w:t>Заместитель директора</w:t>
            </w:r>
          </w:p>
          <w:p w14:paraId="5B758EF8" w14:textId="77777777" w:rsidR="009F5C1D" w:rsidRDefault="00E457AA" w:rsidP="00220C73">
            <w:pPr>
              <w:pStyle w:val="1c"/>
              <w:rPr>
                <w:rFonts w:ascii="Times New Roman" w:eastAsia="Calibri" w:hAnsi="Times New Roman"/>
                <w:bCs/>
                <w:sz w:val="24"/>
                <w:szCs w:val="24"/>
                <w:lang w:val="ru-RU" w:eastAsia="en-US"/>
              </w:rPr>
            </w:pPr>
            <w:r>
              <w:rPr>
                <w:rFonts w:ascii="Times New Roman" w:hAnsi="Times New Roman"/>
                <w:sz w:val="24"/>
                <w:szCs w:val="24"/>
                <w:lang w:val="ru-RU"/>
              </w:rPr>
              <w:t>по экономике и финансам</w:t>
            </w:r>
            <w:r>
              <w:rPr>
                <w:rFonts w:ascii="Times New Roman" w:eastAsia="Calibri" w:hAnsi="Times New Roman"/>
                <w:bCs/>
                <w:sz w:val="24"/>
                <w:szCs w:val="24"/>
                <w:lang w:val="ru-RU" w:eastAsia="en-US"/>
              </w:rPr>
              <w:t xml:space="preserve"> </w:t>
            </w:r>
          </w:p>
          <w:p w14:paraId="47FAB20F" w14:textId="77777777" w:rsidR="009F5C1D" w:rsidRDefault="009F5C1D" w:rsidP="00220C73">
            <w:pPr>
              <w:pStyle w:val="1c"/>
              <w:widowControl w:val="0"/>
              <w:rPr>
                <w:rFonts w:ascii="Times New Roman" w:hAnsi="Times New Roman"/>
                <w:bCs/>
                <w:sz w:val="24"/>
                <w:szCs w:val="24"/>
                <w:lang w:val="ru-RU"/>
              </w:rPr>
            </w:pPr>
          </w:p>
          <w:p w14:paraId="778DCDDA" w14:textId="77777777" w:rsidR="009F5C1D" w:rsidRDefault="00E457AA" w:rsidP="00220C73">
            <w:pPr>
              <w:pStyle w:val="1c"/>
              <w:widowControl w:val="0"/>
              <w:rPr>
                <w:rFonts w:ascii="Times New Roman" w:hAnsi="Times New Roman"/>
                <w:bCs/>
                <w:sz w:val="24"/>
                <w:szCs w:val="24"/>
                <w:lang w:val="ru-RU"/>
              </w:rPr>
            </w:pPr>
            <w:r>
              <w:rPr>
                <w:rFonts w:ascii="Times New Roman" w:hAnsi="Times New Roman"/>
                <w:bCs/>
                <w:sz w:val="24"/>
                <w:szCs w:val="24"/>
                <w:lang w:val="ru-RU"/>
              </w:rPr>
              <w:t xml:space="preserve"> </w:t>
            </w:r>
          </w:p>
          <w:p w14:paraId="161F0D53" w14:textId="77777777" w:rsidR="009F5C1D" w:rsidRDefault="00E457AA" w:rsidP="00220C73">
            <w:pPr>
              <w:pStyle w:val="1c"/>
              <w:widowControl w:val="0"/>
              <w:rPr>
                <w:rFonts w:ascii="Times New Roman" w:hAnsi="Times New Roman"/>
                <w:b/>
                <w:bCs/>
                <w:sz w:val="24"/>
                <w:szCs w:val="24"/>
                <w:lang w:val="ru-RU"/>
              </w:rPr>
            </w:pPr>
            <w:r>
              <w:rPr>
                <w:rFonts w:ascii="Times New Roman" w:hAnsi="Times New Roman"/>
                <w:b/>
                <w:bCs/>
                <w:sz w:val="24"/>
                <w:szCs w:val="24"/>
                <w:lang w:val="ru-RU"/>
              </w:rPr>
              <w:t xml:space="preserve"> </w:t>
            </w:r>
          </w:p>
          <w:p w14:paraId="404ED6A2" w14:textId="77777777" w:rsidR="009F5C1D" w:rsidRDefault="009F5C1D" w:rsidP="00220C73">
            <w:pPr>
              <w:pStyle w:val="1c"/>
              <w:widowControl w:val="0"/>
              <w:rPr>
                <w:rFonts w:ascii="Times New Roman" w:hAnsi="Times New Roman"/>
                <w:b/>
                <w:bCs/>
                <w:sz w:val="24"/>
                <w:szCs w:val="24"/>
                <w:lang w:val="ru-RU"/>
              </w:rPr>
            </w:pPr>
          </w:p>
          <w:p w14:paraId="2B8CE882" w14:textId="77777777" w:rsidR="009F5C1D" w:rsidRDefault="00E457AA" w:rsidP="00220C73">
            <w:pPr>
              <w:pStyle w:val="1c"/>
              <w:widowControl w:val="0"/>
              <w:rPr>
                <w:rFonts w:ascii="Times New Roman" w:hAnsi="Times New Roman"/>
                <w:bCs/>
                <w:sz w:val="24"/>
                <w:szCs w:val="24"/>
              </w:rPr>
            </w:pPr>
            <w:r>
              <w:rPr>
                <w:rFonts w:ascii="Times New Roman" w:hAnsi="Times New Roman"/>
                <w:bCs/>
                <w:sz w:val="24"/>
                <w:szCs w:val="24"/>
              </w:rPr>
              <w:t xml:space="preserve">_______________/С.Н. </w:t>
            </w:r>
            <w:proofErr w:type="spellStart"/>
            <w:r>
              <w:rPr>
                <w:rFonts w:ascii="Times New Roman" w:hAnsi="Times New Roman"/>
                <w:bCs/>
                <w:sz w:val="24"/>
                <w:szCs w:val="24"/>
              </w:rPr>
              <w:t>Слепухин</w:t>
            </w:r>
            <w:proofErr w:type="spellEnd"/>
            <w:r>
              <w:rPr>
                <w:rFonts w:ascii="Times New Roman" w:hAnsi="Times New Roman"/>
                <w:bCs/>
                <w:sz w:val="24"/>
                <w:szCs w:val="24"/>
              </w:rPr>
              <w:t>/</w:t>
            </w:r>
          </w:p>
          <w:p w14:paraId="57C08D08" w14:textId="77777777" w:rsidR="009F5C1D" w:rsidRDefault="009F5C1D" w:rsidP="00220C73">
            <w:pPr>
              <w:pStyle w:val="1c"/>
              <w:widowControl w:val="0"/>
              <w:rPr>
                <w:rFonts w:ascii="Times New Roman" w:hAnsi="Times New Roman"/>
                <w:b/>
                <w:bCs/>
                <w:sz w:val="24"/>
                <w:szCs w:val="24"/>
              </w:rPr>
            </w:pPr>
          </w:p>
        </w:tc>
        <w:tc>
          <w:tcPr>
            <w:tcW w:w="6785" w:type="dxa"/>
            <w:shd w:val="clear" w:color="auto" w:fill="auto"/>
          </w:tcPr>
          <w:p w14:paraId="10EF4287" w14:textId="77777777" w:rsidR="009F5C1D" w:rsidRDefault="00E457AA" w:rsidP="00220C73">
            <w:pPr>
              <w:pStyle w:val="1c"/>
              <w:widowControl w:val="0"/>
              <w:rPr>
                <w:rFonts w:ascii="Times New Roman" w:hAnsi="Times New Roman"/>
                <w:bCs/>
                <w:sz w:val="24"/>
                <w:szCs w:val="24"/>
                <w:lang w:val="ru-RU"/>
              </w:rPr>
            </w:pPr>
            <w:r>
              <w:rPr>
                <w:rFonts w:ascii="Times New Roman" w:hAnsi="Times New Roman"/>
                <w:bCs/>
                <w:sz w:val="24"/>
                <w:szCs w:val="24"/>
                <w:lang w:val="ru-RU"/>
              </w:rPr>
              <w:t>Поставщик:</w:t>
            </w:r>
          </w:p>
          <w:p w14:paraId="45D7E79F" w14:textId="77777777" w:rsidR="009F5C1D" w:rsidRDefault="009F5C1D" w:rsidP="00220C73">
            <w:pPr>
              <w:pStyle w:val="1c"/>
              <w:widowControl w:val="0"/>
              <w:rPr>
                <w:rFonts w:ascii="Times New Roman" w:hAnsi="Times New Roman"/>
                <w:bCs/>
                <w:sz w:val="24"/>
                <w:szCs w:val="24"/>
                <w:lang w:val="ru-RU"/>
              </w:rPr>
            </w:pPr>
          </w:p>
          <w:p w14:paraId="06DD898B" w14:textId="77777777" w:rsidR="009F5C1D" w:rsidRDefault="009F5C1D" w:rsidP="00220C73">
            <w:pPr>
              <w:pStyle w:val="1c"/>
              <w:widowControl w:val="0"/>
              <w:rPr>
                <w:rFonts w:ascii="Times New Roman" w:hAnsi="Times New Roman"/>
                <w:bCs/>
                <w:sz w:val="24"/>
                <w:szCs w:val="24"/>
                <w:lang w:val="ru-RU"/>
              </w:rPr>
            </w:pPr>
          </w:p>
          <w:p w14:paraId="7BF2579C" w14:textId="77777777" w:rsidR="009F5C1D" w:rsidRDefault="009F5C1D" w:rsidP="00220C73">
            <w:pPr>
              <w:pStyle w:val="1c"/>
              <w:widowControl w:val="0"/>
              <w:rPr>
                <w:rFonts w:ascii="Times New Roman" w:hAnsi="Times New Roman"/>
                <w:bCs/>
                <w:sz w:val="24"/>
                <w:szCs w:val="24"/>
                <w:lang w:val="ru-RU"/>
              </w:rPr>
            </w:pPr>
          </w:p>
          <w:p w14:paraId="1B17EBC4" w14:textId="77777777" w:rsidR="009F5C1D" w:rsidRDefault="009F5C1D" w:rsidP="00220C73">
            <w:pPr>
              <w:pStyle w:val="1c"/>
              <w:widowControl w:val="0"/>
              <w:rPr>
                <w:rFonts w:ascii="Times New Roman" w:hAnsi="Times New Roman"/>
                <w:bCs/>
                <w:sz w:val="24"/>
                <w:szCs w:val="24"/>
                <w:lang w:val="ru-RU"/>
              </w:rPr>
            </w:pPr>
          </w:p>
          <w:p w14:paraId="7FBC8DD9" w14:textId="77777777" w:rsidR="009F5C1D" w:rsidRDefault="00E457AA" w:rsidP="00220C73">
            <w:pPr>
              <w:pStyle w:val="1c"/>
              <w:widowControl w:val="0"/>
              <w:rPr>
                <w:rFonts w:ascii="Times New Roman" w:hAnsi="Times New Roman"/>
                <w:bCs/>
                <w:sz w:val="24"/>
                <w:szCs w:val="24"/>
                <w:lang w:val="ru-RU"/>
              </w:rPr>
            </w:pPr>
            <w:r>
              <w:rPr>
                <w:rFonts w:ascii="Times New Roman" w:hAnsi="Times New Roman"/>
                <w:bCs/>
                <w:sz w:val="24"/>
                <w:szCs w:val="24"/>
                <w:lang w:val="ru-RU"/>
              </w:rPr>
              <w:t>_____________________ /</w:t>
            </w:r>
            <w:r>
              <w:rPr>
                <w:rFonts w:ascii="Times New Roman" w:hAnsi="Times New Roman"/>
                <w:sz w:val="24"/>
                <w:szCs w:val="24"/>
                <w:lang w:val="ru-RU"/>
              </w:rPr>
              <w:t xml:space="preserve"> ______________</w:t>
            </w:r>
            <w:r>
              <w:rPr>
                <w:rFonts w:ascii="Times New Roman" w:hAnsi="Times New Roman"/>
                <w:bCs/>
                <w:sz w:val="24"/>
                <w:szCs w:val="24"/>
                <w:lang w:val="ru-RU"/>
              </w:rPr>
              <w:t xml:space="preserve"> /</w:t>
            </w:r>
            <w:bookmarkEnd w:id="7"/>
          </w:p>
        </w:tc>
      </w:tr>
    </w:tbl>
    <w:p w14:paraId="6EF4CB87" w14:textId="77777777" w:rsidR="009F5C1D" w:rsidRDefault="009F5C1D">
      <w:pPr>
        <w:pStyle w:val="1c"/>
        <w:widowControl w:val="0"/>
        <w:rPr>
          <w:rFonts w:ascii="Times New Roman" w:hAnsi="Times New Roman"/>
          <w:bCs/>
          <w:sz w:val="24"/>
          <w:szCs w:val="24"/>
        </w:rPr>
      </w:pPr>
    </w:p>
    <w:p w14:paraId="4030F00E" w14:textId="77777777" w:rsidR="009F5C1D" w:rsidRDefault="009F5C1D">
      <w:pPr>
        <w:pStyle w:val="1c"/>
        <w:rPr>
          <w:rFonts w:ascii="Times New Roman" w:hAnsi="Times New Roman"/>
          <w:sz w:val="24"/>
          <w:szCs w:val="24"/>
          <w:lang w:val="ru-RU"/>
        </w:rPr>
      </w:pPr>
    </w:p>
    <w:p w14:paraId="30762639" w14:textId="77777777" w:rsidR="009F5C1D" w:rsidRDefault="009F5C1D">
      <w:pPr>
        <w:pStyle w:val="1c"/>
        <w:framePr w:w="15440" w:wrap="auto" w:hAnchor="text" w:x="567" w:y="1"/>
        <w:rPr>
          <w:rFonts w:ascii="Times New Roman" w:hAnsi="Times New Roman"/>
          <w:sz w:val="24"/>
          <w:szCs w:val="24"/>
          <w:lang w:val="ru-RU"/>
        </w:rPr>
        <w:sectPr w:rsidR="009F5C1D" w:rsidSect="00EF7EDF">
          <w:pgSz w:w="16840" w:h="11910" w:orient="landscape"/>
          <w:pgMar w:top="720" w:right="964" w:bottom="720" w:left="284" w:header="720" w:footer="720" w:gutter="0"/>
          <w:cols w:space="720"/>
          <w:docGrid w:linePitch="360"/>
        </w:sectPr>
      </w:pPr>
    </w:p>
    <w:p w14:paraId="3FA52A14" w14:textId="77777777" w:rsidR="009F5C1D" w:rsidRDefault="00E457AA">
      <w:pPr>
        <w:pStyle w:val="1c"/>
        <w:widowControl w:val="0"/>
        <w:ind w:firstLine="567"/>
        <w:jc w:val="right"/>
        <w:rPr>
          <w:rFonts w:ascii="Times New Roman" w:eastAsia="Calibri" w:hAnsi="Times New Roman"/>
          <w:color w:val="000000"/>
          <w:sz w:val="24"/>
          <w:szCs w:val="24"/>
          <w:lang w:val="ru-RU" w:eastAsia="ar-SA"/>
        </w:rPr>
      </w:pPr>
      <w:r>
        <w:rPr>
          <w:rFonts w:ascii="Times New Roman" w:eastAsia="Calibri" w:hAnsi="Times New Roman"/>
          <w:color w:val="000000"/>
          <w:sz w:val="24"/>
          <w:szCs w:val="24"/>
          <w:lang w:val="ru-RU" w:eastAsia="ar-SA"/>
        </w:rPr>
        <w:lastRenderedPageBreak/>
        <w:t>Приложение № 3 к Контракту</w:t>
      </w:r>
    </w:p>
    <w:p w14:paraId="3E4C2525" w14:textId="77777777" w:rsidR="009F5C1D" w:rsidRDefault="00E457AA">
      <w:pPr>
        <w:pStyle w:val="1c"/>
        <w:ind w:firstLine="567"/>
        <w:jc w:val="right"/>
        <w:rPr>
          <w:rFonts w:ascii="Times New Roman" w:hAnsi="Times New Roman"/>
          <w:color w:val="000000"/>
          <w:sz w:val="24"/>
          <w:szCs w:val="24"/>
          <w:lang w:val="ru-RU" w:eastAsia="ar-SA"/>
        </w:rPr>
      </w:pPr>
      <w:r>
        <w:rPr>
          <w:rFonts w:ascii="Times New Roman" w:hAnsi="Times New Roman"/>
          <w:color w:val="000000"/>
          <w:sz w:val="24"/>
          <w:szCs w:val="24"/>
          <w:lang w:val="ru-RU" w:eastAsia="ar-SA"/>
        </w:rPr>
        <w:t xml:space="preserve">от «__» __________ 2026 г. </w:t>
      </w:r>
    </w:p>
    <w:p w14:paraId="0A39DB28" w14:textId="1B6C5C1F" w:rsidR="009F5C1D" w:rsidRDefault="00513080">
      <w:pPr>
        <w:pStyle w:val="1c"/>
        <w:ind w:firstLine="567"/>
        <w:jc w:val="right"/>
        <w:rPr>
          <w:rFonts w:ascii="Times New Roman" w:hAnsi="Times New Roman"/>
          <w:b/>
          <w:sz w:val="24"/>
          <w:szCs w:val="24"/>
          <w:lang w:val="ru-RU"/>
        </w:rPr>
      </w:pPr>
      <w:r>
        <w:rPr>
          <w:rFonts w:ascii="Times New Roman" w:hAnsi="Times New Roman"/>
          <w:color w:val="000000"/>
          <w:sz w:val="24"/>
          <w:szCs w:val="24"/>
          <w:lang w:val="ru-RU" w:eastAsia="ar-SA"/>
        </w:rPr>
        <w:t>№ Б-102</w:t>
      </w:r>
      <w:r w:rsidR="00E457AA">
        <w:rPr>
          <w:rFonts w:ascii="Times New Roman" w:hAnsi="Times New Roman"/>
          <w:color w:val="000000"/>
          <w:sz w:val="24"/>
          <w:szCs w:val="24"/>
          <w:lang w:val="ru-RU" w:eastAsia="ar-SA"/>
        </w:rPr>
        <w:t>-2026</w:t>
      </w:r>
    </w:p>
    <w:p w14:paraId="6899316B" w14:textId="77777777" w:rsidR="009F5C1D" w:rsidRPr="00AC3CC8" w:rsidRDefault="00E457AA">
      <w:pPr>
        <w:pStyle w:val="1c"/>
        <w:ind w:firstLine="567"/>
        <w:jc w:val="center"/>
        <w:rPr>
          <w:rFonts w:ascii="Times New Roman" w:eastAsia="Calibri" w:hAnsi="Times New Roman"/>
          <w:b/>
          <w:color w:val="000000"/>
          <w:sz w:val="22"/>
          <w:szCs w:val="22"/>
          <w:lang w:val="ru-RU" w:eastAsia="en-US"/>
        </w:rPr>
      </w:pPr>
      <w:r w:rsidRPr="00AC3CC8">
        <w:rPr>
          <w:rFonts w:ascii="Times New Roman" w:eastAsia="Calibri" w:hAnsi="Times New Roman"/>
          <w:b/>
          <w:color w:val="000000"/>
          <w:sz w:val="22"/>
          <w:szCs w:val="22"/>
          <w:lang w:val="ru-RU" w:eastAsia="en-US"/>
        </w:rPr>
        <w:t xml:space="preserve">АКТ ПРИЕМА-ПЕРЕДАЧИ ТОВАРА </w:t>
      </w:r>
    </w:p>
    <w:p w14:paraId="5809D64C" w14:textId="77777777" w:rsidR="009F5C1D" w:rsidRPr="00AC3CC8" w:rsidRDefault="00E457AA">
      <w:pPr>
        <w:pStyle w:val="1c"/>
        <w:ind w:firstLine="567"/>
        <w:rPr>
          <w:rFonts w:ascii="Times New Roman" w:eastAsia="Calibri" w:hAnsi="Times New Roman"/>
          <w:color w:val="000000"/>
          <w:sz w:val="22"/>
          <w:szCs w:val="22"/>
          <w:lang w:val="ru-RU" w:eastAsia="en-US"/>
        </w:rPr>
      </w:pPr>
      <w:r w:rsidRPr="00AC3CC8">
        <w:rPr>
          <w:rFonts w:ascii="Times New Roman" w:eastAsia="Calibri" w:hAnsi="Times New Roman"/>
          <w:b/>
          <w:color w:val="000000"/>
          <w:sz w:val="22"/>
          <w:szCs w:val="22"/>
          <w:lang w:val="ru-RU" w:eastAsia="en-US"/>
        </w:rPr>
        <w:t>(ФОРМА)</w:t>
      </w:r>
    </w:p>
    <w:p w14:paraId="0C6F0831" w14:textId="77777777" w:rsidR="009F5C1D" w:rsidRPr="00AC3CC8" w:rsidRDefault="00E457AA">
      <w:pPr>
        <w:pStyle w:val="1c"/>
        <w:ind w:firstLine="567"/>
        <w:rPr>
          <w:rFonts w:ascii="Times New Roman" w:eastAsia="SimSun" w:hAnsi="Times New Roman"/>
          <w:sz w:val="22"/>
          <w:szCs w:val="22"/>
          <w:lang w:val="ru-RU" w:eastAsia="ar-SA"/>
        </w:rPr>
      </w:pPr>
      <w:r w:rsidRPr="00AC3CC8">
        <w:rPr>
          <w:rFonts w:ascii="Times New Roman" w:eastAsia="SimSun" w:hAnsi="Times New Roman"/>
          <w:color w:val="000000"/>
          <w:sz w:val="22"/>
          <w:szCs w:val="22"/>
          <w:lang w:val="ru-RU" w:eastAsia="ar-SA"/>
        </w:rPr>
        <w:t xml:space="preserve">г. </w:t>
      </w:r>
      <w:r w:rsidRPr="00AC3CC8">
        <w:rPr>
          <w:rFonts w:ascii="Times New Roman" w:eastAsia="SimSun" w:hAnsi="Times New Roman"/>
          <w:sz w:val="22"/>
          <w:szCs w:val="22"/>
          <w:lang w:val="ru-RU" w:eastAsia="ar-SA"/>
        </w:rPr>
        <w:t>___________________                                                                   «___» _________ 20___ г.</w:t>
      </w:r>
    </w:p>
    <w:p w14:paraId="1A99E677" w14:textId="77777777" w:rsidR="009F5C1D" w:rsidRPr="00AC3CC8" w:rsidRDefault="00E457AA">
      <w:pPr>
        <w:pStyle w:val="1c"/>
        <w:widowControl w:val="0"/>
        <w:rPr>
          <w:rFonts w:ascii="Times New Roman" w:hAnsi="Times New Roman"/>
          <w:sz w:val="22"/>
          <w:szCs w:val="22"/>
          <w:lang w:val="ru-RU"/>
        </w:rPr>
      </w:pPr>
      <w:r w:rsidRPr="00AC3CC8">
        <w:rPr>
          <w:rFonts w:ascii="Times New Roman" w:hAnsi="Times New Roman"/>
          <w:sz w:val="22"/>
          <w:szCs w:val="22"/>
          <w:lang w:val="ru-RU"/>
        </w:rPr>
        <w:t>_____________________________________________, именуемый (</w:t>
      </w:r>
      <w:proofErr w:type="spellStart"/>
      <w:r w:rsidRPr="00AC3CC8">
        <w:rPr>
          <w:rFonts w:ascii="Times New Roman" w:hAnsi="Times New Roman"/>
          <w:sz w:val="22"/>
          <w:szCs w:val="22"/>
          <w:lang w:val="ru-RU"/>
        </w:rPr>
        <w:t>ая</w:t>
      </w:r>
      <w:proofErr w:type="spellEnd"/>
      <w:r w:rsidRPr="00AC3CC8">
        <w:rPr>
          <w:rFonts w:ascii="Times New Roman" w:hAnsi="Times New Roman"/>
          <w:sz w:val="22"/>
          <w:szCs w:val="22"/>
          <w:lang w:val="ru-RU"/>
        </w:rPr>
        <w:t>) в дальнейшем «Заказчик»,</w:t>
      </w:r>
    </w:p>
    <w:p w14:paraId="1D2B3295" w14:textId="77777777" w:rsidR="009F5C1D" w:rsidRPr="00AC3CC8" w:rsidRDefault="00E457AA">
      <w:pPr>
        <w:pStyle w:val="1c"/>
        <w:widowControl w:val="0"/>
        <w:ind w:firstLine="567"/>
        <w:rPr>
          <w:rFonts w:ascii="Times New Roman" w:hAnsi="Times New Roman"/>
          <w:sz w:val="22"/>
          <w:szCs w:val="22"/>
          <w:lang w:val="ru-RU"/>
        </w:rPr>
      </w:pPr>
      <w:r w:rsidRPr="00AC3CC8">
        <w:rPr>
          <w:rFonts w:ascii="Times New Roman" w:hAnsi="Times New Roman"/>
          <w:sz w:val="22"/>
          <w:szCs w:val="22"/>
          <w:lang w:val="ru-RU"/>
        </w:rPr>
        <w:t xml:space="preserve">                             (наименование организации)</w:t>
      </w:r>
    </w:p>
    <w:p w14:paraId="1D403F52" w14:textId="77777777" w:rsidR="009F5C1D" w:rsidRPr="00AC3CC8" w:rsidRDefault="00E457AA">
      <w:pPr>
        <w:pStyle w:val="1c"/>
        <w:widowControl w:val="0"/>
        <w:ind w:firstLine="567"/>
        <w:rPr>
          <w:rFonts w:ascii="Times New Roman" w:hAnsi="Times New Roman"/>
          <w:sz w:val="22"/>
          <w:szCs w:val="22"/>
          <w:lang w:val="ru-RU"/>
        </w:rPr>
      </w:pPr>
      <w:r w:rsidRPr="00AC3CC8">
        <w:rPr>
          <w:rFonts w:ascii="Times New Roman" w:hAnsi="Times New Roman"/>
          <w:sz w:val="22"/>
          <w:szCs w:val="22"/>
          <w:lang w:val="ru-RU"/>
        </w:rPr>
        <w:t>в лице _________________________________________________________________________,</w:t>
      </w:r>
    </w:p>
    <w:p w14:paraId="44C9E150" w14:textId="77777777" w:rsidR="009F5C1D" w:rsidRPr="00AC3CC8" w:rsidRDefault="00E457AA">
      <w:pPr>
        <w:pStyle w:val="1c"/>
        <w:widowControl w:val="0"/>
        <w:ind w:firstLine="567"/>
        <w:rPr>
          <w:rFonts w:ascii="Times New Roman" w:hAnsi="Times New Roman"/>
          <w:sz w:val="22"/>
          <w:szCs w:val="22"/>
          <w:lang w:val="ru-RU"/>
        </w:rPr>
      </w:pPr>
      <w:r w:rsidRPr="00AC3CC8">
        <w:rPr>
          <w:rFonts w:ascii="Times New Roman" w:hAnsi="Times New Roman"/>
          <w:sz w:val="22"/>
          <w:szCs w:val="22"/>
          <w:lang w:val="ru-RU"/>
        </w:rPr>
        <w:t xml:space="preserve">                                           (должность, ФИО (отчество </w:t>
      </w:r>
      <w:proofErr w:type="gramStart"/>
      <w:r w:rsidRPr="00AC3CC8">
        <w:rPr>
          <w:rFonts w:ascii="Times New Roman" w:hAnsi="Times New Roman"/>
          <w:sz w:val="22"/>
          <w:szCs w:val="22"/>
          <w:lang w:val="ru-RU"/>
        </w:rPr>
        <w:t>–п</w:t>
      </w:r>
      <w:proofErr w:type="gramEnd"/>
      <w:r w:rsidRPr="00AC3CC8">
        <w:rPr>
          <w:rFonts w:ascii="Times New Roman" w:hAnsi="Times New Roman"/>
          <w:sz w:val="22"/>
          <w:szCs w:val="22"/>
          <w:lang w:val="ru-RU"/>
        </w:rPr>
        <w:t>ри наличии)</w:t>
      </w:r>
    </w:p>
    <w:p w14:paraId="0FD5A091" w14:textId="77777777" w:rsidR="009F5C1D" w:rsidRPr="00AC3CC8" w:rsidRDefault="00E457AA">
      <w:pPr>
        <w:pStyle w:val="1c"/>
        <w:widowControl w:val="0"/>
        <w:ind w:firstLine="567"/>
        <w:rPr>
          <w:rFonts w:ascii="Times New Roman" w:hAnsi="Times New Roman"/>
          <w:sz w:val="22"/>
          <w:szCs w:val="22"/>
          <w:lang w:val="ru-RU"/>
        </w:rPr>
      </w:pPr>
      <w:proofErr w:type="gramStart"/>
      <w:r w:rsidRPr="00AC3CC8">
        <w:rPr>
          <w:rFonts w:ascii="Times New Roman" w:hAnsi="Times New Roman"/>
          <w:sz w:val="22"/>
          <w:szCs w:val="22"/>
          <w:lang w:val="ru-RU"/>
        </w:rPr>
        <w:t>действующего</w:t>
      </w:r>
      <w:proofErr w:type="gramEnd"/>
      <w:r w:rsidRPr="00AC3CC8">
        <w:rPr>
          <w:rFonts w:ascii="Times New Roman" w:hAnsi="Times New Roman"/>
          <w:sz w:val="22"/>
          <w:szCs w:val="22"/>
          <w:lang w:val="ru-RU"/>
        </w:rPr>
        <w:t xml:space="preserve"> на основании ______________________________________________________,</w:t>
      </w:r>
    </w:p>
    <w:p w14:paraId="117DA0BD" w14:textId="77777777" w:rsidR="009F5C1D" w:rsidRPr="00AC3CC8" w:rsidRDefault="00E457AA">
      <w:pPr>
        <w:pStyle w:val="1c"/>
        <w:widowControl w:val="0"/>
        <w:ind w:firstLine="567"/>
        <w:jc w:val="center"/>
        <w:rPr>
          <w:rFonts w:ascii="Times New Roman" w:hAnsi="Times New Roman"/>
          <w:sz w:val="22"/>
          <w:szCs w:val="22"/>
          <w:lang w:val="ru-RU"/>
        </w:rPr>
      </w:pPr>
      <w:r w:rsidRPr="00AC3CC8">
        <w:rPr>
          <w:rFonts w:ascii="Times New Roman" w:hAnsi="Times New Roman"/>
          <w:sz w:val="22"/>
          <w:szCs w:val="22"/>
          <w:lang w:val="ru-RU"/>
        </w:rPr>
        <w:t>(Устава, Положения, Доверенности, иного акта)</w:t>
      </w:r>
    </w:p>
    <w:p w14:paraId="1B8C1FC5" w14:textId="77777777" w:rsidR="009F5C1D" w:rsidRPr="00AC3CC8" w:rsidRDefault="00E457AA">
      <w:pPr>
        <w:pStyle w:val="1c"/>
        <w:ind w:firstLine="567"/>
        <w:rPr>
          <w:rFonts w:ascii="Times New Roman" w:eastAsia="SimSun" w:hAnsi="Times New Roman"/>
          <w:sz w:val="22"/>
          <w:szCs w:val="22"/>
          <w:lang w:val="ru-RU" w:eastAsia="ar-SA"/>
        </w:rPr>
      </w:pPr>
      <w:r w:rsidRPr="00AC3CC8">
        <w:rPr>
          <w:rFonts w:ascii="Times New Roman" w:eastAsia="SimSun" w:hAnsi="Times New Roman"/>
          <w:sz w:val="22"/>
          <w:szCs w:val="22"/>
          <w:lang w:val="ru-RU" w:eastAsia="ar-SA"/>
        </w:rPr>
        <w:t>с одной стороны, и     __________________________________________________________</w:t>
      </w:r>
    </w:p>
    <w:p w14:paraId="69AB8961" w14:textId="77777777" w:rsidR="009F5C1D" w:rsidRPr="00AC3CC8" w:rsidRDefault="00E457AA">
      <w:pPr>
        <w:pStyle w:val="1c"/>
        <w:ind w:firstLine="567"/>
        <w:rPr>
          <w:rFonts w:ascii="Times New Roman" w:eastAsia="SimSun" w:hAnsi="Times New Roman"/>
          <w:sz w:val="22"/>
          <w:szCs w:val="22"/>
          <w:lang w:val="ru-RU" w:eastAsia="ar-SA"/>
        </w:rPr>
      </w:pPr>
      <w:r w:rsidRPr="00AC3CC8">
        <w:rPr>
          <w:rFonts w:ascii="Times New Roman" w:eastAsia="SimSun" w:hAnsi="Times New Roman"/>
          <w:sz w:val="22"/>
          <w:szCs w:val="22"/>
          <w:lang w:val="ru-RU" w:eastAsia="ar-SA"/>
        </w:rPr>
        <w:t xml:space="preserve">                                 (наименование организации)</w:t>
      </w:r>
    </w:p>
    <w:p w14:paraId="74C22CA5" w14:textId="77777777" w:rsidR="009F5C1D" w:rsidRPr="00AC3CC8" w:rsidRDefault="00E457AA">
      <w:pPr>
        <w:pStyle w:val="1c"/>
        <w:ind w:firstLine="567"/>
        <w:rPr>
          <w:rFonts w:ascii="Times New Roman" w:eastAsia="SimSun" w:hAnsi="Times New Roman"/>
          <w:sz w:val="22"/>
          <w:szCs w:val="22"/>
          <w:lang w:val="ru-RU" w:eastAsia="ar-SA"/>
        </w:rPr>
      </w:pPr>
      <w:r w:rsidRPr="00AC3CC8">
        <w:rPr>
          <w:rFonts w:ascii="Times New Roman" w:eastAsia="SimSun" w:hAnsi="Times New Roman"/>
          <w:sz w:val="22"/>
          <w:szCs w:val="22"/>
          <w:lang w:val="ru-RU" w:eastAsia="ar-SA"/>
        </w:rPr>
        <w:t>именуемое в дальнейшем «Поставщик», в лице _____________________________________,</w:t>
      </w:r>
    </w:p>
    <w:p w14:paraId="5837B10C" w14:textId="77777777" w:rsidR="009F5C1D" w:rsidRPr="00AC3CC8" w:rsidRDefault="00E457AA">
      <w:pPr>
        <w:pStyle w:val="1c"/>
        <w:ind w:firstLine="567"/>
        <w:rPr>
          <w:rFonts w:ascii="Times New Roman" w:eastAsia="SimSun" w:hAnsi="Times New Roman"/>
          <w:sz w:val="22"/>
          <w:szCs w:val="22"/>
          <w:lang w:val="ru-RU" w:eastAsia="ar-SA"/>
        </w:rPr>
      </w:pPr>
      <w:r w:rsidRPr="00AC3CC8">
        <w:rPr>
          <w:rFonts w:ascii="Times New Roman" w:eastAsia="SimSun" w:hAnsi="Times New Roman"/>
          <w:sz w:val="22"/>
          <w:szCs w:val="22"/>
          <w:lang w:val="ru-RU" w:eastAsia="ar-SA"/>
        </w:rPr>
        <w:t xml:space="preserve">                                               </w:t>
      </w:r>
      <w:proofErr w:type="gramStart"/>
      <w:r w:rsidRPr="00AC3CC8">
        <w:rPr>
          <w:rFonts w:ascii="Times New Roman" w:eastAsia="SimSun" w:hAnsi="Times New Roman"/>
          <w:sz w:val="22"/>
          <w:szCs w:val="22"/>
          <w:lang w:val="ru-RU" w:eastAsia="ar-SA"/>
        </w:rPr>
        <w:t>(должность, Ф.И.О. (отчество – при наличии)</w:t>
      </w:r>
      <w:r w:rsidR="00B45668" w:rsidRPr="00AC3CC8">
        <w:rPr>
          <w:rFonts w:ascii="Times New Roman" w:eastAsia="SimSun" w:hAnsi="Times New Roman"/>
          <w:sz w:val="22"/>
          <w:szCs w:val="22"/>
          <w:lang w:val="ru-RU" w:eastAsia="ar-SA"/>
        </w:rPr>
        <w:t>,</w:t>
      </w:r>
      <w:proofErr w:type="gramEnd"/>
    </w:p>
    <w:p w14:paraId="6B9003FB" w14:textId="77777777" w:rsidR="009F5C1D" w:rsidRPr="00AC3CC8" w:rsidRDefault="00E457AA">
      <w:pPr>
        <w:pStyle w:val="1c"/>
        <w:ind w:firstLine="567"/>
        <w:rPr>
          <w:rFonts w:ascii="Times New Roman" w:eastAsia="SimSun" w:hAnsi="Times New Roman"/>
          <w:sz w:val="22"/>
          <w:szCs w:val="22"/>
          <w:lang w:val="ru-RU" w:eastAsia="ar-SA"/>
        </w:rPr>
      </w:pPr>
      <w:proofErr w:type="gramStart"/>
      <w:r w:rsidRPr="00AC3CC8">
        <w:rPr>
          <w:rFonts w:ascii="Times New Roman" w:eastAsia="SimSun" w:hAnsi="Times New Roman"/>
          <w:sz w:val="22"/>
          <w:szCs w:val="22"/>
          <w:lang w:val="ru-RU" w:eastAsia="ar-SA"/>
        </w:rPr>
        <w:t>действующего</w:t>
      </w:r>
      <w:proofErr w:type="gramEnd"/>
      <w:r w:rsidRPr="00AC3CC8">
        <w:rPr>
          <w:rFonts w:ascii="Times New Roman" w:eastAsia="SimSun" w:hAnsi="Times New Roman"/>
          <w:sz w:val="22"/>
          <w:szCs w:val="22"/>
          <w:lang w:val="ru-RU" w:eastAsia="ar-SA"/>
        </w:rPr>
        <w:t xml:space="preserve"> на основании ______________________________________________________,</w:t>
      </w:r>
    </w:p>
    <w:p w14:paraId="0EF5A03C" w14:textId="77777777" w:rsidR="009F5C1D" w:rsidRPr="00AC3CC8" w:rsidRDefault="00E457AA">
      <w:pPr>
        <w:pStyle w:val="1c"/>
        <w:ind w:firstLine="567"/>
        <w:rPr>
          <w:rFonts w:ascii="Times New Roman" w:eastAsia="SimSun" w:hAnsi="Times New Roman"/>
          <w:sz w:val="22"/>
          <w:szCs w:val="22"/>
          <w:lang w:val="ru-RU" w:eastAsia="ar-SA"/>
        </w:rPr>
      </w:pPr>
      <w:r w:rsidRPr="00AC3CC8">
        <w:rPr>
          <w:rFonts w:ascii="Times New Roman" w:eastAsia="SimSun" w:hAnsi="Times New Roman"/>
          <w:sz w:val="22"/>
          <w:szCs w:val="22"/>
          <w:lang w:val="ru-RU" w:eastAsia="ar-SA"/>
        </w:rPr>
        <w:t>(Устава, Положения, Доверенности, иного акта)</w:t>
      </w:r>
    </w:p>
    <w:p w14:paraId="0010CE94" w14:textId="77777777" w:rsidR="009F5C1D" w:rsidRPr="00AC3CC8" w:rsidRDefault="00E457AA">
      <w:pPr>
        <w:pStyle w:val="1c"/>
        <w:ind w:firstLine="567"/>
        <w:rPr>
          <w:rFonts w:ascii="Times New Roman" w:eastAsia="SimSun" w:hAnsi="Times New Roman"/>
          <w:sz w:val="22"/>
          <w:szCs w:val="22"/>
          <w:lang w:val="ru-RU" w:eastAsia="ar-SA"/>
        </w:rPr>
      </w:pPr>
      <w:r w:rsidRPr="00AC3CC8">
        <w:rPr>
          <w:rFonts w:ascii="Times New Roman" w:eastAsia="SimSun" w:hAnsi="Times New Roman"/>
          <w:sz w:val="22"/>
          <w:szCs w:val="22"/>
          <w:lang w:val="ru-RU" w:eastAsia="ar-SA"/>
        </w:rPr>
        <w:t>с другой стороны, вместе именуемые «Стороны», составили настоящий акт о нижеследующем:</w:t>
      </w:r>
    </w:p>
    <w:p w14:paraId="1FD1C0C2" w14:textId="77777777" w:rsidR="009F5C1D" w:rsidRPr="00AC3CC8" w:rsidRDefault="00E457AA">
      <w:pPr>
        <w:pStyle w:val="1c"/>
        <w:ind w:firstLine="567"/>
        <w:rPr>
          <w:rFonts w:ascii="Times New Roman" w:eastAsia="SimSun" w:hAnsi="Times New Roman"/>
          <w:sz w:val="22"/>
          <w:szCs w:val="22"/>
          <w:lang w:val="ru-RU" w:eastAsia="ar-SA"/>
        </w:rPr>
      </w:pPr>
      <w:r w:rsidRPr="00AC3CC8">
        <w:rPr>
          <w:rFonts w:ascii="Times New Roman" w:eastAsia="SimSun" w:hAnsi="Times New Roman"/>
          <w:sz w:val="22"/>
          <w:szCs w:val="22"/>
          <w:lang w:val="ru-RU" w:eastAsia="ar-SA"/>
        </w:rPr>
        <w:t>1. В соответствии с Контрактом от «____» __________ 20__ г. №_____(далее - Контракт) Поставщик выполнил обязательства по поставке Товара</w:t>
      </w:r>
      <w:proofErr w:type="gramStart"/>
      <w:r w:rsidRPr="00AC3CC8">
        <w:rPr>
          <w:rFonts w:ascii="Times New Roman" w:eastAsia="SimSun" w:hAnsi="Times New Roman"/>
          <w:sz w:val="22"/>
          <w:szCs w:val="22"/>
          <w:lang w:val="ru-RU" w:eastAsia="ar-SA"/>
        </w:rPr>
        <w:t xml:space="preserve"> -, </w:t>
      </w:r>
      <w:proofErr w:type="gramEnd"/>
      <w:r w:rsidRPr="00AC3CC8">
        <w:rPr>
          <w:rFonts w:ascii="Times New Roman" w:eastAsia="SimSun" w:hAnsi="Times New Roman"/>
          <w:sz w:val="22"/>
          <w:szCs w:val="22"/>
          <w:lang w:val="ru-RU" w:eastAsia="ar-SA"/>
        </w:rPr>
        <w:t>а именно:___________________________________________________________________________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
        <w:gridCol w:w="1782"/>
        <w:gridCol w:w="1822"/>
        <w:gridCol w:w="1372"/>
        <w:gridCol w:w="1417"/>
        <w:gridCol w:w="1372"/>
        <w:gridCol w:w="1383"/>
      </w:tblGrid>
      <w:tr w:rsidR="009F5C1D" w:rsidRPr="00AC3CC8" w14:paraId="3E1BFAD7" w14:textId="77777777">
        <w:trPr>
          <w:trHeight w:val="1497"/>
          <w:jc w:val="center"/>
        </w:trPr>
        <w:tc>
          <w:tcPr>
            <w:tcW w:w="963" w:type="dxa"/>
            <w:tcBorders>
              <w:top w:val="single" w:sz="4" w:space="0" w:color="auto"/>
              <w:left w:val="single" w:sz="4" w:space="0" w:color="auto"/>
              <w:bottom w:val="single" w:sz="4" w:space="0" w:color="auto"/>
              <w:right w:val="single" w:sz="4" w:space="0" w:color="auto"/>
            </w:tcBorders>
            <w:vAlign w:val="center"/>
          </w:tcPr>
          <w:p w14:paraId="4CDCA6C6" w14:textId="77777777" w:rsidR="009F5C1D" w:rsidRPr="00AC3CC8" w:rsidRDefault="00E457AA">
            <w:pPr>
              <w:pStyle w:val="1c"/>
              <w:jc w:val="center"/>
              <w:rPr>
                <w:rFonts w:ascii="Times New Roman" w:hAnsi="Times New Roman"/>
                <w:sz w:val="22"/>
                <w:szCs w:val="22"/>
                <w:lang w:eastAsia="ar-SA"/>
              </w:rPr>
            </w:pPr>
            <w:r w:rsidRPr="00AC3CC8">
              <w:rPr>
                <w:rFonts w:ascii="Times New Roman" w:hAnsi="Times New Roman"/>
                <w:sz w:val="22"/>
                <w:szCs w:val="22"/>
                <w:lang w:eastAsia="ar-SA"/>
              </w:rPr>
              <w:t xml:space="preserve">№ </w:t>
            </w:r>
          </w:p>
          <w:p w14:paraId="47F6C84E" w14:textId="77777777" w:rsidR="009F5C1D" w:rsidRPr="00AC3CC8" w:rsidRDefault="00E457AA">
            <w:pPr>
              <w:pStyle w:val="1c"/>
              <w:jc w:val="center"/>
              <w:rPr>
                <w:rFonts w:ascii="Times New Roman" w:hAnsi="Times New Roman"/>
                <w:sz w:val="22"/>
                <w:szCs w:val="22"/>
                <w:lang w:eastAsia="ar-SA"/>
              </w:rPr>
            </w:pPr>
            <w:r w:rsidRPr="00AC3CC8">
              <w:rPr>
                <w:rFonts w:ascii="Times New Roman" w:hAnsi="Times New Roman"/>
                <w:sz w:val="22"/>
                <w:szCs w:val="22"/>
                <w:lang w:eastAsia="ar-SA"/>
              </w:rPr>
              <w:t>п/п</w:t>
            </w:r>
          </w:p>
        </w:tc>
        <w:tc>
          <w:tcPr>
            <w:tcW w:w="1782" w:type="dxa"/>
            <w:tcBorders>
              <w:top w:val="single" w:sz="4" w:space="0" w:color="auto"/>
              <w:left w:val="single" w:sz="4" w:space="0" w:color="auto"/>
              <w:bottom w:val="single" w:sz="4" w:space="0" w:color="auto"/>
              <w:right w:val="single" w:sz="4" w:space="0" w:color="auto"/>
            </w:tcBorders>
            <w:vAlign w:val="center"/>
          </w:tcPr>
          <w:p w14:paraId="616F3206" w14:textId="77777777" w:rsidR="009F5C1D" w:rsidRPr="00AC3CC8" w:rsidRDefault="00E457AA">
            <w:pPr>
              <w:pStyle w:val="1c"/>
              <w:jc w:val="center"/>
              <w:rPr>
                <w:rFonts w:ascii="Times New Roman" w:hAnsi="Times New Roman"/>
                <w:sz w:val="22"/>
                <w:szCs w:val="22"/>
                <w:lang w:eastAsia="ar-SA"/>
              </w:rPr>
            </w:pPr>
            <w:proofErr w:type="spellStart"/>
            <w:r w:rsidRPr="00AC3CC8">
              <w:rPr>
                <w:rFonts w:ascii="Times New Roman" w:hAnsi="Times New Roman"/>
                <w:sz w:val="22"/>
                <w:szCs w:val="22"/>
                <w:lang w:eastAsia="ar-SA"/>
              </w:rPr>
              <w:t>Наименование</w:t>
            </w:r>
            <w:proofErr w:type="spellEnd"/>
            <w:r w:rsidRPr="00AC3CC8">
              <w:rPr>
                <w:rFonts w:ascii="Times New Roman" w:hAnsi="Times New Roman"/>
                <w:sz w:val="22"/>
                <w:szCs w:val="22"/>
                <w:lang w:eastAsia="ar-SA"/>
              </w:rPr>
              <w:t xml:space="preserve"> </w:t>
            </w:r>
            <w:proofErr w:type="spellStart"/>
            <w:r w:rsidRPr="00AC3CC8">
              <w:rPr>
                <w:rFonts w:ascii="Times New Roman" w:hAnsi="Times New Roman"/>
                <w:sz w:val="22"/>
                <w:szCs w:val="22"/>
                <w:lang w:eastAsia="ar-SA"/>
              </w:rPr>
              <w:t>Товара</w:t>
            </w:r>
            <w:proofErr w:type="spellEnd"/>
          </w:p>
        </w:tc>
        <w:tc>
          <w:tcPr>
            <w:tcW w:w="1822" w:type="dxa"/>
            <w:tcBorders>
              <w:top w:val="single" w:sz="4" w:space="0" w:color="auto"/>
              <w:left w:val="single" w:sz="4" w:space="0" w:color="auto"/>
              <w:bottom w:val="single" w:sz="4" w:space="0" w:color="auto"/>
              <w:right w:val="single" w:sz="4" w:space="0" w:color="auto"/>
            </w:tcBorders>
            <w:vAlign w:val="center"/>
          </w:tcPr>
          <w:p w14:paraId="01DEFA48" w14:textId="77777777" w:rsidR="009F5C1D" w:rsidRPr="00AC3CC8" w:rsidRDefault="00E457AA">
            <w:pPr>
              <w:pStyle w:val="1c"/>
              <w:jc w:val="center"/>
              <w:rPr>
                <w:rFonts w:ascii="Times New Roman" w:hAnsi="Times New Roman"/>
                <w:sz w:val="22"/>
                <w:szCs w:val="22"/>
                <w:lang w:val="ru-RU" w:eastAsia="ar-SA"/>
              </w:rPr>
            </w:pPr>
            <w:r w:rsidRPr="00AC3CC8">
              <w:rPr>
                <w:rFonts w:ascii="Times New Roman" w:hAnsi="Times New Roman"/>
                <w:sz w:val="22"/>
                <w:szCs w:val="22"/>
                <w:lang w:val="ru-RU" w:eastAsia="ar-SA"/>
              </w:rPr>
              <w:t>Торговое наименование/ наименование страны происхождения Товара</w:t>
            </w:r>
          </w:p>
        </w:tc>
        <w:tc>
          <w:tcPr>
            <w:tcW w:w="1372" w:type="dxa"/>
            <w:tcBorders>
              <w:top w:val="single" w:sz="4" w:space="0" w:color="auto"/>
              <w:left w:val="single" w:sz="4" w:space="0" w:color="auto"/>
              <w:bottom w:val="single" w:sz="4" w:space="0" w:color="auto"/>
              <w:right w:val="single" w:sz="4" w:space="0" w:color="auto"/>
            </w:tcBorders>
            <w:vAlign w:val="center"/>
          </w:tcPr>
          <w:p w14:paraId="6234576C" w14:textId="77777777" w:rsidR="009F5C1D" w:rsidRPr="00AC3CC8" w:rsidRDefault="00E457AA">
            <w:pPr>
              <w:pStyle w:val="1c"/>
              <w:jc w:val="center"/>
              <w:rPr>
                <w:rFonts w:ascii="Times New Roman" w:hAnsi="Times New Roman"/>
                <w:sz w:val="22"/>
                <w:szCs w:val="22"/>
                <w:lang w:eastAsia="ar-SA"/>
              </w:rPr>
            </w:pPr>
            <w:proofErr w:type="spellStart"/>
            <w:r w:rsidRPr="00AC3CC8">
              <w:rPr>
                <w:rFonts w:ascii="Times New Roman" w:hAnsi="Times New Roman"/>
                <w:sz w:val="22"/>
                <w:szCs w:val="22"/>
                <w:lang w:eastAsia="ar-SA"/>
              </w:rPr>
              <w:t>Ед</w:t>
            </w:r>
            <w:proofErr w:type="spellEnd"/>
            <w:r w:rsidRPr="00AC3CC8">
              <w:rPr>
                <w:rFonts w:ascii="Times New Roman" w:hAnsi="Times New Roman"/>
                <w:sz w:val="22"/>
                <w:szCs w:val="22"/>
                <w:lang w:eastAsia="ar-SA"/>
              </w:rPr>
              <w:t xml:space="preserve">. </w:t>
            </w:r>
            <w:proofErr w:type="spellStart"/>
            <w:r w:rsidRPr="00AC3CC8">
              <w:rPr>
                <w:rFonts w:ascii="Times New Roman" w:hAnsi="Times New Roman"/>
                <w:sz w:val="22"/>
                <w:szCs w:val="22"/>
                <w:lang w:eastAsia="ar-SA"/>
              </w:rPr>
              <w:t>изм</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0D0ABE14" w14:textId="77777777" w:rsidR="009F5C1D" w:rsidRPr="00AC3CC8" w:rsidRDefault="00E457AA">
            <w:pPr>
              <w:pStyle w:val="1c"/>
              <w:jc w:val="center"/>
              <w:rPr>
                <w:rFonts w:ascii="Times New Roman" w:hAnsi="Times New Roman"/>
                <w:sz w:val="22"/>
                <w:szCs w:val="22"/>
                <w:lang w:eastAsia="ar-SA"/>
              </w:rPr>
            </w:pPr>
            <w:proofErr w:type="spellStart"/>
            <w:r w:rsidRPr="00AC3CC8">
              <w:rPr>
                <w:rFonts w:ascii="Times New Roman" w:hAnsi="Times New Roman"/>
                <w:sz w:val="22"/>
                <w:szCs w:val="22"/>
                <w:lang w:eastAsia="ar-SA"/>
              </w:rPr>
              <w:t>Количество</w:t>
            </w:r>
            <w:proofErr w:type="spellEnd"/>
          </w:p>
        </w:tc>
        <w:tc>
          <w:tcPr>
            <w:tcW w:w="1372" w:type="dxa"/>
            <w:tcBorders>
              <w:top w:val="single" w:sz="4" w:space="0" w:color="auto"/>
              <w:left w:val="single" w:sz="4" w:space="0" w:color="auto"/>
              <w:bottom w:val="single" w:sz="4" w:space="0" w:color="auto"/>
              <w:right w:val="single" w:sz="4" w:space="0" w:color="auto"/>
            </w:tcBorders>
            <w:vAlign w:val="center"/>
          </w:tcPr>
          <w:p w14:paraId="702AC8B3" w14:textId="77777777" w:rsidR="009F5C1D" w:rsidRPr="00AC3CC8" w:rsidRDefault="00E457AA">
            <w:pPr>
              <w:pStyle w:val="1c"/>
              <w:jc w:val="center"/>
              <w:rPr>
                <w:rFonts w:ascii="Times New Roman" w:hAnsi="Times New Roman"/>
                <w:sz w:val="22"/>
                <w:szCs w:val="22"/>
                <w:lang w:eastAsia="ar-SA"/>
              </w:rPr>
            </w:pPr>
            <w:proofErr w:type="spellStart"/>
            <w:r w:rsidRPr="00AC3CC8">
              <w:rPr>
                <w:rFonts w:ascii="Times New Roman" w:hAnsi="Times New Roman"/>
                <w:sz w:val="22"/>
                <w:szCs w:val="22"/>
                <w:lang w:eastAsia="ar-SA"/>
              </w:rPr>
              <w:t>Цена</w:t>
            </w:r>
            <w:proofErr w:type="spellEnd"/>
            <w:r w:rsidRPr="00AC3CC8">
              <w:rPr>
                <w:rFonts w:ascii="Times New Roman" w:hAnsi="Times New Roman"/>
                <w:sz w:val="22"/>
                <w:szCs w:val="22"/>
                <w:lang w:eastAsia="ar-SA"/>
              </w:rPr>
              <w:t xml:space="preserve">, </w:t>
            </w:r>
            <w:proofErr w:type="spellStart"/>
            <w:r w:rsidRPr="00AC3CC8">
              <w:rPr>
                <w:rFonts w:ascii="Times New Roman" w:hAnsi="Times New Roman"/>
                <w:sz w:val="22"/>
                <w:szCs w:val="22"/>
                <w:lang w:eastAsia="ar-SA"/>
              </w:rPr>
              <w:t>руб</w:t>
            </w:r>
            <w:proofErr w:type="spellEnd"/>
          </w:p>
        </w:tc>
        <w:tc>
          <w:tcPr>
            <w:tcW w:w="1383" w:type="dxa"/>
            <w:tcBorders>
              <w:top w:val="single" w:sz="4" w:space="0" w:color="auto"/>
              <w:left w:val="single" w:sz="4" w:space="0" w:color="auto"/>
              <w:bottom w:val="single" w:sz="4" w:space="0" w:color="auto"/>
              <w:right w:val="single" w:sz="4" w:space="0" w:color="auto"/>
            </w:tcBorders>
            <w:vAlign w:val="center"/>
          </w:tcPr>
          <w:p w14:paraId="34626726" w14:textId="77777777" w:rsidR="009F5C1D" w:rsidRPr="00AC3CC8" w:rsidRDefault="00E457AA">
            <w:pPr>
              <w:pStyle w:val="1c"/>
              <w:jc w:val="center"/>
              <w:rPr>
                <w:rFonts w:ascii="Times New Roman" w:hAnsi="Times New Roman"/>
                <w:sz w:val="22"/>
                <w:szCs w:val="22"/>
                <w:lang w:eastAsia="ar-SA"/>
              </w:rPr>
            </w:pPr>
            <w:proofErr w:type="spellStart"/>
            <w:r w:rsidRPr="00AC3CC8">
              <w:rPr>
                <w:rFonts w:ascii="Times New Roman" w:hAnsi="Times New Roman"/>
                <w:sz w:val="22"/>
                <w:szCs w:val="22"/>
                <w:lang w:eastAsia="ar-SA"/>
              </w:rPr>
              <w:t>Стоимость</w:t>
            </w:r>
            <w:proofErr w:type="spellEnd"/>
            <w:r w:rsidRPr="00AC3CC8">
              <w:rPr>
                <w:rFonts w:ascii="Times New Roman" w:hAnsi="Times New Roman"/>
                <w:sz w:val="22"/>
                <w:szCs w:val="22"/>
                <w:lang w:eastAsia="ar-SA"/>
              </w:rPr>
              <w:t xml:space="preserve">, </w:t>
            </w:r>
            <w:proofErr w:type="spellStart"/>
            <w:r w:rsidRPr="00AC3CC8">
              <w:rPr>
                <w:rFonts w:ascii="Times New Roman" w:hAnsi="Times New Roman"/>
                <w:sz w:val="22"/>
                <w:szCs w:val="22"/>
                <w:lang w:eastAsia="ar-SA"/>
              </w:rPr>
              <w:t>руб</w:t>
            </w:r>
            <w:proofErr w:type="spellEnd"/>
          </w:p>
        </w:tc>
      </w:tr>
      <w:tr w:rsidR="009F5C1D" w:rsidRPr="00AC3CC8" w14:paraId="246B5EE0" w14:textId="77777777">
        <w:trPr>
          <w:trHeight w:val="272"/>
          <w:jc w:val="center"/>
        </w:trPr>
        <w:tc>
          <w:tcPr>
            <w:tcW w:w="963" w:type="dxa"/>
            <w:tcBorders>
              <w:top w:val="single" w:sz="4" w:space="0" w:color="auto"/>
              <w:left w:val="single" w:sz="4" w:space="0" w:color="auto"/>
              <w:bottom w:val="single" w:sz="4" w:space="0" w:color="auto"/>
              <w:right w:val="single" w:sz="4" w:space="0" w:color="auto"/>
            </w:tcBorders>
          </w:tcPr>
          <w:p w14:paraId="5272E25F" w14:textId="77777777" w:rsidR="009F5C1D" w:rsidRPr="00AC3CC8" w:rsidRDefault="00E457AA">
            <w:pPr>
              <w:pStyle w:val="1c"/>
              <w:jc w:val="center"/>
              <w:rPr>
                <w:rFonts w:ascii="Times New Roman" w:hAnsi="Times New Roman"/>
                <w:sz w:val="22"/>
                <w:szCs w:val="22"/>
                <w:lang w:eastAsia="ar-SA"/>
              </w:rPr>
            </w:pPr>
            <w:r w:rsidRPr="00AC3CC8">
              <w:rPr>
                <w:rFonts w:ascii="Times New Roman" w:hAnsi="Times New Roman"/>
                <w:sz w:val="22"/>
                <w:szCs w:val="22"/>
                <w:lang w:eastAsia="ar-SA"/>
              </w:rPr>
              <w:t>1</w:t>
            </w:r>
          </w:p>
        </w:tc>
        <w:tc>
          <w:tcPr>
            <w:tcW w:w="1782" w:type="dxa"/>
            <w:tcBorders>
              <w:top w:val="single" w:sz="4" w:space="0" w:color="auto"/>
              <w:left w:val="single" w:sz="4" w:space="0" w:color="auto"/>
              <w:bottom w:val="single" w:sz="4" w:space="0" w:color="auto"/>
              <w:right w:val="single" w:sz="4" w:space="0" w:color="auto"/>
            </w:tcBorders>
            <w:vAlign w:val="center"/>
          </w:tcPr>
          <w:p w14:paraId="1C632F4E" w14:textId="77777777" w:rsidR="009F5C1D" w:rsidRPr="00AC3CC8" w:rsidRDefault="009F5C1D">
            <w:pPr>
              <w:pStyle w:val="1c"/>
              <w:rPr>
                <w:rFonts w:ascii="Times New Roman" w:hAnsi="Times New Roman"/>
                <w:color w:val="000000"/>
                <w:sz w:val="22"/>
                <w:szCs w:val="22"/>
              </w:rPr>
            </w:pPr>
          </w:p>
        </w:tc>
        <w:tc>
          <w:tcPr>
            <w:tcW w:w="1822" w:type="dxa"/>
            <w:tcBorders>
              <w:top w:val="single" w:sz="4" w:space="0" w:color="auto"/>
              <w:left w:val="single" w:sz="4" w:space="0" w:color="auto"/>
              <w:bottom w:val="single" w:sz="4" w:space="0" w:color="auto"/>
              <w:right w:val="single" w:sz="4" w:space="0" w:color="auto"/>
            </w:tcBorders>
            <w:vAlign w:val="center"/>
          </w:tcPr>
          <w:p w14:paraId="241A802E" w14:textId="77777777" w:rsidR="009F5C1D" w:rsidRPr="00AC3CC8" w:rsidRDefault="009F5C1D">
            <w:pPr>
              <w:pStyle w:val="1c"/>
              <w:rPr>
                <w:rFonts w:ascii="Times New Roman" w:hAnsi="Times New Roman"/>
                <w:sz w:val="22"/>
                <w:szCs w:val="22"/>
                <w:lang w:eastAsia="ar-SA"/>
              </w:rPr>
            </w:pPr>
          </w:p>
        </w:tc>
        <w:tc>
          <w:tcPr>
            <w:tcW w:w="1372" w:type="dxa"/>
            <w:tcBorders>
              <w:top w:val="single" w:sz="4" w:space="0" w:color="auto"/>
              <w:left w:val="single" w:sz="4" w:space="0" w:color="auto"/>
              <w:bottom w:val="single" w:sz="4" w:space="0" w:color="auto"/>
              <w:right w:val="single" w:sz="4" w:space="0" w:color="auto"/>
            </w:tcBorders>
            <w:vAlign w:val="center"/>
          </w:tcPr>
          <w:p w14:paraId="27B42B12" w14:textId="77777777" w:rsidR="009F5C1D" w:rsidRPr="00AC3CC8" w:rsidRDefault="009F5C1D">
            <w:pPr>
              <w:pStyle w:val="1c"/>
              <w:jc w:val="center"/>
              <w:rPr>
                <w:rFonts w:ascii="Times New Roman" w:hAnsi="Times New Roman"/>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5E51A85" w14:textId="77777777" w:rsidR="009F5C1D" w:rsidRPr="00AC3CC8" w:rsidRDefault="009F5C1D">
            <w:pPr>
              <w:pStyle w:val="1c"/>
              <w:jc w:val="center"/>
              <w:rPr>
                <w:rFonts w:ascii="Times New Roman" w:hAnsi="Times New Roman"/>
                <w:color w:val="000000"/>
                <w:sz w:val="22"/>
                <w:szCs w:val="22"/>
              </w:rPr>
            </w:pPr>
          </w:p>
        </w:tc>
        <w:tc>
          <w:tcPr>
            <w:tcW w:w="1372" w:type="dxa"/>
            <w:tcBorders>
              <w:top w:val="single" w:sz="4" w:space="0" w:color="auto"/>
              <w:left w:val="single" w:sz="4" w:space="0" w:color="auto"/>
              <w:bottom w:val="single" w:sz="4" w:space="0" w:color="auto"/>
              <w:right w:val="single" w:sz="4" w:space="0" w:color="auto"/>
            </w:tcBorders>
            <w:vAlign w:val="center"/>
          </w:tcPr>
          <w:p w14:paraId="01373703" w14:textId="77777777" w:rsidR="009F5C1D" w:rsidRPr="00AC3CC8" w:rsidRDefault="009F5C1D">
            <w:pPr>
              <w:pStyle w:val="1c"/>
              <w:jc w:val="center"/>
              <w:rPr>
                <w:rFonts w:ascii="Times New Roman" w:hAnsi="Times New Roman"/>
                <w:sz w:val="22"/>
                <w:szCs w:val="22"/>
              </w:rPr>
            </w:pPr>
          </w:p>
        </w:tc>
        <w:tc>
          <w:tcPr>
            <w:tcW w:w="1383" w:type="dxa"/>
            <w:tcBorders>
              <w:top w:val="single" w:sz="4" w:space="0" w:color="auto"/>
              <w:left w:val="none" w:sz="4" w:space="0" w:color="000000"/>
              <w:bottom w:val="single" w:sz="4" w:space="0" w:color="auto"/>
              <w:right w:val="single" w:sz="4" w:space="0" w:color="auto"/>
            </w:tcBorders>
            <w:vAlign w:val="center"/>
          </w:tcPr>
          <w:p w14:paraId="3E4627A3" w14:textId="77777777" w:rsidR="009F5C1D" w:rsidRPr="00AC3CC8" w:rsidRDefault="009F5C1D">
            <w:pPr>
              <w:pStyle w:val="1c"/>
              <w:jc w:val="center"/>
              <w:rPr>
                <w:rFonts w:ascii="Times New Roman" w:hAnsi="Times New Roman"/>
                <w:sz w:val="22"/>
                <w:szCs w:val="22"/>
              </w:rPr>
            </w:pPr>
          </w:p>
        </w:tc>
      </w:tr>
      <w:tr w:rsidR="009F5C1D" w:rsidRPr="00AC3CC8" w14:paraId="562FDC38" w14:textId="77777777">
        <w:trPr>
          <w:trHeight w:val="285"/>
          <w:jc w:val="center"/>
        </w:trPr>
        <w:tc>
          <w:tcPr>
            <w:tcW w:w="963" w:type="dxa"/>
            <w:tcBorders>
              <w:top w:val="single" w:sz="4" w:space="0" w:color="auto"/>
              <w:left w:val="single" w:sz="4" w:space="0" w:color="auto"/>
              <w:bottom w:val="single" w:sz="4" w:space="0" w:color="auto"/>
              <w:right w:val="single" w:sz="4" w:space="0" w:color="auto"/>
            </w:tcBorders>
          </w:tcPr>
          <w:p w14:paraId="46238154" w14:textId="77777777" w:rsidR="009F5C1D" w:rsidRPr="00AC3CC8" w:rsidRDefault="00E457AA">
            <w:pPr>
              <w:pStyle w:val="1c"/>
              <w:jc w:val="center"/>
              <w:rPr>
                <w:rFonts w:ascii="Times New Roman" w:hAnsi="Times New Roman"/>
                <w:sz w:val="22"/>
                <w:szCs w:val="22"/>
                <w:lang w:eastAsia="ar-SA"/>
              </w:rPr>
            </w:pPr>
            <w:r w:rsidRPr="00AC3CC8">
              <w:rPr>
                <w:rFonts w:ascii="Times New Roman" w:hAnsi="Times New Roman"/>
                <w:sz w:val="22"/>
                <w:szCs w:val="22"/>
                <w:lang w:eastAsia="ar-SA"/>
              </w:rPr>
              <w:t>2</w:t>
            </w:r>
          </w:p>
        </w:tc>
        <w:tc>
          <w:tcPr>
            <w:tcW w:w="1782" w:type="dxa"/>
            <w:tcBorders>
              <w:top w:val="single" w:sz="4" w:space="0" w:color="auto"/>
              <w:left w:val="single" w:sz="4" w:space="0" w:color="auto"/>
              <w:bottom w:val="single" w:sz="4" w:space="0" w:color="auto"/>
              <w:right w:val="single" w:sz="4" w:space="0" w:color="auto"/>
            </w:tcBorders>
            <w:vAlign w:val="center"/>
          </w:tcPr>
          <w:p w14:paraId="5B255811" w14:textId="77777777" w:rsidR="009F5C1D" w:rsidRPr="00AC3CC8" w:rsidRDefault="009F5C1D">
            <w:pPr>
              <w:pStyle w:val="1c"/>
              <w:rPr>
                <w:rFonts w:ascii="Times New Roman" w:hAnsi="Times New Roman"/>
                <w:color w:val="000000"/>
                <w:sz w:val="22"/>
                <w:szCs w:val="22"/>
              </w:rPr>
            </w:pPr>
          </w:p>
        </w:tc>
        <w:tc>
          <w:tcPr>
            <w:tcW w:w="1822" w:type="dxa"/>
            <w:tcBorders>
              <w:top w:val="single" w:sz="4" w:space="0" w:color="auto"/>
              <w:left w:val="single" w:sz="4" w:space="0" w:color="auto"/>
              <w:bottom w:val="single" w:sz="4" w:space="0" w:color="auto"/>
              <w:right w:val="single" w:sz="4" w:space="0" w:color="auto"/>
            </w:tcBorders>
            <w:vAlign w:val="center"/>
          </w:tcPr>
          <w:p w14:paraId="42B07B3D" w14:textId="77777777" w:rsidR="009F5C1D" w:rsidRPr="00AC3CC8" w:rsidRDefault="009F5C1D">
            <w:pPr>
              <w:pStyle w:val="1c"/>
              <w:rPr>
                <w:rFonts w:ascii="Times New Roman" w:hAnsi="Times New Roman"/>
                <w:sz w:val="22"/>
                <w:szCs w:val="22"/>
                <w:lang w:eastAsia="ar-SA"/>
              </w:rPr>
            </w:pPr>
          </w:p>
        </w:tc>
        <w:tc>
          <w:tcPr>
            <w:tcW w:w="1372" w:type="dxa"/>
            <w:tcBorders>
              <w:top w:val="single" w:sz="4" w:space="0" w:color="auto"/>
              <w:left w:val="single" w:sz="4" w:space="0" w:color="auto"/>
              <w:bottom w:val="single" w:sz="4" w:space="0" w:color="auto"/>
              <w:right w:val="single" w:sz="4" w:space="0" w:color="auto"/>
            </w:tcBorders>
            <w:vAlign w:val="center"/>
          </w:tcPr>
          <w:p w14:paraId="07749EB1" w14:textId="77777777" w:rsidR="009F5C1D" w:rsidRPr="00AC3CC8" w:rsidRDefault="009F5C1D">
            <w:pPr>
              <w:pStyle w:val="1c"/>
              <w:jc w:val="center"/>
              <w:rPr>
                <w:rFonts w:ascii="Times New Roman" w:hAnsi="Times New Roman"/>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FF8A360" w14:textId="77777777" w:rsidR="009F5C1D" w:rsidRPr="00AC3CC8" w:rsidRDefault="009F5C1D">
            <w:pPr>
              <w:pStyle w:val="1c"/>
              <w:jc w:val="center"/>
              <w:rPr>
                <w:rFonts w:ascii="Times New Roman" w:hAnsi="Times New Roman"/>
                <w:color w:val="000000"/>
                <w:sz w:val="22"/>
                <w:szCs w:val="22"/>
              </w:rPr>
            </w:pPr>
          </w:p>
        </w:tc>
        <w:tc>
          <w:tcPr>
            <w:tcW w:w="1372" w:type="dxa"/>
            <w:tcBorders>
              <w:top w:val="single" w:sz="4" w:space="0" w:color="auto"/>
              <w:left w:val="single" w:sz="4" w:space="0" w:color="auto"/>
              <w:bottom w:val="single" w:sz="4" w:space="0" w:color="auto"/>
              <w:right w:val="single" w:sz="4" w:space="0" w:color="auto"/>
            </w:tcBorders>
            <w:vAlign w:val="center"/>
          </w:tcPr>
          <w:p w14:paraId="20A060C2" w14:textId="77777777" w:rsidR="009F5C1D" w:rsidRPr="00AC3CC8" w:rsidRDefault="009F5C1D">
            <w:pPr>
              <w:pStyle w:val="1c"/>
              <w:jc w:val="center"/>
              <w:rPr>
                <w:rFonts w:ascii="Times New Roman" w:hAnsi="Times New Roman"/>
                <w:sz w:val="22"/>
                <w:szCs w:val="22"/>
              </w:rPr>
            </w:pPr>
          </w:p>
        </w:tc>
        <w:tc>
          <w:tcPr>
            <w:tcW w:w="1383" w:type="dxa"/>
            <w:tcBorders>
              <w:top w:val="single" w:sz="4" w:space="0" w:color="auto"/>
              <w:left w:val="none" w:sz="4" w:space="0" w:color="000000"/>
              <w:bottom w:val="single" w:sz="4" w:space="0" w:color="auto"/>
              <w:right w:val="single" w:sz="4" w:space="0" w:color="auto"/>
            </w:tcBorders>
            <w:vAlign w:val="center"/>
          </w:tcPr>
          <w:p w14:paraId="43ACC5DF" w14:textId="77777777" w:rsidR="009F5C1D" w:rsidRPr="00AC3CC8" w:rsidRDefault="009F5C1D">
            <w:pPr>
              <w:pStyle w:val="1c"/>
              <w:jc w:val="center"/>
              <w:rPr>
                <w:rFonts w:ascii="Times New Roman" w:hAnsi="Times New Roman"/>
                <w:sz w:val="22"/>
                <w:szCs w:val="22"/>
              </w:rPr>
            </w:pPr>
          </w:p>
        </w:tc>
      </w:tr>
      <w:tr w:rsidR="009F5C1D" w:rsidRPr="00AC3CC8" w14:paraId="54327F57" w14:textId="77777777">
        <w:trPr>
          <w:trHeight w:val="285"/>
          <w:jc w:val="center"/>
        </w:trPr>
        <w:tc>
          <w:tcPr>
            <w:tcW w:w="963" w:type="dxa"/>
            <w:tcBorders>
              <w:top w:val="single" w:sz="4" w:space="0" w:color="auto"/>
              <w:left w:val="single" w:sz="4" w:space="0" w:color="auto"/>
              <w:bottom w:val="single" w:sz="4" w:space="0" w:color="auto"/>
              <w:right w:val="single" w:sz="4" w:space="0" w:color="auto"/>
            </w:tcBorders>
          </w:tcPr>
          <w:p w14:paraId="052032E1" w14:textId="77777777" w:rsidR="009F5C1D" w:rsidRPr="00AC3CC8" w:rsidRDefault="00E457AA">
            <w:pPr>
              <w:pStyle w:val="1c"/>
              <w:jc w:val="center"/>
              <w:rPr>
                <w:rFonts w:ascii="Times New Roman" w:hAnsi="Times New Roman"/>
                <w:sz w:val="22"/>
                <w:szCs w:val="22"/>
                <w:lang w:eastAsia="ar-SA"/>
              </w:rPr>
            </w:pPr>
            <w:r w:rsidRPr="00AC3CC8">
              <w:rPr>
                <w:rFonts w:ascii="Times New Roman" w:hAnsi="Times New Roman"/>
                <w:sz w:val="22"/>
                <w:szCs w:val="22"/>
                <w:lang w:eastAsia="ar-SA"/>
              </w:rPr>
              <w:t>3</w:t>
            </w:r>
          </w:p>
        </w:tc>
        <w:tc>
          <w:tcPr>
            <w:tcW w:w="1782" w:type="dxa"/>
            <w:tcBorders>
              <w:top w:val="single" w:sz="4" w:space="0" w:color="auto"/>
              <w:left w:val="single" w:sz="4" w:space="0" w:color="auto"/>
              <w:bottom w:val="single" w:sz="4" w:space="0" w:color="auto"/>
              <w:right w:val="single" w:sz="4" w:space="0" w:color="auto"/>
            </w:tcBorders>
            <w:vAlign w:val="center"/>
          </w:tcPr>
          <w:p w14:paraId="3F4C8FBF" w14:textId="77777777" w:rsidR="009F5C1D" w:rsidRPr="00AC3CC8" w:rsidRDefault="009F5C1D">
            <w:pPr>
              <w:pStyle w:val="1c"/>
              <w:rPr>
                <w:rFonts w:ascii="Times New Roman" w:hAnsi="Times New Roman"/>
                <w:color w:val="000000"/>
                <w:sz w:val="22"/>
                <w:szCs w:val="22"/>
              </w:rPr>
            </w:pPr>
          </w:p>
        </w:tc>
        <w:tc>
          <w:tcPr>
            <w:tcW w:w="1822" w:type="dxa"/>
            <w:tcBorders>
              <w:top w:val="single" w:sz="4" w:space="0" w:color="auto"/>
              <w:left w:val="single" w:sz="4" w:space="0" w:color="auto"/>
              <w:bottom w:val="single" w:sz="4" w:space="0" w:color="auto"/>
              <w:right w:val="single" w:sz="4" w:space="0" w:color="auto"/>
            </w:tcBorders>
            <w:vAlign w:val="center"/>
          </w:tcPr>
          <w:p w14:paraId="77335A17" w14:textId="77777777" w:rsidR="009F5C1D" w:rsidRPr="00AC3CC8" w:rsidRDefault="009F5C1D">
            <w:pPr>
              <w:pStyle w:val="1c"/>
              <w:rPr>
                <w:rFonts w:ascii="Times New Roman" w:hAnsi="Times New Roman"/>
                <w:sz w:val="22"/>
                <w:szCs w:val="22"/>
                <w:lang w:eastAsia="ar-SA"/>
              </w:rPr>
            </w:pPr>
          </w:p>
        </w:tc>
        <w:tc>
          <w:tcPr>
            <w:tcW w:w="1372" w:type="dxa"/>
            <w:tcBorders>
              <w:top w:val="single" w:sz="4" w:space="0" w:color="auto"/>
              <w:left w:val="single" w:sz="4" w:space="0" w:color="auto"/>
              <w:bottom w:val="single" w:sz="4" w:space="0" w:color="auto"/>
              <w:right w:val="single" w:sz="4" w:space="0" w:color="auto"/>
            </w:tcBorders>
            <w:vAlign w:val="center"/>
          </w:tcPr>
          <w:p w14:paraId="08141E0B" w14:textId="77777777" w:rsidR="009F5C1D" w:rsidRPr="00AC3CC8" w:rsidRDefault="009F5C1D">
            <w:pPr>
              <w:pStyle w:val="1c"/>
              <w:jc w:val="center"/>
              <w:rPr>
                <w:rFonts w:ascii="Times New Roman" w:hAnsi="Times New Roman"/>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6D13EE0" w14:textId="77777777" w:rsidR="009F5C1D" w:rsidRPr="00AC3CC8" w:rsidRDefault="009F5C1D">
            <w:pPr>
              <w:pStyle w:val="1c"/>
              <w:jc w:val="center"/>
              <w:rPr>
                <w:rFonts w:ascii="Times New Roman" w:hAnsi="Times New Roman"/>
                <w:color w:val="000000"/>
                <w:sz w:val="22"/>
                <w:szCs w:val="22"/>
              </w:rPr>
            </w:pPr>
          </w:p>
        </w:tc>
        <w:tc>
          <w:tcPr>
            <w:tcW w:w="1372" w:type="dxa"/>
            <w:tcBorders>
              <w:top w:val="single" w:sz="4" w:space="0" w:color="auto"/>
              <w:left w:val="single" w:sz="4" w:space="0" w:color="auto"/>
              <w:bottom w:val="single" w:sz="4" w:space="0" w:color="auto"/>
              <w:right w:val="single" w:sz="4" w:space="0" w:color="auto"/>
            </w:tcBorders>
            <w:vAlign w:val="center"/>
          </w:tcPr>
          <w:p w14:paraId="2465D7AA" w14:textId="77777777" w:rsidR="009F5C1D" w:rsidRPr="00AC3CC8" w:rsidRDefault="009F5C1D">
            <w:pPr>
              <w:pStyle w:val="1c"/>
              <w:jc w:val="center"/>
              <w:rPr>
                <w:rFonts w:ascii="Times New Roman" w:hAnsi="Times New Roman"/>
                <w:sz w:val="22"/>
                <w:szCs w:val="22"/>
              </w:rPr>
            </w:pPr>
          </w:p>
        </w:tc>
        <w:tc>
          <w:tcPr>
            <w:tcW w:w="1383" w:type="dxa"/>
            <w:tcBorders>
              <w:top w:val="single" w:sz="4" w:space="0" w:color="auto"/>
              <w:left w:val="none" w:sz="4" w:space="0" w:color="000000"/>
              <w:bottom w:val="single" w:sz="4" w:space="0" w:color="auto"/>
              <w:right w:val="single" w:sz="4" w:space="0" w:color="auto"/>
            </w:tcBorders>
            <w:vAlign w:val="center"/>
          </w:tcPr>
          <w:p w14:paraId="720F68C0" w14:textId="77777777" w:rsidR="009F5C1D" w:rsidRPr="00AC3CC8" w:rsidRDefault="009F5C1D">
            <w:pPr>
              <w:pStyle w:val="1c"/>
              <w:jc w:val="center"/>
              <w:rPr>
                <w:rFonts w:ascii="Times New Roman" w:hAnsi="Times New Roman"/>
                <w:sz w:val="22"/>
                <w:szCs w:val="22"/>
              </w:rPr>
            </w:pPr>
          </w:p>
        </w:tc>
      </w:tr>
    </w:tbl>
    <w:p w14:paraId="3D8FB865" w14:textId="77777777" w:rsidR="00B9648B" w:rsidRPr="00AC3CC8" w:rsidRDefault="00E457AA" w:rsidP="00B9648B">
      <w:pPr>
        <w:pStyle w:val="1c"/>
        <w:ind w:firstLine="567"/>
        <w:rPr>
          <w:rFonts w:ascii="Times New Roman" w:eastAsia="SimSun" w:hAnsi="Times New Roman"/>
          <w:sz w:val="22"/>
          <w:szCs w:val="22"/>
          <w:lang w:val="ru-RU" w:eastAsia="ar-SA"/>
        </w:rPr>
      </w:pPr>
      <w:r w:rsidRPr="00AC3CC8">
        <w:rPr>
          <w:rFonts w:ascii="Times New Roman" w:eastAsia="SimSun" w:hAnsi="Times New Roman"/>
          <w:sz w:val="22"/>
          <w:szCs w:val="22"/>
          <w:lang w:val="ru-RU" w:eastAsia="ar-SA"/>
        </w:rPr>
        <w:t xml:space="preserve">2. </w:t>
      </w:r>
      <w:r w:rsidR="00B9648B" w:rsidRPr="00AC3CC8">
        <w:rPr>
          <w:rFonts w:ascii="Times New Roman" w:eastAsia="SimSun" w:hAnsi="Times New Roman"/>
          <w:sz w:val="22"/>
          <w:szCs w:val="22"/>
          <w:lang w:val="ru-RU" w:eastAsia="ar-SA"/>
        </w:rPr>
        <w:t xml:space="preserve">Фактическое качество, количество и остаточный срок годности Товара </w:t>
      </w:r>
      <w:proofErr w:type="gramStart"/>
      <w:r w:rsidR="00B9648B" w:rsidRPr="00AC3CC8">
        <w:rPr>
          <w:rFonts w:ascii="Times New Roman" w:eastAsia="SimSun" w:hAnsi="Times New Roman"/>
          <w:sz w:val="22"/>
          <w:szCs w:val="22"/>
          <w:lang w:val="ru-RU" w:eastAsia="ar-SA"/>
        </w:rPr>
        <w:t>соответствует</w:t>
      </w:r>
      <w:proofErr w:type="gramEnd"/>
      <w:r w:rsidR="00B9648B" w:rsidRPr="00AC3CC8">
        <w:rPr>
          <w:rFonts w:ascii="Times New Roman" w:eastAsia="SimSun" w:hAnsi="Times New Roman"/>
          <w:sz w:val="22"/>
          <w:szCs w:val="22"/>
          <w:lang w:val="ru-RU" w:eastAsia="ar-SA"/>
        </w:rPr>
        <w:t xml:space="preserve"> / не соответствует требованиям Контракта (нужное подчеркнуть).</w:t>
      </w:r>
    </w:p>
    <w:p w14:paraId="304C1488" w14:textId="32D194B6" w:rsidR="009F5C1D" w:rsidRPr="00AC3CC8" w:rsidRDefault="00B9648B" w:rsidP="00B9648B">
      <w:pPr>
        <w:pStyle w:val="1c"/>
        <w:ind w:firstLine="567"/>
        <w:rPr>
          <w:rFonts w:ascii="Times New Roman" w:eastAsia="SimSun" w:hAnsi="Times New Roman"/>
          <w:sz w:val="22"/>
          <w:szCs w:val="22"/>
          <w:lang w:val="ru-RU" w:eastAsia="ar-SA"/>
        </w:rPr>
      </w:pPr>
      <w:r w:rsidRPr="00AC3CC8">
        <w:rPr>
          <w:rFonts w:ascii="Times New Roman" w:eastAsia="SimSun" w:hAnsi="Times New Roman"/>
          <w:sz w:val="22"/>
          <w:szCs w:val="22"/>
          <w:lang w:val="ru-RU" w:eastAsia="ar-SA"/>
        </w:rPr>
        <w:t>В случае несоответствия остаточного срока годности требованиям п. 6.3 Контракта указать номера позиций и величину отклонения: _______________________________________</w:t>
      </w:r>
      <w:proofErr w:type="gramStart"/>
      <w:r w:rsidR="00E457AA" w:rsidRPr="00AC3CC8">
        <w:rPr>
          <w:rFonts w:ascii="Times New Roman" w:eastAsia="SimSun" w:hAnsi="Times New Roman"/>
          <w:sz w:val="22"/>
          <w:szCs w:val="22"/>
          <w:lang w:val="ru-RU" w:eastAsia="ar-SA"/>
        </w:rPr>
        <w:t xml:space="preserve"> </w:t>
      </w:r>
      <w:r w:rsidRPr="00AC3CC8">
        <w:rPr>
          <w:rFonts w:ascii="Times New Roman" w:eastAsia="SimSun" w:hAnsi="Times New Roman"/>
          <w:sz w:val="22"/>
          <w:szCs w:val="22"/>
          <w:lang w:val="ru-RU" w:eastAsia="ar-SA"/>
        </w:rPr>
        <w:t>.</w:t>
      </w:r>
      <w:proofErr w:type="gramEnd"/>
    </w:p>
    <w:p w14:paraId="71BC7CC5" w14:textId="77777777" w:rsidR="009F5C1D" w:rsidRPr="00AC3CC8" w:rsidRDefault="00E457AA">
      <w:pPr>
        <w:pStyle w:val="1c"/>
        <w:ind w:firstLine="567"/>
        <w:rPr>
          <w:rFonts w:ascii="Times New Roman" w:eastAsia="SimSun" w:hAnsi="Times New Roman"/>
          <w:sz w:val="22"/>
          <w:szCs w:val="22"/>
          <w:lang w:val="ru-RU" w:eastAsia="ar-SA"/>
        </w:rPr>
      </w:pPr>
      <w:r w:rsidRPr="00AC3CC8">
        <w:rPr>
          <w:rFonts w:ascii="Times New Roman" w:eastAsia="SimSun" w:hAnsi="Times New Roman"/>
          <w:sz w:val="22"/>
          <w:szCs w:val="22"/>
          <w:lang w:val="ru-RU" w:eastAsia="ar-SA"/>
        </w:rPr>
        <w:t>3. Вышеуказанный Товар, согласно Контракту должен быть поставлен «__» _____ 20__ г., фактически поставлен «__» ______ 20__ г.</w:t>
      </w:r>
    </w:p>
    <w:p w14:paraId="17F917FC" w14:textId="77777777" w:rsidR="00B9648B" w:rsidRPr="00AC3CC8" w:rsidRDefault="00E457AA">
      <w:pPr>
        <w:pStyle w:val="1c"/>
        <w:ind w:firstLine="567"/>
        <w:rPr>
          <w:rFonts w:ascii="Times New Roman" w:eastAsia="SimSun" w:hAnsi="Times New Roman"/>
          <w:sz w:val="22"/>
          <w:szCs w:val="22"/>
          <w:lang w:val="ru-RU" w:eastAsia="ar-SA"/>
        </w:rPr>
      </w:pPr>
      <w:r w:rsidRPr="00AC3CC8">
        <w:rPr>
          <w:rFonts w:ascii="Times New Roman" w:eastAsia="SimSun" w:hAnsi="Times New Roman"/>
          <w:sz w:val="22"/>
          <w:szCs w:val="22"/>
          <w:lang w:val="ru-RU" w:eastAsia="ar-SA"/>
        </w:rPr>
        <w:t xml:space="preserve">4. Недостатки поставленного Товара </w:t>
      </w:r>
      <w:r w:rsidR="00B9648B" w:rsidRPr="00AC3CC8">
        <w:rPr>
          <w:rFonts w:ascii="Times New Roman" w:eastAsia="SimSun" w:hAnsi="Times New Roman"/>
          <w:sz w:val="22"/>
          <w:szCs w:val="22"/>
          <w:lang w:val="ru-RU" w:eastAsia="ar-SA"/>
        </w:rPr>
        <w:t xml:space="preserve">по качеству, комплектности, упаковке, маркировке, сроку годности </w:t>
      </w:r>
      <w:r w:rsidRPr="00AC3CC8">
        <w:rPr>
          <w:rFonts w:ascii="Times New Roman" w:eastAsia="SimSun" w:hAnsi="Times New Roman"/>
          <w:sz w:val="22"/>
          <w:szCs w:val="22"/>
          <w:lang w:val="ru-RU" w:eastAsia="ar-SA"/>
        </w:rPr>
        <w:t>выявлены/не выявлены: ____________</w:t>
      </w:r>
      <w:proofErr w:type="gramStart"/>
      <w:r w:rsidRPr="00AC3CC8">
        <w:rPr>
          <w:rFonts w:ascii="Times New Roman" w:eastAsia="SimSun" w:hAnsi="Times New Roman"/>
          <w:sz w:val="22"/>
          <w:szCs w:val="22"/>
          <w:lang w:val="ru-RU" w:eastAsia="ar-SA"/>
        </w:rPr>
        <w:t xml:space="preserve"> .</w:t>
      </w:r>
      <w:proofErr w:type="gramEnd"/>
      <w:r w:rsidRPr="00AC3CC8">
        <w:rPr>
          <w:rFonts w:ascii="Times New Roman" w:eastAsia="SimSun" w:hAnsi="Times New Roman"/>
          <w:sz w:val="22"/>
          <w:szCs w:val="22"/>
          <w:lang w:val="ru-RU" w:eastAsia="ar-SA"/>
        </w:rPr>
        <w:t xml:space="preserve"> </w:t>
      </w:r>
    </w:p>
    <w:p w14:paraId="670B89D3" w14:textId="4A19DE03" w:rsidR="009F5C1D" w:rsidRPr="00AC3CC8" w:rsidRDefault="00B9648B">
      <w:pPr>
        <w:pStyle w:val="1c"/>
        <w:ind w:firstLine="567"/>
        <w:rPr>
          <w:rFonts w:ascii="Times New Roman" w:eastAsia="SimSun" w:hAnsi="Times New Roman"/>
          <w:sz w:val="22"/>
          <w:szCs w:val="22"/>
          <w:lang w:val="ru-RU" w:eastAsia="ar-SA"/>
        </w:rPr>
      </w:pPr>
      <w:r w:rsidRPr="00AC3CC8">
        <w:rPr>
          <w:rFonts w:ascii="Times New Roman" w:eastAsia="SimSun" w:hAnsi="Times New Roman"/>
          <w:sz w:val="22"/>
          <w:szCs w:val="22"/>
          <w:lang w:val="ru-RU" w:eastAsia="ar-SA"/>
        </w:rPr>
        <w:t>Оригиналы всех необходимых документов (сертификаты/декларации о соответствии, регистрационные удостоверения, паспорта качества производителя на русском языке) переданы Заказчику.</w:t>
      </w:r>
    </w:p>
    <w:p w14:paraId="40B35206" w14:textId="77777777" w:rsidR="009F5C1D" w:rsidRPr="00AC3CC8" w:rsidRDefault="00E457AA">
      <w:pPr>
        <w:pStyle w:val="1c"/>
        <w:ind w:firstLine="567"/>
        <w:rPr>
          <w:rFonts w:ascii="Times New Roman" w:eastAsia="SimSun" w:hAnsi="Times New Roman"/>
          <w:sz w:val="22"/>
          <w:szCs w:val="22"/>
          <w:lang w:val="ru-RU" w:eastAsia="ar-SA"/>
        </w:rPr>
      </w:pPr>
      <w:r w:rsidRPr="00AC3CC8">
        <w:rPr>
          <w:rFonts w:ascii="Times New Roman" w:eastAsia="SimSun" w:hAnsi="Times New Roman"/>
          <w:sz w:val="22"/>
          <w:szCs w:val="22"/>
          <w:lang w:val="ru-RU" w:eastAsia="ar-SA"/>
        </w:rPr>
        <w:t>5. Сумма, подлежащая оплате Поставщику в соответствии с условиями Контракта ________________________________________________________________________________.</w:t>
      </w:r>
    </w:p>
    <w:p w14:paraId="3A5E7903" w14:textId="77777777" w:rsidR="009F5C1D" w:rsidRPr="00AC3CC8" w:rsidRDefault="00E457AA">
      <w:pPr>
        <w:pStyle w:val="1c"/>
        <w:ind w:firstLine="567"/>
        <w:rPr>
          <w:rFonts w:ascii="Times New Roman" w:eastAsia="SimSun" w:hAnsi="Times New Roman"/>
          <w:sz w:val="22"/>
          <w:szCs w:val="22"/>
          <w:lang w:val="ru-RU" w:eastAsia="ar-SA"/>
        </w:rPr>
      </w:pPr>
      <w:r w:rsidRPr="00AC3CC8">
        <w:rPr>
          <w:rFonts w:ascii="Times New Roman" w:eastAsia="SimSun" w:hAnsi="Times New Roman"/>
          <w:sz w:val="22"/>
          <w:szCs w:val="22"/>
          <w:lang w:val="ru-RU" w:eastAsia="ar-SA"/>
        </w:rPr>
        <w:t>6. Результаты исполнения обязательств по Контракту: ________________________________.</w:t>
      </w:r>
    </w:p>
    <w:p w14:paraId="555530D8" w14:textId="39EDE904" w:rsidR="009F5C1D" w:rsidRPr="00AC3CC8" w:rsidRDefault="00E457AA">
      <w:pPr>
        <w:pStyle w:val="1c"/>
        <w:ind w:firstLine="567"/>
        <w:rPr>
          <w:rFonts w:ascii="Times New Roman" w:eastAsia="SimSun" w:hAnsi="Times New Roman"/>
          <w:sz w:val="22"/>
          <w:szCs w:val="22"/>
          <w:lang w:val="ru-RU" w:eastAsia="ar-SA"/>
        </w:rPr>
      </w:pPr>
      <w:r w:rsidRPr="00AC3CC8">
        <w:rPr>
          <w:rFonts w:ascii="Times New Roman" w:eastAsia="SimSun" w:hAnsi="Times New Roman"/>
          <w:sz w:val="22"/>
          <w:szCs w:val="22"/>
          <w:lang w:val="ru-RU" w:eastAsia="ar-SA"/>
        </w:rPr>
        <w:t>7.</w:t>
      </w:r>
      <w:r w:rsidR="00B9648B" w:rsidRPr="00AC3CC8">
        <w:rPr>
          <w:rFonts w:ascii="Times New Roman" w:hAnsi="Times New Roman"/>
          <w:sz w:val="22"/>
          <w:szCs w:val="22"/>
          <w:lang w:val="ru-RU"/>
        </w:rPr>
        <w:t xml:space="preserve"> </w:t>
      </w:r>
      <w:r w:rsidR="00B9648B" w:rsidRPr="00AC3CC8">
        <w:rPr>
          <w:rFonts w:ascii="Times New Roman" w:eastAsia="SimSun" w:hAnsi="Times New Roman"/>
          <w:sz w:val="22"/>
          <w:szCs w:val="22"/>
          <w:lang w:val="ru-RU" w:eastAsia="ar-SA"/>
        </w:rPr>
        <w:t>Заказчиком проведена экспертиза поставленного Товара, по результатам которой установлено соответствие представленного Поставщиком Товара требованиям Контракта в части функциональных, технических, качественных характеристик и остаточного срока годности</w:t>
      </w:r>
      <w:r w:rsidRPr="00AC3CC8">
        <w:rPr>
          <w:rFonts w:ascii="Times New Roman" w:eastAsia="SimSun" w:hAnsi="Times New Roman"/>
          <w:sz w:val="22"/>
          <w:szCs w:val="22"/>
          <w:lang w:val="ru-RU" w:eastAsia="ar-SA"/>
        </w:rPr>
        <w:t>.</w:t>
      </w:r>
      <w:r w:rsidRPr="00AC3CC8">
        <w:rPr>
          <w:rFonts w:ascii="Times New Roman" w:eastAsia="SimSun" w:hAnsi="Times New Roman"/>
          <w:sz w:val="22"/>
          <w:szCs w:val="22"/>
          <w:lang w:eastAsia="ar-SA"/>
        </w:rPr>
        <w:t> </w:t>
      </w:r>
    </w:p>
    <w:p w14:paraId="403FB69F" w14:textId="77777777" w:rsidR="009F5C1D" w:rsidRDefault="00E457AA">
      <w:pPr>
        <w:pStyle w:val="1c"/>
        <w:ind w:firstLine="567"/>
        <w:rPr>
          <w:rFonts w:ascii="Times New Roman" w:eastAsia="SimSun" w:hAnsi="Times New Roman"/>
          <w:sz w:val="24"/>
          <w:szCs w:val="24"/>
          <w:lang w:val="ru-RU" w:eastAsia="ar-SA"/>
        </w:rPr>
      </w:pPr>
      <w:r w:rsidRPr="00AC3CC8">
        <w:rPr>
          <w:rFonts w:ascii="Times New Roman" w:eastAsia="SimSun" w:hAnsi="Times New Roman"/>
          <w:sz w:val="22"/>
          <w:szCs w:val="22"/>
          <w:lang w:val="ru-RU" w:eastAsia="ar-SA"/>
        </w:rPr>
        <w:t>8. Настоящий акт составлен в 2 (двух) экземплярах, один – для Заказчика, один – для</w:t>
      </w:r>
      <w:r>
        <w:rPr>
          <w:rFonts w:ascii="Times New Roman" w:eastAsia="SimSun" w:hAnsi="Times New Roman"/>
          <w:sz w:val="24"/>
          <w:szCs w:val="24"/>
          <w:lang w:val="ru-RU" w:eastAsia="ar-SA"/>
        </w:rPr>
        <w:t xml:space="preserve"> Поставщика.</w:t>
      </w:r>
    </w:p>
    <w:p w14:paraId="2B8C0705" w14:textId="77777777" w:rsidR="009F5C1D" w:rsidRDefault="009F5C1D" w:rsidP="00AC3CC8">
      <w:pPr>
        <w:pStyle w:val="1c"/>
        <w:rPr>
          <w:rFonts w:ascii="Times New Roman" w:eastAsia="SimSun" w:hAnsi="Times New Roman"/>
          <w:sz w:val="24"/>
          <w:szCs w:val="24"/>
          <w:lang w:val="ru-RU" w:eastAsia="ar-SA"/>
        </w:rPr>
      </w:pPr>
    </w:p>
    <w:p w14:paraId="45DC7959" w14:textId="77777777" w:rsidR="00AC3CC8" w:rsidRDefault="00AC3CC8" w:rsidP="00AC3CC8">
      <w:pPr>
        <w:pStyle w:val="1c"/>
        <w:rPr>
          <w:rFonts w:ascii="Times New Roman" w:eastAsia="SimSun" w:hAnsi="Times New Roman"/>
          <w:sz w:val="24"/>
          <w:szCs w:val="24"/>
          <w:lang w:val="ru-RU" w:eastAsia="ar-SA"/>
        </w:rPr>
      </w:pPr>
    </w:p>
    <w:p w14:paraId="36282ACB" w14:textId="77777777" w:rsidR="00AC3CC8" w:rsidRDefault="00AC3CC8" w:rsidP="00AC3CC8">
      <w:pPr>
        <w:pStyle w:val="1c"/>
        <w:rPr>
          <w:rFonts w:ascii="Times New Roman" w:eastAsia="SimSun" w:hAnsi="Times New Roman"/>
          <w:sz w:val="24"/>
          <w:szCs w:val="24"/>
          <w:lang w:val="ru-RU" w:eastAsia="ar-SA"/>
        </w:rPr>
      </w:pPr>
    </w:p>
    <w:tbl>
      <w:tblPr>
        <w:tblW w:w="0" w:type="auto"/>
        <w:tblLook w:val="04A0" w:firstRow="1" w:lastRow="0" w:firstColumn="1" w:lastColumn="0" w:noHBand="0" w:noVBand="1"/>
      </w:tblPr>
      <w:tblGrid>
        <w:gridCol w:w="5068"/>
        <w:gridCol w:w="5069"/>
      </w:tblGrid>
      <w:tr w:rsidR="009F5C1D" w14:paraId="10E2B546" w14:textId="77777777">
        <w:tc>
          <w:tcPr>
            <w:tcW w:w="5068" w:type="dxa"/>
          </w:tcPr>
          <w:p w14:paraId="35F613DF" w14:textId="77777777" w:rsidR="009F5C1D" w:rsidRDefault="00E457AA">
            <w:pPr>
              <w:pStyle w:val="1c"/>
              <w:ind w:firstLine="567"/>
              <w:rPr>
                <w:rFonts w:ascii="Times New Roman" w:eastAsia="Calibri" w:hAnsi="Times New Roman"/>
                <w:sz w:val="24"/>
                <w:szCs w:val="24"/>
                <w:lang w:eastAsia="en-US"/>
              </w:rPr>
            </w:pPr>
            <w:proofErr w:type="spellStart"/>
            <w:r>
              <w:rPr>
                <w:rFonts w:ascii="Times New Roman" w:eastAsia="Calibri" w:hAnsi="Times New Roman"/>
                <w:sz w:val="24"/>
                <w:szCs w:val="24"/>
                <w:lang w:eastAsia="en-US"/>
              </w:rPr>
              <w:t>Принял</w:t>
            </w:r>
            <w:proofErr w:type="spellEnd"/>
            <w:r>
              <w:rPr>
                <w:rFonts w:ascii="Times New Roman" w:eastAsia="Calibri" w:hAnsi="Times New Roman"/>
                <w:sz w:val="24"/>
                <w:szCs w:val="24"/>
                <w:lang w:eastAsia="en-US"/>
              </w:rPr>
              <w:t>:</w:t>
            </w:r>
          </w:p>
        </w:tc>
        <w:tc>
          <w:tcPr>
            <w:tcW w:w="5069" w:type="dxa"/>
          </w:tcPr>
          <w:p w14:paraId="3C652FAC" w14:textId="77777777" w:rsidR="009F5C1D" w:rsidRDefault="00E457AA">
            <w:pPr>
              <w:pStyle w:val="1c"/>
              <w:ind w:firstLine="567"/>
              <w:rPr>
                <w:rFonts w:ascii="Times New Roman" w:eastAsia="Calibri" w:hAnsi="Times New Roman"/>
                <w:sz w:val="24"/>
                <w:szCs w:val="24"/>
                <w:lang w:eastAsia="en-US"/>
              </w:rPr>
            </w:pPr>
            <w:proofErr w:type="spellStart"/>
            <w:r>
              <w:rPr>
                <w:rFonts w:ascii="Times New Roman" w:eastAsia="Calibri" w:hAnsi="Times New Roman"/>
                <w:sz w:val="24"/>
                <w:szCs w:val="24"/>
                <w:lang w:eastAsia="en-US"/>
              </w:rPr>
              <w:t>Передал</w:t>
            </w:r>
            <w:proofErr w:type="spellEnd"/>
            <w:r>
              <w:rPr>
                <w:rFonts w:ascii="Times New Roman" w:eastAsia="Calibri" w:hAnsi="Times New Roman"/>
                <w:sz w:val="24"/>
                <w:szCs w:val="24"/>
                <w:lang w:eastAsia="en-US"/>
              </w:rPr>
              <w:t>:</w:t>
            </w:r>
          </w:p>
        </w:tc>
      </w:tr>
      <w:tr w:rsidR="009F5C1D" w14:paraId="4DDCB97E" w14:textId="77777777">
        <w:tc>
          <w:tcPr>
            <w:tcW w:w="5068" w:type="dxa"/>
          </w:tcPr>
          <w:p w14:paraId="3DFE70F5" w14:textId="77777777" w:rsidR="00AC3CC8" w:rsidRDefault="00E457AA">
            <w:pPr>
              <w:pStyle w:val="1c"/>
              <w:ind w:firstLine="567"/>
              <w:rPr>
                <w:rFonts w:ascii="Times New Roman" w:eastAsia="Calibri" w:hAnsi="Times New Roman"/>
                <w:sz w:val="24"/>
                <w:szCs w:val="24"/>
                <w:lang w:val="ru-RU" w:eastAsia="en-US"/>
              </w:rPr>
            </w:pPr>
            <w:proofErr w:type="spellStart"/>
            <w:r>
              <w:rPr>
                <w:rFonts w:ascii="Times New Roman" w:eastAsia="Calibri" w:hAnsi="Times New Roman"/>
                <w:sz w:val="24"/>
                <w:szCs w:val="24"/>
                <w:lang w:eastAsia="en-US"/>
              </w:rPr>
              <w:t>Заказчик</w:t>
            </w:r>
            <w:proofErr w:type="spellEnd"/>
            <w:r>
              <w:rPr>
                <w:rFonts w:ascii="Times New Roman" w:eastAsia="Calibri" w:hAnsi="Times New Roman"/>
                <w:sz w:val="24"/>
                <w:szCs w:val="24"/>
                <w:lang w:eastAsia="en-US"/>
              </w:rPr>
              <w:t xml:space="preserve">:      </w:t>
            </w:r>
          </w:p>
          <w:p w14:paraId="6C9FD4AA" w14:textId="77777777" w:rsidR="00AC3CC8" w:rsidRDefault="00AC3CC8">
            <w:pPr>
              <w:pStyle w:val="1c"/>
              <w:ind w:firstLine="567"/>
              <w:rPr>
                <w:rFonts w:ascii="Times New Roman" w:eastAsia="Calibri" w:hAnsi="Times New Roman"/>
                <w:sz w:val="24"/>
                <w:szCs w:val="24"/>
                <w:lang w:val="ru-RU" w:eastAsia="en-US"/>
              </w:rPr>
            </w:pPr>
          </w:p>
          <w:p w14:paraId="64510576" w14:textId="65403E38" w:rsidR="009F5C1D" w:rsidRDefault="00E457AA">
            <w:pPr>
              <w:pStyle w:val="1c"/>
              <w:ind w:firstLine="567"/>
              <w:rPr>
                <w:rFonts w:ascii="Times New Roman" w:eastAsia="Calibri" w:hAnsi="Times New Roman"/>
                <w:sz w:val="24"/>
                <w:szCs w:val="24"/>
                <w:lang w:eastAsia="en-US"/>
              </w:rPr>
            </w:pPr>
            <w:r>
              <w:rPr>
                <w:rFonts w:ascii="Times New Roman" w:eastAsia="Calibri" w:hAnsi="Times New Roman"/>
                <w:sz w:val="24"/>
                <w:szCs w:val="24"/>
                <w:lang w:eastAsia="en-US"/>
              </w:rPr>
              <w:t xml:space="preserve">                                                          </w:t>
            </w:r>
          </w:p>
        </w:tc>
        <w:tc>
          <w:tcPr>
            <w:tcW w:w="5069" w:type="dxa"/>
          </w:tcPr>
          <w:p w14:paraId="134B6134" w14:textId="77777777" w:rsidR="009F5C1D" w:rsidRDefault="00E457AA">
            <w:pPr>
              <w:pStyle w:val="1c"/>
              <w:ind w:firstLine="567"/>
              <w:rPr>
                <w:rFonts w:ascii="Times New Roman" w:eastAsia="Calibri" w:hAnsi="Times New Roman"/>
                <w:sz w:val="24"/>
                <w:szCs w:val="24"/>
                <w:lang w:eastAsia="en-US"/>
              </w:rPr>
            </w:pPr>
            <w:proofErr w:type="spellStart"/>
            <w:r>
              <w:rPr>
                <w:rFonts w:ascii="Times New Roman" w:eastAsia="Calibri" w:hAnsi="Times New Roman"/>
                <w:sz w:val="24"/>
                <w:szCs w:val="24"/>
                <w:lang w:eastAsia="en-US"/>
              </w:rPr>
              <w:t>Поставщик</w:t>
            </w:r>
            <w:proofErr w:type="spellEnd"/>
            <w:r>
              <w:rPr>
                <w:rFonts w:ascii="Times New Roman" w:eastAsia="Calibri" w:hAnsi="Times New Roman"/>
                <w:sz w:val="24"/>
                <w:szCs w:val="24"/>
                <w:lang w:eastAsia="en-US"/>
              </w:rPr>
              <w:t>:</w:t>
            </w:r>
          </w:p>
        </w:tc>
      </w:tr>
      <w:tr w:rsidR="009F5C1D" w14:paraId="3235EA5E" w14:textId="77777777">
        <w:tc>
          <w:tcPr>
            <w:tcW w:w="5068" w:type="dxa"/>
          </w:tcPr>
          <w:p w14:paraId="27C4FA0E" w14:textId="77777777" w:rsidR="009F5C1D" w:rsidRDefault="00E457AA">
            <w:pPr>
              <w:pStyle w:val="1c"/>
              <w:ind w:firstLine="567"/>
              <w:rPr>
                <w:rFonts w:ascii="Times New Roman" w:eastAsia="Calibri" w:hAnsi="Times New Roman"/>
                <w:sz w:val="24"/>
                <w:szCs w:val="24"/>
                <w:lang w:eastAsia="en-US"/>
              </w:rPr>
            </w:pPr>
            <w:r>
              <w:rPr>
                <w:rFonts w:ascii="Times New Roman" w:eastAsia="Calibri" w:hAnsi="Times New Roman"/>
                <w:sz w:val="24"/>
                <w:szCs w:val="24"/>
                <w:lang w:eastAsia="en-US"/>
              </w:rPr>
              <w:t>____________________________</w:t>
            </w:r>
          </w:p>
          <w:p w14:paraId="4AB9B869" w14:textId="77777777" w:rsidR="009F5C1D" w:rsidRDefault="009F5C1D">
            <w:pPr>
              <w:pStyle w:val="1c"/>
              <w:ind w:firstLine="567"/>
              <w:rPr>
                <w:rFonts w:ascii="Times New Roman" w:eastAsia="Calibri" w:hAnsi="Times New Roman"/>
                <w:sz w:val="24"/>
                <w:szCs w:val="24"/>
                <w:lang w:val="ru-RU" w:eastAsia="en-US"/>
              </w:rPr>
            </w:pPr>
          </w:p>
        </w:tc>
        <w:tc>
          <w:tcPr>
            <w:tcW w:w="5069" w:type="dxa"/>
          </w:tcPr>
          <w:p w14:paraId="51E47F5E" w14:textId="77777777" w:rsidR="009F5C1D" w:rsidRDefault="00E457AA">
            <w:pPr>
              <w:pStyle w:val="1c"/>
              <w:ind w:firstLine="567"/>
              <w:rPr>
                <w:rFonts w:ascii="Times New Roman" w:eastAsia="Calibri" w:hAnsi="Times New Roman"/>
                <w:sz w:val="24"/>
                <w:szCs w:val="24"/>
                <w:lang w:eastAsia="en-US"/>
              </w:rPr>
            </w:pPr>
            <w:r>
              <w:rPr>
                <w:rFonts w:ascii="Times New Roman" w:eastAsia="Calibri" w:hAnsi="Times New Roman"/>
                <w:b/>
                <w:sz w:val="24"/>
                <w:szCs w:val="24"/>
                <w:lang w:eastAsia="en-US"/>
              </w:rPr>
              <w:t>_______________________</w:t>
            </w:r>
            <w:r>
              <w:rPr>
                <w:rFonts w:ascii="Times New Roman" w:eastAsia="Calibri" w:hAnsi="Times New Roman"/>
                <w:sz w:val="24"/>
                <w:szCs w:val="24"/>
                <w:lang w:eastAsia="en-US"/>
              </w:rPr>
              <w:t>_</w:t>
            </w:r>
          </w:p>
          <w:p w14:paraId="45F71037" w14:textId="77777777" w:rsidR="009F5C1D" w:rsidRDefault="009F5C1D">
            <w:pPr>
              <w:pStyle w:val="1c"/>
              <w:ind w:firstLine="567"/>
              <w:rPr>
                <w:rFonts w:ascii="Times New Roman" w:eastAsia="Calibri" w:hAnsi="Times New Roman"/>
                <w:sz w:val="24"/>
                <w:szCs w:val="24"/>
                <w:lang w:val="ru-RU" w:eastAsia="en-US"/>
              </w:rPr>
            </w:pPr>
          </w:p>
        </w:tc>
      </w:tr>
    </w:tbl>
    <w:p w14:paraId="596CF090" w14:textId="77777777" w:rsidR="009F5C1D" w:rsidRDefault="00E457AA">
      <w:pPr>
        <w:pStyle w:val="1c"/>
        <w:widowControl w:val="0"/>
        <w:ind w:left="11766"/>
        <w:rPr>
          <w:rFonts w:ascii="Times New Roman" w:hAnsi="Times New Roman"/>
          <w:sz w:val="24"/>
          <w:szCs w:val="24"/>
          <w:lang w:eastAsia="ar-SA"/>
        </w:rPr>
      </w:pPr>
      <w:r>
        <w:rPr>
          <w:rFonts w:ascii="Times New Roman" w:hAnsi="Times New Roman"/>
          <w:sz w:val="24"/>
          <w:szCs w:val="24"/>
          <w:lang w:eastAsia="ar-SA"/>
        </w:rPr>
        <w:lastRenderedPageBreak/>
        <w:t xml:space="preserve"> </w:t>
      </w:r>
    </w:p>
    <w:p w14:paraId="4355AB0A" w14:textId="77777777" w:rsidR="009F5C1D" w:rsidRDefault="009F5C1D">
      <w:pPr>
        <w:pStyle w:val="1c"/>
        <w:widowControl w:val="0"/>
        <w:ind w:left="11766"/>
        <w:rPr>
          <w:rFonts w:ascii="Times New Roman" w:hAnsi="Times New Roman"/>
          <w:sz w:val="24"/>
          <w:szCs w:val="24"/>
          <w:lang w:eastAsia="ar-SA"/>
        </w:rPr>
      </w:pPr>
    </w:p>
    <w:sectPr w:rsidR="009F5C1D" w:rsidSect="00C80E26">
      <w:headerReference w:type="even" r:id="rId10"/>
      <w:headerReference w:type="default" r:id="rId11"/>
      <w:footerReference w:type="even" r:id="rId12"/>
      <w:footerReference w:type="default" r:id="rId13"/>
      <w:headerReference w:type="first" r:id="rId14"/>
      <w:footerReference w:type="first" r:id="rId15"/>
      <w:pgSz w:w="11906" w:h="16838"/>
      <w:pgMar w:top="993" w:right="566" w:bottom="851" w:left="1134" w:header="357" w:footer="26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C78675" w14:textId="77777777" w:rsidR="003A25D2" w:rsidRDefault="003A25D2">
      <w:pPr>
        <w:pStyle w:val="1c"/>
      </w:pPr>
      <w:r>
        <w:separator/>
      </w:r>
    </w:p>
  </w:endnote>
  <w:endnote w:type="continuationSeparator" w:id="0">
    <w:p w14:paraId="54CF9FEC" w14:textId="77777777" w:rsidR="003A25D2" w:rsidRDefault="003A25D2">
      <w:pPr>
        <w:pStyle w:val="1c"/>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swiss"/>
    <w:pitch w:val="variable"/>
    <w:sig w:usb0="E00002FF" w:usb1="6AC7FDFB" w:usb2="08000012" w:usb3="00000000" w:csb0="0002009F" w:csb1="00000000"/>
  </w:font>
  <w:font w:name="SimSun">
    <w:altName w:val="????§ЮЎм§Ў?Ўм§А?§Ю???Ўм§А?§ЮЎм?"/>
    <w:panose1 w:val="02010600030101010101"/>
    <w:charset w:val="86"/>
    <w:family w:val="auto"/>
    <w:pitch w:val="variable"/>
    <w:sig w:usb0="00000203" w:usb1="288F0000" w:usb2="00000016" w:usb3="00000000" w:csb0="00040001" w:csb1="00000000"/>
  </w:font>
  <w:font w:name="Arial">
    <w:altName w:val="Times New Roman"/>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C">
    <w:altName w:val="Courier New"/>
    <w:charset w:val="CC"/>
    <w:family w:val="decorative"/>
    <w:pitch w:val="variable"/>
    <w:sig w:usb0="00000203" w:usb1="00000000" w:usb2="00000000" w:usb3="00000000" w:csb0="00000005" w:csb1="00000000"/>
  </w:font>
  <w:font w:name="BMWType V2 Regular">
    <w:altName w:val="Times New Roman"/>
    <w:panose1 w:val="00000000000000000000"/>
    <w:charset w:val="CC"/>
    <w:family w:val="auto"/>
    <w:notTrueType/>
    <w:pitch w:val="variable"/>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TTierce">
    <w:altName w:val="Times New Roman"/>
    <w:panose1 w:val="00000000000000000000"/>
    <w:charset w:val="00"/>
    <w:family w:val="auto"/>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Times New Roman CYR">
    <w:altName w:val="Cambria"/>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EFF" w:usb1="C000785B" w:usb2="00000009" w:usb3="00000000" w:csb0="000001FF" w:csb1="00000000"/>
  </w:font>
  <w:font w:name="Segoe UI">
    <w:altName w:val="Segoe UI"/>
    <w:panose1 w:val="020B0502040204020203"/>
    <w:charset w:val="CC"/>
    <w:family w:val="swiss"/>
    <w:pitch w:val="variable"/>
    <w:sig w:usb0="E4002EFF" w:usb1="C000E47F" w:usb2="00000009" w:usb3="00000000" w:csb0="000001FF" w:csb1="00000000"/>
  </w:font>
  <w:font w:name="SimHei">
    <w:altName w:val="??????????"/>
    <w:panose1 w:val="02010609060101010101"/>
    <w:charset w:val="86"/>
    <w:family w:val="modern"/>
    <w:pitch w:val="fixed"/>
    <w:sig w:usb0="800002BF" w:usb1="38CF7CFA" w:usb2="00000016" w:usb3="00000000" w:csb0="00040001"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1" w:usb1="08070000" w:usb2="00000010" w:usb3="00000000" w:csb0="00020000" w:csb1="00000000"/>
  </w:font>
  <w:font w:name="Roboto">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6712050"/>
      <w:docPartObj>
        <w:docPartGallery w:val="Page Numbers (Bottom of Page)"/>
        <w:docPartUnique/>
      </w:docPartObj>
    </w:sdtPr>
    <w:sdtEndPr/>
    <w:sdtContent>
      <w:p w14:paraId="202A64BB" w14:textId="77777777" w:rsidR="003A25D2" w:rsidRDefault="003A25D2">
        <w:pPr>
          <w:pStyle w:val="afff3"/>
          <w:jc w:val="center"/>
        </w:pPr>
        <w:r>
          <w:fldChar w:fldCharType="begin"/>
        </w:r>
        <w:r>
          <w:instrText>PAGE   \* MERGEFORMAT</w:instrText>
        </w:r>
        <w:r>
          <w:fldChar w:fldCharType="separate"/>
        </w:r>
        <w:r w:rsidR="003A7BE8">
          <w:rPr>
            <w:noProof/>
          </w:rPr>
          <w:t>12</w:t>
        </w:r>
        <w:r>
          <w:fldChar w:fldCharType="end"/>
        </w:r>
      </w:p>
    </w:sdtContent>
  </w:sdt>
  <w:p w14:paraId="15670D90" w14:textId="77777777" w:rsidR="003A25D2" w:rsidRDefault="003A25D2">
    <w:pPr>
      <w:pStyle w:val="aff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2707DF" w14:textId="77777777" w:rsidR="003A25D2" w:rsidRDefault="003A25D2">
    <w:pPr>
      <w:pStyle w:val="afff3"/>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Pr>
        <w:rStyle w:val="af3"/>
      </w:rPr>
      <w:t>13</w:t>
    </w:r>
    <w:r>
      <w:rPr>
        <w:rStyle w:val="af3"/>
      </w:rPr>
      <w:fldChar w:fldCharType="end"/>
    </w:r>
  </w:p>
  <w:p w14:paraId="6865970E" w14:textId="77777777" w:rsidR="003A25D2" w:rsidRDefault="003A25D2">
    <w:pPr>
      <w:pStyle w:val="afff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6127EA" w14:textId="77777777" w:rsidR="003A25D2" w:rsidRDefault="003A25D2">
    <w:pPr>
      <w:pStyle w:val="afff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767F74" w14:textId="77777777" w:rsidR="003A25D2" w:rsidRDefault="003A25D2">
    <w:pPr>
      <w:pStyle w:val="aff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9B2431" w14:textId="77777777" w:rsidR="003A25D2" w:rsidRDefault="003A25D2">
      <w:pPr>
        <w:pStyle w:val="1c"/>
      </w:pPr>
      <w:r>
        <w:separator/>
      </w:r>
    </w:p>
  </w:footnote>
  <w:footnote w:type="continuationSeparator" w:id="0">
    <w:p w14:paraId="0F9CAE4B" w14:textId="77777777" w:rsidR="003A25D2" w:rsidRDefault="003A25D2">
      <w:pPr>
        <w:pStyle w:val="1c"/>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886D19" w14:textId="77777777" w:rsidR="003A25D2" w:rsidRDefault="003A25D2">
    <w:pPr>
      <w:pStyle w:val="aff6"/>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Pr>
        <w:rStyle w:val="af3"/>
      </w:rPr>
      <w:t>13</w:t>
    </w:r>
    <w:r>
      <w:rPr>
        <w:rStyle w:val="af3"/>
      </w:rPr>
      <w:fldChar w:fldCharType="end"/>
    </w:r>
  </w:p>
  <w:p w14:paraId="43CE270E" w14:textId="77777777" w:rsidR="003A25D2" w:rsidRDefault="003A25D2">
    <w:pPr>
      <w:pStyle w:val="aff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C70107" w14:textId="77777777" w:rsidR="003A25D2" w:rsidRDefault="003A25D2">
    <w:pPr>
      <w:pStyle w:val="aff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1603FB" w14:textId="77777777" w:rsidR="003A25D2" w:rsidRDefault="003A25D2">
    <w:pPr>
      <w:pStyle w:val="1"/>
      <w:shd w:val="clear" w:color="auto" w:fill="EAFFE3"/>
      <w:spacing w:before="0" w:beforeAutospacing="0" w:after="0" w:afterAutospacing="0" w:line="0" w:lineRule="auto"/>
      <w:ind w:right="150"/>
      <w:jc w:val="center"/>
      <w:rPr>
        <w:rFonts w:ascii="Arial" w:hAnsi="Arial" w:cs="Arial"/>
        <w:b w:val="0"/>
        <w:bCs w:val="0"/>
        <w:color w:val="000000"/>
        <w:sz w:val="27"/>
        <w:szCs w:val="27"/>
      </w:rPr>
    </w:pPr>
    <w:proofErr w:type="spellStart"/>
    <w:r>
      <w:rPr>
        <w:rFonts w:ascii="Arial" w:hAnsi="Arial" w:cs="Arial"/>
        <w:b w:val="0"/>
        <w:bCs w:val="0"/>
        <w:color w:val="000000"/>
        <w:sz w:val="20"/>
        <w:szCs w:val="20"/>
      </w:rPr>
      <w:t>едерального</w:t>
    </w:r>
    <w:proofErr w:type="spellEnd"/>
    <w:r>
      <w:rPr>
        <w:rFonts w:ascii="Arial" w:hAnsi="Arial" w:cs="Arial"/>
        <w:b w:val="0"/>
        <w:bCs w:val="0"/>
        <w:color w:val="000000"/>
        <w:sz w:val="20"/>
        <w:szCs w:val="20"/>
      </w:rPr>
      <w:t xml:space="preserve"> медико-биологического агентства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46012"/>
    <w:multiLevelType w:val="multilevel"/>
    <w:tmpl w:val="F05CC0AC"/>
    <w:lvl w:ilvl="0">
      <w:start w:val="8"/>
      <w:numFmt w:val="decimal"/>
      <w:lvlText w:val="%1"/>
      <w:lvlJc w:val="left"/>
      <w:pPr>
        <w:ind w:left="540" w:hanging="420"/>
      </w:pPr>
      <w:rPr>
        <w:rFonts w:hint="default"/>
        <w:lang w:val="ru-RU" w:eastAsia="en-US" w:bidi="ar-SA"/>
      </w:rPr>
    </w:lvl>
    <w:lvl w:ilvl="1">
      <w:start w:val="1"/>
      <w:numFmt w:val="decimal"/>
      <w:lvlText w:val="%1.%2"/>
      <w:lvlJc w:val="left"/>
      <w:pPr>
        <w:ind w:left="540" w:hanging="420"/>
      </w:pPr>
      <w:rPr>
        <w:rFonts w:ascii="Times New Roman" w:eastAsia="Times New Roman" w:hAnsi="Times New Roman" w:cs="Times New Roman" w:hint="default"/>
        <w:sz w:val="24"/>
        <w:szCs w:val="24"/>
        <w:lang w:val="ru-RU" w:eastAsia="en-US" w:bidi="ar-SA"/>
      </w:rPr>
    </w:lvl>
    <w:lvl w:ilvl="2">
      <w:start w:val="1"/>
      <w:numFmt w:val="decimal"/>
      <w:lvlText w:val="%1.%2.%3"/>
      <w:lvlJc w:val="left"/>
      <w:pPr>
        <w:ind w:left="120" w:hanging="741"/>
      </w:pPr>
      <w:rPr>
        <w:rFonts w:ascii="Times New Roman" w:eastAsia="Times New Roman" w:hAnsi="Times New Roman" w:cs="Times New Roman" w:hint="default"/>
        <w:spacing w:val="0"/>
        <w:sz w:val="24"/>
        <w:szCs w:val="24"/>
        <w:lang w:val="ru-RU" w:eastAsia="en-US" w:bidi="ar-SA"/>
      </w:rPr>
    </w:lvl>
    <w:lvl w:ilvl="3">
      <w:start w:val="1"/>
      <w:numFmt w:val="decimal"/>
      <w:lvlText w:val="%1.%2.%3.%4"/>
      <w:lvlJc w:val="left"/>
      <w:pPr>
        <w:ind w:left="1363" w:hanging="937"/>
      </w:pPr>
      <w:rPr>
        <w:rFonts w:ascii="Times New Roman" w:eastAsia="Times New Roman" w:hAnsi="Times New Roman" w:cs="Times New Roman" w:hint="default"/>
        <w:color w:val="auto"/>
        <w:spacing w:val="0"/>
        <w:sz w:val="24"/>
        <w:szCs w:val="24"/>
        <w:lang w:val="ru-RU" w:eastAsia="en-US" w:bidi="ar-SA"/>
      </w:rPr>
    </w:lvl>
    <w:lvl w:ilvl="4">
      <w:start w:val="1"/>
      <w:numFmt w:val="bullet"/>
      <w:lvlText w:val="•"/>
      <w:lvlJc w:val="left"/>
      <w:pPr>
        <w:ind w:left="3953" w:hanging="937"/>
      </w:pPr>
      <w:rPr>
        <w:rFonts w:hint="default"/>
        <w:lang w:val="ru-RU" w:eastAsia="en-US" w:bidi="ar-SA"/>
      </w:rPr>
    </w:lvl>
    <w:lvl w:ilvl="5">
      <w:start w:val="1"/>
      <w:numFmt w:val="bullet"/>
      <w:lvlText w:val="•"/>
      <w:lvlJc w:val="left"/>
      <w:pPr>
        <w:ind w:left="5091" w:hanging="937"/>
      </w:pPr>
      <w:rPr>
        <w:rFonts w:hint="default"/>
        <w:lang w:val="ru-RU" w:eastAsia="en-US" w:bidi="ar-SA"/>
      </w:rPr>
    </w:lvl>
    <w:lvl w:ilvl="6">
      <w:start w:val="1"/>
      <w:numFmt w:val="bullet"/>
      <w:lvlText w:val="•"/>
      <w:lvlJc w:val="left"/>
      <w:pPr>
        <w:ind w:left="6228" w:hanging="937"/>
      </w:pPr>
      <w:rPr>
        <w:rFonts w:hint="default"/>
        <w:lang w:val="ru-RU" w:eastAsia="en-US" w:bidi="ar-SA"/>
      </w:rPr>
    </w:lvl>
    <w:lvl w:ilvl="7">
      <w:start w:val="1"/>
      <w:numFmt w:val="bullet"/>
      <w:lvlText w:val="•"/>
      <w:lvlJc w:val="left"/>
      <w:pPr>
        <w:ind w:left="7366" w:hanging="937"/>
      </w:pPr>
      <w:rPr>
        <w:rFonts w:hint="default"/>
        <w:lang w:val="ru-RU" w:eastAsia="en-US" w:bidi="ar-SA"/>
      </w:rPr>
    </w:lvl>
    <w:lvl w:ilvl="8">
      <w:start w:val="1"/>
      <w:numFmt w:val="bullet"/>
      <w:lvlText w:val="•"/>
      <w:lvlJc w:val="left"/>
      <w:pPr>
        <w:ind w:left="8504" w:hanging="937"/>
      </w:pPr>
      <w:rPr>
        <w:rFonts w:hint="default"/>
        <w:lang w:val="ru-RU" w:eastAsia="en-US" w:bidi="ar-SA"/>
      </w:rPr>
    </w:lvl>
  </w:abstractNum>
  <w:abstractNum w:abstractNumId="1">
    <w:nsid w:val="03434428"/>
    <w:multiLevelType w:val="multilevel"/>
    <w:tmpl w:val="3F46E5A8"/>
    <w:lvl w:ilvl="0">
      <w:start w:val="8"/>
      <w:numFmt w:val="decimal"/>
      <w:lvlText w:val="%1"/>
      <w:lvlJc w:val="left"/>
      <w:pPr>
        <w:ind w:left="120" w:hanging="526"/>
      </w:pPr>
      <w:rPr>
        <w:rFonts w:hint="default"/>
        <w:lang w:val="ru-RU" w:eastAsia="en-US" w:bidi="ar-SA"/>
      </w:rPr>
    </w:lvl>
    <w:lvl w:ilvl="1">
      <w:start w:val="2"/>
      <w:numFmt w:val="decimal"/>
      <w:lvlText w:val="%1.%2"/>
      <w:lvlJc w:val="left"/>
      <w:pPr>
        <w:ind w:left="120" w:hanging="526"/>
      </w:pPr>
      <w:rPr>
        <w:rFonts w:ascii="Times New Roman" w:eastAsia="Times New Roman" w:hAnsi="Times New Roman" w:cs="Times New Roman" w:hint="default"/>
        <w:spacing w:val="0"/>
        <w:sz w:val="24"/>
        <w:szCs w:val="24"/>
        <w:lang w:val="ru-RU" w:eastAsia="en-US" w:bidi="ar-SA"/>
      </w:rPr>
    </w:lvl>
    <w:lvl w:ilvl="2">
      <w:start w:val="1"/>
      <w:numFmt w:val="bullet"/>
      <w:lvlText w:val="•"/>
      <w:lvlJc w:val="left"/>
      <w:pPr>
        <w:ind w:left="2252" w:hanging="526"/>
      </w:pPr>
      <w:rPr>
        <w:rFonts w:hint="default"/>
        <w:lang w:val="ru-RU" w:eastAsia="en-US" w:bidi="ar-SA"/>
      </w:rPr>
    </w:lvl>
    <w:lvl w:ilvl="3">
      <w:start w:val="1"/>
      <w:numFmt w:val="bullet"/>
      <w:lvlText w:val="•"/>
      <w:lvlJc w:val="left"/>
      <w:pPr>
        <w:ind w:left="3318" w:hanging="526"/>
      </w:pPr>
      <w:rPr>
        <w:rFonts w:hint="default"/>
        <w:lang w:val="ru-RU" w:eastAsia="en-US" w:bidi="ar-SA"/>
      </w:rPr>
    </w:lvl>
    <w:lvl w:ilvl="4">
      <w:start w:val="1"/>
      <w:numFmt w:val="bullet"/>
      <w:lvlText w:val="•"/>
      <w:lvlJc w:val="left"/>
      <w:pPr>
        <w:ind w:left="4384" w:hanging="526"/>
      </w:pPr>
      <w:rPr>
        <w:rFonts w:hint="default"/>
        <w:lang w:val="ru-RU" w:eastAsia="en-US" w:bidi="ar-SA"/>
      </w:rPr>
    </w:lvl>
    <w:lvl w:ilvl="5">
      <w:start w:val="1"/>
      <w:numFmt w:val="bullet"/>
      <w:lvlText w:val="•"/>
      <w:lvlJc w:val="left"/>
      <w:pPr>
        <w:ind w:left="5450" w:hanging="526"/>
      </w:pPr>
      <w:rPr>
        <w:rFonts w:hint="default"/>
        <w:lang w:val="ru-RU" w:eastAsia="en-US" w:bidi="ar-SA"/>
      </w:rPr>
    </w:lvl>
    <w:lvl w:ilvl="6">
      <w:start w:val="1"/>
      <w:numFmt w:val="bullet"/>
      <w:lvlText w:val="•"/>
      <w:lvlJc w:val="left"/>
      <w:pPr>
        <w:ind w:left="6516" w:hanging="526"/>
      </w:pPr>
      <w:rPr>
        <w:rFonts w:hint="default"/>
        <w:lang w:val="ru-RU" w:eastAsia="en-US" w:bidi="ar-SA"/>
      </w:rPr>
    </w:lvl>
    <w:lvl w:ilvl="7">
      <w:start w:val="1"/>
      <w:numFmt w:val="bullet"/>
      <w:lvlText w:val="•"/>
      <w:lvlJc w:val="left"/>
      <w:pPr>
        <w:ind w:left="7582" w:hanging="526"/>
      </w:pPr>
      <w:rPr>
        <w:rFonts w:hint="default"/>
        <w:lang w:val="ru-RU" w:eastAsia="en-US" w:bidi="ar-SA"/>
      </w:rPr>
    </w:lvl>
    <w:lvl w:ilvl="8">
      <w:start w:val="1"/>
      <w:numFmt w:val="bullet"/>
      <w:lvlText w:val="•"/>
      <w:lvlJc w:val="left"/>
      <w:pPr>
        <w:ind w:left="8648" w:hanging="526"/>
      </w:pPr>
      <w:rPr>
        <w:rFonts w:hint="default"/>
        <w:lang w:val="ru-RU" w:eastAsia="en-US" w:bidi="ar-SA"/>
      </w:rPr>
    </w:lvl>
  </w:abstractNum>
  <w:abstractNum w:abstractNumId="2">
    <w:nsid w:val="042D670F"/>
    <w:multiLevelType w:val="hybridMultilevel"/>
    <w:tmpl w:val="0BF86A94"/>
    <w:lvl w:ilvl="0" w:tplc="1F7C4ADE">
      <w:start w:val="1"/>
      <w:numFmt w:val="bullet"/>
      <w:pStyle w:val="3"/>
      <w:lvlText w:val=""/>
      <w:lvlJc w:val="left"/>
      <w:pPr>
        <w:tabs>
          <w:tab w:val="left" w:pos="643"/>
        </w:tabs>
        <w:ind w:left="643" w:hanging="360"/>
      </w:pPr>
      <w:rPr>
        <w:rFonts w:ascii="Symbol" w:hAnsi="Symbol" w:hint="default"/>
      </w:rPr>
    </w:lvl>
    <w:lvl w:ilvl="1" w:tplc="A2485600">
      <w:start w:val="1"/>
      <w:numFmt w:val="bullet"/>
      <w:lvlText w:val="o"/>
      <w:lvlJc w:val="left"/>
      <w:pPr>
        <w:ind w:left="1440" w:hanging="360"/>
      </w:pPr>
      <w:rPr>
        <w:rFonts w:ascii="Courier New" w:eastAsia="Courier New" w:hAnsi="Courier New" w:cs="Courier New" w:hint="default"/>
      </w:rPr>
    </w:lvl>
    <w:lvl w:ilvl="2" w:tplc="C82A9736">
      <w:start w:val="1"/>
      <w:numFmt w:val="bullet"/>
      <w:lvlText w:val="§"/>
      <w:lvlJc w:val="left"/>
      <w:pPr>
        <w:ind w:left="2160" w:hanging="360"/>
      </w:pPr>
      <w:rPr>
        <w:rFonts w:ascii="Wingdings" w:eastAsia="Wingdings" w:hAnsi="Wingdings" w:cs="Wingdings" w:hint="default"/>
      </w:rPr>
    </w:lvl>
    <w:lvl w:ilvl="3" w:tplc="66A2B14C">
      <w:start w:val="1"/>
      <w:numFmt w:val="bullet"/>
      <w:lvlText w:val="·"/>
      <w:lvlJc w:val="left"/>
      <w:pPr>
        <w:ind w:left="2880" w:hanging="360"/>
      </w:pPr>
      <w:rPr>
        <w:rFonts w:ascii="Symbol" w:eastAsia="Symbol" w:hAnsi="Symbol" w:cs="Symbol" w:hint="default"/>
      </w:rPr>
    </w:lvl>
    <w:lvl w:ilvl="4" w:tplc="4F3AB33A">
      <w:start w:val="1"/>
      <w:numFmt w:val="bullet"/>
      <w:lvlText w:val="o"/>
      <w:lvlJc w:val="left"/>
      <w:pPr>
        <w:ind w:left="3600" w:hanging="360"/>
      </w:pPr>
      <w:rPr>
        <w:rFonts w:ascii="Courier New" w:eastAsia="Courier New" w:hAnsi="Courier New" w:cs="Courier New" w:hint="default"/>
      </w:rPr>
    </w:lvl>
    <w:lvl w:ilvl="5" w:tplc="65C22BE2">
      <w:start w:val="1"/>
      <w:numFmt w:val="bullet"/>
      <w:lvlText w:val="§"/>
      <w:lvlJc w:val="left"/>
      <w:pPr>
        <w:ind w:left="4320" w:hanging="360"/>
      </w:pPr>
      <w:rPr>
        <w:rFonts w:ascii="Wingdings" w:eastAsia="Wingdings" w:hAnsi="Wingdings" w:cs="Wingdings" w:hint="default"/>
      </w:rPr>
    </w:lvl>
    <w:lvl w:ilvl="6" w:tplc="C9E60C4A">
      <w:start w:val="1"/>
      <w:numFmt w:val="bullet"/>
      <w:lvlText w:val="·"/>
      <w:lvlJc w:val="left"/>
      <w:pPr>
        <w:ind w:left="5040" w:hanging="360"/>
      </w:pPr>
      <w:rPr>
        <w:rFonts w:ascii="Symbol" w:eastAsia="Symbol" w:hAnsi="Symbol" w:cs="Symbol" w:hint="default"/>
      </w:rPr>
    </w:lvl>
    <w:lvl w:ilvl="7" w:tplc="F2400D4E">
      <w:start w:val="1"/>
      <w:numFmt w:val="bullet"/>
      <w:lvlText w:val="o"/>
      <w:lvlJc w:val="left"/>
      <w:pPr>
        <w:ind w:left="5760" w:hanging="360"/>
      </w:pPr>
      <w:rPr>
        <w:rFonts w:ascii="Courier New" w:eastAsia="Courier New" w:hAnsi="Courier New" w:cs="Courier New" w:hint="default"/>
      </w:rPr>
    </w:lvl>
    <w:lvl w:ilvl="8" w:tplc="BFAA982A">
      <w:start w:val="1"/>
      <w:numFmt w:val="bullet"/>
      <w:lvlText w:val="§"/>
      <w:lvlJc w:val="left"/>
      <w:pPr>
        <w:ind w:left="6480" w:hanging="360"/>
      </w:pPr>
      <w:rPr>
        <w:rFonts w:ascii="Wingdings" w:eastAsia="Wingdings" w:hAnsi="Wingdings" w:cs="Wingdings" w:hint="default"/>
      </w:rPr>
    </w:lvl>
  </w:abstractNum>
  <w:abstractNum w:abstractNumId="3">
    <w:nsid w:val="07AB6C54"/>
    <w:multiLevelType w:val="hybridMultilevel"/>
    <w:tmpl w:val="53264010"/>
    <w:lvl w:ilvl="0" w:tplc="0D2A63F8">
      <w:start w:val="1"/>
      <w:numFmt w:val="decimal"/>
      <w:pStyle w:val="5"/>
      <w:lvlText w:val="%1."/>
      <w:lvlJc w:val="left"/>
      <w:pPr>
        <w:tabs>
          <w:tab w:val="left" w:pos="1209"/>
        </w:tabs>
        <w:ind w:left="1209" w:hanging="360"/>
      </w:pPr>
    </w:lvl>
    <w:lvl w:ilvl="1" w:tplc="8752BB28">
      <w:start w:val="1"/>
      <w:numFmt w:val="bullet"/>
      <w:lvlText w:val="o"/>
      <w:lvlJc w:val="left"/>
      <w:pPr>
        <w:ind w:left="1440" w:hanging="360"/>
      </w:pPr>
      <w:rPr>
        <w:rFonts w:ascii="Courier New" w:eastAsia="Courier New" w:hAnsi="Courier New" w:cs="Courier New" w:hint="default"/>
      </w:rPr>
    </w:lvl>
    <w:lvl w:ilvl="2" w:tplc="5EC634C8">
      <w:start w:val="1"/>
      <w:numFmt w:val="bullet"/>
      <w:lvlText w:val="§"/>
      <w:lvlJc w:val="left"/>
      <w:pPr>
        <w:ind w:left="2160" w:hanging="360"/>
      </w:pPr>
      <w:rPr>
        <w:rFonts w:ascii="Wingdings" w:eastAsia="Wingdings" w:hAnsi="Wingdings" w:cs="Wingdings" w:hint="default"/>
      </w:rPr>
    </w:lvl>
    <w:lvl w:ilvl="3" w:tplc="5B60DFD4">
      <w:start w:val="1"/>
      <w:numFmt w:val="bullet"/>
      <w:lvlText w:val="·"/>
      <w:lvlJc w:val="left"/>
      <w:pPr>
        <w:ind w:left="2880" w:hanging="360"/>
      </w:pPr>
      <w:rPr>
        <w:rFonts w:ascii="Symbol" w:eastAsia="Symbol" w:hAnsi="Symbol" w:cs="Symbol" w:hint="default"/>
      </w:rPr>
    </w:lvl>
    <w:lvl w:ilvl="4" w:tplc="52E20996">
      <w:start w:val="1"/>
      <w:numFmt w:val="bullet"/>
      <w:lvlText w:val="o"/>
      <w:lvlJc w:val="left"/>
      <w:pPr>
        <w:ind w:left="3600" w:hanging="360"/>
      </w:pPr>
      <w:rPr>
        <w:rFonts w:ascii="Courier New" w:eastAsia="Courier New" w:hAnsi="Courier New" w:cs="Courier New" w:hint="default"/>
      </w:rPr>
    </w:lvl>
    <w:lvl w:ilvl="5" w:tplc="05F6FAEA">
      <w:start w:val="1"/>
      <w:numFmt w:val="bullet"/>
      <w:lvlText w:val="§"/>
      <w:lvlJc w:val="left"/>
      <w:pPr>
        <w:ind w:left="4320" w:hanging="360"/>
      </w:pPr>
      <w:rPr>
        <w:rFonts w:ascii="Wingdings" w:eastAsia="Wingdings" w:hAnsi="Wingdings" w:cs="Wingdings" w:hint="default"/>
      </w:rPr>
    </w:lvl>
    <w:lvl w:ilvl="6" w:tplc="7ABE44CA">
      <w:start w:val="1"/>
      <w:numFmt w:val="bullet"/>
      <w:lvlText w:val="·"/>
      <w:lvlJc w:val="left"/>
      <w:pPr>
        <w:ind w:left="5040" w:hanging="360"/>
      </w:pPr>
      <w:rPr>
        <w:rFonts w:ascii="Symbol" w:eastAsia="Symbol" w:hAnsi="Symbol" w:cs="Symbol" w:hint="default"/>
      </w:rPr>
    </w:lvl>
    <w:lvl w:ilvl="7" w:tplc="45EA92A0">
      <w:start w:val="1"/>
      <w:numFmt w:val="bullet"/>
      <w:lvlText w:val="o"/>
      <w:lvlJc w:val="left"/>
      <w:pPr>
        <w:ind w:left="5760" w:hanging="360"/>
      </w:pPr>
      <w:rPr>
        <w:rFonts w:ascii="Courier New" w:eastAsia="Courier New" w:hAnsi="Courier New" w:cs="Courier New" w:hint="default"/>
      </w:rPr>
    </w:lvl>
    <w:lvl w:ilvl="8" w:tplc="8DC2E3AE">
      <w:start w:val="1"/>
      <w:numFmt w:val="bullet"/>
      <w:lvlText w:val="§"/>
      <w:lvlJc w:val="left"/>
      <w:pPr>
        <w:ind w:left="6480" w:hanging="360"/>
      </w:pPr>
      <w:rPr>
        <w:rFonts w:ascii="Wingdings" w:eastAsia="Wingdings" w:hAnsi="Wingdings" w:cs="Wingdings" w:hint="default"/>
      </w:rPr>
    </w:lvl>
  </w:abstractNum>
  <w:abstractNum w:abstractNumId="4">
    <w:nsid w:val="0B1D7B34"/>
    <w:multiLevelType w:val="multilevel"/>
    <w:tmpl w:val="249A8CA4"/>
    <w:lvl w:ilvl="0">
      <w:start w:val="1"/>
      <w:numFmt w:val="decimal"/>
      <w:lvlText w:val="%1"/>
      <w:lvlJc w:val="left"/>
      <w:pPr>
        <w:ind w:left="1095" w:hanging="1095"/>
      </w:pPr>
      <w:rPr>
        <w:rFonts w:hint="default"/>
        <w:i w:val="0"/>
      </w:rPr>
    </w:lvl>
    <w:lvl w:ilvl="1">
      <w:start w:val="1"/>
      <w:numFmt w:val="decimal"/>
      <w:lvlText w:val="%1.%2"/>
      <w:lvlJc w:val="left"/>
      <w:pPr>
        <w:ind w:left="1663" w:hanging="1095"/>
      </w:pPr>
      <w:rPr>
        <w:rFonts w:hint="default"/>
        <w:b w:val="0"/>
        <w:i w:val="0"/>
      </w:rPr>
    </w:lvl>
    <w:lvl w:ilvl="2">
      <w:start w:val="1"/>
      <w:numFmt w:val="decimal"/>
      <w:lvlText w:val="%1.%2.%3"/>
      <w:lvlJc w:val="left"/>
      <w:pPr>
        <w:ind w:left="2513" w:hanging="1095"/>
      </w:pPr>
      <w:rPr>
        <w:rFonts w:hint="default"/>
        <w:i w:val="0"/>
      </w:rPr>
    </w:lvl>
    <w:lvl w:ilvl="3">
      <w:start w:val="1"/>
      <w:numFmt w:val="decimal"/>
      <w:lvlText w:val="%1.%2.%3.%4"/>
      <w:lvlJc w:val="left"/>
      <w:pPr>
        <w:ind w:left="3222" w:hanging="1095"/>
      </w:pPr>
      <w:rPr>
        <w:rFonts w:hint="default"/>
        <w:i w:val="0"/>
      </w:rPr>
    </w:lvl>
    <w:lvl w:ilvl="4">
      <w:start w:val="1"/>
      <w:numFmt w:val="decimal"/>
      <w:lvlText w:val="%1.%2.%3.%4.%5"/>
      <w:lvlJc w:val="left"/>
      <w:pPr>
        <w:ind w:left="3931" w:hanging="1095"/>
      </w:pPr>
      <w:rPr>
        <w:rFonts w:hint="default"/>
        <w:i w:val="0"/>
      </w:rPr>
    </w:lvl>
    <w:lvl w:ilvl="5">
      <w:start w:val="1"/>
      <w:numFmt w:val="decimal"/>
      <w:lvlText w:val="%1.%2.%3.%4.%5.%6"/>
      <w:lvlJc w:val="left"/>
      <w:pPr>
        <w:ind w:left="4640" w:hanging="1095"/>
      </w:pPr>
      <w:rPr>
        <w:rFonts w:hint="default"/>
        <w:i w:val="0"/>
      </w:rPr>
    </w:lvl>
    <w:lvl w:ilvl="6">
      <w:start w:val="1"/>
      <w:numFmt w:val="decimal"/>
      <w:lvlText w:val="%1.%2.%3.%4.%5.%6.%7"/>
      <w:lvlJc w:val="left"/>
      <w:pPr>
        <w:ind w:left="5694" w:hanging="1440"/>
      </w:pPr>
      <w:rPr>
        <w:rFonts w:hint="default"/>
        <w:i w:val="0"/>
      </w:rPr>
    </w:lvl>
    <w:lvl w:ilvl="7">
      <w:start w:val="1"/>
      <w:numFmt w:val="decimal"/>
      <w:lvlText w:val="%1.%2.%3.%4.%5.%6.%7.%8"/>
      <w:lvlJc w:val="left"/>
      <w:pPr>
        <w:ind w:left="6403" w:hanging="1440"/>
      </w:pPr>
      <w:rPr>
        <w:rFonts w:hint="default"/>
        <w:i w:val="0"/>
      </w:rPr>
    </w:lvl>
    <w:lvl w:ilvl="8">
      <w:start w:val="1"/>
      <w:numFmt w:val="decimal"/>
      <w:lvlText w:val="%1.%2.%3.%4.%5.%6.%7.%8.%9"/>
      <w:lvlJc w:val="left"/>
      <w:pPr>
        <w:ind w:left="7472" w:hanging="1800"/>
      </w:pPr>
      <w:rPr>
        <w:rFonts w:hint="default"/>
        <w:i w:val="0"/>
      </w:rPr>
    </w:lvl>
  </w:abstractNum>
  <w:abstractNum w:abstractNumId="5">
    <w:nsid w:val="0D2C7310"/>
    <w:multiLevelType w:val="hybridMultilevel"/>
    <w:tmpl w:val="D7BA9E2E"/>
    <w:lvl w:ilvl="0" w:tplc="F40ADF92">
      <w:start w:val="1"/>
      <w:numFmt w:val="bullet"/>
      <w:lvlText w:val="●"/>
      <w:lvlJc w:val="left"/>
      <w:pPr>
        <w:ind w:left="575" w:hanging="155"/>
      </w:pPr>
      <w:rPr>
        <w:rFonts w:ascii="MS UI Gothic" w:eastAsia="MS UI Gothic" w:hAnsi="MS UI Gothic" w:cs="MS UI Gothic" w:hint="default"/>
        <w:position w:val="3"/>
        <w:sz w:val="9"/>
        <w:szCs w:val="9"/>
        <w:lang w:val="ru-RU" w:eastAsia="en-US" w:bidi="ar-SA"/>
      </w:rPr>
    </w:lvl>
    <w:lvl w:ilvl="1" w:tplc="855234BE">
      <w:start w:val="1"/>
      <w:numFmt w:val="bullet"/>
      <w:lvlText w:val="•"/>
      <w:lvlJc w:val="left"/>
      <w:pPr>
        <w:ind w:left="1600" w:hanging="155"/>
      </w:pPr>
      <w:rPr>
        <w:rFonts w:hint="default"/>
        <w:lang w:val="ru-RU" w:eastAsia="en-US" w:bidi="ar-SA"/>
      </w:rPr>
    </w:lvl>
    <w:lvl w:ilvl="2" w:tplc="B4A8337C">
      <w:start w:val="1"/>
      <w:numFmt w:val="bullet"/>
      <w:lvlText w:val="•"/>
      <w:lvlJc w:val="left"/>
      <w:pPr>
        <w:ind w:left="2620" w:hanging="155"/>
      </w:pPr>
      <w:rPr>
        <w:rFonts w:hint="default"/>
        <w:lang w:val="ru-RU" w:eastAsia="en-US" w:bidi="ar-SA"/>
      </w:rPr>
    </w:lvl>
    <w:lvl w:ilvl="3" w:tplc="6B5AB59A">
      <w:start w:val="1"/>
      <w:numFmt w:val="bullet"/>
      <w:lvlText w:val="•"/>
      <w:lvlJc w:val="left"/>
      <w:pPr>
        <w:ind w:left="3640" w:hanging="155"/>
      </w:pPr>
      <w:rPr>
        <w:rFonts w:hint="default"/>
        <w:lang w:val="ru-RU" w:eastAsia="en-US" w:bidi="ar-SA"/>
      </w:rPr>
    </w:lvl>
    <w:lvl w:ilvl="4" w:tplc="87703622">
      <w:start w:val="1"/>
      <w:numFmt w:val="bullet"/>
      <w:lvlText w:val="•"/>
      <w:lvlJc w:val="left"/>
      <w:pPr>
        <w:ind w:left="4660" w:hanging="155"/>
      </w:pPr>
      <w:rPr>
        <w:rFonts w:hint="default"/>
        <w:lang w:val="ru-RU" w:eastAsia="en-US" w:bidi="ar-SA"/>
      </w:rPr>
    </w:lvl>
    <w:lvl w:ilvl="5" w:tplc="34C85E6C">
      <w:start w:val="1"/>
      <w:numFmt w:val="bullet"/>
      <w:lvlText w:val="•"/>
      <w:lvlJc w:val="left"/>
      <w:pPr>
        <w:ind w:left="5680" w:hanging="155"/>
      </w:pPr>
      <w:rPr>
        <w:rFonts w:hint="default"/>
        <w:lang w:val="ru-RU" w:eastAsia="en-US" w:bidi="ar-SA"/>
      </w:rPr>
    </w:lvl>
    <w:lvl w:ilvl="6" w:tplc="D9AAD82E">
      <w:start w:val="1"/>
      <w:numFmt w:val="bullet"/>
      <w:lvlText w:val="•"/>
      <w:lvlJc w:val="left"/>
      <w:pPr>
        <w:ind w:left="6700" w:hanging="155"/>
      </w:pPr>
      <w:rPr>
        <w:rFonts w:hint="default"/>
        <w:lang w:val="ru-RU" w:eastAsia="en-US" w:bidi="ar-SA"/>
      </w:rPr>
    </w:lvl>
    <w:lvl w:ilvl="7" w:tplc="E22A0202">
      <w:start w:val="1"/>
      <w:numFmt w:val="bullet"/>
      <w:lvlText w:val="•"/>
      <w:lvlJc w:val="left"/>
      <w:pPr>
        <w:ind w:left="7720" w:hanging="155"/>
      </w:pPr>
      <w:rPr>
        <w:rFonts w:hint="default"/>
        <w:lang w:val="ru-RU" w:eastAsia="en-US" w:bidi="ar-SA"/>
      </w:rPr>
    </w:lvl>
    <w:lvl w:ilvl="8" w:tplc="4600E1CC">
      <w:start w:val="1"/>
      <w:numFmt w:val="bullet"/>
      <w:lvlText w:val="•"/>
      <w:lvlJc w:val="left"/>
      <w:pPr>
        <w:ind w:left="8740" w:hanging="155"/>
      </w:pPr>
      <w:rPr>
        <w:rFonts w:hint="default"/>
        <w:lang w:val="ru-RU" w:eastAsia="en-US" w:bidi="ar-SA"/>
      </w:rPr>
    </w:lvl>
  </w:abstractNum>
  <w:abstractNum w:abstractNumId="6">
    <w:nsid w:val="0E1603E8"/>
    <w:multiLevelType w:val="hybridMultilevel"/>
    <w:tmpl w:val="F51E13E4"/>
    <w:lvl w:ilvl="0" w:tplc="6C463546">
      <w:start w:val="1"/>
      <w:numFmt w:val="bullet"/>
      <w:lvlText w:val=""/>
      <w:lvlJc w:val="left"/>
      <w:pPr>
        <w:tabs>
          <w:tab w:val="num" w:pos="360"/>
        </w:tabs>
        <w:ind w:left="360" w:hanging="360"/>
      </w:pPr>
      <w:rPr>
        <w:rFonts w:ascii="Symbol" w:hAnsi="Symbol" w:hint="default"/>
        <w:sz w:val="20"/>
      </w:rPr>
    </w:lvl>
    <w:lvl w:ilvl="1" w:tplc="2B48EF7E">
      <w:start w:val="1"/>
      <w:numFmt w:val="bullet"/>
      <w:lvlText w:val="o"/>
      <w:lvlJc w:val="left"/>
      <w:pPr>
        <w:tabs>
          <w:tab w:val="num" w:pos="1440"/>
        </w:tabs>
        <w:ind w:left="1440" w:hanging="360"/>
      </w:pPr>
      <w:rPr>
        <w:rFonts w:ascii="Courier New" w:hAnsi="Courier New" w:hint="default"/>
        <w:sz w:val="20"/>
      </w:rPr>
    </w:lvl>
    <w:lvl w:ilvl="2" w:tplc="73A28C06">
      <w:start w:val="1"/>
      <w:numFmt w:val="bullet"/>
      <w:lvlText w:val=""/>
      <w:lvlJc w:val="left"/>
      <w:pPr>
        <w:tabs>
          <w:tab w:val="num" w:pos="2160"/>
        </w:tabs>
        <w:ind w:left="2160" w:hanging="360"/>
      </w:pPr>
      <w:rPr>
        <w:rFonts w:ascii="Wingdings" w:hAnsi="Wingdings" w:hint="default"/>
        <w:sz w:val="20"/>
      </w:rPr>
    </w:lvl>
    <w:lvl w:ilvl="3" w:tplc="40B009FE">
      <w:start w:val="1"/>
      <w:numFmt w:val="bullet"/>
      <w:lvlText w:val=""/>
      <w:lvlJc w:val="left"/>
      <w:pPr>
        <w:tabs>
          <w:tab w:val="num" w:pos="2880"/>
        </w:tabs>
        <w:ind w:left="2880" w:hanging="360"/>
      </w:pPr>
      <w:rPr>
        <w:rFonts w:ascii="Wingdings" w:hAnsi="Wingdings" w:hint="default"/>
        <w:sz w:val="20"/>
      </w:rPr>
    </w:lvl>
    <w:lvl w:ilvl="4" w:tplc="B524D36C">
      <w:start w:val="1"/>
      <w:numFmt w:val="bullet"/>
      <w:lvlText w:val=""/>
      <w:lvlJc w:val="left"/>
      <w:pPr>
        <w:tabs>
          <w:tab w:val="num" w:pos="3600"/>
        </w:tabs>
        <w:ind w:left="3600" w:hanging="360"/>
      </w:pPr>
      <w:rPr>
        <w:rFonts w:ascii="Wingdings" w:hAnsi="Wingdings" w:hint="default"/>
        <w:sz w:val="20"/>
      </w:rPr>
    </w:lvl>
    <w:lvl w:ilvl="5" w:tplc="635C5962">
      <w:start w:val="1"/>
      <w:numFmt w:val="bullet"/>
      <w:lvlText w:val=""/>
      <w:lvlJc w:val="left"/>
      <w:pPr>
        <w:tabs>
          <w:tab w:val="num" w:pos="4320"/>
        </w:tabs>
        <w:ind w:left="4320" w:hanging="360"/>
      </w:pPr>
      <w:rPr>
        <w:rFonts w:ascii="Wingdings" w:hAnsi="Wingdings" w:hint="default"/>
        <w:sz w:val="20"/>
      </w:rPr>
    </w:lvl>
    <w:lvl w:ilvl="6" w:tplc="6CBA9DD4">
      <w:start w:val="1"/>
      <w:numFmt w:val="bullet"/>
      <w:lvlText w:val=""/>
      <w:lvlJc w:val="left"/>
      <w:pPr>
        <w:tabs>
          <w:tab w:val="num" w:pos="5040"/>
        </w:tabs>
        <w:ind w:left="5040" w:hanging="360"/>
      </w:pPr>
      <w:rPr>
        <w:rFonts w:ascii="Wingdings" w:hAnsi="Wingdings" w:hint="default"/>
        <w:sz w:val="20"/>
      </w:rPr>
    </w:lvl>
    <w:lvl w:ilvl="7" w:tplc="62385A50">
      <w:start w:val="1"/>
      <w:numFmt w:val="bullet"/>
      <w:lvlText w:val=""/>
      <w:lvlJc w:val="left"/>
      <w:pPr>
        <w:tabs>
          <w:tab w:val="num" w:pos="5760"/>
        </w:tabs>
        <w:ind w:left="5760" w:hanging="360"/>
      </w:pPr>
      <w:rPr>
        <w:rFonts w:ascii="Wingdings" w:hAnsi="Wingdings" w:hint="default"/>
        <w:sz w:val="20"/>
      </w:rPr>
    </w:lvl>
    <w:lvl w:ilvl="8" w:tplc="206C0F5A">
      <w:start w:val="1"/>
      <w:numFmt w:val="bullet"/>
      <w:lvlText w:val=""/>
      <w:lvlJc w:val="left"/>
      <w:pPr>
        <w:tabs>
          <w:tab w:val="num" w:pos="6480"/>
        </w:tabs>
        <w:ind w:left="6480" w:hanging="360"/>
      </w:pPr>
      <w:rPr>
        <w:rFonts w:ascii="Wingdings" w:hAnsi="Wingdings" w:hint="default"/>
        <w:sz w:val="20"/>
      </w:rPr>
    </w:lvl>
  </w:abstractNum>
  <w:abstractNum w:abstractNumId="7">
    <w:nsid w:val="1206237D"/>
    <w:multiLevelType w:val="hybridMultilevel"/>
    <w:tmpl w:val="7626F636"/>
    <w:lvl w:ilvl="0" w:tplc="08121A00">
      <w:start w:val="1"/>
      <w:numFmt w:val="decimal"/>
      <w:lvlText w:val="%1."/>
      <w:lvlJc w:val="left"/>
      <w:pPr>
        <w:ind w:left="777" w:hanging="360"/>
      </w:pPr>
    </w:lvl>
    <w:lvl w:ilvl="1" w:tplc="E912DE98">
      <w:start w:val="1"/>
      <w:numFmt w:val="lowerLetter"/>
      <w:lvlText w:val="%2."/>
      <w:lvlJc w:val="left"/>
      <w:pPr>
        <w:ind w:left="1497" w:hanging="360"/>
      </w:pPr>
    </w:lvl>
    <w:lvl w:ilvl="2" w:tplc="F312BA28">
      <w:start w:val="1"/>
      <w:numFmt w:val="lowerRoman"/>
      <w:lvlText w:val="%3."/>
      <w:lvlJc w:val="right"/>
      <w:pPr>
        <w:ind w:left="2217" w:hanging="180"/>
      </w:pPr>
    </w:lvl>
    <w:lvl w:ilvl="3" w:tplc="0302A21C">
      <w:start w:val="1"/>
      <w:numFmt w:val="decimal"/>
      <w:lvlText w:val="%4."/>
      <w:lvlJc w:val="left"/>
      <w:pPr>
        <w:ind w:left="2937" w:hanging="360"/>
      </w:pPr>
    </w:lvl>
    <w:lvl w:ilvl="4" w:tplc="9D2881C8">
      <w:start w:val="1"/>
      <w:numFmt w:val="lowerLetter"/>
      <w:lvlText w:val="%5."/>
      <w:lvlJc w:val="left"/>
      <w:pPr>
        <w:ind w:left="3657" w:hanging="360"/>
      </w:pPr>
    </w:lvl>
    <w:lvl w:ilvl="5" w:tplc="3B6648FC">
      <w:start w:val="1"/>
      <w:numFmt w:val="lowerRoman"/>
      <w:lvlText w:val="%6."/>
      <w:lvlJc w:val="right"/>
      <w:pPr>
        <w:ind w:left="4377" w:hanging="180"/>
      </w:pPr>
    </w:lvl>
    <w:lvl w:ilvl="6" w:tplc="4DC6FD72">
      <w:start w:val="1"/>
      <w:numFmt w:val="decimal"/>
      <w:lvlText w:val="%7."/>
      <w:lvlJc w:val="left"/>
      <w:pPr>
        <w:ind w:left="5097" w:hanging="360"/>
      </w:pPr>
    </w:lvl>
    <w:lvl w:ilvl="7" w:tplc="97A2C156">
      <w:start w:val="1"/>
      <w:numFmt w:val="lowerLetter"/>
      <w:lvlText w:val="%8."/>
      <w:lvlJc w:val="left"/>
      <w:pPr>
        <w:ind w:left="5817" w:hanging="360"/>
      </w:pPr>
    </w:lvl>
    <w:lvl w:ilvl="8" w:tplc="8FBA60FE">
      <w:start w:val="1"/>
      <w:numFmt w:val="lowerRoman"/>
      <w:lvlText w:val="%9."/>
      <w:lvlJc w:val="right"/>
      <w:pPr>
        <w:ind w:left="6537" w:hanging="180"/>
      </w:pPr>
    </w:lvl>
  </w:abstractNum>
  <w:abstractNum w:abstractNumId="8">
    <w:nsid w:val="13D5196C"/>
    <w:multiLevelType w:val="hybridMultilevel"/>
    <w:tmpl w:val="D67E1C1A"/>
    <w:lvl w:ilvl="0" w:tplc="7A34B302">
      <w:start w:val="1"/>
      <w:numFmt w:val="decimal"/>
      <w:pStyle w:val="4"/>
      <w:lvlText w:val="%1."/>
      <w:lvlJc w:val="left"/>
      <w:pPr>
        <w:tabs>
          <w:tab w:val="left" w:pos="926"/>
        </w:tabs>
        <w:ind w:left="926" w:hanging="360"/>
      </w:pPr>
    </w:lvl>
    <w:lvl w:ilvl="1" w:tplc="F154DA44">
      <w:start w:val="1"/>
      <w:numFmt w:val="bullet"/>
      <w:lvlText w:val="o"/>
      <w:lvlJc w:val="left"/>
      <w:pPr>
        <w:ind w:left="1440" w:hanging="360"/>
      </w:pPr>
      <w:rPr>
        <w:rFonts w:ascii="Courier New" w:eastAsia="Courier New" w:hAnsi="Courier New" w:cs="Courier New" w:hint="default"/>
      </w:rPr>
    </w:lvl>
    <w:lvl w:ilvl="2" w:tplc="1DBE4DD6">
      <w:start w:val="1"/>
      <w:numFmt w:val="bullet"/>
      <w:lvlText w:val="§"/>
      <w:lvlJc w:val="left"/>
      <w:pPr>
        <w:ind w:left="2160" w:hanging="360"/>
      </w:pPr>
      <w:rPr>
        <w:rFonts w:ascii="Wingdings" w:eastAsia="Wingdings" w:hAnsi="Wingdings" w:cs="Wingdings" w:hint="default"/>
      </w:rPr>
    </w:lvl>
    <w:lvl w:ilvl="3" w:tplc="945638EA">
      <w:start w:val="1"/>
      <w:numFmt w:val="bullet"/>
      <w:lvlText w:val="·"/>
      <w:lvlJc w:val="left"/>
      <w:pPr>
        <w:ind w:left="2880" w:hanging="360"/>
      </w:pPr>
      <w:rPr>
        <w:rFonts w:ascii="Symbol" w:eastAsia="Symbol" w:hAnsi="Symbol" w:cs="Symbol" w:hint="default"/>
      </w:rPr>
    </w:lvl>
    <w:lvl w:ilvl="4" w:tplc="C2DAB4DE">
      <w:start w:val="1"/>
      <w:numFmt w:val="bullet"/>
      <w:lvlText w:val="o"/>
      <w:lvlJc w:val="left"/>
      <w:pPr>
        <w:ind w:left="3600" w:hanging="360"/>
      </w:pPr>
      <w:rPr>
        <w:rFonts w:ascii="Courier New" w:eastAsia="Courier New" w:hAnsi="Courier New" w:cs="Courier New" w:hint="default"/>
      </w:rPr>
    </w:lvl>
    <w:lvl w:ilvl="5" w:tplc="5538C15E">
      <w:start w:val="1"/>
      <w:numFmt w:val="bullet"/>
      <w:lvlText w:val="§"/>
      <w:lvlJc w:val="left"/>
      <w:pPr>
        <w:ind w:left="4320" w:hanging="360"/>
      </w:pPr>
      <w:rPr>
        <w:rFonts w:ascii="Wingdings" w:eastAsia="Wingdings" w:hAnsi="Wingdings" w:cs="Wingdings" w:hint="default"/>
      </w:rPr>
    </w:lvl>
    <w:lvl w:ilvl="6" w:tplc="C326199E">
      <w:start w:val="1"/>
      <w:numFmt w:val="bullet"/>
      <w:lvlText w:val="·"/>
      <w:lvlJc w:val="left"/>
      <w:pPr>
        <w:ind w:left="5040" w:hanging="360"/>
      </w:pPr>
      <w:rPr>
        <w:rFonts w:ascii="Symbol" w:eastAsia="Symbol" w:hAnsi="Symbol" w:cs="Symbol" w:hint="default"/>
      </w:rPr>
    </w:lvl>
    <w:lvl w:ilvl="7" w:tplc="18A83696">
      <w:start w:val="1"/>
      <w:numFmt w:val="bullet"/>
      <w:lvlText w:val="o"/>
      <w:lvlJc w:val="left"/>
      <w:pPr>
        <w:ind w:left="5760" w:hanging="360"/>
      </w:pPr>
      <w:rPr>
        <w:rFonts w:ascii="Courier New" w:eastAsia="Courier New" w:hAnsi="Courier New" w:cs="Courier New" w:hint="default"/>
      </w:rPr>
    </w:lvl>
    <w:lvl w:ilvl="8" w:tplc="6F16FA3E">
      <w:start w:val="1"/>
      <w:numFmt w:val="bullet"/>
      <w:lvlText w:val="§"/>
      <w:lvlJc w:val="left"/>
      <w:pPr>
        <w:ind w:left="6480" w:hanging="360"/>
      </w:pPr>
      <w:rPr>
        <w:rFonts w:ascii="Wingdings" w:eastAsia="Wingdings" w:hAnsi="Wingdings" w:cs="Wingdings" w:hint="default"/>
      </w:rPr>
    </w:lvl>
  </w:abstractNum>
  <w:abstractNum w:abstractNumId="9">
    <w:nsid w:val="164745D9"/>
    <w:multiLevelType w:val="multilevel"/>
    <w:tmpl w:val="DC1CB82E"/>
    <w:lvl w:ilvl="0">
      <w:start w:val="11"/>
      <w:numFmt w:val="decimal"/>
      <w:lvlText w:val="%1"/>
      <w:lvlJc w:val="left"/>
      <w:pPr>
        <w:ind w:left="120" w:hanging="575"/>
      </w:pPr>
      <w:rPr>
        <w:rFonts w:hint="default"/>
        <w:lang w:val="ru-RU" w:eastAsia="en-US" w:bidi="ar-SA"/>
      </w:rPr>
    </w:lvl>
    <w:lvl w:ilvl="1">
      <w:start w:val="1"/>
      <w:numFmt w:val="decimal"/>
      <w:lvlText w:val="%1.%2"/>
      <w:lvlJc w:val="left"/>
      <w:pPr>
        <w:ind w:left="1426" w:hanging="575"/>
      </w:pPr>
      <w:rPr>
        <w:rFonts w:ascii="Times New Roman" w:eastAsia="Times New Roman" w:hAnsi="Times New Roman" w:cs="Times New Roman" w:hint="default"/>
        <w:spacing w:val="0"/>
        <w:sz w:val="24"/>
        <w:szCs w:val="24"/>
        <w:lang w:val="ru-RU" w:eastAsia="en-US" w:bidi="ar-SA"/>
      </w:rPr>
    </w:lvl>
    <w:lvl w:ilvl="2">
      <w:start w:val="1"/>
      <w:numFmt w:val="decimal"/>
      <w:lvlText w:val="%1.%2.%3"/>
      <w:lvlJc w:val="left"/>
      <w:pPr>
        <w:ind w:left="120" w:hanging="879"/>
      </w:pPr>
      <w:rPr>
        <w:rFonts w:ascii="Times New Roman" w:eastAsia="Times New Roman" w:hAnsi="Times New Roman" w:cs="Times New Roman" w:hint="default"/>
        <w:spacing w:val="0"/>
        <w:sz w:val="24"/>
        <w:szCs w:val="24"/>
        <w:lang w:val="ru-RU" w:eastAsia="en-US" w:bidi="ar-SA"/>
      </w:rPr>
    </w:lvl>
    <w:lvl w:ilvl="3">
      <w:start w:val="1"/>
      <w:numFmt w:val="bullet"/>
      <w:lvlText w:val="•"/>
      <w:lvlJc w:val="left"/>
      <w:pPr>
        <w:ind w:left="3318" w:hanging="879"/>
      </w:pPr>
      <w:rPr>
        <w:rFonts w:hint="default"/>
        <w:lang w:val="ru-RU" w:eastAsia="en-US" w:bidi="ar-SA"/>
      </w:rPr>
    </w:lvl>
    <w:lvl w:ilvl="4">
      <w:start w:val="1"/>
      <w:numFmt w:val="bullet"/>
      <w:lvlText w:val="•"/>
      <w:lvlJc w:val="left"/>
      <w:pPr>
        <w:ind w:left="4384" w:hanging="879"/>
      </w:pPr>
      <w:rPr>
        <w:rFonts w:hint="default"/>
        <w:lang w:val="ru-RU" w:eastAsia="en-US" w:bidi="ar-SA"/>
      </w:rPr>
    </w:lvl>
    <w:lvl w:ilvl="5">
      <w:start w:val="1"/>
      <w:numFmt w:val="bullet"/>
      <w:lvlText w:val="•"/>
      <w:lvlJc w:val="left"/>
      <w:pPr>
        <w:ind w:left="5450" w:hanging="879"/>
      </w:pPr>
      <w:rPr>
        <w:rFonts w:hint="default"/>
        <w:lang w:val="ru-RU" w:eastAsia="en-US" w:bidi="ar-SA"/>
      </w:rPr>
    </w:lvl>
    <w:lvl w:ilvl="6">
      <w:start w:val="1"/>
      <w:numFmt w:val="bullet"/>
      <w:lvlText w:val="•"/>
      <w:lvlJc w:val="left"/>
      <w:pPr>
        <w:ind w:left="6516" w:hanging="879"/>
      </w:pPr>
      <w:rPr>
        <w:rFonts w:hint="default"/>
        <w:lang w:val="ru-RU" w:eastAsia="en-US" w:bidi="ar-SA"/>
      </w:rPr>
    </w:lvl>
    <w:lvl w:ilvl="7">
      <w:start w:val="1"/>
      <w:numFmt w:val="bullet"/>
      <w:lvlText w:val="•"/>
      <w:lvlJc w:val="left"/>
      <w:pPr>
        <w:ind w:left="7582" w:hanging="879"/>
      </w:pPr>
      <w:rPr>
        <w:rFonts w:hint="default"/>
        <w:lang w:val="ru-RU" w:eastAsia="en-US" w:bidi="ar-SA"/>
      </w:rPr>
    </w:lvl>
    <w:lvl w:ilvl="8">
      <w:start w:val="1"/>
      <w:numFmt w:val="bullet"/>
      <w:lvlText w:val="•"/>
      <w:lvlJc w:val="left"/>
      <w:pPr>
        <w:ind w:left="8648" w:hanging="879"/>
      </w:pPr>
      <w:rPr>
        <w:rFonts w:hint="default"/>
        <w:lang w:val="ru-RU" w:eastAsia="en-US" w:bidi="ar-SA"/>
      </w:rPr>
    </w:lvl>
  </w:abstractNum>
  <w:abstractNum w:abstractNumId="10">
    <w:nsid w:val="1714068B"/>
    <w:multiLevelType w:val="hybridMultilevel"/>
    <w:tmpl w:val="67C2EAB6"/>
    <w:lvl w:ilvl="0" w:tplc="DCC06574">
      <w:start w:val="1"/>
      <w:numFmt w:val="decimal"/>
      <w:lvlText w:val="%1."/>
      <w:lvlJc w:val="left"/>
      <w:pPr>
        <w:ind w:left="720" w:hanging="360"/>
      </w:pPr>
    </w:lvl>
    <w:lvl w:ilvl="1" w:tplc="B24EFD98">
      <w:start w:val="1"/>
      <w:numFmt w:val="lowerLetter"/>
      <w:lvlText w:val="%2."/>
      <w:lvlJc w:val="left"/>
      <w:pPr>
        <w:ind w:left="1440" w:hanging="360"/>
      </w:pPr>
    </w:lvl>
    <w:lvl w:ilvl="2" w:tplc="57442F1A">
      <w:start w:val="1"/>
      <w:numFmt w:val="lowerRoman"/>
      <w:lvlText w:val="%3."/>
      <w:lvlJc w:val="right"/>
      <w:pPr>
        <w:ind w:left="2160" w:hanging="180"/>
      </w:pPr>
    </w:lvl>
    <w:lvl w:ilvl="3" w:tplc="85383F3C">
      <w:start w:val="1"/>
      <w:numFmt w:val="decimal"/>
      <w:lvlText w:val="%4."/>
      <w:lvlJc w:val="left"/>
      <w:pPr>
        <w:ind w:left="2880" w:hanging="360"/>
      </w:pPr>
    </w:lvl>
    <w:lvl w:ilvl="4" w:tplc="5CC6AD3E">
      <w:start w:val="1"/>
      <w:numFmt w:val="lowerLetter"/>
      <w:lvlText w:val="%5."/>
      <w:lvlJc w:val="left"/>
      <w:pPr>
        <w:ind w:left="3600" w:hanging="360"/>
      </w:pPr>
    </w:lvl>
    <w:lvl w:ilvl="5" w:tplc="BCE2A72A">
      <w:start w:val="1"/>
      <w:numFmt w:val="lowerRoman"/>
      <w:lvlText w:val="%6."/>
      <w:lvlJc w:val="right"/>
      <w:pPr>
        <w:ind w:left="4320" w:hanging="180"/>
      </w:pPr>
    </w:lvl>
    <w:lvl w:ilvl="6" w:tplc="825A5D06">
      <w:start w:val="1"/>
      <w:numFmt w:val="decimal"/>
      <w:lvlText w:val="%7."/>
      <w:lvlJc w:val="left"/>
      <w:pPr>
        <w:ind w:left="5040" w:hanging="360"/>
      </w:pPr>
    </w:lvl>
    <w:lvl w:ilvl="7" w:tplc="19AAD8EE">
      <w:start w:val="1"/>
      <w:numFmt w:val="lowerLetter"/>
      <w:lvlText w:val="%8."/>
      <w:lvlJc w:val="left"/>
      <w:pPr>
        <w:ind w:left="5760" w:hanging="360"/>
      </w:pPr>
    </w:lvl>
    <w:lvl w:ilvl="8" w:tplc="DDDE12EE">
      <w:start w:val="1"/>
      <w:numFmt w:val="lowerRoman"/>
      <w:lvlText w:val="%9."/>
      <w:lvlJc w:val="right"/>
      <w:pPr>
        <w:ind w:left="6480" w:hanging="180"/>
      </w:pPr>
    </w:lvl>
  </w:abstractNum>
  <w:abstractNum w:abstractNumId="11">
    <w:nsid w:val="18151567"/>
    <w:multiLevelType w:val="multilevel"/>
    <w:tmpl w:val="2AE4E21A"/>
    <w:lvl w:ilvl="0">
      <w:start w:val="1"/>
      <w:numFmt w:val="upperRoman"/>
      <w:lvlText w:val="ЧАСТЬ %1."/>
      <w:lvlJc w:val="left"/>
      <w:pPr>
        <w:tabs>
          <w:tab w:val="left" w:pos="2160"/>
        </w:tabs>
        <w:ind w:left="720" w:hanging="720"/>
      </w:pPr>
      <w:rPr>
        <w:sz w:val="40"/>
        <w:szCs w:val="40"/>
      </w:rPr>
    </w:lvl>
    <w:lvl w:ilvl="1">
      <w:start w:val="1"/>
      <w:numFmt w:val="decimal"/>
      <w:pStyle w:val="a"/>
      <w:lvlText w:val="РАЗДЕЛ %1.%2"/>
      <w:lvlJc w:val="left"/>
      <w:pPr>
        <w:tabs>
          <w:tab w:val="left" w:pos="1440"/>
        </w:tabs>
        <w:ind w:left="720" w:hanging="720"/>
      </w:pPr>
    </w:lvl>
    <w:lvl w:ilvl="2">
      <w:start w:val="1"/>
      <w:numFmt w:val="decimal"/>
      <w:lvlText w:val="%1.%2.%3"/>
      <w:lvlJc w:val="left"/>
      <w:pPr>
        <w:tabs>
          <w:tab w:val="left" w:pos="720"/>
        </w:tabs>
        <w:ind w:left="720" w:hanging="720"/>
      </w:pPr>
    </w:lvl>
    <w:lvl w:ilvl="3">
      <w:start w:val="1"/>
      <w:numFmt w:val="decimal"/>
      <w:lvlText w:val="%1.%2.%3.%4"/>
      <w:lvlJc w:val="left"/>
      <w:pPr>
        <w:tabs>
          <w:tab w:val="left" w:pos="720"/>
        </w:tabs>
        <w:ind w:left="720" w:hanging="72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08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12">
    <w:nsid w:val="18B167BF"/>
    <w:multiLevelType w:val="hybridMultilevel"/>
    <w:tmpl w:val="A322C57A"/>
    <w:lvl w:ilvl="0" w:tplc="9404FAFE">
      <w:start w:val="1"/>
      <w:numFmt w:val="decimal"/>
      <w:pStyle w:val="30"/>
      <w:lvlText w:val="%1."/>
      <w:lvlJc w:val="left"/>
      <w:pPr>
        <w:tabs>
          <w:tab w:val="left" w:pos="360"/>
        </w:tabs>
        <w:ind w:left="360" w:hanging="360"/>
      </w:pPr>
    </w:lvl>
    <w:lvl w:ilvl="1" w:tplc="90B26AA0">
      <w:start w:val="1"/>
      <w:numFmt w:val="bullet"/>
      <w:lvlText w:val="o"/>
      <w:lvlJc w:val="left"/>
      <w:pPr>
        <w:ind w:left="1440" w:hanging="360"/>
      </w:pPr>
      <w:rPr>
        <w:rFonts w:ascii="Courier New" w:eastAsia="Courier New" w:hAnsi="Courier New" w:cs="Courier New" w:hint="default"/>
      </w:rPr>
    </w:lvl>
    <w:lvl w:ilvl="2" w:tplc="F968BF14">
      <w:start w:val="1"/>
      <w:numFmt w:val="bullet"/>
      <w:lvlText w:val="§"/>
      <w:lvlJc w:val="left"/>
      <w:pPr>
        <w:ind w:left="2160" w:hanging="360"/>
      </w:pPr>
      <w:rPr>
        <w:rFonts w:ascii="Wingdings" w:eastAsia="Wingdings" w:hAnsi="Wingdings" w:cs="Wingdings" w:hint="default"/>
      </w:rPr>
    </w:lvl>
    <w:lvl w:ilvl="3" w:tplc="005E743C">
      <w:start w:val="1"/>
      <w:numFmt w:val="bullet"/>
      <w:lvlText w:val="·"/>
      <w:lvlJc w:val="left"/>
      <w:pPr>
        <w:ind w:left="2880" w:hanging="360"/>
      </w:pPr>
      <w:rPr>
        <w:rFonts w:ascii="Symbol" w:eastAsia="Symbol" w:hAnsi="Symbol" w:cs="Symbol" w:hint="default"/>
      </w:rPr>
    </w:lvl>
    <w:lvl w:ilvl="4" w:tplc="A5A8CE74">
      <w:start w:val="1"/>
      <w:numFmt w:val="bullet"/>
      <w:lvlText w:val="o"/>
      <w:lvlJc w:val="left"/>
      <w:pPr>
        <w:ind w:left="3600" w:hanging="360"/>
      </w:pPr>
      <w:rPr>
        <w:rFonts w:ascii="Courier New" w:eastAsia="Courier New" w:hAnsi="Courier New" w:cs="Courier New" w:hint="default"/>
      </w:rPr>
    </w:lvl>
    <w:lvl w:ilvl="5" w:tplc="E7E8392C">
      <w:start w:val="1"/>
      <w:numFmt w:val="bullet"/>
      <w:lvlText w:val="§"/>
      <w:lvlJc w:val="left"/>
      <w:pPr>
        <w:ind w:left="4320" w:hanging="360"/>
      </w:pPr>
      <w:rPr>
        <w:rFonts w:ascii="Wingdings" w:eastAsia="Wingdings" w:hAnsi="Wingdings" w:cs="Wingdings" w:hint="default"/>
      </w:rPr>
    </w:lvl>
    <w:lvl w:ilvl="6" w:tplc="D3DAF17A">
      <w:start w:val="1"/>
      <w:numFmt w:val="bullet"/>
      <w:lvlText w:val="·"/>
      <w:lvlJc w:val="left"/>
      <w:pPr>
        <w:ind w:left="5040" w:hanging="360"/>
      </w:pPr>
      <w:rPr>
        <w:rFonts w:ascii="Symbol" w:eastAsia="Symbol" w:hAnsi="Symbol" w:cs="Symbol" w:hint="default"/>
      </w:rPr>
    </w:lvl>
    <w:lvl w:ilvl="7" w:tplc="9DBA618A">
      <w:start w:val="1"/>
      <w:numFmt w:val="bullet"/>
      <w:lvlText w:val="o"/>
      <w:lvlJc w:val="left"/>
      <w:pPr>
        <w:ind w:left="5760" w:hanging="360"/>
      </w:pPr>
      <w:rPr>
        <w:rFonts w:ascii="Courier New" w:eastAsia="Courier New" w:hAnsi="Courier New" w:cs="Courier New" w:hint="default"/>
      </w:rPr>
    </w:lvl>
    <w:lvl w:ilvl="8" w:tplc="790AFEA2">
      <w:start w:val="1"/>
      <w:numFmt w:val="bullet"/>
      <w:lvlText w:val="§"/>
      <w:lvlJc w:val="left"/>
      <w:pPr>
        <w:ind w:left="6480" w:hanging="360"/>
      </w:pPr>
      <w:rPr>
        <w:rFonts w:ascii="Wingdings" w:eastAsia="Wingdings" w:hAnsi="Wingdings" w:cs="Wingdings" w:hint="default"/>
      </w:rPr>
    </w:lvl>
  </w:abstractNum>
  <w:abstractNum w:abstractNumId="13">
    <w:nsid w:val="1AEA4AA3"/>
    <w:multiLevelType w:val="hybridMultilevel"/>
    <w:tmpl w:val="04C0BA3A"/>
    <w:lvl w:ilvl="0" w:tplc="D6E23458">
      <w:start w:val="3"/>
      <w:numFmt w:val="decimal"/>
      <w:lvlText w:val="%1."/>
      <w:lvlJc w:val="left"/>
      <w:pPr>
        <w:ind w:left="1080" w:hanging="360"/>
      </w:pPr>
      <w:rPr>
        <w:rFonts w:hint="default"/>
      </w:rPr>
    </w:lvl>
    <w:lvl w:ilvl="1" w:tplc="9B16414E">
      <w:start w:val="1"/>
      <w:numFmt w:val="lowerLetter"/>
      <w:lvlText w:val="%2."/>
      <w:lvlJc w:val="left"/>
      <w:pPr>
        <w:ind w:left="1800" w:hanging="360"/>
      </w:pPr>
    </w:lvl>
    <w:lvl w:ilvl="2" w:tplc="D17645F4">
      <w:start w:val="1"/>
      <w:numFmt w:val="lowerRoman"/>
      <w:lvlText w:val="%3."/>
      <w:lvlJc w:val="right"/>
      <w:pPr>
        <w:ind w:left="2520" w:hanging="180"/>
      </w:pPr>
    </w:lvl>
    <w:lvl w:ilvl="3" w:tplc="106655D2">
      <w:start w:val="1"/>
      <w:numFmt w:val="decimal"/>
      <w:lvlText w:val="%4."/>
      <w:lvlJc w:val="left"/>
      <w:pPr>
        <w:ind w:left="3240" w:hanging="360"/>
      </w:pPr>
    </w:lvl>
    <w:lvl w:ilvl="4" w:tplc="B930EB0E">
      <w:start w:val="1"/>
      <w:numFmt w:val="lowerLetter"/>
      <w:lvlText w:val="%5."/>
      <w:lvlJc w:val="left"/>
      <w:pPr>
        <w:ind w:left="3960" w:hanging="360"/>
      </w:pPr>
    </w:lvl>
    <w:lvl w:ilvl="5" w:tplc="22EAF630">
      <w:start w:val="1"/>
      <w:numFmt w:val="lowerRoman"/>
      <w:lvlText w:val="%6."/>
      <w:lvlJc w:val="right"/>
      <w:pPr>
        <w:ind w:left="4680" w:hanging="180"/>
      </w:pPr>
    </w:lvl>
    <w:lvl w:ilvl="6" w:tplc="1A2C6FA6">
      <w:start w:val="1"/>
      <w:numFmt w:val="decimal"/>
      <w:lvlText w:val="%7."/>
      <w:lvlJc w:val="left"/>
      <w:pPr>
        <w:ind w:left="5400" w:hanging="360"/>
      </w:pPr>
    </w:lvl>
    <w:lvl w:ilvl="7" w:tplc="8CC87A92">
      <w:start w:val="1"/>
      <w:numFmt w:val="lowerLetter"/>
      <w:lvlText w:val="%8."/>
      <w:lvlJc w:val="left"/>
      <w:pPr>
        <w:ind w:left="6120" w:hanging="360"/>
      </w:pPr>
    </w:lvl>
    <w:lvl w:ilvl="8" w:tplc="AF6405AE">
      <w:start w:val="1"/>
      <w:numFmt w:val="lowerRoman"/>
      <w:lvlText w:val="%9."/>
      <w:lvlJc w:val="right"/>
      <w:pPr>
        <w:ind w:left="6840" w:hanging="180"/>
      </w:pPr>
    </w:lvl>
  </w:abstractNum>
  <w:abstractNum w:abstractNumId="14">
    <w:nsid w:val="1DDD618A"/>
    <w:multiLevelType w:val="hybridMultilevel"/>
    <w:tmpl w:val="8E861ED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1FEE355D"/>
    <w:multiLevelType w:val="multilevel"/>
    <w:tmpl w:val="820EDEFE"/>
    <w:lvl w:ilvl="0">
      <w:start w:val="1"/>
      <w:numFmt w:val="decimal"/>
      <w:lvlText w:val="%1."/>
      <w:lvlJc w:val="left"/>
      <w:pPr>
        <w:ind w:left="1080" w:hanging="360"/>
      </w:pPr>
      <w:rPr>
        <w:rFonts w:hint="default"/>
      </w:rPr>
    </w:lvl>
    <w:lvl w:ilvl="1">
      <w:start w:val="7"/>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6">
    <w:nsid w:val="259F09CD"/>
    <w:multiLevelType w:val="hybridMultilevel"/>
    <w:tmpl w:val="7FB25216"/>
    <w:lvl w:ilvl="0" w:tplc="AFE8C678">
      <w:start w:val="1"/>
      <w:numFmt w:val="bullet"/>
      <w:lvlText w:val=""/>
      <w:lvlJc w:val="left"/>
      <w:pPr>
        <w:tabs>
          <w:tab w:val="num" w:pos="720"/>
        </w:tabs>
        <w:ind w:left="720" w:hanging="360"/>
      </w:pPr>
      <w:rPr>
        <w:rFonts w:ascii="Symbol" w:hAnsi="Symbol" w:hint="default"/>
        <w:sz w:val="20"/>
      </w:rPr>
    </w:lvl>
    <w:lvl w:ilvl="1" w:tplc="A6E64FEE">
      <w:start w:val="1"/>
      <w:numFmt w:val="bullet"/>
      <w:lvlText w:val="o"/>
      <w:lvlJc w:val="left"/>
      <w:pPr>
        <w:tabs>
          <w:tab w:val="num" w:pos="1440"/>
        </w:tabs>
        <w:ind w:left="1440" w:hanging="360"/>
      </w:pPr>
      <w:rPr>
        <w:rFonts w:ascii="Courier New" w:hAnsi="Courier New" w:hint="default"/>
        <w:sz w:val="20"/>
      </w:rPr>
    </w:lvl>
    <w:lvl w:ilvl="2" w:tplc="EB2C9CBE">
      <w:start w:val="1"/>
      <w:numFmt w:val="bullet"/>
      <w:lvlText w:val=""/>
      <w:lvlJc w:val="left"/>
      <w:pPr>
        <w:tabs>
          <w:tab w:val="num" w:pos="2160"/>
        </w:tabs>
        <w:ind w:left="2160" w:hanging="360"/>
      </w:pPr>
      <w:rPr>
        <w:rFonts w:ascii="Wingdings" w:hAnsi="Wingdings" w:hint="default"/>
        <w:sz w:val="20"/>
      </w:rPr>
    </w:lvl>
    <w:lvl w:ilvl="3" w:tplc="AAE0C472">
      <w:start w:val="1"/>
      <w:numFmt w:val="bullet"/>
      <w:lvlText w:val=""/>
      <w:lvlJc w:val="left"/>
      <w:pPr>
        <w:tabs>
          <w:tab w:val="num" w:pos="2880"/>
        </w:tabs>
        <w:ind w:left="2880" w:hanging="360"/>
      </w:pPr>
      <w:rPr>
        <w:rFonts w:ascii="Wingdings" w:hAnsi="Wingdings" w:hint="default"/>
        <w:sz w:val="20"/>
      </w:rPr>
    </w:lvl>
    <w:lvl w:ilvl="4" w:tplc="E53E08D6">
      <w:start w:val="1"/>
      <w:numFmt w:val="bullet"/>
      <w:lvlText w:val=""/>
      <w:lvlJc w:val="left"/>
      <w:pPr>
        <w:tabs>
          <w:tab w:val="num" w:pos="3600"/>
        </w:tabs>
        <w:ind w:left="3600" w:hanging="360"/>
      </w:pPr>
      <w:rPr>
        <w:rFonts w:ascii="Wingdings" w:hAnsi="Wingdings" w:hint="default"/>
        <w:sz w:val="20"/>
      </w:rPr>
    </w:lvl>
    <w:lvl w:ilvl="5" w:tplc="406A71E0">
      <w:start w:val="1"/>
      <w:numFmt w:val="bullet"/>
      <w:lvlText w:val=""/>
      <w:lvlJc w:val="left"/>
      <w:pPr>
        <w:tabs>
          <w:tab w:val="num" w:pos="4320"/>
        </w:tabs>
        <w:ind w:left="4320" w:hanging="360"/>
      </w:pPr>
      <w:rPr>
        <w:rFonts w:ascii="Wingdings" w:hAnsi="Wingdings" w:hint="default"/>
        <w:sz w:val="20"/>
      </w:rPr>
    </w:lvl>
    <w:lvl w:ilvl="6" w:tplc="0AD281FC">
      <w:start w:val="1"/>
      <w:numFmt w:val="bullet"/>
      <w:lvlText w:val=""/>
      <w:lvlJc w:val="left"/>
      <w:pPr>
        <w:tabs>
          <w:tab w:val="num" w:pos="5040"/>
        </w:tabs>
        <w:ind w:left="5040" w:hanging="360"/>
      </w:pPr>
      <w:rPr>
        <w:rFonts w:ascii="Wingdings" w:hAnsi="Wingdings" w:hint="default"/>
        <w:sz w:val="20"/>
      </w:rPr>
    </w:lvl>
    <w:lvl w:ilvl="7" w:tplc="0E2C13B0">
      <w:start w:val="1"/>
      <w:numFmt w:val="bullet"/>
      <w:lvlText w:val=""/>
      <w:lvlJc w:val="left"/>
      <w:pPr>
        <w:tabs>
          <w:tab w:val="num" w:pos="5760"/>
        </w:tabs>
        <w:ind w:left="5760" w:hanging="360"/>
      </w:pPr>
      <w:rPr>
        <w:rFonts w:ascii="Wingdings" w:hAnsi="Wingdings" w:hint="default"/>
        <w:sz w:val="20"/>
      </w:rPr>
    </w:lvl>
    <w:lvl w:ilvl="8" w:tplc="C1904400">
      <w:start w:val="1"/>
      <w:numFmt w:val="bullet"/>
      <w:lvlText w:val=""/>
      <w:lvlJc w:val="left"/>
      <w:pPr>
        <w:tabs>
          <w:tab w:val="num" w:pos="6480"/>
        </w:tabs>
        <w:ind w:left="6480" w:hanging="360"/>
      </w:pPr>
      <w:rPr>
        <w:rFonts w:ascii="Wingdings" w:hAnsi="Wingdings" w:hint="default"/>
        <w:sz w:val="20"/>
      </w:rPr>
    </w:lvl>
  </w:abstractNum>
  <w:abstractNum w:abstractNumId="17">
    <w:nsid w:val="281145E0"/>
    <w:multiLevelType w:val="multilevel"/>
    <w:tmpl w:val="73726FF0"/>
    <w:lvl w:ilvl="0">
      <w:start w:val="2"/>
      <w:numFmt w:val="decimal"/>
      <w:lvlText w:val="%1"/>
      <w:lvlJc w:val="left"/>
      <w:pPr>
        <w:ind w:left="577" w:hanging="458"/>
      </w:pPr>
      <w:rPr>
        <w:rFonts w:hint="default"/>
        <w:lang w:val="ru-RU" w:eastAsia="en-US" w:bidi="ar-SA"/>
      </w:rPr>
    </w:lvl>
    <w:lvl w:ilvl="1">
      <w:start w:val="1"/>
      <w:numFmt w:val="decimal"/>
      <w:lvlText w:val="%1.%2"/>
      <w:lvlJc w:val="left"/>
      <w:pPr>
        <w:ind w:left="577" w:hanging="458"/>
      </w:pPr>
      <w:rPr>
        <w:rFonts w:ascii="Times New Roman" w:eastAsia="Times New Roman" w:hAnsi="Times New Roman" w:cs="Times New Roman" w:hint="default"/>
        <w:spacing w:val="0"/>
        <w:sz w:val="24"/>
        <w:szCs w:val="24"/>
        <w:lang w:val="ru-RU" w:eastAsia="en-US" w:bidi="ar-SA"/>
      </w:rPr>
    </w:lvl>
    <w:lvl w:ilvl="2">
      <w:start w:val="1"/>
      <w:numFmt w:val="decimal"/>
      <w:lvlText w:val="%1.%2.%3"/>
      <w:lvlJc w:val="left"/>
      <w:pPr>
        <w:ind w:left="9703" w:hanging="630"/>
      </w:pPr>
      <w:rPr>
        <w:rFonts w:ascii="Times New Roman" w:eastAsia="Times New Roman" w:hAnsi="Times New Roman" w:cs="Times New Roman" w:hint="default"/>
        <w:sz w:val="24"/>
        <w:szCs w:val="24"/>
        <w:lang w:val="ru-RU" w:eastAsia="en-US" w:bidi="ar-SA"/>
      </w:rPr>
    </w:lvl>
    <w:lvl w:ilvl="3">
      <w:start w:val="1"/>
      <w:numFmt w:val="bullet"/>
      <w:lvlText w:val="•"/>
      <w:lvlJc w:val="left"/>
      <w:pPr>
        <w:ind w:left="2986" w:hanging="630"/>
      </w:pPr>
      <w:rPr>
        <w:rFonts w:hint="default"/>
        <w:lang w:val="ru-RU" w:eastAsia="en-US" w:bidi="ar-SA"/>
      </w:rPr>
    </w:lvl>
    <w:lvl w:ilvl="4">
      <w:start w:val="1"/>
      <w:numFmt w:val="bullet"/>
      <w:lvlText w:val="•"/>
      <w:lvlJc w:val="left"/>
      <w:pPr>
        <w:ind w:left="4100" w:hanging="630"/>
      </w:pPr>
      <w:rPr>
        <w:rFonts w:hint="default"/>
        <w:lang w:val="ru-RU" w:eastAsia="en-US" w:bidi="ar-SA"/>
      </w:rPr>
    </w:lvl>
    <w:lvl w:ilvl="5">
      <w:start w:val="1"/>
      <w:numFmt w:val="bullet"/>
      <w:lvlText w:val="•"/>
      <w:lvlJc w:val="left"/>
      <w:pPr>
        <w:ind w:left="5213" w:hanging="630"/>
      </w:pPr>
      <w:rPr>
        <w:rFonts w:hint="default"/>
        <w:lang w:val="ru-RU" w:eastAsia="en-US" w:bidi="ar-SA"/>
      </w:rPr>
    </w:lvl>
    <w:lvl w:ilvl="6">
      <w:start w:val="1"/>
      <w:numFmt w:val="bullet"/>
      <w:lvlText w:val="•"/>
      <w:lvlJc w:val="left"/>
      <w:pPr>
        <w:ind w:left="6326" w:hanging="630"/>
      </w:pPr>
      <w:rPr>
        <w:rFonts w:hint="default"/>
        <w:lang w:val="ru-RU" w:eastAsia="en-US" w:bidi="ar-SA"/>
      </w:rPr>
    </w:lvl>
    <w:lvl w:ilvl="7">
      <w:start w:val="1"/>
      <w:numFmt w:val="bullet"/>
      <w:lvlText w:val="•"/>
      <w:lvlJc w:val="left"/>
      <w:pPr>
        <w:ind w:left="7440" w:hanging="630"/>
      </w:pPr>
      <w:rPr>
        <w:rFonts w:hint="default"/>
        <w:lang w:val="ru-RU" w:eastAsia="en-US" w:bidi="ar-SA"/>
      </w:rPr>
    </w:lvl>
    <w:lvl w:ilvl="8">
      <w:start w:val="1"/>
      <w:numFmt w:val="bullet"/>
      <w:lvlText w:val="•"/>
      <w:lvlJc w:val="left"/>
      <w:pPr>
        <w:ind w:left="8553" w:hanging="630"/>
      </w:pPr>
      <w:rPr>
        <w:rFonts w:hint="default"/>
        <w:lang w:val="ru-RU" w:eastAsia="en-US" w:bidi="ar-SA"/>
      </w:rPr>
    </w:lvl>
  </w:abstractNum>
  <w:abstractNum w:abstractNumId="18">
    <w:nsid w:val="2BAF0258"/>
    <w:multiLevelType w:val="multilevel"/>
    <w:tmpl w:val="B2667872"/>
    <w:lvl w:ilvl="0">
      <w:start w:val="10"/>
      <w:numFmt w:val="decimal"/>
      <w:lvlText w:val="%1"/>
      <w:lvlJc w:val="left"/>
      <w:pPr>
        <w:ind w:left="120" w:hanging="689"/>
      </w:pPr>
      <w:rPr>
        <w:rFonts w:hint="default"/>
        <w:lang w:val="ru-RU" w:eastAsia="en-US" w:bidi="ar-SA"/>
      </w:rPr>
    </w:lvl>
    <w:lvl w:ilvl="1">
      <w:start w:val="1"/>
      <w:numFmt w:val="decimal"/>
      <w:lvlText w:val="%1.%2"/>
      <w:lvlJc w:val="left"/>
      <w:pPr>
        <w:ind w:left="120" w:hanging="689"/>
      </w:pPr>
      <w:rPr>
        <w:rFonts w:ascii="Times New Roman" w:eastAsia="Times New Roman" w:hAnsi="Times New Roman" w:cs="Times New Roman" w:hint="default"/>
        <w:spacing w:val="0"/>
        <w:sz w:val="24"/>
        <w:szCs w:val="24"/>
        <w:lang w:val="ru-RU" w:eastAsia="en-US" w:bidi="ar-SA"/>
      </w:rPr>
    </w:lvl>
    <w:lvl w:ilvl="2">
      <w:start w:val="1"/>
      <w:numFmt w:val="bullet"/>
      <w:lvlText w:val="•"/>
      <w:lvlJc w:val="left"/>
      <w:pPr>
        <w:ind w:left="2252" w:hanging="689"/>
      </w:pPr>
      <w:rPr>
        <w:rFonts w:hint="default"/>
        <w:lang w:val="ru-RU" w:eastAsia="en-US" w:bidi="ar-SA"/>
      </w:rPr>
    </w:lvl>
    <w:lvl w:ilvl="3">
      <w:start w:val="1"/>
      <w:numFmt w:val="bullet"/>
      <w:lvlText w:val="•"/>
      <w:lvlJc w:val="left"/>
      <w:pPr>
        <w:ind w:left="3318" w:hanging="689"/>
      </w:pPr>
      <w:rPr>
        <w:rFonts w:hint="default"/>
        <w:lang w:val="ru-RU" w:eastAsia="en-US" w:bidi="ar-SA"/>
      </w:rPr>
    </w:lvl>
    <w:lvl w:ilvl="4">
      <w:start w:val="1"/>
      <w:numFmt w:val="bullet"/>
      <w:lvlText w:val="•"/>
      <w:lvlJc w:val="left"/>
      <w:pPr>
        <w:ind w:left="4384" w:hanging="689"/>
      </w:pPr>
      <w:rPr>
        <w:rFonts w:hint="default"/>
        <w:lang w:val="ru-RU" w:eastAsia="en-US" w:bidi="ar-SA"/>
      </w:rPr>
    </w:lvl>
    <w:lvl w:ilvl="5">
      <w:start w:val="1"/>
      <w:numFmt w:val="bullet"/>
      <w:lvlText w:val="•"/>
      <w:lvlJc w:val="left"/>
      <w:pPr>
        <w:ind w:left="5450" w:hanging="689"/>
      </w:pPr>
      <w:rPr>
        <w:rFonts w:hint="default"/>
        <w:lang w:val="ru-RU" w:eastAsia="en-US" w:bidi="ar-SA"/>
      </w:rPr>
    </w:lvl>
    <w:lvl w:ilvl="6">
      <w:start w:val="1"/>
      <w:numFmt w:val="bullet"/>
      <w:lvlText w:val="•"/>
      <w:lvlJc w:val="left"/>
      <w:pPr>
        <w:ind w:left="6516" w:hanging="689"/>
      </w:pPr>
      <w:rPr>
        <w:rFonts w:hint="default"/>
        <w:lang w:val="ru-RU" w:eastAsia="en-US" w:bidi="ar-SA"/>
      </w:rPr>
    </w:lvl>
    <w:lvl w:ilvl="7">
      <w:start w:val="1"/>
      <w:numFmt w:val="bullet"/>
      <w:lvlText w:val="•"/>
      <w:lvlJc w:val="left"/>
      <w:pPr>
        <w:ind w:left="7582" w:hanging="689"/>
      </w:pPr>
      <w:rPr>
        <w:rFonts w:hint="default"/>
        <w:lang w:val="ru-RU" w:eastAsia="en-US" w:bidi="ar-SA"/>
      </w:rPr>
    </w:lvl>
    <w:lvl w:ilvl="8">
      <w:start w:val="1"/>
      <w:numFmt w:val="bullet"/>
      <w:lvlText w:val="•"/>
      <w:lvlJc w:val="left"/>
      <w:pPr>
        <w:ind w:left="8648" w:hanging="689"/>
      </w:pPr>
      <w:rPr>
        <w:rFonts w:hint="default"/>
        <w:lang w:val="ru-RU" w:eastAsia="en-US" w:bidi="ar-SA"/>
      </w:rPr>
    </w:lvl>
  </w:abstractNum>
  <w:abstractNum w:abstractNumId="19">
    <w:nsid w:val="2C527FBC"/>
    <w:multiLevelType w:val="hybridMultilevel"/>
    <w:tmpl w:val="5E1824C4"/>
    <w:lvl w:ilvl="0" w:tplc="FC2A98A4">
      <w:start w:val="1"/>
      <w:numFmt w:val="bullet"/>
      <w:pStyle w:val="50"/>
      <w:lvlText w:val=""/>
      <w:lvlJc w:val="left"/>
      <w:pPr>
        <w:tabs>
          <w:tab w:val="left" w:pos="1209"/>
        </w:tabs>
        <w:ind w:left="1209" w:hanging="360"/>
      </w:pPr>
      <w:rPr>
        <w:rFonts w:ascii="Symbol" w:hAnsi="Symbol" w:hint="default"/>
      </w:rPr>
    </w:lvl>
    <w:lvl w:ilvl="1" w:tplc="3740F76A">
      <w:start w:val="1"/>
      <w:numFmt w:val="bullet"/>
      <w:lvlText w:val="o"/>
      <w:lvlJc w:val="left"/>
      <w:pPr>
        <w:ind w:left="1440" w:hanging="360"/>
      </w:pPr>
      <w:rPr>
        <w:rFonts w:ascii="Courier New" w:eastAsia="Courier New" w:hAnsi="Courier New" w:cs="Courier New" w:hint="default"/>
      </w:rPr>
    </w:lvl>
    <w:lvl w:ilvl="2" w:tplc="2C285EAC">
      <w:start w:val="1"/>
      <w:numFmt w:val="bullet"/>
      <w:lvlText w:val="§"/>
      <w:lvlJc w:val="left"/>
      <w:pPr>
        <w:ind w:left="2160" w:hanging="360"/>
      </w:pPr>
      <w:rPr>
        <w:rFonts w:ascii="Wingdings" w:eastAsia="Wingdings" w:hAnsi="Wingdings" w:cs="Wingdings" w:hint="default"/>
      </w:rPr>
    </w:lvl>
    <w:lvl w:ilvl="3" w:tplc="542EFB62">
      <w:start w:val="1"/>
      <w:numFmt w:val="bullet"/>
      <w:lvlText w:val="·"/>
      <w:lvlJc w:val="left"/>
      <w:pPr>
        <w:ind w:left="2880" w:hanging="360"/>
      </w:pPr>
      <w:rPr>
        <w:rFonts w:ascii="Symbol" w:eastAsia="Symbol" w:hAnsi="Symbol" w:cs="Symbol" w:hint="default"/>
      </w:rPr>
    </w:lvl>
    <w:lvl w:ilvl="4" w:tplc="8A9E7044">
      <w:start w:val="1"/>
      <w:numFmt w:val="bullet"/>
      <w:lvlText w:val="o"/>
      <w:lvlJc w:val="left"/>
      <w:pPr>
        <w:ind w:left="3600" w:hanging="360"/>
      </w:pPr>
      <w:rPr>
        <w:rFonts w:ascii="Courier New" w:eastAsia="Courier New" w:hAnsi="Courier New" w:cs="Courier New" w:hint="default"/>
      </w:rPr>
    </w:lvl>
    <w:lvl w:ilvl="5" w:tplc="6E2AACB8">
      <w:start w:val="1"/>
      <w:numFmt w:val="bullet"/>
      <w:lvlText w:val="§"/>
      <w:lvlJc w:val="left"/>
      <w:pPr>
        <w:ind w:left="4320" w:hanging="360"/>
      </w:pPr>
      <w:rPr>
        <w:rFonts w:ascii="Wingdings" w:eastAsia="Wingdings" w:hAnsi="Wingdings" w:cs="Wingdings" w:hint="default"/>
      </w:rPr>
    </w:lvl>
    <w:lvl w:ilvl="6" w:tplc="B4C8D00C">
      <w:start w:val="1"/>
      <w:numFmt w:val="bullet"/>
      <w:lvlText w:val="·"/>
      <w:lvlJc w:val="left"/>
      <w:pPr>
        <w:ind w:left="5040" w:hanging="360"/>
      </w:pPr>
      <w:rPr>
        <w:rFonts w:ascii="Symbol" w:eastAsia="Symbol" w:hAnsi="Symbol" w:cs="Symbol" w:hint="default"/>
      </w:rPr>
    </w:lvl>
    <w:lvl w:ilvl="7" w:tplc="0478D4DC">
      <w:start w:val="1"/>
      <w:numFmt w:val="bullet"/>
      <w:lvlText w:val="o"/>
      <w:lvlJc w:val="left"/>
      <w:pPr>
        <w:ind w:left="5760" w:hanging="360"/>
      </w:pPr>
      <w:rPr>
        <w:rFonts w:ascii="Courier New" w:eastAsia="Courier New" w:hAnsi="Courier New" w:cs="Courier New" w:hint="default"/>
      </w:rPr>
    </w:lvl>
    <w:lvl w:ilvl="8" w:tplc="B68492DA">
      <w:start w:val="1"/>
      <w:numFmt w:val="bullet"/>
      <w:lvlText w:val="§"/>
      <w:lvlJc w:val="left"/>
      <w:pPr>
        <w:ind w:left="6480" w:hanging="360"/>
      </w:pPr>
      <w:rPr>
        <w:rFonts w:ascii="Wingdings" w:eastAsia="Wingdings" w:hAnsi="Wingdings" w:cs="Wingdings" w:hint="default"/>
      </w:rPr>
    </w:lvl>
  </w:abstractNum>
  <w:abstractNum w:abstractNumId="20">
    <w:nsid w:val="2F65636B"/>
    <w:multiLevelType w:val="hybridMultilevel"/>
    <w:tmpl w:val="864A2D92"/>
    <w:lvl w:ilvl="0" w:tplc="B5446A04">
      <w:start w:val="1"/>
      <w:numFmt w:val="decimal"/>
      <w:lvlText w:val="14.%1"/>
      <w:lvlJc w:val="left"/>
      <w:pPr>
        <w:ind w:left="1260" w:hanging="360"/>
      </w:pPr>
      <w:rPr>
        <w:rFonts w:hint="default"/>
      </w:rPr>
    </w:lvl>
    <w:lvl w:ilvl="1" w:tplc="B2BC5874">
      <w:start w:val="1"/>
      <w:numFmt w:val="lowerLetter"/>
      <w:lvlText w:val="%2."/>
      <w:lvlJc w:val="left"/>
      <w:pPr>
        <w:ind w:left="1980" w:hanging="360"/>
      </w:pPr>
    </w:lvl>
    <w:lvl w:ilvl="2" w:tplc="C97C1418">
      <w:start w:val="1"/>
      <w:numFmt w:val="lowerRoman"/>
      <w:lvlText w:val="%3."/>
      <w:lvlJc w:val="right"/>
      <w:pPr>
        <w:ind w:left="2700" w:hanging="180"/>
      </w:pPr>
    </w:lvl>
    <w:lvl w:ilvl="3" w:tplc="5CFA593C">
      <w:start w:val="1"/>
      <w:numFmt w:val="decimal"/>
      <w:lvlText w:val="%4."/>
      <w:lvlJc w:val="left"/>
      <w:pPr>
        <w:ind w:left="3420" w:hanging="360"/>
      </w:pPr>
    </w:lvl>
    <w:lvl w:ilvl="4" w:tplc="D708D75E">
      <w:start w:val="1"/>
      <w:numFmt w:val="lowerLetter"/>
      <w:lvlText w:val="%5."/>
      <w:lvlJc w:val="left"/>
      <w:pPr>
        <w:ind w:left="4140" w:hanging="360"/>
      </w:pPr>
    </w:lvl>
    <w:lvl w:ilvl="5" w:tplc="F1FAACC4">
      <w:start w:val="1"/>
      <w:numFmt w:val="lowerRoman"/>
      <w:lvlText w:val="%6."/>
      <w:lvlJc w:val="right"/>
      <w:pPr>
        <w:ind w:left="4860" w:hanging="180"/>
      </w:pPr>
    </w:lvl>
    <w:lvl w:ilvl="6" w:tplc="6062FBA2">
      <w:start w:val="1"/>
      <w:numFmt w:val="decimal"/>
      <w:lvlText w:val="%7."/>
      <w:lvlJc w:val="left"/>
      <w:pPr>
        <w:ind w:left="5580" w:hanging="360"/>
      </w:pPr>
    </w:lvl>
    <w:lvl w:ilvl="7" w:tplc="1570DEA2">
      <w:start w:val="1"/>
      <w:numFmt w:val="lowerLetter"/>
      <w:lvlText w:val="%8."/>
      <w:lvlJc w:val="left"/>
      <w:pPr>
        <w:ind w:left="6300" w:hanging="360"/>
      </w:pPr>
    </w:lvl>
    <w:lvl w:ilvl="8" w:tplc="7452D3EA">
      <w:start w:val="1"/>
      <w:numFmt w:val="lowerRoman"/>
      <w:lvlText w:val="%9."/>
      <w:lvlJc w:val="right"/>
      <w:pPr>
        <w:ind w:left="7020" w:hanging="180"/>
      </w:pPr>
    </w:lvl>
  </w:abstractNum>
  <w:abstractNum w:abstractNumId="21">
    <w:nsid w:val="36F87803"/>
    <w:multiLevelType w:val="multilevel"/>
    <w:tmpl w:val="2A1CDC00"/>
    <w:lvl w:ilvl="0">
      <w:start w:val="5"/>
      <w:numFmt w:val="decimal"/>
      <w:lvlText w:val="%1"/>
      <w:lvlJc w:val="left"/>
      <w:pPr>
        <w:ind w:left="120" w:hanging="745"/>
      </w:pPr>
      <w:rPr>
        <w:rFonts w:hint="default"/>
        <w:lang w:val="ru-RU" w:eastAsia="en-US" w:bidi="ar-SA"/>
      </w:rPr>
    </w:lvl>
    <w:lvl w:ilvl="1">
      <w:start w:val="4"/>
      <w:numFmt w:val="decimal"/>
      <w:lvlText w:val="%1.%2"/>
      <w:lvlJc w:val="left"/>
      <w:pPr>
        <w:ind w:left="120" w:hanging="745"/>
      </w:pPr>
      <w:rPr>
        <w:rFonts w:hint="default"/>
        <w:lang w:val="ru-RU" w:eastAsia="en-US" w:bidi="ar-SA"/>
      </w:rPr>
    </w:lvl>
    <w:lvl w:ilvl="2">
      <w:start w:val="1"/>
      <w:numFmt w:val="decimal"/>
      <w:lvlText w:val="%1.%2.%3"/>
      <w:lvlJc w:val="left"/>
      <w:pPr>
        <w:ind w:left="745" w:hanging="745"/>
      </w:pPr>
      <w:rPr>
        <w:rFonts w:ascii="Times New Roman" w:eastAsia="Times New Roman" w:hAnsi="Times New Roman" w:cs="Times New Roman" w:hint="default"/>
        <w:spacing w:val="0"/>
        <w:sz w:val="24"/>
        <w:szCs w:val="24"/>
        <w:lang w:val="ru-RU" w:eastAsia="en-US" w:bidi="ar-SA"/>
      </w:rPr>
    </w:lvl>
    <w:lvl w:ilvl="3">
      <w:start w:val="1"/>
      <w:numFmt w:val="bullet"/>
      <w:lvlText w:val="•"/>
      <w:lvlJc w:val="left"/>
      <w:pPr>
        <w:ind w:left="3318" w:hanging="745"/>
      </w:pPr>
      <w:rPr>
        <w:rFonts w:hint="default"/>
        <w:lang w:val="ru-RU" w:eastAsia="en-US" w:bidi="ar-SA"/>
      </w:rPr>
    </w:lvl>
    <w:lvl w:ilvl="4">
      <w:start w:val="1"/>
      <w:numFmt w:val="bullet"/>
      <w:lvlText w:val="•"/>
      <w:lvlJc w:val="left"/>
      <w:pPr>
        <w:ind w:left="4384" w:hanging="745"/>
      </w:pPr>
      <w:rPr>
        <w:rFonts w:hint="default"/>
        <w:lang w:val="ru-RU" w:eastAsia="en-US" w:bidi="ar-SA"/>
      </w:rPr>
    </w:lvl>
    <w:lvl w:ilvl="5">
      <w:start w:val="1"/>
      <w:numFmt w:val="bullet"/>
      <w:lvlText w:val="•"/>
      <w:lvlJc w:val="left"/>
      <w:pPr>
        <w:ind w:left="5450" w:hanging="745"/>
      </w:pPr>
      <w:rPr>
        <w:rFonts w:hint="default"/>
        <w:lang w:val="ru-RU" w:eastAsia="en-US" w:bidi="ar-SA"/>
      </w:rPr>
    </w:lvl>
    <w:lvl w:ilvl="6">
      <w:start w:val="1"/>
      <w:numFmt w:val="bullet"/>
      <w:lvlText w:val="•"/>
      <w:lvlJc w:val="left"/>
      <w:pPr>
        <w:ind w:left="6516" w:hanging="745"/>
      </w:pPr>
      <w:rPr>
        <w:rFonts w:hint="default"/>
        <w:lang w:val="ru-RU" w:eastAsia="en-US" w:bidi="ar-SA"/>
      </w:rPr>
    </w:lvl>
    <w:lvl w:ilvl="7">
      <w:start w:val="1"/>
      <w:numFmt w:val="bullet"/>
      <w:lvlText w:val="•"/>
      <w:lvlJc w:val="left"/>
      <w:pPr>
        <w:ind w:left="7582" w:hanging="745"/>
      </w:pPr>
      <w:rPr>
        <w:rFonts w:hint="default"/>
        <w:lang w:val="ru-RU" w:eastAsia="en-US" w:bidi="ar-SA"/>
      </w:rPr>
    </w:lvl>
    <w:lvl w:ilvl="8">
      <w:start w:val="1"/>
      <w:numFmt w:val="bullet"/>
      <w:lvlText w:val="•"/>
      <w:lvlJc w:val="left"/>
      <w:pPr>
        <w:ind w:left="8648" w:hanging="745"/>
      </w:pPr>
      <w:rPr>
        <w:rFonts w:hint="default"/>
        <w:lang w:val="ru-RU" w:eastAsia="en-US" w:bidi="ar-SA"/>
      </w:rPr>
    </w:lvl>
  </w:abstractNum>
  <w:abstractNum w:abstractNumId="22">
    <w:nsid w:val="40C172AD"/>
    <w:multiLevelType w:val="hybridMultilevel"/>
    <w:tmpl w:val="296095D2"/>
    <w:lvl w:ilvl="0" w:tplc="FE5E0A90">
      <w:start w:val="1"/>
      <w:numFmt w:val="decimal"/>
      <w:pStyle w:val="2"/>
      <w:lvlText w:val="%1."/>
      <w:lvlJc w:val="left"/>
      <w:pPr>
        <w:tabs>
          <w:tab w:val="left" w:pos="643"/>
        </w:tabs>
        <w:ind w:left="643" w:hanging="360"/>
      </w:pPr>
    </w:lvl>
    <w:lvl w:ilvl="1" w:tplc="AF445C1A">
      <w:start w:val="1"/>
      <w:numFmt w:val="bullet"/>
      <w:lvlText w:val="o"/>
      <w:lvlJc w:val="left"/>
      <w:pPr>
        <w:ind w:left="1440" w:hanging="360"/>
      </w:pPr>
      <w:rPr>
        <w:rFonts w:ascii="Courier New" w:eastAsia="Courier New" w:hAnsi="Courier New" w:cs="Courier New" w:hint="default"/>
      </w:rPr>
    </w:lvl>
    <w:lvl w:ilvl="2" w:tplc="D8D607A8">
      <w:start w:val="1"/>
      <w:numFmt w:val="bullet"/>
      <w:lvlText w:val="§"/>
      <w:lvlJc w:val="left"/>
      <w:pPr>
        <w:ind w:left="2160" w:hanging="360"/>
      </w:pPr>
      <w:rPr>
        <w:rFonts w:ascii="Wingdings" w:eastAsia="Wingdings" w:hAnsi="Wingdings" w:cs="Wingdings" w:hint="default"/>
      </w:rPr>
    </w:lvl>
    <w:lvl w:ilvl="3" w:tplc="28E89AAE">
      <w:start w:val="1"/>
      <w:numFmt w:val="bullet"/>
      <w:lvlText w:val="·"/>
      <w:lvlJc w:val="left"/>
      <w:pPr>
        <w:ind w:left="2880" w:hanging="360"/>
      </w:pPr>
      <w:rPr>
        <w:rFonts w:ascii="Symbol" w:eastAsia="Symbol" w:hAnsi="Symbol" w:cs="Symbol" w:hint="default"/>
      </w:rPr>
    </w:lvl>
    <w:lvl w:ilvl="4" w:tplc="809EC9C8">
      <w:start w:val="1"/>
      <w:numFmt w:val="bullet"/>
      <w:lvlText w:val="o"/>
      <w:lvlJc w:val="left"/>
      <w:pPr>
        <w:ind w:left="3600" w:hanging="360"/>
      </w:pPr>
      <w:rPr>
        <w:rFonts w:ascii="Courier New" w:eastAsia="Courier New" w:hAnsi="Courier New" w:cs="Courier New" w:hint="default"/>
      </w:rPr>
    </w:lvl>
    <w:lvl w:ilvl="5" w:tplc="943AD834">
      <w:start w:val="1"/>
      <w:numFmt w:val="bullet"/>
      <w:lvlText w:val="§"/>
      <w:lvlJc w:val="left"/>
      <w:pPr>
        <w:ind w:left="4320" w:hanging="360"/>
      </w:pPr>
      <w:rPr>
        <w:rFonts w:ascii="Wingdings" w:eastAsia="Wingdings" w:hAnsi="Wingdings" w:cs="Wingdings" w:hint="default"/>
      </w:rPr>
    </w:lvl>
    <w:lvl w:ilvl="6" w:tplc="C6727B5E">
      <w:start w:val="1"/>
      <w:numFmt w:val="bullet"/>
      <w:lvlText w:val="·"/>
      <w:lvlJc w:val="left"/>
      <w:pPr>
        <w:ind w:left="5040" w:hanging="360"/>
      </w:pPr>
      <w:rPr>
        <w:rFonts w:ascii="Symbol" w:eastAsia="Symbol" w:hAnsi="Symbol" w:cs="Symbol" w:hint="default"/>
      </w:rPr>
    </w:lvl>
    <w:lvl w:ilvl="7" w:tplc="63E6F896">
      <w:start w:val="1"/>
      <w:numFmt w:val="bullet"/>
      <w:lvlText w:val="o"/>
      <w:lvlJc w:val="left"/>
      <w:pPr>
        <w:ind w:left="5760" w:hanging="360"/>
      </w:pPr>
      <w:rPr>
        <w:rFonts w:ascii="Courier New" w:eastAsia="Courier New" w:hAnsi="Courier New" w:cs="Courier New" w:hint="default"/>
      </w:rPr>
    </w:lvl>
    <w:lvl w:ilvl="8" w:tplc="59C68226">
      <w:start w:val="1"/>
      <w:numFmt w:val="bullet"/>
      <w:lvlText w:val="§"/>
      <w:lvlJc w:val="left"/>
      <w:pPr>
        <w:ind w:left="6480" w:hanging="360"/>
      </w:pPr>
      <w:rPr>
        <w:rFonts w:ascii="Wingdings" w:eastAsia="Wingdings" w:hAnsi="Wingdings" w:cs="Wingdings" w:hint="default"/>
      </w:rPr>
    </w:lvl>
  </w:abstractNum>
  <w:abstractNum w:abstractNumId="23">
    <w:nsid w:val="41272D7D"/>
    <w:multiLevelType w:val="multilevel"/>
    <w:tmpl w:val="4BAA2CF2"/>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2A271A1"/>
    <w:multiLevelType w:val="hybridMultilevel"/>
    <w:tmpl w:val="6A2EF1DE"/>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CB494C"/>
    <w:multiLevelType w:val="hybridMultilevel"/>
    <w:tmpl w:val="51E6373C"/>
    <w:lvl w:ilvl="0" w:tplc="54C46B66">
      <w:start w:val="1"/>
      <w:numFmt w:val="decimal"/>
      <w:lvlText w:val="13.%1"/>
      <w:lvlJc w:val="left"/>
      <w:pPr>
        <w:ind w:left="1287" w:hanging="360"/>
      </w:pPr>
      <w:rPr>
        <w:rFonts w:hint="default"/>
      </w:rPr>
    </w:lvl>
    <w:lvl w:ilvl="1" w:tplc="83E2E524">
      <w:start w:val="1"/>
      <w:numFmt w:val="lowerLetter"/>
      <w:lvlText w:val="%2."/>
      <w:lvlJc w:val="left"/>
      <w:pPr>
        <w:ind w:left="2007" w:hanging="360"/>
      </w:pPr>
    </w:lvl>
    <w:lvl w:ilvl="2" w:tplc="5A5612F8">
      <w:start w:val="1"/>
      <w:numFmt w:val="lowerRoman"/>
      <w:lvlText w:val="%3."/>
      <w:lvlJc w:val="right"/>
      <w:pPr>
        <w:ind w:left="2727" w:hanging="180"/>
      </w:pPr>
    </w:lvl>
    <w:lvl w:ilvl="3" w:tplc="307EDCBE">
      <w:start w:val="1"/>
      <w:numFmt w:val="decimal"/>
      <w:lvlText w:val="%4."/>
      <w:lvlJc w:val="left"/>
      <w:pPr>
        <w:ind w:left="3447" w:hanging="360"/>
      </w:pPr>
    </w:lvl>
    <w:lvl w:ilvl="4" w:tplc="26F6197A">
      <w:start w:val="1"/>
      <w:numFmt w:val="lowerLetter"/>
      <w:lvlText w:val="%5."/>
      <w:lvlJc w:val="left"/>
      <w:pPr>
        <w:ind w:left="4167" w:hanging="360"/>
      </w:pPr>
    </w:lvl>
    <w:lvl w:ilvl="5" w:tplc="9DFC5FD6">
      <w:start w:val="1"/>
      <w:numFmt w:val="lowerRoman"/>
      <w:lvlText w:val="%6."/>
      <w:lvlJc w:val="right"/>
      <w:pPr>
        <w:ind w:left="4887" w:hanging="180"/>
      </w:pPr>
    </w:lvl>
    <w:lvl w:ilvl="6" w:tplc="1EEA4416">
      <w:start w:val="1"/>
      <w:numFmt w:val="decimal"/>
      <w:lvlText w:val="%7."/>
      <w:lvlJc w:val="left"/>
      <w:pPr>
        <w:ind w:left="5607" w:hanging="360"/>
      </w:pPr>
    </w:lvl>
    <w:lvl w:ilvl="7" w:tplc="5F2A2D88">
      <w:start w:val="1"/>
      <w:numFmt w:val="lowerLetter"/>
      <w:lvlText w:val="%8."/>
      <w:lvlJc w:val="left"/>
      <w:pPr>
        <w:ind w:left="6327" w:hanging="360"/>
      </w:pPr>
    </w:lvl>
    <w:lvl w:ilvl="8" w:tplc="2A5EE004">
      <w:start w:val="1"/>
      <w:numFmt w:val="lowerRoman"/>
      <w:lvlText w:val="%9."/>
      <w:lvlJc w:val="right"/>
      <w:pPr>
        <w:ind w:left="7047" w:hanging="180"/>
      </w:pPr>
    </w:lvl>
  </w:abstractNum>
  <w:abstractNum w:abstractNumId="26">
    <w:nsid w:val="4E846E0E"/>
    <w:multiLevelType w:val="multilevel"/>
    <w:tmpl w:val="AA4EFBF2"/>
    <w:lvl w:ilvl="0">
      <w:start w:val="5"/>
      <w:numFmt w:val="decimal"/>
      <w:lvlText w:val="%1"/>
      <w:lvlJc w:val="left"/>
      <w:pPr>
        <w:ind w:left="540" w:hanging="420"/>
      </w:pPr>
      <w:rPr>
        <w:rFonts w:hint="default"/>
        <w:lang w:val="ru-RU" w:eastAsia="en-US" w:bidi="ar-SA"/>
      </w:rPr>
    </w:lvl>
    <w:lvl w:ilvl="1">
      <w:start w:val="1"/>
      <w:numFmt w:val="decimal"/>
      <w:lvlText w:val="%1.%2"/>
      <w:lvlJc w:val="left"/>
      <w:pPr>
        <w:ind w:left="540" w:hanging="420"/>
      </w:pPr>
      <w:rPr>
        <w:rFonts w:ascii="Times New Roman" w:eastAsia="Times New Roman" w:hAnsi="Times New Roman" w:cs="Times New Roman" w:hint="default"/>
        <w:sz w:val="24"/>
        <w:szCs w:val="24"/>
        <w:lang w:val="ru-RU" w:eastAsia="en-US" w:bidi="ar-SA"/>
      </w:rPr>
    </w:lvl>
    <w:lvl w:ilvl="2">
      <w:start w:val="1"/>
      <w:numFmt w:val="decimal"/>
      <w:lvlText w:val="%1.%2.%3"/>
      <w:lvlJc w:val="left"/>
      <w:pPr>
        <w:ind w:left="5453" w:hanging="633"/>
      </w:pPr>
      <w:rPr>
        <w:rFonts w:ascii="Times New Roman" w:eastAsia="Times New Roman" w:hAnsi="Times New Roman" w:cs="Times New Roman" w:hint="default"/>
        <w:sz w:val="24"/>
        <w:szCs w:val="24"/>
        <w:lang w:val="ru-RU" w:eastAsia="en-US" w:bidi="ar-SA"/>
      </w:rPr>
    </w:lvl>
    <w:lvl w:ilvl="3">
      <w:start w:val="1"/>
      <w:numFmt w:val="bullet"/>
      <w:lvlText w:val="•"/>
      <w:lvlJc w:val="left"/>
      <w:pPr>
        <w:ind w:left="2815" w:hanging="633"/>
      </w:pPr>
      <w:rPr>
        <w:rFonts w:hint="default"/>
        <w:lang w:val="ru-RU" w:eastAsia="en-US" w:bidi="ar-SA"/>
      </w:rPr>
    </w:lvl>
    <w:lvl w:ilvl="4">
      <w:start w:val="1"/>
      <w:numFmt w:val="bullet"/>
      <w:lvlText w:val="•"/>
      <w:lvlJc w:val="left"/>
      <w:pPr>
        <w:ind w:left="3953" w:hanging="633"/>
      </w:pPr>
      <w:rPr>
        <w:rFonts w:hint="default"/>
        <w:lang w:val="ru-RU" w:eastAsia="en-US" w:bidi="ar-SA"/>
      </w:rPr>
    </w:lvl>
    <w:lvl w:ilvl="5">
      <w:start w:val="1"/>
      <w:numFmt w:val="bullet"/>
      <w:lvlText w:val="•"/>
      <w:lvlJc w:val="left"/>
      <w:pPr>
        <w:ind w:left="5091" w:hanging="633"/>
      </w:pPr>
      <w:rPr>
        <w:rFonts w:hint="default"/>
        <w:lang w:val="ru-RU" w:eastAsia="en-US" w:bidi="ar-SA"/>
      </w:rPr>
    </w:lvl>
    <w:lvl w:ilvl="6">
      <w:start w:val="1"/>
      <w:numFmt w:val="bullet"/>
      <w:lvlText w:val="•"/>
      <w:lvlJc w:val="left"/>
      <w:pPr>
        <w:ind w:left="6228" w:hanging="633"/>
      </w:pPr>
      <w:rPr>
        <w:rFonts w:hint="default"/>
        <w:lang w:val="ru-RU" w:eastAsia="en-US" w:bidi="ar-SA"/>
      </w:rPr>
    </w:lvl>
    <w:lvl w:ilvl="7">
      <w:start w:val="1"/>
      <w:numFmt w:val="bullet"/>
      <w:lvlText w:val="•"/>
      <w:lvlJc w:val="left"/>
      <w:pPr>
        <w:ind w:left="7366" w:hanging="633"/>
      </w:pPr>
      <w:rPr>
        <w:rFonts w:hint="default"/>
        <w:lang w:val="ru-RU" w:eastAsia="en-US" w:bidi="ar-SA"/>
      </w:rPr>
    </w:lvl>
    <w:lvl w:ilvl="8">
      <w:start w:val="1"/>
      <w:numFmt w:val="bullet"/>
      <w:lvlText w:val="•"/>
      <w:lvlJc w:val="left"/>
      <w:pPr>
        <w:ind w:left="8504" w:hanging="633"/>
      </w:pPr>
      <w:rPr>
        <w:rFonts w:hint="default"/>
        <w:lang w:val="ru-RU" w:eastAsia="en-US" w:bidi="ar-SA"/>
      </w:rPr>
    </w:lvl>
  </w:abstractNum>
  <w:abstractNum w:abstractNumId="27">
    <w:nsid w:val="4FBA4DF1"/>
    <w:multiLevelType w:val="hybridMultilevel"/>
    <w:tmpl w:val="B06837D8"/>
    <w:lvl w:ilvl="0" w:tplc="A5B47694">
      <w:start w:val="1"/>
      <w:numFmt w:val="bullet"/>
      <w:pStyle w:val="40"/>
      <w:lvlText w:val=""/>
      <w:lvlJc w:val="left"/>
      <w:pPr>
        <w:tabs>
          <w:tab w:val="left" w:pos="926"/>
        </w:tabs>
        <w:ind w:left="926" w:hanging="360"/>
      </w:pPr>
      <w:rPr>
        <w:rFonts w:ascii="Symbol" w:hAnsi="Symbol" w:hint="default"/>
      </w:rPr>
    </w:lvl>
    <w:lvl w:ilvl="1" w:tplc="AFAE5150">
      <w:start w:val="1"/>
      <w:numFmt w:val="bullet"/>
      <w:lvlText w:val="o"/>
      <w:lvlJc w:val="left"/>
      <w:pPr>
        <w:ind w:left="1440" w:hanging="360"/>
      </w:pPr>
      <w:rPr>
        <w:rFonts w:ascii="Courier New" w:eastAsia="Courier New" w:hAnsi="Courier New" w:cs="Courier New" w:hint="default"/>
      </w:rPr>
    </w:lvl>
    <w:lvl w:ilvl="2" w:tplc="D1506364">
      <w:start w:val="1"/>
      <w:numFmt w:val="bullet"/>
      <w:lvlText w:val="§"/>
      <w:lvlJc w:val="left"/>
      <w:pPr>
        <w:ind w:left="2160" w:hanging="360"/>
      </w:pPr>
      <w:rPr>
        <w:rFonts w:ascii="Wingdings" w:eastAsia="Wingdings" w:hAnsi="Wingdings" w:cs="Wingdings" w:hint="default"/>
      </w:rPr>
    </w:lvl>
    <w:lvl w:ilvl="3" w:tplc="6BB685F4">
      <w:start w:val="1"/>
      <w:numFmt w:val="bullet"/>
      <w:lvlText w:val="·"/>
      <w:lvlJc w:val="left"/>
      <w:pPr>
        <w:ind w:left="2880" w:hanging="360"/>
      </w:pPr>
      <w:rPr>
        <w:rFonts w:ascii="Symbol" w:eastAsia="Symbol" w:hAnsi="Symbol" w:cs="Symbol" w:hint="default"/>
      </w:rPr>
    </w:lvl>
    <w:lvl w:ilvl="4" w:tplc="68D8A6E8">
      <w:start w:val="1"/>
      <w:numFmt w:val="bullet"/>
      <w:lvlText w:val="o"/>
      <w:lvlJc w:val="left"/>
      <w:pPr>
        <w:ind w:left="3600" w:hanging="360"/>
      </w:pPr>
      <w:rPr>
        <w:rFonts w:ascii="Courier New" w:eastAsia="Courier New" w:hAnsi="Courier New" w:cs="Courier New" w:hint="default"/>
      </w:rPr>
    </w:lvl>
    <w:lvl w:ilvl="5" w:tplc="8C22936C">
      <w:start w:val="1"/>
      <w:numFmt w:val="bullet"/>
      <w:lvlText w:val="§"/>
      <w:lvlJc w:val="left"/>
      <w:pPr>
        <w:ind w:left="4320" w:hanging="360"/>
      </w:pPr>
      <w:rPr>
        <w:rFonts w:ascii="Wingdings" w:eastAsia="Wingdings" w:hAnsi="Wingdings" w:cs="Wingdings" w:hint="default"/>
      </w:rPr>
    </w:lvl>
    <w:lvl w:ilvl="6" w:tplc="FFBC93F8">
      <w:start w:val="1"/>
      <w:numFmt w:val="bullet"/>
      <w:lvlText w:val="·"/>
      <w:lvlJc w:val="left"/>
      <w:pPr>
        <w:ind w:left="5040" w:hanging="360"/>
      </w:pPr>
      <w:rPr>
        <w:rFonts w:ascii="Symbol" w:eastAsia="Symbol" w:hAnsi="Symbol" w:cs="Symbol" w:hint="default"/>
      </w:rPr>
    </w:lvl>
    <w:lvl w:ilvl="7" w:tplc="1A3CDA34">
      <w:start w:val="1"/>
      <w:numFmt w:val="bullet"/>
      <w:lvlText w:val="o"/>
      <w:lvlJc w:val="left"/>
      <w:pPr>
        <w:ind w:left="5760" w:hanging="360"/>
      </w:pPr>
      <w:rPr>
        <w:rFonts w:ascii="Courier New" w:eastAsia="Courier New" w:hAnsi="Courier New" w:cs="Courier New" w:hint="default"/>
      </w:rPr>
    </w:lvl>
    <w:lvl w:ilvl="8" w:tplc="992CA82C">
      <w:start w:val="1"/>
      <w:numFmt w:val="bullet"/>
      <w:lvlText w:val="§"/>
      <w:lvlJc w:val="left"/>
      <w:pPr>
        <w:ind w:left="6480" w:hanging="360"/>
      </w:pPr>
      <w:rPr>
        <w:rFonts w:ascii="Wingdings" w:eastAsia="Wingdings" w:hAnsi="Wingdings" w:cs="Wingdings" w:hint="default"/>
      </w:rPr>
    </w:lvl>
  </w:abstractNum>
  <w:abstractNum w:abstractNumId="28">
    <w:nsid w:val="50B33A10"/>
    <w:multiLevelType w:val="multilevel"/>
    <w:tmpl w:val="37840BB8"/>
    <w:lvl w:ilvl="0">
      <w:start w:val="6"/>
      <w:numFmt w:val="decimal"/>
      <w:lvlText w:val="%1"/>
      <w:lvlJc w:val="left"/>
      <w:pPr>
        <w:ind w:left="120" w:hanging="426"/>
      </w:pPr>
      <w:rPr>
        <w:rFonts w:hint="default"/>
        <w:lang w:val="ru-RU" w:eastAsia="en-US" w:bidi="ar-SA"/>
      </w:rPr>
    </w:lvl>
    <w:lvl w:ilvl="1">
      <w:start w:val="1"/>
      <w:numFmt w:val="decimal"/>
      <w:lvlText w:val="%1.%2"/>
      <w:lvlJc w:val="left"/>
      <w:pPr>
        <w:ind w:left="120" w:hanging="426"/>
      </w:pPr>
      <w:rPr>
        <w:rFonts w:ascii="Times New Roman" w:eastAsia="Times New Roman" w:hAnsi="Times New Roman" w:cs="Times New Roman" w:hint="default"/>
        <w:spacing w:val="0"/>
        <w:sz w:val="24"/>
        <w:szCs w:val="24"/>
        <w:lang w:val="ru-RU" w:eastAsia="en-US" w:bidi="ar-SA"/>
      </w:rPr>
    </w:lvl>
    <w:lvl w:ilvl="2">
      <w:start w:val="1"/>
      <w:numFmt w:val="bullet"/>
      <w:lvlText w:val="•"/>
      <w:lvlJc w:val="left"/>
      <w:pPr>
        <w:ind w:left="2252" w:hanging="426"/>
      </w:pPr>
      <w:rPr>
        <w:rFonts w:hint="default"/>
        <w:lang w:val="ru-RU" w:eastAsia="en-US" w:bidi="ar-SA"/>
      </w:rPr>
    </w:lvl>
    <w:lvl w:ilvl="3">
      <w:start w:val="1"/>
      <w:numFmt w:val="bullet"/>
      <w:lvlText w:val="•"/>
      <w:lvlJc w:val="left"/>
      <w:pPr>
        <w:ind w:left="3318" w:hanging="426"/>
      </w:pPr>
      <w:rPr>
        <w:rFonts w:hint="default"/>
        <w:lang w:val="ru-RU" w:eastAsia="en-US" w:bidi="ar-SA"/>
      </w:rPr>
    </w:lvl>
    <w:lvl w:ilvl="4">
      <w:start w:val="1"/>
      <w:numFmt w:val="bullet"/>
      <w:lvlText w:val="•"/>
      <w:lvlJc w:val="left"/>
      <w:pPr>
        <w:ind w:left="4384" w:hanging="426"/>
      </w:pPr>
      <w:rPr>
        <w:rFonts w:hint="default"/>
        <w:lang w:val="ru-RU" w:eastAsia="en-US" w:bidi="ar-SA"/>
      </w:rPr>
    </w:lvl>
    <w:lvl w:ilvl="5">
      <w:start w:val="1"/>
      <w:numFmt w:val="bullet"/>
      <w:lvlText w:val="•"/>
      <w:lvlJc w:val="left"/>
      <w:pPr>
        <w:ind w:left="5450" w:hanging="426"/>
      </w:pPr>
      <w:rPr>
        <w:rFonts w:hint="default"/>
        <w:lang w:val="ru-RU" w:eastAsia="en-US" w:bidi="ar-SA"/>
      </w:rPr>
    </w:lvl>
    <w:lvl w:ilvl="6">
      <w:start w:val="1"/>
      <w:numFmt w:val="bullet"/>
      <w:lvlText w:val="•"/>
      <w:lvlJc w:val="left"/>
      <w:pPr>
        <w:ind w:left="6516" w:hanging="426"/>
      </w:pPr>
      <w:rPr>
        <w:rFonts w:hint="default"/>
        <w:lang w:val="ru-RU" w:eastAsia="en-US" w:bidi="ar-SA"/>
      </w:rPr>
    </w:lvl>
    <w:lvl w:ilvl="7">
      <w:start w:val="1"/>
      <w:numFmt w:val="bullet"/>
      <w:lvlText w:val="•"/>
      <w:lvlJc w:val="left"/>
      <w:pPr>
        <w:ind w:left="7582" w:hanging="426"/>
      </w:pPr>
      <w:rPr>
        <w:rFonts w:hint="default"/>
        <w:lang w:val="ru-RU" w:eastAsia="en-US" w:bidi="ar-SA"/>
      </w:rPr>
    </w:lvl>
    <w:lvl w:ilvl="8">
      <w:start w:val="1"/>
      <w:numFmt w:val="bullet"/>
      <w:lvlText w:val="•"/>
      <w:lvlJc w:val="left"/>
      <w:pPr>
        <w:ind w:left="8648" w:hanging="426"/>
      </w:pPr>
      <w:rPr>
        <w:rFonts w:hint="default"/>
        <w:lang w:val="ru-RU" w:eastAsia="en-US" w:bidi="ar-SA"/>
      </w:rPr>
    </w:lvl>
  </w:abstractNum>
  <w:abstractNum w:abstractNumId="29">
    <w:nsid w:val="6BF67E06"/>
    <w:multiLevelType w:val="multilevel"/>
    <w:tmpl w:val="DBB2C25C"/>
    <w:lvl w:ilvl="0">
      <w:start w:val="12"/>
      <w:numFmt w:val="decimal"/>
      <w:lvlText w:val="%1"/>
      <w:lvlJc w:val="left"/>
      <w:pPr>
        <w:ind w:left="120" w:hanging="564"/>
      </w:pPr>
      <w:rPr>
        <w:rFonts w:hint="default"/>
        <w:lang w:val="ru-RU" w:eastAsia="en-US" w:bidi="ar-SA"/>
      </w:rPr>
    </w:lvl>
    <w:lvl w:ilvl="1">
      <w:start w:val="1"/>
      <w:numFmt w:val="decimal"/>
      <w:lvlText w:val="%1.%2"/>
      <w:lvlJc w:val="left"/>
      <w:pPr>
        <w:ind w:left="120" w:hanging="564"/>
      </w:pPr>
      <w:rPr>
        <w:rFonts w:ascii="Times New Roman" w:eastAsia="Times New Roman" w:hAnsi="Times New Roman" w:cs="Times New Roman" w:hint="default"/>
        <w:b w:val="0"/>
        <w:sz w:val="24"/>
        <w:szCs w:val="24"/>
        <w:lang w:val="ru-RU" w:eastAsia="en-US" w:bidi="ar-SA"/>
      </w:rPr>
    </w:lvl>
    <w:lvl w:ilvl="2">
      <w:start w:val="1"/>
      <w:numFmt w:val="bullet"/>
      <w:lvlText w:val="•"/>
      <w:lvlJc w:val="left"/>
      <w:pPr>
        <w:ind w:left="2252" w:hanging="564"/>
      </w:pPr>
      <w:rPr>
        <w:rFonts w:hint="default"/>
        <w:lang w:val="ru-RU" w:eastAsia="en-US" w:bidi="ar-SA"/>
      </w:rPr>
    </w:lvl>
    <w:lvl w:ilvl="3">
      <w:start w:val="1"/>
      <w:numFmt w:val="bullet"/>
      <w:lvlText w:val="•"/>
      <w:lvlJc w:val="left"/>
      <w:pPr>
        <w:ind w:left="3318" w:hanging="564"/>
      </w:pPr>
      <w:rPr>
        <w:rFonts w:hint="default"/>
        <w:lang w:val="ru-RU" w:eastAsia="en-US" w:bidi="ar-SA"/>
      </w:rPr>
    </w:lvl>
    <w:lvl w:ilvl="4">
      <w:start w:val="1"/>
      <w:numFmt w:val="bullet"/>
      <w:lvlText w:val="•"/>
      <w:lvlJc w:val="left"/>
      <w:pPr>
        <w:ind w:left="4384" w:hanging="564"/>
      </w:pPr>
      <w:rPr>
        <w:rFonts w:hint="default"/>
        <w:lang w:val="ru-RU" w:eastAsia="en-US" w:bidi="ar-SA"/>
      </w:rPr>
    </w:lvl>
    <w:lvl w:ilvl="5">
      <w:start w:val="1"/>
      <w:numFmt w:val="bullet"/>
      <w:lvlText w:val="•"/>
      <w:lvlJc w:val="left"/>
      <w:pPr>
        <w:ind w:left="5450" w:hanging="564"/>
      </w:pPr>
      <w:rPr>
        <w:rFonts w:hint="default"/>
        <w:lang w:val="ru-RU" w:eastAsia="en-US" w:bidi="ar-SA"/>
      </w:rPr>
    </w:lvl>
    <w:lvl w:ilvl="6">
      <w:start w:val="1"/>
      <w:numFmt w:val="bullet"/>
      <w:lvlText w:val="•"/>
      <w:lvlJc w:val="left"/>
      <w:pPr>
        <w:ind w:left="6516" w:hanging="564"/>
      </w:pPr>
      <w:rPr>
        <w:rFonts w:hint="default"/>
        <w:lang w:val="ru-RU" w:eastAsia="en-US" w:bidi="ar-SA"/>
      </w:rPr>
    </w:lvl>
    <w:lvl w:ilvl="7">
      <w:start w:val="1"/>
      <w:numFmt w:val="bullet"/>
      <w:lvlText w:val="•"/>
      <w:lvlJc w:val="left"/>
      <w:pPr>
        <w:ind w:left="7582" w:hanging="564"/>
      </w:pPr>
      <w:rPr>
        <w:rFonts w:hint="default"/>
        <w:lang w:val="ru-RU" w:eastAsia="en-US" w:bidi="ar-SA"/>
      </w:rPr>
    </w:lvl>
    <w:lvl w:ilvl="8">
      <w:start w:val="1"/>
      <w:numFmt w:val="bullet"/>
      <w:lvlText w:val="•"/>
      <w:lvlJc w:val="left"/>
      <w:pPr>
        <w:ind w:left="8648" w:hanging="564"/>
      </w:pPr>
      <w:rPr>
        <w:rFonts w:hint="default"/>
        <w:lang w:val="ru-RU" w:eastAsia="en-US" w:bidi="ar-SA"/>
      </w:rPr>
    </w:lvl>
  </w:abstractNum>
  <w:abstractNum w:abstractNumId="30">
    <w:nsid w:val="6EA87AE5"/>
    <w:multiLevelType w:val="multilevel"/>
    <w:tmpl w:val="0D3ABCEE"/>
    <w:lvl w:ilvl="0">
      <w:start w:val="9"/>
      <w:numFmt w:val="decimal"/>
      <w:lvlText w:val="%1."/>
      <w:lvlJc w:val="left"/>
      <w:pPr>
        <w:tabs>
          <w:tab w:val="left" w:pos="360"/>
        </w:tabs>
        <w:ind w:left="360" w:hanging="360"/>
      </w:pPr>
      <w:rPr>
        <w:rFonts w:hint="default"/>
      </w:rPr>
    </w:lvl>
    <w:lvl w:ilvl="1">
      <w:start w:val="1"/>
      <w:numFmt w:val="decimal"/>
      <w:lvlText w:val="1.%2."/>
      <w:lvlJc w:val="left"/>
      <w:pPr>
        <w:tabs>
          <w:tab w:val="left" w:pos="360"/>
        </w:tabs>
        <w:ind w:left="360" w:hanging="360"/>
      </w:pPr>
      <w:rPr>
        <w:rFonts w:hint="default"/>
      </w:rPr>
    </w:lvl>
    <w:lvl w:ilvl="2">
      <w:start w:val="1"/>
      <w:numFmt w:val="decimal"/>
      <w:pStyle w:val="20"/>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1">
    <w:nsid w:val="73782115"/>
    <w:multiLevelType w:val="multilevel"/>
    <w:tmpl w:val="9524F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4F93EF2"/>
    <w:multiLevelType w:val="hybridMultilevel"/>
    <w:tmpl w:val="17B26444"/>
    <w:lvl w:ilvl="0" w:tplc="160C2550">
      <w:start w:val="1"/>
      <w:numFmt w:val="decimal"/>
      <w:pStyle w:val="a0"/>
      <w:lvlText w:val="%1."/>
      <w:lvlJc w:val="left"/>
      <w:pPr>
        <w:tabs>
          <w:tab w:val="left" w:pos="360"/>
        </w:tabs>
        <w:ind w:left="360" w:hanging="360"/>
      </w:pPr>
    </w:lvl>
    <w:lvl w:ilvl="1" w:tplc="D4D6B52C">
      <w:start w:val="1"/>
      <w:numFmt w:val="bullet"/>
      <w:lvlText w:val="o"/>
      <w:lvlJc w:val="left"/>
      <w:pPr>
        <w:ind w:left="1440" w:hanging="360"/>
      </w:pPr>
      <w:rPr>
        <w:rFonts w:ascii="Courier New" w:eastAsia="Courier New" w:hAnsi="Courier New" w:cs="Courier New" w:hint="default"/>
      </w:rPr>
    </w:lvl>
    <w:lvl w:ilvl="2" w:tplc="CBE24660">
      <w:start w:val="1"/>
      <w:numFmt w:val="bullet"/>
      <w:lvlText w:val="§"/>
      <w:lvlJc w:val="left"/>
      <w:pPr>
        <w:ind w:left="2160" w:hanging="360"/>
      </w:pPr>
      <w:rPr>
        <w:rFonts w:ascii="Wingdings" w:eastAsia="Wingdings" w:hAnsi="Wingdings" w:cs="Wingdings" w:hint="default"/>
      </w:rPr>
    </w:lvl>
    <w:lvl w:ilvl="3" w:tplc="33327E04">
      <w:start w:val="1"/>
      <w:numFmt w:val="bullet"/>
      <w:lvlText w:val="·"/>
      <w:lvlJc w:val="left"/>
      <w:pPr>
        <w:ind w:left="2880" w:hanging="360"/>
      </w:pPr>
      <w:rPr>
        <w:rFonts w:ascii="Symbol" w:eastAsia="Symbol" w:hAnsi="Symbol" w:cs="Symbol" w:hint="default"/>
      </w:rPr>
    </w:lvl>
    <w:lvl w:ilvl="4" w:tplc="E08E5C02">
      <w:start w:val="1"/>
      <w:numFmt w:val="bullet"/>
      <w:lvlText w:val="o"/>
      <w:lvlJc w:val="left"/>
      <w:pPr>
        <w:ind w:left="3600" w:hanging="360"/>
      </w:pPr>
      <w:rPr>
        <w:rFonts w:ascii="Courier New" w:eastAsia="Courier New" w:hAnsi="Courier New" w:cs="Courier New" w:hint="default"/>
      </w:rPr>
    </w:lvl>
    <w:lvl w:ilvl="5" w:tplc="38F207E4">
      <w:start w:val="1"/>
      <w:numFmt w:val="bullet"/>
      <w:lvlText w:val="§"/>
      <w:lvlJc w:val="left"/>
      <w:pPr>
        <w:ind w:left="4320" w:hanging="360"/>
      </w:pPr>
      <w:rPr>
        <w:rFonts w:ascii="Wingdings" w:eastAsia="Wingdings" w:hAnsi="Wingdings" w:cs="Wingdings" w:hint="default"/>
      </w:rPr>
    </w:lvl>
    <w:lvl w:ilvl="6" w:tplc="09568D56">
      <w:start w:val="1"/>
      <w:numFmt w:val="bullet"/>
      <w:lvlText w:val="·"/>
      <w:lvlJc w:val="left"/>
      <w:pPr>
        <w:ind w:left="5040" w:hanging="360"/>
      </w:pPr>
      <w:rPr>
        <w:rFonts w:ascii="Symbol" w:eastAsia="Symbol" w:hAnsi="Symbol" w:cs="Symbol" w:hint="default"/>
      </w:rPr>
    </w:lvl>
    <w:lvl w:ilvl="7" w:tplc="AB464F3A">
      <w:start w:val="1"/>
      <w:numFmt w:val="bullet"/>
      <w:lvlText w:val="o"/>
      <w:lvlJc w:val="left"/>
      <w:pPr>
        <w:ind w:left="5760" w:hanging="360"/>
      </w:pPr>
      <w:rPr>
        <w:rFonts w:ascii="Courier New" w:eastAsia="Courier New" w:hAnsi="Courier New" w:cs="Courier New" w:hint="default"/>
      </w:rPr>
    </w:lvl>
    <w:lvl w:ilvl="8" w:tplc="D7C65C38">
      <w:start w:val="1"/>
      <w:numFmt w:val="bullet"/>
      <w:lvlText w:val="§"/>
      <w:lvlJc w:val="left"/>
      <w:pPr>
        <w:ind w:left="6480" w:hanging="360"/>
      </w:pPr>
      <w:rPr>
        <w:rFonts w:ascii="Wingdings" w:eastAsia="Wingdings" w:hAnsi="Wingdings" w:cs="Wingdings" w:hint="default"/>
      </w:rPr>
    </w:lvl>
  </w:abstractNum>
  <w:abstractNum w:abstractNumId="33">
    <w:nsid w:val="7FEA12E0"/>
    <w:multiLevelType w:val="hybridMultilevel"/>
    <w:tmpl w:val="81A4EB02"/>
    <w:lvl w:ilvl="0" w:tplc="513CC1A0">
      <w:start w:val="1"/>
      <w:numFmt w:val="bullet"/>
      <w:pStyle w:val="a1"/>
      <w:lvlText w:val=""/>
      <w:lvlJc w:val="left"/>
      <w:pPr>
        <w:tabs>
          <w:tab w:val="left" w:pos="360"/>
        </w:tabs>
        <w:ind w:left="360" w:hanging="360"/>
      </w:pPr>
      <w:rPr>
        <w:rFonts w:ascii="Symbol" w:hAnsi="Symbol" w:hint="default"/>
      </w:rPr>
    </w:lvl>
    <w:lvl w:ilvl="1" w:tplc="A808B430">
      <w:start w:val="1"/>
      <w:numFmt w:val="bullet"/>
      <w:lvlText w:val="o"/>
      <w:lvlJc w:val="left"/>
      <w:pPr>
        <w:ind w:left="1440" w:hanging="360"/>
      </w:pPr>
      <w:rPr>
        <w:rFonts w:ascii="Courier New" w:eastAsia="Courier New" w:hAnsi="Courier New" w:cs="Courier New" w:hint="default"/>
      </w:rPr>
    </w:lvl>
    <w:lvl w:ilvl="2" w:tplc="16F4DE42">
      <w:start w:val="1"/>
      <w:numFmt w:val="bullet"/>
      <w:lvlText w:val="§"/>
      <w:lvlJc w:val="left"/>
      <w:pPr>
        <w:ind w:left="2160" w:hanging="360"/>
      </w:pPr>
      <w:rPr>
        <w:rFonts w:ascii="Wingdings" w:eastAsia="Wingdings" w:hAnsi="Wingdings" w:cs="Wingdings" w:hint="default"/>
      </w:rPr>
    </w:lvl>
    <w:lvl w:ilvl="3" w:tplc="03AA12F0">
      <w:start w:val="1"/>
      <w:numFmt w:val="bullet"/>
      <w:lvlText w:val="·"/>
      <w:lvlJc w:val="left"/>
      <w:pPr>
        <w:ind w:left="2880" w:hanging="360"/>
      </w:pPr>
      <w:rPr>
        <w:rFonts w:ascii="Symbol" w:eastAsia="Symbol" w:hAnsi="Symbol" w:cs="Symbol" w:hint="default"/>
      </w:rPr>
    </w:lvl>
    <w:lvl w:ilvl="4" w:tplc="FF82DA40">
      <w:start w:val="1"/>
      <w:numFmt w:val="bullet"/>
      <w:lvlText w:val="o"/>
      <w:lvlJc w:val="left"/>
      <w:pPr>
        <w:ind w:left="3600" w:hanging="360"/>
      </w:pPr>
      <w:rPr>
        <w:rFonts w:ascii="Courier New" w:eastAsia="Courier New" w:hAnsi="Courier New" w:cs="Courier New" w:hint="default"/>
      </w:rPr>
    </w:lvl>
    <w:lvl w:ilvl="5" w:tplc="82DCC0EC">
      <w:start w:val="1"/>
      <w:numFmt w:val="bullet"/>
      <w:lvlText w:val="§"/>
      <w:lvlJc w:val="left"/>
      <w:pPr>
        <w:ind w:left="4320" w:hanging="360"/>
      </w:pPr>
      <w:rPr>
        <w:rFonts w:ascii="Wingdings" w:eastAsia="Wingdings" w:hAnsi="Wingdings" w:cs="Wingdings" w:hint="default"/>
      </w:rPr>
    </w:lvl>
    <w:lvl w:ilvl="6" w:tplc="AEAC9014">
      <w:start w:val="1"/>
      <w:numFmt w:val="bullet"/>
      <w:lvlText w:val="·"/>
      <w:lvlJc w:val="left"/>
      <w:pPr>
        <w:ind w:left="5040" w:hanging="360"/>
      </w:pPr>
      <w:rPr>
        <w:rFonts w:ascii="Symbol" w:eastAsia="Symbol" w:hAnsi="Symbol" w:cs="Symbol" w:hint="default"/>
      </w:rPr>
    </w:lvl>
    <w:lvl w:ilvl="7" w:tplc="BDEA31B0">
      <w:start w:val="1"/>
      <w:numFmt w:val="bullet"/>
      <w:lvlText w:val="o"/>
      <w:lvlJc w:val="left"/>
      <w:pPr>
        <w:ind w:left="5760" w:hanging="360"/>
      </w:pPr>
      <w:rPr>
        <w:rFonts w:ascii="Courier New" w:eastAsia="Courier New" w:hAnsi="Courier New" w:cs="Courier New" w:hint="default"/>
      </w:rPr>
    </w:lvl>
    <w:lvl w:ilvl="8" w:tplc="8A0C6FB0">
      <w:start w:val="1"/>
      <w:numFmt w:val="bullet"/>
      <w:lvlText w:val="§"/>
      <w:lvlJc w:val="left"/>
      <w:pPr>
        <w:ind w:left="6480" w:hanging="360"/>
      </w:pPr>
      <w:rPr>
        <w:rFonts w:ascii="Wingdings" w:eastAsia="Wingdings" w:hAnsi="Wingdings" w:cs="Wingdings" w:hint="default"/>
      </w:rPr>
    </w:lvl>
  </w:abstractNum>
  <w:num w:numId="1">
    <w:abstractNumId w:val="3"/>
  </w:num>
  <w:num w:numId="2">
    <w:abstractNumId w:val="12"/>
  </w:num>
  <w:num w:numId="3">
    <w:abstractNumId w:val="8"/>
  </w:num>
  <w:num w:numId="4">
    <w:abstractNumId w:val="19"/>
  </w:num>
  <w:num w:numId="5">
    <w:abstractNumId w:val="27"/>
  </w:num>
  <w:num w:numId="6">
    <w:abstractNumId w:val="22"/>
  </w:num>
  <w:num w:numId="7">
    <w:abstractNumId w:val="2"/>
  </w:num>
  <w:num w:numId="8">
    <w:abstractNumId w:val="11"/>
  </w:num>
  <w:num w:numId="9">
    <w:abstractNumId w:val="33"/>
  </w:num>
  <w:num w:numId="10">
    <w:abstractNumId w:val="32"/>
  </w:num>
  <w:num w:numId="11">
    <w:abstractNumId w:val="30"/>
  </w:num>
  <w:num w:numId="12">
    <w:abstractNumId w:val="4"/>
  </w:num>
  <w:num w:numId="13">
    <w:abstractNumId w:val="17"/>
  </w:num>
  <w:num w:numId="14">
    <w:abstractNumId w:val="26"/>
  </w:num>
  <w:num w:numId="15">
    <w:abstractNumId w:val="21"/>
  </w:num>
  <w:num w:numId="16">
    <w:abstractNumId w:val="28"/>
  </w:num>
  <w:num w:numId="17">
    <w:abstractNumId w:val="0"/>
  </w:num>
  <w:num w:numId="18">
    <w:abstractNumId w:val="5"/>
  </w:num>
  <w:num w:numId="19">
    <w:abstractNumId w:val="1"/>
  </w:num>
  <w:num w:numId="20">
    <w:abstractNumId w:val="18"/>
  </w:num>
  <w:num w:numId="21">
    <w:abstractNumId w:val="9"/>
  </w:num>
  <w:num w:numId="22">
    <w:abstractNumId w:val="29"/>
  </w:num>
  <w:num w:numId="23">
    <w:abstractNumId w:val="25"/>
  </w:num>
  <w:num w:numId="24">
    <w:abstractNumId w:val="20"/>
  </w:num>
  <w:num w:numId="25">
    <w:abstractNumId w:val="15"/>
  </w:num>
  <w:num w:numId="26">
    <w:abstractNumId w:val="10"/>
  </w:num>
  <w:num w:numId="27">
    <w:abstractNumId w:val="7"/>
  </w:num>
  <w:num w:numId="28">
    <w:abstractNumId w:val="16"/>
  </w:num>
  <w:num w:numId="29">
    <w:abstractNumId w:val="6"/>
  </w:num>
  <w:num w:numId="30">
    <w:abstractNumId w:val="13"/>
  </w:num>
  <w:num w:numId="31">
    <w:abstractNumId w:val="14"/>
  </w:num>
  <w:num w:numId="32">
    <w:abstractNumId w:val="31"/>
  </w:num>
  <w:num w:numId="33">
    <w:abstractNumId w:val="24"/>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C1D"/>
    <w:rsid w:val="0002187C"/>
    <w:rsid w:val="00025679"/>
    <w:rsid w:val="000504F2"/>
    <w:rsid w:val="000526A1"/>
    <w:rsid w:val="00062897"/>
    <w:rsid w:val="0006651C"/>
    <w:rsid w:val="000804BB"/>
    <w:rsid w:val="0008353F"/>
    <w:rsid w:val="00087349"/>
    <w:rsid w:val="000D2322"/>
    <w:rsid w:val="000D4F8C"/>
    <w:rsid w:val="000E0DBF"/>
    <w:rsid w:val="000E24A8"/>
    <w:rsid w:val="001169EC"/>
    <w:rsid w:val="00126870"/>
    <w:rsid w:val="00142B73"/>
    <w:rsid w:val="00157364"/>
    <w:rsid w:val="00170076"/>
    <w:rsid w:val="00182A22"/>
    <w:rsid w:val="00182FBA"/>
    <w:rsid w:val="001859FA"/>
    <w:rsid w:val="001868F0"/>
    <w:rsid w:val="001A2786"/>
    <w:rsid w:val="001A460E"/>
    <w:rsid w:val="001A62E5"/>
    <w:rsid w:val="001A7BC0"/>
    <w:rsid w:val="001B13CE"/>
    <w:rsid w:val="001B2166"/>
    <w:rsid w:val="001E1F2C"/>
    <w:rsid w:val="001E3C18"/>
    <w:rsid w:val="001E5BFD"/>
    <w:rsid w:val="001E6A73"/>
    <w:rsid w:val="0020720E"/>
    <w:rsid w:val="002124DB"/>
    <w:rsid w:val="00216A61"/>
    <w:rsid w:val="00220C73"/>
    <w:rsid w:val="00230067"/>
    <w:rsid w:val="002470F8"/>
    <w:rsid w:val="00270622"/>
    <w:rsid w:val="00271444"/>
    <w:rsid w:val="00273ED4"/>
    <w:rsid w:val="00291B7B"/>
    <w:rsid w:val="002B4E5F"/>
    <w:rsid w:val="002D37C5"/>
    <w:rsid w:val="002D3E2D"/>
    <w:rsid w:val="002D6138"/>
    <w:rsid w:val="002D68CC"/>
    <w:rsid w:val="002E33AF"/>
    <w:rsid w:val="002F0301"/>
    <w:rsid w:val="002F11F1"/>
    <w:rsid w:val="00304CF0"/>
    <w:rsid w:val="003067F8"/>
    <w:rsid w:val="003358EE"/>
    <w:rsid w:val="003539D4"/>
    <w:rsid w:val="0036042E"/>
    <w:rsid w:val="003821AF"/>
    <w:rsid w:val="003A0C77"/>
    <w:rsid w:val="003A25D2"/>
    <w:rsid w:val="003A54F7"/>
    <w:rsid w:val="003A7BE8"/>
    <w:rsid w:val="003D0624"/>
    <w:rsid w:val="003D2C05"/>
    <w:rsid w:val="003E764A"/>
    <w:rsid w:val="0040292F"/>
    <w:rsid w:val="00412E76"/>
    <w:rsid w:val="004218FA"/>
    <w:rsid w:val="0042378B"/>
    <w:rsid w:val="004269C8"/>
    <w:rsid w:val="00445737"/>
    <w:rsid w:val="00447B5C"/>
    <w:rsid w:val="004529D4"/>
    <w:rsid w:val="0046410A"/>
    <w:rsid w:val="00476A3C"/>
    <w:rsid w:val="004931BE"/>
    <w:rsid w:val="004968BD"/>
    <w:rsid w:val="004B2391"/>
    <w:rsid w:val="004B66A3"/>
    <w:rsid w:val="004C3EB2"/>
    <w:rsid w:val="004D6457"/>
    <w:rsid w:val="004E1B66"/>
    <w:rsid w:val="004F36C1"/>
    <w:rsid w:val="005022CE"/>
    <w:rsid w:val="00513080"/>
    <w:rsid w:val="00531840"/>
    <w:rsid w:val="00545ABD"/>
    <w:rsid w:val="00547909"/>
    <w:rsid w:val="00550C52"/>
    <w:rsid w:val="00551FB9"/>
    <w:rsid w:val="00552DC7"/>
    <w:rsid w:val="00554806"/>
    <w:rsid w:val="00582799"/>
    <w:rsid w:val="00591672"/>
    <w:rsid w:val="00592626"/>
    <w:rsid w:val="005E3B47"/>
    <w:rsid w:val="005F2D71"/>
    <w:rsid w:val="00607DE0"/>
    <w:rsid w:val="00614853"/>
    <w:rsid w:val="00621A9C"/>
    <w:rsid w:val="006230FF"/>
    <w:rsid w:val="0063061F"/>
    <w:rsid w:val="00641B01"/>
    <w:rsid w:val="00652BBF"/>
    <w:rsid w:val="00657C02"/>
    <w:rsid w:val="006639A4"/>
    <w:rsid w:val="00665A98"/>
    <w:rsid w:val="006746E1"/>
    <w:rsid w:val="006979AC"/>
    <w:rsid w:val="006C49B1"/>
    <w:rsid w:val="006D47E4"/>
    <w:rsid w:val="006E0846"/>
    <w:rsid w:val="006E3AD7"/>
    <w:rsid w:val="006F6242"/>
    <w:rsid w:val="007050C3"/>
    <w:rsid w:val="0071102F"/>
    <w:rsid w:val="007130BF"/>
    <w:rsid w:val="00736024"/>
    <w:rsid w:val="00737135"/>
    <w:rsid w:val="00741B0E"/>
    <w:rsid w:val="00757A48"/>
    <w:rsid w:val="00761288"/>
    <w:rsid w:val="00765CB1"/>
    <w:rsid w:val="007665AB"/>
    <w:rsid w:val="007718AC"/>
    <w:rsid w:val="007743EE"/>
    <w:rsid w:val="00794294"/>
    <w:rsid w:val="007A5B91"/>
    <w:rsid w:val="007B2732"/>
    <w:rsid w:val="007B30BA"/>
    <w:rsid w:val="007B66AA"/>
    <w:rsid w:val="007C3563"/>
    <w:rsid w:val="007C4B0F"/>
    <w:rsid w:val="007D2CA9"/>
    <w:rsid w:val="007F500A"/>
    <w:rsid w:val="007F76A4"/>
    <w:rsid w:val="0080345E"/>
    <w:rsid w:val="008076D3"/>
    <w:rsid w:val="00811F8D"/>
    <w:rsid w:val="00826F76"/>
    <w:rsid w:val="00855221"/>
    <w:rsid w:val="0088313C"/>
    <w:rsid w:val="008A04FF"/>
    <w:rsid w:val="008A5D09"/>
    <w:rsid w:val="008C1289"/>
    <w:rsid w:val="008C713D"/>
    <w:rsid w:val="008E00ED"/>
    <w:rsid w:val="008E16CA"/>
    <w:rsid w:val="008E3487"/>
    <w:rsid w:val="0090202E"/>
    <w:rsid w:val="00903161"/>
    <w:rsid w:val="00906C17"/>
    <w:rsid w:val="00947634"/>
    <w:rsid w:val="00952412"/>
    <w:rsid w:val="009560F0"/>
    <w:rsid w:val="00980032"/>
    <w:rsid w:val="00985D01"/>
    <w:rsid w:val="00994216"/>
    <w:rsid w:val="009C0327"/>
    <w:rsid w:val="009D1760"/>
    <w:rsid w:val="009D6A1A"/>
    <w:rsid w:val="009E1FA4"/>
    <w:rsid w:val="009E30A2"/>
    <w:rsid w:val="009F5C1D"/>
    <w:rsid w:val="00A03893"/>
    <w:rsid w:val="00A10EA8"/>
    <w:rsid w:val="00A276F8"/>
    <w:rsid w:val="00A36163"/>
    <w:rsid w:val="00A371CF"/>
    <w:rsid w:val="00A656E3"/>
    <w:rsid w:val="00A65897"/>
    <w:rsid w:val="00A8313C"/>
    <w:rsid w:val="00A90FF8"/>
    <w:rsid w:val="00A92F76"/>
    <w:rsid w:val="00AC3CC8"/>
    <w:rsid w:val="00AD5AA2"/>
    <w:rsid w:val="00AE0023"/>
    <w:rsid w:val="00AE1D2B"/>
    <w:rsid w:val="00AF03F9"/>
    <w:rsid w:val="00AF7ED6"/>
    <w:rsid w:val="00B00C5A"/>
    <w:rsid w:val="00B03E96"/>
    <w:rsid w:val="00B10526"/>
    <w:rsid w:val="00B10CD7"/>
    <w:rsid w:val="00B131A8"/>
    <w:rsid w:val="00B16E47"/>
    <w:rsid w:val="00B1791A"/>
    <w:rsid w:val="00B45668"/>
    <w:rsid w:val="00B51724"/>
    <w:rsid w:val="00B65252"/>
    <w:rsid w:val="00B659A7"/>
    <w:rsid w:val="00B80B5D"/>
    <w:rsid w:val="00B933E1"/>
    <w:rsid w:val="00B9648B"/>
    <w:rsid w:val="00BA25CC"/>
    <w:rsid w:val="00BA2F59"/>
    <w:rsid w:val="00BA387E"/>
    <w:rsid w:val="00BB4FCE"/>
    <w:rsid w:val="00BC1DF8"/>
    <w:rsid w:val="00BD15F6"/>
    <w:rsid w:val="00BD65A1"/>
    <w:rsid w:val="00BE4431"/>
    <w:rsid w:val="00BE6935"/>
    <w:rsid w:val="00BE7446"/>
    <w:rsid w:val="00BE77C6"/>
    <w:rsid w:val="00C02B7F"/>
    <w:rsid w:val="00C170A0"/>
    <w:rsid w:val="00C24A39"/>
    <w:rsid w:val="00C34A9E"/>
    <w:rsid w:val="00C35363"/>
    <w:rsid w:val="00C4778F"/>
    <w:rsid w:val="00C47E56"/>
    <w:rsid w:val="00C63AF2"/>
    <w:rsid w:val="00C737FA"/>
    <w:rsid w:val="00C80E26"/>
    <w:rsid w:val="00C82B2F"/>
    <w:rsid w:val="00C86BF3"/>
    <w:rsid w:val="00C9319F"/>
    <w:rsid w:val="00CB4213"/>
    <w:rsid w:val="00CC0757"/>
    <w:rsid w:val="00CC6FB2"/>
    <w:rsid w:val="00CD5928"/>
    <w:rsid w:val="00CF4725"/>
    <w:rsid w:val="00CF667E"/>
    <w:rsid w:val="00D02EC8"/>
    <w:rsid w:val="00D04139"/>
    <w:rsid w:val="00D32C09"/>
    <w:rsid w:val="00D4671B"/>
    <w:rsid w:val="00D54252"/>
    <w:rsid w:val="00D562F4"/>
    <w:rsid w:val="00D705F9"/>
    <w:rsid w:val="00DA46C1"/>
    <w:rsid w:val="00DD15B3"/>
    <w:rsid w:val="00DF0462"/>
    <w:rsid w:val="00DF4EA1"/>
    <w:rsid w:val="00DF53C9"/>
    <w:rsid w:val="00E06751"/>
    <w:rsid w:val="00E14538"/>
    <w:rsid w:val="00E220F4"/>
    <w:rsid w:val="00E30FE4"/>
    <w:rsid w:val="00E40FE0"/>
    <w:rsid w:val="00E457AA"/>
    <w:rsid w:val="00E46417"/>
    <w:rsid w:val="00E52254"/>
    <w:rsid w:val="00E81B5A"/>
    <w:rsid w:val="00E82AD7"/>
    <w:rsid w:val="00E86386"/>
    <w:rsid w:val="00E876F6"/>
    <w:rsid w:val="00EB2504"/>
    <w:rsid w:val="00EB4B2B"/>
    <w:rsid w:val="00EB64C4"/>
    <w:rsid w:val="00EB66F0"/>
    <w:rsid w:val="00EE1F71"/>
    <w:rsid w:val="00EF0612"/>
    <w:rsid w:val="00EF16DC"/>
    <w:rsid w:val="00EF28D4"/>
    <w:rsid w:val="00EF7EDF"/>
    <w:rsid w:val="00F031F6"/>
    <w:rsid w:val="00F11F5A"/>
    <w:rsid w:val="00F227A6"/>
    <w:rsid w:val="00F22F78"/>
    <w:rsid w:val="00F36A10"/>
    <w:rsid w:val="00F4415D"/>
    <w:rsid w:val="00F53CC0"/>
    <w:rsid w:val="00F57857"/>
    <w:rsid w:val="00F6419F"/>
    <w:rsid w:val="00F67D58"/>
    <w:rsid w:val="00F75426"/>
    <w:rsid w:val="00F84C56"/>
    <w:rsid w:val="00F92EDF"/>
    <w:rsid w:val="00F966B6"/>
    <w:rsid w:val="00FA4238"/>
    <w:rsid w:val="00FD2A6F"/>
    <w:rsid w:val="00FF305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01AC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Pr>
      <w:rFonts w:eastAsia="Times New Roman"/>
      <w:lang w:eastAsia="zh-CN"/>
    </w:rPr>
  </w:style>
  <w:style w:type="paragraph" w:styleId="1">
    <w:name w:val="heading 1"/>
    <w:basedOn w:val="a2"/>
    <w:link w:val="10"/>
    <w:qFormat/>
    <w:pPr>
      <w:spacing w:before="100" w:beforeAutospacing="1" w:after="100" w:afterAutospacing="1"/>
      <w:ind w:left="150"/>
      <w:outlineLvl w:val="0"/>
    </w:pPr>
    <w:rPr>
      <w:b/>
      <w:bCs/>
      <w:sz w:val="24"/>
      <w:szCs w:val="24"/>
    </w:rPr>
  </w:style>
  <w:style w:type="paragraph" w:styleId="21">
    <w:name w:val="heading 2"/>
    <w:basedOn w:val="a2"/>
    <w:next w:val="a2"/>
    <w:link w:val="22"/>
    <w:qFormat/>
    <w:pPr>
      <w:keepNext/>
      <w:spacing w:before="240" w:after="60"/>
      <w:outlineLvl w:val="1"/>
    </w:pPr>
    <w:rPr>
      <w:rFonts w:ascii="Arial" w:hAnsi="Arial"/>
      <w:b/>
      <w:bCs/>
      <w:i/>
      <w:iCs/>
      <w:sz w:val="28"/>
      <w:szCs w:val="28"/>
    </w:rPr>
  </w:style>
  <w:style w:type="paragraph" w:styleId="31">
    <w:name w:val="heading 3"/>
    <w:basedOn w:val="a2"/>
    <w:next w:val="a2"/>
    <w:link w:val="32"/>
    <w:qFormat/>
    <w:pPr>
      <w:keepNext/>
      <w:spacing w:before="240" w:after="60"/>
      <w:outlineLvl w:val="2"/>
    </w:pPr>
    <w:rPr>
      <w:rFonts w:ascii="Arial" w:hAnsi="Arial"/>
      <w:b/>
      <w:bCs/>
      <w:sz w:val="26"/>
      <w:szCs w:val="26"/>
    </w:rPr>
  </w:style>
  <w:style w:type="paragraph" w:styleId="41">
    <w:name w:val="heading 4"/>
    <w:basedOn w:val="a2"/>
    <w:next w:val="a2"/>
    <w:link w:val="42"/>
    <w:qFormat/>
    <w:pPr>
      <w:keepNext/>
      <w:spacing w:before="240" w:after="60"/>
      <w:jc w:val="both"/>
      <w:outlineLvl w:val="3"/>
    </w:pPr>
    <w:rPr>
      <w:b/>
      <w:sz w:val="24"/>
    </w:rPr>
  </w:style>
  <w:style w:type="paragraph" w:styleId="51">
    <w:name w:val="heading 5"/>
    <w:basedOn w:val="a2"/>
    <w:next w:val="a2"/>
    <w:link w:val="52"/>
    <w:qFormat/>
    <w:pPr>
      <w:spacing w:before="240" w:after="60"/>
      <w:jc w:val="both"/>
      <w:outlineLvl w:val="4"/>
    </w:pPr>
    <w:rPr>
      <w:sz w:val="22"/>
    </w:rPr>
  </w:style>
  <w:style w:type="paragraph" w:styleId="6">
    <w:name w:val="heading 6"/>
    <w:basedOn w:val="a2"/>
    <w:next w:val="a2"/>
    <w:link w:val="60"/>
    <w:qFormat/>
    <w:pPr>
      <w:spacing w:before="240" w:after="60"/>
      <w:jc w:val="both"/>
      <w:outlineLvl w:val="5"/>
    </w:pPr>
    <w:rPr>
      <w:i/>
      <w:sz w:val="22"/>
    </w:rPr>
  </w:style>
  <w:style w:type="paragraph" w:styleId="7">
    <w:name w:val="heading 7"/>
    <w:basedOn w:val="a2"/>
    <w:next w:val="a2"/>
    <w:link w:val="70"/>
    <w:qFormat/>
    <w:pPr>
      <w:spacing w:before="240" w:after="60"/>
      <w:jc w:val="both"/>
      <w:outlineLvl w:val="6"/>
    </w:pPr>
    <w:rPr>
      <w:sz w:val="24"/>
      <w:szCs w:val="24"/>
    </w:rPr>
  </w:style>
  <w:style w:type="paragraph" w:styleId="8">
    <w:name w:val="heading 8"/>
    <w:basedOn w:val="a2"/>
    <w:next w:val="a2"/>
    <w:link w:val="80"/>
    <w:qFormat/>
    <w:pPr>
      <w:spacing w:before="240" w:after="60"/>
      <w:jc w:val="both"/>
      <w:outlineLvl w:val="7"/>
    </w:pPr>
    <w:rPr>
      <w:i/>
      <w:iCs/>
      <w:sz w:val="24"/>
      <w:szCs w:val="24"/>
    </w:rPr>
  </w:style>
  <w:style w:type="paragraph" w:styleId="9">
    <w:name w:val="heading 9"/>
    <w:basedOn w:val="a2"/>
    <w:next w:val="a2"/>
    <w:link w:val="90"/>
    <w:qFormat/>
    <w:pPr>
      <w:spacing w:before="240" w:after="60"/>
      <w:jc w:val="both"/>
      <w:outlineLvl w:val="8"/>
    </w:pPr>
    <w:rPr>
      <w:rFonts w:ascii="Arial" w:hAnsi="Arial"/>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table" w:customStyle="1" w:styleId="11">
    <w:name w:val="Таблица простая 11"/>
    <w:basedOn w:val="a4"/>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4"/>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4"/>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4"/>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4"/>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4"/>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4"/>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basedOn w:val="a4"/>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basedOn w:val="a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basedOn w:val="a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basedOn w:val="a4"/>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basedOn w:val="a4"/>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basedOn w:val="a4"/>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basedOn w:val="a4"/>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basedOn w:val="a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basedOn w:val="a4"/>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basedOn w:val="a4"/>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4"/>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EndnoteTextChar">
    <w:name w:val="Endnote Text Char"/>
    <w:uiPriority w:val="99"/>
    <w:rPr>
      <w:sz w:val="20"/>
    </w:rPr>
  </w:style>
  <w:style w:type="character" w:customStyle="1" w:styleId="Heading1Char">
    <w:name w:val="Heading 1 Char"/>
    <w:basedOn w:val="a3"/>
    <w:uiPriority w:val="9"/>
    <w:rPr>
      <w:rFonts w:ascii="Arial" w:eastAsia="Arial" w:hAnsi="Arial" w:cs="Arial"/>
      <w:sz w:val="40"/>
      <w:szCs w:val="40"/>
    </w:rPr>
  </w:style>
  <w:style w:type="character" w:customStyle="1" w:styleId="Heading2Char">
    <w:name w:val="Heading 2 Char"/>
    <w:basedOn w:val="a3"/>
    <w:uiPriority w:val="9"/>
    <w:rPr>
      <w:rFonts w:ascii="Arial" w:eastAsia="Arial" w:hAnsi="Arial" w:cs="Arial"/>
      <w:sz w:val="34"/>
    </w:rPr>
  </w:style>
  <w:style w:type="character" w:customStyle="1" w:styleId="Heading3Char">
    <w:name w:val="Heading 3 Char"/>
    <w:basedOn w:val="a3"/>
    <w:uiPriority w:val="9"/>
    <w:rPr>
      <w:rFonts w:ascii="Arial" w:eastAsia="Arial" w:hAnsi="Arial" w:cs="Arial"/>
      <w:sz w:val="30"/>
      <w:szCs w:val="30"/>
    </w:rPr>
  </w:style>
  <w:style w:type="character" w:customStyle="1" w:styleId="Heading4Char">
    <w:name w:val="Heading 4 Char"/>
    <w:basedOn w:val="a3"/>
    <w:uiPriority w:val="9"/>
    <w:rPr>
      <w:rFonts w:ascii="Arial" w:eastAsia="Arial" w:hAnsi="Arial" w:cs="Arial"/>
      <w:b/>
      <w:bCs/>
      <w:sz w:val="26"/>
      <w:szCs w:val="26"/>
    </w:rPr>
  </w:style>
  <w:style w:type="character" w:customStyle="1" w:styleId="Heading5Char">
    <w:name w:val="Heading 5 Char"/>
    <w:basedOn w:val="a3"/>
    <w:uiPriority w:val="9"/>
    <w:rPr>
      <w:rFonts w:ascii="Arial" w:eastAsia="Arial" w:hAnsi="Arial" w:cs="Arial"/>
      <w:b/>
      <w:bCs/>
      <w:sz w:val="24"/>
      <w:szCs w:val="24"/>
    </w:rPr>
  </w:style>
  <w:style w:type="character" w:customStyle="1" w:styleId="Heading6Char">
    <w:name w:val="Heading 6 Char"/>
    <w:basedOn w:val="a3"/>
    <w:uiPriority w:val="9"/>
    <w:rPr>
      <w:rFonts w:ascii="Arial" w:eastAsia="Arial" w:hAnsi="Arial" w:cs="Arial"/>
      <w:b/>
      <w:bCs/>
      <w:sz w:val="22"/>
      <w:szCs w:val="22"/>
    </w:rPr>
  </w:style>
  <w:style w:type="character" w:customStyle="1" w:styleId="Heading7Char">
    <w:name w:val="Heading 7 Char"/>
    <w:basedOn w:val="a3"/>
    <w:uiPriority w:val="9"/>
    <w:rPr>
      <w:rFonts w:ascii="Arial" w:eastAsia="Arial" w:hAnsi="Arial" w:cs="Arial"/>
      <w:b/>
      <w:bCs/>
      <w:i/>
      <w:iCs/>
      <w:sz w:val="22"/>
      <w:szCs w:val="22"/>
    </w:rPr>
  </w:style>
  <w:style w:type="character" w:customStyle="1" w:styleId="Heading8Char">
    <w:name w:val="Heading 8 Char"/>
    <w:basedOn w:val="a3"/>
    <w:uiPriority w:val="9"/>
    <w:rPr>
      <w:rFonts w:ascii="Arial" w:eastAsia="Arial" w:hAnsi="Arial" w:cs="Arial"/>
      <w:i/>
      <w:iCs/>
      <w:sz w:val="22"/>
      <w:szCs w:val="22"/>
    </w:rPr>
  </w:style>
  <w:style w:type="character" w:customStyle="1" w:styleId="Heading9Char">
    <w:name w:val="Heading 9 Char"/>
    <w:basedOn w:val="a3"/>
    <w:uiPriority w:val="9"/>
    <w:rPr>
      <w:rFonts w:ascii="Arial" w:eastAsia="Arial" w:hAnsi="Arial" w:cs="Arial"/>
      <w:i/>
      <w:iCs/>
      <w:sz w:val="21"/>
      <w:szCs w:val="21"/>
    </w:rPr>
  </w:style>
  <w:style w:type="character" w:customStyle="1" w:styleId="TitleChar">
    <w:name w:val="Title Char"/>
    <w:basedOn w:val="a3"/>
    <w:uiPriority w:val="10"/>
    <w:rPr>
      <w:sz w:val="48"/>
      <w:szCs w:val="48"/>
    </w:rPr>
  </w:style>
  <w:style w:type="character" w:customStyle="1" w:styleId="SubtitleChar">
    <w:name w:val="Subtitle Char"/>
    <w:basedOn w:val="a3"/>
    <w:uiPriority w:val="11"/>
    <w:rPr>
      <w:sz w:val="24"/>
      <w:szCs w:val="24"/>
    </w:rPr>
  </w:style>
  <w:style w:type="paragraph" w:styleId="23">
    <w:name w:val="Quote"/>
    <w:basedOn w:val="a2"/>
    <w:next w:val="a2"/>
    <w:link w:val="24"/>
    <w:uiPriority w:val="29"/>
    <w:qFormat/>
    <w:pPr>
      <w:ind w:left="720" w:right="720"/>
    </w:pPr>
    <w:rPr>
      <w:i/>
    </w:rPr>
  </w:style>
  <w:style w:type="character" w:customStyle="1" w:styleId="24">
    <w:name w:val="Цитата 2 Знак"/>
    <w:link w:val="23"/>
    <w:uiPriority w:val="29"/>
    <w:rPr>
      <w:i/>
    </w:rPr>
  </w:style>
  <w:style w:type="paragraph" w:styleId="a6">
    <w:name w:val="Intense Quote"/>
    <w:basedOn w:val="a2"/>
    <w:next w:val="a2"/>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Pr>
      <w:i/>
    </w:rPr>
  </w:style>
  <w:style w:type="character" w:customStyle="1" w:styleId="HeaderChar">
    <w:name w:val="Header Char"/>
    <w:basedOn w:val="a3"/>
    <w:uiPriority w:val="99"/>
  </w:style>
  <w:style w:type="character" w:customStyle="1" w:styleId="FooterChar">
    <w:name w:val="Footer Char"/>
    <w:basedOn w:val="a3"/>
    <w:uiPriority w:val="99"/>
  </w:style>
  <w:style w:type="paragraph" w:styleId="a8">
    <w:name w:val="caption"/>
    <w:basedOn w:val="a2"/>
    <w:next w:val="a2"/>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1">
    <w:name w:val="Таблица простая 2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1">
    <w:name w:val="Таблица простая 31"/>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1">
    <w:name w:val="Таблица простая 41"/>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1">
    <w:name w:val="Таблица простая 51"/>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1">
    <w:name w:val="Таблица-сетка 1 светлая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1">
    <w:name w:val="Таблица-сетка 2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1">
    <w:name w:val="Таблица-сетка 3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1">
    <w:name w:val="Таблица-сетка 4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1">
    <w:name w:val="Таблица-сетка 5 темная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1">
    <w:name w:val="Таблица-сетка 6 цветная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1">
    <w:name w:val="Таблица-сетка 7 цветная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2">
    <w:name w:val="Список-таблица 1 светлая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2">
    <w:name w:val="Список-таблица 2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2">
    <w:name w:val="Список-таблица 3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2">
    <w:name w:val="Список-таблица 4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2">
    <w:name w:val="Список-таблица 5 темная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2">
    <w:name w:val="Список-таблица 6 цветная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2">
    <w:name w:val="Список-таблица 7 цветная1"/>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9">
    <w:name w:val="endnote text"/>
    <w:basedOn w:val="a2"/>
    <w:link w:val="aa"/>
    <w:uiPriority w:val="99"/>
    <w:semiHidden/>
    <w:unhideWhenUsed/>
  </w:style>
  <w:style w:type="character" w:customStyle="1" w:styleId="aa">
    <w:name w:val="Текст концевой сноски Знак"/>
    <w:link w:val="a9"/>
    <w:uiPriority w:val="99"/>
    <w:rPr>
      <w:sz w:val="20"/>
    </w:rPr>
  </w:style>
  <w:style w:type="character" w:styleId="ab">
    <w:name w:val="endnote reference"/>
    <w:basedOn w:val="a3"/>
    <w:uiPriority w:val="99"/>
    <w:semiHidden/>
    <w:unhideWhenUsed/>
    <w:rPr>
      <w:vertAlign w:val="superscript"/>
    </w:rPr>
  </w:style>
  <w:style w:type="paragraph" w:styleId="ac">
    <w:name w:val="TOC Heading"/>
    <w:uiPriority w:val="39"/>
    <w:unhideWhenUsed/>
  </w:style>
  <w:style w:type="paragraph" w:styleId="ad">
    <w:name w:val="table of figures"/>
    <w:basedOn w:val="a2"/>
    <w:next w:val="a2"/>
    <w:uiPriority w:val="99"/>
    <w:unhideWhenUsed/>
  </w:style>
  <w:style w:type="character" w:styleId="HTML">
    <w:name w:val="HTML Sample"/>
    <w:qFormat/>
    <w:rPr>
      <w:rFonts w:ascii="Courier New" w:eastAsia="Times New Roman" w:hAnsi="Courier New" w:cs="Courier New" w:hint="default"/>
    </w:rPr>
  </w:style>
  <w:style w:type="character" w:styleId="ae">
    <w:name w:val="FollowedHyperlink"/>
    <w:rPr>
      <w:color w:val="800080"/>
      <w:u w:val="single"/>
    </w:rPr>
  </w:style>
  <w:style w:type="character" w:styleId="af">
    <w:name w:val="footnote reference"/>
    <w:qFormat/>
    <w:rPr>
      <w:vertAlign w:val="superscript"/>
    </w:rPr>
  </w:style>
  <w:style w:type="character" w:styleId="af0">
    <w:name w:val="annotation reference"/>
    <w:basedOn w:val="a3"/>
    <w:uiPriority w:val="99"/>
    <w:semiHidden/>
    <w:unhideWhenUsed/>
    <w:qFormat/>
    <w:rPr>
      <w:sz w:val="16"/>
      <w:szCs w:val="16"/>
    </w:rPr>
  </w:style>
  <w:style w:type="character" w:styleId="HTML0">
    <w:name w:val="HTML Acronym"/>
    <w:qFormat/>
  </w:style>
  <w:style w:type="character" w:styleId="af1">
    <w:name w:val="Emphasis"/>
    <w:uiPriority w:val="20"/>
    <w:qFormat/>
    <w:rPr>
      <w:i/>
      <w:iCs/>
    </w:rPr>
  </w:style>
  <w:style w:type="character" w:styleId="af2">
    <w:name w:val="Hyperlink"/>
    <w:qFormat/>
    <w:rPr>
      <w:color w:val="0000FF"/>
      <w:u w:val="single"/>
    </w:rPr>
  </w:style>
  <w:style w:type="character" w:styleId="HTML1">
    <w:name w:val="HTML Keyboard"/>
    <w:rPr>
      <w:rFonts w:ascii="Courier New" w:eastAsia="Times New Roman" w:hAnsi="Courier New" w:cs="Courier New" w:hint="default"/>
      <w:sz w:val="20"/>
      <w:szCs w:val="20"/>
    </w:rPr>
  </w:style>
  <w:style w:type="character" w:styleId="HTML2">
    <w:name w:val="HTML Code"/>
    <w:rPr>
      <w:rFonts w:ascii="Courier New" w:eastAsia="Times New Roman" w:hAnsi="Courier New" w:cs="Courier New" w:hint="default"/>
      <w:sz w:val="20"/>
      <w:szCs w:val="20"/>
    </w:rPr>
  </w:style>
  <w:style w:type="character" w:styleId="af3">
    <w:name w:val="page number"/>
    <w:qFormat/>
  </w:style>
  <w:style w:type="character" w:styleId="af4">
    <w:name w:val="line number"/>
    <w:qFormat/>
  </w:style>
  <w:style w:type="character" w:styleId="HTML3">
    <w:name w:val="HTML Definition"/>
    <w:qFormat/>
    <w:rPr>
      <w:i/>
      <w:iCs/>
    </w:rPr>
  </w:style>
  <w:style w:type="character" w:styleId="HTML4">
    <w:name w:val="HTML Variable"/>
    <w:qFormat/>
    <w:rPr>
      <w:i/>
      <w:iCs/>
    </w:rPr>
  </w:style>
  <w:style w:type="character" w:styleId="HTML5">
    <w:name w:val="HTML Typewriter"/>
    <w:rPr>
      <w:rFonts w:ascii="Courier New" w:eastAsia="Times New Roman" w:hAnsi="Courier New" w:cs="Courier New" w:hint="default"/>
      <w:sz w:val="20"/>
      <w:szCs w:val="20"/>
    </w:rPr>
  </w:style>
  <w:style w:type="character" w:styleId="af5">
    <w:name w:val="Strong"/>
    <w:uiPriority w:val="22"/>
    <w:qFormat/>
    <w:rPr>
      <w:b/>
      <w:bCs/>
    </w:rPr>
  </w:style>
  <w:style w:type="character" w:styleId="HTML6">
    <w:name w:val="HTML Cite"/>
    <w:rPr>
      <w:i/>
      <w:iCs/>
    </w:rPr>
  </w:style>
  <w:style w:type="paragraph" w:styleId="af6">
    <w:name w:val="Balloon Text"/>
    <w:basedOn w:val="a2"/>
    <w:link w:val="af7"/>
    <w:uiPriority w:val="99"/>
    <w:semiHidden/>
    <w:qFormat/>
    <w:rPr>
      <w:rFonts w:ascii="Tahoma" w:hAnsi="Tahoma"/>
      <w:sz w:val="16"/>
      <w:szCs w:val="16"/>
    </w:rPr>
  </w:style>
  <w:style w:type="paragraph" w:styleId="53">
    <w:name w:val="List 5"/>
    <w:basedOn w:val="a2"/>
    <w:qFormat/>
    <w:pPr>
      <w:spacing w:after="60"/>
      <w:ind w:left="1415" w:hanging="283"/>
      <w:jc w:val="both"/>
    </w:pPr>
    <w:rPr>
      <w:sz w:val="24"/>
      <w:szCs w:val="24"/>
      <w:lang w:eastAsia="ru-RU"/>
    </w:rPr>
  </w:style>
  <w:style w:type="paragraph" w:styleId="af8">
    <w:name w:val="List Continue"/>
    <w:basedOn w:val="a2"/>
    <w:qFormat/>
    <w:pPr>
      <w:spacing w:after="120"/>
      <w:ind w:left="283"/>
      <w:jc w:val="both"/>
    </w:pPr>
    <w:rPr>
      <w:sz w:val="24"/>
      <w:szCs w:val="24"/>
      <w:lang w:eastAsia="ru-RU"/>
    </w:rPr>
  </w:style>
  <w:style w:type="paragraph" w:styleId="25">
    <w:name w:val="Body Text 2"/>
    <w:basedOn w:val="a2"/>
    <w:link w:val="212"/>
    <w:qFormat/>
    <w:pPr>
      <w:spacing w:before="150" w:after="150"/>
      <w:ind w:left="150" w:right="150"/>
    </w:pPr>
    <w:rPr>
      <w:sz w:val="24"/>
      <w:szCs w:val="24"/>
    </w:rPr>
  </w:style>
  <w:style w:type="paragraph" w:styleId="5">
    <w:name w:val="List Number 5"/>
    <w:basedOn w:val="a2"/>
    <w:qFormat/>
    <w:pPr>
      <w:numPr>
        <w:numId w:val="1"/>
      </w:numPr>
      <w:tabs>
        <w:tab w:val="clear" w:pos="1209"/>
        <w:tab w:val="left" w:pos="1492"/>
      </w:tabs>
      <w:spacing w:after="60"/>
      <w:ind w:left="1492"/>
      <w:jc w:val="both"/>
    </w:pPr>
    <w:rPr>
      <w:sz w:val="24"/>
      <w:szCs w:val="24"/>
      <w:lang w:eastAsia="ru-RU"/>
    </w:rPr>
  </w:style>
  <w:style w:type="paragraph" w:styleId="af9">
    <w:name w:val="Closing"/>
    <w:basedOn w:val="a2"/>
    <w:link w:val="afa"/>
    <w:pPr>
      <w:spacing w:after="60"/>
      <w:ind w:left="4252"/>
      <w:jc w:val="both"/>
    </w:pPr>
    <w:rPr>
      <w:sz w:val="24"/>
      <w:szCs w:val="24"/>
    </w:rPr>
  </w:style>
  <w:style w:type="paragraph" w:styleId="afb">
    <w:name w:val="Normal Indent"/>
    <w:basedOn w:val="a2"/>
    <w:qFormat/>
    <w:pPr>
      <w:spacing w:after="60"/>
      <w:ind w:left="708"/>
      <w:jc w:val="both"/>
    </w:pPr>
    <w:rPr>
      <w:sz w:val="24"/>
      <w:szCs w:val="24"/>
      <w:lang w:eastAsia="ru-RU"/>
    </w:rPr>
  </w:style>
  <w:style w:type="paragraph" w:styleId="26">
    <w:name w:val="envelope return"/>
    <w:basedOn w:val="a2"/>
    <w:qFormat/>
    <w:pPr>
      <w:spacing w:after="60"/>
      <w:jc w:val="both"/>
    </w:pPr>
    <w:rPr>
      <w:rFonts w:ascii="Arial" w:hAnsi="Arial" w:cs="Arial"/>
      <w:lang w:eastAsia="ru-RU"/>
    </w:rPr>
  </w:style>
  <w:style w:type="paragraph" w:styleId="afc">
    <w:name w:val="Plain Text"/>
    <w:basedOn w:val="a2"/>
    <w:link w:val="afd"/>
    <w:qFormat/>
    <w:rPr>
      <w:rFonts w:ascii="Courier New" w:hAnsi="Courier New"/>
    </w:rPr>
  </w:style>
  <w:style w:type="paragraph" w:styleId="33">
    <w:name w:val="Body Text Indent 3"/>
    <w:basedOn w:val="a2"/>
    <w:link w:val="34"/>
    <w:qFormat/>
    <w:pPr>
      <w:spacing w:after="120"/>
      <w:ind w:left="283"/>
      <w:jc w:val="both"/>
    </w:pPr>
    <w:rPr>
      <w:sz w:val="16"/>
      <w:szCs w:val="16"/>
    </w:rPr>
  </w:style>
  <w:style w:type="paragraph" w:styleId="afe">
    <w:name w:val="annotation text"/>
    <w:basedOn w:val="a2"/>
    <w:link w:val="aff"/>
    <w:uiPriority w:val="99"/>
    <w:semiHidden/>
    <w:unhideWhenUsed/>
    <w:qFormat/>
  </w:style>
  <w:style w:type="paragraph" w:styleId="aff0">
    <w:name w:val="annotation subject"/>
    <w:basedOn w:val="afe"/>
    <w:next w:val="afe"/>
    <w:link w:val="aff1"/>
    <w:uiPriority w:val="99"/>
    <w:semiHidden/>
    <w:unhideWhenUsed/>
    <w:rPr>
      <w:b/>
      <w:bCs/>
    </w:rPr>
  </w:style>
  <w:style w:type="paragraph" w:styleId="aff2">
    <w:name w:val="Document Map"/>
    <w:basedOn w:val="a2"/>
    <w:link w:val="aff3"/>
    <w:semiHidden/>
    <w:qFormat/>
    <w:pPr>
      <w:shd w:val="clear" w:color="auto" w:fill="000080"/>
      <w:spacing w:after="60"/>
      <w:jc w:val="both"/>
    </w:pPr>
    <w:rPr>
      <w:rFonts w:ascii="Tahoma" w:hAnsi="Tahoma"/>
    </w:rPr>
  </w:style>
  <w:style w:type="paragraph" w:styleId="aff4">
    <w:name w:val="footnote text"/>
    <w:basedOn w:val="a2"/>
    <w:link w:val="aff5"/>
    <w:semiHidden/>
    <w:qFormat/>
    <w:pPr>
      <w:spacing w:before="120"/>
      <w:jc w:val="both"/>
    </w:pPr>
  </w:style>
  <w:style w:type="paragraph" w:styleId="81">
    <w:name w:val="toc 8"/>
    <w:basedOn w:val="a2"/>
    <w:next w:val="a2"/>
    <w:uiPriority w:val="39"/>
    <w:qFormat/>
    <w:pPr>
      <w:ind w:left="1680"/>
    </w:pPr>
    <w:rPr>
      <w:sz w:val="18"/>
      <w:szCs w:val="18"/>
      <w:lang w:eastAsia="ru-RU"/>
    </w:rPr>
  </w:style>
  <w:style w:type="paragraph" w:styleId="30">
    <w:name w:val="List Number 3"/>
    <w:basedOn w:val="a2"/>
    <w:qFormat/>
    <w:pPr>
      <w:numPr>
        <w:numId w:val="2"/>
      </w:numPr>
      <w:tabs>
        <w:tab w:val="clear" w:pos="360"/>
        <w:tab w:val="left" w:pos="926"/>
      </w:tabs>
      <w:spacing w:after="60"/>
      <w:ind w:left="926"/>
      <w:jc w:val="both"/>
    </w:pPr>
    <w:rPr>
      <w:sz w:val="24"/>
      <w:szCs w:val="24"/>
      <w:lang w:eastAsia="ru-RU"/>
    </w:rPr>
  </w:style>
  <w:style w:type="paragraph" w:styleId="HTML7">
    <w:name w:val="HTML Address"/>
    <w:basedOn w:val="a2"/>
    <w:link w:val="HTML8"/>
    <w:qFormat/>
    <w:pPr>
      <w:spacing w:after="60"/>
      <w:jc w:val="both"/>
    </w:pPr>
    <w:rPr>
      <w:i/>
      <w:iCs/>
      <w:sz w:val="24"/>
      <w:szCs w:val="24"/>
    </w:rPr>
  </w:style>
  <w:style w:type="paragraph" w:styleId="aff6">
    <w:name w:val="header"/>
    <w:basedOn w:val="a2"/>
    <w:link w:val="aff7"/>
    <w:uiPriority w:val="99"/>
    <w:qFormat/>
    <w:pPr>
      <w:tabs>
        <w:tab w:val="center" w:pos="4677"/>
        <w:tab w:val="right" w:pos="9355"/>
      </w:tabs>
    </w:pPr>
    <w:rPr>
      <w:sz w:val="24"/>
      <w:szCs w:val="24"/>
    </w:rPr>
  </w:style>
  <w:style w:type="paragraph" w:styleId="91">
    <w:name w:val="toc 9"/>
    <w:basedOn w:val="a2"/>
    <w:next w:val="a2"/>
    <w:uiPriority w:val="39"/>
    <w:qFormat/>
    <w:pPr>
      <w:ind w:left="1920"/>
    </w:pPr>
    <w:rPr>
      <w:sz w:val="18"/>
      <w:szCs w:val="18"/>
      <w:lang w:eastAsia="ru-RU"/>
    </w:rPr>
  </w:style>
  <w:style w:type="paragraph" w:styleId="71">
    <w:name w:val="toc 7"/>
    <w:basedOn w:val="a2"/>
    <w:next w:val="a2"/>
    <w:uiPriority w:val="39"/>
    <w:qFormat/>
    <w:pPr>
      <w:ind w:left="1440"/>
    </w:pPr>
    <w:rPr>
      <w:sz w:val="18"/>
      <w:szCs w:val="18"/>
      <w:lang w:eastAsia="ru-RU"/>
    </w:rPr>
  </w:style>
  <w:style w:type="paragraph" w:styleId="aff8">
    <w:name w:val="envelope address"/>
    <w:basedOn w:val="a2"/>
    <w:qFormat/>
    <w:pPr>
      <w:framePr w:w="7920" w:h="1980" w:hRule="exact" w:hSpace="180" w:wrap="auto" w:hAnchor="page" w:xAlign="center" w:yAlign="bottom"/>
      <w:spacing w:after="60"/>
      <w:ind w:left="2880"/>
      <w:jc w:val="both"/>
    </w:pPr>
    <w:rPr>
      <w:rFonts w:ascii="Arial" w:hAnsi="Arial" w:cs="Arial"/>
      <w:sz w:val="24"/>
      <w:szCs w:val="24"/>
      <w:lang w:eastAsia="ru-RU"/>
    </w:rPr>
  </w:style>
  <w:style w:type="paragraph" w:styleId="aff9">
    <w:name w:val="Body Text"/>
    <w:basedOn w:val="a2"/>
    <w:link w:val="12"/>
    <w:qFormat/>
    <w:pPr>
      <w:spacing w:before="150" w:after="150"/>
      <w:ind w:left="150" w:right="150"/>
    </w:pPr>
    <w:rPr>
      <w:sz w:val="24"/>
      <w:szCs w:val="24"/>
    </w:rPr>
  </w:style>
  <w:style w:type="paragraph" w:styleId="4">
    <w:name w:val="List Number 4"/>
    <w:basedOn w:val="a2"/>
    <w:qFormat/>
    <w:pPr>
      <w:numPr>
        <w:numId w:val="3"/>
      </w:numPr>
      <w:tabs>
        <w:tab w:val="clear" w:pos="926"/>
        <w:tab w:val="left" w:pos="1209"/>
      </w:tabs>
      <w:spacing w:after="60"/>
      <w:ind w:left="1209"/>
      <w:jc w:val="both"/>
    </w:pPr>
    <w:rPr>
      <w:sz w:val="24"/>
      <w:szCs w:val="24"/>
      <w:lang w:eastAsia="ru-RU"/>
    </w:rPr>
  </w:style>
  <w:style w:type="paragraph" w:styleId="13">
    <w:name w:val="toc 1"/>
    <w:basedOn w:val="a2"/>
    <w:next w:val="a2"/>
    <w:uiPriority w:val="39"/>
    <w:pPr>
      <w:tabs>
        <w:tab w:val="right" w:leader="dot" w:pos="10196"/>
      </w:tabs>
      <w:ind w:left="284" w:hanging="284"/>
    </w:pPr>
    <w:rPr>
      <w:sz w:val="28"/>
      <w:szCs w:val="28"/>
      <w:lang w:eastAsia="ru-RU"/>
    </w:rPr>
  </w:style>
  <w:style w:type="paragraph" w:styleId="61">
    <w:name w:val="toc 6"/>
    <w:basedOn w:val="a2"/>
    <w:next w:val="a2"/>
    <w:uiPriority w:val="39"/>
    <w:pPr>
      <w:ind w:left="1200"/>
    </w:pPr>
    <w:rPr>
      <w:sz w:val="18"/>
      <w:szCs w:val="18"/>
      <w:lang w:eastAsia="ru-RU"/>
    </w:rPr>
  </w:style>
  <w:style w:type="paragraph" w:styleId="35">
    <w:name w:val="toc 3"/>
    <w:basedOn w:val="a2"/>
    <w:next w:val="a2"/>
    <w:uiPriority w:val="39"/>
    <w:pPr>
      <w:widowControl w:val="0"/>
      <w:tabs>
        <w:tab w:val="left" w:pos="-2700"/>
      </w:tabs>
      <w:jc w:val="both"/>
    </w:pPr>
    <w:rPr>
      <w:sz w:val="26"/>
      <w:szCs w:val="26"/>
      <w:lang w:eastAsia="ru-RU"/>
    </w:rPr>
  </w:style>
  <w:style w:type="paragraph" w:styleId="27">
    <w:name w:val="toc 2"/>
    <w:basedOn w:val="a2"/>
    <w:next w:val="a2"/>
    <w:uiPriority w:val="39"/>
    <w:rPr>
      <w:sz w:val="28"/>
      <w:szCs w:val="28"/>
      <w:lang w:eastAsia="ru-RU"/>
    </w:rPr>
  </w:style>
  <w:style w:type="paragraph" w:styleId="43">
    <w:name w:val="toc 4"/>
    <w:basedOn w:val="a2"/>
    <w:next w:val="a2"/>
    <w:uiPriority w:val="39"/>
    <w:qFormat/>
    <w:pPr>
      <w:tabs>
        <w:tab w:val="left" w:pos="540"/>
        <w:tab w:val="right" w:leader="dot" w:pos="10195"/>
      </w:tabs>
      <w:jc w:val="both"/>
    </w:pPr>
    <w:rPr>
      <w:sz w:val="18"/>
      <w:szCs w:val="18"/>
      <w:lang w:eastAsia="ru-RU"/>
    </w:rPr>
  </w:style>
  <w:style w:type="paragraph" w:styleId="54">
    <w:name w:val="toc 5"/>
    <w:basedOn w:val="a2"/>
    <w:next w:val="a2"/>
    <w:uiPriority w:val="39"/>
    <w:pPr>
      <w:ind w:left="960"/>
    </w:pPr>
    <w:rPr>
      <w:sz w:val="18"/>
      <w:szCs w:val="18"/>
      <w:lang w:eastAsia="ru-RU"/>
    </w:rPr>
  </w:style>
  <w:style w:type="paragraph" w:styleId="affa">
    <w:name w:val="Note Heading"/>
    <w:basedOn w:val="a2"/>
    <w:next w:val="a2"/>
    <w:link w:val="affb"/>
    <w:qFormat/>
    <w:pPr>
      <w:spacing w:after="60"/>
      <w:jc w:val="both"/>
    </w:pPr>
    <w:rPr>
      <w:sz w:val="24"/>
      <w:szCs w:val="24"/>
    </w:rPr>
  </w:style>
  <w:style w:type="paragraph" w:styleId="affc">
    <w:name w:val="Date"/>
    <w:basedOn w:val="a2"/>
    <w:next w:val="a2"/>
    <w:link w:val="affd"/>
    <w:qFormat/>
    <w:pPr>
      <w:spacing w:after="60"/>
      <w:jc w:val="both"/>
    </w:pPr>
    <w:rPr>
      <w:sz w:val="24"/>
    </w:rPr>
  </w:style>
  <w:style w:type="paragraph" w:styleId="50">
    <w:name w:val="List Bullet 5"/>
    <w:basedOn w:val="a2"/>
    <w:qFormat/>
    <w:pPr>
      <w:numPr>
        <w:numId w:val="4"/>
      </w:numPr>
      <w:tabs>
        <w:tab w:val="clear" w:pos="1209"/>
        <w:tab w:val="left" w:pos="1492"/>
      </w:tabs>
      <w:spacing w:after="60"/>
      <w:ind w:left="1492"/>
      <w:jc w:val="both"/>
    </w:pPr>
    <w:rPr>
      <w:sz w:val="24"/>
      <w:szCs w:val="24"/>
      <w:lang w:eastAsia="ru-RU"/>
    </w:rPr>
  </w:style>
  <w:style w:type="paragraph" w:styleId="affe">
    <w:name w:val="Body Text First Indent"/>
    <w:basedOn w:val="aff9"/>
    <w:link w:val="afff"/>
    <w:qFormat/>
    <w:pPr>
      <w:spacing w:before="0" w:after="120"/>
      <w:ind w:left="0" w:right="0" w:firstLine="210"/>
      <w:jc w:val="both"/>
    </w:pPr>
  </w:style>
  <w:style w:type="paragraph" w:styleId="28">
    <w:name w:val="Body Text First Indent 2"/>
    <w:basedOn w:val="afff0"/>
    <w:link w:val="29"/>
    <w:qFormat/>
    <w:pPr>
      <w:ind w:firstLine="210"/>
    </w:pPr>
  </w:style>
  <w:style w:type="paragraph" w:styleId="afff0">
    <w:name w:val="Body Text Indent"/>
    <w:basedOn w:val="a2"/>
    <w:link w:val="14"/>
    <w:qFormat/>
    <w:pPr>
      <w:spacing w:after="120"/>
      <w:ind w:left="283"/>
      <w:jc w:val="both"/>
    </w:pPr>
    <w:rPr>
      <w:sz w:val="24"/>
      <w:szCs w:val="24"/>
    </w:rPr>
  </w:style>
  <w:style w:type="paragraph" w:styleId="40">
    <w:name w:val="List Bullet 4"/>
    <w:basedOn w:val="a2"/>
    <w:qFormat/>
    <w:pPr>
      <w:numPr>
        <w:numId w:val="5"/>
      </w:numPr>
      <w:tabs>
        <w:tab w:val="clear" w:pos="926"/>
        <w:tab w:val="left" w:pos="1209"/>
      </w:tabs>
      <w:spacing w:after="60"/>
      <w:ind w:left="1209"/>
      <w:jc w:val="both"/>
    </w:pPr>
    <w:rPr>
      <w:sz w:val="24"/>
      <w:szCs w:val="24"/>
      <w:lang w:eastAsia="ru-RU"/>
    </w:rPr>
  </w:style>
  <w:style w:type="paragraph" w:styleId="afff1">
    <w:name w:val="List Bullet"/>
    <w:basedOn w:val="a2"/>
    <w:qFormat/>
    <w:pPr>
      <w:spacing w:after="60"/>
      <w:jc w:val="both"/>
    </w:pPr>
    <w:rPr>
      <w:sz w:val="24"/>
      <w:szCs w:val="24"/>
      <w:lang w:eastAsia="ru-RU"/>
    </w:rPr>
  </w:style>
  <w:style w:type="paragraph" w:styleId="2">
    <w:name w:val="List Bullet 2"/>
    <w:basedOn w:val="a2"/>
    <w:qFormat/>
    <w:pPr>
      <w:numPr>
        <w:numId w:val="6"/>
      </w:numPr>
      <w:spacing w:after="60"/>
      <w:jc w:val="both"/>
    </w:pPr>
    <w:rPr>
      <w:sz w:val="24"/>
      <w:szCs w:val="24"/>
      <w:lang w:eastAsia="ru-RU"/>
    </w:rPr>
  </w:style>
  <w:style w:type="paragraph" w:styleId="3">
    <w:name w:val="List Bullet 3"/>
    <w:basedOn w:val="a2"/>
    <w:qFormat/>
    <w:pPr>
      <w:numPr>
        <w:numId w:val="7"/>
      </w:numPr>
      <w:tabs>
        <w:tab w:val="clear" w:pos="643"/>
        <w:tab w:val="left" w:pos="926"/>
      </w:tabs>
      <w:spacing w:after="60"/>
      <w:ind w:left="926"/>
      <w:jc w:val="both"/>
    </w:pPr>
    <w:rPr>
      <w:sz w:val="24"/>
      <w:szCs w:val="24"/>
      <w:lang w:eastAsia="ru-RU"/>
    </w:rPr>
  </w:style>
  <w:style w:type="paragraph" w:styleId="a">
    <w:name w:val="Title"/>
    <w:basedOn w:val="a2"/>
    <w:link w:val="afff2"/>
    <w:qFormat/>
    <w:pPr>
      <w:numPr>
        <w:ilvl w:val="1"/>
        <w:numId w:val="8"/>
      </w:numPr>
      <w:tabs>
        <w:tab w:val="clear" w:pos="1440"/>
      </w:tabs>
      <w:spacing w:before="240" w:after="60"/>
      <w:ind w:left="0" w:firstLine="0"/>
      <w:jc w:val="center"/>
      <w:outlineLvl w:val="0"/>
    </w:pPr>
    <w:rPr>
      <w:rFonts w:ascii="Arial" w:hAnsi="Arial"/>
      <w:b/>
      <w:sz w:val="32"/>
    </w:rPr>
  </w:style>
  <w:style w:type="paragraph" w:styleId="afff3">
    <w:name w:val="footer"/>
    <w:basedOn w:val="a2"/>
    <w:link w:val="afff4"/>
    <w:uiPriority w:val="99"/>
    <w:qFormat/>
    <w:pPr>
      <w:tabs>
        <w:tab w:val="center" w:pos="4677"/>
        <w:tab w:val="right" w:pos="9355"/>
      </w:tabs>
    </w:pPr>
    <w:rPr>
      <w:sz w:val="24"/>
      <w:szCs w:val="24"/>
    </w:rPr>
  </w:style>
  <w:style w:type="paragraph" w:styleId="a1">
    <w:name w:val="List Number"/>
    <w:basedOn w:val="a2"/>
    <w:qFormat/>
    <w:pPr>
      <w:numPr>
        <w:numId w:val="9"/>
      </w:numPr>
      <w:spacing w:after="60"/>
      <w:jc w:val="both"/>
    </w:pPr>
    <w:rPr>
      <w:sz w:val="24"/>
      <w:szCs w:val="24"/>
      <w:lang w:eastAsia="ru-RU"/>
    </w:rPr>
  </w:style>
  <w:style w:type="paragraph" w:styleId="2a">
    <w:name w:val="List Number 2"/>
    <w:basedOn w:val="a2"/>
    <w:pPr>
      <w:tabs>
        <w:tab w:val="left" w:pos="643"/>
      </w:tabs>
      <w:spacing w:after="60"/>
      <w:ind w:left="643" w:hanging="360"/>
      <w:jc w:val="both"/>
    </w:pPr>
    <w:rPr>
      <w:sz w:val="24"/>
      <w:szCs w:val="24"/>
      <w:lang w:eastAsia="ru-RU"/>
    </w:rPr>
  </w:style>
  <w:style w:type="paragraph" w:styleId="afff5">
    <w:name w:val="List"/>
    <w:basedOn w:val="a2"/>
    <w:qFormat/>
    <w:pPr>
      <w:spacing w:after="60"/>
      <w:ind w:left="283" w:hanging="283"/>
      <w:jc w:val="both"/>
    </w:pPr>
    <w:rPr>
      <w:sz w:val="24"/>
      <w:szCs w:val="24"/>
      <w:lang w:eastAsia="ru-RU"/>
    </w:rPr>
  </w:style>
  <w:style w:type="paragraph" w:styleId="afff6">
    <w:name w:val="Normal (Web)"/>
    <w:basedOn w:val="a2"/>
    <w:uiPriority w:val="99"/>
    <w:qFormat/>
    <w:pPr>
      <w:spacing w:before="100" w:beforeAutospacing="1" w:after="100" w:afterAutospacing="1"/>
    </w:pPr>
    <w:rPr>
      <w:sz w:val="24"/>
      <w:szCs w:val="24"/>
      <w:lang w:eastAsia="ru-RU"/>
    </w:rPr>
  </w:style>
  <w:style w:type="paragraph" w:styleId="36">
    <w:name w:val="Body Text 3"/>
    <w:basedOn w:val="a2"/>
    <w:link w:val="37"/>
    <w:qFormat/>
    <w:pPr>
      <w:spacing w:before="150" w:after="150"/>
      <w:ind w:left="150" w:right="150"/>
    </w:pPr>
    <w:rPr>
      <w:sz w:val="24"/>
      <w:szCs w:val="24"/>
    </w:rPr>
  </w:style>
  <w:style w:type="paragraph" w:styleId="2b">
    <w:name w:val="Body Text Indent 2"/>
    <w:basedOn w:val="a2"/>
    <w:link w:val="2c"/>
    <w:qFormat/>
    <w:pPr>
      <w:spacing w:after="120" w:line="480" w:lineRule="auto"/>
      <w:ind w:left="283"/>
    </w:pPr>
    <w:rPr>
      <w:sz w:val="24"/>
      <w:szCs w:val="24"/>
    </w:rPr>
  </w:style>
  <w:style w:type="paragraph" w:styleId="afff7">
    <w:name w:val="Subtitle"/>
    <w:basedOn w:val="a2"/>
    <w:link w:val="afff8"/>
    <w:qFormat/>
    <w:pPr>
      <w:spacing w:after="60"/>
      <w:jc w:val="center"/>
      <w:outlineLvl w:val="1"/>
    </w:pPr>
    <w:rPr>
      <w:rFonts w:ascii="Arial" w:hAnsi="Arial"/>
      <w:sz w:val="24"/>
    </w:rPr>
  </w:style>
  <w:style w:type="paragraph" w:styleId="afff9">
    <w:name w:val="Signature"/>
    <w:basedOn w:val="a2"/>
    <w:link w:val="afffa"/>
    <w:qFormat/>
    <w:pPr>
      <w:spacing w:after="60"/>
      <w:ind w:left="4252"/>
      <w:jc w:val="both"/>
    </w:pPr>
    <w:rPr>
      <w:sz w:val="24"/>
      <w:szCs w:val="24"/>
    </w:rPr>
  </w:style>
  <w:style w:type="paragraph" w:styleId="afffb">
    <w:name w:val="Salutation"/>
    <w:basedOn w:val="a2"/>
    <w:next w:val="a2"/>
    <w:link w:val="afffc"/>
    <w:pPr>
      <w:spacing w:after="60"/>
      <w:jc w:val="both"/>
    </w:pPr>
    <w:rPr>
      <w:sz w:val="24"/>
      <w:szCs w:val="24"/>
    </w:rPr>
  </w:style>
  <w:style w:type="paragraph" w:styleId="2d">
    <w:name w:val="List Continue 2"/>
    <w:basedOn w:val="a2"/>
    <w:pPr>
      <w:spacing w:after="120"/>
      <w:ind w:left="566"/>
      <w:jc w:val="both"/>
    </w:pPr>
    <w:rPr>
      <w:sz w:val="24"/>
      <w:szCs w:val="24"/>
      <w:lang w:eastAsia="ru-RU"/>
    </w:rPr>
  </w:style>
  <w:style w:type="paragraph" w:styleId="38">
    <w:name w:val="List Continue 3"/>
    <w:basedOn w:val="a2"/>
    <w:qFormat/>
    <w:pPr>
      <w:spacing w:after="120"/>
      <w:ind w:left="849"/>
      <w:jc w:val="both"/>
    </w:pPr>
    <w:rPr>
      <w:sz w:val="24"/>
      <w:szCs w:val="24"/>
      <w:lang w:eastAsia="ru-RU"/>
    </w:rPr>
  </w:style>
  <w:style w:type="paragraph" w:styleId="44">
    <w:name w:val="List Continue 4"/>
    <w:basedOn w:val="a2"/>
    <w:qFormat/>
    <w:pPr>
      <w:spacing w:after="120"/>
      <w:ind w:left="1132"/>
      <w:jc w:val="both"/>
    </w:pPr>
    <w:rPr>
      <w:sz w:val="24"/>
      <w:szCs w:val="24"/>
      <w:lang w:eastAsia="ru-RU"/>
    </w:rPr>
  </w:style>
  <w:style w:type="paragraph" w:styleId="55">
    <w:name w:val="List Continue 5"/>
    <w:basedOn w:val="a2"/>
    <w:qFormat/>
    <w:pPr>
      <w:spacing w:after="120"/>
      <w:ind w:left="1415"/>
      <w:jc w:val="both"/>
    </w:pPr>
    <w:rPr>
      <w:sz w:val="24"/>
      <w:szCs w:val="24"/>
      <w:lang w:eastAsia="ru-RU"/>
    </w:rPr>
  </w:style>
  <w:style w:type="paragraph" w:styleId="2e">
    <w:name w:val="List 2"/>
    <w:basedOn w:val="a2"/>
    <w:pPr>
      <w:spacing w:after="60"/>
      <w:ind w:left="566" w:hanging="283"/>
      <w:jc w:val="both"/>
    </w:pPr>
    <w:rPr>
      <w:sz w:val="24"/>
      <w:szCs w:val="24"/>
      <w:lang w:eastAsia="ru-RU"/>
    </w:rPr>
  </w:style>
  <w:style w:type="paragraph" w:styleId="39">
    <w:name w:val="List 3"/>
    <w:basedOn w:val="a2"/>
    <w:qFormat/>
    <w:pPr>
      <w:spacing w:after="60"/>
      <w:ind w:left="849" w:hanging="283"/>
      <w:jc w:val="both"/>
    </w:pPr>
    <w:rPr>
      <w:sz w:val="24"/>
      <w:szCs w:val="24"/>
      <w:lang w:eastAsia="ru-RU"/>
    </w:rPr>
  </w:style>
  <w:style w:type="paragraph" w:styleId="45">
    <w:name w:val="List 4"/>
    <w:basedOn w:val="a2"/>
    <w:qFormat/>
    <w:pPr>
      <w:spacing w:after="60"/>
      <w:ind w:left="1132" w:hanging="283"/>
      <w:jc w:val="both"/>
    </w:pPr>
    <w:rPr>
      <w:sz w:val="24"/>
      <w:szCs w:val="24"/>
      <w:lang w:eastAsia="ru-RU"/>
    </w:rPr>
  </w:style>
  <w:style w:type="paragraph" w:styleId="HTML9">
    <w:name w:val="HTML Preformatted"/>
    <w:basedOn w:val="a2"/>
    <w:link w:val="HTMLa"/>
    <w:uiPriority w:val="99"/>
    <w:qFormat/>
    <w:pPr>
      <w:spacing w:after="60"/>
      <w:jc w:val="both"/>
    </w:pPr>
    <w:rPr>
      <w:rFonts w:ascii="Courier New" w:hAnsi="Courier New"/>
    </w:rPr>
  </w:style>
  <w:style w:type="paragraph" w:styleId="afffd">
    <w:name w:val="Block Text"/>
    <w:basedOn w:val="a2"/>
    <w:pPr>
      <w:spacing w:after="120"/>
      <w:ind w:left="1440" w:right="1440"/>
      <w:jc w:val="both"/>
    </w:pPr>
    <w:rPr>
      <w:sz w:val="24"/>
      <w:lang w:eastAsia="ru-RU"/>
    </w:rPr>
  </w:style>
  <w:style w:type="paragraph" w:styleId="afffe">
    <w:name w:val="Message Header"/>
    <w:basedOn w:val="a2"/>
    <w:link w:val="affff"/>
    <w:pPr>
      <w:pBdr>
        <w:top w:val="single" w:sz="6" w:space="1" w:color="000000"/>
        <w:left w:val="single" w:sz="6" w:space="1" w:color="000000"/>
        <w:bottom w:val="single" w:sz="6" w:space="1" w:color="000000"/>
        <w:right w:val="single" w:sz="6" w:space="1" w:color="000000"/>
      </w:pBdr>
      <w:shd w:val="pct20" w:color="auto" w:fill="auto"/>
      <w:spacing w:after="60"/>
      <w:ind w:left="1134" w:hanging="1134"/>
      <w:jc w:val="both"/>
    </w:pPr>
    <w:rPr>
      <w:rFonts w:ascii="Arial" w:hAnsi="Arial"/>
      <w:sz w:val="24"/>
      <w:szCs w:val="24"/>
    </w:rPr>
  </w:style>
  <w:style w:type="paragraph" w:styleId="affff0">
    <w:name w:val="E-mail Signature"/>
    <w:basedOn w:val="a2"/>
    <w:link w:val="affff1"/>
    <w:pPr>
      <w:spacing w:after="60"/>
      <w:jc w:val="both"/>
    </w:pPr>
    <w:rPr>
      <w:sz w:val="24"/>
      <w:szCs w:val="24"/>
    </w:rPr>
  </w:style>
  <w:style w:type="table" w:styleId="affff2">
    <w:name w:val="Table Grid"/>
    <w:basedOn w:val="a4"/>
    <w:uiPriority w:val="59"/>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link w:val="1"/>
    <w:qFormat/>
    <w:rPr>
      <w:rFonts w:eastAsia="Times New Roman"/>
      <w:b/>
      <w:bCs/>
      <w:sz w:val="24"/>
      <w:szCs w:val="24"/>
    </w:rPr>
  </w:style>
  <w:style w:type="character" w:customStyle="1" w:styleId="22">
    <w:name w:val="Заголовок 2 Знак"/>
    <w:link w:val="21"/>
    <w:qFormat/>
    <w:rPr>
      <w:rFonts w:ascii="Arial" w:eastAsia="Times New Roman" w:hAnsi="Arial" w:cs="Arial"/>
      <w:b/>
      <w:bCs/>
      <w:i/>
      <w:iCs/>
      <w:sz w:val="28"/>
      <w:szCs w:val="28"/>
    </w:rPr>
  </w:style>
  <w:style w:type="character" w:customStyle="1" w:styleId="32">
    <w:name w:val="Заголовок 3 Знак"/>
    <w:link w:val="31"/>
    <w:qFormat/>
    <w:rPr>
      <w:rFonts w:ascii="Arial" w:eastAsia="Times New Roman" w:hAnsi="Arial" w:cs="Arial"/>
      <w:b/>
      <w:bCs/>
      <w:sz w:val="26"/>
      <w:szCs w:val="26"/>
    </w:rPr>
  </w:style>
  <w:style w:type="character" w:customStyle="1" w:styleId="42">
    <w:name w:val="Заголовок 4 Знак"/>
    <w:link w:val="41"/>
    <w:qFormat/>
    <w:rPr>
      <w:rFonts w:eastAsia="Times New Roman"/>
      <w:b/>
      <w:sz w:val="24"/>
    </w:rPr>
  </w:style>
  <w:style w:type="character" w:customStyle="1" w:styleId="52">
    <w:name w:val="Заголовок 5 Знак"/>
    <w:link w:val="51"/>
    <w:qFormat/>
    <w:rPr>
      <w:rFonts w:eastAsia="Times New Roman"/>
      <w:sz w:val="22"/>
    </w:rPr>
  </w:style>
  <w:style w:type="character" w:customStyle="1" w:styleId="60">
    <w:name w:val="Заголовок 6 Знак"/>
    <w:link w:val="6"/>
    <w:qFormat/>
    <w:rPr>
      <w:rFonts w:eastAsia="Times New Roman"/>
      <w:i/>
      <w:sz w:val="22"/>
    </w:rPr>
  </w:style>
  <w:style w:type="character" w:customStyle="1" w:styleId="70">
    <w:name w:val="Заголовок 7 Знак"/>
    <w:link w:val="7"/>
    <w:qFormat/>
    <w:rPr>
      <w:rFonts w:eastAsia="Times New Roman"/>
      <w:sz w:val="24"/>
      <w:szCs w:val="24"/>
    </w:rPr>
  </w:style>
  <w:style w:type="character" w:customStyle="1" w:styleId="80">
    <w:name w:val="Заголовок 8 Знак"/>
    <w:link w:val="8"/>
    <w:qFormat/>
    <w:rPr>
      <w:rFonts w:eastAsia="Times New Roman"/>
      <w:i/>
      <w:iCs/>
      <w:sz w:val="24"/>
      <w:szCs w:val="24"/>
    </w:rPr>
  </w:style>
  <w:style w:type="character" w:customStyle="1" w:styleId="90">
    <w:name w:val="Заголовок 9 Знак"/>
    <w:link w:val="9"/>
    <w:qFormat/>
    <w:rPr>
      <w:rFonts w:ascii="Arial" w:eastAsia="Times New Roman" w:hAnsi="Arial" w:cs="Arial"/>
      <w:sz w:val="22"/>
      <w:szCs w:val="22"/>
    </w:rPr>
  </w:style>
  <w:style w:type="character" w:customStyle="1" w:styleId="37">
    <w:name w:val="Основной текст 3 Знак"/>
    <w:link w:val="36"/>
    <w:qFormat/>
    <w:rPr>
      <w:rFonts w:eastAsia="Times New Roman"/>
      <w:sz w:val="24"/>
      <w:szCs w:val="24"/>
    </w:rPr>
  </w:style>
  <w:style w:type="character" w:customStyle="1" w:styleId="affff3">
    <w:name w:val="Основной текст Знак"/>
    <w:uiPriority w:val="99"/>
    <w:semiHidden/>
    <w:qFormat/>
    <w:rPr>
      <w:rFonts w:eastAsia="Times New Roman"/>
      <w:lang w:eastAsia="zh-CN"/>
    </w:rPr>
  </w:style>
  <w:style w:type="character" w:customStyle="1" w:styleId="2f">
    <w:name w:val="Основной текст 2 Знак"/>
    <w:qFormat/>
    <w:rPr>
      <w:rFonts w:eastAsia="Times New Roman"/>
      <w:lang w:eastAsia="zh-CN"/>
    </w:rPr>
  </w:style>
  <w:style w:type="character" w:customStyle="1" w:styleId="aff7">
    <w:name w:val="Верхний колонтитул Знак"/>
    <w:link w:val="aff6"/>
    <w:uiPriority w:val="99"/>
    <w:qFormat/>
    <w:rPr>
      <w:rFonts w:eastAsia="Times New Roman"/>
      <w:sz w:val="24"/>
      <w:szCs w:val="24"/>
    </w:rPr>
  </w:style>
  <w:style w:type="character" w:customStyle="1" w:styleId="afff4">
    <w:name w:val="Нижний колонтитул Знак"/>
    <w:link w:val="afff3"/>
    <w:uiPriority w:val="99"/>
    <w:qFormat/>
    <w:rPr>
      <w:rFonts w:eastAsia="Times New Roman"/>
      <w:sz w:val="24"/>
      <w:szCs w:val="24"/>
    </w:rPr>
  </w:style>
  <w:style w:type="paragraph" w:customStyle="1" w:styleId="15">
    <w:name w:val="Обычный1"/>
    <w:qFormat/>
    <w:pPr>
      <w:widowControl w:val="0"/>
      <w:spacing w:before="100" w:after="100"/>
    </w:pPr>
    <w:rPr>
      <w:rFonts w:eastAsia="Times New Roman"/>
      <w:sz w:val="24"/>
    </w:rPr>
  </w:style>
  <w:style w:type="character" w:customStyle="1" w:styleId="2c">
    <w:name w:val="Основной текст с отступом 2 Знак"/>
    <w:link w:val="2b"/>
    <w:qFormat/>
    <w:rPr>
      <w:rFonts w:eastAsia="Times New Roman"/>
      <w:sz w:val="24"/>
      <w:szCs w:val="24"/>
    </w:rPr>
  </w:style>
  <w:style w:type="paragraph" w:customStyle="1" w:styleId="affff4">
    <w:name w:val="маркированный"/>
    <w:basedOn w:val="a2"/>
    <w:semiHidden/>
    <w:qFormat/>
    <w:pPr>
      <w:jc w:val="both"/>
    </w:pPr>
    <w:rPr>
      <w:sz w:val="24"/>
      <w:szCs w:val="24"/>
      <w:lang w:eastAsia="ru-RU"/>
    </w:rPr>
  </w:style>
  <w:style w:type="character" w:customStyle="1" w:styleId="aff5">
    <w:name w:val="Текст сноски Знак"/>
    <w:link w:val="aff4"/>
    <w:semiHidden/>
    <w:qFormat/>
    <w:rPr>
      <w:rFonts w:eastAsia="Times New Roman"/>
    </w:rPr>
  </w:style>
  <w:style w:type="paragraph" w:customStyle="1" w:styleId="2-11">
    <w:name w:val="содержание2-11"/>
    <w:basedOn w:val="a2"/>
    <w:qFormat/>
    <w:pPr>
      <w:spacing w:after="60"/>
      <w:jc w:val="both"/>
    </w:pPr>
    <w:rPr>
      <w:sz w:val="24"/>
      <w:szCs w:val="24"/>
      <w:lang w:eastAsia="ru-RU"/>
    </w:rPr>
  </w:style>
  <w:style w:type="character" w:customStyle="1" w:styleId="HTMLa">
    <w:name w:val="Стандартный HTML Знак"/>
    <w:link w:val="HTML9"/>
    <w:uiPriority w:val="99"/>
    <w:qFormat/>
    <w:rPr>
      <w:rFonts w:ascii="Courier New" w:eastAsia="Times New Roman" w:hAnsi="Courier New" w:cs="Courier New"/>
    </w:rPr>
  </w:style>
  <w:style w:type="character" w:customStyle="1" w:styleId="affff5">
    <w:name w:val="Знак Знак"/>
    <w:qFormat/>
    <w:rPr>
      <w:rFonts w:ascii="Arial" w:hAnsi="Arial" w:cs="Arial" w:hint="default"/>
      <w:sz w:val="24"/>
      <w:szCs w:val="24"/>
      <w:lang w:val="ru-RU" w:eastAsia="ru-RU"/>
    </w:rPr>
  </w:style>
  <w:style w:type="paragraph" w:customStyle="1" w:styleId="affff6">
    <w:name w:val="втяжка"/>
    <w:basedOn w:val="a2"/>
    <w:next w:val="a2"/>
    <w:qFormat/>
    <w:pPr>
      <w:tabs>
        <w:tab w:val="left" w:pos="567"/>
      </w:tabs>
      <w:spacing w:before="57"/>
      <w:ind w:left="567" w:hanging="567"/>
      <w:jc w:val="both"/>
    </w:pPr>
    <w:rPr>
      <w:rFonts w:ascii="SchoolBookC" w:hAnsi="SchoolBookC"/>
      <w:sz w:val="24"/>
      <w:lang w:eastAsia="ru-RU"/>
    </w:rPr>
  </w:style>
  <w:style w:type="character" w:customStyle="1" w:styleId="af7">
    <w:name w:val="Текст выноски Знак"/>
    <w:link w:val="af6"/>
    <w:uiPriority w:val="99"/>
    <w:semiHidden/>
    <w:qFormat/>
    <w:rPr>
      <w:rFonts w:ascii="Tahoma" w:eastAsia="Times New Roman" w:hAnsi="Tahoma" w:cs="Tahoma"/>
      <w:sz w:val="16"/>
      <w:szCs w:val="16"/>
    </w:rPr>
  </w:style>
  <w:style w:type="character" w:customStyle="1" w:styleId="34">
    <w:name w:val="Основной текст с отступом 3 Знак"/>
    <w:link w:val="33"/>
    <w:qFormat/>
    <w:rPr>
      <w:rFonts w:eastAsia="Times New Roman"/>
      <w:sz w:val="16"/>
      <w:szCs w:val="16"/>
    </w:rPr>
  </w:style>
  <w:style w:type="character" w:customStyle="1" w:styleId="affff7">
    <w:name w:val="Основной текст с отступом Знак"/>
    <w:uiPriority w:val="99"/>
    <w:semiHidden/>
    <w:qFormat/>
    <w:rPr>
      <w:rFonts w:eastAsia="Times New Roman"/>
      <w:lang w:eastAsia="zh-CN"/>
    </w:rPr>
  </w:style>
  <w:style w:type="paragraph" w:customStyle="1" w:styleId="16">
    <w:name w:val="Стиль1"/>
    <w:basedOn w:val="a2"/>
    <w:pPr>
      <w:keepNext/>
      <w:keepLines/>
      <w:widowControl w:val="0"/>
      <w:suppressLineNumbers/>
      <w:tabs>
        <w:tab w:val="left" w:pos="432"/>
      </w:tabs>
      <w:spacing w:after="60"/>
      <w:ind w:left="432" w:hanging="432"/>
    </w:pPr>
    <w:rPr>
      <w:b/>
      <w:bCs/>
      <w:sz w:val="28"/>
      <w:szCs w:val="28"/>
      <w:lang w:eastAsia="ru-RU"/>
    </w:rPr>
  </w:style>
  <w:style w:type="paragraph" w:customStyle="1" w:styleId="1CStyle41">
    <w:name w:val="1CStyle41"/>
    <w:pPr>
      <w:spacing w:after="200" w:line="276" w:lineRule="auto"/>
      <w:jc w:val="center"/>
    </w:pPr>
    <w:rPr>
      <w:rFonts w:ascii="BMWType V2 Regular" w:eastAsia="Times New Roman" w:hAnsi="BMWType V2 Regular"/>
      <w:sz w:val="18"/>
      <w:szCs w:val="22"/>
    </w:rPr>
  </w:style>
  <w:style w:type="paragraph" w:styleId="affff8">
    <w:name w:val="List Paragraph"/>
    <w:basedOn w:val="a2"/>
    <w:link w:val="affff9"/>
    <w:uiPriority w:val="34"/>
    <w:qFormat/>
    <w:pPr>
      <w:ind w:left="708"/>
    </w:pPr>
    <w:rPr>
      <w:sz w:val="24"/>
      <w:szCs w:val="24"/>
      <w:lang w:eastAsia="ru-RU"/>
    </w:rPr>
  </w:style>
  <w:style w:type="paragraph" w:styleId="affffa">
    <w:name w:val="No Spacing"/>
    <w:basedOn w:val="a2"/>
    <w:link w:val="affffb"/>
    <w:uiPriority w:val="1"/>
    <w:qFormat/>
    <w:pPr>
      <w:ind w:firstLine="709"/>
    </w:pPr>
    <w:rPr>
      <w:sz w:val="28"/>
      <w:szCs w:val="28"/>
      <w:lang w:eastAsia="en-US" w:bidi="en-US"/>
    </w:rPr>
  </w:style>
  <w:style w:type="paragraph" w:customStyle="1" w:styleId="ConsPlusCell">
    <w:name w:val="ConsPlusCell"/>
    <w:uiPriority w:val="99"/>
    <w:pPr>
      <w:widowControl w:val="0"/>
    </w:pPr>
    <w:rPr>
      <w:rFonts w:ascii="Arial" w:eastAsia="Times New Roman" w:hAnsi="Arial" w:cs="Arial"/>
    </w:rPr>
  </w:style>
  <w:style w:type="paragraph" w:customStyle="1" w:styleId="17">
    <w:name w:val="Знак1 Знак Знак Знак Знак Знак Знак Знак Знак Знак"/>
    <w:basedOn w:val="a2"/>
    <w:next w:val="21"/>
    <w:qFormat/>
    <w:pPr>
      <w:ind w:firstLine="426"/>
    </w:pPr>
    <w:rPr>
      <w:sz w:val="24"/>
      <w:lang w:val="en-US" w:eastAsia="en-US"/>
    </w:rPr>
  </w:style>
  <w:style w:type="character" w:customStyle="1" w:styleId="FontStyle11">
    <w:name w:val="Font Style11"/>
    <w:qFormat/>
    <w:rPr>
      <w:rFonts w:ascii="Times New Roman" w:hAnsi="Times New Roman" w:cs="Times New Roman"/>
      <w:sz w:val="18"/>
      <w:szCs w:val="18"/>
    </w:rPr>
  </w:style>
  <w:style w:type="paragraph" w:customStyle="1" w:styleId="Style3">
    <w:name w:val="Style3"/>
    <w:basedOn w:val="a2"/>
    <w:pPr>
      <w:widowControl w:val="0"/>
      <w:spacing w:line="221" w:lineRule="exact"/>
      <w:jc w:val="both"/>
    </w:pPr>
    <w:rPr>
      <w:sz w:val="24"/>
      <w:szCs w:val="24"/>
      <w:lang w:eastAsia="ru-RU"/>
    </w:rPr>
  </w:style>
  <w:style w:type="character" w:customStyle="1" w:styleId="FontStyle13">
    <w:name w:val="Font Style13"/>
    <w:rPr>
      <w:rFonts w:ascii="Times New Roman" w:hAnsi="Times New Roman" w:cs="Times New Roman"/>
      <w:sz w:val="18"/>
      <w:szCs w:val="18"/>
    </w:rPr>
  </w:style>
  <w:style w:type="paragraph" w:customStyle="1" w:styleId="ConsNonformat">
    <w:name w:val="ConsNonformat"/>
    <w:semiHidden/>
    <w:qFormat/>
    <w:pPr>
      <w:widowControl w:val="0"/>
      <w:ind w:right="19772"/>
    </w:pPr>
    <w:rPr>
      <w:rFonts w:ascii="Courier New" w:eastAsia="Times New Roman" w:hAnsi="Courier New" w:cs="Courier New"/>
    </w:rPr>
  </w:style>
  <w:style w:type="paragraph" w:customStyle="1" w:styleId="Standard">
    <w:name w:val="Standard"/>
    <w:pPr>
      <w:spacing w:after="200" w:line="276" w:lineRule="auto"/>
    </w:pPr>
    <w:rPr>
      <w:rFonts w:ascii="Calibri" w:eastAsia="Calibri" w:hAnsi="Calibri"/>
      <w:sz w:val="22"/>
      <w:szCs w:val="22"/>
    </w:rPr>
  </w:style>
  <w:style w:type="character" w:customStyle="1" w:styleId="HTML8">
    <w:name w:val="Адрес HTML Знак"/>
    <w:link w:val="HTML7"/>
    <w:rPr>
      <w:rFonts w:eastAsia="Times New Roman"/>
      <w:i/>
      <w:iCs/>
      <w:sz w:val="24"/>
      <w:szCs w:val="24"/>
    </w:rPr>
  </w:style>
  <w:style w:type="character" w:customStyle="1" w:styleId="afa">
    <w:name w:val="Прощание Знак"/>
    <w:link w:val="af9"/>
    <w:rPr>
      <w:rFonts w:eastAsia="Times New Roman"/>
      <w:sz w:val="24"/>
      <w:szCs w:val="24"/>
    </w:rPr>
  </w:style>
  <w:style w:type="character" w:customStyle="1" w:styleId="18">
    <w:name w:val="Договор Знак1"/>
    <w:rPr>
      <w:sz w:val="24"/>
      <w:szCs w:val="24"/>
      <w:lang w:val="ru-RU" w:eastAsia="ru-RU" w:bidi="ar-SA"/>
    </w:rPr>
  </w:style>
  <w:style w:type="paragraph" w:customStyle="1" w:styleId="a0">
    <w:name w:val="Часть"/>
    <w:basedOn w:val="a2"/>
    <w:semiHidden/>
    <w:pPr>
      <w:numPr>
        <w:numId w:val="10"/>
      </w:numPr>
      <w:spacing w:after="60"/>
      <w:ind w:left="0" w:firstLine="0"/>
      <w:jc w:val="center"/>
    </w:pPr>
    <w:rPr>
      <w:rFonts w:ascii="Arial" w:hAnsi="Arial"/>
      <w:b/>
      <w:caps/>
      <w:sz w:val="32"/>
      <w:lang w:eastAsia="ru-RU"/>
    </w:rPr>
  </w:style>
  <w:style w:type="paragraph" w:customStyle="1" w:styleId="3a">
    <w:name w:val="Раздел 3"/>
    <w:basedOn w:val="a2"/>
    <w:semiHidden/>
    <w:qFormat/>
    <w:pPr>
      <w:tabs>
        <w:tab w:val="left" w:pos="360"/>
      </w:tabs>
      <w:spacing w:before="120" w:after="120"/>
      <w:ind w:left="360" w:hanging="360"/>
      <w:jc w:val="center"/>
    </w:pPr>
    <w:rPr>
      <w:b/>
      <w:sz w:val="24"/>
      <w:lang w:eastAsia="ru-RU"/>
    </w:rPr>
  </w:style>
  <w:style w:type="paragraph" w:customStyle="1" w:styleId="affffc">
    <w:name w:val="Тендерные данные"/>
    <w:basedOn w:val="a2"/>
    <w:semiHidden/>
    <w:pPr>
      <w:tabs>
        <w:tab w:val="left" w:pos="1985"/>
      </w:tabs>
      <w:spacing w:before="120" w:after="60"/>
      <w:jc w:val="both"/>
    </w:pPr>
    <w:rPr>
      <w:b/>
      <w:sz w:val="24"/>
      <w:lang w:eastAsia="ru-RU"/>
    </w:rPr>
  </w:style>
  <w:style w:type="paragraph" w:customStyle="1" w:styleId="ConsNormal">
    <w:name w:val="ConsNormal"/>
    <w:link w:val="ConsNormal0"/>
    <w:pPr>
      <w:widowControl w:val="0"/>
      <w:ind w:right="19772" w:firstLine="720"/>
    </w:pPr>
    <w:rPr>
      <w:rFonts w:ascii="Arial" w:eastAsia="Times New Roman" w:hAnsi="Arial" w:cs="Arial"/>
    </w:rPr>
  </w:style>
  <w:style w:type="paragraph" w:customStyle="1" w:styleId="2-1">
    <w:name w:val="содержание2-1"/>
    <w:basedOn w:val="31"/>
    <w:next w:val="a2"/>
    <w:qFormat/>
    <w:pPr>
      <w:jc w:val="both"/>
    </w:pPr>
    <w:rPr>
      <w:rFonts w:ascii="Times New Roman" w:hAnsi="Times New Roman"/>
      <w:bCs w:val="0"/>
      <w:caps/>
      <w:sz w:val="24"/>
      <w:szCs w:val="24"/>
    </w:rPr>
  </w:style>
  <w:style w:type="paragraph" w:customStyle="1" w:styleId="20">
    <w:name w:val="Стиль2"/>
    <w:basedOn w:val="2a"/>
    <w:pPr>
      <w:keepNext/>
      <w:keepLines/>
      <w:widowControl w:val="0"/>
      <w:numPr>
        <w:ilvl w:val="2"/>
        <w:numId w:val="11"/>
      </w:numPr>
      <w:suppressLineNumbers/>
    </w:pPr>
    <w:rPr>
      <w:b/>
      <w:szCs w:val="20"/>
    </w:rPr>
  </w:style>
  <w:style w:type="paragraph" w:customStyle="1" w:styleId="3b">
    <w:name w:val="Стиль3"/>
    <w:basedOn w:val="2b"/>
    <w:pPr>
      <w:widowControl w:val="0"/>
      <w:spacing w:after="0" w:line="240" w:lineRule="auto"/>
      <w:ind w:left="0"/>
      <w:jc w:val="both"/>
    </w:pPr>
    <w:rPr>
      <w:szCs w:val="20"/>
    </w:rPr>
  </w:style>
  <w:style w:type="paragraph" w:customStyle="1" w:styleId="46">
    <w:name w:val="Стиль4"/>
    <w:basedOn w:val="21"/>
    <w:next w:val="a2"/>
    <w:pPr>
      <w:keepLines/>
      <w:widowControl w:val="0"/>
      <w:suppressLineNumbers/>
      <w:tabs>
        <w:tab w:val="left" w:pos="360"/>
      </w:tabs>
      <w:spacing w:before="0"/>
      <w:ind w:firstLine="567"/>
      <w:jc w:val="center"/>
    </w:pPr>
    <w:rPr>
      <w:rFonts w:ascii="Times New Roman" w:hAnsi="Times New Roman"/>
      <w:i w:val="0"/>
      <w:iCs w:val="0"/>
      <w:sz w:val="24"/>
      <w:szCs w:val="24"/>
    </w:rPr>
  </w:style>
  <w:style w:type="paragraph" w:customStyle="1" w:styleId="affffd">
    <w:name w:val="Таблица заголовок"/>
    <w:basedOn w:val="a2"/>
    <w:qFormat/>
    <w:pPr>
      <w:spacing w:before="120" w:after="120" w:line="360" w:lineRule="auto"/>
      <w:jc w:val="right"/>
    </w:pPr>
    <w:rPr>
      <w:b/>
      <w:sz w:val="28"/>
      <w:szCs w:val="28"/>
      <w:lang w:eastAsia="ru-RU"/>
    </w:rPr>
  </w:style>
  <w:style w:type="paragraph" w:customStyle="1" w:styleId="affffe">
    <w:name w:val="текст таблицы"/>
    <w:basedOn w:val="a2"/>
    <w:qFormat/>
    <w:pPr>
      <w:spacing w:before="120"/>
      <w:ind w:right="-102"/>
    </w:pPr>
    <w:rPr>
      <w:sz w:val="24"/>
      <w:szCs w:val="24"/>
      <w:lang w:eastAsia="ru-RU"/>
    </w:rPr>
  </w:style>
  <w:style w:type="paragraph" w:customStyle="1" w:styleId="afffff">
    <w:name w:val="Пункт Знак"/>
    <w:basedOn w:val="a2"/>
    <w:qFormat/>
    <w:pPr>
      <w:tabs>
        <w:tab w:val="left" w:pos="1134"/>
        <w:tab w:val="left" w:pos="1701"/>
      </w:tabs>
      <w:spacing w:line="360" w:lineRule="auto"/>
      <w:ind w:left="1134" w:hanging="567"/>
      <w:jc w:val="both"/>
    </w:pPr>
    <w:rPr>
      <w:sz w:val="28"/>
      <w:lang w:eastAsia="ru-RU"/>
    </w:rPr>
  </w:style>
  <w:style w:type="paragraph" w:customStyle="1" w:styleId="afffff0">
    <w:name w:val="a"/>
    <w:basedOn w:val="a2"/>
    <w:qFormat/>
    <w:pPr>
      <w:spacing w:line="360" w:lineRule="auto"/>
      <w:ind w:left="1134" w:hanging="567"/>
      <w:jc w:val="both"/>
    </w:pPr>
    <w:rPr>
      <w:sz w:val="28"/>
      <w:szCs w:val="28"/>
      <w:lang w:eastAsia="ru-RU"/>
    </w:rPr>
  </w:style>
  <w:style w:type="paragraph" w:customStyle="1" w:styleId="afffff1">
    <w:name w:val="Словарная статья"/>
    <w:basedOn w:val="a2"/>
    <w:next w:val="a2"/>
    <w:qFormat/>
    <w:pPr>
      <w:ind w:right="118"/>
      <w:jc w:val="both"/>
    </w:pPr>
    <w:rPr>
      <w:rFonts w:ascii="Arial" w:hAnsi="Arial"/>
      <w:lang w:eastAsia="ru-RU"/>
    </w:rPr>
  </w:style>
  <w:style w:type="paragraph" w:customStyle="1" w:styleId="afffff2">
    <w:name w:val="Комментарий пользователя"/>
    <w:basedOn w:val="a2"/>
    <w:next w:val="a2"/>
    <w:qFormat/>
    <w:pPr>
      <w:ind w:left="170"/>
    </w:pPr>
    <w:rPr>
      <w:rFonts w:ascii="Arial" w:hAnsi="Arial"/>
      <w:i/>
      <w:iCs/>
      <w:color w:val="000080"/>
      <w:lang w:eastAsia="ru-RU"/>
    </w:rPr>
  </w:style>
  <w:style w:type="paragraph" w:customStyle="1" w:styleId="paragraph">
    <w:name w:val="paragraph"/>
    <w:basedOn w:val="a2"/>
    <w:qFormat/>
    <w:pPr>
      <w:spacing w:before="100" w:beforeAutospacing="1" w:after="100" w:afterAutospacing="1"/>
      <w:jc w:val="both"/>
    </w:pPr>
    <w:rPr>
      <w:rFonts w:ascii="Arial" w:eastAsia="Arial Unicode MS" w:hAnsi="Arial" w:cs="Arial"/>
      <w:color w:val="000000"/>
      <w:lang w:eastAsia="ru-RU"/>
    </w:rPr>
  </w:style>
  <w:style w:type="paragraph" w:customStyle="1" w:styleId="xl24">
    <w:name w:val="xl24"/>
    <w:basedOn w:val="a2"/>
    <w:qFormat/>
    <w:pPr>
      <w:pBdr>
        <w:left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sz w:val="24"/>
      <w:szCs w:val="24"/>
      <w:lang w:eastAsia="ru-RU"/>
    </w:rPr>
  </w:style>
  <w:style w:type="paragraph" w:customStyle="1" w:styleId="11818">
    <w:name w:val="Стиль Заголовок 1 + Перед:  18 пт После:  18 пт"/>
    <w:basedOn w:val="1"/>
    <w:qFormat/>
    <w:pPr>
      <w:keepNext/>
      <w:pageBreakBefore/>
      <w:tabs>
        <w:tab w:val="left" w:pos="540"/>
      </w:tabs>
      <w:spacing w:before="360" w:beforeAutospacing="0" w:after="360" w:afterAutospacing="0" w:line="360" w:lineRule="auto"/>
      <w:ind w:left="0" w:firstLine="567"/>
      <w:jc w:val="right"/>
    </w:pPr>
    <w:rPr>
      <w:b w:val="0"/>
      <w:szCs w:val="20"/>
    </w:rPr>
  </w:style>
  <w:style w:type="paragraph" w:customStyle="1" w:styleId="19">
    <w:name w:val="Название1"/>
    <w:basedOn w:val="a2"/>
    <w:qFormat/>
    <w:pPr>
      <w:jc w:val="center"/>
    </w:pPr>
    <w:rPr>
      <w:sz w:val="24"/>
      <w:lang w:eastAsia="ru-RU"/>
    </w:rPr>
  </w:style>
  <w:style w:type="paragraph" w:customStyle="1" w:styleId="62">
    <w:name w:val="Текст для М6"/>
    <w:basedOn w:val="a2"/>
    <w:qFormat/>
    <w:pPr>
      <w:spacing w:line="360" w:lineRule="auto"/>
      <w:ind w:firstLine="720"/>
      <w:jc w:val="both"/>
    </w:pPr>
    <w:rPr>
      <w:sz w:val="26"/>
      <w:lang w:eastAsia="ru-RU"/>
    </w:rPr>
  </w:style>
  <w:style w:type="paragraph" w:customStyle="1" w:styleId="213">
    <w:name w:val="Основной текст 21"/>
    <w:basedOn w:val="a2"/>
    <w:qFormat/>
    <w:pPr>
      <w:jc w:val="both"/>
    </w:pPr>
    <w:rPr>
      <w:b/>
      <w:color w:val="000000"/>
      <w:sz w:val="24"/>
      <w:lang w:eastAsia="ru-RU"/>
    </w:rPr>
  </w:style>
  <w:style w:type="paragraph" w:customStyle="1" w:styleId="afffff3">
    <w:name w:val="ПодразделТ"/>
    <w:basedOn w:val="a2"/>
    <w:next w:val="a2"/>
    <w:qFormat/>
    <w:pPr>
      <w:keepNext/>
      <w:keepLines/>
      <w:spacing w:before="360" w:after="360" w:line="312" w:lineRule="auto"/>
      <w:ind w:firstLine="720"/>
      <w:jc w:val="both"/>
      <w:outlineLvl w:val="1"/>
    </w:pPr>
    <w:rPr>
      <w:b/>
      <w:sz w:val="32"/>
      <w:lang w:eastAsia="ru-RU"/>
    </w:rPr>
  </w:style>
  <w:style w:type="character" w:customStyle="1" w:styleId="afffff4">
    <w:name w:val="Основной шрифт"/>
    <w:semiHidden/>
    <w:qFormat/>
  </w:style>
  <w:style w:type="character" w:customStyle="1" w:styleId="1a">
    <w:name w:val="Знак Знак1"/>
    <w:qFormat/>
    <w:rPr>
      <w:sz w:val="24"/>
      <w:lang w:val="ru-RU" w:eastAsia="ru-RU" w:bidi="ar-SA"/>
    </w:rPr>
  </w:style>
  <w:style w:type="character" w:customStyle="1" w:styleId="3c">
    <w:name w:val="Стиль3 Знак"/>
    <w:qFormat/>
  </w:style>
  <w:style w:type="character" w:customStyle="1" w:styleId="3d">
    <w:name w:val="Стиль3 Знак Знак"/>
    <w:qFormat/>
    <w:rPr>
      <w:sz w:val="24"/>
      <w:lang w:val="ru-RU" w:eastAsia="ru-RU" w:bidi="ar-SA"/>
    </w:rPr>
  </w:style>
  <w:style w:type="character" w:customStyle="1" w:styleId="1b">
    <w:name w:val="Знак1"/>
    <w:qFormat/>
    <w:rPr>
      <w:sz w:val="24"/>
      <w:lang w:val="ru-RU" w:eastAsia="ru-RU" w:bidi="ar-SA"/>
    </w:rPr>
  </w:style>
  <w:style w:type="character" w:customStyle="1" w:styleId="afff2">
    <w:name w:val="Название Знак"/>
    <w:link w:val="a"/>
    <w:rPr>
      <w:rFonts w:ascii="Arial" w:eastAsia="Times New Roman" w:hAnsi="Arial"/>
      <w:b/>
      <w:sz w:val="32"/>
      <w:lang w:eastAsia="zh-CN"/>
    </w:rPr>
  </w:style>
  <w:style w:type="character" w:customStyle="1" w:styleId="afff8">
    <w:name w:val="Подзаголовок Знак"/>
    <w:link w:val="afff7"/>
    <w:qFormat/>
    <w:rPr>
      <w:rFonts w:ascii="Arial" w:eastAsia="Times New Roman" w:hAnsi="Arial"/>
      <w:sz w:val="24"/>
    </w:rPr>
  </w:style>
  <w:style w:type="character" w:customStyle="1" w:styleId="affd">
    <w:name w:val="Дата Знак"/>
    <w:link w:val="affc"/>
    <w:qFormat/>
    <w:rPr>
      <w:rFonts w:eastAsia="Times New Roman"/>
      <w:sz w:val="24"/>
    </w:rPr>
  </w:style>
  <w:style w:type="character" w:customStyle="1" w:styleId="afd">
    <w:name w:val="Текст Знак"/>
    <w:link w:val="afc"/>
    <w:qFormat/>
    <w:rPr>
      <w:rFonts w:ascii="Courier New" w:eastAsia="Times New Roman" w:hAnsi="Courier New" w:cs="Courier New"/>
    </w:rPr>
  </w:style>
  <w:style w:type="character" w:customStyle="1" w:styleId="affb">
    <w:name w:val="Заголовок записки Знак"/>
    <w:link w:val="affa"/>
    <w:qFormat/>
    <w:rPr>
      <w:rFonts w:eastAsia="Times New Roman"/>
      <w:sz w:val="24"/>
      <w:szCs w:val="24"/>
    </w:rPr>
  </w:style>
  <w:style w:type="character" w:customStyle="1" w:styleId="afff">
    <w:name w:val="Красная строка Знак"/>
    <w:link w:val="affe"/>
    <w:qFormat/>
    <w:rPr>
      <w:rFonts w:eastAsia="Times New Roman"/>
      <w:sz w:val="24"/>
      <w:szCs w:val="24"/>
      <w:lang w:eastAsia="zh-CN"/>
    </w:rPr>
  </w:style>
  <w:style w:type="character" w:customStyle="1" w:styleId="29">
    <w:name w:val="Красная строка 2 Знак"/>
    <w:link w:val="28"/>
    <w:qFormat/>
    <w:rPr>
      <w:rFonts w:eastAsia="Times New Roman"/>
      <w:sz w:val="24"/>
      <w:szCs w:val="24"/>
      <w:lang w:eastAsia="zh-CN"/>
    </w:rPr>
  </w:style>
  <w:style w:type="character" w:customStyle="1" w:styleId="afffa">
    <w:name w:val="Подпись Знак"/>
    <w:link w:val="afff9"/>
    <w:qFormat/>
    <w:rPr>
      <w:rFonts w:eastAsia="Times New Roman"/>
      <w:sz w:val="24"/>
      <w:szCs w:val="24"/>
    </w:rPr>
  </w:style>
  <w:style w:type="character" w:customStyle="1" w:styleId="afffc">
    <w:name w:val="Приветствие Знак"/>
    <w:link w:val="afffb"/>
    <w:qFormat/>
    <w:rPr>
      <w:rFonts w:eastAsia="Times New Roman"/>
      <w:sz w:val="24"/>
      <w:szCs w:val="24"/>
    </w:rPr>
  </w:style>
  <w:style w:type="character" w:customStyle="1" w:styleId="affff">
    <w:name w:val="Шапка Знак"/>
    <w:link w:val="afffe"/>
    <w:rPr>
      <w:rFonts w:ascii="Arial" w:eastAsia="Times New Roman" w:hAnsi="Arial" w:cs="Arial"/>
      <w:sz w:val="24"/>
      <w:szCs w:val="24"/>
      <w:shd w:val="pct20" w:color="auto" w:fill="auto"/>
    </w:rPr>
  </w:style>
  <w:style w:type="character" w:customStyle="1" w:styleId="affff1">
    <w:name w:val="Электронная подпись Знак"/>
    <w:link w:val="affff0"/>
    <w:rPr>
      <w:rFonts w:eastAsia="Times New Roman"/>
      <w:sz w:val="24"/>
      <w:szCs w:val="24"/>
    </w:rPr>
  </w:style>
  <w:style w:type="character" w:customStyle="1" w:styleId="afffff5">
    <w:name w:val="Договор Знак"/>
    <w:qFormat/>
    <w:rPr>
      <w:sz w:val="24"/>
      <w:lang w:val="ru-RU" w:eastAsia="ru-RU" w:bidi="ar-SA"/>
    </w:rPr>
  </w:style>
  <w:style w:type="paragraph" w:customStyle="1" w:styleId="ConsTitle">
    <w:name w:val="ConsTitle"/>
    <w:qFormat/>
    <w:pPr>
      <w:widowControl w:val="0"/>
    </w:pPr>
    <w:rPr>
      <w:rFonts w:ascii="Arial" w:eastAsia="Times New Roman" w:hAnsi="Arial" w:cs="Arial"/>
      <w:b/>
      <w:bCs/>
      <w:sz w:val="16"/>
      <w:szCs w:val="16"/>
    </w:rPr>
  </w:style>
  <w:style w:type="character" w:customStyle="1" w:styleId="bodytext1">
    <w:name w:val="body text Знак1"/>
    <w:qFormat/>
    <w:rPr>
      <w:sz w:val="24"/>
      <w:lang w:val="ru-RU" w:eastAsia="ru-RU" w:bidi="ar-SA"/>
    </w:rPr>
  </w:style>
  <w:style w:type="paragraph" w:customStyle="1" w:styleId="afffff6">
    <w:name w:val="Краткий обратный адрес"/>
    <w:basedOn w:val="a2"/>
    <w:qFormat/>
    <w:pPr>
      <w:spacing w:after="60"/>
      <w:jc w:val="both"/>
    </w:pPr>
    <w:rPr>
      <w:sz w:val="24"/>
      <w:szCs w:val="24"/>
      <w:lang w:eastAsia="ru-RU"/>
    </w:rPr>
  </w:style>
  <w:style w:type="paragraph" w:customStyle="1" w:styleId="FR2">
    <w:name w:val="FR2"/>
    <w:qFormat/>
    <w:pPr>
      <w:widowControl w:val="0"/>
      <w:spacing w:line="360" w:lineRule="atLeast"/>
      <w:ind w:left="160"/>
      <w:jc w:val="center"/>
    </w:pPr>
    <w:rPr>
      <w:rFonts w:ascii="Arial" w:eastAsia="Times New Roman" w:hAnsi="Arial"/>
      <w:sz w:val="22"/>
    </w:rPr>
  </w:style>
  <w:style w:type="character" w:customStyle="1" w:styleId="afffff7">
    <w:name w:val="Договор Знак Знак"/>
    <w:qFormat/>
    <w:rPr>
      <w:sz w:val="24"/>
      <w:lang w:val="ru-RU" w:eastAsia="ru-RU" w:bidi="ar-SA"/>
    </w:rPr>
  </w:style>
  <w:style w:type="character" w:customStyle="1" w:styleId="labelheaderlevel21">
    <w:name w:val="label_header_level_21"/>
    <w:qFormat/>
    <w:rPr>
      <w:b/>
      <w:bCs/>
      <w:color w:val="0000FF"/>
      <w:sz w:val="20"/>
      <w:szCs w:val="20"/>
    </w:rPr>
  </w:style>
  <w:style w:type="paragraph" w:customStyle="1" w:styleId="ConsPlusNormal">
    <w:name w:val="ConsPlusNormal"/>
    <w:link w:val="ConsPlusNormal0"/>
    <w:qFormat/>
    <w:pPr>
      <w:widowControl w:val="0"/>
      <w:ind w:firstLine="720"/>
    </w:pPr>
    <w:rPr>
      <w:rFonts w:ascii="Arial" w:eastAsia="Times New Roman" w:hAnsi="Arial" w:cs="Arial"/>
    </w:rPr>
  </w:style>
  <w:style w:type="paragraph" w:customStyle="1" w:styleId="caaieiaie3">
    <w:name w:val="caaieiaie 3"/>
    <w:basedOn w:val="a2"/>
    <w:next w:val="a2"/>
    <w:qFormat/>
    <w:pPr>
      <w:keepNext/>
      <w:jc w:val="center"/>
    </w:pPr>
    <w:rPr>
      <w:rFonts w:ascii="NTTierce" w:hAnsi="NTTierce"/>
      <w:b/>
      <w:sz w:val="22"/>
      <w:lang w:eastAsia="ru-RU"/>
    </w:rPr>
  </w:style>
  <w:style w:type="paragraph" w:customStyle="1" w:styleId="200">
    <w:name w:val="20"/>
    <w:basedOn w:val="a2"/>
    <w:qFormat/>
    <w:pPr>
      <w:spacing w:before="104" w:after="104"/>
      <w:ind w:left="104" w:right="104"/>
    </w:pPr>
    <w:rPr>
      <w:sz w:val="24"/>
      <w:szCs w:val="24"/>
      <w:lang w:eastAsia="ru-RU"/>
    </w:rPr>
  </w:style>
  <w:style w:type="character" w:customStyle="1" w:styleId="spanheaderlevel21">
    <w:name w:val="span_header_level_21"/>
    <w:qFormat/>
    <w:rPr>
      <w:b/>
      <w:bCs/>
      <w:sz w:val="22"/>
      <w:szCs w:val="22"/>
    </w:rPr>
  </w:style>
  <w:style w:type="character" w:customStyle="1" w:styleId="labelnoticename1">
    <w:name w:val="label_noticename1"/>
    <w:qFormat/>
    <w:rPr>
      <w:b/>
      <w:bCs/>
      <w:sz w:val="24"/>
      <w:szCs w:val="24"/>
    </w:rPr>
  </w:style>
  <w:style w:type="character" w:customStyle="1" w:styleId="spanbodyheader11">
    <w:name w:val="span_body_header_11"/>
    <w:qFormat/>
    <w:rPr>
      <w:b/>
      <w:bCs/>
      <w:sz w:val="20"/>
      <w:szCs w:val="20"/>
    </w:rPr>
  </w:style>
  <w:style w:type="character" w:customStyle="1" w:styleId="tendersubject1">
    <w:name w:val="tendersubject1"/>
    <w:qFormat/>
    <w:rPr>
      <w:b/>
      <w:bCs/>
      <w:color w:val="0000FF"/>
      <w:sz w:val="20"/>
      <w:szCs w:val="20"/>
    </w:rPr>
  </w:style>
  <w:style w:type="character" w:customStyle="1" w:styleId="labelbodytext11">
    <w:name w:val="label_body_text_11"/>
    <w:qFormat/>
    <w:rPr>
      <w:color w:val="0000FF"/>
      <w:sz w:val="20"/>
      <w:szCs w:val="20"/>
    </w:rPr>
  </w:style>
  <w:style w:type="character" w:customStyle="1" w:styleId="spanbodytext21">
    <w:name w:val="span_body_text_21"/>
    <w:qFormat/>
    <w:rPr>
      <w:sz w:val="20"/>
      <w:szCs w:val="20"/>
    </w:rPr>
  </w:style>
  <w:style w:type="character" w:customStyle="1" w:styleId="spanheaderlot21">
    <w:name w:val="span_header_lot_21"/>
    <w:qFormat/>
    <w:rPr>
      <w:b/>
      <w:bCs/>
      <w:sz w:val="20"/>
      <w:szCs w:val="20"/>
    </w:rPr>
  </w:style>
  <w:style w:type="character" w:customStyle="1" w:styleId="spanheaderlot11">
    <w:name w:val="span_header_lot_11"/>
    <w:rPr>
      <w:b/>
      <w:bCs/>
      <w:sz w:val="24"/>
      <w:szCs w:val="24"/>
    </w:rPr>
  </w:style>
  <w:style w:type="character" w:customStyle="1" w:styleId="labeltextlot11">
    <w:name w:val="label_text_lot_11"/>
    <w:qFormat/>
    <w:rPr>
      <w:b/>
      <w:bCs/>
      <w:color w:val="0000FF"/>
      <w:sz w:val="24"/>
      <w:szCs w:val="24"/>
    </w:rPr>
  </w:style>
  <w:style w:type="character" w:customStyle="1" w:styleId="labeltextlot21">
    <w:name w:val="label_text_lot_21"/>
    <w:qFormat/>
    <w:rPr>
      <w:color w:val="0000FF"/>
      <w:sz w:val="20"/>
      <w:szCs w:val="20"/>
    </w:rPr>
  </w:style>
  <w:style w:type="character" w:customStyle="1" w:styleId="spantextlot21">
    <w:name w:val="span_text_lot_21"/>
    <w:qFormat/>
    <w:rPr>
      <w:sz w:val="20"/>
      <w:szCs w:val="20"/>
    </w:rPr>
  </w:style>
  <w:style w:type="paragraph" w:customStyle="1" w:styleId="ConsPlusNonformat">
    <w:name w:val="ConsPlusNonformat"/>
    <w:uiPriority w:val="99"/>
    <w:qFormat/>
    <w:pPr>
      <w:widowControl w:val="0"/>
    </w:pPr>
    <w:rPr>
      <w:rFonts w:ascii="Courier New" w:eastAsia="Times New Roman" w:hAnsi="Courier New" w:cs="Courier New"/>
    </w:rPr>
  </w:style>
  <w:style w:type="paragraph" w:customStyle="1" w:styleId="consplusnormal1">
    <w:name w:val="consplusnormal"/>
    <w:basedOn w:val="a2"/>
    <w:qFormat/>
    <w:pPr>
      <w:spacing w:before="150" w:after="150"/>
      <w:ind w:left="150" w:right="150"/>
    </w:pPr>
    <w:rPr>
      <w:sz w:val="24"/>
      <w:szCs w:val="24"/>
      <w:lang w:eastAsia="ru-RU"/>
    </w:rPr>
  </w:style>
  <w:style w:type="paragraph" w:customStyle="1" w:styleId="consplusnonformat0">
    <w:name w:val="consplusnonformat"/>
    <w:basedOn w:val="a2"/>
    <w:qFormat/>
    <w:pPr>
      <w:spacing w:before="150" w:after="150"/>
      <w:ind w:left="150" w:right="150"/>
    </w:pPr>
    <w:rPr>
      <w:sz w:val="24"/>
      <w:szCs w:val="24"/>
      <w:lang w:eastAsia="ru-RU"/>
    </w:rPr>
  </w:style>
  <w:style w:type="paragraph" w:customStyle="1" w:styleId="3e">
    <w:name w:val="3"/>
    <w:basedOn w:val="a2"/>
    <w:qFormat/>
    <w:pPr>
      <w:spacing w:before="100" w:beforeAutospacing="1" w:after="100" w:afterAutospacing="1"/>
    </w:pPr>
    <w:rPr>
      <w:rFonts w:ascii="Arial Unicode MS" w:eastAsia="Arial Unicode MS" w:hAnsi="Arial Unicode MS" w:cs="Arial Unicode MS"/>
      <w:sz w:val="24"/>
      <w:szCs w:val="24"/>
      <w:lang w:eastAsia="ru-RU"/>
    </w:rPr>
  </w:style>
  <w:style w:type="paragraph" w:customStyle="1" w:styleId="afffff8">
    <w:name w:val="Основной нумерованный"/>
    <w:basedOn w:val="a2"/>
    <w:qFormat/>
    <w:pPr>
      <w:widowControl w:val="0"/>
      <w:tabs>
        <w:tab w:val="left" w:pos="1276"/>
      </w:tabs>
      <w:spacing w:before="100" w:after="60"/>
      <w:ind w:firstLine="709"/>
      <w:jc w:val="both"/>
    </w:pPr>
    <w:rPr>
      <w:sz w:val="26"/>
      <w:lang w:eastAsia="ru-RU"/>
    </w:rPr>
  </w:style>
  <w:style w:type="paragraph" w:customStyle="1" w:styleId="Caaieiaie">
    <w:name w:val="Caaieiaie"/>
    <w:basedOn w:val="1"/>
    <w:qFormat/>
    <w:pPr>
      <w:keepNext/>
      <w:pageBreakBefore/>
      <w:widowControl w:val="0"/>
      <w:tabs>
        <w:tab w:val="left" w:pos="540"/>
      </w:tabs>
      <w:spacing w:before="0" w:beforeAutospacing="0" w:after="240" w:afterAutospacing="0"/>
      <w:ind w:left="0"/>
      <w:jc w:val="right"/>
      <w:outlineLvl w:val="9"/>
    </w:pPr>
    <w:rPr>
      <w:b w:val="0"/>
      <w:bCs w:val="0"/>
      <w:sz w:val="20"/>
      <w:szCs w:val="20"/>
    </w:rPr>
  </w:style>
  <w:style w:type="paragraph" w:customStyle="1" w:styleId="TableStyle">
    <w:name w:val="Table Style"/>
    <w:basedOn w:val="a2"/>
    <w:qFormat/>
    <w:pPr>
      <w:tabs>
        <w:tab w:val="left" w:pos="1797"/>
      </w:tabs>
      <w:spacing w:before="60" w:after="60"/>
      <w:ind w:firstLine="567"/>
      <w:jc w:val="both"/>
    </w:pPr>
    <w:rPr>
      <w:rFonts w:ascii="Arial" w:hAnsi="Arial" w:cs="Arial"/>
      <w:sz w:val="24"/>
      <w:lang w:eastAsia="ru-RU"/>
    </w:rPr>
  </w:style>
  <w:style w:type="paragraph" w:customStyle="1" w:styleId="Frontsection">
    <w:name w:val="Front section"/>
    <w:qFormat/>
    <w:pPr>
      <w:widowControl w:val="0"/>
    </w:pPr>
    <w:rPr>
      <w:rFonts w:eastAsia="Times New Roman"/>
      <w:sz w:val="24"/>
    </w:rPr>
  </w:style>
  <w:style w:type="paragraph" w:customStyle="1" w:styleId="afffff9">
    <w:name w:val="Простой текст"/>
    <w:basedOn w:val="afc"/>
    <w:qFormat/>
    <w:pPr>
      <w:spacing w:before="60" w:after="60"/>
      <w:jc w:val="both"/>
    </w:pPr>
    <w:rPr>
      <w:rFonts w:ascii="Times New Roman" w:hAnsi="Times New Roman"/>
      <w:sz w:val="24"/>
    </w:rPr>
  </w:style>
  <w:style w:type="paragraph" w:customStyle="1" w:styleId="Normal1">
    <w:name w:val="Normal1"/>
    <w:qFormat/>
    <w:pPr>
      <w:widowControl w:val="0"/>
      <w:spacing w:line="280" w:lineRule="auto"/>
      <w:ind w:left="80" w:right="400"/>
      <w:jc w:val="both"/>
    </w:pPr>
    <w:rPr>
      <w:rFonts w:eastAsia="Times New Roman"/>
    </w:rPr>
  </w:style>
  <w:style w:type="character" w:customStyle="1" w:styleId="120">
    <w:name w:val="Стиль 12 пт полужирный"/>
    <w:rPr>
      <w:rFonts w:ascii="Times New Roman" w:hAnsi="Times New Roman"/>
      <w:b/>
      <w:bCs/>
      <w:sz w:val="24"/>
    </w:rPr>
  </w:style>
  <w:style w:type="character" w:customStyle="1" w:styleId="contenttitle">
    <w:name w:val="contenttitle"/>
    <w:qFormat/>
  </w:style>
  <w:style w:type="paragraph" w:customStyle="1" w:styleId="afffffa">
    <w:name w:val="Таблицы (моноширинный)"/>
    <w:basedOn w:val="a2"/>
    <w:next w:val="a2"/>
    <w:qFormat/>
    <w:pPr>
      <w:widowControl w:val="0"/>
      <w:jc w:val="both"/>
    </w:pPr>
    <w:rPr>
      <w:rFonts w:ascii="Courier New" w:hAnsi="Courier New" w:cs="Courier New"/>
      <w:lang w:eastAsia="ru-RU"/>
    </w:rPr>
  </w:style>
  <w:style w:type="character" w:customStyle="1" w:styleId="afffffb">
    <w:name w:val="Гипертекстовая ссылка"/>
    <w:qFormat/>
    <w:rPr>
      <w:b/>
      <w:bCs/>
      <w:color w:val="008000"/>
      <w:sz w:val="20"/>
      <w:szCs w:val="20"/>
      <w:u w:val="single"/>
    </w:rPr>
  </w:style>
  <w:style w:type="character" w:customStyle="1" w:styleId="afffffc">
    <w:name w:val="Цветовое выделение"/>
    <w:qFormat/>
    <w:rPr>
      <w:b/>
      <w:bCs/>
      <w:color w:val="000080"/>
      <w:sz w:val="20"/>
      <w:szCs w:val="20"/>
    </w:rPr>
  </w:style>
  <w:style w:type="character" w:customStyle="1" w:styleId="afffffd">
    <w:name w:val="Продолжение ссылки"/>
    <w:qFormat/>
  </w:style>
  <w:style w:type="character" w:customStyle="1" w:styleId="DFN">
    <w:name w:val="DFN"/>
    <w:rPr>
      <w:b/>
    </w:rPr>
  </w:style>
  <w:style w:type="paragraph" w:customStyle="1" w:styleId="Iauiue">
    <w:name w:val="Iau?iue"/>
    <w:pPr>
      <w:widowControl w:val="0"/>
    </w:pPr>
    <w:rPr>
      <w:rFonts w:eastAsia="Times New Roman"/>
      <w:lang w:val="en-US"/>
    </w:rPr>
  </w:style>
  <w:style w:type="paragraph" w:customStyle="1" w:styleId="214">
    <w:name w:val="Основной текст с отступом 21"/>
    <w:basedOn w:val="a2"/>
    <w:qFormat/>
    <w:pPr>
      <w:spacing w:after="120" w:line="480" w:lineRule="auto"/>
      <w:ind w:left="283"/>
    </w:pPr>
    <w:rPr>
      <w:lang w:val="en-US" w:eastAsia="ru-RU"/>
    </w:rPr>
  </w:style>
  <w:style w:type="paragraph" w:customStyle="1" w:styleId="312">
    <w:name w:val="Основной текст 31"/>
    <w:basedOn w:val="a2"/>
    <w:qFormat/>
    <w:pPr>
      <w:spacing w:after="120"/>
    </w:pPr>
    <w:rPr>
      <w:sz w:val="16"/>
      <w:lang w:val="en-US" w:eastAsia="ru-RU"/>
    </w:rPr>
  </w:style>
  <w:style w:type="paragraph" w:customStyle="1" w:styleId="313">
    <w:name w:val="Основной текст с отступом 31"/>
    <w:basedOn w:val="a2"/>
    <w:qFormat/>
    <w:pPr>
      <w:spacing w:after="120"/>
      <w:ind w:left="283"/>
    </w:pPr>
    <w:rPr>
      <w:sz w:val="16"/>
      <w:lang w:val="en-US" w:eastAsia="ru-RU"/>
    </w:rPr>
  </w:style>
  <w:style w:type="paragraph" w:customStyle="1" w:styleId="Iniiaiieoaeno2">
    <w:name w:val="Iniiaiie oaeno 2"/>
    <w:basedOn w:val="Iauiue"/>
    <w:pPr>
      <w:widowControl/>
      <w:shd w:val="clear" w:color="auto" w:fill="FFFFFF"/>
      <w:spacing w:before="100" w:after="100" w:line="254" w:lineRule="exact"/>
      <w:ind w:right="53" w:firstLine="533"/>
      <w:jc w:val="both"/>
    </w:pPr>
    <w:rPr>
      <w:color w:val="000000"/>
      <w:sz w:val="22"/>
      <w:lang w:val="ru-RU"/>
    </w:rPr>
  </w:style>
  <w:style w:type="paragraph" w:customStyle="1" w:styleId="1c">
    <w:name w:val="Обычная таблица1"/>
    <w:basedOn w:val="a2"/>
    <w:pPr>
      <w:jc w:val="both"/>
    </w:pPr>
    <w:rPr>
      <w:rFonts w:ascii="Arial" w:hAnsi="Arial"/>
      <w:lang w:val="en-GB" w:eastAsia="ru-RU"/>
    </w:rPr>
  </w:style>
  <w:style w:type="character" w:customStyle="1" w:styleId="1d">
    <w:name w:val="Гиперссылка1"/>
    <w:rPr>
      <w:color w:val="0000FF"/>
      <w:u w:val="single"/>
    </w:rPr>
  </w:style>
  <w:style w:type="paragraph" w:customStyle="1" w:styleId="Niaocaaieiaie">
    <w:name w:val="Niaocaaieiaie"/>
    <w:basedOn w:val="Caaieiaie"/>
    <w:qFormat/>
    <w:pPr>
      <w:spacing w:after="0"/>
    </w:pPr>
    <w:rPr>
      <w:b/>
      <w:sz w:val="32"/>
    </w:rPr>
  </w:style>
  <w:style w:type="character" w:customStyle="1" w:styleId="1e">
    <w:name w:val="Просмотренная гиперссылка1"/>
    <w:qFormat/>
    <w:rPr>
      <w:color w:val="FF00FF"/>
      <w:u w:val="single"/>
    </w:rPr>
  </w:style>
  <w:style w:type="paragraph" w:customStyle="1" w:styleId="xl25">
    <w:name w:val="xl25"/>
    <w:basedOn w:val="a2"/>
    <w:pPr>
      <w:spacing w:before="100" w:after="100"/>
    </w:pPr>
    <w:rPr>
      <w:rFonts w:ascii="MS Sans Serif" w:hAnsi="MS Sans Serif"/>
      <w:b/>
      <w:sz w:val="32"/>
      <w:lang w:eastAsia="ru-RU"/>
    </w:rPr>
  </w:style>
  <w:style w:type="paragraph" w:customStyle="1" w:styleId="xl26">
    <w:name w:val="xl26"/>
    <w:basedOn w:val="a2"/>
    <w:qFormat/>
    <w:pPr>
      <w:pBdr>
        <w:top w:val="single" w:sz="6" w:space="0" w:color="000000"/>
        <w:left w:val="single" w:sz="6" w:space="0" w:color="000000"/>
        <w:bottom w:val="single" w:sz="6" w:space="0" w:color="000000"/>
        <w:right w:val="single" w:sz="6" w:space="0" w:color="000000"/>
      </w:pBdr>
      <w:shd w:val="clear" w:color="auto" w:fill="C0C0C0"/>
      <w:spacing w:before="100" w:after="100"/>
      <w:jc w:val="center"/>
    </w:pPr>
    <w:rPr>
      <w:b/>
      <w:sz w:val="24"/>
      <w:lang w:eastAsia="ru-RU"/>
    </w:rPr>
  </w:style>
  <w:style w:type="paragraph" w:customStyle="1" w:styleId="xl27">
    <w:name w:val="xl27"/>
    <w:basedOn w:val="a2"/>
    <w:qFormat/>
    <w:pPr>
      <w:pBdr>
        <w:top w:val="single" w:sz="6" w:space="0" w:color="000000"/>
        <w:left w:val="single" w:sz="6" w:space="0" w:color="000000"/>
        <w:bottom w:val="single" w:sz="6" w:space="0" w:color="000000"/>
        <w:right w:val="single" w:sz="6" w:space="0" w:color="000000"/>
      </w:pBdr>
      <w:shd w:val="clear" w:color="auto" w:fill="C0C0C0"/>
      <w:spacing w:before="100" w:after="100"/>
      <w:jc w:val="center"/>
    </w:pPr>
    <w:rPr>
      <w:b/>
      <w:sz w:val="24"/>
      <w:lang w:eastAsia="ru-RU"/>
    </w:rPr>
  </w:style>
  <w:style w:type="paragraph" w:customStyle="1" w:styleId="xl28">
    <w:name w:val="xl28"/>
    <w:basedOn w:val="a2"/>
    <w:pPr>
      <w:pBdr>
        <w:top w:val="single" w:sz="6" w:space="0" w:color="000000"/>
        <w:left w:val="single" w:sz="6" w:space="0" w:color="000000"/>
        <w:bottom w:val="single" w:sz="6" w:space="0" w:color="000000"/>
        <w:right w:val="single" w:sz="6" w:space="0" w:color="000000"/>
      </w:pBdr>
      <w:shd w:val="clear" w:color="auto" w:fill="C0C0C0"/>
      <w:spacing w:before="100" w:after="100"/>
      <w:jc w:val="center"/>
    </w:pPr>
    <w:rPr>
      <w:b/>
      <w:sz w:val="24"/>
      <w:lang w:eastAsia="ru-RU"/>
    </w:rPr>
  </w:style>
  <w:style w:type="paragraph" w:customStyle="1" w:styleId="xl29">
    <w:name w:val="xl29"/>
    <w:basedOn w:val="a2"/>
    <w:qFormat/>
    <w:pPr>
      <w:spacing w:before="100" w:after="100"/>
    </w:pPr>
    <w:rPr>
      <w:rFonts w:ascii="MS Sans Serif" w:hAnsi="MS Sans Serif"/>
      <w:b/>
      <w:sz w:val="36"/>
      <w:lang w:eastAsia="ru-RU"/>
    </w:rPr>
  </w:style>
  <w:style w:type="paragraph" w:customStyle="1" w:styleId="xl30">
    <w:name w:val="xl30"/>
    <w:basedOn w:val="a2"/>
    <w:qFormat/>
    <w:pPr>
      <w:pBdr>
        <w:top w:val="single" w:sz="6" w:space="0" w:color="000000"/>
        <w:left w:val="single" w:sz="6" w:space="0" w:color="000000"/>
        <w:bottom w:val="single" w:sz="6" w:space="0" w:color="000000"/>
        <w:right w:val="single" w:sz="6" w:space="0" w:color="000000"/>
      </w:pBdr>
      <w:spacing w:before="100" w:after="100"/>
    </w:pPr>
    <w:rPr>
      <w:sz w:val="24"/>
      <w:lang w:eastAsia="ru-RU"/>
    </w:rPr>
  </w:style>
  <w:style w:type="paragraph" w:customStyle="1" w:styleId="xl31">
    <w:name w:val="xl31"/>
    <w:basedOn w:val="a2"/>
    <w:qFormat/>
    <w:pPr>
      <w:spacing w:before="100" w:after="100"/>
      <w:jc w:val="center"/>
    </w:pPr>
    <w:rPr>
      <w:sz w:val="24"/>
      <w:lang w:eastAsia="ru-RU"/>
    </w:rPr>
  </w:style>
  <w:style w:type="paragraph" w:customStyle="1" w:styleId="xl32">
    <w:name w:val="xl32"/>
    <w:basedOn w:val="a2"/>
    <w:qFormat/>
    <w:pPr>
      <w:spacing w:before="100" w:after="100"/>
      <w:jc w:val="center"/>
    </w:pPr>
    <w:rPr>
      <w:rFonts w:ascii="MS Sans Serif" w:hAnsi="MS Sans Serif"/>
      <w:sz w:val="36"/>
      <w:lang w:eastAsia="ru-RU"/>
    </w:rPr>
  </w:style>
  <w:style w:type="paragraph" w:customStyle="1" w:styleId="xl33">
    <w:name w:val="xl33"/>
    <w:basedOn w:val="a2"/>
    <w:qFormat/>
    <w:pPr>
      <w:pBdr>
        <w:top w:val="single" w:sz="6" w:space="0" w:color="000000"/>
        <w:left w:val="single" w:sz="6" w:space="0" w:color="000000"/>
        <w:bottom w:val="single" w:sz="6" w:space="0" w:color="000000"/>
        <w:right w:val="single" w:sz="6" w:space="0" w:color="000000"/>
      </w:pBdr>
      <w:spacing w:before="100" w:after="100"/>
      <w:jc w:val="center"/>
    </w:pPr>
    <w:rPr>
      <w:sz w:val="24"/>
      <w:lang w:eastAsia="ru-RU"/>
    </w:rPr>
  </w:style>
  <w:style w:type="paragraph" w:customStyle="1" w:styleId="xl34">
    <w:name w:val="xl34"/>
    <w:basedOn w:val="a2"/>
    <w:qFormat/>
    <w:pPr>
      <w:pBdr>
        <w:top w:val="single" w:sz="6" w:space="0" w:color="000000"/>
        <w:left w:val="single" w:sz="6" w:space="0" w:color="000000"/>
        <w:bottom w:val="single" w:sz="6" w:space="0" w:color="000000"/>
        <w:right w:val="single" w:sz="6" w:space="0" w:color="000000"/>
      </w:pBdr>
      <w:shd w:val="clear" w:color="auto" w:fill="C0C0C0"/>
      <w:spacing w:before="100" w:after="100"/>
    </w:pPr>
    <w:rPr>
      <w:b/>
      <w:sz w:val="24"/>
      <w:lang w:eastAsia="ru-RU"/>
    </w:rPr>
  </w:style>
  <w:style w:type="paragraph" w:customStyle="1" w:styleId="1f">
    <w:name w:val="Текст1"/>
    <w:basedOn w:val="a2"/>
    <w:qFormat/>
    <w:rPr>
      <w:rFonts w:ascii="Courier New" w:hAnsi="Courier New"/>
      <w:lang w:eastAsia="ru-RU"/>
    </w:rPr>
  </w:style>
  <w:style w:type="paragraph" w:customStyle="1" w:styleId="1f0">
    <w:name w:val="Текст выноски1"/>
    <w:basedOn w:val="a2"/>
    <w:pPr>
      <w:spacing w:before="100" w:after="100"/>
    </w:pPr>
    <w:rPr>
      <w:rFonts w:ascii="Tahoma" w:hAnsi="Tahoma"/>
      <w:sz w:val="16"/>
      <w:lang w:eastAsia="ru-RU"/>
    </w:rPr>
  </w:style>
  <w:style w:type="paragraph" w:customStyle="1" w:styleId="font5">
    <w:name w:val="font5"/>
    <w:basedOn w:val="a2"/>
    <w:qFormat/>
    <w:pPr>
      <w:spacing w:before="100" w:after="100"/>
    </w:pPr>
    <w:rPr>
      <w:rFonts w:ascii="Times New Roman CYR" w:hAnsi="Times New Roman CYR"/>
      <w:sz w:val="18"/>
      <w:lang w:eastAsia="ru-RU"/>
    </w:rPr>
  </w:style>
  <w:style w:type="paragraph" w:customStyle="1" w:styleId="xl35">
    <w:name w:val="xl35"/>
    <w:basedOn w:val="a2"/>
    <w:qFormat/>
    <w:pPr>
      <w:pBdr>
        <w:top w:val="single" w:sz="6" w:space="0" w:color="000000"/>
        <w:left w:val="single" w:sz="6" w:space="0" w:color="000000"/>
        <w:bottom w:val="single" w:sz="6" w:space="0" w:color="000000"/>
        <w:right w:val="single" w:sz="6" w:space="0" w:color="000000"/>
      </w:pBdr>
      <w:spacing w:before="100" w:after="100"/>
    </w:pPr>
    <w:rPr>
      <w:b/>
      <w:sz w:val="24"/>
      <w:lang w:eastAsia="ru-RU"/>
    </w:rPr>
  </w:style>
  <w:style w:type="paragraph" w:customStyle="1" w:styleId="xl36">
    <w:name w:val="xl36"/>
    <w:basedOn w:val="a2"/>
    <w:qFormat/>
    <w:pPr>
      <w:spacing w:before="100" w:after="100"/>
    </w:pPr>
    <w:rPr>
      <w:rFonts w:ascii="Arial CYR" w:hAnsi="Arial CYR"/>
      <w:color w:val="000000"/>
      <w:sz w:val="24"/>
      <w:lang w:eastAsia="ru-RU"/>
    </w:rPr>
  </w:style>
  <w:style w:type="paragraph" w:customStyle="1" w:styleId="xl37">
    <w:name w:val="xl37"/>
    <w:basedOn w:val="a2"/>
    <w:qFormat/>
    <w:pPr>
      <w:pBdr>
        <w:left w:val="single" w:sz="6" w:space="0" w:color="000000"/>
        <w:bottom w:val="single" w:sz="6" w:space="0" w:color="000000"/>
        <w:right w:val="single" w:sz="6" w:space="0" w:color="000000"/>
      </w:pBdr>
      <w:spacing w:before="100" w:after="100"/>
    </w:pPr>
    <w:rPr>
      <w:rFonts w:ascii="Times New Roman CYR" w:hAnsi="Times New Roman CYR"/>
      <w:color w:val="000000"/>
      <w:sz w:val="18"/>
      <w:lang w:eastAsia="ru-RU"/>
    </w:rPr>
  </w:style>
  <w:style w:type="paragraph" w:customStyle="1" w:styleId="xl38">
    <w:name w:val="xl38"/>
    <w:basedOn w:val="a2"/>
    <w:qFormat/>
    <w:pPr>
      <w:pBdr>
        <w:left w:val="single" w:sz="6" w:space="0" w:color="000000"/>
        <w:bottom w:val="single" w:sz="6" w:space="0" w:color="000000"/>
        <w:right w:val="single" w:sz="6" w:space="0" w:color="000000"/>
      </w:pBdr>
      <w:spacing w:before="100" w:after="100"/>
      <w:jc w:val="center"/>
    </w:pPr>
    <w:rPr>
      <w:rFonts w:ascii="Times New Roman CYR" w:hAnsi="Times New Roman CYR"/>
      <w:color w:val="000000"/>
      <w:sz w:val="18"/>
      <w:lang w:eastAsia="ru-RU"/>
    </w:rPr>
  </w:style>
  <w:style w:type="paragraph" w:customStyle="1" w:styleId="xl39">
    <w:name w:val="xl39"/>
    <w:basedOn w:val="a2"/>
    <w:qFormat/>
    <w:pPr>
      <w:pBdr>
        <w:left w:val="single" w:sz="6" w:space="0" w:color="000000"/>
        <w:bottom w:val="single" w:sz="6" w:space="0" w:color="000000"/>
        <w:right w:val="single" w:sz="6" w:space="0" w:color="000000"/>
      </w:pBdr>
      <w:spacing w:before="100" w:after="100"/>
      <w:jc w:val="center"/>
    </w:pPr>
    <w:rPr>
      <w:rFonts w:ascii="Times New Roman CYR" w:hAnsi="Times New Roman CYR"/>
      <w:color w:val="000000"/>
      <w:sz w:val="18"/>
      <w:lang w:eastAsia="ru-RU"/>
    </w:rPr>
  </w:style>
  <w:style w:type="paragraph" w:customStyle="1" w:styleId="xl40">
    <w:name w:val="xl40"/>
    <w:basedOn w:val="a2"/>
    <w:qFormat/>
    <w:pPr>
      <w:pBdr>
        <w:left w:val="single" w:sz="6" w:space="0" w:color="000000"/>
        <w:bottom w:val="single" w:sz="6" w:space="0" w:color="000000"/>
        <w:right w:val="single" w:sz="6" w:space="0" w:color="000000"/>
      </w:pBdr>
      <w:spacing w:before="100" w:after="100"/>
      <w:jc w:val="center"/>
    </w:pPr>
    <w:rPr>
      <w:rFonts w:ascii="Times New Roman CYR" w:hAnsi="Times New Roman CYR"/>
      <w:color w:val="000000"/>
      <w:sz w:val="18"/>
      <w:lang w:eastAsia="ru-RU"/>
    </w:rPr>
  </w:style>
  <w:style w:type="paragraph" w:customStyle="1" w:styleId="xl41">
    <w:name w:val="xl41"/>
    <w:basedOn w:val="a2"/>
    <w:pPr>
      <w:pBdr>
        <w:bottom w:val="single" w:sz="6" w:space="0" w:color="000000"/>
      </w:pBdr>
      <w:spacing w:before="100" w:after="100"/>
      <w:jc w:val="center"/>
    </w:pPr>
    <w:rPr>
      <w:rFonts w:ascii="Arial CYR" w:hAnsi="Arial CYR"/>
      <w:b/>
      <w:color w:val="000000"/>
      <w:sz w:val="24"/>
      <w:lang w:eastAsia="ru-RU"/>
    </w:rPr>
  </w:style>
  <w:style w:type="paragraph" w:customStyle="1" w:styleId="xl42">
    <w:name w:val="xl42"/>
    <w:basedOn w:val="a2"/>
    <w:qFormat/>
    <w:pPr>
      <w:pBdr>
        <w:top w:val="single" w:sz="6" w:space="0" w:color="000000"/>
        <w:left w:val="single" w:sz="6" w:space="0" w:color="000000"/>
        <w:bottom w:val="single" w:sz="6" w:space="0" w:color="000000"/>
      </w:pBdr>
      <w:spacing w:before="100" w:after="100"/>
      <w:jc w:val="center"/>
    </w:pPr>
    <w:rPr>
      <w:rFonts w:ascii="Arial CYR" w:hAnsi="Arial CYR"/>
      <w:b/>
      <w:color w:val="000000"/>
      <w:sz w:val="24"/>
      <w:lang w:eastAsia="ru-RU"/>
    </w:rPr>
  </w:style>
  <w:style w:type="paragraph" w:customStyle="1" w:styleId="xl43">
    <w:name w:val="xl43"/>
    <w:basedOn w:val="a2"/>
    <w:qFormat/>
    <w:pPr>
      <w:pBdr>
        <w:top w:val="single" w:sz="6" w:space="0" w:color="000000"/>
        <w:bottom w:val="single" w:sz="6" w:space="0" w:color="000000"/>
      </w:pBdr>
      <w:spacing w:before="100" w:after="100"/>
      <w:jc w:val="center"/>
    </w:pPr>
    <w:rPr>
      <w:rFonts w:ascii="Arial CYR" w:hAnsi="Arial CYR"/>
      <w:b/>
      <w:color w:val="000000"/>
      <w:sz w:val="24"/>
      <w:lang w:eastAsia="ru-RU"/>
    </w:rPr>
  </w:style>
  <w:style w:type="paragraph" w:customStyle="1" w:styleId="xl44">
    <w:name w:val="xl44"/>
    <w:basedOn w:val="a2"/>
    <w:qFormat/>
    <w:pPr>
      <w:pBdr>
        <w:top w:val="single" w:sz="6" w:space="0" w:color="000000"/>
        <w:bottom w:val="single" w:sz="6" w:space="0" w:color="000000"/>
      </w:pBdr>
      <w:spacing w:before="100" w:after="100"/>
    </w:pPr>
    <w:rPr>
      <w:b/>
      <w:sz w:val="24"/>
      <w:lang w:eastAsia="ru-RU"/>
    </w:rPr>
  </w:style>
  <w:style w:type="paragraph" w:customStyle="1" w:styleId="xl45">
    <w:name w:val="xl45"/>
    <w:basedOn w:val="a2"/>
    <w:qFormat/>
    <w:pPr>
      <w:pBdr>
        <w:top w:val="single" w:sz="6" w:space="0" w:color="000000"/>
        <w:left w:val="single" w:sz="6" w:space="0" w:color="000000"/>
        <w:right w:val="single" w:sz="6" w:space="0" w:color="000000"/>
      </w:pBdr>
      <w:spacing w:before="100" w:after="100"/>
    </w:pPr>
    <w:rPr>
      <w:rFonts w:ascii="Times New Roman CYR" w:hAnsi="Times New Roman CYR"/>
      <w:color w:val="000000"/>
      <w:sz w:val="18"/>
      <w:lang w:eastAsia="ru-RU"/>
    </w:rPr>
  </w:style>
  <w:style w:type="paragraph" w:customStyle="1" w:styleId="xl46">
    <w:name w:val="xl46"/>
    <w:basedOn w:val="a2"/>
    <w:pPr>
      <w:pBdr>
        <w:top w:val="single" w:sz="6" w:space="0" w:color="000000"/>
        <w:left w:val="single" w:sz="6" w:space="0" w:color="000000"/>
        <w:right w:val="single" w:sz="6" w:space="0" w:color="000000"/>
      </w:pBdr>
      <w:spacing w:before="100" w:after="100"/>
      <w:jc w:val="center"/>
    </w:pPr>
    <w:rPr>
      <w:rFonts w:ascii="Times New Roman CYR" w:hAnsi="Times New Roman CYR"/>
      <w:color w:val="000000"/>
      <w:sz w:val="18"/>
      <w:lang w:eastAsia="ru-RU"/>
    </w:rPr>
  </w:style>
  <w:style w:type="paragraph" w:customStyle="1" w:styleId="xl47">
    <w:name w:val="xl47"/>
    <w:basedOn w:val="a2"/>
    <w:qFormat/>
    <w:pPr>
      <w:pBdr>
        <w:top w:val="single" w:sz="6" w:space="0" w:color="000000"/>
        <w:left w:val="single" w:sz="6" w:space="0" w:color="000000"/>
        <w:right w:val="single" w:sz="6" w:space="0" w:color="000000"/>
      </w:pBdr>
      <w:spacing w:before="100" w:after="100"/>
      <w:jc w:val="center"/>
    </w:pPr>
    <w:rPr>
      <w:rFonts w:ascii="Times New Roman CYR" w:hAnsi="Times New Roman CYR"/>
      <w:color w:val="000000"/>
      <w:sz w:val="18"/>
      <w:lang w:eastAsia="ru-RU"/>
    </w:rPr>
  </w:style>
  <w:style w:type="paragraph" w:customStyle="1" w:styleId="xl48">
    <w:name w:val="xl48"/>
    <w:basedOn w:val="a2"/>
    <w:qFormat/>
    <w:pPr>
      <w:pBdr>
        <w:top w:val="single" w:sz="6" w:space="0" w:color="000000"/>
        <w:left w:val="single" w:sz="6" w:space="0" w:color="000000"/>
        <w:right w:val="single" w:sz="6" w:space="0" w:color="000000"/>
      </w:pBdr>
      <w:spacing w:before="100" w:after="100"/>
      <w:jc w:val="center"/>
    </w:pPr>
    <w:rPr>
      <w:rFonts w:ascii="Times New Roman CYR" w:hAnsi="Times New Roman CYR"/>
      <w:color w:val="000000"/>
      <w:sz w:val="18"/>
      <w:lang w:eastAsia="ru-RU"/>
    </w:rPr>
  </w:style>
  <w:style w:type="paragraph" w:customStyle="1" w:styleId="xl49">
    <w:name w:val="xl49"/>
    <w:basedOn w:val="a2"/>
    <w:qFormat/>
    <w:pPr>
      <w:pBdr>
        <w:top w:val="single" w:sz="6" w:space="0" w:color="000000"/>
        <w:left w:val="single" w:sz="6" w:space="0" w:color="000000"/>
        <w:bottom w:val="single" w:sz="6" w:space="0" w:color="000000"/>
      </w:pBdr>
      <w:spacing w:before="100" w:after="100"/>
      <w:jc w:val="center"/>
    </w:pPr>
    <w:rPr>
      <w:rFonts w:ascii="Arial Unicode MS" w:eastAsia="Arial Unicode MS"/>
      <w:b/>
      <w:color w:val="000000"/>
      <w:sz w:val="24"/>
      <w:lang w:eastAsia="ru-RU"/>
    </w:rPr>
  </w:style>
  <w:style w:type="paragraph" w:customStyle="1" w:styleId="xl50">
    <w:name w:val="xl50"/>
    <w:basedOn w:val="a2"/>
    <w:qFormat/>
    <w:pPr>
      <w:pBdr>
        <w:top w:val="single" w:sz="6" w:space="0" w:color="000000"/>
        <w:bottom w:val="single" w:sz="6" w:space="0" w:color="000000"/>
      </w:pBdr>
      <w:spacing w:before="100" w:after="100"/>
    </w:pPr>
    <w:rPr>
      <w:rFonts w:ascii="Arial Unicode MS" w:eastAsia="Arial Unicode MS"/>
      <w:sz w:val="24"/>
      <w:lang w:eastAsia="ru-RU"/>
    </w:rPr>
  </w:style>
  <w:style w:type="paragraph" w:customStyle="1" w:styleId="xl51">
    <w:name w:val="xl51"/>
    <w:basedOn w:val="a2"/>
    <w:qFormat/>
    <w:pPr>
      <w:pBdr>
        <w:top w:val="single" w:sz="6" w:space="0" w:color="000000"/>
        <w:left w:val="single" w:sz="6" w:space="0" w:color="000000"/>
        <w:bottom w:val="single" w:sz="6" w:space="0" w:color="000000"/>
        <w:right w:val="single" w:sz="6" w:space="0" w:color="000000"/>
      </w:pBdr>
      <w:spacing w:before="100" w:after="100"/>
    </w:pPr>
    <w:rPr>
      <w:rFonts w:ascii="Times New Roman CYR" w:hAnsi="Times New Roman CYR"/>
      <w:color w:val="000000"/>
      <w:sz w:val="18"/>
      <w:lang w:eastAsia="ru-RU"/>
    </w:rPr>
  </w:style>
  <w:style w:type="paragraph" w:customStyle="1" w:styleId="xl52">
    <w:name w:val="xl52"/>
    <w:basedOn w:val="a2"/>
    <w:qFormat/>
    <w:pPr>
      <w:pBdr>
        <w:top w:val="single" w:sz="6" w:space="0" w:color="000000"/>
        <w:left w:val="single" w:sz="6" w:space="0" w:color="000000"/>
        <w:bottom w:val="single" w:sz="6" w:space="0" w:color="000000"/>
        <w:right w:val="single" w:sz="6" w:space="0" w:color="000000"/>
      </w:pBdr>
      <w:spacing w:before="100" w:after="100"/>
    </w:pPr>
    <w:rPr>
      <w:rFonts w:ascii="Arial CYR" w:hAnsi="Arial CYR"/>
      <w:color w:val="000000"/>
      <w:sz w:val="24"/>
      <w:lang w:eastAsia="ru-RU"/>
    </w:rPr>
  </w:style>
  <w:style w:type="paragraph" w:customStyle="1" w:styleId="xl53">
    <w:name w:val="xl53"/>
    <w:basedOn w:val="a2"/>
    <w:pPr>
      <w:pBdr>
        <w:top w:val="single" w:sz="6" w:space="0" w:color="000000"/>
        <w:left w:val="single" w:sz="6" w:space="0" w:color="000000"/>
        <w:bottom w:val="single" w:sz="6" w:space="0" w:color="000000"/>
      </w:pBdr>
      <w:spacing w:before="100" w:after="100"/>
      <w:jc w:val="center"/>
    </w:pPr>
    <w:rPr>
      <w:rFonts w:ascii="Arial CYR" w:hAnsi="Arial CYR"/>
      <w:b/>
      <w:color w:val="000000"/>
      <w:sz w:val="28"/>
      <w:lang w:eastAsia="ru-RU"/>
    </w:rPr>
  </w:style>
  <w:style w:type="paragraph" w:customStyle="1" w:styleId="xl54">
    <w:name w:val="xl54"/>
    <w:basedOn w:val="a2"/>
    <w:qFormat/>
    <w:pPr>
      <w:pBdr>
        <w:top w:val="single" w:sz="6" w:space="0" w:color="000000"/>
        <w:bottom w:val="single" w:sz="6" w:space="0" w:color="000000"/>
      </w:pBdr>
      <w:spacing w:before="100" w:after="100"/>
      <w:jc w:val="center"/>
    </w:pPr>
    <w:rPr>
      <w:rFonts w:ascii="Arial CYR" w:hAnsi="Arial CYR"/>
      <w:b/>
      <w:color w:val="000000"/>
      <w:sz w:val="28"/>
      <w:lang w:eastAsia="ru-RU"/>
    </w:rPr>
  </w:style>
  <w:style w:type="paragraph" w:customStyle="1" w:styleId="xl55">
    <w:name w:val="xl55"/>
    <w:basedOn w:val="a2"/>
    <w:qFormat/>
    <w:pPr>
      <w:pBdr>
        <w:top w:val="single" w:sz="6" w:space="0" w:color="000000"/>
        <w:left w:val="single" w:sz="6" w:space="0" w:color="000000"/>
      </w:pBdr>
      <w:spacing w:before="100" w:after="100"/>
      <w:jc w:val="center"/>
    </w:pPr>
    <w:rPr>
      <w:rFonts w:ascii="Arial CYR" w:hAnsi="Arial CYR"/>
      <w:b/>
      <w:color w:val="000000"/>
      <w:sz w:val="28"/>
      <w:lang w:eastAsia="ru-RU"/>
    </w:rPr>
  </w:style>
  <w:style w:type="paragraph" w:customStyle="1" w:styleId="xl56">
    <w:name w:val="xl56"/>
    <w:basedOn w:val="a2"/>
    <w:pPr>
      <w:pBdr>
        <w:top w:val="single" w:sz="6" w:space="0" w:color="000000"/>
      </w:pBdr>
      <w:spacing w:before="100" w:after="100"/>
      <w:jc w:val="center"/>
    </w:pPr>
    <w:rPr>
      <w:rFonts w:ascii="Arial CYR" w:hAnsi="Arial CYR"/>
      <w:b/>
      <w:color w:val="000000"/>
      <w:sz w:val="28"/>
      <w:lang w:eastAsia="ru-RU"/>
    </w:rPr>
  </w:style>
  <w:style w:type="paragraph" w:customStyle="1" w:styleId="2f0">
    <w:name w:val="2"/>
    <w:basedOn w:val="21"/>
    <w:qFormat/>
    <w:pPr>
      <w:keepNext w:val="0"/>
      <w:keepLines/>
      <w:widowControl w:val="0"/>
      <w:tabs>
        <w:tab w:val="left" w:pos="360"/>
      </w:tabs>
      <w:spacing w:before="0" w:after="120"/>
      <w:ind w:firstLine="709"/>
      <w:jc w:val="both"/>
      <w:outlineLvl w:val="9"/>
    </w:pPr>
    <w:rPr>
      <w:rFonts w:ascii="Times New Roman" w:hAnsi="Times New Roman"/>
      <w:b w:val="0"/>
      <w:i w:val="0"/>
      <w:iCs w:val="0"/>
      <w:sz w:val="24"/>
      <w:szCs w:val="24"/>
    </w:rPr>
  </w:style>
  <w:style w:type="paragraph" w:customStyle="1" w:styleId="1f1">
    <w:name w:val="Цитата1"/>
    <w:basedOn w:val="a2"/>
    <w:qFormat/>
    <w:pPr>
      <w:widowControl w:val="0"/>
      <w:shd w:val="clear" w:color="auto" w:fill="FFFFFF"/>
      <w:spacing w:line="360" w:lineRule="auto"/>
      <w:ind w:left="5341" w:right="3090" w:hanging="1327"/>
    </w:pPr>
    <w:rPr>
      <w:b/>
      <w:color w:val="000000"/>
      <w:sz w:val="24"/>
      <w:lang w:eastAsia="ru-RU"/>
    </w:rPr>
  </w:style>
  <w:style w:type="character" w:customStyle="1" w:styleId="Iniiaiieoeoo">
    <w:name w:val="Iniiaiie o?eoo"/>
  </w:style>
  <w:style w:type="paragraph" w:customStyle="1" w:styleId="caaieiaie1">
    <w:name w:val="caaieiaie 1"/>
    <w:basedOn w:val="Iauiue"/>
    <w:next w:val="Iauiue"/>
    <w:qFormat/>
    <w:pPr>
      <w:keepNext/>
      <w:widowControl/>
    </w:pPr>
    <w:rPr>
      <w:b/>
      <w:sz w:val="22"/>
    </w:rPr>
  </w:style>
  <w:style w:type="paragraph" w:customStyle="1" w:styleId="caaieiaie2">
    <w:name w:val="caaieiaie 2"/>
    <w:basedOn w:val="caaieiaie1"/>
    <w:next w:val="Iniiaiieoaeno"/>
    <w:pPr>
      <w:keepLines/>
      <w:widowControl w:val="0"/>
      <w:tabs>
        <w:tab w:val="left" w:pos="0"/>
        <w:tab w:val="left" w:pos="153"/>
      </w:tabs>
      <w:spacing w:before="240"/>
    </w:pPr>
    <w:rPr>
      <w:sz w:val="24"/>
      <w:lang w:val="ru-RU"/>
    </w:rPr>
  </w:style>
  <w:style w:type="paragraph" w:customStyle="1" w:styleId="Iniiaiieoaeno">
    <w:name w:val="Iniiaiie oaeno"/>
    <w:basedOn w:val="Iauiue"/>
    <w:qFormat/>
    <w:pPr>
      <w:keepNext/>
      <w:spacing w:before="120"/>
      <w:ind w:firstLine="567"/>
      <w:jc w:val="both"/>
    </w:pPr>
    <w:rPr>
      <w:sz w:val="24"/>
      <w:lang w:val="ru-RU"/>
    </w:rPr>
  </w:style>
  <w:style w:type="paragraph" w:customStyle="1" w:styleId="caaieiaie4">
    <w:name w:val="caaieiaie 4"/>
    <w:basedOn w:val="Iauiue"/>
    <w:next w:val="Iauiue"/>
    <w:qFormat/>
    <w:pPr>
      <w:keepNext/>
      <w:widowControl/>
      <w:tabs>
        <w:tab w:val="left" w:pos="56"/>
        <w:tab w:val="left" w:pos="6122"/>
      </w:tabs>
      <w:jc w:val="both"/>
    </w:pPr>
    <w:rPr>
      <w:b/>
      <w:sz w:val="24"/>
      <w:lang w:val="ru-RU"/>
    </w:rPr>
  </w:style>
  <w:style w:type="paragraph" w:customStyle="1" w:styleId="caaieiaie5">
    <w:name w:val="caaieiaie 5"/>
    <w:basedOn w:val="Iauiue"/>
    <w:next w:val="Iauiue"/>
    <w:qFormat/>
    <w:pPr>
      <w:keepNext/>
      <w:widowControl/>
      <w:spacing w:before="100" w:after="100"/>
      <w:ind w:left="575"/>
    </w:pPr>
    <w:rPr>
      <w:b/>
      <w:sz w:val="24"/>
      <w:lang w:val="ru-RU"/>
    </w:rPr>
  </w:style>
  <w:style w:type="paragraph" w:customStyle="1" w:styleId="caaieiaie6">
    <w:name w:val="caaieiaie 6"/>
    <w:basedOn w:val="Iauiue"/>
    <w:next w:val="Iauiue"/>
    <w:qFormat/>
    <w:pPr>
      <w:widowControl/>
      <w:tabs>
        <w:tab w:val="left" w:pos="0"/>
        <w:tab w:val="left" w:pos="2286"/>
      </w:tabs>
      <w:spacing w:before="240" w:after="60"/>
      <w:ind w:left="2286" w:hanging="1152"/>
    </w:pPr>
    <w:rPr>
      <w:b/>
      <w:sz w:val="22"/>
      <w:lang w:val="ru-RU"/>
    </w:rPr>
  </w:style>
  <w:style w:type="paragraph" w:customStyle="1" w:styleId="caaieiaie7">
    <w:name w:val="caaieiaie 7"/>
    <w:basedOn w:val="Iauiue"/>
    <w:next w:val="Iauiue"/>
    <w:qFormat/>
    <w:pPr>
      <w:widowControl/>
      <w:tabs>
        <w:tab w:val="left" w:pos="0"/>
        <w:tab w:val="left" w:pos="2430"/>
      </w:tabs>
      <w:spacing w:before="240" w:after="60"/>
      <w:ind w:left="2430" w:hanging="1296"/>
    </w:pPr>
    <w:rPr>
      <w:sz w:val="24"/>
      <w:lang w:val="ru-RU"/>
    </w:rPr>
  </w:style>
  <w:style w:type="paragraph" w:customStyle="1" w:styleId="caaieiaie8">
    <w:name w:val="caaieiaie 8"/>
    <w:basedOn w:val="Iauiue"/>
    <w:next w:val="Iauiue"/>
    <w:qFormat/>
    <w:pPr>
      <w:tabs>
        <w:tab w:val="left" w:pos="0"/>
        <w:tab w:val="left" w:pos="2574"/>
      </w:tabs>
      <w:spacing w:before="240" w:after="60"/>
      <w:ind w:left="2574" w:hanging="1440"/>
    </w:pPr>
    <w:rPr>
      <w:rFonts w:ascii="Arial" w:hAnsi="Arial"/>
      <w:i/>
      <w:lang w:val="ru-RU"/>
    </w:rPr>
  </w:style>
  <w:style w:type="paragraph" w:customStyle="1" w:styleId="caaieiaie9">
    <w:name w:val="caaieiaie 9"/>
    <w:basedOn w:val="Iauiue"/>
    <w:next w:val="Iauiue"/>
    <w:qFormat/>
    <w:pPr>
      <w:tabs>
        <w:tab w:val="left" w:pos="0"/>
        <w:tab w:val="left" w:pos="2718"/>
      </w:tabs>
      <w:spacing w:before="240" w:after="60" w:line="360" w:lineRule="auto"/>
      <w:ind w:left="2718" w:hanging="1584"/>
    </w:pPr>
    <w:rPr>
      <w:rFonts w:ascii="Arial" w:hAnsi="Arial"/>
      <w:i/>
      <w:sz w:val="18"/>
      <w:lang w:val="ru-RU"/>
    </w:rPr>
  </w:style>
  <w:style w:type="paragraph" w:customStyle="1" w:styleId="Ioiaiaaiiuenienie">
    <w:name w:val="Ioia?iaaiiue nienie"/>
    <w:basedOn w:val="Iauiue"/>
    <w:pPr>
      <w:widowControl/>
      <w:tabs>
        <w:tab w:val="left" w:pos="1998"/>
      </w:tabs>
      <w:spacing w:before="60"/>
      <w:ind w:left="1998" w:hanging="864"/>
      <w:jc w:val="both"/>
    </w:pPr>
    <w:rPr>
      <w:sz w:val="24"/>
      <w:lang w:val="ru-RU"/>
    </w:rPr>
  </w:style>
  <w:style w:type="paragraph" w:customStyle="1" w:styleId="Ioiaiaaiiuenienie2">
    <w:name w:val="Ioia?iaaiiue nienie 2"/>
    <w:basedOn w:val="Ioiaiaaiiuenienie"/>
    <w:qFormat/>
    <w:pPr>
      <w:tabs>
        <w:tab w:val="clear" w:pos="1998"/>
        <w:tab w:val="left" w:pos="2214"/>
      </w:tabs>
      <w:spacing w:before="120"/>
      <w:ind w:left="2142" w:hanging="1008"/>
    </w:pPr>
  </w:style>
  <w:style w:type="paragraph" w:customStyle="1" w:styleId="Iaeeiaaiiuenienie3">
    <w:name w:val="Ia?ee?iaaiiue nienie 3"/>
    <w:basedOn w:val="Iauiue"/>
    <w:qFormat/>
    <w:pPr>
      <w:widowControl/>
      <w:tabs>
        <w:tab w:val="left" w:pos="1260"/>
      </w:tabs>
      <w:spacing w:before="120"/>
      <w:ind w:firstLine="720"/>
      <w:jc w:val="both"/>
    </w:pPr>
    <w:rPr>
      <w:sz w:val="24"/>
      <w:lang w:val="ru-RU"/>
    </w:rPr>
  </w:style>
  <w:style w:type="paragraph" w:customStyle="1" w:styleId="Ioiaiaaiiuenienie3">
    <w:name w:val="Ioia?iaaiiue nienie 3"/>
    <w:basedOn w:val="Iauiue"/>
    <w:qFormat/>
    <w:pPr>
      <w:tabs>
        <w:tab w:val="left" w:pos="926"/>
        <w:tab w:val="left" w:pos="1256"/>
      </w:tabs>
      <w:ind w:left="926" w:hanging="360"/>
    </w:pPr>
    <w:rPr>
      <w:sz w:val="24"/>
      <w:lang w:val="ru-RU"/>
    </w:rPr>
  </w:style>
  <w:style w:type="paragraph" w:customStyle="1" w:styleId="Iaeeiaaiiuenienie">
    <w:name w:val="Ia?ee?iaaiiue nienie"/>
    <w:basedOn w:val="Iniiaiieoaeno"/>
    <w:qFormat/>
    <w:pPr>
      <w:spacing w:before="60"/>
    </w:pPr>
  </w:style>
  <w:style w:type="paragraph" w:customStyle="1" w:styleId="Ieieeeieiioeooe">
    <w:name w:val="Ie?iee eieiioeooe"/>
    <w:basedOn w:val="Iauiue"/>
    <w:qFormat/>
    <w:pPr>
      <w:widowControl/>
      <w:tabs>
        <w:tab w:val="center" w:pos="4677"/>
        <w:tab w:val="right" w:pos="9355"/>
      </w:tabs>
    </w:pPr>
    <w:rPr>
      <w:sz w:val="24"/>
      <w:lang w:val="ru-RU"/>
    </w:rPr>
  </w:style>
  <w:style w:type="character" w:customStyle="1" w:styleId="iiianoaieou">
    <w:name w:val="iiia? no?aieou"/>
  </w:style>
  <w:style w:type="paragraph" w:customStyle="1" w:styleId="iaeaaeaiea1">
    <w:name w:val="iaeaaeaiea 1"/>
    <w:basedOn w:val="Iauiue"/>
    <w:next w:val="Iauiue"/>
    <w:qFormat/>
    <w:pPr>
      <w:widowControl/>
      <w:spacing w:before="100" w:after="100"/>
    </w:pPr>
    <w:rPr>
      <w:sz w:val="24"/>
      <w:lang w:val="ru-RU"/>
    </w:rPr>
  </w:style>
  <w:style w:type="paragraph" w:customStyle="1" w:styleId="iaeaaeaiea2">
    <w:name w:val="iaeaaeaiea 2"/>
    <w:basedOn w:val="Iauiue"/>
    <w:next w:val="Iauiue"/>
    <w:pPr>
      <w:widowControl/>
      <w:spacing w:before="100" w:after="100"/>
      <w:ind w:left="240"/>
    </w:pPr>
    <w:rPr>
      <w:sz w:val="24"/>
      <w:lang w:val="ru-RU"/>
    </w:rPr>
  </w:style>
  <w:style w:type="paragraph" w:customStyle="1" w:styleId="iaeaaeaiea3">
    <w:name w:val="iaeaaeaiea 3"/>
    <w:basedOn w:val="Iauiue"/>
    <w:next w:val="Iauiue"/>
    <w:pPr>
      <w:widowControl/>
      <w:spacing w:before="100" w:after="100"/>
      <w:ind w:left="480"/>
    </w:pPr>
    <w:rPr>
      <w:sz w:val="24"/>
      <w:lang w:val="ru-RU"/>
    </w:rPr>
  </w:style>
  <w:style w:type="paragraph" w:customStyle="1" w:styleId="iaeaaeaiea4">
    <w:name w:val="iaeaaeaiea 4"/>
    <w:basedOn w:val="Iauiue"/>
    <w:next w:val="Iauiue"/>
    <w:pPr>
      <w:widowControl/>
      <w:spacing w:before="100" w:after="100"/>
      <w:ind w:left="720"/>
    </w:pPr>
    <w:rPr>
      <w:sz w:val="24"/>
      <w:lang w:val="ru-RU"/>
    </w:rPr>
  </w:style>
  <w:style w:type="paragraph" w:customStyle="1" w:styleId="iaeaaeaiea5">
    <w:name w:val="iaeaaeaiea 5"/>
    <w:basedOn w:val="Iauiue"/>
    <w:next w:val="Iauiue"/>
    <w:pPr>
      <w:widowControl/>
      <w:spacing w:before="100" w:after="100"/>
      <w:ind w:left="960"/>
    </w:pPr>
    <w:rPr>
      <w:sz w:val="24"/>
      <w:lang w:val="ru-RU"/>
    </w:rPr>
  </w:style>
  <w:style w:type="paragraph" w:customStyle="1" w:styleId="iaeaaeaiea6">
    <w:name w:val="iaeaaeaiea 6"/>
    <w:basedOn w:val="Iauiue"/>
    <w:next w:val="Iauiue"/>
    <w:qFormat/>
    <w:pPr>
      <w:widowControl/>
      <w:spacing w:before="100" w:after="100"/>
      <w:ind w:left="1200"/>
    </w:pPr>
    <w:rPr>
      <w:sz w:val="24"/>
      <w:lang w:val="ru-RU"/>
    </w:rPr>
  </w:style>
  <w:style w:type="paragraph" w:customStyle="1" w:styleId="iaeaaeaiea7">
    <w:name w:val="iaeaaeaiea 7"/>
    <w:basedOn w:val="Iauiue"/>
    <w:next w:val="Iauiue"/>
    <w:pPr>
      <w:widowControl/>
      <w:spacing w:before="100" w:after="100"/>
      <w:ind w:left="1440"/>
    </w:pPr>
    <w:rPr>
      <w:sz w:val="24"/>
      <w:lang w:val="ru-RU"/>
    </w:rPr>
  </w:style>
  <w:style w:type="paragraph" w:customStyle="1" w:styleId="iaeaaeaiea8">
    <w:name w:val="iaeaaeaiea 8"/>
    <w:basedOn w:val="Iauiue"/>
    <w:next w:val="Iauiue"/>
    <w:pPr>
      <w:widowControl/>
      <w:spacing w:before="100" w:after="100"/>
      <w:ind w:left="1680"/>
    </w:pPr>
    <w:rPr>
      <w:sz w:val="24"/>
      <w:lang w:val="ru-RU"/>
    </w:rPr>
  </w:style>
  <w:style w:type="paragraph" w:customStyle="1" w:styleId="iaeaaeaiea9">
    <w:name w:val="iaeaaeaiea 9"/>
    <w:basedOn w:val="Iauiue"/>
    <w:next w:val="Iauiue"/>
    <w:qFormat/>
    <w:pPr>
      <w:widowControl/>
      <w:spacing w:before="100" w:after="100"/>
      <w:ind w:left="1920"/>
    </w:pPr>
    <w:rPr>
      <w:sz w:val="24"/>
      <w:lang w:val="ru-RU"/>
    </w:rPr>
  </w:style>
  <w:style w:type="paragraph" w:customStyle="1" w:styleId="Aaoieeeieiioeooe">
    <w:name w:val="Aa?oiee eieiioeooe"/>
    <w:basedOn w:val="Iauiue"/>
    <w:qFormat/>
    <w:pPr>
      <w:widowControl/>
      <w:tabs>
        <w:tab w:val="center" w:pos="4677"/>
        <w:tab w:val="right" w:pos="9355"/>
      </w:tabs>
      <w:spacing w:before="100" w:after="100"/>
    </w:pPr>
    <w:rPr>
      <w:sz w:val="24"/>
      <w:lang w:val="ru-RU"/>
    </w:rPr>
  </w:style>
  <w:style w:type="paragraph" w:customStyle="1" w:styleId="Iacaaiea">
    <w:name w:val="Iacaaiea"/>
    <w:basedOn w:val="Iauiue"/>
    <w:pPr>
      <w:widowControl/>
      <w:jc w:val="center"/>
    </w:pPr>
    <w:rPr>
      <w:sz w:val="24"/>
      <w:lang w:val="ru-RU"/>
    </w:rPr>
  </w:style>
  <w:style w:type="paragraph" w:customStyle="1" w:styleId="Iniiaiieoaenonionooiii2">
    <w:name w:val="Iniiaiie oaeno n ionooiii 2"/>
    <w:basedOn w:val="Iauiue"/>
    <w:qFormat/>
    <w:pPr>
      <w:widowControl/>
      <w:shd w:val="clear" w:color="auto" w:fill="FFFFFF"/>
      <w:ind w:firstLine="533"/>
      <w:jc w:val="both"/>
    </w:pPr>
    <w:rPr>
      <w:color w:val="000000"/>
      <w:sz w:val="22"/>
      <w:lang w:val="ru-RU"/>
    </w:rPr>
  </w:style>
  <w:style w:type="character" w:customStyle="1" w:styleId="afffffe">
    <w:name w:val="комментарий"/>
    <w:rPr>
      <w:b/>
      <w:i/>
      <w:sz w:val="28"/>
    </w:rPr>
  </w:style>
  <w:style w:type="paragraph" w:customStyle="1" w:styleId="3TimesNewRoman">
    <w:name w:val="Стиль Заголовок 3 + Times New Roman не полужирный"/>
    <w:basedOn w:val="31"/>
    <w:link w:val="3TimesNewRoman0"/>
    <w:pPr>
      <w:jc w:val="both"/>
    </w:pPr>
    <w:rPr>
      <w:rFonts w:ascii="Times New Roman" w:hAnsi="Times New Roman"/>
      <w:bCs w:val="0"/>
      <w:caps/>
      <w:sz w:val="24"/>
      <w:szCs w:val="24"/>
    </w:rPr>
  </w:style>
  <w:style w:type="character" w:customStyle="1" w:styleId="3TimesNewRoman0">
    <w:name w:val="Стиль Заголовок 3 + Times New Roman не полужирный Знак"/>
    <w:link w:val="3TimesNewRoman"/>
    <w:qFormat/>
    <w:rPr>
      <w:rFonts w:eastAsia="Times New Roman"/>
      <w:b/>
      <w:caps/>
      <w:sz w:val="24"/>
      <w:szCs w:val="24"/>
    </w:rPr>
  </w:style>
  <w:style w:type="paragraph" w:customStyle="1" w:styleId="3TimesNewRoman00">
    <w:name w:val="Стиль Заголовок 3 + Times New Roman Перед:  0 пт После:  0 пт"/>
    <w:basedOn w:val="31"/>
    <w:pPr>
      <w:spacing w:before="0" w:after="0"/>
      <w:jc w:val="both"/>
    </w:pPr>
    <w:rPr>
      <w:rFonts w:ascii="Times New Roman" w:hAnsi="Times New Roman"/>
      <w:caps/>
      <w:sz w:val="24"/>
      <w:szCs w:val="24"/>
    </w:rPr>
  </w:style>
  <w:style w:type="paragraph" w:customStyle="1" w:styleId="1f2">
    <w:name w:val="1"/>
    <w:basedOn w:val="a2"/>
    <w:pPr>
      <w:spacing w:after="160" w:line="240" w:lineRule="exact"/>
    </w:pPr>
    <w:rPr>
      <w:rFonts w:eastAsia="Calibri"/>
    </w:rPr>
  </w:style>
  <w:style w:type="character" w:customStyle="1" w:styleId="ConsPlusNormal0">
    <w:name w:val="ConsPlusNormal Знак"/>
    <w:link w:val="ConsPlusNormal"/>
    <w:qFormat/>
    <w:rPr>
      <w:rFonts w:ascii="Arial" w:eastAsia="Times New Roman" w:hAnsi="Arial" w:cs="Arial"/>
      <w:lang w:val="ru-RU" w:eastAsia="ru-RU" w:bidi="ar-SA"/>
    </w:rPr>
  </w:style>
  <w:style w:type="character" w:customStyle="1" w:styleId="3f">
    <w:name w:val="Стиль3 Знак Знак Знак"/>
    <w:qFormat/>
    <w:rPr>
      <w:sz w:val="24"/>
      <w:lang w:val="ru-RU" w:eastAsia="ru-RU" w:bidi="ar-SA"/>
    </w:rPr>
  </w:style>
  <w:style w:type="character" w:customStyle="1" w:styleId="12">
    <w:name w:val="Основной текст Знак1"/>
    <w:link w:val="aff9"/>
    <w:rPr>
      <w:rFonts w:eastAsia="Times New Roman"/>
      <w:sz w:val="24"/>
      <w:szCs w:val="24"/>
    </w:rPr>
  </w:style>
  <w:style w:type="character" w:customStyle="1" w:styleId="14">
    <w:name w:val="Основной текст с отступом Знак1"/>
    <w:link w:val="afff0"/>
    <w:rPr>
      <w:rFonts w:eastAsia="Times New Roman"/>
      <w:sz w:val="24"/>
      <w:szCs w:val="24"/>
    </w:rPr>
  </w:style>
  <w:style w:type="paragraph" w:customStyle="1" w:styleId="affffff">
    <w:name w:val="Стиль"/>
    <w:pPr>
      <w:widowControl w:val="0"/>
    </w:pPr>
    <w:rPr>
      <w:rFonts w:eastAsia="Times New Roman"/>
      <w:sz w:val="24"/>
      <w:szCs w:val="24"/>
    </w:rPr>
  </w:style>
  <w:style w:type="character" w:customStyle="1" w:styleId="ConsNormal0">
    <w:name w:val="ConsNormal Знак"/>
    <w:link w:val="ConsNormal"/>
    <w:rPr>
      <w:rFonts w:ascii="Arial" w:eastAsia="Times New Roman" w:hAnsi="Arial" w:cs="Arial"/>
      <w:lang w:val="ru-RU" w:eastAsia="ru-RU" w:bidi="ar-SA"/>
    </w:rPr>
  </w:style>
  <w:style w:type="character" w:customStyle="1" w:styleId="212">
    <w:name w:val="Основной текст 2 Знак1"/>
    <w:link w:val="25"/>
    <w:rPr>
      <w:rFonts w:eastAsia="Times New Roman"/>
      <w:sz w:val="24"/>
      <w:szCs w:val="24"/>
    </w:rPr>
  </w:style>
  <w:style w:type="paragraph" w:customStyle="1" w:styleId="affffff0">
    <w:name w:val="Обычный.Нормальный абзац"/>
    <w:qFormat/>
    <w:pPr>
      <w:widowControl w:val="0"/>
      <w:ind w:firstLine="709"/>
      <w:jc w:val="both"/>
    </w:pPr>
    <w:rPr>
      <w:rFonts w:eastAsia="Times New Roman"/>
      <w:sz w:val="24"/>
      <w:szCs w:val="24"/>
    </w:rPr>
  </w:style>
  <w:style w:type="character" w:customStyle="1" w:styleId="aff3">
    <w:name w:val="Схема документа Знак"/>
    <w:link w:val="aff2"/>
    <w:semiHidden/>
    <w:qFormat/>
    <w:rPr>
      <w:rFonts w:ascii="Tahoma" w:eastAsia="Times New Roman" w:hAnsi="Tahoma" w:cs="Tahoma"/>
      <w:shd w:val="clear" w:color="auto" w:fill="000080"/>
    </w:rPr>
  </w:style>
  <w:style w:type="paragraph" w:customStyle="1" w:styleId="font6">
    <w:name w:val="font6"/>
    <w:basedOn w:val="a2"/>
    <w:qFormat/>
    <w:pPr>
      <w:spacing w:before="100" w:beforeAutospacing="1" w:after="100" w:afterAutospacing="1"/>
    </w:pPr>
    <w:rPr>
      <w:i/>
      <w:iCs/>
      <w:sz w:val="14"/>
      <w:szCs w:val="14"/>
      <w:lang w:eastAsia="ru-RU"/>
    </w:rPr>
  </w:style>
  <w:style w:type="paragraph" w:customStyle="1" w:styleId="font7">
    <w:name w:val="font7"/>
    <w:basedOn w:val="a2"/>
    <w:qFormat/>
    <w:pPr>
      <w:spacing w:before="100" w:beforeAutospacing="1" w:after="100" w:afterAutospacing="1"/>
    </w:pPr>
    <w:rPr>
      <w:i/>
      <w:iCs/>
      <w:sz w:val="12"/>
      <w:szCs w:val="12"/>
      <w:lang w:eastAsia="ru-RU"/>
    </w:rPr>
  </w:style>
  <w:style w:type="paragraph" w:customStyle="1" w:styleId="xl63">
    <w:name w:val="xl63"/>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lang w:eastAsia="ru-RU"/>
    </w:rPr>
  </w:style>
  <w:style w:type="paragraph" w:customStyle="1" w:styleId="xl64">
    <w:name w:val="xl64"/>
    <w:basedOn w:val="a2"/>
    <w:qFormat/>
    <w:pPr>
      <w:spacing w:before="100" w:beforeAutospacing="1" w:after="100" w:afterAutospacing="1"/>
      <w:jc w:val="center"/>
    </w:pPr>
    <w:rPr>
      <w:sz w:val="16"/>
      <w:szCs w:val="16"/>
      <w:lang w:eastAsia="ru-RU"/>
    </w:rPr>
  </w:style>
  <w:style w:type="paragraph" w:customStyle="1" w:styleId="xl65">
    <w:name w:val="xl65"/>
    <w:basedOn w:val="a2"/>
    <w:qFormat/>
    <w:pPr>
      <w:spacing w:before="100" w:beforeAutospacing="1" w:after="100" w:afterAutospacing="1"/>
      <w:jc w:val="center"/>
    </w:pPr>
    <w:rPr>
      <w:sz w:val="18"/>
      <w:szCs w:val="18"/>
      <w:lang w:eastAsia="ru-RU"/>
    </w:rPr>
  </w:style>
  <w:style w:type="paragraph" w:customStyle="1" w:styleId="xl66">
    <w:name w:val="xl66"/>
    <w:basedOn w:val="a2"/>
    <w:qFormat/>
    <w:pPr>
      <w:spacing w:before="100" w:beforeAutospacing="1" w:after="100" w:afterAutospacing="1"/>
    </w:pPr>
    <w:rPr>
      <w:sz w:val="18"/>
      <w:szCs w:val="18"/>
      <w:lang w:eastAsia="ru-RU"/>
    </w:rPr>
  </w:style>
  <w:style w:type="paragraph" w:customStyle="1" w:styleId="xl67">
    <w:name w:val="xl67"/>
    <w:basedOn w:val="a2"/>
    <w:qFormat/>
    <w:pPr>
      <w:spacing w:before="100" w:beforeAutospacing="1" w:after="100" w:afterAutospacing="1"/>
      <w:jc w:val="center"/>
    </w:pPr>
    <w:rPr>
      <w:sz w:val="18"/>
      <w:szCs w:val="18"/>
      <w:lang w:eastAsia="ru-RU"/>
    </w:rPr>
  </w:style>
  <w:style w:type="paragraph" w:customStyle="1" w:styleId="xl68">
    <w:name w:val="xl68"/>
    <w:basedOn w:val="a2"/>
    <w:qFormat/>
    <w:pPr>
      <w:spacing w:before="100" w:beforeAutospacing="1" w:after="100" w:afterAutospacing="1"/>
      <w:jc w:val="right"/>
    </w:pPr>
    <w:rPr>
      <w:sz w:val="16"/>
      <w:szCs w:val="16"/>
      <w:lang w:eastAsia="ru-RU"/>
    </w:rPr>
  </w:style>
  <w:style w:type="paragraph" w:customStyle="1" w:styleId="xl69">
    <w:name w:val="xl69"/>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lang w:eastAsia="ru-RU"/>
    </w:rPr>
  </w:style>
  <w:style w:type="paragraph" w:customStyle="1" w:styleId="xl70">
    <w:name w:val="xl70"/>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lang w:eastAsia="ru-RU"/>
    </w:rPr>
  </w:style>
  <w:style w:type="paragraph" w:customStyle="1" w:styleId="xl71">
    <w:name w:val="xl71"/>
    <w:basedOn w:val="a2"/>
    <w:qFormat/>
    <w:pPr>
      <w:spacing w:before="100" w:beforeAutospacing="1" w:after="100" w:afterAutospacing="1"/>
    </w:pPr>
    <w:rPr>
      <w:sz w:val="18"/>
      <w:szCs w:val="18"/>
      <w:lang w:eastAsia="ru-RU"/>
    </w:rPr>
  </w:style>
  <w:style w:type="paragraph" w:customStyle="1" w:styleId="xl72">
    <w:name w:val="xl72"/>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lang w:eastAsia="ru-RU"/>
    </w:rPr>
  </w:style>
  <w:style w:type="paragraph" w:customStyle="1" w:styleId="xl73">
    <w:name w:val="xl73"/>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18"/>
      <w:szCs w:val="18"/>
      <w:lang w:eastAsia="ru-RU"/>
    </w:rPr>
  </w:style>
  <w:style w:type="paragraph" w:customStyle="1" w:styleId="xl74">
    <w:name w:val="xl74"/>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8"/>
      <w:szCs w:val="18"/>
      <w:lang w:eastAsia="ru-RU"/>
    </w:rPr>
  </w:style>
  <w:style w:type="paragraph" w:customStyle="1" w:styleId="xl75">
    <w:name w:val="xl75"/>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lang w:eastAsia="ru-RU"/>
    </w:rPr>
  </w:style>
  <w:style w:type="paragraph" w:customStyle="1" w:styleId="xl76">
    <w:name w:val="xl76"/>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6"/>
      <w:szCs w:val="16"/>
      <w:lang w:eastAsia="ru-RU"/>
    </w:rPr>
  </w:style>
  <w:style w:type="paragraph" w:customStyle="1" w:styleId="xl77">
    <w:name w:val="xl77"/>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sz w:val="14"/>
      <w:szCs w:val="14"/>
      <w:lang w:eastAsia="ru-RU"/>
    </w:rPr>
  </w:style>
  <w:style w:type="paragraph" w:customStyle="1" w:styleId="xl78">
    <w:name w:val="xl78"/>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6"/>
      <w:szCs w:val="16"/>
      <w:lang w:eastAsia="ru-RU"/>
    </w:rPr>
  </w:style>
  <w:style w:type="paragraph" w:customStyle="1" w:styleId="xl79">
    <w:name w:val="xl79"/>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sz w:val="14"/>
      <w:szCs w:val="14"/>
      <w:lang w:eastAsia="ru-RU"/>
    </w:rPr>
  </w:style>
  <w:style w:type="paragraph" w:customStyle="1" w:styleId="xl80">
    <w:name w:val="xl80"/>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b/>
      <w:bCs/>
      <w:sz w:val="14"/>
      <w:szCs w:val="14"/>
      <w:lang w:eastAsia="ru-RU"/>
    </w:rPr>
  </w:style>
  <w:style w:type="paragraph" w:customStyle="1" w:styleId="xl81">
    <w:name w:val="xl81"/>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eastAsia="ru-RU"/>
    </w:rPr>
  </w:style>
  <w:style w:type="paragraph" w:customStyle="1" w:styleId="xl82">
    <w:name w:val="xl82"/>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18"/>
      <w:szCs w:val="18"/>
      <w:lang w:eastAsia="ru-RU"/>
    </w:rPr>
  </w:style>
  <w:style w:type="paragraph" w:customStyle="1" w:styleId="xl83">
    <w:name w:val="xl83"/>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24"/>
      <w:szCs w:val="24"/>
      <w:lang w:eastAsia="ru-RU"/>
    </w:rPr>
  </w:style>
  <w:style w:type="paragraph" w:customStyle="1" w:styleId="xl84">
    <w:name w:val="xl84"/>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eastAsia="ru-RU"/>
    </w:rPr>
  </w:style>
  <w:style w:type="paragraph" w:customStyle="1" w:styleId="xl85">
    <w:name w:val="xl85"/>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lang w:eastAsia="ru-RU"/>
    </w:rPr>
  </w:style>
  <w:style w:type="paragraph" w:customStyle="1" w:styleId="xl86">
    <w:name w:val="xl86"/>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i/>
      <w:iCs/>
      <w:sz w:val="14"/>
      <w:szCs w:val="14"/>
      <w:lang w:eastAsia="ru-RU"/>
    </w:rPr>
  </w:style>
  <w:style w:type="paragraph" w:customStyle="1" w:styleId="xl87">
    <w:name w:val="xl87"/>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i/>
      <w:iCs/>
      <w:sz w:val="12"/>
      <w:szCs w:val="12"/>
      <w:lang w:eastAsia="ru-RU"/>
    </w:rPr>
  </w:style>
  <w:style w:type="paragraph" w:customStyle="1" w:styleId="xl88">
    <w:name w:val="xl88"/>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6"/>
      <w:szCs w:val="16"/>
      <w:lang w:eastAsia="ru-RU"/>
    </w:rPr>
  </w:style>
  <w:style w:type="paragraph" w:customStyle="1" w:styleId="xl89">
    <w:name w:val="xl89"/>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sz w:val="14"/>
      <w:szCs w:val="14"/>
      <w:lang w:eastAsia="ru-RU"/>
    </w:rPr>
  </w:style>
  <w:style w:type="paragraph" w:customStyle="1" w:styleId="xl90">
    <w:name w:val="xl90"/>
    <w:basedOn w:val="a2"/>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eastAsia="ru-RU"/>
    </w:rPr>
  </w:style>
  <w:style w:type="paragraph" w:customStyle="1" w:styleId="xl91">
    <w:name w:val="xl91"/>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18"/>
      <w:szCs w:val="18"/>
      <w:lang w:eastAsia="ru-RU"/>
    </w:rPr>
  </w:style>
  <w:style w:type="paragraph" w:customStyle="1" w:styleId="xl92">
    <w:name w:val="xl92"/>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24"/>
      <w:szCs w:val="24"/>
      <w:lang w:eastAsia="ru-RU"/>
    </w:rPr>
  </w:style>
  <w:style w:type="paragraph" w:customStyle="1" w:styleId="xl93">
    <w:name w:val="xl93"/>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18"/>
      <w:szCs w:val="18"/>
      <w:lang w:eastAsia="ru-RU"/>
    </w:rPr>
  </w:style>
  <w:style w:type="paragraph" w:customStyle="1" w:styleId="xl94">
    <w:name w:val="xl94"/>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eastAsia="ru-RU"/>
    </w:rPr>
  </w:style>
  <w:style w:type="paragraph" w:customStyle="1" w:styleId="xl95">
    <w:name w:val="xl95"/>
    <w:basedOn w:val="a2"/>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eastAsia="ru-RU"/>
    </w:rPr>
  </w:style>
  <w:style w:type="paragraph" w:customStyle="1" w:styleId="xl96">
    <w:name w:val="xl96"/>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lang w:eastAsia="ru-RU"/>
    </w:rPr>
  </w:style>
  <w:style w:type="character" w:customStyle="1" w:styleId="iceouttxtviewinfo">
    <w:name w:val="iceouttxt viewinfo"/>
  </w:style>
  <w:style w:type="paragraph" w:customStyle="1" w:styleId="ConsPlusTitle">
    <w:name w:val="ConsPlusTitle"/>
    <w:uiPriority w:val="99"/>
    <w:qFormat/>
    <w:pPr>
      <w:widowControl w:val="0"/>
    </w:pPr>
    <w:rPr>
      <w:rFonts w:ascii="Calibri" w:eastAsia="Times New Roman" w:hAnsi="Calibri" w:cs="Calibri"/>
      <w:b/>
      <w:bCs/>
      <w:sz w:val="22"/>
      <w:szCs w:val="22"/>
    </w:rPr>
  </w:style>
  <w:style w:type="character" w:customStyle="1" w:styleId="affffff1">
    <w:name w:val="Основной текст_"/>
    <w:link w:val="3f0"/>
    <w:uiPriority w:val="99"/>
    <w:rPr>
      <w:sz w:val="18"/>
      <w:szCs w:val="18"/>
      <w:shd w:val="clear" w:color="auto" w:fill="FFFFFF"/>
    </w:rPr>
  </w:style>
  <w:style w:type="paragraph" w:customStyle="1" w:styleId="3f0">
    <w:name w:val="Основной текст3"/>
    <w:basedOn w:val="a2"/>
    <w:link w:val="affffff1"/>
    <w:qFormat/>
    <w:pPr>
      <w:widowControl w:val="0"/>
      <w:shd w:val="clear" w:color="auto" w:fill="FFFFFF"/>
      <w:spacing w:before="120" w:after="420" w:line="0" w:lineRule="atLeast"/>
      <w:jc w:val="both"/>
    </w:pPr>
    <w:rPr>
      <w:rFonts w:eastAsia="SimSun"/>
      <w:sz w:val="18"/>
      <w:szCs w:val="18"/>
    </w:rPr>
  </w:style>
  <w:style w:type="character" w:customStyle="1" w:styleId="1f3">
    <w:name w:val="Заголовок №1_"/>
    <w:link w:val="1f4"/>
    <w:qFormat/>
    <w:rPr>
      <w:b/>
      <w:bCs/>
      <w:sz w:val="18"/>
      <w:szCs w:val="18"/>
      <w:shd w:val="clear" w:color="auto" w:fill="FFFFFF"/>
    </w:rPr>
  </w:style>
  <w:style w:type="paragraph" w:customStyle="1" w:styleId="1f4">
    <w:name w:val="Заголовок №1"/>
    <w:basedOn w:val="a2"/>
    <w:link w:val="1f3"/>
    <w:qFormat/>
    <w:pPr>
      <w:widowControl w:val="0"/>
      <w:shd w:val="clear" w:color="auto" w:fill="FFFFFF"/>
      <w:spacing w:before="240" w:line="203" w:lineRule="exact"/>
      <w:jc w:val="both"/>
      <w:outlineLvl w:val="0"/>
    </w:pPr>
    <w:rPr>
      <w:rFonts w:eastAsia="SimSun"/>
      <w:b/>
      <w:bCs/>
      <w:sz w:val="18"/>
      <w:szCs w:val="18"/>
    </w:rPr>
  </w:style>
  <w:style w:type="character" w:customStyle="1" w:styleId="95pt">
    <w:name w:val="Основной текст + 9;5 pt;Полужирный;Курсив"/>
    <w:qFormat/>
    <w:rPr>
      <w:rFonts w:ascii="Times New Roman" w:eastAsia="Times New Roman" w:hAnsi="Times New Roman" w:cs="Times New Roman"/>
      <w:b/>
      <w:bCs/>
      <w:i/>
      <w:iCs/>
      <w:color w:val="000000"/>
      <w:spacing w:val="0"/>
      <w:position w:val="0"/>
      <w:sz w:val="19"/>
      <w:szCs w:val="19"/>
      <w:u w:val="none"/>
    </w:rPr>
  </w:style>
  <w:style w:type="character" w:customStyle="1" w:styleId="6Exact">
    <w:name w:val="Основной текст (6) Exact"/>
    <w:link w:val="63"/>
    <w:qFormat/>
    <w:rPr>
      <w:rFonts w:ascii="Segoe UI" w:eastAsia="Segoe UI" w:hAnsi="Segoe UI" w:cs="Segoe UI"/>
      <w:b/>
      <w:bCs/>
      <w:i/>
      <w:iCs/>
      <w:sz w:val="22"/>
      <w:szCs w:val="22"/>
      <w:shd w:val="clear" w:color="auto" w:fill="FFFFFF"/>
    </w:rPr>
  </w:style>
  <w:style w:type="paragraph" w:customStyle="1" w:styleId="63">
    <w:name w:val="Основной текст (6)"/>
    <w:basedOn w:val="a2"/>
    <w:link w:val="6Exact"/>
    <w:pPr>
      <w:widowControl w:val="0"/>
      <w:shd w:val="clear" w:color="auto" w:fill="FFFFFF"/>
      <w:spacing w:line="0" w:lineRule="atLeast"/>
    </w:pPr>
    <w:rPr>
      <w:rFonts w:ascii="Segoe UI" w:eastAsia="Segoe UI" w:hAnsi="Segoe UI"/>
      <w:b/>
      <w:bCs/>
      <w:i/>
      <w:iCs/>
      <w:sz w:val="22"/>
      <w:szCs w:val="22"/>
    </w:rPr>
  </w:style>
  <w:style w:type="character" w:customStyle="1" w:styleId="47">
    <w:name w:val="Основной текст (4)_"/>
    <w:link w:val="48"/>
    <w:qFormat/>
    <w:rPr>
      <w:rFonts w:eastAsia="Times New Roman"/>
      <w:b/>
      <w:bCs/>
      <w:i/>
      <w:iCs/>
      <w:sz w:val="15"/>
      <w:szCs w:val="15"/>
      <w:shd w:val="clear" w:color="auto" w:fill="FFFFFF"/>
    </w:rPr>
  </w:style>
  <w:style w:type="paragraph" w:customStyle="1" w:styleId="48">
    <w:name w:val="Основной текст (4)"/>
    <w:basedOn w:val="a2"/>
    <w:link w:val="47"/>
    <w:qFormat/>
    <w:pPr>
      <w:widowControl w:val="0"/>
      <w:shd w:val="clear" w:color="auto" w:fill="FFFFFF"/>
      <w:spacing w:line="197" w:lineRule="exact"/>
      <w:jc w:val="both"/>
    </w:pPr>
    <w:rPr>
      <w:b/>
      <w:bCs/>
      <w:i/>
      <w:iCs/>
      <w:sz w:val="15"/>
      <w:szCs w:val="15"/>
    </w:rPr>
  </w:style>
  <w:style w:type="character" w:customStyle="1" w:styleId="56">
    <w:name w:val="Основной текст (5)_"/>
    <w:link w:val="57"/>
    <w:rPr>
      <w:rFonts w:eastAsia="Times New Roman"/>
      <w:sz w:val="8"/>
      <w:szCs w:val="8"/>
      <w:shd w:val="clear" w:color="auto" w:fill="FFFFFF"/>
    </w:rPr>
  </w:style>
  <w:style w:type="paragraph" w:customStyle="1" w:styleId="57">
    <w:name w:val="Основной текст (5)"/>
    <w:basedOn w:val="a2"/>
    <w:link w:val="56"/>
    <w:qFormat/>
    <w:pPr>
      <w:widowControl w:val="0"/>
      <w:shd w:val="clear" w:color="auto" w:fill="FFFFFF"/>
      <w:spacing w:line="0" w:lineRule="atLeast"/>
    </w:pPr>
    <w:rPr>
      <w:sz w:val="8"/>
      <w:szCs w:val="8"/>
    </w:rPr>
  </w:style>
  <w:style w:type="character" w:customStyle="1" w:styleId="5SimHei">
    <w:name w:val="Основной текст (5) + SimHei"/>
    <w:rPr>
      <w:rFonts w:ascii="SimHei" w:eastAsia="SimHei" w:hAnsi="SimHei" w:cs="SimHei"/>
      <w:color w:val="000000"/>
      <w:spacing w:val="0"/>
      <w:position w:val="0"/>
      <w:sz w:val="8"/>
      <w:szCs w:val="8"/>
      <w:u w:val="none"/>
    </w:rPr>
  </w:style>
  <w:style w:type="character" w:customStyle="1" w:styleId="2f1">
    <w:name w:val="Основной текст2"/>
    <w:rPr>
      <w:rFonts w:ascii="Times New Roman" w:eastAsia="Times New Roman" w:hAnsi="Times New Roman" w:cs="Times New Roman"/>
      <w:color w:val="000000"/>
      <w:spacing w:val="0"/>
      <w:position w:val="0"/>
      <w:sz w:val="18"/>
      <w:szCs w:val="18"/>
      <w:u w:val="none"/>
      <w:shd w:val="clear" w:color="auto" w:fill="FFFFFF"/>
      <w:lang w:val="ru-RU"/>
    </w:rPr>
  </w:style>
  <w:style w:type="character" w:customStyle="1" w:styleId="2f2">
    <w:name w:val="Основной текст (2)_"/>
    <w:link w:val="2f3"/>
    <w:rPr>
      <w:rFonts w:eastAsia="Times New Roman"/>
      <w:sz w:val="17"/>
      <w:szCs w:val="17"/>
      <w:shd w:val="clear" w:color="auto" w:fill="FFFFFF"/>
    </w:rPr>
  </w:style>
  <w:style w:type="paragraph" w:customStyle="1" w:styleId="2f3">
    <w:name w:val="Основной текст (2)"/>
    <w:basedOn w:val="a2"/>
    <w:link w:val="2f2"/>
    <w:qFormat/>
    <w:pPr>
      <w:widowControl w:val="0"/>
      <w:shd w:val="clear" w:color="auto" w:fill="FFFFFF"/>
      <w:spacing w:before="1200" w:after="600" w:line="622" w:lineRule="exact"/>
      <w:jc w:val="center"/>
    </w:pPr>
    <w:rPr>
      <w:sz w:val="17"/>
      <w:szCs w:val="17"/>
    </w:rPr>
  </w:style>
  <w:style w:type="character" w:customStyle="1" w:styleId="2f4">
    <w:name w:val="Основной текст (2) + Полужирный"/>
    <w:rPr>
      <w:rFonts w:ascii="Times New Roman" w:eastAsia="Times New Roman" w:hAnsi="Times New Roman" w:cs="Times New Roman"/>
      <w:b/>
      <w:bCs/>
      <w:color w:val="000000"/>
      <w:spacing w:val="0"/>
      <w:position w:val="0"/>
      <w:sz w:val="17"/>
      <w:szCs w:val="17"/>
      <w:u w:val="none"/>
      <w:lang w:val="ru-RU"/>
    </w:rPr>
  </w:style>
  <w:style w:type="character" w:customStyle="1" w:styleId="85pt">
    <w:name w:val="Основной текст + 8;5 pt"/>
    <w:qFormat/>
    <w:rPr>
      <w:rFonts w:ascii="Times New Roman" w:eastAsia="Times New Roman" w:hAnsi="Times New Roman" w:cs="Times New Roman"/>
      <w:color w:val="000000"/>
      <w:spacing w:val="0"/>
      <w:position w:val="0"/>
      <w:sz w:val="17"/>
      <w:szCs w:val="17"/>
      <w:u w:val="none"/>
      <w:shd w:val="clear" w:color="auto" w:fill="FFFFFF"/>
      <w:lang w:val="ru-RU"/>
    </w:rPr>
  </w:style>
  <w:style w:type="character" w:customStyle="1" w:styleId="85pt1pt">
    <w:name w:val="Основной текст + 8;5 pt;Интервал 1 pt"/>
    <w:qFormat/>
    <w:rPr>
      <w:rFonts w:ascii="Times New Roman" w:eastAsia="Times New Roman" w:hAnsi="Times New Roman" w:cs="Times New Roman"/>
      <w:color w:val="000000"/>
      <w:spacing w:val="20"/>
      <w:position w:val="0"/>
      <w:sz w:val="17"/>
      <w:szCs w:val="17"/>
      <w:u w:val="none"/>
      <w:shd w:val="clear" w:color="auto" w:fill="FFFFFF"/>
      <w:lang w:val="ru-RU"/>
    </w:rPr>
  </w:style>
  <w:style w:type="paragraph" w:customStyle="1" w:styleId="1f5">
    <w:name w:val="Основной текст1"/>
    <w:basedOn w:val="a2"/>
    <w:qFormat/>
    <w:pPr>
      <w:widowControl w:val="0"/>
      <w:shd w:val="clear" w:color="auto" w:fill="FFFFFF"/>
      <w:spacing w:after="1200" w:line="226" w:lineRule="exact"/>
      <w:jc w:val="right"/>
    </w:pPr>
    <w:rPr>
      <w:color w:val="000000"/>
      <w:lang w:eastAsia="ru-RU"/>
    </w:rPr>
  </w:style>
  <w:style w:type="table" w:customStyle="1" w:styleId="1f6">
    <w:name w:val="Сетка таблицы1"/>
    <w:basedOn w:val="a4"/>
    <w:uiPriority w:val="59"/>
    <w:qFormat/>
    <w:rPr>
      <w:rFonts w:eastAsia="Calibri"/>
      <w:sz w:val="28"/>
      <w:szCs w:val="28"/>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7">
    <w:name w:val="Заголовок оглавления1"/>
    <w:basedOn w:val="1"/>
    <w:next w:val="a2"/>
    <w:uiPriority w:val="39"/>
    <w:unhideWhenUsed/>
    <w:qFormat/>
    <w:pPr>
      <w:keepNext/>
      <w:keepLines/>
      <w:spacing w:before="480" w:beforeAutospacing="0" w:after="0" w:afterAutospacing="0" w:line="276" w:lineRule="auto"/>
      <w:ind w:left="0"/>
      <w:outlineLvl w:val="9"/>
    </w:pPr>
    <w:rPr>
      <w:rFonts w:ascii="Cambria" w:hAnsi="Cambria"/>
      <w:color w:val="365F91"/>
      <w:sz w:val="28"/>
      <w:szCs w:val="28"/>
      <w:lang w:eastAsia="ru-RU"/>
    </w:rPr>
  </w:style>
  <w:style w:type="character" w:customStyle="1" w:styleId="aff">
    <w:name w:val="Текст примечания Знак"/>
    <w:basedOn w:val="a3"/>
    <w:link w:val="afe"/>
    <w:uiPriority w:val="99"/>
    <w:semiHidden/>
    <w:qFormat/>
    <w:rPr>
      <w:rFonts w:eastAsia="Times New Roman"/>
      <w:lang w:eastAsia="zh-CN"/>
    </w:rPr>
  </w:style>
  <w:style w:type="character" w:customStyle="1" w:styleId="aff1">
    <w:name w:val="Тема примечания Знак"/>
    <w:basedOn w:val="aff"/>
    <w:link w:val="aff0"/>
    <w:uiPriority w:val="99"/>
    <w:semiHidden/>
    <w:qFormat/>
    <w:rPr>
      <w:rFonts w:eastAsia="Times New Roman"/>
      <w:b/>
      <w:bCs/>
      <w:lang w:eastAsia="zh-CN"/>
    </w:rPr>
  </w:style>
  <w:style w:type="paragraph" w:customStyle="1" w:styleId="affffff2">
    <w:name w:val="Обычный таблица"/>
    <w:basedOn w:val="a2"/>
    <w:qFormat/>
    <w:rPr>
      <w:sz w:val="18"/>
      <w:szCs w:val="18"/>
    </w:rPr>
  </w:style>
  <w:style w:type="character" w:customStyle="1" w:styleId="blk">
    <w:name w:val="blk"/>
    <w:basedOn w:val="a3"/>
    <w:qFormat/>
  </w:style>
  <w:style w:type="character" w:customStyle="1" w:styleId="affffb">
    <w:name w:val="Без интервала Знак"/>
    <w:basedOn w:val="a3"/>
    <w:link w:val="affffa"/>
    <w:uiPriority w:val="1"/>
    <w:qFormat/>
    <w:rPr>
      <w:rFonts w:eastAsia="Times New Roman"/>
      <w:sz w:val="28"/>
      <w:szCs w:val="28"/>
      <w:lang w:eastAsia="en-US" w:bidi="en-US"/>
    </w:rPr>
  </w:style>
  <w:style w:type="character" w:customStyle="1" w:styleId="1f8">
    <w:name w:val="Неразрешенное упоминание1"/>
    <w:basedOn w:val="a3"/>
    <w:uiPriority w:val="99"/>
    <w:semiHidden/>
    <w:unhideWhenUsed/>
    <w:rPr>
      <w:color w:val="605E5C"/>
      <w:shd w:val="clear" w:color="auto" w:fill="E1DFDD"/>
    </w:rPr>
  </w:style>
  <w:style w:type="paragraph" w:customStyle="1" w:styleId="72">
    <w:name w:val="Основной текст7"/>
    <w:basedOn w:val="a2"/>
    <w:qFormat/>
    <w:pPr>
      <w:shd w:val="clear" w:color="auto" w:fill="FFFFFF"/>
      <w:spacing w:before="6660" w:line="254" w:lineRule="exact"/>
      <w:jc w:val="center"/>
    </w:pPr>
    <w:rPr>
      <w:rFonts w:eastAsia="Arial Unicode MS"/>
      <w:sz w:val="21"/>
      <w:szCs w:val="21"/>
      <w:lang w:eastAsia="ru-RU"/>
    </w:rPr>
  </w:style>
  <w:style w:type="character" w:customStyle="1" w:styleId="affff9">
    <w:name w:val="Абзац списка Знак"/>
    <w:link w:val="affff8"/>
    <w:uiPriority w:val="34"/>
    <w:qFormat/>
    <w:rPr>
      <w:rFonts w:eastAsia="Times New Roman"/>
      <w:sz w:val="24"/>
      <w:szCs w:val="24"/>
    </w:rPr>
  </w:style>
  <w:style w:type="character" w:customStyle="1" w:styleId="83">
    <w:name w:val="Основной текст + 83"/>
    <w:qFormat/>
    <w:rPr>
      <w:rFonts w:ascii="Times New Roman" w:hAnsi="Times New Roman" w:cs="Times New Roman"/>
      <w:sz w:val="17"/>
      <w:szCs w:val="17"/>
      <w:u w:val="none"/>
    </w:rPr>
  </w:style>
  <w:style w:type="character" w:customStyle="1" w:styleId="49">
    <w:name w:val="Сноска (4)_"/>
    <w:link w:val="4a"/>
    <w:qFormat/>
    <w:rPr>
      <w:sz w:val="17"/>
      <w:szCs w:val="17"/>
      <w:shd w:val="clear" w:color="auto" w:fill="FFFFFF"/>
    </w:rPr>
  </w:style>
  <w:style w:type="paragraph" w:customStyle="1" w:styleId="4a">
    <w:name w:val="Сноска (4)"/>
    <w:basedOn w:val="a2"/>
    <w:link w:val="49"/>
    <w:qFormat/>
    <w:pPr>
      <w:shd w:val="clear" w:color="auto" w:fill="FFFFFF"/>
      <w:spacing w:line="211" w:lineRule="exact"/>
    </w:pPr>
    <w:rPr>
      <w:rFonts w:eastAsia="SimSun"/>
      <w:sz w:val="17"/>
      <w:szCs w:val="17"/>
      <w:lang w:eastAsia="ru-RU"/>
    </w:rPr>
  </w:style>
  <w:style w:type="table" w:customStyle="1" w:styleId="TableNormal">
    <w:name w:val="Table Normal"/>
    <w:uiPriority w:val="2"/>
    <w:semiHidden/>
    <w:unhideWhenUsed/>
    <w:qFormat/>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FontStyle19">
    <w:name w:val="Font Style19"/>
    <w:qFormat/>
    <w:rPr>
      <w:rFonts w:ascii="Times New Roman" w:hAnsi="Times New Roman" w:cs="Times New Roman" w:hint="default"/>
      <w:sz w:val="24"/>
      <w:szCs w:val="24"/>
    </w:rPr>
  </w:style>
  <w:style w:type="paragraph" w:customStyle="1" w:styleId="82">
    <w:name w:val="Основной текст8"/>
    <w:basedOn w:val="a2"/>
    <w:uiPriority w:val="99"/>
    <w:qFormat/>
    <w:pPr>
      <w:shd w:val="clear" w:color="auto" w:fill="FFFFFF"/>
      <w:spacing w:after="360" w:line="240" w:lineRule="atLeast"/>
    </w:pPr>
    <w:rPr>
      <w:rFonts w:eastAsia="Calibri"/>
      <w:sz w:val="27"/>
      <w:shd w:val="clear" w:color="auto" w:fill="FFFFFF"/>
      <w:lang w:eastAsia="ru-RU"/>
    </w:rPr>
  </w:style>
  <w:style w:type="table" w:customStyle="1" w:styleId="2f5">
    <w:name w:val="Сетка таблицы2"/>
    <w:basedOn w:val="a4"/>
    <w:uiPriority w:val="59"/>
    <w:qFormat/>
    <w:rPr>
      <w:rFonts w:asciiTheme="minorHAnsi" w:eastAsiaTheme="minorHAns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estern">
    <w:name w:val="western"/>
    <w:basedOn w:val="a2"/>
    <w:qFormat/>
    <w:pPr>
      <w:spacing w:before="100" w:beforeAutospacing="1" w:after="100" w:afterAutospacing="1"/>
    </w:pPr>
    <w:rPr>
      <w:sz w:val="24"/>
      <w:szCs w:val="24"/>
      <w:lang w:eastAsia="ru-RU"/>
    </w:rPr>
  </w:style>
  <w:style w:type="character" w:customStyle="1" w:styleId="margin-right-s">
    <w:name w:val="margin-right-s"/>
    <w:basedOn w:val="a3"/>
  </w:style>
  <w:style w:type="paragraph" w:customStyle="1" w:styleId="-">
    <w:name w:val="Контракт-пункт"/>
    <w:basedOn w:val="a2"/>
    <w:qFormat/>
    <w:rsid w:val="00607DE0"/>
    <w:pPr>
      <w:spacing w:after="200" w:line="276" w:lineRule="auto"/>
      <w:jc w:val="both"/>
    </w:pPr>
    <w:rPr>
      <w:rFonts w:asciiTheme="minorHAnsi" w:eastAsiaTheme="minorEastAsia" w:hAnsiTheme="minorHAnsi" w:cstheme="minorBidi"/>
      <w:color w:val="00000A"/>
      <w:sz w:val="22"/>
      <w:szCs w:val="22"/>
      <w:lang w:eastAsia="ru-RU"/>
    </w:rPr>
  </w:style>
  <w:style w:type="table" w:customStyle="1" w:styleId="TableStyle2">
    <w:name w:val="TableStyle2"/>
    <w:rsid w:val="00607DE0"/>
    <w:rPr>
      <w:rFonts w:asciiTheme="minorHAnsi" w:eastAsiaTheme="minorEastAsia" w:hAnsiTheme="minorHAnsi" w:cstheme="minorBidi"/>
      <w:sz w:val="16"/>
      <w:szCs w:val="22"/>
    </w:rPr>
    <w:tblPr>
      <w:tblCellMar>
        <w:top w:w="0" w:type="dxa"/>
        <w:left w:w="0" w:type="dxa"/>
        <w:bottom w:w="0" w:type="dxa"/>
        <w:right w:w="0" w:type="dxa"/>
      </w:tblCellMar>
    </w:tblPr>
  </w:style>
  <w:style w:type="character" w:customStyle="1" w:styleId="markdown-word">
    <w:name w:val="markdown-word"/>
    <w:basedOn w:val="a3"/>
    <w:rsid w:val="004029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Pr>
      <w:rFonts w:eastAsia="Times New Roman"/>
      <w:lang w:eastAsia="zh-CN"/>
    </w:rPr>
  </w:style>
  <w:style w:type="paragraph" w:styleId="1">
    <w:name w:val="heading 1"/>
    <w:basedOn w:val="a2"/>
    <w:link w:val="10"/>
    <w:qFormat/>
    <w:pPr>
      <w:spacing w:before="100" w:beforeAutospacing="1" w:after="100" w:afterAutospacing="1"/>
      <w:ind w:left="150"/>
      <w:outlineLvl w:val="0"/>
    </w:pPr>
    <w:rPr>
      <w:b/>
      <w:bCs/>
      <w:sz w:val="24"/>
      <w:szCs w:val="24"/>
    </w:rPr>
  </w:style>
  <w:style w:type="paragraph" w:styleId="21">
    <w:name w:val="heading 2"/>
    <w:basedOn w:val="a2"/>
    <w:next w:val="a2"/>
    <w:link w:val="22"/>
    <w:qFormat/>
    <w:pPr>
      <w:keepNext/>
      <w:spacing w:before="240" w:after="60"/>
      <w:outlineLvl w:val="1"/>
    </w:pPr>
    <w:rPr>
      <w:rFonts w:ascii="Arial" w:hAnsi="Arial"/>
      <w:b/>
      <w:bCs/>
      <w:i/>
      <w:iCs/>
      <w:sz w:val="28"/>
      <w:szCs w:val="28"/>
    </w:rPr>
  </w:style>
  <w:style w:type="paragraph" w:styleId="31">
    <w:name w:val="heading 3"/>
    <w:basedOn w:val="a2"/>
    <w:next w:val="a2"/>
    <w:link w:val="32"/>
    <w:qFormat/>
    <w:pPr>
      <w:keepNext/>
      <w:spacing w:before="240" w:after="60"/>
      <w:outlineLvl w:val="2"/>
    </w:pPr>
    <w:rPr>
      <w:rFonts w:ascii="Arial" w:hAnsi="Arial"/>
      <w:b/>
      <w:bCs/>
      <w:sz w:val="26"/>
      <w:szCs w:val="26"/>
    </w:rPr>
  </w:style>
  <w:style w:type="paragraph" w:styleId="41">
    <w:name w:val="heading 4"/>
    <w:basedOn w:val="a2"/>
    <w:next w:val="a2"/>
    <w:link w:val="42"/>
    <w:qFormat/>
    <w:pPr>
      <w:keepNext/>
      <w:spacing w:before="240" w:after="60"/>
      <w:jc w:val="both"/>
      <w:outlineLvl w:val="3"/>
    </w:pPr>
    <w:rPr>
      <w:b/>
      <w:sz w:val="24"/>
    </w:rPr>
  </w:style>
  <w:style w:type="paragraph" w:styleId="51">
    <w:name w:val="heading 5"/>
    <w:basedOn w:val="a2"/>
    <w:next w:val="a2"/>
    <w:link w:val="52"/>
    <w:qFormat/>
    <w:pPr>
      <w:spacing w:before="240" w:after="60"/>
      <w:jc w:val="both"/>
      <w:outlineLvl w:val="4"/>
    </w:pPr>
    <w:rPr>
      <w:sz w:val="22"/>
    </w:rPr>
  </w:style>
  <w:style w:type="paragraph" w:styleId="6">
    <w:name w:val="heading 6"/>
    <w:basedOn w:val="a2"/>
    <w:next w:val="a2"/>
    <w:link w:val="60"/>
    <w:qFormat/>
    <w:pPr>
      <w:spacing w:before="240" w:after="60"/>
      <w:jc w:val="both"/>
      <w:outlineLvl w:val="5"/>
    </w:pPr>
    <w:rPr>
      <w:i/>
      <w:sz w:val="22"/>
    </w:rPr>
  </w:style>
  <w:style w:type="paragraph" w:styleId="7">
    <w:name w:val="heading 7"/>
    <w:basedOn w:val="a2"/>
    <w:next w:val="a2"/>
    <w:link w:val="70"/>
    <w:qFormat/>
    <w:pPr>
      <w:spacing w:before="240" w:after="60"/>
      <w:jc w:val="both"/>
      <w:outlineLvl w:val="6"/>
    </w:pPr>
    <w:rPr>
      <w:sz w:val="24"/>
      <w:szCs w:val="24"/>
    </w:rPr>
  </w:style>
  <w:style w:type="paragraph" w:styleId="8">
    <w:name w:val="heading 8"/>
    <w:basedOn w:val="a2"/>
    <w:next w:val="a2"/>
    <w:link w:val="80"/>
    <w:qFormat/>
    <w:pPr>
      <w:spacing w:before="240" w:after="60"/>
      <w:jc w:val="both"/>
      <w:outlineLvl w:val="7"/>
    </w:pPr>
    <w:rPr>
      <w:i/>
      <w:iCs/>
      <w:sz w:val="24"/>
      <w:szCs w:val="24"/>
    </w:rPr>
  </w:style>
  <w:style w:type="paragraph" w:styleId="9">
    <w:name w:val="heading 9"/>
    <w:basedOn w:val="a2"/>
    <w:next w:val="a2"/>
    <w:link w:val="90"/>
    <w:qFormat/>
    <w:pPr>
      <w:spacing w:before="240" w:after="60"/>
      <w:jc w:val="both"/>
      <w:outlineLvl w:val="8"/>
    </w:pPr>
    <w:rPr>
      <w:rFonts w:ascii="Arial" w:hAnsi="Arial"/>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table" w:customStyle="1" w:styleId="11">
    <w:name w:val="Таблица простая 11"/>
    <w:basedOn w:val="a4"/>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4"/>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4"/>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4"/>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4"/>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4"/>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4"/>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basedOn w:val="a4"/>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basedOn w:val="a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basedOn w:val="a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basedOn w:val="a4"/>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basedOn w:val="a4"/>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basedOn w:val="a4"/>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basedOn w:val="a4"/>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basedOn w:val="a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basedOn w:val="a4"/>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basedOn w:val="a4"/>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4"/>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EndnoteTextChar">
    <w:name w:val="Endnote Text Char"/>
    <w:uiPriority w:val="99"/>
    <w:rPr>
      <w:sz w:val="20"/>
    </w:rPr>
  </w:style>
  <w:style w:type="character" w:customStyle="1" w:styleId="Heading1Char">
    <w:name w:val="Heading 1 Char"/>
    <w:basedOn w:val="a3"/>
    <w:uiPriority w:val="9"/>
    <w:rPr>
      <w:rFonts w:ascii="Arial" w:eastAsia="Arial" w:hAnsi="Arial" w:cs="Arial"/>
      <w:sz w:val="40"/>
      <w:szCs w:val="40"/>
    </w:rPr>
  </w:style>
  <w:style w:type="character" w:customStyle="1" w:styleId="Heading2Char">
    <w:name w:val="Heading 2 Char"/>
    <w:basedOn w:val="a3"/>
    <w:uiPriority w:val="9"/>
    <w:rPr>
      <w:rFonts w:ascii="Arial" w:eastAsia="Arial" w:hAnsi="Arial" w:cs="Arial"/>
      <w:sz w:val="34"/>
    </w:rPr>
  </w:style>
  <w:style w:type="character" w:customStyle="1" w:styleId="Heading3Char">
    <w:name w:val="Heading 3 Char"/>
    <w:basedOn w:val="a3"/>
    <w:uiPriority w:val="9"/>
    <w:rPr>
      <w:rFonts w:ascii="Arial" w:eastAsia="Arial" w:hAnsi="Arial" w:cs="Arial"/>
      <w:sz w:val="30"/>
      <w:szCs w:val="30"/>
    </w:rPr>
  </w:style>
  <w:style w:type="character" w:customStyle="1" w:styleId="Heading4Char">
    <w:name w:val="Heading 4 Char"/>
    <w:basedOn w:val="a3"/>
    <w:uiPriority w:val="9"/>
    <w:rPr>
      <w:rFonts w:ascii="Arial" w:eastAsia="Arial" w:hAnsi="Arial" w:cs="Arial"/>
      <w:b/>
      <w:bCs/>
      <w:sz w:val="26"/>
      <w:szCs w:val="26"/>
    </w:rPr>
  </w:style>
  <w:style w:type="character" w:customStyle="1" w:styleId="Heading5Char">
    <w:name w:val="Heading 5 Char"/>
    <w:basedOn w:val="a3"/>
    <w:uiPriority w:val="9"/>
    <w:rPr>
      <w:rFonts w:ascii="Arial" w:eastAsia="Arial" w:hAnsi="Arial" w:cs="Arial"/>
      <w:b/>
      <w:bCs/>
      <w:sz w:val="24"/>
      <w:szCs w:val="24"/>
    </w:rPr>
  </w:style>
  <w:style w:type="character" w:customStyle="1" w:styleId="Heading6Char">
    <w:name w:val="Heading 6 Char"/>
    <w:basedOn w:val="a3"/>
    <w:uiPriority w:val="9"/>
    <w:rPr>
      <w:rFonts w:ascii="Arial" w:eastAsia="Arial" w:hAnsi="Arial" w:cs="Arial"/>
      <w:b/>
      <w:bCs/>
      <w:sz w:val="22"/>
      <w:szCs w:val="22"/>
    </w:rPr>
  </w:style>
  <w:style w:type="character" w:customStyle="1" w:styleId="Heading7Char">
    <w:name w:val="Heading 7 Char"/>
    <w:basedOn w:val="a3"/>
    <w:uiPriority w:val="9"/>
    <w:rPr>
      <w:rFonts w:ascii="Arial" w:eastAsia="Arial" w:hAnsi="Arial" w:cs="Arial"/>
      <w:b/>
      <w:bCs/>
      <w:i/>
      <w:iCs/>
      <w:sz w:val="22"/>
      <w:szCs w:val="22"/>
    </w:rPr>
  </w:style>
  <w:style w:type="character" w:customStyle="1" w:styleId="Heading8Char">
    <w:name w:val="Heading 8 Char"/>
    <w:basedOn w:val="a3"/>
    <w:uiPriority w:val="9"/>
    <w:rPr>
      <w:rFonts w:ascii="Arial" w:eastAsia="Arial" w:hAnsi="Arial" w:cs="Arial"/>
      <w:i/>
      <w:iCs/>
      <w:sz w:val="22"/>
      <w:szCs w:val="22"/>
    </w:rPr>
  </w:style>
  <w:style w:type="character" w:customStyle="1" w:styleId="Heading9Char">
    <w:name w:val="Heading 9 Char"/>
    <w:basedOn w:val="a3"/>
    <w:uiPriority w:val="9"/>
    <w:rPr>
      <w:rFonts w:ascii="Arial" w:eastAsia="Arial" w:hAnsi="Arial" w:cs="Arial"/>
      <w:i/>
      <w:iCs/>
      <w:sz w:val="21"/>
      <w:szCs w:val="21"/>
    </w:rPr>
  </w:style>
  <w:style w:type="character" w:customStyle="1" w:styleId="TitleChar">
    <w:name w:val="Title Char"/>
    <w:basedOn w:val="a3"/>
    <w:uiPriority w:val="10"/>
    <w:rPr>
      <w:sz w:val="48"/>
      <w:szCs w:val="48"/>
    </w:rPr>
  </w:style>
  <w:style w:type="character" w:customStyle="1" w:styleId="SubtitleChar">
    <w:name w:val="Subtitle Char"/>
    <w:basedOn w:val="a3"/>
    <w:uiPriority w:val="11"/>
    <w:rPr>
      <w:sz w:val="24"/>
      <w:szCs w:val="24"/>
    </w:rPr>
  </w:style>
  <w:style w:type="paragraph" w:styleId="23">
    <w:name w:val="Quote"/>
    <w:basedOn w:val="a2"/>
    <w:next w:val="a2"/>
    <w:link w:val="24"/>
    <w:uiPriority w:val="29"/>
    <w:qFormat/>
    <w:pPr>
      <w:ind w:left="720" w:right="720"/>
    </w:pPr>
    <w:rPr>
      <w:i/>
    </w:rPr>
  </w:style>
  <w:style w:type="character" w:customStyle="1" w:styleId="24">
    <w:name w:val="Цитата 2 Знак"/>
    <w:link w:val="23"/>
    <w:uiPriority w:val="29"/>
    <w:rPr>
      <w:i/>
    </w:rPr>
  </w:style>
  <w:style w:type="paragraph" w:styleId="a6">
    <w:name w:val="Intense Quote"/>
    <w:basedOn w:val="a2"/>
    <w:next w:val="a2"/>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Pr>
      <w:i/>
    </w:rPr>
  </w:style>
  <w:style w:type="character" w:customStyle="1" w:styleId="HeaderChar">
    <w:name w:val="Header Char"/>
    <w:basedOn w:val="a3"/>
    <w:uiPriority w:val="99"/>
  </w:style>
  <w:style w:type="character" w:customStyle="1" w:styleId="FooterChar">
    <w:name w:val="Footer Char"/>
    <w:basedOn w:val="a3"/>
    <w:uiPriority w:val="99"/>
  </w:style>
  <w:style w:type="paragraph" w:styleId="a8">
    <w:name w:val="caption"/>
    <w:basedOn w:val="a2"/>
    <w:next w:val="a2"/>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1">
    <w:name w:val="Таблица простая 2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1">
    <w:name w:val="Таблица простая 31"/>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1">
    <w:name w:val="Таблица простая 41"/>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1">
    <w:name w:val="Таблица простая 51"/>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1">
    <w:name w:val="Таблица-сетка 1 светлая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1">
    <w:name w:val="Таблица-сетка 2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1">
    <w:name w:val="Таблица-сетка 3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1">
    <w:name w:val="Таблица-сетка 4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1">
    <w:name w:val="Таблица-сетка 5 темная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1">
    <w:name w:val="Таблица-сетка 6 цветная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1">
    <w:name w:val="Таблица-сетка 7 цветная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2">
    <w:name w:val="Список-таблица 1 светлая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2">
    <w:name w:val="Список-таблица 2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2">
    <w:name w:val="Список-таблица 3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2">
    <w:name w:val="Список-таблица 4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2">
    <w:name w:val="Список-таблица 5 темная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2">
    <w:name w:val="Список-таблица 6 цветная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2">
    <w:name w:val="Список-таблица 7 цветная1"/>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9">
    <w:name w:val="endnote text"/>
    <w:basedOn w:val="a2"/>
    <w:link w:val="aa"/>
    <w:uiPriority w:val="99"/>
    <w:semiHidden/>
    <w:unhideWhenUsed/>
  </w:style>
  <w:style w:type="character" w:customStyle="1" w:styleId="aa">
    <w:name w:val="Текст концевой сноски Знак"/>
    <w:link w:val="a9"/>
    <w:uiPriority w:val="99"/>
    <w:rPr>
      <w:sz w:val="20"/>
    </w:rPr>
  </w:style>
  <w:style w:type="character" w:styleId="ab">
    <w:name w:val="endnote reference"/>
    <w:basedOn w:val="a3"/>
    <w:uiPriority w:val="99"/>
    <w:semiHidden/>
    <w:unhideWhenUsed/>
    <w:rPr>
      <w:vertAlign w:val="superscript"/>
    </w:rPr>
  </w:style>
  <w:style w:type="paragraph" w:styleId="ac">
    <w:name w:val="TOC Heading"/>
    <w:uiPriority w:val="39"/>
    <w:unhideWhenUsed/>
  </w:style>
  <w:style w:type="paragraph" w:styleId="ad">
    <w:name w:val="table of figures"/>
    <w:basedOn w:val="a2"/>
    <w:next w:val="a2"/>
    <w:uiPriority w:val="99"/>
    <w:unhideWhenUsed/>
  </w:style>
  <w:style w:type="character" w:styleId="HTML">
    <w:name w:val="HTML Sample"/>
    <w:qFormat/>
    <w:rPr>
      <w:rFonts w:ascii="Courier New" w:eastAsia="Times New Roman" w:hAnsi="Courier New" w:cs="Courier New" w:hint="default"/>
    </w:rPr>
  </w:style>
  <w:style w:type="character" w:styleId="ae">
    <w:name w:val="FollowedHyperlink"/>
    <w:rPr>
      <w:color w:val="800080"/>
      <w:u w:val="single"/>
    </w:rPr>
  </w:style>
  <w:style w:type="character" w:styleId="af">
    <w:name w:val="footnote reference"/>
    <w:qFormat/>
    <w:rPr>
      <w:vertAlign w:val="superscript"/>
    </w:rPr>
  </w:style>
  <w:style w:type="character" w:styleId="af0">
    <w:name w:val="annotation reference"/>
    <w:basedOn w:val="a3"/>
    <w:uiPriority w:val="99"/>
    <w:semiHidden/>
    <w:unhideWhenUsed/>
    <w:qFormat/>
    <w:rPr>
      <w:sz w:val="16"/>
      <w:szCs w:val="16"/>
    </w:rPr>
  </w:style>
  <w:style w:type="character" w:styleId="HTML0">
    <w:name w:val="HTML Acronym"/>
    <w:qFormat/>
  </w:style>
  <w:style w:type="character" w:styleId="af1">
    <w:name w:val="Emphasis"/>
    <w:uiPriority w:val="20"/>
    <w:qFormat/>
    <w:rPr>
      <w:i/>
      <w:iCs/>
    </w:rPr>
  </w:style>
  <w:style w:type="character" w:styleId="af2">
    <w:name w:val="Hyperlink"/>
    <w:qFormat/>
    <w:rPr>
      <w:color w:val="0000FF"/>
      <w:u w:val="single"/>
    </w:rPr>
  </w:style>
  <w:style w:type="character" w:styleId="HTML1">
    <w:name w:val="HTML Keyboard"/>
    <w:rPr>
      <w:rFonts w:ascii="Courier New" w:eastAsia="Times New Roman" w:hAnsi="Courier New" w:cs="Courier New" w:hint="default"/>
      <w:sz w:val="20"/>
      <w:szCs w:val="20"/>
    </w:rPr>
  </w:style>
  <w:style w:type="character" w:styleId="HTML2">
    <w:name w:val="HTML Code"/>
    <w:rPr>
      <w:rFonts w:ascii="Courier New" w:eastAsia="Times New Roman" w:hAnsi="Courier New" w:cs="Courier New" w:hint="default"/>
      <w:sz w:val="20"/>
      <w:szCs w:val="20"/>
    </w:rPr>
  </w:style>
  <w:style w:type="character" w:styleId="af3">
    <w:name w:val="page number"/>
    <w:qFormat/>
  </w:style>
  <w:style w:type="character" w:styleId="af4">
    <w:name w:val="line number"/>
    <w:qFormat/>
  </w:style>
  <w:style w:type="character" w:styleId="HTML3">
    <w:name w:val="HTML Definition"/>
    <w:qFormat/>
    <w:rPr>
      <w:i/>
      <w:iCs/>
    </w:rPr>
  </w:style>
  <w:style w:type="character" w:styleId="HTML4">
    <w:name w:val="HTML Variable"/>
    <w:qFormat/>
    <w:rPr>
      <w:i/>
      <w:iCs/>
    </w:rPr>
  </w:style>
  <w:style w:type="character" w:styleId="HTML5">
    <w:name w:val="HTML Typewriter"/>
    <w:rPr>
      <w:rFonts w:ascii="Courier New" w:eastAsia="Times New Roman" w:hAnsi="Courier New" w:cs="Courier New" w:hint="default"/>
      <w:sz w:val="20"/>
      <w:szCs w:val="20"/>
    </w:rPr>
  </w:style>
  <w:style w:type="character" w:styleId="af5">
    <w:name w:val="Strong"/>
    <w:uiPriority w:val="22"/>
    <w:qFormat/>
    <w:rPr>
      <w:b/>
      <w:bCs/>
    </w:rPr>
  </w:style>
  <w:style w:type="character" w:styleId="HTML6">
    <w:name w:val="HTML Cite"/>
    <w:rPr>
      <w:i/>
      <w:iCs/>
    </w:rPr>
  </w:style>
  <w:style w:type="paragraph" w:styleId="af6">
    <w:name w:val="Balloon Text"/>
    <w:basedOn w:val="a2"/>
    <w:link w:val="af7"/>
    <w:uiPriority w:val="99"/>
    <w:semiHidden/>
    <w:qFormat/>
    <w:rPr>
      <w:rFonts w:ascii="Tahoma" w:hAnsi="Tahoma"/>
      <w:sz w:val="16"/>
      <w:szCs w:val="16"/>
    </w:rPr>
  </w:style>
  <w:style w:type="paragraph" w:styleId="53">
    <w:name w:val="List 5"/>
    <w:basedOn w:val="a2"/>
    <w:qFormat/>
    <w:pPr>
      <w:spacing w:after="60"/>
      <w:ind w:left="1415" w:hanging="283"/>
      <w:jc w:val="both"/>
    </w:pPr>
    <w:rPr>
      <w:sz w:val="24"/>
      <w:szCs w:val="24"/>
      <w:lang w:eastAsia="ru-RU"/>
    </w:rPr>
  </w:style>
  <w:style w:type="paragraph" w:styleId="af8">
    <w:name w:val="List Continue"/>
    <w:basedOn w:val="a2"/>
    <w:qFormat/>
    <w:pPr>
      <w:spacing w:after="120"/>
      <w:ind w:left="283"/>
      <w:jc w:val="both"/>
    </w:pPr>
    <w:rPr>
      <w:sz w:val="24"/>
      <w:szCs w:val="24"/>
      <w:lang w:eastAsia="ru-RU"/>
    </w:rPr>
  </w:style>
  <w:style w:type="paragraph" w:styleId="25">
    <w:name w:val="Body Text 2"/>
    <w:basedOn w:val="a2"/>
    <w:link w:val="212"/>
    <w:qFormat/>
    <w:pPr>
      <w:spacing w:before="150" w:after="150"/>
      <w:ind w:left="150" w:right="150"/>
    </w:pPr>
    <w:rPr>
      <w:sz w:val="24"/>
      <w:szCs w:val="24"/>
    </w:rPr>
  </w:style>
  <w:style w:type="paragraph" w:styleId="5">
    <w:name w:val="List Number 5"/>
    <w:basedOn w:val="a2"/>
    <w:qFormat/>
    <w:pPr>
      <w:numPr>
        <w:numId w:val="1"/>
      </w:numPr>
      <w:tabs>
        <w:tab w:val="clear" w:pos="1209"/>
        <w:tab w:val="left" w:pos="1492"/>
      </w:tabs>
      <w:spacing w:after="60"/>
      <w:ind w:left="1492"/>
      <w:jc w:val="both"/>
    </w:pPr>
    <w:rPr>
      <w:sz w:val="24"/>
      <w:szCs w:val="24"/>
      <w:lang w:eastAsia="ru-RU"/>
    </w:rPr>
  </w:style>
  <w:style w:type="paragraph" w:styleId="af9">
    <w:name w:val="Closing"/>
    <w:basedOn w:val="a2"/>
    <w:link w:val="afa"/>
    <w:pPr>
      <w:spacing w:after="60"/>
      <w:ind w:left="4252"/>
      <w:jc w:val="both"/>
    </w:pPr>
    <w:rPr>
      <w:sz w:val="24"/>
      <w:szCs w:val="24"/>
    </w:rPr>
  </w:style>
  <w:style w:type="paragraph" w:styleId="afb">
    <w:name w:val="Normal Indent"/>
    <w:basedOn w:val="a2"/>
    <w:qFormat/>
    <w:pPr>
      <w:spacing w:after="60"/>
      <w:ind w:left="708"/>
      <w:jc w:val="both"/>
    </w:pPr>
    <w:rPr>
      <w:sz w:val="24"/>
      <w:szCs w:val="24"/>
      <w:lang w:eastAsia="ru-RU"/>
    </w:rPr>
  </w:style>
  <w:style w:type="paragraph" w:styleId="26">
    <w:name w:val="envelope return"/>
    <w:basedOn w:val="a2"/>
    <w:qFormat/>
    <w:pPr>
      <w:spacing w:after="60"/>
      <w:jc w:val="both"/>
    </w:pPr>
    <w:rPr>
      <w:rFonts w:ascii="Arial" w:hAnsi="Arial" w:cs="Arial"/>
      <w:lang w:eastAsia="ru-RU"/>
    </w:rPr>
  </w:style>
  <w:style w:type="paragraph" w:styleId="afc">
    <w:name w:val="Plain Text"/>
    <w:basedOn w:val="a2"/>
    <w:link w:val="afd"/>
    <w:qFormat/>
    <w:rPr>
      <w:rFonts w:ascii="Courier New" w:hAnsi="Courier New"/>
    </w:rPr>
  </w:style>
  <w:style w:type="paragraph" w:styleId="33">
    <w:name w:val="Body Text Indent 3"/>
    <w:basedOn w:val="a2"/>
    <w:link w:val="34"/>
    <w:qFormat/>
    <w:pPr>
      <w:spacing w:after="120"/>
      <w:ind w:left="283"/>
      <w:jc w:val="both"/>
    </w:pPr>
    <w:rPr>
      <w:sz w:val="16"/>
      <w:szCs w:val="16"/>
    </w:rPr>
  </w:style>
  <w:style w:type="paragraph" w:styleId="afe">
    <w:name w:val="annotation text"/>
    <w:basedOn w:val="a2"/>
    <w:link w:val="aff"/>
    <w:uiPriority w:val="99"/>
    <w:semiHidden/>
    <w:unhideWhenUsed/>
    <w:qFormat/>
  </w:style>
  <w:style w:type="paragraph" w:styleId="aff0">
    <w:name w:val="annotation subject"/>
    <w:basedOn w:val="afe"/>
    <w:next w:val="afe"/>
    <w:link w:val="aff1"/>
    <w:uiPriority w:val="99"/>
    <w:semiHidden/>
    <w:unhideWhenUsed/>
    <w:rPr>
      <w:b/>
      <w:bCs/>
    </w:rPr>
  </w:style>
  <w:style w:type="paragraph" w:styleId="aff2">
    <w:name w:val="Document Map"/>
    <w:basedOn w:val="a2"/>
    <w:link w:val="aff3"/>
    <w:semiHidden/>
    <w:qFormat/>
    <w:pPr>
      <w:shd w:val="clear" w:color="auto" w:fill="000080"/>
      <w:spacing w:after="60"/>
      <w:jc w:val="both"/>
    </w:pPr>
    <w:rPr>
      <w:rFonts w:ascii="Tahoma" w:hAnsi="Tahoma"/>
    </w:rPr>
  </w:style>
  <w:style w:type="paragraph" w:styleId="aff4">
    <w:name w:val="footnote text"/>
    <w:basedOn w:val="a2"/>
    <w:link w:val="aff5"/>
    <w:semiHidden/>
    <w:qFormat/>
    <w:pPr>
      <w:spacing w:before="120"/>
      <w:jc w:val="both"/>
    </w:pPr>
  </w:style>
  <w:style w:type="paragraph" w:styleId="81">
    <w:name w:val="toc 8"/>
    <w:basedOn w:val="a2"/>
    <w:next w:val="a2"/>
    <w:uiPriority w:val="39"/>
    <w:qFormat/>
    <w:pPr>
      <w:ind w:left="1680"/>
    </w:pPr>
    <w:rPr>
      <w:sz w:val="18"/>
      <w:szCs w:val="18"/>
      <w:lang w:eastAsia="ru-RU"/>
    </w:rPr>
  </w:style>
  <w:style w:type="paragraph" w:styleId="30">
    <w:name w:val="List Number 3"/>
    <w:basedOn w:val="a2"/>
    <w:qFormat/>
    <w:pPr>
      <w:numPr>
        <w:numId w:val="2"/>
      </w:numPr>
      <w:tabs>
        <w:tab w:val="clear" w:pos="360"/>
        <w:tab w:val="left" w:pos="926"/>
      </w:tabs>
      <w:spacing w:after="60"/>
      <w:ind w:left="926"/>
      <w:jc w:val="both"/>
    </w:pPr>
    <w:rPr>
      <w:sz w:val="24"/>
      <w:szCs w:val="24"/>
      <w:lang w:eastAsia="ru-RU"/>
    </w:rPr>
  </w:style>
  <w:style w:type="paragraph" w:styleId="HTML7">
    <w:name w:val="HTML Address"/>
    <w:basedOn w:val="a2"/>
    <w:link w:val="HTML8"/>
    <w:qFormat/>
    <w:pPr>
      <w:spacing w:after="60"/>
      <w:jc w:val="both"/>
    </w:pPr>
    <w:rPr>
      <w:i/>
      <w:iCs/>
      <w:sz w:val="24"/>
      <w:szCs w:val="24"/>
    </w:rPr>
  </w:style>
  <w:style w:type="paragraph" w:styleId="aff6">
    <w:name w:val="header"/>
    <w:basedOn w:val="a2"/>
    <w:link w:val="aff7"/>
    <w:uiPriority w:val="99"/>
    <w:qFormat/>
    <w:pPr>
      <w:tabs>
        <w:tab w:val="center" w:pos="4677"/>
        <w:tab w:val="right" w:pos="9355"/>
      </w:tabs>
    </w:pPr>
    <w:rPr>
      <w:sz w:val="24"/>
      <w:szCs w:val="24"/>
    </w:rPr>
  </w:style>
  <w:style w:type="paragraph" w:styleId="91">
    <w:name w:val="toc 9"/>
    <w:basedOn w:val="a2"/>
    <w:next w:val="a2"/>
    <w:uiPriority w:val="39"/>
    <w:qFormat/>
    <w:pPr>
      <w:ind w:left="1920"/>
    </w:pPr>
    <w:rPr>
      <w:sz w:val="18"/>
      <w:szCs w:val="18"/>
      <w:lang w:eastAsia="ru-RU"/>
    </w:rPr>
  </w:style>
  <w:style w:type="paragraph" w:styleId="71">
    <w:name w:val="toc 7"/>
    <w:basedOn w:val="a2"/>
    <w:next w:val="a2"/>
    <w:uiPriority w:val="39"/>
    <w:qFormat/>
    <w:pPr>
      <w:ind w:left="1440"/>
    </w:pPr>
    <w:rPr>
      <w:sz w:val="18"/>
      <w:szCs w:val="18"/>
      <w:lang w:eastAsia="ru-RU"/>
    </w:rPr>
  </w:style>
  <w:style w:type="paragraph" w:styleId="aff8">
    <w:name w:val="envelope address"/>
    <w:basedOn w:val="a2"/>
    <w:qFormat/>
    <w:pPr>
      <w:framePr w:w="7920" w:h="1980" w:hRule="exact" w:hSpace="180" w:wrap="auto" w:hAnchor="page" w:xAlign="center" w:yAlign="bottom"/>
      <w:spacing w:after="60"/>
      <w:ind w:left="2880"/>
      <w:jc w:val="both"/>
    </w:pPr>
    <w:rPr>
      <w:rFonts w:ascii="Arial" w:hAnsi="Arial" w:cs="Arial"/>
      <w:sz w:val="24"/>
      <w:szCs w:val="24"/>
      <w:lang w:eastAsia="ru-RU"/>
    </w:rPr>
  </w:style>
  <w:style w:type="paragraph" w:styleId="aff9">
    <w:name w:val="Body Text"/>
    <w:basedOn w:val="a2"/>
    <w:link w:val="12"/>
    <w:qFormat/>
    <w:pPr>
      <w:spacing w:before="150" w:after="150"/>
      <w:ind w:left="150" w:right="150"/>
    </w:pPr>
    <w:rPr>
      <w:sz w:val="24"/>
      <w:szCs w:val="24"/>
    </w:rPr>
  </w:style>
  <w:style w:type="paragraph" w:styleId="4">
    <w:name w:val="List Number 4"/>
    <w:basedOn w:val="a2"/>
    <w:qFormat/>
    <w:pPr>
      <w:numPr>
        <w:numId w:val="3"/>
      </w:numPr>
      <w:tabs>
        <w:tab w:val="clear" w:pos="926"/>
        <w:tab w:val="left" w:pos="1209"/>
      </w:tabs>
      <w:spacing w:after="60"/>
      <w:ind w:left="1209"/>
      <w:jc w:val="both"/>
    </w:pPr>
    <w:rPr>
      <w:sz w:val="24"/>
      <w:szCs w:val="24"/>
      <w:lang w:eastAsia="ru-RU"/>
    </w:rPr>
  </w:style>
  <w:style w:type="paragraph" w:styleId="13">
    <w:name w:val="toc 1"/>
    <w:basedOn w:val="a2"/>
    <w:next w:val="a2"/>
    <w:uiPriority w:val="39"/>
    <w:pPr>
      <w:tabs>
        <w:tab w:val="right" w:leader="dot" w:pos="10196"/>
      </w:tabs>
      <w:ind w:left="284" w:hanging="284"/>
    </w:pPr>
    <w:rPr>
      <w:sz w:val="28"/>
      <w:szCs w:val="28"/>
      <w:lang w:eastAsia="ru-RU"/>
    </w:rPr>
  </w:style>
  <w:style w:type="paragraph" w:styleId="61">
    <w:name w:val="toc 6"/>
    <w:basedOn w:val="a2"/>
    <w:next w:val="a2"/>
    <w:uiPriority w:val="39"/>
    <w:pPr>
      <w:ind w:left="1200"/>
    </w:pPr>
    <w:rPr>
      <w:sz w:val="18"/>
      <w:szCs w:val="18"/>
      <w:lang w:eastAsia="ru-RU"/>
    </w:rPr>
  </w:style>
  <w:style w:type="paragraph" w:styleId="35">
    <w:name w:val="toc 3"/>
    <w:basedOn w:val="a2"/>
    <w:next w:val="a2"/>
    <w:uiPriority w:val="39"/>
    <w:pPr>
      <w:widowControl w:val="0"/>
      <w:tabs>
        <w:tab w:val="left" w:pos="-2700"/>
      </w:tabs>
      <w:jc w:val="both"/>
    </w:pPr>
    <w:rPr>
      <w:sz w:val="26"/>
      <w:szCs w:val="26"/>
      <w:lang w:eastAsia="ru-RU"/>
    </w:rPr>
  </w:style>
  <w:style w:type="paragraph" w:styleId="27">
    <w:name w:val="toc 2"/>
    <w:basedOn w:val="a2"/>
    <w:next w:val="a2"/>
    <w:uiPriority w:val="39"/>
    <w:rPr>
      <w:sz w:val="28"/>
      <w:szCs w:val="28"/>
      <w:lang w:eastAsia="ru-RU"/>
    </w:rPr>
  </w:style>
  <w:style w:type="paragraph" w:styleId="43">
    <w:name w:val="toc 4"/>
    <w:basedOn w:val="a2"/>
    <w:next w:val="a2"/>
    <w:uiPriority w:val="39"/>
    <w:qFormat/>
    <w:pPr>
      <w:tabs>
        <w:tab w:val="left" w:pos="540"/>
        <w:tab w:val="right" w:leader="dot" w:pos="10195"/>
      </w:tabs>
      <w:jc w:val="both"/>
    </w:pPr>
    <w:rPr>
      <w:sz w:val="18"/>
      <w:szCs w:val="18"/>
      <w:lang w:eastAsia="ru-RU"/>
    </w:rPr>
  </w:style>
  <w:style w:type="paragraph" w:styleId="54">
    <w:name w:val="toc 5"/>
    <w:basedOn w:val="a2"/>
    <w:next w:val="a2"/>
    <w:uiPriority w:val="39"/>
    <w:pPr>
      <w:ind w:left="960"/>
    </w:pPr>
    <w:rPr>
      <w:sz w:val="18"/>
      <w:szCs w:val="18"/>
      <w:lang w:eastAsia="ru-RU"/>
    </w:rPr>
  </w:style>
  <w:style w:type="paragraph" w:styleId="affa">
    <w:name w:val="Note Heading"/>
    <w:basedOn w:val="a2"/>
    <w:next w:val="a2"/>
    <w:link w:val="affb"/>
    <w:qFormat/>
    <w:pPr>
      <w:spacing w:after="60"/>
      <w:jc w:val="both"/>
    </w:pPr>
    <w:rPr>
      <w:sz w:val="24"/>
      <w:szCs w:val="24"/>
    </w:rPr>
  </w:style>
  <w:style w:type="paragraph" w:styleId="affc">
    <w:name w:val="Date"/>
    <w:basedOn w:val="a2"/>
    <w:next w:val="a2"/>
    <w:link w:val="affd"/>
    <w:qFormat/>
    <w:pPr>
      <w:spacing w:after="60"/>
      <w:jc w:val="both"/>
    </w:pPr>
    <w:rPr>
      <w:sz w:val="24"/>
    </w:rPr>
  </w:style>
  <w:style w:type="paragraph" w:styleId="50">
    <w:name w:val="List Bullet 5"/>
    <w:basedOn w:val="a2"/>
    <w:qFormat/>
    <w:pPr>
      <w:numPr>
        <w:numId w:val="4"/>
      </w:numPr>
      <w:tabs>
        <w:tab w:val="clear" w:pos="1209"/>
        <w:tab w:val="left" w:pos="1492"/>
      </w:tabs>
      <w:spacing w:after="60"/>
      <w:ind w:left="1492"/>
      <w:jc w:val="both"/>
    </w:pPr>
    <w:rPr>
      <w:sz w:val="24"/>
      <w:szCs w:val="24"/>
      <w:lang w:eastAsia="ru-RU"/>
    </w:rPr>
  </w:style>
  <w:style w:type="paragraph" w:styleId="affe">
    <w:name w:val="Body Text First Indent"/>
    <w:basedOn w:val="aff9"/>
    <w:link w:val="afff"/>
    <w:qFormat/>
    <w:pPr>
      <w:spacing w:before="0" w:after="120"/>
      <w:ind w:left="0" w:right="0" w:firstLine="210"/>
      <w:jc w:val="both"/>
    </w:pPr>
  </w:style>
  <w:style w:type="paragraph" w:styleId="28">
    <w:name w:val="Body Text First Indent 2"/>
    <w:basedOn w:val="afff0"/>
    <w:link w:val="29"/>
    <w:qFormat/>
    <w:pPr>
      <w:ind w:firstLine="210"/>
    </w:pPr>
  </w:style>
  <w:style w:type="paragraph" w:styleId="afff0">
    <w:name w:val="Body Text Indent"/>
    <w:basedOn w:val="a2"/>
    <w:link w:val="14"/>
    <w:qFormat/>
    <w:pPr>
      <w:spacing w:after="120"/>
      <w:ind w:left="283"/>
      <w:jc w:val="both"/>
    </w:pPr>
    <w:rPr>
      <w:sz w:val="24"/>
      <w:szCs w:val="24"/>
    </w:rPr>
  </w:style>
  <w:style w:type="paragraph" w:styleId="40">
    <w:name w:val="List Bullet 4"/>
    <w:basedOn w:val="a2"/>
    <w:qFormat/>
    <w:pPr>
      <w:numPr>
        <w:numId w:val="5"/>
      </w:numPr>
      <w:tabs>
        <w:tab w:val="clear" w:pos="926"/>
        <w:tab w:val="left" w:pos="1209"/>
      </w:tabs>
      <w:spacing w:after="60"/>
      <w:ind w:left="1209"/>
      <w:jc w:val="both"/>
    </w:pPr>
    <w:rPr>
      <w:sz w:val="24"/>
      <w:szCs w:val="24"/>
      <w:lang w:eastAsia="ru-RU"/>
    </w:rPr>
  </w:style>
  <w:style w:type="paragraph" w:styleId="afff1">
    <w:name w:val="List Bullet"/>
    <w:basedOn w:val="a2"/>
    <w:qFormat/>
    <w:pPr>
      <w:spacing w:after="60"/>
      <w:jc w:val="both"/>
    </w:pPr>
    <w:rPr>
      <w:sz w:val="24"/>
      <w:szCs w:val="24"/>
      <w:lang w:eastAsia="ru-RU"/>
    </w:rPr>
  </w:style>
  <w:style w:type="paragraph" w:styleId="2">
    <w:name w:val="List Bullet 2"/>
    <w:basedOn w:val="a2"/>
    <w:qFormat/>
    <w:pPr>
      <w:numPr>
        <w:numId w:val="6"/>
      </w:numPr>
      <w:spacing w:after="60"/>
      <w:jc w:val="both"/>
    </w:pPr>
    <w:rPr>
      <w:sz w:val="24"/>
      <w:szCs w:val="24"/>
      <w:lang w:eastAsia="ru-RU"/>
    </w:rPr>
  </w:style>
  <w:style w:type="paragraph" w:styleId="3">
    <w:name w:val="List Bullet 3"/>
    <w:basedOn w:val="a2"/>
    <w:qFormat/>
    <w:pPr>
      <w:numPr>
        <w:numId w:val="7"/>
      </w:numPr>
      <w:tabs>
        <w:tab w:val="clear" w:pos="643"/>
        <w:tab w:val="left" w:pos="926"/>
      </w:tabs>
      <w:spacing w:after="60"/>
      <w:ind w:left="926"/>
      <w:jc w:val="both"/>
    </w:pPr>
    <w:rPr>
      <w:sz w:val="24"/>
      <w:szCs w:val="24"/>
      <w:lang w:eastAsia="ru-RU"/>
    </w:rPr>
  </w:style>
  <w:style w:type="paragraph" w:styleId="a">
    <w:name w:val="Title"/>
    <w:basedOn w:val="a2"/>
    <w:link w:val="afff2"/>
    <w:qFormat/>
    <w:pPr>
      <w:numPr>
        <w:ilvl w:val="1"/>
        <w:numId w:val="8"/>
      </w:numPr>
      <w:tabs>
        <w:tab w:val="clear" w:pos="1440"/>
      </w:tabs>
      <w:spacing w:before="240" w:after="60"/>
      <w:ind w:left="0" w:firstLine="0"/>
      <w:jc w:val="center"/>
      <w:outlineLvl w:val="0"/>
    </w:pPr>
    <w:rPr>
      <w:rFonts w:ascii="Arial" w:hAnsi="Arial"/>
      <w:b/>
      <w:sz w:val="32"/>
    </w:rPr>
  </w:style>
  <w:style w:type="paragraph" w:styleId="afff3">
    <w:name w:val="footer"/>
    <w:basedOn w:val="a2"/>
    <w:link w:val="afff4"/>
    <w:uiPriority w:val="99"/>
    <w:qFormat/>
    <w:pPr>
      <w:tabs>
        <w:tab w:val="center" w:pos="4677"/>
        <w:tab w:val="right" w:pos="9355"/>
      </w:tabs>
    </w:pPr>
    <w:rPr>
      <w:sz w:val="24"/>
      <w:szCs w:val="24"/>
    </w:rPr>
  </w:style>
  <w:style w:type="paragraph" w:styleId="a1">
    <w:name w:val="List Number"/>
    <w:basedOn w:val="a2"/>
    <w:qFormat/>
    <w:pPr>
      <w:numPr>
        <w:numId w:val="9"/>
      </w:numPr>
      <w:spacing w:after="60"/>
      <w:jc w:val="both"/>
    </w:pPr>
    <w:rPr>
      <w:sz w:val="24"/>
      <w:szCs w:val="24"/>
      <w:lang w:eastAsia="ru-RU"/>
    </w:rPr>
  </w:style>
  <w:style w:type="paragraph" w:styleId="2a">
    <w:name w:val="List Number 2"/>
    <w:basedOn w:val="a2"/>
    <w:pPr>
      <w:tabs>
        <w:tab w:val="left" w:pos="643"/>
      </w:tabs>
      <w:spacing w:after="60"/>
      <w:ind w:left="643" w:hanging="360"/>
      <w:jc w:val="both"/>
    </w:pPr>
    <w:rPr>
      <w:sz w:val="24"/>
      <w:szCs w:val="24"/>
      <w:lang w:eastAsia="ru-RU"/>
    </w:rPr>
  </w:style>
  <w:style w:type="paragraph" w:styleId="afff5">
    <w:name w:val="List"/>
    <w:basedOn w:val="a2"/>
    <w:qFormat/>
    <w:pPr>
      <w:spacing w:after="60"/>
      <w:ind w:left="283" w:hanging="283"/>
      <w:jc w:val="both"/>
    </w:pPr>
    <w:rPr>
      <w:sz w:val="24"/>
      <w:szCs w:val="24"/>
      <w:lang w:eastAsia="ru-RU"/>
    </w:rPr>
  </w:style>
  <w:style w:type="paragraph" w:styleId="afff6">
    <w:name w:val="Normal (Web)"/>
    <w:basedOn w:val="a2"/>
    <w:uiPriority w:val="99"/>
    <w:qFormat/>
    <w:pPr>
      <w:spacing w:before="100" w:beforeAutospacing="1" w:after="100" w:afterAutospacing="1"/>
    </w:pPr>
    <w:rPr>
      <w:sz w:val="24"/>
      <w:szCs w:val="24"/>
      <w:lang w:eastAsia="ru-RU"/>
    </w:rPr>
  </w:style>
  <w:style w:type="paragraph" w:styleId="36">
    <w:name w:val="Body Text 3"/>
    <w:basedOn w:val="a2"/>
    <w:link w:val="37"/>
    <w:qFormat/>
    <w:pPr>
      <w:spacing w:before="150" w:after="150"/>
      <w:ind w:left="150" w:right="150"/>
    </w:pPr>
    <w:rPr>
      <w:sz w:val="24"/>
      <w:szCs w:val="24"/>
    </w:rPr>
  </w:style>
  <w:style w:type="paragraph" w:styleId="2b">
    <w:name w:val="Body Text Indent 2"/>
    <w:basedOn w:val="a2"/>
    <w:link w:val="2c"/>
    <w:qFormat/>
    <w:pPr>
      <w:spacing w:after="120" w:line="480" w:lineRule="auto"/>
      <w:ind w:left="283"/>
    </w:pPr>
    <w:rPr>
      <w:sz w:val="24"/>
      <w:szCs w:val="24"/>
    </w:rPr>
  </w:style>
  <w:style w:type="paragraph" w:styleId="afff7">
    <w:name w:val="Subtitle"/>
    <w:basedOn w:val="a2"/>
    <w:link w:val="afff8"/>
    <w:qFormat/>
    <w:pPr>
      <w:spacing w:after="60"/>
      <w:jc w:val="center"/>
      <w:outlineLvl w:val="1"/>
    </w:pPr>
    <w:rPr>
      <w:rFonts w:ascii="Arial" w:hAnsi="Arial"/>
      <w:sz w:val="24"/>
    </w:rPr>
  </w:style>
  <w:style w:type="paragraph" w:styleId="afff9">
    <w:name w:val="Signature"/>
    <w:basedOn w:val="a2"/>
    <w:link w:val="afffa"/>
    <w:qFormat/>
    <w:pPr>
      <w:spacing w:after="60"/>
      <w:ind w:left="4252"/>
      <w:jc w:val="both"/>
    </w:pPr>
    <w:rPr>
      <w:sz w:val="24"/>
      <w:szCs w:val="24"/>
    </w:rPr>
  </w:style>
  <w:style w:type="paragraph" w:styleId="afffb">
    <w:name w:val="Salutation"/>
    <w:basedOn w:val="a2"/>
    <w:next w:val="a2"/>
    <w:link w:val="afffc"/>
    <w:pPr>
      <w:spacing w:after="60"/>
      <w:jc w:val="both"/>
    </w:pPr>
    <w:rPr>
      <w:sz w:val="24"/>
      <w:szCs w:val="24"/>
    </w:rPr>
  </w:style>
  <w:style w:type="paragraph" w:styleId="2d">
    <w:name w:val="List Continue 2"/>
    <w:basedOn w:val="a2"/>
    <w:pPr>
      <w:spacing w:after="120"/>
      <w:ind w:left="566"/>
      <w:jc w:val="both"/>
    </w:pPr>
    <w:rPr>
      <w:sz w:val="24"/>
      <w:szCs w:val="24"/>
      <w:lang w:eastAsia="ru-RU"/>
    </w:rPr>
  </w:style>
  <w:style w:type="paragraph" w:styleId="38">
    <w:name w:val="List Continue 3"/>
    <w:basedOn w:val="a2"/>
    <w:qFormat/>
    <w:pPr>
      <w:spacing w:after="120"/>
      <w:ind w:left="849"/>
      <w:jc w:val="both"/>
    </w:pPr>
    <w:rPr>
      <w:sz w:val="24"/>
      <w:szCs w:val="24"/>
      <w:lang w:eastAsia="ru-RU"/>
    </w:rPr>
  </w:style>
  <w:style w:type="paragraph" w:styleId="44">
    <w:name w:val="List Continue 4"/>
    <w:basedOn w:val="a2"/>
    <w:qFormat/>
    <w:pPr>
      <w:spacing w:after="120"/>
      <w:ind w:left="1132"/>
      <w:jc w:val="both"/>
    </w:pPr>
    <w:rPr>
      <w:sz w:val="24"/>
      <w:szCs w:val="24"/>
      <w:lang w:eastAsia="ru-RU"/>
    </w:rPr>
  </w:style>
  <w:style w:type="paragraph" w:styleId="55">
    <w:name w:val="List Continue 5"/>
    <w:basedOn w:val="a2"/>
    <w:qFormat/>
    <w:pPr>
      <w:spacing w:after="120"/>
      <w:ind w:left="1415"/>
      <w:jc w:val="both"/>
    </w:pPr>
    <w:rPr>
      <w:sz w:val="24"/>
      <w:szCs w:val="24"/>
      <w:lang w:eastAsia="ru-RU"/>
    </w:rPr>
  </w:style>
  <w:style w:type="paragraph" w:styleId="2e">
    <w:name w:val="List 2"/>
    <w:basedOn w:val="a2"/>
    <w:pPr>
      <w:spacing w:after="60"/>
      <w:ind w:left="566" w:hanging="283"/>
      <w:jc w:val="both"/>
    </w:pPr>
    <w:rPr>
      <w:sz w:val="24"/>
      <w:szCs w:val="24"/>
      <w:lang w:eastAsia="ru-RU"/>
    </w:rPr>
  </w:style>
  <w:style w:type="paragraph" w:styleId="39">
    <w:name w:val="List 3"/>
    <w:basedOn w:val="a2"/>
    <w:qFormat/>
    <w:pPr>
      <w:spacing w:after="60"/>
      <w:ind w:left="849" w:hanging="283"/>
      <w:jc w:val="both"/>
    </w:pPr>
    <w:rPr>
      <w:sz w:val="24"/>
      <w:szCs w:val="24"/>
      <w:lang w:eastAsia="ru-RU"/>
    </w:rPr>
  </w:style>
  <w:style w:type="paragraph" w:styleId="45">
    <w:name w:val="List 4"/>
    <w:basedOn w:val="a2"/>
    <w:qFormat/>
    <w:pPr>
      <w:spacing w:after="60"/>
      <w:ind w:left="1132" w:hanging="283"/>
      <w:jc w:val="both"/>
    </w:pPr>
    <w:rPr>
      <w:sz w:val="24"/>
      <w:szCs w:val="24"/>
      <w:lang w:eastAsia="ru-RU"/>
    </w:rPr>
  </w:style>
  <w:style w:type="paragraph" w:styleId="HTML9">
    <w:name w:val="HTML Preformatted"/>
    <w:basedOn w:val="a2"/>
    <w:link w:val="HTMLa"/>
    <w:uiPriority w:val="99"/>
    <w:qFormat/>
    <w:pPr>
      <w:spacing w:after="60"/>
      <w:jc w:val="both"/>
    </w:pPr>
    <w:rPr>
      <w:rFonts w:ascii="Courier New" w:hAnsi="Courier New"/>
    </w:rPr>
  </w:style>
  <w:style w:type="paragraph" w:styleId="afffd">
    <w:name w:val="Block Text"/>
    <w:basedOn w:val="a2"/>
    <w:pPr>
      <w:spacing w:after="120"/>
      <w:ind w:left="1440" w:right="1440"/>
      <w:jc w:val="both"/>
    </w:pPr>
    <w:rPr>
      <w:sz w:val="24"/>
      <w:lang w:eastAsia="ru-RU"/>
    </w:rPr>
  </w:style>
  <w:style w:type="paragraph" w:styleId="afffe">
    <w:name w:val="Message Header"/>
    <w:basedOn w:val="a2"/>
    <w:link w:val="affff"/>
    <w:pPr>
      <w:pBdr>
        <w:top w:val="single" w:sz="6" w:space="1" w:color="000000"/>
        <w:left w:val="single" w:sz="6" w:space="1" w:color="000000"/>
        <w:bottom w:val="single" w:sz="6" w:space="1" w:color="000000"/>
        <w:right w:val="single" w:sz="6" w:space="1" w:color="000000"/>
      </w:pBdr>
      <w:shd w:val="pct20" w:color="auto" w:fill="auto"/>
      <w:spacing w:after="60"/>
      <w:ind w:left="1134" w:hanging="1134"/>
      <w:jc w:val="both"/>
    </w:pPr>
    <w:rPr>
      <w:rFonts w:ascii="Arial" w:hAnsi="Arial"/>
      <w:sz w:val="24"/>
      <w:szCs w:val="24"/>
    </w:rPr>
  </w:style>
  <w:style w:type="paragraph" w:styleId="affff0">
    <w:name w:val="E-mail Signature"/>
    <w:basedOn w:val="a2"/>
    <w:link w:val="affff1"/>
    <w:pPr>
      <w:spacing w:after="60"/>
      <w:jc w:val="both"/>
    </w:pPr>
    <w:rPr>
      <w:sz w:val="24"/>
      <w:szCs w:val="24"/>
    </w:rPr>
  </w:style>
  <w:style w:type="table" w:styleId="affff2">
    <w:name w:val="Table Grid"/>
    <w:basedOn w:val="a4"/>
    <w:uiPriority w:val="59"/>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link w:val="1"/>
    <w:qFormat/>
    <w:rPr>
      <w:rFonts w:eastAsia="Times New Roman"/>
      <w:b/>
      <w:bCs/>
      <w:sz w:val="24"/>
      <w:szCs w:val="24"/>
    </w:rPr>
  </w:style>
  <w:style w:type="character" w:customStyle="1" w:styleId="22">
    <w:name w:val="Заголовок 2 Знак"/>
    <w:link w:val="21"/>
    <w:qFormat/>
    <w:rPr>
      <w:rFonts w:ascii="Arial" w:eastAsia="Times New Roman" w:hAnsi="Arial" w:cs="Arial"/>
      <w:b/>
      <w:bCs/>
      <w:i/>
      <w:iCs/>
      <w:sz w:val="28"/>
      <w:szCs w:val="28"/>
    </w:rPr>
  </w:style>
  <w:style w:type="character" w:customStyle="1" w:styleId="32">
    <w:name w:val="Заголовок 3 Знак"/>
    <w:link w:val="31"/>
    <w:qFormat/>
    <w:rPr>
      <w:rFonts w:ascii="Arial" w:eastAsia="Times New Roman" w:hAnsi="Arial" w:cs="Arial"/>
      <w:b/>
      <w:bCs/>
      <w:sz w:val="26"/>
      <w:szCs w:val="26"/>
    </w:rPr>
  </w:style>
  <w:style w:type="character" w:customStyle="1" w:styleId="42">
    <w:name w:val="Заголовок 4 Знак"/>
    <w:link w:val="41"/>
    <w:qFormat/>
    <w:rPr>
      <w:rFonts w:eastAsia="Times New Roman"/>
      <w:b/>
      <w:sz w:val="24"/>
    </w:rPr>
  </w:style>
  <w:style w:type="character" w:customStyle="1" w:styleId="52">
    <w:name w:val="Заголовок 5 Знак"/>
    <w:link w:val="51"/>
    <w:qFormat/>
    <w:rPr>
      <w:rFonts w:eastAsia="Times New Roman"/>
      <w:sz w:val="22"/>
    </w:rPr>
  </w:style>
  <w:style w:type="character" w:customStyle="1" w:styleId="60">
    <w:name w:val="Заголовок 6 Знак"/>
    <w:link w:val="6"/>
    <w:qFormat/>
    <w:rPr>
      <w:rFonts w:eastAsia="Times New Roman"/>
      <w:i/>
      <w:sz w:val="22"/>
    </w:rPr>
  </w:style>
  <w:style w:type="character" w:customStyle="1" w:styleId="70">
    <w:name w:val="Заголовок 7 Знак"/>
    <w:link w:val="7"/>
    <w:qFormat/>
    <w:rPr>
      <w:rFonts w:eastAsia="Times New Roman"/>
      <w:sz w:val="24"/>
      <w:szCs w:val="24"/>
    </w:rPr>
  </w:style>
  <w:style w:type="character" w:customStyle="1" w:styleId="80">
    <w:name w:val="Заголовок 8 Знак"/>
    <w:link w:val="8"/>
    <w:qFormat/>
    <w:rPr>
      <w:rFonts w:eastAsia="Times New Roman"/>
      <w:i/>
      <w:iCs/>
      <w:sz w:val="24"/>
      <w:szCs w:val="24"/>
    </w:rPr>
  </w:style>
  <w:style w:type="character" w:customStyle="1" w:styleId="90">
    <w:name w:val="Заголовок 9 Знак"/>
    <w:link w:val="9"/>
    <w:qFormat/>
    <w:rPr>
      <w:rFonts w:ascii="Arial" w:eastAsia="Times New Roman" w:hAnsi="Arial" w:cs="Arial"/>
      <w:sz w:val="22"/>
      <w:szCs w:val="22"/>
    </w:rPr>
  </w:style>
  <w:style w:type="character" w:customStyle="1" w:styleId="37">
    <w:name w:val="Основной текст 3 Знак"/>
    <w:link w:val="36"/>
    <w:qFormat/>
    <w:rPr>
      <w:rFonts w:eastAsia="Times New Roman"/>
      <w:sz w:val="24"/>
      <w:szCs w:val="24"/>
    </w:rPr>
  </w:style>
  <w:style w:type="character" w:customStyle="1" w:styleId="affff3">
    <w:name w:val="Основной текст Знак"/>
    <w:uiPriority w:val="99"/>
    <w:semiHidden/>
    <w:qFormat/>
    <w:rPr>
      <w:rFonts w:eastAsia="Times New Roman"/>
      <w:lang w:eastAsia="zh-CN"/>
    </w:rPr>
  </w:style>
  <w:style w:type="character" w:customStyle="1" w:styleId="2f">
    <w:name w:val="Основной текст 2 Знак"/>
    <w:qFormat/>
    <w:rPr>
      <w:rFonts w:eastAsia="Times New Roman"/>
      <w:lang w:eastAsia="zh-CN"/>
    </w:rPr>
  </w:style>
  <w:style w:type="character" w:customStyle="1" w:styleId="aff7">
    <w:name w:val="Верхний колонтитул Знак"/>
    <w:link w:val="aff6"/>
    <w:uiPriority w:val="99"/>
    <w:qFormat/>
    <w:rPr>
      <w:rFonts w:eastAsia="Times New Roman"/>
      <w:sz w:val="24"/>
      <w:szCs w:val="24"/>
    </w:rPr>
  </w:style>
  <w:style w:type="character" w:customStyle="1" w:styleId="afff4">
    <w:name w:val="Нижний колонтитул Знак"/>
    <w:link w:val="afff3"/>
    <w:uiPriority w:val="99"/>
    <w:qFormat/>
    <w:rPr>
      <w:rFonts w:eastAsia="Times New Roman"/>
      <w:sz w:val="24"/>
      <w:szCs w:val="24"/>
    </w:rPr>
  </w:style>
  <w:style w:type="paragraph" w:customStyle="1" w:styleId="15">
    <w:name w:val="Обычный1"/>
    <w:qFormat/>
    <w:pPr>
      <w:widowControl w:val="0"/>
      <w:spacing w:before="100" w:after="100"/>
    </w:pPr>
    <w:rPr>
      <w:rFonts w:eastAsia="Times New Roman"/>
      <w:sz w:val="24"/>
    </w:rPr>
  </w:style>
  <w:style w:type="character" w:customStyle="1" w:styleId="2c">
    <w:name w:val="Основной текст с отступом 2 Знак"/>
    <w:link w:val="2b"/>
    <w:qFormat/>
    <w:rPr>
      <w:rFonts w:eastAsia="Times New Roman"/>
      <w:sz w:val="24"/>
      <w:szCs w:val="24"/>
    </w:rPr>
  </w:style>
  <w:style w:type="paragraph" w:customStyle="1" w:styleId="affff4">
    <w:name w:val="маркированный"/>
    <w:basedOn w:val="a2"/>
    <w:semiHidden/>
    <w:qFormat/>
    <w:pPr>
      <w:jc w:val="both"/>
    </w:pPr>
    <w:rPr>
      <w:sz w:val="24"/>
      <w:szCs w:val="24"/>
      <w:lang w:eastAsia="ru-RU"/>
    </w:rPr>
  </w:style>
  <w:style w:type="character" w:customStyle="1" w:styleId="aff5">
    <w:name w:val="Текст сноски Знак"/>
    <w:link w:val="aff4"/>
    <w:semiHidden/>
    <w:qFormat/>
    <w:rPr>
      <w:rFonts w:eastAsia="Times New Roman"/>
    </w:rPr>
  </w:style>
  <w:style w:type="paragraph" w:customStyle="1" w:styleId="2-11">
    <w:name w:val="содержание2-11"/>
    <w:basedOn w:val="a2"/>
    <w:qFormat/>
    <w:pPr>
      <w:spacing w:after="60"/>
      <w:jc w:val="both"/>
    </w:pPr>
    <w:rPr>
      <w:sz w:val="24"/>
      <w:szCs w:val="24"/>
      <w:lang w:eastAsia="ru-RU"/>
    </w:rPr>
  </w:style>
  <w:style w:type="character" w:customStyle="1" w:styleId="HTMLa">
    <w:name w:val="Стандартный HTML Знак"/>
    <w:link w:val="HTML9"/>
    <w:uiPriority w:val="99"/>
    <w:qFormat/>
    <w:rPr>
      <w:rFonts w:ascii="Courier New" w:eastAsia="Times New Roman" w:hAnsi="Courier New" w:cs="Courier New"/>
    </w:rPr>
  </w:style>
  <w:style w:type="character" w:customStyle="1" w:styleId="affff5">
    <w:name w:val="Знак Знак"/>
    <w:qFormat/>
    <w:rPr>
      <w:rFonts w:ascii="Arial" w:hAnsi="Arial" w:cs="Arial" w:hint="default"/>
      <w:sz w:val="24"/>
      <w:szCs w:val="24"/>
      <w:lang w:val="ru-RU" w:eastAsia="ru-RU"/>
    </w:rPr>
  </w:style>
  <w:style w:type="paragraph" w:customStyle="1" w:styleId="affff6">
    <w:name w:val="втяжка"/>
    <w:basedOn w:val="a2"/>
    <w:next w:val="a2"/>
    <w:qFormat/>
    <w:pPr>
      <w:tabs>
        <w:tab w:val="left" w:pos="567"/>
      </w:tabs>
      <w:spacing w:before="57"/>
      <w:ind w:left="567" w:hanging="567"/>
      <w:jc w:val="both"/>
    </w:pPr>
    <w:rPr>
      <w:rFonts w:ascii="SchoolBookC" w:hAnsi="SchoolBookC"/>
      <w:sz w:val="24"/>
      <w:lang w:eastAsia="ru-RU"/>
    </w:rPr>
  </w:style>
  <w:style w:type="character" w:customStyle="1" w:styleId="af7">
    <w:name w:val="Текст выноски Знак"/>
    <w:link w:val="af6"/>
    <w:uiPriority w:val="99"/>
    <w:semiHidden/>
    <w:qFormat/>
    <w:rPr>
      <w:rFonts w:ascii="Tahoma" w:eastAsia="Times New Roman" w:hAnsi="Tahoma" w:cs="Tahoma"/>
      <w:sz w:val="16"/>
      <w:szCs w:val="16"/>
    </w:rPr>
  </w:style>
  <w:style w:type="character" w:customStyle="1" w:styleId="34">
    <w:name w:val="Основной текст с отступом 3 Знак"/>
    <w:link w:val="33"/>
    <w:qFormat/>
    <w:rPr>
      <w:rFonts w:eastAsia="Times New Roman"/>
      <w:sz w:val="16"/>
      <w:szCs w:val="16"/>
    </w:rPr>
  </w:style>
  <w:style w:type="character" w:customStyle="1" w:styleId="affff7">
    <w:name w:val="Основной текст с отступом Знак"/>
    <w:uiPriority w:val="99"/>
    <w:semiHidden/>
    <w:qFormat/>
    <w:rPr>
      <w:rFonts w:eastAsia="Times New Roman"/>
      <w:lang w:eastAsia="zh-CN"/>
    </w:rPr>
  </w:style>
  <w:style w:type="paragraph" w:customStyle="1" w:styleId="16">
    <w:name w:val="Стиль1"/>
    <w:basedOn w:val="a2"/>
    <w:pPr>
      <w:keepNext/>
      <w:keepLines/>
      <w:widowControl w:val="0"/>
      <w:suppressLineNumbers/>
      <w:tabs>
        <w:tab w:val="left" w:pos="432"/>
      </w:tabs>
      <w:spacing w:after="60"/>
      <w:ind w:left="432" w:hanging="432"/>
    </w:pPr>
    <w:rPr>
      <w:b/>
      <w:bCs/>
      <w:sz w:val="28"/>
      <w:szCs w:val="28"/>
      <w:lang w:eastAsia="ru-RU"/>
    </w:rPr>
  </w:style>
  <w:style w:type="paragraph" w:customStyle="1" w:styleId="1CStyle41">
    <w:name w:val="1CStyle41"/>
    <w:pPr>
      <w:spacing w:after="200" w:line="276" w:lineRule="auto"/>
      <w:jc w:val="center"/>
    </w:pPr>
    <w:rPr>
      <w:rFonts w:ascii="BMWType V2 Regular" w:eastAsia="Times New Roman" w:hAnsi="BMWType V2 Regular"/>
      <w:sz w:val="18"/>
      <w:szCs w:val="22"/>
    </w:rPr>
  </w:style>
  <w:style w:type="paragraph" w:styleId="affff8">
    <w:name w:val="List Paragraph"/>
    <w:basedOn w:val="a2"/>
    <w:link w:val="affff9"/>
    <w:uiPriority w:val="34"/>
    <w:qFormat/>
    <w:pPr>
      <w:ind w:left="708"/>
    </w:pPr>
    <w:rPr>
      <w:sz w:val="24"/>
      <w:szCs w:val="24"/>
      <w:lang w:eastAsia="ru-RU"/>
    </w:rPr>
  </w:style>
  <w:style w:type="paragraph" w:styleId="affffa">
    <w:name w:val="No Spacing"/>
    <w:basedOn w:val="a2"/>
    <w:link w:val="affffb"/>
    <w:uiPriority w:val="1"/>
    <w:qFormat/>
    <w:pPr>
      <w:ind w:firstLine="709"/>
    </w:pPr>
    <w:rPr>
      <w:sz w:val="28"/>
      <w:szCs w:val="28"/>
      <w:lang w:eastAsia="en-US" w:bidi="en-US"/>
    </w:rPr>
  </w:style>
  <w:style w:type="paragraph" w:customStyle="1" w:styleId="ConsPlusCell">
    <w:name w:val="ConsPlusCell"/>
    <w:uiPriority w:val="99"/>
    <w:pPr>
      <w:widowControl w:val="0"/>
    </w:pPr>
    <w:rPr>
      <w:rFonts w:ascii="Arial" w:eastAsia="Times New Roman" w:hAnsi="Arial" w:cs="Arial"/>
    </w:rPr>
  </w:style>
  <w:style w:type="paragraph" w:customStyle="1" w:styleId="17">
    <w:name w:val="Знак1 Знак Знак Знак Знак Знак Знак Знак Знак Знак"/>
    <w:basedOn w:val="a2"/>
    <w:next w:val="21"/>
    <w:qFormat/>
    <w:pPr>
      <w:ind w:firstLine="426"/>
    </w:pPr>
    <w:rPr>
      <w:sz w:val="24"/>
      <w:lang w:val="en-US" w:eastAsia="en-US"/>
    </w:rPr>
  </w:style>
  <w:style w:type="character" w:customStyle="1" w:styleId="FontStyle11">
    <w:name w:val="Font Style11"/>
    <w:qFormat/>
    <w:rPr>
      <w:rFonts w:ascii="Times New Roman" w:hAnsi="Times New Roman" w:cs="Times New Roman"/>
      <w:sz w:val="18"/>
      <w:szCs w:val="18"/>
    </w:rPr>
  </w:style>
  <w:style w:type="paragraph" w:customStyle="1" w:styleId="Style3">
    <w:name w:val="Style3"/>
    <w:basedOn w:val="a2"/>
    <w:pPr>
      <w:widowControl w:val="0"/>
      <w:spacing w:line="221" w:lineRule="exact"/>
      <w:jc w:val="both"/>
    </w:pPr>
    <w:rPr>
      <w:sz w:val="24"/>
      <w:szCs w:val="24"/>
      <w:lang w:eastAsia="ru-RU"/>
    </w:rPr>
  </w:style>
  <w:style w:type="character" w:customStyle="1" w:styleId="FontStyle13">
    <w:name w:val="Font Style13"/>
    <w:rPr>
      <w:rFonts w:ascii="Times New Roman" w:hAnsi="Times New Roman" w:cs="Times New Roman"/>
      <w:sz w:val="18"/>
      <w:szCs w:val="18"/>
    </w:rPr>
  </w:style>
  <w:style w:type="paragraph" w:customStyle="1" w:styleId="ConsNonformat">
    <w:name w:val="ConsNonformat"/>
    <w:semiHidden/>
    <w:qFormat/>
    <w:pPr>
      <w:widowControl w:val="0"/>
      <w:ind w:right="19772"/>
    </w:pPr>
    <w:rPr>
      <w:rFonts w:ascii="Courier New" w:eastAsia="Times New Roman" w:hAnsi="Courier New" w:cs="Courier New"/>
    </w:rPr>
  </w:style>
  <w:style w:type="paragraph" w:customStyle="1" w:styleId="Standard">
    <w:name w:val="Standard"/>
    <w:pPr>
      <w:spacing w:after="200" w:line="276" w:lineRule="auto"/>
    </w:pPr>
    <w:rPr>
      <w:rFonts w:ascii="Calibri" w:eastAsia="Calibri" w:hAnsi="Calibri"/>
      <w:sz w:val="22"/>
      <w:szCs w:val="22"/>
    </w:rPr>
  </w:style>
  <w:style w:type="character" w:customStyle="1" w:styleId="HTML8">
    <w:name w:val="Адрес HTML Знак"/>
    <w:link w:val="HTML7"/>
    <w:rPr>
      <w:rFonts w:eastAsia="Times New Roman"/>
      <w:i/>
      <w:iCs/>
      <w:sz w:val="24"/>
      <w:szCs w:val="24"/>
    </w:rPr>
  </w:style>
  <w:style w:type="character" w:customStyle="1" w:styleId="afa">
    <w:name w:val="Прощание Знак"/>
    <w:link w:val="af9"/>
    <w:rPr>
      <w:rFonts w:eastAsia="Times New Roman"/>
      <w:sz w:val="24"/>
      <w:szCs w:val="24"/>
    </w:rPr>
  </w:style>
  <w:style w:type="character" w:customStyle="1" w:styleId="18">
    <w:name w:val="Договор Знак1"/>
    <w:rPr>
      <w:sz w:val="24"/>
      <w:szCs w:val="24"/>
      <w:lang w:val="ru-RU" w:eastAsia="ru-RU" w:bidi="ar-SA"/>
    </w:rPr>
  </w:style>
  <w:style w:type="paragraph" w:customStyle="1" w:styleId="a0">
    <w:name w:val="Часть"/>
    <w:basedOn w:val="a2"/>
    <w:semiHidden/>
    <w:pPr>
      <w:numPr>
        <w:numId w:val="10"/>
      </w:numPr>
      <w:spacing w:after="60"/>
      <w:ind w:left="0" w:firstLine="0"/>
      <w:jc w:val="center"/>
    </w:pPr>
    <w:rPr>
      <w:rFonts w:ascii="Arial" w:hAnsi="Arial"/>
      <w:b/>
      <w:caps/>
      <w:sz w:val="32"/>
      <w:lang w:eastAsia="ru-RU"/>
    </w:rPr>
  </w:style>
  <w:style w:type="paragraph" w:customStyle="1" w:styleId="3a">
    <w:name w:val="Раздел 3"/>
    <w:basedOn w:val="a2"/>
    <w:semiHidden/>
    <w:qFormat/>
    <w:pPr>
      <w:tabs>
        <w:tab w:val="left" w:pos="360"/>
      </w:tabs>
      <w:spacing w:before="120" w:after="120"/>
      <w:ind w:left="360" w:hanging="360"/>
      <w:jc w:val="center"/>
    </w:pPr>
    <w:rPr>
      <w:b/>
      <w:sz w:val="24"/>
      <w:lang w:eastAsia="ru-RU"/>
    </w:rPr>
  </w:style>
  <w:style w:type="paragraph" w:customStyle="1" w:styleId="affffc">
    <w:name w:val="Тендерные данные"/>
    <w:basedOn w:val="a2"/>
    <w:semiHidden/>
    <w:pPr>
      <w:tabs>
        <w:tab w:val="left" w:pos="1985"/>
      </w:tabs>
      <w:spacing w:before="120" w:after="60"/>
      <w:jc w:val="both"/>
    </w:pPr>
    <w:rPr>
      <w:b/>
      <w:sz w:val="24"/>
      <w:lang w:eastAsia="ru-RU"/>
    </w:rPr>
  </w:style>
  <w:style w:type="paragraph" w:customStyle="1" w:styleId="ConsNormal">
    <w:name w:val="ConsNormal"/>
    <w:link w:val="ConsNormal0"/>
    <w:pPr>
      <w:widowControl w:val="0"/>
      <w:ind w:right="19772" w:firstLine="720"/>
    </w:pPr>
    <w:rPr>
      <w:rFonts w:ascii="Arial" w:eastAsia="Times New Roman" w:hAnsi="Arial" w:cs="Arial"/>
    </w:rPr>
  </w:style>
  <w:style w:type="paragraph" w:customStyle="1" w:styleId="2-1">
    <w:name w:val="содержание2-1"/>
    <w:basedOn w:val="31"/>
    <w:next w:val="a2"/>
    <w:qFormat/>
    <w:pPr>
      <w:jc w:val="both"/>
    </w:pPr>
    <w:rPr>
      <w:rFonts w:ascii="Times New Roman" w:hAnsi="Times New Roman"/>
      <w:bCs w:val="0"/>
      <w:caps/>
      <w:sz w:val="24"/>
      <w:szCs w:val="24"/>
    </w:rPr>
  </w:style>
  <w:style w:type="paragraph" w:customStyle="1" w:styleId="20">
    <w:name w:val="Стиль2"/>
    <w:basedOn w:val="2a"/>
    <w:pPr>
      <w:keepNext/>
      <w:keepLines/>
      <w:widowControl w:val="0"/>
      <w:numPr>
        <w:ilvl w:val="2"/>
        <w:numId w:val="11"/>
      </w:numPr>
      <w:suppressLineNumbers/>
    </w:pPr>
    <w:rPr>
      <w:b/>
      <w:szCs w:val="20"/>
    </w:rPr>
  </w:style>
  <w:style w:type="paragraph" w:customStyle="1" w:styleId="3b">
    <w:name w:val="Стиль3"/>
    <w:basedOn w:val="2b"/>
    <w:pPr>
      <w:widowControl w:val="0"/>
      <w:spacing w:after="0" w:line="240" w:lineRule="auto"/>
      <w:ind w:left="0"/>
      <w:jc w:val="both"/>
    </w:pPr>
    <w:rPr>
      <w:szCs w:val="20"/>
    </w:rPr>
  </w:style>
  <w:style w:type="paragraph" w:customStyle="1" w:styleId="46">
    <w:name w:val="Стиль4"/>
    <w:basedOn w:val="21"/>
    <w:next w:val="a2"/>
    <w:pPr>
      <w:keepLines/>
      <w:widowControl w:val="0"/>
      <w:suppressLineNumbers/>
      <w:tabs>
        <w:tab w:val="left" w:pos="360"/>
      </w:tabs>
      <w:spacing w:before="0"/>
      <w:ind w:firstLine="567"/>
      <w:jc w:val="center"/>
    </w:pPr>
    <w:rPr>
      <w:rFonts w:ascii="Times New Roman" w:hAnsi="Times New Roman"/>
      <w:i w:val="0"/>
      <w:iCs w:val="0"/>
      <w:sz w:val="24"/>
      <w:szCs w:val="24"/>
    </w:rPr>
  </w:style>
  <w:style w:type="paragraph" w:customStyle="1" w:styleId="affffd">
    <w:name w:val="Таблица заголовок"/>
    <w:basedOn w:val="a2"/>
    <w:qFormat/>
    <w:pPr>
      <w:spacing w:before="120" w:after="120" w:line="360" w:lineRule="auto"/>
      <w:jc w:val="right"/>
    </w:pPr>
    <w:rPr>
      <w:b/>
      <w:sz w:val="28"/>
      <w:szCs w:val="28"/>
      <w:lang w:eastAsia="ru-RU"/>
    </w:rPr>
  </w:style>
  <w:style w:type="paragraph" w:customStyle="1" w:styleId="affffe">
    <w:name w:val="текст таблицы"/>
    <w:basedOn w:val="a2"/>
    <w:qFormat/>
    <w:pPr>
      <w:spacing w:before="120"/>
      <w:ind w:right="-102"/>
    </w:pPr>
    <w:rPr>
      <w:sz w:val="24"/>
      <w:szCs w:val="24"/>
      <w:lang w:eastAsia="ru-RU"/>
    </w:rPr>
  </w:style>
  <w:style w:type="paragraph" w:customStyle="1" w:styleId="afffff">
    <w:name w:val="Пункт Знак"/>
    <w:basedOn w:val="a2"/>
    <w:qFormat/>
    <w:pPr>
      <w:tabs>
        <w:tab w:val="left" w:pos="1134"/>
        <w:tab w:val="left" w:pos="1701"/>
      </w:tabs>
      <w:spacing w:line="360" w:lineRule="auto"/>
      <w:ind w:left="1134" w:hanging="567"/>
      <w:jc w:val="both"/>
    </w:pPr>
    <w:rPr>
      <w:sz w:val="28"/>
      <w:lang w:eastAsia="ru-RU"/>
    </w:rPr>
  </w:style>
  <w:style w:type="paragraph" w:customStyle="1" w:styleId="afffff0">
    <w:name w:val="a"/>
    <w:basedOn w:val="a2"/>
    <w:qFormat/>
    <w:pPr>
      <w:spacing w:line="360" w:lineRule="auto"/>
      <w:ind w:left="1134" w:hanging="567"/>
      <w:jc w:val="both"/>
    </w:pPr>
    <w:rPr>
      <w:sz w:val="28"/>
      <w:szCs w:val="28"/>
      <w:lang w:eastAsia="ru-RU"/>
    </w:rPr>
  </w:style>
  <w:style w:type="paragraph" w:customStyle="1" w:styleId="afffff1">
    <w:name w:val="Словарная статья"/>
    <w:basedOn w:val="a2"/>
    <w:next w:val="a2"/>
    <w:qFormat/>
    <w:pPr>
      <w:ind w:right="118"/>
      <w:jc w:val="both"/>
    </w:pPr>
    <w:rPr>
      <w:rFonts w:ascii="Arial" w:hAnsi="Arial"/>
      <w:lang w:eastAsia="ru-RU"/>
    </w:rPr>
  </w:style>
  <w:style w:type="paragraph" w:customStyle="1" w:styleId="afffff2">
    <w:name w:val="Комментарий пользователя"/>
    <w:basedOn w:val="a2"/>
    <w:next w:val="a2"/>
    <w:qFormat/>
    <w:pPr>
      <w:ind w:left="170"/>
    </w:pPr>
    <w:rPr>
      <w:rFonts w:ascii="Arial" w:hAnsi="Arial"/>
      <w:i/>
      <w:iCs/>
      <w:color w:val="000080"/>
      <w:lang w:eastAsia="ru-RU"/>
    </w:rPr>
  </w:style>
  <w:style w:type="paragraph" w:customStyle="1" w:styleId="paragraph">
    <w:name w:val="paragraph"/>
    <w:basedOn w:val="a2"/>
    <w:qFormat/>
    <w:pPr>
      <w:spacing w:before="100" w:beforeAutospacing="1" w:after="100" w:afterAutospacing="1"/>
      <w:jc w:val="both"/>
    </w:pPr>
    <w:rPr>
      <w:rFonts w:ascii="Arial" w:eastAsia="Arial Unicode MS" w:hAnsi="Arial" w:cs="Arial"/>
      <w:color w:val="000000"/>
      <w:lang w:eastAsia="ru-RU"/>
    </w:rPr>
  </w:style>
  <w:style w:type="paragraph" w:customStyle="1" w:styleId="xl24">
    <w:name w:val="xl24"/>
    <w:basedOn w:val="a2"/>
    <w:qFormat/>
    <w:pPr>
      <w:pBdr>
        <w:left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sz w:val="24"/>
      <w:szCs w:val="24"/>
      <w:lang w:eastAsia="ru-RU"/>
    </w:rPr>
  </w:style>
  <w:style w:type="paragraph" w:customStyle="1" w:styleId="11818">
    <w:name w:val="Стиль Заголовок 1 + Перед:  18 пт После:  18 пт"/>
    <w:basedOn w:val="1"/>
    <w:qFormat/>
    <w:pPr>
      <w:keepNext/>
      <w:pageBreakBefore/>
      <w:tabs>
        <w:tab w:val="left" w:pos="540"/>
      </w:tabs>
      <w:spacing w:before="360" w:beforeAutospacing="0" w:after="360" w:afterAutospacing="0" w:line="360" w:lineRule="auto"/>
      <w:ind w:left="0" w:firstLine="567"/>
      <w:jc w:val="right"/>
    </w:pPr>
    <w:rPr>
      <w:b w:val="0"/>
      <w:szCs w:val="20"/>
    </w:rPr>
  </w:style>
  <w:style w:type="paragraph" w:customStyle="1" w:styleId="19">
    <w:name w:val="Название1"/>
    <w:basedOn w:val="a2"/>
    <w:qFormat/>
    <w:pPr>
      <w:jc w:val="center"/>
    </w:pPr>
    <w:rPr>
      <w:sz w:val="24"/>
      <w:lang w:eastAsia="ru-RU"/>
    </w:rPr>
  </w:style>
  <w:style w:type="paragraph" w:customStyle="1" w:styleId="62">
    <w:name w:val="Текст для М6"/>
    <w:basedOn w:val="a2"/>
    <w:qFormat/>
    <w:pPr>
      <w:spacing w:line="360" w:lineRule="auto"/>
      <w:ind w:firstLine="720"/>
      <w:jc w:val="both"/>
    </w:pPr>
    <w:rPr>
      <w:sz w:val="26"/>
      <w:lang w:eastAsia="ru-RU"/>
    </w:rPr>
  </w:style>
  <w:style w:type="paragraph" w:customStyle="1" w:styleId="213">
    <w:name w:val="Основной текст 21"/>
    <w:basedOn w:val="a2"/>
    <w:qFormat/>
    <w:pPr>
      <w:jc w:val="both"/>
    </w:pPr>
    <w:rPr>
      <w:b/>
      <w:color w:val="000000"/>
      <w:sz w:val="24"/>
      <w:lang w:eastAsia="ru-RU"/>
    </w:rPr>
  </w:style>
  <w:style w:type="paragraph" w:customStyle="1" w:styleId="afffff3">
    <w:name w:val="ПодразделТ"/>
    <w:basedOn w:val="a2"/>
    <w:next w:val="a2"/>
    <w:qFormat/>
    <w:pPr>
      <w:keepNext/>
      <w:keepLines/>
      <w:spacing w:before="360" w:after="360" w:line="312" w:lineRule="auto"/>
      <w:ind w:firstLine="720"/>
      <w:jc w:val="both"/>
      <w:outlineLvl w:val="1"/>
    </w:pPr>
    <w:rPr>
      <w:b/>
      <w:sz w:val="32"/>
      <w:lang w:eastAsia="ru-RU"/>
    </w:rPr>
  </w:style>
  <w:style w:type="character" w:customStyle="1" w:styleId="afffff4">
    <w:name w:val="Основной шрифт"/>
    <w:semiHidden/>
    <w:qFormat/>
  </w:style>
  <w:style w:type="character" w:customStyle="1" w:styleId="1a">
    <w:name w:val="Знак Знак1"/>
    <w:qFormat/>
    <w:rPr>
      <w:sz w:val="24"/>
      <w:lang w:val="ru-RU" w:eastAsia="ru-RU" w:bidi="ar-SA"/>
    </w:rPr>
  </w:style>
  <w:style w:type="character" w:customStyle="1" w:styleId="3c">
    <w:name w:val="Стиль3 Знак"/>
    <w:qFormat/>
  </w:style>
  <w:style w:type="character" w:customStyle="1" w:styleId="3d">
    <w:name w:val="Стиль3 Знак Знак"/>
    <w:qFormat/>
    <w:rPr>
      <w:sz w:val="24"/>
      <w:lang w:val="ru-RU" w:eastAsia="ru-RU" w:bidi="ar-SA"/>
    </w:rPr>
  </w:style>
  <w:style w:type="character" w:customStyle="1" w:styleId="1b">
    <w:name w:val="Знак1"/>
    <w:qFormat/>
    <w:rPr>
      <w:sz w:val="24"/>
      <w:lang w:val="ru-RU" w:eastAsia="ru-RU" w:bidi="ar-SA"/>
    </w:rPr>
  </w:style>
  <w:style w:type="character" w:customStyle="1" w:styleId="afff2">
    <w:name w:val="Название Знак"/>
    <w:link w:val="a"/>
    <w:rPr>
      <w:rFonts w:ascii="Arial" w:eastAsia="Times New Roman" w:hAnsi="Arial"/>
      <w:b/>
      <w:sz w:val="32"/>
      <w:lang w:eastAsia="zh-CN"/>
    </w:rPr>
  </w:style>
  <w:style w:type="character" w:customStyle="1" w:styleId="afff8">
    <w:name w:val="Подзаголовок Знак"/>
    <w:link w:val="afff7"/>
    <w:qFormat/>
    <w:rPr>
      <w:rFonts w:ascii="Arial" w:eastAsia="Times New Roman" w:hAnsi="Arial"/>
      <w:sz w:val="24"/>
    </w:rPr>
  </w:style>
  <w:style w:type="character" w:customStyle="1" w:styleId="affd">
    <w:name w:val="Дата Знак"/>
    <w:link w:val="affc"/>
    <w:qFormat/>
    <w:rPr>
      <w:rFonts w:eastAsia="Times New Roman"/>
      <w:sz w:val="24"/>
    </w:rPr>
  </w:style>
  <w:style w:type="character" w:customStyle="1" w:styleId="afd">
    <w:name w:val="Текст Знак"/>
    <w:link w:val="afc"/>
    <w:qFormat/>
    <w:rPr>
      <w:rFonts w:ascii="Courier New" w:eastAsia="Times New Roman" w:hAnsi="Courier New" w:cs="Courier New"/>
    </w:rPr>
  </w:style>
  <w:style w:type="character" w:customStyle="1" w:styleId="affb">
    <w:name w:val="Заголовок записки Знак"/>
    <w:link w:val="affa"/>
    <w:qFormat/>
    <w:rPr>
      <w:rFonts w:eastAsia="Times New Roman"/>
      <w:sz w:val="24"/>
      <w:szCs w:val="24"/>
    </w:rPr>
  </w:style>
  <w:style w:type="character" w:customStyle="1" w:styleId="afff">
    <w:name w:val="Красная строка Знак"/>
    <w:link w:val="affe"/>
    <w:qFormat/>
    <w:rPr>
      <w:rFonts w:eastAsia="Times New Roman"/>
      <w:sz w:val="24"/>
      <w:szCs w:val="24"/>
      <w:lang w:eastAsia="zh-CN"/>
    </w:rPr>
  </w:style>
  <w:style w:type="character" w:customStyle="1" w:styleId="29">
    <w:name w:val="Красная строка 2 Знак"/>
    <w:link w:val="28"/>
    <w:qFormat/>
    <w:rPr>
      <w:rFonts w:eastAsia="Times New Roman"/>
      <w:sz w:val="24"/>
      <w:szCs w:val="24"/>
      <w:lang w:eastAsia="zh-CN"/>
    </w:rPr>
  </w:style>
  <w:style w:type="character" w:customStyle="1" w:styleId="afffa">
    <w:name w:val="Подпись Знак"/>
    <w:link w:val="afff9"/>
    <w:qFormat/>
    <w:rPr>
      <w:rFonts w:eastAsia="Times New Roman"/>
      <w:sz w:val="24"/>
      <w:szCs w:val="24"/>
    </w:rPr>
  </w:style>
  <w:style w:type="character" w:customStyle="1" w:styleId="afffc">
    <w:name w:val="Приветствие Знак"/>
    <w:link w:val="afffb"/>
    <w:qFormat/>
    <w:rPr>
      <w:rFonts w:eastAsia="Times New Roman"/>
      <w:sz w:val="24"/>
      <w:szCs w:val="24"/>
    </w:rPr>
  </w:style>
  <w:style w:type="character" w:customStyle="1" w:styleId="affff">
    <w:name w:val="Шапка Знак"/>
    <w:link w:val="afffe"/>
    <w:rPr>
      <w:rFonts w:ascii="Arial" w:eastAsia="Times New Roman" w:hAnsi="Arial" w:cs="Arial"/>
      <w:sz w:val="24"/>
      <w:szCs w:val="24"/>
      <w:shd w:val="pct20" w:color="auto" w:fill="auto"/>
    </w:rPr>
  </w:style>
  <w:style w:type="character" w:customStyle="1" w:styleId="affff1">
    <w:name w:val="Электронная подпись Знак"/>
    <w:link w:val="affff0"/>
    <w:rPr>
      <w:rFonts w:eastAsia="Times New Roman"/>
      <w:sz w:val="24"/>
      <w:szCs w:val="24"/>
    </w:rPr>
  </w:style>
  <w:style w:type="character" w:customStyle="1" w:styleId="afffff5">
    <w:name w:val="Договор Знак"/>
    <w:qFormat/>
    <w:rPr>
      <w:sz w:val="24"/>
      <w:lang w:val="ru-RU" w:eastAsia="ru-RU" w:bidi="ar-SA"/>
    </w:rPr>
  </w:style>
  <w:style w:type="paragraph" w:customStyle="1" w:styleId="ConsTitle">
    <w:name w:val="ConsTitle"/>
    <w:qFormat/>
    <w:pPr>
      <w:widowControl w:val="0"/>
    </w:pPr>
    <w:rPr>
      <w:rFonts w:ascii="Arial" w:eastAsia="Times New Roman" w:hAnsi="Arial" w:cs="Arial"/>
      <w:b/>
      <w:bCs/>
      <w:sz w:val="16"/>
      <w:szCs w:val="16"/>
    </w:rPr>
  </w:style>
  <w:style w:type="character" w:customStyle="1" w:styleId="bodytext1">
    <w:name w:val="body text Знак1"/>
    <w:qFormat/>
    <w:rPr>
      <w:sz w:val="24"/>
      <w:lang w:val="ru-RU" w:eastAsia="ru-RU" w:bidi="ar-SA"/>
    </w:rPr>
  </w:style>
  <w:style w:type="paragraph" w:customStyle="1" w:styleId="afffff6">
    <w:name w:val="Краткий обратный адрес"/>
    <w:basedOn w:val="a2"/>
    <w:qFormat/>
    <w:pPr>
      <w:spacing w:after="60"/>
      <w:jc w:val="both"/>
    </w:pPr>
    <w:rPr>
      <w:sz w:val="24"/>
      <w:szCs w:val="24"/>
      <w:lang w:eastAsia="ru-RU"/>
    </w:rPr>
  </w:style>
  <w:style w:type="paragraph" w:customStyle="1" w:styleId="FR2">
    <w:name w:val="FR2"/>
    <w:qFormat/>
    <w:pPr>
      <w:widowControl w:val="0"/>
      <w:spacing w:line="360" w:lineRule="atLeast"/>
      <w:ind w:left="160"/>
      <w:jc w:val="center"/>
    </w:pPr>
    <w:rPr>
      <w:rFonts w:ascii="Arial" w:eastAsia="Times New Roman" w:hAnsi="Arial"/>
      <w:sz w:val="22"/>
    </w:rPr>
  </w:style>
  <w:style w:type="character" w:customStyle="1" w:styleId="afffff7">
    <w:name w:val="Договор Знак Знак"/>
    <w:qFormat/>
    <w:rPr>
      <w:sz w:val="24"/>
      <w:lang w:val="ru-RU" w:eastAsia="ru-RU" w:bidi="ar-SA"/>
    </w:rPr>
  </w:style>
  <w:style w:type="character" w:customStyle="1" w:styleId="labelheaderlevel21">
    <w:name w:val="label_header_level_21"/>
    <w:qFormat/>
    <w:rPr>
      <w:b/>
      <w:bCs/>
      <w:color w:val="0000FF"/>
      <w:sz w:val="20"/>
      <w:szCs w:val="20"/>
    </w:rPr>
  </w:style>
  <w:style w:type="paragraph" w:customStyle="1" w:styleId="ConsPlusNormal">
    <w:name w:val="ConsPlusNormal"/>
    <w:link w:val="ConsPlusNormal0"/>
    <w:qFormat/>
    <w:pPr>
      <w:widowControl w:val="0"/>
      <w:ind w:firstLine="720"/>
    </w:pPr>
    <w:rPr>
      <w:rFonts w:ascii="Arial" w:eastAsia="Times New Roman" w:hAnsi="Arial" w:cs="Arial"/>
    </w:rPr>
  </w:style>
  <w:style w:type="paragraph" w:customStyle="1" w:styleId="caaieiaie3">
    <w:name w:val="caaieiaie 3"/>
    <w:basedOn w:val="a2"/>
    <w:next w:val="a2"/>
    <w:qFormat/>
    <w:pPr>
      <w:keepNext/>
      <w:jc w:val="center"/>
    </w:pPr>
    <w:rPr>
      <w:rFonts w:ascii="NTTierce" w:hAnsi="NTTierce"/>
      <w:b/>
      <w:sz w:val="22"/>
      <w:lang w:eastAsia="ru-RU"/>
    </w:rPr>
  </w:style>
  <w:style w:type="paragraph" w:customStyle="1" w:styleId="200">
    <w:name w:val="20"/>
    <w:basedOn w:val="a2"/>
    <w:qFormat/>
    <w:pPr>
      <w:spacing w:before="104" w:after="104"/>
      <w:ind w:left="104" w:right="104"/>
    </w:pPr>
    <w:rPr>
      <w:sz w:val="24"/>
      <w:szCs w:val="24"/>
      <w:lang w:eastAsia="ru-RU"/>
    </w:rPr>
  </w:style>
  <w:style w:type="character" w:customStyle="1" w:styleId="spanheaderlevel21">
    <w:name w:val="span_header_level_21"/>
    <w:qFormat/>
    <w:rPr>
      <w:b/>
      <w:bCs/>
      <w:sz w:val="22"/>
      <w:szCs w:val="22"/>
    </w:rPr>
  </w:style>
  <w:style w:type="character" w:customStyle="1" w:styleId="labelnoticename1">
    <w:name w:val="label_noticename1"/>
    <w:qFormat/>
    <w:rPr>
      <w:b/>
      <w:bCs/>
      <w:sz w:val="24"/>
      <w:szCs w:val="24"/>
    </w:rPr>
  </w:style>
  <w:style w:type="character" w:customStyle="1" w:styleId="spanbodyheader11">
    <w:name w:val="span_body_header_11"/>
    <w:qFormat/>
    <w:rPr>
      <w:b/>
      <w:bCs/>
      <w:sz w:val="20"/>
      <w:szCs w:val="20"/>
    </w:rPr>
  </w:style>
  <w:style w:type="character" w:customStyle="1" w:styleId="tendersubject1">
    <w:name w:val="tendersubject1"/>
    <w:qFormat/>
    <w:rPr>
      <w:b/>
      <w:bCs/>
      <w:color w:val="0000FF"/>
      <w:sz w:val="20"/>
      <w:szCs w:val="20"/>
    </w:rPr>
  </w:style>
  <w:style w:type="character" w:customStyle="1" w:styleId="labelbodytext11">
    <w:name w:val="label_body_text_11"/>
    <w:qFormat/>
    <w:rPr>
      <w:color w:val="0000FF"/>
      <w:sz w:val="20"/>
      <w:szCs w:val="20"/>
    </w:rPr>
  </w:style>
  <w:style w:type="character" w:customStyle="1" w:styleId="spanbodytext21">
    <w:name w:val="span_body_text_21"/>
    <w:qFormat/>
    <w:rPr>
      <w:sz w:val="20"/>
      <w:szCs w:val="20"/>
    </w:rPr>
  </w:style>
  <w:style w:type="character" w:customStyle="1" w:styleId="spanheaderlot21">
    <w:name w:val="span_header_lot_21"/>
    <w:qFormat/>
    <w:rPr>
      <w:b/>
      <w:bCs/>
      <w:sz w:val="20"/>
      <w:szCs w:val="20"/>
    </w:rPr>
  </w:style>
  <w:style w:type="character" w:customStyle="1" w:styleId="spanheaderlot11">
    <w:name w:val="span_header_lot_11"/>
    <w:rPr>
      <w:b/>
      <w:bCs/>
      <w:sz w:val="24"/>
      <w:szCs w:val="24"/>
    </w:rPr>
  </w:style>
  <w:style w:type="character" w:customStyle="1" w:styleId="labeltextlot11">
    <w:name w:val="label_text_lot_11"/>
    <w:qFormat/>
    <w:rPr>
      <w:b/>
      <w:bCs/>
      <w:color w:val="0000FF"/>
      <w:sz w:val="24"/>
      <w:szCs w:val="24"/>
    </w:rPr>
  </w:style>
  <w:style w:type="character" w:customStyle="1" w:styleId="labeltextlot21">
    <w:name w:val="label_text_lot_21"/>
    <w:qFormat/>
    <w:rPr>
      <w:color w:val="0000FF"/>
      <w:sz w:val="20"/>
      <w:szCs w:val="20"/>
    </w:rPr>
  </w:style>
  <w:style w:type="character" w:customStyle="1" w:styleId="spantextlot21">
    <w:name w:val="span_text_lot_21"/>
    <w:qFormat/>
    <w:rPr>
      <w:sz w:val="20"/>
      <w:szCs w:val="20"/>
    </w:rPr>
  </w:style>
  <w:style w:type="paragraph" w:customStyle="1" w:styleId="ConsPlusNonformat">
    <w:name w:val="ConsPlusNonformat"/>
    <w:uiPriority w:val="99"/>
    <w:qFormat/>
    <w:pPr>
      <w:widowControl w:val="0"/>
    </w:pPr>
    <w:rPr>
      <w:rFonts w:ascii="Courier New" w:eastAsia="Times New Roman" w:hAnsi="Courier New" w:cs="Courier New"/>
    </w:rPr>
  </w:style>
  <w:style w:type="paragraph" w:customStyle="1" w:styleId="consplusnormal1">
    <w:name w:val="consplusnormal"/>
    <w:basedOn w:val="a2"/>
    <w:qFormat/>
    <w:pPr>
      <w:spacing w:before="150" w:after="150"/>
      <w:ind w:left="150" w:right="150"/>
    </w:pPr>
    <w:rPr>
      <w:sz w:val="24"/>
      <w:szCs w:val="24"/>
      <w:lang w:eastAsia="ru-RU"/>
    </w:rPr>
  </w:style>
  <w:style w:type="paragraph" w:customStyle="1" w:styleId="consplusnonformat0">
    <w:name w:val="consplusnonformat"/>
    <w:basedOn w:val="a2"/>
    <w:qFormat/>
    <w:pPr>
      <w:spacing w:before="150" w:after="150"/>
      <w:ind w:left="150" w:right="150"/>
    </w:pPr>
    <w:rPr>
      <w:sz w:val="24"/>
      <w:szCs w:val="24"/>
      <w:lang w:eastAsia="ru-RU"/>
    </w:rPr>
  </w:style>
  <w:style w:type="paragraph" w:customStyle="1" w:styleId="3e">
    <w:name w:val="3"/>
    <w:basedOn w:val="a2"/>
    <w:qFormat/>
    <w:pPr>
      <w:spacing w:before="100" w:beforeAutospacing="1" w:after="100" w:afterAutospacing="1"/>
    </w:pPr>
    <w:rPr>
      <w:rFonts w:ascii="Arial Unicode MS" w:eastAsia="Arial Unicode MS" w:hAnsi="Arial Unicode MS" w:cs="Arial Unicode MS"/>
      <w:sz w:val="24"/>
      <w:szCs w:val="24"/>
      <w:lang w:eastAsia="ru-RU"/>
    </w:rPr>
  </w:style>
  <w:style w:type="paragraph" w:customStyle="1" w:styleId="afffff8">
    <w:name w:val="Основной нумерованный"/>
    <w:basedOn w:val="a2"/>
    <w:qFormat/>
    <w:pPr>
      <w:widowControl w:val="0"/>
      <w:tabs>
        <w:tab w:val="left" w:pos="1276"/>
      </w:tabs>
      <w:spacing w:before="100" w:after="60"/>
      <w:ind w:firstLine="709"/>
      <w:jc w:val="both"/>
    </w:pPr>
    <w:rPr>
      <w:sz w:val="26"/>
      <w:lang w:eastAsia="ru-RU"/>
    </w:rPr>
  </w:style>
  <w:style w:type="paragraph" w:customStyle="1" w:styleId="Caaieiaie">
    <w:name w:val="Caaieiaie"/>
    <w:basedOn w:val="1"/>
    <w:qFormat/>
    <w:pPr>
      <w:keepNext/>
      <w:pageBreakBefore/>
      <w:widowControl w:val="0"/>
      <w:tabs>
        <w:tab w:val="left" w:pos="540"/>
      </w:tabs>
      <w:spacing w:before="0" w:beforeAutospacing="0" w:after="240" w:afterAutospacing="0"/>
      <w:ind w:left="0"/>
      <w:jc w:val="right"/>
      <w:outlineLvl w:val="9"/>
    </w:pPr>
    <w:rPr>
      <w:b w:val="0"/>
      <w:bCs w:val="0"/>
      <w:sz w:val="20"/>
      <w:szCs w:val="20"/>
    </w:rPr>
  </w:style>
  <w:style w:type="paragraph" w:customStyle="1" w:styleId="TableStyle">
    <w:name w:val="Table Style"/>
    <w:basedOn w:val="a2"/>
    <w:qFormat/>
    <w:pPr>
      <w:tabs>
        <w:tab w:val="left" w:pos="1797"/>
      </w:tabs>
      <w:spacing w:before="60" w:after="60"/>
      <w:ind w:firstLine="567"/>
      <w:jc w:val="both"/>
    </w:pPr>
    <w:rPr>
      <w:rFonts w:ascii="Arial" w:hAnsi="Arial" w:cs="Arial"/>
      <w:sz w:val="24"/>
      <w:lang w:eastAsia="ru-RU"/>
    </w:rPr>
  </w:style>
  <w:style w:type="paragraph" w:customStyle="1" w:styleId="Frontsection">
    <w:name w:val="Front section"/>
    <w:qFormat/>
    <w:pPr>
      <w:widowControl w:val="0"/>
    </w:pPr>
    <w:rPr>
      <w:rFonts w:eastAsia="Times New Roman"/>
      <w:sz w:val="24"/>
    </w:rPr>
  </w:style>
  <w:style w:type="paragraph" w:customStyle="1" w:styleId="afffff9">
    <w:name w:val="Простой текст"/>
    <w:basedOn w:val="afc"/>
    <w:qFormat/>
    <w:pPr>
      <w:spacing w:before="60" w:after="60"/>
      <w:jc w:val="both"/>
    </w:pPr>
    <w:rPr>
      <w:rFonts w:ascii="Times New Roman" w:hAnsi="Times New Roman"/>
      <w:sz w:val="24"/>
    </w:rPr>
  </w:style>
  <w:style w:type="paragraph" w:customStyle="1" w:styleId="Normal1">
    <w:name w:val="Normal1"/>
    <w:qFormat/>
    <w:pPr>
      <w:widowControl w:val="0"/>
      <w:spacing w:line="280" w:lineRule="auto"/>
      <w:ind w:left="80" w:right="400"/>
      <w:jc w:val="both"/>
    </w:pPr>
    <w:rPr>
      <w:rFonts w:eastAsia="Times New Roman"/>
    </w:rPr>
  </w:style>
  <w:style w:type="character" w:customStyle="1" w:styleId="120">
    <w:name w:val="Стиль 12 пт полужирный"/>
    <w:rPr>
      <w:rFonts w:ascii="Times New Roman" w:hAnsi="Times New Roman"/>
      <w:b/>
      <w:bCs/>
      <w:sz w:val="24"/>
    </w:rPr>
  </w:style>
  <w:style w:type="character" w:customStyle="1" w:styleId="contenttitle">
    <w:name w:val="contenttitle"/>
    <w:qFormat/>
  </w:style>
  <w:style w:type="paragraph" w:customStyle="1" w:styleId="afffffa">
    <w:name w:val="Таблицы (моноширинный)"/>
    <w:basedOn w:val="a2"/>
    <w:next w:val="a2"/>
    <w:qFormat/>
    <w:pPr>
      <w:widowControl w:val="0"/>
      <w:jc w:val="both"/>
    </w:pPr>
    <w:rPr>
      <w:rFonts w:ascii="Courier New" w:hAnsi="Courier New" w:cs="Courier New"/>
      <w:lang w:eastAsia="ru-RU"/>
    </w:rPr>
  </w:style>
  <w:style w:type="character" w:customStyle="1" w:styleId="afffffb">
    <w:name w:val="Гипертекстовая ссылка"/>
    <w:qFormat/>
    <w:rPr>
      <w:b/>
      <w:bCs/>
      <w:color w:val="008000"/>
      <w:sz w:val="20"/>
      <w:szCs w:val="20"/>
      <w:u w:val="single"/>
    </w:rPr>
  </w:style>
  <w:style w:type="character" w:customStyle="1" w:styleId="afffffc">
    <w:name w:val="Цветовое выделение"/>
    <w:qFormat/>
    <w:rPr>
      <w:b/>
      <w:bCs/>
      <w:color w:val="000080"/>
      <w:sz w:val="20"/>
      <w:szCs w:val="20"/>
    </w:rPr>
  </w:style>
  <w:style w:type="character" w:customStyle="1" w:styleId="afffffd">
    <w:name w:val="Продолжение ссылки"/>
    <w:qFormat/>
  </w:style>
  <w:style w:type="character" w:customStyle="1" w:styleId="DFN">
    <w:name w:val="DFN"/>
    <w:rPr>
      <w:b/>
    </w:rPr>
  </w:style>
  <w:style w:type="paragraph" w:customStyle="1" w:styleId="Iauiue">
    <w:name w:val="Iau?iue"/>
    <w:pPr>
      <w:widowControl w:val="0"/>
    </w:pPr>
    <w:rPr>
      <w:rFonts w:eastAsia="Times New Roman"/>
      <w:lang w:val="en-US"/>
    </w:rPr>
  </w:style>
  <w:style w:type="paragraph" w:customStyle="1" w:styleId="214">
    <w:name w:val="Основной текст с отступом 21"/>
    <w:basedOn w:val="a2"/>
    <w:qFormat/>
    <w:pPr>
      <w:spacing w:after="120" w:line="480" w:lineRule="auto"/>
      <w:ind w:left="283"/>
    </w:pPr>
    <w:rPr>
      <w:lang w:val="en-US" w:eastAsia="ru-RU"/>
    </w:rPr>
  </w:style>
  <w:style w:type="paragraph" w:customStyle="1" w:styleId="312">
    <w:name w:val="Основной текст 31"/>
    <w:basedOn w:val="a2"/>
    <w:qFormat/>
    <w:pPr>
      <w:spacing w:after="120"/>
    </w:pPr>
    <w:rPr>
      <w:sz w:val="16"/>
      <w:lang w:val="en-US" w:eastAsia="ru-RU"/>
    </w:rPr>
  </w:style>
  <w:style w:type="paragraph" w:customStyle="1" w:styleId="313">
    <w:name w:val="Основной текст с отступом 31"/>
    <w:basedOn w:val="a2"/>
    <w:qFormat/>
    <w:pPr>
      <w:spacing w:after="120"/>
      <w:ind w:left="283"/>
    </w:pPr>
    <w:rPr>
      <w:sz w:val="16"/>
      <w:lang w:val="en-US" w:eastAsia="ru-RU"/>
    </w:rPr>
  </w:style>
  <w:style w:type="paragraph" w:customStyle="1" w:styleId="Iniiaiieoaeno2">
    <w:name w:val="Iniiaiie oaeno 2"/>
    <w:basedOn w:val="Iauiue"/>
    <w:pPr>
      <w:widowControl/>
      <w:shd w:val="clear" w:color="auto" w:fill="FFFFFF"/>
      <w:spacing w:before="100" w:after="100" w:line="254" w:lineRule="exact"/>
      <w:ind w:right="53" w:firstLine="533"/>
      <w:jc w:val="both"/>
    </w:pPr>
    <w:rPr>
      <w:color w:val="000000"/>
      <w:sz w:val="22"/>
      <w:lang w:val="ru-RU"/>
    </w:rPr>
  </w:style>
  <w:style w:type="paragraph" w:customStyle="1" w:styleId="1c">
    <w:name w:val="Обычная таблица1"/>
    <w:basedOn w:val="a2"/>
    <w:pPr>
      <w:jc w:val="both"/>
    </w:pPr>
    <w:rPr>
      <w:rFonts w:ascii="Arial" w:hAnsi="Arial"/>
      <w:lang w:val="en-GB" w:eastAsia="ru-RU"/>
    </w:rPr>
  </w:style>
  <w:style w:type="character" w:customStyle="1" w:styleId="1d">
    <w:name w:val="Гиперссылка1"/>
    <w:rPr>
      <w:color w:val="0000FF"/>
      <w:u w:val="single"/>
    </w:rPr>
  </w:style>
  <w:style w:type="paragraph" w:customStyle="1" w:styleId="Niaocaaieiaie">
    <w:name w:val="Niaocaaieiaie"/>
    <w:basedOn w:val="Caaieiaie"/>
    <w:qFormat/>
    <w:pPr>
      <w:spacing w:after="0"/>
    </w:pPr>
    <w:rPr>
      <w:b/>
      <w:sz w:val="32"/>
    </w:rPr>
  </w:style>
  <w:style w:type="character" w:customStyle="1" w:styleId="1e">
    <w:name w:val="Просмотренная гиперссылка1"/>
    <w:qFormat/>
    <w:rPr>
      <w:color w:val="FF00FF"/>
      <w:u w:val="single"/>
    </w:rPr>
  </w:style>
  <w:style w:type="paragraph" w:customStyle="1" w:styleId="xl25">
    <w:name w:val="xl25"/>
    <w:basedOn w:val="a2"/>
    <w:pPr>
      <w:spacing w:before="100" w:after="100"/>
    </w:pPr>
    <w:rPr>
      <w:rFonts w:ascii="MS Sans Serif" w:hAnsi="MS Sans Serif"/>
      <w:b/>
      <w:sz w:val="32"/>
      <w:lang w:eastAsia="ru-RU"/>
    </w:rPr>
  </w:style>
  <w:style w:type="paragraph" w:customStyle="1" w:styleId="xl26">
    <w:name w:val="xl26"/>
    <w:basedOn w:val="a2"/>
    <w:qFormat/>
    <w:pPr>
      <w:pBdr>
        <w:top w:val="single" w:sz="6" w:space="0" w:color="000000"/>
        <w:left w:val="single" w:sz="6" w:space="0" w:color="000000"/>
        <w:bottom w:val="single" w:sz="6" w:space="0" w:color="000000"/>
        <w:right w:val="single" w:sz="6" w:space="0" w:color="000000"/>
      </w:pBdr>
      <w:shd w:val="clear" w:color="auto" w:fill="C0C0C0"/>
      <w:spacing w:before="100" w:after="100"/>
      <w:jc w:val="center"/>
    </w:pPr>
    <w:rPr>
      <w:b/>
      <w:sz w:val="24"/>
      <w:lang w:eastAsia="ru-RU"/>
    </w:rPr>
  </w:style>
  <w:style w:type="paragraph" w:customStyle="1" w:styleId="xl27">
    <w:name w:val="xl27"/>
    <w:basedOn w:val="a2"/>
    <w:qFormat/>
    <w:pPr>
      <w:pBdr>
        <w:top w:val="single" w:sz="6" w:space="0" w:color="000000"/>
        <w:left w:val="single" w:sz="6" w:space="0" w:color="000000"/>
        <w:bottom w:val="single" w:sz="6" w:space="0" w:color="000000"/>
        <w:right w:val="single" w:sz="6" w:space="0" w:color="000000"/>
      </w:pBdr>
      <w:shd w:val="clear" w:color="auto" w:fill="C0C0C0"/>
      <w:spacing w:before="100" w:after="100"/>
      <w:jc w:val="center"/>
    </w:pPr>
    <w:rPr>
      <w:b/>
      <w:sz w:val="24"/>
      <w:lang w:eastAsia="ru-RU"/>
    </w:rPr>
  </w:style>
  <w:style w:type="paragraph" w:customStyle="1" w:styleId="xl28">
    <w:name w:val="xl28"/>
    <w:basedOn w:val="a2"/>
    <w:pPr>
      <w:pBdr>
        <w:top w:val="single" w:sz="6" w:space="0" w:color="000000"/>
        <w:left w:val="single" w:sz="6" w:space="0" w:color="000000"/>
        <w:bottom w:val="single" w:sz="6" w:space="0" w:color="000000"/>
        <w:right w:val="single" w:sz="6" w:space="0" w:color="000000"/>
      </w:pBdr>
      <w:shd w:val="clear" w:color="auto" w:fill="C0C0C0"/>
      <w:spacing w:before="100" w:after="100"/>
      <w:jc w:val="center"/>
    </w:pPr>
    <w:rPr>
      <w:b/>
      <w:sz w:val="24"/>
      <w:lang w:eastAsia="ru-RU"/>
    </w:rPr>
  </w:style>
  <w:style w:type="paragraph" w:customStyle="1" w:styleId="xl29">
    <w:name w:val="xl29"/>
    <w:basedOn w:val="a2"/>
    <w:qFormat/>
    <w:pPr>
      <w:spacing w:before="100" w:after="100"/>
    </w:pPr>
    <w:rPr>
      <w:rFonts w:ascii="MS Sans Serif" w:hAnsi="MS Sans Serif"/>
      <w:b/>
      <w:sz w:val="36"/>
      <w:lang w:eastAsia="ru-RU"/>
    </w:rPr>
  </w:style>
  <w:style w:type="paragraph" w:customStyle="1" w:styleId="xl30">
    <w:name w:val="xl30"/>
    <w:basedOn w:val="a2"/>
    <w:qFormat/>
    <w:pPr>
      <w:pBdr>
        <w:top w:val="single" w:sz="6" w:space="0" w:color="000000"/>
        <w:left w:val="single" w:sz="6" w:space="0" w:color="000000"/>
        <w:bottom w:val="single" w:sz="6" w:space="0" w:color="000000"/>
        <w:right w:val="single" w:sz="6" w:space="0" w:color="000000"/>
      </w:pBdr>
      <w:spacing w:before="100" w:after="100"/>
    </w:pPr>
    <w:rPr>
      <w:sz w:val="24"/>
      <w:lang w:eastAsia="ru-RU"/>
    </w:rPr>
  </w:style>
  <w:style w:type="paragraph" w:customStyle="1" w:styleId="xl31">
    <w:name w:val="xl31"/>
    <w:basedOn w:val="a2"/>
    <w:qFormat/>
    <w:pPr>
      <w:spacing w:before="100" w:after="100"/>
      <w:jc w:val="center"/>
    </w:pPr>
    <w:rPr>
      <w:sz w:val="24"/>
      <w:lang w:eastAsia="ru-RU"/>
    </w:rPr>
  </w:style>
  <w:style w:type="paragraph" w:customStyle="1" w:styleId="xl32">
    <w:name w:val="xl32"/>
    <w:basedOn w:val="a2"/>
    <w:qFormat/>
    <w:pPr>
      <w:spacing w:before="100" w:after="100"/>
      <w:jc w:val="center"/>
    </w:pPr>
    <w:rPr>
      <w:rFonts w:ascii="MS Sans Serif" w:hAnsi="MS Sans Serif"/>
      <w:sz w:val="36"/>
      <w:lang w:eastAsia="ru-RU"/>
    </w:rPr>
  </w:style>
  <w:style w:type="paragraph" w:customStyle="1" w:styleId="xl33">
    <w:name w:val="xl33"/>
    <w:basedOn w:val="a2"/>
    <w:qFormat/>
    <w:pPr>
      <w:pBdr>
        <w:top w:val="single" w:sz="6" w:space="0" w:color="000000"/>
        <w:left w:val="single" w:sz="6" w:space="0" w:color="000000"/>
        <w:bottom w:val="single" w:sz="6" w:space="0" w:color="000000"/>
        <w:right w:val="single" w:sz="6" w:space="0" w:color="000000"/>
      </w:pBdr>
      <w:spacing w:before="100" w:after="100"/>
      <w:jc w:val="center"/>
    </w:pPr>
    <w:rPr>
      <w:sz w:val="24"/>
      <w:lang w:eastAsia="ru-RU"/>
    </w:rPr>
  </w:style>
  <w:style w:type="paragraph" w:customStyle="1" w:styleId="xl34">
    <w:name w:val="xl34"/>
    <w:basedOn w:val="a2"/>
    <w:qFormat/>
    <w:pPr>
      <w:pBdr>
        <w:top w:val="single" w:sz="6" w:space="0" w:color="000000"/>
        <w:left w:val="single" w:sz="6" w:space="0" w:color="000000"/>
        <w:bottom w:val="single" w:sz="6" w:space="0" w:color="000000"/>
        <w:right w:val="single" w:sz="6" w:space="0" w:color="000000"/>
      </w:pBdr>
      <w:shd w:val="clear" w:color="auto" w:fill="C0C0C0"/>
      <w:spacing w:before="100" w:after="100"/>
    </w:pPr>
    <w:rPr>
      <w:b/>
      <w:sz w:val="24"/>
      <w:lang w:eastAsia="ru-RU"/>
    </w:rPr>
  </w:style>
  <w:style w:type="paragraph" w:customStyle="1" w:styleId="1f">
    <w:name w:val="Текст1"/>
    <w:basedOn w:val="a2"/>
    <w:qFormat/>
    <w:rPr>
      <w:rFonts w:ascii="Courier New" w:hAnsi="Courier New"/>
      <w:lang w:eastAsia="ru-RU"/>
    </w:rPr>
  </w:style>
  <w:style w:type="paragraph" w:customStyle="1" w:styleId="1f0">
    <w:name w:val="Текст выноски1"/>
    <w:basedOn w:val="a2"/>
    <w:pPr>
      <w:spacing w:before="100" w:after="100"/>
    </w:pPr>
    <w:rPr>
      <w:rFonts w:ascii="Tahoma" w:hAnsi="Tahoma"/>
      <w:sz w:val="16"/>
      <w:lang w:eastAsia="ru-RU"/>
    </w:rPr>
  </w:style>
  <w:style w:type="paragraph" w:customStyle="1" w:styleId="font5">
    <w:name w:val="font5"/>
    <w:basedOn w:val="a2"/>
    <w:qFormat/>
    <w:pPr>
      <w:spacing w:before="100" w:after="100"/>
    </w:pPr>
    <w:rPr>
      <w:rFonts w:ascii="Times New Roman CYR" w:hAnsi="Times New Roman CYR"/>
      <w:sz w:val="18"/>
      <w:lang w:eastAsia="ru-RU"/>
    </w:rPr>
  </w:style>
  <w:style w:type="paragraph" w:customStyle="1" w:styleId="xl35">
    <w:name w:val="xl35"/>
    <w:basedOn w:val="a2"/>
    <w:qFormat/>
    <w:pPr>
      <w:pBdr>
        <w:top w:val="single" w:sz="6" w:space="0" w:color="000000"/>
        <w:left w:val="single" w:sz="6" w:space="0" w:color="000000"/>
        <w:bottom w:val="single" w:sz="6" w:space="0" w:color="000000"/>
        <w:right w:val="single" w:sz="6" w:space="0" w:color="000000"/>
      </w:pBdr>
      <w:spacing w:before="100" w:after="100"/>
    </w:pPr>
    <w:rPr>
      <w:b/>
      <w:sz w:val="24"/>
      <w:lang w:eastAsia="ru-RU"/>
    </w:rPr>
  </w:style>
  <w:style w:type="paragraph" w:customStyle="1" w:styleId="xl36">
    <w:name w:val="xl36"/>
    <w:basedOn w:val="a2"/>
    <w:qFormat/>
    <w:pPr>
      <w:spacing w:before="100" w:after="100"/>
    </w:pPr>
    <w:rPr>
      <w:rFonts w:ascii="Arial CYR" w:hAnsi="Arial CYR"/>
      <w:color w:val="000000"/>
      <w:sz w:val="24"/>
      <w:lang w:eastAsia="ru-RU"/>
    </w:rPr>
  </w:style>
  <w:style w:type="paragraph" w:customStyle="1" w:styleId="xl37">
    <w:name w:val="xl37"/>
    <w:basedOn w:val="a2"/>
    <w:qFormat/>
    <w:pPr>
      <w:pBdr>
        <w:left w:val="single" w:sz="6" w:space="0" w:color="000000"/>
        <w:bottom w:val="single" w:sz="6" w:space="0" w:color="000000"/>
        <w:right w:val="single" w:sz="6" w:space="0" w:color="000000"/>
      </w:pBdr>
      <w:spacing w:before="100" w:after="100"/>
    </w:pPr>
    <w:rPr>
      <w:rFonts w:ascii="Times New Roman CYR" w:hAnsi="Times New Roman CYR"/>
      <w:color w:val="000000"/>
      <w:sz w:val="18"/>
      <w:lang w:eastAsia="ru-RU"/>
    </w:rPr>
  </w:style>
  <w:style w:type="paragraph" w:customStyle="1" w:styleId="xl38">
    <w:name w:val="xl38"/>
    <w:basedOn w:val="a2"/>
    <w:qFormat/>
    <w:pPr>
      <w:pBdr>
        <w:left w:val="single" w:sz="6" w:space="0" w:color="000000"/>
        <w:bottom w:val="single" w:sz="6" w:space="0" w:color="000000"/>
        <w:right w:val="single" w:sz="6" w:space="0" w:color="000000"/>
      </w:pBdr>
      <w:spacing w:before="100" w:after="100"/>
      <w:jc w:val="center"/>
    </w:pPr>
    <w:rPr>
      <w:rFonts w:ascii="Times New Roman CYR" w:hAnsi="Times New Roman CYR"/>
      <w:color w:val="000000"/>
      <w:sz w:val="18"/>
      <w:lang w:eastAsia="ru-RU"/>
    </w:rPr>
  </w:style>
  <w:style w:type="paragraph" w:customStyle="1" w:styleId="xl39">
    <w:name w:val="xl39"/>
    <w:basedOn w:val="a2"/>
    <w:qFormat/>
    <w:pPr>
      <w:pBdr>
        <w:left w:val="single" w:sz="6" w:space="0" w:color="000000"/>
        <w:bottom w:val="single" w:sz="6" w:space="0" w:color="000000"/>
        <w:right w:val="single" w:sz="6" w:space="0" w:color="000000"/>
      </w:pBdr>
      <w:spacing w:before="100" w:after="100"/>
      <w:jc w:val="center"/>
    </w:pPr>
    <w:rPr>
      <w:rFonts w:ascii="Times New Roman CYR" w:hAnsi="Times New Roman CYR"/>
      <w:color w:val="000000"/>
      <w:sz w:val="18"/>
      <w:lang w:eastAsia="ru-RU"/>
    </w:rPr>
  </w:style>
  <w:style w:type="paragraph" w:customStyle="1" w:styleId="xl40">
    <w:name w:val="xl40"/>
    <w:basedOn w:val="a2"/>
    <w:qFormat/>
    <w:pPr>
      <w:pBdr>
        <w:left w:val="single" w:sz="6" w:space="0" w:color="000000"/>
        <w:bottom w:val="single" w:sz="6" w:space="0" w:color="000000"/>
        <w:right w:val="single" w:sz="6" w:space="0" w:color="000000"/>
      </w:pBdr>
      <w:spacing w:before="100" w:after="100"/>
      <w:jc w:val="center"/>
    </w:pPr>
    <w:rPr>
      <w:rFonts w:ascii="Times New Roman CYR" w:hAnsi="Times New Roman CYR"/>
      <w:color w:val="000000"/>
      <w:sz w:val="18"/>
      <w:lang w:eastAsia="ru-RU"/>
    </w:rPr>
  </w:style>
  <w:style w:type="paragraph" w:customStyle="1" w:styleId="xl41">
    <w:name w:val="xl41"/>
    <w:basedOn w:val="a2"/>
    <w:pPr>
      <w:pBdr>
        <w:bottom w:val="single" w:sz="6" w:space="0" w:color="000000"/>
      </w:pBdr>
      <w:spacing w:before="100" w:after="100"/>
      <w:jc w:val="center"/>
    </w:pPr>
    <w:rPr>
      <w:rFonts w:ascii="Arial CYR" w:hAnsi="Arial CYR"/>
      <w:b/>
      <w:color w:val="000000"/>
      <w:sz w:val="24"/>
      <w:lang w:eastAsia="ru-RU"/>
    </w:rPr>
  </w:style>
  <w:style w:type="paragraph" w:customStyle="1" w:styleId="xl42">
    <w:name w:val="xl42"/>
    <w:basedOn w:val="a2"/>
    <w:qFormat/>
    <w:pPr>
      <w:pBdr>
        <w:top w:val="single" w:sz="6" w:space="0" w:color="000000"/>
        <w:left w:val="single" w:sz="6" w:space="0" w:color="000000"/>
        <w:bottom w:val="single" w:sz="6" w:space="0" w:color="000000"/>
      </w:pBdr>
      <w:spacing w:before="100" w:after="100"/>
      <w:jc w:val="center"/>
    </w:pPr>
    <w:rPr>
      <w:rFonts w:ascii="Arial CYR" w:hAnsi="Arial CYR"/>
      <w:b/>
      <w:color w:val="000000"/>
      <w:sz w:val="24"/>
      <w:lang w:eastAsia="ru-RU"/>
    </w:rPr>
  </w:style>
  <w:style w:type="paragraph" w:customStyle="1" w:styleId="xl43">
    <w:name w:val="xl43"/>
    <w:basedOn w:val="a2"/>
    <w:qFormat/>
    <w:pPr>
      <w:pBdr>
        <w:top w:val="single" w:sz="6" w:space="0" w:color="000000"/>
        <w:bottom w:val="single" w:sz="6" w:space="0" w:color="000000"/>
      </w:pBdr>
      <w:spacing w:before="100" w:after="100"/>
      <w:jc w:val="center"/>
    </w:pPr>
    <w:rPr>
      <w:rFonts w:ascii="Arial CYR" w:hAnsi="Arial CYR"/>
      <w:b/>
      <w:color w:val="000000"/>
      <w:sz w:val="24"/>
      <w:lang w:eastAsia="ru-RU"/>
    </w:rPr>
  </w:style>
  <w:style w:type="paragraph" w:customStyle="1" w:styleId="xl44">
    <w:name w:val="xl44"/>
    <w:basedOn w:val="a2"/>
    <w:qFormat/>
    <w:pPr>
      <w:pBdr>
        <w:top w:val="single" w:sz="6" w:space="0" w:color="000000"/>
        <w:bottom w:val="single" w:sz="6" w:space="0" w:color="000000"/>
      </w:pBdr>
      <w:spacing w:before="100" w:after="100"/>
    </w:pPr>
    <w:rPr>
      <w:b/>
      <w:sz w:val="24"/>
      <w:lang w:eastAsia="ru-RU"/>
    </w:rPr>
  </w:style>
  <w:style w:type="paragraph" w:customStyle="1" w:styleId="xl45">
    <w:name w:val="xl45"/>
    <w:basedOn w:val="a2"/>
    <w:qFormat/>
    <w:pPr>
      <w:pBdr>
        <w:top w:val="single" w:sz="6" w:space="0" w:color="000000"/>
        <w:left w:val="single" w:sz="6" w:space="0" w:color="000000"/>
        <w:right w:val="single" w:sz="6" w:space="0" w:color="000000"/>
      </w:pBdr>
      <w:spacing w:before="100" w:after="100"/>
    </w:pPr>
    <w:rPr>
      <w:rFonts w:ascii="Times New Roman CYR" w:hAnsi="Times New Roman CYR"/>
      <w:color w:val="000000"/>
      <w:sz w:val="18"/>
      <w:lang w:eastAsia="ru-RU"/>
    </w:rPr>
  </w:style>
  <w:style w:type="paragraph" w:customStyle="1" w:styleId="xl46">
    <w:name w:val="xl46"/>
    <w:basedOn w:val="a2"/>
    <w:pPr>
      <w:pBdr>
        <w:top w:val="single" w:sz="6" w:space="0" w:color="000000"/>
        <w:left w:val="single" w:sz="6" w:space="0" w:color="000000"/>
        <w:right w:val="single" w:sz="6" w:space="0" w:color="000000"/>
      </w:pBdr>
      <w:spacing w:before="100" w:after="100"/>
      <w:jc w:val="center"/>
    </w:pPr>
    <w:rPr>
      <w:rFonts w:ascii="Times New Roman CYR" w:hAnsi="Times New Roman CYR"/>
      <w:color w:val="000000"/>
      <w:sz w:val="18"/>
      <w:lang w:eastAsia="ru-RU"/>
    </w:rPr>
  </w:style>
  <w:style w:type="paragraph" w:customStyle="1" w:styleId="xl47">
    <w:name w:val="xl47"/>
    <w:basedOn w:val="a2"/>
    <w:qFormat/>
    <w:pPr>
      <w:pBdr>
        <w:top w:val="single" w:sz="6" w:space="0" w:color="000000"/>
        <w:left w:val="single" w:sz="6" w:space="0" w:color="000000"/>
        <w:right w:val="single" w:sz="6" w:space="0" w:color="000000"/>
      </w:pBdr>
      <w:spacing w:before="100" w:after="100"/>
      <w:jc w:val="center"/>
    </w:pPr>
    <w:rPr>
      <w:rFonts w:ascii="Times New Roman CYR" w:hAnsi="Times New Roman CYR"/>
      <w:color w:val="000000"/>
      <w:sz w:val="18"/>
      <w:lang w:eastAsia="ru-RU"/>
    </w:rPr>
  </w:style>
  <w:style w:type="paragraph" w:customStyle="1" w:styleId="xl48">
    <w:name w:val="xl48"/>
    <w:basedOn w:val="a2"/>
    <w:qFormat/>
    <w:pPr>
      <w:pBdr>
        <w:top w:val="single" w:sz="6" w:space="0" w:color="000000"/>
        <w:left w:val="single" w:sz="6" w:space="0" w:color="000000"/>
        <w:right w:val="single" w:sz="6" w:space="0" w:color="000000"/>
      </w:pBdr>
      <w:spacing w:before="100" w:after="100"/>
      <w:jc w:val="center"/>
    </w:pPr>
    <w:rPr>
      <w:rFonts w:ascii="Times New Roman CYR" w:hAnsi="Times New Roman CYR"/>
      <w:color w:val="000000"/>
      <w:sz w:val="18"/>
      <w:lang w:eastAsia="ru-RU"/>
    </w:rPr>
  </w:style>
  <w:style w:type="paragraph" w:customStyle="1" w:styleId="xl49">
    <w:name w:val="xl49"/>
    <w:basedOn w:val="a2"/>
    <w:qFormat/>
    <w:pPr>
      <w:pBdr>
        <w:top w:val="single" w:sz="6" w:space="0" w:color="000000"/>
        <w:left w:val="single" w:sz="6" w:space="0" w:color="000000"/>
        <w:bottom w:val="single" w:sz="6" w:space="0" w:color="000000"/>
      </w:pBdr>
      <w:spacing w:before="100" w:after="100"/>
      <w:jc w:val="center"/>
    </w:pPr>
    <w:rPr>
      <w:rFonts w:ascii="Arial Unicode MS" w:eastAsia="Arial Unicode MS"/>
      <w:b/>
      <w:color w:val="000000"/>
      <w:sz w:val="24"/>
      <w:lang w:eastAsia="ru-RU"/>
    </w:rPr>
  </w:style>
  <w:style w:type="paragraph" w:customStyle="1" w:styleId="xl50">
    <w:name w:val="xl50"/>
    <w:basedOn w:val="a2"/>
    <w:qFormat/>
    <w:pPr>
      <w:pBdr>
        <w:top w:val="single" w:sz="6" w:space="0" w:color="000000"/>
        <w:bottom w:val="single" w:sz="6" w:space="0" w:color="000000"/>
      </w:pBdr>
      <w:spacing w:before="100" w:after="100"/>
    </w:pPr>
    <w:rPr>
      <w:rFonts w:ascii="Arial Unicode MS" w:eastAsia="Arial Unicode MS"/>
      <w:sz w:val="24"/>
      <w:lang w:eastAsia="ru-RU"/>
    </w:rPr>
  </w:style>
  <w:style w:type="paragraph" w:customStyle="1" w:styleId="xl51">
    <w:name w:val="xl51"/>
    <w:basedOn w:val="a2"/>
    <w:qFormat/>
    <w:pPr>
      <w:pBdr>
        <w:top w:val="single" w:sz="6" w:space="0" w:color="000000"/>
        <w:left w:val="single" w:sz="6" w:space="0" w:color="000000"/>
        <w:bottom w:val="single" w:sz="6" w:space="0" w:color="000000"/>
        <w:right w:val="single" w:sz="6" w:space="0" w:color="000000"/>
      </w:pBdr>
      <w:spacing w:before="100" w:after="100"/>
    </w:pPr>
    <w:rPr>
      <w:rFonts w:ascii="Times New Roman CYR" w:hAnsi="Times New Roman CYR"/>
      <w:color w:val="000000"/>
      <w:sz w:val="18"/>
      <w:lang w:eastAsia="ru-RU"/>
    </w:rPr>
  </w:style>
  <w:style w:type="paragraph" w:customStyle="1" w:styleId="xl52">
    <w:name w:val="xl52"/>
    <w:basedOn w:val="a2"/>
    <w:qFormat/>
    <w:pPr>
      <w:pBdr>
        <w:top w:val="single" w:sz="6" w:space="0" w:color="000000"/>
        <w:left w:val="single" w:sz="6" w:space="0" w:color="000000"/>
        <w:bottom w:val="single" w:sz="6" w:space="0" w:color="000000"/>
        <w:right w:val="single" w:sz="6" w:space="0" w:color="000000"/>
      </w:pBdr>
      <w:spacing w:before="100" w:after="100"/>
    </w:pPr>
    <w:rPr>
      <w:rFonts w:ascii="Arial CYR" w:hAnsi="Arial CYR"/>
      <w:color w:val="000000"/>
      <w:sz w:val="24"/>
      <w:lang w:eastAsia="ru-RU"/>
    </w:rPr>
  </w:style>
  <w:style w:type="paragraph" w:customStyle="1" w:styleId="xl53">
    <w:name w:val="xl53"/>
    <w:basedOn w:val="a2"/>
    <w:pPr>
      <w:pBdr>
        <w:top w:val="single" w:sz="6" w:space="0" w:color="000000"/>
        <w:left w:val="single" w:sz="6" w:space="0" w:color="000000"/>
        <w:bottom w:val="single" w:sz="6" w:space="0" w:color="000000"/>
      </w:pBdr>
      <w:spacing w:before="100" w:after="100"/>
      <w:jc w:val="center"/>
    </w:pPr>
    <w:rPr>
      <w:rFonts w:ascii="Arial CYR" w:hAnsi="Arial CYR"/>
      <w:b/>
      <w:color w:val="000000"/>
      <w:sz w:val="28"/>
      <w:lang w:eastAsia="ru-RU"/>
    </w:rPr>
  </w:style>
  <w:style w:type="paragraph" w:customStyle="1" w:styleId="xl54">
    <w:name w:val="xl54"/>
    <w:basedOn w:val="a2"/>
    <w:qFormat/>
    <w:pPr>
      <w:pBdr>
        <w:top w:val="single" w:sz="6" w:space="0" w:color="000000"/>
        <w:bottom w:val="single" w:sz="6" w:space="0" w:color="000000"/>
      </w:pBdr>
      <w:spacing w:before="100" w:after="100"/>
      <w:jc w:val="center"/>
    </w:pPr>
    <w:rPr>
      <w:rFonts w:ascii="Arial CYR" w:hAnsi="Arial CYR"/>
      <w:b/>
      <w:color w:val="000000"/>
      <w:sz w:val="28"/>
      <w:lang w:eastAsia="ru-RU"/>
    </w:rPr>
  </w:style>
  <w:style w:type="paragraph" w:customStyle="1" w:styleId="xl55">
    <w:name w:val="xl55"/>
    <w:basedOn w:val="a2"/>
    <w:qFormat/>
    <w:pPr>
      <w:pBdr>
        <w:top w:val="single" w:sz="6" w:space="0" w:color="000000"/>
        <w:left w:val="single" w:sz="6" w:space="0" w:color="000000"/>
      </w:pBdr>
      <w:spacing w:before="100" w:after="100"/>
      <w:jc w:val="center"/>
    </w:pPr>
    <w:rPr>
      <w:rFonts w:ascii="Arial CYR" w:hAnsi="Arial CYR"/>
      <w:b/>
      <w:color w:val="000000"/>
      <w:sz w:val="28"/>
      <w:lang w:eastAsia="ru-RU"/>
    </w:rPr>
  </w:style>
  <w:style w:type="paragraph" w:customStyle="1" w:styleId="xl56">
    <w:name w:val="xl56"/>
    <w:basedOn w:val="a2"/>
    <w:pPr>
      <w:pBdr>
        <w:top w:val="single" w:sz="6" w:space="0" w:color="000000"/>
      </w:pBdr>
      <w:spacing w:before="100" w:after="100"/>
      <w:jc w:val="center"/>
    </w:pPr>
    <w:rPr>
      <w:rFonts w:ascii="Arial CYR" w:hAnsi="Arial CYR"/>
      <w:b/>
      <w:color w:val="000000"/>
      <w:sz w:val="28"/>
      <w:lang w:eastAsia="ru-RU"/>
    </w:rPr>
  </w:style>
  <w:style w:type="paragraph" w:customStyle="1" w:styleId="2f0">
    <w:name w:val="2"/>
    <w:basedOn w:val="21"/>
    <w:qFormat/>
    <w:pPr>
      <w:keepNext w:val="0"/>
      <w:keepLines/>
      <w:widowControl w:val="0"/>
      <w:tabs>
        <w:tab w:val="left" w:pos="360"/>
      </w:tabs>
      <w:spacing w:before="0" w:after="120"/>
      <w:ind w:firstLine="709"/>
      <w:jc w:val="both"/>
      <w:outlineLvl w:val="9"/>
    </w:pPr>
    <w:rPr>
      <w:rFonts w:ascii="Times New Roman" w:hAnsi="Times New Roman"/>
      <w:b w:val="0"/>
      <w:i w:val="0"/>
      <w:iCs w:val="0"/>
      <w:sz w:val="24"/>
      <w:szCs w:val="24"/>
    </w:rPr>
  </w:style>
  <w:style w:type="paragraph" w:customStyle="1" w:styleId="1f1">
    <w:name w:val="Цитата1"/>
    <w:basedOn w:val="a2"/>
    <w:qFormat/>
    <w:pPr>
      <w:widowControl w:val="0"/>
      <w:shd w:val="clear" w:color="auto" w:fill="FFFFFF"/>
      <w:spacing w:line="360" w:lineRule="auto"/>
      <w:ind w:left="5341" w:right="3090" w:hanging="1327"/>
    </w:pPr>
    <w:rPr>
      <w:b/>
      <w:color w:val="000000"/>
      <w:sz w:val="24"/>
      <w:lang w:eastAsia="ru-RU"/>
    </w:rPr>
  </w:style>
  <w:style w:type="character" w:customStyle="1" w:styleId="Iniiaiieoeoo">
    <w:name w:val="Iniiaiie o?eoo"/>
  </w:style>
  <w:style w:type="paragraph" w:customStyle="1" w:styleId="caaieiaie1">
    <w:name w:val="caaieiaie 1"/>
    <w:basedOn w:val="Iauiue"/>
    <w:next w:val="Iauiue"/>
    <w:qFormat/>
    <w:pPr>
      <w:keepNext/>
      <w:widowControl/>
    </w:pPr>
    <w:rPr>
      <w:b/>
      <w:sz w:val="22"/>
    </w:rPr>
  </w:style>
  <w:style w:type="paragraph" w:customStyle="1" w:styleId="caaieiaie2">
    <w:name w:val="caaieiaie 2"/>
    <w:basedOn w:val="caaieiaie1"/>
    <w:next w:val="Iniiaiieoaeno"/>
    <w:pPr>
      <w:keepLines/>
      <w:widowControl w:val="0"/>
      <w:tabs>
        <w:tab w:val="left" w:pos="0"/>
        <w:tab w:val="left" w:pos="153"/>
      </w:tabs>
      <w:spacing w:before="240"/>
    </w:pPr>
    <w:rPr>
      <w:sz w:val="24"/>
      <w:lang w:val="ru-RU"/>
    </w:rPr>
  </w:style>
  <w:style w:type="paragraph" w:customStyle="1" w:styleId="Iniiaiieoaeno">
    <w:name w:val="Iniiaiie oaeno"/>
    <w:basedOn w:val="Iauiue"/>
    <w:qFormat/>
    <w:pPr>
      <w:keepNext/>
      <w:spacing w:before="120"/>
      <w:ind w:firstLine="567"/>
      <w:jc w:val="both"/>
    </w:pPr>
    <w:rPr>
      <w:sz w:val="24"/>
      <w:lang w:val="ru-RU"/>
    </w:rPr>
  </w:style>
  <w:style w:type="paragraph" w:customStyle="1" w:styleId="caaieiaie4">
    <w:name w:val="caaieiaie 4"/>
    <w:basedOn w:val="Iauiue"/>
    <w:next w:val="Iauiue"/>
    <w:qFormat/>
    <w:pPr>
      <w:keepNext/>
      <w:widowControl/>
      <w:tabs>
        <w:tab w:val="left" w:pos="56"/>
        <w:tab w:val="left" w:pos="6122"/>
      </w:tabs>
      <w:jc w:val="both"/>
    </w:pPr>
    <w:rPr>
      <w:b/>
      <w:sz w:val="24"/>
      <w:lang w:val="ru-RU"/>
    </w:rPr>
  </w:style>
  <w:style w:type="paragraph" w:customStyle="1" w:styleId="caaieiaie5">
    <w:name w:val="caaieiaie 5"/>
    <w:basedOn w:val="Iauiue"/>
    <w:next w:val="Iauiue"/>
    <w:qFormat/>
    <w:pPr>
      <w:keepNext/>
      <w:widowControl/>
      <w:spacing w:before="100" w:after="100"/>
      <w:ind w:left="575"/>
    </w:pPr>
    <w:rPr>
      <w:b/>
      <w:sz w:val="24"/>
      <w:lang w:val="ru-RU"/>
    </w:rPr>
  </w:style>
  <w:style w:type="paragraph" w:customStyle="1" w:styleId="caaieiaie6">
    <w:name w:val="caaieiaie 6"/>
    <w:basedOn w:val="Iauiue"/>
    <w:next w:val="Iauiue"/>
    <w:qFormat/>
    <w:pPr>
      <w:widowControl/>
      <w:tabs>
        <w:tab w:val="left" w:pos="0"/>
        <w:tab w:val="left" w:pos="2286"/>
      </w:tabs>
      <w:spacing w:before="240" w:after="60"/>
      <w:ind w:left="2286" w:hanging="1152"/>
    </w:pPr>
    <w:rPr>
      <w:b/>
      <w:sz w:val="22"/>
      <w:lang w:val="ru-RU"/>
    </w:rPr>
  </w:style>
  <w:style w:type="paragraph" w:customStyle="1" w:styleId="caaieiaie7">
    <w:name w:val="caaieiaie 7"/>
    <w:basedOn w:val="Iauiue"/>
    <w:next w:val="Iauiue"/>
    <w:qFormat/>
    <w:pPr>
      <w:widowControl/>
      <w:tabs>
        <w:tab w:val="left" w:pos="0"/>
        <w:tab w:val="left" w:pos="2430"/>
      </w:tabs>
      <w:spacing w:before="240" w:after="60"/>
      <w:ind w:left="2430" w:hanging="1296"/>
    </w:pPr>
    <w:rPr>
      <w:sz w:val="24"/>
      <w:lang w:val="ru-RU"/>
    </w:rPr>
  </w:style>
  <w:style w:type="paragraph" w:customStyle="1" w:styleId="caaieiaie8">
    <w:name w:val="caaieiaie 8"/>
    <w:basedOn w:val="Iauiue"/>
    <w:next w:val="Iauiue"/>
    <w:qFormat/>
    <w:pPr>
      <w:tabs>
        <w:tab w:val="left" w:pos="0"/>
        <w:tab w:val="left" w:pos="2574"/>
      </w:tabs>
      <w:spacing w:before="240" w:after="60"/>
      <w:ind w:left="2574" w:hanging="1440"/>
    </w:pPr>
    <w:rPr>
      <w:rFonts w:ascii="Arial" w:hAnsi="Arial"/>
      <w:i/>
      <w:lang w:val="ru-RU"/>
    </w:rPr>
  </w:style>
  <w:style w:type="paragraph" w:customStyle="1" w:styleId="caaieiaie9">
    <w:name w:val="caaieiaie 9"/>
    <w:basedOn w:val="Iauiue"/>
    <w:next w:val="Iauiue"/>
    <w:qFormat/>
    <w:pPr>
      <w:tabs>
        <w:tab w:val="left" w:pos="0"/>
        <w:tab w:val="left" w:pos="2718"/>
      </w:tabs>
      <w:spacing w:before="240" w:after="60" w:line="360" w:lineRule="auto"/>
      <w:ind w:left="2718" w:hanging="1584"/>
    </w:pPr>
    <w:rPr>
      <w:rFonts w:ascii="Arial" w:hAnsi="Arial"/>
      <w:i/>
      <w:sz w:val="18"/>
      <w:lang w:val="ru-RU"/>
    </w:rPr>
  </w:style>
  <w:style w:type="paragraph" w:customStyle="1" w:styleId="Ioiaiaaiiuenienie">
    <w:name w:val="Ioia?iaaiiue nienie"/>
    <w:basedOn w:val="Iauiue"/>
    <w:pPr>
      <w:widowControl/>
      <w:tabs>
        <w:tab w:val="left" w:pos="1998"/>
      </w:tabs>
      <w:spacing w:before="60"/>
      <w:ind w:left="1998" w:hanging="864"/>
      <w:jc w:val="both"/>
    </w:pPr>
    <w:rPr>
      <w:sz w:val="24"/>
      <w:lang w:val="ru-RU"/>
    </w:rPr>
  </w:style>
  <w:style w:type="paragraph" w:customStyle="1" w:styleId="Ioiaiaaiiuenienie2">
    <w:name w:val="Ioia?iaaiiue nienie 2"/>
    <w:basedOn w:val="Ioiaiaaiiuenienie"/>
    <w:qFormat/>
    <w:pPr>
      <w:tabs>
        <w:tab w:val="clear" w:pos="1998"/>
        <w:tab w:val="left" w:pos="2214"/>
      </w:tabs>
      <w:spacing w:before="120"/>
      <w:ind w:left="2142" w:hanging="1008"/>
    </w:pPr>
  </w:style>
  <w:style w:type="paragraph" w:customStyle="1" w:styleId="Iaeeiaaiiuenienie3">
    <w:name w:val="Ia?ee?iaaiiue nienie 3"/>
    <w:basedOn w:val="Iauiue"/>
    <w:qFormat/>
    <w:pPr>
      <w:widowControl/>
      <w:tabs>
        <w:tab w:val="left" w:pos="1260"/>
      </w:tabs>
      <w:spacing w:before="120"/>
      <w:ind w:firstLine="720"/>
      <w:jc w:val="both"/>
    </w:pPr>
    <w:rPr>
      <w:sz w:val="24"/>
      <w:lang w:val="ru-RU"/>
    </w:rPr>
  </w:style>
  <w:style w:type="paragraph" w:customStyle="1" w:styleId="Ioiaiaaiiuenienie3">
    <w:name w:val="Ioia?iaaiiue nienie 3"/>
    <w:basedOn w:val="Iauiue"/>
    <w:qFormat/>
    <w:pPr>
      <w:tabs>
        <w:tab w:val="left" w:pos="926"/>
        <w:tab w:val="left" w:pos="1256"/>
      </w:tabs>
      <w:ind w:left="926" w:hanging="360"/>
    </w:pPr>
    <w:rPr>
      <w:sz w:val="24"/>
      <w:lang w:val="ru-RU"/>
    </w:rPr>
  </w:style>
  <w:style w:type="paragraph" w:customStyle="1" w:styleId="Iaeeiaaiiuenienie">
    <w:name w:val="Ia?ee?iaaiiue nienie"/>
    <w:basedOn w:val="Iniiaiieoaeno"/>
    <w:qFormat/>
    <w:pPr>
      <w:spacing w:before="60"/>
    </w:pPr>
  </w:style>
  <w:style w:type="paragraph" w:customStyle="1" w:styleId="Ieieeeieiioeooe">
    <w:name w:val="Ie?iee eieiioeooe"/>
    <w:basedOn w:val="Iauiue"/>
    <w:qFormat/>
    <w:pPr>
      <w:widowControl/>
      <w:tabs>
        <w:tab w:val="center" w:pos="4677"/>
        <w:tab w:val="right" w:pos="9355"/>
      </w:tabs>
    </w:pPr>
    <w:rPr>
      <w:sz w:val="24"/>
      <w:lang w:val="ru-RU"/>
    </w:rPr>
  </w:style>
  <w:style w:type="character" w:customStyle="1" w:styleId="iiianoaieou">
    <w:name w:val="iiia? no?aieou"/>
  </w:style>
  <w:style w:type="paragraph" w:customStyle="1" w:styleId="iaeaaeaiea1">
    <w:name w:val="iaeaaeaiea 1"/>
    <w:basedOn w:val="Iauiue"/>
    <w:next w:val="Iauiue"/>
    <w:qFormat/>
    <w:pPr>
      <w:widowControl/>
      <w:spacing w:before="100" w:after="100"/>
    </w:pPr>
    <w:rPr>
      <w:sz w:val="24"/>
      <w:lang w:val="ru-RU"/>
    </w:rPr>
  </w:style>
  <w:style w:type="paragraph" w:customStyle="1" w:styleId="iaeaaeaiea2">
    <w:name w:val="iaeaaeaiea 2"/>
    <w:basedOn w:val="Iauiue"/>
    <w:next w:val="Iauiue"/>
    <w:pPr>
      <w:widowControl/>
      <w:spacing w:before="100" w:after="100"/>
      <w:ind w:left="240"/>
    </w:pPr>
    <w:rPr>
      <w:sz w:val="24"/>
      <w:lang w:val="ru-RU"/>
    </w:rPr>
  </w:style>
  <w:style w:type="paragraph" w:customStyle="1" w:styleId="iaeaaeaiea3">
    <w:name w:val="iaeaaeaiea 3"/>
    <w:basedOn w:val="Iauiue"/>
    <w:next w:val="Iauiue"/>
    <w:pPr>
      <w:widowControl/>
      <w:spacing w:before="100" w:after="100"/>
      <w:ind w:left="480"/>
    </w:pPr>
    <w:rPr>
      <w:sz w:val="24"/>
      <w:lang w:val="ru-RU"/>
    </w:rPr>
  </w:style>
  <w:style w:type="paragraph" w:customStyle="1" w:styleId="iaeaaeaiea4">
    <w:name w:val="iaeaaeaiea 4"/>
    <w:basedOn w:val="Iauiue"/>
    <w:next w:val="Iauiue"/>
    <w:pPr>
      <w:widowControl/>
      <w:spacing w:before="100" w:after="100"/>
      <w:ind w:left="720"/>
    </w:pPr>
    <w:rPr>
      <w:sz w:val="24"/>
      <w:lang w:val="ru-RU"/>
    </w:rPr>
  </w:style>
  <w:style w:type="paragraph" w:customStyle="1" w:styleId="iaeaaeaiea5">
    <w:name w:val="iaeaaeaiea 5"/>
    <w:basedOn w:val="Iauiue"/>
    <w:next w:val="Iauiue"/>
    <w:pPr>
      <w:widowControl/>
      <w:spacing w:before="100" w:after="100"/>
      <w:ind w:left="960"/>
    </w:pPr>
    <w:rPr>
      <w:sz w:val="24"/>
      <w:lang w:val="ru-RU"/>
    </w:rPr>
  </w:style>
  <w:style w:type="paragraph" w:customStyle="1" w:styleId="iaeaaeaiea6">
    <w:name w:val="iaeaaeaiea 6"/>
    <w:basedOn w:val="Iauiue"/>
    <w:next w:val="Iauiue"/>
    <w:qFormat/>
    <w:pPr>
      <w:widowControl/>
      <w:spacing w:before="100" w:after="100"/>
      <w:ind w:left="1200"/>
    </w:pPr>
    <w:rPr>
      <w:sz w:val="24"/>
      <w:lang w:val="ru-RU"/>
    </w:rPr>
  </w:style>
  <w:style w:type="paragraph" w:customStyle="1" w:styleId="iaeaaeaiea7">
    <w:name w:val="iaeaaeaiea 7"/>
    <w:basedOn w:val="Iauiue"/>
    <w:next w:val="Iauiue"/>
    <w:pPr>
      <w:widowControl/>
      <w:spacing w:before="100" w:after="100"/>
      <w:ind w:left="1440"/>
    </w:pPr>
    <w:rPr>
      <w:sz w:val="24"/>
      <w:lang w:val="ru-RU"/>
    </w:rPr>
  </w:style>
  <w:style w:type="paragraph" w:customStyle="1" w:styleId="iaeaaeaiea8">
    <w:name w:val="iaeaaeaiea 8"/>
    <w:basedOn w:val="Iauiue"/>
    <w:next w:val="Iauiue"/>
    <w:pPr>
      <w:widowControl/>
      <w:spacing w:before="100" w:after="100"/>
      <w:ind w:left="1680"/>
    </w:pPr>
    <w:rPr>
      <w:sz w:val="24"/>
      <w:lang w:val="ru-RU"/>
    </w:rPr>
  </w:style>
  <w:style w:type="paragraph" w:customStyle="1" w:styleId="iaeaaeaiea9">
    <w:name w:val="iaeaaeaiea 9"/>
    <w:basedOn w:val="Iauiue"/>
    <w:next w:val="Iauiue"/>
    <w:qFormat/>
    <w:pPr>
      <w:widowControl/>
      <w:spacing w:before="100" w:after="100"/>
      <w:ind w:left="1920"/>
    </w:pPr>
    <w:rPr>
      <w:sz w:val="24"/>
      <w:lang w:val="ru-RU"/>
    </w:rPr>
  </w:style>
  <w:style w:type="paragraph" w:customStyle="1" w:styleId="Aaoieeeieiioeooe">
    <w:name w:val="Aa?oiee eieiioeooe"/>
    <w:basedOn w:val="Iauiue"/>
    <w:qFormat/>
    <w:pPr>
      <w:widowControl/>
      <w:tabs>
        <w:tab w:val="center" w:pos="4677"/>
        <w:tab w:val="right" w:pos="9355"/>
      </w:tabs>
      <w:spacing w:before="100" w:after="100"/>
    </w:pPr>
    <w:rPr>
      <w:sz w:val="24"/>
      <w:lang w:val="ru-RU"/>
    </w:rPr>
  </w:style>
  <w:style w:type="paragraph" w:customStyle="1" w:styleId="Iacaaiea">
    <w:name w:val="Iacaaiea"/>
    <w:basedOn w:val="Iauiue"/>
    <w:pPr>
      <w:widowControl/>
      <w:jc w:val="center"/>
    </w:pPr>
    <w:rPr>
      <w:sz w:val="24"/>
      <w:lang w:val="ru-RU"/>
    </w:rPr>
  </w:style>
  <w:style w:type="paragraph" w:customStyle="1" w:styleId="Iniiaiieoaenonionooiii2">
    <w:name w:val="Iniiaiie oaeno n ionooiii 2"/>
    <w:basedOn w:val="Iauiue"/>
    <w:qFormat/>
    <w:pPr>
      <w:widowControl/>
      <w:shd w:val="clear" w:color="auto" w:fill="FFFFFF"/>
      <w:ind w:firstLine="533"/>
      <w:jc w:val="both"/>
    </w:pPr>
    <w:rPr>
      <w:color w:val="000000"/>
      <w:sz w:val="22"/>
      <w:lang w:val="ru-RU"/>
    </w:rPr>
  </w:style>
  <w:style w:type="character" w:customStyle="1" w:styleId="afffffe">
    <w:name w:val="комментарий"/>
    <w:rPr>
      <w:b/>
      <w:i/>
      <w:sz w:val="28"/>
    </w:rPr>
  </w:style>
  <w:style w:type="paragraph" w:customStyle="1" w:styleId="3TimesNewRoman">
    <w:name w:val="Стиль Заголовок 3 + Times New Roman не полужирный"/>
    <w:basedOn w:val="31"/>
    <w:link w:val="3TimesNewRoman0"/>
    <w:pPr>
      <w:jc w:val="both"/>
    </w:pPr>
    <w:rPr>
      <w:rFonts w:ascii="Times New Roman" w:hAnsi="Times New Roman"/>
      <w:bCs w:val="0"/>
      <w:caps/>
      <w:sz w:val="24"/>
      <w:szCs w:val="24"/>
    </w:rPr>
  </w:style>
  <w:style w:type="character" w:customStyle="1" w:styleId="3TimesNewRoman0">
    <w:name w:val="Стиль Заголовок 3 + Times New Roman не полужирный Знак"/>
    <w:link w:val="3TimesNewRoman"/>
    <w:qFormat/>
    <w:rPr>
      <w:rFonts w:eastAsia="Times New Roman"/>
      <w:b/>
      <w:caps/>
      <w:sz w:val="24"/>
      <w:szCs w:val="24"/>
    </w:rPr>
  </w:style>
  <w:style w:type="paragraph" w:customStyle="1" w:styleId="3TimesNewRoman00">
    <w:name w:val="Стиль Заголовок 3 + Times New Roman Перед:  0 пт После:  0 пт"/>
    <w:basedOn w:val="31"/>
    <w:pPr>
      <w:spacing w:before="0" w:after="0"/>
      <w:jc w:val="both"/>
    </w:pPr>
    <w:rPr>
      <w:rFonts w:ascii="Times New Roman" w:hAnsi="Times New Roman"/>
      <w:caps/>
      <w:sz w:val="24"/>
      <w:szCs w:val="24"/>
    </w:rPr>
  </w:style>
  <w:style w:type="paragraph" w:customStyle="1" w:styleId="1f2">
    <w:name w:val="1"/>
    <w:basedOn w:val="a2"/>
    <w:pPr>
      <w:spacing w:after="160" w:line="240" w:lineRule="exact"/>
    </w:pPr>
    <w:rPr>
      <w:rFonts w:eastAsia="Calibri"/>
    </w:rPr>
  </w:style>
  <w:style w:type="character" w:customStyle="1" w:styleId="ConsPlusNormal0">
    <w:name w:val="ConsPlusNormal Знак"/>
    <w:link w:val="ConsPlusNormal"/>
    <w:qFormat/>
    <w:rPr>
      <w:rFonts w:ascii="Arial" w:eastAsia="Times New Roman" w:hAnsi="Arial" w:cs="Arial"/>
      <w:lang w:val="ru-RU" w:eastAsia="ru-RU" w:bidi="ar-SA"/>
    </w:rPr>
  </w:style>
  <w:style w:type="character" w:customStyle="1" w:styleId="3f">
    <w:name w:val="Стиль3 Знак Знак Знак"/>
    <w:qFormat/>
    <w:rPr>
      <w:sz w:val="24"/>
      <w:lang w:val="ru-RU" w:eastAsia="ru-RU" w:bidi="ar-SA"/>
    </w:rPr>
  </w:style>
  <w:style w:type="character" w:customStyle="1" w:styleId="12">
    <w:name w:val="Основной текст Знак1"/>
    <w:link w:val="aff9"/>
    <w:rPr>
      <w:rFonts w:eastAsia="Times New Roman"/>
      <w:sz w:val="24"/>
      <w:szCs w:val="24"/>
    </w:rPr>
  </w:style>
  <w:style w:type="character" w:customStyle="1" w:styleId="14">
    <w:name w:val="Основной текст с отступом Знак1"/>
    <w:link w:val="afff0"/>
    <w:rPr>
      <w:rFonts w:eastAsia="Times New Roman"/>
      <w:sz w:val="24"/>
      <w:szCs w:val="24"/>
    </w:rPr>
  </w:style>
  <w:style w:type="paragraph" w:customStyle="1" w:styleId="affffff">
    <w:name w:val="Стиль"/>
    <w:pPr>
      <w:widowControl w:val="0"/>
    </w:pPr>
    <w:rPr>
      <w:rFonts w:eastAsia="Times New Roman"/>
      <w:sz w:val="24"/>
      <w:szCs w:val="24"/>
    </w:rPr>
  </w:style>
  <w:style w:type="character" w:customStyle="1" w:styleId="ConsNormal0">
    <w:name w:val="ConsNormal Знак"/>
    <w:link w:val="ConsNormal"/>
    <w:rPr>
      <w:rFonts w:ascii="Arial" w:eastAsia="Times New Roman" w:hAnsi="Arial" w:cs="Arial"/>
      <w:lang w:val="ru-RU" w:eastAsia="ru-RU" w:bidi="ar-SA"/>
    </w:rPr>
  </w:style>
  <w:style w:type="character" w:customStyle="1" w:styleId="212">
    <w:name w:val="Основной текст 2 Знак1"/>
    <w:link w:val="25"/>
    <w:rPr>
      <w:rFonts w:eastAsia="Times New Roman"/>
      <w:sz w:val="24"/>
      <w:szCs w:val="24"/>
    </w:rPr>
  </w:style>
  <w:style w:type="paragraph" w:customStyle="1" w:styleId="affffff0">
    <w:name w:val="Обычный.Нормальный абзац"/>
    <w:qFormat/>
    <w:pPr>
      <w:widowControl w:val="0"/>
      <w:ind w:firstLine="709"/>
      <w:jc w:val="both"/>
    </w:pPr>
    <w:rPr>
      <w:rFonts w:eastAsia="Times New Roman"/>
      <w:sz w:val="24"/>
      <w:szCs w:val="24"/>
    </w:rPr>
  </w:style>
  <w:style w:type="character" w:customStyle="1" w:styleId="aff3">
    <w:name w:val="Схема документа Знак"/>
    <w:link w:val="aff2"/>
    <w:semiHidden/>
    <w:qFormat/>
    <w:rPr>
      <w:rFonts w:ascii="Tahoma" w:eastAsia="Times New Roman" w:hAnsi="Tahoma" w:cs="Tahoma"/>
      <w:shd w:val="clear" w:color="auto" w:fill="000080"/>
    </w:rPr>
  </w:style>
  <w:style w:type="paragraph" w:customStyle="1" w:styleId="font6">
    <w:name w:val="font6"/>
    <w:basedOn w:val="a2"/>
    <w:qFormat/>
    <w:pPr>
      <w:spacing w:before="100" w:beforeAutospacing="1" w:after="100" w:afterAutospacing="1"/>
    </w:pPr>
    <w:rPr>
      <w:i/>
      <w:iCs/>
      <w:sz w:val="14"/>
      <w:szCs w:val="14"/>
      <w:lang w:eastAsia="ru-RU"/>
    </w:rPr>
  </w:style>
  <w:style w:type="paragraph" w:customStyle="1" w:styleId="font7">
    <w:name w:val="font7"/>
    <w:basedOn w:val="a2"/>
    <w:qFormat/>
    <w:pPr>
      <w:spacing w:before="100" w:beforeAutospacing="1" w:after="100" w:afterAutospacing="1"/>
    </w:pPr>
    <w:rPr>
      <w:i/>
      <w:iCs/>
      <w:sz w:val="12"/>
      <w:szCs w:val="12"/>
      <w:lang w:eastAsia="ru-RU"/>
    </w:rPr>
  </w:style>
  <w:style w:type="paragraph" w:customStyle="1" w:styleId="xl63">
    <w:name w:val="xl63"/>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lang w:eastAsia="ru-RU"/>
    </w:rPr>
  </w:style>
  <w:style w:type="paragraph" w:customStyle="1" w:styleId="xl64">
    <w:name w:val="xl64"/>
    <w:basedOn w:val="a2"/>
    <w:qFormat/>
    <w:pPr>
      <w:spacing w:before="100" w:beforeAutospacing="1" w:after="100" w:afterAutospacing="1"/>
      <w:jc w:val="center"/>
    </w:pPr>
    <w:rPr>
      <w:sz w:val="16"/>
      <w:szCs w:val="16"/>
      <w:lang w:eastAsia="ru-RU"/>
    </w:rPr>
  </w:style>
  <w:style w:type="paragraph" w:customStyle="1" w:styleId="xl65">
    <w:name w:val="xl65"/>
    <w:basedOn w:val="a2"/>
    <w:qFormat/>
    <w:pPr>
      <w:spacing w:before="100" w:beforeAutospacing="1" w:after="100" w:afterAutospacing="1"/>
      <w:jc w:val="center"/>
    </w:pPr>
    <w:rPr>
      <w:sz w:val="18"/>
      <w:szCs w:val="18"/>
      <w:lang w:eastAsia="ru-RU"/>
    </w:rPr>
  </w:style>
  <w:style w:type="paragraph" w:customStyle="1" w:styleId="xl66">
    <w:name w:val="xl66"/>
    <w:basedOn w:val="a2"/>
    <w:qFormat/>
    <w:pPr>
      <w:spacing w:before="100" w:beforeAutospacing="1" w:after="100" w:afterAutospacing="1"/>
    </w:pPr>
    <w:rPr>
      <w:sz w:val="18"/>
      <w:szCs w:val="18"/>
      <w:lang w:eastAsia="ru-RU"/>
    </w:rPr>
  </w:style>
  <w:style w:type="paragraph" w:customStyle="1" w:styleId="xl67">
    <w:name w:val="xl67"/>
    <w:basedOn w:val="a2"/>
    <w:qFormat/>
    <w:pPr>
      <w:spacing w:before="100" w:beforeAutospacing="1" w:after="100" w:afterAutospacing="1"/>
      <w:jc w:val="center"/>
    </w:pPr>
    <w:rPr>
      <w:sz w:val="18"/>
      <w:szCs w:val="18"/>
      <w:lang w:eastAsia="ru-RU"/>
    </w:rPr>
  </w:style>
  <w:style w:type="paragraph" w:customStyle="1" w:styleId="xl68">
    <w:name w:val="xl68"/>
    <w:basedOn w:val="a2"/>
    <w:qFormat/>
    <w:pPr>
      <w:spacing w:before="100" w:beforeAutospacing="1" w:after="100" w:afterAutospacing="1"/>
      <w:jc w:val="right"/>
    </w:pPr>
    <w:rPr>
      <w:sz w:val="16"/>
      <w:szCs w:val="16"/>
      <w:lang w:eastAsia="ru-RU"/>
    </w:rPr>
  </w:style>
  <w:style w:type="paragraph" w:customStyle="1" w:styleId="xl69">
    <w:name w:val="xl69"/>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lang w:eastAsia="ru-RU"/>
    </w:rPr>
  </w:style>
  <w:style w:type="paragraph" w:customStyle="1" w:styleId="xl70">
    <w:name w:val="xl70"/>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lang w:eastAsia="ru-RU"/>
    </w:rPr>
  </w:style>
  <w:style w:type="paragraph" w:customStyle="1" w:styleId="xl71">
    <w:name w:val="xl71"/>
    <w:basedOn w:val="a2"/>
    <w:qFormat/>
    <w:pPr>
      <w:spacing w:before="100" w:beforeAutospacing="1" w:after="100" w:afterAutospacing="1"/>
    </w:pPr>
    <w:rPr>
      <w:sz w:val="18"/>
      <w:szCs w:val="18"/>
      <w:lang w:eastAsia="ru-RU"/>
    </w:rPr>
  </w:style>
  <w:style w:type="paragraph" w:customStyle="1" w:styleId="xl72">
    <w:name w:val="xl72"/>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lang w:eastAsia="ru-RU"/>
    </w:rPr>
  </w:style>
  <w:style w:type="paragraph" w:customStyle="1" w:styleId="xl73">
    <w:name w:val="xl73"/>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18"/>
      <w:szCs w:val="18"/>
      <w:lang w:eastAsia="ru-RU"/>
    </w:rPr>
  </w:style>
  <w:style w:type="paragraph" w:customStyle="1" w:styleId="xl74">
    <w:name w:val="xl74"/>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8"/>
      <w:szCs w:val="18"/>
      <w:lang w:eastAsia="ru-RU"/>
    </w:rPr>
  </w:style>
  <w:style w:type="paragraph" w:customStyle="1" w:styleId="xl75">
    <w:name w:val="xl75"/>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lang w:eastAsia="ru-RU"/>
    </w:rPr>
  </w:style>
  <w:style w:type="paragraph" w:customStyle="1" w:styleId="xl76">
    <w:name w:val="xl76"/>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6"/>
      <w:szCs w:val="16"/>
      <w:lang w:eastAsia="ru-RU"/>
    </w:rPr>
  </w:style>
  <w:style w:type="paragraph" w:customStyle="1" w:styleId="xl77">
    <w:name w:val="xl77"/>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sz w:val="14"/>
      <w:szCs w:val="14"/>
      <w:lang w:eastAsia="ru-RU"/>
    </w:rPr>
  </w:style>
  <w:style w:type="paragraph" w:customStyle="1" w:styleId="xl78">
    <w:name w:val="xl78"/>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6"/>
      <w:szCs w:val="16"/>
      <w:lang w:eastAsia="ru-RU"/>
    </w:rPr>
  </w:style>
  <w:style w:type="paragraph" w:customStyle="1" w:styleId="xl79">
    <w:name w:val="xl79"/>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sz w:val="14"/>
      <w:szCs w:val="14"/>
      <w:lang w:eastAsia="ru-RU"/>
    </w:rPr>
  </w:style>
  <w:style w:type="paragraph" w:customStyle="1" w:styleId="xl80">
    <w:name w:val="xl80"/>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b/>
      <w:bCs/>
      <w:sz w:val="14"/>
      <w:szCs w:val="14"/>
      <w:lang w:eastAsia="ru-RU"/>
    </w:rPr>
  </w:style>
  <w:style w:type="paragraph" w:customStyle="1" w:styleId="xl81">
    <w:name w:val="xl81"/>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eastAsia="ru-RU"/>
    </w:rPr>
  </w:style>
  <w:style w:type="paragraph" w:customStyle="1" w:styleId="xl82">
    <w:name w:val="xl82"/>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18"/>
      <w:szCs w:val="18"/>
      <w:lang w:eastAsia="ru-RU"/>
    </w:rPr>
  </w:style>
  <w:style w:type="paragraph" w:customStyle="1" w:styleId="xl83">
    <w:name w:val="xl83"/>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24"/>
      <w:szCs w:val="24"/>
      <w:lang w:eastAsia="ru-RU"/>
    </w:rPr>
  </w:style>
  <w:style w:type="paragraph" w:customStyle="1" w:styleId="xl84">
    <w:name w:val="xl84"/>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eastAsia="ru-RU"/>
    </w:rPr>
  </w:style>
  <w:style w:type="paragraph" w:customStyle="1" w:styleId="xl85">
    <w:name w:val="xl85"/>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lang w:eastAsia="ru-RU"/>
    </w:rPr>
  </w:style>
  <w:style w:type="paragraph" w:customStyle="1" w:styleId="xl86">
    <w:name w:val="xl86"/>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i/>
      <w:iCs/>
      <w:sz w:val="14"/>
      <w:szCs w:val="14"/>
      <w:lang w:eastAsia="ru-RU"/>
    </w:rPr>
  </w:style>
  <w:style w:type="paragraph" w:customStyle="1" w:styleId="xl87">
    <w:name w:val="xl87"/>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i/>
      <w:iCs/>
      <w:sz w:val="12"/>
      <w:szCs w:val="12"/>
      <w:lang w:eastAsia="ru-RU"/>
    </w:rPr>
  </w:style>
  <w:style w:type="paragraph" w:customStyle="1" w:styleId="xl88">
    <w:name w:val="xl88"/>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6"/>
      <w:szCs w:val="16"/>
      <w:lang w:eastAsia="ru-RU"/>
    </w:rPr>
  </w:style>
  <w:style w:type="paragraph" w:customStyle="1" w:styleId="xl89">
    <w:name w:val="xl89"/>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sz w:val="14"/>
      <w:szCs w:val="14"/>
      <w:lang w:eastAsia="ru-RU"/>
    </w:rPr>
  </w:style>
  <w:style w:type="paragraph" w:customStyle="1" w:styleId="xl90">
    <w:name w:val="xl90"/>
    <w:basedOn w:val="a2"/>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eastAsia="ru-RU"/>
    </w:rPr>
  </w:style>
  <w:style w:type="paragraph" w:customStyle="1" w:styleId="xl91">
    <w:name w:val="xl91"/>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18"/>
      <w:szCs w:val="18"/>
      <w:lang w:eastAsia="ru-RU"/>
    </w:rPr>
  </w:style>
  <w:style w:type="paragraph" w:customStyle="1" w:styleId="xl92">
    <w:name w:val="xl92"/>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24"/>
      <w:szCs w:val="24"/>
      <w:lang w:eastAsia="ru-RU"/>
    </w:rPr>
  </w:style>
  <w:style w:type="paragraph" w:customStyle="1" w:styleId="xl93">
    <w:name w:val="xl93"/>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18"/>
      <w:szCs w:val="18"/>
      <w:lang w:eastAsia="ru-RU"/>
    </w:rPr>
  </w:style>
  <w:style w:type="paragraph" w:customStyle="1" w:styleId="xl94">
    <w:name w:val="xl94"/>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eastAsia="ru-RU"/>
    </w:rPr>
  </w:style>
  <w:style w:type="paragraph" w:customStyle="1" w:styleId="xl95">
    <w:name w:val="xl95"/>
    <w:basedOn w:val="a2"/>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eastAsia="ru-RU"/>
    </w:rPr>
  </w:style>
  <w:style w:type="paragraph" w:customStyle="1" w:styleId="xl96">
    <w:name w:val="xl96"/>
    <w:basedOn w:val="a2"/>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lang w:eastAsia="ru-RU"/>
    </w:rPr>
  </w:style>
  <w:style w:type="character" w:customStyle="1" w:styleId="iceouttxtviewinfo">
    <w:name w:val="iceouttxt viewinfo"/>
  </w:style>
  <w:style w:type="paragraph" w:customStyle="1" w:styleId="ConsPlusTitle">
    <w:name w:val="ConsPlusTitle"/>
    <w:uiPriority w:val="99"/>
    <w:qFormat/>
    <w:pPr>
      <w:widowControl w:val="0"/>
    </w:pPr>
    <w:rPr>
      <w:rFonts w:ascii="Calibri" w:eastAsia="Times New Roman" w:hAnsi="Calibri" w:cs="Calibri"/>
      <w:b/>
      <w:bCs/>
      <w:sz w:val="22"/>
      <w:szCs w:val="22"/>
    </w:rPr>
  </w:style>
  <w:style w:type="character" w:customStyle="1" w:styleId="affffff1">
    <w:name w:val="Основной текст_"/>
    <w:link w:val="3f0"/>
    <w:uiPriority w:val="99"/>
    <w:rPr>
      <w:sz w:val="18"/>
      <w:szCs w:val="18"/>
      <w:shd w:val="clear" w:color="auto" w:fill="FFFFFF"/>
    </w:rPr>
  </w:style>
  <w:style w:type="paragraph" w:customStyle="1" w:styleId="3f0">
    <w:name w:val="Основной текст3"/>
    <w:basedOn w:val="a2"/>
    <w:link w:val="affffff1"/>
    <w:qFormat/>
    <w:pPr>
      <w:widowControl w:val="0"/>
      <w:shd w:val="clear" w:color="auto" w:fill="FFFFFF"/>
      <w:spacing w:before="120" w:after="420" w:line="0" w:lineRule="atLeast"/>
      <w:jc w:val="both"/>
    </w:pPr>
    <w:rPr>
      <w:rFonts w:eastAsia="SimSun"/>
      <w:sz w:val="18"/>
      <w:szCs w:val="18"/>
    </w:rPr>
  </w:style>
  <w:style w:type="character" w:customStyle="1" w:styleId="1f3">
    <w:name w:val="Заголовок №1_"/>
    <w:link w:val="1f4"/>
    <w:qFormat/>
    <w:rPr>
      <w:b/>
      <w:bCs/>
      <w:sz w:val="18"/>
      <w:szCs w:val="18"/>
      <w:shd w:val="clear" w:color="auto" w:fill="FFFFFF"/>
    </w:rPr>
  </w:style>
  <w:style w:type="paragraph" w:customStyle="1" w:styleId="1f4">
    <w:name w:val="Заголовок №1"/>
    <w:basedOn w:val="a2"/>
    <w:link w:val="1f3"/>
    <w:qFormat/>
    <w:pPr>
      <w:widowControl w:val="0"/>
      <w:shd w:val="clear" w:color="auto" w:fill="FFFFFF"/>
      <w:spacing w:before="240" w:line="203" w:lineRule="exact"/>
      <w:jc w:val="both"/>
      <w:outlineLvl w:val="0"/>
    </w:pPr>
    <w:rPr>
      <w:rFonts w:eastAsia="SimSun"/>
      <w:b/>
      <w:bCs/>
      <w:sz w:val="18"/>
      <w:szCs w:val="18"/>
    </w:rPr>
  </w:style>
  <w:style w:type="character" w:customStyle="1" w:styleId="95pt">
    <w:name w:val="Основной текст + 9;5 pt;Полужирный;Курсив"/>
    <w:qFormat/>
    <w:rPr>
      <w:rFonts w:ascii="Times New Roman" w:eastAsia="Times New Roman" w:hAnsi="Times New Roman" w:cs="Times New Roman"/>
      <w:b/>
      <w:bCs/>
      <w:i/>
      <w:iCs/>
      <w:color w:val="000000"/>
      <w:spacing w:val="0"/>
      <w:position w:val="0"/>
      <w:sz w:val="19"/>
      <w:szCs w:val="19"/>
      <w:u w:val="none"/>
    </w:rPr>
  </w:style>
  <w:style w:type="character" w:customStyle="1" w:styleId="6Exact">
    <w:name w:val="Основной текст (6) Exact"/>
    <w:link w:val="63"/>
    <w:qFormat/>
    <w:rPr>
      <w:rFonts w:ascii="Segoe UI" w:eastAsia="Segoe UI" w:hAnsi="Segoe UI" w:cs="Segoe UI"/>
      <w:b/>
      <w:bCs/>
      <w:i/>
      <w:iCs/>
      <w:sz w:val="22"/>
      <w:szCs w:val="22"/>
      <w:shd w:val="clear" w:color="auto" w:fill="FFFFFF"/>
    </w:rPr>
  </w:style>
  <w:style w:type="paragraph" w:customStyle="1" w:styleId="63">
    <w:name w:val="Основной текст (6)"/>
    <w:basedOn w:val="a2"/>
    <w:link w:val="6Exact"/>
    <w:pPr>
      <w:widowControl w:val="0"/>
      <w:shd w:val="clear" w:color="auto" w:fill="FFFFFF"/>
      <w:spacing w:line="0" w:lineRule="atLeast"/>
    </w:pPr>
    <w:rPr>
      <w:rFonts w:ascii="Segoe UI" w:eastAsia="Segoe UI" w:hAnsi="Segoe UI"/>
      <w:b/>
      <w:bCs/>
      <w:i/>
      <w:iCs/>
      <w:sz w:val="22"/>
      <w:szCs w:val="22"/>
    </w:rPr>
  </w:style>
  <w:style w:type="character" w:customStyle="1" w:styleId="47">
    <w:name w:val="Основной текст (4)_"/>
    <w:link w:val="48"/>
    <w:qFormat/>
    <w:rPr>
      <w:rFonts w:eastAsia="Times New Roman"/>
      <w:b/>
      <w:bCs/>
      <w:i/>
      <w:iCs/>
      <w:sz w:val="15"/>
      <w:szCs w:val="15"/>
      <w:shd w:val="clear" w:color="auto" w:fill="FFFFFF"/>
    </w:rPr>
  </w:style>
  <w:style w:type="paragraph" w:customStyle="1" w:styleId="48">
    <w:name w:val="Основной текст (4)"/>
    <w:basedOn w:val="a2"/>
    <w:link w:val="47"/>
    <w:qFormat/>
    <w:pPr>
      <w:widowControl w:val="0"/>
      <w:shd w:val="clear" w:color="auto" w:fill="FFFFFF"/>
      <w:spacing w:line="197" w:lineRule="exact"/>
      <w:jc w:val="both"/>
    </w:pPr>
    <w:rPr>
      <w:b/>
      <w:bCs/>
      <w:i/>
      <w:iCs/>
      <w:sz w:val="15"/>
      <w:szCs w:val="15"/>
    </w:rPr>
  </w:style>
  <w:style w:type="character" w:customStyle="1" w:styleId="56">
    <w:name w:val="Основной текст (5)_"/>
    <w:link w:val="57"/>
    <w:rPr>
      <w:rFonts w:eastAsia="Times New Roman"/>
      <w:sz w:val="8"/>
      <w:szCs w:val="8"/>
      <w:shd w:val="clear" w:color="auto" w:fill="FFFFFF"/>
    </w:rPr>
  </w:style>
  <w:style w:type="paragraph" w:customStyle="1" w:styleId="57">
    <w:name w:val="Основной текст (5)"/>
    <w:basedOn w:val="a2"/>
    <w:link w:val="56"/>
    <w:qFormat/>
    <w:pPr>
      <w:widowControl w:val="0"/>
      <w:shd w:val="clear" w:color="auto" w:fill="FFFFFF"/>
      <w:spacing w:line="0" w:lineRule="atLeast"/>
    </w:pPr>
    <w:rPr>
      <w:sz w:val="8"/>
      <w:szCs w:val="8"/>
    </w:rPr>
  </w:style>
  <w:style w:type="character" w:customStyle="1" w:styleId="5SimHei">
    <w:name w:val="Основной текст (5) + SimHei"/>
    <w:rPr>
      <w:rFonts w:ascii="SimHei" w:eastAsia="SimHei" w:hAnsi="SimHei" w:cs="SimHei"/>
      <w:color w:val="000000"/>
      <w:spacing w:val="0"/>
      <w:position w:val="0"/>
      <w:sz w:val="8"/>
      <w:szCs w:val="8"/>
      <w:u w:val="none"/>
    </w:rPr>
  </w:style>
  <w:style w:type="character" w:customStyle="1" w:styleId="2f1">
    <w:name w:val="Основной текст2"/>
    <w:rPr>
      <w:rFonts w:ascii="Times New Roman" w:eastAsia="Times New Roman" w:hAnsi="Times New Roman" w:cs="Times New Roman"/>
      <w:color w:val="000000"/>
      <w:spacing w:val="0"/>
      <w:position w:val="0"/>
      <w:sz w:val="18"/>
      <w:szCs w:val="18"/>
      <w:u w:val="none"/>
      <w:shd w:val="clear" w:color="auto" w:fill="FFFFFF"/>
      <w:lang w:val="ru-RU"/>
    </w:rPr>
  </w:style>
  <w:style w:type="character" w:customStyle="1" w:styleId="2f2">
    <w:name w:val="Основной текст (2)_"/>
    <w:link w:val="2f3"/>
    <w:rPr>
      <w:rFonts w:eastAsia="Times New Roman"/>
      <w:sz w:val="17"/>
      <w:szCs w:val="17"/>
      <w:shd w:val="clear" w:color="auto" w:fill="FFFFFF"/>
    </w:rPr>
  </w:style>
  <w:style w:type="paragraph" w:customStyle="1" w:styleId="2f3">
    <w:name w:val="Основной текст (2)"/>
    <w:basedOn w:val="a2"/>
    <w:link w:val="2f2"/>
    <w:qFormat/>
    <w:pPr>
      <w:widowControl w:val="0"/>
      <w:shd w:val="clear" w:color="auto" w:fill="FFFFFF"/>
      <w:spacing w:before="1200" w:after="600" w:line="622" w:lineRule="exact"/>
      <w:jc w:val="center"/>
    </w:pPr>
    <w:rPr>
      <w:sz w:val="17"/>
      <w:szCs w:val="17"/>
    </w:rPr>
  </w:style>
  <w:style w:type="character" w:customStyle="1" w:styleId="2f4">
    <w:name w:val="Основной текст (2) + Полужирный"/>
    <w:rPr>
      <w:rFonts w:ascii="Times New Roman" w:eastAsia="Times New Roman" w:hAnsi="Times New Roman" w:cs="Times New Roman"/>
      <w:b/>
      <w:bCs/>
      <w:color w:val="000000"/>
      <w:spacing w:val="0"/>
      <w:position w:val="0"/>
      <w:sz w:val="17"/>
      <w:szCs w:val="17"/>
      <w:u w:val="none"/>
      <w:lang w:val="ru-RU"/>
    </w:rPr>
  </w:style>
  <w:style w:type="character" w:customStyle="1" w:styleId="85pt">
    <w:name w:val="Основной текст + 8;5 pt"/>
    <w:qFormat/>
    <w:rPr>
      <w:rFonts w:ascii="Times New Roman" w:eastAsia="Times New Roman" w:hAnsi="Times New Roman" w:cs="Times New Roman"/>
      <w:color w:val="000000"/>
      <w:spacing w:val="0"/>
      <w:position w:val="0"/>
      <w:sz w:val="17"/>
      <w:szCs w:val="17"/>
      <w:u w:val="none"/>
      <w:shd w:val="clear" w:color="auto" w:fill="FFFFFF"/>
      <w:lang w:val="ru-RU"/>
    </w:rPr>
  </w:style>
  <w:style w:type="character" w:customStyle="1" w:styleId="85pt1pt">
    <w:name w:val="Основной текст + 8;5 pt;Интервал 1 pt"/>
    <w:qFormat/>
    <w:rPr>
      <w:rFonts w:ascii="Times New Roman" w:eastAsia="Times New Roman" w:hAnsi="Times New Roman" w:cs="Times New Roman"/>
      <w:color w:val="000000"/>
      <w:spacing w:val="20"/>
      <w:position w:val="0"/>
      <w:sz w:val="17"/>
      <w:szCs w:val="17"/>
      <w:u w:val="none"/>
      <w:shd w:val="clear" w:color="auto" w:fill="FFFFFF"/>
      <w:lang w:val="ru-RU"/>
    </w:rPr>
  </w:style>
  <w:style w:type="paragraph" w:customStyle="1" w:styleId="1f5">
    <w:name w:val="Основной текст1"/>
    <w:basedOn w:val="a2"/>
    <w:qFormat/>
    <w:pPr>
      <w:widowControl w:val="0"/>
      <w:shd w:val="clear" w:color="auto" w:fill="FFFFFF"/>
      <w:spacing w:after="1200" w:line="226" w:lineRule="exact"/>
      <w:jc w:val="right"/>
    </w:pPr>
    <w:rPr>
      <w:color w:val="000000"/>
      <w:lang w:eastAsia="ru-RU"/>
    </w:rPr>
  </w:style>
  <w:style w:type="table" w:customStyle="1" w:styleId="1f6">
    <w:name w:val="Сетка таблицы1"/>
    <w:basedOn w:val="a4"/>
    <w:uiPriority w:val="59"/>
    <w:qFormat/>
    <w:rPr>
      <w:rFonts w:eastAsia="Calibri"/>
      <w:sz w:val="28"/>
      <w:szCs w:val="28"/>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7">
    <w:name w:val="Заголовок оглавления1"/>
    <w:basedOn w:val="1"/>
    <w:next w:val="a2"/>
    <w:uiPriority w:val="39"/>
    <w:unhideWhenUsed/>
    <w:qFormat/>
    <w:pPr>
      <w:keepNext/>
      <w:keepLines/>
      <w:spacing w:before="480" w:beforeAutospacing="0" w:after="0" w:afterAutospacing="0" w:line="276" w:lineRule="auto"/>
      <w:ind w:left="0"/>
      <w:outlineLvl w:val="9"/>
    </w:pPr>
    <w:rPr>
      <w:rFonts w:ascii="Cambria" w:hAnsi="Cambria"/>
      <w:color w:val="365F91"/>
      <w:sz w:val="28"/>
      <w:szCs w:val="28"/>
      <w:lang w:eastAsia="ru-RU"/>
    </w:rPr>
  </w:style>
  <w:style w:type="character" w:customStyle="1" w:styleId="aff">
    <w:name w:val="Текст примечания Знак"/>
    <w:basedOn w:val="a3"/>
    <w:link w:val="afe"/>
    <w:uiPriority w:val="99"/>
    <w:semiHidden/>
    <w:qFormat/>
    <w:rPr>
      <w:rFonts w:eastAsia="Times New Roman"/>
      <w:lang w:eastAsia="zh-CN"/>
    </w:rPr>
  </w:style>
  <w:style w:type="character" w:customStyle="1" w:styleId="aff1">
    <w:name w:val="Тема примечания Знак"/>
    <w:basedOn w:val="aff"/>
    <w:link w:val="aff0"/>
    <w:uiPriority w:val="99"/>
    <w:semiHidden/>
    <w:qFormat/>
    <w:rPr>
      <w:rFonts w:eastAsia="Times New Roman"/>
      <w:b/>
      <w:bCs/>
      <w:lang w:eastAsia="zh-CN"/>
    </w:rPr>
  </w:style>
  <w:style w:type="paragraph" w:customStyle="1" w:styleId="affffff2">
    <w:name w:val="Обычный таблица"/>
    <w:basedOn w:val="a2"/>
    <w:qFormat/>
    <w:rPr>
      <w:sz w:val="18"/>
      <w:szCs w:val="18"/>
    </w:rPr>
  </w:style>
  <w:style w:type="character" w:customStyle="1" w:styleId="blk">
    <w:name w:val="blk"/>
    <w:basedOn w:val="a3"/>
    <w:qFormat/>
  </w:style>
  <w:style w:type="character" w:customStyle="1" w:styleId="affffb">
    <w:name w:val="Без интервала Знак"/>
    <w:basedOn w:val="a3"/>
    <w:link w:val="affffa"/>
    <w:uiPriority w:val="1"/>
    <w:qFormat/>
    <w:rPr>
      <w:rFonts w:eastAsia="Times New Roman"/>
      <w:sz w:val="28"/>
      <w:szCs w:val="28"/>
      <w:lang w:eastAsia="en-US" w:bidi="en-US"/>
    </w:rPr>
  </w:style>
  <w:style w:type="character" w:customStyle="1" w:styleId="1f8">
    <w:name w:val="Неразрешенное упоминание1"/>
    <w:basedOn w:val="a3"/>
    <w:uiPriority w:val="99"/>
    <w:semiHidden/>
    <w:unhideWhenUsed/>
    <w:rPr>
      <w:color w:val="605E5C"/>
      <w:shd w:val="clear" w:color="auto" w:fill="E1DFDD"/>
    </w:rPr>
  </w:style>
  <w:style w:type="paragraph" w:customStyle="1" w:styleId="72">
    <w:name w:val="Основной текст7"/>
    <w:basedOn w:val="a2"/>
    <w:qFormat/>
    <w:pPr>
      <w:shd w:val="clear" w:color="auto" w:fill="FFFFFF"/>
      <w:spacing w:before="6660" w:line="254" w:lineRule="exact"/>
      <w:jc w:val="center"/>
    </w:pPr>
    <w:rPr>
      <w:rFonts w:eastAsia="Arial Unicode MS"/>
      <w:sz w:val="21"/>
      <w:szCs w:val="21"/>
      <w:lang w:eastAsia="ru-RU"/>
    </w:rPr>
  </w:style>
  <w:style w:type="character" w:customStyle="1" w:styleId="affff9">
    <w:name w:val="Абзац списка Знак"/>
    <w:link w:val="affff8"/>
    <w:uiPriority w:val="34"/>
    <w:qFormat/>
    <w:rPr>
      <w:rFonts w:eastAsia="Times New Roman"/>
      <w:sz w:val="24"/>
      <w:szCs w:val="24"/>
    </w:rPr>
  </w:style>
  <w:style w:type="character" w:customStyle="1" w:styleId="83">
    <w:name w:val="Основной текст + 83"/>
    <w:qFormat/>
    <w:rPr>
      <w:rFonts w:ascii="Times New Roman" w:hAnsi="Times New Roman" w:cs="Times New Roman"/>
      <w:sz w:val="17"/>
      <w:szCs w:val="17"/>
      <w:u w:val="none"/>
    </w:rPr>
  </w:style>
  <w:style w:type="character" w:customStyle="1" w:styleId="49">
    <w:name w:val="Сноска (4)_"/>
    <w:link w:val="4a"/>
    <w:qFormat/>
    <w:rPr>
      <w:sz w:val="17"/>
      <w:szCs w:val="17"/>
      <w:shd w:val="clear" w:color="auto" w:fill="FFFFFF"/>
    </w:rPr>
  </w:style>
  <w:style w:type="paragraph" w:customStyle="1" w:styleId="4a">
    <w:name w:val="Сноска (4)"/>
    <w:basedOn w:val="a2"/>
    <w:link w:val="49"/>
    <w:qFormat/>
    <w:pPr>
      <w:shd w:val="clear" w:color="auto" w:fill="FFFFFF"/>
      <w:spacing w:line="211" w:lineRule="exact"/>
    </w:pPr>
    <w:rPr>
      <w:rFonts w:eastAsia="SimSun"/>
      <w:sz w:val="17"/>
      <w:szCs w:val="17"/>
      <w:lang w:eastAsia="ru-RU"/>
    </w:rPr>
  </w:style>
  <w:style w:type="table" w:customStyle="1" w:styleId="TableNormal">
    <w:name w:val="Table Normal"/>
    <w:uiPriority w:val="2"/>
    <w:semiHidden/>
    <w:unhideWhenUsed/>
    <w:qFormat/>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FontStyle19">
    <w:name w:val="Font Style19"/>
    <w:qFormat/>
    <w:rPr>
      <w:rFonts w:ascii="Times New Roman" w:hAnsi="Times New Roman" w:cs="Times New Roman" w:hint="default"/>
      <w:sz w:val="24"/>
      <w:szCs w:val="24"/>
    </w:rPr>
  </w:style>
  <w:style w:type="paragraph" w:customStyle="1" w:styleId="82">
    <w:name w:val="Основной текст8"/>
    <w:basedOn w:val="a2"/>
    <w:uiPriority w:val="99"/>
    <w:qFormat/>
    <w:pPr>
      <w:shd w:val="clear" w:color="auto" w:fill="FFFFFF"/>
      <w:spacing w:after="360" w:line="240" w:lineRule="atLeast"/>
    </w:pPr>
    <w:rPr>
      <w:rFonts w:eastAsia="Calibri"/>
      <w:sz w:val="27"/>
      <w:shd w:val="clear" w:color="auto" w:fill="FFFFFF"/>
      <w:lang w:eastAsia="ru-RU"/>
    </w:rPr>
  </w:style>
  <w:style w:type="table" w:customStyle="1" w:styleId="2f5">
    <w:name w:val="Сетка таблицы2"/>
    <w:basedOn w:val="a4"/>
    <w:uiPriority w:val="59"/>
    <w:qFormat/>
    <w:rPr>
      <w:rFonts w:asciiTheme="minorHAnsi" w:eastAsiaTheme="minorHAns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estern">
    <w:name w:val="western"/>
    <w:basedOn w:val="a2"/>
    <w:qFormat/>
    <w:pPr>
      <w:spacing w:before="100" w:beforeAutospacing="1" w:after="100" w:afterAutospacing="1"/>
    </w:pPr>
    <w:rPr>
      <w:sz w:val="24"/>
      <w:szCs w:val="24"/>
      <w:lang w:eastAsia="ru-RU"/>
    </w:rPr>
  </w:style>
  <w:style w:type="character" w:customStyle="1" w:styleId="margin-right-s">
    <w:name w:val="margin-right-s"/>
    <w:basedOn w:val="a3"/>
  </w:style>
  <w:style w:type="paragraph" w:customStyle="1" w:styleId="-">
    <w:name w:val="Контракт-пункт"/>
    <w:basedOn w:val="a2"/>
    <w:qFormat/>
    <w:rsid w:val="00607DE0"/>
    <w:pPr>
      <w:spacing w:after="200" w:line="276" w:lineRule="auto"/>
      <w:jc w:val="both"/>
    </w:pPr>
    <w:rPr>
      <w:rFonts w:asciiTheme="minorHAnsi" w:eastAsiaTheme="minorEastAsia" w:hAnsiTheme="minorHAnsi" w:cstheme="minorBidi"/>
      <w:color w:val="00000A"/>
      <w:sz w:val="22"/>
      <w:szCs w:val="22"/>
      <w:lang w:eastAsia="ru-RU"/>
    </w:rPr>
  </w:style>
  <w:style w:type="table" w:customStyle="1" w:styleId="TableStyle2">
    <w:name w:val="TableStyle2"/>
    <w:rsid w:val="00607DE0"/>
    <w:rPr>
      <w:rFonts w:asciiTheme="minorHAnsi" w:eastAsiaTheme="minorEastAsia" w:hAnsiTheme="minorHAnsi" w:cstheme="minorBidi"/>
      <w:sz w:val="16"/>
      <w:szCs w:val="22"/>
    </w:rPr>
    <w:tblPr>
      <w:tblCellMar>
        <w:top w:w="0" w:type="dxa"/>
        <w:left w:w="0" w:type="dxa"/>
        <w:bottom w:w="0" w:type="dxa"/>
        <w:right w:w="0" w:type="dxa"/>
      </w:tblCellMar>
    </w:tblPr>
  </w:style>
  <w:style w:type="character" w:customStyle="1" w:styleId="markdown-word">
    <w:name w:val="markdown-word"/>
    <w:basedOn w:val="a3"/>
    <w:rsid w:val="004029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51269">
      <w:bodyDiv w:val="1"/>
      <w:marLeft w:val="0"/>
      <w:marRight w:val="0"/>
      <w:marTop w:val="0"/>
      <w:marBottom w:val="0"/>
      <w:divBdr>
        <w:top w:val="none" w:sz="0" w:space="0" w:color="auto"/>
        <w:left w:val="none" w:sz="0" w:space="0" w:color="auto"/>
        <w:bottom w:val="none" w:sz="0" w:space="0" w:color="auto"/>
        <w:right w:val="none" w:sz="0" w:space="0" w:color="auto"/>
      </w:divBdr>
    </w:div>
    <w:div w:id="186143058">
      <w:bodyDiv w:val="1"/>
      <w:marLeft w:val="0"/>
      <w:marRight w:val="0"/>
      <w:marTop w:val="0"/>
      <w:marBottom w:val="0"/>
      <w:divBdr>
        <w:top w:val="none" w:sz="0" w:space="0" w:color="auto"/>
        <w:left w:val="none" w:sz="0" w:space="0" w:color="auto"/>
        <w:bottom w:val="none" w:sz="0" w:space="0" w:color="auto"/>
        <w:right w:val="none" w:sz="0" w:space="0" w:color="auto"/>
      </w:divBdr>
    </w:div>
    <w:div w:id="447116754">
      <w:bodyDiv w:val="1"/>
      <w:marLeft w:val="0"/>
      <w:marRight w:val="0"/>
      <w:marTop w:val="0"/>
      <w:marBottom w:val="0"/>
      <w:divBdr>
        <w:top w:val="none" w:sz="0" w:space="0" w:color="auto"/>
        <w:left w:val="none" w:sz="0" w:space="0" w:color="auto"/>
        <w:bottom w:val="none" w:sz="0" w:space="0" w:color="auto"/>
        <w:right w:val="none" w:sz="0" w:space="0" w:color="auto"/>
      </w:divBdr>
    </w:div>
    <w:div w:id="560361699">
      <w:bodyDiv w:val="1"/>
      <w:marLeft w:val="0"/>
      <w:marRight w:val="0"/>
      <w:marTop w:val="0"/>
      <w:marBottom w:val="0"/>
      <w:divBdr>
        <w:top w:val="none" w:sz="0" w:space="0" w:color="auto"/>
        <w:left w:val="none" w:sz="0" w:space="0" w:color="auto"/>
        <w:bottom w:val="none" w:sz="0" w:space="0" w:color="auto"/>
        <w:right w:val="none" w:sz="0" w:space="0" w:color="auto"/>
      </w:divBdr>
    </w:div>
    <w:div w:id="678236367">
      <w:bodyDiv w:val="1"/>
      <w:marLeft w:val="0"/>
      <w:marRight w:val="0"/>
      <w:marTop w:val="0"/>
      <w:marBottom w:val="0"/>
      <w:divBdr>
        <w:top w:val="none" w:sz="0" w:space="0" w:color="auto"/>
        <w:left w:val="none" w:sz="0" w:space="0" w:color="auto"/>
        <w:bottom w:val="none" w:sz="0" w:space="0" w:color="auto"/>
        <w:right w:val="none" w:sz="0" w:space="0" w:color="auto"/>
      </w:divBdr>
    </w:div>
    <w:div w:id="1022509560">
      <w:bodyDiv w:val="1"/>
      <w:marLeft w:val="0"/>
      <w:marRight w:val="0"/>
      <w:marTop w:val="0"/>
      <w:marBottom w:val="0"/>
      <w:divBdr>
        <w:top w:val="none" w:sz="0" w:space="0" w:color="auto"/>
        <w:left w:val="none" w:sz="0" w:space="0" w:color="auto"/>
        <w:bottom w:val="none" w:sz="0" w:space="0" w:color="auto"/>
        <w:right w:val="none" w:sz="0" w:space="0" w:color="auto"/>
      </w:divBdr>
    </w:div>
    <w:div w:id="1050570228">
      <w:bodyDiv w:val="1"/>
      <w:marLeft w:val="0"/>
      <w:marRight w:val="0"/>
      <w:marTop w:val="0"/>
      <w:marBottom w:val="0"/>
      <w:divBdr>
        <w:top w:val="none" w:sz="0" w:space="0" w:color="auto"/>
        <w:left w:val="none" w:sz="0" w:space="0" w:color="auto"/>
        <w:bottom w:val="none" w:sz="0" w:space="0" w:color="auto"/>
        <w:right w:val="none" w:sz="0" w:space="0" w:color="auto"/>
      </w:divBdr>
    </w:div>
    <w:div w:id="1463502255">
      <w:bodyDiv w:val="1"/>
      <w:marLeft w:val="0"/>
      <w:marRight w:val="0"/>
      <w:marTop w:val="0"/>
      <w:marBottom w:val="0"/>
      <w:divBdr>
        <w:top w:val="none" w:sz="0" w:space="0" w:color="auto"/>
        <w:left w:val="none" w:sz="0" w:space="0" w:color="auto"/>
        <w:bottom w:val="none" w:sz="0" w:space="0" w:color="auto"/>
        <w:right w:val="none" w:sz="0" w:space="0" w:color="auto"/>
      </w:divBdr>
    </w:div>
    <w:div w:id="1590499944">
      <w:bodyDiv w:val="1"/>
      <w:marLeft w:val="0"/>
      <w:marRight w:val="0"/>
      <w:marTop w:val="0"/>
      <w:marBottom w:val="0"/>
      <w:divBdr>
        <w:top w:val="none" w:sz="0" w:space="0" w:color="auto"/>
        <w:left w:val="none" w:sz="0" w:space="0" w:color="auto"/>
        <w:bottom w:val="none" w:sz="0" w:space="0" w:color="auto"/>
        <w:right w:val="none" w:sz="0" w:space="0" w:color="auto"/>
      </w:divBdr>
    </w:div>
    <w:div w:id="1734769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954AB-4FF5-4A04-BED8-0B832821F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19</Pages>
  <Words>7576</Words>
  <Characters>43184</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VW     Igor71        mej1uwTu</vt:lpstr>
    </vt:vector>
  </TitlesOfParts>
  <Company>home</Company>
  <LinksUpToDate>false</LinksUpToDate>
  <CharactersWithSpaces>50659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VW     Igor71        mej1uwTu</dc:title>
  <dc:creator>Кожухарь Игорь</dc:creator>
  <cp:lastModifiedBy>Анна Плодухина</cp:lastModifiedBy>
  <cp:revision>31</cp:revision>
  <dcterms:created xsi:type="dcterms:W3CDTF">2026-06-25T05:00:00Z</dcterms:created>
  <dcterms:modified xsi:type="dcterms:W3CDTF">2026-07-01T10:50:00Z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075383DF00D4430C8A116BCA3193B0F7_13</vt:lpwstr>
  </property>
</Properties>
</file>