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AA" w:rsidRDefault="004F36AA" w:rsidP="004F36AA">
      <w:pPr>
        <w:widowControl w:val="0"/>
        <w:tabs>
          <w:tab w:val="left" w:pos="33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ab/>
      </w:r>
    </w:p>
    <w:p w:rsidR="004F36AA" w:rsidRDefault="004F36AA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2525C" w:rsidRPr="001E36DA" w:rsidRDefault="00A61420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Контракт</w:t>
      </w:r>
      <w:r w:rsidR="0089793B">
        <w:rPr>
          <w:rFonts w:ascii="Times New Roman" w:eastAsia="Times New Roman" w:hAnsi="Times New Roman"/>
          <w:b/>
          <w:lang w:eastAsia="ru-RU"/>
        </w:rPr>
        <w:t xml:space="preserve"> №</w:t>
      </w:r>
      <w:r w:rsidR="0089793B" w:rsidRPr="0089793B">
        <w:t xml:space="preserve"> </w:t>
      </w:r>
      <w:r w:rsidR="00B96048">
        <w:rPr>
          <w:rFonts w:ascii="Times New Roman" w:eastAsia="Times New Roman" w:hAnsi="Times New Roman"/>
          <w:b/>
          <w:lang w:eastAsia="ru-RU"/>
        </w:rPr>
        <w:t>_________</w:t>
      </w:r>
    </w:p>
    <w:p w:rsidR="00B912F3" w:rsidRPr="001E36DA" w:rsidRDefault="00A952DF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на поставку лекарственного препарата </w:t>
      </w:r>
      <w:proofErr w:type="gramStart"/>
      <w:r>
        <w:rPr>
          <w:rFonts w:ascii="Times New Roman" w:eastAsia="Times New Roman" w:hAnsi="Times New Roman"/>
          <w:b/>
          <w:lang w:eastAsia="ru-RU"/>
        </w:rPr>
        <w:t>МНН :</w:t>
      </w:r>
      <w:proofErr w:type="gramEnd"/>
      <w:r w:rsidRPr="00A952DF">
        <w:t xml:space="preserve"> </w:t>
      </w:r>
      <w:r w:rsidRPr="00A952DF">
        <w:rPr>
          <w:rFonts w:ascii="Times New Roman" w:eastAsia="Times New Roman" w:hAnsi="Times New Roman"/>
          <w:b/>
          <w:lang w:eastAsia="ru-RU"/>
        </w:rPr>
        <w:t>ИНДОЦИАНИН ЗЕЛЕНЫЙ</w:t>
      </w:r>
    </w:p>
    <w:p w:rsidR="0094630B" w:rsidRPr="001E36DA" w:rsidRDefault="0094630B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г. Димитровград                                                                                              </w:t>
      </w:r>
      <w:r w:rsidR="0094630B" w:rsidRPr="001E36DA">
        <w:rPr>
          <w:rFonts w:ascii="Times New Roman" w:eastAsia="Times New Roman" w:hAnsi="Times New Roman"/>
          <w:lang w:eastAsia="ru-RU"/>
        </w:rPr>
        <w:t xml:space="preserve">  </w:t>
      </w:r>
      <w:r w:rsidR="002F3470" w:rsidRPr="001E36DA">
        <w:rPr>
          <w:rFonts w:ascii="Times New Roman" w:eastAsia="Times New Roman" w:hAnsi="Times New Roman"/>
          <w:lang w:eastAsia="ru-RU"/>
        </w:rPr>
        <w:t xml:space="preserve">              </w:t>
      </w:r>
      <w:r w:rsidR="00AD1BD3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2A3CD8" w:rsidRPr="001E36DA">
        <w:rPr>
          <w:rFonts w:ascii="Times New Roman" w:eastAsia="Times New Roman" w:hAnsi="Times New Roman"/>
          <w:lang w:eastAsia="ru-RU"/>
        </w:rPr>
        <w:t>___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="002A3CD8" w:rsidRPr="001E36DA">
        <w:rPr>
          <w:rFonts w:ascii="Times New Roman" w:eastAsia="Times New Roman" w:hAnsi="Times New Roman"/>
          <w:lang w:eastAsia="ru-RU"/>
        </w:rPr>
        <w:t>________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20</w:t>
      </w:r>
      <w:r w:rsidR="00183F66" w:rsidRPr="001E36DA">
        <w:rPr>
          <w:rFonts w:ascii="Times New Roman" w:eastAsia="Times New Roman" w:hAnsi="Times New Roman"/>
          <w:lang w:eastAsia="ru-RU"/>
        </w:rPr>
        <w:t>2</w:t>
      </w:r>
      <w:r w:rsidR="00660B6C">
        <w:rPr>
          <w:rFonts w:ascii="Times New Roman" w:eastAsia="Times New Roman" w:hAnsi="Times New Roman"/>
          <w:lang w:eastAsia="ru-RU"/>
        </w:rPr>
        <w:t>6</w:t>
      </w:r>
      <w:r w:rsidRPr="001E36DA">
        <w:rPr>
          <w:rFonts w:ascii="Times New Roman" w:eastAsia="Times New Roman" w:hAnsi="Times New Roman"/>
          <w:lang w:eastAsia="ru-RU"/>
        </w:rPr>
        <w:t xml:space="preserve"> г.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C374E" w:rsidRDefault="001E36DA" w:rsidP="002C374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  <w:r w:rsidRPr="00F971E2">
        <w:rPr>
          <w:rFonts w:ascii="Times New Roman" w:eastAsia="Times New Roman" w:hAnsi="Times New Roman"/>
          <w:b/>
          <w:lang w:eastAsia="ru-RU"/>
        </w:rPr>
        <w:t xml:space="preserve">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 (ФГБУ </w:t>
      </w:r>
      <w:proofErr w:type="spellStart"/>
      <w:r w:rsidRPr="00F971E2">
        <w:rPr>
          <w:rFonts w:ascii="Times New Roman" w:eastAsia="Times New Roman" w:hAnsi="Times New Roman"/>
          <w:b/>
          <w:lang w:eastAsia="ru-RU"/>
        </w:rPr>
        <w:t>ФНКЦРиО</w:t>
      </w:r>
      <w:proofErr w:type="spellEnd"/>
      <w:r w:rsidRPr="00F971E2">
        <w:rPr>
          <w:rFonts w:ascii="Times New Roman" w:eastAsia="Times New Roman" w:hAnsi="Times New Roman"/>
          <w:b/>
          <w:lang w:eastAsia="ru-RU"/>
        </w:rPr>
        <w:t xml:space="preserve"> ФМБА России)</w:t>
      </w:r>
      <w:r w:rsidRPr="001E36DA">
        <w:rPr>
          <w:rFonts w:ascii="Times New Roman" w:eastAsia="Times New Roman" w:hAnsi="Times New Roman"/>
          <w:lang w:eastAsia="ru-RU"/>
        </w:rPr>
        <w:t xml:space="preserve">, именуемое в дальнейшем «Заказчик», </w:t>
      </w:r>
      <w:r w:rsidR="002C374E" w:rsidRPr="001E36DA">
        <w:rPr>
          <w:rFonts w:ascii="Times New Roman" w:eastAsia="Times New Roman" w:hAnsi="Times New Roman"/>
          <w:lang w:eastAsia="ru-RU"/>
        </w:rPr>
        <w:t xml:space="preserve">в лице </w:t>
      </w:r>
      <w:r w:rsidR="002C374E">
        <w:rPr>
          <w:rFonts w:ascii="Times New Roman" w:eastAsia="Lucida Sans Unicode" w:hAnsi="Times New Roman"/>
          <w:kern w:val="2"/>
          <w:lang w:eastAsia="zh-CN"/>
        </w:rPr>
        <w:t>начальника контрактной службы</w:t>
      </w:r>
      <w:r w:rsidR="002C374E" w:rsidRPr="001E36DA">
        <w:rPr>
          <w:rFonts w:ascii="Times New Roman" w:eastAsia="Times New Roman" w:hAnsi="Times New Roman"/>
          <w:lang w:eastAsia="ru-RU"/>
        </w:rPr>
        <w:t xml:space="preserve"> </w:t>
      </w:r>
      <w:r w:rsidR="002C374E">
        <w:rPr>
          <w:rFonts w:ascii="Times New Roman" w:eastAsia="Times New Roman" w:hAnsi="Times New Roman"/>
          <w:lang w:eastAsia="ru-RU"/>
        </w:rPr>
        <w:t>Саньковой Анны Валентиновны</w:t>
      </w:r>
      <w:r w:rsidR="002C374E" w:rsidRPr="001E36DA">
        <w:rPr>
          <w:rFonts w:ascii="Times New Roman" w:eastAsia="Times New Roman" w:hAnsi="Times New Roman"/>
          <w:lang w:eastAsia="ru-RU"/>
        </w:rPr>
        <w:t>, действующе</w:t>
      </w:r>
      <w:r w:rsidR="002C374E">
        <w:rPr>
          <w:rFonts w:ascii="Times New Roman" w:eastAsia="Times New Roman" w:hAnsi="Times New Roman"/>
          <w:lang w:eastAsia="ru-RU"/>
        </w:rPr>
        <w:t>й</w:t>
      </w:r>
      <w:r w:rsidR="002C374E" w:rsidRPr="00FF36D4">
        <w:t xml:space="preserve"> </w:t>
      </w:r>
      <w:r w:rsidR="002C374E" w:rsidRPr="00FF36D4">
        <w:rPr>
          <w:rFonts w:ascii="Times New Roman" w:eastAsia="Times New Roman" w:hAnsi="Times New Roman"/>
          <w:lang w:eastAsia="ru-RU"/>
        </w:rPr>
        <w:t>машиночитаемой доверенности № 01012506000078999401 от 17.06.2025</w:t>
      </w:r>
      <w:r w:rsidR="002C374E" w:rsidRPr="001E36DA">
        <w:rPr>
          <w:rFonts w:ascii="Times New Roman" w:eastAsia="Times New Roman" w:hAnsi="Times New Roman"/>
          <w:lang w:eastAsia="ru-RU"/>
        </w:rPr>
        <w:t>, с одной стороны, и</w:t>
      </w:r>
      <w:r w:rsidR="002C374E">
        <w:rPr>
          <w:rFonts w:ascii="Times New Roman" w:eastAsia="Times New Roman" w:hAnsi="Times New Roman"/>
          <w:lang w:eastAsia="ru-RU"/>
        </w:rPr>
        <w:t xml:space="preserve">, </w:t>
      </w:r>
    </w:p>
    <w:p w:rsidR="001E36DA" w:rsidRPr="001E36DA" w:rsidRDefault="00B96048" w:rsidP="002C374E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b/>
          <w:lang w:eastAsia="ru-RU"/>
        </w:rPr>
        <w:t>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>_</w:t>
      </w:r>
      <w:r w:rsidR="002C374E" w:rsidRPr="00FF36D4">
        <w:rPr>
          <w:rFonts w:ascii="Times New Roman" w:eastAsia="Times New Roman" w:hAnsi="Times New Roman"/>
          <w:b/>
          <w:lang w:eastAsia="ru-RU"/>
        </w:rPr>
        <w:t>(</w:t>
      </w:r>
      <w:proofErr w:type="gramEnd"/>
      <w:r w:rsidR="002C374E" w:rsidRPr="00FF36D4">
        <w:rPr>
          <w:rFonts w:ascii="Times New Roman" w:eastAsia="Times New Roman" w:hAnsi="Times New Roman"/>
          <w:b/>
          <w:lang w:eastAsia="ru-RU"/>
        </w:rPr>
        <w:t>сокращенное наименование</w:t>
      </w:r>
      <w:r>
        <w:rPr>
          <w:rFonts w:ascii="Times New Roman" w:eastAsia="Times New Roman" w:hAnsi="Times New Roman"/>
          <w:b/>
          <w:lang w:eastAsia="ru-RU"/>
        </w:rPr>
        <w:t>___________</w:t>
      </w:r>
      <w:r w:rsidR="002C374E" w:rsidRPr="00FF36D4">
        <w:rPr>
          <w:rFonts w:ascii="Times New Roman" w:eastAsia="Times New Roman" w:hAnsi="Times New Roman"/>
          <w:b/>
          <w:lang w:eastAsia="ru-RU"/>
        </w:rPr>
        <w:t>)</w:t>
      </w:r>
      <w:r w:rsidR="002C374E" w:rsidRPr="00667260">
        <w:rPr>
          <w:rFonts w:ascii="Times New Roman" w:eastAsia="Times New Roman" w:hAnsi="Times New Roman"/>
          <w:lang w:eastAsia="ru-RU"/>
        </w:rPr>
        <w:t>, именуемое в дальнейшем «Поставщик», в лице</w:t>
      </w:r>
      <w:r>
        <w:rPr>
          <w:rFonts w:ascii="Times New Roman" w:eastAsia="Times New Roman" w:hAnsi="Times New Roman"/>
          <w:lang w:eastAsia="ru-RU"/>
        </w:rPr>
        <w:t xml:space="preserve">__________, </w:t>
      </w:r>
      <w:proofErr w:type="spellStart"/>
      <w:r>
        <w:rPr>
          <w:rFonts w:ascii="Times New Roman" w:eastAsia="Times New Roman" w:hAnsi="Times New Roman"/>
          <w:lang w:eastAsia="ru-RU"/>
        </w:rPr>
        <w:t>действующе</w:t>
      </w:r>
      <w:proofErr w:type="spellEnd"/>
      <w:r>
        <w:rPr>
          <w:rFonts w:ascii="Times New Roman" w:eastAsia="Times New Roman" w:hAnsi="Times New Roman"/>
          <w:lang w:eastAsia="ru-RU"/>
        </w:rPr>
        <w:t>___ на основании _________</w:t>
      </w:r>
      <w:r w:rsidR="002C374E" w:rsidRPr="001E36DA">
        <w:rPr>
          <w:rFonts w:ascii="Times New Roman" w:eastAsia="Times New Roman" w:hAnsi="Times New Roman"/>
          <w:lang w:eastAsia="ru-RU"/>
        </w:rPr>
        <w:t>, с другой стороны</w:t>
      </w:r>
      <w:r w:rsidR="002C374E">
        <w:rPr>
          <w:rFonts w:ascii="Times New Roman" w:eastAsia="Times New Roman" w:hAnsi="Times New Roman"/>
          <w:lang w:eastAsia="ru-RU"/>
        </w:rPr>
        <w:t xml:space="preserve">, </w:t>
      </w:r>
      <w:r w:rsidR="002C374E" w:rsidRPr="00F971E2">
        <w:rPr>
          <w:rFonts w:ascii="Times New Roman" w:eastAsia="Times New Roman" w:hAnsi="Times New Roman"/>
          <w:lang w:eastAsia="ru-RU"/>
        </w:rPr>
        <w:t>на</w:t>
      </w:r>
      <w:r w:rsidR="002C374E">
        <w:rPr>
          <w:rFonts w:ascii="Times New Roman" w:eastAsia="Times New Roman" w:hAnsi="Times New Roman"/>
          <w:lang w:eastAsia="ru-RU"/>
        </w:rPr>
        <w:t xml:space="preserve"> основании итогового протокола закупо</w:t>
      </w:r>
      <w:r w:rsidR="00010389">
        <w:rPr>
          <w:rFonts w:ascii="Times New Roman" w:eastAsia="Times New Roman" w:hAnsi="Times New Roman"/>
          <w:lang w:eastAsia="ru-RU"/>
        </w:rPr>
        <w:t>чной сессии №</w:t>
      </w:r>
      <w:r>
        <w:rPr>
          <w:rFonts w:ascii="Times New Roman" w:eastAsia="Times New Roman" w:hAnsi="Times New Roman"/>
          <w:lang w:eastAsia="ru-RU"/>
        </w:rPr>
        <w:t>___________________</w:t>
      </w:r>
      <w:r w:rsidR="002C374E" w:rsidRPr="00F971E2">
        <w:rPr>
          <w:rFonts w:ascii="Times New Roman" w:eastAsia="Times New Roman" w:hAnsi="Times New Roman"/>
          <w:lang w:eastAsia="ru-RU"/>
        </w:rPr>
        <w:t>, в соответствии с п.4 ч.1 ст.93 Федерального закона от 05.04.2013г. №44-ФЗ "О контрактной системе в сфере закупок товаров, работ, услуг для обеспечения государственных и муниципальных нужд", заключили настоящий Контракт о нижеследующем:</w:t>
      </w:r>
    </w:p>
    <w:p w:rsidR="007C3A58" w:rsidRPr="001E36DA" w:rsidRDefault="007C3A58" w:rsidP="001E36D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1. Предмет Контракта</w:t>
      </w:r>
    </w:p>
    <w:p w:rsidR="00B912F3" w:rsidRPr="001E36DA" w:rsidRDefault="00B912F3" w:rsidP="001E36DA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1.1. В соответствии с Контрактом Поставщик обязуется в порядке и сроки, предусмотренные Контрактом, осуществить поставку</w:t>
      </w:r>
      <w:r w:rsidR="000B1634" w:rsidRPr="001E36DA">
        <w:rPr>
          <w:rFonts w:ascii="Times New Roman" w:eastAsia="Times New Roman" w:hAnsi="Times New Roman"/>
          <w:lang w:eastAsia="ru-RU"/>
        </w:rPr>
        <w:t xml:space="preserve"> </w:t>
      </w:r>
      <w:r w:rsidR="00A952DF" w:rsidRPr="00A952DF">
        <w:rPr>
          <w:rFonts w:ascii="Times New Roman" w:eastAsia="Times New Roman" w:hAnsi="Times New Roman"/>
          <w:lang w:eastAsia="ru-RU"/>
        </w:rPr>
        <w:t xml:space="preserve">лекарственного препарата </w:t>
      </w:r>
      <w:proofErr w:type="gramStart"/>
      <w:r w:rsidR="00A952DF" w:rsidRPr="00A952DF">
        <w:rPr>
          <w:rFonts w:ascii="Times New Roman" w:eastAsia="Times New Roman" w:hAnsi="Times New Roman"/>
          <w:lang w:eastAsia="ru-RU"/>
        </w:rPr>
        <w:t>МНН :</w:t>
      </w:r>
      <w:proofErr w:type="gramEnd"/>
      <w:r w:rsidR="00A952DF" w:rsidRPr="00A952DF">
        <w:rPr>
          <w:rFonts w:ascii="Times New Roman" w:eastAsia="Times New Roman" w:hAnsi="Times New Roman"/>
          <w:lang w:eastAsia="ru-RU"/>
        </w:rPr>
        <w:t xml:space="preserve"> ИНДОЦИАНИН ЗЕЛЕНЫЙ</w:t>
      </w:r>
      <w:r w:rsidR="004F36AA" w:rsidRPr="001E36DA">
        <w:rPr>
          <w:rFonts w:ascii="Times New Roman" w:eastAsia="Times New Roman" w:hAnsi="Times New Roman"/>
          <w:lang w:eastAsia="ru-RU"/>
        </w:rPr>
        <w:t xml:space="preserve"> </w:t>
      </w:r>
      <w:r w:rsidR="00241737">
        <w:rPr>
          <w:rFonts w:ascii="Times New Roman" w:eastAsia="Times New Roman" w:hAnsi="Times New Roman"/>
          <w:lang w:eastAsia="ru-RU"/>
        </w:rPr>
        <w:t xml:space="preserve">(код ОКПД2 </w:t>
      </w:r>
      <w:r w:rsidR="00A952DF" w:rsidRPr="00A952DF">
        <w:rPr>
          <w:rFonts w:ascii="Times New Roman" w:eastAsia="Times New Roman" w:hAnsi="Times New Roman"/>
          <w:lang w:eastAsia="ru-RU"/>
        </w:rPr>
        <w:t>21.20.23.111</w:t>
      </w:r>
      <w:r w:rsidR="004F36AA" w:rsidRPr="004F36AA">
        <w:rPr>
          <w:rFonts w:ascii="Times New Roman" w:eastAsia="Times New Roman" w:hAnsi="Times New Roman"/>
          <w:lang w:eastAsia="ru-RU"/>
        </w:rPr>
        <w:t xml:space="preserve">) </w:t>
      </w:r>
      <w:r w:rsidRPr="001E36DA">
        <w:rPr>
          <w:rFonts w:ascii="Times New Roman" w:eastAsia="Times New Roman" w:hAnsi="Times New Roman"/>
          <w:lang w:eastAsia="ru-RU"/>
        </w:rPr>
        <w:t>(далее - Товар) в соответствии со Спецификацией (</w:t>
      </w:r>
      <w:hyperlink r:id="rId6" w:anchor="P365" w:history="1">
        <w:r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1.2. Номенклатура Товара и его количество определяются Спецификацией (</w:t>
      </w:r>
      <w:hyperlink r:id="rId7" w:anchor="P365" w:history="1">
        <w:r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="004F36AA">
        <w:rPr>
          <w:rFonts w:ascii="Times New Roman" w:eastAsia="Times New Roman" w:hAnsi="Times New Roman"/>
          <w:lang w:eastAsia="ru-RU"/>
        </w:rPr>
        <w:t xml:space="preserve"> к Контракту),</w:t>
      </w:r>
      <w:r w:rsidR="004F36AA" w:rsidRPr="004F36AA">
        <w:rPr>
          <w:rFonts w:ascii="Times New Roman" w:eastAsia="Times New Roman" w:hAnsi="Times New Roman"/>
          <w:lang w:eastAsia="ru-RU"/>
        </w:rPr>
        <w:t xml:space="preserve"> </w:t>
      </w:r>
      <w:r w:rsidR="004F36AA" w:rsidRPr="002F6503">
        <w:rPr>
          <w:rFonts w:ascii="Times New Roman" w:eastAsia="Times New Roman" w:hAnsi="Times New Roman"/>
          <w:lang w:eastAsia="ru-RU"/>
        </w:rPr>
        <w:t>технические показатели - Техническими характеристиками (</w:t>
      </w:r>
      <w:r w:rsidR="004F36AA">
        <w:rPr>
          <w:rStyle w:val="a3"/>
          <w:rFonts w:ascii="Times New Roman" w:eastAsia="Times New Roman" w:hAnsi="Times New Roman"/>
          <w:lang w:eastAsia="ru-RU"/>
        </w:rPr>
        <w:t>приложение N 3</w:t>
      </w:r>
      <w:r w:rsidR="004F36AA" w:rsidRPr="002F6503">
        <w:rPr>
          <w:rFonts w:ascii="Times New Roman" w:eastAsia="Times New Roman" w:hAnsi="Times New Roman"/>
          <w:lang w:eastAsia="ru-RU"/>
        </w:rPr>
        <w:t xml:space="preserve"> к Контракту)</w:t>
      </w:r>
      <w:r w:rsidR="004F36AA">
        <w:rPr>
          <w:rFonts w:ascii="Times New Roman" w:eastAsia="Times New Roman" w:hAnsi="Times New Roman"/>
          <w:lang w:eastAsia="ru-RU"/>
        </w:rPr>
        <w:t>.</w:t>
      </w:r>
    </w:p>
    <w:p w:rsidR="00671486" w:rsidRPr="00671486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t>1.3. Поставка Товара осуществляется с разгрузкой транспортного средства, в следующем порядке:</w:t>
      </w:r>
    </w:p>
    <w:p w:rsidR="00671486" w:rsidRPr="00671486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t xml:space="preserve">Поставщик доставляет Товар Заказчику по адресу: </w:t>
      </w:r>
    </w:p>
    <w:p w:rsidR="00671486" w:rsidRPr="00671486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671486">
        <w:rPr>
          <w:rFonts w:ascii="Times New Roman" w:eastAsia="Times New Roman" w:hAnsi="Times New Roman"/>
          <w:lang w:eastAsia="ru-RU"/>
        </w:rPr>
        <w:t>- Ульяновская обл</w:t>
      </w:r>
      <w:r w:rsidR="0005486F">
        <w:rPr>
          <w:rFonts w:ascii="Times New Roman" w:eastAsia="Times New Roman" w:hAnsi="Times New Roman"/>
          <w:lang w:eastAsia="ru-RU"/>
        </w:rPr>
        <w:t>.</w:t>
      </w:r>
      <w:r w:rsidRPr="00671486">
        <w:rPr>
          <w:rFonts w:ascii="Times New Roman" w:eastAsia="Times New Roman" w:hAnsi="Times New Roman"/>
          <w:lang w:eastAsia="ru-RU"/>
        </w:rPr>
        <w:t xml:space="preserve">, г. Димитровград, ул. Курчатова, 5В (Аптека ГЛФ, </w:t>
      </w:r>
      <w:proofErr w:type="spellStart"/>
      <w:r w:rsidRPr="00671486">
        <w:rPr>
          <w:rFonts w:ascii="Times New Roman" w:eastAsia="Times New Roman" w:hAnsi="Times New Roman"/>
          <w:lang w:eastAsia="ru-RU"/>
        </w:rPr>
        <w:t>конт</w:t>
      </w:r>
      <w:proofErr w:type="spellEnd"/>
      <w:r w:rsidRPr="00671486">
        <w:rPr>
          <w:rFonts w:ascii="Times New Roman" w:eastAsia="Times New Roman" w:hAnsi="Times New Roman"/>
          <w:lang w:eastAsia="ru-RU"/>
        </w:rPr>
        <w:t>. тел. 8(84235) 4-14-04).</w:t>
      </w:r>
    </w:p>
    <w:p w:rsidR="00B912F3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lang w:eastAsia="ar-SA"/>
        </w:rPr>
      </w:pPr>
      <w:r w:rsidRPr="00671486">
        <w:rPr>
          <w:rFonts w:ascii="Times New Roman" w:eastAsia="Times New Roman" w:hAnsi="Times New Roman"/>
          <w:lang w:eastAsia="ru-RU"/>
        </w:rPr>
        <w:t>(далее - Место доставки).</w:t>
      </w:r>
    </w:p>
    <w:p w:rsidR="00671486" w:rsidRPr="001E36DA" w:rsidRDefault="00671486" w:rsidP="0067148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lang w:eastAsia="ar-SA"/>
        </w:r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2. Цена Контракта</w:t>
      </w:r>
    </w:p>
    <w:p w:rsidR="00B912F3" w:rsidRPr="001E36DA" w:rsidRDefault="00AF57FA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="00B912F3" w:rsidRPr="001E36DA">
        <w:rPr>
          <w:rFonts w:ascii="Times New Roman" w:eastAsia="Times New Roman" w:hAnsi="Times New Roman"/>
          <w:lang w:eastAsia="ru-RU"/>
        </w:rPr>
        <w:t>2.1. Цена Контракта и валюта платежа устанавливаются в российских рублях.</w:t>
      </w:r>
    </w:p>
    <w:p w:rsidR="00B11DC9" w:rsidRDefault="00B912F3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2.2. Цена Контракта составляет</w:t>
      </w:r>
      <w:r w:rsidR="007C1435">
        <w:rPr>
          <w:rFonts w:ascii="Times New Roman" w:eastAsia="Times New Roman" w:hAnsi="Times New Roman"/>
          <w:lang w:eastAsia="ru-RU"/>
        </w:rPr>
        <w:t xml:space="preserve"> </w:t>
      </w:r>
      <w:r w:rsidR="00B11DC9">
        <w:rPr>
          <w:rFonts w:ascii="Times New Roman" w:eastAsia="Times New Roman" w:hAnsi="Times New Roman"/>
          <w:b/>
          <w:lang w:eastAsia="ru-RU"/>
        </w:rPr>
        <w:t>_________________</w:t>
      </w:r>
    </w:p>
    <w:p w:rsidR="00F3754D" w:rsidRPr="001E36DA" w:rsidRDefault="00F3754D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B912F3" w:rsidRPr="001E36DA" w:rsidRDefault="00F3754D" w:rsidP="001E36D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2.4. Цена Контракта является твердой, и устанавливается на весь срок действия Контракта, за исключением случаев, предусмотренных статьей 95 Федерального закона 05.04.2013 № 44-ФЗ, а именно возможно снижение цены Контракта без изменения, предусмотренного Контрактом количества товара, его качества и иных условий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3. Взаимодействие Сторон.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 Поставщик обязан: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3.1.1.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3.1.2. Представлять по требованию Заказчика информацию и документы, относящиеся к предмету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3.1.4. Устранять своими силами и за свой счет допущенные недостатки при поставке Товара;</w:t>
      </w:r>
    </w:p>
    <w:p w:rsidR="00B912F3" w:rsidRPr="001E36DA" w:rsidRDefault="00B912F3" w:rsidP="001E36D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1E36DA">
        <w:rPr>
          <w:rFonts w:ascii="Times New Roman" w:eastAsia="Times New Roman" w:hAnsi="Times New Roman"/>
          <w:kern w:val="2"/>
          <w:lang w:eastAsia="ar-SA"/>
        </w:rPr>
        <w:t xml:space="preserve">         3.1.5. Иметь действующую лицензию </w:t>
      </w:r>
      <w:r w:rsidRPr="001E36DA">
        <w:rPr>
          <w:rFonts w:ascii="Times New Roman" w:hAnsi="Times New Roman"/>
          <w:bCs/>
          <w:lang w:eastAsia="zh-CN"/>
        </w:rPr>
        <w:t xml:space="preserve">на осуществление </w:t>
      </w:r>
      <w:r w:rsidRPr="001E36DA">
        <w:rPr>
          <w:rFonts w:ascii="Times New Roman" w:hAnsi="Times New Roman"/>
          <w:lang w:eastAsia="zh-CN"/>
        </w:rPr>
        <w:t xml:space="preserve">фармацевтической деятельности на следующие виды услуг, являющиеся предметом закупки: </w:t>
      </w:r>
    </w:p>
    <w:p w:rsidR="00B912F3" w:rsidRPr="001E36DA" w:rsidRDefault="00B912F3" w:rsidP="001E36D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zh-CN"/>
        </w:rPr>
        <w:tab/>
        <w:t xml:space="preserve">- </w:t>
      </w:r>
      <w:r w:rsidRPr="001E36DA">
        <w:rPr>
          <w:rFonts w:ascii="Times New Roman" w:hAnsi="Times New Roman"/>
          <w:lang w:eastAsia="ru-RU"/>
        </w:rPr>
        <w:t>оптовая торговля лекарственными средствами для медицинского применения;</w:t>
      </w:r>
    </w:p>
    <w:p w:rsidR="009A0481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>- хранение лекарственных средств для медицинского применения;</w:t>
      </w:r>
    </w:p>
    <w:p w:rsidR="00B912F3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>- перевозка лекарственных средств для медицинского применения.</w:t>
      </w:r>
    </w:p>
    <w:p w:rsidR="00B912F3" w:rsidRPr="001E36DA" w:rsidRDefault="00B912F3" w:rsidP="001E36D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1E36DA">
        <w:rPr>
          <w:rFonts w:ascii="Times New Roman" w:hAnsi="Times New Roman"/>
          <w:lang w:eastAsia="ru-RU"/>
        </w:rPr>
        <w:t xml:space="preserve">           И (или) лицензию на осуществление деятельности по производству лекарственных средств.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 Поставщик вправе: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>3.2.1. Требовать от Заказчика приемки поставленного Товара в Месте доставки;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3.2.3. Требовать от Заказчика своевременной оплаты поставленного Товара в порядке и на условиях, предусмотренных Контрактом.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 Заказчик обязан: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3.3.2. Своевременно принять и оплатить поставленный Товар;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 Заказчик вправе: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3.4.1. Требовать от Поставщика надлежащего исполнения обязательств, предусмотренных Контрактом;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3.4.2. Запрашивать у Поставщика информацию об исполнении им обязательств по Контракту;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3.4.3.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3.4.4. Осуществлять выборочную проверку качества поставляемого Товара, в том числе после приемки Товара;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3.4.5. Требовать от Поставщика устранения недостатков, допущенных при исполнении Контракта, за его счет;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3.4.6. Отказаться от приемки Товара, не соответствующего условиям Контракта, и потребовать безвозмездного устранения недостатков;</w:t>
      </w: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3.4.7.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4. Упаковка и маркировка. Условия транспортировки</w:t>
      </w:r>
      <w:r w:rsidRPr="001E36DA">
        <w:rPr>
          <w:rFonts w:ascii="Times New Roman" w:eastAsia="Times New Roman" w:hAnsi="Times New Roman"/>
          <w:lang w:eastAsia="ru-RU"/>
        </w:rPr>
        <w:t xml:space="preserve">. 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4.3. Вся упаковка должна иметь следующую маркировку: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Наименование Товара: ___________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Контракт N 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Заказчик: (наименование) ____________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Поставщик: (наименование (для юридического лица), фамилия, имя, отчество (при наличии) (для физического лица)) 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Пункт назначения: 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Грузоотправитель: _________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Ящик/контейнер N _______, всего ящиков/контейнеров 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Размеры (высота, длина, ширина) ________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Вес брутто _____ кг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Вес нетто ______ кг.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- Упаковочный лист). Один Упаковочный лист с приложением документов, предусмотренных </w:t>
      </w:r>
      <w:hyperlink r:id="rId8" w:anchor="P130" w:history="1">
        <w:r w:rsidRPr="001E36DA">
          <w:rPr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должен находиться внутри ящика/контейнера, другой - крепиться с внешней стороны ящика/контейнера в водонепроницаемом конверте.</w:t>
      </w:r>
    </w:p>
    <w:p w:rsidR="00A93F0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2C374E" w:rsidRPr="001E36DA" w:rsidRDefault="002C374E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 xml:space="preserve">5. Поставка Товара. 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lang w:eastAsia="ru-RU"/>
        </w:rPr>
      </w:pPr>
      <w:r w:rsidRPr="00A952DF">
        <w:rPr>
          <w:rFonts w:ascii="Times New Roman" w:eastAsia="Times New Roman" w:hAnsi="Times New Roman"/>
          <w:lang w:eastAsia="ru-RU"/>
        </w:rPr>
        <w:t xml:space="preserve">5.1. </w:t>
      </w:r>
      <w:r w:rsidRPr="00A952DF">
        <w:rPr>
          <w:rFonts w:ascii="Times New Roman" w:hAnsi="Times New Roman"/>
          <w:lang w:eastAsia="zh-CN"/>
        </w:rPr>
        <w:t xml:space="preserve">Срок и условия поставки: </w:t>
      </w:r>
      <w:r w:rsidR="00D1054A" w:rsidRPr="00A952DF">
        <w:rPr>
          <w:rFonts w:ascii="Times New Roman" w:hAnsi="Times New Roman"/>
          <w:lang w:eastAsia="zh-CN"/>
        </w:rPr>
        <w:t xml:space="preserve">с даты </w:t>
      </w:r>
      <w:r w:rsidR="008B2BD8" w:rsidRPr="00A952DF">
        <w:rPr>
          <w:rFonts w:ascii="Times New Roman" w:hAnsi="Times New Roman"/>
          <w:lang w:eastAsia="zh-CN"/>
        </w:rPr>
        <w:t>заключения контракта</w:t>
      </w:r>
      <w:r w:rsidR="00724074" w:rsidRPr="00A952DF">
        <w:rPr>
          <w:rFonts w:ascii="Times New Roman" w:hAnsi="Times New Roman"/>
          <w:lang w:eastAsia="zh-CN"/>
        </w:rPr>
        <w:t xml:space="preserve"> </w:t>
      </w:r>
      <w:r w:rsidR="00A952DF" w:rsidRPr="00A952DF">
        <w:rPr>
          <w:rFonts w:ascii="Times New Roman" w:hAnsi="Times New Roman"/>
          <w:lang w:eastAsia="zh-CN"/>
        </w:rPr>
        <w:t>в течении 10 (десяти</w:t>
      </w:r>
      <w:r w:rsidR="00724074" w:rsidRPr="00A952DF">
        <w:rPr>
          <w:rFonts w:ascii="Times New Roman" w:hAnsi="Times New Roman"/>
          <w:lang w:eastAsia="zh-CN"/>
        </w:rPr>
        <w:t>) календарных дней</w:t>
      </w:r>
      <w:r w:rsidR="008B2BD8" w:rsidRPr="00A952DF">
        <w:rPr>
          <w:rFonts w:ascii="Times New Roman" w:hAnsi="Times New Roman"/>
          <w:lang w:eastAsia="zh-CN"/>
        </w:rPr>
        <w:t>.</w:t>
      </w:r>
      <w:r w:rsidR="008B2BD8" w:rsidRPr="001E36DA">
        <w:rPr>
          <w:rFonts w:ascii="Times New Roman" w:hAnsi="Times New Roman"/>
          <w:lang w:eastAsia="zh-CN"/>
        </w:rPr>
        <w:t xml:space="preserve"> </w:t>
      </w:r>
    </w:p>
    <w:p w:rsidR="00B912F3" w:rsidRPr="001E36DA" w:rsidRDefault="00B912F3" w:rsidP="001E36DA">
      <w:pPr>
        <w:tabs>
          <w:tab w:val="left" w:pos="567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  <w:t>Заказчик должен подтвердить Поставщику готовность принять товар. Без этого подтверждения отгрузка товара Поставщиком не производится.</w:t>
      </w:r>
    </w:p>
    <w:p w:rsidR="00B912F3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Поставка </w:t>
      </w:r>
      <w:r w:rsidRPr="001E36DA">
        <w:rPr>
          <w:rFonts w:ascii="Times New Roman" w:hAnsi="Times New Roman"/>
          <w:bCs/>
          <w:kern w:val="2"/>
          <w:lang w:eastAsia="ar-SA"/>
        </w:rPr>
        <w:t>Товара осуществляется Поставщиком в Место доставки на условиях, предусмотренных</w:t>
      </w:r>
      <w:r w:rsidR="00CE4C0B" w:rsidRPr="001E36DA">
        <w:rPr>
          <w:rFonts w:ascii="Times New Roman" w:hAnsi="Times New Roman"/>
          <w:bCs/>
          <w:kern w:val="2"/>
          <w:lang w:eastAsia="ar-SA"/>
        </w:rPr>
        <w:t xml:space="preserve"> </w:t>
      </w:r>
      <w:hyperlink r:id="rId9" w:anchor="P46" w:history="1">
        <w:r w:rsidRPr="001E36DA">
          <w:rPr>
            <w:rFonts w:ascii="Times New Roman" w:hAnsi="Times New Roman"/>
            <w:bCs/>
            <w:kern w:val="2"/>
            <w:lang w:eastAsia="ar-SA"/>
          </w:rPr>
          <w:t>пунктом 1.3</w:t>
        </w:r>
      </w:hyperlink>
      <w:r w:rsidRPr="001E36DA">
        <w:rPr>
          <w:rFonts w:ascii="Times New Roman" w:hAnsi="Times New Roman"/>
          <w:bCs/>
          <w:kern w:val="2"/>
          <w:lang w:eastAsia="ar-SA"/>
        </w:rPr>
        <w:t xml:space="preserve"> Контр</w:t>
      </w:r>
      <w:r w:rsidR="00AB5FA0" w:rsidRPr="001E36DA">
        <w:rPr>
          <w:rFonts w:ascii="Times New Roman" w:hAnsi="Times New Roman"/>
          <w:bCs/>
          <w:kern w:val="2"/>
          <w:lang w:eastAsia="ar-SA"/>
        </w:rPr>
        <w:t>акта.</w:t>
      </w:r>
    </w:p>
    <w:p w:rsidR="001C63A8" w:rsidRPr="00E73091" w:rsidRDefault="001C63A8" w:rsidP="001C63A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 xml:space="preserve">В связи с организацией на объекте пропускного и </w:t>
      </w:r>
      <w:proofErr w:type="spellStart"/>
      <w:r w:rsidRPr="00E73091">
        <w:rPr>
          <w:rFonts w:ascii="Times New Roman" w:hAnsi="Times New Roman"/>
          <w:bCs/>
          <w:kern w:val="1"/>
          <w:lang w:eastAsia="ar-SA"/>
        </w:rPr>
        <w:t>внутриобъектового</w:t>
      </w:r>
      <w:proofErr w:type="spellEnd"/>
      <w:r w:rsidRPr="00E73091">
        <w:rPr>
          <w:rFonts w:ascii="Times New Roman" w:hAnsi="Times New Roman"/>
          <w:bCs/>
          <w:kern w:val="1"/>
          <w:lang w:eastAsia="ar-SA"/>
        </w:rPr>
        <w:t xml:space="preserve"> режима необходимо:</w:t>
      </w:r>
    </w:p>
    <w:p w:rsidR="001C63A8" w:rsidRPr="00E73091" w:rsidRDefault="001C63A8" w:rsidP="001C63A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- за 2 (два) дня до поставки товара предоставить список лиц, осуществляющих данную поставку, с указанием Ф.И.О., паспортных данных;</w:t>
      </w:r>
    </w:p>
    <w:p w:rsidR="001C63A8" w:rsidRPr="00E73091" w:rsidRDefault="001C63A8" w:rsidP="001C63A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- при необходимости проезда на территорию предоставить список автомобилей с указанием государственных регистрационных номеров, Ф.И.О. водителей и их паспортные данные.</w:t>
      </w:r>
    </w:p>
    <w:p w:rsidR="001C63A8" w:rsidRPr="00E73091" w:rsidRDefault="001C63A8" w:rsidP="001C63A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kern w:val="1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Въезд на территорию возможен при нахождении в автомобиле только одного водителя.</w:t>
      </w:r>
    </w:p>
    <w:p w:rsidR="001C63A8" w:rsidRPr="001E36DA" w:rsidRDefault="001C63A8" w:rsidP="001C63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E73091">
        <w:rPr>
          <w:rFonts w:ascii="Times New Roman" w:hAnsi="Times New Roman"/>
          <w:bCs/>
          <w:kern w:val="1"/>
          <w:lang w:eastAsia="ar-SA"/>
        </w:rPr>
        <w:t>В случае доставки крупногабаритного груза допуск на территорию объекта лиц, осуществляющих разгрузку, производится через КПП № 1 (пешеходное).</w:t>
      </w:r>
    </w:p>
    <w:p w:rsidR="00B912F3" w:rsidRPr="001E36DA" w:rsidRDefault="00B912F3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Погрузочно-разгрузочные работы производятся силами и за счет Постав</w:t>
      </w:r>
      <w:r w:rsidR="00B11DC9">
        <w:rPr>
          <w:rFonts w:ascii="Times New Roman" w:hAnsi="Times New Roman"/>
          <w:bCs/>
          <w:kern w:val="2"/>
          <w:lang w:eastAsia="ar-SA"/>
        </w:rPr>
        <w:t>щика в рабочие дни с 09.00 до 17</w:t>
      </w:r>
      <w:r w:rsidRPr="001E36DA">
        <w:rPr>
          <w:rFonts w:ascii="Times New Roman" w:hAnsi="Times New Roman"/>
          <w:bCs/>
          <w:kern w:val="2"/>
          <w:lang w:eastAsia="ar-SA"/>
        </w:rPr>
        <w:t>.00 часов в складские помещения Заказчика и в присутствии представителя Заказчика.</w:t>
      </w:r>
    </w:p>
    <w:p w:rsidR="00EA653D" w:rsidRPr="001E36DA" w:rsidRDefault="00B912F3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При отгрузке Товара Поставщиком должна быть обеспечена его защита от атмосферных осадков, воздействия низких и высоких температур.</w:t>
      </w:r>
    </w:p>
    <w:p w:rsidR="00B912F3" w:rsidRPr="001E36DA" w:rsidRDefault="00EA653D" w:rsidP="001E36DA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 Срок предоставления поставщиком документов, подтверждающих выполнение обязательств по контракту: не позднее 5 (пяти) календарных дней, следующих за днём отгрузки товара.</w:t>
      </w:r>
    </w:p>
    <w:p w:rsidR="00342303" w:rsidRPr="001E36DA" w:rsidRDefault="00B912F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</w:r>
      <w:r w:rsidR="00342303" w:rsidRPr="001E36DA">
        <w:rPr>
          <w:rFonts w:ascii="Times New Roman" w:hAnsi="Times New Roman"/>
          <w:bCs/>
          <w:kern w:val="2"/>
          <w:lang w:eastAsia="ar-SA"/>
        </w:rPr>
        <w:t xml:space="preserve">5.2. Фактической датой поставки считается дата, указанная в Акте приема-передачи Товара (приложение N </w:t>
      </w:r>
      <w:r w:rsidR="007769A1" w:rsidRPr="001E36DA">
        <w:rPr>
          <w:rFonts w:ascii="Times New Roman" w:hAnsi="Times New Roman"/>
          <w:bCs/>
          <w:kern w:val="2"/>
          <w:lang w:eastAsia="ar-SA"/>
        </w:rPr>
        <w:t>2</w:t>
      </w:r>
      <w:r w:rsidR="00342303" w:rsidRPr="001E36DA">
        <w:rPr>
          <w:rFonts w:ascii="Times New Roman" w:hAnsi="Times New Roman"/>
          <w:bCs/>
          <w:kern w:val="2"/>
          <w:lang w:eastAsia="ar-SA"/>
        </w:rPr>
        <w:t xml:space="preserve"> к Контракту). В товарной накладной, являющейся приложением к Акту приема-передачи Товара</w:t>
      </w:r>
      <w:r w:rsidR="00B11DC9">
        <w:rPr>
          <w:rFonts w:ascii="Times New Roman" w:hAnsi="Times New Roman"/>
          <w:bCs/>
          <w:kern w:val="2"/>
          <w:lang w:eastAsia="ar-SA"/>
        </w:rPr>
        <w:t>/ УПД</w:t>
      </w:r>
      <w:r w:rsidR="00342303" w:rsidRPr="001E36DA">
        <w:rPr>
          <w:rFonts w:ascii="Times New Roman" w:hAnsi="Times New Roman"/>
          <w:bCs/>
          <w:kern w:val="2"/>
          <w:lang w:eastAsia="ar-SA"/>
        </w:rPr>
        <w:t>, ставится подпись ответственного лица Заказчика в графе «товар получил»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ab/>
        <w:t>5.3. При поставке Товара Поставщик представляет следующие документы: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а) копию регистрационного удостоверения лекарственного препарата, выданного уполномоченным органом;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б)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(при поставке Товара, включенного в перечень жизненно необходимых и важнейших лекарственных препаратов);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в) товарную накладную</w:t>
      </w:r>
      <w:r w:rsidR="00B11DC9">
        <w:rPr>
          <w:rFonts w:ascii="Times New Roman" w:hAnsi="Times New Roman"/>
          <w:bCs/>
          <w:kern w:val="2"/>
          <w:lang w:eastAsia="ar-SA"/>
        </w:rPr>
        <w:t>/УПД</w:t>
      </w:r>
      <w:r w:rsidRPr="001E36DA">
        <w:rPr>
          <w:rFonts w:ascii="Times New Roman" w:hAnsi="Times New Roman"/>
          <w:bCs/>
          <w:kern w:val="2"/>
          <w:lang w:eastAsia="ar-SA"/>
        </w:rPr>
        <w:t>, составленную по форме в соответствии с законодательством Российской Федерации;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г) акт приема</w:t>
      </w:r>
      <w:r w:rsidR="00B11DC9">
        <w:rPr>
          <w:rFonts w:ascii="Times New Roman" w:hAnsi="Times New Roman"/>
          <w:bCs/>
          <w:kern w:val="2"/>
          <w:lang w:eastAsia="ar-SA"/>
        </w:rPr>
        <w:t>-передачи Товара (приложение N 2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к Контракту) в двух экземплярах: экземпляр для Заказчика и один экземпляр для Поставщика;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д) копию документа, подтверждающего соответствие Товара, выданного уполномоченными органами (организациями) – декларацию о соответствии;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е) инструкцию по применению лекарственного средства (листок-вкладыш) на русском языке;</w:t>
      </w:r>
    </w:p>
    <w:p w:rsidR="00342303" w:rsidRPr="001E36DA" w:rsidRDefault="00342303" w:rsidP="001E36D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         5.4. Поставка Товара осуществляется в целых упаковках в соответствии с требованиями Федерального закона от 12.04.2010 N 61-ФЗ "Об обращении лекарственных средств". При этом если количество Товара, поставляемого Заказчику во вторичной (потребительской) упаковке, превышает количество Товара, указанного в </w:t>
      </w:r>
      <w:r w:rsidR="00363E33" w:rsidRPr="00363E33">
        <w:rPr>
          <w:rFonts w:ascii="Times New Roman" w:hAnsi="Times New Roman"/>
          <w:bCs/>
          <w:kern w:val="2"/>
          <w:lang w:eastAsia="ar-SA"/>
        </w:rPr>
        <w:t>Спецификации (приложение N 1 к Контракту)</w:t>
      </w:r>
      <w:r w:rsidRPr="001E36DA">
        <w:rPr>
          <w:rFonts w:ascii="Times New Roman" w:hAnsi="Times New Roman"/>
          <w:bCs/>
          <w:kern w:val="2"/>
          <w:lang w:eastAsia="ar-SA"/>
        </w:rPr>
        <w:t>, поставка Товара сверх этого количества, осуществляется за счет Поставщика.</w:t>
      </w:r>
    </w:p>
    <w:p w:rsidR="00B912F3" w:rsidRPr="001E36DA" w:rsidRDefault="00B912F3" w:rsidP="001E36DA">
      <w:pPr>
        <w:tabs>
          <w:tab w:val="left" w:pos="648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 xml:space="preserve">6. Приемка Товара. 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проверку по Упаковочным листам номенклатуры поставленного Товара на соответствие Спецификации (</w:t>
      </w:r>
      <w:hyperlink r:id="rId10" w:anchor="P365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приложение N 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б) проверку полноты и правильности оформления комплекта документов, предусмотренных </w:t>
      </w:r>
      <w:hyperlink r:id="rId11" w:anchor="P130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контроль наличия/отсутствия внешних повреждений упаковки Товара;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проверку соблюдения температурного режима при хранении и транспортировке Товара (включается в случае необходимости).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По факту приемки Товара Поставщик и Заказчик подписывают Акт приема-передачи Товара (</w:t>
      </w:r>
      <w:r w:rsidR="007769A1" w:rsidRPr="001E36DA">
        <w:rPr>
          <w:rStyle w:val="a3"/>
          <w:rFonts w:ascii="Times New Roman" w:eastAsia="Times New Roman" w:hAnsi="Times New Roman"/>
          <w:lang w:eastAsia="ru-RU"/>
        </w:rPr>
        <w:t xml:space="preserve">приложение N </w:t>
      </w:r>
      <w:r w:rsidR="007769A1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 xml:space="preserve"> к Контракту).</w:t>
      </w:r>
    </w:p>
    <w:p w:rsidR="002917C8" w:rsidRPr="001E36DA" w:rsidRDefault="002917C8" w:rsidP="001E36DA">
      <w:pPr>
        <w:tabs>
          <w:tab w:val="left" w:pos="567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eastAsia="Times New Roman" w:hAnsi="Times New Roman"/>
          <w:bCs/>
          <w:kern w:val="2"/>
          <w:lang w:eastAsia="ar-SA"/>
        </w:rPr>
        <w:t xml:space="preserve">6.2. </w:t>
      </w:r>
      <w:r w:rsidRPr="001E36DA">
        <w:rPr>
          <w:rFonts w:ascii="Times New Roman" w:hAnsi="Times New Roman"/>
          <w:lang w:eastAsia="zh-CN"/>
        </w:rPr>
        <w:t xml:space="preserve">Поставщик считается выполнившим свои обязательства, а товар считается принятым и соответствующим количеству, комплектности, объему требованиям, установленным Контрактом, с </w:t>
      </w:r>
      <w:r w:rsidR="003A0F83">
        <w:rPr>
          <w:rFonts w:ascii="Times New Roman" w:hAnsi="Times New Roman"/>
          <w:lang w:eastAsia="zh-CN"/>
        </w:rPr>
        <w:t>даты</w:t>
      </w:r>
      <w:r w:rsidRPr="001E36DA">
        <w:rPr>
          <w:rFonts w:ascii="Times New Roman" w:hAnsi="Times New Roman"/>
          <w:lang w:eastAsia="zh-CN"/>
        </w:rPr>
        <w:t xml:space="preserve"> подписания обеими сторонами товарной накладной, являющейся неотъемлемой частью Акта приема-передачи товара</w:t>
      </w:r>
      <w:r w:rsidR="00363E33">
        <w:rPr>
          <w:rFonts w:ascii="Times New Roman" w:hAnsi="Times New Roman"/>
          <w:lang w:eastAsia="zh-CN"/>
        </w:rPr>
        <w:t>/УПД</w:t>
      </w:r>
      <w:r w:rsidRPr="001E36DA">
        <w:rPr>
          <w:rFonts w:ascii="Times New Roman" w:hAnsi="Times New Roman"/>
          <w:lang w:eastAsia="zh-CN"/>
        </w:rPr>
        <w:t>. Товарная накл</w:t>
      </w:r>
      <w:r w:rsidR="00D1054A">
        <w:rPr>
          <w:rFonts w:ascii="Times New Roman" w:hAnsi="Times New Roman"/>
          <w:lang w:eastAsia="zh-CN"/>
        </w:rPr>
        <w:t>адная</w:t>
      </w:r>
      <w:r w:rsidR="00363E33">
        <w:rPr>
          <w:rFonts w:ascii="Times New Roman" w:hAnsi="Times New Roman"/>
          <w:lang w:eastAsia="zh-CN"/>
        </w:rPr>
        <w:t>/УПД</w:t>
      </w:r>
      <w:r w:rsidR="00D1054A">
        <w:rPr>
          <w:rFonts w:ascii="Times New Roman" w:hAnsi="Times New Roman"/>
          <w:lang w:eastAsia="zh-CN"/>
        </w:rPr>
        <w:t xml:space="preserve"> подписывается не позднее 20 (двадцати</w:t>
      </w:r>
      <w:r w:rsidRPr="001E36DA">
        <w:rPr>
          <w:rFonts w:ascii="Times New Roman" w:hAnsi="Times New Roman"/>
          <w:lang w:eastAsia="zh-CN"/>
        </w:rPr>
        <w:t xml:space="preserve">) рабочих дней </w:t>
      </w:r>
      <w:r w:rsidR="00D1054A">
        <w:rPr>
          <w:rFonts w:ascii="Times New Roman" w:hAnsi="Times New Roman"/>
          <w:lang w:eastAsia="zh-CN"/>
        </w:rPr>
        <w:t xml:space="preserve">с даты </w:t>
      </w:r>
      <w:r w:rsidRPr="001E36DA">
        <w:rPr>
          <w:rFonts w:ascii="Times New Roman" w:hAnsi="Times New Roman"/>
          <w:lang w:eastAsia="zh-CN"/>
        </w:rPr>
        <w:t>поставки товара, в случае отсутствия выявленных недостатков, указанных в п. 5.4. настоящего Контракта. В этом случае в товарной накладной</w:t>
      </w:r>
      <w:r w:rsidR="00B11DC9">
        <w:rPr>
          <w:rFonts w:ascii="Times New Roman" w:hAnsi="Times New Roman"/>
          <w:lang w:eastAsia="zh-CN"/>
        </w:rPr>
        <w:t>/УПД</w:t>
      </w:r>
      <w:r w:rsidRPr="001E36DA">
        <w:rPr>
          <w:rFonts w:ascii="Times New Roman" w:hAnsi="Times New Roman"/>
          <w:lang w:eastAsia="zh-CN"/>
        </w:rPr>
        <w:t xml:space="preserve"> ставится отметка о принятии груза </w:t>
      </w:r>
      <w:r w:rsidRPr="001E36DA">
        <w:rPr>
          <w:rFonts w:ascii="Times New Roman" w:hAnsi="Times New Roman"/>
          <w:i/>
          <w:lang w:eastAsia="zh-CN"/>
        </w:rPr>
        <w:t>«товар принял».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6.3.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</w:t>
      </w: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порядке, предусмотренном </w:t>
      </w:r>
      <w:hyperlink r:id="rId12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статьей 94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6.4. Заказчик производит приемку товара по количеству, согласно действующему</w:t>
      </w:r>
      <w:r w:rsidR="00D55546">
        <w:rPr>
          <w:rFonts w:ascii="Times New Roman" w:hAnsi="Times New Roman"/>
          <w:bCs/>
          <w:kern w:val="2"/>
          <w:lang w:eastAsia="ar-SA"/>
        </w:rPr>
        <w:t xml:space="preserve"> законодательству РФ, в течение 20 (двадцати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) рабочих дней с </w:t>
      </w:r>
      <w:r w:rsidR="003A0F83">
        <w:rPr>
          <w:rFonts w:ascii="Times New Roman" w:hAnsi="Times New Roman"/>
          <w:bCs/>
          <w:kern w:val="2"/>
          <w:lang w:eastAsia="ar-SA"/>
        </w:rPr>
        <w:t>даты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поставки товара на склад Заказчика.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6.5. Заказчик в течение 3 (трех) рабочих дней со дня получения от Поставщика документов, предусмотренных </w:t>
      </w:r>
      <w:hyperlink r:id="rId13" w:anchor="P130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пунктом 5.3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направляет Поставщику подписанный Акт приема-передачи Товара (</w:t>
      </w:r>
      <w:r w:rsidR="00A952DF" w:rsidRPr="00A952DF">
        <w:rPr>
          <w:rStyle w:val="a3"/>
          <w:rFonts w:ascii="Times New Roman" w:eastAsia="Times New Roman" w:hAnsi="Times New Roman"/>
          <w:lang w:eastAsia="ru-RU"/>
        </w:rPr>
        <w:t>приложение N 2</w:t>
      </w:r>
      <w:r w:rsidRPr="001E36DA">
        <w:rPr>
          <w:rFonts w:ascii="Times New Roman" w:eastAsia="Times New Roman" w:hAnsi="Times New Roman"/>
          <w:lang w:eastAsia="ru-RU"/>
        </w:rPr>
        <w:t xml:space="preserve"> к Контракту) или мотивированный отказ от подписания, в котором указываются недостатки и сроки их устранения.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6.6. После устранения недостатков, послуживших основанием для </w:t>
      </w:r>
      <w:proofErr w:type="spellStart"/>
      <w:r w:rsidRPr="001E36DA">
        <w:rPr>
          <w:rFonts w:ascii="Times New Roman" w:eastAsia="Times New Roman" w:hAnsi="Times New Roman"/>
          <w:lang w:eastAsia="ru-RU"/>
        </w:rPr>
        <w:t>неподписания</w:t>
      </w:r>
      <w:proofErr w:type="spellEnd"/>
      <w:r w:rsidRPr="001E36DA">
        <w:rPr>
          <w:rFonts w:ascii="Times New Roman" w:eastAsia="Times New Roman" w:hAnsi="Times New Roman"/>
          <w:lang w:eastAsia="ru-RU"/>
        </w:rPr>
        <w:t xml:space="preserve"> Акта приема-передачи Товара (</w:t>
      </w:r>
      <w:hyperlink r:id="rId14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Контракту), Поставщик и Заказчик подписывают Акт приема-передачи Товара (</w:t>
      </w:r>
      <w:hyperlink r:id="rId15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 в порядке и сроки, предусмотренные </w:t>
      </w:r>
      <w:hyperlink r:id="rId16" w:anchor="P147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пунктами 6.3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и </w:t>
      </w:r>
      <w:hyperlink r:id="rId17" w:anchor="P148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>6.5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Контракта.</w:t>
      </w:r>
    </w:p>
    <w:p w:rsidR="002917C8" w:rsidRPr="001E36DA" w:rsidRDefault="002917C8" w:rsidP="001E36D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6.7. Со дня подписания Акта приема-передачи Товара (</w:t>
      </w:r>
      <w:hyperlink r:id="rId18" w:anchor="P564" w:history="1">
        <w:r w:rsidRPr="001E36DA">
          <w:rPr>
            <w:rStyle w:val="a3"/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Style w:val="a3"/>
            <w:rFonts w:ascii="Times New Roman" w:eastAsia="Times New Roman" w:hAnsi="Times New Roman"/>
            <w:lang w:eastAsia="ru-RU"/>
          </w:rPr>
          <w:t>2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 Заказчиком риск случайной гибели, утраты или повреждения Товара переходит к Заказчику.</w:t>
      </w:r>
    </w:p>
    <w:p w:rsidR="002917C8" w:rsidRPr="001E36DA" w:rsidRDefault="002917C8" w:rsidP="001E36DA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6.8. Приёмка лекарственных средств по качеству, соответствию техническим параметрам, проводится в момент их распаковки. В случае обнаружения </w:t>
      </w:r>
      <w:proofErr w:type="spellStart"/>
      <w:r w:rsidRPr="001E36DA">
        <w:rPr>
          <w:rFonts w:ascii="Times New Roman" w:hAnsi="Times New Roman"/>
          <w:bCs/>
          <w:kern w:val="2"/>
          <w:lang w:eastAsia="ar-SA"/>
        </w:rPr>
        <w:t>внутритарного</w:t>
      </w:r>
      <w:proofErr w:type="spellEnd"/>
      <w:r w:rsidRPr="001E36DA">
        <w:rPr>
          <w:rFonts w:ascii="Times New Roman" w:hAnsi="Times New Roman"/>
          <w:bCs/>
          <w:kern w:val="2"/>
          <w:lang w:eastAsia="ar-SA"/>
        </w:rPr>
        <w:t xml:space="preserve"> брака и (или) некомплектности составляется акт выявленных недостатков приёмки лекарственных средств. Претензии по количеству мест могут быть заявлены Заказчиком в течение 3 (трёх) дней с момента его поставки, по количеству единиц товар в каждом месте, бою, браку, недостаче, нарушению целостности упаковки, маркировке и иной потере товарного вида – в течение 10 (десяти) дней с момента получения лекарственных средств, по качеству средств – в течение всего срока его годности, при соблюдении Заказчиком и (или) уполномоченной фармацевтической организацией (складом) требуемых условий хранения. Некачественный товар возвращается Поставщику за его счет после поставки нового товара. 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6.9. Поставщик обязан рассмотреть полученную претензию или рекламацию по комплектности или качеству и дать ответ по существу в течение 7 (семи) календарных дней с </w:t>
      </w:r>
      <w:r w:rsidR="003A0F83">
        <w:rPr>
          <w:rFonts w:ascii="Times New Roman" w:hAnsi="Times New Roman"/>
          <w:bCs/>
          <w:kern w:val="2"/>
          <w:lang w:eastAsia="ar-SA"/>
        </w:rPr>
        <w:t>даты</w:t>
      </w:r>
      <w:r w:rsidRPr="001E36DA">
        <w:rPr>
          <w:rFonts w:ascii="Times New Roman" w:hAnsi="Times New Roman"/>
          <w:bCs/>
          <w:kern w:val="2"/>
          <w:lang w:eastAsia="ar-SA"/>
        </w:rPr>
        <w:t xml:space="preserve"> её получения. Брак подлежит замене, а некомплектный препарат подлежит доукомплектованию в течение 10 (десяти) календарных дней. Расходы, связанные с заменой, доукомплектованием и (или) устранением брака, несёт Поставщик.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6.10. Заказчик вправе отказать Поставщику и (или) уполномоченной фармацевтической организации (складу) в приёмке товара полностью или его части в случае, если: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 доставлен вне времени, установленного для его приёмки;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товарно-сопроводительные документы не оформлены или оформлены в ненадлежащей форме;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товарно-сопроводительные документы представлены не в полном объёме;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лекарственные средства поставлены с нарушением ассортимента, комплектности или количества;</w:t>
      </w:r>
    </w:p>
    <w:p w:rsidR="002917C8" w:rsidRPr="001E36DA" w:rsidRDefault="002917C8" w:rsidP="001E36D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- лекарственные средства не соответствуют по качеству требованиям, установленным в Российской Федерации к такому товару; </w:t>
      </w:r>
    </w:p>
    <w:p w:rsidR="002917C8" w:rsidRPr="001E36DA" w:rsidRDefault="002917C8" w:rsidP="001E36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- нарушена, повреждена или неправильно осуществлена упаковка или маркировка. 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:rsidR="002917C8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>6.11. Заказчик не производит приёмку товара (полностью или частично) от Поставщика до момента устранения недостатков. Поставщик несёт все расходы, связанные с указанными недостатками. В случае невозможности устранить недостатки на объекте Заказчика, Поставщик обязан за свой счёт обеспечить вывоз доставленного товара с объекта Заказчика, и произвести повторную доставку товара после устранения недостатков.</w:t>
      </w:r>
    </w:p>
    <w:p w:rsidR="00B912F3" w:rsidRPr="001E36DA" w:rsidRDefault="002917C8" w:rsidP="001E36DA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kern w:val="2"/>
          <w:lang w:eastAsia="ar-SA"/>
        </w:rPr>
      </w:pPr>
      <w:r w:rsidRPr="001E36DA">
        <w:rPr>
          <w:rFonts w:ascii="Times New Roman" w:hAnsi="Times New Roman"/>
          <w:bCs/>
          <w:kern w:val="2"/>
          <w:lang w:eastAsia="ar-SA"/>
        </w:rPr>
        <w:t xml:space="preserve">6.12. В течение срока годности товара при наличии информации от уполномоченного федерального органа исполнительной власти о фальсифицированном лекарственном средстве, недоброкачественном лекарственном средстве, контрафактном лекарственном средстве Поставщик обязан в 5 - </w:t>
      </w:r>
      <w:proofErr w:type="spellStart"/>
      <w:r w:rsidRPr="001E36DA">
        <w:rPr>
          <w:rFonts w:ascii="Times New Roman" w:hAnsi="Times New Roman"/>
          <w:bCs/>
          <w:kern w:val="2"/>
          <w:lang w:eastAsia="ar-SA"/>
        </w:rPr>
        <w:t>дневный</w:t>
      </w:r>
      <w:proofErr w:type="spellEnd"/>
      <w:r w:rsidRPr="001E36DA">
        <w:rPr>
          <w:rFonts w:ascii="Times New Roman" w:hAnsi="Times New Roman"/>
          <w:bCs/>
          <w:kern w:val="2"/>
          <w:lang w:eastAsia="ar-SA"/>
        </w:rPr>
        <w:t xml:space="preserve"> срок заменить фальсифицированный и/или недоброкачественный и/или контрафактный товар на товар, соответствующий стандартам качества и Спецификации (Приложение № 1 к Контракту).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7. Выборочная проверка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7.1. Заказчик имеет право осуществлять выборочную проверку поставляемого Товара, в том числе после приемки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7.2.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7.3. Выбор независимых профильных экспертных организаций по контролю качества лекарственных средств осуществляется Заказчиком.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7.4. Проверка Товара проводится за счет средств Заказчика.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7.5. Если по результатам проверки Товара определяется, что Товар не соответствует требованиям Контракта, несоответствующий условиям Контракта Товар забраковывается в объеме всей серии. При этом объем </w:t>
      </w:r>
      <w:r w:rsidR="00BD6263" w:rsidRPr="001E36DA">
        <w:rPr>
          <w:rFonts w:ascii="Times New Roman" w:eastAsia="Times New Roman" w:hAnsi="Times New Roman"/>
          <w:lang w:eastAsia="ru-RU"/>
        </w:rPr>
        <w:t>поставки,</w:t>
      </w:r>
      <w:r w:rsidRPr="001E36DA">
        <w:rPr>
          <w:rFonts w:ascii="Times New Roman" w:eastAsia="Times New Roman" w:hAnsi="Times New Roman"/>
          <w:lang w:eastAsia="ru-RU"/>
        </w:rPr>
        <w:t xml:space="preserve"> и сумма Контракта остаются неизменными, а Поставщик обязан заменить забракованную серию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7.6. 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8. Качество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8.1. Качество Товара должно соответствовать требованиям законод</w:t>
      </w:r>
      <w:r w:rsidR="00352627" w:rsidRPr="001E36DA">
        <w:rPr>
          <w:rFonts w:ascii="Times New Roman" w:eastAsia="Times New Roman" w:hAnsi="Times New Roman"/>
          <w:lang w:eastAsia="ru-RU"/>
        </w:rPr>
        <w:t>ательства Российской Федерации</w:t>
      </w:r>
      <w:r w:rsidRPr="001E36DA">
        <w:rPr>
          <w:rFonts w:ascii="Times New Roman" w:eastAsia="Times New Roman" w:hAnsi="Times New Roman"/>
          <w:lang w:eastAsia="ru-RU"/>
        </w:rPr>
        <w:t>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8.2. Остаточный срок годности Товара на дату поставки Заказчику должен соответствовать значению, указанному в </w:t>
      </w:r>
      <w:r w:rsidR="00352627" w:rsidRPr="001E36DA">
        <w:rPr>
          <w:rFonts w:ascii="Times New Roman" w:eastAsia="Times New Roman" w:hAnsi="Times New Roman"/>
          <w:lang w:eastAsia="ru-RU"/>
        </w:rPr>
        <w:t>Спецификации</w:t>
      </w:r>
      <w:r w:rsidRPr="001E36DA">
        <w:rPr>
          <w:rFonts w:ascii="Times New Roman" w:eastAsia="Times New Roman" w:hAnsi="Times New Roman"/>
          <w:lang w:eastAsia="ru-RU"/>
        </w:rPr>
        <w:t xml:space="preserve"> (</w:t>
      </w:r>
      <w:hyperlink r:id="rId19" w:anchor="P410" w:history="1">
        <w:r w:rsidRPr="001E36DA">
          <w:rPr>
            <w:rFonts w:ascii="Times New Roman" w:eastAsia="Times New Roman" w:hAnsi="Times New Roman"/>
            <w:lang w:eastAsia="ru-RU"/>
          </w:rPr>
          <w:t xml:space="preserve">Приложение N </w:t>
        </w:r>
        <w:r w:rsidR="00352627" w:rsidRPr="001E36DA">
          <w:rPr>
            <w:rFonts w:ascii="Times New Roman" w:eastAsia="Times New Roman" w:hAnsi="Times New Roman"/>
            <w:lang w:eastAsia="ru-RU"/>
          </w:rPr>
          <w:t>1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9. Порядок расчетов.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9.1. Оплата по Контракту осуществляется за счет средств </w:t>
      </w:r>
      <w:r w:rsidR="003143B2" w:rsidRPr="001E36DA">
        <w:rPr>
          <w:rFonts w:ascii="Times New Roman" w:eastAsia="Times New Roman" w:hAnsi="Times New Roman"/>
          <w:lang w:eastAsia="ru-RU"/>
        </w:rPr>
        <w:t>бюджетных учреждений</w:t>
      </w:r>
      <w:r w:rsidRPr="001E36DA">
        <w:rPr>
          <w:rFonts w:ascii="Times New Roman" w:eastAsia="Times New Roman" w:hAnsi="Times New Roman"/>
          <w:lang w:eastAsia="ru-RU"/>
        </w:rPr>
        <w:t>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Оплата по Контракту осуществляется после исполнения Поставщиком обязательств по поставке Товара. 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9.3. На всех документах, перечисленных в пункте 5.3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B912F3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9.4</w:t>
      </w:r>
      <w:r w:rsidR="00B912F3" w:rsidRPr="001E36DA">
        <w:rPr>
          <w:rFonts w:ascii="Times New Roman" w:eastAsia="Times New Roman" w:hAnsi="Times New Roman"/>
          <w:lang w:eastAsia="ru-RU"/>
        </w:rPr>
        <w:t>. Оплата по Контракту осуществляется по факту поставки Товара, предусмотренного Спецификацией (</w:t>
      </w:r>
      <w:hyperlink r:id="rId20" w:anchor="P365" w:history="1">
        <w:r w:rsidR="00B912F3" w:rsidRPr="001E36DA">
          <w:rPr>
            <w:rFonts w:ascii="Times New Roman" w:eastAsia="Times New Roman" w:hAnsi="Times New Roman"/>
            <w:lang w:eastAsia="ru-RU"/>
          </w:rPr>
          <w:t>приложение N 1</w:t>
        </w:r>
      </w:hyperlink>
      <w:r w:rsidR="00B912F3" w:rsidRPr="001E36DA">
        <w:rPr>
          <w:rFonts w:ascii="Times New Roman" w:eastAsia="Times New Roman" w:hAnsi="Times New Roman"/>
          <w:lang w:eastAsia="ru-RU"/>
        </w:rPr>
        <w:t xml:space="preserve"> к Контракту), </w:t>
      </w:r>
      <w:r w:rsidR="00026831" w:rsidRPr="001E36DA">
        <w:rPr>
          <w:rFonts w:ascii="Times New Roman" w:eastAsia="Times New Roman" w:hAnsi="Times New Roman"/>
          <w:lang w:eastAsia="ru-RU"/>
        </w:rPr>
        <w:t xml:space="preserve">в течение </w:t>
      </w:r>
      <w:r w:rsidR="00520705">
        <w:rPr>
          <w:rFonts w:ascii="Times New Roman" w:eastAsia="Times New Roman" w:hAnsi="Times New Roman"/>
          <w:lang w:eastAsia="ru-RU"/>
        </w:rPr>
        <w:t>7</w:t>
      </w:r>
      <w:r w:rsidR="00026831" w:rsidRPr="001E36DA">
        <w:rPr>
          <w:rFonts w:ascii="Times New Roman" w:eastAsia="Times New Roman" w:hAnsi="Times New Roman"/>
          <w:lang w:eastAsia="ru-RU"/>
        </w:rPr>
        <w:t xml:space="preserve"> (</w:t>
      </w:r>
      <w:r w:rsidR="00520705">
        <w:rPr>
          <w:rFonts w:ascii="Times New Roman" w:eastAsia="Times New Roman" w:hAnsi="Times New Roman"/>
          <w:lang w:eastAsia="ru-RU"/>
        </w:rPr>
        <w:t>Семи</w:t>
      </w:r>
      <w:r w:rsidR="00026831" w:rsidRPr="001E36DA">
        <w:rPr>
          <w:rFonts w:ascii="Times New Roman" w:eastAsia="Times New Roman" w:hAnsi="Times New Roman"/>
          <w:lang w:eastAsia="ru-RU"/>
        </w:rPr>
        <w:t>) рабочих дней с даты подписания, уполномоченными представителями обеих сторон товарной накладной</w:t>
      </w:r>
      <w:r w:rsidR="00363E33">
        <w:rPr>
          <w:rFonts w:ascii="Times New Roman" w:eastAsia="Times New Roman" w:hAnsi="Times New Roman"/>
          <w:lang w:eastAsia="ru-RU"/>
        </w:rPr>
        <w:t>/УПД</w:t>
      </w:r>
      <w:r w:rsidR="00026831" w:rsidRPr="001E36DA">
        <w:rPr>
          <w:rFonts w:ascii="Times New Roman" w:eastAsia="Times New Roman" w:hAnsi="Times New Roman"/>
          <w:lang w:eastAsia="ru-RU"/>
        </w:rPr>
        <w:t>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9.5. В случае нарушения Поставщиком обязательств, предусмотренных настоящим Контрактом, Заказчик вправе осуществить оплату путем выплаты Поставщику суммы, уменьшенной на сумму неустойки (пеней, штрафов).</w:t>
      </w:r>
    </w:p>
    <w:p w:rsidR="00947F50" w:rsidRPr="001E36DA" w:rsidRDefault="00947F5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9.6. По окончании исполнения Сторонами обязательств по Контракту в течение в течение 10 (десяти) дней Стороны подписывают Акт сверки расчетов.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93F0A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0</w:t>
      </w:r>
      <w:r w:rsidRPr="001E36DA">
        <w:rPr>
          <w:rFonts w:ascii="Times New Roman" w:eastAsia="Times New Roman" w:hAnsi="Times New Roman"/>
          <w:b/>
          <w:lang w:eastAsia="ru-RU"/>
        </w:rPr>
        <w:t>. Ответственность Сторон.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.2. Размер штрафа устанавливается Контрактом в порядке, установленном </w:t>
      </w:r>
      <w:hyperlink r:id="rId21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</w:t>
      </w:r>
      <w:bookmarkStart w:id="0" w:name="_GoBack"/>
      <w:bookmarkEnd w:id="0"/>
      <w:r w:rsidRPr="001E36DA">
        <w:rPr>
          <w:rFonts w:ascii="Times New Roman" w:eastAsia="Times New Roman" w:hAnsi="Times New Roman"/>
          <w:lang w:eastAsia="ru-RU"/>
        </w:rPr>
        <w:t xml:space="preserve">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 (далее - Правила определения размера штрафа).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</w:t>
      </w:r>
      <w:r w:rsidR="00A42724" w:rsidRPr="001E36DA">
        <w:rPr>
          <w:rFonts w:ascii="Times New Roman" w:eastAsia="Times New Roman" w:hAnsi="Times New Roman"/>
          <w:lang w:eastAsia="ru-RU"/>
        </w:rPr>
        <w:t>1 000,00 (Одна тысяча) рублей 00 копеек.</w:t>
      </w:r>
      <w:r w:rsidRPr="001E36DA">
        <w:rPr>
          <w:rFonts w:ascii="Times New Roman" w:eastAsia="Times New Roman" w:hAnsi="Times New Roman"/>
          <w:lang w:eastAsia="ru-RU"/>
        </w:rPr>
        <w:t xml:space="preserve"> &lt;*&gt;.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 xml:space="preserve">&lt;*&gt; Размер штрафа определяется в соответствии с </w:t>
      </w:r>
      <w:hyperlink r:id="rId22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1000 рублей, если цена Контракта не превышает 3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100000 рублей, если цена Контракта превышает 100 млн.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.6. В случае нарушения Поставщиком срока представления документов, предусмотренного </w:t>
      </w:r>
      <w:hyperlink r:id="rId23" w:anchor="P176" w:history="1">
        <w:r w:rsidRPr="001E36DA">
          <w:rPr>
            <w:rFonts w:ascii="Times New Roman" w:eastAsia="Times New Roman" w:hAnsi="Times New Roman"/>
            <w:lang w:eastAsia="ru-RU"/>
          </w:rPr>
          <w:t>пунктом 9.3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Контракта, Заказчик не несет ответственность, установленную </w:t>
      </w:r>
      <w:hyperlink r:id="rId24" w:anchor="P212" w:history="1">
        <w:r w:rsidRPr="001E36DA">
          <w:rPr>
            <w:rFonts w:ascii="Times New Roman" w:eastAsia="Times New Roman" w:hAnsi="Times New Roman"/>
            <w:lang w:eastAsia="ru-RU"/>
          </w:rPr>
          <w:t>пунктами 1</w:t>
        </w:r>
        <w:r w:rsidR="00AB5FA0" w:rsidRPr="001E36DA">
          <w:rPr>
            <w:rFonts w:ascii="Times New Roman" w:eastAsia="Times New Roman" w:hAnsi="Times New Roman"/>
            <w:lang w:eastAsia="ru-RU"/>
          </w:rPr>
          <w:t>0</w:t>
        </w:r>
        <w:r w:rsidRPr="001E36DA">
          <w:rPr>
            <w:rFonts w:ascii="Times New Roman" w:eastAsia="Times New Roman" w:hAnsi="Times New Roman"/>
            <w:lang w:eastAsia="ru-RU"/>
          </w:rPr>
          <w:t>.3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- </w:t>
      </w:r>
      <w:hyperlink r:id="rId25" w:anchor="P214" w:history="1">
        <w:r w:rsidRPr="001E36DA">
          <w:rPr>
            <w:rFonts w:ascii="Times New Roman" w:eastAsia="Times New Roman" w:hAnsi="Times New Roman"/>
            <w:lang w:eastAsia="ru-RU"/>
          </w:rPr>
          <w:t>1</w:t>
        </w:r>
        <w:r w:rsidR="00AB5FA0" w:rsidRPr="001E36DA">
          <w:rPr>
            <w:rFonts w:ascii="Times New Roman" w:eastAsia="Times New Roman" w:hAnsi="Times New Roman"/>
            <w:lang w:eastAsia="ru-RU"/>
          </w:rPr>
          <w:t>0</w:t>
        </w:r>
        <w:r w:rsidRPr="001E36DA">
          <w:rPr>
            <w:rFonts w:ascii="Times New Roman" w:eastAsia="Times New Roman" w:hAnsi="Times New Roman"/>
            <w:lang w:eastAsia="ru-RU"/>
          </w:rPr>
          <w:t>.5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.7.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 процентов цены Контракта (этапа) в случае, если цена Контракта (этапа) не превышает 3 млн. рублей;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и) 0,1 процента цены Контракта (этапа) в случае, если цена Контракта (этапа) превышает 10 млрд.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 xml:space="preserve">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</w:t>
      </w:r>
      <w:r w:rsidR="00A42724" w:rsidRPr="001E36DA">
        <w:rPr>
          <w:rFonts w:ascii="Times New Roman" w:eastAsia="Times New Roman" w:hAnsi="Times New Roman"/>
          <w:lang w:eastAsia="ru-RU"/>
        </w:rPr>
        <w:t>1 000,00 (Одна тысяча) рублей 00 копеек.</w:t>
      </w:r>
      <w:r w:rsidRPr="001E36DA">
        <w:rPr>
          <w:rFonts w:ascii="Times New Roman" w:eastAsia="Times New Roman" w:hAnsi="Times New Roman"/>
          <w:lang w:eastAsia="ru-RU"/>
        </w:rPr>
        <w:t xml:space="preserve"> &lt;*****&gt;.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&lt;*****&gt; Размер штрафа определяется в соответствии с </w:t>
      </w:r>
      <w:hyperlink r:id="rId26" w:history="1">
        <w:r w:rsidRPr="001E36DA">
          <w:rPr>
            <w:rFonts w:ascii="Times New Roman" w:eastAsia="Times New Roman" w:hAnsi="Times New Roman"/>
            <w:lang w:eastAsia="ru-RU"/>
          </w:rPr>
          <w:t>Правилами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определения размера штрафа в следующем порядке: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а) 1000 рублей, если цена Контракта не превышает 3 млн. рублей;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г) 100000 рублей, если цена Контракта превышает 100 млн. рублей.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0</w:t>
      </w:r>
      <w:r w:rsidRPr="001E36DA">
        <w:rPr>
          <w:rFonts w:ascii="Times New Roman" w:eastAsia="Times New Roman" w:hAnsi="Times New Roman"/>
          <w:lang w:eastAsia="ru-RU"/>
        </w:rPr>
        <w:t>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kern w:val="1"/>
          <w:lang w:eastAsia="ar-SA"/>
        </w:rPr>
      </w:pPr>
      <w:r w:rsidRPr="001E36DA">
        <w:rPr>
          <w:rFonts w:ascii="Times New Roman" w:hAnsi="Times New Roman"/>
          <w:kern w:val="1"/>
          <w:lang w:eastAsia="ar-SA"/>
        </w:rPr>
        <w:t>1</w:t>
      </w:r>
      <w:r w:rsidR="00AB5FA0" w:rsidRPr="001E36DA">
        <w:rPr>
          <w:rFonts w:ascii="Times New Roman" w:hAnsi="Times New Roman"/>
          <w:kern w:val="1"/>
          <w:lang w:eastAsia="ar-SA"/>
        </w:rPr>
        <w:t>0</w:t>
      </w:r>
      <w:r w:rsidRPr="001E36DA">
        <w:rPr>
          <w:rFonts w:ascii="Times New Roman" w:hAnsi="Times New Roman"/>
          <w:kern w:val="1"/>
          <w:lang w:eastAsia="ar-SA"/>
        </w:rPr>
        <w:t>.13.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1</w:t>
      </w:r>
      <w:r w:rsidRPr="001E36DA">
        <w:rPr>
          <w:rFonts w:ascii="Times New Roman" w:eastAsia="Times New Roman" w:hAnsi="Times New Roman"/>
          <w:b/>
          <w:lang w:eastAsia="ru-RU"/>
        </w:rPr>
        <w:t>. Срок действия Контракта, изменение и расторжение Контракта.</w:t>
      </w:r>
    </w:p>
    <w:p w:rsidR="001A0EC6" w:rsidRPr="001E36DA" w:rsidRDefault="00B912F3" w:rsidP="001E36DA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2"/>
          <w:lang w:eastAsia="zh-CN"/>
        </w:rPr>
      </w:pPr>
      <w:r w:rsidRPr="001E36DA">
        <w:rPr>
          <w:rFonts w:ascii="Times New Roman" w:eastAsia="Lucida Sans Unicode" w:hAnsi="Times New Roman"/>
          <w:kern w:val="2"/>
          <w:lang w:eastAsia="zh-CN"/>
        </w:rPr>
        <w:lastRenderedPageBreak/>
        <w:t>1</w:t>
      </w:r>
      <w:r w:rsidR="00AB5FA0" w:rsidRPr="001E36DA">
        <w:rPr>
          <w:rFonts w:ascii="Times New Roman" w:eastAsia="Lucida Sans Unicode" w:hAnsi="Times New Roman"/>
          <w:kern w:val="2"/>
          <w:lang w:eastAsia="zh-CN"/>
        </w:rPr>
        <w:t>1</w:t>
      </w:r>
      <w:r w:rsidRPr="001E36DA">
        <w:rPr>
          <w:rFonts w:ascii="Times New Roman" w:eastAsia="Lucida Sans Unicode" w:hAnsi="Times New Roman"/>
          <w:kern w:val="2"/>
          <w:lang w:eastAsia="zh-CN"/>
        </w:rPr>
        <w:t xml:space="preserve">.1. 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 xml:space="preserve">Контракт вступает в силу с </w:t>
      </w:r>
      <w:r w:rsidR="00520705">
        <w:rPr>
          <w:rFonts w:ascii="Times New Roman" w:eastAsia="Lucida Sans Unicode" w:hAnsi="Times New Roman"/>
          <w:kern w:val="2"/>
          <w:lang w:eastAsia="zh-CN"/>
        </w:rPr>
        <w:t>даты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 xml:space="preserve"> заключения, и действует по </w:t>
      </w:r>
      <w:r w:rsidR="00A952DF">
        <w:rPr>
          <w:rFonts w:ascii="Times New Roman" w:eastAsia="Lucida Sans Unicode" w:hAnsi="Times New Roman"/>
          <w:kern w:val="2"/>
          <w:lang w:eastAsia="zh-CN"/>
        </w:rPr>
        <w:t>31.12</w:t>
      </w:r>
      <w:r w:rsidR="00FB1126" w:rsidRPr="001E36DA">
        <w:rPr>
          <w:rFonts w:ascii="Times New Roman" w:eastAsia="Lucida Sans Unicode" w:hAnsi="Times New Roman"/>
          <w:kern w:val="2"/>
          <w:lang w:eastAsia="zh-CN"/>
        </w:rPr>
        <w:t>.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>202</w:t>
      </w:r>
      <w:r w:rsidR="00A952DF">
        <w:rPr>
          <w:rFonts w:ascii="Times New Roman" w:eastAsia="Lucida Sans Unicode" w:hAnsi="Times New Roman"/>
          <w:kern w:val="2"/>
          <w:lang w:eastAsia="zh-CN"/>
        </w:rPr>
        <w:t>6г.</w:t>
      </w:r>
      <w:r w:rsidR="006C6099" w:rsidRPr="001E36DA">
        <w:rPr>
          <w:rFonts w:ascii="Times New Roman" w:eastAsia="Lucida Sans Unicode" w:hAnsi="Times New Roman"/>
          <w:kern w:val="2"/>
          <w:lang w:eastAsia="zh-CN"/>
        </w:rPr>
        <w:t>, а в части обязательств по оплате – до полного их исполнения</w:t>
      </w:r>
      <w:r w:rsidR="001A0EC6" w:rsidRPr="001E36DA">
        <w:rPr>
          <w:rFonts w:ascii="Times New Roman" w:eastAsia="Lucida Sans Unicode" w:hAnsi="Times New Roman"/>
          <w:kern w:val="2"/>
          <w:lang w:eastAsia="zh-CN"/>
        </w:rPr>
        <w:t>.</w:t>
      </w:r>
      <w:r w:rsidRPr="001E36DA">
        <w:rPr>
          <w:rFonts w:ascii="Times New Roman" w:eastAsia="Times New Roman" w:hAnsi="Times New Roman"/>
          <w:kern w:val="2"/>
          <w:lang w:eastAsia="zh-CN"/>
        </w:rPr>
        <w:t xml:space="preserve"> </w:t>
      </w:r>
    </w:p>
    <w:p w:rsidR="00B912F3" w:rsidRPr="001E36DA" w:rsidRDefault="00AB5FA0" w:rsidP="001E36DA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kern w:val="1"/>
          <w:lang w:eastAsia="ar-SA"/>
        </w:rPr>
      </w:pPr>
      <w:r w:rsidRPr="001E36DA">
        <w:rPr>
          <w:rFonts w:ascii="Times New Roman" w:eastAsia="Lucida Sans Unicode" w:hAnsi="Times New Roman"/>
          <w:kern w:val="1"/>
          <w:lang w:eastAsia="ar-SA"/>
        </w:rPr>
        <w:t>Окончание срока действия Контракта не освобождает стороны от ответственности за нарушение обязательств, совершенное в период действия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.2. Все изменения Контракта должны быть совершены в письменном виде и оформлены дополнительными соглашениями к Контракту.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.3. Контракт может быть расторгнут по основаниям в соответствии с гражданским законодательством Российской Федерации.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 xml:space="preserve">.4. Стороны вправе принять решение об одностороннем отказе от исполнения Контракта по основаниям, предусмотренным Гражданским </w:t>
      </w:r>
      <w:hyperlink r:id="rId27" w:history="1">
        <w:r w:rsidRPr="001E36DA">
          <w:rPr>
            <w:rFonts w:ascii="Times New Roman" w:eastAsia="Times New Roman" w:hAnsi="Times New Roman"/>
            <w:lang w:eastAsia="ru-RU"/>
          </w:rPr>
          <w:t>кодексом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r:id="rId28" w:history="1">
        <w:r w:rsidRPr="001E36DA">
          <w:rPr>
            <w:rFonts w:ascii="Times New Roman" w:eastAsia="Times New Roman" w:hAnsi="Times New Roman"/>
            <w:lang w:eastAsia="ru-RU"/>
          </w:rPr>
          <w:t>статьей 95</w:t>
        </w:r>
      </w:hyperlink>
      <w:r w:rsidRPr="001E36DA">
        <w:rPr>
          <w:rFonts w:ascii="Times New Roman" w:eastAsia="Times New Roman" w:hAnsi="Times New Roman"/>
          <w:lang w:eastAsia="ru-RU"/>
        </w:rPr>
        <w:t xml:space="preserve"> Федерального закона о контрактной системе.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1</w:t>
      </w:r>
      <w:r w:rsidRPr="001E36DA">
        <w:rPr>
          <w:rFonts w:ascii="Times New Roman" w:eastAsia="Times New Roman" w:hAnsi="Times New Roman"/>
          <w:lang w:eastAsia="ru-RU"/>
        </w:rPr>
        <w:t>.6.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2</w:t>
      </w:r>
      <w:r w:rsidRPr="001E36DA">
        <w:rPr>
          <w:rFonts w:ascii="Times New Roman" w:eastAsia="Times New Roman" w:hAnsi="Times New Roman"/>
          <w:b/>
          <w:lang w:eastAsia="ru-RU"/>
        </w:rPr>
        <w:t>. Исключительные права.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>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2</w:t>
      </w:r>
      <w:r w:rsidRPr="001E36DA">
        <w:rPr>
          <w:rFonts w:ascii="Times New Roman" w:eastAsia="Times New Roman" w:hAnsi="Times New Roman"/>
          <w:lang w:eastAsia="ru-RU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7C3A58" w:rsidRPr="001E36DA" w:rsidRDefault="00AB5FA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13</w:t>
      </w:r>
      <w:r w:rsidR="00B912F3" w:rsidRPr="001E36DA">
        <w:rPr>
          <w:rFonts w:ascii="Times New Roman" w:eastAsia="Times New Roman" w:hAnsi="Times New Roman"/>
          <w:b/>
          <w:lang w:eastAsia="ru-RU"/>
        </w:rPr>
        <w:t>. Обстоятельства непреодолимой силы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.2. Сторона, у которой возникли обстоятельства непреодолимой силы, обязана в течение 7 (семи) календарных)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3</w:t>
      </w:r>
      <w:r w:rsidRPr="001E36DA">
        <w:rPr>
          <w:rFonts w:ascii="Times New Roman" w:eastAsia="Times New Roman" w:hAnsi="Times New Roman"/>
          <w:lang w:eastAsia="ru-RU"/>
        </w:rPr>
        <w:t>.3.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14.</w:t>
      </w:r>
      <w:r w:rsidR="00B912F3" w:rsidRPr="001E36DA">
        <w:rPr>
          <w:rFonts w:ascii="Times New Roman" w:eastAsia="Times New Roman" w:hAnsi="Times New Roman"/>
          <w:b/>
          <w:lang w:eastAsia="ru-RU"/>
        </w:rPr>
        <w:t xml:space="preserve"> Уведомления.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4</w:t>
      </w:r>
      <w:r w:rsidRPr="001E36DA">
        <w:rPr>
          <w:rFonts w:ascii="Times New Roman" w:eastAsia="Times New Roman" w:hAnsi="Times New Roman"/>
          <w:lang w:eastAsia="ru-RU"/>
        </w:rPr>
        <w:t>.1. Любое уведомление, которое одна Сторона направляет другой Стороне в соответствии с Контрактом, высылается в виде бумажного или электронного документа по адресу другой Стороны с подтверждением о получении.</w:t>
      </w:r>
    </w:p>
    <w:p w:rsidR="007C3A58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5</w:t>
      </w:r>
      <w:r w:rsidRPr="001E36DA">
        <w:rPr>
          <w:rFonts w:ascii="Times New Roman" w:eastAsia="Times New Roman" w:hAnsi="Times New Roman"/>
          <w:b/>
          <w:lang w:eastAsia="ru-RU"/>
        </w:rPr>
        <w:t>. Заключительные положения.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</w:t>
      </w:r>
      <w:r w:rsidR="00AB5FA0" w:rsidRPr="001E36DA">
        <w:rPr>
          <w:rFonts w:ascii="Times New Roman" w:eastAsia="Times New Roman" w:hAnsi="Times New Roman"/>
          <w:lang w:eastAsia="ru-RU"/>
        </w:rPr>
        <w:t>5</w:t>
      </w:r>
      <w:r w:rsidRPr="001E36DA">
        <w:rPr>
          <w:rFonts w:ascii="Times New Roman" w:eastAsia="Times New Roman" w:hAnsi="Times New Roman"/>
          <w:lang w:eastAsia="ru-RU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15.2</w:t>
      </w:r>
      <w:r w:rsidR="00B912F3" w:rsidRPr="001E36DA">
        <w:rPr>
          <w:rFonts w:ascii="Times New Roman" w:eastAsia="Times New Roman" w:hAnsi="Times New Roman"/>
          <w:lang w:eastAsia="ru-RU"/>
        </w:rPr>
        <w:t>. Все споры и разногласия в связи с исполнением Контракта разрешаются путем переговоров. Если по результатам переговоров Стороны не приходят к согласию, дело передается на рассмотрение Арбитражного суда Ульяновской области.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15.3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. До предъявления иска, вытекающего из отношений Поставщика и Заказчика по настоящему Контракту, Стороны обязуются предъявить и рассмотреть претензии. Претензия подлежит рассмотрению в течение 7 (Семи) дней с </w:t>
      </w:r>
      <w:r w:rsidR="003A0F83">
        <w:rPr>
          <w:rFonts w:ascii="Times New Roman" w:eastAsia="Times New Roman" w:hAnsi="Times New Roman"/>
          <w:lang w:eastAsia="ru-RU"/>
        </w:rPr>
        <w:t>даты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 ее получения.</w:t>
      </w:r>
    </w:p>
    <w:p w:rsidR="00B912F3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15.4</w:t>
      </w:r>
      <w:r w:rsidR="00B912F3" w:rsidRPr="001E36DA">
        <w:rPr>
          <w:rFonts w:ascii="Times New Roman" w:eastAsia="Times New Roman" w:hAnsi="Times New Roman"/>
          <w:lang w:eastAsia="ru-RU"/>
        </w:rPr>
        <w:t>. Настоящий Контракт составлен в двух экземплярах, идентичных по содержанию и имеющих одинаковую юридическую силу, один - для Поставщика, один - для Заказчика.</w:t>
      </w:r>
    </w:p>
    <w:p w:rsidR="00A93F0A" w:rsidRPr="001E36DA" w:rsidRDefault="00AB5FA0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15.5</w:t>
      </w:r>
      <w:r w:rsidR="00B912F3" w:rsidRPr="001E36DA">
        <w:rPr>
          <w:rFonts w:ascii="Times New Roman" w:eastAsia="Times New Roman" w:hAnsi="Times New Roman"/>
          <w:lang w:eastAsia="ru-RU"/>
        </w:rPr>
        <w:t xml:space="preserve"> Приложения к Контракту являются его неотъемлемой частью.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Приложения к Контракту:</w:t>
      </w:r>
    </w:p>
    <w:p w:rsidR="00B912F3" w:rsidRPr="001E36DA" w:rsidRDefault="00F971E2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Приложение N 1 </w:t>
      </w:r>
      <w:r w:rsidR="00B912F3" w:rsidRPr="001E36DA">
        <w:rPr>
          <w:rFonts w:ascii="Times New Roman" w:eastAsia="Times New Roman" w:hAnsi="Times New Roman"/>
          <w:lang w:eastAsia="ru-RU"/>
        </w:rPr>
        <w:t>- Спецификация;</w:t>
      </w:r>
    </w:p>
    <w:p w:rsidR="00AD57A7" w:rsidRDefault="00352627" w:rsidP="001E36D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Приложение N 2</w:t>
      </w:r>
      <w:r w:rsidR="005258B3" w:rsidRPr="001E36DA">
        <w:rPr>
          <w:rFonts w:ascii="Times New Roman" w:eastAsia="Times New Roman" w:hAnsi="Times New Roman"/>
          <w:lang w:eastAsia="ru-RU"/>
        </w:rPr>
        <w:t xml:space="preserve"> </w:t>
      </w:r>
      <w:r w:rsidR="00F971E2">
        <w:rPr>
          <w:rFonts w:ascii="Times New Roman" w:eastAsia="Times New Roman" w:hAnsi="Times New Roman"/>
          <w:lang w:eastAsia="ru-RU"/>
        </w:rPr>
        <w:t>– Акт приема передачи товара</w:t>
      </w:r>
      <w:r w:rsidR="005258B3" w:rsidRPr="001E36DA">
        <w:rPr>
          <w:rFonts w:ascii="Times New Roman" w:eastAsia="Times New Roman" w:hAnsi="Times New Roman"/>
          <w:lang w:eastAsia="ru-RU"/>
        </w:rPr>
        <w:t>.</w:t>
      </w:r>
    </w:p>
    <w:p w:rsidR="00660B6C" w:rsidRDefault="004F36AA" w:rsidP="00A952D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Приложение N 3</w:t>
      </w:r>
      <w:r w:rsidRPr="004F36AA">
        <w:rPr>
          <w:rFonts w:ascii="Times New Roman" w:eastAsia="Times New Roman" w:hAnsi="Times New Roman"/>
          <w:lang w:eastAsia="ru-RU"/>
        </w:rPr>
        <w:t xml:space="preserve"> – Технические характеристики</w:t>
      </w:r>
      <w:r w:rsidR="00A952DF">
        <w:rPr>
          <w:rFonts w:ascii="Times New Roman" w:eastAsia="Times New Roman" w:hAnsi="Times New Roman"/>
          <w:lang w:eastAsia="ru-RU"/>
        </w:rPr>
        <w:t>.</w:t>
      </w: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60B6C" w:rsidRDefault="00660B6C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671486" w:rsidRPr="001E36DA" w:rsidRDefault="00671486" w:rsidP="006714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81340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  <w:r w:rsidRPr="001E36DA">
        <w:rPr>
          <w:rFonts w:ascii="Times New Roman" w:eastAsia="Times New Roman" w:hAnsi="Times New Roman"/>
          <w:b/>
          <w:lang w:eastAsia="ru-RU"/>
        </w:rPr>
        <w:t>1</w:t>
      </w:r>
      <w:r w:rsidR="00AB5FA0" w:rsidRPr="001E36DA">
        <w:rPr>
          <w:rFonts w:ascii="Times New Roman" w:eastAsia="Times New Roman" w:hAnsi="Times New Roman"/>
          <w:b/>
          <w:lang w:eastAsia="ru-RU"/>
        </w:rPr>
        <w:t>6.</w:t>
      </w:r>
      <w:r w:rsidRPr="001E36DA">
        <w:rPr>
          <w:rFonts w:ascii="Times New Roman" w:eastAsia="Times New Roman" w:hAnsi="Times New Roman"/>
          <w:b/>
          <w:lang w:eastAsia="ru-RU"/>
        </w:rPr>
        <w:t xml:space="preserve"> Реквизиты и подписи Сторон.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B912F3" w:rsidRPr="001E36DA" w:rsidTr="00B81340">
        <w:trPr>
          <w:trHeight w:val="304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F3" w:rsidRPr="001E36DA" w:rsidRDefault="00B912F3" w:rsidP="001E36DA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Заказчик: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F3" w:rsidRPr="001E36DA" w:rsidRDefault="00B912F3" w:rsidP="001E36D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Поставщик:</w:t>
            </w:r>
          </w:p>
        </w:tc>
      </w:tr>
      <w:tr w:rsidR="002C374E" w:rsidRPr="001E36DA" w:rsidTr="001D43AC">
        <w:trPr>
          <w:trHeight w:val="487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Федеральное государственное бюджетное учреждение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«Федеральный научно-клинический центр медицинской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радиологии и онкологии» Федерального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медико-биологического агентства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ascii="Times New Roman" w:eastAsia="Lucida Sans Unicode" w:hAnsi="Times New Roman"/>
                <w:b/>
                <w:bCs/>
                <w:kern w:val="1"/>
                <w:lang w:eastAsia="ar-SA"/>
              </w:rPr>
              <w:t xml:space="preserve"> ФМБА России)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433507, Ульяновская </w:t>
            </w:r>
            <w:proofErr w:type="spellStart"/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обл</w:t>
            </w:r>
            <w:proofErr w:type="spellEnd"/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 xml:space="preserve">, Димитровград,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ул. Курчатова, дом № 5В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Тел/факс: (84235) 4-14-00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ИНН 7329028362, КПП 732901001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ОГРН 1187325014117, ОКПО 32374771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bCs/>
                <w:kern w:val="1"/>
                <w:lang w:eastAsia="ar-SA"/>
              </w:rPr>
              <w:t>ОКТМО 73705000001, ОКВЭД 86.10</w:t>
            </w: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Банковские реквизиты: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УФК по Ульяновской области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(ФГБУ </w:t>
            </w:r>
            <w:proofErr w:type="spellStart"/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ФНКЦРиО</w:t>
            </w:r>
            <w:proofErr w:type="spellEnd"/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 ФМБА России)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- 20686В15690 лицевой счет бюджетного учреждения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- 21686В15690 отдельный лицевой счет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бюджетного учреждения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- 22686В15690 лицевой счет бюджетного учреждения для учета операций со 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средствами ОМС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БИК 017308101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>ЕКС 40102810645370000061</w:t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1E36DA">
              <w:rPr>
                <w:rFonts w:ascii="Times New Roman" w:hAnsi="Times New Roman"/>
                <w:bCs/>
                <w:kern w:val="1"/>
                <w:lang w:eastAsia="ar-SA"/>
              </w:rPr>
              <w:t xml:space="preserve">р/счет 03214643000000016800 </w:t>
            </w:r>
          </w:p>
          <w:p w:rsidR="002C374E" w:rsidRPr="001D022E" w:rsidRDefault="002C374E" w:rsidP="002C374E">
            <w:pPr>
              <w:suppressAutoHyphens/>
              <w:spacing w:after="0" w:line="100" w:lineRule="atLeast"/>
              <w:rPr>
                <w:rFonts w:ascii="Times New Roman" w:hAnsi="Times New Roman"/>
                <w:bCs/>
                <w:kern w:val="1"/>
                <w:lang w:eastAsia="ar-SA"/>
              </w:rPr>
            </w:pPr>
            <w:r w:rsidRPr="00C01B4D">
              <w:rPr>
                <w:rFonts w:ascii="Times New Roman" w:hAnsi="Times New Roman"/>
                <w:bCs/>
                <w:kern w:val="1"/>
                <w:lang w:eastAsia="ar-SA"/>
              </w:rPr>
              <w:t xml:space="preserve">в </w:t>
            </w:r>
            <w:r w:rsidRPr="001D022E">
              <w:rPr>
                <w:rFonts w:ascii="Times New Roman" w:hAnsi="Times New Roman"/>
                <w:bCs/>
                <w:kern w:val="1"/>
                <w:lang w:eastAsia="ar-SA"/>
              </w:rPr>
              <w:t>ОКЦ №5 ВВГУ Банка России//УФК по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1D022E">
              <w:rPr>
                <w:rFonts w:ascii="Times New Roman" w:hAnsi="Times New Roman"/>
                <w:bCs/>
                <w:kern w:val="1"/>
                <w:lang w:eastAsia="ar-SA"/>
              </w:rPr>
              <w:t>Ульяновской области г Ульяновск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Default="002C374E" w:rsidP="00B11DC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  <w:lang w:eastAsia="ar-SA"/>
              </w:rPr>
            </w:pPr>
          </w:p>
        </w:tc>
      </w:tr>
      <w:tr w:rsidR="002C374E" w:rsidRPr="001E36DA" w:rsidTr="001D43AC">
        <w:trPr>
          <w:trHeight w:val="135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</w:t>
            </w: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А.В. Санькова</w:t>
            </w:r>
            <w:r w:rsidRPr="001E36DA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1E36DA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>____________________/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  <w:r w:rsidR="00B11DC9">
              <w:rPr>
                <w:rFonts w:ascii="Times New Roman" w:eastAsia="Lucida Sans Unicode" w:hAnsi="Times New Roman"/>
                <w:kern w:val="2"/>
                <w:lang w:eastAsia="zh-CN"/>
              </w:rPr>
              <w:t>__________________</w:t>
            </w: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/ </w:t>
            </w:r>
          </w:p>
          <w:p w:rsidR="002C374E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  <w:r w:rsidRPr="001E36DA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</w:tr>
    </w:tbl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lang w:eastAsia="ru-RU"/>
        </w:rPr>
      </w:pPr>
    </w:p>
    <w:p w:rsidR="00B912F3" w:rsidRPr="001E36DA" w:rsidRDefault="00B912F3" w:rsidP="001E36DA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B912F3" w:rsidRPr="001E36DA" w:rsidSect="0094630B">
          <w:footerReference w:type="default" r:id="rId29"/>
          <w:pgSz w:w="11906" w:h="16838"/>
          <w:pgMar w:top="567" w:right="567" w:bottom="567" w:left="1276" w:header="720" w:footer="720" w:gutter="0"/>
          <w:cols w:space="720"/>
        </w:sectPr>
      </w:pP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lastRenderedPageBreak/>
        <w:t>Приложение N 1</w:t>
      </w:r>
    </w:p>
    <w:p w:rsidR="00B912F3" w:rsidRPr="001E36DA" w:rsidRDefault="00B912F3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к Контракту</w:t>
      </w:r>
      <w:r w:rsidR="008168B6" w:rsidRPr="001E36DA">
        <w:rPr>
          <w:rFonts w:ascii="Times New Roman" w:eastAsia="Times New Roman" w:hAnsi="Times New Roman"/>
          <w:lang w:eastAsia="ru-RU"/>
        </w:rPr>
        <w:t xml:space="preserve"> </w:t>
      </w:r>
    </w:p>
    <w:p w:rsidR="00063721" w:rsidRDefault="00B912F3" w:rsidP="00B83EE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</w:t>
      </w:r>
      <w:r w:rsidR="002A3CD8" w:rsidRPr="001E36DA">
        <w:rPr>
          <w:rFonts w:ascii="Times New Roman" w:eastAsia="Times New Roman" w:hAnsi="Times New Roman"/>
          <w:lang w:eastAsia="ru-RU"/>
        </w:rPr>
        <w:t>___</w:t>
      </w:r>
      <w:r w:rsidRPr="001E36DA">
        <w:rPr>
          <w:rFonts w:ascii="Times New Roman" w:eastAsia="Times New Roman" w:hAnsi="Times New Roman"/>
          <w:lang w:eastAsia="ru-RU"/>
        </w:rPr>
        <w:t>"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 </w:t>
      </w:r>
      <w:r w:rsidR="002A3CD8" w:rsidRPr="001E36DA">
        <w:rPr>
          <w:rFonts w:ascii="Times New Roman" w:eastAsia="Times New Roman" w:hAnsi="Times New Roman"/>
          <w:lang w:eastAsia="ru-RU"/>
        </w:rPr>
        <w:t>____</w:t>
      </w:r>
      <w:r w:rsidR="005258B3" w:rsidRPr="001E36DA">
        <w:rPr>
          <w:rFonts w:ascii="Times New Roman" w:eastAsia="Times New Roman" w:hAnsi="Times New Roman"/>
          <w:lang w:eastAsia="ru-RU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20</w:t>
      </w:r>
      <w:r w:rsidR="00BE0B54" w:rsidRPr="001E36DA">
        <w:rPr>
          <w:rFonts w:ascii="Times New Roman" w:eastAsia="Times New Roman" w:hAnsi="Times New Roman"/>
          <w:lang w:eastAsia="ru-RU"/>
        </w:rPr>
        <w:t>2</w:t>
      </w:r>
      <w:r w:rsidR="00660B6C">
        <w:rPr>
          <w:rFonts w:ascii="Times New Roman" w:eastAsia="Times New Roman" w:hAnsi="Times New Roman"/>
          <w:lang w:eastAsia="ru-RU"/>
        </w:rPr>
        <w:t>6</w:t>
      </w:r>
      <w:r w:rsidR="00A2525C" w:rsidRPr="001E36DA">
        <w:rPr>
          <w:rFonts w:ascii="Times New Roman" w:eastAsia="Times New Roman" w:hAnsi="Times New Roman"/>
          <w:lang w:eastAsia="ru-RU"/>
        </w:rPr>
        <w:t xml:space="preserve">г. </w:t>
      </w:r>
      <w:r w:rsidR="006D7D94" w:rsidRPr="001E36DA">
        <w:rPr>
          <w:rFonts w:ascii="Times New Roman" w:eastAsia="Times New Roman" w:hAnsi="Times New Roman"/>
          <w:lang w:eastAsia="ru-RU"/>
        </w:rPr>
        <w:t>№</w:t>
      </w:r>
      <w:r w:rsidR="00B11DC9">
        <w:rPr>
          <w:rFonts w:ascii="Times New Roman" w:eastAsia="Times New Roman" w:hAnsi="Times New Roman"/>
          <w:lang w:eastAsia="ru-RU"/>
        </w:rPr>
        <w:t>________</w:t>
      </w:r>
      <w:r w:rsidR="0089793B">
        <w:rPr>
          <w:rFonts w:ascii="Times New Roman" w:eastAsia="Times New Roman" w:hAnsi="Times New Roman"/>
          <w:lang w:eastAsia="ru-RU"/>
        </w:rPr>
        <w:t xml:space="preserve"> </w:t>
      </w: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D7B35" w:rsidRPr="006D7B35" w:rsidRDefault="006D7B35" w:rsidP="006D7B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7B35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:rsidR="00063721" w:rsidRPr="001E36DA" w:rsidRDefault="00063721" w:rsidP="001E36DA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5616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2092"/>
        <w:gridCol w:w="1268"/>
        <w:gridCol w:w="1522"/>
        <w:gridCol w:w="1078"/>
        <w:gridCol w:w="1014"/>
        <w:gridCol w:w="1078"/>
        <w:gridCol w:w="760"/>
        <w:gridCol w:w="1078"/>
        <w:gridCol w:w="824"/>
        <w:gridCol w:w="1291"/>
        <w:gridCol w:w="824"/>
        <w:gridCol w:w="1014"/>
        <w:gridCol w:w="1139"/>
      </w:tblGrid>
      <w:tr w:rsidR="004F36AA" w:rsidRPr="006D7B35" w:rsidTr="00113D6C">
        <w:trPr>
          <w:trHeight w:val="132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N п/п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Лекарственная форма в соответствии с ЕСКЛП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Дозировка в соответствии с ЕСКЛП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Единица измерения Товара в соответствии с ЕСКЛП/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упак</w:t>
            </w:r>
            <w:proofErr w:type="spellEnd"/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Цена за единицу измерения Товара, 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Количество в единицах измерения Товара/</w:t>
            </w:r>
          </w:p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упак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Стоимость, в том числе</w:t>
            </w:r>
          </w:p>
        </w:tc>
      </w:tr>
      <w:tr w:rsidR="004F36AA" w:rsidRPr="006D7B35" w:rsidTr="00113D6C">
        <w:trPr>
          <w:trHeight w:val="142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международное непатентованное или </w:t>
            </w:r>
            <w:proofErr w:type="gramStart"/>
            <w:r w:rsidRPr="006D7B35">
              <w:rPr>
                <w:rFonts w:ascii="Times New Roman" w:eastAsia="Times New Roman" w:hAnsi="Times New Roman"/>
                <w:lang w:eastAsia="ru-RU"/>
              </w:rPr>
              <w:t>химическое</w:t>
            </w:r>
            <w:proofErr w:type="gramEnd"/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 или </w:t>
            </w:r>
            <w:proofErr w:type="spellStart"/>
            <w:r w:rsidRPr="006D7B35">
              <w:rPr>
                <w:rFonts w:ascii="Times New Roman" w:eastAsia="Times New Roman" w:hAnsi="Times New Roman"/>
                <w:lang w:eastAsia="ru-RU"/>
              </w:rPr>
              <w:t>группировочное</w:t>
            </w:r>
            <w:proofErr w:type="spellEnd"/>
            <w:r w:rsidRPr="006D7B35">
              <w:rPr>
                <w:rFonts w:ascii="Times New Roman" w:eastAsia="Times New Roman" w:hAnsi="Times New Roman"/>
                <w:lang w:eastAsia="ru-RU"/>
              </w:rPr>
              <w:t xml:space="preserve"> наименование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торговое наименование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без НДС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размер НДС (если облагается НДС)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AA" w:rsidRPr="006D7B35" w:rsidRDefault="004F36AA" w:rsidP="00113D6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без НДС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размер НДС (если облагается НДС)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</w:tr>
      <w:tr w:rsidR="004F36AA" w:rsidRPr="006D7B35" w:rsidTr="00113D6C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6AA" w:rsidRPr="006D7B35" w:rsidRDefault="004F36AA" w:rsidP="00113D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513A4E" w:rsidRPr="006D7B35" w:rsidTr="00113D6C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3A4E">
              <w:rPr>
                <w:rFonts w:ascii="Times New Roman" w:eastAsia="Times New Roman" w:hAnsi="Times New Roman"/>
                <w:lang w:eastAsia="ru-RU"/>
              </w:rPr>
              <w:t>63 986,84</w:t>
            </w:r>
          </w:p>
        </w:tc>
      </w:tr>
      <w:tr w:rsidR="00513A4E" w:rsidRPr="006D7B35" w:rsidTr="00113D6C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513A4E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13A4E">
              <w:rPr>
                <w:rFonts w:ascii="Times New Roman" w:eastAsia="Times New Roman" w:hAnsi="Times New Roman"/>
                <w:lang w:eastAsia="ru-RU"/>
              </w:rPr>
              <w:t>95,00</w:t>
            </w:r>
          </w:p>
        </w:tc>
      </w:tr>
      <w:tr w:rsidR="00513A4E" w:rsidRPr="006D7B35" w:rsidTr="00113D6C">
        <w:trPr>
          <w:trHeight w:val="24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A4E" w:rsidRPr="006D7B35" w:rsidRDefault="00513A4E" w:rsidP="00513A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7B35">
              <w:rPr>
                <w:rFonts w:ascii="Times New Roman" w:eastAsia="Times New Roman" w:hAnsi="Times New Roman"/>
                <w:lang w:eastAsia="ru-RU"/>
              </w:rPr>
              <w:t>1653,00</w:t>
            </w:r>
          </w:p>
        </w:tc>
      </w:tr>
    </w:tbl>
    <w:p w:rsidR="002C374E" w:rsidRDefault="002C374E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132FC" w:rsidRDefault="003132FC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Цена Контракта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составляет:</w:t>
      </w:r>
      <w:r w:rsidR="00B11DC9">
        <w:rPr>
          <w:rFonts w:ascii="Times New Roman" w:eastAsia="Times New Roman" w:hAnsi="Times New Roman"/>
          <w:lang w:eastAsia="ru-RU"/>
        </w:rPr>
        <w:t>_</w:t>
      </w:r>
      <w:proofErr w:type="gramEnd"/>
      <w:r w:rsidR="00B11DC9">
        <w:rPr>
          <w:rFonts w:ascii="Times New Roman" w:eastAsia="Times New Roman" w:hAnsi="Times New Roman"/>
          <w:lang w:eastAsia="ru-RU"/>
        </w:rPr>
        <w:t>_______________________________</w:t>
      </w:r>
      <w:r w:rsidR="008734C7">
        <w:rPr>
          <w:rFonts w:ascii="Times New Roman" w:eastAsia="Times New Roman" w:hAnsi="Times New Roman"/>
          <w:lang w:eastAsia="ru-RU"/>
        </w:rPr>
        <w:t>.</w:t>
      </w:r>
    </w:p>
    <w:p w:rsidR="002C374E" w:rsidRPr="001E36DA" w:rsidRDefault="002C374E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3132FC" w:rsidRPr="001E36DA" w:rsidRDefault="003132FC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7"/>
        <w:gridCol w:w="4872"/>
      </w:tblGrid>
      <w:tr w:rsidR="002C374E" w:rsidRPr="00667260" w:rsidTr="002C374E">
        <w:trPr>
          <w:trHeight w:val="765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Заказчика: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 Санькова А.В./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___________202__ год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Поставщика: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Pr="007B1A66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____________________/ </w:t>
            </w:r>
            <w:r w:rsidR="00B11DC9">
              <w:rPr>
                <w:rFonts w:ascii="Times New Roman" w:eastAsia="Lucida Sans Unicode" w:hAnsi="Times New Roman"/>
                <w:kern w:val="2"/>
                <w:lang w:eastAsia="zh-CN"/>
              </w:rPr>
              <w:t>________________</w:t>
            </w:r>
            <w:r w:rsidRPr="007B1A66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___________202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  <w:t>__ год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МП </w:t>
            </w:r>
            <w:r w:rsidRPr="00667260">
              <w:rPr>
                <w:rFonts w:ascii="Times New Roman" w:eastAsia="Lucida Sans Unicode" w:hAnsi="Times New Roman"/>
                <w:i/>
                <w:kern w:val="2"/>
                <w:lang w:eastAsia="zh-CN"/>
              </w:rPr>
              <w:t>(при наличии)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</w:p>
        </w:tc>
      </w:tr>
    </w:tbl>
    <w:p w:rsidR="00D052C2" w:rsidRPr="001E36DA" w:rsidRDefault="00D052C2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B912F3" w:rsidRPr="001E36DA" w:rsidRDefault="00B912F3" w:rsidP="001E36DA">
      <w:pPr>
        <w:spacing w:after="0" w:line="240" w:lineRule="auto"/>
        <w:rPr>
          <w:rFonts w:ascii="Times New Roman" w:eastAsia="Times New Roman" w:hAnsi="Times New Roman"/>
          <w:lang w:eastAsia="ru-RU"/>
        </w:rPr>
        <w:sectPr w:rsidR="00B912F3" w:rsidRPr="001E36DA" w:rsidSect="004F36AA">
          <w:pgSz w:w="16838" w:h="11906" w:orient="landscape"/>
          <w:pgMar w:top="709" w:right="851" w:bottom="425" w:left="992" w:header="720" w:footer="720" w:gutter="0"/>
          <w:cols w:space="720"/>
          <w:docGrid w:linePitch="299"/>
        </w:sectPr>
      </w:pPr>
    </w:p>
    <w:p w:rsidR="005C70D3" w:rsidRPr="001E36DA" w:rsidRDefault="005C70D3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56718D" w:rsidRPr="001E36DA" w:rsidRDefault="0056718D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Приложение N </w:t>
      </w:r>
      <w:r w:rsidR="000360F1" w:rsidRPr="001E36DA">
        <w:rPr>
          <w:rFonts w:ascii="Times New Roman" w:eastAsia="Times New Roman" w:hAnsi="Times New Roman"/>
          <w:lang w:eastAsia="ru-RU"/>
        </w:rPr>
        <w:t>2</w:t>
      </w:r>
    </w:p>
    <w:p w:rsidR="0056718D" w:rsidRPr="001E36DA" w:rsidRDefault="0056718D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к Контракту </w:t>
      </w:r>
    </w:p>
    <w:p w:rsidR="00224CBB" w:rsidRPr="001E36DA" w:rsidRDefault="00C66FB6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</w:t>
      </w:r>
      <w:r w:rsidR="004D686F" w:rsidRPr="001E36DA">
        <w:rPr>
          <w:rFonts w:ascii="Times New Roman" w:eastAsia="Times New Roman" w:hAnsi="Times New Roman"/>
          <w:lang w:eastAsia="ru-RU"/>
        </w:rPr>
        <w:t>____</w:t>
      </w:r>
      <w:r w:rsidRPr="001E36DA">
        <w:rPr>
          <w:rFonts w:ascii="Times New Roman" w:eastAsia="Times New Roman" w:hAnsi="Times New Roman"/>
          <w:lang w:eastAsia="ru-RU"/>
        </w:rPr>
        <w:t xml:space="preserve">" </w:t>
      </w:r>
      <w:r w:rsidR="004D686F" w:rsidRPr="001E36DA">
        <w:rPr>
          <w:rFonts w:ascii="Times New Roman" w:eastAsia="Times New Roman" w:hAnsi="Times New Roman"/>
          <w:lang w:eastAsia="ru-RU"/>
        </w:rPr>
        <w:t>__________</w:t>
      </w:r>
      <w:r w:rsidR="00660B6C">
        <w:rPr>
          <w:rFonts w:ascii="Times New Roman" w:eastAsia="Times New Roman" w:hAnsi="Times New Roman"/>
          <w:lang w:eastAsia="ru-RU"/>
        </w:rPr>
        <w:t xml:space="preserve"> 2026 </w:t>
      </w:r>
      <w:r w:rsidRPr="001E36DA">
        <w:rPr>
          <w:rFonts w:ascii="Times New Roman" w:eastAsia="Times New Roman" w:hAnsi="Times New Roman"/>
          <w:lang w:eastAsia="ru-RU"/>
        </w:rPr>
        <w:t>г. №</w:t>
      </w:r>
      <w:r w:rsidR="00B11DC9">
        <w:rPr>
          <w:rFonts w:ascii="Times New Roman" w:eastAsia="Times New Roman" w:hAnsi="Times New Roman"/>
          <w:lang w:eastAsia="ru-RU"/>
        </w:rPr>
        <w:t>______</w:t>
      </w: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Рекомендуемый образец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АКТ ПРИЕМА-ПЕРЕДАЧИ ТОВАРА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ПО КОНТРАКТУ 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"__" __________ 20__ N 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"Поставщик" _________________ (полностью наименование (для юридического лица), фамилия,  имя,  отчество (при наличии) (для физического лица) в лице ____________________, действующего на основании __________________, с одной стороны, и "Заказчик" Федеральное государственное бюджетное учреждение «Федеральный научно-клинический центр медицинской радиологии и онкологии» Федерального медико-биологического агентства, в лице _______________, действующего на основании _______________ (устав, положение, доверенность), с другой стороны, составили настоящий Акт о следующем: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Поставщик поставил, а Заказчик принял следующий Товар в   соответствии   со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Спецификацией  (</w:t>
      </w:r>
      <w:proofErr w:type="gramEnd"/>
      <w:r w:rsidR="00B11DC9">
        <w:rPr>
          <w:rStyle w:val="a3"/>
          <w:rFonts w:ascii="Times New Roman" w:eastAsia="Times New Roman" w:hAnsi="Times New Roman"/>
          <w:lang w:eastAsia="ru-RU"/>
        </w:rPr>
        <w:fldChar w:fldCharType="begin"/>
      </w:r>
      <w:r w:rsidR="00B11DC9">
        <w:rPr>
          <w:rStyle w:val="a3"/>
          <w:rFonts w:ascii="Times New Roman" w:eastAsia="Times New Roman" w:hAnsi="Times New Roman"/>
          <w:lang w:eastAsia="ru-RU"/>
        </w:rPr>
        <w:instrText xml:space="preserve"> HYPERLINK "file:///C:\\Users\\HusaenovaEV\\AppData\\Local\\Microsoft\\Windows\\INetCache\\user\\AppData\\Local\\Temp\\ЛЕК%20СРЕДСТВА-контракт.docx" \l "P365" </w:instrText>
      </w:r>
      <w:r w:rsidR="00B11DC9">
        <w:rPr>
          <w:rStyle w:val="a3"/>
          <w:rFonts w:ascii="Times New Roman" w:eastAsia="Times New Roman" w:hAnsi="Times New Roman"/>
          <w:lang w:eastAsia="ru-RU"/>
        </w:rPr>
        <w:fldChar w:fldCharType="separate"/>
      </w:r>
      <w:r w:rsidRPr="001E36DA">
        <w:rPr>
          <w:rStyle w:val="a3"/>
          <w:rFonts w:ascii="Times New Roman" w:eastAsia="Times New Roman" w:hAnsi="Times New Roman"/>
          <w:lang w:eastAsia="ru-RU"/>
        </w:rPr>
        <w:t>приложение   N   1</w:t>
      </w:r>
      <w:r w:rsidR="00B11DC9">
        <w:rPr>
          <w:rStyle w:val="a3"/>
          <w:rFonts w:ascii="Times New Roman" w:eastAsia="Times New Roman" w:hAnsi="Times New Roman"/>
          <w:lang w:eastAsia="ru-RU"/>
        </w:rPr>
        <w:fldChar w:fldCharType="end"/>
      </w:r>
      <w:r w:rsidRPr="001E36DA">
        <w:rPr>
          <w:rFonts w:ascii="Times New Roman" w:eastAsia="Times New Roman" w:hAnsi="Times New Roman"/>
          <w:lang w:eastAsia="ru-RU"/>
        </w:rPr>
        <w:t xml:space="preserve">   к   Контракту) в установленные сроки: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1. Наименование Товара: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2. Единица измерения: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3. Количество в единицах измерения: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4. Стоимость _________ (сумма прописью) руб. ___ коп.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В том числе: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- НДС __% _______ (сумма прописью) руб. __ коп. (если облагается НДС)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-   оптовая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надбавка  _</w:t>
      </w:r>
      <w:proofErr w:type="gramEnd"/>
      <w:r w:rsidRPr="001E36DA">
        <w:rPr>
          <w:rFonts w:ascii="Times New Roman" w:eastAsia="Times New Roman" w:hAnsi="Times New Roman"/>
          <w:lang w:eastAsia="ru-RU"/>
        </w:rPr>
        <w:t>____  (сумма  прописью)  руб.  _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_  коп</w:t>
      </w:r>
      <w:proofErr w:type="gramEnd"/>
      <w:r w:rsidRPr="001E36DA">
        <w:rPr>
          <w:rFonts w:ascii="Times New Roman" w:eastAsia="Times New Roman" w:hAnsi="Times New Roman"/>
          <w:lang w:eastAsia="ru-RU"/>
        </w:rPr>
        <w:t>.  (если применяется).</w:t>
      </w:r>
      <w:r w:rsidRPr="001E36DA">
        <w:rPr>
          <w:rFonts w:ascii="Times New Roman" w:eastAsia="Times New Roman" w:hAnsi="Times New Roman"/>
          <w:lang w:eastAsia="ru-RU"/>
        </w:rPr>
        <w:tab/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         5. Серия Товара ______________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6. Срок годности Товара: 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Представленные документы подтверждают соответствие Товара установленным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законодательством  Российской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Федерации  требованиям  и  остаточному сроку годности.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</w:r>
      <w:proofErr w:type="gramStart"/>
      <w:r w:rsidRPr="001E36DA">
        <w:rPr>
          <w:rFonts w:ascii="Times New Roman" w:eastAsia="Times New Roman" w:hAnsi="Times New Roman"/>
          <w:lang w:eastAsia="ru-RU"/>
        </w:rPr>
        <w:t>К  настоящему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Акту  прилагаются  следующие  документы,  подтверждающие поставку Товара: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1. Товарная накладная от "__" _________ 20__ г. N 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2. Счет-фактура от "__" ______ 20__ г. N ______ (при наличии)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 3. Копия   регистрационного   удостоверения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лекарственного  препарата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от "__" __________ 20__ г. N 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4. Протокол согласования цен поставки Товара, включенного в перечень жизненно необходимых и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>важнейших  лекарственных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препаратов, составленный по форме в соответствии с законодательством  Российской Федерации  (при поставке Товара, включенного в перечень жизненно необходимых и важнейших лекарственных препаратов).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 xml:space="preserve">5. Копии   </w:t>
      </w:r>
      <w:proofErr w:type="gramStart"/>
      <w:r w:rsidRPr="001E36DA">
        <w:rPr>
          <w:rFonts w:ascii="Times New Roman" w:eastAsia="Times New Roman" w:hAnsi="Times New Roman"/>
          <w:lang w:eastAsia="ru-RU"/>
        </w:rPr>
        <w:t xml:space="preserve">документов,   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подтверждающих   соответствие  Товара,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   от "__" _________ 20__ г. N 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  <w:r w:rsidRPr="001E36DA">
        <w:rPr>
          <w:rFonts w:ascii="Times New Roman" w:eastAsia="Times New Roman" w:hAnsi="Times New Roman"/>
          <w:lang w:eastAsia="ru-RU"/>
        </w:rPr>
        <w:tab/>
        <w:t>6. Инструкция(</w:t>
      </w:r>
      <w:proofErr w:type="spellStart"/>
      <w:r w:rsidRPr="001E36DA">
        <w:rPr>
          <w:rFonts w:ascii="Times New Roman" w:eastAsia="Times New Roman" w:hAnsi="Times New Roman"/>
          <w:lang w:eastAsia="ru-RU"/>
        </w:rPr>
        <w:t>ии</w:t>
      </w:r>
      <w:proofErr w:type="spellEnd"/>
      <w:r w:rsidRPr="001E36DA">
        <w:rPr>
          <w:rFonts w:ascii="Times New Roman" w:eastAsia="Times New Roman" w:hAnsi="Times New Roman"/>
          <w:lang w:eastAsia="ru-RU"/>
        </w:rPr>
        <w:t>) по медицинскому применению Товара на русском языке.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    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От Поставщика                                      От Заказчика: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____________________________            _______________________________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 xml:space="preserve">М.П. </w:t>
      </w:r>
      <w:r w:rsidRPr="001E36DA">
        <w:rPr>
          <w:rFonts w:ascii="Times New Roman" w:eastAsia="Times New Roman" w:hAnsi="Times New Roman"/>
          <w:i/>
          <w:lang w:eastAsia="ru-RU"/>
        </w:rPr>
        <w:t xml:space="preserve">(при </w:t>
      </w:r>
      <w:proofErr w:type="gramStart"/>
      <w:r w:rsidRPr="001E36DA">
        <w:rPr>
          <w:rFonts w:ascii="Times New Roman" w:eastAsia="Times New Roman" w:hAnsi="Times New Roman"/>
          <w:i/>
          <w:lang w:eastAsia="ru-RU"/>
        </w:rPr>
        <w:t>наличии)</w:t>
      </w:r>
      <w:r w:rsidRPr="001E36DA">
        <w:rPr>
          <w:rFonts w:ascii="Times New Roman" w:eastAsia="Times New Roman" w:hAnsi="Times New Roman"/>
          <w:lang w:eastAsia="ru-RU"/>
        </w:rPr>
        <w:t xml:space="preserve">   </w:t>
      </w:r>
      <w:proofErr w:type="gramEnd"/>
      <w:r w:rsidRPr="001E36DA">
        <w:rPr>
          <w:rFonts w:ascii="Times New Roman" w:eastAsia="Times New Roman" w:hAnsi="Times New Roman"/>
          <w:lang w:eastAsia="ru-RU"/>
        </w:rPr>
        <w:t xml:space="preserve">                                      М.П.</w:t>
      </w:r>
      <w:r w:rsidRPr="001E36DA">
        <w:rPr>
          <w:rFonts w:ascii="Times New Roman" w:eastAsia="Lucida Sans Unicode" w:hAnsi="Times New Roman"/>
          <w:i/>
          <w:kern w:val="2"/>
          <w:lang w:eastAsia="zh-CN"/>
        </w:rPr>
        <w:t xml:space="preserve"> (при наличии)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"__" _______________ 20__ г.                    "__" _______________ 20__ г.</w:t>
      </w:r>
    </w:p>
    <w:p w:rsidR="0069362D" w:rsidRPr="001E36DA" w:rsidRDefault="0069362D" w:rsidP="001E36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56718D" w:rsidRPr="001E36DA" w:rsidRDefault="0056718D" w:rsidP="001E36D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2828EA" w:rsidRPr="001E36DA" w:rsidRDefault="002828EA" w:rsidP="001E36D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</w:p>
    <w:p w:rsidR="002828EA" w:rsidRDefault="002828EA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Приложение N 3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Контракту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от "__" ______ 20__ г. N </w:t>
      </w:r>
      <w:r w:rsidR="00B11DC9">
        <w:rPr>
          <w:rFonts w:ascii="Times New Roman" w:eastAsia="Times New Roman" w:hAnsi="Times New Roman"/>
          <w:lang w:eastAsia="ru-RU"/>
        </w:rPr>
        <w:t>______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ТЕХНИЧЕСКИЕ ХАРАКТЕРИСТИКИ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(заполняются на каждое МНН лекарственного средства или при отсутствии такого наименования химическое, </w:t>
      </w:r>
      <w:proofErr w:type="spellStart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>группировочное</w:t>
      </w:r>
      <w:proofErr w:type="spellEnd"/>
      <w:r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наименование лекарственного средства).</w:t>
      </w: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868"/>
        <w:gridCol w:w="2252"/>
        <w:gridCol w:w="418"/>
        <w:gridCol w:w="1828"/>
        <w:gridCol w:w="1416"/>
        <w:gridCol w:w="1531"/>
      </w:tblGrid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N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Параметр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Требуемое значение</w:t>
            </w: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Международное непатентованное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Код в соответствии с Общероссийским </w:t>
            </w:r>
            <w:hyperlink r:id="rId30" w:history="1">
              <w:r w:rsidRPr="001543C9">
                <w:rPr>
                  <w:rFonts w:ascii="Times New Roman" w:eastAsia="Times New Roman" w:hAnsi="Times New Roman"/>
                </w:rPr>
                <w:t>классификатором</w:t>
              </w:r>
            </w:hyperlink>
            <w:r w:rsidRPr="001543C9">
              <w:rPr>
                <w:rFonts w:ascii="Times New Roman" w:eastAsia="Times New Roman" w:hAnsi="Times New Roman"/>
              </w:rPr>
              <w:t xml:space="preserve"> продукции по видам экономической деятельности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Единица измерения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Товара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8.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Информация о Товаре:</w:t>
            </w: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8.</w:t>
            </w:r>
            <w:r>
              <w:rPr>
                <w:rFonts w:ascii="Times New Roman" w:eastAsia="Times New Roman" w:hAnsi="Times New Roman"/>
              </w:rPr>
              <w:t>1</w:t>
            </w:r>
            <w:r w:rsidRPr="001543C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Товар, произведенный на территории государств - членов Евразийского экономического союза: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страны происхождения Товара (с указанием данных документа, подтверждающего страну происхождения товара - при наличии)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</w:t>
            </w:r>
          </w:p>
        </w:tc>
      </w:tr>
      <w:tr w:rsidR="007A42D6" w:rsidRPr="001543C9" w:rsidTr="002B70E4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lastRenderedPageBreak/>
              <w:t>8.</w:t>
            </w:r>
            <w:r>
              <w:rPr>
                <w:rFonts w:ascii="Times New Roman" w:eastAsia="Times New Roman" w:hAnsi="Times New Roman"/>
              </w:rPr>
              <w:t>2</w:t>
            </w:r>
            <w:r w:rsidRPr="001543C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8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Товар иностранного происхождения: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Торговое наименование лекарственного препарата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Наименование страны происхождения Товара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 xml:space="preserve">Количество </w:t>
            </w:r>
          </w:p>
        </w:tc>
      </w:tr>
      <w:tr w:rsidR="007A42D6" w:rsidRPr="001543C9" w:rsidTr="00010389"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7A42D6" w:rsidRPr="001543C9" w:rsidTr="00010389"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  <w:r w:rsidRPr="001543C9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2D6" w:rsidRPr="001543C9" w:rsidRDefault="007A42D6" w:rsidP="0001038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A42D6" w:rsidRDefault="007A42D6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DA00AC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E36DA">
        <w:rPr>
          <w:rFonts w:ascii="Times New Roman" w:eastAsia="Times New Roman" w:hAnsi="Times New Roman"/>
          <w:lang w:eastAsia="ru-RU"/>
        </w:rPr>
        <w:t>*</w:t>
      </w:r>
      <w:r w:rsidRPr="001E36DA">
        <w:rPr>
          <w:rFonts w:ascii="Times New Roman" w:hAnsi="Times New Roman"/>
        </w:rPr>
        <w:t xml:space="preserve"> </w:t>
      </w:r>
      <w:r w:rsidRPr="001E36DA">
        <w:rPr>
          <w:rFonts w:ascii="Times New Roman" w:eastAsia="Times New Roman" w:hAnsi="Times New Roman"/>
          <w:lang w:eastAsia="ru-RU"/>
        </w:rPr>
        <w:t>Остаточный срок годности: на день поставки не менее 12 месяцев срока годности установленного производителем.</w:t>
      </w: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F36AA" w:rsidRDefault="004F36AA" w:rsidP="004F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2C374E" w:rsidRPr="00667260" w:rsidTr="002C374E">
        <w:trPr>
          <w:trHeight w:val="76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Заказчика: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Начальник контрактной службы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__________________ / Санькова А.В./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___________202__ год</w:t>
            </w:r>
          </w:p>
          <w:p w:rsidR="002C374E" w:rsidRPr="00667260" w:rsidRDefault="002C374E" w:rsidP="002C374E">
            <w:pPr>
              <w:suppressAutoHyphens/>
              <w:spacing w:after="0"/>
              <w:rPr>
                <w:rFonts w:ascii="Times New Roman" w:eastAsia="Lucida Sans Unicode" w:hAnsi="Times New Roman"/>
                <w:kern w:val="2"/>
                <w:lang w:eastAsia="ar-SA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ar-SA"/>
              </w:rPr>
              <w:t>МП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67260">
              <w:rPr>
                <w:rFonts w:ascii="Times New Roman" w:eastAsia="Times New Roman" w:hAnsi="Times New Roman"/>
                <w:lang w:eastAsia="ru-RU"/>
              </w:rPr>
              <w:t>От Поставщика: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ab/>
            </w:r>
          </w:p>
          <w:p w:rsidR="002C374E" w:rsidRPr="007B1A66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____________________/ </w:t>
            </w:r>
            <w:r w:rsidR="002B70E4">
              <w:rPr>
                <w:rFonts w:ascii="Times New Roman" w:eastAsia="Lucida Sans Unicode" w:hAnsi="Times New Roman"/>
                <w:kern w:val="2"/>
                <w:lang w:eastAsia="zh-CN"/>
              </w:rPr>
              <w:t>___________</w:t>
            </w:r>
            <w:r w:rsidRPr="007B1A66">
              <w:rPr>
                <w:rFonts w:ascii="Times New Roman" w:eastAsia="Lucida Sans Unicode" w:hAnsi="Times New Roman"/>
                <w:kern w:val="2"/>
                <w:lang w:eastAsia="zh-CN"/>
              </w:rPr>
              <w:t>/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«___</w:t>
            </w:r>
            <w:proofErr w:type="gramStart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_»_</w:t>
            </w:r>
            <w:proofErr w:type="gramEnd"/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>___________202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softHyphen/>
              <w:t>__ год</w:t>
            </w:r>
          </w:p>
          <w:p w:rsidR="002C374E" w:rsidRPr="00667260" w:rsidRDefault="002C374E" w:rsidP="002C374E">
            <w:p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  <w:lang w:eastAsia="zh-CN"/>
              </w:rPr>
            </w:pP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МП </w:t>
            </w:r>
            <w:r w:rsidRPr="00667260">
              <w:rPr>
                <w:rFonts w:ascii="Times New Roman" w:eastAsia="Lucida Sans Unicode" w:hAnsi="Times New Roman"/>
                <w:i/>
                <w:kern w:val="2"/>
                <w:lang w:eastAsia="zh-CN"/>
              </w:rPr>
              <w:t>(при наличии)</w:t>
            </w:r>
            <w:r w:rsidRPr="00667260">
              <w:rPr>
                <w:rFonts w:ascii="Times New Roman" w:eastAsia="Lucida Sans Unicode" w:hAnsi="Times New Roman"/>
                <w:kern w:val="2"/>
                <w:lang w:eastAsia="zh-CN"/>
              </w:rPr>
              <w:t xml:space="preserve"> </w:t>
            </w:r>
          </w:p>
        </w:tc>
      </w:tr>
    </w:tbl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010389" w:rsidRDefault="00010389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71486" w:rsidRDefault="00671486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2B70E4" w:rsidRDefault="002B70E4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D7B35" w:rsidRDefault="006D7B35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D7B35" w:rsidRDefault="006D7B35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D7B35" w:rsidRDefault="006D7B35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p w:rsidR="006D7B35" w:rsidRDefault="006D7B35" w:rsidP="001E36DA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lang w:eastAsia="ru-RU"/>
        </w:rPr>
      </w:pPr>
    </w:p>
    <w:sectPr w:rsidR="006D7B35" w:rsidSect="00B8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C9" w:rsidRDefault="00B11DC9" w:rsidP="0094630B">
      <w:pPr>
        <w:spacing w:after="0" w:line="240" w:lineRule="auto"/>
      </w:pPr>
      <w:r>
        <w:separator/>
      </w:r>
    </w:p>
  </w:endnote>
  <w:endnote w:type="continuationSeparator" w:id="0">
    <w:p w:rsidR="00B11DC9" w:rsidRDefault="00B11DC9" w:rsidP="0094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346850"/>
      <w:docPartObj>
        <w:docPartGallery w:val="Page Numbers (Bottom of Page)"/>
        <w:docPartUnique/>
      </w:docPartObj>
    </w:sdtPr>
    <w:sdtEndPr/>
    <w:sdtContent>
      <w:p w:rsidR="00B11DC9" w:rsidRDefault="00B11D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DF">
          <w:rPr>
            <w:noProof/>
          </w:rPr>
          <w:t>6</w:t>
        </w:r>
        <w:r>
          <w:fldChar w:fldCharType="end"/>
        </w:r>
      </w:p>
    </w:sdtContent>
  </w:sdt>
  <w:p w:rsidR="00B11DC9" w:rsidRDefault="00B11DC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C9" w:rsidRDefault="00B11DC9" w:rsidP="0094630B">
      <w:pPr>
        <w:spacing w:after="0" w:line="240" w:lineRule="auto"/>
      </w:pPr>
      <w:r>
        <w:separator/>
      </w:r>
    </w:p>
  </w:footnote>
  <w:footnote w:type="continuationSeparator" w:id="0">
    <w:p w:rsidR="00B11DC9" w:rsidRDefault="00B11DC9" w:rsidP="00946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A8"/>
    <w:rsid w:val="0000660A"/>
    <w:rsid w:val="00010389"/>
    <w:rsid w:val="00014BF9"/>
    <w:rsid w:val="00017A89"/>
    <w:rsid w:val="00026831"/>
    <w:rsid w:val="000360F1"/>
    <w:rsid w:val="00042C28"/>
    <w:rsid w:val="0005486F"/>
    <w:rsid w:val="00063721"/>
    <w:rsid w:val="00067388"/>
    <w:rsid w:val="00070371"/>
    <w:rsid w:val="000811E4"/>
    <w:rsid w:val="00083767"/>
    <w:rsid w:val="0008393E"/>
    <w:rsid w:val="000867E2"/>
    <w:rsid w:val="00091350"/>
    <w:rsid w:val="00091E01"/>
    <w:rsid w:val="000959E7"/>
    <w:rsid w:val="00096C55"/>
    <w:rsid w:val="00097037"/>
    <w:rsid w:val="000A30AD"/>
    <w:rsid w:val="000A7794"/>
    <w:rsid w:val="000B1634"/>
    <w:rsid w:val="000C2EFF"/>
    <w:rsid w:val="000E7FC3"/>
    <w:rsid w:val="000F00EA"/>
    <w:rsid w:val="000F15CA"/>
    <w:rsid w:val="000F366F"/>
    <w:rsid w:val="000F4D3D"/>
    <w:rsid w:val="000F7700"/>
    <w:rsid w:val="0010398E"/>
    <w:rsid w:val="00104390"/>
    <w:rsid w:val="00105DF3"/>
    <w:rsid w:val="001064BA"/>
    <w:rsid w:val="001100AE"/>
    <w:rsid w:val="00112F0A"/>
    <w:rsid w:val="00113D6C"/>
    <w:rsid w:val="0012357B"/>
    <w:rsid w:val="00127952"/>
    <w:rsid w:val="00131347"/>
    <w:rsid w:val="00131351"/>
    <w:rsid w:val="00131911"/>
    <w:rsid w:val="0014044D"/>
    <w:rsid w:val="0014286D"/>
    <w:rsid w:val="00144B69"/>
    <w:rsid w:val="00151812"/>
    <w:rsid w:val="00152BCE"/>
    <w:rsid w:val="001531E0"/>
    <w:rsid w:val="00155619"/>
    <w:rsid w:val="001615AC"/>
    <w:rsid w:val="001759DB"/>
    <w:rsid w:val="00176D9C"/>
    <w:rsid w:val="0018057D"/>
    <w:rsid w:val="00183F66"/>
    <w:rsid w:val="001856C0"/>
    <w:rsid w:val="00190FB9"/>
    <w:rsid w:val="00194D92"/>
    <w:rsid w:val="00195448"/>
    <w:rsid w:val="001956A8"/>
    <w:rsid w:val="00195C50"/>
    <w:rsid w:val="001A03F3"/>
    <w:rsid w:val="001A0EC6"/>
    <w:rsid w:val="001A7ED5"/>
    <w:rsid w:val="001B04FC"/>
    <w:rsid w:val="001C0354"/>
    <w:rsid w:val="001C18A9"/>
    <w:rsid w:val="001C485C"/>
    <w:rsid w:val="001C63A8"/>
    <w:rsid w:val="001C7FA7"/>
    <w:rsid w:val="001D19A5"/>
    <w:rsid w:val="001D43AC"/>
    <w:rsid w:val="001D50F8"/>
    <w:rsid w:val="001D5724"/>
    <w:rsid w:val="001D6BDA"/>
    <w:rsid w:val="001E36DA"/>
    <w:rsid w:val="001E6972"/>
    <w:rsid w:val="001E70D1"/>
    <w:rsid w:val="001F20EA"/>
    <w:rsid w:val="001F4336"/>
    <w:rsid w:val="00224CBB"/>
    <w:rsid w:val="002251B9"/>
    <w:rsid w:val="00232A77"/>
    <w:rsid w:val="00241737"/>
    <w:rsid w:val="00250D77"/>
    <w:rsid w:val="00267FB9"/>
    <w:rsid w:val="00270F15"/>
    <w:rsid w:val="0027763A"/>
    <w:rsid w:val="002819F6"/>
    <w:rsid w:val="002828EA"/>
    <w:rsid w:val="00287FF4"/>
    <w:rsid w:val="00291511"/>
    <w:rsid w:val="002917C8"/>
    <w:rsid w:val="002A3CD8"/>
    <w:rsid w:val="002B0F6F"/>
    <w:rsid w:val="002B3BF8"/>
    <w:rsid w:val="002B70E4"/>
    <w:rsid w:val="002C374E"/>
    <w:rsid w:val="002C5042"/>
    <w:rsid w:val="002D408F"/>
    <w:rsid w:val="002F0BEA"/>
    <w:rsid w:val="002F3470"/>
    <w:rsid w:val="002F5F85"/>
    <w:rsid w:val="00300DA5"/>
    <w:rsid w:val="00310303"/>
    <w:rsid w:val="003132FC"/>
    <w:rsid w:val="003143B2"/>
    <w:rsid w:val="003214B1"/>
    <w:rsid w:val="00326F27"/>
    <w:rsid w:val="0033227F"/>
    <w:rsid w:val="0034005E"/>
    <w:rsid w:val="00341D02"/>
    <w:rsid w:val="00342303"/>
    <w:rsid w:val="003506A2"/>
    <w:rsid w:val="00352627"/>
    <w:rsid w:val="00363E33"/>
    <w:rsid w:val="00367C7E"/>
    <w:rsid w:val="003734AA"/>
    <w:rsid w:val="00385B1F"/>
    <w:rsid w:val="00391A63"/>
    <w:rsid w:val="003923A6"/>
    <w:rsid w:val="00396D30"/>
    <w:rsid w:val="00397D94"/>
    <w:rsid w:val="003A0F83"/>
    <w:rsid w:val="003A28FB"/>
    <w:rsid w:val="003A5851"/>
    <w:rsid w:val="003A7982"/>
    <w:rsid w:val="003B1C97"/>
    <w:rsid w:val="003B24D4"/>
    <w:rsid w:val="003B58E5"/>
    <w:rsid w:val="003B7CFE"/>
    <w:rsid w:val="003D0790"/>
    <w:rsid w:val="003D0F80"/>
    <w:rsid w:val="003E2944"/>
    <w:rsid w:val="003F0F07"/>
    <w:rsid w:val="003F1219"/>
    <w:rsid w:val="003F1EDF"/>
    <w:rsid w:val="003F23FB"/>
    <w:rsid w:val="0041007F"/>
    <w:rsid w:val="00431853"/>
    <w:rsid w:val="004416A6"/>
    <w:rsid w:val="00442482"/>
    <w:rsid w:val="00446C4C"/>
    <w:rsid w:val="004510AF"/>
    <w:rsid w:val="00453109"/>
    <w:rsid w:val="00453FF2"/>
    <w:rsid w:val="004543D0"/>
    <w:rsid w:val="004562AA"/>
    <w:rsid w:val="0046626B"/>
    <w:rsid w:val="004748EB"/>
    <w:rsid w:val="00475CD8"/>
    <w:rsid w:val="00480C4A"/>
    <w:rsid w:val="00481AA9"/>
    <w:rsid w:val="00482025"/>
    <w:rsid w:val="004844E6"/>
    <w:rsid w:val="00495F0A"/>
    <w:rsid w:val="004A2B2F"/>
    <w:rsid w:val="004A3FC5"/>
    <w:rsid w:val="004C1C3E"/>
    <w:rsid w:val="004C6C44"/>
    <w:rsid w:val="004D686F"/>
    <w:rsid w:val="004D7298"/>
    <w:rsid w:val="004E7EF5"/>
    <w:rsid w:val="004F36AA"/>
    <w:rsid w:val="004F48CE"/>
    <w:rsid w:val="004F7FF4"/>
    <w:rsid w:val="00512DA9"/>
    <w:rsid w:val="00513A4E"/>
    <w:rsid w:val="00514F94"/>
    <w:rsid w:val="00516CC6"/>
    <w:rsid w:val="00520705"/>
    <w:rsid w:val="00521E4C"/>
    <w:rsid w:val="0052528F"/>
    <w:rsid w:val="005258B3"/>
    <w:rsid w:val="00536811"/>
    <w:rsid w:val="00542670"/>
    <w:rsid w:val="005452C7"/>
    <w:rsid w:val="00545CA6"/>
    <w:rsid w:val="005516BE"/>
    <w:rsid w:val="00555F45"/>
    <w:rsid w:val="00561F61"/>
    <w:rsid w:val="00563AA9"/>
    <w:rsid w:val="0056718D"/>
    <w:rsid w:val="005671B1"/>
    <w:rsid w:val="005747AF"/>
    <w:rsid w:val="00577A78"/>
    <w:rsid w:val="0058436A"/>
    <w:rsid w:val="00587455"/>
    <w:rsid w:val="005938FC"/>
    <w:rsid w:val="00593D88"/>
    <w:rsid w:val="00595DAC"/>
    <w:rsid w:val="005A1FD1"/>
    <w:rsid w:val="005A54E3"/>
    <w:rsid w:val="005B76E6"/>
    <w:rsid w:val="005C70D3"/>
    <w:rsid w:val="005D775A"/>
    <w:rsid w:val="005E0FB7"/>
    <w:rsid w:val="005E3DCF"/>
    <w:rsid w:val="005F7E74"/>
    <w:rsid w:val="00600459"/>
    <w:rsid w:val="006041F4"/>
    <w:rsid w:val="0060653F"/>
    <w:rsid w:val="0060697C"/>
    <w:rsid w:val="00607139"/>
    <w:rsid w:val="00611049"/>
    <w:rsid w:val="00617731"/>
    <w:rsid w:val="0062109F"/>
    <w:rsid w:val="006328D1"/>
    <w:rsid w:val="00650532"/>
    <w:rsid w:val="00660B6C"/>
    <w:rsid w:val="00671486"/>
    <w:rsid w:val="0068032D"/>
    <w:rsid w:val="00681ECF"/>
    <w:rsid w:val="00686518"/>
    <w:rsid w:val="0069362D"/>
    <w:rsid w:val="006A3985"/>
    <w:rsid w:val="006A3E4B"/>
    <w:rsid w:val="006B0EE3"/>
    <w:rsid w:val="006B1AAC"/>
    <w:rsid w:val="006B5116"/>
    <w:rsid w:val="006B7048"/>
    <w:rsid w:val="006C5DE4"/>
    <w:rsid w:val="006C6099"/>
    <w:rsid w:val="006D7B35"/>
    <w:rsid w:val="006D7D94"/>
    <w:rsid w:val="006E3A29"/>
    <w:rsid w:val="006E4730"/>
    <w:rsid w:val="006E521E"/>
    <w:rsid w:val="006E5239"/>
    <w:rsid w:val="006F5C61"/>
    <w:rsid w:val="00703C79"/>
    <w:rsid w:val="00710960"/>
    <w:rsid w:val="00713430"/>
    <w:rsid w:val="00720C34"/>
    <w:rsid w:val="0072318A"/>
    <w:rsid w:val="00724074"/>
    <w:rsid w:val="007277D9"/>
    <w:rsid w:val="007277E1"/>
    <w:rsid w:val="007326FE"/>
    <w:rsid w:val="007346F4"/>
    <w:rsid w:val="0073547E"/>
    <w:rsid w:val="00740000"/>
    <w:rsid w:val="00741AB8"/>
    <w:rsid w:val="00743582"/>
    <w:rsid w:val="00743907"/>
    <w:rsid w:val="007459A6"/>
    <w:rsid w:val="0075509C"/>
    <w:rsid w:val="00761BE5"/>
    <w:rsid w:val="00761F5A"/>
    <w:rsid w:val="00765DB1"/>
    <w:rsid w:val="00765FE6"/>
    <w:rsid w:val="00766079"/>
    <w:rsid w:val="007668BB"/>
    <w:rsid w:val="00771901"/>
    <w:rsid w:val="007733C8"/>
    <w:rsid w:val="007769A1"/>
    <w:rsid w:val="00777BC3"/>
    <w:rsid w:val="0078132E"/>
    <w:rsid w:val="00782319"/>
    <w:rsid w:val="007833E4"/>
    <w:rsid w:val="00785231"/>
    <w:rsid w:val="007A0505"/>
    <w:rsid w:val="007A11CD"/>
    <w:rsid w:val="007A42D6"/>
    <w:rsid w:val="007A47F0"/>
    <w:rsid w:val="007B5B36"/>
    <w:rsid w:val="007C059E"/>
    <w:rsid w:val="007C1435"/>
    <w:rsid w:val="007C25D7"/>
    <w:rsid w:val="007C3A58"/>
    <w:rsid w:val="007C3CFA"/>
    <w:rsid w:val="007D7413"/>
    <w:rsid w:val="007E00B6"/>
    <w:rsid w:val="007F0305"/>
    <w:rsid w:val="00801823"/>
    <w:rsid w:val="0080551B"/>
    <w:rsid w:val="008060D7"/>
    <w:rsid w:val="00806C20"/>
    <w:rsid w:val="00814327"/>
    <w:rsid w:val="008168B6"/>
    <w:rsid w:val="00821382"/>
    <w:rsid w:val="00823349"/>
    <w:rsid w:val="00823D35"/>
    <w:rsid w:val="00825616"/>
    <w:rsid w:val="008362C6"/>
    <w:rsid w:val="008439AB"/>
    <w:rsid w:val="00844792"/>
    <w:rsid w:val="00851902"/>
    <w:rsid w:val="00855BA8"/>
    <w:rsid w:val="00865CEB"/>
    <w:rsid w:val="008711A4"/>
    <w:rsid w:val="00873387"/>
    <w:rsid w:val="008734C7"/>
    <w:rsid w:val="008903D6"/>
    <w:rsid w:val="0089793B"/>
    <w:rsid w:val="008A2FF8"/>
    <w:rsid w:val="008A6F80"/>
    <w:rsid w:val="008B2BD8"/>
    <w:rsid w:val="008C742F"/>
    <w:rsid w:val="008C77E4"/>
    <w:rsid w:val="008E6E96"/>
    <w:rsid w:val="008F4052"/>
    <w:rsid w:val="008F6405"/>
    <w:rsid w:val="00900BD0"/>
    <w:rsid w:val="009012C9"/>
    <w:rsid w:val="00903CC2"/>
    <w:rsid w:val="009100A5"/>
    <w:rsid w:val="00916AD5"/>
    <w:rsid w:val="009215F4"/>
    <w:rsid w:val="00927407"/>
    <w:rsid w:val="00927528"/>
    <w:rsid w:val="009413B7"/>
    <w:rsid w:val="009415D3"/>
    <w:rsid w:val="0094630B"/>
    <w:rsid w:val="00946D9F"/>
    <w:rsid w:val="00946E6B"/>
    <w:rsid w:val="00947F50"/>
    <w:rsid w:val="0095197E"/>
    <w:rsid w:val="00953B5C"/>
    <w:rsid w:val="009650CF"/>
    <w:rsid w:val="00984AA4"/>
    <w:rsid w:val="00986192"/>
    <w:rsid w:val="00994D01"/>
    <w:rsid w:val="009A0481"/>
    <w:rsid w:val="009A3FB8"/>
    <w:rsid w:val="009A50C8"/>
    <w:rsid w:val="009B4786"/>
    <w:rsid w:val="009B5DA5"/>
    <w:rsid w:val="009C17FE"/>
    <w:rsid w:val="009C7C47"/>
    <w:rsid w:val="009D39DC"/>
    <w:rsid w:val="009E147F"/>
    <w:rsid w:val="009E41A4"/>
    <w:rsid w:val="009E78A8"/>
    <w:rsid w:val="00A00153"/>
    <w:rsid w:val="00A001A0"/>
    <w:rsid w:val="00A06921"/>
    <w:rsid w:val="00A12780"/>
    <w:rsid w:val="00A13445"/>
    <w:rsid w:val="00A17F69"/>
    <w:rsid w:val="00A2525C"/>
    <w:rsid w:val="00A2630D"/>
    <w:rsid w:val="00A40FDE"/>
    <w:rsid w:val="00A42699"/>
    <w:rsid w:val="00A42714"/>
    <w:rsid w:val="00A42724"/>
    <w:rsid w:val="00A45F45"/>
    <w:rsid w:val="00A51412"/>
    <w:rsid w:val="00A56424"/>
    <w:rsid w:val="00A61420"/>
    <w:rsid w:val="00A6572B"/>
    <w:rsid w:val="00A7265B"/>
    <w:rsid w:val="00A733C5"/>
    <w:rsid w:val="00A76829"/>
    <w:rsid w:val="00A77B63"/>
    <w:rsid w:val="00A800D4"/>
    <w:rsid w:val="00A82079"/>
    <w:rsid w:val="00A84CB5"/>
    <w:rsid w:val="00A93F0A"/>
    <w:rsid w:val="00A952DF"/>
    <w:rsid w:val="00AB4F6C"/>
    <w:rsid w:val="00AB5FA0"/>
    <w:rsid w:val="00AC24B7"/>
    <w:rsid w:val="00AC2BAC"/>
    <w:rsid w:val="00AC4105"/>
    <w:rsid w:val="00AC52AD"/>
    <w:rsid w:val="00AC5AB5"/>
    <w:rsid w:val="00AD1BD3"/>
    <w:rsid w:val="00AD57A7"/>
    <w:rsid w:val="00AE1BB1"/>
    <w:rsid w:val="00AF154E"/>
    <w:rsid w:val="00AF5418"/>
    <w:rsid w:val="00AF57FA"/>
    <w:rsid w:val="00AF670B"/>
    <w:rsid w:val="00AF79D6"/>
    <w:rsid w:val="00B03A95"/>
    <w:rsid w:val="00B11DC9"/>
    <w:rsid w:val="00B13C30"/>
    <w:rsid w:val="00B22F0D"/>
    <w:rsid w:val="00B241F6"/>
    <w:rsid w:val="00B24B67"/>
    <w:rsid w:val="00B33963"/>
    <w:rsid w:val="00B3746B"/>
    <w:rsid w:val="00B377A4"/>
    <w:rsid w:val="00B41151"/>
    <w:rsid w:val="00B50E80"/>
    <w:rsid w:val="00B5795C"/>
    <w:rsid w:val="00B65252"/>
    <w:rsid w:val="00B668AF"/>
    <w:rsid w:val="00B67422"/>
    <w:rsid w:val="00B732CE"/>
    <w:rsid w:val="00B73C9C"/>
    <w:rsid w:val="00B73E56"/>
    <w:rsid w:val="00B73F5C"/>
    <w:rsid w:val="00B7482B"/>
    <w:rsid w:val="00B7707C"/>
    <w:rsid w:val="00B81340"/>
    <w:rsid w:val="00B83EE4"/>
    <w:rsid w:val="00B86CF6"/>
    <w:rsid w:val="00B874F9"/>
    <w:rsid w:val="00B901B1"/>
    <w:rsid w:val="00B9094A"/>
    <w:rsid w:val="00B912F3"/>
    <w:rsid w:val="00B96048"/>
    <w:rsid w:val="00BA3FE6"/>
    <w:rsid w:val="00BA4AD9"/>
    <w:rsid w:val="00BB29CE"/>
    <w:rsid w:val="00BC13D3"/>
    <w:rsid w:val="00BC62DC"/>
    <w:rsid w:val="00BC676E"/>
    <w:rsid w:val="00BD6263"/>
    <w:rsid w:val="00BE0B54"/>
    <w:rsid w:val="00BF1289"/>
    <w:rsid w:val="00C008B3"/>
    <w:rsid w:val="00C07EA9"/>
    <w:rsid w:val="00C2035F"/>
    <w:rsid w:val="00C2650E"/>
    <w:rsid w:val="00C30B71"/>
    <w:rsid w:val="00C43C3F"/>
    <w:rsid w:val="00C44B54"/>
    <w:rsid w:val="00C47E55"/>
    <w:rsid w:val="00C50629"/>
    <w:rsid w:val="00C51A0B"/>
    <w:rsid w:val="00C546A6"/>
    <w:rsid w:val="00C642E7"/>
    <w:rsid w:val="00C65524"/>
    <w:rsid w:val="00C66FB6"/>
    <w:rsid w:val="00C7052B"/>
    <w:rsid w:val="00C73CFB"/>
    <w:rsid w:val="00C73EAC"/>
    <w:rsid w:val="00C803FF"/>
    <w:rsid w:val="00C814AF"/>
    <w:rsid w:val="00C81FC8"/>
    <w:rsid w:val="00C826A1"/>
    <w:rsid w:val="00C9177D"/>
    <w:rsid w:val="00C92D6E"/>
    <w:rsid w:val="00C95221"/>
    <w:rsid w:val="00C95A6F"/>
    <w:rsid w:val="00C96C59"/>
    <w:rsid w:val="00CB20DA"/>
    <w:rsid w:val="00CB56BB"/>
    <w:rsid w:val="00CC4AD8"/>
    <w:rsid w:val="00CC658C"/>
    <w:rsid w:val="00CD4D9D"/>
    <w:rsid w:val="00CE4C0B"/>
    <w:rsid w:val="00CF2C8F"/>
    <w:rsid w:val="00CF34CC"/>
    <w:rsid w:val="00CF5A3C"/>
    <w:rsid w:val="00D01FC0"/>
    <w:rsid w:val="00D03F1B"/>
    <w:rsid w:val="00D052C2"/>
    <w:rsid w:val="00D055E2"/>
    <w:rsid w:val="00D1054A"/>
    <w:rsid w:val="00D11118"/>
    <w:rsid w:val="00D11FF5"/>
    <w:rsid w:val="00D16B96"/>
    <w:rsid w:val="00D2549E"/>
    <w:rsid w:val="00D3703D"/>
    <w:rsid w:val="00D4363C"/>
    <w:rsid w:val="00D46787"/>
    <w:rsid w:val="00D47FD5"/>
    <w:rsid w:val="00D5098C"/>
    <w:rsid w:val="00D55546"/>
    <w:rsid w:val="00D575B1"/>
    <w:rsid w:val="00D62AFE"/>
    <w:rsid w:val="00D7218D"/>
    <w:rsid w:val="00D72C5F"/>
    <w:rsid w:val="00D75680"/>
    <w:rsid w:val="00D80A5F"/>
    <w:rsid w:val="00D837DC"/>
    <w:rsid w:val="00D85490"/>
    <w:rsid w:val="00D93BCD"/>
    <w:rsid w:val="00D9475B"/>
    <w:rsid w:val="00DA00AC"/>
    <w:rsid w:val="00DA4BD9"/>
    <w:rsid w:val="00DB1326"/>
    <w:rsid w:val="00DB2460"/>
    <w:rsid w:val="00DB4CC4"/>
    <w:rsid w:val="00DC05A7"/>
    <w:rsid w:val="00DD25C6"/>
    <w:rsid w:val="00DD34CD"/>
    <w:rsid w:val="00DE63F0"/>
    <w:rsid w:val="00DF6D0C"/>
    <w:rsid w:val="00E04E51"/>
    <w:rsid w:val="00E05DEE"/>
    <w:rsid w:val="00E14705"/>
    <w:rsid w:val="00E1675C"/>
    <w:rsid w:val="00E361ED"/>
    <w:rsid w:val="00E41495"/>
    <w:rsid w:val="00E520B7"/>
    <w:rsid w:val="00E52755"/>
    <w:rsid w:val="00E53C33"/>
    <w:rsid w:val="00E53DC1"/>
    <w:rsid w:val="00E573CA"/>
    <w:rsid w:val="00E87A87"/>
    <w:rsid w:val="00EA197F"/>
    <w:rsid w:val="00EA653D"/>
    <w:rsid w:val="00EB15A3"/>
    <w:rsid w:val="00EC679B"/>
    <w:rsid w:val="00ED6902"/>
    <w:rsid w:val="00ED69F4"/>
    <w:rsid w:val="00EE0FE6"/>
    <w:rsid w:val="00EE54EB"/>
    <w:rsid w:val="00EF0224"/>
    <w:rsid w:val="00EF4731"/>
    <w:rsid w:val="00F009E9"/>
    <w:rsid w:val="00F10B68"/>
    <w:rsid w:val="00F16D38"/>
    <w:rsid w:val="00F21659"/>
    <w:rsid w:val="00F3474F"/>
    <w:rsid w:val="00F3754D"/>
    <w:rsid w:val="00F41E80"/>
    <w:rsid w:val="00F460F7"/>
    <w:rsid w:val="00F51D69"/>
    <w:rsid w:val="00F60244"/>
    <w:rsid w:val="00F64CDA"/>
    <w:rsid w:val="00F65965"/>
    <w:rsid w:val="00F71A7C"/>
    <w:rsid w:val="00F81AF2"/>
    <w:rsid w:val="00F870A0"/>
    <w:rsid w:val="00F971E2"/>
    <w:rsid w:val="00FA3755"/>
    <w:rsid w:val="00FB0C3C"/>
    <w:rsid w:val="00FB1126"/>
    <w:rsid w:val="00FB4EED"/>
    <w:rsid w:val="00FC54CE"/>
    <w:rsid w:val="00FD0EDC"/>
    <w:rsid w:val="00FE3A85"/>
    <w:rsid w:val="00FE7DC8"/>
    <w:rsid w:val="00FF4DF3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5DE33A-A939-43EC-ADF2-608024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12F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63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630B"/>
    <w:rPr>
      <w:rFonts w:ascii="Calibri" w:eastAsia="Calibri" w:hAnsi="Calibri" w:cs="Times New Roman"/>
    </w:rPr>
  </w:style>
  <w:style w:type="character" w:customStyle="1" w:styleId="sectioninfo2">
    <w:name w:val="section__info2"/>
    <w:basedOn w:val="a0"/>
    <w:rsid w:val="001759DB"/>
    <w:rPr>
      <w:vanish w:val="0"/>
      <w:webHidden w:val="0"/>
      <w:specVanish w:val="0"/>
    </w:rPr>
  </w:style>
  <w:style w:type="paragraph" w:styleId="a8">
    <w:name w:val="Balloon Text"/>
    <w:basedOn w:val="a"/>
    <w:link w:val="a9"/>
    <w:uiPriority w:val="99"/>
    <w:semiHidden/>
    <w:unhideWhenUsed/>
    <w:rsid w:val="00E5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20B7"/>
    <w:rPr>
      <w:rFonts w:ascii="Segoe UI" w:eastAsia="Calibri" w:hAnsi="Segoe UI" w:cs="Segoe UI"/>
      <w:sz w:val="18"/>
      <w:szCs w:val="18"/>
    </w:rPr>
  </w:style>
  <w:style w:type="paragraph" w:customStyle="1" w:styleId="1">
    <w:name w:val="Абзац списка1"/>
    <w:rsid w:val="00EA197F"/>
    <w:pPr>
      <w:suppressAutoHyphens/>
      <w:spacing w:after="0" w:line="100" w:lineRule="atLeast"/>
      <w:ind w:left="708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aa">
    <w:name w:val="No Spacing"/>
    <w:uiPriority w:val="1"/>
    <w:qFormat/>
    <w:rsid w:val="00A657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275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3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18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6" Type="http://schemas.openxmlformats.org/officeDocument/2006/relationships/hyperlink" Target="consultantplus://offline/ref=7D0DFE221AF8A1E71E01B039ACDEAB7A33389362EAE35C0B187C3234DF0A90F7BDD16309DC4F68ACr150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D0DFE221AF8A1E71E01B039ACDEAB7A33389362EAE35C0B187C3234DF0A90F7BDD16309DC4F68ACr150H" TargetMode="External"/><Relationship Id="rId7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2" Type="http://schemas.openxmlformats.org/officeDocument/2006/relationships/hyperlink" Target="consultantplus://offline/ref=99E84D7F86BFD06FC783B6F870C9EBA800344D2B1D084BE3D54EE320CEEC1E6EB8281419E3F201B0X0BBL" TargetMode="External"/><Relationship Id="rId17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5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0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1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4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3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28" Type="http://schemas.openxmlformats.org/officeDocument/2006/relationships/hyperlink" Target="consultantplus://offline/ref=7D0DFE221AF8A1E71E01B039ACDEAB7A33389560E2EB5C0B187C3234DF0A90F7BDD16309DC4E6BADr15BH" TargetMode="External"/><Relationship Id="rId10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19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user\AppData\Local\Temp\&#1051;&#1045;&#1050;%20&#1057;&#1056;&#1045;&#1044;&#1057;&#1058;&#1042;&#1040;-&#1082;&#1086;&#1085;&#1090;&#1088;&#1072;&#1082;&#1090;.docx" TargetMode="External"/><Relationship Id="rId14" Type="http://schemas.openxmlformats.org/officeDocument/2006/relationships/hyperlink" Target="file:///C:\Users\HusaenovaEV\AppData\Local\Microsoft\Windows\INetCache\user\AppData\Local\Temp\&#1051;&#1045;&#1050;%20&#1057;&#1056;&#1045;&#1044;&#1057;&#1058;&#1042;&#1040;-&#1082;&#1086;&#1085;&#1090;&#1088;&#1072;&#1082;&#1090;.docx" TargetMode="External"/><Relationship Id="rId22" Type="http://schemas.openxmlformats.org/officeDocument/2006/relationships/hyperlink" Target="consultantplus://offline/ref=7D0DFE221AF8A1E71E01B039ACDEAB7A33389362EAE35C0B187C3234DF0A90F7BDD16309DC4F68ACr150H" TargetMode="External"/><Relationship Id="rId27" Type="http://schemas.openxmlformats.org/officeDocument/2006/relationships/hyperlink" Target="consultantplus://offline/ref=7D0DFE221AF8A1E71E01B039ACDEAB7A33329061ECE15C0B187C3234DFr05AH" TargetMode="External"/><Relationship Id="rId30" Type="http://schemas.openxmlformats.org/officeDocument/2006/relationships/hyperlink" Target="consultantplus://offline/ref=4FDFDB4A0FB140FDDF46BE8BFAC48403BE80CC4ADDB8469AF3FD038DAAs45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5872</Words>
  <Characters>33473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Милютина Светлана Валерьевна</cp:lastModifiedBy>
  <cp:revision>4</cp:revision>
  <cp:lastPrinted>2025-08-13T04:30:00Z</cp:lastPrinted>
  <dcterms:created xsi:type="dcterms:W3CDTF">2026-05-20T09:36:00Z</dcterms:created>
  <dcterms:modified xsi:type="dcterms:W3CDTF">2026-06-30T06:35:00Z</dcterms:modified>
</cp:coreProperties>
</file>