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03C28" w14:textId="77777777" w:rsidR="000474F1" w:rsidRPr="00526FB6" w:rsidRDefault="000474F1" w:rsidP="00F61D8F">
      <w:pPr>
        <w:spacing w:after="0" w:line="207" w:lineRule="exact"/>
        <w:ind w:left="284" w:right="-1"/>
        <w:jc w:val="center"/>
        <w:rPr>
          <w:rFonts w:ascii="Times New Roman" w:hAnsi="Times New Roman"/>
          <w:b/>
          <w:sz w:val="24"/>
          <w:szCs w:val="24"/>
        </w:rPr>
      </w:pPr>
      <w:r w:rsidRPr="00526FB6">
        <w:rPr>
          <w:rFonts w:ascii="Times New Roman" w:hAnsi="Times New Roman"/>
          <w:b/>
          <w:sz w:val="24"/>
          <w:szCs w:val="24"/>
        </w:rPr>
        <w:t>ТЕХНИЧЕСКОЕ</w:t>
      </w:r>
      <w:r w:rsidRPr="00526FB6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26FB6">
        <w:rPr>
          <w:rFonts w:ascii="Times New Roman" w:hAnsi="Times New Roman"/>
          <w:b/>
          <w:sz w:val="24"/>
          <w:szCs w:val="24"/>
        </w:rPr>
        <w:t>ЗАДАНИЕ</w:t>
      </w:r>
    </w:p>
    <w:p w14:paraId="6D0845FD" w14:textId="77777777" w:rsidR="00F61D8F" w:rsidRPr="00526FB6" w:rsidRDefault="00F61D8F" w:rsidP="00F61D8F">
      <w:pPr>
        <w:spacing w:after="0" w:line="207" w:lineRule="exact"/>
        <w:ind w:left="284" w:right="-1"/>
        <w:jc w:val="center"/>
        <w:rPr>
          <w:rFonts w:ascii="Times New Roman" w:hAnsi="Times New Roman"/>
          <w:b/>
          <w:sz w:val="24"/>
          <w:szCs w:val="24"/>
        </w:rPr>
      </w:pPr>
    </w:p>
    <w:p w14:paraId="7BF77FC4" w14:textId="77F032EC" w:rsidR="00641825" w:rsidRPr="00526FB6" w:rsidRDefault="004D1600" w:rsidP="00641825">
      <w:pPr>
        <w:spacing w:after="0" w:line="207" w:lineRule="exact"/>
        <w:ind w:left="284" w:right="-1"/>
        <w:jc w:val="center"/>
        <w:rPr>
          <w:rFonts w:ascii="Times New Roman" w:hAnsi="Times New Roman"/>
          <w:b/>
          <w:sz w:val="24"/>
          <w:szCs w:val="24"/>
        </w:rPr>
      </w:pPr>
      <w:r w:rsidRPr="00526FB6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FB5C3F" w:rsidRPr="00526FB6">
        <w:rPr>
          <w:rFonts w:ascii="Times New Roman" w:hAnsi="Times New Roman"/>
          <w:b/>
          <w:sz w:val="24"/>
          <w:szCs w:val="24"/>
        </w:rPr>
        <w:t>фотол</w:t>
      </w:r>
      <w:r w:rsidR="005319D6" w:rsidRPr="00526FB6">
        <w:rPr>
          <w:rFonts w:ascii="Times New Roman" w:hAnsi="Times New Roman"/>
          <w:b/>
          <w:sz w:val="24"/>
          <w:szCs w:val="24"/>
        </w:rPr>
        <w:t>ов</w:t>
      </w:r>
      <w:r w:rsidR="00FB5C3F" w:rsidRPr="00526FB6">
        <w:rPr>
          <w:rFonts w:ascii="Times New Roman" w:hAnsi="Times New Roman"/>
          <w:b/>
          <w:sz w:val="24"/>
          <w:szCs w:val="24"/>
        </w:rPr>
        <w:t>ушек</w:t>
      </w:r>
      <w:r w:rsidRPr="00526FB6">
        <w:rPr>
          <w:rFonts w:ascii="Times New Roman" w:hAnsi="Times New Roman"/>
          <w:b/>
          <w:sz w:val="24"/>
          <w:szCs w:val="24"/>
        </w:rPr>
        <w:t xml:space="preserve"> для нужд </w:t>
      </w:r>
      <w:r w:rsidR="005776A3" w:rsidRPr="005776A3">
        <w:rPr>
          <w:rFonts w:ascii="Times New Roman" w:hAnsi="Times New Roman"/>
          <w:b/>
          <w:sz w:val="24"/>
          <w:szCs w:val="24"/>
        </w:rPr>
        <w:t>ФГБУ «Государственный заповедник «Витимский»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60"/>
        <w:gridCol w:w="2469"/>
        <w:gridCol w:w="6316"/>
      </w:tblGrid>
      <w:tr w:rsidR="000474F1" w:rsidRPr="00526FB6" w14:paraId="3776DA92" w14:textId="77777777" w:rsidTr="00526FB6">
        <w:tc>
          <w:tcPr>
            <w:tcW w:w="300" w:type="pct"/>
            <w:vAlign w:val="center"/>
          </w:tcPr>
          <w:p w14:paraId="5DC62688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15C11264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39" w:type="pct"/>
            <w:vAlign w:val="center"/>
          </w:tcPr>
          <w:p w14:paraId="2AEB37C8" w14:textId="77777777" w:rsidR="000474F1" w:rsidRPr="00526FB6" w:rsidRDefault="000474F1" w:rsidP="009A337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Перечень основных требований</w:t>
            </w:r>
          </w:p>
        </w:tc>
        <w:tc>
          <w:tcPr>
            <w:tcW w:w="3561" w:type="pct"/>
            <w:vAlign w:val="center"/>
          </w:tcPr>
          <w:p w14:paraId="1CC7C901" w14:textId="77777777" w:rsidR="000474F1" w:rsidRPr="00526FB6" w:rsidRDefault="000474F1" w:rsidP="009A3378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требований</w:t>
            </w:r>
          </w:p>
        </w:tc>
      </w:tr>
      <w:tr w:rsidR="000474F1" w:rsidRPr="00526FB6" w14:paraId="3098C932" w14:textId="77777777" w:rsidTr="00526FB6">
        <w:tc>
          <w:tcPr>
            <w:tcW w:w="300" w:type="pct"/>
          </w:tcPr>
          <w:p w14:paraId="65ABD726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9" w:type="pct"/>
          </w:tcPr>
          <w:p w14:paraId="0C69AAEB" w14:textId="77777777" w:rsidR="000474F1" w:rsidRPr="00526FB6" w:rsidRDefault="000474F1" w:rsidP="009A337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pct"/>
          </w:tcPr>
          <w:p w14:paraId="4CCEB23E" w14:textId="77777777" w:rsidR="000474F1" w:rsidRPr="00526FB6" w:rsidRDefault="000474F1" w:rsidP="009A3378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474F1" w:rsidRPr="00526FB6" w14:paraId="30E2272A" w14:textId="77777777" w:rsidTr="00526FB6">
        <w:tc>
          <w:tcPr>
            <w:tcW w:w="300" w:type="pct"/>
          </w:tcPr>
          <w:p w14:paraId="706B4061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9" w:type="pct"/>
          </w:tcPr>
          <w:p w14:paraId="5D91B270" w14:textId="77777777" w:rsidR="000474F1" w:rsidRPr="00526FB6" w:rsidRDefault="000474F1" w:rsidP="009A337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3561" w:type="pct"/>
          </w:tcPr>
          <w:p w14:paraId="39774D6D" w14:textId="272D60F5" w:rsidR="000474F1" w:rsidRPr="004F3909" w:rsidRDefault="00526FB6" w:rsidP="009A3378">
            <w:pPr>
              <w:ind w:right="-14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Фотоловушки 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SEELOCK S308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</w:t>
            </w:r>
          </w:p>
        </w:tc>
      </w:tr>
      <w:tr w:rsidR="000474F1" w:rsidRPr="00526FB6" w14:paraId="73C5FF47" w14:textId="77777777" w:rsidTr="00526FB6">
        <w:tc>
          <w:tcPr>
            <w:tcW w:w="300" w:type="pct"/>
          </w:tcPr>
          <w:p w14:paraId="6F05448E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9" w:type="pct"/>
          </w:tcPr>
          <w:p w14:paraId="3823F4AC" w14:textId="77777777" w:rsidR="000474F1" w:rsidRPr="00526FB6" w:rsidRDefault="000474F1" w:rsidP="009A3378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Краткие характеристики выполняемых работ, оказываемых услуг.</w:t>
            </w:r>
          </w:p>
          <w:p w14:paraId="566E3257" w14:textId="77777777" w:rsidR="000474F1" w:rsidRPr="00526FB6" w:rsidRDefault="000474F1" w:rsidP="009A337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</w:tcPr>
          <w:p w14:paraId="44EB2BF8" w14:textId="77777777" w:rsidR="00526FB6" w:rsidRDefault="000474F1" w:rsidP="009A3378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Место поставки товара</w:t>
            </w:r>
            <w:r w:rsidR="00526FB6">
              <w:rPr>
                <w:rFonts w:ascii="Times New Roman" w:hAnsi="Times New Roman"/>
                <w:sz w:val="24"/>
                <w:szCs w:val="24"/>
                <w:lang w:eastAsia="ru-RU"/>
              </w:rPr>
              <w:t>: Федеральное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Государственное </w:t>
            </w:r>
            <w:r w:rsidR="00526FB6">
              <w:rPr>
                <w:rFonts w:ascii="Times New Roman" w:hAnsi="Times New Roman"/>
                <w:sz w:val="24"/>
                <w:szCs w:val="24"/>
                <w:lang w:eastAsia="ru-RU"/>
              </w:rPr>
              <w:t>бюджетное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учреждение </w:t>
            </w:r>
            <w:r w:rsidR="00526FB6">
              <w:rPr>
                <w:rFonts w:ascii="Times New Roman" w:hAnsi="Times New Roman"/>
                <w:sz w:val="24"/>
                <w:szCs w:val="24"/>
                <w:lang w:eastAsia="ru-RU"/>
              </w:rPr>
              <w:t>«Государственный заповедник Витимский</w:t>
            </w:r>
          </w:p>
          <w:p w14:paraId="5C8E14DC" w14:textId="104F1527" w:rsidR="000474F1" w:rsidRPr="00526FB6" w:rsidRDefault="00E27F42" w:rsidP="009A3378">
            <w:pPr>
              <w:ind w:firstLine="56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заявке Заказчика</w:t>
            </w:r>
          </w:p>
          <w:p w14:paraId="51C33348" w14:textId="12ED60A9" w:rsidR="000474F1" w:rsidRPr="00526FB6" w:rsidRDefault="000474F1" w:rsidP="009A33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Поставка Заказчику товара осуществляется с привлечением транспорт</w:t>
            </w:r>
            <w:r w:rsidR="00526FB6">
              <w:rPr>
                <w:rFonts w:ascii="Times New Roman" w:hAnsi="Times New Roman"/>
                <w:sz w:val="24"/>
                <w:szCs w:val="24"/>
                <w:lang w:eastAsia="ru-RU"/>
              </w:rPr>
              <w:t>ной компании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2ED92E6" w14:textId="77777777" w:rsidR="000474F1" w:rsidRPr="00526FB6" w:rsidRDefault="000474F1" w:rsidP="009A33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Все риски гибели, утраты, порчи, хищения, повреждения товара, вызванные неправильной упаковкой или транспортировкой до его приемки Заказчиком, несет Поставщик.</w:t>
            </w:r>
          </w:p>
          <w:p w14:paraId="7F29704C" w14:textId="37A1FC13" w:rsidR="000474F1" w:rsidRPr="00526FB6" w:rsidRDefault="000474F1" w:rsidP="00526FB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4F1" w:rsidRPr="00526FB6" w14:paraId="08256784" w14:textId="77777777" w:rsidTr="00526FB6">
        <w:tc>
          <w:tcPr>
            <w:tcW w:w="300" w:type="pct"/>
          </w:tcPr>
          <w:p w14:paraId="0DDF47BF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9" w:type="pct"/>
          </w:tcPr>
          <w:p w14:paraId="49D03517" w14:textId="77777777" w:rsidR="000474F1" w:rsidRPr="00526FB6" w:rsidRDefault="000474F1" w:rsidP="009A3378">
            <w:pPr>
              <w:tabs>
                <w:tab w:val="left" w:pos="0"/>
                <w:tab w:val="left" w:pos="993"/>
              </w:tabs>
              <w:suppressAutoHyphens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26FB6"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Количество поставляемого товара, выполняемых работ и услуг для каждой позиции, номенклатуры или ассортимента.</w:t>
            </w:r>
          </w:p>
          <w:p w14:paraId="539190DD" w14:textId="77777777" w:rsidR="000474F1" w:rsidRPr="00526FB6" w:rsidRDefault="000474F1" w:rsidP="009A3378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1" w:type="pct"/>
          </w:tcPr>
          <w:p w14:paraId="126F6281" w14:textId="057459BE" w:rsidR="000474F1" w:rsidRPr="00526FB6" w:rsidRDefault="000474F1" w:rsidP="009A3378">
            <w:pPr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В соответствии с </w:t>
            </w:r>
            <w:bookmarkStart w:id="0" w:name="_Hlk158803195"/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Приложением № </w:t>
            </w:r>
            <w:r w:rsidR="00873571"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(Спецификация) к </w:t>
            </w:r>
            <w:bookmarkEnd w:id="0"/>
            <w:r w:rsidR="00C44387"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Техническому заданию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62297C6" w14:textId="77777777" w:rsidR="000474F1" w:rsidRPr="00526FB6" w:rsidRDefault="000474F1" w:rsidP="009A3378">
            <w:pPr>
              <w:tabs>
                <w:tab w:val="left" w:pos="993"/>
              </w:tabs>
              <w:spacing w:after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4F1" w:rsidRPr="00526FB6" w14:paraId="2758A220" w14:textId="77777777" w:rsidTr="00526FB6">
        <w:tc>
          <w:tcPr>
            <w:tcW w:w="300" w:type="pct"/>
          </w:tcPr>
          <w:p w14:paraId="1E00EB9A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9" w:type="pct"/>
          </w:tcPr>
          <w:p w14:paraId="245B32B6" w14:textId="77777777" w:rsidR="000474F1" w:rsidRPr="00526FB6" w:rsidRDefault="000474F1" w:rsidP="009A337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требования к работам, услугам, товарам, требования по объему гарантий качества, требования по сроку гарантий качества на результаты осуществления закупок.</w:t>
            </w:r>
          </w:p>
          <w:p w14:paraId="59B539B2" w14:textId="77777777" w:rsidR="000474F1" w:rsidRPr="00526FB6" w:rsidRDefault="000474F1" w:rsidP="009A337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1" w:type="pct"/>
          </w:tcPr>
          <w:p w14:paraId="19E0BCF7" w14:textId="0E9D8406" w:rsidR="000474F1" w:rsidRPr="00526FB6" w:rsidRDefault="000474F1" w:rsidP="009A3378">
            <w:pPr>
              <w:tabs>
                <w:tab w:val="left" w:pos="993"/>
              </w:tabs>
              <w:spacing w:after="60"/>
              <w:ind w:firstLine="567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  <w:r w:rsidR="004F3909" w:rsidRPr="004F39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Гарантийный срок не менее 12 месяцев с даты приемки товара (подпи</w:t>
            </w:r>
            <w:r w:rsid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сания товарной накладной</w:t>
            </w:r>
            <w:r w:rsidRP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). </w:t>
            </w:r>
          </w:p>
          <w:p w14:paraId="5DBE1962" w14:textId="72F200DD" w:rsidR="000474F1" w:rsidRPr="00526FB6" w:rsidRDefault="000474F1" w:rsidP="009A3378">
            <w:pPr>
              <w:tabs>
                <w:tab w:val="left" w:pos="993"/>
              </w:tabs>
              <w:spacing w:after="60"/>
              <w:ind w:firstLine="567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  <w:r w:rsidR="004F3909" w:rsidRPr="004F39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В случае обнаружения в течение гарантийного срока экземпляров продукции, в которых присутствует производственный брак, Заказчик в течение 5 рабочих дней, с момента обнаружения, сообщает об этом Поставщику письменно, любым доступным способом:  почтовым отправлением либо по средствам электронной почты по реквизитам, указанным в </w:t>
            </w:r>
            <w:r w:rsidR="004F3909">
              <w:rPr>
                <w:rFonts w:ascii="Times New Roman" w:hAnsi="Times New Roman"/>
                <w:sz w:val="24"/>
                <w:szCs w:val="24"/>
                <w:lang w:eastAsia="ru-RU"/>
              </w:rPr>
              <w:t>Контракте</w:t>
            </w:r>
            <w:r w:rsidRP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60E0B3A5" w14:textId="5C032FBC" w:rsidR="000474F1" w:rsidRPr="00526FB6" w:rsidRDefault="000474F1" w:rsidP="009A3378">
            <w:pPr>
              <w:tabs>
                <w:tab w:val="left" w:pos="993"/>
              </w:tabs>
              <w:spacing w:after="60"/>
              <w:ind w:firstLine="567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  <w:r w:rsidR="004F3909" w:rsidRPr="004F39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526FB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Поставщик обязан в течение 5 рабочих дней с момента получения сообщения, за свой счет устранить обнаруженные недостатки либо, в случае невозможности устранения недостатков, произвести замену некачественной продукции, при этом доставку, монтаж  и демонтаж продукции Поставщик осуществляет своими силами и за свой счет, с возмещением всех затрат связанных с его приемкой, хранением, экспертизой и возвратом.</w:t>
            </w:r>
          </w:p>
        </w:tc>
      </w:tr>
      <w:tr w:rsidR="000474F1" w:rsidRPr="00526FB6" w14:paraId="0F23BCFF" w14:textId="77777777" w:rsidTr="00526FB6">
        <w:tc>
          <w:tcPr>
            <w:tcW w:w="300" w:type="pct"/>
          </w:tcPr>
          <w:p w14:paraId="0E506FA8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9" w:type="pct"/>
          </w:tcPr>
          <w:p w14:paraId="3ED84531" w14:textId="77777777" w:rsidR="000474F1" w:rsidRPr="00526FB6" w:rsidRDefault="000474F1" w:rsidP="009A337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качественным характеристикам работ и услуг, требования к функциональным </w:t>
            </w:r>
            <w:r w:rsidRPr="00526F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характеристикам товаров, в том числе подлежащих использованию при выполнении работ, оказании услуг.</w:t>
            </w:r>
          </w:p>
        </w:tc>
        <w:tc>
          <w:tcPr>
            <w:tcW w:w="3561" w:type="pct"/>
          </w:tcPr>
          <w:p w14:paraId="09E33562" w14:textId="2988E41F" w:rsidR="000474F1" w:rsidRPr="00526FB6" w:rsidRDefault="000474F1" w:rsidP="009A3378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   5.1. Все товары, используемые при выполнении Работ/оказании услуг, должны быть разрешены к применению на территории Российской Федерации, иметь документ изготовителя, содержащий все существенные технические характеристики, иметь соответствующие 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сертификаты, технические паспорта, а также другие документы, удостоверяющие их качество, если их наличие предусмотрено действующим законодательством, должны быть новыми, не бывшими в эксплуатации, не восстановленными, без дефектов изготовления, не поврежденными, без каких-либо ограничений (залог, запрет, арест) к свободному обращению на территории Российской Федерации. Применение товаров, бывших в употреблении, недопустимо.</w:t>
            </w:r>
          </w:p>
          <w:p w14:paraId="6C839623" w14:textId="73DFDEC7" w:rsidR="000474F1" w:rsidRPr="00526FB6" w:rsidRDefault="000474F1" w:rsidP="009A3378">
            <w:pPr>
              <w:tabs>
                <w:tab w:val="left" w:pos="993"/>
              </w:tabs>
              <w:spacing w:after="60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5.2. Подрядчик несет ответственность за соответствие используемых материалов и оборудования государственным стандартам и техническим условиям, за достоверность сведений о стране происхождения и их технических характеристиках, за сохранность всех поставляемых для выполнения </w:t>
            </w:r>
            <w:r w:rsidR="004F3909">
              <w:rPr>
                <w:rFonts w:ascii="Times New Roman" w:hAnsi="Times New Roman"/>
                <w:sz w:val="24"/>
                <w:szCs w:val="24"/>
                <w:lang w:eastAsia="ru-RU"/>
              </w:rPr>
              <w:t>Контракта</w:t>
            </w:r>
            <w:r w:rsidR="004F3909"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материалов и оборудования до завершения выполнения работ. </w:t>
            </w:r>
          </w:p>
        </w:tc>
      </w:tr>
      <w:tr w:rsidR="000474F1" w:rsidRPr="00526FB6" w14:paraId="7F04EEEB" w14:textId="77777777" w:rsidTr="00526FB6">
        <w:tc>
          <w:tcPr>
            <w:tcW w:w="300" w:type="pct"/>
          </w:tcPr>
          <w:p w14:paraId="691634E9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139" w:type="pct"/>
          </w:tcPr>
          <w:p w14:paraId="13F8CA47" w14:textId="77777777" w:rsidR="000474F1" w:rsidRPr="00526FB6" w:rsidRDefault="000474F1" w:rsidP="009A3378">
            <w:pPr>
              <w:ind w:right="-5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поставки товара/выполнения работ/оказания услуг.</w:t>
            </w:r>
          </w:p>
        </w:tc>
        <w:tc>
          <w:tcPr>
            <w:tcW w:w="3561" w:type="pct"/>
          </w:tcPr>
          <w:p w14:paraId="7A3CB5F2" w14:textId="4C83D3F9" w:rsidR="004D1600" w:rsidRPr="00526FB6" w:rsidRDefault="004A1D36" w:rsidP="004D1600">
            <w:pPr>
              <w:spacing w:line="259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течении </w:t>
            </w:r>
            <w:r w:rsidR="00DA2D8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календарных дней с даты заключения </w:t>
            </w:r>
            <w:r w:rsidR="00DA2D89">
              <w:rPr>
                <w:rFonts w:ascii="Times New Roman" w:hAnsi="Times New Roman"/>
                <w:sz w:val="24"/>
                <w:szCs w:val="24"/>
                <w:lang w:eastAsia="ru-RU"/>
              </w:rPr>
              <w:t>Контракта</w:t>
            </w:r>
            <w:bookmarkStart w:id="1" w:name="_GoBack"/>
            <w:bookmarkEnd w:id="1"/>
          </w:p>
          <w:p w14:paraId="4A74D464" w14:textId="0C490254" w:rsidR="000474F1" w:rsidRPr="00526FB6" w:rsidRDefault="000474F1" w:rsidP="004D1600">
            <w:pPr>
              <w:spacing w:line="259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74F1" w:rsidRPr="00526FB6" w14:paraId="29AEF504" w14:textId="77777777" w:rsidTr="00526FB6">
        <w:tc>
          <w:tcPr>
            <w:tcW w:w="300" w:type="pct"/>
          </w:tcPr>
          <w:p w14:paraId="7B4EB177" w14:textId="77777777" w:rsidR="000474F1" w:rsidRPr="00526FB6" w:rsidRDefault="000474F1" w:rsidP="009A3378">
            <w:pPr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9" w:type="pct"/>
          </w:tcPr>
          <w:p w14:paraId="14FB2B6D" w14:textId="77777777" w:rsidR="000474F1" w:rsidRPr="00526FB6" w:rsidRDefault="000474F1" w:rsidP="009A337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Порядок выполнения работ, этапы, последовательность, а также порядок оплаты работ.</w:t>
            </w:r>
          </w:p>
        </w:tc>
        <w:tc>
          <w:tcPr>
            <w:tcW w:w="3561" w:type="pct"/>
          </w:tcPr>
          <w:p w14:paraId="02BDBE8E" w14:textId="77D02000" w:rsidR="000474F1" w:rsidRPr="00526FB6" w:rsidRDefault="000474F1" w:rsidP="009A3378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_Hlk32314641"/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7.1. Порядок </w:t>
            </w:r>
            <w:r w:rsidR="00D7631E"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поставки товара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определяется настоящим техническим заданием и </w:t>
            </w:r>
            <w:r w:rsidR="004F3909">
              <w:rPr>
                <w:rFonts w:ascii="Times New Roman" w:hAnsi="Times New Roman"/>
                <w:sz w:val="24"/>
                <w:szCs w:val="24"/>
                <w:lang w:eastAsia="ru-RU"/>
              </w:rPr>
              <w:t>Контракта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0184A1FF" w14:textId="7890923C" w:rsidR="000474F1" w:rsidRPr="00526FB6" w:rsidRDefault="000474F1" w:rsidP="009A3378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="00E57513"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Авансовый платеж не предусмотрен. </w:t>
            </w:r>
          </w:p>
          <w:p w14:paraId="58476FCE" w14:textId="7C891670" w:rsidR="000474F1" w:rsidRPr="00526FB6" w:rsidRDefault="000474F1" w:rsidP="009A3378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="00E57513"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Сдача и приемка товара осуществляется в соответствии с условиями </w:t>
            </w:r>
            <w:r w:rsidR="004F3909">
              <w:rPr>
                <w:rFonts w:ascii="Times New Roman" w:hAnsi="Times New Roman"/>
                <w:sz w:val="24"/>
                <w:szCs w:val="24"/>
                <w:lang w:eastAsia="ru-RU"/>
              </w:rPr>
              <w:t>Контракта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подписанным Заказчиком Актом сдачи-приемки.</w:t>
            </w:r>
          </w:p>
          <w:p w14:paraId="47990635" w14:textId="79B90801" w:rsidR="000474F1" w:rsidRPr="00526FB6" w:rsidRDefault="000474F1" w:rsidP="009A3378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="00E57513"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. После поставки товара Поставщик представляет Заказчику:</w:t>
            </w:r>
          </w:p>
          <w:p w14:paraId="548FF26C" w14:textId="77777777" w:rsidR="000474F1" w:rsidRPr="00526FB6" w:rsidRDefault="000474F1" w:rsidP="009A3378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- оригиналы сертификатов качества, соответствия и др. или их копии, заверенные оригинальной печатью производителя, и паспорта качества на используемые при производстве работ материалы, если это предусмотрено действующим законодательством;</w:t>
            </w:r>
          </w:p>
          <w:p w14:paraId="31540AE7" w14:textId="77777777" w:rsidR="000474F1" w:rsidRPr="00526FB6" w:rsidRDefault="000474F1" w:rsidP="009A3378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- Акт сдачи-приемки, подписанный Заказчиком;</w:t>
            </w:r>
          </w:p>
          <w:p w14:paraId="00330874" w14:textId="77777777" w:rsidR="000474F1" w:rsidRPr="00526FB6" w:rsidRDefault="000474F1" w:rsidP="009A3378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- счет на оплату;</w:t>
            </w:r>
          </w:p>
          <w:p w14:paraId="382C7374" w14:textId="7BD088D8" w:rsidR="000474F1" w:rsidRPr="00526FB6" w:rsidRDefault="000474F1" w:rsidP="004F3909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>- счет-фактуру (с указанием номера и даты Договора), составленную строго по правилам указанным в ст. 169 Налогового Кодекса РФ</w:t>
            </w:r>
            <w:r w:rsidR="004F390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товарную накладную ТОРГ-12</w:t>
            </w:r>
            <w:r w:rsidR="004F3909">
              <w:rPr>
                <w:rFonts w:ascii="Times New Roman" w:hAnsi="Times New Roman"/>
                <w:sz w:val="24"/>
                <w:szCs w:val="24"/>
                <w:lang w:eastAsia="ru-RU"/>
              </w:rPr>
              <w:t>, либо УПД</w:t>
            </w:r>
          </w:p>
          <w:p w14:paraId="1C55FBF0" w14:textId="77777777" w:rsidR="000474F1" w:rsidRPr="00526FB6" w:rsidRDefault="000474F1" w:rsidP="009A3378">
            <w:pPr>
              <w:spacing w:line="276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bookmarkEnd w:id="2"/>
          </w:p>
        </w:tc>
      </w:tr>
    </w:tbl>
    <w:p w14:paraId="59AFD93D" w14:textId="77777777" w:rsidR="00552B43" w:rsidRPr="00526FB6" w:rsidRDefault="00552B43">
      <w:pPr>
        <w:rPr>
          <w:sz w:val="24"/>
          <w:szCs w:val="24"/>
        </w:rPr>
      </w:pPr>
    </w:p>
    <w:p w14:paraId="1EFBBBFD" w14:textId="77777777" w:rsidR="005F3E18" w:rsidRPr="00526FB6" w:rsidRDefault="005F3E18">
      <w:pPr>
        <w:rPr>
          <w:sz w:val="24"/>
          <w:szCs w:val="24"/>
        </w:rPr>
      </w:pPr>
    </w:p>
    <w:p w14:paraId="257C3613" w14:textId="41BA5A5C" w:rsidR="00541A76" w:rsidRPr="00526FB6" w:rsidRDefault="00541A76">
      <w:pPr>
        <w:rPr>
          <w:sz w:val="24"/>
          <w:szCs w:val="24"/>
        </w:rPr>
        <w:sectPr w:rsidR="00541A76" w:rsidRPr="00526F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D2CF4" w14:textId="2D55AAAA" w:rsidR="0056104C" w:rsidRPr="00526FB6" w:rsidRDefault="005C671F" w:rsidP="00526FB6">
      <w:pPr>
        <w:widowControl w:val="0"/>
        <w:autoSpaceDE w:val="0"/>
        <w:autoSpaceDN w:val="0"/>
        <w:adjustRightInd w:val="0"/>
        <w:spacing w:after="0" w:line="240" w:lineRule="auto"/>
        <w:ind w:right="567"/>
        <w:contextualSpacing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  <w:r w:rsidRPr="00526FB6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lastRenderedPageBreak/>
        <w:t>Приложение № 1 к Техническому заданию</w:t>
      </w:r>
    </w:p>
    <w:p w14:paraId="726AB8EC" w14:textId="69D26F8B" w:rsidR="00303D54" w:rsidRPr="00526FB6" w:rsidRDefault="00303D54" w:rsidP="00303D54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</w:p>
    <w:p w14:paraId="03453CD6" w14:textId="77777777" w:rsidR="00303D54" w:rsidRPr="00526FB6" w:rsidRDefault="00303D54" w:rsidP="00303D54">
      <w:pPr>
        <w:spacing w:after="0" w:line="207" w:lineRule="exact"/>
        <w:ind w:left="284" w:right="-1"/>
        <w:jc w:val="center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</w:p>
    <w:p w14:paraId="123B7E0A" w14:textId="3EB755A2" w:rsidR="00303D54" w:rsidRPr="00526FB6" w:rsidRDefault="00303D54" w:rsidP="00303D54">
      <w:pPr>
        <w:spacing w:after="0" w:line="207" w:lineRule="exact"/>
        <w:ind w:left="284" w:right="-1"/>
        <w:jc w:val="center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  <w:r w:rsidRPr="00526FB6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 xml:space="preserve">Спецификация на поставку </w:t>
      </w:r>
      <w:r w:rsidR="005776A3" w:rsidRPr="00526FB6">
        <w:rPr>
          <w:rFonts w:ascii="Times New Roman" w:hAnsi="Times New Roman"/>
          <w:b/>
          <w:sz w:val="24"/>
          <w:szCs w:val="24"/>
        </w:rPr>
        <w:t xml:space="preserve">фотоловушек для нужд </w:t>
      </w:r>
      <w:r w:rsidR="005776A3" w:rsidRPr="005776A3">
        <w:rPr>
          <w:rFonts w:ascii="Times New Roman" w:hAnsi="Times New Roman"/>
          <w:b/>
          <w:sz w:val="24"/>
          <w:szCs w:val="24"/>
        </w:rPr>
        <w:t>ФГБУ «Государственный заповедник «Витимский»</w:t>
      </w:r>
    </w:p>
    <w:p w14:paraId="0F5F0421" w14:textId="77777777" w:rsidR="00303D54" w:rsidRPr="00526FB6" w:rsidRDefault="00303D54" w:rsidP="00303D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</w:p>
    <w:tbl>
      <w:tblPr>
        <w:tblW w:w="8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706"/>
        <w:gridCol w:w="5240"/>
        <w:gridCol w:w="1129"/>
      </w:tblGrid>
      <w:tr w:rsidR="005C671F" w:rsidRPr="00526FB6" w14:paraId="1198AEF7" w14:textId="30D6D0AA" w:rsidTr="004F3909">
        <w:trPr>
          <w:trHeight w:val="17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1CD6" w14:textId="77777777" w:rsidR="005C671F" w:rsidRPr="00526FB6" w:rsidRDefault="005C671F" w:rsidP="006338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3151615" w14:textId="77777777" w:rsidR="005C671F" w:rsidRPr="00526FB6" w:rsidRDefault="005C671F" w:rsidP="006338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0364" w14:textId="77777777" w:rsidR="005C671F" w:rsidRPr="00526FB6" w:rsidRDefault="005C671F" w:rsidP="006338B2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CC0C" w14:textId="77777777" w:rsidR="005C671F" w:rsidRPr="00526FB6" w:rsidRDefault="005C671F" w:rsidP="006338B2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D574" w14:textId="77777777" w:rsidR="005C671F" w:rsidRPr="00526FB6" w:rsidRDefault="005C671F" w:rsidP="006338B2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FB6">
              <w:rPr>
                <w:rFonts w:ascii="Times New Roman" w:hAnsi="Times New Roman"/>
                <w:b/>
                <w:sz w:val="24"/>
                <w:szCs w:val="24"/>
              </w:rPr>
              <w:t>Кол-во, штук.</w:t>
            </w:r>
          </w:p>
        </w:tc>
      </w:tr>
      <w:tr w:rsidR="005C671F" w:rsidRPr="00526FB6" w14:paraId="536C4021" w14:textId="45035FA3" w:rsidTr="004F3909">
        <w:trPr>
          <w:trHeight w:val="21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FBD2" w14:textId="77777777" w:rsidR="005C671F" w:rsidRPr="00526FB6" w:rsidRDefault="005C671F" w:rsidP="006338B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62B5" w14:textId="5987A881" w:rsidR="005C671F" w:rsidRPr="004F3909" w:rsidRDefault="00F86734" w:rsidP="006338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Фотоловушка SEELOCK S308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W 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952B" w14:textId="77777777" w:rsidR="005C671F" w:rsidRPr="00526FB6" w:rsidRDefault="005C671F" w:rsidP="006338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Характеристики:</w:t>
            </w:r>
          </w:p>
          <w:p w14:paraId="41F5F4C7" w14:textId="7BEA6B45" w:rsidR="00F86734" w:rsidRPr="00526FB6" w:rsidRDefault="00F86734" w:rsidP="00F867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Производитель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SEELOCK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Брэнд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SEELOCK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Страна производства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Китай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Габаритные размеры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4F3909" w:rsidRP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×</w:t>
            </w:r>
            <w:r w:rsidR="004F3909" w:rsidRP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×7</w:t>
            </w:r>
            <w:r w:rsidR="004F3909" w:rsidRP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мм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Гарантийный срок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год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Температурный режим работы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-20 до +60 С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Интерфейсы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USB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Разъём для внешнего источника питания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Режим работы день/ночь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Тип датчика движения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PIR, 4 степени чувствительности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Тип карт памяти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micro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SD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XC</w:t>
            </w:r>
            <w:r w:rsidR="004F3909" w:rsidRP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4F3909" w:rsidRP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Дальность срабатывания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25 м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Дальность ИК подсветки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18 м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Угол обзора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Количество батареек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Запись по расписанию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Скорость срабатывания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0.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сек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Графический дисплей с функцией просмотра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Максимальный размер фотографии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Мп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Количество светодиодов подсветки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Запись звука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Невидимая ночная подсветка 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(940нм)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GSM модуль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нет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Поддержка видео</w:t>
            </w:r>
            <w:r w:rsidR="004F3909"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440р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Одновременная запись фото и видео</w:t>
            </w:r>
            <w:r w:rsidR="004F3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да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Руководство пользователя Инструкция SEELOCK</w:t>
            </w:r>
          </w:p>
          <w:p w14:paraId="40BF5D2D" w14:textId="6D9BD758" w:rsidR="005C671F" w:rsidRPr="00526FB6" w:rsidRDefault="005C671F" w:rsidP="006338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6656ED" w14:textId="77777777" w:rsidR="005C671F" w:rsidRPr="00526FB6" w:rsidRDefault="005C671F" w:rsidP="006338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5C3" w14:textId="0257D745" w:rsidR="005C671F" w:rsidRPr="00526FB6" w:rsidRDefault="00F86734" w:rsidP="006338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26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50E63" w:rsidRPr="00526FB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5EF0B568" w14:textId="77777777" w:rsidR="005C671F" w:rsidRPr="00526FB6" w:rsidRDefault="005C671F" w:rsidP="006338B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ED7A952" w14:textId="502F0328" w:rsidR="005F3E18" w:rsidRPr="003E530C" w:rsidRDefault="005F3E18" w:rsidP="00526FB6">
      <w:pPr>
        <w:rPr>
          <w:sz w:val="18"/>
          <w:szCs w:val="18"/>
        </w:rPr>
      </w:pPr>
    </w:p>
    <w:sectPr w:rsidR="005F3E18" w:rsidRPr="003E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E6720"/>
    <w:multiLevelType w:val="hybridMultilevel"/>
    <w:tmpl w:val="2626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E6"/>
    <w:rsid w:val="000474F1"/>
    <w:rsid w:val="000551C8"/>
    <w:rsid w:val="000814A0"/>
    <w:rsid w:val="00105871"/>
    <w:rsid w:val="00121649"/>
    <w:rsid w:val="00146B55"/>
    <w:rsid w:val="001474D0"/>
    <w:rsid w:val="00165886"/>
    <w:rsid w:val="00185339"/>
    <w:rsid w:val="00234EFF"/>
    <w:rsid w:val="002D5EE6"/>
    <w:rsid w:val="003016D7"/>
    <w:rsid w:val="00303D54"/>
    <w:rsid w:val="003123DC"/>
    <w:rsid w:val="003E530C"/>
    <w:rsid w:val="0044706D"/>
    <w:rsid w:val="0046632C"/>
    <w:rsid w:val="004A1D36"/>
    <w:rsid w:val="004A5AFA"/>
    <w:rsid w:val="004C5754"/>
    <w:rsid w:val="004D1600"/>
    <w:rsid w:val="004F3909"/>
    <w:rsid w:val="004F7FE7"/>
    <w:rsid w:val="00504734"/>
    <w:rsid w:val="00526FB6"/>
    <w:rsid w:val="005319D6"/>
    <w:rsid w:val="00541A76"/>
    <w:rsid w:val="00550E63"/>
    <w:rsid w:val="00552B43"/>
    <w:rsid w:val="00555861"/>
    <w:rsid w:val="0056104C"/>
    <w:rsid w:val="005776A3"/>
    <w:rsid w:val="005A6E48"/>
    <w:rsid w:val="005B0FA9"/>
    <w:rsid w:val="005B4CE8"/>
    <w:rsid w:val="005C671F"/>
    <w:rsid w:val="005F1234"/>
    <w:rsid w:val="005F3E18"/>
    <w:rsid w:val="00641825"/>
    <w:rsid w:val="006A4CCA"/>
    <w:rsid w:val="006D269C"/>
    <w:rsid w:val="006E2749"/>
    <w:rsid w:val="00786562"/>
    <w:rsid w:val="007A73D7"/>
    <w:rsid w:val="007D233B"/>
    <w:rsid w:val="007D6733"/>
    <w:rsid w:val="007E5DDA"/>
    <w:rsid w:val="008001C1"/>
    <w:rsid w:val="00823EBC"/>
    <w:rsid w:val="00847050"/>
    <w:rsid w:val="008705D9"/>
    <w:rsid w:val="00873571"/>
    <w:rsid w:val="00885571"/>
    <w:rsid w:val="00885F8E"/>
    <w:rsid w:val="008C0BDF"/>
    <w:rsid w:val="008E3B93"/>
    <w:rsid w:val="008E518D"/>
    <w:rsid w:val="00900598"/>
    <w:rsid w:val="00950A89"/>
    <w:rsid w:val="00993DAB"/>
    <w:rsid w:val="009F3ECF"/>
    <w:rsid w:val="00A03ADB"/>
    <w:rsid w:val="00A20F94"/>
    <w:rsid w:val="00A86C25"/>
    <w:rsid w:val="00A93EAC"/>
    <w:rsid w:val="00AE2B20"/>
    <w:rsid w:val="00B2541A"/>
    <w:rsid w:val="00B70DC7"/>
    <w:rsid w:val="00B81D71"/>
    <w:rsid w:val="00B83EB0"/>
    <w:rsid w:val="00BC1FF3"/>
    <w:rsid w:val="00C315BE"/>
    <w:rsid w:val="00C345B4"/>
    <w:rsid w:val="00C44387"/>
    <w:rsid w:val="00CB3B88"/>
    <w:rsid w:val="00CE017D"/>
    <w:rsid w:val="00CE2E09"/>
    <w:rsid w:val="00D27CD7"/>
    <w:rsid w:val="00D7631E"/>
    <w:rsid w:val="00DA2D89"/>
    <w:rsid w:val="00E21601"/>
    <w:rsid w:val="00E27F42"/>
    <w:rsid w:val="00E445C4"/>
    <w:rsid w:val="00E57513"/>
    <w:rsid w:val="00E7595E"/>
    <w:rsid w:val="00E934A1"/>
    <w:rsid w:val="00EB7FD9"/>
    <w:rsid w:val="00ED708B"/>
    <w:rsid w:val="00F477BB"/>
    <w:rsid w:val="00F61D8F"/>
    <w:rsid w:val="00F654E6"/>
    <w:rsid w:val="00F67C16"/>
    <w:rsid w:val="00F86734"/>
    <w:rsid w:val="00FB5C3F"/>
    <w:rsid w:val="00FE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A43A"/>
  <w15:chartTrackingRefBased/>
  <w15:docId w15:val="{99CC7959-1626-48E5-9AA1-CB22E54F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4F1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2">
    <w:name w:val="Сетка таблицы22"/>
    <w:basedOn w:val="a1"/>
    <w:next w:val="a3"/>
    <w:uiPriority w:val="59"/>
    <w:rsid w:val="000474F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4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F3E1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3E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4">
    <w:name w:val="annotation reference"/>
    <w:basedOn w:val="a0"/>
    <w:uiPriority w:val="99"/>
    <w:semiHidden/>
    <w:unhideWhenUsed/>
    <w:rsid w:val="005F3E1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3E1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F3E18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3E1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F3E1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9">
    <w:name w:val="List Paragraph"/>
    <w:basedOn w:val="a"/>
    <w:uiPriority w:val="34"/>
    <w:qFormat/>
    <w:rsid w:val="00541A76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Трушин Виктор</dc:creator>
  <cp:keywords/>
  <dc:description/>
  <cp:lastModifiedBy>user</cp:lastModifiedBy>
  <cp:revision>28</cp:revision>
  <dcterms:created xsi:type="dcterms:W3CDTF">2025-05-20T09:08:00Z</dcterms:created>
  <dcterms:modified xsi:type="dcterms:W3CDTF">2026-08-04T00:00:00Z</dcterms:modified>
</cp:coreProperties>
</file>