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649" w:rsidRPr="006B3EF8" w:rsidRDefault="007703E8" w:rsidP="000C6FE8">
      <w:pPr>
        <w:pStyle w:val="af8"/>
        <w:jc w:val="center"/>
        <w:rPr>
          <w:rFonts w:ascii="Times New Roman" w:hAnsi="Times New Roman" w:cs="Times New Roman"/>
          <w:sz w:val="24"/>
          <w:szCs w:val="24"/>
        </w:rPr>
      </w:pPr>
      <w:r w:rsidRPr="000C6FE8">
        <w:rPr>
          <w:rFonts w:ascii="Times New Roman" w:hAnsi="Times New Roman" w:cs="Times New Roman"/>
          <w:sz w:val="24"/>
          <w:szCs w:val="24"/>
        </w:rPr>
        <w:t>К</w:t>
      </w:r>
      <w:r w:rsidR="00813649" w:rsidRPr="000C6FE8">
        <w:rPr>
          <w:rFonts w:ascii="Times New Roman" w:hAnsi="Times New Roman" w:cs="Times New Roman"/>
          <w:sz w:val="24"/>
          <w:szCs w:val="24"/>
        </w:rPr>
        <w:t xml:space="preserve">онтракт </w:t>
      </w:r>
      <w:r w:rsidRPr="000C6FE8">
        <w:rPr>
          <w:rFonts w:ascii="Times New Roman" w:hAnsi="Times New Roman" w:cs="Times New Roman"/>
          <w:sz w:val="24"/>
          <w:szCs w:val="24"/>
        </w:rPr>
        <w:t>№</w:t>
      </w:r>
      <w:r w:rsidR="00813649" w:rsidRPr="000C6FE8">
        <w:rPr>
          <w:rFonts w:ascii="Times New Roman" w:hAnsi="Times New Roman" w:cs="Times New Roman"/>
          <w:sz w:val="24"/>
          <w:szCs w:val="24"/>
        </w:rPr>
        <w:t xml:space="preserve"> </w:t>
      </w:r>
      <w:r w:rsidR="006B3EF8">
        <w:rPr>
          <w:rFonts w:ascii="Times New Roman" w:hAnsi="Times New Roman" w:cs="Times New Roman"/>
          <w:sz w:val="24"/>
          <w:szCs w:val="24"/>
        </w:rPr>
        <w:t>______</w:t>
      </w:r>
    </w:p>
    <w:p w:rsidR="00227F01" w:rsidRPr="00227F01" w:rsidRDefault="00813649" w:rsidP="00227F01">
      <w:pPr>
        <w:pStyle w:val="af8"/>
        <w:jc w:val="center"/>
        <w:rPr>
          <w:rFonts w:ascii="Times New Roman" w:hAnsi="Times New Roman" w:cs="Times New Roman"/>
          <w:sz w:val="24"/>
          <w:szCs w:val="24"/>
        </w:rPr>
      </w:pPr>
      <w:r w:rsidRPr="006B3EF8">
        <w:rPr>
          <w:rFonts w:ascii="Times New Roman" w:hAnsi="Times New Roman" w:cs="Times New Roman"/>
          <w:sz w:val="24"/>
          <w:szCs w:val="24"/>
        </w:rPr>
        <w:t>на поставку лекарственного(-ых) препарата(-ов)</w:t>
      </w:r>
      <w:r w:rsidR="008239C0" w:rsidRPr="006B3EF8">
        <w:rPr>
          <w:rFonts w:ascii="Times New Roman" w:hAnsi="Times New Roman" w:cs="Times New Roman"/>
          <w:sz w:val="24"/>
          <w:szCs w:val="24"/>
        </w:rPr>
        <w:t xml:space="preserve"> </w:t>
      </w:r>
      <w:r w:rsidRPr="006B3EF8">
        <w:rPr>
          <w:rFonts w:ascii="Times New Roman" w:hAnsi="Times New Roman" w:cs="Times New Roman"/>
          <w:sz w:val="24"/>
          <w:szCs w:val="24"/>
        </w:rPr>
        <w:t xml:space="preserve">для медицинского применения </w:t>
      </w:r>
      <w:r w:rsidR="000F5435" w:rsidRPr="000F5435">
        <w:rPr>
          <w:rFonts w:ascii="Times New Roman" w:hAnsi="Times New Roman" w:cs="Times New Roman"/>
          <w:sz w:val="24"/>
          <w:szCs w:val="24"/>
        </w:rPr>
        <w:t>ДЕКСАМЕТАЗОН, НИТРОГЛИЦЕРИН, ПРЕДНИЗОЛОН, КАПТОПРИЛ, ЛОРАТАДИН</w:t>
      </w:r>
    </w:p>
    <w:p w:rsidR="00227F01" w:rsidRPr="00227F01" w:rsidRDefault="00227F01" w:rsidP="00227F01">
      <w:pPr>
        <w:pStyle w:val="af8"/>
        <w:jc w:val="center"/>
        <w:rPr>
          <w:rFonts w:ascii="Times New Roman" w:hAnsi="Times New Roman" w:cs="Times New Roman"/>
          <w:sz w:val="24"/>
          <w:szCs w:val="24"/>
        </w:rPr>
      </w:pPr>
    </w:p>
    <w:p w:rsidR="00624064" w:rsidRPr="00B36A14" w:rsidRDefault="00624064" w:rsidP="00624064">
      <w:pPr>
        <w:pStyle w:val="af8"/>
        <w:jc w:val="center"/>
        <w:rPr>
          <w:rFonts w:ascii="Times New Roman" w:hAnsi="Times New Roman" w:cs="Times New Roman"/>
          <w:bCs/>
          <w:color w:val="212529"/>
          <w:sz w:val="24"/>
          <w:szCs w:val="24"/>
          <w:shd w:val="clear" w:color="auto" w:fill="FFFFFF"/>
        </w:rPr>
      </w:pPr>
    </w:p>
    <w:p w:rsidR="00570092" w:rsidRPr="00B36A14" w:rsidRDefault="00570092" w:rsidP="009B57C9">
      <w:pPr>
        <w:pStyle w:val="af8"/>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525"/>
      </w:tblGrid>
      <w:tr w:rsidR="00813649" w:rsidRPr="000C6FE8">
        <w:tc>
          <w:tcPr>
            <w:tcW w:w="4525" w:type="dxa"/>
          </w:tcPr>
          <w:p w:rsidR="00813649" w:rsidRPr="000C6FE8" w:rsidRDefault="007703E8"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 xml:space="preserve">             г. Москва</w:t>
            </w:r>
            <w:r w:rsidR="000C6FE8">
              <w:rPr>
                <w:rFonts w:ascii="Times New Roman" w:hAnsi="Times New Roman" w:cs="Times New Roman"/>
                <w:sz w:val="24"/>
                <w:szCs w:val="24"/>
              </w:rPr>
              <w:t xml:space="preserve">                                </w:t>
            </w:r>
          </w:p>
        </w:tc>
        <w:tc>
          <w:tcPr>
            <w:tcW w:w="4525" w:type="dxa"/>
          </w:tcPr>
          <w:p w:rsidR="00813649" w:rsidRPr="000C6FE8" w:rsidRDefault="00EE0590" w:rsidP="00142855">
            <w:pPr>
              <w:pStyle w:val="af8"/>
              <w:jc w:val="both"/>
              <w:rPr>
                <w:rFonts w:ascii="Times New Roman" w:hAnsi="Times New Roman" w:cs="Times New Roman"/>
                <w:sz w:val="24"/>
                <w:szCs w:val="24"/>
              </w:rPr>
            </w:pPr>
            <w:r>
              <w:rPr>
                <w:rFonts w:ascii="Times New Roman" w:hAnsi="Times New Roman" w:cs="Times New Roman"/>
                <w:sz w:val="24"/>
                <w:szCs w:val="24"/>
              </w:rPr>
              <w:t xml:space="preserve">                         </w:t>
            </w:r>
            <w:r w:rsidR="00142855">
              <w:rPr>
                <w:rFonts w:ascii="Times New Roman" w:hAnsi="Times New Roman" w:cs="Times New Roman"/>
                <w:sz w:val="24"/>
                <w:szCs w:val="24"/>
              </w:rPr>
              <w:t xml:space="preserve">                 </w:t>
            </w:r>
            <w:r w:rsidR="007703E8" w:rsidRPr="000C6FE8">
              <w:rPr>
                <w:rFonts w:ascii="Times New Roman" w:hAnsi="Times New Roman" w:cs="Times New Roman"/>
                <w:sz w:val="24"/>
                <w:szCs w:val="24"/>
              </w:rPr>
              <w:t>«__»</w:t>
            </w:r>
            <w:r w:rsidR="006B3EF8">
              <w:rPr>
                <w:rFonts w:ascii="Times New Roman" w:hAnsi="Times New Roman" w:cs="Times New Roman"/>
                <w:sz w:val="24"/>
                <w:szCs w:val="24"/>
              </w:rPr>
              <w:t xml:space="preserve"> </w:t>
            </w:r>
            <w:r w:rsidR="00142855">
              <w:rPr>
                <w:rFonts w:ascii="Times New Roman" w:hAnsi="Times New Roman" w:cs="Times New Roman"/>
                <w:sz w:val="24"/>
                <w:szCs w:val="24"/>
              </w:rPr>
              <w:t>_____</w:t>
            </w:r>
            <w:r w:rsidR="00813649" w:rsidRPr="000C6FE8">
              <w:rPr>
                <w:rFonts w:ascii="Times New Roman" w:hAnsi="Times New Roman" w:cs="Times New Roman"/>
                <w:sz w:val="24"/>
                <w:szCs w:val="24"/>
              </w:rPr>
              <w:t xml:space="preserve"> </w:t>
            </w:r>
            <w:r w:rsidR="007703E8" w:rsidRPr="000C6FE8">
              <w:rPr>
                <w:rFonts w:ascii="Times New Roman" w:hAnsi="Times New Roman" w:cs="Times New Roman"/>
                <w:sz w:val="24"/>
                <w:szCs w:val="24"/>
              </w:rPr>
              <w:t>202</w:t>
            </w:r>
            <w:r w:rsidR="00251B74">
              <w:rPr>
                <w:rFonts w:ascii="Times New Roman" w:hAnsi="Times New Roman" w:cs="Times New Roman"/>
                <w:sz w:val="24"/>
                <w:szCs w:val="24"/>
              </w:rPr>
              <w:t>6</w:t>
            </w:r>
            <w:r w:rsidR="00813649" w:rsidRPr="000C6FE8">
              <w:rPr>
                <w:rFonts w:ascii="Times New Roman" w:hAnsi="Times New Roman" w:cs="Times New Roman"/>
                <w:sz w:val="24"/>
                <w:szCs w:val="24"/>
              </w:rPr>
              <w:t xml:space="preserve"> г. </w:t>
            </w:r>
          </w:p>
        </w:tc>
      </w:tr>
    </w:tbl>
    <w:p w:rsidR="00813649" w:rsidRPr="000C6FE8" w:rsidRDefault="00303B05" w:rsidP="000C6FE8">
      <w:pPr>
        <w:pStyle w:val="af8"/>
        <w:jc w:val="both"/>
        <w:rPr>
          <w:rFonts w:ascii="Times New Roman" w:hAnsi="Times New Roman" w:cs="Times New Roman"/>
          <w:sz w:val="24"/>
          <w:szCs w:val="24"/>
        </w:rPr>
      </w:pPr>
      <w:r w:rsidRPr="00303B05">
        <w:rPr>
          <w:rFonts w:ascii="Times New Roman" w:hAnsi="Times New Roman" w:cs="Times New Roman"/>
          <w:sz w:val="24"/>
          <w:szCs w:val="24"/>
        </w:rPr>
        <w:t>Федеральное государственное бюджетное учреждение «Национальный центр спортивной медицины Федерального медико-биологического агентства» (ФГБУ НЦСМ ФМБА России)</w:t>
      </w:r>
      <w:r w:rsidR="00813649" w:rsidRPr="000C6FE8">
        <w:rPr>
          <w:rFonts w:ascii="Times New Roman" w:hAnsi="Times New Roman" w:cs="Times New Roman"/>
          <w:sz w:val="24"/>
          <w:szCs w:val="24"/>
        </w:rPr>
        <w:t>, именуем</w:t>
      </w:r>
      <w:r w:rsidR="007703E8" w:rsidRPr="000C6FE8">
        <w:rPr>
          <w:rFonts w:ascii="Times New Roman" w:hAnsi="Times New Roman" w:cs="Times New Roman"/>
          <w:sz w:val="24"/>
          <w:szCs w:val="24"/>
        </w:rPr>
        <w:t>ое</w:t>
      </w:r>
      <w:r w:rsidR="00813649" w:rsidRPr="000C6FE8">
        <w:rPr>
          <w:rFonts w:ascii="Times New Roman" w:hAnsi="Times New Roman" w:cs="Times New Roman"/>
          <w:sz w:val="24"/>
          <w:szCs w:val="24"/>
        </w:rPr>
        <w:t xml:space="preserve"> в дальнейшем "Заказчик", </w:t>
      </w:r>
      <w:r w:rsidR="00251B74" w:rsidRPr="00251B74">
        <w:rPr>
          <w:rFonts w:ascii="Times New Roman" w:hAnsi="Times New Roman" w:cs="Times New Roman"/>
          <w:sz w:val="24"/>
          <w:szCs w:val="24"/>
        </w:rPr>
        <w:t>в лице заместителя генерального директора по экономическим и правовым вопросам Зверовича С.П., действующего на основании доверенности от 25.12.2025 № 55</w:t>
      </w:r>
      <w:r w:rsidR="00813649" w:rsidRPr="000C6FE8">
        <w:rPr>
          <w:rFonts w:ascii="Times New Roman" w:hAnsi="Times New Roman" w:cs="Times New Roman"/>
          <w:sz w:val="24"/>
          <w:szCs w:val="24"/>
        </w:rPr>
        <w:t xml:space="preserve">, именуемое в дальнейшем "Поставщик", в лице ___________, действующего на основании _________, с другой стороны, здесь и далее именуемые "Стороны", в порядке </w:t>
      </w:r>
      <w:r w:rsidR="008D75B2">
        <w:rPr>
          <w:rFonts w:ascii="Times New Roman" w:hAnsi="Times New Roman" w:cs="Times New Roman"/>
          <w:sz w:val="24"/>
          <w:szCs w:val="24"/>
        </w:rPr>
        <w:t>п. 4 ч. 1 ст. 93</w:t>
      </w:r>
      <w:r w:rsidR="00813649" w:rsidRPr="000C6FE8">
        <w:rPr>
          <w:rFonts w:ascii="Times New Roman" w:hAnsi="Times New Roman" w:cs="Times New Roman"/>
          <w:sz w:val="24"/>
          <w:szCs w:val="24"/>
        </w:rPr>
        <w:t xml:space="preserve"> Федерального </w:t>
      </w:r>
      <w:hyperlink r:id="rId8" w:history="1">
        <w:r w:rsidR="00813649" w:rsidRPr="00CA0A66">
          <w:rPr>
            <w:rFonts w:ascii="Times New Roman" w:hAnsi="Times New Roman" w:cs="Times New Roman"/>
            <w:sz w:val="24"/>
            <w:szCs w:val="24"/>
          </w:rPr>
          <w:t>закона</w:t>
        </w:r>
      </w:hyperlink>
      <w:r w:rsidR="00813649" w:rsidRPr="000C6FE8">
        <w:rPr>
          <w:rFonts w:ascii="Times New Roman" w:hAnsi="Times New Roman" w:cs="Times New Roman"/>
          <w:sz w:val="24"/>
          <w:szCs w:val="24"/>
        </w:rPr>
        <w:t xml:space="preserve"> от 5 апреля 2013 г. </w:t>
      </w:r>
      <w:r w:rsidR="00CA0A66">
        <w:rPr>
          <w:rFonts w:ascii="Times New Roman" w:hAnsi="Times New Roman" w:cs="Times New Roman"/>
          <w:sz w:val="24"/>
          <w:szCs w:val="24"/>
        </w:rPr>
        <w:t>№</w:t>
      </w:r>
      <w:r w:rsidR="00813649" w:rsidRPr="000C6FE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Федеральны</w:t>
      </w:r>
      <w:r w:rsidR="009703B9">
        <w:rPr>
          <w:rFonts w:ascii="Times New Roman" w:hAnsi="Times New Roman" w:cs="Times New Roman"/>
          <w:sz w:val="24"/>
          <w:szCs w:val="24"/>
        </w:rPr>
        <w:t>й закон о контрактной системе)</w:t>
      </w:r>
      <w:r w:rsidR="00813649" w:rsidRPr="000C6FE8">
        <w:rPr>
          <w:rFonts w:ascii="Times New Roman" w:hAnsi="Times New Roman" w:cs="Times New Roman"/>
          <w:sz w:val="24"/>
          <w:szCs w:val="24"/>
        </w:rPr>
        <w:t xml:space="preserve">, заключили настоящий </w:t>
      </w:r>
      <w:r w:rsidR="00CA0A66">
        <w:rPr>
          <w:rFonts w:ascii="Times New Roman" w:hAnsi="Times New Roman" w:cs="Times New Roman"/>
          <w:sz w:val="24"/>
          <w:szCs w:val="24"/>
        </w:rPr>
        <w:t>контракт</w:t>
      </w:r>
      <w:r w:rsidR="00813649" w:rsidRPr="000C6FE8">
        <w:rPr>
          <w:rFonts w:ascii="Times New Roman" w:hAnsi="Times New Roman" w:cs="Times New Roman"/>
          <w:sz w:val="24"/>
          <w:szCs w:val="24"/>
        </w:rPr>
        <w:t xml:space="preserve"> (далее - Контракт) о нижеследующем:</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222AFA">
      <w:pPr>
        <w:pStyle w:val="af8"/>
        <w:jc w:val="center"/>
        <w:rPr>
          <w:rFonts w:ascii="Times New Roman" w:hAnsi="Times New Roman" w:cs="Times New Roman"/>
          <w:sz w:val="24"/>
          <w:szCs w:val="24"/>
        </w:rPr>
      </w:pPr>
      <w:r w:rsidRPr="000C6FE8">
        <w:rPr>
          <w:rFonts w:ascii="Times New Roman" w:hAnsi="Times New Roman" w:cs="Times New Roman"/>
          <w:sz w:val="24"/>
          <w:szCs w:val="24"/>
        </w:rPr>
        <w:t>1. Предмет Контракта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6B3EF8">
      <w:pPr>
        <w:pStyle w:val="af8"/>
        <w:jc w:val="both"/>
        <w:rPr>
          <w:rFonts w:ascii="Times New Roman" w:hAnsi="Times New Roman" w:cs="Times New Roman"/>
          <w:sz w:val="24"/>
          <w:szCs w:val="24"/>
        </w:rPr>
      </w:pPr>
      <w:r w:rsidRPr="000C6FE8">
        <w:rPr>
          <w:rFonts w:ascii="Times New Roman" w:hAnsi="Times New Roman" w:cs="Times New Roman"/>
          <w:sz w:val="24"/>
          <w:szCs w:val="24"/>
        </w:rPr>
        <w:t>1.1. 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w:t>
      </w:r>
      <w:r w:rsidR="006B3EF8">
        <w:rPr>
          <w:rFonts w:ascii="Times New Roman" w:hAnsi="Times New Roman" w:cs="Times New Roman"/>
          <w:sz w:val="24"/>
          <w:szCs w:val="24"/>
        </w:rPr>
        <w:t xml:space="preserve"> </w:t>
      </w:r>
      <w:r w:rsidR="00F35B6A" w:rsidRPr="00F35B6A">
        <w:rPr>
          <w:rFonts w:ascii="Times New Roman" w:hAnsi="Times New Roman" w:cs="Times New Roman"/>
          <w:bCs/>
          <w:color w:val="212529"/>
          <w:sz w:val="24"/>
          <w:szCs w:val="24"/>
          <w:shd w:val="clear" w:color="auto" w:fill="FFFFFF"/>
        </w:rPr>
        <w:t>ДЕКСАМЕТАЗОН</w:t>
      </w:r>
      <w:r w:rsidR="00F35B6A">
        <w:rPr>
          <w:rFonts w:ascii="Times New Roman" w:hAnsi="Times New Roman" w:cs="Times New Roman"/>
          <w:bCs/>
          <w:color w:val="212529"/>
          <w:sz w:val="24"/>
          <w:szCs w:val="24"/>
          <w:shd w:val="clear" w:color="auto" w:fill="FFFFFF"/>
        </w:rPr>
        <w:t>,</w:t>
      </w:r>
      <w:r w:rsidR="00F35B6A" w:rsidRPr="00F35B6A">
        <w:rPr>
          <w:rFonts w:ascii="Times New Roman" w:hAnsi="Times New Roman" w:cs="Times New Roman"/>
          <w:bCs/>
          <w:color w:val="212529"/>
          <w:sz w:val="24"/>
          <w:szCs w:val="24"/>
          <w:shd w:val="clear" w:color="auto" w:fill="FFFFFF"/>
        </w:rPr>
        <w:t xml:space="preserve"> НИТРОГЛИЦЕРИН</w:t>
      </w:r>
      <w:r w:rsidR="00F35B6A">
        <w:rPr>
          <w:rFonts w:ascii="Times New Roman" w:hAnsi="Times New Roman" w:cs="Times New Roman"/>
          <w:bCs/>
          <w:color w:val="212529"/>
          <w:sz w:val="24"/>
          <w:szCs w:val="24"/>
          <w:shd w:val="clear" w:color="auto" w:fill="FFFFFF"/>
        </w:rPr>
        <w:t xml:space="preserve">, </w:t>
      </w:r>
      <w:r w:rsidR="00F35B6A" w:rsidRPr="00F35B6A">
        <w:rPr>
          <w:rFonts w:ascii="Times New Roman" w:hAnsi="Times New Roman" w:cs="Times New Roman"/>
          <w:bCs/>
          <w:color w:val="212529"/>
          <w:sz w:val="24"/>
          <w:szCs w:val="24"/>
          <w:shd w:val="clear" w:color="auto" w:fill="FFFFFF"/>
        </w:rPr>
        <w:t>ПРЕДНИЗОЛОН</w:t>
      </w:r>
      <w:r w:rsidR="00F35B6A">
        <w:rPr>
          <w:rFonts w:ascii="Times New Roman" w:hAnsi="Times New Roman" w:cs="Times New Roman"/>
          <w:bCs/>
          <w:color w:val="212529"/>
          <w:sz w:val="24"/>
          <w:szCs w:val="24"/>
          <w:shd w:val="clear" w:color="auto" w:fill="FFFFFF"/>
        </w:rPr>
        <w:t xml:space="preserve">, </w:t>
      </w:r>
      <w:r w:rsidR="00F35B6A" w:rsidRPr="00F35B6A">
        <w:rPr>
          <w:rFonts w:ascii="Times New Roman" w:hAnsi="Times New Roman" w:cs="Times New Roman"/>
          <w:bCs/>
          <w:color w:val="212529"/>
          <w:sz w:val="24"/>
          <w:szCs w:val="24"/>
          <w:shd w:val="clear" w:color="auto" w:fill="FFFFFF"/>
        </w:rPr>
        <w:t>КАПТОПРИЛ</w:t>
      </w:r>
      <w:r w:rsidR="00F35B6A">
        <w:rPr>
          <w:rFonts w:ascii="Times New Roman" w:hAnsi="Times New Roman" w:cs="Times New Roman"/>
          <w:bCs/>
          <w:color w:val="212529"/>
          <w:sz w:val="24"/>
          <w:szCs w:val="24"/>
          <w:shd w:val="clear" w:color="auto" w:fill="FFFFFF"/>
        </w:rPr>
        <w:t>,</w:t>
      </w:r>
      <w:r w:rsidR="000F5435" w:rsidRPr="000F5435">
        <w:t xml:space="preserve"> </w:t>
      </w:r>
      <w:r w:rsidR="000F5435" w:rsidRPr="000F5435">
        <w:rPr>
          <w:rFonts w:ascii="Times New Roman" w:hAnsi="Times New Roman" w:cs="Times New Roman"/>
          <w:bCs/>
          <w:color w:val="212529"/>
          <w:sz w:val="24"/>
          <w:szCs w:val="24"/>
          <w:shd w:val="clear" w:color="auto" w:fill="FFFFFF"/>
        </w:rPr>
        <w:t>ЛОРАТАДИН</w:t>
      </w:r>
      <w:r w:rsidR="00F35B6A">
        <w:rPr>
          <w:rFonts w:ascii="Times New Roman" w:hAnsi="Times New Roman" w:cs="Times New Roman"/>
          <w:bCs/>
          <w:color w:val="212529"/>
          <w:sz w:val="24"/>
          <w:szCs w:val="24"/>
          <w:shd w:val="clear" w:color="auto" w:fill="FFFFFF"/>
        </w:rPr>
        <w:t xml:space="preserve"> </w:t>
      </w:r>
      <w:r w:rsidR="006B3EF8" w:rsidRPr="006B3EF8">
        <w:rPr>
          <w:rFonts w:ascii="Times New Roman" w:hAnsi="Times New Roman" w:cs="Times New Roman"/>
          <w:bCs/>
          <w:color w:val="212529"/>
          <w:sz w:val="24"/>
          <w:szCs w:val="24"/>
          <w:shd w:val="clear" w:color="auto" w:fill="FFFFFF"/>
        </w:rPr>
        <w:t>(</w:t>
      </w:r>
      <w:r w:rsidR="006B3EF8" w:rsidRPr="006B3EF8">
        <w:rPr>
          <w:rFonts w:ascii="Times New Roman" w:hAnsi="Times New Roman" w:cs="Times New Roman"/>
          <w:sz w:val="24"/>
          <w:szCs w:val="24"/>
        </w:rPr>
        <w:t xml:space="preserve">код </w:t>
      </w:r>
      <w:hyperlink r:id="rId9" w:history="1">
        <w:r w:rsidR="006B3EF8" w:rsidRPr="006B3EF8">
          <w:rPr>
            <w:rFonts w:ascii="Times New Roman" w:hAnsi="Times New Roman" w:cs="Times New Roman"/>
            <w:sz w:val="24"/>
            <w:szCs w:val="24"/>
          </w:rPr>
          <w:t>ОКПД2</w:t>
        </w:r>
      </w:hyperlink>
      <w:r w:rsidR="006B3EF8" w:rsidRPr="006B3EF8">
        <w:rPr>
          <w:rFonts w:ascii="Times New Roman" w:hAnsi="Times New Roman" w:cs="Times New Roman"/>
          <w:sz w:val="24"/>
          <w:szCs w:val="24"/>
        </w:rPr>
        <w:t xml:space="preserve"> - </w:t>
      </w:r>
      <w:r w:rsidR="00F35B6A">
        <w:rPr>
          <w:rFonts w:ascii="Times New Roman" w:hAnsi="Times New Roman" w:cs="Times New Roman"/>
          <w:sz w:val="24"/>
          <w:szCs w:val="24"/>
        </w:rPr>
        <w:t>21.20.10.180</w:t>
      </w:r>
      <w:r w:rsidR="00227F01">
        <w:rPr>
          <w:rFonts w:ascii="Times New Roman" w:hAnsi="Times New Roman" w:cs="Times New Roman"/>
          <w:sz w:val="24"/>
          <w:szCs w:val="24"/>
        </w:rPr>
        <w:t xml:space="preserve">, </w:t>
      </w:r>
      <w:r w:rsidR="00F35B6A" w:rsidRPr="00F35B6A">
        <w:rPr>
          <w:rFonts w:ascii="Times New Roman" w:hAnsi="Times New Roman" w:cs="Times New Roman"/>
          <w:color w:val="212529"/>
          <w:sz w:val="24"/>
          <w:szCs w:val="24"/>
          <w:shd w:val="clear" w:color="auto" w:fill="FFFFFF"/>
        </w:rPr>
        <w:t>21.20.10.141</w:t>
      </w:r>
      <w:r w:rsidR="00813DFF" w:rsidRPr="00B72256">
        <w:rPr>
          <w:rFonts w:ascii="Times New Roman" w:hAnsi="Times New Roman" w:cs="Times New Roman"/>
          <w:sz w:val="24"/>
          <w:szCs w:val="24"/>
        </w:rPr>
        <w:t xml:space="preserve">, </w:t>
      </w:r>
      <w:r w:rsidR="00F35B6A" w:rsidRPr="00F35B6A">
        <w:rPr>
          <w:rFonts w:ascii="Times New Roman" w:hAnsi="Times New Roman" w:cs="Times New Roman"/>
          <w:color w:val="212529"/>
          <w:sz w:val="24"/>
          <w:szCs w:val="24"/>
          <w:shd w:val="clear" w:color="auto" w:fill="FFFFFF"/>
        </w:rPr>
        <w:t>21.20.10.180</w:t>
      </w:r>
      <w:r w:rsidR="00F35B6A">
        <w:rPr>
          <w:rFonts w:ascii="Times New Roman" w:hAnsi="Times New Roman" w:cs="Times New Roman"/>
          <w:color w:val="212529"/>
          <w:sz w:val="24"/>
          <w:szCs w:val="24"/>
          <w:shd w:val="clear" w:color="auto" w:fill="FFFFFF"/>
        </w:rPr>
        <w:t>,</w:t>
      </w:r>
      <w:r w:rsidR="00F35B6A" w:rsidRPr="00F35B6A">
        <w:t xml:space="preserve"> </w:t>
      </w:r>
      <w:r w:rsidR="00F35B6A" w:rsidRPr="00F35B6A">
        <w:rPr>
          <w:rFonts w:ascii="Times New Roman" w:hAnsi="Times New Roman" w:cs="Times New Roman"/>
          <w:color w:val="212529"/>
          <w:sz w:val="24"/>
          <w:szCs w:val="24"/>
          <w:shd w:val="clear" w:color="auto" w:fill="FFFFFF"/>
        </w:rPr>
        <w:t>21.20.10.148</w:t>
      </w:r>
      <w:r w:rsidR="00F35B6A">
        <w:rPr>
          <w:rFonts w:ascii="Times New Roman" w:hAnsi="Times New Roman" w:cs="Times New Roman"/>
          <w:color w:val="212529"/>
          <w:sz w:val="24"/>
          <w:szCs w:val="24"/>
          <w:shd w:val="clear" w:color="auto" w:fill="FFFFFF"/>
        </w:rPr>
        <w:t xml:space="preserve">, </w:t>
      </w:r>
      <w:r w:rsidR="000F5435" w:rsidRPr="000F5435">
        <w:rPr>
          <w:rFonts w:ascii="Times New Roman" w:hAnsi="Times New Roman" w:cs="Times New Roman"/>
          <w:color w:val="212529"/>
          <w:sz w:val="24"/>
          <w:szCs w:val="24"/>
          <w:shd w:val="clear" w:color="auto" w:fill="FFFFFF"/>
        </w:rPr>
        <w:t>21.20.10.256</w:t>
      </w:r>
      <w:r w:rsidR="006B3EF8" w:rsidRPr="00B72256">
        <w:rPr>
          <w:rFonts w:ascii="Times New Roman" w:hAnsi="Times New Roman" w:cs="Times New Roman"/>
          <w:color w:val="212529"/>
          <w:sz w:val="24"/>
          <w:szCs w:val="24"/>
          <w:shd w:val="clear" w:color="auto" w:fill="FFFFFF"/>
        </w:rPr>
        <w:t>)</w:t>
      </w:r>
      <w:r w:rsidR="006B3EF8" w:rsidRPr="00B72256">
        <w:rPr>
          <w:rFonts w:ascii="Times New Roman" w:hAnsi="Times New Roman" w:cs="Times New Roman"/>
          <w:sz w:val="24"/>
          <w:szCs w:val="24"/>
        </w:rPr>
        <w:t xml:space="preserve"> </w:t>
      </w:r>
      <w:r w:rsidR="00280C87" w:rsidRPr="00B72256">
        <w:rPr>
          <w:rFonts w:ascii="Times New Roman" w:hAnsi="Times New Roman" w:cs="Times New Roman"/>
          <w:sz w:val="24"/>
          <w:szCs w:val="24"/>
        </w:rPr>
        <w:t xml:space="preserve"> </w:t>
      </w:r>
      <w:r w:rsidRPr="00B72256">
        <w:rPr>
          <w:rFonts w:ascii="Times New Roman" w:hAnsi="Times New Roman" w:cs="Times New Roman"/>
          <w:sz w:val="24"/>
          <w:szCs w:val="24"/>
        </w:rPr>
        <w:t>(</w:t>
      </w:r>
      <w:r w:rsidRPr="006B3EF8">
        <w:rPr>
          <w:rFonts w:ascii="Times New Roman" w:hAnsi="Times New Roman" w:cs="Times New Roman"/>
          <w:sz w:val="24"/>
          <w:szCs w:val="24"/>
        </w:rPr>
        <w:t>далее</w:t>
      </w:r>
      <w:r w:rsidRPr="000C6FE8">
        <w:rPr>
          <w:rFonts w:ascii="Times New Roman" w:hAnsi="Times New Roman" w:cs="Times New Roman"/>
          <w:sz w:val="24"/>
          <w:szCs w:val="24"/>
        </w:rPr>
        <w:t xml:space="preserve"> - Товар) в соответствии со Спецификацией (</w:t>
      </w:r>
      <w:hyperlink w:anchor="Par449" w:history="1">
        <w:r w:rsidR="00222AFA" w:rsidRPr="00222AFA">
          <w:rPr>
            <w:rFonts w:ascii="Times New Roman" w:hAnsi="Times New Roman" w:cs="Times New Roman"/>
            <w:sz w:val="24"/>
            <w:szCs w:val="24"/>
          </w:rPr>
          <w:t>приложение №</w:t>
        </w:r>
        <w:r w:rsidRPr="00222AFA">
          <w:rPr>
            <w:rFonts w:ascii="Times New Roman" w:hAnsi="Times New Roman" w:cs="Times New Roman"/>
            <w:sz w:val="24"/>
            <w:szCs w:val="24"/>
          </w:rPr>
          <w:t xml:space="preserve"> 1</w:t>
        </w:r>
      </w:hyperlink>
      <w:r w:rsidRPr="000C6FE8">
        <w:rPr>
          <w:rFonts w:ascii="Times New Roman" w:hAnsi="Times New Roman" w:cs="Times New Roman"/>
          <w:sz w:val="24"/>
          <w:szCs w:val="24"/>
        </w:rPr>
        <w:t xml:space="preserve"> к Контракту), а Заказчик обязуется в порядке и сроки, предусмотренные Контрактом, принять и оплатить поставленный Товар.</w:t>
      </w:r>
    </w:p>
    <w:p w:rsidR="00813649" w:rsidRPr="00222AFA" w:rsidRDefault="00813649" w:rsidP="006B3EF8">
      <w:pPr>
        <w:pStyle w:val="af8"/>
        <w:ind w:firstLine="284"/>
        <w:jc w:val="both"/>
        <w:rPr>
          <w:rFonts w:ascii="Times New Roman" w:hAnsi="Times New Roman" w:cs="Times New Roman"/>
          <w:sz w:val="24"/>
          <w:szCs w:val="24"/>
        </w:rPr>
      </w:pPr>
      <w:r w:rsidRPr="00222AFA">
        <w:rPr>
          <w:rFonts w:ascii="Times New Roman" w:hAnsi="Times New Roman" w:cs="Times New Roman"/>
          <w:sz w:val="24"/>
          <w:szCs w:val="24"/>
        </w:rPr>
        <w:t>1.2. Номенклатура Товара и его количество определяются Спецификацией (</w:t>
      </w:r>
      <w:hyperlink w:anchor="Par449" w:history="1">
        <w:r w:rsidR="00222AFA" w:rsidRPr="00222AFA">
          <w:rPr>
            <w:rFonts w:ascii="Times New Roman" w:hAnsi="Times New Roman" w:cs="Times New Roman"/>
            <w:sz w:val="24"/>
            <w:szCs w:val="24"/>
          </w:rPr>
          <w:t>приложение №</w:t>
        </w:r>
        <w:r w:rsidRPr="00222AFA">
          <w:rPr>
            <w:rFonts w:ascii="Times New Roman" w:hAnsi="Times New Roman" w:cs="Times New Roman"/>
            <w:sz w:val="24"/>
            <w:szCs w:val="24"/>
          </w:rPr>
          <w:t xml:space="preserve"> 1</w:t>
        </w:r>
      </w:hyperlink>
      <w:r w:rsidRPr="00222AFA">
        <w:rPr>
          <w:rFonts w:ascii="Times New Roman" w:hAnsi="Times New Roman" w:cs="Times New Roman"/>
          <w:sz w:val="24"/>
          <w:szCs w:val="24"/>
        </w:rPr>
        <w:t xml:space="preserve"> к Контракту), технические показатели - Техническими характеристиками (</w:t>
      </w:r>
      <w:hyperlink w:anchor="Par554" w:history="1">
        <w:r w:rsidR="00222AFA" w:rsidRPr="00222AFA">
          <w:rPr>
            <w:rFonts w:ascii="Times New Roman" w:hAnsi="Times New Roman" w:cs="Times New Roman"/>
            <w:sz w:val="24"/>
            <w:szCs w:val="24"/>
          </w:rPr>
          <w:t>приложение №</w:t>
        </w:r>
        <w:r w:rsidRPr="00222AFA">
          <w:rPr>
            <w:rFonts w:ascii="Times New Roman" w:hAnsi="Times New Roman" w:cs="Times New Roman"/>
            <w:sz w:val="24"/>
            <w:szCs w:val="24"/>
          </w:rPr>
          <w:t xml:space="preserve"> 2</w:t>
        </w:r>
      </w:hyperlink>
      <w:r w:rsidRPr="00222AFA">
        <w:rPr>
          <w:rFonts w:ascii="Times New Roman" w:hAnsi="Times New Roman" w:cs="Times New Roman"/>
          <w:sz w:val="24"/>
          <w:szCs w:val="24"/>
        </w:rPr>
        <w:t xml:space="preserve"> к Контракту).</w:t>
      </w:r>
    </w:p>
    <w:p w:rsidR="00813649" w:rsidRPr="00120C5D" w:rsidRDefault="00813649" w:rsidP="007C67C3">
      <w:pPr>
        <w:pStyle w:val="af8"/>
        <w:ind w:firstLine="284"/>
        <w:jc w:val="both"/>
        <w:rPr>
          <w:rFonts w:ascii="Times New Roman" w:hAnsi="Times New Roman" w:cs="Times New Roman"/>
          <w:sz w:val="24"/>
          <w:szCs w:val="24"/>
        </w:rPr>
      </w:pPr>
      <w:bookmarkStart w:id="0" w:name="Par17"/>
      <w:bookmarkEnd w:id="0"/>
      <w:r w:rsidRPr="00120C5D">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w:t>
      </w:r>
      <w:hyperlink w:anchor="Par693" w:history="1">
        <w:r w:rsidR="00222AFA" w:rsidRPr="00120C5D">
          <w:rPr>
            <w:rFonts w:ascii="Times New Roman" w:hAnsi="Times New Roman" w:cs="Times New Roman"/>
            <w:sz w:val="24"/>
            <w:szCs w:val="24"/>
          </w:rPr>
          <w:t>приложение №</w:t>
        </w:r>
        <w:r w:rsidRPr="00120C5D">
          <w:rPr>
            <w:rFonts w:ascii="Times New Roman" w:hAnsi="Times New Roman" w:cs="Times New Roman"/>
            <w:sz w:val="24"/>
            <w:szCs w:val="24"/>
          </w:rPr>
          <w:t xml:space="preserve"> </w:t>
        </w:r>
      </w:hyperlink>
      <w:r w:rsidR="000E06B7" w:rsidRPr="00120C5D">
        <w:rPr>
          <w:rFonts w:ascii="Times New Roman" w:hAnsi="Times New Roman" w:cs="Times New Roman"/>
          <w:sz w:val="24"/>
          <w:szCs w:val="24"/>
        </w:rPr>
        <w:t>3</w:t>
      </w:r>
      <w:r w:rsidRPr="00120C5D">
        <w:rPr>
          <w:rFonts w:ascii="Times New Roman" w:hAnsi="Times New Roman" w:cs="Times New Roman"/>
          <w:sz w:val="24"/>
          <w:szCs w:val="24"/>
        </w:rPr>
        <w:t xml:space="preserve"> к Контракту), в следующем порядке:</w:t>
      </w:r>
    </w:p>
    <w:p w:rsidR="00813649" w:rsidRPr="000C6FE8" w:rsidRDefault="00813649" w:rsidP="007C67C3">
      <w:pPr>
        <w:pStyle w:val="af8"/>
        <w:ind w:firstLine="284"/>
        <w:jc w:val="both"/>
        <w:rPr>
          <w:rFonts w:ascii="Times New Roman" w:hAnsi="Times New Roman" w:cs="Times New Roman"/>
          <w:sz w:val="24"/>
          <w:szCs w:val="24"/>
        </w:rPr>
      </w:pPr>
      <w:r w:rsidRPr="00120C5D">
        <w:rPr>
          <w:rFonts w:ascii="Times New Roman" w:hAnsi="Times New Roman" w:cs="Times New Roman"/>
          <w:sz w:val="24"/>
          <w:szCs w:val="24"/>
        </w:rPr>
        <w:t>Поставщик доставляет Товар Заказчику</w:t>
      </w:r>
      <w:r w:rsidR="0020778D" w:rsidRPr="00120C5D">
        <w:rPr>
          <w:rFonts w:ascii="Times New Roman" w:hAnsi="Times New Roman" w:cs="Times New Roman"/>
          <w:sz w:val="24"/>
          <w:szCs w:val="24"/>
        </w:rPr>
        <w:t xml:space="preserve"> </w:t>
      </w:r>
      <w:r w:rsidRPr="00120C5D">
        <w:rPr>
          <w:rFonts w:ascii="Times New Roman" w:hAnsi="Times New Roman" w:cs="Times New Roman"/>
          <w:sz w:val="24"/>
          <w:szCs w:val="24"/>
        </w:rPr>
        <w:t>по адресу</w:t>
      </w:r>
      <w:r w:rsidR="00C90A41">
        <w:rPr>
          <w:rFonts w:ascii="Times New Roman" w:hAnsi="Times New Roman" w:cs="Times New Roman"/>
          <w:sz w:val="24"/>
          <w:szCs w:val="24"/>
        </w:rPr>
        <w:t>:</w:t>
      </w:r>
      <w:r w:rsidRPr="00120C5D">
        <w:rPr>
          <w:rFonts w:ascii="Times New Roman" w:hAnsi="Times New Roman" w:cs="Times New Roman"/>
          <w:sz w:val="24"/>
          <w:szCs w:val="24"/>
        </w:rPr>
        <w:t xml:space="preserve"> </w:t>
      </w:r>
      <w:r w:rsidR="00D564E3" w:rsidRPr="00D564E3">
        <w:rPr>
          <w:rFonts w:ascii="Times New Roman" w:hAnsi="Times New Roman" w:cs="Times New Roman"/>
          <w:sz w:val="24"/>
          <w:szCs w:val="24"/>
        </w:rPr>
        <w:t xml:space="preserve">г. </w:t>
      </w:r>
      <w:r w:rsidR="00C90A41">
        <w:rPr>
          <w:rFonts w:ascii="Times New Roman" w:hAnsi="Times New Roman" w:cs="Times New Roman"/>
          <w:sz w:val="24"/>
          <w:szCs w:val="24"/>
        </w:rPr>
        <w:t>Москва</w:t>
      </w:r>
      <w:r w:rsidR="00D564E3" w:rsidRPr="00D564E3">
        <w:rPr>
          <w:rFonts w:ascii="Times New Roman" w:hAnsi="Times New Roman" w:cs="Times New Roman"/>
          <w:sz w:val="24"/>
          <w:szCs w:val="24"/>
        </w:rPr>
        <w:t xml:space="preserve">, </w:t>
      </w:r>
      <w:r w:rsidR="00C90A41">
        <w:rPr>
          <w:rFonts w:ascii="Times New Roman" w:hAnsi="Times New Roman" w:cs="Times New Roman"/>
          <w:sz w:val="24"/>
          <w:szCs w:val="24"/>
        </w:rPr>
        <w:t>ул. Большая Дорогомиловская</w:t>
      </w:r>
      <w:r w:rsidR="00D564E3" w:rsidRPr="00D564E3">
        <w:rPr>
          <w:rFonts w:ascii="Times New Roman" w:hAnsi="Times New Roman" w:cs="Times New Roman"/>
          <w:sz w:val="24"/>
          <w:szCs w:val="24"/>
        </w:rPr>
        <w:t xml:space="preserve">, д. </w:t>
      </w:r>
      <w:r w:rsidR="00C90A41">
        <w:rPr>
          <w:rFonts w:ascii="Times New Roman" w:hAnsi="Times New Roman" w:cs="Times New Roman"/>
          <w:sz w:val="24"/>
          <w:szCs w:val="24"/>
        </w:rPr>
        <w:t>5</w:t>
      </w:r>
      <w:r w:rsidRPr="00120C5D">
        <w:rPr>
          <w:rFonts w:ascii="Times New Roman" w:hAnsi="Times New Roman" w:cs="Times New Roman"/>
          <w:sz w:val="24"/>
          <w:szCs w:val="24"/>
        </w:rPr>
        <w:t xml:space="preserve"> (далее - Место доставки).</w:t>
      </w:r>
    </w:p>
    <w:p w:rsidR="00813649" w:rsidRPr="000C6FE8" w:rsidRDefault="00813649" w:rsidP="000C6FE8">
      <w:pPr>
        <w:pStyle w:val="af8"/>
        <w:jc w:val="both"/>
        <w:rPr>
          <w:rFonts w:ascii="Times New Roman" w:hAnsi="Times New Roman" w:cs="Times New Roman"/>
          <w:sz w:val="24"/>
          <w:szCs w:val="24"/>
        </w:rPr>
      </w:pPr>
    </w:p>
    <w:p w:rsidR="007C67C3" w:rsidRPr="000C6FE8" w:rsidRDefault="00813649" w:rsidP="007C67C3">
      <w:pPr>
        <w:pStyle w:val="af8"/>
        <w:jc w:val="center"/>
        <w:rPr>
          <w:rFonts w:ascii="Times New Roman" w:hAnsi="Times New Roman" w:cs="Times New Roman"/>
          <w:sz w:val="24"/>
          <w:szCs w:val="24"/>
        </w:rPr>
      </w:pPr>
      <w:r w:rsidRPr="000C6FE8">
        <w:rPr>
          <w:rFonts w:ascii="Times New Roman" w:hAnsi="Times New Roman" w:cs="Times New Roman"/>
          <w:sz w:val="24"/>
          <w:szCs w:val="24"/>
        </w:rPr>
        <w:t xml:space="preserve">2. Цена Контракта </w:t>
      </w:r>
    </w:p>
    <w:p w:rsidR="00813649" w:rsidRPr="000C6FE8" w:rsidRDefault="00813649" w:rsidP="007C67C3">
      <w:pPr>
        <w:pStyle w:val="af8"/>
        <w:jc w:val="center"/>
        <w:rPr>
          <w:rFonts w:ascii="Times New Roman" w:hAnsi="Times New Roman" w:cs="Times New Roman"/>
          <w:sz w:val="24"/>
          <w:szCs w:val="24"/>
        </w:rPr>
      </w:pPr>
    </w:p>
    <w:p w:rsidR="00813649" w:rsidRPr="000C6FE8" w:rsidRDefault="00813649" w:rsidP="007C67C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2.1. Цена Контракта и валюта платежа устанавливаются в российских рублях.</w:t>
      </w:r>
    </w:p>
    <w:p w:rsidR="00813649" w:rsidRPr="000C6FE8" w:rsidRDefault="00813649" w:rsidP="007C67C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2.2. Цена Контракта составляет ____ руб. (_____) ______ коп. (в том числе НДС ______ (_______) рублей ______ копеек, НДС не облагается в соответствии с _________)</w:t>
      </w:r>
      <w:r w:rsidR="007C67C3">
        <w:rPr>
          <w:rFonts w:ascii="Times New Roman" w:hAnsi="Times New Roman" w:cs="Times New Roman"/>
          <w:sz w:val="24"/>
          <w:szCs w:val="24"/>
        </w:rPr>
        <w:t>.</w:t>
      </w:r>
      <w:r w:rsidRPr="000C6FE8">
        <w:rPr>
          <w:rFonts w:ascii="Times New Roman" w:hAnsi="Times New Roman" w:cs="Times New Roman"/>
          <w:sz w:val="24"/>
          <w:szCs w:val="24"/>
        </w:rPr>
        <w:t xml:space="preserve"> </w:t>
      </w:r>
      <w:r w:rsidR="00FD3CEA">
        <w:rPr>
          <w:rFonts w:ascii="Times New Roman" w:hAnsi="Times New Roman" w:cs="Times New Roman"/>
          <w:sz w:val="24"/>
          <w:szCs w:val="24"/>
        </w:rPr>
        <w:t>КВР 244.</w:t>
      </w:r>
    </w:p>
    <w:p w:rsidR="00813649" w:rsidRPr="000C6FE8" w:rsidRDefault="00813649" w:rsidP="007C67C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13649" w:rsidRPr="000C6FE8" w:rsidRDefault="00813649" w:rsidP="007C67C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w:t>
      </w:r>
      <w:r w:rsidRPr="000C6FE8">
        <w:rPr>
          <w:rFonts w:ascii="Times New Roman" w:hAnsi="Times New Roman" w:cs="Times New Roman"/>
          <w:sz w:val="24"/>
          <w:szCs w:val="24"/>
        </w:rPr>
        <w:lastRenderedPageBreak/>
        <w:t>должен выплатить в связи с выполнением обязательств по Контракту в соответствии с законодательством Российской Федерации.</w:t>
      </w:r>
    </w:p>
    <w:p w:rsidR="00813649" w:rsidRPr="000C6FE8" w:rsidRDefault="00813649" w:rsidP="007C67C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2.5. Цена Контракта является твердой и определяется на весь срок исполнения К</w:t>
      </w:r>
      <w:r w:rsidR="00FF6EA0">
        <w:rPr>
          <w:rFonts w:ascii="Times New Roman" w:hAnsi="Times New Roman" w:cs="Times New Roman"/>
          <w:sz w:val="24"/>
          <w:szCs w:val="24"/>
        </w:rPr>
        <w:t>онтракта, за исключением случая</w:t>
      </w:r>
      <w:r w:rsidRPr="000C6FE8">
        <w:rPr>
          <w:rFonts w:ascii="Times New Roman" w:hAnsi="Times New Roman" w:cs="Times New Roman"/>
          <w:sz w:val="24"/>
          <w:szCs w:val="24"/>
        </w:rPr>
        <w:t>, предусмотренн</w:t>
      </w:r>
      <w:r w:rsidR="00FF6EA0">
        <w:rPr>
          <w:rFonts w:ascii="Times New Roman" w:hAnsi="Times New Roman" w:cs="Times New Roman"/>
          <w:sz w:val="24"/>
          <w:szCs w:val="24"/>
        </w:rPr>
        <w:t>ого</w:t>
      </w:r>
      <w:r w:rsidRPr="000C6FE8">
        <w:rPr>
          <w:rFonts w:ascii="Times New Roman" w:hAnsi="Times New Roman" w:cs="Times New Roman"/>
          <w:sz w:val="24"/>
          <w:szCs w:val="24"/>
        </w:rPr>
        <w:t xml:space="preserve"> </w:t>
      </w:r>
      <w:hyperlink w:anchor="Par51" w:history="1">
        <w:r w:rsidRPr="007C67C3">
          <w:rPr>
            <w:rFonts w:ascii="Times New Roman" w:hAnsi="Times New Roman" w:cs="Times New Roman"/>
            <w:sz w:val="24"/>
            <w:szCs w:val="24"/>
          </w:rPr>
          <w:t>пункт</w:t>
        </w:r>
      </w:hyperlink>
      <w:r w:rsidR="00FF6EA0">
        <w:rPr>
          <w:rFonts w:ascii="Times New Roman" w:hAnsi="Times New Roman" w:cs="Times New Roman"/>
          <w:sz w:val="24"/>
          <w:szCs w:val="24"/>
        </w:rPr>
        <w:t>ом</w:t>
      </w:r>
      <w:r w:rsidRPr="007C67C3">
        <w:rPr>
          <w:rFonts w:ascii="Times New Roman" w:hAnsi="Times New Roman" w:cs="Times New Roman"/>
          <w:sz w:val="24"/>
          <w:szCs w:val="24"/>
        </w:rPr>
        <w:t xml:space="preserve"> </w:t>
      </w:r>
      <w:hyperlink w:anchor="Par52" w:history="1">
        <w:r w:rsidRPr="007C67C3">
          <w:rPr>
            <w:rFonts w:ascii="Times New Roman" w:hAnsi="Times New Roman" w:cs="Times New Roman"/>
            <w:sz w:val="24"/>
            <w:szCs w:val="24"/>
          </w:rPr>
          <w:t>2.</w:t>
        </w:r>
      </w:hyperlink>
      <w:r w:rsidR="00FF6EA0">
        <w:rPr>
          <w:rFonts w:ascii="Times New Roman" w:hAnsi="Times New Roman" w:cs="Times New Roman"/>
          <w:sz w:val="24"/>
          <w:szCs w:val="24"/>
        </w:rPr>
        <w:t>6</w:t>
      </w:r>
      <w:r w:rsidRPr="000C6FE8">
        <w:rPr>
          <w:rFonts w:ascii="Times New Roman" w:hAnsi="Times New Roman" w:cs="Times New Roman"/>
          <w:sz w:val="24"/>
          <w:szCs w:val="24"/>
        </w:rPr>
        <w:t xml:space="preserve"> Контракта.</w:t>
      </w:r>
    </w:p>
    <w:p w:rsidR="00813649" w:rsidRPr="000C6FE8" w:rsidRDefault="00813649" w:rsidP="007C67C3">
      <w:pPr>
        <w:pStyle w:val="af8"/>
        <w:ind w:firstLine="284"/>
        <w:jc w:val="both"/>
        <w:rPr>
          <w:rFonts w:ascii="Times New Roman" w:hAnsi="Times New Roman" w:cs="Times New Roman"/>
          <w:sz w:val="24"/>
          <w:szCs w:val="24"/>
        </w:rPr>
      </w:pPr>
      <w:bookmarkStart w:id="1" w:name="Par51"/>
      <w:bookmarkEnd w:id="1"/>
      <w:r w:rsidRPr="000C6FE8">
        <w:rPr>
          <w:rFonts w:ascii="Times New Roman" w:hAnsi="Times New Roman" w:cs="Times New Roman"/>
          <w:sz w:val="24"/>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7C67C3">
      <w:pPr>
        <w:pStyle w:val="af8"/>
        <w:jc w:val="center"/>
        <w:rPr>
          <w:rFonts w:ascii="Times New Roman" w:hAnsi="Times New Roman" w:cs="Times New Roman"/>
          <w:sz w:val="24"/>
          <w:szCs w:val="24"/>
        </w:rPr>
      </w:pPr>
      <w:r w:rsidRPr="000C6FE8">
        <w:rPr>
          <w:rFonts w:ascii="Times New Roman" w:hAnsi="Times New Roman" w:cs="Times New Roman"/>
          <w:sz w:val="24"/>
          <w:szCs w:val="24"/>
        </w:rPr>
        <w:t>3. Взаимодействие Сторон</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3.1. Поставщик обязан:</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rsidR="00813649" w:rsidRPr="000C6FE8" w:rsidRDefault="00813649" w:rsidP="00197D47">
      <w:pPr>
        <w:pStyle w:val="af8"/>
        <w:ind w:firstLine="284"/>
        <w:jc w:val="both"/>
        <w:rPr>
          <w:rFonts w:ascii="Times New Roman" w:hAnsi="Times New Roman" w:cs="Times New Roman"/>
          <w:sz w:val="24"/>
          <w:szCs w:val="24"/>
        </w:rPr>
      </w:pPr>
      <w:bookmarkStart w:id="2" w:name="Par59"/>
      <w:bookmarkEnd w:id="2"/>
      <w:r w:rsidRPr="000C6FE8">
        <w:rPr>
          <w:rFonts w:ascii="Times New Roman" w:hAnsi="Times New Roman" w:cs="Times New Roman"/>
          <w:sz w:val="24"/>
          <w:szCs w:val="24"/>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3.1.</w:t>
      </w:r>
      <w:r w:rsidR="00120C5D">
        <w:rPr>
          <w:rFonts w:ascii="Times New Roman" w:hAnsi="Times New Roman" w:cs="Times New Roman"/>
          <w:sz w:val="24"/>
          <w:szCs w:val="24"/>
        </w:rPr>
        <w:t>4</w:t>
      </w:r>
      <w:r w:rsidRPr="000C6FE8">
        <w:rPr>
          <w:rFonts w:ascii="Times New Roman" w:hAnsi="Times New Roman" w:cs="Times New Roman"/>
          <w:sz w:val="24"/>
          <w:szCs w:val="24"/>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813649" w:rsidRPr="000C6FE8" w:rsidRDefault="00120C5D" w:rsidP="00197D47">
      <w:pPr>
        <w:pStyle w:val="af8"/>
        <w:ind w:firstLine="284"/>
        <w:jc w:val="both"/>
        <w:rPr>
          <w:rFonts w:ascii="Times New Roman" w:hAnsi="Times New Roman" w:cs="Times New Roman"/>
          <w:sz w:val="24"/>
          <w:szCs w:val="24"/>
        </w:rPr>
      </w:pPr>
      <w:r>
        <w:rPr>
          <w:rFonts w:ascii="Times New Roman" w:hAnsi="Times New Roman" w:cs="Times New Roman"/>
          <w:sz w:val="24"/>
          <w:szCs w:val="24"/>
        </w:rPr>
        <w:t>3.1.5</w:t>
      </w:r>
      <w:r w:rsidR="00813649" w:rsidRPr="000C6FE8">
        <w:rPr>
          <w:rFonts w:ascii="Times New Roman" w:hAnsi="Times New Roman" w:cs="Times New Roman"/>
          <w:sz w:val="24"/>
          <w:szCs w:val="24"/>
        </w:rPr>
        <w:t xml:space="preserve">. устранять своими силами и за свой счет допущенные недостатки при поставке Товара, выявленные, </w:t>
      </w:r>
      <w:r w:rsidR="007C67C3">
        <w:rPr>
          <w:rFonts w:ascii="Times New Roman" w:hAnsi="Times New Roman" w:cs="Times New Roman"/>
          <w:sz w:val="24"/>
          <w:szCs w:val="24"/>
        </w:rPr>
        <w:t>в том числе, при приемке Товара.</w:t>
      </w:r>
    </w:p>
    <w:p w:rsidR="00813649" w:rsidRPr="000C6FE8" w:rsidRDefault="00813649" w:rsidP="00197D47">
      <w:pPr>
        <w:pStyle w:val="af8"/>
        <w:ind w:firstLine="284"/>
        <w:jc w:val="both"/>
        <w:rPr>
          <w:rFonts w:ascii="Times New Roman" w:hAnsi="Times New Roman" w:cs="Times New Roman"/>
          <w:sz w:val="24"/>
          <w:szCs w:val="24"/>
        </w:rPr>
      </w:pPr>
      <w:bookmarkStart w:id="3" w:name="Par63"/>
      <w:bookmarkEnd w:id="3"/>
      <w:r w:rsidRPr="000C6FE8">
        <w:rPr>
          <w:rFonts w:ascii="Times New Roman" w:hAnsi="Times New Roman" w:cs="Times New Roman"/>
          <w:sz w:val="24"/>
          <w:szCs w:val="24"/>
        </w:rPr>
        <w:t>3.2. Поставщик вправе:</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Контрактом;</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813649" w:rsidRPr="000C6FE8" w:rsidRDefault="007C67C3" w:rsidP="00197D47">
      <w:pPr>
        <w:pStyle w:val="af8"/>
        <w:ind w:firstLine="284"/>
        <w:jc w:val="both"/>
        <w:rPr>
          <w:rFonts w:ascii="Times New Roman" w:hAnsi="Times New Roman" w:cs="Times New Roman"/>
          <w:sz w:val="24"/>
          <w:szCs w:val="24"/>
        </w:rPr>
      </w:pPr>
      <w:r>
        <w:rPr>
          <w:rFonts w:ascii="Times New Roman" w:hAnsi="Times New Roman" w:cs="Times New Roman"/>
          <w:sz w:val="24"/>
          <w:szCs w:val="24"/>
        </w:rPr>
        <w:t>3.2.5</w:t>
      </w:r>
      <w:r w:rsidR="00813649" w:rsidRPr="000C6FE8">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ar287" w:history="1">
        <w:r w:rsidR="00813649" w:rsidRPr="00120C5D">
          <w:rPr>
            <w:rFonts w:ascii="Times New Roman" w:hAnsi="Times New Roman" w:cs="Times New Roman"/>
            <w:sz w:val="24"/>
            <w:szCs w:val="24"/>
          </w:rPr>
          <w:t>разделом 1</w:t>
        </w:r>
      </w:hyperlink>
      <w:r w:rsidR="008D75B2">
        <w:rPr>
          <w:rFonts w:ascii="Times New Roman" w:hAnsi="Times New Roman" w:cs="Times New Roman"/>
          <w:sz w:val="24"/>
          <w:szCs w:val="24"/>
        </w:rPr>
        <w:t>0</w:t>
      </w:r>
      <w:r w:rsidR="00813649" w:rsidRPr="00120C5D">
        <w:rPr>
          <w:rFonts w:ascii="Times New Roman" w:hAnsi="Times New Roman" w:cs="Times New Roman"/>
          <w:sz w:val="24"/>
          <w:szCs w:val="24"/>
        </w:rPr>
        <w:t xml:space="preserve"> </w:t>
      </w:r>
      <w:r w:rsidR="00813649" w:rsidRPr="000C6FE8">
        <w:rPr>
          <w:rFonts w:ascii="Times New Roman" w:hAnsi="Times New Roman" w:cs="Times New Roman"/>
          <w:sz w:val="24"/>
          <w:szCs w:val="24"/>
        </w:rPr>
        <w:t>Контракта;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3.3. Заказчик обязан:</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Федерации;</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813649" w:rsidRPr="000C6FE8" w:rsidRDefault="008D75B2" w:rsidP="00197D47">
      <w:pPr>
        <w:pStyle w:val="af8"/>
        <w:ind w:firstLine="284"/>
        <w:jc w:val="both"/>
        <w:rPr>
          <w:rFonts w:ascii="Times New Roman" w:hAnsi="Times New Roman" w:cs="Times New Roman"/>
          <w:sz w:val="24"/>
          <w:szCs w:val="24"/>
        </w:rPr>
      </w:pPr>
      <w:r>
        <w:rPr>
          <w:rFonts w:ascii="Times New Roman" w:hAnsi="Times New Roman" w:cs="Times New Roman"/>
          <w:sz w:val="24"/>
          <w:szCs w:val="24"/>
        </w:rPr>
        <w:t>3.3.3. д</w:t>
      </w:r>
      <w:r w:rsidR="00813649" w:rsidRPr="000C6FE8">
        <w:rPr>
          <w:rFonts w:ascii="Times New Roman" w:hAnsi="Times New Roman" w:cs="Times New Roman"/>
          <w:sz w:val="24"/>
          <w:szCs w:val="24"/>
        </w:rPr>
        <w:t>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197D47">
          <w:rPr>
            <w:rFonts w:ascii="Times New Roman" w:hAnsi="Times New Roman" w:cs="Times New Roman"/>
            <w:sz w:val="24"/>
            <w:szCs w:val="24"/>
          </w:rPr>
          <w:t>законом</w:t>
        </w:r>
      </w:hyperlink>
      <w:r w:rsidRPr="000C6FE8">
        <w:rPr>
          <w:rFonts w:ascii="Times New Roman" w:hAnsi="Times New Roman" w:cs="Times New Roman"/>
          <w:sz w:val="24"/>
          <w:szCs w:val="24"/>
        </w:rPr>
        <w:t xml:space="preserve"> о контрактной системе.</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3.3.4. своевременно принять и оплатить поставленный и принятый Товар;</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3.3.5. требовать уплаты неустойки (штрафа, пени) в соответствии с </w:t>
      </w:r>
      <w:hyperlink w:anchor="Par287" w:history="1">
        <w:r w:rsidRPr="00120C5D">
          <w:rPr>
            <w:rFonts w:ascii="Times New Roman" w:hAnsi="Times New Roman" w:cs="Times New Roman"/>
            <w:sz w:val="24"/>
            <w:szCs w:val="24"/>
          </w:rPr>
          <w:t>разделом 1</w:t>
        </w:r>
      </w:hyperlink>
      <w:r w:rsidR="008D75B2">
        <w:rPr>
          <w:rFonts w:ascii="Times New Roman" w:hAnsi="Times New Roman" w:cs="Times New Roman"/>
          <w:sz w:val="24"/>
          <w:szCs w:val="24"/>
        </w:rPr>
        <w:t>0</w:t>
      </w:r>
      <w:r w:rsidRPr="000C6FE8">
        <w:rPr>
          <w:rFonts w:ascii="Times New Roman" w:hAnsi="Times New Roman" w:cs="Times New Roman"/>
          <w:sz w:val="24"/>
          <w:szCs w:val="24"/>
        </w:rPr>
        <w:t xml:space="preserve"> Контракта.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 Заказчик вправе:</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lastRenderedPageBreak/>
        <w:t>3.4.1. требовать от Поставщика надлежащего исполнения обязательств, предусмотренных Контрактом;</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3.4.2. запрашивать у Поставщика информацию об исполнении им обязательств по Контракту;</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3.4.4. осуществлять выборочную проверку качества поставляемого Товара;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197D47">
          <w:rPr>
            <w:rFonts w:ascii="Times New Roman" w:hAnsi="Times New Roman" w:cs="Times New Roman"/>
            <w:sz w:val="24"/>
            <w:szCs w:val="24"/>
          </w:rPr>
          <w:t>законом</w:t>
        </w:r>
      </w:hyperlink>
      <w:r w:rsidRPr="00197D47">
        <w:rPr>
          <w:rFonts w:ascii="Times New Roman" w:hAnsi="Times New Roman" w:cs="Times New Roman"/>
          <w:sz w:val="24"/>
          <w:szCs w:val="24"/>
        </w:rPr>
        <w:t xml:space="preserve"> </w:t>
      </w:r>
      <w:r w:rsidRPr="000C6FE8">
        <w:rPr>
          <w:rFonts w:ascii="Times New Roman" w:hAnsi="Times New Roman" w:cs="Times New Roman"/>
          <w:sz w:val="24"/>
          <w:szCs w:val="24"/>
        </w:rPr>
        <w:t>о контрактной системе;</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97D47">
      <w:pPr>
        <w:pStyle w:val="af8"/>
        <w:jc w:val="center"/>
        <w:rPr>
          <w:rFonts w:ascii="Times New Roman" w:hAnsi="Times New Roman" w:cs="Times New Roman"/>
          <w:sz w:val="24"/>
          <w:szCs w:val="24"/>
        </w:rPr>
      </w:pPr>
      <w:r w:rsidRPr="000C6FE8">
        <w:rPr>
          <w:rFonts w:ascii="Times New Roman" w:hAnsi="Times New Roman" w:cs="Times New Roman"/>
          <w:sz w:val="24"/>
          <w:szCs w:val="24"/>
        </w:rPr>
        <w:t>4. Упаковка и маркировка. Условия перевозки</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813649" w:rsidRPr="000C6FE8" w:rsidRDefault="00813649" w:rsidP="00197D47">
      <w:pPr>
        <w:pStyle w:val="af8"/>
        <w:ind w:firstLine="284"/>
        <w:jc w:val="both"/>
        <w:rPr>
          <w:rFonts w:ascii="Times New Roman" w:hAnsi="Times New Roman" w:cs="Times New Roman"/>
          <w:sz w:val="24"/>
          <w:szCs w:val="24"/>
        </w:rPr>
      </w:pPr>
      <w:bookmarkStart w:id="4" w:name="Par111"/>
      <w:bookmarkEnd w:id="4"/>
      <w:r w:rsidRPr="000C6FE8">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12" w:history="1">
        <w:r w:rsidRPr="00197D47">
          <w:rPr>
            <w:rFonts w:ascii="Times New Roman" w:hAnsi="Times New Roman" w:cs="Times New Roman"/>
            <w:sz w:val="24"/>
            <w:szCs w:val="24"/>
          </w:rPr>
          <w:t>статьи 46</w:t>
        </w:r>
      </w:hyperlink>
      <w:r w:rsidRPr="000C6FE8">
        <w:rPr>
          <w:rFonts w:ascii="Times New Roman" w:hAnsi="Times New Roman" w:cs="Times New Roman"/>
          <w:sz w:val="24"/>
          <w:szCs w:val="24"/>
        </w:rPr>
        <w:t xml:space="preserve"> Фед</w:t>
      </w:r>
      <w:r w:rsidR="00197D47">
        <w:rPr>
          <w:rFonts w:ascii="Times New Roman" w:hAnsi="Times New Roman" w:cs="Times New Roman"/>
          <w:sz w:val="24"/>
          <w:szCs w:val="24"/>
        </w:rPr>
        <w:t>ерального закона от 12.04.2010 №</w:t>
      </w:r>
      <w:r w:rsidRPr="000C6FE8">
        <w:rPr>
          <w:rFonts w:ascii="Times New Roman" w:hAnsi="Times New Roman" w:cs="Times New Roman"/>
          <w:sz w:val="24"/>
          <w:szCs w:val="24"/>
        </w:rPr>
        <w:t xml:space="preserve"> 61-ФЗ "Об обращении лекарственных средств" и иметь следующую маркировку:</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Наименование Товара: 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Реквизиты Контракта: (наименование, дата и номер) 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Заказчик: ___________________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Поставщик: ___________________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Получатель: ___________________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Пункт назначения: ______________________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Грузоотправитель: ______________________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Ящик/контейнер </w:t>
      </w:r>
      <w:r w:rsidR="00197D47">
        <w:rPr>
          <w:rFonts w:ascii="Times New Roman" w:hAnsi="Times New Roman" w:cs="Times New Roman"/>
          <w:sz w:val="24"/>
          <w:szCs w:val="24"/>
        </w:rPr>
        <w:t>№</w:t>
      </w:r>
      <w:r w:rsidRPr="000C6FE8">
        <w:rPr>
          <w:rFonts w:ascii="Times New Roman" w:hAnsi="Times New Roman" w:cs="Times New Roman"/>
          <w:sz w:val="24"/>
          <w:szCs w:val="24"/>
        </w:rPr>
        <w:t xml:space="preserve"> _______, всего ящиков/контейнеров 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Размеры ящика/контейнера ____________</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Вес брутто _____ кг</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Вес нетто _____ кг.</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197D47">
          <w:rPr>
            <w:rFonts w:ascii="Times New Roman" w:hAnsi="Times New Roman" w:cs="Times New Roman"/>
            <w:sz w:val="24"/>
            <w:szCs w:val="24"/>
          </w:rPr>
          <w:t>пунктом 4.3</w:t>
        </w:r>
      </w:hyperlink>
      <w:r w:rsidRPr="000C6FE8">
        <w:rPr>
          <w:rFonts w:ascii="Times New Roman" w:hAnsi="Times New Roman" w:cs="Times New Roman"/>
          <w:sz w:val="24"/>
          <w:szCs w:val="24"/>
        </w:rPr>
        <w:t xml:space="preserve"> Контракта (далее - Упаковочный лист).</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Один Упаковочный лист с приложением документов, предусмотренных </w:t>
      </w:r>
      <w:hyperlink w:anchor="Par136" w:history="1">
        <w:r w:rsidRPr="00197D47">
          <w:rPr>
            <w:rFonts w:ascii="Times New Roman" w:hAnsi="Times New Roman" w:cs="Times New Roman"/>
            <w:sz w:val="24"/>
            <w:szCs w:val="24"/>
          </w:rPr>
          <w:t>пунктом 5.3</w:t>
        </w:r>
      </w:hyperlink>
      <w:r w:rsidRPr="000C6FE8">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813649" w:rsidRPr="000C6FE8" w:rsidRDefault="00813649" w:rsidP="00197D47">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97D47">
      <w:pPr>
        <w:pStyle w:val="af8"/>
        <w:jc w:val="center"/>
        <w:rPr>
          <w:rFonts w:ascii="Times New Roman" w:hAnsi="Times New Roman" w:cs="Times New Roman"/>
          <w:sz w:val="24"/>
          <w:szCs w:val="24"/>
        </w:rPr>
      </w:pPr>
      <w:r w:rsidRPr="000C6FE8">
        <w:rPr>
          <w:rFonts w:ascii="Times New Roman" w:hAnsi="Times New Roman" w:cs="Times New Roman"/>
          <w:sz w:val="24"/>
          <w:szCs w:val="24"/>
        </w:rPr>
        <w:t>5. Поставка Товара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E37D85">
      <w:pPr>
        <w:pStyle w:val="af8"/>
        <w:ind w:firstLine="284"/>
        <w:jc w:val="both"/>
        <w:rPr>
          <w:rFonts w:ascii="Times New Roman" w:hAnsi="Times New Roman" w:cs="Times New Roman"/>
          <w:sz w:val="24"/>
          <w:szCs w:val="24"/>
        </w:rPr>
      </w:pPr>
      <w:r w:rsidRPr="00120C5D">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ar17" w:history="1">
        <w:r w:rsidRPr="00120C5D">
          <w:rPr>
            <w:rFonts w:ascii="Times New Roman" w:hAnsi="Times New Roman" w:cs="Times New Roman"/>
            <w:sz w:val="24"/>
            <w:szCs w:val="24"/>
          </w:rPr>
          <w:t>пунктом 1.3</w:t>
        </w:r>
      </w:hyperlink>
      <w:r w:rsidRPr="00120C5D">
        <w:rPr>
          <w:rFonts w:ascii="Times New Roman" w:hAnsi="Times New Roman" w:cs="Times New Roman"/>
          <w:sz w:val="24"/>
          <w:szCs w:val="24"/>
        </w:rPr>
        <w:t xml:space="preserve"> Контракта, в сроки, определенные Календарным планом (</w:t>
      </w:r>
      <w:hyperlink w:anchor="Par693" w:history="1">
        <w:r w:rsidR="00197D47" w:rsidRPr="00120C5D">
          <w:rPr>
            <w:rFonts w:ascii="Times New Roman" w:hAnsi="Times New Roman" w:cs="Times New Roman"/>
            <w:sz w:val="24"/>
            <w:szCs w:val="24"/>
          </w:rPr>
          <w:t>приложение №</w:t>
        </w:r>
        <w:r w:rsidRPr="00120C5D">
          <w:rPr>
            <w:rFonts w:ascii="Times New Roman" w:hAnsi="Times New Roman" w:cs="Times New Roman"/>
            <w:sz w:val="24"/>
            <w:szCs w:val="24"/>
          </w:rPr>
          <w:t xml:space="preserve"> </w:t>
        </w:r>
      </w:hyperlink>
      <w:r w:rsidR="000E06B7" w:rsidRPr="00120C5D">
        <w:rPr>
          <w:rFonts w:ascii="Times New Roman" w:hAnsi="Times New Roman" w:cs="Times New Roman"/>
          <w:sz w:val="24"/>
          <w:szCs w:val="24"/>
        </w:rPr>
        <w:t>3</w:t>
      </w:r>
      <w:r w:rsidRPr="00120C5D">
        <w:rPr>
          <w:rFonts w:ascii="Times New Roman" w:hAnsi="Times New Roman" w:cs="Times New Roman"/>
          <w:sz w:val="24"/>
          <w:szCs w:val="24"/>
        </w:rPr>
        <w:t xml:space="preserve"> к Контракту).</w:t>
      </w:r>
    </w:p>
    <w:p w:rsidR="00813649" w:rsidRPr="000C6FE8" w:rsidRDefault="00813649" w:rsidP="00E37D85">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5.2. Поставщик за </w:t>
      </w:r>
      <w:r w:rsidR="00197D47">
        <w:rPr>
          <w:rFonts w:ascii="Times New Roman" w:hAnsi="Times New Roman" w:cs="Times New Roman"/>
          <w:sz w:val="24"/>
          <w:szCs w:val="24"/>
        </w:rPr>
        <w:t>3</w:t>
      </w:r>
      <w:r w:rsidRPr="000C6FE8">
        <w:rPr>
          <w:rFonts w:ascii="Times New Roman" w:hAnsi="Times New Roman" w:cs="Times New Roman"/>
          <w:sz w:val="24"/>
          <w:szCs w:val="24"/>
        </w:rPr>
        <w:t xml:space="preserve"> дн</w:t>
      </w:r>
      <w:r w:rsidR="00197D47">
        <w:rPr>
          <w:rFonts w:ascii="Times New Roman" w:hAnsi="Times New Roman" w:cs="Times New Roman"/>
          <w:sz w:val="24"/>
          <w:szCs w:val="24"/>
        </w:rPr>
        <w:t>я</w:t>
      </w:r>
      <w:r w:rsidRPr="000C6FE8">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rsidR="002467F3" w:rsidRPr="002467F3" w:rsidRDefault="00813649" w:rsidP="002467F3">
      <w:pPr>
        <w:pStyle w:val="af8"/>
        <w:ind w:firstLine="284"/>
        <w:jc w:val="both"/>
        <w:rPr>
          <w:rFonts w:ascii="Times New Roman" w:hAnsi="Times New Roman" w:cs="Times New Roman"/>
          <w:sz w:val="24"/>
          <w:szCs w:val="24"/>
        </w:rPr>
      </w:pPr>
      <w:bookmarkStart w:id="5" w:name="Par136"/>
      <w:bookmarkEnd w:id="5"/>
      <w:r w:rsidRPr="0037579E">
        <w:rPr>
          <w:rFonts w:ascii="Times New Roman" w:hAnsi="Times New Roman" w:cs="Times New Roman"/>
          <w:sz w:val="24"/>
          <w:szCs w:val="24"/>
        </w:rPr>
        <w:t xml:space="preserve">5.3. </w:t>
      </w:r>
      <w:bookmarkStart w:id="6" w:name="Par141"/>
      <w:bookmarkEnd w:id="6"/>
      <w:r w:rsidR="002467F3" w:rsidRPr="002467F3">
        <w:rPr>
          <w:rFonts w:ascii="Times New Roman" w:hAnsi="Times New Roman" w:cs="Times New Roman"/>
          <w:sz w:val="24"/>
          <w:szCs w:val="24"/>
        </w:rPr>
        <w:t>При поставке Товара Поставщик представляет следующие документы:</w:t>
      </w:r>
    </w:p>
    <w:p w:rsidR="002467F3" w:rsidRPr="002467F3" w:rsidRDefault="002467F3" w:rsidP="002467F3">
      <w:pPr>
        <w:pStyle w:val="af8"/>
        <w:ind w:firstLine="284"/>
        <w:jc w:val="both"/>
        <w:rPr>
          <w:rFonts w:ascii="Times New Roman" w:hAnsi="Times New Roman" w:cs="Times New Roman"/>
          <w:sz w:val="24"/>
          <w:szCs w:val="24"/>
        </w:rPr>
      </w:pPr>
      <w:r w:rsidRPr="002467F3">
        <w:rPr>
          <w:rFonts w:ascii="Times New Roman" w:hAnsi="Times New Roman" w:cs="Times New Roman"/>
          <w:sz w:val="24"/>
          <w:szCs w:val="24"/>
        </w:rPr>
        <w:t>а) товарную накладную/УПД, составленную по форме в соответствии с законодательством Российской Федерации;</w:t>
      </w:r>
    </w:p>
    <w:p w:rsidR="00813649" w:rsidRDefault="002467F3" w:rsidP="002467F3">
      <w:pPr>
        <w:pStyle w:val="af8"/>
        <w:ind w:firstLine="284"/>
        <w:jc w:val="both"/>
        <w:rPr>
          <w:rFonts w:ascii="Times New Roman" w:hAnsi="Times New Roman" w:cs="Times New Roman"/>
          <w:sz w:val="24"/>
          <w:szCs w:val="24"/>
        </w:rPr>
      </w:pPr>
      <w:r w:rsidRPr="002467F3">
        <w:rPr>
          <w:rFonts w:ascii="Times New Roman" w:hAnsi="Times New Roman" w:cs="Times New Roman"/>
          <w:sz w:val="24"/>
          <w:szCs w:val="24"/>
        </w:rPr>
        <w:t>б) Акт приема-передачи Товара в двух экземплярах (один экземпляр для Заказчика и один экземпляр для Поставщика);</w:t>
      </w:r>
    </w:p>
    <w:p w:rsidR="00A33C2D" w:rsidRPr="00A33C2D" w:rsidRDefault="002467F3" w:rsidP="00A33C2D">
      <w:pPr>
        <w:pStyle w:val="af8"/>
        <w:ind w:firstLine="284"/>
        <w:jc w:val="both"/>
        <w:rPr>
          <w:rFonts w:ascii="Times New Roman" w:hAnsi="Times New Roman" w:cs="Times New Roman"/>
          <w:sz w:val="24"/>
          <w:szCs w:val="24"/>
        </w:rPr>
      </w:pPr>
      <w:r>
        <w:rPr>
          <w:rFonts w:ascii="Times New Roman" w:hAnsi="Times New Roman" w:cs="Times New Roman"/>
          <w:sz w:val="24"/>
          <w:szCs w:val="24"/>
        </w:rPr>
        <w:t>в</w:t>
      </w:r>
      <w:r w:rsidR="00A33C2D" w:rsidRPr="00A33C2D">
        <w:rPr>
          <w:rFonts w:ascii="Times New Roman" w:hAnsi="Times New Roman" w:cs="Times New Roman"/>
          <w:sz w:val="24"/>
          <w:szCs w:val="24"/>
        </w:rPr>
        <w:t>) копию(ии) регистрационного(ых) удостоверения(ий) лекарственного(ых) препарата(ов)</w:t>
      </w:r>
      <w:r w:rsidR="007879F5">
        <w:rPr>
          <w:rFonts w:ascii="Times New Roman" w:hAnsi="Times New Roman" w:cs="Times New Roman"/>
          <w:sz w:val="24"/>
          <w:szCs w:val="24"/>
        </w:rPr>
        <w:t>/</w:t>
      </w:r>
      <w:r w:rsidR="007879F5" w:rsidRPr="007879F5">
        <w:t xml:space="preserve"> </w:t>
      </w:r>
      <w:r w:rsidR="007879F5" w:rsidRPr="007879F5">
        <w:rPr>
          <w:rFonts w:ascii="Times New Roman" w:hAnsi="Times New Roman" w:cs="Times New Roman"/>
          <w:sz w:val="24"/>
          <w:szCs w:val="24"/>
        </w:rPr>
        <w:t>выписк</w:t>
      </w:r>
      <w:r w:rsidR="007879F5">
        <w:rPr>
          <w:rFonts w:ascii="Times New Roman" w:hAnsi="Times New Roman" w:cs="Times New Roman"/>
          <w:sz w:val="24"/>
          <w:szCs w:val="24"/>
        </w:rPr>
        <w:t>у (и)</w:t>
      </w:r>
      <w:r w:rsidR="007879F5" w:rsidRPr="007879F5">
        <w:rPr>
          <w:rFonts w:ascii="Times New Roman" w:hAnsi="Times New Roman" w:cs="Times New Roman"/>
          <w:sz w:val="24"/>
          <w:szCs w:val="24"/>
        </w:rPr>
        <w:t xml:space="preserve"> из государственного реестра лекарственных средств для медицинского применения</w:t>
      </w:r>
      <w:r w:rsidR="00A33C2D" w:rsidRPr="00A33C2D">
        <w:rPr>
          <w:rFonts w:ascii="Times New Roman" w:hAnsi="Times New Roman" w:cs="Times New Roman"/>
          <w:sz w:val="24"/>
          <w:szCs w:val="24"/>
        </w:rPr>
        <w:t>, выданного(ых) уполномоченным органом;</w:t>
      </w:r>
    </w:p>
    <w:p w:rsidR="00A33C2D" w:rsidRPr="00A33C2D" w:rsidRDefault="002467F3" w:rsidP="00A33C2D">
      <w:pPr>
        <w:pStyle w:val="af8"/>
        <w:ind w:firstLine="284"/>
        <w:jc w:val="both"/>
        <w:rPr>
          <w:rFonts w:ascii="Times New Roman" w:hAnsi="Times New Roman" w:cs="Times New Roman"/>
          <w:sz w:val="24"/>
          <w:szCs w:val="24"/>
        </w:rPr>
      </w:pPr>
      <w:r>
        <w:rPr>
          <w:rFonts w:ascii="Times New Roman" w:hAnsi="Times New Roman" w:cs="Times New Roman"/>
          <w:sz w:val="24"/>
          <w:szCs w:val="24"/>
        </w:rPr>
        <w:t>г</w:t>
      </w:r>
      <w:r w:rsidR="00A33C2D" w:rsidRPr="00A33C2D">
        <w:rPr>
          <w:rFonts w:ascii="Times New Roman" w:hAnsi="Times New Roman" w:cs="Times New Roman"/>
          <w:sz w:val="24"/>
          <w:szCs w:val="24"/>
        </w:rPr>
        <w:t>)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A33C2D" w:rsidRPr="00E37D85" w:rsidRDefault="002467F3" w:rsidP="00A33C2D">
      <w:pPr>
        <w:pStyle w:val="af8"/>
        <w:ind w:firstLine="284"/>
        <w:jc w:val="both"/>
        <w:rPr>
          <w:rFonts w:ascii="Times New Roman" w:hAnsi="Times New Roman" w:cs="Times New Roman"/>
          <w:sz w:val="24"/>
          <w:szCs w:val="24"/>
          <w:highlight w:val="green"/>
        </w:rPr>
      </w:pPr>
      <w:r>
        <w:rPr>
          <w:rFonts w:ascii="Times New Roman" w:hAnsi="Times New Roman" w:cs="Times New Roman"/>
          <w:sz w:val="24"/>
          <w:szCs w:val="24"/>
        </w:rPr>
        <w:t>д</w:t>
      </w:r>
      <w:r w:rsidR="00A33C2D" w:rsidRPr="00A33C2D">
        <w:rPr>
          <w:rFonts w:ascii="Times New Roman" w:hAnsi="Times New Roman" w:cs="Times New Roman"/>
          <w:sz w:val="24"/>
          <w:szCs w:val="24"/>
        </w:rPr>
        <w:t xml:space="preserve">) </w:t>
      </w:r>
      <w:r>
        <w:rPr>
          <w:rFonts w:ascii="Times New Roman" w:hAnsi="Times New Roman" w:cs="Times New Roman"/>
          <w:sz w:val="24"/>
          <w:szCs w:val="24"/>
        </w:rPr>
        <w:t>счет.</w:t>
      </w:r>
    </w:p>
    <w:p w:rsidR="00813649" w:rsidRPr="00E37D85" w:rsidRDefault="00813649" w:rsidP="00E37D85">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3" w:history="1">
        <w:r w:rsidRPr="00E37D85">
          <w:rPr>
            <w:rFonts w:ascii="Times New Roman" w:hAnsi="Times New Roman" w:cs="Times New Roman"/>
            <w:sz w:val="24"/>
            <w:szCs w:val="24"/>
          </w:rPr>
          <w:t>закона</w:t>
        </w:r>
      </w:hyperlink>
      <w:r w:rsidR="00E37D85">
        <w:rPr>
          <w:rFonts w:ascii="Times New Roman" w:hAnsi="Times New Roman" w:cs="Times New Roman"/>
          <w:sz w:val="24"/>
          <w:szCs w:val="24"/>
        </w:rPr>
        <w:t xml:space="preserve"> от 12.04.2010 №</w:t>
      </w:r>
      <w:r w:rsidRPr="000C6FE8">
        <w:rPr>
          <w:rFonts w:ascii="Times New Roman" w:hAnsi="Times New Roman" w:cs="Times New Roman"/>
          <w:sz w:val="24"/>
          <w:szCs w:val="24"/>
        </w:rPr>
        <w:t xml:space="preserve">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ar449" w:history="1">
        <w:r w:rsidRPr="00E37D85">
          <w:rPr>
            <w:rFonts w:ascii="Times New Roman" w:hAnsi="Times New Roman" w:cs="Times New Roman"/>
            <w:sz w:val="24"/>
            <w:szCs w:val="24"/>
          </w:rPr>
          <w:t xml:space="preserve">приложение </w:t>
        </w:r>
        <w:r w:rsidR="00E37D85" w:rsidRPr="00E37D85">
          <w:rPr>
            <w:rFonts w:ascii="Times New Roman" w:hAnsi="Times New Roman" w:cs="Times New Roman"/>
            <w:sz w:val="24"/>
            <w:szCs w:val="24"/>
          </w:rPr>
          <w:t>№</w:t>
        </w:r>
        <w:r w:rsidRPr="00E37D85">
          <w:rPr>
            <w:rFonts w:ascii="Times New Roman" w:hAnsi="Times New Roman" w:cs="Times New Roman"/>
            <w:sz w:val="24"/>
            <w:szCs w:val="24"/>
          </w:rPr>
          <w:t xml:space="preserve"> 1</w:t>
        </w:r>
      </w:hyperlink>
      <w:r w:rsidRPr="00E37D85">
        <w:rPr>
          <w:rFonts w:ascii="Times New Roman" w:hAnsi="Times New Roman" w:cs="Times New Roman"/>
          <w:sz w:val="24"/>
          <w:szCs w:val="24"/>
        </w:rPr>
        <w:t xml:space="preserve"> к Контракту), поставка Товара сверх количества, указанного в Спецификации (</w:t>
      </w:r>
      <w:hyperlink w:anchor="Par449" w:history="1">
        <w:r w:rsidRPr="00E37D85">
          <w:rPr>
            <w:rFonts w:ascii="Times New Roman" w:hAnsi="Times New Roman" w:cs="Times New Roman"/>
            <w:sz w:val="24"/>
            <w:szCs w:val="24"/>
          </w:rPr>
          <w:t xml:space="preserve">приложение </w:t>
        </w:r>
        <w:r w:rsidR="00E37D85" w:rsidRPr="00E37D85">
          <w:rPr>
            <w:rFonts w:ascii="Times New Roman" w:hAnsi="Times New Roman" w:cs="Times New Roman"/>
            <w:sz w:val="24"/>
            <w:szCs w:val="24"/>
          </w:rPr>
          <w:t>№</w:t>
        </w:r>
        <w:r w:rsidRPr="00E37D85">
          <w:rPr>
            <w:rFonts w:ascii="Times New Roman" w:hAnsi="Times New Roman" w:cs="Times New Roman"/>
            <w:sz w:val="24"/>
            <w:szCs w:val="24"/>
          </w:rPr>
          <w:t xml:space="preserve"> 1</w:t>
        </w:r>
      </w:hyperlink>
      <w:r w:rsidRPr="00E37D85">
        <w:rPr>
          <w:rFonts w:ascii="Times New Roman" w:hAnsi="Times New Roman" w:cs="Times New Roman"/>
          <w:sz w:val="24"/>
          <w:szCs w:val="24"/>
        </w:rPr>
        <w:t xml:space="preserve"> к Контракту), осуществляется за счет Поставщика.</w:t>
      </w:r>
    </w:p>
    <w:p w:rsidR="00813649" w:rsidRPr="000C6FE8" w:rsidRDefault="00813649" w:rsidP="00E37D85">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5.5. Фактической датой поставки Товара считается дата, указанная в </w:t>
      </w:r>
      <w:r w:rsidR="002467F3" w:rsidRPr="002467F3">
        <w:rPr>
          <w:rFonts w:ascii="Times New Roman" w:hAnsi="Times New Roman" w:cs="Times New Roman"/>
          <w:sz w:val="24"/>
          <w:szCs w:val="24"/>
        </w:rPr>
        <w:t>Акт</w:t>
      </w:r>
      <w:r w:rsidR="002467F3">
        <w:rPr>
          <w:rFonts w:ascii="Times New Roman" w:hAnsi="Times New Roman" w:cs="Times New Roman"/>
          <w:sz w:val="24"/>
          <w:szCs w:val="24"/>
        </w:rPr>
        <w:t>е</w:t>
      </w:r>
      <w:r w:rsidR="002467F3" w:rsidRPr="002467F3">
        <w:rPr>
          <w:rFonts w:ascii="Times New Roman" w:hAnsi="Times New Roman" w:cs="Times New Roman"/>
          <w:sz w:val="24"/>
          <w:szCs w:val="24"/>
        </w:rPr>
        <w:t xml:space="preserve"> приема-передачи Товара</w:t>
      </w:r>
      <w:r w:rsidRPr="000C6FE8">
        <w:rPr>
          <w:rFonts w:ascii="Times New Roman" w:hAnsi="Times New Roman" w:cs="Times New Roman"/>
          <w:sz w:val="24"/>
          <w:szCs w:val="24"/>
        </w:rPr>
        <w:t>.</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E37D85">
      <w:pPr>
        <w:pStyle w:val="af8"/>
        <w:jc w:val="center"/>
        <w:rPr>
          <w:rFonts w:ascii="Times New Roman" w:hAnsi="Times New Roman" w:cs="Times New Roman"/>
          <w:sz w:val="24"/>
          <w:szCs w:val="24"/>
        </w:rPr>
      </w:pPr>
      <w:r w:rsidRPr="000C6FE8">
        <w:rPr>
          <w:rFonts w:ascii="Times New Roman" w:hAnsi="Times New Roman" w:cs="Times New Roman"/>
          <w:sz w:val="24"/>
          <w:szCs w:val="24"/>
        </w:rPr>
        <w:t>6. Приемка Товара</w:t>
      </w:r>
    </w:p>
    <w:p w:rsidR="00813649" w:rsidRPr="000C6FE8" w:rsidRDefault="00813649" w:rsidP="000C6FE8">
      <w:pPr>
        <w:pStyle w:val="af8"/>
        <w:jc w:val="both"/>
        <w:rPr>
          <w:rFonts w:ascii="Times New Roman" w:hAnsi="Times New Roman" w:cs="Times New Roman"/>
          <w:sz w:val="24"/>
          <w:szCs w:val="24"/>
        </w:rPr>
      </w:pP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ar449" w:history="1">
        <w:r w:rsidR="000E537C" w:rsidRPr="00177379">
          <w:rPr>
            <w:rFonts w:ascii="Times New Roman" w:hAnsi="Times New Roman" w:cs="Times New Roman"/>
            <w:sz w:val="24"/>
            <w:szCs w:val="24"/>
          </w:rPr>
          <w:t>приложение №</w:t>
        </w:r>
        <w:r w:rsidRPr="00177379">
          <w:rPr>
            <w:rFonts w:ascii="Times New Roman" w:hAnsi="Times New Roman" w:cs="Times New Roman"/>
            <w:sz w:val="24"/>
            <w:szCs w:val="24"/>
          </w:rPr>
          <w:t xml:space="preserve"> 1</w:t>
        </w:r>
      </w:hyperlink>
      <w:r w:rsidRPr="00177379">
        <w:rPr>
          <w:rFonts w:ascii="Times New Roman" w:hAnsi="Times New Roman" w:cs="Times New Roman"/>
          <w:sz w:val="24"/>
          <w:szCs w:val="24"/>
        </w:rPr>
        <w:t xml:space="preserve"> к Контракту) и Техническим характеристикам (</w:t>
      </w:r>
      <w:hyperlink w:anchor="Par554" w:history="1">
        <w:r w:rsidR="000E537C" w:rsidRPr="00177379">
          <w:rPr>
            <w:rFonts w:ascii="Times New Roman" w:hAnsi="Times New Roman" w:cs="Times New Roman"/>
            <w:sz w:val="24"/>
            <w:szCs w:val="24"/>
          </w:rPr>
          <w:t>приложение №</w:t>
        </w:r>
        <w:r w:rsidRPr="00177379">
          <w:rPr>
            <w:rFonts w:ascii="Times New Roman" w:hAnsi="Times New Roman" w:cs="Times New Roman"/>
            <w:sz w:val="24"/>
            <w:szCs w:val="24"/>
          </w:rPr>
          <w:t xml:space="preserve"> 2</w:t>
        </w:r>
      </w:hyperlink>
      <w:r w:rsidRPr="00177379">
        <w:rPr>
          <w:rFonts w:ascii="Times New Roman" w:hAnsi="Times New Roman" w:cs="Times New Roman"/>
          <w:sz w:val="24"/>
          <w:szCs w:val="24"/>
        </w:rPr>
        <w:t xml:space="preserve"> к Контракту);</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ar144" w:history="1">
        <w:r w:rsidRPr="00177379">
          <w:rPr>
            <w:rFonts w:ascii="Times New Roman" w:hAnsi="Times New Roman" w:cs="Times New Roman"/>
            <w:sz w:val="24"/>
            <w:szCs w:val="24"/>
          </w:rPr>
          <w:t>пунктом 5.3</w:t>
        </w:r>
      </w:hyperlink>
      <w:r w:rsidRPr="00177379">
        <w:rPr>
          <w:rFonts w:ascii="Times New Roman" w:hAnsi="Times New Roman" w:cs="Times New Roman"/>
          <w:sz w:val="24"/>
          <w:szCs w:val="24"/>
        </w:rPr>
        <w:t xml:space="preserve"> Контракта;</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в) контроль наличия/отсутствия внешних повреждений упаковки Товара;</w:t>
      </w:r>
    </w:p>
    <w:p w:rsidR="00813649" w:rsidRPr="000E537C" w:rsidRDefault="00813649" w:rsidP="00177379">
      <w:pPr>
        <w:pStyle w:val="af8"/>
        <w:ind w:firstLine="284"/>
        <w:jc w:val="both"/>
        <w:rPr>
          <w:rFonts w:ascii="Times New Roman" w:hAnsi="Times New Roman" w:cs="Times New Roman"/>
          <w:sz w:val="24"/>
          <w:szCs w:val="24"/>
          <w:highlight w:val="green"/>
        </w:rPr>
      </w:pPr>
      <w:r w:rsidRPr="00177379">
        <w:rPr>
          <w:rFonts w:ascii="Times New Roman" w:hAnsi="Times New Roman" w:cs="Times New Roman"/>
          <w:sz w:val="24"/>
          <w:szCs w:val="24"/>
        </w:rPr>
        <w:lastRenderedPageBreak/>
        <w:t>г) проверку соблюдения температурного режима при хранении и перевозке Товара.</w:t>
      </w:r>
    </w:p>
    <w:p w:rsidR="006914A4" w:rsidRPr="00D658F8" w:rsidRDefault="006914A4" w:rsidP="006914A4">
      <w:pPr>
        <w:pStyle w:val="af8"/>
        <w:ind w:firstLine="284"/>
        <w:jc w:val="both"/>
        <w:rPr>
          <w:rFonts w:ascii="Times New Roman" w:hAnsi="Times New Roman" w:cs="Times New Roman"/>
          <w:sz w:val="24"/>
          <w:szCs w:val="24"/>
        </w:rPr>
      </w:pPr>
      <w:bookmarkStart w:id="7" w:name="Par187"/>
      <w:bookmarkEnd w:id="7"/>
      <w:r w:rsidRPr="00D658F8">
        <w:rPr>
          <w:rFonts w:ascii="Times New Roman" w:hAnsi="Times New Roman" w:cs="Times New Roman"/>
          <w:sz w:val="24"/>
          <w:szCs w:val="24"/>
        </w:rPr>
        <w:t xml:space="preserve">По факту приемки Товара Поставщик и Заказчик подписывают </w:t>
      </w:r>
      <w:r w:rsidR="002467F3" w:rsidRPr="002467F3">
        <w:rPr>
          <w:rFonts w:ascii="Times New Roman" w:hAnsi="Times New Roman" w:cs="Times New Roman"/>
          <w:sz w:val="24"/>
          <w:szCs w:val="24"/>
        </w:rPr>
        <w:t>Акт приема-передачи Товара</w:t>
      </w:r>
      <w:r w:rsidRPr="00D658F8">
        <w:rPr>
          <w:rFonts w:ascii="Times New Roman" w:hAnsi="Times New Roman" w:cs="Times New Roman"/>
          <w:sz w:val="24"/>
          <w:szCs w:val="24"/>
        </w:rPr>
        <w:t>.</w:t>
      </w:r>
    </w:p>
    <w:p w:rsidR="00813649" w:rsidRPr="000C6FE8" w:rsidRDefault="00813649" w:rsidP="0042399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0E537C">
          <w:rPr>
            <w:rFonts w:ascii="Times New Roman" w:hAnsi="Times New Roman" w:cs="Times New Roman"/>
            <w:sz w:val="24"/>
            <w:szCs w:val="24"/>
          </w:rPr>
          <w:t>статьей 94</w:t>
        </w:r>
      </w:hyperlink>
      <w:r w:rsidRPr="000E537C">
        <w:rPr>
          <w:rFonts w:ascii="Times New Roman" w:hAnsi="Times New Roman" w:cs="Times New Roman"/>
          <w:sz w:val="24"/>
          <w:szCs w:val="24"/>
        </w:rPr>
        <w:t xml:space="preserve"> </w:t>
      </w:r>
      <w:r w:rsidRPr="000C6FE8">
        <w:rPr>
          <w:rFonts w:ascii="Times New Roman" w:hAnsi="Times New Roman" w:cs="Times New Roman"/>
          <w:sz w:val="24"/>
          <w:szCs w:val="24"/>
        </w:rPr>
        <w:t>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813649" w:rsidRPr="00D658F8" w:rsidRDefault="00813649" w:rsidP="00177379">
      <w:pPr>
        <w:pStyle w:val="af8"/>
        <w:ind w:firstLine="284"/>
        <w:jc w:val="both"/>
        <w:rPr>
          <w:rFonts w:ascii="Times New Roman" w:hAnsi="Times New Roman" w:cs="Times New Roman"/>
          <w:sz w:val="24"/>
          <w:szCs w:val="24"/>
        </w:rPr>
      </w:pPr>
      <w:bookmarkStart w:id="8" w:name="Par191"/>
      <w:bookmarkEnd w:id="8"/>
      <w:r w:rsidRPr="00D658F8">
        <w:rPr>
          <w:rFonts w:ascii="Times New Roman" w:hAnsi="Times New Roman" w:cs="Times New Roman"/>
          <w:sz w:val="24"/>
          <w:szCs w:val="24"/>
        </w:rPr>
        <w:t xml:space="preserve">6.3. Заказчик в срок не более 15 рабочих дней со дня получения от Поставщика документов, предусмотренных </w:t>
      </w:r>
      <w:hyperlink w:anchor="Par144" w:history="1">
        <w:r w:rsidRPr="00D658F8">
          <w:rPr>
            <w:rFonts w:ascii="Times New Roman" w:hAnsi="Times New Roman" w:cs="Times New Roman"/>
            <w:sz w:val="24"/>
            <w:szCs w:val="24"/>
          </w:rPr>
          <w:t>пунктом 5.3</w:t>
        </w:r>
      </w:hyperlink>
      <w:r w:rsidRPr="00D658F8">
        <w:rPr>
          <w:rFonts w:ascii="Times New Roman" w:hAnsi="Times New Roman" w:cs="Times New Roman"/>
          <w:sz w:val="24"/>
          <w:szCs w:val="24"/>
        </w:rPr>
        <w:t xml:space="preserve"> Контракта, и на основании результатов экспертизы, проведенной в соответствии с </w:t>
      </w:r>
      <w:hyperlink w:anchor="Par187" w:history="1">
        <w:r w:rsidRPr="00D658F8">
          <w:rPr>
            <w:rFonts w:ascii="Times New Roman" w:hAnsi="Times New Roman" w:cs="Times New Roman"/>
            <w:sz w:val="24"/>
            <w:szCs w:val="24"/>
          </w:rPr>
          <w:t>пунктом 6.2</w:t>
        </w:r>
      </w:hyperlink>
      <w:r w:rsidRPr="00D658F8">
        <w:rPr>
          <w:rFonts w:ascii="Times New Roman" w:hAnsi="Times New Roman" w:cs="Times New Roman"/>
          <w:sz w:val="24"/>
          <w:szCs w:val="24"/>
        </w:rPr>
        <w:t xml:space="preserve"> Контракта, подписывает </w:t>
      </w:r>
      <w:r w:rsidR="002467F3" w:rsidRPr="002467F3">
        <w:rPr>
          <w:rFonts w:ascii="Times New Roman" w:hAnsi="Times New Roman" w:cs="Times New Roman"/>
          <w:sz w:val="24"/>
          <w:szCs w:val="24"/>
        </w:rPr>
        <w:t>Акт приема-передачи Товара</w:t>
      </w:r>
      <w:r w:rsidRPr="00D658F8">
        <w:rPr>
          <w:rFonts w:ascii="Times New Roman" w:hAnsi="Times New Roman" w:cs="Times New Roman"/>
          <w:sz w:val="24"/>
          <w:szCs w:val="24"/>
        </w:rPr>
        <w:t xml:space="preserve"> или мотивированный отказ от приемки, в котором указываются недостатки и сроки их устранения.</w:t>
      </w:r>
    </w:p>
    <w:p w:rsidR="00813649" w:rsidRPr="000C6FE8" w:rsidRDefault="00813649" w:rsidP="00177379">
      <w:pPr>
        <w:pStyle w:val="af8"/>
        <w:ind w:firstLine="284"/>
        <w:jc w:val="both"/>
        <w:rPr>
          <w:rFonts w:ascii="Times New Roman" w:hAnsi="Times New Roman" w:cs="Times New Roman"/>
          <w:sz w:val="24"/>
          <w:szCs w:val="24"/>
        </w:rPr>
      </w:pPr>
      <w:r w:rsidRPr="00D658F8">
        <w:rPr>
          <w:rFonts w:ascii="Times New Roman" w:hAnsi="Times New Roman" w:cs="Times New Roman"/>
          <w:sz w:val="24"/>
          <w:szCs w:val="24"/>
        </w:rPr>
        <w:t>Заказчик имеет право частично принять поставленный Товар</w:t>
      </w:r>
      <w:r w:rsidR="002467F3">
        <w:rPr>
          <w:rFonts w:ascii="Times New Roman" w:hAnsi="Times New Roman" w:cs="Times New Roman"/>
          <w:sz w:val="24"/>
          <w:szCs w:val="24"/>
        </w:rPr>
        <w:t>.</w:t>
      </w:r>
      <w:r w:rsidRPr="00D658F8">
        <w:rPr>
          <w:rFonts w:ascii="Times New Roman" w:hAnsi="Times New Roman" w:cs="Times New Roman"/>
          <w:sz w:val="24"/>
          <w:szCs w:val="24"/>
        </w:rPr>
        <w:t xml:space="preserve"> </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 xml:space="preserve">6.4. </w:t>
      </w:r>
      <w:r w:rsidR="00D658F8">
        <w:rPr>
          <w:rFonts w:ascii="Times New Roman" w:hAnsi="Times New Roman" w:cs="Times New Roman"/>
          <w:sz w:val="24"/>
          <w:szCs w:val="24"/>
        </w:rPr>
        <w:t>Пос</w:t>
      </w:r>
      <w:r w:rsidRPr="00177379">
        <w:rPr>
          <w:rFonts w:ascii="Times New Roman" w:hAnsi="Times New Roman" w:cs="Times New Roman"/>
          <w:sz w:val="24"/>
          <w:szCs w:val="24"/>
        </w:rPr>
        <w:t xml:space="preserve">ле устранения недостатков, послуживших основанием для неподписания </w:t>
      </w:r>
      <w:r w:rsidR="00EE0590" w:rsidRPr="00EE0590">
        <w:rPr>
          <w:rFonts w:ascii="Times New Roman" w:hAnsi="Times New Roman" w:cs="Times New Roman"/>
          <w:sz w:val="24"/>
          <w:szCs w:val="24"/>
        </w:rPr>
        <w:t>Акт</w:t>
      </w:r>
      <w:r w:rsidR="00EE0590">
        <w:rPr>
          <w:rFonts w:ascii="Times New Roman" w:hAnsi="Times New Roman" w:cs="Times New Roman"/>
          <w:sz w:val="24"/>
          <w:szCs w:val="24"/>
        </w:rPr>
        <w:t>а</w:t>
      </w:r>
      <w:r w:rsidR="00EE0590" w:rsidRPr="00EE0590">
        <w:rPr>
          <w:rFonts w:ascii="Times New Roman" w:hAnsi="Times New Roman" w:cs="Times New Roman"/>
          <w:sz w:val="24"/>
          <w:szCs w:val="24"/>
        </w:rPr>
        <w:t xml:space="preserve"> приема-передачи Товара</w:t>
      </w:r>
      <w:r w:rsidRPr="00177379">
        <w:rPr>
          <w:rFonts w:ascii="Times New Roman" w:hAnsi="Times New Roman" w:cs="Times New Roman"/>
          <w:sz w:val="24"/>
          <w:szCs w:val="24"/>
        </w:rPr>
        <w:t xml:space="preserve">, Поставщик и Заказчик подписывают </w:t>
      </w:r>
      <w:r w:rsidR="002467F3" w:rsidRPr="002467F3">
        <w:rPr>
          <w:rFonts w:ascii="Times New Roman" w:hAnsi="Times New Roman" w:cs="Times New Roman"/>
          <w:sz w:val="24"/>
          <w:szCs w:val="24"/>
        </w:rPr>
        <w:t>Акт приема-передачи Товара</w:t>
      </w:r>
      <w:r w:rsidRPr="00177379">
        <w:rPr>
          <w:rFonts w:ascii="Times New Roman" w:hAnsi="Times New Roman" w:cs="Times New Roman"/>
          <w:sz w:val="24"/>
          <w:szCs w:val="24"/>
        </w:rPr>
        <w:t xml:space="preserve"> в порядке и сроки, предусмотренные </w:t>
      </w:r>
      <w:hyperlink w:anchor="Par191" w:history="1">
        <w:r w:rsidRPr="00177379">
          <w:rPr>
            <w:rFonts w:ascii="Times New Roman" w:hAnsi="Times New Roman" w:cs="Times New Roman"/>
            <w:sz w:val="24"/>
            <w:szCs w:val="24"/>
          </w:rPr>
          <w:t>пунктом 6.3</w:t>
        </w:r>
      </w:hyperlink>
      <w:r w:rsidRPr="00177379">
        <w:rPr>
          <w:rFonts w:ascii="Times New Roman" w:hAnsi="Times New Roman" w:cs="Times New Roman"/>
          <w:sz w:val="24"/>
          <w:szCs w:val="24"/>
        </w:rPr>
        <w:t xml:space="preserve"> Контракта.</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 xml:space="preserve">6.5. </w:t>
      </w:r>
      <w:r w:rsidR="00D658F8">
        <w:rPr>
          <w:rFonts w:ascii="Times New Roman" w:hAnsi="Times New Roman" w:cs="Times New Roman"/>
          <w:sz w:val="24"/>
          <w:szCs w:val="24"/>
        </w:rPr>
        <w:t>С</w:t>
      </w:r>
      <w:r w:rsidRPr="00177379">
        <w:rPr>
          <w:rFonts w:ascii="Times New Roman" w:hAnsi="Times New Roman" w:cs="Times New Roman"/>
          <w:sz w:val="24"/>
          <w:szCs w:val="24"/>
        </w:rPr>
        <w:t xml:space="preserve">о дня подписания </w:t>
      </w:r>
      <w:r w:rsidR="002467F3" w:rsidRPr="002467F3">
        <w:rPr>
          <w:rFonts w:ascii="Times New Roman" w:hAnsi="Times New Roman" w:cs="Times New Roman"/>
          <w:sz w:val="24"/>
          <w:szCs w:val="24"/>
        </w:rPr>
        <w:t>Акт</w:t>
      </w:r>
      <w:r w:rsidR="002467F3">
        <w:rPr>
          <w:rFonts w:ascii="Times New Roman" w:hAnsi="Times New Roman" w:cs="Times New Roman"/>
          <w:sz w:val="24"/>
          <w:szCs w:val="24"/>
        </w:rPr>
        <w:t>а</w:t>
      </w:r>
      <w:r w:rsidR="002467F3" w:rsidRPr="002467F3">
        <w:rPr>
          <w:rFonts w:ascii="Times New Roman" w:hAnsi="Times New Roman" w:cs="Times New Roman"/>
          <w:sz w:val="24"/>
          <w:szCs w:val="24"/>
        </w:rPr>
        <w:t xml:space="preserve"> приема-передачи Товара</w:t>
      </w:r>
      <w:r w:rsidRPr="00177379">
        <w:rPr>
          <w:rFonts w:ascii="Times New Roman" w:hAnsi="Times New Roman" w:cs="Times New Roman"/>
          <w:sz w:val="24"/>
          <w:szCs w:val="24"/>
        </w:rPr>
        <w:t xml:space="preserve"> Заказчиком риск случайной гибели, утраты или повреждения Товара переходит к Заказчику.</w:t>
      </w:r>
    </w:p>
    <w:p w:rsidR="00813649" w:rsidRPr="00177379" w:rsidRDefault="00813649" w:rsidP="00177379">
      <w:pPr>
        <w:pStyle w:val="af8"/>
        <w:ind w:firstLine="284"/>
        <w:jc w:val="both"/>
        <w:rPr>
          <w:rFonts w:ascii="Times New Roman" w:hAnsi="Times New Roman" w:cs="Times New Roman"/>
          <w:sz w:val="24"/>
          <w:szCs w:val="24"/>
        </w:rPr>
      </w:pPr>
      <w:bookmarkStart w:id="9" w:name="Par198"/>
      <w:bookmarkEnd w:id="9"/>
      <w:r w:rsidRPr="000E128B">
        <w:rPr>
          <w:rFonts w:ascii="Times New Roman" w:hAnsi="Times New Roman" w:cs="Times New Roman"/>
          <w:sz w:val="24"/>
          <w:szCs w:val="24"/>
        </w:rPr>
        <w:t xml:space="preserve">6.6. </w:t>
      </w:r>
      <w:bookmarkStart w:id="10" w:name="Par203"/>
      <w:bookmarkEnd w:id="10"/>
      <w:r w:rsidRPr="00177379">
        <w:rPr>
          <w:rFonts w:ascii="Times New Roman" w:hAnsi="Times New Roman" w:cs="Times New Roman"/>
          <w:sz w:val="24"/>
          <w:szCs w:val="24"/>
        </w:rPr>
        <w:t>Обязательства Поставщика по поставке Товара по Контракту (этапу) считаются выполненными Поставщиком после подписания Сторонами</w:t>
      </w:r>
      <w:r w:rsidR="00D658F8">
        <w:rPr>
          <w:rFonts w:ascii="Times New Roman" w:hAnsi="Times New Roman" w:cs="Times New Roman"/>
          <w:sz w:val="24"/>
          <w:szCs w:val="24"/>
        </w:rPr>
        <w:t xml:space="preserve"> </w:t>
      </w:r>
      <w:r w:rsidR="002467F3" w:rsidRPr="002467F3">
        <w:rPr>
          <w:rFonts w:ascii="Times New Roman" w:hAnsi="Times New Roman" w:cs="Times New Roman"/>
          <w:sz w:val="24"/>
          <w:szCs w:val="24"/>
        </w:rPr>
        <w:t>Акт</w:t>
      </w:r>
      <w:r w:rsidR="002467F3">
        <w:rPr>
          <w:rFonts w:ascii="Times New Roman" w:hAnsi="Times New Roman" w:cs="Times New Roman"/>
          <w:sz w:val="24"/>
          <w:szCs w:val="24"/>
        </w:rPr>
        <w:t>а</w:t>
      </w:r>
      <w:r w:rsidR="002467F3" w:rsidRPr="002467F3">
        <w:rPr>
          <w:rFonts w:ascii="Times New Roman" w:hAnsi="Times New Roman" w:cs="Times New Roman"/>
          <w:sz w:val="24"/>
          <w:szCs w:val="24"/>
        </w:rPr>
        <w:t xml:space="preserve"> приема-передачи Товара</w:t>
      </w:r>
      <w:r w:rsidRPr="00177379">
        <w:rPr>
          <w:rFonts w:ascii="Times New Roman" w:hAnsi="Times New Roman" w:cs="Times New Roman"/>
          <w:sz w:val="24"/>
          <w:szCs w:val="24"/>
        </w:rPr>
        <w:t>.</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77379">
      <w:pPr>
        <w:pStyle w:val="af8"/>
        <w:jc w:val="center"/>
        <w:rPr>
          <w:rFonts w:ascii="Times New Roman" w:hAnsi="Times New Roman" w:cs="Times New Roman"/>
          <w:sz w:val="24"/>
          <w:szCs w:val="24"/>
        </w:rPr>
      </w:pPr>
      <w:r w:rsidRPr="000C6FE8">
        <w:rPr>
          <w:rFonts w:ascii="Times New Roman" w:hAnsi="Times New Roman" w:cs="Times New Roman"/>
          <w:sz w:val="24"/>
          <w:szCs w:val="24"/>
        </w:rPr>
        <w:t>7. Выборочная проверка Товара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7.1. Заказчик имеет право осуществлять выборочную проверку поставляемого Товара.</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7.4. Проверка Товара проводится за счет средств Заказчика.</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813649" w:rsidRPr="000C6FE8" w:rsidRDefault="00813649" w:rsidP="00177379">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 xml:space="preserve">7.6. Заказчик в соответствии с </w:t>
      </w:r>
      <w:hyperlink r:id="rId15" w:history="1">
        <w:r w:rsidRPr="00177379">
          <w:rPr>
            <w:rFonts w:ascii="Times New Roman" w:hAnsi="Times New Roman" w:cs="Times New Roman"/>
            <w:sz w:val="24"/>
            <w:szCs w:val="24"/>
          </w:rPr>
          <w:t>пунктом 4 статьи 477</w:t>
        </w:r>
      </w:hyperlink>
      <w:r w:rsidRPr="000C6FE8">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77379">
      <w:pPr>
        <w:pStyle w:val="af8"/>
        <w:jc w:val="center"/>
        <w:rPr>
          <w:rFonts w:ascii="Times New Roman" w:hAnsi="Times New Roman" w:cs="Times New Roman"/>
          <w:sz w:val="24"/>
          <w:szCs w:val="24"/>
        </w:rPr>
      </w:pPr>
      <w:r w:rsidRPr="000C6FE8">
        <w:rPr>
          <w:rFonts w:ascii="Times New Roman" w:hAnsi="Times New Roman" w:cs="Times New Roman"/>
          <w:sz w:val="24"/>
          <w:szCs w:val="24"/>
        </w:rPr>
        <w:t>8. Качество Товара</w:t>
      </w:r>
    </w:p>
    <w:p w:rsidR="00813649" w:rsidRPr="000C6FE8" w:rsidRDefault="00813649" w:rsidP="000C6FE8">
      <w:pPr>
        <w:pStyle w:val="af8"/>
        <w:jc w:val="both"/>
        <w:rPr>
          <w:rFonts w:ascii="Times New Roman" w:hAnsi="Times New Roman" w:cs="Times New Roman"/>
          <w:sz w:val="24"/>
          <w:szCs w:val="24"/>
        </w:rPr>
      </w:pP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00177379" w:rsidRPr="00177379">
          <w:rPr>
            <w:rFonts w:ascii="Times New Roman" w:hAnsi="Times New Roman" w:cs="Times New Roman"/>
            <w:sz w:val="24"/>
            <w:szCs w:val="24"/>
          </w:rPr>
          <w:t>Приложение №</w:t>
        </w:r>
        <w:r w:rsidRPr="00177379">
          <w:rPr>
            <w:rFonts w:ascii="Times New Roman" w:hAnsi="Times New Roman" w:cs="Times New Roman"/>
            <w:sz w:val="24"/>
            <w:szCs w:val="24"/>
          </w:rPr>
          <w:t xml:space="preserve"> 2</w:t>
        </w:r>
      </w:hyperlink>
      <w:r w:rsidRPr="00177379">
        <w:rPr>
          <w:rFonts w:ascii="Times New Roman" w:hAnsi="Times New Roman" w:cs="Times New Roman"/>
          <w:sz w:val="24"/>
          <w:szCs w:val="24"/>
        </w:rPr>
        <w:t xml:space="preserve"> к Контракту), что подтверждается регистрационным(ыми) удостоверением(ями) лекарственного(ых) препарата(ов)</w:t>
      </w:r>
      <w:r w:rsidR="007879F5">
        <w:rPr>
          <w:rFonts w:ascii="Times New Roman" w:hAnsi="Times New Roman" w:cs="Times New Roman"/>
          <w:sz w:val="24"/>
          <w:szCs w:val="24"/>
        </w:rPr>
        <w:t>/</w:t>
      </w:r>
      <w:r w:rsidR="007879F5" w:rsidRPr="007879F5">
        <w:t xml:space="preserve"> </w:t>
      </w:r>
      <w:r w:rsidR="007879F5" w:rsidRPr="007879F5">
        <w:rPr>
          <w:rFonts w:ascii="Times New Roman" w:hAnsi="Times New Roman" w:cs="Times New Roman"/>
          <w:sz w:val="24"/>
          <w:szCs w:val="24"/>
        </w:rPr>
        <w:t>выписк</w:t>
      </w:r>
      <w:r w:rsidR="007879F5">
        <w:rPr>
          <w:rFonts w:ascii="Times New Roman" w:hAnsi="Times New Roman" w:cs="Times New Roman"/>
          <w:sz w:val="24"/>
          <w:szCs w:val="24"/>
        </w:rPr>
        <w:t>ой</w:t>
      </w:r>
      <w:r w:rsidR="007879F5" w:rsidRPr="007879F5">
        <w:rPr>
          <w:rFonts w:ascii="Times New Roman" w:hAnsi="Times New Roman" w:cs="Times New Roman"/>
          <w:sz w:val="24"/>
          <w:szCs w:val="24"/>
        </w:rPr>
        <w:t xml:space="preserve"> из государственного реестра лекарственных средств для медицинского применения</w:t>
      </w:r>
      <w:r w:rsidRPr="00177379">
        <w:rPr>
          <w:rFonts w:ascii="Times New Roman" w:hAnsi="Times New Roman" w:cs="Times New Roman"/>
          <w:sz w:val="24"/>
          <w:szCs w:val="24"/>
        </w:rPr>
        <w:t>, выданным(ыми) уполномоченным органом.</w:t>
      </w:r>
    </w:p>
    <w:p w:rsidR="00813649" w:rsidRPr="00177379" w:rsidRDefault="00813649" w:rsidP="00177379">
      <w:pPr>
        <w:pStyle w:val="af8"/>
        <w:ind w:firstLine="284"/>
        <w:jc w:val="both"/>
        <w:rPr>
          <w:rFonts w:ascii="Times New Roman" w:hAnsi="Times New Roman" w:cs="Times New Roman"/>
          <w:sz w:val="24"/>
          <w:szCs w:val="24"/>
        </w:rPr>
      </w:pPr>
      <w:r w:rsidRPr="00177379">
        <w:rPr>
          <w:rFonts w:ascii="Times New Roman" w:hAnsi="Times New Roman" w:cs="Times New Roman"/>
          <w:sz w:val="24"/>
          <w:szCs w:val="24"/>
        </w:rPr>
        <w:lastRenderedPageBreak/>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54" w:history="1">
        <w:r w:rsidR="00177379" w:rsidRPr="00177379">
          <w:rPr>
            <w:rFonts w:ascii="Times New Roman" w:hAnsi="Times New Roman" w:cs="Times New Roman"/>
            <w:sz w:val="24"/>
            <w:szCs w:val="24"/>
          </w:rPr>
          <w:t>Приложение №</w:t>
        </w:r>
        <w:r w:rsidRPr="00177379">
          <w:rPr>
            <w:rFonts w:ascii="Times New Roman" w:hAnsi="Times New Roman" w:cs="Times New Roman"/>
            <w:sz w:val="24"/>
            <w:szCs w:val="24"/>
          </w:rPr>
          <w:t xml:space="preserve"> 2</w:t>
        </w:r>
      </w:hyperlink>
      <w:r w:rsidRPr="00177379">
        <w:rPr>
          <w:rFonts w:ascii="Times New Roman" w:hAnsi="Times New Roman" w:cs="Times New Roman"/>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177379">
      <w:pPr>
        <w:pStyle w:val="af8"/>
        <w:jc w:val="center"/>
        <w:rPr>
          <w:rFonts w:ascii="Times New Roman" w:hAnsi="Times New Roman" w:cs="Times New Roman"/>
          <w:sz w:val="24"/>
          <w:szCs w:val="24"/>
        </w:rPr>
      </w:pPr>
      <w:r w:rsidRPr="000C6FE8">
        <w:rPr>
          <w:rFonts w:ascii="Times New Roman" w:hAnsi="Times New Roman" w:cs="Times New Roman"/>
          <w:sz w:val="24"/>
          <w:szCs w:val="24"/>
        </w:rPr>
        <w:t>9. Порядок расчетов</w:t>
      </w:r>
    </w:p>
    <w:p w:rsidR="00813649" w:rsidRPr="000C6FE8" w:rsidRDefault="00813649" w:rsidP="000C6FE8">
      <w:pPr>
        <w:pStyle w:val="af8"/>
        <w:jc w:val="both"/>
        <w:rPr>
          <w:rFonts w:ascii="Times New Roman" w:hAnsi="Times New Roman" w:cs="Times New Roman"/>
          <w:sz w:val="24"/>
          <w:szCs w:val="24"/>
        </w:rPr>
      </w:pPr>
    </w:p>
    <w:p w:rsidR="00813649" w:rsidRPr="00E04B27" w:rsidRDefault="00813649" w:rsidP="00E04B27">
      <w:pPr>
        <w:pStyle w:val="af8"/>
        <w:ind w:firstLine="284"/>
        <w:jc w:val="both"/>
        <w:rPr>
          <w:rFonts w:ascii="Times New Roman" w:hAnsi="Times New Roman" w:cs="Times New Roman"/>
          <w:sz w:val="24"/>
          <w:szCs w:val="24"/>
        </w:rPr>
      </w:pPr>
      <w:r w:rsidRPr="00E04B27">
        <w:rPr>
          <w:rFonts w:ascii="Times New Roman" w:hAnsi="Times New Roman" w:cs="Times New Roman"/>
          <w:sz w:val="24"/>
          <w:szCs w:val="24"/>
        </w:rPr>
        <w:t xml:space="preserve">9.1. </w:t>
      </w:r>
      <w:r w:rsidR="005B11C2" w:rsidRPr="005B11C2">
        <w:rPr>
          <w:rFonts w:ascii="Times New Roman" w:hAnsi="Times New Roman" w:cs="Times New Roman"/>
          <w:sz w:val="24"/>
          <w:szCs w:val="24"/>
        </w:rPr>
        <w:t>Оплата по Контракту осуществляется за счет средств бюджетных учреждений</w:t>
      </w:r>
      <w:r w:rsidR="005B11C2">
        <w:rPr>
          <w:rFonts w:ascii="Times New Roman" w:hAnsi="Times New Roman" w:cs="Times New Roman"/>
          <w:sz w:val="24"/>
          <w:szCs w:val="24"/>
        </w:rPr>
        <w:t>.</w:t>
      </w:r>
    </w:p>
    <w:p w:rsidR="00813649" w:rsidRPr="00E04B27" w:rsidRDefault="00813649" w:rsidP="00E04B27">
      <w:pPr>
        <w:pStyle w:val="af8"/>
        <w:ind w:firstLine="284"/>
        <w:jc w:val="both"/>
        <w:rPr>
          <w:rFonts w:ascii="Times New Roman" w:hAnsi="Times New Roman" w:cs="Times New Roman"/>
          <w:sz w:val="24"/>
          <w:szCs w:val="24"/>
        </w:rPr>
      </w:pPr>
      <w:r w:rsidRPr="00E04B27">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813649" w:rsidRPr="00E04B27" w:rsidRDefault="00813649" w:rsidP="00E04B27">
      <w:pPr>
        <w:pStyle w:val="af8"/>
        <w:ind w:firstLine="284"/>
        <w:jc w:val="both"/>
        <w:rPr>
          <w:rFonts w:ascii="Times New Roman" w:hAnsi="Times New Roman" w:cs="Times New Roman"/>
          <w:sz w:val="24"/>
          <w:szCs w:val="24"/>
        </w:rPr>
      </w:pPr>
      <w:r w:rsidRPr="00E04B27">
        <w:rPr>
          <w:rFonts w:ascii="Times New Roman" w:hAnsi="Times New Roman" w:cs="Times New Roman"/>
          <w:sz w:val="24"/>
          <w:szCs w:val="24"/>
        </w:rPr>
        <w:t>9.3. Оплата по Контракту осуществляется</w:t>
      </w:r>
      <w:r w:rsidR="00177379" w:rsidRPr="00E04B27">
        <w:rPr>
          <w:rFonts w:ascii="Times New Roman" w:hAnsi="Times New Roman" w:cs="Times New Roman"/>
          <w:sz w:val="24"/>
          <w:szCs w:val="24"/>
        </w:rPr>
        <w:t xml:space="preserve"> </w:t>
      </w:r>
      <w:r w:rsidRPr="00E04B27">
        <w:rPr>
          <w:rFonts w:ascii="Times New Roman" w:hAnsi="Times New Roman" w:cs="Times New Roman"/>
          <w:sz w:val="24"/>
          <w:szCs w:val="24"/>
        </w:rPr>
        <w:t>после исполнения Поставщиком обязательств по поставке Товара по Контракту.</w:t>
      </w:r>
    </w:p>
    <w:p w:rsidR="00813649" w:rsidRPr="00E04B27" w:rsidRDefault="00813649" w:rsidP="00E04B27">
      <w:pPr>
        <w:pStyle w:val="af8"/>
        <w:ind w:firstLine="284"/>
        <w:jc w:val="both"/>
        <w:rPr>
          <w:rFonts w:ascii="Times New Roman" w:hAnsi="Times New Roman" w:cs="Times New Roman"/>
          <w:sz w:val="24"/>
          <w:szCs w:val="24"/>
        </w:rPr>
      </w:pPr>
      <w:r w:rsidRPr="00E04B27">
        <w:rPr>
          <w:rFonts w:ascii="Times New Roman" w:hAnsi="Times New Roman" w:cs="Times New Roman"/>
          <w:sz w:val="24"/>
          <w:szCs w:val="24"/>
        </w:rPr>
        <w:t>Окончательный расчет осуществляется после исполнения Поставщиком обязательств по поставке Товара по Контракту с учетом перечисленного авансового платежа.</w:t>
      </w:r>
    </w:p>
    <w:p w:rsidR="00813649" w:rsidRPr="00E04B27" w:rsidRDefault="00813649" w:rsidP="00E04B27">
      <w:pPr>
        <w:pStyle w:val="af8"/>
        <w:ind w:firstLine="284"/>
        <w:jc w:val="both"/>
        <w:rPr>
          <w:rFonts w:ascii="Times New Roman" w:hAnsi="Times New Roman" w:cs="Times New Roman"/>
          <w:sz w:val="24"/>
          <w:szCs w:val="24"/>
        </w:rPr>
      </w:pPr>
      <w:r w:rsidRPr="00E04B27">
        <w:rPr>
          <w:rFonts w:ascii="Times New Roman" w:hAnsi="Times New Roman" w:cs="Times New Roman"/>
          <w:sz w:val="24"/>
          <w:szCs w:val="24"/>
        </w:rPr>
        <w:t xml:space="preserve">9.4. На всех документах, указанных в </w:t>
      </w:r>
      <w:hyperlink w:anchor="Par246" w:history="1">
        <w:r w:rsidRPr="00E04B27">
          <w:rPr>
            <w:rFonts w:ascii="Times New Roman" w:hAnsi="Times New Roman" w:cs="Times New Roman"/>
            <w:sz w:val="24"/>
            <w:szCs w:val="24"/>
          </w:rPr>
          <w:t xml:space="preserve">пункте </w:t>
        </w:r>
        <w:r w:rsidR="00A33C2D">
          <w:rPr>
            <w:rFonts w:ascii="Times New Roman" w:hAnsi="Times New Roman" w:cs="Times New Roman"/>
            <w:sz w:val="24"/>
            <w:szCs w:val="24"/>
          </w:rPr>
          <w:t>5</w:t>
        </w:r>
        <w:r w:rsidRPr="00E04B27">
          <w:rPr>
            <w:rFonts w:ascii="Times New Roman" w:hAnsi="Times New Roman" w:cs="Times New Roman"/>
            <w:sz w:val="24"/>
            <w:szCs w:val="24"/>
          </w:rPr>
          <w:t>.</w:t>
        </w:r>
      </w:hyperlink>
      <w:r w:rsidR="00A33C2D">
        <w:rPr>
          <w:rFonts w:ascii="Times New Roman" w:hAnsi="Times New Roman" w:cs="Times New Roman"/>
          <w:sz w:val="24"/>
          <w:szCs w:val="24"/>
        </w:rPr>
        <w:t>3</w:t>
      </w:r>
      <w:r w:rsidRPr="00E04B27">
        <w:rPr>
          <w:rFonts w:ascii="Times New Roman" w:hAnsi="Times New Roman" w:cs="Times New Roman"/>
          <w:sz w:val="24"/>
          <w:szCs w:val="24"/>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813649" w:rsidRPr="00E04B27" w:rsidRDefault="00C7018E" w:rsidP="00E04B27">
      <w:pPr>
        <w:pStyle w:val="af8"/>
        <w:ind w:firstLine="284"/>
        <w:jc w:val="both"/>
        <w:rPr>
          <w:rFonts w:ascii="Times New Roman" w:hAnsi="Times New Roman" w:cs="Times New Roman"/>
          <w:sz w:val="24"/>
          <w:szCs w:val="24"/>
        </w:rPr>
      </w:pPr>
      <w:r>
        <w:rPr>
          <w:rFonts w:ascii="Times New Roman" w:hAnsi="Times New Roman" w:cs="Times New Roman"/>
          <w:sz w:val="24"/>
          <w:szCs w:val="24"/>
        </w:rPr>
        <w:t>9.5</w:t>
      </w:r>
      <w:r w:rsidR="00813649" w:rsidRPr="00E04B27">
        <w:rPr>
          <w:rFonts w:ascii="Times New Roman" w:hAnsi="Times New Roman" w:cs="Times New Roman"/>
          <w:sz w:val="24"/>
          <w:szCs w:val="24"/>
        </w:rPr>
        <w:t>. Оплата по Контракту осуществляется по факту поставки всего Товара, предусмотренного Спецификацией (</w:t>
      </w:r>
      <w:hyperlink w:anchor="Par449" w:history="1">
        <w:r w:rsidR="00813649" w:rsidRPr="00E04B27">
          <w:rPr>
            <w:rFonts w:ascii="Times New Roman" w:hAnsi="Times New Roman" w:cs="Times New Roman"/>
            <w:sz w:val="24"/>
            <w:szCs w:val="24"/>
          </w:rPr>
          <w:t xml:space="preserve">приложение </w:t>
        </w:r>
        <w:r w:rsidR="00E04B27" w:rsidRPr="00E04B27">
          <w:rPr>
            <w:rFonts w:ascii="Times New Roman" w:hAnsi="Times New Roman" w:cs="Times New Roman"/>
            <w:sz w:val="24"/>
            <w:szCs w:val="24"/>
          </w:rPr>
          <w:t>№</w:t>
        </w:r>
        <w:r w:rsidR="00813649" w:rsidRPr="00E04B27">
          <w:rPr>
            <w:rFonts w:ascii="Times New Roman" w:hAnsi="Times New Roman" w:cs="Times New Roman"/>
            <w:sz w:val="24"/>
            <w:szCs w:val="24"/>
          </w:rPr>
          <w:t xml:space="preserve"> 1</w:t>
        </w:r>
      </w:hyperlink>
      <w:r w:rsidR="00813649" w:rsidRPr="00E04B27">
        <w:rPr>
          <w:rFonts w:ascii="Times New Roman" w:hAnsi="Times New Roman" w:cs="Times New Roman"/>
          <w:sz w:val="24"/>
          <w:szCs w:val="24"/>
        </w:rPr>
        <w:t xml:space="preserve"> к Контракту</w:t>
      </w:r>
      <w:r w:rsidR="00E04B27" w:rsidRPr="00E04B27">
        <w:rPr>
          <w:rFonts w:ascii="Times New Roman" w:hAnsi="Times New Roman" w:cs="Times New Roman"/>
          <w:sz w:val="24"/>
          <w:szCs w:val="24"/>
        </w:rPr>
        <w:t>)</w:t>
      </w:r>
      <w:r w:rsidR="00813649" w:rsidRPr="00E04B27">
        <w:rPr>
          <w:rFonts w:ascii="Times New Roman" w:hAnsi="Times New Roman" w:cs="Times New Roman"/>
          <w:sz w:val="24"/>
          <w:szCs w:val="24"/>
        </w:rPr>
        <w:t xml:space="preserve"> в течение </w:t>
      </w:r>
      <w:r w:rsidR="00267315">
        <w:rPr>
          <w:rFonts w:ascii="Times New Roman" w:hAnsi="Times New Roman" w:cs="Times New Roman"/>
          <w:sz w:val="24"/>
          <w:szCs w:val="24"/>
        </w:rPr>
        <w:t>7</w:t>
      </w:r>
      <w:r w:rsidR="002241DF">
        <w:rPr>
          <w:rFonts w:ascii="Times New Roman" w:hAnsi="Times New Roman" w:cs="Times New Roman"/>
          <w:sz w:val="24"/>
          <w:szCs w:val="24"/>
        </w:rPr>
        <w:t xml:space="preserve"> рабочих</w:t>
      </w:r>
      <w:r w:rsidR="00813649" w:rsidRPr="00E04B27">
        <w:rPr>
          <w:rFonts w:ascii="Times New Roman" w:hAnsi="Times New Roman" w:cs="Times New Roman"/>
          <w:sz w:val="24"/>
          <w:szCs w:val="24"/>
        </w:rPr>
        <w:t xml:space="preserve"> дней с даты подписания Заказчиком</w:t>
      </w:r>
      <w:r w:rsidR="00E04B27" w:rsidRPr="00E04B27">
        <w:rPr>
          <w:rFonts w:ascii="Times New Roman" w:hAnsi="Times New Roman" w:cs="Times New Roman"/>
          <w:sz w:val="24"/>
          <w:szCs w:val="24"/>
        </w:rPr>
        <w:t xml:space="preserve"> </w:t>
      </w:r>
      <w:r w:rsidR="002467F3" w:rsidRPr="002467F3">
        <w:rPr>
          <w:rFonts w:ascii="Times New Roman" w:hAnsi="Times New Roman" w:cs="Times New Roman"/>
          <w:sz w:val="24"/>
          <w:szCs w:val="24"/>
        </w:rPr>
        <w:t>Акт</w:t>
      </w:r>
      <w:r w:rsidR="002467F3">
        <w:rPr>
          <w:rFonts w:ascii="Times New Roman" w:hAnsi="Times New Roman" w:cs="Times New Roman"/>
          <w:sz w:val="24"/>
          <w:szCs w:val="24"/>
        </w:rPr>
        <w:t>а</w:t>
      </w:r>
      <w:r w:rsidR="002467F3" w:rsidRPr="002467F3">
        <w:rPr>
          <w:rFonts w:ascii="Times New Roman" w:hAnsi="Times New Roman" w:cs="Times New Roman"/>
          <w:sz w:val="24"/>
          <w:szCs w:val="24"/>
        </w:rPr>
        <w:t xml:space="preserve"> приема-передачи Товара</w:t>
      </w:r>
      <w:r w:rsidR="00813649" w:rsidRPr="00E04B27">
        <w:rPr>
          <w:rFonts w:ascii="Times New Roman" w:hAnsi="Times New Roman" w:cs="Times New Roman"/>
          <w:sz w:val="24"/>
          <w:szCs w:val="24"/>
        </w:rPr>
        <w:t xml:space="preserve">, и на основании документов, предусмотренных </w:t>
      </w:r>
      <w:hyperlink w:anchor="Par246" w:history="1">
        <w:r w:rsidR="00813649" w:rsidRPr="00E04B27">
          <w:rPr>
            <w:rFonts w:ascii="Times New Roman" w:hAnsi="Times New Roman" w:cs="Times New Roman"/>
            <w:sz w:val="24"/>
            <w:szCs w:val="24"/>
          </w:rPr>
          <w:t xml:space="preserve">пунктом </w:t>
        </w:r>
        <w:r w:rsidR="00A33C2D">
          <w:rPr>
            <w:rFonts w:ascii="Times New Roman" w:hAnsi="Times New Roman" w:cs="Times New Roman"/>
            <w:sz w:val="24"/>
            <w:szCs w:val="24"/>
          </w:rPr>
          <w:t>5</w:t>
        </w:r>
        <w:r w:rsidR="00813649" w:rsidRPr="00E04B27">
          <w:rPr>
            <w:rFonts w:ascii="Times New Roman" w:hAnsi="Times New Roman" w:cs="Times New Roman"/>
            <w:sz w:val="24"/>
            <w:szCs w:val="24"/>
          </w:rPr>
          <w:t>.</w:t>
        </w:r>
      </w:hyperlink>
      <w:r w:rsidR="00A33C2D">
        <w:rPr>
          <w:rFonts w:ascii="Times New Roman" w:hAnsi="Times New Roman" w:cs="Times New Roman"/>
          <w:sz w:val="24"/>
          <w:szCs w:val="24"/>
        </w:rPr>
        <w:t>3</w:t>
      </w:r>
      <w:r w:rsidR="00813649" w:rsidRPr="00E04B27">
        <w:rPr>
          <w:rFonts w:ascii="Times New Roman" w:hAnsi="Times New Roman" w:cs="Times New Roman"/>
          <w:sz w:val="24"/>
          <w:szCs w:val="24"/>
        </w:rPr>
        <w:t xml:space="preserve"> Контракта.</w:t>
      </w:r>
    </w:p>
    <w:p w:rsidR="00813649" w:rsidRPr="00E04B27" w:rsidRDefault="00C7018E" w:rsidP="00E04B27">
      <w:pPr>
        <w:pStyle w:val="af8"/>
        <w:ind w:firstLine="284"/>
        <w:jc w:val="both"/>
        <w:rPr>
          <w:rFonts w:ascii="Times New Roman" w:hAnsi="Times New Roman" w:cs="Times New Roman"/>
          <w:sz w:val="24"/>
          <w:szCs w:val="24"/>
        </w:rPr>
      </w:pPr>
      <w:r>
        <w:rPr>
          <w:rFonts w:ascii="Times New Roman" w:hAnsi="Times New Roman" w:cs="Times New Roman"/>
          <w:sz w:val="24"/>
          <w:szCs w:val="24"/>
        </w:rPr>
        <w:t>9.6</w:t>
      </w:r>
      <w:r w:rsidR="00813649" w:rsidRPr="00E04B27">
        <w:rPr>
          <w:rFonts w:ascii="Times New Roman" w:hAnsi="Times New Roman" w:cs="Times New Roman"/>
          <w:sz w:val="24"/>
          <w:szCs w:val="24"/>
        </w:rPr>
        <w:t>.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813649" w:rsidRPr="00E04B27" w:rsidRDefault="00C7018E" w:rsidP="00E04B27">
      <w:pPr>
        <w:pStyle w:val="af8"/>
        <w:ind w:firstLine="284"/>
        <w:jc w:val="both"/>
        <w:rPr>
          <w:rFonts w:ascii="Times New Roman" w:hAnsi="Times New Roman" w:cs="Times New Roman"/>
          <w:sz w:val="24"/>
          <w:szCs w:val="24"/>
        </w:rPr>
      </w:pPr>
      <w:r>
        <w:rPr>
          <w:rFonts w:ascii="Times New Roman" w:hAnsi="Times New Roman" w:cs="Times New Roman"/>
          <w:sz w:val="24"/>
          <w:szCs w:val="24"/>
        </w:rPr>
        <w:t>9.7</w:t>
      </w:r>
      <w:r w:rsidR="00813649" w:rsidRPr="00E04B27">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w:t>
      </w:r>
      <w:r w:rsidR="00E04B27" w:rsidRPr="00E04B27">
        <w:rPr>
          <w:rFonts w:ascii="Times New Roman" w:hAnsi="Times New Roman" w:cs="Times New Roman"/>
          <w:sz w:val="24"/>
          <w:szCs w:val="24"/>
        </w:rPr>
        <w:t>5 рабочих</w:t>
      </w:r>
      <w:r w:rsidR="00813649" w:rsidRPr="00E04B27">
        <w:rPr>
          <w:rFonts w:ascii="Times New Roman" w:hAnsi="Times New Roman" w:cs="Times New Roman"/>
          <w:sz w:val="24"/>
          <w:szCs w:val="24"/>
        </w:rPr>
        <w:t xml:space="preserve"> дней представляет Заказчику Акт сверки расчетов (</w:t>
      </w:r>
      <w:hyperlink w:anchor="Par885" w:history="1">
        <w:r w:rsidR="00E04B27" w:rsidRPr="00E04B27">
          <w:rPr>
            <w:rFonts w:ascii="Times New Roman" w:hAnsi="Times New Roman" w:cs="Times New Roman"/>
            <w:sz w:val="24"/>
            <w:szCs w:val="24"/>
          </w:rPr>
          <w:t>приложение №</w:t>
        </w:r>
        <w:r w:rsidR="00813649" w:rsidRPr="00E04B27">
          <w:rPr>
            <w:rFonts w:ascii="Times New Roman" w:hAnsi="Times New Roman" w:cs="Times New Roman"/>
            <w:sz w:val="24"/>
            <w:szCs w:val="24"/>
          </w:rPr>
          <w:t xml:space="preserve"> </w:t>
        </w:r>
      </w:hyperlink>
      <w:r w:rsidR="002241DF">
        <w:rPr>
          <w:rFonts w:ascii="Times New Roman" w:hAnsi="Times New Roman" w:cs="Times New Roman"/>
          <w:sz w:val="24"/>
          <w:szCs w:val="24"/>
        </w:rPr>
        <w:t>4</w:t>
      </w:r>
      <w:r w:rsidR="00813649" w:rsidRPr="00E04B27">
        <w:rPr>
          <w:rFonts w:ascii="Times New Roman" w:hAnsi="Times New Roman" w:cs="Times New Roman"/>
          <w:sz w:val="24"/>
          <w:szCs w:val="24"/>
        </w:rPr>
        <w:t xml:space="preserve"> к Контракту).</w:t>
      </w:r>
    </w:p>
    <w:p w:rsidR="00813649" w:rsidRPr="000C6FE8" w:rsidRDefault="00813649" w:rsidP="000C6FE8">
      <w:pPr>
        <w:pStyle w:val="af8"/>
        <w:jc w:val="both"/>
        <w:rPr>
          <w:rFonts w:ascii="Times New Roman" w:hAnsi="Times New Roman" w:cs="Times New Roman"/>
          <w:sz w:val="24"/>
          <w:szCs w:val="24"/>
        </w:rPr>
      </w:pPr>
    </w:p>
    <w:p w:rsidR="00D92C40" w:rsidRPr="000C6FE8" w:rsidRDefault="00D92C40" w:rsidP="00D92C40">
      <w:pPr>
        <w:pStyle w:val="af8"/>
        <w:jc w:val="center"/>
        <w:rPr>
          <w:rFonts w:ascii="Times New Roman" w:hAnsi="Times New Roman" w:cs="Times New Roman"/>
          <w:sz w:val="24"/>
          <w:szCs w:val="24"/>
        </w:rPr>
      </w:pPr>
      <w:r>
        <w:rPr>
          <w:rFonts w:ascii="Times New Roman" w:hAnsi="Times New Roman" w:cs="Times New Roman"/>
          <w:sz w:val="24"/>
          <w:szCs w:val="24"/>
        </w:rPr>
        <w:t>10.</w:t>
      </w:r>
      <w:r w:rsidRPr="000C6FE8">
        <w:rPr>
          <w:rFonts w:ascii="Times New Roman" w:hAnsi="Times New Roman" w:cs="Times New Roman"/>
          <w:sz w:val="24"/>
          <w:szCs w:val="24"/>
        </w:rPr>
        <w:t xml:space="preserve"> Ответственность Сторон</w:t>
      </w:r>
    </w:p>
    <w:p w:rsidR="00813649" w:rsidRPr="000C6FE8" w:rsidRDefault="00813649" w:rsidP="000C6FE8">
      <w:pPr>
        <w:pStyle w:val="af8"/>
        <w:jc w:val="both"/>
        <w:rPr>
          <w:rFonts w:ascii="Times New Roman" w:hAnsi="Times New Roman" w:cs="Times New Roman"/>
          <w:sz w:val="24"/>
          <w:szCs w:val="24"/>
        </w:rPr>
      </w:pPr>
    </w:p>
    <w:p w:rsidR="00D92C40" w:rsidRPr="005C20E3" w:rsidRDefault="00D92C40" w:rsidP="00D92C40">
      <w:pPr>
        <w:pStyle w:val="af8"/>
        <w:ind w:firstLine="284"/>
        <w:jc w:val="both"/>
        <w:rPr>
          <w:rFonts w:ascii="Times New Roman" w:hAnsi="Times New Roman" w:cs="Times New Roman"/>
          <w:sz w:val="24"/>
          <w:szCs w:val="24"/>
        </w:rPr>
      </w:pPr>
      <w:bookmarkStart w:id="11" w:name="Par287"/>
      <w:bookmarkEnd w:id="11"/>
      <w:r>
        <w:rPr>
          <w:rFonts w:ascii="Times New Roman" w:hAnsi="Times New Roman" w:cs="Times New Roman"/>
          <w:sz w:val="24"/>
          <w:szCs w:val="24"/>
        </w:rPr>
        <w:t>10.</w:t>
      </w:r>
      <w:r w:rsidRPr="005C20E3">
        <w:rPr>
          <w:rFonts w:ascii="Times New Roman" w:hAnsi="Times New Roman" w:cs="Times New Roman"/>
          <w:sz w:val="24"/>
          <w:szCs w:val="24"/>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w:t>
      </w:r>
      <w:r w:rsidRPr="005C20E3">
        <w:rPr>
          <w:rFonts w:ascii="Times New Roman" w:hAnsi="Times New Roman" w:cs="Times New Roman"/>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w:t>
      </w:r>
      <w:r w:rsidRPr="005C20E3">
        <w:rPr>
          <w:rFonts w:ascii="Times New Roman" w:hAnsi="Times New Roman" w:cs="Times New Roman"/>
          <w:sz w:val="24"/>
          <w:szCs w:val="24"/>
        </w:rPr>
        <w:t xml:space="preserve">3. Размер штрафа устанавливается в порядке, установленном </w:t>
      </w:r>
      <w:hyperlink r:id="rId16" w:history="1">
        <w:r w:rsidRPr="005C20E3">
          <w:rPr>
            <w:rFonts w:ascii="Times New Roman" w:hAnsi="Times New Roman" w:cs="Times New Roman"/>
            <w:sz w:val="24"/>
            <w:szCs w:val="24"/>
          </w:rPr>
          <w:t>Правилами</w:t>
        </w:r>
      </w:hyperlink>
      <w:r w:rsidRPr="005C20E3">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D92C40" w:rsidRPr="005C20E3" w:rsidRDefault="00D92C40" w:rsidP="00D92C40">
      <w:pPr>
        <w:pStyle w:val="af8"/>
        <w:ind w:firstLine="284"/>
        <w:jc w:val="both"/>
        <w:rPr>
          <w:rFonts w:ascii="Times New Roman" w:hAnsi="Times New Roman" w:cs="Times New Roman"/>
          <w:sz w:val="24"/>
          <w:szCs w:val="24"/>
        </w:rPr>
      </w:pPr>
      <w:bookmarkStart w:id="12" w:name="Par292"/>
      <w:bookmarkEnd w:id="12"/>
      <w:r>
        <w:rPr>
          <w:rFonts w:ascii="Times New Roman" w:hAnsi="Times New Roman" w:cs="Times New Roman"/>
          <w:sz w:val="24"/>
          <w:szCs w:val="24"/>
        </w:rPr>
        <w:t>10.</w:t>
      </w:r>
      <w:r w:rsidRPr="005C20E3">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92C40" w:rsidRPr="005C20E3" w:rsidRDefault="00D92C40" w:rsidP="00D92C40">
      <w:pPr>
        <w:pStyle w:val="af8"/>
        <w:ind w:firstLine="284"/>
        <w:jc w:val="both"/>
        <w:rPr>
          <w:rFonts w:ascii="Times New Roman" w:hAnsi="Times New Roman" w:cs="Times New Roman"/>
          <w:sz w:val="24"/>
          <w:szCs w:val="24"/>
        </w:rPr>
      </w:pPr>
      <w:bookmarkStart w:id="13" w:name="Par293"/>
      <w:bookmarkEnd w:id="13"/>
      <w:r>
        <w:rPr>
          <w:rFonts w:ascii="Times New Roman" w:hAnsi="Times New Roman" w:cs="Times New Roman"/>
          <w:sz w:val="24"/>
          <w:szCs w:val="24"/>
        </w:rPr>
        <w:lastRenderedPageBreak/>
        <w:t>10.</w:t>
      </w:r>
      <w:r w:rsidRPr="005C20E3">
        <w:rPr>
          <w:rFonts w:ascii="Times New Roman" w:hAnsi="Times New Roman" w:cs="Times New Roman"/>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w:t>
      </w:r>
      <w:r>
        <w:rPr>
          <w:rFonts w:ascii="Times New Roman" w:hAnsi="Times New Roman" w:cs="Times New Roman"/>
          <w:sz w:val="24"/>
          <w:szCs w:val="24"/>
        </w:rPr>
        <w:t>.</w:t>
      </w:r>
      <w:r w:rsidRPr="005C20E3">
        <w:rPr>
          <w:rFonts w:ascii="Times New Roman" w:hAnsi="Times New Roman" w:cs="Times New Roman"/>
          <w:sz w:val="24"/>
          <w:szCs w:val="24"/>
        </w:rPr>
        <w:t xml:space="preserve"> </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10.6</w:t>
      </w:r>
      <w:r w:rsidRPr="005C20E3">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10.7</w:t>
      </w:r>
      <w:r w:rsidRPr="005C20E3">
        <w:rPr>
          <w:rFonts w:ascii="Times New Roman" w:hAnsi="Times New Roman" w:cs="Times New Roman"/>
          <w:sz w:val="24"/>
          <w:szCs w:val="24"/>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92C40"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10.8</w:t>
      </w:r>
      <w:r w:rsidRPr="005C20E3">
        <w:rPr>
          <w:rFonts w:ascii="Times New Roman" w:hAnsi="Times New Roman" w:cs="Times New Roman"/>
          <w:sz w:val="24"/>
          <w:szCs w:val="24"/>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92C40" w:rsidRPr="005C20E3" w:rsidRDefault="00D92C40" w:rsidP="00D92C40">
      <w:pPr>
        <w:pStyle w:val="af8"/>
        <w:ind w:firstLine="284"/>
        <w:jc w:val="both"/>
        <w:rPr>
          <w:rFonts w:ascii="Times New Roman" w:hAnsi="Times New Roman" w:cs="Times New Roman"/>
          <w:sz w:val="24"/>
          <w:szCs w:val="24"/>
        </w:rPr>
      </w:pPr>
      <w:r w:rsidRPr="005C20E3">
        <w:rPr>
          <w:rFonts w:ascii="Times New Roman" w:hAnsi="Times New Roman" w:cs="Times New Roman"/>
          <w:sz w:val="24"/>
          <w:szCs w:val="24"/>
        </w:rPr>
        <w:t>1</w:t>
      </w:r>
      <w:r>
        <w:rPr>
          <w:rFonts w:ascii="Times New Roman" w:hAnsi="Times New Roman" w:cs="Times New Roman"/>
          <w:sz w:val="24"/>
          <w:szCs w:val="24"/>
        </w:rPr>
        <w:t>0</w:t>
      </w:r>
      <w:r w:rsidRPr="005C20E3">
        <w:rPr>
          <w:rFonts w:ascii="Times New Roman" w:hAnsi="Times New Roman" w:cs="Times New Roman"/>
          <w:sz w:val="24"/>
          <w:szCs w:val="24"/>
        </w:rPr>
        <w:t>.</w:t>
      </w:r>
      <w:r>
        <w:rPr>
          <w:rFonts w:ascii="Times New Roman" w:hAnsi="Times New Roman" w:cs="Times New Roman"/>
          <w:sz w:val="24"/>
          <w:szCs w:val="24"/>
        </w:rPr>
        <w:t>9</w:t>
      </w:r>
      <w:r w:rsidRPr="005C20E3">
        <w:rPr>
          <w:rFonts w:ascii="Times New Roman" w:hAnsi="Times New Roman" w:cs="Times New Roman"/>
          <w:sz w:val="24"/>
          <w:szCs w:val="24"/>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w:t>
      </w:r>
      <w:r w:rsidR="00142855">
        <w:rPr>
          <w:rFonts w:ascii="Times New Roman" w:hAnsi="Times New Roman" w:cs="Times New Roman"/>
          <w:sz w:val="24"/>
          <w:szCs w:val="24"/>
        </w:rPr>
        <w:t xml:space="preserve"> 00</w:t>
      </w:r>
      <w:r w:rsidRPr="005C20E3">
        <w:rPr>
          <w:rFonts w:ascii="Times New Roman" w:hAnsi="Times New Roman" w:cs="Times New Roman"/>
          <w:sz w:val="24"/>
          <w:szCs w:val="24"/>
        </w:rPr>
        <w:t xml:space="preserve">0 </w:t>
      </w:r>
      <w:r w:rsidR="00142855">
        <w:rPr>
          <w:rFonts w:ascii="Times New Roman" w:hAnsi="Times New Roman" w:cs="Times New Roman"/>
          <w:sz w:val="24"/>
          <w:szCs w:val="24"/>
        </w:rPr>
        <w:t>рублей</w:t>
      </w:r>
      <w:r w:rsidR="008D75B2">
        <w:rPr>
          <w:rFonts w:ascii="Times New Roman" w:hAnsi="Times New Roman" w:cs="Times New Roman"/>
          <w:sz w:val="24"/>
          <w:szCs w:val="24"/>
        </w:rPr>
        <w:t>.</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10.10</w:t>
      </w:r>
      <w:r w:rsidRPr="005C20E3">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2C40" w:rsidRPr="005C20E3" w:rsidRDefault="00D92C40" w:rsidP="00D92C40">
      <w:pPr>
        <w:pStyle w:val="af8"/>
        <w:ind w:firstLine="284"/>
        <w:jc w:val="both"/>
        <w:rPr>
          <w:rFonts w:ascii="Times New Roman" w:hAnsi="Times New Roman" w:cs="Times New Roman"/>
          <w:sz w:val="24"/>
          <w:szCs w:val="24"/>
        </w:rPr>
      </w:pPr>
      <w:r>
        <w:rPr>
          <w:rFonts w:ascii="Times New Roman" w:hAnsi="Times New Roman" w:cs="Times New Roman"/>
          <w:sz w:val="24"/>
          <w:szCs w:val="24"/>
        </w:rPr>
        <w:t>10.11.</w:t>
      </w:r>
      <w:r w:rsidRPr="005C20E3">
        <w:rPr>
          <w:rFonts w:ascii="Times New Roman" w:hAnsi="Times New Roman" w:cs="Times New Roman"/>
          <w:sz w:val="24"/>
          <w:szCs w:val="24"/>
        </w:rPr>
        <w:t xml:space="preserve"> Уплата неустойки (штрафа, пени) не освобождает Стороны от исполнения обязательств по Контракту.</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73229A">
      <w:pPr>
        <w:pStyle w:val="af8"/>
        <w:jc w:val="center"/>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1</w:t>
      </w:r>
      <w:r w:rsidRPr="000C6FE8">
        <w:rPr>
          <w:rFonts w:ascii="Times New Roman" w:hAnsi="Times New Roman" w:cs="Times New Roman"/>
          <w:sz w:val="24"/>
          <w:szCs w:val="24"/>
        </w:rPr>
        <w:t>. Срок действия Контракта, изменение и расторжение</w:t>
      </w:r>
      <w:r w:rsidR="008239C0">
        <w:rPr>
          <w:rFonts w:ascii="Times New Roman" w:hAnsi="Times New Roman" w:cs="Times New Roman"/>
          <w:sz w:val="24"/>
          <w:szCs w:val="24"/>
        </w:rPr>
        <w:t xml:space="preserve"> </w:t>
      </w:r>
      <w:r w:rsidRPr="000C6FE8">
        <w:rPr>
          <w:rFonts w:ascii="Times New Roman" w:hAnsi="Times New Roman" w:cs="Times New Roman"/>
          <w:sz w:val="24"/>
          <w:szCs w:val="24"/>
        </w:rPr>
        <w:t>Контракта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ind w:firstLine="284"/>
        <w:jc w:val="both"/>
        <w:rPr>
          <w:rFonts w:ascii="Times New Roman" w:hAnsi="Times New Roman" w:cs="Times New Roman"/>
          <w:sz w:val="24"/>
          <w:szCs w:val="24"/>
        </w:rPr>
      </w:pPr>
      <w:r w:rsidRPr="00AD40BA">
        <w:rPr>
          <w:rFonts w:ascii="Times New Roman" w:hAnsi="Times New Roman" w:cs="Times New Roman"/>
          <w:sz w:val="24"/>
          <w:szCs w:val="24"/>
        </w:rPr>
        <w:t>1</w:t>
      </w:r>
      <w:r w:rsidR="00D92C40">
        <w:rPr>
          <w:rFonts w:ascii="Times New Roman" w:hAnsi="Times New Roman" w:cs="Times New Roman"/>
          <w:sz w:val="24"/>
          <w:szCs w:val="24"/>
        </w:rPr>
        <w:t>1</w:t>
      </w:r>
      <w:r w:rsidRPr="00AD40BA">
        <w:rPr>
          <w:rFonts w:ascii="Times New Roman" w:hAnsi="Times New Roman" w:cs="Times New Roman"/>
          <w:sz w:val="24"/>
          <w:szCs w:val="24"/>
        </w:rPr>
        <w:t xml:space="preserve">.1. Контракт вступает в силу с </w:t>
      </w:r>
      <w:r w:rsidR="00BE65E4">
        <w:rPr>
          <w:rFonts w:ascii="Times New Roman" w:hAnsi="Times New Roman" w:cs="Times New Roman"/>
          <w:sz w:val="24"/>
          <w:szCs w:val="24"/>
        </w:rPr>
        <w:t>момента его подписания С</w:t>
      </w:r>
      <w:r w:rsidR="00BE65E4" w:rsidRPr="00BE65E4">
        <w:rPr>
          <w:rFonts w:ascii="Times New Roman" w:hAnsi="Times New Roman" w:cs="Times New Roman"/>
          <w:sz w:val="24"/>
          <w:szCs w:val="24"/>
        </w:rPr>
        <w:t>торонами</w:t>
      </w:r>
      <w:r w:rsidRPr="00AD40BA">
        <w:rPr>
          <w:rFonts w:ascii="Times New Roman" w:hAnsi="Times New Roman" w:cs="Times New Roman"/>
          <w:sz w:val="24"/>
          <w:szCs w:val="24"/>
        </w:rPr>
        <w:t xml:space="preserve"> и действует до </w:t>
      </w:r>
      <w:r w:rsidR="00270F1D">
        <w:rPr>
          <w:rFonts w:ascii="Times New Roman" w:hAnsi="Times New Roman" w:cs="Times New Roman"/>
          <w:sz w:val="24"/>
          <w:szCs w:val="24"/>
        </w:rPr>
        <w:t>31.12</w:t>
      </w:r>
      <w:r w:rsidR="003A26F4">
        <w:rPr>
          <w:rFonts w:ascii="Times New Roman" w:hAnsi="Times New Roman" w:cs="Times New Roman"/>
          <w:sz w:val="24"/>
          <w:szCs w:val="24"/>
        </w:rPr>
        <w:t>.202</w:t>
      </w:r>
      <w:r w:rsidR="00251B74">
        <w:rPr>
          <w:rFonts w:ascii="Times New Roman" w:hAnsi="Times New Roman" w:cs="Times New Roman"/>
          <w:sz w:val="24"/>
          <w:szCs w:val="24"/>
        </w:rPr>
        <w:t>6</w:t>
      </w:r>
      <w:r w:rsidRPr="00AD40BA">
        <w:rPr>
          <w:rFonts w:ascii="Times New Roman" w:hAnsi="Times New Roman" w:cs="Times New Roman"/>
          <w:sz w:val="24"/>
          <w:szCs w:val="24"/>
        </w:rPr>
        <w:t>.</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1</w:t>
      </w:r>
      <w:r w:rsidRPr="000C6FE8">
        <w:rPr>
          <w:rFonts w:ascii="Times New Roman" w:hAnsi="Times New Roman" w:cs="Times New Roman"/>
          <w:sz w:val="24"/>
          <w:szCs w:val="24"/>
        </w:rPr>
        <w:t>.2. Все изменения Контракта должны быть оформлены дополнительными соглашениями к Контракту.</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1</w:t>
      </w:r>
      <w:r w:rsidRPr="000C6FE8">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jc w:val="center"/>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2</w:t>
      </w:r>
      <w:r w:rsidRPr="000C6FE8">
        <w:rPr>
          <w:rFonts w:ascii="Times New Roman" w:hAnsi="Times New Roman" w:cs="Times New Roman"/>
          <w:sz w:val="24"/>
          <w:szCs w:val="24"/>
        </w:rPr>
        <w:t>. Исключительные права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2</w:t>
      </w:r>
      <w:r w:rsidRPr="000C6FE8">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2</w:t>
      </w:r>
      <w:r w:rsidRPr="000C6FE8">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jc w:val="center"/>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3</w:t>
      </w:r>
      <w:r w:rsidRPr="000C6FE8">
        <w:rPr>
          <w:rFonts w:ascii="Times New Roman" w:hAnsi="Times New Roman" w:cs="Times New Roman"/>
          <w:sz w:val="24"/>
          <w:szCs w:val="24"/>
        </w:rPr>
        <w:t>. Обстоятельства непреодолимой силы</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3</w:t>
      </w:r>
      <w:r w:rsidRPr="000C6FE8">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w:t>
      </w:r>
      <w:r w:rsidRPr="000C6FE8">
        <w:rPr>
          <w:rFonts w:ascii="Times New Roman" w:hAnsi="Times New Roman" w:cs="Times New Roman"/>
          <w:sz w:val="24"/>
          <w:szCs w:val="24"/>
        </w:rPr>
        <w:lastRenderedPageBreak/>
        <w:t>непреодолимой силы, то есть чрезвычайных и непредотвратимых при данных условиях обстоятельств.</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3</w:t>
      </w:r>
      <w:r w:rsidRPr="000C6FE8">
        <w:rPr>
          <w:rFonts w:ascii="Times New Roman" w:hAnsi="Times New Roman" w:cs="Times New Roman"/>
          <w:sz w:val="24"/>
          <w:szCs w:val="24"/>
        </w:rPr>
        <w:t xml:space="preserve">.2. Сторона, у которой возникли обстоятельства непреодолимой силы, обязана в течение </w:t>
      </w:r>
      <w:r w:rsidR="005C20E3">
        <w:rPr>
          <w:rFonts w:ascii="Times New Roman" w:hAnsi="Times New Roman" w:cs="Times New Roman"/>
          <w:sz w:val="24"/>
          <w:szCs w:val="24"/>
        </w:rPr>
        <w:t>10</w:t>
      </w:r>
      <w:r w:rsidRPr="000C6FE8">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3</w:t>
      </w:r>
      <w:r w:rsidRPr="000C6FE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13649" w:rsidRPr="000C6FE8" w:rsidRDefault="00813649" w:rsidP="005C20E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5C20E3">
      <w:pPr>
        <w:pStyle w:val="af8"/>
        <w:jc w:val="center"/>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4</w:t>
      </w:r>
      <w:r w:rsidRPr="000C6FE8">
        <w:rPr>
          <w:rFonts w:ascii="Times New Roman" w:hAnsi="Times New Roman" w:cs="Times New Roman"/>
          <w:sz w:val="24"/>
          <w:szCs w:val="24"/>
        </w:rPr>
        <w:t>. Уведомления</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EA6E2B">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4</w:t>
      </w:r>
      <w:r w:rsidRPr="000C6FE8">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Контрактом, высылается в виде </w:t>
      </w:r>
      <w:r w:rsidR="00423999">
        <w:rPr>
          <w:rFonts w:ascii="Times New Roman" w:hAnsi="Times New Roman" w:cs="Times New Roman"/>
          <w:sz w:val="24"/>
          <w:szCs w:val="24"/>
        </w:rPr>
        <w:t>письма</w:t>
      </w:r>
      <w:r w:rsidRPr="000C6FE8">
        <w:rPr>
          <w:rFonts w:ascii="Times New Roman" w:hAnsi="Times New Roman" w:cs="Times New Roman"/>
          <w:sz w:val="24"/>
          <w:szCs w:val="24"/>
        </w:rPr>
        <w:t xml:space="preserve"> по адресу другой Стороны с подтверждением о получении.</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EA6E2B">
      <w:pPr>
        <w:pStyle w:val="af8"/>
        <w:jc w:val="center"/>
        <w:rPr>
          <w:rFonts w:ascii="Times New Roman" w:hAnsi="Times New Roman" w:cs="Times New Roman"/>
          <w:sz w:val="24"/>
          <w:szCs w:val="24"/>
        </w:rPr>
      </w:pPr>
      <w:r w:rsidRPr="000C6FE8">
        <w:rPr>
          <w:rFonts w:ascii="Times New Roman" w:hAnsi="Times New Roman" w:cs="Times New Roman"/>
          <w:sz w:val="24"/>
          <w:szCs w:val="24"/>
        </w:rPr>
        <w:t>1</w:t>
      </w:r>
      <w:r w:rsidR="00D92C40">
        <w:rPr>
          <w:rFonts w:ascii="Times New Roman" w:hAnsi="Times New Roman" w:cs="Times New Roman"/>
          <w:sz w:val="24"/>
          <w:szCs w:val="24"/>
        </w:rPr>
        <w:t>5</w:t>
      </w:r>
      <w:r w:rsidRPr="000C6FE8">
        <w:rPr>
          <w:rFonts w:ascii="Times New Roman" w:hAnsi="Times New Roman" w:cs="Times New Roman"/>
          <w:sz w:val="24"/>
          <w:szCs w:val="24"/>
        </w:rPr>
        <w:t>. Заключительные положения</w:t>
      </w:r>
    </w:p>
    <w:p w:rsidR="00813649" w:rsidRPr="000C6FE8" w:rsidRDefault="00813649" w:rsidP="000C6FE8">
      <w:pPr>
        <w:pStyle w:val="af8"/>
        <w:jc w:val="both"/>
        <w:rPr>
          <w:rFonts w:ascii="Times New Roman" w:hAnsi="Times New Roman" w:cs="Times New Roman"/>
          <w:sz w:val="24"/>
          <w:szCs w:val="24"/>
        </w:rPr>
      </w:pPr>
    </w:p>
    <w:p w:rsidR="00813649" w:rsidRPr="00457C41" w:rsidRDefault="00813649" w:rsidP="00757573">
      <w:pPr>
        <w:pStyle w:val="af8"/>
        <w:ind w:firstLine="284"/>
        <w:jc w:val="both"/>
        <w:rPr>
          <w:rFonts w:ascii="Times New Roman" w:hAnsi="Times New Roman" w:cs="Times New Roman"/>
          <w:sz w:val="24"/>
          <w:szCs w:val="24"/>
        </w:rPr>
      </w:pPr>
      <w:r w:rsidRPr="00457C41">
        <w:rPr>
          <w:rFonts w:ascii="Times New Roman" w:hAnsi="Times New Roman" w:cs="Times New Roman"/>
          <w:sz w:val="24"/>
          <w:szCs w:val="24"/>
        </w:rPr>
        <w:t>1</w:t>
      </w:r>
      <w:r w:rsidR="00D92C40">
        <w:rPr>
          <w:rFonts w:ascii="Times New Roman" w:hAnsi="Times New Roman" w:cs="Times New Roman"/>
          <w:sz w:val="24"/>
          <w:szCs w:val="24"/>
        </w:rPr>
        <w:t>5</w:t>
      </w:r>
      <w:r w:rsidRPr="00457C41">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813649" w:rsidRPr="000C6FE8" w:rsidRDefault="008E7F0B" w:rsidP="00757573">
      <w:pPr>
        <w:pStyle w:val="af8"/>
        <w:ind w:firstLine="284"/>
        <w:jc w:val="both"/>
        <w:rPr>
          <w:rFonts w:ascii="Times New Roman" w:hAnsi="Times New Roman" w:cs="Times New Roman"/>
          <w:sz w:val="24"/>
          <w:szCs w:val="24"/>
        </w:rPr>
      </w:pPr>
      <w:r>
        <w:rPr>
          <w:rFonts w:ascii="Times New Roman" w:hAnsi="Times New Roman" w:cs="Times New Roman"/>
          <w:sz w:val="24"/>
          <w:szCs w:val="24"/>
        </w:rPr>
        <w:t>1</w:t>
      </w:r>
      <w:r w:rsidR="00D92C40">
        <w:rPr>
          <w:rFonts w:ascii="Times New Roman" w:hAnsi="Times New Roman" w:cs="Times New Roman"/>
          <w:sz w:val="24"/>
          <w:szCs w:val="24"/>
        </w:rPr>
        <w:t>5</w:t>
      </w:r>
      <w:r w:rsidR="00813649" w:rsidRPr="00457C41">
        <w:rPr>
          <w:rFonts w:ascii="Times New Roman" w:hAnsi="Times New Roman" w:cs="Times New Roman"/>
          <w:sz w:val="24"/>
          <w:szCs w:val="24"/>
        </w:rPr>
        <w:t xml:space="preserve">.2. </w:t>
      </w:r>
      <w:r w:rsidR="00813649" w:rsidRPr="000C6FE8">
        <w:rPr>
          <w:rFonts w:ascii="Times New Roman" w:hAnsi="Times New Roman" w:cs="Times New Roman"/>
          <w:sz w:val="24"/>
          <w:szCs w:val="24"/>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EA6E2B">
        <w:rPr>
          <w:rFonts w:ascii="Times New Roman" w:hAnsi="Times New Roman" w:cs="Times New Roman"/>
          <w:sz w:val="24"/>
          <w:szCs w:val="24"/>
        </w:rPr>
        <w:t xml:space="preserve"> Арбитражном суде г. Москвы</w:t>
      </w:r>
      <w:r w:rsidR="00813649" w:rsidRPr="000C6FE8">
        <w:rPr>
          <w:rFonts w:ascii="Times New Roman" w:hAnsi="Times New Roman" w:cs="Times New Roman"/>
          <w:sz w:val="24"/>
          <w:szCs w:val="24"/>
        </w:rPr>
        <w:t>.</w:t>
      </w:r>
    </w:p>
    <w:p w:rsidR="00E85B85" w:rsidRPr="00E85B85" w:rsidRDefault="008E7F0B" w:rsidP="00E85B85">
      <w:pPr>
        <w:pStyle w:val="af8"/>
        <w:ind w:firstLine="284"/>
        <w:jc w:val="both"/>
        <w:rPr>
          <w:rFonts w:ascii="Times New Roman" w:hAnsi="Times New Roman" w:cs="Times New Roman"/>
          <w:sz w:val="24"/>
          <w:szCs w:val="24"/>
        </w:rPr>
      </w:pPr>
      <w:r>
        <w:rPr>
          <w:rFonts w:ascii="Times New Roman" w:hAnsi="Times New Roman" w:cs="Times New Roman"/>
          <w:sz w:val="24"/>
          <w:szCs w:val="24"/>
        </w:rPr>
        <w:t>1</w:t>
      </w:r>
      <w:r w:rsidR="00D92C40">
        <w:rPr>
          <w:rFonts w:ascii="Times New Roman" w:hAnsi="Times New Roman" w:cs="Times New Roman"/>
          <w:sz w:val="24"/>
          <w:szCs w:val="24"/>
        </w:rPr>
        <w:t>5</w:t>
      </w:r>
      <w:r w:rsidR="007879F5">
        <w:rPr>
          <w:rFonts w:ascii="Times New Roman" w:hAnsi="Times New Roman" w:cs="Times New Roman"/>
          <w:sz w:val="24"/>
          <w:szCs w:val="24"/>
        </w:rPr>
        <w:t>.3</w:t>
      </w:r>
      <w:r w:rsidR="00813649" w:rsidRPr="000C6FE8">
        <w:rPr>
          <w:rFonts w:ascii="Times New Roman" w:hAnsi="Times New Roman" w:cs="Times New Roman"/>
          <w:sz w:val="24"/>
          <w:szCs w:val="24"/>
        </w:rPr>
        <w:t xml:space="preserve">. </w:t>
      </w:r>
      <w:r w:rsidR="00E85B85" w:rsidRPr="00E85B85">
        <w:rPr>
          <w:rFonts w:ascii="Times New Roman" w:hAnsi="Times New Roman" w:cs="Times New Roman"/>
          <w:sz w:val="24"/>
          <w:szCs w:val="24"/>
        </w:rPr>
        <w:t xml:space="preserve">Настоящий </w:t>
      </w:r>
      <w:r w:rsidR="00BA0F03">
        <w:rPr>
          <w:rFonts w:ascii="Times New Roman" w:hAnsi="Times New Roman" w:cs="Times New Roman"/>
          <w:sz w:val="24"/>
          <w:szCs w:val="24"/>
        </w:rPr>
        <w:t>Контракт</w:t>
      </w:r>
      <w:r w:rsidR="00E85B85" w:rsidRPr="00E85B85">
        <w:rPr>
          <w:rFonts w:ascii="Times New Roman" w:hAnsi="Times New Roman" w:cs="Times New Roman"/>
          <w:sz w:val="24"/>
          <w:szCs w:val="24"/>
        </w:rPr>
        <w:t xml:space="preserve"> составлен в двух экземплярах, идентичных по содержанию и имеющих одинаковую юридическую силу, один – для Поставщика, один – для Заказчика.</w:t>
      </w:r>
    </w:p>
    <w:p w:rsidR="00BA0F03" w:rsidRDefault="00BA0F03" w:rsidP="00E85B85">
      <w:pPr>
        <w:pStyle w:val="af8"/>
        <w:ind w:firstLine="284"/>
        <w:jc w:val="both"/>
        <w:rPr>
          <w:rFonts w:ascii="Times New Roman" w:hAnsi="Times New Roman" w:cs="Times New Roman"/>
          <w:sz w:val="24"/>
          <w:szCs w:val="24"/>
        </w:rPr>
      </w:pPr>
      <w:r>
        <w:rPr>
          <w:rFonts w:ascii="Times New Roman" w:hAnsi="Times New Roman" w:cs="Times New Roman"/>
          <w:sz w:val="24"/>
          <w:szCs w:val="24"/>
        </w:rPr>
        <w:t>15.4</w:t>
      </w:r>
      <w:r w:rsidR="00E85B85" w:rsidRPr="00E85B85">
        <w:rPr>
          <w:rFonts w:ascii="Times New Roman" w:hAnsi="Times New Roman" w:cs="Times New Roman"/>
          <w:sz w:val="24"/>
          <w:szCs w:val="24"/>
        </w:rPr>
        <w:t xml:space="preserve">. Стороны </w:t>
      </w:r>
      <w:r>
        <w:rPr>
          <w:rFonts w:ascii="Times New Roman" w:hAnsi="Times New Roman" w:cs="Times New Roman"/>
          <w:sz w:val="24"/>
          <w:szCs w:val="24"/>
        </w:rPr>
        <w:t>могут обменива</w:t>
      </w:r>
      <w:r w:rsidR="00E85B85" w:rsidRPr="00E85B85">
        <w:rPr>
          <w:rFonts w:ascii="Times New Roman" w:hAnsi="Times New Roman" w:cs="Times New Roman"/>
          <w:sz w:val="24"/>
          <w:szCs w:val="24"/>
        </w:rPr>
        <w:t>т</w:t>
      </w:r>
      <w:r>
        <w:rPr>
          <w:rFonts w:ascii="Times New Roman" w:hAnsi="Times New Roman" w:cs="Times New Roman"/>
          <w:sz w:val="24"/>
          <w:szCs w:val="24"/>
        </w:rPr>
        <w:t>ь</w:t>
      </w:r>
      <w:r w:rsidR="00E85B85" w:rsidRPr="00E85B85">
        <w:rPr>
          <w:rFonts w:ascii="Times New Roman" w:hAnsi="Times New Roman" w:cs="Times New Roman"/>
          <w:sz w:val="24"/>
          <w:szCs w:val="24"/>
        </w:rPr>
        <w:t>ся электронными документами с использованием электронной подписи посредством оператора электронного документооборота АО "ПФ "СКБ КОНТУР" через веб-решение Диадок.</w:t>
      </w:r>
    </w:p>
    <w:p w:rsidR="00813649" w:rsidRPr="000C6FE8" w:rsidRDefault="008E7F0B" w:rsidP="00E85B85">
      <w:pPr>
        <w:pStyle w:val="af8"/>
        <w:ind w:firstLine="284"/>
        <w:jc w:val="both"/>
        <w:rPr>
          <w:rFonts w:ascii="Times New Roman" w:hAnsi="Times New Roman" w:cs="Times New Roman"/>
          <w:sz w:val="24"/>
          <w:szCs w:val="24"/>
        </w:rPr>
      </w:pPr>
      <w:r>
        <w:rPr>
          <w:rFonts w:ascii="Times New Roman" w:hAnsi="Times New Roman" w:cs="Times New Roman"/>
          <w:sz w:val="24"/>
          <w:szCs w:val="24"/>
        </w:rPr>
        <w:t>1</w:t>
      </w:r>
      <w:r w:rsidR="00D92C40">
        <w:rPr>
          <w:rFonts w:ascii="Times New Roman" w:hAnsi="Times New Roman" w:cs="Times New Roman"/>
          <w:sz w:val="24"/>
          <w:szCs w:val="24"/>
        </w:rPr>
        <w:t>5</w:t>
      </w:r>
      <w:r w:rsidR="007879F5">
        <w:rPr>
          <w:rFonts w:ascii="Times New Roman" w:hAnsi="Times New Roman" w:cs="Times New Roman"/>
          <w:sz w:val="24"/>
          <w:szCs w:val="24"/>
        </w:rPr>
        <w:t>.</w:t>
      </w:r>
      <w:r w:rsidR="00BA0F03">
        <w:rPr>
          <w:rFonts w:ascii="Times New Roman" w:hAnsi="Times New Roman" w:cs="Times New Roman"/>
          <w:sz w:val="24"/>
          <w:szCs w:val="24"/>
        </w:rPr>
        <w:t>5</w:t>
      </w:r>
      <w:r w:rsidR="00813649" w:rsidRPr="000C6FE8">
        <w:rPr>
          <w:rFonts w:ascii="Times New Roman" w:hAnsi="Times New Roman" w:cs="Times New Roman"/>
          <w:sz w:val="24"/>
          <w:szCs w:val="24"/>
        </w:rPr>
        <w:t>. Приложения к Контракту являются его неотъемлемой частью.</w:t>
      </w:r>
    </w:p>
    <w:p w:rsidR="00813649" w:rsidRPr="000C6FE8" w:rsidRDefault="00813649" w:rsidP="00757573">
      <w:pPr>
        <w:pStyle w:val="af8"/>
        <w:ind w:firstLine="284"/>
        <w:jc w:val="both"/>
        <w:rPr>
          <w:rFonts w:ascii="Times New Roman" w:hAnsi="Times New Roman" w:cs="Times New Roman"/>
          <w:sz w:val="24"/>
          <w:szCs w:val="24"/>
        </w:rPr>
      </w:pPr>
      <w:r w:rsidRPr="000C6FE8">
        <w:rPr>
          <w:rFonts w:ascii="Times New Roman" w:hAnsi="Times New Roman" w:cs="Times New Roman"/>
          <w:sz w:val="24"/>
          <w:szCs w:val="24"/>
        </w:rPr>
        <w:t>Приложения к Контракту:</w:t>
      </w:r>
    </w:p>
    <w:p w:rsidR="009641EF" w:rsidRPr="009641EF" w:rsidRDefault="009641EF" w:rsidP="00757573">
      <w:pPr>
        <w:pStyle w:val="af8"/>
        <w:ind w:firstLine="284"/>
        <w:jc w:val="both"/>
        <w:rPr>
          <w:rFonts w:ascii="Times New Roman" w:hAnsi="Times New Roman" w:cs="Times New Roman"/>
          <w:sz w:val="24"/>
          <w:szCs w:val="24"/>
        </w:rPr>
      </w:pPr>
      <w:r w:rsidRPr="009641EF">
        <w:rPr>
          <w:rFonts w:ascii="Times New Roman" w:hAnsi="Times New Roman" w:cs="Times New Roman"/>
          <w:sz w:val="24"/>
          <w:szCs w:val="24"/>
        </w:rPr>
        <w:t>Приложение № 1</w:t>
      </w:r>
      <w:r>
        <w:rPr>
          <w:rFonts w:ascii="Times New Roman" w:hAnsi="Times New Roman" w:cs="Times New Roman"/>
          <w:sz w:val="24"/>
          <w:szCs w:val="24"/>
        </w:rPr>
        <w:t xml:space="preserve"> </w:t>
      </w:r>
      <w:r w:rsidRPr="009641EF">
        <w:rPr>
          <w:rFonts w:ascii="Times New Roman" w:hAnsi="Times New Roman" w:cs="Times New Roman"/>
          <w:sz w:val="24"/>
          <w:szCs w:val="24"/>
        </w:rPr>
        <w:t>- Спецификация;</w:t>
      </w:r>
    </w:p>
    <w:p w:rsidR="009641EF" w:rsidRPr="009641EF" w:rsidRDefault="009641EF" w:rsidP="00757573">
      <w:pPr>
        <w:pStyle w:val="af8"/>
        <w:ind w:firstLine="284"/>
        <w:jc w:val="both"/>
        <w:rPr>
          <w:rFonts w:ascii="Times New Roman" w:hAnsi="Times New Roman" w:cs="Times New Roman"/>
          <w:sz w:val="24"/>
          <w:szCs w:val="24"/>
        </w:rPr>
      </w:pPr>
      <w:r w:rsidRPr="009641EF">
        <w:rPr>
          <w:rFonts w:ascii="Times New Roman" w:hAnsi="Times New Roman" w:cs="Times New Roman"/>
          <w:sz w:val="24"/>
          <w:szCs w:val="24"/>
        </w:rPr>
        <w:t>Приложение № 2</w:t>
      </w:r>
      <w:r>
        <w:rPr>
          <w:rFonts w:ascii="Times New Roman" w:hAnsi="Times New Roman" w:cs="Times New Roman"/>
          <w:sz w:val="24"/>
          <w:szCs w:val="24"/>
        </w:rPr>
        <w:t xml:space="preserve"> </w:t>
      </w:r>
      <w:r w:rsidRPr="009641EF">
        <w:rPr>
          <w:rFonts w:ascii="Times New Roman" w:hAnsi="Times New Roman" w:cs="Times New Roman"/>
          <w:sz w:val="24"/>
          <w:szCs w:val="24"/>
        </w:rPr>
        <w:t>- Технические характеристики;</w:t>
      </w:r>
    </w:p>
    <w:p w:rsidR="009641EF" w:rsidRPr="009641EF" w:rsidRDefault="009641EF" w:rsidP="00757573">
      <w:pPr>
        <w:pStyle w:val="af8"/>
        <w:ind w:firstLine="284"/>
        <w:jc w:val="both"/>
        <w:rPr>
          <w:rFonts w:ascii="Times New Roman" w:hAnsi="Times New Roman" w:cs="Times New Roman"/>
          <w:sz w:val="24"/>
          <w:szCs w:val="24"/>
        </w:rPr>
      </w:pPr>
      <w:r w:rsidRPr="009641EF">
        <w:rPr>
          <w:rFonts w:ascii="Times New Roman" w:hAnsi="Times New Roman" w:cs="Times New Roman"/>
          <w:sz w:val="24"/>
          <w:szCs w:val="24"/>
        </w:rPr>
        <w:t>Приложение № 3</w:t>
      </w:r>
      <w:r>
        <w:rPr>
          <w:rFonts w:ascii="Times New Roman" w:hAnsi="Times New Roman" w:cs="Times New Roman"/>
          <w:sz w:val="24"/>
          <w:szCs w:val="24"/>
        </w:rPr>
        <w:t xml:space="preserve"> </w:t>
      </w:r>
      <w:r w:rsidRPr="009641EF">
        <w:rPr>
          <w:rFonts w:ascii="Times New Roman" w:hAnsi="Times New Roman" w:cs="Times New Roman"/>
          <w:sz w:val="24"/>
          <w:szCs w:val="24"/>
        </w:rPr>
        <w:t>- Календарный план;</w:t>
      </w:r>
    </w:p>
    <w:p w:rsidR="009641EF" w:rsidRPr="009641EF" w:rsidRDefault="009641EF" w:rsidP="00757573">
      <w:pPr>
        <w:pStyle w:val="af8"/>
        <w:ind w:firstLine="284"/>
        <w:jc w:val="both"/>
        <w:rPr>
          <w:rFonts w:ascii="Times New Roman" w:hAnsi="Times New Roman" w:cs="Times New Roman"/>
          <w:sz w:val="24"/>
          <w:szCs w:val="24"/>
        </w:rPr>
      </w:pPr>
      <w:r w:rsidRPr="009641EF">
        <w:rPr>
          <w:rFonts w:ascii="Times New Roman" w:hAnsi="Times New Roman" w:cs="Times New Roman"/>
          <w:sz w:val="24"/>
          <w:szCs w:val="24"/>
        </w:rPr>
        <w:t>Приложение № 4</w:t>
      </w:r>
      <w:r>
        <w:rPr>
          <w:rFonts w:ascii="Times New Roman" w:hAnsi="Times New Roman" w:cs="Times New Roman"/>
          <w:sz w:val="24"/>
          <w:szCs w:val="24"/>
        </w:rPr>
        <w:t xml:space="preserve"> </w:t>
      </w:r>
      <w:r w:rsidRPr="009641EF">
        <w:rPr>
          <w:rFonts w:ascii="Times New Roman" w:hAnsi="Times New Roman" w:cs="Times New Roman"/>
          <w:sz w:val="24"/>
          <w:szCs w:val="24"/>
        </w:rPr>
        <w:t xml:space="preserve">- </w:t>
      </w:r>
      <w:r w:rsidR="00757573">
        <w:rPr>
          <w:rFonts w:ascii="Times New Roman" w:hAnsi="Times New Roman" w:cs="Times New Roman"/>
          <w:sz w:val="24"/>
          <w:szCs w:val="24"/>
        </w:rPr>
        <w:t>Акт сверки расчетов.</w:t>
      </w:r>
      <w:r w:rsidRPr="009641EF">
        <w:rPr>
          <w:rFonts w:ascii="Times New Roman" w:hAnsi="Times New Roman" w:cs="Times New Roman"/>
          <w:sz w:val="24"/>
          <w:szCs w:val="24"/>
        </w:rPr>
        <w:tab/>
      </w:r>
    </w:p>
    <w:p w:rsidR="00813649" w:rsidRPr="000C6FE8" w:rsidRDefault="00813649" w:rsidP="000C6FE8">
      <w:pPr>
        <w:pStyle w:val="af8"/>
        <w:jc w:val="both"/>
        <w:rPr>
          <w:rFonts w:ascii="Times New Roman" w:hAnsi="Times New Roman" w:cs="Times New Roman"/>
          <w:sz w:val="24"/>
          <w:szCs w:val="24"/>
        </w:rPr>
      </w:pPr>
    </w:p>
    <w:p w:rsidR="00813649" w:rsidRPr="000C6FE8" w:rsidRDefault="008E7F0B" w:rsidP="00EA6E2B">
      <w:pPr>
        <w:pStyle w:val="af8"/>
        <w:jc w:val="center"/>
        <w:rPr>
          <w:rFonts w:ascii="Times New Roman" w:hAnsi="Times New Roman" w:cs="Times New Roman"/>
          <w:sz w:val="24"/>
          <w:szCs w:val="24"/>
        </w:rPr>
      </w:pPr>
      <w:r>
        <w:rPr>
          <w:rFonts w:ascii="Times New Roman" w:hAnsi="Times New Roman" w:cs="Times New Roman"/>
          <w:sz w:val="24"/>
          <w:szCs w:val="24"/>
        </w:rPr>
        <w:t>1</w:t>
      </w:r>
      <w:r w:rsidR="00D92C40">
        <w:rPr>
          <w:rFonts w:ascii="Times New Roman" w:hAnsi="Times New Roman" w:cs="Times New Roman"/>
          <w:sz w:val="24"/>
          <w:szCs w:val="24"/>
        </w:rPr>
        <w:t>6</w:t>
      </w:r>
      <w:r w:rsidR="00813649" w:rsidRPr="000C6FE8">
        <w:rPr>
          <w:rFonts w:ascii="Times New Roman" w:hAnsi="Times New Roman" w:cs="Times New Roman"/>
          <w:sz w:val="24"/>
          <w:szCs w:val="24"/>
        </w:rPr>
        <w:t>. Реквизиты и подписи Сторон</w:t>
      </w:r>
    </w:p>
    <w:p w:rsidR="00813649" w:rsidRPr="000C6FE8" w:rsidRDefault="00813649"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813649" w:rsidRPr="000C6FE8">
        <w:tc>
          <w:tcPr>
            <w:tcW w:w="4332" w:type="dxa"/>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Заказчик:</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Поставщик:</w:t>
            </w:r>
          </w:p>
        </w:tc>
      </w:tr>
      <w:tr w:rsidR="00813649" w:rsidRPr="000C6FE8">
        <w:tc>
          <w:tcPr>
            <w:tcW w:w="4332" w:type="dxa"/>
            <w:vAlign w:val="bottom"/>
          </w:tcPr>
          <w:p w:rsidR="00BE65E4" w:rsidRPr="00BE65E4" w:rsidRDefault="00BE65E4" w:rsidP="005903FD">
            <w:pPr>
              <w:pStyle w:val="af8"/>
              <w:rPr>
                <w:rFonts w:ascii="Times New Roman" w:hAnsi="Times New Roman" w:cs="Times New Roman"/>
                <w:b/>
                <w:sz w:val="24"/>
                <w:szCs w:val="24"/>
              </w:rPr>
            </w:pPr>
            <w:r w:rsidRPr="00BE65E4">
              <w:rPr>
                <w:rFonts w:ascii="Times New Roman" w:hAnsi="Times New Roman" w:cs="Times New Roman"/>
                <w:b/>
                <w:sz w:val="24"/>
                <w:szCs w:val="24"/>
              </w:rPr>
              <w:t>ФГБУ НЦСМ ФМБА России</w:t>
            </w:r>
          </w:p>
          <w:p w:rsidR="00BE65E4" w:rsidRP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121059 г. Москва, ул. Большая Дорогомиловская, д.5</w:t>
            </w:r>
          </w:p>
          <w:p w:rsidR="00BE65E4" w:rsidRP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тел.: (499) 795-68-04, 795-68-87</w:t>
            </w:r>
          </w:p>
          <w:p w:rsidR="00BE65E4" w:rsidRPr="00BE65E4" w:rsidRDefault="00E1255C" w:rsidP="005903FD">
            <w:pPr>
              <w:pStyle w:val="af8"/>
              <w:rPr>
                <w:rFonts w:ascii="Times New Roman" w:hAnsi="Times New Roman" w:cs="Times New Roman"/>
                <w:sz w:val="24"/>
                <w:szCs w:val="24"/>
              </w:rPr>
            </w:pPr>
            <w:hyperlink r:id="rId17" w:history="1">
              <w:r w:rsidR="00BE65E4" w:rsidRPr="00BE65E4">
                <w:rPr>
                  <w:rStyle w:val="a9"/>
                  <w:rFonts w:ascii="Times New Roman" w:hAnsi="Times New Roman" w:cs="Times New Roman"/>
                  <w:sz w:val="24"/>
                  <w:szCs w:val="24"/>
                  <w:lang w:val="en-US"/>
                </w:rPr>
                <w:t>odo</w:t>
              </w:r>
              <w:r w:rsidR="00BE65E4" w:rsidRPr="00BE65E4">
                <w:rPr>
                  <w:rStyle w:val="a9"/>
                  <w:rFonts w:ascii="Times New Roman" w:hAnsi="Times New Roman" w:cs="Times New Roman"/>
                  <w:sz w:val="24"/>
                  <w:szCs w:val="24"/>
                </w:rPr>
                <w:t>_</w:t>
              </w:r>
              <w:r w:rsidR="00BE65E4" w:rsidRPr="00BE65E4">
                <w:rPr>
                  <w:rStyle w:val="a9"/>
                  <w:rFonts w:ascii="Times New Roman" w:hAnsi="Times New Roman" w:cs="Times New Roman"/>
                  <w:sz w:val="24"/>
                  <w:szCs w:val="24"/>
                  <w:lang w:val="en-US"/>
                </w:rPr>
                <w:t>csm</w:t>
              </w:r>
              <w:r w:rsidR="00BE65E4" w:rsidRPr="00BE65E4">
                <w:rPr>
                  <w:rStyle w:val="a9"/>
                  <w:rFonts w:ascii="Times New Roman" w:hAnsi="Times New Roman" w:cs="Times New Roman"/>
                  <w:sz w:val="24"/>
                  <w:szCs w:val="24"/>
                </w:rPr>
                <w:t>@</w:t>
              </w:r>
              <w:r w:rsidR="00BE65E4" w:rsidRPr="00BE65E4">
                <w:rPr>
                  <w:rStyle w:val="a9"/>
                  <w:rFonts w:ascii="Times New Roman" w:hAnsi="Times New Roman" w:cs="Times New Roman"/>
                  <w:sz w:val="24"/>
                  <w:szCs w:val="24"/>
                  <w:lang w:val="en-US"/>
                </w:rPr>
                <w:t>sportfmba</w:t>
              </w:r>
              <w:r w:rsidR="00BE65E4" w:rsidRPr="00BE65E4">
                <w:rPr>
                  <w:rStyle w:val="a9"/>
                  <w:rFonts w:ascii="Times New Roman" w:hAnsi="Times New Roman" w:cs="Times New Roman"/>
                  <w:sz w:val="24"/>
                  <w:szCs w:val="24"/>
                </w:rPr>
                <w:t>.</w:t>
              </w:r>
              <w:r w:rsidR="00BE65E4" w:rsidRPr="00BE65E4">
                <w:rPr>
                  <w:rStyle w:val="a9"/>
                  <w:rFonts w:ascii="Times New Roman" w:hAnsi="Times New Roman" w:cs="Times New Roman"/>
                  <w:sz w:val="24"/>
                  <w:szCs w:val="24"/>
                  <w:lang w:val="en-US"/>
                </w:rPr>
                <w:t>ru</w:t>
              </w:r>
            </w:hyperlink>
            <w:r w:rsidR="00BE65E4" w:rsidRPr="00BE65E4">
              <w:rPr>
                <w:rFonts w:ascii="Times New Roman" w:hAnsi="Times New Roman" w:cs="Times New Roman"/>
                <w:sz w:val="24"/>
                <w:szCs w:val="24"/>
              </w:rPr>
              <w:t xml:space="preserve"> </w:t>
            </w:r>
          </w:p>
          <w:p w:rsidR="00BE65E4" w:rsidRP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ИНН/КПП 7730102110/773001001</w:t>
            </w:r>
          </w:p>
          <w:p w:rsidR="00BE65E4" w:rsidRP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ОКПО 01909913</w:t>
            </w:r>
          </w:p>
          <w:p w:rsid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ОКТМО 45318000</w:t>
            </w:r>
          </w:p>
          <w:p w:rsidR="00D658F8" w:rsidRPr="00BE65E4" w:rsidRDefault="00D658F8" w:rsidP="005903FD">
            <w:pPr>
              <w:pStyle w:val="af8"/>
              <w:rPr>
                <w:rFonts w:ascii="Times New Roman" w:hAnsi="Times New Roman" w:cs="Times New Roman"/>
                <w:sz w:val="24"/>
                <w:szCs w:val="24"/>
              </w:rPr>
            </w:pPr>
            <w:r>
              <w:rPr>
                <w:rFonts w:ascii="Times New Roman" w:hAnsi="Times New Roman" w:cs="Times New Roman"/>
                <w:sz w:val="24"/>
                <w:szCs w:val="24"/>
              </w:rPr>
              <w:t>ОКОПФ 75103</w:t>
            </w:r>
          </w:p>
          <w:p w:rsidR="00BE65E4" w:rsidRP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Банковские реквизиты:</w:t>
            </w:r>
          </w:p>
          <w:p w:rsidR="00251B74" w:rsidRDefault="00251B74" w:rsidP="005903FD">
            <w:pPr>
              <w:pStyle w:val="af8"/>
              <w:rPr>
                <w:rFonts w:ascii="Times New Roman" w:hAnsi="Times New Roman" w:cs="Times New Roman"/>
                <w:bCs/>
                <w:sz w:val="24"/>
                <w:szCs w:val="24"/>
              </w:rPr>
            </w:pPr>
            <w:r w:rsidRPr="00251B74">
              <w:rPr>
                <w:rFonts w:ascii="Times New Roman" w:hAnsi="Times New Roman" w:cs="Times New Roman"/>
                <w:bCs/>
                <w:sz w:val="24"/>
                <w:szCs w:val="24"/>
              </w:rPr>
              <w:lastRenderedPageBreak/>
              <w:t>ОКЦ № 1 ГУ Банка России по ЦФО//УФК по г. Москве г. Москва</w:t>
            </w:r>
          </w:p>
          <w:p w:rsidR="00BE65E4" w:rsidRPr="00251B74" w:rsidRDefault="00BE65E4" w:rsidP="005903FD">
            <w:pPr>
              <w:pStyle w:val="af8"/>
              <w:rPr>
                <w:rFonts w:ascii="Times New Roman" w:hAnsi="Times New Roman" w:cs="Times New Roman"/>
                <w:bCs/>
                <w:sz w:val="24"/>
                <w:szCs w:val="24"/>
              </w:rPr>
            </w:pPr>
            <w:r w:rsidRPr="00251B74">
              <w:rPr>
                <w:rFonts w:ascii="Times New Roman" w:hAnsi="Times New Roman" w:cs="Times New Roman"/>
                <w:bCs/>
                <w:sz w:val="24"/>
                <w:szCs w:val="24"/>
              </w:rPr>
              <w:t>УФК по г. Москве (ФГБУ Н</w:t>
            </w:r>
            <w:r w:rsidR="005318E8" w:rsidRPr="00251B74">
              <w:rPr>
                <w:rFonts w:ascii="Times New Roman" w:hAnsi="Times New Roman" w:cs="Times New Roman"/>
                <w:bCs/>
                <w:sz w:val="24"/>
                <w:szCs w:val="24"/>
              </w:rPr>
              <w:t>ЦСМ ФМБА России л/с 20736Ч07610</w:t>
            </w:r>
            <w:r w:rsidR="00251B74" w:rsidRPr="00251B74">
              <w:rPr>
                <w:rFonts w:ascii="Times New Roman" w:hAnsi="Times New Roman" w:cs="Times New Roman"/>
                <w:bCs/>
                <w:sz w:val="24"/>
                <w:szCs w:val="24"/>
              </w:rPr>
              <w:t xml:space="preserve">, </w:t>
            </w:r>
            <w:r w:rsidR="00251B74" w:rsidRPr="00251B74">
              <w:rPr>
                <w:rFonts w:ascii="Times New Roman" w:hAnsi="Times New Roman" w:cs="Times New Roman"/>
                <w:sz w:val="24"/>
                <w:szCs w:val="24"/>
                <w:lang w:eastAsia="ar-SA"/>
              </w:rPr>
              <w:t>22736Ч07610</w:t>
            </w:r>
            <w:r w:rsidR="00270F1D">
              <w:rPr>
                <w:rFonts w:ascii="Times New Roman" w:hAnsi="Times New Roman" w:cs="Times New Roman"/>
                <w:sz w:val="24"/>
                <w:szCs w:val="24"/>
                <w:lang w:eastAsia="ar-SA"/>
              </w:rPr>
              <w:t>,</w:t>
            </w:r>
            <w:r w:rsidR="00270F1D" w:rsidRPr="00251B74">
              <w:rPr>
                <w:rFonts w:ascii="Times New Roman" w:hAnsi="Times New Roman" w:cs="Times New Roman"/>
                <w:sz w:val="24"/>
                <w:szCs w:val="24"/>
                <w:lang w:eastAsia="ar-SA"/>
              </w:rPr>
              <w:t xml:space="preserve"> </w:t>
            </w:r>
            <w:r w:rsidR="00270F1D">
              <w:rPr>
                <w:rFonts w:ascii="Times New Roman" w:hAnsi="Times New Roman" w:cs="Times New Roman"/>
                <w:sz w:val="24"/>
                <w:szCs w:val="24"/>
                <w:lang w:eastAsia="ar-SA"/>
              </w:rPr>
              <w:t>21</w:t>
            </w:r>
            <w:r w:rsidR="00270F1D" w:rsidRPr="00251B74">
              <w:rPr>
                <w:rFonts w:ascii="Times New Roman" w:hAnsi="Times New Roman" w:cs="Times New Roman"/>
                <w:sz w:val="24"/>
                <w:szCs w:val="24"/>
                <w:lang w:eastAsia="ar-SA"/>
              </w:rPr>
              <w:t>736Ч07610</w:t>
            </w:r>
            <w:r w:rsidR="00270F1D">
              <w:rPr>
                <w:rFonts w:ascii="Times New Roman" w:hAnsi="Times New Roman" w:cs="Times New Roman"/>
                <w:sz w:val="24"/>
                <w:szCs w:val="24"/>
                <w:lang w:eastAsia="ar-SA"/>
              </w:rPr>
              <w:t xml:space="preserve"> </w:t>
            </w:r>
            <w:r w:rsidRPr="00251B74">
              <w:rPr>
                <w:rFonts w:ascii="Times New Roman" w:hAnsi="Times New Roman" w:cs="Times New Roman"/>
                <w:bCs/>
                <w:sz w:val="24"/>
                <w:szCs w:val="24"/>
              </w:rPr>
              <w:t>)</w:t>
            </w:r>
          </w:p>
          <w:p w:rsidR="00DC7D42" w:rsidRPr="00251B74" w:rsidRDefault="00DC7D42" w:rsidP="005903FD">
            <w:pPr>
              <w:pStyle w:val="af8"/>
              <w:rPr>
                <w:rFonts w:ascii="Times New Roman" w:hAnsi="Times New Roman" w:cs="Times New Roman"/>
                <w:bCs/>
                <w:sz w:val="24"/>
                <w:szCs w:val="24"/>
              </w:rPr>
            </w:pPr>
            <w:r w:rsidRPr="00251B74">
              <w:rPr>
                <w:rFonts w:ascii="Times New Roman" w:hAnsi="Times New Roman" w:cs="Times New Roman"/>
                <w:bCs/>
                <w:sz w:val="24"/>
                <w:szCs w:val="24"/>
              </w:rPr>
              <w:t>Единый казначейский счет (ЕКС) 40102810545370000003</w:t>
            </w:r>
          </w:p>
          <w:p w:rsidR="00DC7D42" w:rsidRDefault="00DC7D42" w:rsidP="005903FD">
            <w:pPr>
              <w:pStyle w:val="af8"/>
              <w:rPr>
                <w:rFonts w:ascii="Times New Roman" w:hAnsi="Times New Roman" w:cs="Times New Roman"/>
                <w:bCs/>
                <w:sz w:val="24"/>
                <w:szCs w:val="24"/>
              </w:rPr>
            </w:pPr>
            <w:r w:rsidRPr="00251B74">
              <w:rPr>
                <w:rFonts w:ascii="Times New Roman" w:hAnsi="Times New Roman" w:cs="Times New Roman"/>
                <w:bCs/>
                <w:sz w:val="24"/>
                <w:szCs w:val="24"/>
              </w:rPr>
              <w:t>Казначейский</w:t>
            </w:r>
            <w:r w:rsidRPr="00DC7D42">
              <w:rPr>
                <w:rFonts w:ascii="Times New Roman" w:hAnsi="Times New Roman" w:cs="Times New Roman"/>
                <w:bCs/>
                <w:sz w:val="24"/>
                <w:szCs w:val="24"/>
              </w:rPr>
              <w:t xml:space="preserve"> (расчетный) счет 03214643000000017300</w:t>
            </w:r>
          </w:p>
          <w:p w:rsidR="00BE65E4" w:rsidRDefault="00BE65E4" w:rsidP="005903FD">
            <w:pPr>
              <w:pStyle w:val="af8"/>
              <w:rPr>
                <w:rFonts w:ascii="Times New Roman" w:hAnsi="Times New Roman" w:cs="Times New Roman"/>
                <w:sz w:val="24"/>
                <w:szCs w:val="24"/>
              </w:rPr>
            </w:pPr>
            <w:r w:rsidRPr="00BE65E4">
              <w:rPr>
                <w:rFonts w:ascii="Times New Roman" w:hAnsi="Times New Roman" w:cs="Times New Roman"/>
                <w:sz w:val="24"/>
                <w:szCs w:val="24"/>
              </w:rPr>
              <w:t>БИК 004525988</w:t>
            </w:r>
          </w:p>
          <w:p w:rsidR="00BE65E4" w:rsidRDefault="00BE65E4" w:rsidP="00BE65E4">
            <w:pPr>
              <w:suppressLineNumbers/>
              <w:suppressAutoHyphens/>
              <w:spacing w:after="0" w:line="240" w:lineRule="auto"/>
              <w:rPr>
                <w:rFonts w:ascii="Times New Roman" w:eastAsia="Times New Roman" w:hAnsi="Times New Roman" w:cs="Times New Roman"/>
                <w:b/>
                <w:sz w:val="24"/>
                <w:szCs w:val="24"/>
                <w:lang w:eastAsia="ar-SA"/>
              </w:rPr>
            </w:pPr>
          </w:p>
          <w:p w:rsidR="001B38E3" w:rsidRDefault="00256EB4" w:rsidP="005318E8">
            <w:pPr>
              <w:suppressLineNumbers/>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w:t>
            </w:r>
            <w:r w:rsidRPr="00256EB4">
              <w:rPr>
                <w:rFonts w:ascii="Times New Roman" w:eastAsia="Times New Roman" w:hAnsi="Times New Roman" w:cs="Times New Roman"/>
                <w:b/>
                <w:sz w:val="24"/>
                <w:szCs w:val="24"/>
                <w:lang w:eastAsia="ar-SA"/>
              </w:rPr>
              <w:t>ел</w:t>
            </w:r>
            <w:r>
              <w:rPr>
                <w:rFonts w:ascii="Times New Roman" w:eastAsia="Times New Roman" w:hAnsi="Times New Roman" w:cs="Times New Roman"/>
                <w:b/>
                <w:sz w:val="24"/>
                <w:szCs w:val="24"/>
                <w:lang w:eastAsia="ar-SA"/>
              </w:rPr>
              <w:t>ефоны для связи:</w:t>
            </w:r>
            <w:r w:rsidR="002376F8" w:rsidRPr="002376F8">
              <w:rPr>
                <w:rFonts w:ascii="Times New Roman" w:eastAsia="Times New Roman" w:hAnsi="Times New Roman" w:cs="Times New Roman"/>
                <w:b/>
                <w:sz w:val="24"/>
                <w:szCs w:val="24"/>
                <w:lang w:eastAsia="ar-SA"/>
              </w:rPr>
              <w:t xml:space="preserve"> +7(499)795-68-27</w:t>
            </w:r>
          </w:p>
          <w:p w:rsidR="005318E8" w:rsidRPr="00BE65E4" w:rsidRDefault="005318E8" w:rsidP="005318E8">
            <w:pPr>
              <w:suppressLineNumbers/>
              <w:suppressAutoHyphens/>
              <w:spacing w:after="0" w:line="240" w:lineRule="auto"/>
              <w:rPr>
                <w:rFonts w:ascii="Times New Roman" w:eastAsia="Times New Roman" w:hAnsi="Times New Roman" w:cs="Times New Roman"/>
                <w:b/>
                <w:sz w:val="24"/>
                <w:szCs w:val="24"/>
                <w:lang w:eastAsia="ar-SA"/>
              </w:rPr>
            </w:pPr>
            <w:r w:rsidRPr="00BE65E4">
              <w:rPr>
                <w:rFonts w:ascii="Times New Roman" w:eastAsia="Times New Roman" w:hAnsi="Times New Roman" w:cs="Times New Roman"/>
                <w:b/>
                <w:sz w:val="24"/>
                <w:szCs w:val="24"/>
                <w:lang w:eastAsia="ar-SA"/>
              </w:rPr>
              <w:t>МДЛП</w:t>
            </w:r>
          </w:p>
          <w:p w:rsidR="005318E8" w:rsidRPr="00BE65E4"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Регистрационный номер участника:</w:t>
            </w:r>
            <w:r w:rsidRPr="00BE65E4">
              <w:rPr>
                <w:rFonts w:ascii="Times New Roman" w:eastAsia="Times New Roman" w:hAnsi="Times New Roman" w:cs="Times New Roman"/>
                <w:sz w:val="24"/>
                <w:szCs w:val="24"/>
                <w:lang w:eastAsia="ar-SA"/>
              </w:rPr>
              <w:t> 072e7bdf-3168-442d-b30c-5c9163e9053e</w:t>
            </w:r>
          </w:p>
          <w:p w:rsidR="005318E8"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Код места деятельности:</w:t>
            </w:r>
            <w:r w:rsidR="00CD79C5">
              <w:rPr>
                <w:rFonts w:ascii="Times New Roman" w:eastAsia="Times New Roman" w:hAnsi="Times New Roman" w:cs="Times New Roman"/>
                <w:sz w:val="24"/>
                <w:szCs w:val="24"/>
                <w:lang w:eastAsia="ar-SA"/>
              </w:rPr>
              <w:t> 00000000213762</w:t>
            </w:r>
          </w:p>
          <w:p w:rsidR="00CD79C5"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CD79C5">
              <w:rPr>
                <w:rFonts w:ascii="Times New Roman" w:eastAsia="Times New Roman" w:hAnsi="Times New Roman" w:cs="Times New Roman"/>
                <w:b/>
                <w:sz w:val="24"/>
                <w:szCs w:val="24"/>
                <w:lang w:eastAsia="ar-SA"/>
              </w:rPr>
              <w:t>Адрес места деятельности:</w:t>
            </w:r>
            <w:r w:rsidRPr="00CD79C5">
              <w:rPr>
                <w:rFonts w:ascii="Times New Roman" w:eastAsia="Times New Roman" w:hAnsi="Times New Roman" w:cs="Times New Roman"/>
                <w:sz w:val="24"/>
                <w:szCs w:val="24"/>
                <w:lang w:eastAsia="ar-SA"/>
              </w:rPr>
              <w:t xml:space="preserve">  </w:t>
            </w:r>
          </w:p>
          <w:p w:rsidR="002376F8" w:rsidRDefault="002376F8" w:rsidP="005318E8">
            <w:pPr>
              <w:suppressLineNumbers/>
              <w:suppressAutoHyphens/>
              <w:spacing w:after="0" w:line="240" w:lineRule="auto"/>
              <w:rPr>
                <w:rFonts w:ascii="Times New Roman" w:eastAsia="Times New Roman" w:hAnsi="Times New Roman" w:cs="Times New Roman"/>
                <w:sz w:val="24"/>
                <w:szCs w:val="24"/>
                <w:lang w:eastAsia="ar-SA"/>
              </w:rPr>
            </w:pPr>
            <w:r w:rsidRPr="002376F8">
              <w:rPr>
                <w:rFonts w:ascii="Times New Roman" w:eastAsia="Times New Roman" w:hAnsi="Times New Roman" w:cs="Times New Roman"/>
                <w:sz w:val="24"/>
                <w:szCs w:val="24"/>
                <w:lang w:eastAsia="ar-SA"/>
              </w:rPr>
              <w:t>г. Москва, ул. Большая Дорогомиловская, д.5</w:t>
            </w:r>
          </w:p>
          <w:p w:rsidR="00CD79C5"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Тип места деятельности:</w:t>
            </w:r>
            <w:r w:rsidRPr="00BE65E4">
              <w:rPr>
                <w:rFonts w:ascii="Times New Roman" w:eastAsia="Times New Roman" w:hAnsi="Times New Roman" w:cs="Times New Roman"/>
                <w:sz w:val="24"/>
                <w:szCs w:val="24"/>
                <w:lang w:eastAsia="ar-SA"/>
              </w:rPr>
              <w:t> </w:t>
            </w:r>
          </w:p>
          <w:p w:rsidR="005318E8" w:rsidRPr="00BE65E4" w:rsidRDefault="00CD79C5" w:rsidP="005318E8">
            <w:pPr>
              <w:suppressLineNumber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Место осуществления деятельности</w:t>
            </w:r>
          </w:p>
          <w:p w:rsidR="005318E8" w:rsidRPr="00BE65E4"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Схема акцептования:</w:t>
            </w:r>
            <w:r w:rsidRPr="00BE65E4">
              <w:rPr>
                <w:rFonts w:ascii="Times New Roman" w:eastAsia="Times New Roman" w:hAnsi="Times New Roman" w:cs="Times New Roman"/>
                <w:sz w:val="24"/>
                <w:szCs w:val="24"/>
                <w:lang w:eastAsia="ar-SA"/>
              </w:rPr>
              <w:t> Прямой порядок</w:t>
            </w:r>
          </w:p>
          <w:p w:rsidR="005318E8" w:rsidRPr="00BE65E4"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Источник финансирования:</w:t>
            </w:r>
            <w:r w:rsidRPr="00BE65E4">
              <w:rPr>
                <w:rFonts w:ascii="Times New Roman" w:eastAsia="Times New Roman" w:hAnsi="Times New Roman" w:cs="Times New Roman"/>
                <w:sz w:val="24"/>
                <w:szCs w:val="24"/>
                <w:lang w:eastAsia="ar-SA"/>
              </w:rPr>
              <w:t xml:space="preserve"> </w:t>
            </w:r>
            <w:r w:rsidR="005B11C2">
              <w:rPr>
                <w:rFonts w:ascii="Times New Roman" w:eastAsia="Times New Roman" w:hAnsi="Times New Roman" w:cs="Times New Roman"/>
                <w:sz w:val="24"/>
                <w:szCs w:val="24"/>
                <w:lang w:eastAsia="ar-SA"/>
              </w:rPr>
              <w:t xml:space="preserve">Собственные средства и средства </w:t>
            </w:r>
            <w:r w:rsidRPr="00BE65E4">
              <w:rPr>
                <w:rFonts w:ascii="Times New Roman" w:eastAsia="Times New Roman" w:hAnsi="Times New Roman" w:cs="Times New Roman"/>
                <w:sz w:val="24"/>
                <w:szCs w:val="24"/>
                <w:lang w:eastAsia="ar-SA"/>
              </w:rPr>
              <w:t>федерального бюджета</w:t>
            </w:r>
            <w:r w:rsidR="005B11C2">
              <w:rPr>
                <w:rFonts w:ascii="Times New Roman" w:eastAsia="Times New Roman" w:hAnsi="Times New Roman" w:cs="Times New Roman"/>
                <w:sz w:val="24"/>
                <w:szCs w:val="24"/>
                <w:lang w:eastAsia="ar-SA"/>
              </w:rPr>
              <w:t xml:space="preserve"> </w:t>
            </w:r>
          </w:p>
          <w:p w:rsidR="005318E8" w:rsidRPr="00BE65E4" w:rsidRDefault="005318E8" w:rsidP="005318E8">
            <w:pPr>
              <w:suppressLineNumbers/>
              <w:suppressAutoHyphens/>
              <w:spacing w:after="0" w:line="240" w:lineRule="auto"/>
              <w:rPr>
                <w:rFonts w:ascii="Times New Roman" w:eastAsia="Times New Roman" w:hAnsi="Times New Roman" w:cs="Times New Roman"/>
                <w:sz w:val="24"/>
                <w:szCs w:val="24"/>
                <w:lang w:eastAsia="ar-SA"/>
              </w:rPr>
            </w:pPr>
            <w:r w:rsidRPr="00BE65E4">
              <w:rPr>
                <w:rFonts w:ascii="Times New Roman" w:eastAsia="Times New Roman" w:hAnsi="Times New Roman" w:cs="Times New Roman"/>
                <w:b/>
                <w:sz w:val="24"/>
                <w:szCs w:val="24"/>
                <w:lang w:eastAsia="ar-SA"/>
              </w:rPr>
              <w:t>Тип договора:</w:t>
            </w:r>
            <w:r w:rsidRPr="00BE65E4">
              <w:rPr>
                <w:rFonts w:ascii="Times New Roman" w:eastAsia="Times New Roman" w:hAnsi="Times New Roman" w:cs="Times New Roman"/>
                <w:sz w:val="24"/>
                <w:szCs w:val="24"/>
                <w:lang w:eastAsia="ar-SA"/>
              </w:rPr>
              <w:t> Государственное лекарственное обеспечение</w:t>
            </w:r>
          </w:p>
          <w:p w:rsidR="00BE65E4" w:rsidRPr="000C6FE8" w:rsidRDefault="005318E8" w:rsidP="005318E8">
            <w:pPr>
              <w:pStyle w:val="af8"/>
              <w:rPr>
                <w:rFonts w:ascii="Times New Roman" w:hAnsi="Times New Roman" w:cs="Times New Roman"/>
                <w:sz w:val="24"/>
                <w:szCs w:val="24"/>
              </w:rPr>
            </w:pPr>
            <w:r w:rsidRPr="00BE65E4">
              <w:rPr>
                <w:rFonts w:ascii="Times New Roman" w:eastAsia="Times New Roman" w:hAnsi="Times New Roman" w:cs="Times New Roman"/>
                <w:b/>
                <w:sz w:val="24"/>
                <w:szCs w:val="24"/>
                <w:lang w:eastAsia="ar-SA"/>
              </w:rPr>
              <w:t>Номер контракта должен быть обязательно заполнен  </w:t>
            </w:r>
            <w:r w:rsidRPr="000C6FE8">
              <w:rPr>
                <w:rFonts w:ascii="Times New Roman" w:hAnsi="Times New Roman" w:cs="Times New Roman"/>
                <w:sz w:val="24"/>
                <w:szCs w:val="24"/>
              </w:rPr>
              <w:t xml:space="preserve"> </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Наименование, место нахождения, банковские реквизиты</w:t>
            </w:r>
          </w:p>
        </w:tc>
      </w:tr>
      <w:tr w:rsidR="00813649" w:rsidRPr="000C6FE8">
        <w:tc>
          <w:tcPr>
            <w:tcW w:w="4332"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Заказчика: ______________</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Поставщика: ____________</w:t>
            </w:r>
          </w:p>
        </w:tc>
      </w:tr>
      <w:tr w:rsidR="00813649" w:rsidRPr="000C6FE8">
        <w:tc>
          <w:tcPr>
            <w:tcW w:w="4332"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 (при наличии)</w:t>
            </w:r>
          </w:p>
        </w:tc>
      </w:tr>
    </w:tbl>
    <w:p w:rsidR="00813649" w:rsidRPr="000C6FE8" w:rsidRDefault="00813649" w:rsidP="000C6FE8">
      <w:pPr>
        <w:pStyle w:val="af8"/>
        <w:jc w:val="both"/>
        <w:rPr>
          <w:rFonts w:ascii="Times New Roman" w:hAnsi="Times New Roman" w:cs="Times New Roman"/>
          <w:sz w:val="24"/>
          <w:szCs w:val="24"/>
        </w:rPr>
      </w:pPr>
    </w:p>
    <w:p w:rsidR="00813649" w:rsidRDefault="00813649" w:rsidP="000C6FE8">
      <w:pPr>
        <w:pStyle w:val="af8"/>
        <w:jc w:val="both"/>
        <w:rPr>
          <w:rFonts w:ascii="Times New Roman" w:hAnsi="Times New Roman" w:cs="Times New Roman"/>
          <w:sz w:val="24"/>
          <w:szCs w:val="24"/>
        </w:rPr>
      </w:pPr>
    </w:p>
    <w:p w:rsidR="005318E8" w:rsidRDefault="005318E8" w:rsidP="000C6FE8">
      <w:pPr>
        <w:pStyle w:val="af8"/>
        <w:jc w:val="both"/>
        <w:rPr>
          <w:rFonts w:ascii="Times New Roman" w:hAnsi="Times New Roman" w:cs="Times New Roman"/>
          <w:sz w:val="24"/>
          <w:szCs w:val="24"/>
        </w:rPr>
      </w:pPr>
    </w:p>
    <w:p w:rsidR="005318E8" w:rsidRDefault="005318E8" w:rsidP="000C6FE8">
      <w:pPr>
        <w:pStyle w:val="af8"/>
        <w:jc w:val="both"/>
        <w:rPr>
          <w:rFonts w:ascii="Times New Roman" w:hAnsi="Times New Roman" w:cs="Times New Roman"/>
          <w:sz w:val="24"/>
          <w:szCs w:val="24"/>
        </w:rPr>
      </w:pPr>
    </w:p>
    <w:p w:rsidR="005318E8" w:rsidRDefault="005318E8" w:rsidP="000C6FE8">
      <w:pPr>
        <w:pStyle w:val="af8"/>
        <w:jc w:val="both"/>
        <w:rPr>
          <w:rFonts w:ascii="Times New Roman" w:hAnsi="Times New Roman" w:cs="Times New Roman"/>
          <w:sz w:val="24"/>
          <w:szCs w:val="24"/>
        </w:rPr>
      </w:pPr>
    </w:p>
    <w:p w:rsidR="005318E8" w:rsidRPr="000C6FE8" w:rsidRDefault="005318E8" w:rsidP="000C6FE8">
      <w:pPr>
        <w:pStyle w:val="af8"/>
        <w:jc w:val="both"/>
        <w:rPr>
          <w:rFonts w:ascii="Times New Roman" w:hAnsi="Times New Roman" w:cs="Times New Roman"/>
          <w:sz w:val="24"/>
          <w:szCs w:val="24"/>
        </w:rPr>
      </w:pPr>
    </w:p>
    <w:p w:rsidR="00813649" w:rsidRPr="000C6FE8" w:rsidRDefault="00813649" w:rsidP="00EA6E2B">
      <w:pPr>
        <w:pStyle w:val="af8"/>
        <w:jc w:val="right"/>
        <w:rPr>
          <w:rFonts w:ascii="Times New Roman" w:hAnsi="Times New Roman" w:cs="Times New Roman"/>
          <w:sz w:val="24"/>
          <w:szCs w:val="24"/>
        </w:rPr>
      </w:pPr>
      <w:r w:rsidRPr="000C6FE8">
        <w:rPr>
          <w:rFonts w:ascii="Times New Roman" w:hAnsi="Times New Roman" w:cs="Times New Roman"/>
          <w:sz w:val="24"/>
          <w:szCs w:val="24"/>
        </w:rPr>
        <w:t xml:space="preserve">Приложение </w:t>
      </w:r>
      <w:r w:rsidR="009641EF">
        <w:rPr>
          <w:rFonts w:ascii="Times New Roman" w:hAnsi="Times New Roman" w:cs="Times New Roman"/>
          <w:sz w:val="24"/>
          <w:szCs w:val="24"/>
        </w:rPr>
        <w:t>№</w:t>
      </w:r>
      <w:r w:rsidRPr="000C6FE8">
        <w:rPr>
          <w:rFonts w:ascii="Times New Roman" w:hAnsi="Times New Roman" w:cs="Times New Roman"/>
          <w:sz w:val="24"/>
          <w:szCs w:val="24"/>
        </w:rPr>
        <w:t xml:space="preserve"> 1</w:t>
      </w:r>
    </w:p>
    <w:p w:rsidR="00813649" w:rsidRPr="000C6FE8" w:rsidRDefault="00813649" w:rsidP="00EA6E2B">
      <w:pPr>
        <w:pStyle w:val="af8"/>
        <w:jc w:val="right"/>
        <w:rPr>
          <w:rFonts w:ascii="Times New Roman" w:hAnsi="Times New Roman" w:cs="Times New Roman"/>
          <w:sz w:val="24"/>
          <w:szCs w:val="24"/>
        </w:rPr>
      </w:pPr>
      <w:r w:rsidRPr="000C6FE8">
        <w:rPr>
          <w:rFonts w:ascii="Times New Roman" w:hAnsi="Times New Roman" w:cs="Times New Roman"/>
          <w:sz w:val="24"/>
          <w:szCs w:val="24"/>
        </w:rPr>
        <w:t>к Контракту</w:t>
      </w:r>
    </w:p>
    <w:p w:rsidR="00813649" w:rsidRPr="000C6FE8" w:rsidRDefault="00EA6E2B" w:rsidP="00EA6E2B">
      <w:pPr>
        <w:pStyle w:val="af8"/>
        <w:jc w:val="right"/>
        <w:rPr>
          <w:rFonts w:ascii="Times New Roman" w:hAnsi="Times New Roman" w:cs="Times New Roman"/>
          <w:sz w:val="24"/>
          <w:szCs w:val="24"/>
        </w:rPr>
      </w:pPr>
      <w:r>
        <w:rPr>
          <w:rFonts w:ascii="Times New Roman" w:hAnsi="Times New Roman" w:cs="Times New Roman"/>
          <w:sz w:val="24"/>
          <w:szCs w:val="24"/>
        </w:rPr>
        <w:t xml:space="preserve">от "__" </w:t>
      </w:r>
      <w:r w:rsidR="00142855">
        <w:rPr>
          <w:rFonts w:ascii="Times New Roman" w:hAnsi="Times New Roman" w:cs="Times New Roman"/>
          <w:sz w:val="24"/>
          <w:szCs w:val="24"/>
        </w:rPr>
        <w:t>_______</w:t>
      </w:r>
      <w:r>
        <w:rPr>
          <w:rFonts w:ascii="Times New Roman" w:hAnsi="Times New Roman" w:cs="Times New Roman"/>
          <w:sz w:val="24"/>
          <w:szCs w:val="24"/>
        </w:rPr>
        <w:t xml:space="preserve"> 20</w:t>
      </w:r>
      <w:r w:rsidR="00515063">
        <w:rPr>
          <w:rFonts w:ascii="Times New Roman" w:hAnsi="Times New Roman" w:cs="Times New Roman"/>
          <w:sz w:val="24"/>
          <w:szCs w:val="24"/>
        </w:rPr>
        <w:t>2</w:t>
      </w:r>
      <w:r w:rsidR="00251B74">
        <w:rPr>
          <w:rFonts w:ascii="Times New Roman" w:hAnsi="Times New Roman" w:cs="Times New Roman"/>
          <w:sz w:val="24"/>
          <w:szCs w:val="24"/>
          <w:lang w:val="en-US"/>
        </w:rPr>
        <w:t>6</w:t>
      </w:r>
      <w:r>
        <w:rPr>
          <w:rFonts w:ascii="Times New Roman" w:hAnsi="Times New Roman" w:cs="Times New Roman"/>
          <w:sz w:val="24"/>
          <w:szCs w:val="24"/>
        </w:rPr>
        <w:t xml:space="preserve"> г. №</w:t>
      </w:r>
      <w:r w:rsidR="00813649" w:rsidRPr="000C6FE8">
        <w:rPr>
          <w:rFonts w:ascii="Times New Roman" w:hAnsi="Times New Roman" w:cs="Times New Roman"/>
          <w:sz w:val="24"/>
          <w:szCs w:val="24"/>
        </w:rPr>
        <w:t xml:space="preserve"> ___</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813649">
      <w:pPr>
        <w:autoSpaceDE w:val="0"/>
        <w:autoSpaceDN w:val="0"/>
        <w:adjustRightInd w:val="0"/>
        <w:spacing w:after="0" w:line="240" w:lineRule="auto"/>
        <w:jc w:val="center"/>
        <w:rPr>
          <w:rFonts w:ascii="Times New Roman" w:hAnsi="Times New Roman" w:cs="Times New Roman"/>
          <w:sz w:val="20"/>
          <w:szCs w:val="20"/>
        </w:rPr>
      </w:pPr>
      <w:bookmarkStart w:id="14" w:name="Par449"/>
      <w:bookmarkEnd w:id="14"/>
      <w:r w:rsidRPr="000C6FE8">
        <w:rPr>
          <w:rFonts w:ascii="Times New Roman" w:hAnsi="Times New Roman" w:cs="Times New Roman"/>
          <w:sz w:val="20"/>
          <w:szCs w:val="20"/>
        </w:rPr>
        <w:t xml:space="preserve">СПЕЦИФИКАЦИЯ </w:t>
      </w:r>
    </w:p>
    <w:p w:rsidR="00813649" w:rsidRPr="000C6FE8" w:rsidRDefault="00813649" w:rsidP="00813649">
      <w:pPr>
        <w:autoSpaceDE w:val="0"/>
        <w:autoSpaceDN w:val="0"/>
        <w:adjustRightInd w:val="0"/>
        <w:spacing w:after="0" w:line="240" w:lineRule="auto"/>
        <w:jc w:val="both"/>
        <w:rPr>
          <w:rFonts w:ascii="Times New Roman" w:hAnsi="Times New Roman" w:cs="Times New Roman"/>
          <w:sz w:val="20"/>
          <w:szCs w:val="20"/>
        </w:rPr>
      </w:pPr>
    </w:p>
    <w:p w:rsidR="00813649" w:rsidRPr="000C6FE8" w:rsidRDefault="00813649" w:rsidP="00813649">
      <w:pPr>
        <w:autoSpaceDE w:val="0"/>
        <w:autoSpaceDN w:val="0"/>
        <w:adjustRightInd w:val="0"/>
        <w:spacing w:after="0" w:line="240" w:lineRule="auto"/>
        <w:jc w:val="both"/>
        <w:rPr>
          <w:rFonts w:ascii="Times New Roman" w:hAnsi="Times New Roman" w:cs="Times New Roman"/>
          <w:sz w:val="20"/>
          <w:szCs w:val="20"/>
        </w:rPr>
        <w:sectPr w:rsidR="00813649" w:rsidRPr="000C6FE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814"/>
        <w:gridCol w:w="1134"/>
        <w:gridCol w:w="1361"/>
        <w:gridCol w:w="850"/>
        <w:gridCol w:w="850"/>
        <w:gridCol w:w="1020"/>
        <w:gridCol w:w="737"/>
        <w:gridCol w:w="850"/>
        <w:gridCol w:w="624"/>
        <w:gridCol w:w="737"/>
        <w:gridCol w:w="680"/>
        <w:gridCol w:w="907"/>
        <w:gridCol w:w="680"/>
        <w:gridCol w:w="850"/>
      </w:tblGrid>
      <w:tr w:rsidR="00813649" w:rsidRPr="000C6FE8">
        <w:tc>
          <w:tcPr>
            <w:tcW w:w="680"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lastRenderedPageBreak/>
              <w:t>N п/п</w:t>
            </w:r>
          </w:p>
        </w:tc>
        <w:tc>
          <w:tcPr>
            <w:tcW w:w="2948" w:type="dxa"/>
            <w:gridSpan w:val="2"/>
            <w:tcBorders>
              <w:top w:val="single" w:sz="4" w:space="0" w:color="auto"/>
              <w:left w:val="single" w:sz="4" w:space="0" w:color="auto"/>
              <w:bottom w:val="single" w:sz="4" w:space="0" w:color="auto"/>
              <w:right w:val="single" w:sz="4" w:space="0" w:color="auto"/>
            </w:tcBorders>
          </w:tcPr>
          <w:p w:rsidR="00813649" w:rsidRPr="000C6FE8" w:rsidRDefault="00813649" w:rsidP="00EA6E2B">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Наименование Товара в соответствии с единым справочником-каталогом лекарственных препаратов (далее - ЕСКЛП)</w:t>
            </w:r>
            <w:r w:rsidR="00EA6E2B" w:rsidRPr="000C6FE8">
              <w:rPr>
                <w:rFonts w:ascii="Times New Roman" w:hAnsi="Times New Roman" w:cs="Times New Roman"/>
                <w:sz w:val="20"/>
                <w:szCs w:val="20"/>
              </w:rPr>
              <w:t xml:space="preserve"> </w:t>
            </w:r>
          </w:p>
        </w:tc>
        <w:tc>
          <w:tcPr>
            <w:tcW w:w="1361"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Торговое наименование, форма выпуска в соответствии с регистрационным удостоверением лекарственного препарата</w:t>
            </w:r>
          </w:p>
        </w:tc>
        <w:tc>
          <w:tcPr>
            <w:tcW w:w="850"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Лекарственная форма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Дозировка в соответствии с ЕСКЛП</w:t>
            </w:r>
          </w:p>
        </w:tc>
        <w:tc>
          <w:tcPr>
            <w:tcW w:w="1020"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Единица измерения Товара в соответствии с ЕСКЛП (ПЕ)</w:t>
            </w:r>
          </w:p>
        </w:tc>
        <w:tc>
          <w:tcPr>
            <w:tcW w:w="2211" w:type="dxa"/>
            <w:gridSpan w:val="3"/>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Цена за единицу измерения Товара, в том числе</w:t>
            </w:r>
          </w:p>
        </w:tc>
        <w:tc>
          <w:tcPr>
            <w:tcW w:w="737"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Количество в единицах измерения Товара</w:t>
            </w:r>
          </w:p>
        </w:tc>
        <w:tc>
          <w:tcPr>
            <w:tcW w:w="2267" w:type="dxa"/>
            <w:gridSpan w:val="3"/>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Стоимость, в том числе</w:t>
            </w:r>
          </w:p>
        </w:tc>
        <w:tc>
          <w:tcPr>
            <w:tcW w:w="850" w:type="dxa"/>
            <w:vMerge w:val="restart"/>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Количество вторичных (потребительских) упаковок</w:t>
            </w:r>
          </w:p>
        </w:tc>
      </w:tr>
      <w:tr w:rsidR="00813649" w:rsidRPr="000C6FE8">
        <w:tc>
          <w:tcPr>
            <w:tcW w:w="680"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both"/>
              <w:rPr>
                <w:rFonts w:ascii="Times New Roman" w:hAnsi="Times New Roman" w:cs="Times New Roman"/>
                <w:sz w:val="20"/>
                <w:szCs w:val="20"/>
              </w:rPr>
            </w:pPr>
          </w:p>
        </w:tc>
        <w:tc>
          <w:tcPr>
            <w:tcW w:w="181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международное непатентованное или химическое, или группировочное наименование</w:t>
            </w:r>
          </w:p>
        </w:tc>
        <w:tc>
          <w:tcPr>
            <w:tcW w:w="113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торговое наименование</w:t>
            </w:r>
          </w:p>
        </w:tc>
        <w:tc>
          <w:tcPr>
            <w:tcW w:w="1361"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без НДС</w:t>
            </w: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размер НДС (если облагается НДС)</w:t>
            </w:r>
          </w:p>
        </w:tc>
        <w:tc>
          <w:tcPr>
            <w:tcW w:w="62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итого</w:t>
            </w:r>
          </w:p>
        </w:tc>
        <w:tc>
          <w:tcPr>
            <w:tcW w:w="737"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без НДС</w:t>
            </w:r>
          </w:p>
        </w:tc>
        <w:tc>
          <w:tcPr>
            <w:tcW w:w="907"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размер НДС (если облагается НДС)</w:t>
            </w:r>
          </w:p>
        </w:tc>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итого</w:t>
            </w:r>
          </w:p>
        </w:tc>
        <w:tc>
          <w:tcPr>
            <w:tcW w:w="850" w:type="dxa"/>
            <w:vMerge/>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p>
        </w:tc>
      </w:tr>
      <w:tr w:rsidR="00813649" w:rsidRPr="000C6FE8">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w:t>
            </w:r>
          </w:p>
        </w:tc>
        <w:tc>
          <w:tcPr>
            <w:tcW w:w="181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3</w:t>
            </w:r>
          </w:p>
        </w:tc>
        <w:tc>
          <w:tcPr>
            <w:tcW w:w="1361"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5</w:t>
            </w: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6</w:t>
            </w:r>
          </w:p>
        </w:tc>
        <w:tc>
          <w:tcPr>
            <w:tcW w:w="102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7</w:t>
            </w:r>
          </w:p>
        </w:tc>
        <w:tc>
          <w:tcPr>
            <w:tcW w:w="737"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8</w:t>
            </w: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9</w:t>
            </w:r>
          </w:p>
        </w:tc>
        <w:tc>
          <w:tcPr>
            <w:tcW w:w="62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10</w:t>
            </w:r>
          </w:p>
        </w:tc>
        <w:tc>
          <w:tcPr>
            <w:tcW w:w="737"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11</w:t>
            </w:r>
          </w:p>
        </w:tc>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12</w:t>
            </w:r>
          </w:p>
        </w:tc>
        <w:tc>
          <w:tcPr>
            <w:tcW w:w="907"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13</w:t>
            </w:r>
          </w:p>
        </w:tc>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14</w:t>
            </w: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15</w:t>
            </w:r>
          </w:p>
        </w:tc>
      </w:tr>
      <w:tr w:rsidR="00813649" w:rsidRPr="000C6FE8">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center"/>
              <w:rPr>
                <w:rFonts w:ascii="Times New Roman" w:hAnsi="Times New Roman" w:cs="Times New Roman"/>
                <w:sz w:val="20"/>
                <w:szCs w:val="20"/>
              </w:rPr>
            </w:pPr>
            <w:r w:rsidRPr="000C6FE8">
              <w:rPr>
                <w:rFonts w:ascii="Times New Roman" w:hAnsi="Times New Roman" w:cs="Times New Roman"/>
                <w:sz w:val="20"/>
                <w:szCs w:val="20"/>
              </w:rPr>
              <w:t>1.</w:t>
            </w:r>
          </w:p>
        </w:tc>
        <w:tc>
          <w:tcPr>
            <w:tcW w:w="181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1361"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r>
      <w:tr w:rsidR="00813649" w:rsidRPr="000C6FE8">
        <w:tc>
          <w:tcPr>
            <w:tcW w:w="9920" w:type="dxa"/>
            <w:gridSpan w:val="10"/>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jc w:val="right"/>
              <w:rPr>
                <w:rFonts w:ascii="Times New Roman" w:hAnsi="Times New Roman" w:cs="Times New Roman"/>
                <w:sz w:val="20"/>
                <w:szCs w:val="20"/>
              </w:rPr>
            </w:pPr>
            <w:r w:rsidRPr="000C6FE8">
              <w:rPr>
                <w:rFonts w:ascii="Times New Roman" w:hAnsi="Times New Roman" w:cs="Times New Roman"/>
                <w:sz w:val="20"/>
                <w:szCs w:val="20"/>
              </w:rPr>
              <w:t>ИТОГО:</w:t>
            </w:r>
          </w:p>
        </w:tc>
        <w:tc>
          <w:tcPr>
            <w:tcW w:w="737"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813649" w:rsidRPr="000C6FE8" w:rsidRDefault="00813649">
            <w:pPr>
              <w:autoSpaceDE w:val="0"/>
              <w:autoSpaceDN w:val="0"/>
              <w:adjustRightInd w:val="0"/>
              <w:spacing w:after="0" w:line="240" w:lineRule="auto"/>
              <w:rPr>
                <w:rFonts w:ascii="Times New Roman" w:hAnsi="Times New Roman" w:cs="Times New Roman"/>
                <w:sz w:val="20"/>
                <w:szCs w:val="20"/>
              </w:rPr>
            </w:pPr>
          </w:p>
        </w:tc>
      </w:tr>
    </w:tbl>
    <w:p w:rsidR="00813649" w:rsidRDefault="00813649" w:rsidP="00813649">
      <w:pPr>
        <w:autoSpaceDE w:val="0"/>
        <w:autoSpaceDN w:val="0"/>
        <w:adjustRightInd w:val="0"/>
        <w:spacing w:after="0" w:line="240" w:lineRule="auto"/>
        <w:jc w:val="both"/>
        <w:rPr>
          <w:rFonts w:ascii="Arial" w:hAnsi="Arial" w:cs="Arial"/>
          <w:sz w:val="20"/>
          <w:szCs w:val="20"/>
        </w:rPr>
        <w:sectPr w:rsidR="00813649">
          <w:pgSz w:w="16838" w:h="11906" w:orient="landscape"/>
          <w:pgMar w:top="1133" w:right="1440" w:bottom="566" w:left="1440" w:header="0" w:footer="0" w:gutter="0"/>
          <w:cols w:space="720"/>
          <w:noEndnote/>
        </w:sectPr>
      </w:pPr>
    </w:p>
    <w:p w:rsidR="00813649" w:rsidRDefault="00813649" w:rsidP="00813649">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813649" w:rsidRPr="000C6FE8">
        <w:tc>
          <w:tcPr>
            <w:tcW w:w="4332"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Заказчика:</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Поставщика:</w:t>
            </w:r>
          </w:p>
        </w:tc>
      </w:tr>
      <w:tr w:rsidR="00813649" w:rsidRPr="000C6FE8">
        <w:tc>
          <w:tcPr>
            <w:tcW w:w="4332" w:type="dxa"/>
            <w:tcBorders>
              <w:bottom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tcBorders>
              <w:bottom w:val="single" w:sz="4" w:space="0" w:color="auto"/>
            </w:tcBorders>
          </w:tcPr>
          <w:p w:rsidR="00813649" w:rsidRPr="000C6FE8" w:rsidRDefault="00813649" w:rsidP="000C6FE8">
            <w:pPr>
              <w:pStyle w:val="af8"/>
              <w:jc w:val="both"/>
              <w:rPr>
                <w:rFonts w:ascii="Times New Roman" w:hAnsi="Times New Roman" w:cs="Times New Roman"/>
                <w:sz w:val="24"/>
                <w:szCs w:val="24"/>
              </w:rPr>
            </w:pPr>
          </w:p>
        </w:tc>
      </w:tr>
      <w:tr w:rsidR="00813649" w:rsidRPr="000C6FE8">
        <w:tc>
          <w:tcPr>
            <w:tcW w:w="4332" w:type="dxa"/>
            <w:tcBorders>
              <w:top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tcBorders>
              <w:top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 (при наличии)</w:t>
            </w:r>
          </w:p>
        </w:tc>
      </w:tr>
    </w:tbl>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EA6E2B" w:rsidP="00EA6E2B">
      <w:pPr>
        <w:pStyle w:val="af8"/>
        <w:jc w:val="right"/>
        <w:rPr>
          <w:rFonts w:ascii="Times New Roman" w:hAnsi="Times New Roman" w:cs="Times New Roman"/>
          <w:sz w:val="24"/>
          <w:szCs w:val="24"/>
        </w:rPr>
      </w:pPr>
      <w:r>
        <w:rPr>
          <w:rFonts w:ascii="Times New Roman" w:hAnsi="Times New Roman" w:cs="Times New Roman"/>
          <w:sz w:val="24"/>
          <w:szCs w:val="24"/>
        </w:rPr>
        <w:t>Приложение №</w:t>
      </w:r>
      <w:r w:rsidR="00813649" w:rsidRPr="000C6FE8">
        <w:rPr>
          <w:rFonts w:ascii="Times New Roman" w:hAnsi="Times New Roman" w:cs="Times New Roman"/>
          <w:sz w:val="24"/>
          <w:szCs w:val="24"/>
        </w:rPr>
        <w:t xml:space="preserve"> 2</w:t>
      </w:r>
    </w:p>
    <w:p w:rsidR="00813649" w:rsidRPr="000C6FE8" w:rsidRDefault="00813649" w:rsidP="00EA6E2B">
      <w:pPr>
        <w:pStyle w:val="af8"/>
        <w:jc w:val="right"/>
        <w:rPr>
          <w:rFonts w:ascii="Times New Roman" w:hAnsi="Times New Roman" w:cs="Times New Roman"/>
          <w:sz w:val="24"/>
          <w:szCs w:val="24"/>
        </w:rPr>
      </w:pPr>
      <w:r w:rsidRPr="000C6FE8">
        <w:rPr>
          <w:rFonts w:ascii="Times New Roman" w:hAnsi="Times New Roman" w:cs="Times New Roman"/>
          <w:sz w:val="24"/>
          <w:szCs w:val="24"/>
        </w:rPr>
        <w:t>к Контракту</w:t>
      </w:r>
    </w:p>
    <w:p w:rsidR="00813649" w:rsidRPr="000C6FE8" w:rsidRDefault="006B3EF8" w:rsidP="00EA6E2B">
      <w:pPr>
        <w:pStyle w:val="af8"/>
        <w:jc w:val="right"/>
        <w:rPr>
          <w:rFonts w:ascii="Times New Roman" w:hAnsi="Times New Roman" w:cs="Times New Roman"/>
          <w:sz w:val="24"/>
          <w:szCs w:val="24"/>
        </w:rPr>
      </w:pPr>
      <w:r>
        <w:rPr>
          <w:rFonts w:ascii="Times New Roman" w:hAnsi="Times New Roman" w:cs="Times New Roman"/>
          <w:sz w:val="24"/>
          <w:szCs w:val="24"/>
        </w:rPr>
        <w:t xml:space="preserve">от "__" </w:t>
      </w:r>
      <w:r w:rsidR="00142855">
        <w:rPr>
          <w:rFonts w:ascii="Times New Roman" w:hAnsi="Times New Roman" w:cs="Times New Roman"/>
          <w:sz w:val="24"/>
          <w:szCs w:val="24"/>
        </w:rPr>
        <w:t>__________</w:t>
      </w:r>
      <w:r w:rsidR="00EA6E2B">
        <w:rPr>
          <w:rFonts w:ascii="Times New Roman" w:hAnsi="Times New Roman" w:cs="Times New Roman"/>
          <w:sz w:val="24"/>
          <w:szCs w:val="24"/>
        </w:rPr>
        <w:t>20</w:t>
      </w:r>
      <w:r w:rsidR="00515063">
        <w:rPr>
          <w:rFonts w:ascii="Times New Roman" w:hAnsi="Times New Roman" w:cs="Times New Roman"/>
          <w:sz w:val="24"/>
          <w:szCs w:val="24"/>
        </w:rPr>
        <w:t>2</w:t>
      </w:r>
      <w:r w:rsidR="00251B74">
        <w:rPr>
          <w:rFonts w:ascii="Times New Roman" w:hAnsi="Times New Roman" w:cs="Times New Roman"/>
          <w:sz w:val="24"/>
          <w:szCs w:val="24"/>
          <w:lang w:val="en-US"/>
        </w:rPr>
        <w:t>6</w:t>
      </w:r>
      <w:r w:rsidR="00EA6E2B">
        <w:rPr>
          <w:rFonts w:ascii="Times New Roman" w:hAnsi="Times New Roman" w:cs="Times New Roman"/>
          <w:sz w:val="24"/>
          <w:szCs w:val="24"/>
        </w:rPr>
        <w:t xml:space="preserve"> г. №</w:t>
      </w:r>
      <w:r w:rsidR="00813649" w:rsidRPr="000C6FE8">
        <w:rPr>
          <w:rFonts w:ascii="Times New Roman" w:hAnsi="Times New Roman" w:cs="Times New Roman"/>
          <w:sz w:val="24"/>
          <w:szCs w:val="24"/>
        </w:rPr>
        <w:t xml:space="preserve"> ___</w:t>
      </w:r>
    </w:p>
    <w:p w:rsidR="00813649" w:rsidRPr="000C6FE8" w:rsidRDefault="00813649" w:rsidP="000C6FE8">
      <w:pPr>
        <w:pStyle w:val="af8"/>
        <w:jc w:val="both"/>
        <w:rPr>
          <w:rFonts w:ascii="Times New Roman" w:hAnsi="Times New Roman" w:cs="Times New Roman"/>
          <w:sz w:val="24"/>
          <w:szCs w:val="24"/>
        </w:rPr>
      </w:pPr>
    </w:p>
    <w:p w:rsidR="00813649" w:rsidRDefault="00813649" w:rsidP="00EA6E2B">
      <w:pPr>
        <w:pStyle w:val="af8"/>
        <w:jc w:val="center"/>
        <w:rPr>
          <w:rFonts w:ascii="Times New Roman" w:hAnsi="Times New Roman" w:cs="Times New Roman"/>
          <w:sz w:val="24"/>
          <w:szCs w:val="24"/>
        </w:rPr>
      </w:pPr>
      <w:bookmarkStart w:id="15" w:name="Par554"/>
      <w:bookmarkEnd w:id="15"/>
      <w:r w:rsidRPr="000C6FE8">
        <w:rPr>
          <w:rFonts w:ascii="Times New Roman" w:hAnsi="Times New Roman" w:cs="Times New Roman"/>
          <w:sz w:val="24"/>
          <w:szCs w:val="24"/>
        </w:rPr>
        <w:t>ТЕХНИЧЕСКИЕ ХАРАКТЕРИСТИКИ</w:t>
      </w:r>
      <w:r w:rsidR="00B36A14">
        <w:rPr>
          <w:rFonts w:ascii="Times New Roman" w:hAnsi="Times New Roman" w:cs="Times New Roman"/>
          <w:sz w:val="24"/>
          <w:szCs w:val="24"/>
        </w:rPr>
        <w:t xml:space="preserve"> № 1</w:t>
      </w:r>
    </w:p>
    <w:p w:rsidR="00DF40E9" w:rsidRPr="000C6FE8" w:rsidRDefault="00DF40E9" w:rsidP="00EA6E2B">
      <w:pPr>
        <w:pStyle w:val="af8"/>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
        <w:gridCol w:w="4245"/>
        <w:gridCol w:w="5407"/>
      </w:tblGrid>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bottom"/>
          </w:tcPr>
          <w:p w:rsidR="00813649" w:rsidRPr="00EA6E2B" w:rsidRDefault="00EA6E2B" w:rsidP="000C6FE8">
            <w:pPr>
              <w:pStyle w:val="af8"/>
              <w:jc w:val="both"/>
              <w:rPr>
                <w:rFonts w:ascii="Times New Roman" w:hAnsi="Times New Roman" w:cs="Times New Roman"/>
              </w:rPr>
            </w:pPr>
            <w:r w:rsidRPr="00EA6E2B">
              <w:rPr>
                <w:rFonts w:ascii="Times New Roman" w:hAnsi="Times New Roman" w:cs="Times New Roman"/>
              </w:rPr>
              <w:t>№</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Параметр</w:t>
            </w:r>
          </w:p>
        </w:tc>
        <w:tc>
          <w:tcPr>
            <w:tcW w:w="5407"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Требуемое значение</w:t>
            </w: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1.</w:t>
            </w:r>
          </w:p>
        </w:tc>
        <w:tc>
          <w:tcPr>
            <w:tcW w:w="4245"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Международное непатентованное наименование</w:t>
            </w:r>
          </w:p>
        </w:tc>
        <w:tc>
          <w:tcPr>
            <w:tcW w:w="5407" w:type="dxa"/>
            <w:tcBorders>
              <w:top w:val="single" w:sz="4" w:space="0" w:color="auto"/>
              <w:left w:val="single" w:sz="4" w:space="0" w:color="auto"/>
              <w:bottom w:val="single" w:sz="4" w:space="0" w:color="auto"/>
              <w:right w:val="single" w:sz="4" w:space="0" w:color="auto"/>
            </w:tcBorders>
          </w:tcPr>
          <w:p w:rsidR="00813649" w:rsidRPr="00EA6E2B" w:rsidRDefault="00F35B6A" w:rsidP="006B3EF8">
            <w:pPr>
              <w:pStyle w:val="af8"/>
              <w:jc w:val="center"/>
              <w:rPr>
                <w:rFonts w:ascii="Times New Roman" w:hAnsi="Times New Roman" w:cs="Times New Roman"/>
              </w:rPr>
            </w:pPr>
            <w:r w:rsidRPr="00F35B6A">
              <w:rPr>
                <w:rFonts w:ascii="Times New Roman" w:hAnsi="Times New Roman" w:cs="Times New Roman"/>
              </w:rPr>
              <w:t>ДЕКСАМЕТАЗОН</w:t>
            </w: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2.</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Торговое наименование</w:t>
            </w:r>
          </w:p>
        </w:tc>
        <w:tc>
          <w:tcPr>
            <w:tcW w:w="5407"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3.</w:t>
            </w:r>
          </w:p>
        </w:tc>
        <w:tc>
          <w:tcPr>
            <w:tcW w:w="4245"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407"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4.</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Номер регистрационного удостоверения лекарственного препарата</w:t>
            </w:r>
          </w:p>
        </w:tc>
        <w:tc>
          <w:tcPr>
            <w:tcW w:w="5407" w:type="dxa"/>
            <w:tcBorders>
              <w:top w:val="single" w:sz="4" w:space="0" w:color="auto"/>
              <w:left w:val="single" w:sz="4" w:space="0" w:color="auto"/>
              <w:bottom w:val="single" w:sz="4" w:space="0" w:color="auto"/>
              <w:right w:val="single" w:sz="4" w:space="0" w:color="auto"/>
            </w:tcBorders>
          </w:tcPr>
          <w:p w:rsidR="00813649" w:rsidRPr="00EA6E2B" w:rsidRDefault="00813649" w:rsidP="00F35B6A">
            <w:pPr>
              <w:pStyle w:val="af8"/>
              <w:jc w:val="center"/>
              <w:rPr>
                <w:rFonts w:ascii="Times New Roman" w:hAnsi="Times New Roman" w:cs="Times New Roman"/>
              </w:rPr>
            </w:pP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5.</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 xml:space="preserve">Код в соответствии с Общероссийским </w:t>
            </w:r>
            <w:hyperlink r:id="rId18" w:history="1">
              <w:r w:rsidRPr="00EA6E2B">
                <w:rPr>
                  <w:rFonts w:ascii="Times New Roman" w:hAnsi="Times New Roman" w:cs="Times New Roman"/>
                </w:rPr>
                <w:t>классификатором</w:t>
              </w:r>
            </w:hyperlink>
            <w:r w:rsidRPr="00EA6E2B">
              <w:rPr>
                <w:rFonts w:ascii="Times New Roman" w:hAnsi="Times New Roman" w:cs="Times New Roman"/>
              </w:rPr>
              <w:t xml:space="preserve"> продукции по видам экономической деятельности</w:t>
            </w:r>
          </w:p>
        </w:tc>
        <w:tc>
          <w:tcPr>
            <w:tcW w:w="5407" w:type="dxa"/>
            <w:tcBorders>
              <w:top w:val="single" w:sz="4" w:space="0" w:color="auto"/>
              <w:left w:val="single" w:sz="4" w:space="0" w:color="auto"/>
              <w:bottom w:val="single" w:sz="4" w:space="0" w:color="auto"/>
              <w:right w:val="single" w:sz="4" w:space="0" w:color="auto"/>
            </w:tcBorders>
          </w:tcPr>
          <w:p w:rsidR="00813649" w:rsidRPr="00EA6E2B" w:rsidRDefault="00F35B6A" w:rsidP="006B3EF8">
            <w:pPr>
              <w:pStyle w:val="af8"/>
              <w:jc w:val="center"/>
              <w:rPr>
                <w:rFonts w:ascii="Times New Roman" w:hAnsi="Times New Roman" w:cs="Times New Roman"/>
              </w:rPr>
            </w:pPr>
            <w:r w:rsidRPr="00F35B6A">
              <w:rPr>
                <w:rFonts w:ascii="Times New Roman" w:hAnsi="Times New Roman" w:cs="Times New Roman"/>
              </w:rPr>
              <w:t>21.20.10.180</w:t>
            </w: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6.</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Единица измерения Товара</w:t>
            </w:r>
          </w:p>
        </w:tc>
        <w:tc>
          <w:tcPr>
            <w:tcW w:w="5407" w:type="dxa"/>
            <w:tcBorders>
              <w:top w:val="single" w:sz="4" w:space="0" w:color="auto"/>
              <w:left w:val="single" w:sz="4" w:space="0" w:color="auto"/>
              <w:bottom w:val="single" w:sz="4" w:space="0" w:color="auto"/>
              <w:right w:val="single" w:sz="4" w:space="0" w:color="auto"/>
            </w:tcBorders>
          </w:tcPr>
          <w:p w:rsidR="00813649" w:rsidRPr="00EA6E2B" w:rsidRDefault="00F35B6A" w:rsidP="006B3EF8">
            <w:pPr>
              <w:pStyle w:val="af8"/>
              <w:jc w:val="center"/>
              <w:rPr>
                <w:rFonts w:ascii="Times New Roman" w:hAnsi="Times New Roman" w:cs="Times New Roman"/>
              </w:rPr>
            </w:pPr>
            <w:r>
              <w:rPr>
                <w:rFonts w:ascii="Times New Roman" w:hAnsi="Times New Roman" w:cs="Times New Roman"/>
              </w:rPr>
              <w:t>Мл/уп</w:t>
            </w: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7.</w:t>
            </w:r>
          </w:p>
        </w:tc>
        <w:tc>
          <w:tcPr>
            <w:tcW w:w="4245" w:type="dxa"/>
            <w:tcBorders>
              <w:top w:val="single" w:sz="4" w:space="0" w:color="auto"/>
              <w:left w:val="single" w:sz="4" w:space="0" w:color="auto"/>
              <w:bottom w:val="single" w:sz="4" w:space="0" w:color="auto"/>
              <w:right w:val="single" w:sz="4" w:space="0" w:color="auto"/>
            </w:tcBorders>
            <w:vAlign w:val="bottom"/>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Количество Товара в единицах измерения</w:t>
            </w:r>
          </w:p>
        </w:tc>
        <w:tc>
          <w:tcPr>
            <w:tcW w:w="5407" w:type="dxa"/>
            <w:tcBorders>
              <w:top w:val="single" w:sz="4" w:space="0" w:color="auto"/>
              <w:left w:val="single" w:sz="4" w:space="0" w:color="auto"/>
              <w:bottom w:val="single" w:sz="4" w:space="0" w:color="auto"/>
              <w:right w:val="single" w:sz="4" w:space="0" w:color="auto"/>
            </w:tcBorders>
          </w:tcPr>
          <w:p w:rsidR="00813649" w:rsidRPr="00EA6E2B" w:rsidRDefault="00813649" w:rsidP="006B3EF8">
            <w:pPr>
              <w:pStyle w:val="af8"/>
              <w:jc w:val="center"/>
              <w:rPr>
                <w:rFonts w:ascii="Times New Roman" w:hAnsi="Times New Roman" w:cs="Times New Roman"/>
              </w:rPr>
            </w:pPr>
          </w:p>
        </w:tc>
      </w:tr>
      <w:tr w:rsidR="00813649" w:rsidRPr="000C6FE8" w:rsidTr="00EA6E2B">
        <w:tc>
          <w:tcPr>
            <w:tcW w:w="10343" w:type="dxa"/>
            <w:gridSpan w:val="3"/>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В случае заключения Контракта без проведения конкурентных процедур закупок:</w:t>
            </w: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8.</w:t>
            </w:r>
          </w:p>
        </w:tc>
        <w:tc>
          <w:tcPr>
            <w:tcW w:w="4245"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Лекарственная форма, дозировка лекарственного средства и количество лекарственных форм во вторичной (потребительской) упаковке</w:t>
            </w:r>
          </w:p>
        </w:tc>
        <w:tc>
          <w:tcPr>
            <w:tcW w:w="5407"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9.</w:t>
            </w:r>
          </w:p>
        </w:tc>
        <w:tc>
          <w:tcPr>
            <w:tcW w:w="4245"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Наименование страны происхождения Товара</w:t>
            </w:r>
          </w:p>
        </w:tc>
        <w:tc>
          <w:tcPr>
            <w:tcW w:w="5407" w:type="dxa"/>
            <w:tcBorders>
              <w:top w:val="single" w:sz="4" w:space="0" w:color="auto"/>
              <w:left w:val="single" w:sz="4" w:space="0" w:color="auto"/>
              <w:bottom w:val="single" w:sz="4" w:space="0" w:color="auto"/>
              <w:right w:val="single" w:sz="4" w:space="0" w:color="auto"/>
            </w:tcBorders>
          </w:tcPr>
          <w:p w:rsidR="00813649" w:rsidRPr="00EA6E2B" w:rsidRDefault="00813649" w:rsidP="000C6FE8">
            <w:pPr>
              <w:pStyle w:val="af8"/>
              <w:jc w:val="both"/>
              <w:rPr>
                <w:rFonts w:ascii="Times New Roman" w:hAnsi="Times New Roman" w:cs="Times New Roman"/>
              </w:rPr>
            </w:pPr>
          </w:p>
        </w:tc>
      </w:tr>
      <w:tr w:rsidR="00813649" w:rsidRPr="000C6FE8" w:rsidTr="00EA6E2B">
        <w:tc>
          <w:tcPr>
            <w:tcW w:w="691"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10.</w:t>
            </w:r>
          </w:p>
        </w:tc>
        <w:tc>
          <w:tcPr>
            <w:tcW w:w="4245" w:type="dxa"/>
            <w:tcBorders>
              <w:top w:val="single" w:sz="4" w:space="0" w:color="auto"/>
              <w:left w:val="single" w:sz="4" w:space="0" w:color="auto"/>
              <w:bottom w:val="single" w:sz="4" w:space="0" w:color="auto"/>
              <w:right w:val="single" w:sz="4" w:space="0" w:color="auto"/>
            </w:tcBorders>
            <w:vAlign w:val="center"/>
          </w:tcPr>
          <w:p w:rsidR="00813649" w:rsidRPr="00EA6E2B" w:rsidRDefault="00813649" w:rsidP="000C6FE8">
            <w:pPr>
              <w:pStyle w:val="af8"/>
              <w:jc w:val="both"/>
              <w:rPr>
                <w:rFonts w:ascii="Times New Roman" w:hAnsi="Times New Roman" w:cs="Times New Roman"/>
              </w:rPr>
            </w:pPr>
            <w:r w:rsidRPr="00EA6E2B">
              <w:rPr>
                <w:rFonts w:ascii="Times New Roman" w:hAnsi="Times New Roman" w:cs="Times New Roman"/>
              </w:rPr>
              <w:t>Остаточный срок годности</w:t>
            </w:r>
          </w:p>
        </w:tc>
        <w:tc>
          <w:tcPr>
            <w:tcW w:w="5407" w:type="dxa"/>
            <w:tcBorders>
              <w:top w:val="single" w:sz="4" w:space="0" w:color="auto"/>
              <w:left w:val="single" w:sz="4" w:space="0" w:color="auto"/>
              <w:bottom w:val="single" w:sz="4" w:space="0" w:color="auto"/>
              <w:right w:val="single" w:sz="4" w:space="0" w:color="auto"/>
            </w:tcBorders>
          </w:tcPr>
          <w:p w:rsidR="00813649" w:rsidRPr="00EA6E2B" w:rsidRDefault="00270F1D" w:rsidP="00142855">
            <w:pPr>
              <w:pStyle w:val="af8"/>
              <w:jc w:val="both"/>
              <w:rPr>
                <w:rFonts w:ascii="Times New Roman" w:hAnsi="Times New Roman" w:cs="Times New Roman"/>
              </w:rPr>
            </w:pPr>
            <w:r w:rsidRPr="00270F1D">
              <w:rPr>
                <w:rFonts w:ascii="Times New Roman" w:hAnsi="Times New Roman" w:cs="Times New Roman"/>
              </w:rPr>
              <w:t>Не менее 18 месяцев</w:t>
            </w:r>
          </w:p>
        </w:tc>
      </w:tr>
    </w:tbl>
    <w:p w:rsidR="00813649" w:rsidRDefault="00813649" w:rsidP="000C6FE8">
      <w:pPr>
        <w:pStyle w:val="af8"/>
        <w:jc w:val="both"/>
        <w:rPr>
          <w:rFonts w:ascii="Times New Roman" w:hAnsi="Times New Roman" w:cs="Times New Roman"/>
          <w:sz w:val="24"/>
          <w:szCs w:val="24"/>
        </w:rPr>
      </w:pPr>
    </w:p>
    <w:p w:rsidR="00B36A14" w:rsidRDefault="00B36A14" w:rsidP="00B36A14">
      <w:pPr>
        <w:pStyle w:val="af8"/>
        <w:jc w:val="center"/>
        <w:rPr>
          <w:rFonts w:ascii="Times New Roman" w:hAnsi="Times New Roman" w:cs="Times New Roman"/>
          <w:sz w:val="24"/>
          <w:szCs w:val="24"/>
        </w:rPr>
      </w:pPr>
      <w:r w:rsidRPr="000C6FE8">
        <w:rPr>
          <w:rFonts w:ascii="Times New Roman" w:hAnsi="Times New Roman" w:cs="Times New Roman"/>
          <w:sz w:val="24"/>
          <w:szCs w:val="24"/>
        </w:rPr>
        <w:t>ТЕХНИЧЕСКИЕ ХАРАКТЕРИСТИКИ</w:t>
      </w:r>
      <w:r>
        <w:rPr>
          <w:rFonts w:ascii="Times New Roman" w:hAnsi="Times New Roman" w:cs="Times New Roman"/>
          <w:sz w:val="24"/>
          <w:szCs w:val="24"/>
        </w:rPr>
        <w:t xml:space="preserve"> № 2</w:t>
      </w:r>
    </w:p>
    <w:p w:rsidR="00B36A14" w:rsidRPr="000C6FE8" w:rsidRDefault="00B36A14" w:rsidP="00B36A14">
      <w:pPr>
        <w:pStyle w:val="af8"/>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
        <w:gridCol w:w="4245"/>
        <w:gridCol w:w="5407"/>
      </w:tblGrid>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Параметр</w:t>
            </w:r>
          </w:p>
        </w:tc>
        <w:tc>
          <w:tcPr>
            <w:tcW w:w="5407"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Требуемое значение</w:t>
            </w: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1.</w:t>
            </w:r>
          </w:p>
        </w:tc>
        <w:tc>
          <w:tcPr>
            <w:tcW w:w="4245"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Международное непатентованное наименование</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F35B6A" w:rsidP="00270F1D">
            <w:pPr>
              <w:pStyle w:val="af8"/>
              <w:jc w:val="center"/>
              <w:rPr>
                <w:rFonts w:ascii="Times New Roman" w:hAnsi="Times New Roman" w:cs="Times New Roman"/>
              </w:rPr>
            </w:pPr>
            <w:r w:rsidRPr="00F35B6A">
              <w:rPr>
                <w:rFonts w:ascii="Times New Roman" w:hAnsi="Times New Roman" w:cs="Times New Roman"/>
              </w:rPr>
              <w:t>НИТРОГЛИЦЕРИН</w:t>
            </w: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lastRenderedPageBreak/>
              <w:t>2.</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Торговое наименование</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3.</w:t>
            </w:r>
          </w:p>
        </w:tc>
        <w:tc>
          <w:tcPr>
            <w:tcW w:w="4245"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4.</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Номер регистрационного удостоверения лекарственного препарата</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5.</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 xml:space="preserve">Код в соответствии с Общероссийским </w:t>
            </w:r>
            <w:hyperlink r:id="rId19" w:history="1">
              <w:r w:rsidRPr="00EA6E2B">
                <w:rPr>
                  <w:rFonts w:ascii="Times New Roman" w:hAnsi="Times New Roman" w:cs="Times New Roman"/>
                </w:rPr>
                <w:t>классификатором</w:t>
              </w:r>
            </w:hyperlink>
            <w:r w:rsidRPr="00EA6E2B">
              <w:rPr>
                <w:rFonts w:ascii="Times New Roman" w:hAnsi="Times New Roman" w:cs="Times New Roman"/>
              </w:rPr>
              <w:t xml:space="preserve"> продукции по видам экономической деятельности</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561172" w:rsidP="00270F1D">
            <w:pPr>
              <w:pStyle w:val="af8"/>
              <w:jc w:val="center"/>
              <w:rPr>
                <w:rFonts w:ascii="Times New Roman" w:hAnsi="Times New Roman" w:cs="Times New Roman"/>
              </w:rPr>
            </w:pPr>
            <w:r w:rsidRPr="00561172">
              <w:rPr>
                <w:rFonts w:ascii="Times New Roman" w:hAnsi="Times New Roman" w:cs="Times New Roman"/>
              </w:rPr>
              <w:t>21.20.10.141</w:t>
            </w: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6.</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Единица измерения Товара</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561172" w:rsidP="00270F1D">
            <w:pPr>
              <w:pStyle w:val="af8"/>
              <w:jc w:val="center"/>
              <w:rPr>
                <w:rFonts w:ascii="Times New Roman" w:hAnsi="Times New Roman" w:cs="Times New Roman"/>
              </w:rPr>
            </w:pPr>
            <w:r>
              <w:rPr>
                <w:rFonts w:ascii="Times New Roman" w:hAnsi="Times New Roman" w:cs="Times New Roman"/>
              </w:rPr>
              <w:t>Доза/уп</w:t>
            </w: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7.</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Количество Товара в единицах измерения</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center"/>
              <w:rPr>
                <w:rFonts w:ascii="Times New Roman" w:hAnsi="Times New Roman" w:cs="Times New Roman"/>
              </w:rPr>
            </w:pPr>
          </w:p>
        </w:tc>
      </w:tr>
      <w:tr w:rsidR="00B36A14" w:rsidRPr="000C6FE8" w:rsidTr="00270F1D">
        <w:tc>
          <w:tcPr>
            <w:tcW w:w="10343" w:type="dxa"/>
            <w:gridSpan w:val="3"/>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В случае заключения Контракта без проведения конкурентных процедур закупок:</w:t>
            </w: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8.</w:t>
            </w:r>
          </w:p>
        </w:tc>
        <w:tc>
          <w:tcPr>
            <w:tcW w:w="4245"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Лекарственная форма, дозировка лекарственного средства и количество лекарственных форм во вторичной (потребительской) упаковке</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9.</w:t>
            </w:r>
          </w:p>
        </w:tc>
        <w:tc>
          <w:tcPr>
            <w:tcW w:w="4245"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Наименование страны происхождения Товара</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10.</w:t>
            </w:r>
          </w:p>
        </w:tc>
        <w:tc>
          <w:tcPr>
            <w:tcW w:w="4245"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Остаточный срок годности</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Pr>
                <w:rFonts w:ascii="Times New Roman" w:hAnsi="Times New Roman" w:cs="Times New Roman"/>
              </w:rPr>
              <w:t>Не менее 18</w:t>
            </w:r>
            <w:r w:rsidRPr="00570092">
              <w:rPr>
                <w:rFonts w:ascii="Times New Roman" w:hAnsi="Times New Roman" w:cs="Times New Roman"/>
              </w:rPr>
              <w:t xml:space="preserve"> месяцев</w:t>
            </w:r>
          </w:p>
        </w:tc>
      </w:tr>
    </w:tbl>
    <w:p w:rsidR="00B36A14" w:rsidRDefault="00B36A14" w:rsidP="000C6FE8">
      <w:pPr>
        <w:pStyle w:val="af8"/>
        <w:jc w:val="both"/>
        <w:rPr>
          <w:rFonts w:ascii="Times New Roman" w:hAnsi="Times New Roman" w:cs="Times New Roman"/>
          <w:sz w:val="24"/>
          <w:szCs w:val="24"/>
        </w:rPr>
      </w:pPr>
    </w:p>
    <w:p w:rsidR="00B36A14" w:rsidRDefault="00B36A14" w:rsidP="00B36A14">
      <w:pPr>
        <w:pStyle w:val="af8"/>
        <w:jc w:val="center"/>
        <w:rPr>
          <w:rFonts w:ascii="Times New Roman" w:hAnsi="Times New Roman" w:cs="Times New Roman"/>
          <w:sz w:val="24"/>
          <w:szCs w:val="24"/>
        </w:rPr>
      </w:pPr>
      <w:r w:rsidRPr="000C6FE8">
        <w:rPr>
          <w:rFonts w:ascii="Times New Roman" w:hAnsi="Times New Roman" w:cs="Times New Roman"/>
          <w:sz w:val="24"/>
          <w:szCs w:val="24"/>
        </w:rPr>
        <w:t>ТЕХНИЧЕСКИЕ ХАРАКТЕРИСТИКИ</w:t>
      </w:r>
      <w:r>
        <w:rPr>
          <w:rFonts w:ascii="Times New Roman" w:hAnsi="Times New Roman" w:cs="Times New Roman"/>
          <w:sz w:val="24"/>
          <w:szCs w:val="24"/>
        </w:rPr>
        <w:t xml:space="preserve"> № 3</w:t>
      </w:r>
    </w:p>
    <w:p w:rsidR="00B36A14" w:rsidRPr="000C6FE8" w:rsidRDefault="00B36A14" w:rsidP="00B36A14">
      <w:pPr>
        <w:pStyle w:val="af8"/>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
        <w:gridCol w:w="4245"/>
        <w:gridCol w:w="5407"/>
      </w:tblGrid>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Параметр</w:t>
            </w:r>
          </w:p>
        </w:tc>
        <w:tc>
          <w:tcPr>
            <w:tcW w:w="5407"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Требуемое значение</w:t>
            </w: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1.</w:t>
            </w:r>
          </w:p>
        </w:tc>
        <w:tc>
          <w:tcPr>
            <w:tcW w:w="4245"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Международное непатентованное наименование</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561172" w:rsidP="00270F1D">
            <w:pPr>
              <w:pStyle w:val="af8"/>
              <w:jc w:val="center"/>
              <w:rPr>
                <w:rFonts w:ascii="Times New Roman" w:hAnsi="Times New Roman" w:cs="Times New Roman"/>
              </w:rPr>
            </w:pPr>
            <w:r w:rsidRPr="00561172">
              <w:rPr>
                <w:rFonts w:ascii="Times New Roman" w:hAnsi="Times New Roman" w:cs="Times New Roman"/>
              </w:rPr>
              <w:t>ПРЕДНИЗОЛОН</w:t>
            </w: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2.</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Торговое наименование</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3.</w:t>
            </w:r>
          </w:p>
        </w:tc>
        <w:tc>
          <w:tcPr>
            <w:tcW w:w="4245"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4.</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Номер регистрационного удостоверения лекарственного препарата</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5.</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 xml:space="preserve">Код в соответствии с Общероссийским </w:t>
            </w:r>
            <w:hyperlink r:id="rId20" w:history="1">
              <w:r w:rsidRPr="00EA6E2B">
                <w:rPr>
                  <w:rFonts w:ascii="Times New Roman" w:hAnsi="Times New Roman" w:cs="Times New Roman"/>
                </w:rPr>
                <w:t>классификатором</w:t>
              </w:r>
            </w:hyperlink>
            <w:r w:rsidRPr="00EA6E2B">
              <w:rPr>
                <w:rFonts w:ascii="Times New Roman" w:hAnsi="Times New Roman" w:cs="Times New Roman"/>
              </w:rPr>
              <w:t xml:space="preserve"> продукции по видам экономической деятельности</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561172" w:rsidP="00270F1D">
            <w:pPr>
              <w:pStyle w:val="af8"/>
              <w:jc w:val="center"/>
              <w:rPr>
                <w:rFonts w:ascii="Times New Roman" w:hAnsi="Times New Roman" w:cs="Times New Roman"/>
              </w:rPr>
            </w:pPr>
            <w:r w:rsidRPr="00561172">
              <w:rPr>
                <w:rFonts w:ascii="Times New Roman" w:hAnsi="Times New Roman" w:cs="Times New Roman"/>
              </w:rPr>
              <w:t>21.20.10.180</w:t>
            </w: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6.</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Единица измерения Товара</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561172" w:rsidP="00270F1D">
            <w:pPr>
              <w:pStyle w:val="af8"/>
              <w:jc w:val="center"/>
              <w:rPr>
                <w:rFonts w:ascii="Times New Roman" w:hAnsi="Times New Roman" w:cs="Times New Roman"/>
              </w:rPr>
            </w:pPr>
            <w:r>
              <w:rPr>
                <w:rFonts w:ascii="Times New Roman" w:hAnsi="Times New Roman" w:cs="Times New Roman"/>
              </w:rPr>
              <w:t>Мл/уп</w:t>
            </w: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7.</w:t>
            </w:r>
          </w:p>
        </w:tc>
        <w:tc>
          <w:tcPr>
            <w:tcW w:w="4245" w:type="dxa"/>
            <w:tcBorders>
              <w:top w:val="single" w:sz="4" w:space="0" w:color="auto"/>
              <w:left w:val="single" w:sz="4" w:space="0" w:color="auto"/>
              <w:bottom w:val="single" w:sz="4" w:space="0" w:color="auto"/>
              <w:right w:val="single" w:sz="4" w:space="0" w:color="auto"/>
            </w:tcBorders>
            <w:vAlign w:val="bottom"/>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Количество Товара в единицах измерения</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center"/>
              <w:rPr>
                <w:rFonts w:ascii="Times New Roman" w:hAnsi="Times New Roman" w:cs="Times New Roman"/>
              </w:rPr>
            </w:pPr>
          </w:p>
        </w:tc>
      </w:tr>
      <w:tr w:rsidR="00B36A14" w:rsidRPr="000C6FE8" w:rsidTr="00270F1D">
        <w:tc>
          <w:tcPr>
            <w:tcW w:w="10343" w:type="dxa"/>
            <w:gridSpan w:val="3"/>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lastRenderedPageBreak/>
              <w:t>В случае заключения Контракта без проведения конкурентных процедур закупок:</w:t>
            </w: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8.</w:t>
            </w:r>
          </w:p>
        </w:tc>
        <w:tc>
          <w:tcPr>
            <w:tcW w:w="4245"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Лекарственная форма, дозировка лекарственного средства и количество лекарственных форм во вторичной (потребительской) упаковке</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9.</w:t>
            </w:r>
          </w:p>
        </w:tc>
        <w:tc>
          <w:tcPr>
            <w:tcW w:w="4245"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Наименование страны происхождения Товара</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p>
        </w:tc>
      </w:tr>
      <w:tr w:rsidR="00B36A14" w:rsidRPr="000C6FE8" w:rsidTr="00270F1D">
        <w:tc>
          <w:tcPr>
            <w:tcW w:w="691"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10.</w:t>
            </w:r>
          </w:p>
        </w:tc>
        <w:tc>
          <w:tcPr>
            <w:tcW w:w="4245" w:type="dxa"/>
            <w:tcBorders>
              <w:top w:val="single" w:sz="4" w:space="0" w:color="auto"/>
              <w:left w:val="single" w:sz="4" w:space="0" w:color="auto"/>
              <w:bottom w:val="single" w:sz="4" w:space="0" w:color="auto"/>
              <w:right w:val="single" w:sz="4" w:space="0" w:color="auto"/>
            </w:tcBorders>
            <w:vAlign w:val="center"/>
          </w:tcPr>
          <w:p w:rsidR="00B36A14" w:rsidRPr="00EA6E2B" w:rsidRDefault="00B36A14" w:rsidP="00270F1D">
            <w:pPr>
              <w:pStyle w:val="af8"/>
              <w:jc w:val="both"/>
              <w:rPr>
                <w:rFonts w:ascii="Times New Roman" w:hAnsi="Times New Roman" w:cs="Times New Roman"/>
              </w:rPr>
            </w:pPr>
            <w:r w:rsidRPr="00EA6E2B">
              <w:rPr>
                <w:rFonts w:ascii="Times New Roman" w:hAnsi="Times New Roman" w:cs="Times New Roman"/>
              </w:rPr>
              <w:t>Остаточный срок годности</w:t>
            </w:r>
          </w:p>
        </w:tc>
        <w:tc>
          <w:tcPr>
            <w:tcW w:w="5407" w:type="dxa"/>
            <w:tcBorders>
              <w:top w:val="single" w:sz="4" w:space="0" w:color="auto"/>
              <w:left w:val="single" w:sz="4" w:space="0" w:color="auto"/>
              <w:bottom w:val="single" w:sz="4" w:space="0" w:color="auto"/>
              <w:right w:val="single" w:sz="4" w:space="0" w:color="auto"/>
            </w:tcBorders>
          </w:tcPr>
          <w:p w:rsidR="00B36A14" w:rsidRPr="00EA6E2B" w:rsidRDefault="00B36A14" w:rsidP="00270F1D">
            <w:pPr>
              <w:pStyle w:val="af8"/>
              <w:jc w:val="both"/>
              <w:rPr>
                <w:rFonts w:ascii="Times New Roman" w:hAnsi="Times New Roman" w:cs="Times New Roman"/>
              </w:rPr>
            </w:pPr>
            <w:r>
              <w:rPr>
                <w:rFonts w:ascii="Times New Roman" w:hAnsi="Times New Roman" w:cs="Times New Roman"/>
              </w:rPr>
              <w:t>Не менее 18</w:t>
            </w:r>
            <w:r w:rsidRPr="00570092">
              <w:rPr>
                <w:rFonts w:ascii="Times New Roman" w:hAnsi="Times New Roman" w:cs="Times New Roman"/>
              </w:rPr>
              <w:t xml:space="preserve"> месяцев</w:t>
            </w:r>
          </w:p>
        </w:tc>
      </w:tr>
    </w:tbl>
    <w:p w:rsidR="00624064" w:rsidRDefault="00624064" w:rsidP="00624064">
      <w:pPr>
        <w:spacing w:after="0" w:line="240" w:lineRule="auto"/>
        <w:jc w:val="center"/>
        <w:rPr>
          <w:rFonts w:ascii="Times New Roman" w:hAnsi="Times New Roman" w:cs="Times New Roman"/>
          <w:sz w:val="24"/>
          <w:szCs w:val="24"/>
        </w:rPr>
      </w:pPr>
    </w:p>
    <w:p w:rsidR="00624064" w:rsidRPr="00624064" w:rsidRDefault="00624064" w:rsidP="00624064">
      <w:pPr>
        <w:spacing w:after="0" w:line="240" w:lineRule="auto"/>
        <w:jc w:val="center"/>
        <w:rPr>
          <w:rFonts w:ascii="Times New Roman" w:hAnsi="Times New Roman" w:cs="Times New Roman"/>
          <w:sz w:val="24"/>
          <w:szCs w:val="24"/>
        </w:rPr>
      </w:pPr>
      <w:r w:rsidRPr="00624064">
        <w:rPr>
          <w:rFonts w:ascii="Times New Roman" w:hAnsi="Times New Roman" w:cs="Times New Roman"/>
          <w:sz w:val="24"/>
          <w:szCs w:val="24"/>
        </w:rPr>
        <w:t xml:space="preserve">ТЕХНИЧЕСКИЕ ХАРАКТЕРИСТИКИ № </w:t>
      </w:r>
      <w:r w:rsidR="00270F1D">
        <w:rPr>
          <w:rFonts w:ascii="Times New Roman" w:hAnsi="Times New Roman" w:cs="Times New Roman"/>
          <w:sz w:val="24"/>
          <w:szCs w:val="24"/>
        </w:rPr>
        <w:t>4</w:t>
      </w:r>
    </w:p>
    <w:p w:rsidR="00624064" w:rsidRPr="00624064" w:rsidRDefault="00624064" w:rsidP="00624064">
      <w:pPr>
        <w:spacing w:after="0" w:line="240" w:lineRule="auto"/>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
        <w:gridCol w:w="4245"/>
        <w:gridCol w:w="5407"/>
      </w:tblGrid>
      <w:tr w:rsidR="00624064" w:rsidRPr="00624064" w:rsidTr="00270F1D">
        <w:tc>
          <w:tcPr>
            <w:tcW w:w="691" w:type="dxa"/>
            <w:tcBorders>
              <w:top w:val="single" w:sz="4" w:space="0" w:color="auto"/>
              <w:left w:val="single" w:sz="4" w:space="0" w:color="auto"/>
              <w:bottom w:val="single" w:sz="4" w:space="0" w:color="auto"/>
              <w:right w:val="single" w:sz="4" w:space="0" w:color="auto"/>
            </w:tcBorders>
            <w:vAlign w:val="bottom"/>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w:t>
            </w:r>
          </w:p>
        </w:tc>
        <w:tc>
          <w:tcPr>
            <w:tcW w:w="4245" w:type="dxa"/>
            <w:tcBorders>
              <w:top w:val="single" w:sz="4" w:space="0" w:color="auto"/>
              <w:left w:val="single" w:sz="4" w:space="0" w:color="auto"/>
              <w:bottom w:val="single" w:sz="4" w:space="0" w:color="auto"/>
              <w:right w:val="single" w:sz="4" w:space="0" w:color="auto"/>
            </w:tcBorders>
            <w:vAlign w:val="bottom"/>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Параметр</w:t>
            </w:r>
          </w:p>
        </w:tc>
        <w:tc>
          <w:tcPr>
            <w:tcW w:w="5407" w:type="dxa"/>
            <w:tcBorders>
              <w:top w:val="single" w:sz="4" w:space="0" w:color="auto"/>
              <w:left w:val="single" w:sz="4" w:space="0" w:color="auto"/>
              <w:bottom w:val="single" w:sz="4" w:space="0" w:color="auto"/>
              <w:right w:val="single" w:sz="4" w:space="0" w:color="auto"/>
            </w:tcBorders>
            <w:vAlign w:val="bottom"/>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Требуемое значение</w:t>
            </w:r>
          </w:p>
        </w:tc>
      </w:tr>
      <w:tr w:rsidR="00624064" w:rsidRPr="00624064" w:rsidTr="00270F1D">
        <w:tc>
          <w:tcPr>
            <w:tcW w:w="691" w:type="dxa"/>
            <w:tcBorders>
              <w:top w:val="single" w:sz="4" w:space="0" w:color="auto"/>
              <w:left w:val="single" w:sz="4" w:space="0" w:color="auto"/>
              <w:bottom w:val="single" w:sz="4" w:space="0" w:color="auto"/>
              <w:right w:val="single" w:sz="4" w:space="0" w:color="auto"/>
            </w:tcBorders>
            <w:vAlign w:val="center"/>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1.</w:t>
            </w:r>
          </w:p>
        </w:tc>
        <w:tc>
          <w:tcPr>
            <w:tcW w:w="4245" w:type="dxa"/>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Международное непатентованное наименование</w:t>
            </w:r>
          </w:p>
        </w:tc>
        <w:tc>
          <w:tcPr>
            <w:tcW w:w="5407" w:type="dxa"/>
            <w:tcBorders>
              <w:top w:val="single" w:sz="4" w:space="0" w:color="auto"/>
              <w:left w:val="single" w:sz="4" w:space="0" w:color="auto"/>
              <w:bottom w:val="single" w:sz="4" w:space="0" w:color="auto"/>
              <w:right w:val="single" w:sz="4" w:space="0" w:color="auto"/>
            </w:tcBorders>
          </w:tcPr>
          <w:p w:rsidR="00624064" w:rsidRPr="00624064" w:rsidRDefault="00561172" w:rsidP="00624064">
            <w:pPr>
              <w:spacing w:after="0" w:line="240" w:lineRule="auto"/>
              <w:jc w:val="center"/>
              <w:rPr>
                <w:rFonts w:ascii="Times New Roman" w:hAnsi="Times New Roman" w:cs="Times New Roman"/>
              </w:rPr>
            </w:pPr>
            <w:r w:rsidRPr="00561172">
              <w:rPr>
                <w:rFonts w:ascii="Times New Roman" w:hAnsi="Times New Roman" w:cs="Times New Roman"/>
              </w:rPr>
              <w:t>КАПТОПРИЛ</w:t>
            </w:r>
          </w:p>
        </w:tc>
      </w:tr>
      <w:tr w:rsidR="00624064" w:rsidRPr="00624064" w:rsidTr="00270F1D">
        <w:tc>
          <w:tcPr>
            <w:tcW w:w="691" w:type="dxa"/>
            <w:tcBorders>
              <w:top w:val="single" w:sz="4" w:space="0" w:color="auto"/>
              <w:left w:val="single" w:sz="4" w:space="0" w:color="auto"/>
              <w:bottom w:val="single" w:sz="4" w:space="0" w:color="auto"/>
              <w:right w:val="single" w:sz="4" w:space="0" w:color="auto"/>
            </w:tcBorders>
            <w:vAlign w:val="bottom"/>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2.</w:t>
            </w:r>
          </w:p>
        </w:tc>
        <w:tc>
          <w:tcPr>
            <w:tcW w:w="4245" w:type="dxa"/>
            <w:tcBorders>
              <w:top w:val="single" w:sz="4" w:space="0" w:color="auto"/>
              <w:left w:val="single" w:sz="4" w:space="0" w:color="auto"/>
              <w:bottom w:val="single" w:sz="4" w:space="0" w:color="auto"/>
              <w:right w:val="single" w:sz="4" w:space="0" w:color="auto"/>
            </w:tcBorders>
            <w:vAlign w:val="bottom"/>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Торговое наименование</w:t>
            </w:r>
          </w:p>
        </w:tc>
        <w:tc>
          <w:tcPr>
            <w:tcW w:w="5407" w:type="dxa"/>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both"/>
              <w:rPr>
                <w:rFonts w:ascii="Times New Roman" w:hAnsi="Times New Roman" w:cs="Times New Roman"/>
              </w:rPr>
            </w:pPr>
          </w:p>
        </w:tc>
      </w:tr>
      <w:tr w:rsidR="00624064" w:rsidRPr="00624064" w:rsidTr="00270F1D">
        <w:tc>
          <w:tcPr>
            <w:tcW w:w="691" w:type="dxa"/>
            <w:tcBorders>
              <w:top w:val="single" w:sz="4" w:space="0" w:color="auto"/>
              <w:left w:val="single" w:sz="4" w:space="0" w:color="auto"/>
              <w:bottom w:val="single" w:sz="4" w:space="0" w:color="auto"/>
              <w:right w:val="single" w:sz="4" w:space="0" w:color="auto"/>
            </w:tcBorders>
            <w:vAlign w:val="center"/>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3.</w:t>
            </w:r>
          </w:p>
        </w:tc>
        <w:tc>
          <w:tcPr>
            <w:tcW w:w="4245" w:type="dxa"/>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407" w:type="dxa"/>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both"/>
              <w:rPr>
                <w:rFonts w:ascii="Times New Roman" w:hAnsi="Times New Roman" w:cs="Times New Roman"/>
              </w:rPr>
            </w:pPr>
          </w:p>
        </w:tc>
      </w:tr>
      <w:tr w:rsidR="00624064" w:rsidRPr="00624064" w:rsidTr="00270F1D">
        <w:tc>
          <w:tcPr>
            <w:tcW w:w="691" w:type="dxa"/>
            <w:tcBorders>
              <w:top w:val="single" w:sz="4" w:space="0" w:color="auto"/>
              <w:left w:val="single" w:sz="4" w:space="0" w:color="auto"/>
              <w:bottom w:val="single" w:sz="4" w:space="0" w:color="auto"/>
              <w:right w:val="single" w:sz="4" w:space="0" w:color="auto"/>
            </w:tcBorders>
            <w:vAlign w:val="center"/>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4.</w:t>
            </w:r>
          </w:p>
        </w:tc>
        <w:tc>
          <w:tcPr>
            <w:tcW w:w="4245" w:type="dxa"/>
            <w:tcBorders>
              <w:top w:val="single" w:sz="4" w:space="0" w:color="auto"/>
              <w:left w:val="single" w:sz="4" w:space="0" w:color="auto"/>
              <w:bottom w:val="single" w:sz="4" w:space="0" w:color="auto"/>
              <w:right w:val="single" w:sz="4" w:space="0" w:color="auto"/>
            </w:tcBorders>
            <w:vAlign w:val="bottom"/>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Номер регистрационного удостоверения лекарственного препарата</w:t>
            </w:r>
          </w:p>
        </w:tc>
        <w:tc>
          <w:tcPr>
            <w:tcW w:w="5407" w:type="dxa"/>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both"/>
              <w:rPr>
                <w:rFonts w:ascii="Times New Roman" w:hAnsi="Times New Roman" w:cs="Times New Roman"/>
              </w:rPr>
            </w:pPr>
          </w:p>
        </w:tc>
      </w:tr>
      <w:tr w:rsidR="00624064" w:rsidRPr="00624064" w:rsidTr="00270F1D">
        <w:tc>
          <w:tcPr>
            <w:tcW w:w="691" w:type="dxa"/>
            <w:tcBorders>
              <w:top w:val="single" w:sz="4" w:space="0" w:color="auto"/>
              <w:left w:val="single" w:sz="4" w:space="0" w:color="auto"/>
              <w:bottom w:val="single" w:sz="4" w:space="0" w:color="auto"/>
              <w:right w:val="single" w:sz="4" w:space="0" w:color="auto"/>
            </w:tcBorders>
            <w:vAlign w:val="center"/>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5.</w:t>
            </w:r>
          </w:p>
        </w:tc>
        <w:tc>
          <w:tcPr>
            <w:tcW w:w="4245" w:type="dxa"/>
            <w:tcBorders>
              <w:top w:val="single" w:sz="4" w:space="0" w:color="auto"/>
              <w:left w:val="single" w:sz="4" w:space="0" w:color="auto"/>
              <w:bottom w:val="single" w:sz="4" w:space="0" w:color="auto"/>
              <w:right w:val="single" w:sz="4" w:space="0" w:color="auto"/>
            </w:tcBorders>
            <w:vAlign w:val="bottom"/>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 xml:space="preserve">Код в соответствии с Общероссийским </w:t>
            </w:r>
            <w:hyperlink r:id="rId21" w:history="1">
              <w:r w:rsidRPr="00624064">
                <w:rPr>
                  <w:rFonts w:ascii="Times New Roman" w:hAnsi="Times New Roman" w:cs="Times New Roman"/>
                </w:rPr>
                <w:t>классификатором</w:t>
              </w:r>
            </w:hyperlink>
            <w:r w:rsidRPr="00624064">
              <w:rPr>
                <w:rFonts w:ascii="Times New Roman" w:hAnsi="Times New Roman" w:cs="Times New Roman"/>
              </w:rPr>
              <w:t xml:space="preserve"> продукции по видам экономической деятельности</w:t>
            </w:r>
          </w:p>
        </w:tc>
        <w:tc>
          <w:tcPr>
            <w:tcW w:w="5407" w:type="dxa"/>
            <w:tcBorders>
              <w:top w:val="single" w:sz="4" w:space="0" w:color="auto"/>
              <w:left w:val="single" w:sz="4" w:space="0" w:color="auto"/>
              <w:bottom w:val="single" w:sz="4" w:space="0" w:color="auto"/>
              <w:right w:val="single" w:sz="4" w:space="0" w:color="auto"/>
            </w:tcBorders>
          </w:tcPr>
          <w:p w:rsidR="00624064" w:rsidRPr="00624064" w:rsidRDefault="00561172" w:rsidP="00624064">
            <w:pPr>
              <w:spacing w:after="0" w:line="240" w:lineRule="auto"/>
              <w:jc w:val="center"/>
              <w:rPr>
                <w:rFonts w:ascii="Times New Roman" w:hAnsi="Times New Roman" w:cs="Times New Roman"/>
              </w:rPr>
            </w:pPr>
            <w:r w:rsidRPr="00561172">
              <w:rPr>
                <w:rFonts w:ascii="Times New Roman" w:hAnsi="Times New Roman" w:cs="Times New Roman"/>
              </w:rPr>
              <w:t>21.20.10.148</w:t>
            </w:r>
          </w:p>
        </w:tc>
      </w:tr>
      <w:tr w:rsidR="00624064" w:rsidRPr="00624064" w:rsidTr="00270F1D">
        <w:tc>
          <w:tcPr>
            <w:tcW w:w="691" w:type="dxa"/>
            <w:tcBorders>
              <w:top w:val="single" w:sz="4" w:space="0" w:color="auto"/>
              <w:left w:val="single" w:sz="4" w:space="0" w:color="auto"/>
              <w:bottom w:val="single" w:sz="4" w:space="0" w:color="auto"/>
              <w:right w:val="single" w:sz="4" w:space="0" w:color="auto"/>
            </w:tcBorders>
            <w:vAlign w:val="bottom"/>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6.</w:t>
            </w:r>
          </w:p>
        </w:tc>
        <w:tc>
          <w:tcPr>
            <w:tcW w:w="4245" w:type="dxa"/>
            <w:tcBorders>
              <w:top w:val="single" w:sz="4" w:space="0" w:color="auto"/>
              <w:left w:val="single" w:sz="4" w:space="0" w:color="auto"/>
              <w:bottom w:val="single" w:sz="4" w:space="0" w:color="auto"/>
              <w:right w:val="single" w:sz="4" w:space="0" w:color="auto"/>
            </w:tcBorders>
            <w:vAlign w:val="bottom"/>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Единица измерения Товара</w:t>
            </w:r>
          </w:p>
        </w:tc>
        <w:tc>
          <w:tcPr>
            <w:tcW w:w="5407" w:type="dxa"/>
            <w:tcBorders>
              <w:top w:val="single" w:sz="4" w:space="0" w:color="auto"/>
              <w:left w:val="single" w:sz="4" w:space="0" w:color="auto"/>
              <w:bottom w:val="single" w:sz="4" w:space="0" w:color="auto"/>
              <w:right w:val="single" w:sz="4" w:space="0" w:color="auto"/>
            </w:tcBorders>
          </w:tcPr>
          <w:p w:rsidR="00624064" w:rsidRPr="00624064" w:rsidRDefault="00561172" w:rsidP="00624064">
            <w:pPr>
              <w:spacing w:after="0" w:line="240" w:lineRule="auto"/>
              <w:jc w:val="center"/>
              <w:rPr>
                <w:rFonts w:ascii="Times New Roman" w:hAnsi="Times New Roman" w:cs="Times New Roman"/>
              </w:rPr>
            </w:pPr>
            <w:r>
              <w:rPr>
                <w:rFonts w:ascii="Times New Roman" w:hAnsi="Times New Roman" w:cs="Times New Roman"/>
              </w:rPr>
              <w:t>Шт/уп</w:t>
            </w:r>
          </w:p>
        </w:tc>
      </w:tr>
      <w:tr w:rsidR="00624064" w:rsidRPr="00624064" w:rsidTr="00270F1D">
        <w:tc>
          <w:tcPr>
            <w:tcW w:w="691" w:type="dxa"/>
            <w:tcBorders>
              <w:top w:val="single" w:sz="4" w:space="0" w:color="auto"/>
              <w:left w:val="single" w:sz="4" w:space="0" w:color="auto"/>
              <w:bottom w:val="single" w:sz="4" w:space="0" w:color="auto"/>
              <w:right w:val="single" w:sz="4" w:space="0" w:color="auto"/>
            </w:tcBorders>
            <w:vAlign w:val="center"/>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7.</w:t>
            </w:r>
          </w:p>
        </w:tc>
        <w:tc>
          <w:tcPr>
            <w:tcW w:w="4245" w:type="dxa"/>
            <w:tcBorders>
              <w:top w:val="single" w:sz="4" w:space="0" w:color="auto"/>
              <w:left w:val="single" w:sz="4" w:space="0" w:color="auto"/>
              <w:bottom w:val="single" w:sz="4" w:space="0" w:color="auto"/>
              <w:right w:val="single" w:sz="4" w:space="0" w:color="auto"/>
            </w:tcBorders>
            <w:vAlign w:val="bottom"/>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Количество Товара в единицах измерения</w:t>
            </w:r>
          </w:p>
        </w:tc>
        <w:tc>
          <w:tcPr>
            <w:tcW w:w="5407" w:type="dxa"/>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center"/>
              <w:rPr>
                <w:rFonts w:ascii="Times New Roman" w:hAnsi="Times New Roman" w:cs="Times New Roman"/>
              </w:rPr>
            </w:pPr>
          </w:p>
        </w:tc>
      </w:tr>
      <w:tr w:rsidR="00624064" w:rsidRPr="00624064" w:rsidTr="00270F1D">
        <w:tc>
          <w:tcPr>
            <w:tcW w:w="10343" w:type="dxa"/>
            <w:gridSpan w:val="3"/>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В случае заключения Контракта без проведения конкурентных процедур закупок:</w:t>
            </w:r>
          </w:p>
        </w:tc>
      </w:tr>
      <w:tr w:rsidR="00624064" w:rsidRPr="00624064" w:rsidTr="00270F1D">
        <w:tc>
          <w:tcPr>
            <w:tcW w:w="691" w:type="dxa"/>
            <w:tcBorders>
              <w:top w:val="single" w:sz="4" w:space="0" w:color="auto"/>
              <w:left w:val="single" w:sz="4" w:space="0" w:color="auto"/>
              <w:bottom w:val="single" w:sz="4" w:space="0" w:color="auto"/>
              <w:right w:val="single" w:sz="4" w:space="0" w:color="auto"/>
            </w:tcBorders>
            <w:vAlign w:val="center"/>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8.</w:t>
            </w:r>
          </w:p>
        </w:tc>
        <w:tc>
          <w:tcPr>
            <w:tcW w:w="4245" w:type="dxa"/>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Лекарственная форма, дозировка лекарственного средства и количество лекарственных форм во вторичной (потребительской) упаковке</w:t>
            </w:r>
          </w:p>
        </w:tc>
        <w:tc>
          <w:tcPr>
            <w:tcW w:w="5407" w:type="dxa"/>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both"/>
              <w:rPr>
                <w:rFonts w:ascii="Times New Roman" w:hAnsi="Times New Roman" w:cs="Times New Roman"/>
              </w:rPr>
            </w:pPr>
          </w:p>
        </w:tc>
      </w:tr>
      <w:tr w:rsidR="00624064" w:rsidRPr="00624064" w:rsidTr="00270F1D">
        <w:tc>
          <w:tcPr>
            <w:tcW w:w="691" w:type="dxa"/>
            <w:tcBorders>
              <w:top w:val="single" w:sz="4" w:space="0" w:color="auto"/>
              <w:left w:val="single" w:sz="4" w:space="0" w:color="auto"/>
              <w:bottom w:val="single" w:sz="4" w:space="0" w:color="auto"/>
              <w:right w:val="single" w:sz="4" w:space="0" w:color="auto"/>
            </w:tcBorders>
            <w:vAlign w:val="center"/>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9.</w:t>
            </w:r>
          </w:p>
        </w:tc>
        <w:tc>
          <w:tcPr>
            <w:tcW w:w="4245" w:type="dxa"/>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Наименование страны происхождения Товара</w:t>
            </w:r>
          </w:p>
        </w:tc>
        <w:tc>
          <w:tcPr>
            <w:tcW w:w="5407" w:type="dxa"/>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both"/>
              <w:rPr>
                <w:rFonts w:ascii="Times New Roman" w:hAnsi="Times New Roman" w:cs="Times New Roman"/>
              </w:rPr>
            </w:pPr>
          </w:p>
        </w:tc>
      </w:tr>
      <w:tr w:rsidR="00624064" w:rsidRPr="00624064" w:rsidTr="00270F1D">
        <w:tc>
          <w:tcPr>
            <w:tcW w:w="691" w:type="dxa"/>
            <w:tcBorders>
              <w:top w:val="single" w:sz="4" w:space="0" w:color="auto"/>
              <w:left w:val="single" w:sz="4" w:space="0" w:color="auto"/>
              <w:bottom w:val="single" w:sz="4" w:space="0" w:color="auto"/>
              <w:right w:val="single" w:sz="4" w:space="0" w:color="auto"/>
            </w:tcBorders>
            <w:vAlign w:val="center"/>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10.</w:t>
            </w:r>
          </w:p>
        </w:tc>
        <w:tc>
          <w:tcPr>
            <w:tcW w:w="4245" w:type="dxa"/>
            <w:tcBorders>
              <w:top w:val="single" w:sz="4" w:space="0" w:color="auto"/>
              <w:left w:val="single" w:sz="4" w:space="0" w:color="auto"/>
              <w:bottom w:val="single" w:sz="4" w:space="0" w:color="auto"/>
              <w:right w:val="single" w:sz="4" w:space="0" w:color="auto"/>
            </w:tcBorders>
            <w:vAlign w:val="center"/>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Остаточный срок годности</w:t>
            </w:r>
          </w:p>
        </w:tc>
        <w:tc>
          <w:tcPr>
            <w:tcW w:w="5407" w:type="dxa"/>
            <w:tcBorders>
              <w:top w:val="single" w:sz="4" w:space="0" w:color="auto"/>
              <w:left w:val="single" w:sz="4" w:space="0" w:color="auto"/>
              <w:bottom w:val="single" w:sz="4" w:space="0" w:color="auto"/>
              <w:right w:val="single" w:sz="4" w:space="0" w:color="auto"/>
            </w:tcBorders>
          </w:tcPr>
          <w:p w:rsidR="00624064" w:rsidRPr="00624064" w:rsidRDefault="00624064" w:rsidP="00624064">
            <w:pPr>
              <w:spacing w:after="0" w:line="240" w:lineRule="auto"/>
              <w:jc w:val="both"/>
              <w:rPr>
                <w:rFonts w:ascii="Times New Roman" w:hAnsi="Times New Roman" w:cs="Times New Roman"/>
              </w:rPr>
            </w:pPr>
            <w:r w:rsidRPr="00624064">
              <w:rPr>
                <w:rFonts w:ascii="Times New Roman" w:hAnsi="Times New Roman" w:cs="Times New Roman"/>
              </w:rPr>
              <w:t>Не менее 18 месяцев</w:t>
            </w:r>
          </w:p>
        </w:tc>
      </w:tr>
    </w:tbl>
    <w:p w:rsidR="00B36A14" w:rsidRDefault="00B36A14" w:rsidP="000C6FE8">
      <w:pPr>
        <w:pStyle w:val="af8"/>
        <w:jc w:val="both"/>
        <w:rPr>
          <w:rFonts w:ascii="Times New Roman" w:hAnsi="Times New Roman" w:cs="Times New Roman"/>
          <w:sz w:val="24"/>
          <w:szCs w:val="24"/>
        </w:rPr>
      </w:pPr>
    </w:p>
    <w:p w:rsidR="00561172" w:rsidRPr="00561172" w:rsidRDefault="00561172" w:rsidP="00561172">
      <w:pPr>
        <w:spacing w:after="0" w:line="240" w:lineRule="auto"/>
        <w:jc w:val="center"/>
        <w:rPr>
          <w:rFonts w:ascii="Times New Roman" w:hAnsi="Times New Roman" w:cs="Times New Roman"/>
          <w:sz w:val="24"/>
          <w:szCs w:val="24"/>
        </w:rPr>
      </w:pPr>
      <w:r w:rsidRPr="00561172">
        <w:rPr>
          <w:rFonts w:ascii="Times New Roman" w:hAnsi="Times New Roman" w:cs="Times New Roman"/>
          <w:sz w:val="24"/>
          <w:szCs w:val="24"/>
        </w:rPr>
        <w:t xml:space="preserve">ТЕХНИЧЕСКИЕ ХАРАКТЕРИСТИКИ № </w:t>
      </w:r>
      <w:r>
        <w:rPr>
          <w:rFonts w:ascii="Times New Roman" w:hAnsi="Times New Roman" w:cs="Times New Roman"/>
          <w:sz w:val="24"/>
          <w:szCs w:val="24"/>
        </w:rPr>
        <w:t>5</w:t>
      </w:r>
    </w:p>
    <w:p w:rsidR="00561172" w:rsidRPr="00561172" w:rsidRDefault="00561172" w:rsidP="00561172">
      <w:pPr>
        <w:spacing w:after="0" w:line="240" w:lineRule="auto"/>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
        <w:gridCol w:w="4245"/>
        <w:gridCol w:w="5407"/>
      </w:tblGrid>
      <w:tr w:rsidR="00561172" w:rsidRPr="00561172" w:rsidTr="00360B96">
        <w:tc>
          <w:tcPr>
            <w:tcW w:w="691" w:type="dxa"/>
            <w:tcBorders>
              <w:top w:val="single" w:sz="4" w:space="0" w:color="auto"/>
              <w:left w:val="single" w:sz="4" w:space="0" w:color="auto"/>
              <w:bottom w:val="single" w:sz="4" w:space="0" w:color="auto"/>
              <w:right w:val="single" w:sz="4" w:space="0" w:color="auto"/>
            </w:tcBorders>
            <w:vAlign w:val="bottom"/>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w:t>
            </w:r>
          </w:p>
        </w:tc>
        <w:tc>
          <w:tcPr>
            <w:tcW w:w="4245" w:type="dxa"/>
            <w:tcBorders>
              <w:top w:val="single" w:sz="4" w:space="0" w:color="auto"/>
              <w:left w:val="single" w:sz="4" w:space="0" w:color="auto"/>
              <w:bottom w:val="single" w:sz="4" w:space="0" w:color="auto"/>
              <w:right w:val="single" w:sz="4" w:space="0" w:color="auto"/>
            </w:tcBorders>
            <w:vAlign w:val="bottom"/>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Параметр</w:t>
            </w:r>
          </w:p>
        </w:tc>
        <w:tc>
          <w:tcPr>
            <w:tcW w:w="5407" w:type="dxa"/>
            <w:tcBorders>
              <w:top w:val="single" w:sz="4" w:space="0" w:color="auto"/>
              <w:left w:val="single" w:sz="4" w:space="0" w:color="auto"/>
              <w:bottom w:val="single" w:sz="4" w:space="0" w:color="auto"/>
              <w:right w:val="single" w:sz="4" w:space="0" w:color="auto"/>
            </w:tcBorders>
            <w:vAlign w:val="bottom"/>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Требуемое значение</w:t>
            </w:r>
          </w:p>
        </w:tc>
      </w:tr>
      <w:tr w:rsidR="00561172" w:rsidRPr="00561172" w:rsidTr="00360B96">
        <w:tc>
          <w:tcPr>
            <w:tcW w:w="691" w:type="dxa"/>
            <w:tcBorders>
              <w:top w:val="single" w:sz="4" w:space="0" w:color="auto"/>
              <w:left w:val="single" w:sz="4" w:space="0" w:color="auto"/>
              <w:bottom w:val="single" w:sz="4" w:space="0" w:color="auto"/>
              <w:right w:val="single" w:sz="4" w:space="0" w:color="auto"/>
            </w:tcBorders>
            <w:vAlign w:val="center"/>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1.</w:t>
            </w:r>
          </w:p>
        </w:tc>
        <w:tc>
          <w:tcPr>
            <w:tcW w:w="4245"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Международное непатентованное наименование</w:t>
            </w:r>
          </w:p>
        </w:tc>
        <w:tc>
          <w:tcPr>
            <w:tcW w:w="5407"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center"/>
              <w:rPr>
                <w:rFonts w:ascii="Times New Roman" w:hAnsi="Times New Roman" w:cs="Times New Roman"/>
              </w:rPr>
            </w:pPr>
            <w:r w:rsidRPr="00561172">
              <w:rPr>
                <w:rFonts w:ascii="Times New Roman" w:hAnsi="Times New Roman" w:cs="Times New Roman"/>
              </w:rPr>
              <w:t>ЛОРАТАДИН</w:t>
            </w:r>
          </w:p>
        </w:tc>
      </w:tr>
      <w:tr w:rsidR="00561172" w:rsidRPr="00561172" w:rsidTr="00360B96">
        <w:tc>
          <w:tcPr>
            <w:tcW w:w="691" w:type="dxa"/>
            <w:tcBorders>
              <w:top w:val="single" w:sz="4" w:space="0" w:color="auto"/>
              <w:left w:val="single" w:sz="4" w:space="0" w:color="auto"/>
              <w:bottom w:val="single" w:sz="4" w:space="0" w:color="auto"/>
              <w:right w:val="single" w:sz="4" w:space="0" w:color="auto"/>
            </w:tcBorders>
            <w:vAlign w:val="bottom"/>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2.</w:t>
            </w:r>
          </w:p>
        </w:tc>
        <w:tc>
          <w:tcPr>
            <w:tcW w:w="4245" w:type="dxa"/>
            <w:tcBorders>
              <w:top w:val="single" w:sz="4" w:space="0" w:color="auto"/>
              <w:left w:val="single" w:sz="4" w:space="0" w:color="auto"/>
              <w:bottom w:val="single" w:sz="4" w:space="0" w:color="auto"/>
              <w:right w:val="single" w:sz="4" w:space="0" w:color="auto"/>
            </w:tcBorders>
            <w:vAlign w:val="bottom"/>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Торговое наименование</w:t>
            </w:r>
          </w:p>
        </w:tc>
        <w:tc>
          <w:tcPr>
            <w:tcW w:w="5407"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both"/>
              <w:rPr>
                <w:rFonts w:ascii="Times New Roman" w:hAnsi="Times New Roman" w:cs="Times New Roman"/>
              </w:rPr>
            </w:pPr>
          </w:p>
        </w:tc>
      </w:tr>
      <w:tr w:rsidR="00561172" w:rsidRPr="00561172" w:rsidTr="00360B96">
        <w:tc>
          <w:tcPr>
            <w:tcW w:w="691" w:type="dxa"/>
            <w:tcBorders>
              <w:top w:val="single" w:sz="4" w:space="0" w:color="auto"/>
              <w:left w:val="single" w:sz="4" w:space="0" w:color="auto"/>
              <w:bottom w:val="single" w:sz="4" w:space="0" w:color="auto"/>
              <w:right w:val="single" w:sz="4" w:space="0" w:color="auto"/>
            </w:tcBorders>
            <w:vAlign w:val="center"/>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lastRenderedPageBreak/>
              <w:t>3.</w:t>
            </w:r>
          </w:p>
        </w:tc>
        <w:tc>
          <w:tcPr>
            <w:tcW w:w="4245"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407"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both"/>
              <w:rPr>
                <w:rFonts w:ascii="Times New Roman" w:hAnsi="Times New Roman" w:cs="Times New Roman"/>
              </w:rPr>
            </w:pPr>
          </w:p>
        </w:tc>
      </w:tr>
      <w:tr w:rsidR="00561172" w:rsidRPr="00561172" w:rsidTr="00360B96">
        <w:tc>
          <w:tcPr>
            <w:tcW w:w="691" w:type="dxa"/>
            <w:tcBorders>
              <w:top w:val="single" w:sz="4" w:space="0" w:color="auto"/>
              <w:left w:val="single" w:sz="4" w:space="0" w:color="auto"/>
              <w:bottom w:val="single" w:sz="4" w:space="0" w:color="auto"/>
              <w:right w:val="single" w:sz="4" w:space="0" w:color="auto"/>
            </w:tcBorders>
            <w:vAlign w:val="center"/>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4.</w:t>
            </w:r>
          </w:p>
        </w:tc>
        <w:tc>
          <w:tcPr>
            <w:tcW w:w="4245" w:type="dxa"/>
            <w:tcBorders>
              <w:top w:val="single" w:sz="4" w:space="0" w:color="auto"/>
              <w:left w:val="single" w:sz="4" w:space="0" w:color="auto"/>
              <w:bottom w:val="single" w:sz="4" w:space="0" w:color="auto"/>
              <w:right w:val="single" w:sz="4" w:space="0" w:color="auto"/>
            </w:tcBorders>
            <w:vAlign w:val="bottom"/>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Номер регистрационного удостоверения лекарственного препарата</w:t>
            </w:r>
          </w:p>
        </w:tc>
        <w:tc>
          <w:tcPr>
            <w:tcW w:w="5407"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both"/>
              <w:rPr>
                <w:rFonts w:ascii="Times New Roman" w:hAnsi="Times New Roman" w:cs="Times New Roman"/>
              </w:rPr>
            </w:pPr>
          </w:p>
        </w:tc>
      </w:tr>
      <w:tr w:rsidR="00561172" w:rsidRPr="00561172" w:rsidTr="00360B96">
        <w:tc>
          <w:tcPr>
            <w:tcW w:w="691" w:type="dxa"/>
            <w:tcBorders>
              <w:top w:val="single" w:sz="4" w:space="0" w:color="auto"/>
              <w:left w:val="single" w:sz="4" w:space="0" w:color="auto"/>
              <w:bottom w:val="single" w:sz="4" w:space="0" w:color="auto"/>
              <w:right w:val="single" w:sz="4" w:space="0" w:color="auto"/>
            </w:tcBorders>
            <w:vAlign w:val="center"/>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5.</w:t>
            </w:r>
          </w:p>
        </w:tc>
        <w:tc>
          <w:tcPr>
            <w:tcW w:w="4245" w:type="dxa"/>
            <w:tcBorders>
              <w:top w:val="single" w:sz="4" w:space="0" w:color="auto"/>
              <w:left w:val="single" w:sz="4" w:space="0" w:color="auto"/>
              <w:bottom w:val="single" w:sz="4" w:space="0" w:color="auto"/>
              <w:right w:val="single" w:sz="4" w:space="0" w:color="auto"/>
            </w:tcBorders>
            <w:vAlign w:val="bottom"/>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 xml:space="preserve">Код в соответствии с Общероссийским </w:t>
            </w:r>
            <w:hyperlink r:id="rId22" w:history="1">
              <w:r w:rsidRPr="00561172">
                <w:rPr>
                  <w:rFonts w:ascii="Times New Roman" w:hAnsi="Times New Roman" w:cs="Times New Roman"/>
                </w:rPr>
                <w:t>классификатором</w:t>
              </w:r>
            </w:hyperlink>
            <w:r w:rsidRPr="00561172">
              <w:rPr>
                <w:rFonts w:ascii="Times New Roman" w:hAnsi="Times New Roman" w:cs="Times New Roman"/>
              </w:rPr>
              <w:t xml:space="preserve"> продукции по видам экономической деятельности</w:t>
            </w:r>
          </w:p>
        </w:tc>
        <w:tc>
          <w:tcPr>
            <w:tcW w:w="5407"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center"/>
              <w:rPr>
                <w:rFonts w:ascii="Times New Roman" w:hAnsi="Times New Roman" w:cs="Times New Roman"/>
              </w:rPr>
            </w:pPr>
            <w:r w:rsidRPr="00561172">
              <w:rPr>
                <w:rFonts w:ascii="Times New Roman" w:hAnsi="Times New Roman" w:cs="Times New Roman"/>
              </w:rPr>
              <w:t>21.20.10.256</w:t>
            </w:r>
          </w:p>
        </w:tc>
      </w:tr>
      <w:tr w:rsidR="00561172" w:rsidRPr="00561172" w:rsidTr="00360B96">
        <w:tc>
          <w:tcPr>
            <w:tcW w:w="691" w:type="dxa"/>
            <w:tcBorders>
              <w:top w:val="single" w:sz="4" w:space="0" w:color="auto"/>
              <w:left w:val="single" w:sz="4" w:space="0" w:color="auto"/>
              <w:bottom w:val="single" w:sz="4" w:space="0" w:color="auto"/>
              <w:right w:val="single" w:sz="4" w:space="0" w:color="auto"/>
            </w:tcBorders>
            <w:vAlign w:val="bottom"/>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6.</w:t>
            </w:r>
          </w:p>
        </w:tc>
        <w:tc>
          <w:tcPr>
            <w:tcW w:w="4245" w:type="dxa"/>
            <w:tcBorders>
              <w:top w:val="single" w:sz="4" w:space="0" w:color="auto"/>
              <w:left w:val="single" w:sz="4" w:space="0" w:color="auto"/>
              <w:bottom w:val="single" w:sz="4" w:space="0" w:color="auto"/>
              <w:right w:val="single" w:sz="4" w:space="0" w:color="auto"/>
            </w:tcBorders>
            <w:vAlign w:val="bottom"/>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Единица измерения Товара</w:t>
            </w:r>
          </w:p>
        </w:tc>
        <w:tc>
          <w:tcPr>
            <w:tcW w:w="5407"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center"/>
              <w:rPr>
                <w:rFonts w:ascii="Times New Roman" w:hAnsi="Times New Roman" w:cs="Times New Roman"/>
              </w:rPr>
            </w:pPr>
            <w:r>
              <w:rPr>
                <w:rFonts w:ascii="Times New Roman" w:hAnsi="Times New Roman" w:cs="Times New Roman"/>
              </w:rPr>
              <w:t>Шт/уп</w:t>
            </w:r>
          </w:p>
        </w:tc>
      </w:tr>
      <w:tr w:rsidR="00561172" w:rsidRPr="00561172" w:rsidTr="00360B96">
        <w:tc>
          <w:tcPr>
            <w:tcW w:w="691" w:type="dxa"/>
            <w:tcBorders>
              <w:top w:val="single" w:sz="4" w:space="0" w:color="auto"/>
              <w:left w:val="single" w:sz="4" w:space="0" w:color="auto"/>
              <w:bottom w:val="single" w:sz="4" w:space="0" w:color="auto"/>
              <w:right w:val="single" w:sz="4" w:space="0" w:color="auto"/>
            </w:tcBorders>
            <w:vAlign w:val="center"/>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7.</w:t>
            </w:r>
          </w:p>
        </w:tc>
        <w:tc>
          <w:tcPr>
            <w:tcW w:w="4245" w:type="dxa"/>
            <w:tcBorders>
              <w:top w:val="single" w:sz="4" w:space="0" w:color="auto"/>
              <w:left w:val="single" w:sz="4" w:space="0" w:color="auto"/>
              <w:bottom w:val="single" w:sz="4" w:space="0" w:color="auto"/>
              <w:right w:val="single" w:sz="4" w:space="0" w:color="auto"/>
            </w:tcBorders>
            <w:vAlign w:val="bottom"/>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Количество Товара в единицах измерения</w:t>
            </w:r>
          </w:p>
        </w:tc>
        <w:tc>
          <w:tcPr>
            <w:tcW w:w="5407"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center"/>
              <w:rPr>
                <w:rFonts w:ascii="Times New Roman" w:hAnsi="Times New Roman" w:cs="Times New Roman"/>
              </w:rPr>
            </w:pPr>
          </w:p>
        </w:tc>
      </w:tr>
      <w:tr w:rsidR="00561172" w:rsidRPr="00561172" w:rsidTr="00360B96">
        <w:tc>
          <w:tcPr>
            <w:tcW w:w="10343" w:type="dxa"/>
            <w:gridSpan w:val="3"/>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В случае заключения Контракта без проведения конкурентных процедур закупок:</w:t>
            </w:r>
          </w:p>
        </w:tc>
      </w:tr>
      <w:tr w:rsidR="00561172" w:rsidRPr="00561172" w:rsidTr="00360B96">
        <w:tc>
          <w:tcPr>
            <w:tcW w:w="691" w:type="dxa"/>
            <w:tcBorders>
              <w:top w:val="single" w:sz="4" w:space="0" w:color="auto"/>
              <w:left w:val="single" w:sz="4" w:space="0" w:color="auto"/>
              <w:bottom w:val="single" w:sz="4" w:space="0" w:color="auto"/>
              <w:right w:val="single" w:sz="4" w:space="0" w:color="auto"/>
            </w:tcBorders>
            <w:vAlign w:val="center"/>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8.</w:t>
            </w:r>
          </w:p>
        </w:tc>
        <w:tc>
          <w:tcPr>
            <w:tcW w:w="4245"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Лекарственная форма, дозировка лекарственного средства и количество лекарственных форм во вторичной (потребительской) упаковке</w:t>
            </w:r>
          </w:p>
        </w:tc>
        <w:tc>
          <w:tcPr>
            <w:tcW w:w="5407"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both"/>
              <w:rPr>
                <w:rFonts w:ascii="Times New Roman" w:hAnsi="Times New Roman" w:cs="Times New Roman"/>
              </w:rPr>
            </w:pPr>
          </w:p>
        </w:tc>
      </w:tr>
      <w:tr w:rsidR="00561172" w:rsidRPr="00561172" w:rsidTr="00360B96">
        <w:tc>
          <w:tcPr>
            <w:tcW w:w="691" w:type="dxa"/>
            <w:tcBorders>
              <w:top w:val="single" w:sz="4" w:space="0" w:color="auto"/>
              <w:left w:val="single" w:sz="4" w:space="0" w:color="auto"/>
              <w:bottom w:val="single" w:sz="4" w:space="0" w:color="auto"/>
              <w:right w:val="single" w:sz="4" w:space="0" w:color="auto"/>
            </w:tcBorders>
            <w:vAlign w:val="center"/>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9.</w:t>
            </w:r>
          </w:p>
        </w:tc>
        <w:tc>
          <w:tcPr>
            <w:tcW w:w="4245"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Наименование страны происхождения Товара</w:t>
            </w:r>
          </w:p>
        </w:tc>
        <w:tc>
          <w:tcPr>
            <w:tcW w:w="5407"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both"/>
              <w:rPr>
                <w:rFonts w:ascii="Times New Roman" w:hAnsi="Times New Roman" w:cs="Times New Roman"/>
              </w:rPr>
            </w:pPr>
          </w:p>
        </w:tc>
      </w:tr>
      <w:tr w:rsidR="00561172" w:rsidRPr="00561172" w:rsidTr="00360B96">
        <w:tc>
          <w:tcPr>
            <w:tcW w:w="691" w:type="dxa"/>
            <w:tcBorders>
              <w:top w:val="single" w:sz="4" w:space="0" w:color="auto"/>
              <w:left w:val="single" w:sz="4" w:space="0" w:color="auto"/>
              <w:bottom w:val="single" w:sz="4" w:space="0" w:color="auto"/>
              <w:right w:val="single" w:sz="4" w:space="0" w:color="auto"/>
            </w:tcBorders>
            <w:vAlign w:val="center"/>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10.</w:t>
            </w:r>
          </w:p>
        </w:tc>
        <w:tc>
          <w:tcPr>
            <w:tcW w:w="4245" w:type="dxa"/>
            <w:tcBorders>
              <w:top w:val="single" w:sz="4" w:space="0" w:color="auto"/>
              <w:left w:val="single" w:sz="4" w:space="0" w:color="auto"/>
              <w:bottom w:val="single" w:sz="4" w:space="0" w:color="auto"/>
              <w:right w:val="single" w:sz="4" w:space="0" w:color="auto"/>
            </w:tcBorders>
            <w:vAlign w:val="center"/>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Остаточный срок годности</w:t>
            </w:r>
          </w:p>
        </w:tc>
        <w:tc>
          <w:tcPr>
            <w:tcW w:w="5407" w:type="dxa"/>
            <w:tcBorders>
              <w:top w:val="single" w:sz="4" w:space="0" w:color="auto"/>
              <w:left w:val="single" w:sz="4" w:space="0" w:color="auto"/>
              <w:bottom w:val="single" w:sz="4" w:space="0" w:color="auto"/>
              <w:right w:val="single" w:sz="4" w:space="0" w:color="auto"/>
            </w:tcBorders>
          </w:tcPr>
          <w:p w:rsidR="00561172" w:rsidRPr="00561172" w:rsidRDefault="00561172" w:rsidP="00561172">
            <w:pPr>
              <w:spacing w:after="0" w:line="240" w:lineRule="auto"/>
              <w:jc w:val="both"/>
              <w:rPr>
                <w:rFonts w:ascii="Times New Roman" w:hAnsi="Times New Roman" w:cs="Times New Roman"/>
              </w:rPr>
            </w:pPr>
            <w:r w:rsidRPr="00561172">
              <w:rPr>
                <w:rFonts w:ascii="Times New Roman" w:hAnsi="Times New Roman" w:cs="Times New Roman"/>
              </w:rPr>
              <w:t>Не менее 18 месяцев</w:t>
            </w:r>
          </w:p>
        </w:tc>
      </w:tr>
    </w:tbl>
    <w:p w:rsidR="00561172" w:rsidRPr="00561172" w:rsidRDefault="00561172" w:rsidP="00561172">
      <w:pPr>
        <w:spacing w:after="0" w:line="240" w:lineRule="auto"/>
        <w:jc w:val="both"/>
        <w:rPr>
          <w:rFonts w:ascii="Times New Roman" w:hAnsi="Times New Roman" w:cs="Times New Roman"/>
          <w:sz w:val="24"/>
          <w:szCs w:val="24"/>
        </w:rPr>
      </w:pPr>
    </w:p>
    <w:p w:rsidR="00B72256" w:rsidRPr="000C6FE8" w:rsidRDefault="00B72256"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813649" w:rsidRPr="000C6FE8">
        <w:tc>
          <w:tcPr>
            <w:tcW w:w="4332"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Заказчика:</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Поставщика:</w:t>
            </w:r>
          </w:p>
        </w:tc>
      </w:tr>
      <w:tr w:rsidR="00813649" w:rsidRPr="000C6FE8">
        <w:tc>
          <w:tcPr>
            <w:tcW w:w="4332" w:type="dxa"/>
            <w:tcBorders>
              <w:bottom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tcBorders>
              <w:bottom w:val="single" w:sz="4" w:space="0" w:color="auto"/>
            </w:tcBorders>
          </w:tcPr>
          <w:p w:rsidR="00813649" w:rsidRPr="000C6FE8" w:rsidRDefault="00813649" w:rsidP="000C6FE8">
            <w:pPr>
              <w:pStyle w:val="af8"/>
              <w:jc w:val="both"/>
              <w:rPr>
                <w:rFonts w:ascii="Times New Roman" w:hAnsi="Times New Roman" w:cs="Times New Roman"/>
                <w:sz w:val="24"/>
                <w:szCs w:val="24"/>
              </w:rPr>
            </w:pPr>
          </w:p>
        </w:tc>
      </w:tr>
      <w:tr w:rsidR="00813649" w:rsidRPr="000C6FE8">
        <w:tc>
          <w:tcPr>
            <w:tcW w:w="4332" w:type="dxa"/>
            <w:tcBorders>
              <w:top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367" w:type="dxa"/>
            <w:tcBorders>
              <w:top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 (при наличии)</w:t>
            </w:r>
          </w:p>
        </w:tc>
      </w:tr>
    </w:tbl>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EA6E2B" w:rsidP="00EA6E2B">
      <w:pPr>
        <w:pStyle w:val="af8"/>
        <w:jc w:val="right"/>
        <w:rPr>
          <w:rFonts w:ascii="Times New Roman" w:hAnsi="Times New Roman" w:cs="Times New Roman"/>
          <w:sz w:val="24"/>
          <w:szCs w:val="24"/>
        </w:rPr>
      </w:pPr>
      <w:r>
        <w:rPr>
          <w:rFonts w:ascii="Times New Roman" w:hAnsi="Times New Roman" w:cs="Times New Roman"/>
          <w:sz w:val="24"/>
          <w:szCs w:val="24"/>
        </w:rPr>
        <w:t>Приложение № 3</w:t>
      </w:r>
    </w:p>
    <w:p w:rsidR="00813649" w:rsidRPr="000C6FE8" w:rsidRDefault="00813649" w:rsidP="00EA6E2B">
      <w:pPr>
        <w:pStyle w:val="af8"/>
        <w:jc w:val="right"/>
        <w:rPr>
          <w:rFonts w:ascii="Times New Roman" w:hAnsi="Times New Roman" w:cs="Times New Roman"/>
          <w:sz w:val="24"/>
          <w:szCs w:val="24"/>
        </w:rPr>
      </w:pPr>
      <w:r w:rsidRPr="000C6FE8">
        <w:rPr>
          <w:rFonts w:ascii="Times New Roman" w:hAnsi="Times New Roman" w:cs="Times New Roman"/>
          <w:sz w:val="24"/>
          <w:szCs w:val="24"/>
        </w:rPr>
        <w:t>к Контракту</w:t>
      </w:r>
    </w:p>
    <w:p w:rsidR="00813649" w:rsidRPr="000C6FE8" w:rsidRDefault="00EA6E2B" w:rsidP="00EA6E2B">
      <w:pPr>
        <w:pStyle w:val="af8"/>
        <w:jc w:val="right"/>
        <w:rPr>
          <w:rFonts w:ascii="Times New Roman" w:hAnsi="Times New Roman" w:cs="Times New Roman"/>
          <w:sz w:val="24"/>
          <w:szCs w:val="24"/>
        </w:rPr>
      </w:pPr>
      <w:r>
        <w:rPr>
          <w:rFonts w:ascii="Times New Roman" w:hAnsi="Times New Roman" w:cs="Times New Roman"/>
          <w:sz w:val="24"/>
          <w:szCs w:val="24"/>
        </w:rPr>
        <w:t xml:space="preserve">от "__" </w:t>
      </w:r>
      <w:r w:rsidR="00A43025">
        <w:rPr>
          <w:rFonts w:ascii="Times New Roman" w:hAnsi="Times New Roman" w:cs="Times New Roman"/>
          <w:sz w:val="24"/>
          <w:szCs w:val="24"/>
        </w:rPr>
        <w:t>___</w:t>
      </w:r>
      <w:r>
        <w:rPr>
          <w:rFonts w:ascii="Times New Roman" w:hAnsi="Times New Roman" w:cs="Times New Roman"/>
          <w:sz w:val="24"/>
          <w:szCs w:val="24"/>
        </w:rPr>
        <w:t xml:space="preserve"> 20</w:t>
      </w:r>
      <w:r w:rsidR="00515063">
        <w:rPr>
          <w:rFonts w:ascii="Times New Roman" w:hAnsi="Times New Roman" w:cs="Times New Roman"/>
          <w:sz w:val="24"/>
          <w:szCs w:val="24"/>
        </w:rPr>
        <w:t>2</w:t>
      </w:r>
      <w:r w:rsidR="00251B74">
        <w:rPr>
          <w:rFonts w:ascii="Times New Roman" w:hAnsi="Times New Roman" w:cs="Times New Roman"/>
          <w:sz w:val="24"/>
          <w:szCs w:val="24"/>
          <w:lang w:val="en-US"/>
        </w:rPr>
        <w:t>6</w:t>
      </w:r>
      <w:r>
        <w:rPr>
          <w:rFonts w:ascii="Times New Roman" w:hAnsi="Times New Roman" w:cs="Times New Roman"/>
          <w:sz w:val="24"/>
          <w:szCs w:val="24"/>
        </w:rPr>
        <w:t xml:space="preserve"> г. №</w:t>
      </w:r>
      <w:r w:rsidR="00813649" w:rsidRPr="000C6FE8">
        <w:rPr>
          <w:rFonts w:ascii="Times New Roman" w:hAnsi="Times New Roman" w:cs="Times New Roman"/>
          <w:sz w:val="24"/>
          <w:szCs w:val="24"/>
        </w:rPr>
        <w:t xml:space="preserve"> ___</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bookmarkStart w:id="16" w:name="Par663"/>
      <w:bookmarkEnd w:id="16"/>
    </w:p>
    <w:p w:rsidR="00813649" w:rsidRPr="000C6FE8" w:rsidRDefault="00813649" w:rsidP="000C6FE8">
      <w:pPr>
        <w:pStyle w:val="af8"/>
        <w:jc w:val="both"/>
        <w:rPr>
          <w:rFonts w:ascii="Times New Roman" w:hAnsi="Times New Roman" w:cs="Times New Roman"/>
          <w:sz w:val="24"/>
          <w:szCs w:val="24"/>
        </w:rPr>
      </w:pPr>
    </w:p>
    <w:p w:rsidR="00813649" w:rsidRDefault="00813649" w:rsidP="00EA6E2B">
      <w:pPr>
        <w:pStyle w:val="af8"/>
        <w:jc w:val="center"/>
        <w:rPr>
          <w:rFonts w:ascii="Times New Roman" w:hAnsi="Times New Roman" w:cs="Times New Roman"/>
          <w:sz w:val="24"/>
          <w:szCs w:val="24"/>
        </w:rPr>
      </w:pPr>
      <w:bookmarkStart w:id="17" w:name="Par693"/>
      <w:bookmarkEnd w:id="17"/>
      <w:r w:rsidRPr="000C6FE8">
        <w:rPr>
          <w:rFonts w:ascii="Times New Roman" w:hAnsi="Times New Roman" w:cs="Times New Roman"/>
          <w:sz w:val="24"/>
          <w:szCs w:val="24"/>
        </w:rPr>
        <w:t>КАЛЕНДАРНЫЙ ПЛАН</w:t>
      </w:r>
    </w:p>
    <w:p w:rsidR="00EA6E2B" w:rsidRPr="000C6FE8" w:rsidRDefault="00EA6E2B"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06"/>
        <w:gridCol w:w="3119"/>
        <w:gridCol w:w="3118"/>
      </w:tblGrid>
      <w:tr w:rsidR="00813649" w:rsidRPr="000C6FE8" w:rsidTr="00EA6E2B">
        <w:tc>
          <w:tcPr>
            <w:tcW w:w="4106"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Этап поставки Товара</w:t>
            </w:r>
          </w:p>
        </w:tc>
        <w:tc>
          <w:tcPr>
            <w:tcW w:w="3119"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Срок поставки Товара</w:t>
            </w:r>
          </w:p>
        </w:tc>
        <w:tc>
          <w:tcPr>
            <w:tcW w:w="311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Количество Товара</w:t>
            </w:r>
          </w:p>
        </w:tc>
      </w:tr>
      <w:tr w:rsidR="00813649" w:rsidRPr="000C6FE8" w:rsidTr="00EA6E2B">
        <w:tc>
          <w:tcPr>
            <w:tcW w:w="4106" w:type="dxa"/>
            <w:tcBorders>
              <w:top w:val="single" w:sz="4" w:space="0" w:color="auto"/>
              <w:left w:val="single" w:sz="4" w:space="0" w:color="auto"/>
              <w:bottom w:val="single" w:sz="4" w:space="0" w:color="auto"/>
              <w:right w:val="single" w:sz="4" w:space="0" w:color="auto"/>
            </w:tcBorders>
          </w:tcPr>
          <w:p w:rsidR="00813649" w:rsidRPr="000C6FE8" w:rsidRDefault="00F16BC6" w:rsidP="000C6FE8">
            <w:pPr>
              <w:pStyle w:val="af8"/>
              <w:jc w:val="both"/>
              <w:rPr>
                <w:rFonts w:ascii="Times New Roman" w:hAnsi="Times New Roman" w:cs="Times New Roman"/>
                <w:sz w:val="24"/>
                <w:szCs w:val="24"/>
              </w:rPr>
            </w:pPr>
            <w:r>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tcPr>
          <w:p w:rsidR="00813649" w:rsidRPr="000C6FE8" w:rsidRDefault="00E1255C" w:rsidP="00251B74">
            <w:pPr>
              <w:pStyle w:val="af8"/>
              <w:jc w:val="both"/>
              <w:rPr>
                <w:rFonts w:ascii="Times New Roman" w:hAnsi="Times New Roman" w:cs="Times New Roman"/>
                <w:sz w:val="24"/>
                <w:szCs w:val="24"/>
              </w:rPr>
            </w:pPr>
            <w:r>
              <w:rPr>
                <w:rFonts w:ascii="Times New Roman" w:hAnsi="Times New Roman" w:cs="Times New Roman"/>
                <w:sz w:val="24"/>
                <w:szCs w:val="24"/>
              </w:rPr>
              <w:t>До 07</w:t>
            </w:r>
            <w:bookmarkStart w:id="18" w:name="_GoBack"/>
            <w:bookmarkEnd w:id="18"/>
            <w:r w:rsidR="00561172">
              <w:rPr>
                <w:rFonts w:ascii="Times New Roman" w:hAnsi="Times New Roman" w:cs="Times New Roman"/>
                <w:sz w:val="24"/>
                <w:szCs w:val="24"/>
              </w:rPr>
              <w:t>.08.2026</w:t>
            </w:r>
          </w:p>
        </w:tc>
        <w:tc>
          <w:tcPr>
            <w:tcW w:w="3118" w:type="dxa"/>
            <w:tcBorders>
              <w:top w:val="single" w:sz="4" w:space="0" w:color="auto"/>
              <w:left w:val="single" w:sz="4" w:space="0" w:color="auto"/>
              <w:bottom w:val="single" w:sz="4" w:space="0" w:color="auto"/>
              <w:right w:val="single" w:sz="4" w:space="0" w:color="auto"/>
            </w:tcBorders>
          </w:tcPr>
          <w:p w:rsidR="00813649" w:rsidRPr="000C6FE8" w:rsidRDefault="00280861" w:rsidP="000C6FE8">
            <w:pPr>
              <w:pStyle w:val="af8"/>
              <w:jc w:val="both"/>
              <w:rPr>
                <w:rFonts w:ascii="Times New Roman" w:hAnsi="Times New Roman" w:cs="Times New Roman"/>
                <w:sz w:val="24"/>
                <w:szCs w:val="24"/>
              </w:rPr>
            </w:pPr>
            <w:r>
              <w:rPr>
                <w:rFonts w:ascii="Times New Roman" w:hAnsi="Times New Roman" w:cs="Times New Roman"/>
                <w:sz w:val="24"/>
                <w:szCs w:val="24"/>
              </w:rPr>
              <w:t>в соответствии со спецификацией</w:t>
            </w:r>
          </w:p>
        </w:tc>
      </w:tr>
    </w:tbl>
    <w:p w:rsidR="00813649" w:rsidRPr="000C6FE8" w:rsidRDefault="00813649"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813649" w:rsidRPr="000C6FE8">
        <w:tc>
          <w:tcPr>
            <w:tcW w:w="340" w:type="dxa"/>
          </w:tcPr>
          <w:p w:rsidR="00813649" w:rsidRPr="000C6FE8" w:rsidRDefault="00813649" w:rsidP="000C6FE8">
            <w:pPr>
              <w:pStyle w:val="af8"/>
              <w:jc w:val="both"/>
              <w:rPr>
                <w:rFonts w:ascii="Times New Roman" w:hAnsi="Times New Roman" w:cs="Times New Roman"/>
                <w:sz w:val="24"/>
                <w:szCs w:val="24"/>
              </w:rPr>
            </w:pPr>
          </w:p>
        </w:tc>
        <w:tc>
          <w:tcPr>
            <w:tcW w:w="4139"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Заказчика:</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241" w:type="dxa"/>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От Поставщика:</w:t>
            </w:r>
          </w:p>
        </w:tc>
      </w:tr>
      <w:tr w:rsidR="00813649" w:rsidRPr="000C6FE8">
        <w:tc>
          <w:tcPr>
            <w:tcW w:w="340" w:type="dxa"/>
          </w:tcPr>
          <w:p w:rsidR="00813649" w:rsidRPr="000C6FE8" w:rsidRDefault="00813649" w:rsidP="000C6FE8">
            <w:pPr>
              <w:pStyle w:val="af8"/>
              <w:jc w:val="both"/>
              <w:rPr>
                <w:rFonts w:ascii="Times New Roman" w:hAnsi="Times New Roman" w:cs="Times New Roman"/>
                <w:sz w:val="24"/>
                <w:szCs w:val="24"/>
              </w:rPr>
            </w:pPr>
          </w:p>
        </w:tc>
        <w:tc>
          <w:tcPr>
            <w:tcW w:w="4139" w:type="dxa"/>
            <w:tcBorders>
              <w:bottom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241" w:type="dxa"/>
            <w:tcBorders>
              <w:bottom w:val="single" w:sz="4" w:space="0" w:color="auto"/>
            </w:tcBorders>
          </w:tcPr>
          <w:p w:rsidR="00813649" w:rsidRPr="000C6FE8" w:rsidRDefault="00813649" w:rsidP="000C6FE8">
            <w:pPr>
              <w:pStyle w:val="af8"/>
              <w:jc w:val="both"/>
              <w:rPr>
                <w:rFonts w:ascii="Times New Roman" w:hAnsi="Times New Roman" w:cs="Times New Roman"/>
                <w:sz w:val="24"/>
                <w:szCs w:val="24"/>
              </w:rPr>
            </w:pPr>
          </w:p>
        </w:tc>
      </w:tr>
      <w:tr w:rsidR="00813649" w:rsidRPr="000C6FE8">
        <w:tc>
          <w:tcPr>
            <w:tcW w:w="340" w:type="dxa"/>
          </w:tcPr>
          <w:p w:rsidR="00813649" w:rsidRPr="000C6FE8" w:rsidRDefault="00813649" w:rsidP="000C6FE8">
            <w:pPr>
              <w:pStyle w:val="af8"/>
              <w:jc w:val="both"/>
              <w:rPr>
                <w:rFonts w:ascii="Times New Roman" w:hAnsi="Times New Roman" w:cs="Times New Roman"/>
                <w:sz w:val="24"/>
                <w:szCs w:val="24"/>
              </w:rPr>
            </w:pPr>
          </w:p>
        </w:tc>
        <w:tc>
          <w:tcPr>
            <w:tcW w:w="4139" w:type="dxa"/>
            <w:tcBorders>
              <w:top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241" w:type="dxa"/>
            <w:tcBorders>
              <w:top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М.П. (при наличии)</w:t>
            </w:r>
          </w:p>
        </w:tc>
      </w:tr>
    </w:tbl>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EA6E2B" w:rsidP="00EA6E2B">
      <w:pPr>
        <w:pStyle w:val="af8"/>
        <w:jc w:val="right"/>
        <w:rPr>
          <w:rFonts w:ascii="Times New Roman" w:hAnsi="Times New Roman" w:cs="Times New Roman"/>
          <w:sz w:val="24"/>
          <w:szCs w:val="24"/>
        </w:rPr>
      </w:pPr>
      <w:r>
        <w:rPr>
          <w:rFonts w:ascii="Times New Roman" w:hAnsi="Times New Roman" w:cs="Times New Roman"/>
          <w:sz w:val="24"/>
          <w:szCs w:val="24"/>
        </w:rPr>
        <w:t>Приложение №</w:t>
      </w:r>
      <w:r w:rsidR="00813649" w:rsidRPr="000C6FE8">
        <w:rPr>
          <w:rFonts w:ascii="Times New Roman" w:hAnsi="Times New Roman" w:cs="Times New Roman"/>
          <w:sz w:val="24"/>
          <w:szCs w:val="24"/>
        </w:rPr>
        <w:t xml:space="preserve"> </w:t>
      </w:r>
      <w:r>
        <w:rPr>
          <w:rFonts w:ascii="Times New Roman" w:hAnsi="Times New Roman" w:cs="Times New Roman"/>
          <w:sz w:val="24"/>
          <w:szCs w:val="24"/>
        </w:rPr>
        <w:t>4</w:t>
      </w:r>
    </w:p>
    <w:p w:rsidR="00813649" w:rsidRPr="000C6FE8" w:rsidRDefault="00813649" w:rsidP="00EA6E2B">
      <w:pPr>
        <w:pStyle w:val="af8"/>
        <w:jc w:val="right"/>
        <w:rPr>
          <w:rFonts w:ascii="Times New Roman" w:hAnsi="Times New Roman" w:cs="Times New Roman"/>
          <w:sz w:val="24"/>
          <w:szCs w:val="24"/>
        </w:rPr>
      </w:pPr>
      <w:r w:rsidRPr="000C6FE8">
        <w:rPr>
          <w:rFonts w:ascii="Times New Roman" w:hAnsi="Times New Roman" w:cs="Times New Roman"/>
          <w:sz w:val="24"/>
          <w:szCs w:val="24"/>
        </w:rPr>
        <w:t>к Контракту</w:t>
      </w:r>
    </w:p>
    <w:p w:rsidR="00813649" w:rsidRPr="000C6FE8" w:rsidRDefault="00813649" w:rsidP="00EA6E2B">
      <w:pPr>
        <w:pStyle w:val="af8"/>
        <w:jc w:val="right"/>
        <w:rPr>
          <w:rFonts w:ascii="Times New Roman" w:hAnsi="Times New Roman" w:cs="Times New Roman"/>
          <w:sz w:val="24"/>
          <w:szCs w:val="24"/>
        </w:rPr>
      </w:pPr>
      <w:r w:rsidRPr="000C6FE8">
        <w:rPr>
          <w:rFonts w:ascii="Times New Roman" w:hAnsi="Times New Roman" w:cs="Times New Roman"/>
          <w:sz w:val="24"/>
          <w:szCs w:val="24"/>
        </w:rPr>
        <w:t xml:space="preserve">от "__" </w:t>
      </w:r>
      <w:r w:rsidR="00142855">
        <w:rPr>
          <w:rFonts w:ascii="Times New Roman" w:hAnsi="Times New Roman" w:cs="Times New Roman"/>
          <w:sz w:val="24"/>
          <w:szCs w:val="24"/>
        </w:rPr>
        <w:t>___________</w:t>
      </w:r>
      <w:r w:rsidRPr="000C6FE8">
        <w:rPr>
          <w:rFonts w:ascii="Times New Roman" w:hAnsi="Times New Roman" w:cs="Times New Roman"/>
          <w:sz w:val="24"/>
          <w:szCs w:val="24"/>
        </w:rPr>
        <w:t xml:space="preserve"> 20</w:t>
      </w:r>
      <w:r w:rsidR="00515063">
        <w:rPr>
          <w:rFonts w:ascii="Times New Roman" w:hAnsi="Times New Roman" w:cs="Times New Roman"/>
          <w:sz w:val="24"/>
          <w:szCs w:val="24"/>
        </w:rPr>
        <w:t>2</w:t>
      </w:r>
      <w:r w:rsidR="00251B74" w:rsidRPr="00E1255C">
        <w:rPr>
          <w:rFonts w:ascii="Times New Roman" w:hAnsi="Times New Roman" w:cs="Times New Roman"/>
          <w:sz w:val="24"/>
          <w:szCs w:val="24"/>
        </w:rPr>
        <w:t>6</w:t>
      </w:r>
      <w:r w:rsidRPr="000C6FE8">
        <w:rPr>
          <w:rFonts w:ascii="Times New Roman" w:hAnsi="Times New Roman" w:cs="Times New Roman"/>
          <w:sz w:val="24"/>
          <w:szCs w:val="24"/>
        </w:rPr>
        <w:t xml:space="preserve"> г. </w:t>
      </w:r>
      <w:r w:rsidR="00EA6E2B">
        <w:rPr>
          <w:rFonts w:ascii="Times New Roman" w:hAnsi="Times New Roman" w:cs="Times New Roman"/>
          <w:sz w:val="24"/>
          <w:szCs w:val="24"/>
        </w:rPr>
        <w:t>№</w:t>
      </w:r>
      <w:r w:rsidRPr="000C6FE8">
        <w:rPr>
          <w:rFonts w:ascii="Times New Roman" w:hAnsi="Times New Roman" w:cs="Times New Roman"/>
          <w:sz w:val="24"/>
          <w:szCs w:val="24"/>
        </w:rPr>
        <w:t xml:space="preserve"> ___</w:t>
      </w:r>
    </w:p>
    <w:p w:rsidR="00813649" w:rsidRPr="006F531B"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bookmarkStart w:id="19" w:name="Par729"/>
      <w:bookmarkEnd w:id="19"/>
    </w:p>
    <w:p w:rsidR="00813649" w:rsidRPr="000C6FE8" w:rsidRDefault="00813649" w:rsidP="009641EF">
      <w:pPr>
        <w:pStyle w:val="af8"/>
        <w:jc w:val="center"/>
        <w:rPr>
          <w:rFonts w:ascii="Times New Roman" w:hAnsi="Times New Roman" w:cs="Times New Roman"/>
          <w:sz w:val="24"/>
          <w:szCs w:val="24"/>
        </w:rPr>
      </w:pPr>
      <w:bookmarkStart w:id="20" w:name="Par885"/>
      <w:bookmarkEnd w:id="20"/>
      <w:r w:rsidRPr="000C6FE8">
        <w:rPr>
          <w:rFonts w:ascii="Times New Roman" w:hAnsi="Times New Roman" w:cs="Times New Roman"/>
          <w:sz w:val="24"/>
          <w:szCs w:val="24"/>
        </w:rPr>
        <w:t>АКТ СВЕРКИ РАСЧЕТОВ</w:t>
      </w:r>
    </w:p>
    <w:p w:rsidR="00813649" w:rsidRPr="000C6FE8" w:rsidRDefault="00813649" w:rsidP="009641EF">
      <w:pPr>
        <w:pStyle w:val="af8"/>
        <w:jc w:val="center"/>
        <w:rPr>
          <w:rFonts w:ascii="Times New Roman" w:hAnsi="Times New Roman" w:cs="Times New Roman"/>
          <w:sz w:val="24"/>
          <w:szCs w:val="24"/>
        </w:rPr>
      </w:pPr>
      <w:r w:rsidRPr="000C6FE8">
        <w:rPr>
          <w:rFonts w:ascii="Times New Roman" w:hAnsi="Times New Roman" w:cs="Times New Roman"/>
          <w:sz w:val="24"/>
          <w:szCs w:val="24"/>
        </w:rPr>
        <w:t>_______________________________________________________</w:t>
      </w:r>
    </w:p>
    <w:p w:rsidR="00813649" w:rsidRPr="000C6FE8" w:rsidRDefault="00813649" w:rsidP="009641EF">
      <w:pPr>
        <w:pStyle w:val="af8"/>
        <w:jc w:val="center"/>
        <w:rPr>
          <w:rFonts w:ascii="Times New Roman" w:hAnsi="Times New Roman" w:cs="Times New Roman"/>
          <w:sz w:val="24"/>
          <w:szCs w:val="24"/>
        </w:rPr>
      </w:pPr>
      <w:r w:rsidRPr="000C6FE8">
        <w:rPr>
          <w:rFonts w:ascii="Times New Roman" w:hAnsi="Times New Roman" w:cs="Times New Roman"/>
          <w:sz w:val="24"/>
          <w:szCs w:val="24"/>
        </w:rPr>
        <w:t>и _________________________________</w:t>
      </w:r>
    </w:p>
    <w:p w:rsidR="00813649" w:rsidRPr="000C6FE8" w:rsidRDefault="00813649" w:rsidP="000C6FE8">
      <w:pPr>
        <w:pStyle w:val="af8"/>
        <w:jc w:val="both"/>
        <w:rPr>
          <w:rFonts w:ascii="Times New Roman" w:hAnsi="Times New Roman" w:cs="Times New Roman"/>
          <w:sz w:val="24"/>
          <w:szCs w:val="24"/>
        </w:rPr>
      </w:pPr>
    </w:p>
    <w:p w:rsidR="00813649" w:rsidRPr="000C6FE8" w:rsidRDefault="009641EF" w:rsidP="009641EF">
      <w:pPr>
        <w:pStyle w:val="af8"/>
        <w:jc w:val="center"/>
        <w:rPr>
          <w:rFonts w:ascii="Times New Roman" w:hAnsi="Times New Roman" w:cs="Times New Roman"/>
          <w:sz w:val="24"/>
          <w:szCs w:val="24"/>
        </w:rPr>
      </w:pPr>
      <w:r>
        <w:rPr>
          <w:rFonts w:ascii="Times New Roman" w:hAnsi="Times New Roman" w:cs="Times New Roman"/>
          <w:sz w:val="24"/>
          <w:szCs w:val="24"/>
        </w:rPr>
        <w:t>(К</w:t>
      </w:r>
      <w:r w:rsidR="00813649" w:rsidRPr="000C6FE8">
        <w:rPr>
          <w:rFonts w:ascii="Times New Roman" w:hAnsi="Times New Roman" w:cs="Times New Roman"/>
          <w:sz w:val="24"/>
          <w:szCs w:val="24"/>
        </w:rPr>
        <w:t>онтракт от "__" _________________ 20__ г.</w:t>
      </w:r>
      <w:r>
        <w:rPr>
          <w:rFonts w:ascii="Times New Roman" w:hAnsi="Times New Roman" w:cs="Times New Roman"/>
          <w:sz w:val="24"/>
          <w:szCs w:val="24"/>
        </w:rPr>
        <w:t xml:space="preserve"> №</w:t>
      </w:r>
      <w:r w:rsidR="00813649" w:rsidRPr="000C6FE8">
        <w:rPr>
          <w:rFonts w:ascii="Times New Roman" w:hAnsi="Times New Roman" w:cs="Times New Roman"/>
          <w:sz w:val="24"/>
          <w:szCs w:val="24"/>
        </w:rPr>
        <w:t xml:space="preserve"> ______)</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Сальдо на __________ _______________        Раздел _________________</w:t>
      </w: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 xml:space="preserve">            (дата)       (сумма)</w:t>
      </w:r>
    </w:p>
    <w:p w:rsidR="00813649" w:rsidRPr="000C6FE8" w:rsidRDefault="00813649"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3427"/>
      </w:tblGrid>
      <w:tr w:rsidR="00813649" w:rsidRPr="000C6FE8" w:rsidTr="009641EF">
        <w:tc>
          <w:tcPr>
            <w:tcW w:w="4516" w:type="dxa"/>
            <w:gridSpan w:val="2"/>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Наименование Заказчика</w:t>
            </w:r>
          </w:p>
        </w:tc>
        <w:tc>
          <w:tcPr>
            <w:tcW w:w="5685" w:type="dxa"/>
            <w:gridSpan w:val="2"/>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Наименование Поставщика</w:t>
            </w:r>
          </w:p>
        </w:tc>
      </w:tr>
      <w:tr w:rsidR="00813649" w:rsidRPr="000C6FE8" w:rsidTr="009641EF">
        <w:tc>
          <w:tcPr>
            <w:tcW w:w="2258" w:type="dxa"/>
            <w:tcBorders>
              <w:top w:val="single" w:sz="4" w:space="0" w:color="auto"/>
              <w:left w:val="single" w:sz="4" w:space="0" w:color="auto"/>
              <w:bottom w:val="single" w:sz="4" w:space="0" w:color="auto"/>
              <w:right w:val="single" w:sz="4" w:space="0" w:color="auto"/>
            </w:tcBorders>
          </w:tcPr>
          <w:p w:rsidR="00813649" w:rsidRPr="000C6FE8" w:rsidRDefault="009641EF" w:rsidP="000C6FE8">
            <w:pPr>
              <w:pStyle w:val="af8"/>
              <w:jc w:val="both"/>
              <w:rPr>
                <w:rFonts w:ascii="Times New Roman" w:hAnsi="Times New Roman" w:cs="Times New Roman"/>
                <w:sz w:val="24"/>
                <w:szCs w:val="24"/>
              </w:rPr>
            </w:pPr>
            <w:r>
              <w:rPr>
                <w:rFonts w:ascii="Times New Roman" w:hAnsi="Times New Roman" w:cs="Times New Roman"/>
                <w:sz w:val="24"/>
                <w:szCs w:val="24"/>
              </w:rPr>
              <w:t>№</w:t>
            </w:r>
            <w:r w:rsidR="00813649" w:rsidRPr="000C6FE8">
              <w:rPr>
                <w:rFonts w:ascii="Times New Roman" w:hAnsi="Times New Roman" w:cs="Times New Roman"/>
                <w:sz w:val="24"/>
                <w:szCs w:val="24"/>
              </w:rPr>
              <w:t xml:space="preserve">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Сумма, руб.</w:t>
            </w: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9641EF" w:rsidP="000C6FE8">
            <w:pPr>
              <w:pStyle w:val="af8"/>
              <w:jc w:val="both"/>
              <w:rPr>
                <w:rFonts w:ascii="Times New Roman" w:hAnsi="Times New Roman" w:cs="Times New Roman"/>
                <w:sz w:val="24"/>
                <w:szCs w:val="24"/>
              </w:rPr>
            </w:pPr>
            <w:r>
              <w:rPr>
                <w:rFonts w:ascii="Times New Roman" w:hAnsi="Times New Roman" w:cs="Times New Roman"/>
                <w:sz w:val="24"/>
                <w:szCs w:val="24"/>
              </w:rPr>
              <w:t>№</w:t>
            </w:r>
            <w:r w:rsidR="00813649" w:rsidRPr="000C6FE8">
              <w:rPr>
                <w:rFonts w:ascii="Times New Roman" w:hAnsi="Times New Roman" w:cs="Times New Roman"/>
                <w:sz w:val="24"/>
                <w:szCs w:val="24"/>
              </w:rPr>
              <w:t xml:space="preserve"> акта, дата</w:t>
            </w:r>
          </w:p>
        </w:tc>
        <w:tc>
          <w:tcPr>
            <w:tcW w:w="3427"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Сумма, руб.</w:t>
            </w:r>
          </w:p>
        </w:tc>
      </w:tr>
      <w:tr w:rsidR="00813649" w:rsidRPr="000C6FE8" w:rsidTr="009641EF">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3427"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r>
      <w:tr w:rsidR="00813649" w:rsidRPr="000C6FE8" w:rsidTr="009641EF">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Итого:</w:t>
            </w: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2258"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c>
          <w:tcPr>
            <w:tcW w:w="3427" w:type="dxa"/>
            <w:tcBorders>
              <w:top w:val="single" w:sz="4" w:space="0" w:color="auto"/>
              <w:left w:val="single" w:sz="4" w:space="0" w:color="auto"/>
              <w:bottom w:val="single" w:sz="4" w:space="0" w:color="auto"/>
              <w:right w:val="single" w:sz="4" w:space="0" w:color="auto"/>
            </w:tcBorders>
          </w:tcPr>
          <w:p w:rsidR="00813649" w:rsidRPr="000C6FE8" w:rsidRDefault="00813649" w:rsidP="000C6FE8">
            <w:pPr>
              <w:pStyle w:val="af8"/>
              <w:jc w:val="both"/>
              <w:rPr>
                <w:rFonts w:ascii="Times New Roman" w:hAnsi="Times New Roman" w:cs="Times New Roman"/>
                <w:sz w:val="24"/>
                <w:szCs w:val="24"/>
              </w:rPr>
            </w:pPr>
          </w:p>
        </w:tc>
      </w:tr>
    </w:tbl>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Сальдо на __________ _______________</w:t>
      </w: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 xml:space="preserve">            (дата)       (сумма)</w:t>
      </w: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В пользу ____________</w:t>
      </w:r>
    </w:p>
    <w:p w:rsidR="00813649" w:rsidRPr="000C6FE8" w:rsidRDefault="00813649" w:rsidP="000C6FE8">
      <w:pPr>
        <w:pStyle w:val="af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813649" w:rsidRPr="000C6FE8">
        <w:tc>
          <w:tcPr>
            <w:tcW w:w="4422" w:type="dxa"/>
            <w:gridSpan w:val="3"/>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Заказчик</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286" w:type="dxa"/>
            <w:gridSpan w:val="3"/>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Поставщик</w:t>
            </w:r>
          </w:p>
        </w:tc>
      </w:tr>
      <w:tr w:rsidR="00813649" w:rsidRPr="000C6FE8">
        <w:tc>
          <w:tcPr>
            <w:tcW w:w="2117"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965"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781"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2165"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r>
      <w:tr w:rsidR="00813649" w:rsidRPr="000C6FE8">
        <w:tc>
          <w:tcPr>
            <w:tcW w:w="2117"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(подпись)</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965"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(расшифровка подписи)</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781"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(подпись)</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2165"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(расшифровка подписи)</w:t>
            </w:r>
          </w:p>
        </w:tc>
      </w:tr>
      <w:tr w:rsidR="00813649" w:rsidRPr="000C6FE8">
        <w:tc>
          <w:tcPr>
            <w:tcW w:w="4422" w:type="dxa"/>
            <w:gridSpan w:val="3"/>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Главный бухгалтер</w:t>
            </w: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(иное уполномоченное лицо)</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4286" w:type="dxa"/>
            <w:gridSpan w:val="3"/>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Главный бухгалтер</w:t>
            </w:r>
          </w:p>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(иное уполномоченное лицо)</w:t>
            </w:r>
          </w:p>
        </w:tc>
      </w:tr>
      <w:tr w:rsidR="00813649" w:rsidRPr="000C6FE8">
        <w:tc>
          <w:tcPr>
            <w:tcW w:w="2117"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965"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781"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2165" w:type="dxa"/>
            <w:tcBorders>
              <w:bottom w:val="single" w:sz="4" w:space="0" w:color="auto"/>
            </w:tcBorders>
            <w:vAlign w:val="bottom"/>
          </w:tcPr>
          <w:p w:rsidR="00813649" w:rsidRPr="000C6FE8" w:rsidRDefault="00813649" w:rsidP="000C6FE8">
            <w:pPr>
              <w:pStyle w:val="af8"/>
              <w:jc w:val="both"/>
              <w:rPr>
                <w:rFonts w:ascii="Times New Roman" w:hAnsi="Times New Roman" w:cs="Times New Roman"/>
                <w:sz w:val="24"/>
                <w:szCs w:val="24"/>
              </w:rPr>
            </w:pPr>
          </w:p>
        </w:tc>
      </w:tr>
      <w:tr w:rsidR="00813649" w:rsidRPr="000C6FE8">
        <w:tc>
          <w:tcPr>
            <w:tcW w:w="2117"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(подпись)</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965"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(расшифровка подписи)</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1781"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(подпись)</w:t>
            </w:r>
          </w:p>
        </w:tc>
        <w:tc>
          <w:tcPr>
            <w:tcW w:w="340" w:type="dxa"/>
          </w:tcPr>
          <w:p w:rsidR="00813649" w:rsidRPr="000C6FE8" w:rsidRDefault="00813649" w:rsidP="000C6FE8">
            <w:pPr>
              <w:pStyle w:val="af8"/>
              <w:jc w:val="both"/>
              <w:rPr>
                <w:rFonts w:ascii="Times New Roman" w:hAnsi="Times New Roman" w:cs="Times New Roman"/>
                <w:sz w:val="24"/>
                <w:szCs w:val="24"/>
              </w:rPr>
            </w:pPr>
          </w:p>
        </w:tc>
        <w:tc>
          <w:tcPr>
            <w:tcW w:w="2165" w:type="dxa"/>
            <w:tcBorders>
              <w:top w:val="single" w:sz="4" w:space="0" w:color="auto"/>
            </w:tcBorders>
          </w:tcPr>
          <w:p w:rsidR="00813649" w:rsidRPr="000C6FE8" w:rsidRDefault="00813649" w:rsidP="000C6FE8">
            <w:pPr>
              <w:pStyle w:val="af8"/>
              <w:jc w:val="both"/>
              <w:rPr>
                <w:rFonts w:ascii="Times New Roman" w:hAnsi="Times New Roman" w:cs="Times New Roman"/>
                <w:sz w:val="24"/>
                <w:szCs w:val="24"/>
              </w:rPr>
            </w:pPr>
            <w:r w:rsidRPr="000C6FE8">
              <w:rPr>
                <w:rFonts w:ascii="Times New Roman" w:hAnsi="Times New Roman" w:cs="Times New Roman"/>
                <w:sz w:val="24"/>
                <w:szCs w:val="24"/>
              </w:rPr>
              <w:t>(расшифровка подписи)</w:t>
            </w:r>
          </w:p>
        </w:tc>
      </w:tr>
    </w:tbl>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p w:rsidR="00813649" w:rsidRPr="000C6FE8" w:rsidRDefault="00813649" w:rsidP="000C6FE8">
      <w:pPr>
        <w:pStyle w:val="af8"/>
        <w:jc w:val="both"/>
        <w:rPr>
          <w:rFonts w:ascii="Times New Roman" w:hAnsi="Times New Roman" w:cs="Times New Roman"/>
          <w:sz w:val="24"/>
          <w:szCs w:val="24"/>
        </w:rPr>
      </w:pPr>
    </w:p>
    <w:sectPr w:rsidR="00813649" w:rsidRPr="000C6FE8" w:rsidSect="007A2702">
      <w:pgSz w:w="11906" w:h="16838"/>
      <w:pgMar w:top="567" w:right="567" w:bottom="567" w:left="85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B6A" w:rsidRDefault="00F35B6A" w:rsidP="0065642D">
      <w:pPr>
        <w:spacing w:after="0" w:line="240" w:lineRule="auto"/>
      </w:pPr>
      <w:r>
        <w:separator/>
      </w:r>
    </w:p>
  </w:endnote>
  <w:endnote w:type="continuationSeparator" w:id="0">
    <w:p w:rsidR="00F35B6A" w:rsidRDefault="00F35B6A" w:rsidP="0065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B6A" w:rsidRDefault="00F35B6A" w:rsidP="0065642D">
      <w:pPr>
        <w:spacing w:after="0" w:line="240" w:lineRule="auto"/>
      </w:pPr>
      <w:r>
        <w:separator/>
      </w:r>
    </w:p>
  </w:footnote>
  <w:footnote w:type="continuationSeparator" w:id="0">
    <w:p w:rsidR="00F35B6A" w:rsidRDefault="00F35B6A" w:rsidP="00656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42660B1"/>
    <w:multiLevelType w:val="hybridMultilevel"/>
    <w:tmpl w:val="B6C41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B0ABD"/>
    <w:multiLevelType w:val="hybridMultilevel"/>
    <w:tmpl w:val="31645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3E30BC"/>
    <w:multiLevelType w:val="multilevel"/>
    <w:tmpl w:val="CC14978C"/>
    <w:lvl w:ilvl="0">
      <w:start w:val="1"/>
      <w:numFmt w:val="decimal"/>
      <w:pStyle w:val="-"/>
      <w:lvlText w:val="%1."/>
      <w:lvlJc w:val="center"/>
      <w:pPr>
        <w:tabs>
          <w:tab w:val="num" w:pos="0"/>
        </w:tabs>
      </w:pPr>
      <w:rPr>
        <w:rFonts w:hint="default"/>
      </w:rPr>
    </w:lvl>
    <w:lvl w:ilvl="1">
      <w:start w:val="1"/>
      <w:numFmt w:val="decimal"/>
      <w:pStyle w:val="-0"/>
      <w:lvlText w:val="%1.%2."/>
      <w:lvlJc w:val="left"/>
      <w:pPr>
        <w:tabs>
          <w:tab w:val="num" w:pos="1418"/>
        </w:tabs>
        <w:ind w:firstLine="567"/>
      </w:pPr>
      <w:rPr>
        <w:rFonts w:hint="default"/>
      </w:rPr>
    </w:lvl>
    <w:lvl w:ilvl="2">
      <w:start w:val="1"/>
      <w:numFmt w:val="decimal"/>
      <w:pStyle w:val="-1"/>
      <w:lvlText w:val="%1.%2.%3."/>
      <w:lvlJc w:val="left"/>
      <w:pPr>
        <w:tabs>
          <w:tab w:val="num" w:pos="1418"/>
        </w:tabs>
        <w:ind w:firstLine="567"/>
      </w:pPr>
      <w:rPr>
        <w:rFonts w:hint="default"/>
      </w:rPr>
    </w:lvl>
    <w:lvl w:ilvl="3">
      <w:start w:val="1"/>
      <w:numFmt w:val="russianLower"/>
      <w:pStyle w:val="a"/>
      <w:lvlText w:val="%4)"/>
      <w:lvlJc w:val="left"/>
      <w:pPr>
        <w:tabs>
          <w:tab w:val="num" w:pos="1418"/>
        </w:tabs>
        <w:ind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 w15:restartNumberingAfterBreak="0">
    <w:nsid w:val="09DF744F"/>
    <w:multiLevelType w:val="hybridMultilevel"/>
    <w:tmpl w:val="A77EFF66"/>
    <w:lvl w:ilvl="0" w:tplc="95F0A9C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6073B2"/>
    <w:multiLevelType w:val="multilevel"/>
    <w:tmpl w:val="EBCA5582"/>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035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2C3230"/>
    <w:multiLevelType w:val="hybridMultilevel"/>
    <w:tmpl w:val="B5EA737E"/>
    <w:lvl w:ilvl="0" w:tplc="45FADD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4472DFF"/>
    <w:multiLevelType w:val="hybridMultilevel"/>
    <w:tmpl w:val="A37681F2"/>
    <w:lvl w:ilvl="0" w:tplc="16787D9E">
      <w:start w:val="500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3643BB"/>
    <w:multiLevelType w:val="hybridMultilevel"/>
    <w:tmpl w:val="5936ECF6"/>
    <w:lvl w:ilvl="0" w:tplc="1EEC952C">
      <w:start w:val="1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8E309F"/>
    <w:multiLevelType w:val="hybridMultilevel"/>
    <w:tmpl w:val="FD1CB288"/>
    <w:lvl w:ilvl="0" w:tplc="95F0A9C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A27B53"/>
    <w:multiLevelType w:val="hybridMultilevel"/>
    <w:tmpl w:val="9E6E8D1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5E464D7"/>
    <w:multiLevelType w:val="hybridMultilevel"/>
    <w:tmpl w:val="1CD6B874"/>
    <w:lvl w:ilvl="0" w:tplc="FDC286A0">
      <w:start w:val="1"/>
      <w:numFmt w:val="decimal"/>
      <w:lvlText w:val="%1."/>
      <w:lvlJc w:val="left"/>
      <w:pPr>
        <w:ind w:left="-180" w:hanging="360"/>
      </w:pPr>
      <w:rPr>
        <w:rFonts w:hint="default"/>
      </w:rPr>
    </w:lvl>
    <w:lvl w:ilvl="1" w:tplc="04190019">
      <w:start w:val="1"/>
      <w:numFmt w:val="lowerLetter"/>
      <w:lvlText w:val="%2."/>
      <w:lvlJc w:val="left"/>
      <w:pPr>
        <w:ind w:left="540" w:hanging="360"/>
      </w:pPr>
    </w:lvl>
    <w:lvl w:ilvl="2" w:tplc="0419001B">
      <w:start w:val="1"/>
      <w:numFmt w:val="lowerRoman"/>
      <w:lvlText w:val="%3."/>
      <w:lvlJc w:val="right"/>
      <w:pPr>
        <w:ind w:left="1260" w:hanging="180"/>
      </w:pPr>
    </w:lvl>
    <w:lvl w:ilvl="3" w:tplc="0419000F">
      <w:start w:val="1"/>
      <w:numFmt w:val="decimal"/>
      <w:lvlText w:val="%4."/>
      <w:lvlJc w:val="left"/>
      <w:pPr>
        <w:ind w:left="1980" w:hanging="360"/>
      </w:pPr>
    </w:lvl>
    <w:lvl w:ilvl="4" w:tplc="04190019">
      <w:start w:val="1"/>
      <w:numFmt w:val="lowerLetter"/>
      <w:lvlText w:val="%5."/>
      <w:lvlJc w:val="left"/>
      <w:pPr>
        <w:ind w:left="2700" w:hanging="360"/>
      </w:pPr>
    </w:lvl>
    <w:lvl w:ilvl="5" w:tplc="0419001B">
      <w:start w:val="1"/>
      <w:numFmt w:val="lowerRoman"/>
      <w:lvlText w:val="%6."/>
      <w:lvlJc w:val="right"/>
      <w:pPr>
        <w:ind w:left="3420" w:hanging="180"/>
      </w:pPr>
    </w:lvl>
    <w:lvl w:ilvl="6" w:tplc="0419000F">
      <w:start w:val="1"/>
      <w:numFmt w:val="decimal"/>
      <w:lvlText w:val="%7."/>
      <w:lvlJc w:val="left"/>
      <w:pPr>
        <w:ind w:left="4140" w:hanging="360"/>
      </w:pPr>
    </w:lvl>
    <w:lvl w:ilvl="7" w:tplc="04190019">
      <w:start w:val="1"/>
      <w:numFmt w:val="lowerLetter"/>
      <w:lvlText w:val="%8."/>
      <w:lvlJc w:val="left"/>
      <w:pPr>
        <w:ind w:left="4860" w:hanging="360"/>
      </w:pPr>
    </w:lvl>
    <w:lvl w:ilvl="8" w:tplc="0419001B">
      <w:start w:val="1"/>
      <w:numFmt w:val="lowerRoman"/>
      <w:lvlText w:val="%9."/>
      <w:lvlJc w:val="right"/>
      <w:pPr>
        <w:ind w:left="5580" w:hanging="180"/>
      </w:pPr>
    </w:lvl>
  </w:abstractNum>
  <w:abstractNum w:abstractNumId="12" w15:restartNumberingAfterBreak="0">
    <w:nsid w:val="27A359DB"/>
    <w:multiLevelType w:val="hybridMultilevel"/>
    <w:tmpl w:val="B806683A"/>
    <w:lvl w:ilvl="0" w:tplc="6F56CA12">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36A5286B"/>
    <w:multiLevelType w:val="multilevel"/>
    <w:tmpl w:val="8A22C082"/>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C77CDF"/>
    <w:multiLevelType w:val="hybridMultilevel"/>
    <w:tmpl w:val="73644C94"/>
    <w:lvl w:ilvl="0" w:tplc="AF026434">
      <w:start w:val="5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DE7CF8"/>
    <w:multiLevelType w:val="hybridMultilevel"/>
    <w:tmpl w:val="0396FA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77E7A3A"/>
    <w:multiLevelType w:val="hybridMultilevel"/>
    <w:tmpl w:val="BF8AC822"/>
    <w:lvl w:ilvl="0" w:tplc="51A235E6">
      <w:start w:val="1"/>
      <w:numFmt w:val="decimal"/>
      <w:lvlText w:val="%1."/>
      <w:lvlJc w:val="left"/>
      <w:pPr>
        <w:ind w:left="574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BF1C27"/>
    <w:multiLevelType w:val="hybridMultilevel"/>
    <w:tmpl w:val="8C726184"/>
    <w:lvl w:ilvl="0" w:tplc="097C2102">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6E15E5"/>
    <w:multiLevelType w:val="multilevel"/>
    <w:tmpl w:val="EBCA558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35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FA2565"/>
    <w:multiLevelType w:val="hybridMultilevel"/>
    <w:tmpl w:val="BECABAD6"/>
    <w:lvl w:ilvl="0" w:tplc="FFFFFFFF">
      <w:start w:val="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08E141D"/>
    <w:multiLevelType w:val="hybridMultilevel"/>
    <w:tmpl w:val="3962E7B6"/>
    <w:lvl w:ilvl="0" w:tplc="03AE9F14">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EA5CD1"/>
    <w:multiLevelType w:val="hybridMultilevel"/>
    <w:tmpl w:val="1CD8D40C"/>
    <w:lvl w:ilvl="0" w:tplc="40A2F858">
      <w:start w:val="1"/>
      <w:numFmt w:val="decimal"/>
      <w:lvlText w:val="11.%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15:restartNumberingAfterBreak="0">
    <w:nsid w:val="551B2F7A"/>
    <w:multiLevelType w:val="multilevel"/>
    <w:tmpl w:val="4B30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1D6A2E"/>
    <w:multiLevelType w:val="hybridMultilevel"/>
    <w:tmpl w:val="51C2F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15:restartNumberingAfterBreak="0">
    <w:nsid w:val="5BE34F99"/>
    <w:multiLevelType w:val="multilevel"/>
    <w:tmpl w:val="DA64A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451F88"/>
    <w:multiLevelType w:val="hybridMultilevel"/>
    <w:tmpl w:val="3FAC3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DC0263"/>
    <w:multiLevelType w:val="hybridMultilevel"/>
    <w:tmpl w:val="3E4EA530"/>
    <w:lvl w:ilvl="0" w:tplc="C4E41120">
      <w:start w:val="1"/>
      <w:numFmt w:val="decimal"/>
      <w:lvlText w:val="%1."/>
      <w:lvlJc w:val="left"/>
      <w:pPr>
        <w:ind w:left="720" w:hanging="360"/>
      </w:pPr>
      <w:rPr>
        <w:rFonts w:ascii="Calibri"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D3612D"/>
    <w:multiLevelType w:val="hybridMultilevel"/>
    <w:tmpl w:val="4F921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0B452E"/>
    <w:multiLevelType w:val="hybridMultilevel"/>
    <w:tmpl w:val="6122E846"/>
    <w:lvl w:ilvl="0" w:tplc="FFFFFFFF">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A12D82"/>
    <w:multiLevelType w:val="hybridMultilevel"/>
    <w:tmpl w:val="3F389682"/>
    <w:lvl w:ilvl="0" w:tplc="40B82B1C">
      <w:start w:val="50"/>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9C31D59"/>
    <w:multiLevelType w:val="hybridMultilevel"/>
    <w:tmpl w:val="35F41D9C"/>
    <w:lvl w:ilvl="0" w:tplc="6FC0B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D6A5969"/>
    <w:multiLevelType w:val="hybridMultilevel"/>
    <w:tmpl w:val="E9087344"/>
    <w:lvl w:ilvl="0" w:tplc="3CC6FDCA">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EEA625A"/>
    <w:multiLevelType w:val="hybridMultilevel"/>
    <w:tmpl w:val="918C50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464D12"/>
    <w:multiLevelType w:val="hybridMultilevel"/>
    <w:tmpl w:val="C47A1F96"/>
    <w:lvl w:ilvl="0" w:tplc="FFFFFFFF">
      <w:start w:val="4"/>
      <w:numFmt w:val="bullet"/>
      <w:lvlText w:val="-"/>
      <w:lvlJc w:val="left"/>
      <w:pPr>
        <w:tabs>
          <w:tab w:val="num" w:pos="270"/>
        </w:tabs>
        <w:ind w:left="270" w:hanging="360"/>
      </w:pPr>
      <w:rPr>
        <w:rFonts w:ascii="Times New Roman" w:eastAsia="Times New Roman" w:hAnsi="Times New Roman" w:hint="default"/>
      </w:rPr>
    </w:lvl>
    <w:lvl w:ilvl="1" w:tplc="FFFFFFFF">
      <w:start w:val="1"/>
      <w:numFmt w:val="bullet"/>
      <w:lvlText w:val="o"/>
      <w:lvlJc w:val="left"/>
      <w:pPr>
        <w:tabs>
          <w:tab w:val="num" w:pos="990"/>
        </w:tabs>
        <w:ind w:left="990" w:hanging="360"/>
      </w:pPr>
      <w:rPr>
        <w:rFonts w:ascii="Courier New" w:hAnsi="Courier New" w:cs="Courier New" w:hint="default"/>
      </w:rPr>
    </w:lvl>
    <w:lvl w:ilvl="2" w:tplc="FFFFFFFF">
      <w:start w:val="1"/>
      <w:numFmt w:val="bullet"/>
      <w:lvlText w:val=""/>
      <w:lvlJc w:val="left"/>
      <w:pPr>
        <w:tabs>
          <w:tab w:val="num" w:pos="1710"/>
        </w:tabs>
        <w:ind w:left="1710" w:hanging="360"/>
      </w:pPr>
      <w:rPr>
        <w:rFonts w:ascii="Wingdings" w:hAnsi="Wingdings" w:cs="Wingdings" w:hint="default"/>
      </w:rPr>
    </w:lvl>
    <w:lvl w:ilvl="3" w:tplc="FFFFFFFF">
      <w:start w:val="1"/>
      <w:numFmt w:val="bullet"/>
      <w:lvlText w:val=""/>
      <w:lvlJc w:val="left"/>
      <w:pPr>
        <w:tabs>
          <w:tab w:val="num" w:pos="2430"/>
        </w:tabs>
        <w:ind w:left="2430" w:hanging="360"/>
      </w:pPr>
      <w:rPr>
        <w:rFonts w:ascii="Symbol" w:hAnsi="Symbol" w:cs="Symbol" w:hint="default"/>
      </w:rPr>
    </w:lvl>
    <w:lvl w:ilvl="4" w:tplc="FFFFFFFF">
      <w:start w:val="1"/>
      <w:numFmt w:val="bullet"/>
      <w:lvlText w:val="o"/>
      <w:lvlJc w:val="left"/>
      <w:pPr>
        <w:tabs>
          <w:tab w:val="num" w:pos="3150"/>
        </w:tabs>
        <w:ind w:left="3150" w:hanging="360"/>
      </w:pPr>
      <w:rPr>
        <w:rFonts w:ascii="Courier New" w:hAnsi="Courier New" w:cs="Courier New" w:hint="default"/>
      </w:rPr>
    </w:lvl>
    <w:lvl w:ilvl="5" w:tplc="FFFFFFFF">
      <w:start w:val="1"/>
      <w:numFmt w:val="bullet"/>
      <w:lvlText w:val=""/>
      <w:lvlJc w:val="left"/>
      <w:pPr>
        <w:tabs>
          <w:tab w:val="num" w:pos="3870"/>
        </w:tabs>
        <w:ind w:left="3870" w:hanging="360"/>
      </w:pPr>
      <w:rPr>
        <w:rFonts w:ascii="Wingdings" w:hAnsi="Wingdings" w:cs="Wingdings" w:hint="default"/>
      </w:rPr>
    </w:lvl>
    <w:lvl w:ilvl="6" w:tplc="FFFFFFFF">
      <w:start w:val="1"/>
      <w:numFmt w:val="bullet"/>
      <w:lvlText w:val=""/>
      <w:lvlJc w:val="left"/>
      <w:pPr>
        <w:tabs>
          <w:tab w:val="num" w:pos="4590"/>
        </w:tabs>
        <w:ind w:left="4590" w:hanging="360"/>
      </w:pPr>
      <w:rPr>
        <w:rFonts w:ascii="Symbol" w:hAnsi="Symbol" w:cs="Symbol" w:hint="default"/>
      </w:rPr>
    </w:lvl>
    <w:lvl w:ilvl="7" w:tplc="FFFFFFFF">
      <w:start w:val="1"/>
      <w:numFmt w:val="bullet"/>
      <w:lvlText w:val="o"/>
      <w:lvlJc w:val="left"/>
      <w:pPr>
        <w:tabs>
          <w:tab w:val="num" w:pos="5310"/>
        </w:tabs>
        <w:ind w:left="5310" w:hanging="360"/>
      </w:pPr>
      <w:rPr>
        <w:rFonts w:ascii="Courier New" w:hAnsi="Courier New" w:cs="Courier New" w:hint="default"/>
      </w:rPr>
    </w:lvl>
    <w:lvl w:ilvl="8" w:tplc="FFFFFFFF">
      <w:start w:val="1"/>
      <w:numFmt w:val="bullet"/>
      <w:lvlText w:val=""/>
      <w:lvlJc w:val="left"/>
      <w:pPr>
        <w:tabs>
          <w:tab w:val="num" w:pos="6030"/>
        </w:tabs>
        <w:ind w:left="6030" w:hanging="360"/>
      </w:pPr>
      <w:rPr>
        <w:rFonts w:ascii="Wingdings" w:hAnsi="Wingdings" w:cs="Wingdings" w:hint="default"/>
      </w:rPr>
    </w:lvl>
  </w:abstractNum>
  <w:abstractNum w:abstractNumId="36" w15:restartNumberingAfterBreak="0">
    <w:nsid w:val="7C813D82"/>
    <w:multiLevelType w:val="hybridMultilevel"/>
    <w:tmpl w:val="88BC36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6"/>
  </w:num>
  <w:num w:numId="3">
    <w:abstractNumId w:val="1"/>
  </w:num>
  <w:num w:numId="4">
    <w:abstractNumId w:val="27"/>
  </w:num>
  <w:num w:numId="5">
    <w:abstractNumId w:val="34"/>
  </w:num>
  <w:num w:numId="6">
    <w:abstractNumId w:val="32"/>
  </w:num>
  <w:num w:numId="7">
    <w:abstractNumId w:val="35"/>
  </w:num>
  <w:num w:numId="8">
    <w:abstractNumId w:val="3"/>
  </w:num>
  <w:num w:numId="9">
    <w:abstractNumId w:val="11"/>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
  </w:num>
  <w:num w:numId="14">
    <w:abstractNumId w:val="15"/>
  </w:num>
  <w:num w:numId="15">
    <w:abstractNumId w:val="17"/>
  </w:num>
  <w:num w:numId="16">
    <w:abstractNumId w:val="19"/>
  </w:num>
  <w:num w:numId="17">
    <w:abstractNumId w:val="20"/>
  </w:num>
  <w:num w:numId="18">
    <w:abstractNumId w:val="30"/>
  </w:num>
  <w:num w:numId="19">
    <w:abstractNumId w:val="26"/>
  </w:num>
  <w:num w:numId="20">
    <w:abstractNumId w:val="23"/>
  </w:num>
  <w:num w:numId="21">
    <w:abstractNumId w:val="5"/>
  </w:num>
  <w:num w:numId="22">
    <w:abstractNumId w:val="22"/>
  </w:num>
  <w:num w:numId="23">
    <w:abstractNumId w:val="9"/>
  </w:num>
  <w:num w:numId="24">
    <w:abstractNumId w:val="4"/>
  </w:num>
  <w:num w:numId="25">
    <w:abstractNumId w:val="13"/>
  </w:num>
  <w:num w:numId="26">
    <w:abstractNumId w:val="24"/>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6"/>
  </w:num>
  <w:num w:numId="30">
    <w:abstractNumId w:val="29"/>
  </w:num>
  <w:num w:numId="31">
    <w:abstractNumId w:val="7"/>
  </w:num>
  <w:num w:numId="32">
    <w:abstractNumId w:val="8"/>
  </w:num>
  <w:num w:numId="33">
    <w:abstractNumId w:val="33"/>
  </w:num>
  <w:num w:numId="34">
    <w:abstractNumId w:val="14"/>
  </w:num>
  <w:num w:numId="35">
    <w:abstractNumId w:val="18"/>
  </w:num>
  <w:num w:numId="36">
    <w:abstractNumId w:val="31"/>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64D"/>
    <w:rsid w:val="00000A3A"/>
    <w:rsid w:val="0000293D"/>
    <w:rsid w:val="000061E4"/>
    <w:rsid w:val="00010934"/>
    <w:rsid w:val="00010BC5"/>
    <w:rsid w:val="000118EB"/>
    <w:rsid w:val="00011C8B"/>
    <w:rsid w:val="00012810"/>
    <w:rsid w:val="00013C10"/>
    <w:rsid w:val="00014742"/>
    <w:rsid w:val="000154FF"/>
    <w:rsid w:val="00015A47"/>
    <w:rsid w:val="00016D66"/>
    <w:rsid w:val="00017082"/>
    <w:rsid w:val="00017218"/>
    <w:rsid w:val="00020841"/>
    <w:rsid w:val="000211A7"/>
    <w:rsid w:val="00021749"/>
    <w:rsid w:val="00022DB6"/>
    <w:rsid w:val="00022FDF"/>
    <w:rsid w:val="00023180"/>
    <w:rsid w:val="000236C3"/>
    <w:rsid w:val="00024B55"/>
    <w:rsid w:val="00025647"/>
    <w:rsid w:val="00025EFC"/>
    <w:rsid w:val="00026010"/>
    <w:rsid w:val="0002745D"/>
    <w:rsid w:val="000324C5"/>
    <w:rsid w:val="00034BD7"/>
    <w:rsid w:val="00035837"/>
    <w:rsid w:val="00035AE2"/>
    <w:rsid w:val="00035BAB"/>
    <w:rsid w:val="000372C9"/>
    <w:rsid w:val="00042F2D"/>
    <w:rsid w:val="00043BF2"/>
    <w:rsid w:val="0004666F"/>
    <w:rsid w:val="00050118"/>
    <w:rsid w:val="00050258"/>
    <w:rsid w:val="00052473"/>
    <w:rsid w:val="00052A89"/>
    <w:rsid w:val="00052DDA"/>
    <w:rsid w:val="0005350D"/>
    <w:rsid w:val="00053D2B"/>
    <w:rsid w:val="00053FE0"/>
    <w:rsid w:val="000541D6"/>
    <w:rsid w:val="00055529"/>
    <w:rsid w:val="000579BF"/>
    <w:rsid w:val="00062FD8"/>
    <w:rsid w:val="0006321E"/>
    <w:rsid w:val="00063C66"/>
    <w:rsid w:val="00065A9F"/>
    <w:rsid w:val="00066E92"/>
    <w:rsid w:val="000702AD"/>
    <w:rsid w:val="0007205E"/>
    <w:rsid w:val="000720EE"/>
    <w:rsid w:val="0007289B"/>
    <w:rsid w:val="0007372B"/>
    <w:rsid w:val="00073915"/>
    <w:rsid w:val="00073D6E"/>
    <w:rsid w:val="00073EF7"/>
    <w:rsid w:val="00074CA4"/>
    <w:rsid w:val="00075208"/>
    <w:rsid w:val="0007624D"/>
    <w:rsid w:val="0007739B"/>
    <w:rsid w:val="00077984"/>
    <w:rsid w:val="000810F0"/>
    <w:rsid w:val="00081A60"/>
    <w:rsid w:val="0008215A"/>
    <w:rsid w:val="00093581"/>
    <w:rsid w:val="000939A4"/>
    <w:rsid w:val="000940D3"/>
    <w:rsid w:val="00094220"/>
    <w:rsid w:val="0009644E"/>
    <w:rsid w:val="00096F42"/>
    <w:rsid w:val="000A03D5"/>
    <w:rsid w:val="000A0CFF"/>
    <w:rsid w:val="000A0FED"/>
    <w:rsid w:val="000A13F4"/>
    <w:rsid w:val="000A2C88"/>
    <w:rsid w:val="000A44F0"/>
    <w:rsid w:val="000A59AE"/>
    <w:rsid w:val="000B039A"/>
    <w:rsid w:val="000B10B8"/>
    <w:rsid w:val="000B2157"/>
    <w:rsid w:val="000B2627"/>
    <w:rsid w:val="000B2BE2"/>
    <w:rsid w:val="000B375F"/>
    <w:rsid w:val="000B3F79"/>
    <w:rsid w:val="000B5504"/>
    <w:rsid w:val="000B57FF"/>
    <w:rsid w:val="000B5EFC"/>
    <w:rsid w:val="000B6C21"/>
    <w:rsid w:val="000C1D0C"/>
    <w:rsid w:val="000C1D6E"/>
    <w:rsid w:val="000C3C09"/>
    <w:rsid w:val="000C5C37"/>
    <w:rsid w:val="000C6D38"/>
    <w:rsid w:val="000C6FE8"/>
    <w:rsid w:val="000C756D"/>
    <w:rsid w:val="000D04BC"/>
    <w:rsid w:val="000D0D85"/>
    <w:rsid w:val="000D5093"/>
    <w:rsid w:val="000D53B3"/>
    <w:rsid w:val="000D573C"/>
    <w:rsid w:val="000D5A02"/>
    <w:rsid w:val="000E005C"/>
    <w:rsid w:val="000E00F9"/>
    <w:rsid w:val="000E0351"/>
    <w:rsid w:val="000E06B7"/>
    <w:rsid w:val="000E07F0"/>
    <w:rsid w:val="000E084B"/>
    <w:rsid w:val="000E0B05"/>
    <w:rsid w:val="000E128B"/>
    <w:rsid w:val="000E4B21"/>
    <w:rsid w:val="000E4E00"/>
    <w:rsid w:val="000E537C"/>
    <w:rsid w:val="000E5D85"/>
    <w:rsid w:val="000E602A"/>
    <w:rsid w:val="000E6275"/>
    <w:rsid w:val="000E63E2"/>
    <w:rsid w:val="000E6445"/>
    <w:rsid w:val="000F00B1"/>
    <w:rsid w:val="000F17FF"/>
    <w:rsid w:val="000F24EC"/>
    <w:rsid w:val="000F40FE"/>
    <w:rsid w:val="000F4793"/>
    <w:rsid w:val="000F5435"/>
    <w:rsid w:val="000F632F"/>
    <w:rsid w:val="000F6A77"/>
    <w:rsid w:val="00100B39"/>
    <w:rsid w:val="0010168C"/>
    <w:rsid w:val="001037CE"/>
    <w:rsid w:val="00105798"/>
    <w:rsid w:val="001057E2"/>
    <w:rsid w:val="001065E4"/>
    <w:rsid w:val="001068B1"/>
    <w:rsid w:val="00110490"/>
    <w:rsid w:val="001104FD"/>
    <w:rsid w:val="00110E70"/>
    <w:rsid w:val="00110FF0"/>
    <w:rsid w:val="001123A9"/>
    <w:rsid w:val="00112859"/>
    <w:rsid w:val="001138A8"/>
    <w:rsid w:val="00114F9F"/>
    <w:rsid w:val="0011634E"/>
    <w:rsid w:val="00116BA4"/>
    <w:rsid w:val="001175DE"/>
    <w:rsid w:val="001179B2"/>
    <w:rsid w:val="001179D3"/>
    <w:rsid w:val="0012014E"/>
    <w:rsid w:val="00120C5D"/>
    <w:rsid w:val="001234D1"/>
    <w:rsid w:val="00123581"/>
    <w:rsid w:val="00124C7E"/>
    <w:rsid w:val="00124DCF"/>
    <w:rsid w:val="00125691"/>
    <w:rsid w:val="00125CF0"/>
    <w:rsid w:val="00125D82"/>
    <w:rsid w:val="001263AC"/>
    <w:rsid w:val="0012646B"/>
    <w:rsid w:val="001302D3"/>
    <w:rsid w:val="00131921"/>
    <w:rsid w:val="00131C96"/>
    <w:rsid w:val="00131E9F"/>
    <w:rsid w:val="0013210D"/>
    <w:rsid w:val="0013333B"/>
    <w:rsid w:val="00133B8A"/>
    <w:rsid w:val="00135181"/>
    <w:rsid w:val="00135583"/>
    <w:rsid w:val="00136850"/>
    <w:rsid w:val="00136DC6"/>
    <w:rsid w:val="00137D27"/>
    <w:rsid w:val="00137F9D"/>
    <w:rsid w:val="0014124D"/>
    <w:rsid w:val="00141886"/>
    <w:rsid w:val="00142056"/>
    <w:rsid w:val="00142855"/>
    <w:rsid w:val="00142EEF"/>
    <w:rsid w:val="00145772"/>
    <w:rsid w:val="0014601E"/>
    <w:rsid w:val="00147496"/>
    <w:rsid w:val="00151F40"/>
    <w:rsid w:val="001540C2"/>
    <w:rsid w:val="0015619E"/>
    <w:rsid w:val="00157BEF"/>
    <w:rsid w:val="0016021A"/>
    <w:rsid w:val="0016110C"/>
    <w:rsid w:val="00161EF2"/>
    <w:rsid w:val="00163CCB"/>
    <w:rsid w:val="00164441"/>
    <w:rsid w:val="00164E81"/>
    <w:rsid w:val="00165CDD"/>
    <w:rsid w:val="00165DDF"/>
    <w:rsid w:val="001664DD"/>
    <w:rsid w:val="001664E1"/>
    <w:rsid w:val="0016698A"/>
    <w:rsid w:val="001674B3"/>
    <w:rsid w:val="00167F96"/>
    <w:rsid w:val="001701B2"/>
    <w:rsid w:val="0017153B"/>
    <w:rsid w:val="00171A47"/>
    <w:rsid w:val="00171B60"/>
    <w:rsid w:val="00171CBE"/>
    <w:rsid w:val="00172A28"/>
    <w:rsid w:val="00172E04"/>
    <w:rsid w:val="00173113"/>
    <w:rsid w:val="0017448D"/>
    <w:rsid w:val="00175F78"/>
    <w:rsid w:val="00176D1A"/>
    <w:rsid w:val="001772E3"/>
    <w:rsid w:val="00177379"/>
    <w:rsid w:val="001777E7"/>
    <w:rsid w:val="00177E09"/>
    <w:rsid w:val="00180A65"/>
    <w:rsid w:val="0018188D"/>
    <w:rsid w:val="00181D8B"/>
    <w:rsid w:val="00183929"/>
    <w:rsid w:val="00191D48"/>
    <w:rsid w:val="00192AB8"/>
    <w:rsid w:val="00192C03"/>
    <w:rsid w:val="00194E6A"/>
    <w:rsid w:val="00194ED1"/>
    <w:rsid w:val="00197D47"/>
    <w:rsid w:val="001A0494"/>
    <w:rsid w:val="001A0AEB"/>
    <w:rsid w:val="001A20A6"/>
    <w:rsid w:val="001A2C0E"/>
    <w:rsid w:val="001A38B5"/>
    <w:rsid w:val="001A3EB8"/>
    <w:rsid w:val="001A53FB"/>
    <w:rsid w:val="001A58A4"/>
    <w:rsid w:val="001A5A4F"/>
    <w:rsid w:val="001A5A54"/>
    <w:rsid w:val="001A5E3B"/>
    <w:rsid w:val="001A608F"/>
    <w:rsid w:val="001A6817"/>
    <w:rsid w:val="001A69B8"/>
    <w:rsid w:val="001A76C8"/>
    <w:rsid w:val="001B015B"/>
    <w:rsid w:val="001B045D"/>
    <w:rsid w:val="001B0496"/>
    <w:rsid w:val="001B09F5"/>
    <w:rsid w:val="001B1880"/>
    <w:rsid w:val="001B367B"/>
    <w:rsid w:val="001B38E3"/>
    <w:rsid w:val="001B3B39"/>
    <w:rsid w:val="001B432F"/>
    <w:rsid w:val="001B60E8"/>
    <w:rsid w:val="001B69D2"/>
    <w:rsid w:val="001B75DE"/>
    <w:rsid w:val="001B7E5D"/>
    <w:rsid w:val="001B7E83"/>
    <w:rsid w:val="001C002D"/>
    <w:rsid w:val="001C07F2"/>
    <w:rsid w:val="001C11DD"/>
    <w:rsid w:val="001C1C84"/>
    <w:rsid w:val="001C21E4"/>
    <w:rsid w:val="001C2CD5"/>
    <w:rsid w:val="001C3984"/>
    <w:rsid w:val="001C43DF"/>
    <w:rsid w:val="001C4499"/>
    <w:rsid w:val="001C5888"/>
    <w:rsid w:val="001C5E3D"/>
    <w:rsid w:val="001C66CD"/>
    <w:rsid w:val="001D05AB"/>
    <w:rsid w:val="001D085A"/>
    <w:rsid w:val="001D0D35"/>
    <w:rsid w:val="001D1683"/>
    <w:rsid w:val="001D1F59"/>
    <w:rsid w:val="001D2D51"/>
    <w:rsid w:val="001D2D7D"/>
    <w:rsid w:val="001D4F85"/>
    <w:rsid w:val="001D6662"/>
    <w:rsid w:val="001D7460"/>
    <w:rsid w:val="001E05A7"/>
    <w:rsid w:val="001E1A00"/>
    <w:rsid w:val="001E316C"/>
    <w:rsid w:val="001E4BA4"/>
    <w:rsid w:val="001E5E2A"/>
    <w:rsid w:val="001E679C"/>
    <w:rsid w:val="001E6A30"/>
    <w:rsid w:val="001E7860"/>
    <w:rsid w:val="001F03CA"/>
    <w:rsid w:val="001F0961"/>
    <w:rsid w:val="001F21C5"/>
    <w:rsid w:val="001F3A7D"/>
    <w:rsid w:val="001F4B90"/>
    <w:rsid w:val="001F5574"/>
    <w:rsid w:val="001F6625"/>
    <w:rsid w:val="001F7BE5"/>
    <w:rsid w:val="0020012B"/>
    <w:rsid w:val="0020624A"/>
    <w:rsid w:val="002066D3"/>
    <w:rsid w:val="0020778D"/>
    <w:rsid w:val="0021034B"/>
    <w:rsid w:val="00210843"/>
    <w:rsid w:val="00210A1B"/>
    <w:rsid w:val="002110B4"/>
    <w:rsid w:val="00213587"/>
    <w:rsid w:val="0021360B"/>
    <w:rsid w:val="00213B9D"/>
    <w:rsid w:val="00213BE4"/>
    <w:rsid w:val="00214150"/>
    <w:rsid w:val="002163C1"/>
    <w:rsid w:val="00216691"/>
    <w:rsid w:val="00217376"/>
    <w:rsid w:val="002178C7"/>
    <w:rsid w:val="00221FA0"/>
    <w:rsid w:val="00222AFA"/>
    <w:rsid w:val="002241DF"/>
    <w:rsid w:val="002243FA"/>
    <w:rsid w:val="002246E5"/>
    <w:rsid w:val="002263E9"/>
    <w:rsid w:val="00227437"/>
    <w:rsid w:val="00227F01"/>
    <w:rsid w:val="00230457"/>
    <w:rsid w:val="002313D6"/>
    <w:rsid w:val="00233537"/>
    <w:rsid w:val="002338CC"/>
    <w:rsid w:val="002339C0"/>
    <w:rsid w:val="00234780"/>
    <w:rsid w:val="002354DA"/>
    <w:rsid w:val="00236FFF"/>
    <w:rsid w:val="0023744A"/>
    <w:rsid w:val="002376F8"/>
    <w:rsid w:val="002377CC"/>
    <w:rsid w:val="00237E8F"/>
    <w:rsid w:val="00237FB1"/>
    <w:rsid w:val="0024219B"/>
    <w:rsid w:val="002441CF"/>
    <w:rsid w:val="002449D7"/>
    <w:rsid w:val="00245182"/>
    <w:rsid w:val="002452F0"/>
    <w:rsid w:val="002459CE"/>
    <w:rsid w:val="00245D8C"/>
    <w:rsid w:val="002467F3"/>
    <w:rsid w:val="00246A5D"/>
    <w:rsid w:val="00247DE5"/>
    <w:rsid w:val="0025125F"/>
    <w:rsid w:val="0025158B"/>
    <w:rsid w:val="002516C0"/>
    <w:rsid w:val="00251B74"/>
    <w:rsid w:val="00252446"/>
    <w:rsid w:val="00252B46"/>
    <w:rsid w:val="00252DE0"/>
    <w:rsid w:val="00253B14"/>
    <w:rsid w:val="002566D3"/>
    <w:rsid w:val="002569DC"/>
    <w:rsid w:val="00256EB4"/>
    <w:rsid w:val="002570B6"/>
    <w:rsid w:val="0025780E"/>
    <w:rsid w:val="0025790A"/>
    <w:rsid w:val="00262277"/>
    <w:rsid w:val="00263057"/>
    <w:rsid w:val="00263672"/>
    <w:rsid w:val="00263F14"/>
    <w:rsid w:val="00267315"/>
    <w:rsid w:val="002700D8"/>
    <w:rsid w:val="0027011A"/>
    <w:rsid w:val="00270F1D"/>
    <w:rsid w:val="00271BD3"/>
    <w:rsid w:val="0027248F"/>
    <w:rsid w:val="0027408F"/>
    <w:rsid w:val="002756C6"/>
    <w:rsid w:val="002761DA"/>
    <w:rsid w:val="00276957"/>
    <w:rsid w:val="00276C78"/>
    <w:rsid w:val="002770B3"/>
    <w:rsid w:val="00280495"/>
    <w:rsid w:val="002804BA"/>
    <w:rsid w:val="00280861"/>
    <w:rsid w:val="002809B2"/>
    <w:rsid w:val="00280C87"/>
    <w:rsid w:val="00281C67"/>
    <w:rsid w:val="00283026"/>
    <w:rsid w:val="0028417E"/>
    <w:rsid w:val="00284765"/>
    <w:rsid w:val="00285455"/>
    <w:rsid w:val="002872EA"/>
    <w:rsid w:val="00291DD2"/>
    <w:rsid w:val="00294F72"/>
    <w:rsid w:val="002964A1"/>
    <w:rsid w:val="0029662B"/>
    <w:rsid w:val="00297C01"/>
    <w:rsid w:val="002A1C58"/>
    <w:rsid w:val="002A639E"/>
    <w:rsid w:val="002A6A65"/>
    <w:rsid w:val="002A6BD2"/>
    <w:rsid w:val="002A6C98"/>
    <w:rsid w:val="002B22F3"/>
    <w:rsid w:val="002B4D25"/>
    <w:rsid w:val="002B515E"/>
    <w:rsid w:val="002B51BD"/>
    <w:rsid w:val="002B648E"/>
    <w:rsid w:val="002B7133"/>
    <w:rsid w:val="002B7307"/>
    <w:rsid w:val="002B7332"/>
    <w:rsid w:val="002B7DE6"/>
    <w:rsid w:val="002B7E60"/>
    <w:rsid w:val="002C0B69"/>
    <w:rsid w:val="002C14F5"/>
    <w:rsid w:val="002C22E6"/>
    <w:rsid w:val="002C3380"/>
    <w:rsid w:val="002C5FE8"/>
    <w:rsid w:val="002C7BCE"/>
    <w:rsid w:val="002D0720"/>
    <w:rsid w:val="002D0B9F"/>
    <w:rsid w:val="002D3321"/>
    <w:rsid w:val="002D4622"/>
    <w:rsid w:val="002D4ADE"/>
    <w:rsid w:val="002D4C21"/>
    <w:rsid w:val="002D547A"/>
    <w:rsid w:val="002D642A"/>
    <w:rsid w:val="002D7B05"/>
    <w:rsid w:val="002D7CC3"/>
    <w:rsid w:val="002D7DE0"/>
    <w:rsid w:val="002E30F2"/>
    <w:rsid w:val="002E4A1E"/>
    <w:rsid w:val="002E4B41"/>
    <w:rsid w:val="002E54E7"/>
    <w:rsid w:val="002E6556"/>
    <w:rsid w:val="002E7145"/>
    <w:rsid w:val="002E75A4"/>
    <w:rsid w:val="002E79DD"/>
    <w:rsid w:val="002F1694"/>
    <w:rsid w:val="002F1A52"/>
    <w:rsid w:val="002F25AF"/>
    <w:rsid w:val="002F42FA"/>
    <w:rsid w:val="002F53DF"/>
    <w:rsid w:val="002F56E0"/>
    <w:rsid w:val="002F6BF3"/>
    <w:rsid w:val="002F712B"/>
    <w:rsid w:val="002F79A9"/>
    <w:rsid w:val="002F7D4C"/>
    <w:rsid w:val="00301053"/>
    <w:rsid w:val="0030174C"/>
    <w:rsid w:val="003018BD"/>
    <w:rsid w:val="003029D0"/>
    <w:rsid w:val="00303B05"/>
    <w:rsid w:val="00303BBD"/>
    <w:rsid w:val="003046DE"/>
    <w:rsid w:val="00304890"/>
    <w:rsid w:val="0030496B"/>
    <w:rsid w:val="0030601A"/>
    <w:rsid w:val="003063C9"/>
    <w:rsid w:val="0030691E"/>
    <w:rsid w:val="00310E40"/>
    <w:rsid w:val="00311EC7"/>
    <w:rsid w:val="00311F32"/>
    <w:rsid w:val="0031294D"/>
    <w:rsid w:val="003132B9"/>
    <w:rsid w:val="00313C33"/>
    <w:rsid w:val="003141F0"/>
    <w:rsid w:val="00314765"/>
    <w:rsid w:val="00315C81"/>
    <w:rsid w:val="00315C9A"/>
    <w:rsid w:val="00317EE5"/>
    <w:rsid w:val="0032187C"/>
    <w:rsid w:val="0032247F"/>
    <w:rsid w:val="003228F3"/>
    <w:rsid w:val="00326788"/>
    <w:rsid w:val="00326FFC"/>
    <w:rsid w:val="0032716B"/>
    <w:rsid w:val="0032743F"/>
    <w:rsid w:val="00330525"/>
    <w:rsid w:val="003305F4"/>
    <w:rsid w:val="00331132"/>
    <w:rsid w:val="0033122B"/>
    <w:rsid w:val="00334169"/>
    <w:rsid w:val="0033568A"/>
    <w:rsid w:val="0034039A"/>
    <w:rsid w:val="0034060B"/>
    <w:rsid w:val="00342BC3"/>
    <w:rsid w:val="00343204"/>
    <w:rsid w:val="00343DC6"/>
    <w:rsid w:val="00346017"/>
    <w:rsid w:val="003466C7"/>
    <w:rsid w:val="00347004"/>
    <w:rsid w:val="0035011C"/>
    <w:rsid w:val="003504B9"/>
    <w:rsid w:val="003508F2"/>
    <w:rsid w:val="00352456"/>
    <w:rsid w:val="00352F43"/>
    <w:rsid w:val="003610CF"/>
    <w:rsid w:val="00362716"/>
    <w:rsid w:val="0036361A"/>
    <w:rsid w:val="00363866"/>
    <w:rsid w:val="003648C8"/>
    <w:rsid w:val="0036572A"/>
    <w:rsid w:val="00366601"/>
    <w:rsid w:val="00366CF1"/>
    <w:rsid w:val="00371016"/>
    <w:rsid w:val="00372152"/>
    <w:rsid w:val="00372B70"/>
    <w:rsid w:val="00373F8B"/>
    <w:rsid w:val="00374AE0"/>
    <w:rsid w:val="00375188"/>
    <w:rsid w:val="0037576E"/>
    <w:rsid w:val="0037579E"/>
    <w:rsid w:val="00376A8A"/>
    <w:rsid w:val="00376E0F"/>
    <w:rsid w:val="0038001B"/>
    <w:rsid w:val="00380251"/>
    <w:rsid w:val="00381A61"/>
    <w:rsid w:val="00383C1F"/>
    <w:rsid w:val="0038642C"/>
    <w:rsid w:val="00386513"/>
    <w:rsid w:val="0038659B"/>
    <w:rsid w:val="003866E8"/>
    <w:rsid w:val="003873C8"/>
    <w:rsid w:val="0038742F"/>
    <w:rsid w:val="003879D4"/>
    <w:rsid w:val="00387CB6"/>
    <w:rsid w:val="003905F3"/>
    <w:rsid w:val="0039084D"/>
    <w:rsid w:val="00390932"/>
    <w:rsid w:val="00390B6D"/>
    <w:rsid w:val="003940F2"/>
    <w:rsid w:val="00395A8A"/>
    <w:rsid w:val="00395E75"/>
    <w:rsid w:val="003962A8"/>
    <w:rsid w:val="0039703F"/>
    <w:rsid w:val="003A0A62"/>
    <w:rsid w:val="003A126A"/>
    <w:rsid w:val="003A1324"/>
    <w:rsid w:val="003A26F4"/>
    <w:rsid w:val="003A4615"/>
    <w:rsid w:val="003A5513"/>
    <w:rsid w:val="003A6754"/>
    <w:rsid w:val="003A7FAA"/>
    <w:rsid w:val="003B0C95"/>
    <w:rsid w:val="003B0DE5"/>
    <w:rsid w:val="003B13D2"/>
    <w:rsid w:val="003B1C2A"/>
    <w:rsid w:val="003B1DC6"/>
    <w:rsid w:val="003B1E9D"/>
    <w:rsid w:val="003B213C"/>
    <w:rsid w:val="003B2352"/>
    <w:rsid w:val="003B2B1C"/>
    <w:rsid w:val="003B3D32"/>
    <w:rsid w:val="003B4F2D"/>
    <w:rsid w:val="003B5D66"/>
    <w:rsid w:val="003B73B8"/>
    <w:rsid w:val="003B7668"/>
    <w:rsid w:val="003C0605"/>
    <w:rsid w:val="003C0B2F"/>
    <w:rsid w:val="003C100B"/>
    <w:rsid w:val="003C3830"/>
    <w:rsid w:val="003C484B"/>
    <w:rsid w:val="003C5264"/>
    <w:rsid w:val="003C5B8E"/>
    <w:rsid w:val="003C668D"/>
    <w:rsid w:val="003C7956"/>
    <w:rsid w:val="003D154A"/>
    <w:rsid w:val="003D1E00"/>
    <w:rsid w:val="003D1F6A"/>
    <w:rsid w:val="003D3B0B"/>
    <w:rsid w:val="003D5376"/>
    <w:rsid w:val="003E1F68"/>
    <w:rsid w:val="003E22D7"/>
    <w:rsid w:val="003E3A95"/>
    <w:rsid w:val="003E4D1B"/>
    <w:rsid w:val="003E515D"/>
    <w:rsid w:val="003E521E"/>
    <w:rsid w:val="003E5F51"/>
    <w:rsid w:val="003F1F55"/>
    <w:rsid w:val="003F3365"/>
    <w:rsid w:val="003F3798"/>
    <w:rsid w:val="003F3AC0"/>
    <w:rsid w:val="003F3C5D"/>
    <w:rsid w:val="003F4E0E"/>
    <w:rsid w:val="004002AF"/>
    <w:rsid w:val="0040049D"/>
    <w:rsid w:val="004006CC"/>
    <w:rsid w:val="00401092"/>
    <w:rsid w:val="00402DD6"/>
    <w:rsid w:val="00402F77"/>
    <w:rsid w:val="00403532"/>
    <w:rsid w:val="004037D1"/>
    <w:rsid w:val="00405CDE"/>
    <w:rsid w:val="00407F17"/>
    <w:rsid w:val="00410808"/>
    <w:rsid w:val="00414DB9"/>
    <w:rsid w:val="004160F4"/>
    <w:rsid w:val="004167F5"/>
    <w:rsid w:val="0042001F"/>
    <w:rsid w:val="00420600"/>
    <w:rsid w:val="0042077E"/>
    <w:rsid w:val="00420915"/>
    <w:rsid w:val="00422322"/>
    <w:rsid w:val="00422BEC"/>
    <w:rsid w:val="004236B2"/>
    <w:rsid w:val="00423999"/>
    <w:rsid w:val="00426DCE"/>
    <w:rsid w:val="00427259"/>
    <w:rsid w:val="004278EE"/>
    <w:rsid w:val="004304CD"/>
    <w:rsid w:val="00431E26"/>
    <w:rsid w:val="00432581"/>
    <w:rsid w:val="004331AA"/>
    <w:rsid w:val="00436AEC"/>
    <w:rsid w:val="00440D20"/>
    <w:rsid w:val="00441B78"/>
    <w:rsid w:val="00442919"/>
    <w:rsid w:val="0044339A"/>
    <w:rsid w:val="00444269"/>
    <w:rsid w:val="00444B7E"/>
    <w:rsid w:val="004454CE"/>
    <w:rsid w:val="00445B8B"/>
    <w:rsid w:val="004463A8"/>
    <w:rsid w:val="00446981"/>
    <w:rsid w:val="0045187D"/>
    <w:rsid w:val="00452FA1"/>
    <w:rsid w:val="00453331"/>
    <w:rsid w:val="0045573E"/>
    <w:rsid w:val="0045708A"/>
    <w:rsid w:val="00457C41"/>
    <w:rsid w:val="00460427"/>
    <w:rsid w:val="00460F83"/>
    <w:rsid w:val="0046142E"/>
    <w:rsid w:val="004621EC"/>
    <w:rsid w:val="00462E1D"/>
    <w:rsid w:val="0046586A"/>
    <w:rsid w:val="00467103"/>
    <w:rsid w:val="00472DDD"/>
    <w:rsid w:val="004736AC"/>
    <w:rsid w:val="004743CA"/>
    <w:rsid w:val="00474951"/>
    <w:rsid w:val="00475A00"/>
    <w:rsid w:val="0047755C"/>
    <w:rsid w:val="00477737"/>
    <w:rsid w:val="00480903"/>
    <w:rsid w:val="00480F10"/>
    <w:rsid w:val="0048156D"/>
    <w:rsid w:val="00482C37"/>
    <w:rsid w:val="00484C06"/>
    <w:rsid w:val="00487972"/>
    <w:rsid w:val="00487999"/>
    <w:rsid w:val="00491E22"/>
    <w:rsid w:val="00493ECF"/>
    <w:rsid w:val="004941A9"/>
    <w:rsid w:val="004952A3"/>
    <w:rsid w:val="00496493"/>
    <w:rsid w:val="00497416"/>
    <w:rsid w:val="00497868"/>
    <w:rsid w:val="00497ED4"/>
    <w:rsid w:val="004A13E3"/>
    <w:rsid w:val="004A16EE"/>
    <w:rsid w:val="004A339E"/>
    <w:rsid w:val="004A390A"/>
    <w:rsid w:val="004A3A10"/>
    <w:rsid w:val="004A4F13"/>
    <w:rsid w:val="004A539E"/>
    <w:rsid w:val="004A77CB"/>
    <w:rsid w:val="004B0332"/>
    <w:rsid w:val="004B29BC"/>
    <w:rsid w:val="004B367E"/>
    <w:rsid w:val="004B378A"/>
    <w:rsid w:val="004B3C29"/>
    <w:rsid w:val="004B40C6"/>
    <w:rsid w:val="004B42BD"/>
    <w:rsid w:val="004B7A50"/>
    <w:rsid w:val="004B7E3A"/>
    <w:rsid w:val="004C0CCB"/>
    <w:rsid w:val="004C3340"/>
    <w:rsid w:val="004C33E1"/>
    <w:rsid w:val="004C40D9"/>
    <w:rsid w:val="004C40F1"/>
    <w:rsid w:val="004C41B0"/>
    <w:rsid w:val="004C6976"/>
    <w:rsid w:val="004C765E"/>
    <w:rsid w:val="004D046E"/>
    <w:rsid w:val="004D062C"/>
    <w:rsid w:val="004D1076"/>
    <w:rsid w:val="004D2472"/>
    <w:rsid w:val="004D2A41"/>
    <w:rsid w:val="004D2E59"/>
    <w:rsid w:val="004D38EB"/>
    <w:rsid w:val="004D3ADC"/>
    <w:rsid w:val="004D3C11"/>
    <w:rsid w:val="004D4881"/>
    <w:rsid w:val="004D5410"/>
    <w:rsid w:val="004D761F"/>
    <w:rsid w:val="004D7A24"/>
    <w:rsid w:val="004D7EE9"/>
    <w:rsid w:val="004E06B3"/>
    <w:rsid w:val="004E19C1"/>
    <w:rsid w:val="004E24B5"/>
    <w:rsid w:val="004E37DB"/>
    <w:rsid w:val="004E4FE9"/>
    <w:rsid w:val="004E5326"/>
    <w:rsid w:val="004E6F86"/>
    <w:rsid w:val="004F11B1"/>
    <w:rsid w:val="004F324E"/>
    <w:rsid w:val="004F4874"/>
    <w:rsid w:val="004F5560"/>
    <w:rsid w:val="004F5FD7"/>
    <w:rsid w:val="004F6AA9"/>
    <w:rsid w:val="004F71FC"/>
    <w:rsid w:val="0050008C"/>
    <w:rsid w:val="00500270"/>
    <w:rsid w:val="00501840"/>
    <w:rsid w:val="0050204C"/>
    <w:rsid w:val="00502FAC"/>
    <w:rsid w:val="00503D18"/>
    <w:rsid w:val="005059BB"/>
    <w:rsid w:val="00506B69"/>
    <w:rsid w:val="005071FC"/>
    <w:rsid w:val="0050765C"/>
    <w:rsid w:val="00507D65"/>
    <w:rsid w:val="0051186F"/>
    <w:rsid w:val="00513624"/>
    <w:rsid w:val="00513C32"/>
    <w:rsid w:val="00513F92"/>
    <w:rsid w:val="00514C90"/>
    <w:rsid w:val="00515063"/>
    <w:rsid w:val="00521BE1"/>
    <w:rsid w:val="00522390"/>
    <w:rsid w:val="005223DA"/>
    <w:rsid w:val="0052259B"/>
    <w:rsid w:val="0052272E"/>
    <w:rsid w:val="0052343B"/>
    <w:rsid w:val="00526A6C"/>
    <w:rsid w:val="005318E8"/>
    <w:rsid w:val="00532D95"/>
    <w:rsid w:val="005331D3"/>
    <w:rsid w:val="00534127"/>
    <w:rsid w:val="00534D68"/>
    <w:rsid w:val="005354E4"/>
    <w:rsid w:val="00535D55"/>
    <w:rsid w:val="0053724F"/>
    <w:rsid w:val="005377E1"/>
    <w:rsid w:val="00542829"/>
    <w:rsid w:val="00543DC2"/>
    <w:rsid w:val="00543DE4"/>
    <w:rsid w:val="00544465"/>
    <w:rsid w:val="00544800"/>
    <w:rsid w:val="00544A4C"/>
    <w:rsid w:val="00544B4C"/>
    <w:rsid w:val="00544EEE"/>
    <w:rsid w:val="00546967"/>
    <w:rsid w:val="005476CD"/>
    <w:rsid w:val="00547BBB"/>
    <w:rsid w:val="00550FFE"/>
    <w:rsid w:val="00551408"/>
    <w:rsid w:val="0055259B"/>
    <w:rsid w:val="00552A1F"/>
    <w:rsid w:val="00552E5B"/>
    <w:rsid w:val="0055369D"/>
    <w:rsid w:val="005553AD"/>
    <w:rsid w:val="00555925"/>
    <w:rsid w:val="00555B68"/>
    <w:rsid w:val="005600A6"/>
    <w:rsid w:val="00560A7B"/>
    <w:rsid w:val="00560C5C"/>
    <w:rsid w:val="005610D4"/>
    <w:rsid w:val="00561172"/>
    <w:rsid w:val="00561571"/>
    <w:rsid w:val="00563422"/>
    <w:rsid w:val="00563C87"/>
    <w:rsid w:val="00563C88"/>
    <w:rsid w:val="00565C38"/>
    <w:rsid w:val="00565E5D"/>
    <w:rsid w:val="0056688F"/>
    <w:rsid w:val="00566DDD"/>
    <w:rsid w:val="00566E2C"/>
    <w:rsid w:val="005671C7"/>
    <w:rsid w:val="00570092"/>
    <w:rsid w:val="005709BB"/>
    <w:rsid w:val="005712C5"/>
    <w:rsid w:val="005720B5"/>
    <w:rsid w:val="005726F5"/>
    <w:rsid w:val="00572718"/>
    <w:rsid w:val="0057284E"/>
    <w:rsid w:val="005736AF"/>
    <w:rsid w:val="0057373C"/>
    <w:rsid w:val="00573BD2"/>
    <w:rsid w:val="00575EA3"/>
    <w:rsid w:val="00577BA2"/>
    <w:rsid w:val="00577FBB"/>
    <w:rsid w:val="00580551"/>
    <w:rsid w:val="00581981"/>
    <w:rsid w:val="00582235"/>
    <w:rsid w:val="00582CA8"/>
    <w:rsid w:val="005859A5"/>
    <w:rsid w:val="00585AF1"/>
    <w:rsid w:val="00585B01"/>
    <w:rsid w:val="00586ADD"/>
    <w:rsid w:val="00587019"/>
    <w:rsid w:val="00587EAA"/>
    <w:rsid w:val="005903DE"/>
    <w:rsid w:val="005903FD"/>
    <w:rsid w:val="00590E82"/>
    <w:rsid w:val="00591842"/>
    <w:rsid w:val="00593412"/>
    <w:rsid w:val="00593846"/>
    <w:rsid w:val="00593FF8"/>
    <w:rsid w:val="0059420B"/>
    <w:rsid w:val="00595787"/>
    <w:rsid w:val="00595A53"/>
    <w:rsid w:val="00597337"/>
    <w:rsid w:val="005A1739"/>
    <w:rsid w:val="005A2460"/>
    <w:rsid w:val="005A31CD"/>
    <w:rsid w:val="005A32DF"/>
    <w:rsid w:val="005A3E72"/>
    <w:rsid w:val="005A4472"/>
    <w:rsid w:val="005A4D4E"/>
    <w:rsid w:val="005A5C09"/>
    <w:rsid w:val="005B11C2"/>
    <w:rsid w:val="005B26A4"/>
    <w:rsid w:val="005B52F1"/>
    <w:rsid w:val="005B5C33"/>
    <w:rsid w:val="005B5F88"/>
    <w:rsid w:val="005B6709"/>
    <w:rsid w:val="005B69B5"/>
    <w:rsid w:val="005B737C"/>
    <w:rsid w:val="005C0400"/>
    <w:rsid w:val="005C0B4A"/>
    <w:rsid w:val="005C144D"/>
    <w:rsid w:val="005C20E3"/>
    <w:rsid w:val="005C2AB1"/>
    <w:rsid w:val="005C52FA"/>
    <w:rsid w:val="005C6C86"/>
    <w:rsid w:val="005C7473"/>
    <w:rsid w:val="005D09D7"/>
    <w:rsid w:val="005D1918"/>
    <w:rsid w:val="005D1E74"/>
    <w:rsid w:val="005D3047"/>
    <w:rsid w:val="005D32BD"/>
    <w:rsid w:val="005D3AE9"/>
    <w:rsid w:val="005D53E1"/>
    <w:rsid w:val="005D7157"/>
    <w:rsid w:val="005D77EC"/>
    <w:rsid w:val="005D7912"/>
    <w:rsid w:val="005E07C6"/>
    <w:rsid w:val="005E0A4F"/>
    <w:rsid w:val="005E29AC"/>
    <w:rsid w:val="005E2F6A"/>
    <w:rsid w:val="005E3CCB"/>
    <w:rsid w:val="005E45F5"/>
    <w:rsid w:val="005E4A2D"/>
    <w:rsid w:val="005E50ED"/>
    <w:rsid w:val="005E53DD"/>
    <w:rsid w:val="005E56FB"/>
    <w:rsid w:val="005E5AAB"/>
    <w:rsid w:val="005E5CB8"/>
    <w:rsid w:val="005E6219"/>
    <w:rsid w:val="005E6886"/>
    <w:rsid w:val="005E74A7"/>
    <w:rsid w:val="005E774B"/>
    <w:rsid w:val="005F00FE"/>
    <w:rsid w:val="005F02BF"/>
    <w:rsid w:val="005F1137"/>
    <w:rsid w:val="005F23C8"/>
    <w:rsid w:val="005F4A1B"/>
    <w:rsid w:val="005F4E7A"/>
    <w:rsid w:val="005F5D84"/>
    <w:rsid w:val="005F5DC0"/>
    <w:rsid w:val="005F5FCF"/>
    <w:rsid w:val="005F6CB2"/>
    <w:rsid w:val="005F7D2E"/>
    <w:rsid w:val="006000A1"/>
    <w:rsid w:val="00600EE5"/>
    <w:rsid w:val="006013D2"/>
    <w:rsid w:val="0060230F"/>
    <w:rsid w:val="00603F57"/>
    <w:rsid w:val="006041C3"/>
    <w:rsid w:val="006046D0"/>
    <w:rsid w:val="00604804"/>
    <w:rsid w:val="00611959"/>
    <w:rsid w:val="006129F9"/>
    <w:rsid w:val="00613585"/>
    <w:rsid w:val="00614117"/>
    <w:rsid w:val="00615817"/>
    <w:rsid w:val="00617B51"/>
    <w:rsid w:val="00617BCE"/>
    <w:rsid w:val="00621C68"/>
    <w:rsid w:val="0062237B"/>
    <w:rsid w:val="00622E02"/>
    <w:rsid w:val="00623AE6"/>
    <w:rsid w:val="00623FF3"/>
    <w:rsid w:val="00624064"/>
    <w:rsid w:val="00625039"/>
    <w:rsid w:val="006257B1"/>
    <w:rsid w:val="00626805"/>
    <w:rsid w:val="006274C6"/>
    <w:rsid w:val="00630333"/>
    <w:rsid w:val="0063115B"/>
    <w:rsid w:val="006328D8"/>
    <w:rsid w:val="00633FBB"/>
    <w:rsid w:val="00634BBD"/>
    <w:rsid w:val="00634C01"/>
    <w:rsid w:val="006350B1"/>
    <w:rsid w:val="00636488"/>
    <w:rsid w:val="0064265F"/>
    <w:rsid w:val="00644AAE"/>
    <w:rsid w:val="006473DE"/>
    <w:rsid w:val="006520CA"/>
    <w:rsid w:val="00654818"/>
    <w:rsid w:val="006548BF"/>
    <w:rsid w:val="0065642D"/>
    <w:rsid w:val="00656751"/>
    <w:rsid w:val="00656895"/>
    <w:rsid w:val="00657608"/>
    <w:rsid w:val="00660822"/>
    <w:rsid w:val="006609D4"/>
    <w:rsid w:val="00661492"/>
    <w:rsid w:val="00662DEC"/>
    <w:rsid w:val="00663FD4"/>
    <w:rsid w:val="006642B9"/>
    <w:rsid w:val="00664B25"/>
    <w:rsid w:val="00665350"/>
    <w:rsid w:val="00666654"/>
    <w:rsid w:val="00667B3B"/>
    <w:rsid w:val="00670646"/>
    <w:rsid w:val="00670F63"/>
    <w:rsid w:val="0067147F"/>
    <w:rsid w:val="006724A6"/>
    <w:rsid w:val="00672ED0"/>
    <w:rsid w:val="00673511"/>
    <w:rsid w:val="0067426E"/>
    <w:rsid w:val="006742BF"/>
    <w:rsid w:val="006755E4"/>
    <w:rsid w:val="00675EF0"/>
    <w:rsid w:val="00676DF4"/>
    <w:rsid w:val="00677EF9"/>
    <w:rsid w:val="006803E3"/>
    <w:rsid w:val="00681F7C"/>
    <w:rsid w:val="00683CB3"/>
    <w:rsid w:val="006841A3"/>
    <w:rsid w:val="00686701"/>
    <w:rsid w:val="00686D3D"/>
    <w:rsid w:val="00687497"/>
    <w:rsid w:val="006910F5"/>
    <w:rsid w:val="006914A4"/>
    <w:rsid w:val="00692E3B"/>
    <w:rsid w:val="006935F5"/>
    <w:rsid w:val="0069371B"/>
    <w:rsid w:val="0069434B"/>
    <w:rsid w:val="00694A84"/>
    <w:rsid w:val="006958A3"/>
    <w:rsid w:val="00695C07"/>
    <w:rsid w:val="00696A39"/>
    <w:rsid w:val="006A139B"/>
    <w:rsid w:val="006A29BF"/>
    <w:rsid w:val="006A36AE"/>
    <w:rsid w:val="006A3B32"/>
    <w:rsid w:val="006A4D36"/>
    <w:rsid w:val="006A5A3D"/>
    <w:rsid w:val="006A75EC"/>
    <w:rsid w:val="006A7F6E"/>
    <w:rsid w:val="006B0298"/>
    <w:rsid w:val="006B2006"/>
    <w:rsid w:val="006B2240"/>
    <w:rsid w:val="006B22F2"/>
    <w:rsid w:val="006B31FD"/>
    <w:rsid w:val="006B3EF8"/>
    <w:rsid w:val="006B4A82"/>
    <w:rsid w:val="006B5A5E"/>
    <w:rsid w:val="006C0668"/>
    <w:rsid w:val="006C1396"/>
    <w:rsid w:val="006C28A2"/>
    <w:rsid w:val="006C294D"/>
    <w:rsid w:val="006C2966"/>
    <w:rsid w:val="006C3015"/>
    <w:rsid w:val="006C407E"/>
    <w:rsid w:val="006C54A3"/>
    <w:rsid w:val="006C6610"/>
    <w:rsid w:val="006C6911"/>
    <w:rsid w:val="006C737D"/>
    <w:rsid w:val="006C7C16"/>
    <w:rsid w:val="006D125E"/>
    <w:rsid w:val="006D1FAB"/>
    <w:rsid w:val="006D2C2C"/>
    <w:rsid w:val="006D2FA0"/>
    <w:rsid w:val="006D3208"/>
    <w:rsid w:val="006D33FE"/>
    <w:rsid w:val="006D39A5"/>
    <w:rsid w:val="006D3DD9"/>
    <w:rsid w:val="006D4C8A"/>
    <w:rsid w:val="006D4FFF"/>
    <w:rsid w:val="006D5FFA"/>
    <w:rsid w:val="006D62DD"/>
    <w:rsid w:val="006D6DF3"/>
    <w:rsid w:val="006E06C5"/>
    <w:rsid w:val="006E4AA8"/>
    <w:rsid w:val="006E4C7F"/>
    <w:rsid w:val="006E4CC3"/>
    <w:rsid w:val="006E4D4C"/>
    <w:rsid w:val="006E5261"/>
    <w:rsid w:val="006E6D1E"/>
    <w:rsid w:val="006F2633"/>
    <w:rsid w:val="006F2BAB"/>
    <w:rsid w:val="006F3188"/>
    <w:rsid w:val="006F3C53"/>
    <w:rsid w:val="006F3F06"/>
    <w:rsid w:val="006F4EFF"/>
    <w:rsid w:val="006F531B"/>
    <w:rsid w:val="006F595D"/>
    <w:rsid w:val="006F683F"/>
    <w:rsid w:val="006F759E"/>
    <w:rsid w:val="00700CA0"/>
    <w:rsid w:val="00701A59"/>
    <w:rsid w:val="00702465"/>
    <w:rsid w:val="007024F4"/>
    <w:rsid w:val="00702B97"/>
    <w:rsid w:val="00703DFE"/>
    <w:rsid w:val="00704C1E"/>
    <w:rsid w:val="0070500F"/>
    <w:rsid w:val="007055D5"/>
    <w:rsid w:val="00705B8D"/>
    <w:rsid w:val="00707DEF"/>
    <w:rsid w:val="007130CC"/>
    <w:rsid w:val="0071387E"/>
    <w:rsid w:val="007151B8"/>
    <w:rsid w:val="00715B8C"/>
    <w:rsid w:val="007169A3"/>
    <w:rsid w:val="007179DA"/>
    <w:rsid w:val="007220FF"/>
    <w:rsid w:val="007253AB"/>
    <w:rsid w:val="00725C1B"/>
    <w:rsid w:val="0072716E"/>
    <w:rsid w:val="0072722A"/>
    <w:rsid w:val="007275D8"/>
    <w:rsid w:val="00727719"/>
    <w:rsid w:val="007315FB"/>
    <w:rsid w:val="0073229A"/>
    <w:rsid w:val="00733ED8"/>
    <w:rsid w:val="007341A9"/>
    <w:rsid w:val="00734302"/>
    <w:rsid w:val="007347D8"/>
    <w:rsid w:val="00734EFE"/>
    <w:rsid w:val="007367E7"/>
    <w:rsid w:val="00737504"/>
    <w:rsid w:val="00737E61"/>
    <w:rsid w:val="00740392"/>
    <w:rsid w:val="00741ABE"/>
    <w:rsid w:val="00741B79"/>
    <w:rsid w:val="0074315D"/>
    <w:rsid w:val="00743DF6"/>
    <w:rsid w:val="0074425F"/>
    <w:rsid w:val="00744736"/>
    <w:rsid w:val="007449EA"/>
    <w:rsid w:val="00745CAE"/>
    <w:rsid w:val="0074606A"/>
    <w:rsid w:val="007504DE"/>
    <w:rsid w:val="00750D62"/>
    <w:rsid w:val="007519A1"/>
    <w:rsid w:val="007522BA"/>
    <w:rsid w:val="0075252E"/>
    <w:rsid w:val="0075295C"/>
    <w:rsid w:val="007536F9"/>
    <w:rsid w:val="00754119"/>
    <w:rsid w:val="0075451D"/>
    <w:rsid w:val="00754F31"/>
    <w:rsid w:val="00757573"/>
    <w:rsid w:val="00760945"/>
    <w:rsid w:val="00761172"/>
    <w:rsid w:val="00761320"/>
    <w:rsid w:val="007614F9"/>
    <w:rsid w:val="00761A85"/>
    <w:rsid w:val="007654B1"/>
    <w:rsid w:val="00765C1E"/>
    <w:rsid w:val="00766763"/>
    <w:rsid w:val="00766AA0"/>
    <w:rsid w:val="00766C4A"/>
    <w:rsid w:val="007703E8"/>
    <w:rsid w:val="00772C58"/>
    <w:rsid w:val="00774158"/>
    <w:rsid w:val="00774809"/>
    <w:rsid w:val="00775907"/>
    <w:rsid w:val="00776666"/>
    <w:rsid w:val="007775C2"/>
    <w:rsid w:val="007813C3"/>
    <w:rsid w:val="00781C29"/>
    <w:rsid w:val="007822E0"/>
    <w:rsid w:val="007831A6"/>
    <w:rsid w:val="00783787"/>
    <w:rsid w:val="00784CCE"/>
    <w:rsid w:val="00786183"/>
    <w:rsid w:val="007867D6"/>
    <w:rsid w:val="00786D65"/>
    <w:rsid w:val="007879F5"/>
    <w:rsid w:val="00790CDF"/>
    <w:rsid w:val="007914F2"/>
    <w:rsid w:val="007927D6"/>
    <w:rsid w:val="00792E30"/>
    <w:rsid w:val="0079435F"/>
    <w:rsid w:val="007943E0"/>
    <w:rsid w:val="007954F2"/>
    <w:rsid w:val="007956EE"/>
    <w:rsid w:val="00796CFF"/>
    <w:rsid w:val="007A14ED"/>
    <w:rsid w:val="007A2702"/>
    <w:rsid w:val="007A3391"/>
    <w:rsid w:val="007A36D0"/>
    <w:rsid w:val="007A4C71"/>
    <w:rsid w:val="007A7309"/>
    <w:rsid w:val="007A77D1"/>
    <w:rsid w:val="007B15EB"/>
    <w:rsid w:val="007B21EB"/>
    <w:rsid w:val="007B2607"/>
    <w:rsid w:val="007B3978"/>
    <w:rsid w:val="007B3CAC"/>
    <w:rsid w:val="007B3DB8"/>
    <w:rsid w:val="007B5D60"/>
    <w:rsid w:val="007C0E7E"/>
    <w:rsid w:val="007C2B04"/>
    <w:rsid w:val="007C3633"/>
    <w:rsid w:val="007C3732"/>
    <w:rsid w:val="007C4846"/>
    <w:rsid w:val="007C5D28"/>
    <w:rsid w:val="007C6549"/>
    <w:rsid w:val="007C67C3"/>
    <w:rsid w:val="007C7220"/>
    <w:rsid w:val="007D0BF3"/>
    <w:rsid w:val="007D1E1C"/>
    <w:rsid w:val="007D2BD3"/>
    <w:rsid w:val="007D2E12"/>
    <w:rsid w:val="007D5571"/>
    <w:rsid w:val="007D5A09"/>
    <w:rsid w:val="007D5F12"/>
    <w:rsid w:val="007E1E25"/>
    <w:rsid w:val="007E2972"/>
    <w:rsid w:val="007E4038"/>
    <w:rsid w:val="007E4A67"/>
    <w:rsid w:val="007E5BD1"/>
    <w:rsid w:val="007E6520"/>
    <w:rsid w:val="007E65C2"/>
    <w:rsid w:val="007E7395"/>
    <w:rsid w:val="007E7DB9"/>
    <w:rsid w:val="007F0030"/>
    <w:rsid w:val="007F3109"/>
    <w:rsid w:val="007F38E4"/>
    <w:rsid w:val="007F4024"/>
    <w:rsid w:val="007F489A"/>
    <w:rsid w:val="007F4A52"/>
    <w:rsid w:val="007F53F6"/>
    <w:rsid w:val="007F5721"/>
    <w:rsid w:val="007F6875"/>
    <w:rsid w:val="00800CE3"/>
    <w:rsid w:val="00801AAE"/>
    <w:rsid w:val="00801BBE"/>
    <w:rsid w:val="0080345E"/>
    <w:rsid w:val="00804716"/>
    <w:rsid w:val="008055EA"/>
    <w:rsid w:val="00806C5A"/>
    <w:rsid w:val="00810173"/>
    <w:rsid w:val="00810BFB"/>
    <w:rsid w:val="0081119A"/>
    <w:rsid w:val="00811C56"/>
    <w:rsid w:val="00812484"/>
    <w:rsid w:val="00813649"/>
    <w:rsid w:val="00813DFF"/>
    <w:rsid w:val="008150D2"/>
    <w:rsid w:val="008167CB"/>
    <w:rsid w:val="00816F18"/>
    <w:rsid w:val="0081782D"/>
    <w:rsid w:val="008202AE"/>
    <w:rsid w:val="00821834"/>
    <w:rsid w:val="008239C0"/>
    <w:rsid w:val="008239EF"/>
    <w:rsid w:val="00830560"/>
    <w:rsid w:val="008307E7"/>
    <w:rsid w:val="00832282"/>
    <w:rsid w:val="0083269B"/>
    <w:rsid w:val="00832EAA"/>
    <w:rsid w:val="008353D3"/>
    <w:rsid w:val="0083641E"/>
    <w:rsid w:val="00836E6D"/>
    <w:rsid w:val="00837E79"/>
    <w:rsid w:val="00840BF5"/>
    <w:rsid w:val="00840F45"/>
    <w:rsid w:val="0084220D"/>
    <w:rsid w:val="00842B30"/>
    <w:rsid w:val="00844E74"/>
    <w:rsid w:val="00844FA7"/>
    <w:rsid w:val="008452F0"/>
    <w:rsid w:val="008460DE"/>
    <w:rsid w:val="00846B28"/>
    <w:rsid w:val="0084735B"/>
    <w:rsid w:val="00851733"/>
    <w:rsid w:val="00851FE5"/>
    <w:rsid w:val="008551AF"/>
    <w:rsid w:val="00860565"/>
    <w:rsid w:val="00861F83"/>
    <w:rsid w:val="00862AFD"/>
    <w:rsid w:val="00863978"/>
    <w:rsid w:val="00863B31"/>
    <w:rsid w:val="00863E28"/>
    <w:rsid w:val="0086614B"/>
    <w:rsid w:val="00866660"/>
    <w:rsid w:val="00866E48"/>
    <w:rsid w:val="00867A8B"/>
    <w:rsid w:val="00867AF7"/>
    <w:rsid w:val="008723C5"/>
    <w:rsid w:val="008724E3"/>
    <w:rsid w:val="008728CF"/>
    <w:rsid w:val="00875079"/>
    <w:rsid w:val="00875145"/>
    <w:rsid w:val="00876965"/>
    <w:rsid w:val="008801DF"/>
    <w:rsid w:val="008810A2"/>
    <w:rsid w:val="00881172"/>
    <w:rsid w:val="00881460"/>
    <w:rsid w:val="00882E03"/>
    <w:rsid w:val="00882E1B"/>
    <w:rsid w:val="00885790"/>
    <w:rsid w:val="00887F83"/>
    <w:rsid w:val="008900AA"/>
    <w:rsid w:val="0089036B"/>
    <w:rsid w:val="00890F69"/>
    <w:rsid w:val="00891421"/>
    <w:rsid w:val="00891D12"/>
    <w:rsid w:val="00892B4C"/>
    <w:rsid w:val="00893CD2"/>
    <w:rsid w:val="008948C1"/>
    <w:rsid w:val="008A1B82"/>
    <w:rsid w:val="008A2872"/>
    <w:rsid w:val="008A2A23"/>
    <w:rsid w:val="008A2D18"/>
    <w:rsid w:val="008A679F"/>
    <w:rsid w:val="008A7158"/>
    <w:rsid w:val="008A75F4"/>
    <w:rsid w:val="008B14A4"/>
    <w:rsid w:val="008B236F"/>
    <w:rsid w:val="008B2642"/>
    <w:rsid w:val="008B4A7E"/>
    <w:rsid w:val="008B5E43"/>
    <w:rsid w:val="008B5E55"/>
    <w:rsid w:val="008B7062"/>
    <w:rsid w:val="008C07EF"/>
    <w:rsid w:val="008C0A57"/>
    <w:rsid w:val="008C5361"/>
    <w:rsid w:val="008C65D7"/>
    <w:rsid w:val="008C7610"/>
    <w:rsid w:val="008C7F71"/>
    <w:rsid w:val="008D0097"/>
    <w:rsid w:val="008D15B6"/>
    <w:rsid w:val="008D1D8F"/>
    <w:rsid w:val="008D2BBA"/>
    <w:rsid w:val="008D32B1"/>
    <w:rsid w:val="008D3543"/>
    <w:rsid w:val="008D483C"/>
    <w:rsid w:val="008D6EF8"/>
    <w:rsid w:val="008D75B2"/>
    <w:rsid w:val="008D7906"/>
    <w:rsid w:val="008E0C1D"/>
    <w:rsid w:val="008E3D54"/>
    <w:rsid w:val="008E43AF"/>
    <w:rsid w:val="008E4464"/>
    <w:rsid w:val="008E4CBF"/>
    <w:rsid w:val="008E5276"/>
    <w:rsid w:val="008E7F0B"/>
    <w:rsid w:val="008F002D"/>
    <w:rsid w:val="008F064D"/>
    <w:rsid w:val="008F07F1"/>
    <w:rsid w:val="008F15C3"/>
    <w:rsid w:val="008F2181"/>
    <w:rsid w:val="008F3065"/>
    <w:rsid w:val="008F3207"/>
    <w:rsid w:val="008F366B"/>
    <w:rsid w:val="008F36F0"/>
    <w:rsid w:val="008F50BD"/>
    <w:rsid w:val="008F6DF9"/>
    <w:rsid w:val="008F72EA"/>
    <w:rsid w:val="0090289B"/>
    <w:rsid w:val="00902F41"/>
    <w:rsid w:val="009036D3"/>
    <w:rsid w:val="00903CFF"/>
    <w:rsid w:val="00906A0E"/>
    <w:rsid w:val="0090730B"/>
    <w:rsid w:val="009103D1"/>
    <w:rsid w:val="00910A4C"/>
    <w:rsid w:val="00912727"/>
    <w:rsid w:val="00912858"/>
    <w:rsid w:val="0091306D"/>
    <w:rsid w:val="00913B66"/>
    <w:rsid w:val="00913DC4"/>
    <w:rsid w:val="00913E1D"/>
    <w:rsid w:val="00915DA8"/>
    <w:rsid w:val="00915E6B"/>
    <w:rsid w:val="009167CA"/>
    <w:rsid w:val="00916C14"/>
    <w:rsid w:val="00916FDF"/>
    <w:rsid w:val="00920C61"/>
    <w:rsid w:val="00921C49"/>
    <w:rsid w:val="0092396B"/>
    <w:rsid w:val="00923C69"/>
    <w:rsid w:val="009259E4"/>
    <w:rsid w:val="00926447"/>
    <w:rsid w:val="009271A8"/>
    <w:rsid w:val="00930300"/>
    <w:rsid w:val="009306EB"/>
    <w:rsid w:val="009307BA"/>
    <w:rsid w:val="00930813"/>
    <w:rsid w:val="00932014"/>
    <w:rsid w:val="00935FB3"/>
    <w:rsid w:val="00936C40"/>
    <w:rsid w:val="00940DFD"/>
    <w:rsid w:val="0094148A"/>
    <w:rsid w:val="00941E78"/>
    <w:rsid w:val="009423CE"/>
    <w:rsid w:val="0094246F"/>
    <w:rsid w:val="00942D2E"/>
    <w:rsid w:val="009430E4"/>
    <w:rsid w:val="00943366"/>
    <w:rsid w:val="00943983"/>
    <w:rsid w:val="00943D22"/>
    <w:rsid w:val="00944285"/>
    <w:rsid w:val="009457DD"/>
    <w:rsid w:val="0094662C"/>
    <w:rsid w:val="00946FA7"/>
    <w:rsid w:val="0094741B"/>
    <w:rsid w:val="00947F53"/>
    <w:rsid w:val="00947FF5"/>
    <w:rsid w:val="009505DF"/>
    <w:rsid w:val="0095145D"/>
    <w:rsid w:val="00952BA6"/>
    <w:rsid w:val="009555A4"/>
    <w:rsid w:val="00955EFC"/>
    <w:rsid w:val="00956149"/>
    <w:rsid w:val="009572E4"/>
    <w:rsid w:val="009575F4"/>
    <w:rsid w:val="009601FB"/>
    <w:rsid w:val="00960930"/>
    <w:rsid w:val="009617F2"/>
    <w:rsid w:val="00961B39"/>
    <w:rsid w:val="00962296"/>
    <w:rsid w:val="00962757"/>
    <w:rsid w:val="009635E3"/>
    <w:rsid w:val="00964045"/>
    <w:rsid w:val="009641EF"/>
    <w:rsid w:val="009644EA"/>
    <w:rsid w:val="00965456"/>
    <w:rsid w:val="00967692"/>
    <w:rsid w:val="009703B9"/>
    <w:rsid w:val="00971335"/>
    <w:rsid w:val="00971F1B"/>
    <w:rsid w:val="00972310"/>
    <w:rsid w:val="00972C02"/>
    <w:rsid w:val="009731F0"/>
    <w:rsid w:val="00973623"/>
    <w:rsid w:val="00973D85"/>
    <w:rsid w:val="0097461D"/>
    <w:rsid w:val="00974788"/>
    <w:rsid w:val="009805AC"/>
    <w:rsid w:val="00980639"/>
    <w:rsid w:val="009818D7"/>
    <w:rsid w:val="00981C28"/>
    <w:rsid w:val="0098224C"/>
    <w:rsid w:val="00984ACC"/>
    <w:rsid w:val="00985775"/>
    <w:rsid w:val="009859A5"/>
    <w:rsid w:val="00985E49"/>
    <w:rsid w:val="00985EE5"/>
    <w:rsid w:val="00986447"/>
    <w:rsid w:val="00987B64"/>
    <w:rsid w:val="00990272"/>
    <w:rsid w:val="00991CF7"/>
    <w:rsid w:val="009934FF"/>
    <w:rsid w:val="00995163"/>
    <w:rsid w:val="009A0509"/>
    <w:rsid w:val="009A0D59"/>
    <w:rsid w:val="009A16C7"/>
    <w:rsid w:val="009A2139"/>
    <w:rsid w:val="009A2C75"/>
    <w:rsid w:val="009A321C"/>
    <w:rsid w:val="009A4F59"/>
    <w:rsid w:val="009A5BE9"/>
    <w:rsid w:val="009A5DC5"/>
    <w:rsid w:val="009A5EB6"/>
    <w:rsid w:val="009A73A3"/>
    <w:rsid w:val="009B030E"/>
    <w:rsid w:val="009B058E"/>
    <w:rsid w:val="009B0642"/>
    <w:rsid w:val="009B1664"/>
    <w:rsid w:val="009B20AC"/>
    <w:rsid w:val="009B2763"/>
    <w:rsid w:val="009B3366"/>
    <w:rsid w:val="009B53B3"/>
    <w:rsid w:val="009B57C9"/>
    <w:rsid w:val="009B5FA1"/>
    <w:rsid w:val="009B75DA"/>
    <w:rsid w:val="009C050A"/>
    <w:rsid w:val="009C08A3"/>
    <w:rsid w:val="009C1163"/>
    <w:rsid w:val="009C156D"/>
    <w:rsid w:val="009C2081"/>
    <w:rsid w:val="009C3352"/>
    <w:rsid w:val="009C4CBD"/>
    <w:rsid w:val="009D1825"/>
    <w:rsid w:val="009D1B9D"/>
    <w:rsid w:val="009D5336"/>
    <w:rsid w:val="009D61E7"/>
    <w:rsid w:val="009D6C25"/>
    <w:rsid w:val="009D7560"/>
    <w:rsid w:val="009D7AAF"/>
    <w:rsid w:val="009E494A"/>
    <w:rsid w:val="009E50EC"/>
    <w:rsid w:val="009E6A30"/>
    <w:rsid w:val="009F087D"/>
    <w:rsid w:val="009F0C2C"/>
    <w:rsid w:val="009F15B1"/>
    <w:rsid w:val="009F1653"/>
    <w:rsid w:val="009F1BA4"/>
    <w:rsid w:val="009F2510"/>
    <w:rsid w:val="009F3468"/>
    <w:rsid w:val="009F3685"/>
    <w:rsid w:val="009F4818"/>
    <w:rsid w:val="009F664D"/>
    <w:rsid w:val="009F725E"/>
    <w:rsid w:val="009F73A6"/>
    <w:rsid w:val="009F7416"/>
    <w:rsid w:val="009F7664"/>
    <w:rsid w:val="00A02445"/>
    <w:rsid w:val="00A040FE"/>
    <w:rsid w:val="00A04323"/>
    <w:rsid w:val="00A05E82"/>
    <w:rsid w:val="00A1006A"/>
    <w:rsid w:val="00A1026B"/>
    <w:rsid w:val="00A10BA8"/>
    <w:rsid w:val="00A10D25"/>
    <w:rsid w:val="00A112F9"/>
    <w:rsid w:val="00A11D6D"/>
    <w:rsid w:val="00A11FBF"/>
    <w:rsid w:val="00A12CDC"/>
    <w:rsid w:val="00A1329C"/>
    <w:rsid w:val="00A1340E"/>
    <w:rsid w:val="00A13FAB"/>
    <w:rsid w:val="00A14CB0"/>
    <w:rsid w:val="00A15D4D"/>
    <w:rsid w:val="00A15FCA"/>
    <w:rsid w:val="00A16322"/>
    <w:rsid w:val="00A17514"/>
    <w:rsid w:val="00A17A29"/>
    <w:rsid w:val="00A225A6"/>
    <w:rsid w:val="00A24099"/>
    <w:rsid w:val="00A242F8"/>
    <w:rsid w:val="00A24E5F"/>
    <w:rsid w:val="00A2591E"/>
    <w:rsid w:val="00A3081E"/>
    <w:rsid w:val="00A32391"/>
    <w:rsid w:val="00A327E2"/>
    <w:rsid w:val="00A33C2D"/>
    <w:rsid w:val="00A34860"/>
    <w:rsid w:val="00A34D9D"/>
    <w:rsid w:val="00A34E3A"/>
    <w:rsid w:val="00A351E9"/>
    <w:rsid w:val="00A369F2"/>
    <w:rsid w:val="00A37209"/>
    <w:rsid w:val="00A37B1F"/>
    <w:rsid w:val="00A4165C"/>
    <w:rsid w:val="00A42B9F"/>
    <w:rsid w:val="00A43025"/>
    <w:rsid w:val="00A4425A"/>
    <w:rsid w:val="00A46223"/>
    <w:rsid w:val="00A4670A"/>
    <w:rsid w:val="00A46E2C"/>
    <w:rsid w:val="00A50BB8"/>
    <w:rsid w:val="00A513C7"/>
    <w:rsid w:val="00A5220E"/>
    <w:rsid w:val="00A526D5"/>
    <w:rsid w:val="00A534CA"/>
    <w:rsid w:val="00A53DA6"/>
    <w:rsid w:val="00A5401F"/>
    <w:rsid w:val="00A549BA"/>
    <w:rsid w:val="00A5592D"/>
    <w:rsid w:val="00A5682C"/>
    <w:rsid w:val="00A568FD"/>
    <w:rsid w:val="00A57AFF"/>
    <w:rsid w:val="00A624AF"/>
    <w:rsid w:val="00A64EC8"/>
    <w:rsid w:val="00A66593"/>
    <w:rsid w:val="00A666D3"/>
    <w:rsid w:val="00A66E58"/>
    <w:rsid w:val="00A72751"/>
    <w:rsid w:val="00A74F63"/>
    <w:rsid w:val="00A7519C"/>
    <w:rsid w:val="00A7588E"/>
    <w:rsid w:val="00A7641C"/>
    <w:rsid w:val="00A76AEF"/>
    <w:rsid w:val="00A80768"/>
    <w:rsid w:val="00A80DCA"/>
    <w:rsid w:val="00A81495"/>
    <w:rsid w:val="00A81DE9"/>
    <w:rsid w:val="00A82ADB"/>
    <w:rsid w:val="00A83281"/>
    <w:rsid w:val="00A835F4"/>
    <w:rsid w:val="00A83BEF"/>
    <w:rsid w:val="00A83CC7"/>
    <w:rsid w:val="00A858C2"/>
    <w:rsid w:val="00A85FC1"/>
    <w:rsid w:val="00A85FD8"/>
    <w:rsid w:val="00A864FA"/>
    <w:rsid w:val="00A919AB"/>
    <w:rsid w:val="00A92B0A"/>
    <w:rsid w:val="00A92BC4"/>
    <w:rsid w:val="00A92D12"/>
    <w:rsid w:val="00A92EB9"/>
    <w:rsid w:val="00A93179"/>
    <w:rsid w:val="00A93338"/>
    <w:rsid w:val="00A94107"/>
    <w:rsid w:val="00A9721A"/>
    <w:rsid w:val="00AA06DD"/>
    <w:rsid w:val="00AA1C46"/>
    <w:rsid w:val="00AA2F78"/>
    <w:rsid w:val="00AA4209"/>
    <w:rsid w:val="00AA5F6E"/>
    <w:rsid w:val="00AA7165"/>
    <w:rsid w:val="00AB1CEC"/>
    <w:rsid w:val="00AB1EF4"/>
    <w:rsid w:val="00AB444A"/>
    <w:rsid w:val="00AB4566"/>
    <w:rsid w:val="00AB4CC0"/>
    <w:rsid w:val="00AB575D"/>
    <w:rsid w:val="00AB5B62"/>
    <w:rsid w:val="00AB6E70"/>
    <w:rsid w:val="00AC1CB5"/>
    <w:rsid w:val="00AC2974"/>
    <w:rsid w:val="00AC2978"/>
    <w:rsid w:val="00AC372D"/>
    <w:rsid w:val="00AC3E6E"/>
    <w:rsid w:val="00AC7026"/>
    <w:rsid w:val="00AC720D"/>
    <w:rsid w:val="00AC77D6"/>
    <w:rsid w:val="00AC7D21"/>
    <w:rsid w:val="00AD2576"/>
    <w:rsid w:val="00AD3987"/>
    <w:rsid w:val="00AD40BA"/>
    <w:rsid w:val="00AD450D"/>
    <w:rsid w:val="00AD4EEA"/>
    <w:rsid w:val="00AD53BF"/>
    <w:rsid w:val="00AD5BC6"/>
    <w:rsid w:val="00AD6BEA"/>
    <w:rsid w:val="00AD6C89"/>
    <w:rsid w:val="00AD7041"/>
    <w:rsid w:val="00AD73E2"/>
    <w:rsid w:val="00AD7EC9"/>
    <w:rsid w:val="00AE1813"/>
    <w:rsid w:val="00AE1F38"/>
    <w:rsid w:val="00AE3148"/>
    <w:rsid w:val="00AE6984"/>
    <w:rsid w:val="00AE73E6"/>
    <w:rsid w:val="00AE7E3B"/>
    <w:rsid w:val="00AF157E"/>
    <w:rsid w:val="00AF2792"/>
    <w:rsid w:val="00AF4B44"/>
    <w:rsid w:val="00B013FC"/>
    <w:rsid w:val="00B0244B"/>
    <w:rsid w:val="00B106FF"/>
    <w:rsid w:val="00B1275B"/>
    <w:rsid w:val="00B12CE5"/>
    <w:rsid w:val="00B13ACB"/>
    <w:rsid w:val="00B1476F"/>
    <w:rsid w:val="00B14F4C"/>
    <w:rsid w:val="00B155D7"/>
    <w:rsid w:val="00B15F56"/>
    <w:rsid w:val="00B17F5A"/>
    <w:rsid w:val="00B2046B"/>
    <w:rsid w:val="00B20E33"/>
    <w:rsid w:val="00B21506"/>
    <w:rsid w:val="00B2182C"/>
    <w:rsid w:val="00B22A36"/>
    <w:rsid w:val="00B234EB"/>
    <w:rsid w:val="00B24C3D"/>
    <w:rsid w:val="00B24F0F"/>
    <w:rsid w:val="00B252B3"/>
    <w:rsid w:val="00B25E04"/>
    <w:rsid w:val="00B26812"/>
    <w:rsid w:val="00B26BE5"/>
    <w:rsid w:val="00B31335"/>
    <w:rsid w:val="00B32FD3"/>
    <w:rsid w:val="00B35005"/>
    <w:rsid w:val="00B36A14"/>
    <w:rsid w:val="00B37AA1"/>
    <w:rsid w:val="00B40301"/>
    <w:rsid w:val="00B40354"/>
    <w:rsid w:val="00B4123E"/>
    <w:rsid w:val="00B42A0D"/>
    <w:rsid w:val="00B42B13"/>
    <w:rsid w:val="00B43EC1"/>
    <w:rsid w:val="00B44DB3"/>
    <w:rsid w:val="00B45C6F"/>
    <w:rsid w:val="00B5091C"/>
    <w:rsid w:val="00B50976"/>
    <w:rsid w:val="00B515E1"/>
    <w:rsid w:val="00B51C18"/>
    <w:rsid w:val="00B54C2B"/>
    <w:rsid w:val="00B5568C"/>
    <w:rsid w:val="00B55CA7"/>
    <w:rsid w:val="00B577D2"/>
    <w:rsid w:val="00B6008D"/>
    <w:rsid w:val="00B61EB7"/>
    <w:rsid w:val="00B6284E"/>
    <w:rsid w:val="00B62879"/>
    <w:rsid w:val="00B628C9"/>
    <w:rsid w:val="00B63489"/>
    <w:rsid w:val="00B6407D"/>
    <w:rsid w:val="00B64D40"/>
    <w:rsid w:val="00B6519A"/>
    <w:rsid w:val="00B653FE"/>
    <w:rsid w:val="00B662B2"/>
    <w:rsid w:val="00B676E3"/>
    <w:rsid w:val="00B70235"/>
    <w:rsid w:val="00B718D6"/>
    <w:rsid w:val="00B72256"/>
    <w:rsid w:val="00B72652"/>
    <w:rsid w:val="00B72DD7"/>
    <w:rsid w:val="00B72DE4"/>
    <w:rsid w:val="00B74108"/>
    <w:rsid w:val="00B74154"/>
    <w:rsid w:val="00B7421F"/>
    <w:rsid w:val="00B76321"/>
    <w:rsid w:val="00B77519"/>
    <w:rsid w:val="00B814CD"/>
    <w:rsid w:val="00B81974"/>
    <w:rsid w:val="00B82EAE"/>
    <w:rsid w:val="00B83AF7"/>
    <w:rsid w:val="00B8498C"/>
    <w:rsid w:val="00B854B4"/>
    <w:rsid w:val="00B87106"/>
    <w:rsid w:val="00B87D67"/>
    <w:rsid w:val="00B92D15"/>
    <w:rsid w:val="00B94618"/>
    <w:rsid w:val="00B94CE6"/>
    <w:rsid w:val="00B9559E"/>
    <w:rsid w:val="00B95810"/>
    <w:rsid w:val="00B97433"/>
    <w:rsid w:val="00BA027B"/>
    <w:rsid w:val="00BA07D5"/>
    <w:rsid w:val="00BA0F03"/>
    <w:rsid w:val="00BA150B"/>
    <w:rsid w:val="00BA1BDB"/>
    <w:rsid w:val="00BA286D"/>
    <w:rsid w:val="00BA2918"/>
    <w:rsid w:val="00BA7E91"/>
    <w:rsid w:val="00BB3FD4"/>
    <w:rsid w:val="00BB4263"/>
    <w:rsid w:val="00BB4691"/>
    <w:rsid w:val="00BB5AFB"/>
    <w:rsid w:val="00BB71A3"/>
    <w:rsid w:val="00BB783D"/>
    <w:rsid w:val="00BB7FC8"/>
    <w:rsid w:val="00BC1A56"/>
    <w:rsid w:val="00BC4AE6"/>
    <w:rsid w:val="00BC5B93"/>
    <w:rsid w:val="00BC5BEA"/>
    <w:rsid w:val="00BC69FF"/>
    <w:rsid w:val="00BD2FC8"/>
    <w:rsid w:val="00BD3316"/>
    <w:rsid w:val="00BD79A1"/>
    <w:rsid w:val="00BE0834"/>
    <w:rsid w:val="00BE0CE4"/>
    <w:rsid w:val="00BE0EAB"/>
    <w:rsid w:val="00BE2515"/>
    <w:rsid w:val="00BE276C"/>
    <w:rsid w:val="00BE2E41"/>
    <w:rsid w:val="00BE3331"/>
    <w:rsid w:val="00BE3724"/>
    <w:rsid w:val="00BE4179"/>
    <w:rsid w:val="00BE5696"/>
    <w:rsid w:val="00BE65E4"/>
    <w:rsid w:val="00BE6AAD"/>
    <w:rsid w:val="00BE7427"/>
    <w:rsid w:val="00BF0365"/>
    <w:rsid w:val="00BF3FDF"/>
    <w:rsid w:val="00BF755E"/>
    <w:rsid w:val="00C0061F"/>
    <w:rsid w:val="00C0099E"/>
    <w:rsid w:val="00C01561"/>
    <w:rsid w:val="00C0240B"/>
    <w:rsid w:val="00C02E8A"/>
    <w:rsid w:val="00C02FC0"/>
    <w:rsid w:val="00C03CD7"/>
    <w:rsid w:val="00C050C6"/>
    <w:rsid w:val="00C05B31"/>
    <w:rsid w:val="00C05FA0"/>
    <w:rsid w:val="00C0617C"/>
    <w:rsid w:val="00C079A0"/>
    <w:rsid w:val="00C108DF"/>
    <w:rsid w:val="00C112A7"/>
    <w:rsid w:val="00C12397"/>
    <w:rsid w:val="00C129CB"/>
    <w:rsid w:val="00C129F9"/>
    <w:rsid w:val="00C132F9"/>
    <w:rsid w:val="00C13558"/>
    <w:rsid w:val="00C135FC"/>
    <w:rsid w:val="00C13B53"/>
    <w:rsid w:val="00C13BDF"/>
    <w:rsid w:val="00C13C7F"/>
    <w:rsid w:val="00C14B34"/>
    <w:rsid w:val="00C15D04"/>
    <w:rsid w:val="00C179A7"/>
    <w:rsid w:val="00C222BA"/>
    <w:rsid w:val="00C22A49"/>
    <w:rsid w:val="00C232E5"/>
    <w:rsid w:val="00C23BEE"/>
    <w:rsid w:val="00C258A3"/>
    <w:rsid w:val="00C25A2F"/>
    <w:rsid w:val="00C25FE1"/>
    <w:rsid w:val="00C30FE5"/>
    <w:rsid w:val="00C34C66"/>
    <w:rsid w:val="00C34F9F"/>
    <w:rsid w:val="00C367D5"/>
    <w:rsid w:val="00C37F92"/>
    <w:rsid w:val="00C40B3D"/>
    <w:rsid w:val="00C40CB8"/>
    <w:rsid w:val="00C43116"/>
    <w:rsid w:val="00C442CC"/>
    <w:rsid w:val="00C44C9B"/>
    <w:rsid w:val="00C45229"/>
    <w:rsid w:val="00C452A2"/>
    <w:rsid w:val="00C452AA"/>
    <w:rsid w:val="00C45493"/>
    <w:rsid w:val="00C46CA5"/>
    <w:rsid w:val="00C5125D"/>
    <w:rsid w:val="00C524C4"/>
    <w:rsid w:val="00C53836"/>
    <w:rsid w:val="00C55376"/>
    <w:rsid w:val="00C5596E"/>
    <w:rsid w:val="00C567DD"/>
    <w:rsid w:val="00C57455"/>
    <w:rsid w:val="00C60043"/>
    <w:rsid w:val="00C603DB"/>
    <w:rsid w:val="00C6343E"/>
    <w:rsid w:val="00C63C8E"/>
    <w:rsid w:val="00C63EA6"/>
    <w:rsid w:val="00C641E7"/>
    <w:rsid w:val="00C65883"/>
    <w:rsid w:val="00C6725D"/>
    <w:rsid w:val="00C67782"/>
    <w:rsid w:val="00C67FC4"/>
    <w:rsid w:val="00C7018E"/>
    <w:rsid w:val="00C70376"/>
    <w:rsid w:val="00C71C93"/>
    <w:rsid w:val="00C71FC7"/>
    <w:rsid w:val="00C73315"/>
    <w:rsid w:val="00C74A5B"/>
    <w:rsid w:val="00C74E75"/>
    <w:rsid w:val="00C77259"/>
    <w:rsid w:val="00C772B0"/>
    <w:rsid w:val="00C7746C"/>
    <w:rsid w:val="00C77609"/>
    <w:rsid w:val="00C77E8D"/>
    <w:rsid w:val="00C80B0A"/>
    <w:rsid w:val="00C80C14"/>
    <w:rsid w:val="00C80F98"/>
    <w:rsid w:val="00C82A95"/>
    <w:rsid w:val="00C83995"/>
    <w:rsid w:val="00C84A60"/>
    <w:rsid w:val="00C86411"/>
    <w:rsid w:val="00C8644F"/>
    <w:rsid w:val="00C8794E"/>
    <w:rsid w:val="00C87D73"/>
    <w:rsid w:val="00C9064E"/>
    <w:rsid w:val="00C907F2"/>
    <w:rsid w:val="00C90A41"/>
    <w:rsid w:val="00C91061"/>
    <w:rsid w:val="00C912FF"/>
    <w:rsid w:val="00C925AD"/>
    <w:rsid w:val="00C927C2"/>
    <w:rsid w:val="00C950B3"/>
    <w:rsid w:val="00C959DE"/>
    <w:rsid w:val="00C967C7"/>
    <w:rsid w:val="00C96F62"/>
    <w:rsid w:val="00C97331"/>
    <w:rsid w:val="00CA0A66"/>
    <w:rsid w:val="00CA0A75"/>
    <w:rsid w:val="00CA213E"/>
    <w:rsid w:val="00CA35F4"/>
    <w:rsid w:val="00CA5747"/>
    <w:rsid w:val="00CA5F71"/>
    <w:rsid w:val="00CA61C6"/>
    <w:rsid w:val="00CA678D"/>
    <w:rsid w:val="00CA6BB2"/>
    <w:rsid w:val="00CA77B2"/>
    <w:rsid w:val="00CB0743"/>
    <w:rsid w:val="00CB1A16"/>
    <w:rsid w:val="00CB3967"/>
    <w:rsid w:val="00CB4AE0"/>
    <w:rsid w:val="00CB6507"/>
    <w:rsid w:val="00CC1C16"/>
    <w:rsid w:val="00CC1F00"/>
    <w:rsid w:val="00CC25A1"/>
    <w:rsid w:val="00CC262D"/>
    <w:rsid w:val="00CC34DB"/>
    <w:rsid w:val="00CC54AA"/>
    <w:rsid w:val="00CC61D8"/>
    <w:rsid w:val="00CC6ED9"/>
    <w:rsid w:val="00CC6F36"/>
    <w:rsid w:val="00CC728E"/>
    <w:rsid w:val="00CC7BFE"/>
    <w:rsid w:val="00CD021C"/>
    <w:rsid w:val="00CD3399"/>
    <w:rsid w:val="00CD3A35"/>
    <w:rsid w:val="00CD3B6C"/>
    <w:rsid w:val="00CD3BD9"/>
    <w:rsid w:val="00CD4939"/>
    <w:rsid w:val="00CD4C7F"/>
    <w:rsid w:val="00CD50A1"/>
    <w:rsid w:val="00CD53CD"/>
    <w:rsid w:val="00CD5658"/>
    <w:rsid w:val="00CD59EF"/>
    <w:rsid w:val="00CD772B"/>
    <w:rsid w:val="00CD79C5"/>
    <w:rsid w:val="00CE004A"/>
    <w:rsid w:val="00CE0F19"/>
    <w:rsid w:val="00CE1B64"/>
    <w:rsid w:val="00CE23B2"/>
    <w:rsid w:val="00CE30E3"/>
    <w:rsid w:val="00CE43E9"/>
    <w:rsid w:val="00CE45B5"/>
    <w:rsid w:val="00CE4924"/>
    <w:rsid w:val="00CE5468"/>
    <w:rsid w:val="00CE5CE5"/>
    <w:rsid w:val="00CE656E"/>
    <w:rsid w:val="00CE7509"/>
    <w:rsid w:val="00CE7656"/>
    <w:rsid w:val="00CF0AFB"/>
    <w:rsid w:val="00CF0CB0"/>
    <w:rsid w:val="00CF111A"/>
    <w:rsid w:val="00CF20C5"/>
    <w:rsid w:val="00CF2D9E"/>
    <w:rsid w:val="00CF3EAF"/>
    <w:rsid w:val="00CF40EE"/>
    <w:rsid w:val="00CF6186"/>
    <w:rsid w:val="00D02C98"/>
    <w:rsid w:val="00D0373F"/>
    <w:rsid w:val="00D118D2"/>
    <w:rsid w:val="00D11A73"/>
    <w:rsid w:val="00D138B5"/>
    <w:rsid w:val="00D14A18"/>
    <w:rsid w:val="00D14F8E"/>
    <w:rsid w:val="00D16247"/>
    <w:rsid w:val="00D16EB1"/>
    <w:rsid w:val="00D17C28"/>
    <w:rsid w:val="00D21025"/>
    <w:rsid w:val="00D21919"/>
    <w:rsid w:val="00D2202D"/>
    <w:rsid w:val="00D22046"/>
    <w:rsid w:val="00D23B88"/>
    <w:rsid w:val="00D261DC"/>
    <w:rsid w:val="00D26699"/>
    <w:rsid w:val="00D273F5"/>
    <w:rsid w:val="00D300FB"/>
    <w:rsid w:val="00D32EED"/>
    <w:rsid w:val="00D338E1"/>
    <w:rsid w:val="00D33BDD"/>
    <w:rsid w:val="00D3437E"/>
    <w:rsid w:val="00D3545E"/>
    <w:rsid w:val="00D35BEA"/>
    <w:rsid w:val="00D36488"/>
    <w:rsid w:val="00D37C83"/>
    <w:rsid w:val="00D41253"/>
    <w:rsid w:val="00D42141"/>
    <w:rsid w:val="00D4360D"/>
    <w:rsid w:val="00D43B23"/>
    <w:rsid w:val="00D446E1"/>
    <w:rsid w:val="00D47394"/>
    <w:rsid w:val="00D507FD"/>
    <w:rsid w:val="00D51247"/>
    <w:rsid w:val="00D5213A"/>
    <w:rsid w:val="00D54124"/>
    <w:rsid w:val="00D5493B"/>
    <w:rsid w:val="00D54BDC"/>
    <w:rsid w:val="00D55C2B"/>
    <w:rsid w:val="00D55CA1"/>
    <w:rsid w:val="00D564E3"/>
    <w:rsid w:val="00D61163"/>
    <w:rsid w:val="00D64286"/>
    <w:rsid w:val="00D64845"/>
    <w:rsid w:val="00D658F8"/>
    <w:rsid w:val="00D65DEB"/>
    <w:rsid w:val="00D67F3A"/>
    <w:rsid w:val="00D70FFD"/>
    <w:rsid w:val="00D711F1"/>
    <w:rsid w:val="00D726D1"/>
    <w:rsid w:val="00D73657"/>
    <w:rsid w:val="00D738CC"/>
    <w:rsid w:val="00D74898"/>
    <w:rsid w:val="00D74A34"/>
    <w:rsid w:val="00D74A3B"/>
    <w:rsid w:val="00D756ED"/>
    <w:rsid w:val="00D76282"/>
    <w:rsid w:val="00D807EF"/>
    <w:rsid w:val="00D80CCF"/>
    <w:rsid w:val="00D81D90"/>
    <w:rsid w:val="00D82E2A"/>
    <w:rsid w:val="00D84815"/>
    <w:rsid w:val="00D84DB8"/>
    <w:rsid w:val="00D84DD9"/>
    <w:rsid w:val="00D85C1F"/>
    <w:rsid w:val="00D87112"/>
    <w:rsid w:val="00D87509"/>
    <w:rsid w:val="00D902A1"/>
    <w:rsid w:val="00D91A68"/>
    <w:rsid w:val="00D92339"/>
    <w:rsid w:val="00D92C40"/>
    <w:rsid w:val="00D93B7E"/>
    <w:rsid w:val="00D94485"/>
    <w:rsid w:val="00D947AB"/>
    <w:rsid w:val="00D96465"/>
    <w:rsid w:val="00D97099"/>
    <w:rsid w:val="00DA0E1A"/>
    <w:rsid w:val="00DA13BB"/>
    <w:rsid w:val="00DA1C68"/>
    <w:rsid w:val="00DA2590"/>
    <w:rsid w:val="00DA28F0"/>
    <w:rsid w:val="00DA55D9"/>
    <w:rsid w:val="00DA5C6B"/>
    <w:rsid w:val="00DA60C1"/>
    <w:rsid w:val="00DA60C9"/>
    <w:rsid w:val="00DA673E"/>
    <w:rsid w:val="00DA7F91"/>
    <w:rsid w:val="00DB0D5E"/>
    <w:rsid w:val="00DB0E28"/>
    <w:rsid w:val="00DB1646"/>
    <w:rsid w:val="00DB359C"/>
    <w:rsid w:val="00DB3C26"/>
    <w:rsid w:val="00DB3CA3"/>
    <w:rsid w:val="00DB477F"/>
    <w:rsid w:val="00DB5D36"/>
    <w:rsid w:val="00DB5FF9"/>
    <w:rsid w:val="00DB7920"/>
    <w:rsid w:val="00DC00FB"/>
    <w:rsid w:val="00DC093A"/>
    <w:rsid w:val="00DC0AA0"/>
    <w:rsid w:val="00DC0B6B"/>
    <w:rsid w:val="00DC2D4D"/>
    <w:rsid w:val="00DC2EA8"/>
    <w:rsid w:val="00DC4F2E"/>
    <w:rsid w:val="00DC5B81"/>
    <w:rsid w:val="00DC63A4"/>
    <w:rsid w:val="00DC6BD3"/>
    <w:rsid w:val="00DC6E0A"/>
    <w:rsid w:val="00DC6F66"/>
    <w:rsid w:val="00DC6FB6"/>
    <w:rsid w:val="00DC7B53"/>
    <w:rsid w:val="00DC7D42"/>
    <w:rsid w:val="00DD246D"/>
    <w:rsid w:val="00DD26B5"/>
    <w:rsid w:val="00DD3D16"/>
    <w:rsid w:val="00DD5189"/>
    <w:rsid w:val="00DD7091"/>
    <w:rsid w:val="00DE0269"/>
    <w:rsid w:val="00DE0B7F"/>
    <w:rsid w:val="00DE319E"/>
    <w:rsid w:val="00DE3DFD"/>
    <w:rsid w:val="00DE41FF"/>
    <w:rsid w:val="00DE4874"/>
    <w:rsid w:val="00DE5845"/>
    <w:rsid w:val="00DE7B94"/>
    <w:rsid w:val="00DF0403"/>
    <w:rsid w:val="00DF161A"/>
    <w:rsid w:val="00DF2848"/>
    <w:rsid w:val="00DF3C19"/>
    <w:rsid w:val="00DF40E9"/>
    <w:rsid w:val="00DF4F32"/>
    <w:rsid w:val="00DF7D96"/>
    <w:rsid w:val="00E01546"/>
    <w:rsid w:val="00E01FA6"/>
    <w:rsid w:val="00E02863"/>
    <w:rsid w:val="00E02D90"/>
    <w:rsid w:val="00E0308F"/>
    <w:rsid w:val="00E03C3E"/>
    <w:rsid w:val="00E0493F"/>
    <w:rsid w:val="00E04A43"/>
    <w:rsid w:val="00E04B27"/>
    <w:rsid w:val="00E064D6"/>
    <w:rsid w:val="00E07A83"/>
    <w:rsid w:val="00E1052C"/>
    <w:rsid w:val="00E1255C"/>
    <w:rsid w:val="00E125CE"/>
    <w:rsid w:val="00E13690"/>
    <w:rsid w:val="00E1390A"/>
    <w:rsid w:val="00E13939"/>
    <w:rsid w:val="00E13AA9"/>
    <w:rsid w:val="00E201AE"/>
    <w:rsid w:val="00E203C2"/>
    <w:rsid w:val="00E2040A"/>
    <w:rsid w:val="00E208F2"/>
    <w:rsid w:val="00E20CF6"/>
    <w:rsid w:val="00E212FE"/>
    <w:rsid w:val="00E21D98"/>
    <w:rsid w:val="00E230DB"/>
    <w:rsid w:val="00E24992"/>
    <w:rsid w:val="00E26716"/>
    <w:rsid w:val="00E270E6"/>
    <w:rsid w:val="00E27CB0"/>
    <w:rsid w:val="00E27D0C"/>
    <w:rsid w:val="00E301A4"/>
    <w:rsid w:val="00E313A8"/>
    <w:rsid w:val="00E32902"/>
    <w:rsid w:val="00E34FDD"/>
    <w:rsid w:val="00E35D11"/>
    <w:rsid w:val="00E360F8"/>
    <w:rsid w:val="00E368E9"/>
    <w:rsid w:val="00E37D85"/>
    <w:rsid w:val="00E413DC"/>
    <w:rsid w:val="00E41A12"/>
    <w:rsid w:val="00E41BCA"/>
    <w:rsid w:val="00E41E6F"/>
    <w:rsid w:val="00E42741"/>
    <w:rsid w:val="00E42A3F"/>
    <w:rsid w:val="00E43A0B"/>
    <w:rsid w:val="00E4460A"/>
    <w:rsid w:val="00E44FD5"/>
    <w:rsid w:val="00E46A8F"/>
    <w:rsid w:val="00E47957"/>
    <w:rsid w:val="00E5092A"/>
    <w:rsid w:val="00E510F3"/>
    <w:rsid w:val="00E53B0E"/>
    <w:rsid w:val="00E5405B"/>
    <w:rsid w:val="00E5509D"/>
    <w:rsid w:val="00E611D6"/>
    <w:rsid w:val="00E62144"/>
    <w:rsid w:val="00E6220B"/>
    <w:rsid w:val="00E62A7B"/>
    <w:rsid w:val="00E650BA"/>
    <w:rsid w:val="00E6755E"/>
    <w:rsid w:val="00E71598"/>
    <w:rsid w:val="00E717C8"/>
    <w:rsid w:val="00E71A1B"/>
    <w:rsid w:val="00E728E8"/>
    <w:rsid w:val="00E73C81"/>
    <w:rsid w:val="00E73FAF"/>
    <w:rsid w:val="00E7649C"/>
    <w:rsid w:val="00E77D21"/>
    <w:rsid w:val="00E80740"/>
    <w:rsid w:val="00E81A55"/>
    <w:rsid w:val="00E81C2E"/>
    <w:rsid w:val="00E82440"/>
    <w:rsid w:val="00E82F08"/>
    <w:rsid w:val="00E83576"/>
    <w:rsid w:val="00E83FB6"/>
    <w:rsid w:val="00E85129"/>
    <w:rsid w:val="00E8584D"/>
    <w:rsid w:val="00E85B85"/>
    <w:rsid w:val="00E866BB"/>
    <w:rsid w:val="00E900F7"/>
    <w:rsid w:val="00E9149E"/>
    <w:rsid w:val="00E9224B"/>
    <w:rsid w:val="00E95173"/>
    <w:rsid w:val="00E95E27"/>
    <w:rsid w:val="00E97BA5"/>
    <w:rsid w:val="00E97E68"/>
    <w:rsid w:val="00E97F5B"/>
    <w:rsid w:val="00EA0889"/>
    <w:rsid w:val="00EA3BDC"/>
    <w:rsid w:val="00EA5549"/>
    <w:rsid w:val="00EA56E3"/>
    <w:rsid w:val="00EA5E05"/>
    <w:rsid w:val="00EA6A78"/>
    <w:rsid w:val="00EA6E2B"/>
    <w:rsid w:val="00EB2550"/>
    <w:rsid w:val="00EB2BBE"/>
    <w:rsid w:val="00EB46F3"/>
    <w:rsid w:val="00EB4BAC"/>
    <w:rsid w:val="00EB51B1"/>
    <w:rsid w:val="00EB627A"/>
    <w:rsid w:val="00EB62C0"/>
    <w:rsid w:val="00EB666E"/>
    <w:rsid w:val="00EC0752"/>
    <w:rsid w:val="00EC084E"/>
    <w:rsid w:val="00EC2B57"/>
    <w:rsid w:val="00EC36A8"/>
    <w:rsid w:val="00EC4FB2"/>
    <w:rsid w:val="00EC6558"/>
    <w:rsid w:val="00ED00CB"/>
    <w:rsid w:val="00ED0488"/>
    <w:rsid w:val="00ED0DBA"/>
    <w:rsid w:val="00ED12C3"/>
    <w:rsid w:val="00ED3586"/>
    <w:rsid w:val="00ED4E9C"/>
    <w:rsid w:val="00ED74C3"/>
    <w:rsid w:val="00ED7A6C"/>
    <w:rsid w:val="00EE02E0"/>
    <w:rsid w:val="00EE0590"/>
    <w:rsid w:val="00EE0BE6"/>
    <w:rsid w:val="00EE0D1F"/>
    <w:rsid w:val="00EE10C1"/>
    <w:rsid w:val="00EE2916"/>
    <w:rsid w:val="00EE33ED"/>
    <w:rsid w:val="00EE3B4C"/>
    <w:rsid w:val="00EE3B80"/>
    <w:rsid w:val="00EE538A"/>
    <w:rsid w:val="00EE5835"/>
    <w:rsid w:val="00EE5B06"/>
    <w:rsid w:val="00EE685B"/>
    <w:rsid w:val="00EE783A"/>
    <w:rsid w:val="00EF0306"/>
    <w:rsid w:val="00EF05CE"/>
    <w:rsid w:val="00EF066F"/>
    <w:rsid w:val="00EF119D"/>
    <w:rsid w:val="00EF429E"/>
    <w:rsid w:val="00EF4C56"/>
    <w:rsid w:val="00EF52E0"/>
    <w:rsid w:val="00EF5E18"/>
    <w:rsid w:val="00EF661B"/>
    <w:rsid w:val="00F02B9C"/>
    <w:rsid w:val="00F04A3C"/>
    <w:rsid w:val="00F0568D"/>
    <w:rsid w:val="00F07838"/>
    <w:rsid w:val="00F11011"/>
    <w:rsid w:val="00F11952"/>
    <w:rsid w:val="00F124DB"/>
    <w:rsid w:val="00F12FF9"/>
    <w:rsid w:val="00F140B3"/>
    <w:rsid w:val="00F1496F"/>
    <w:rsid w:val="00F159C1"/>
    <w:rsid w:val="00F16BC6"/>
    <w:rsid w:val="00F1722C"/>
    <w:rsid w:val="00F20E6D"/>
    <w:rsid w:val="00F21929"/>
    <w:rsid w:val="00F2566F"/>
    <w:rsid w:val="00F25919"/>
    <w:rsid w:val="00F27AD1"/>
    <w:rsid w:val="00F309BC"/>
    <w:rsid w:val="00F32368"/>
    <w:rsid w:val="00F335F1"/>
    <w:rsid w:val="00F346BD"/>
    <w:rsid w:val="00F35B6A"/>
    <w:rsid w:val="00F40B91"/>
    <w:rsid w:val="00F4122E"/>
    <w:rsid w:val="00F4253A"/>
    <w:rsid w:val="00F470D7"/>
    <w:rsid w:val="00F50027"/>
    <w:rsid w:val="00F518AB"/>
    <w:rsid w:val="00F52F5E"/>
    <w:rsid w:val="00F545FC"/>
    <w:rsid w:val="00F54A88"/>
    <w:rsid w:val="00F54FDB"/>
    <w:rsid w:val="00F5605C"/>
    <w:rsid w:val="00F56780"/>
    <w:rsid w:val="00F60A37"/>
    <w:rsid w:val="00F6164A"/>
    <w:rsid w:val="00F6278A"/>
    <w:rsid w:val="00F62EAB"/>
    <w:rsid w:val="00F656A4"/>
    <w:rsid w:val="00F6651A"/>
    <w:rsid w:val="00F703BE"/>
    <w:rsid w:val="00F70655"/>
    <w:rsid w:val="00F7070C"/>
    <w:rsid w:val="00F70C5B"/>
    <w:rsid w:val="00F726AD"/>
    <w:rsid w:val="00F74540"/>
    <w:rsid w:val="00F75895"/>
    <w:rsid w:val="00F77329"/>
    <w:rsid w:val="00F77455"/>
    <w:rsid w:val="00F77591"/>
    <w:rsid w:val="00F82211"/>
    <w:rsid w:val="00F8221E"/>
    <w:rsid w:val="00F8240B"/>
    <w:rsid w:val="00F83587"/>
    <w:rsid w:val="00F83F8A"/>
    <w:rsid w:val="00F85590"/>
    <w:rsid w:val="00F8569B"/>
    <w:rsid w:val="00F85892"/>
    <w:rsid w:val="00F85C30"/>
    <w:rsid w:val="00F900E6"/>
    <w:rsid w:val="00F901F0"/>
    <w:rsid w:val="00F90339"/>
    <w:rsid w:val="00F92376"/>
    <w:rsid w:val="00F93135"/>
    <w:rsid w:val="00F942A2"/>
    <w:rsid w:val="00F94B21"/>
    <w:rsid w:val="00F95F0A"/>
    <w:rsid w:val="00F965FF"/>
    <w:rsid w:val="00F97C48"/>
    <w:rsid w:val="00FA0444"/>
    <w:rsid w:val="00FA0D19"/>
    <w:rsid w:val="00FA165E"/>
    <w:rsid w:val="00FA21F2"/>
    <w:rsid w:val="00FA2286"/>
    <w:rsid w:val="00FA2697"/>
    <w:rsid w:val="00FA2E55"/>
    <w:rsid w:val="00FA4F2B"/>
    <w:rsid w:val="00FA5768"/>
    <w:rsid w:val="00FA5F53"/>
    <w:rsid w:val="00FA6F56"/>
    <w:rsid w:val="00FA7CD5"/>
    <w:rsid w:val="00FB0744"/>
    <w:rsid w:val="00FB2184"/>
    <w:rsid w:val="00FB26A8"/>
    <w:rsid w:val="00FB365C"/>
    <w:rsid w:val="00FB36B2"/>
    <w:rsid w:val="00FB51F2"/>
    <w:rsid w:val="00FB697A"/>
    <w:rsid w:val="00FB7025"/>
    <w:rsid w:val="00FB71C0"/>
    <w:rsid w:val="00FC0056"/>
    <w:rsid w:val="00FC3D6D"/>
    <w:rsid w:val="00FC3F30"/>
    <w:rsid w:val="00FC40F9"/>
    <w:rsid w:val="00FC4F9D"/>
    <w:rsid w:val="00FC63F8"/>
    <w:rsid w:val="00FD16B3"/>
    <w:rsid w:val="00FD1F67"/>
    <w:rsid w:val="00FD3A98"/>
    <w:rsid w:val="00FD3CEA"/>
    <w:rsid w:val="00FD55EB"/>
    <w:rsid w:val="00FD7288"/>
    <w:rsid w:val="00FE10AC"/>
    <w:rsid w:val="00FE127C"/>
    <w:rsid w:val="00FE12C6"/>
    <w:rsid w:val="00FE1C9A"/>
    <w:rsid w:val="00FE37DD"/>
    <w:rsid w:val="00FE3D40"/>
    <w:rsid w:val="00FE5006"/>
    <w:rsid w:val="00FE50DE"/>
    <w:rsid w:val="00FE61DA"/>
    <w:rsid w:val="00FF2DE2"/>
    <w:rsid w:val="00FF6459"/>
    <w:rsid w:val="00FF6EA0"/>
    <w:rsid w:val="00FF7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1BC4E6-8506-4B62-B293-5E210066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9559E"/>
  </w:style>
  <w:style w:type="paragraph" w:styleId="1">
    <w:name w:val="heading 1"/>
    <w:basedOn w:val="a0"/>
    <w:next w:val="a0"/>
    <w:link w:val="10"/>
    <w:qFormat/>
    <w:rsid w:val="002761DA"/>
    <w:pPr>
      <w:keepNext/>
      <w:spacing w:after="0" w:line="240" w:lineRule="auto"/>
      <w:jc w:val="center"/>
      <w:outlineLvl w:val="0"/>
    </w:pPr>
    <w:rPr>
      <w:rFonts w:ascii="Times New Roman" w:eastAsia="Batang" w:hAnsi="Times New Roman" w:cs="Times New Roman"/>
      <w:sz w:val="24"/>
      <w:szCs w:val="20"/>
      <w:u w:val="single"/>
      <w:lang w:val="en-US"/>
    </w:rPr>
  </w:style>
  <w:style w:type="paragraph" w:styleId="6">
    <w:name w:val="heading 6"/>
    <w:basedOn w:val="a0"/>
    <w:next w:val="a0"/>
    <w:link w:val="60"/>
    <w:qFormat/>
    <w:rsid w:val="002761DA"/>
    <w:pPr>
      <w:keepNext/>
      <w:spacing w:after="0" w:line="240" w:lineRule="auto"/>
      <w:outlineLvl w:val="5"/>
    </w:pPr>
    <w:rPr>
      <w:rFonts w:ascii="Times New Roman" w:eastAsia="Times New Roman" w:hAnsi="Times New Roman" w:cs="Times New Roman"/>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9F664D"/>
    <w:pPr>
      <w:autoSpaceDE w:val="0"/>
      <w:autoSpaceDN w:val="0"/>
      <w:adjustRightInd w:val="0"/>
      <w:spacing w:after="0" w:line="240" w:lineRule="auto"/>
    </w:pPr>
    <w:rPr>
      <w:rFonts w:ascii="Arial" w:hAnsi="Arial" w:cs="Arial"/>
      <w:sz w:val="20"/>
      <w:szCs w:val="20"/>
    </w:rPr>
  </w:style>
  <w:style w:type="paragraph" w:customStyle="1" w:styleId="a4">
    <w:name w:val="Таблица текст"/>
    <w:basedOn w:val="a0"/>
    <w:uiPriority w:val="99"/>
    <w:rsid w:val="009F664D"/>
    <w:pPr>
      <w:spacing w:before="40" w:after="40" w:line="240" w:lineRule="auto"/>
      <w:ind w:left="57" w:right="57"/>
    </w:pPr>
    <w:rPr>
      <w:rFonts w:ascii="Times New Roman" w:eastAsia="Times New Roman" w:hAnsi="Times New Roman" w:cs="Times New Roman"/>
    </w:rPr>
  </w:style>
  <w:style w:type="paragraph" w:styleId="a5">
    <w:name w:val="Body Text"/>
    <w:basedOn w:val="a0"/>
    <w:link w:val="a6"/>
    <w:uiPriority w:val="99"/>
    <w:rsid w:val="009F664D"/>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1"/>
    <w:link w:val="a5"/>
    <w:uiPriority w:val="99"/>
    <w:rsid w:val="009F664D"/>
    <w:rPr>
      <w:rFonts w:ascii="Times New Roman" w:eastAsia="Times New Roman" w:hAnsi="Times New Roman" w:cs="Times New Roman"/>
      <w:sz w:val="24"/>
      <w:szCs w:val="24"/>
      <w:lang w:eastAsia="ru-RU"/>
    </w:rPr>
  </w:style>
  <w:style w:type="paragraph" w:customStyle="1" w:styleId="3">
    <w:name w:val="Îñíîâíîé òåêñò ñ îòñòóïîì 3"/>
    <w:basedOn w:val="a0"/>
    <w:uiPriority w:val="99"/>
    <w:rsid w:val="009F664D"/>
    <w:pPr>
      <w:spacing w:after="0" w:line="360" w:lineRule="auto"/>
      <w:ind w:firstLine="567"/>
      <w:jc w:val="both"/>
    </w:pPr>
    <w:rPr>
      <w:rFonts w:ascii="Times New Roman" w:eastAsia="Times New Roman" w:hAnsi="Times New Roman" w:cs="Times New Roman"/>
      <w:sz w:val="24"/>
      <w:szCs w:val="24"/>
    </w:rPr>
  </w:style>
  <w:style w:type="paragraph" w:customStyle="1" w:styleId="a7">
    <w:name w:val="Íàçâàíèå"/>
    <w:basedOn w:val="a0"/>
    <w:uiPriority w:val="99"/>
    <w:rsid w:val="009F664D"/>
    <w:pPr>
      <w:tabs>
        <w:tab w:val="left" w:pos="426"/>
      </w:tabs>
      <w:spacing w:before="120" w:after="0" w:line="360" w:lineRule="auto"/>
      <w:jc w:val="center"/>
    </w:pPr>
    <w:rPr>
      <w:rFonts w:ascii="Times New Roman" w:eastAsia="Calibri" w:hAnsi="Times New Roman" w:cs="Times New Roman"/>
      <w:b/>
      <w:bCs/>
    </w:rPr>
  </w:style>
  <w:style w:type="paragraph" w:styleId="a8">
    <w:name w:val="List Paragraph"/>
    <w:basedOn w:val="a0"/>
    <w:uiPriority w:val="34"/>
    <w:qFormat/>
    <w:rsid w:val="0002745D"/>
    <w:pPr>
      <w:ind w:left="720"/>
      <w:contextualSpacing/>
    </w:pPr>
  </w:style>
  <w:style w:type="paragraph" w:customStyle="1" w:styleId="Default">
    <w:name w:val="Default"/>
    <w:rsid w:val="003C100B"/>
    <w:pPr>
      <w:autoSpaceDE w:val="0"/>
      <w:autoSpaceDN w:val="0"/>
      <w:adjustRightInd w:val="0"/>
      <w:spacing w:after="0" w:line="240" w:lineRule="auto"/>
    </w:pPr>
    <w:rPr>
      <w:rFonts w:ascii="Arial" w:hAnsi="Arial" w:cs="Arial"/>
      <w:color w:val="000000"/>
      <w:sz w:val="24"/>
      <w:szCs w:val="24"/>
    </w:rPr>
  </w:style>
  <w:style w:type="character" w:customStyle="1" w:styleId="f">
    <w:name w:val="f"/>
    <w:rsid w:val="007C7220"/>
  </w:style>
  <w:style w:type="character" w:styleId="a9">
    <w:name w:val="Hyperlink"/>
    <w:uiPriority w:val="99"/>
    <w:rsid w:val="00587019"/>
    <w:rPr>
      <w:color w:val="0000FF"/>
      <w:u w:val="single"/>
    </w:rPr>
  </w:style>
  <w:style w:type="paragraph" w:customStyle="1" w:styleId="aa">
    <w:name w:val="Содержимое таблицы"/>
    <w:basedOn w:val="a0"/>
    <w:rsid w:val="00A8076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2">
    <w:name w:val="Body Text Indent 2"/>
    <w:basedOn w:val="a0"/>
    <w:link w:val="20"/>
    <w:uiPriority w:val="99"/>
    <w:semiHidden/>
    <w:unhideWhenUsed/>
    <w:rsid w:val="00DA28F0"/>
    <w:pPr>
      <w:spacing w:after="120" w:line="480" w:lineRule="auto"/>
      <w:ind w:left="283"/>
    </w:pPr>
  </w:style>
  <w:style w:type="character" w:customStyle="1" w:styleId="20">
    <w:name w:val="Основной текст с отступом 2 Знак"/>
    <w:basedOn w:val="a1"/>
    <w:link w:val="2"/>
    <w:uiPriority w:val="99"/>
    <w:semiHidden/>
    <w:rsid w:val="00DA28F0"/>
  </w:style>
  <w:style w:type="paragraph" w:styleId="ab">
    <w:name w:val="Body Text Indent"/>
    <w:basedOn w:val="a0"/>
    <w:link w:val="ac"/>
    <w:uiPriority w:val="99"/>
    <w:semiHidden/>
    <w:unhideWhenUsed/>
    <w:rsid w:val="00DA28F0"/>
    <w:pPr>
      <w:spacing w:after="120"/>
      <w:ind w:left="283"/>
    </w:pPr>
  </w:style>
  <w:style w:type="character" w:customStyle="1" w:styleId="ac">
    <w:name w:val="Основной текст с отступом Знак"/>
    <w:basedOn w:val="a1"/>
    <w:link w:val="ab"/>
    <w:uiPriority w:val="99"/>
    <w:semiHidden/>
    <w:rsid w:val="00DA28F0"/>
  </w:style>
  <w:style w:type="paragraph" w:styleId="30">
    <w:name w:val="Body Text Indent 3"/>
    <w:basedOn w:val="a0"/>
    <w:link w:val="31"/>
    <w:uiPriority w:val="99"/>
    <w:semiHidden/>
    <w:unhideWhenUsed/>
    <w:rsid w:val="00DA28F0"/>
    <w:pPr>
      <w:spacing w:after="120"/>
      <w:ind w:left="283"/>
    </w:pPr>
    <w:rPr>
      <w:sz w:val="16"/>
      <w:szCs w:val="16"/>
    </w:rPr>
  </w:style>
  <w:style w:type="character" w:customStyle="1" w:styleId="31">
    <w:name w:val="Основной текст с отступом 3 Знак"/>
    <w:basedOn w:val="a1"/>
    <w:link w:val="30"/>
    <w:uiPriority w:val="99"/>
    <w:semiHidden/>
    <w:rsid w:val="00DA28F0"/>
    <w:rPr>
      <w:sz w:val="16"/>
      <w:szCs w:val="16"/>
    </w:rPr>
  </w:style>
  <w:style w:type="paragraph" w:customStyle="1" w:styleId="32">
    <w:name w:val="Стиль3"/>
    <w:basedOn w:val="2"/>
    <w:uiPriority w:val="99"/>
    <w:rsid w:val="00DA28F0"/>
    <w:pPr>
      <w:widowControl w:val="0"/>
      <w:tabs>
        <w:tab w:val="num" w:pos="227"/>
        <w:tab w:val="num" w:pos="643"/>
      </w:tabs>
      <w:adjustRightInd w:val="0"/>
      <w:spacing w:after="0" w:line="240" w:lineRule="auto"/>
      <w:ind w:left="0" w:hanging="360"/>
      <w:jc w:val="both"/>
      <w:textAlignment w:val="baseline"/>
    </w:pPr>
    <w:rPr>
      <w:rFonts w:ascii="Times New Roman" w:eastAsia="Times New Roman" w:hAnsi="Times New Roman" w:cs="Times New Roman"/>
      <w:sz w:val="24"/>
      <w:szCs w:val="24"/>
    </w:rPr>
  </w:style>
  <w:style w:type="paragraph" w:styleId="ad">
    <w:name w:val="Title"/>
    <w:aliases w:val="Знак Знак"/>
    <w:basedOn w:val="a0"/>
    <w:next w:val="a0"/>
    <w:link w:val="ae"/>
    <w:uiPriority w:val="99"/>
    <w:qFormat/>
    <w:rsid w:val="00DA28F0"/>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ae">
    <w:name w:val="Название Знак"/>
    <w:aliases w:val="Знак Знак Знак"/>
    <w:basedOn w:val="a1"/>
    <w:link w:val="ad"/>
    <w:uiPriority w:val="99"/>
    <w:rsid w:val="00DA28F0"/>
    <w:rPr>
      <w:rFonts w:ascii="Arial" w:eastAsia="Times New Roman" w:hAnsi="Arial" w:cs="Arial"/>
      <w:b/>
      <w:bCs/>
      <w:kern w:val="1"/>
      <w:sz w:val="32"/>
      <w:szCs w:val="32"/>
      <w:lang w:eastAsia="ar-SA"/>
    </w:rPr>
  </w:style>
  <w:style w:type="paragraph" w:styleId="af">
    <w:name w:val="Normal (Web)"/>
    <w:basedOn w:val="a0"/>
    <w:uiPriority w:val="99"/>
    <w:rsid w:val="00DA28F0"/>
    <w:pPr>
      <w:spacing w:before="100" w:beforeAutospacing="1" w:after="100" w:afterAutospacing="1" w:line="240" w:lineRule="auto"/>
    </w:pPr>
    <w:rPr>
      <w:rFonts w:ascii="Verdana" w:eastAsia="Times New Roman" w:hAnsi="Verdana" w:cs="Verdana"/>
      <w:color w:val="000000"/>
      <w:sz w:val="20"/>
      <w:szCs w:val="20"/>
    </w:rPr>
  </w:style>
  <w:style w:type="paragraph" w:customStyle="1" w:styleId="-2">
    <w:name w:val="Контракт-раздел"/>
    <w:basedOn w:val="a0"/>
    <w:next w:val="-"/>
    <w:uiPriority w:val="99"/>
    <w:rsid w:val="00DA28F0"/>
    <w:pPr>
      <w:keepNext/>
      <w:tabs>
        <w:tab w:val="num" w:pos="0"/>
        <w:tab w:val="left" w:pos="540"/>
      </w:tabs>
      <w:suppressAutoHyphens/>
      <w:spacing w:before="360" w:after="120" w:line="240" w:lineRule="auto"/>
      <w:jc w:val="center"/>
      <w:outlineLvl w:val="1"/>
    </w:pPr>
    <w:rPr>
      <w:rFonts w:ascii="Times New Roman" w:eastAsia="Calibri" w:hAnsi="Times New Roman" w:cs="Times New Roman"/>
      <w:b/>
      <w:bCs/>
      <w:caps/>
      <w:smallCaps/>
      <w:sz w:val="24"/>
      <w:szCs w:val="24"/>
    </w:rPr>
  </w:style>
  <w:style w:type="paragraph" w:customStyle="1" w:styleId="-">
    <w:name w:val="Контракт-пункт"/>
    <w:basedOn w:val="a0"/>
    <w:uiPriority w:val="99"/>
    <w:rsid w:val="00DA28F0"/>
    <w:pPr>
      <w:numPr>
        <w:numId w:val="8"/>
      </w:numPr>
      <w:tabs>
        <w:tab w:val="clear" w:pos="0"/>
        <w:tab w:val="num" w:pos="1418"/>
      </w:tabs>
      <w:spacing w:after="0" w:line="240" w:lineRule="auto"/>
      <w:ind w:firstLine="567"/>
      <w:jc w:val="both"/>
    </w:pPr>
    <w:rPr>
      <w:rFonts w:ascii="Times New Roman" w:eastAsia="Calibri" w:hAnsi="Times New Roman" w:cs="Times New Roman"/>
      <w:sz w:val="24"/>
      <w:szCs w:val="24"/>
    </w:rPr>
  </w:style>
  <w:style w:type="paragraph" w:customStyle="1" w:styleId="-0">
    <w:name w:val="Контракт-подпункт"/>
    <w:basedOn w:val="a0"/>
    <w:uiPriority w:val="99"/>
    <w:rsid w:val="00DA28F0"/>
    <w:pPr>
      <w:numPr>
        <w:ilvl w:val="1"/>
        <w:numId w:val="8"/>
      </w:numPr>
      <w:spacing w:after="0" w:line="240" w:lineRule="auto"/>
      <w:jc w:val="both"/>
    </w:pPr>
    <w:rPr>
      <w:rFonts w:ascii="Times New Roman" w:eastAsia="Calibri" w:hAnsi="Times New Roman" w:cs="Times New Roman"/>
      <w:sz w:val="24"/>
      <w:szCs w:val="24"/>
    </w:rPr>
  </w:style>
  <w:style w:type="paragraph" w:customStyle="1" w:styleId="-1">
    <w:name w:val="Контракт-подподпункт"/>
    <w:basedOn w:val="a0"/>
    <w:uiPriority w:val="99"/>
    <w:rsid w:val="00DA28F0"/>
    <w:pPr>
      <w:numPr>
        <w:ilvl w:val="2"/>
        <w:numId w:val="8"/>
      </w:numPr>
      <w:spacing w:after="0" w:line="240" w:lineRule="auto"/>
      <w:jc w:val="both"/>
    </w:pPr>
    <w:rPr>
      <w:rFonts w:ascii="Times New Roman" w:eastAsia="Calibri" w:hAnsi="Times New Roman" w:cs="Times New Roman"/>
      <w:sz w:val="24"/>
      <w:szCs w:val="24"/>
    </w:rPr>
  </w:style>
  <w:style w:type="paragraph" w:customStyle="1" w:styleId="a">
    <w:name w:val="Подподпункт"/>
    <w:basedOn w:val="a0"/>
    <w:uiPriority w:val="99"/>
    <w:rsid w:val="00DA28F0"/>
    <w:pPr>
      <w:numPr>
        <w:ilvl w:val="3"/>
        <w:numId w:val="8"/>
      </w:numPr>
      <w:tabs>
        <w:tab w:val="clear" w:pos="1418"/>
        <w:tab w:val="num" w:pos="1701"/>
      </w:tabs>
      <w:spacing w:after="0" w:line="240" w:lineRule="auto"/>
      <w:ind w:left="1701" w:hanging="567"/>
      <w:jc w:val="both"/>
    </w:pPr>
    <w:rPr>
      <w:rFonts w:ascii="Times New Roman" w:eastAsia="Calibri" w:hAnsi="Times New Roman" w:cs="Times New Roman"/>
      <w:sz w:val="24"/>
      <w:szCs w:val="24"/>
    </w:rPr>
  </w:style>
  <w:style w:type="paragraph" w:styleId="af0">
    <w:name w:val="Subtitle"/>
    <w:basedOn w:val="a0"/>
    <w:next w:val="a0"/>
    <w:link w:val="af1"/>
    <w:uiPriority w:val="11"/>
    <w:qFormat/>
    <w:rsid w:val="00DA28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1"/>
    <w:link w:val="af0"/>
    <w:uiPriority w:val="11"/>
    <w:rsid w:val="00DA28F0"/>
    <w:rPr>
      <w:rFonts w:asciiTheme="majorHAnsi" w:eastAsiaTheme="majorEastAsia" w:hAnsiTheme="majorHAnsi" w:cstheme="majorBidi"/>
      <w:i/>
      <w:iCs/>
      <w:color w:val="4F81BD" w:themeColor="accent1"/>
      <w:spacing w:val="15"/>
      <w:sz w:val="24"/>
      <w:szCs w:val="24"/>
    </w:rPr>
  </w:style>
  <w:style w:type="paragraph" w:styleId="21">
    <w:name w:val="Body Text 2"/>
    <w:basedOn w:val="a0"/>
    <w:link w:val="22"/>
    <w:uiPriority w:val="99"/>
    <w:unhideWhenUsed/>
    <w:rsid w:val="00D22046"/>
    <w:pPr>
      <w:spacing w:after="120" w:line="480" w:lineRule="auto"/>
    </w:pPr>
  </w:style>
  <w:style w:type="character" w:customStyle="1" w:styleId="22">
    <w:name w:val="Основной текст 2 Знак"/>
    <w:basedOn w:val="a1"/>
    <w:link w:val="21"/>
    <w:uiPriority w:val="99"/>
    <w:rsid w:val="00D22046"/>
  </w:style>
  <w:style w:type="paragraph" w:customStyle="1" w:styleId="2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B29BC"/>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ConsPlusNormal0">
    <w:name w:val="ConsPlusNormal Знак"/>
    <w:link w:val="ConsPlusNormal"/>
    <w:locked/>
    <w:rsid w:val="0065642D"/>
    <w:rPr>
      <w:rFonts w:ascii="Arial" w:hAnsi="Arial" w:cs="Arial"/>
      <w:sz w:val="20"/>
      <w:szCs w:val="20"/>
    </w:rPr>
  </w:style>
  <w:style w:type="paragraph" w:styleId="af2">
    <w:name w:val="header"/>
    <w:basedOn w:val="a0"/>
    <w:link w:val="af3"/>
    <w:unhideWhenUsed/>
    <w:rsid w:val="0065642D"/>
    <w:pPr>
      <w:tabs>
        <w:tab w:val="center" w:pos="4677"/>
        <w:tab w:val="right" w:pos="9355"/>
      </w:tabs>
      <w:spacing w:after="0" w:line="240" w:lineRule="auto"/>
    </w:pPr>
  </w:style>
  <w:style w:type="character" w:customStyle="1" w:styleId="af3">
    <w:name w:val="Верхний колонтитул Знак"/>
    <w:basedOn w:val="a1"/>
    <w:link w:val="af2"/>
    <w:rsid w:val="0065642D"/>
  </w:style>
  <w:style w:type="paragraph" w:styleId="af4">
    <w:name w:val="footer"/>
    <w:basedOn w:val="a0"/>
    <w:link w:val="af5"/>
    <w:uiPriority w:val="99"/>
    <w:semiHidden/>
    <w:unhideWhenUsed/>
    <w:rsid w:val="0065642D"/>
    <w:pPr>
      <w:tabs>
        <w:tab w:val="center" w:pos="4677"/>
        <w:tab w:val="right" w:pos="9355"/>
      </w:tabs>
      <w:spacing w:after="0" w:line="240" w:lineRule="auto"/>
    </w:pPr>
  </w:style>
  <w:style w:type="character" w:customStyle="1" w:styleId="af5">
    <w:name w:val="Нижний колонтитул Знак"/>
    <w:basedOn w:val="a1"/>
    <w:link w:val="af4"/>
    <w:uiPriority w:val="99"/>
    <w:semiHidden/>
    <w:rsid w:val="0065642D"/>
  </w:style>
  <w:style w:type="character" w:customStyle="1" w:styleId="33">
    <w:name w:val="Стиль3 Знак Знак Знак"/>
    <w:link w:val="34"/>
    <w:locked/>
    <w:rsid w:val="0016021A"/>
    <w:rPr>
      <w:sz w:val="24"/>
      <w:szCs w:val="24"/>
    </w:rPr>
  </w:style>
  <w:style w:type="paragraph" w:customStyle="1" w:styleId="34">
    <w:name w:val="Стиль3 Знак Знак"/>
    <w:link w:val="33"/>
    <w:rsid w:val="0016021A"/>
    <w:pPr>
      <w:widowControl w:val="0"/>
      <w:tabs>
        <w:tab w:val="num" w:pos="227"/>
      </w:tabs>
      <w:adjustRightInd w:val="0"/>
      <w:spacing w:after="0" w:line="240" w:lineRule="auto"/>
      <w:jc w:val="both"/>
      <w:textAlignment w:val="baseline"/>
    </w:pPr>
    <w:rPr>
      <w:sz w:val="24"/>
      <w:szCs w:val="24"/>
    </w:rPr>
  </w:style>
  <w:style w:type="character" w:customStyle="1" w:styleId="10">
    <w:name w:val="Заголовок 1 Знак"/>
    <w:basedOn w:val="a1"/>
    <w:link w:val="1"/>
    <w:rsid w:val="002761DA"/>
    <w:rPr>
      <w:rFonts w:ascii="Times New Roman" w:eastAsia="Batang" w:hAnsi="Times New Roman" w:cs="Times New Roman"/>
      <w:sz w:val="24"/>
      <w:szCs w:val="20"/>
      <w:u w:val="single"/>
      <w:lang w:val="en-US" w:eastAsia="ru-RU"/>
    </w:rPr>
  </w:style>
  <w:style w:type="character" w:customStyle="1" w:styleId="60">
    <w:name w:val="Заголовок 6 Знак"/>
    <w:basedOn w:val="a1"/>
    <w:link w:val="6"/>
    <w:rsid w:val="002761DA"/>
    <w:rPr>
      <w:rFonts w:ascii="Times New Roman" w:eastAsia="Times New Roman" w:hAnsi="Times New Roman" w:cs="Times New Roman"/>
      <w:b/>
      <w:bCs/>
      <w:szCs w:val="24"/>
    </w:rPr>
  </w:style>
  <w:style w:type="paragraph" w:styleId="35">
    <w:name w:val="Body Text 3"/>
    <w:basedOn w:val="a0"/>
    <w:link w:val="36"/>
    <w:rsid w:val="002761DA"/>
    <w:pPr>
      <w:spacing w:after="120" w:line="240" w:lineRule="auto"/>
    </w:pPr>
    <w:rPr>
      <w:rFonts w:ascii="Times New Roman" w:eastAsia="Times New Roman" w:hAnsi="Times New Roman" w:cs="Times New Roman"/>
      <w:sz w:val="16"/>
      <w:szCs w:val="16"/>
      <w:lang w:val="en-US"/>
    </w:rPr>
  </w:style>
  <w:style w:type="character" w:customStyle="1" w:styleId="36">
    <w:name w:val="Основной текст 3 Знак"/>
    <w:basedOn w:val="a1"/>
    <w:link w:val="35"/>
    <w:rsid w:val="002761DA"/>
    <w:rPr>
      <w:rFonts w:ascii="Times New Roman" w:eastAsia="Times New Roman" w:hAnsi="Times New Roman" w:cs="Times New Roman"/>
      <w:sz w:val="16"/>
      <w:szCs w:val="16"/>
      <w:lang w:val="en-US"/>
    </w:rPr>
  </w:style>
  <w:style w:type="paragraph" w:customStyle="1" w:styleId="ConsNormal">
    <w:name w:val="ConsNormal"/>
    <w:rsid w:val="002761DA"/>
    <w:pPr>
      <w:widowControl w:val="0"/>
      <w:suppressAutoHyphens/>
      <w:autoSpaceDE w:val="0"/>
      <w:spacing w:after="0" w:line="240" w:lineRule="auto"/>
      <w:ind w:firstLine="720"/>
    </w:pPr>
    <w:rPr>
      <w:rFonts w:ascii="Arial" w:eastAsia="Arial" w:hAnsi="Arial" w:cs="Arial"/>
      <w:sz w:val="24"/>
      <w:szCs w:val="24"/>
      <w:lang w:eastAsia="ar-SA"/>
    </w:rPr>
  </w:style>
  <w:style w:type="paragraph" w:styleId="af6">
    <w:name w:val="List"/>
    <w:basedOn w:val="a0"/>
    <w:rsid w:val="001A76C8"/>
    <w:pPr>
      <w:spacing w:after="60" w:line="240" w:lineRule="auto"/>
      <w:ind w:left="283" w:hanging="283"/>
      <w:jc w:val="both"/>
    </w:pPr>
    <w:rPr>
      <w:rFonts w:ascii="Times New Roman" w:eastAsia="Times New Roman" w:hAnsi="Times New Roman" w:cs="Times New Roman"/>
      <w:sz w:val="24"/>
      <w:szCs w:val="24"/>
    </w:rPr>
  </w:style>
  <w:style w:type="paragraph" w:customStyle="1" w:styleId="caaieiaie2">
    <w:name w:val="caaieiaie 2"/>
    <w:basedOn w:val="a0"/>
    <w:next w:val="a0"/>
    <w:uiPriority w:val="99"/>
    <w:rsid w:val="00882E03"/>
    <w:pPr>
      <w:keepNext/>
      <w:spacing w:after="0" w:line="360" w:lineRule="atLeast"/>
      <w:jc w:val="center"/>
    </w:pPr>
    <w:rPr>
      <w:rFonts w:ascii="Times New Roman" w:eastAsia="Times New Roman" w:hAnsi="Times New Roman" w:cs="Times New Roman"/>
      <w:b/>
      <w:sz w:val="20"/>
      <w:szCs w:val="20"/>
    </w:rPr>
  </w:style>
  <w:style w:type="character" w:customStyle="1" w:styleId="Anrede1IhrZeichen">
    <w:name w:val="Anrede1IhrZeichen"/>
    <w:rsid w:val="00882E03"/>
    <w:rPr>
      <w:rFonts w:ascii="Arial" w:hAnsi="Arial"/>
      <w:sz w:val="22"/>
    </w:rPr>
  </w:style>
  <w:style w:type="table" w:styleId="af7">
    <w:name w:val="Table Grid"/>
    <w:basedOn w:val="a2"/>
    <w:uiPriority w:val="59"/>
    <w:rsid w:val="00666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1D05AB"/>
    <w:pPr>
      <w:spacing w:after="0" w:line="240" w:lineRule="auto"/>
    </w:pPr>
  </w:style>
  <w:style w:type="paragraph" w:styleId="af9">
    <w:name w:val="Balloon Text"/>
    <w:basedOn w:val="a0"/>
    <w:link w:val="afa"/>
    <w:uiPriority w:val="99"/>
    <w:semiHidden/>
    <w:unhideWhenUsed/>
    <w:rsid w:val="001D05AB"/>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1D05AB"/>
    <w:rPr>
      <w:rFonts w:ascii="Tahoma" w:hAnsi="Tahoma" w:cs="Tahoma"/>
      <w:sz w:val="16"/>
      <w:szCs w:val="16"/>
    </w:rPr>
  </w:style>
  <w:style w:type="character" w:customStyle="1" w:styleId="blk">
    <w:name w:val="blk"/>
    <w:basedOn w:val="a1"/>
    <w:rsid w:val="00F545FC"/>
  </w:style>
  <w:style w:type="character" w:customStyle="1" w:styleId="apple-converted-space">
    <w:name w:val="apple-converted-space"/>
    <w:basedOn w:val="a1"/>
    <w:rsid w:val="00875145"/>
  </w:style>
  <w:style w:type="table" w:customStyle="1" w:styleId="11">
    <w:name w:val="Сетка таблицы1"/>
    <w:basedOn w:val="a2"/>
    <w:uiPriority w:val="59"/>
    <w:rsid w:val="00B6519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product-specvalue-inner3">
    <w:name w:val="n-product-spec__value-inner3"/>
    <w:rsid w:val="00D02C98"/>
    <w:rPr>
      <w:vanish/>
      <w:webHidden w:val="0"/>
      <w:specVanish/>
    </w:rPr>
  </w:style>
  <w:style w:type="character" w:customStyle="1" w:styleId="n-product-specname-inner2">
    <w:name w:val="n-product-spec__name-inner2"/>
    <w:rsid w:val="00D02C98"/>
  </w:style>
  <w:style w:type="table" w:customStyle="1" w:styleId="24">
    <w:name w:val="Сетка таблицы2"/>
    <w:basedOn w:val="a2"/>
    <w:next w:val="af7"/>
    <w:uiPriority w:val="59"/>
    <w:rsid w:val="001674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D2202D"/>
    <w:pPr>
      <w:ind w:left="720"/>
    </w:pPr>
    <w:rPr>
      <w:rFonts w:ascii="Calibri" w:eastAsia="Times New Roman" w:hAnsi="Calibri" w:cs="Times New Roman"/>
    </w:rPr>
  </w:style>
  <w:style w:type="paragraph" w:customStyle="1" w:styleId="indent1">
    <w:name w:val="indent_1"/>
    <w:basedOn w:val="a0"/>
    <w:rsid w:val="00F77455"/>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footnote text"/>
    <w:basedOn w:val="a0"/>
    <w:link w:val="afc"/>
    <w:uiPriority w:val="99"/>
    <w:semiHidden/>
    <w:unhideWhenUsed/>
    <w:rsid w:val="00251B74"/>
    <w:pPr>
      <w:spacing w:after="0" w:line="240" w:lineRule="auto"/>
    </w:pPr>
    <w:rPr>
      <w:sz w:val="20"/>
      <w:szCs w:val="20"/>
    </w:rPr>
  </w:style>
  <w:style w:type="character" w:customStyle="1" w:styleId="afc">
    <w:name w:val="Текст сноски Знак"/>
    <w:basedOn w:val="a1"/>
    <w:link w:val="afb"/>
    <w:uiPriority w:val="99"/>
    <w:semiHidden/>
    <w:rsid w:val="00251B74"/>
    <w:rPr>
      <w:sz w:val="20"/>
      <w:szCs w:val="20"/>
    </w:rPr>
  </w:style>
  <w:style w:type="character" w:styleId="afd">
    <w:name w:val="footnote reference"/>
    <w:basedOn w:val="a1"/>
    <w:uiPriority w:val="99"/>
    <w:semiHidden/>
    <w:unhideWhenUsed/>
    <w:rsid w:val="00251B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508">
      <w:bodyDiv w:val="1"/>
      <w:marLeft w:val="0"/>
      <w:marRight w:val="0"/>
      <w:marTop w:val="0"/>
      <w:marBottom w:val="0"/>
      <w:divBdr>
        <w:top w:val="none" w:sz="0" w:space="0" w:color="auto"/>
        <w:left w:val="none" w:sz="0" w:space="0" w:color="auto"/>
        <w:bottom w:val="none" w:sz="0" w:space="0" w:color="auto"/>
        <w:right w:val="none" w:sz="0" w:space="0" w:color="auto"/>
      </w:divBdr>
    </w:div>
    <w:div w:id="10911229">
      <w:bodyDiv w:val="1"/>
      <w:marLeft w:val="0"/>
      <w:marRight w:val="0"/>
      <w:marTop w:val="0"/>
      <w:marBottom w:val="0"/>
      <w:divBdr>
        <w:top w:val="none" w:sz="0" w:space="0" w:color="auto"/>
        <w:left w:val="none" w:sz="0" w:space="0" w:color="auto"/>
        <w:bottom w:val="none" w:sz="0" w:space="0" w:color="auto"/>
        <w:right w:val="none" w:sz="0" w:space="0" w:color="auto"/>
      </w:divBdr>
    </w:div>
    <w:div w:id="30882649">
      <w:bodyDiv w:val="1"/>
      <w:marLeft w:val="0"/>
      <w:marRight w:val="0"/>
      <w:marTop w:val="0"/>
      <w:marBottom w:val="0"/>
      <w:divBdr>
        <w:top w:val="none" w:sz="0" w:space="0" w:color="auto"/>
        <w:left w:val="none" w:sz="0" w:space="0" w:color="auto"/>
        <w:bottom w:val="none" w:sz="0" w:space="0" w:color="auto"/>
        <w:right w:val="none" w:sz="0" w:space="0" w:color="auto"/>
      </w:divBdr>
      <w:divsChild>
        <w:div w:id="155848878">
          <w:marLeft w:val="0"/>
          <w:marRight w:val="0"/>
          <w:marTop w:val="0"/>
          <w:marBottom w:val="225"/>
          <w:divBdr>
            <w:top w:val="none" w:sz="0" w:space="0" w:color="auto"/>
            <w:left w:val="none" w:sz="0" w:space="0" w:color="auto"/>
            <w:bottom w:val="none" w:sz="0" w:space="0" w:color="auto"/>
            <w:right w:val="none" w:sz="0" w:space="0" w:color="auto"/>
          </w:divBdr>
        </w:div>
      </w:divsChild>
    </w:div>
    <w:div w:id="34081515">
      <w:bodyDiv w:val="1"/>
      <w:marLeft w:val="0"/>
      <w:marRight w:val="0"/>
      <w:marTop w:val="0"/>
      <w:marBottom w:val="0"/>
      <w:divBdr>
        <w:top w:val="none" w:sz="0" w:space="0" w:color="auto"/>
        <w:left w:val="none" w:sz="0" w:space="0" w:color="auto"/>
        <w:bottom w:val="none" w:sz="0" w:space="0" w:color="auto"/>
        <w:right w:val="none" w:sz="0" w:space="0" w:color="auto"/>
      </w:divBdr>
    </w:div>
    <w:div w:id="45767132">
      <w:bodyDiv w:val="1"/>
      <w:marLeft w:val="0"/>
      <w:marRight w:val="0"/>
      <w:marTop w:val="0"/>
      <w:marBottom w:val="0"/>
      <w:divBdr>
        <w:top w:val="none" w:sz="0" w:space="0" w:color="auto"/>
        <w:left w:val="none" w:sz="0" w:space="0" w:color="auto"/>
        <w:bottom w:val="none" w:sz="0" w:space="0" w:color="auto"/>
        <w:right w:val="none" w:sz="0" w:space="0" w:color="auto"/>
      </w:divBdr>
    </w:div>
    <w:div w:id="94640501">
      <w:bodyDiv w:val="1"/>
      <w:marLeft w:val="0"/>
      <w:marRight w:val="0"/>
      <w:marTop w:val="0"/>
      <w:marBottom w:val="0"/>
      <w:divBdr>
        <w:top w:val="none" w:sz="0" w:space="0" w:color="auto"/>
        <w:left w:val="none" w:sz="0" w:space="0" w:color="auto"/>
        <w:bottom w:val="none" w:sz="0" w:space="0" w:color="auto"/>
        <w:right w:val="none" w:sz="0" w:space="0" w:color="auto"/>
      </w:divBdr>
    </w:div>
    <w:div w:id="105740584">
      <w:bodyDiv w:val="1"/>
      <w:marLeft w:val="0"/>
      <w:marRight w:val="0"/>
      <w:marTop w:val="0"/>
      <w:marBottom w:val="0"/>
      <w:divBdr>
        <w:top w:val="none" w:sz="0" w:space="0" w:color="auto"/>
        <w:left w:val="none" w:sz="0" w:space="0" w:color="auto"/>
        <w:bottom w:val="none" w:sz="0" w:space="0" w:color="auto"/>
        <w:right w:val="none" w:sz="0" w:space="0" w:color="auto"/>
      </w:divBdr>
    </w:div>
    <w:div w:id="134302023">
      <w:bodyDiv w:val="1"/>
      <w:marLeft w:val="0"/>
      <w:marRight w:val="0"/>
      <w:marTop w:val="0"/>
      <w:marBottom w:val="0"/>
      <w:divBdr>
        <w:top w:val="none" w:sz="0" w:space="0" w:color="auto"/>
        <w:left w:val="none" w:sz="0" w:space="0" w:color="auto"/>
        <w:bottom w:val="none" w:sz="0" w:space="0" w:color="auto"/>
        <w:right w:val="none" w:sz="0" w:space="0" w:color="auto"/>
      </w:divBdr>
    </w:div>
    <w:div w:id="142284433">
      <w:bodyDiv w:val="1"/>
      <w:marLeft w:val="0"/>
      <w:marRight w:val="0"/>
      <w:marTop w:val="0"/>
      <w:marBottom w:val="0"/>
      <w:divBdr>
        <w:top w:val="none" w:sz="0" w:space="0" w:color="auto"/>
        <w:left w:val="none" w:sz="0" w:space="0" w:color="auto"/>
        <w:bottom w:val="none" w:sz="0" w:space="0" w:color="auto"/>
        <w:right w:val="none" w:sz="0" w:space="0" w:color="auto"/>
      </w:divBdr>
    </w:div>
    <w:div w:id="149640342">
      <w:bodyDiv w:val="1"/>
      <w:marLeft w:val="0"/>
      <w:marRight w:val="0"/>
      <w:marTop w:val="0"/>
      <w:marBottom w:val="0"/>
      <w:divBdr>
        <w:top w:val="none" w:sz="0" w:space="0" w:color="auto"/>
        <w:left w:val="none" w:sz="0" w:space="0" w:color="auto"/>
        <w:bottom w:val="none" w:sz="0" w:space="0" w:color="auto"/>
        <w:right w:val="none" w:sz="0" w:space="0" w:color="auto"/>
      </w:divBdr>
    </w:div>
    <w:div w:id="151146334">
      <w:bodyDiv w:val="1"/>
      <w:marLeft w:val="0"/>
      <w:marRight w:val="0"/>
      <w:marTop w:val="0"/>
      <w:marBottom w:val="0"/>
      <w:divBdr>
        <w:top w:val="none" w:sz="0" w:space="0" w:color="auto"/>
        <w:left w:val="none" w:sz="0" w:space="0" w:color="auto"/>
        <w:bottom w:val="none" w:sz="0" w:space="0" w:color="auto"/>
        <w:right w:val="none" w:sz="0" w:space="0" w:color="auto"/>
      </w:divBdr>
    </w:div>
    <w:div w:id="151989869">
      <w:bodyDiv w:val="1"/>
      <w:marLeft w:val="0"/>
      <w:marRight w:val="0"/>
      <w:marTop w:val="0"/>
      <w:marBottom w:val="0"/>
      <w:divBdr>
        <w:top w:val="none" w:sz="0" w:space="0" w:color="auto"/>
        <w:left w:val="none" w:sz="0" w:space="0" w:color="auto"/>
        <w:bottom w:val="none" w:sz="0" w:space="0" w:color="auto"/>
        <w:right w:val="none" w:sz="0" w:space="0" w:color="auto"/>
      </w:divBdr>
    </w:div>
    <w:div w:id="166677031">
      <w:bodyDiv w:val="1"/>
      <w:marLeft w:val="0"/>
      <w:marRight w:val="0"/>
      <w:marTop w:val="0"/>
      <w:marBottom w:val="0"/>
      <w:divBdr>
        <w:top w:val="none" w:sz="0" w:space="0" w:color="auto"/>
        <w:left w:val="none" w:sz="0" w:space="0" w:color="auto"/>
        <w:bottom w:val="none" w:sz="0" w:space="0" w:color="auto"/>
        <w:right w:val="none" w:sz="0" w:space="0" w:color="auto"/>
      </w:divBdr>
    </w:div>
    <w:div w:id="173571284">
      <w:bodyDiv w:val="1"/>
      <w:marLeft w:val="0"/>
      <w:marRight w:val="0"/>
      <w:marTop w:val="0"/>
      <w:marBottom w:val="0"/>
      <w:divBdr>
        <w:top w:val="none" w:sz="0" w:space="0" w:color="auto"/>
        <w:left w:val="none" w:sz="0" w:space="0" w:color="auto"/>
        <w:bottom w:val="none" w:sz="0" w:space="0" w:color="auto"/>
        <w:right w:val="none" w:sz="0" w:space="0" w:color="auto"/>
      </w:divBdr>
      <w:divsChild>
        <w:div w:id="1912083391">
          <w:marLeft w:val="0"/>
          <w:marRight w:val="0"/>
          <w:marTop w:val="0"/>
          <w:marBottom w:val="0"/>
          <w:divBdr>
            <w:top w:val="none" w:sz="0" w:space="0" w:color="auto"/>
            <w:left w:val="none" w:sz="0" w:space="0" w:color="auto"/>
            <w:bottom w:val="none" w:sz="0" w:space="0" w:color="auto"/>
            <w:right w:val="none" w:sz="0" w:space="0" w:color="auto"/>
          </w:divBdr>
          <w:divsChild>
            <w:div w:id="1574975181">
              <w:marLeft w:val="0"/>
              <w:marRight w:val="0"/>
              <w:marTop w:val="0"/>
              <w:marBottom w:val="0"/>
              <w:divBdr>
                <w:top w:val="none" w:sz="0" w:space="0" w:color="auto"/>
                <w:left w:val="none" w:sz="0" w:space="0" w:color="auto"/>
                <w:bottom w:val="none" w:sz="0" w:space="0" w:color="auto"/>
                <w:right w:val="none" w:sz="0" w:space="0" w:color="auto"/>
              </w:divBdr>
              <w:divsChild>
                <w:div w:id="955016148">
                  <w:marLeft w:val="0"/>
                  <w:marRight w:val="0"/>
                  <w:marTop w:val="0"/>
                  <w:marBottom w:val="960"/>
                  <w:divBdr>
                    <w:top w:val="none" w:sz="0" w:space="0" w:color="auto"/>
                    <w:left w:val="none" w:sz="0" w:space="0" w:color="auto"/>
                    <w:bottom w:val="none" w:sz="0" w:space="0" w:color="auto"/>
                    <w:right w:val="none" w:sz="0" w:space="0" w:color="auto"/>
                  </w:divBdr>
                  <w:divsChild>
                    <w:div w:id="2070685727">
                      <w:marLeft w:val="0"/>
                      <w:marRight w:val="0"/>
                      <w:marTop w:val="0"/>
                      <w:marBottom w:val="0"/>
                      <w:divBdr>
                        <w:top w:val="none" w:sz="0" w:space="0" w:color="auto"/>
                        <w:left w:val="none" w:sz="0" w:space="0" w:color="auto"/>
                        <w:bottom w:val="none" w:sz="0" w:space="0" w:color="auto"/>
                        <w:right w:val="none" w:sz="0" w:space="0" w:color="auto"/>
                      </w:divBdr>
                      <w:divsChild>
                        <w:div w:id="104735659">
                          <w:marLeft w:val="0"/>
                          <w:marRight w:val="0"/>
                          <w:marTop w:val="0"/>
                          <w:marBottom w:val="0"/>
                          <w:divBdr>
                            <w:top w:val="single" w:sz="6" w:space="0" w:color="FFFFFF"/>
                            <w:left w:val="single" w:sz="6" w:space="0" w:color="FFFFFF"/>
                            <w:bottom w:val="single" w:sz="6" w:space="0" w:color="FFFFFF"/>
                            <w:right w:val="single" w:sz="6" w:space="0" w:color="FFFFFF"/>
                          </w:divBdr>
                          <w:divsChild>
                            <w:div w:id="5666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00603">
      <w:bodyDiv w:val="1"/>
      <w:marLeft w:val="0"/>
      <w:marRight w:val="0"/>
      <w:marTop w:val="0"/>
      <w:marBottom w:val="0"/>
      <w:divBdr>
        <w:top w:val="none" w:sz="0" w:space="0" w:color="auto"/>
        <w:left w:val="none" w:sz="0" w:space="0" w:color="auto"/>
        <w:bottom w:val="none" w:sz="0" w:space="0" w:color="auto"/>
        <w:right w:val="none" w:sz="0" w:space="0" w:color="auto"/>
      </w:divBdr>
    </w:div>
    <w:div w:id="177081989">
      <w:bodyDiv w:val="1"/>
      <w:marLeft w:val="0"/>
      <w:marRight w:val="0"/>
      <w:marTop w:val="0"/>
      <w:marBottom w:val="0"/>
      <w:divBdr>
        <w:top w:val="none" w:sz="0" w:space="0" w:color="auto"/>
        <w:left w:val="none" w:sz="0" w:space="0" w:color="auto"/>
        <w:bottom w:val="none" w:sz="0" w:space="0" w:color="auto"/>
        <w:right w:val="none" w:sz="0" w:space="0" w:color="auto"/>
      </w:divBdr>
    </w:div>
    <w:div w:id="181288723">
      <w:bodyDiv w:val="1"/>
      <w:marLeft w:val="0"/>
      <w:marRight w:val="0"/>
      <w:marTop w:val="0"/>
      <w:marBottom w:val="0"/>
      <w:divBdr>
        <w:top w:val="none" w:sz="0" w:space="0" w:color="auto"/>
        <w:left w:val="none" w:sz="0" w:space="0" w:color="auto"/>
        <w:bottom w:val="none" w:sz="0" w:space="0" w:color="auto"/>
        <w:right w:val="none" w:sz="0" w:space="0" w:color="auto"/>
      </w:divBdr>
    </w:div>
    <w:div w:id="186145216">
      <w:bodyDiv w:val="1"/>
      <w:marLeft w:val="0"/>
      <w:marRight w:val="0"/>
      <w:marTop w:val="0"/>
      <w:marBottom w:val="0"/>
      <w:divBdr>
        <w:top w:val="none" w:sz="0" w:space="0" w:color="auto"/>
        <w:left w:val="none" w:sz="0" w:space="0" w:color="auto"/>
        <w:bottom w:val="none" w:sz="0" w:space="0" w:color="auto"/>
        <w:right w:val="none" w:sz="0" w:space="0" w:color="auto"/>
      </w:divBdr>
    </w:div>
    <w:div w:id="199711059">
      <w:bodyDiv w:val="1"/>
      <w:marLeft w:val="0"/>
      <w:marRight w:val="0"/>
      <w:marTop w:val="0"/>
      <w:marBottom w:val="0"/>
      <w:divBdr>
        <w:top w:val="none" w:sz="0" w:space="0" w:color="auto"/>
        <w:left w:val="none" w:sz="0" w:space="0" w:color="auto"/>
        <w:bottom w:val="none" w:sz="0" w:space="0" w:color="auto"/>
        <w:right w:val="none" w:sz="0" w:space="0" w:color="auto"/>
      </w:divBdr>
      <w:divsChild>
        <w:div w:id="1159076246">
          <w:marLeft w:val="0"/>
          <w:marRight w:val="0"/>
          <w:marTop w:val="0"/>
          <w:marBottom w:val="0"/>
          <w:divBdr>
            <w:top w:val="none" w:sz="0" w:space="0" w:color="auto"/>
            <w:left w:val="none" w:sz="0" w:space="0" w:color="auto"/>
            <w:bottom w:val="none" w:sz="0" w:space="0" w:color="auto"/>
            <w:right w:val="none" w:sz="0" w:space="0" w:color="auto"/>
          </w:divBdr>
          <w:divsChild>
            <w:div w:id="1534227666">
              <w:marLeft w:val="0"/>
              <w:marRight w:val="0"/>
              <w:marTop w:val="0"/>
              <w:marBottom w:val="0"/>
              <w:divBdr>
                <w:top w:val="none" w:sz="0" w:space="0" w:color="auto"/>
                <w:left w:val="none" w:sz="0" w:space="0" w:color="auto"/>
                <w:bottom w:val="none" w:sz="0" w:space="0" w:color="auto"/>
                <w:right w:val="none" w:sz="0" w:space="0" w:color="auto"/>
              </w:divBdr>
              <w:divsChild>
                <w:div w:id="1528593416">
                  <w:marLeft w:val="0"/>
                  <w:marRight w:val="0"/>
                  <w:marTop w:val="0"/>
                  <w:marBottom w:val="960"/>
                  <w:divBdr>
                    <w:top w:val="none" w:sz="0" w:space="0" w:color="auto"/>
                    <w:left w:val="none" w:sz="0" w:space="0" w:color="auto"/>
                    <w:bottom w:val="none" w:sz="0" w:space="0" w:color="auto"/>
                    <w:right w:val="none" w:sz="0" w:space="0" w:color="auto"/>
                  </w:divBdr>
                  <w:divsChild>
                    <w:div w:id="1854219045">
                      <w:marLeft w:val="0"/>
                      <w:marRight w:val="0"/>
                      <w:marTop w:val="0"/>
                      <w:marBottom w:val="0"/>
                      <w:divBdr>
                        <w:top w:val="none" w:sz="0" w:space="0" w:color="auto"/>
                        <w:left w:val="none" w:sz="0" w:space="0" w:color="auto"/>
                        <w:bottom w:val="none" w:sz="0" w:space="0" w:color="auto"/>
                        <w:right w:val="none" w:sz="0" w:space="0" w:color="auto"/>
                      </w:divBdr>
                      <w:divsChild>
                        <w:div w:id="1279491454">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203715052">
      <w:bodyDiv w:val="1"/>
      <w:marLeft w:val="0"/>
      <w:marRight w:val="0"/>
      <w:marTop w:val="0"/>
      <w:marBottom w:val="0"/>
      <w:divBdr>
        <w:top w:val="none" w:sz="0" w:space="0" w:color="auto"/>
        <w:left w:val="none" w:sz="0" w:space="0" w:color="auto"/>
        <w:bottom w:val="none" w:sz="0" w:space="0" w:color="auto"/>
        <w:right w:val="none" w:sz="0" w:space="0" w:color="auto"/>
      </w:divBdr>
    </w:div>
    <w:div w:id="208231590">
      <w:bodyDiv w:val="1"/>
      <w:marLeft w:val="0"/>
      <w:marRight w:val="0"/>
      <w:marTop w:val="0"/>
      <w:marBottom w:val="0"/>
      <w:divBdr>
        <w:top w:val="none" w:sz="0" w:space="0" w:color="auto"/>
        <w:left w:val="none" w:sz="0" w:space="0" w:color="auto"/>
        <w:bottom w:val="none" w:sz="0" w:space="0" w:color="auto"/>
        <w:right w:val="none" w:sz="0" w:space="0" w:color="auto"/>
      </w:divBdr>
    </w:div>
    <w:div w:id="210121211">
      <w:bodyDiv w:val="1"/>
      <w:marLeft w:val="0"/>
      <w:marRight w:val="0"/>
      <w:marTop w:val="0"/>
      <w:marBottom w:val="0"/>
      <w:divBdr>
        <w:top w:val="none" w:sz="0" w:space="0" w:color="auto"/>
        <w:left w:val="none" w:sz="0" w:space="0" w:color="auto"/>
        <w:bottom w:val="none" w:sz="0" w:space="0" w:color="auto"/>
        <w:right w:val="none" w:sz="0" w:space="0" w:color="auto"/>
      </w:divBdr>
    </w:div>
    <w:div w:id="215165629">
      <w:bodyDiv w:val="1"/>
      <w:marLeft w:val="0"/>
      <w:marRight w:val="0"/>
      <w:marTop w:val="0"/>
      <w:marBottom w:val="0"/>
      <w:divBdr>
        <w:top w:val="none" w:sz="0" w:space="0" w:color="auto"/>
        <w:left w:val="none" w:sz="0" w:space="0" w:color="auto"/>
        <w:bottom w:val="none" w:sz="0" w:space="0" w:color="auto"/>
        <w:right w:val="none" w:sz="0" w:space="0" w:color="auto"/>
      </w:divBdr>
    </w:div>
    <w:div w:id="219099463">
      <w:bodyDiv w:val="1"/>
      <w:marLeft w:val="0"/>
      <w:marRight w:val="0"/>
      <w:marTop w:val="0"/>
      <w:marBottom w:val="0"/>
      <w:divBdr>
        <w:top w:val="none" w:sz="0" w:space="0" w:color="auto"/>
        <w:left w:val="none" w:sz="0" w:space="0" w:color="auto"/>
        <w:bottom w:val="none" w:sz="0" w:space="0" w:color="auto"/>
        <w:right w:val="none" w:sz="0" w:space="0" w:color="auto"/>
      </w:divBdr>
    </w:div>
    <w:div w:id="223226742">
      <w:bodyDiv w:val="1"/>
      <w:marLeft w:val="0"/>
      <w:marRight w:val="0"/>
      <w:marTop w:val="0"/>
      <w:marBottom w:val="0"/>
      <w:divBdr>
        <w:top w:val="none" w:sz="0" w:space="0" w:color="auto"/>
        <w:left w:val="none" w:sz="0" w:space="0" w:color="auto"/>
        <w:bottom w:val="none" w:sz="0" w:space="0" w:color="auto"/>
        <w:right w:val="none" w:sz="0" w:space="0" w:color="auto"/>
      </w:divBdr>
    </w:div>
    <w:div w:id="232661593">
      <w:bodyDiv w:val="1"/>
      <w:marLeft w:val="0"/>
      <w:marRight w:val="0"/>
      <w:marTop w:val="0"/>
      <w:marBottom w:val="0"/>
      <w:divBdr>
        <w:top w:val="none" w:sz="0" w:space="0" w:color="auto"/>
        <w:left w:val="none" w:sz="0" w:space="0" w:color="auto"/>
        <w:bottom w:val="none" w:sz="0" w:space="0" w:color="auto"/>
        <w:right w:val="none" w:sz="0" w:space="0" w:color="auto"/>
      </w:divBdr>
    </w:div>
    <w:div w:id="234316078">
      <w:bodyDiv w:val="1"/>
      <w:marLeft w:val="0"/>
      <w:marRight w:val="0"/>
      <w:marTop w:val="0"/>
      <w:marBottom w:val="0"/>
      <w:divBdr>
        <w:top w:val="none" w:sz="0" w:space="0" w:color="auto"/>
        <w:left w:val="none" w:sz="0" w:space="0" w:color="auto"/>
        <w:bottom w:val="none" w:sz="0" w:space="0" w:color="auto"/>
        <w:right w:val="none" w:sz="0" w:space="0" w:color="auto"/>
      </w:divBdr>
    </w:div>
    <w:div w:id="245505374">
      <w:bodyDiv w:val="1"/>
      <w:marLeft w:val="0"/>
      <w:marRight w:val="0"/>
      <w:marTop w:val="0"/>
      <w:marBottom w:val="0"/>
      <w:divBdr>
        <w:top w:val="none" w:sz="0" w:space="0" w:color="auto"/>
        <w:left w:val="none" w:sz="0" w:space="0" w:color="auto"/>
        <w:bottom w:val="none" w:sz="0" w:space="0" w:color="auto"/>
        <w:right w:val="none" w:sz="0" w:space="0" w:color="auto"/>
      </w:divBdr>
    </w:div>
    <w:div w:id="247351463">
      <w:bodyDiv w:val="1"/>
      <w:marLeft w:val="0"/>
      <w:marRight w:val="0"/>
      <w:marTop w:val="0"/>
      <w:marBottom w:val="0"/>
      <w:divBdr>
        <w:top w:val="none" w:sz="0" w:space="0" w:color="auto"/>
        <w:left w:val="none" w:sz="0" w:space="0" w:color="auto"/>
        <w:bottom w:val="none" w:sz="0" w:space="0" w:color="auto"/>
        <w:right w:val="none" w:sz="0" w:space="0" w:color="auto"/>
      </w:divBdr>
    </w:div>
    <w:div w:id="258562128">
      <w:bodyDiv w:val="1"/>
      <w:marLeft w:val="0"/>
      <w:marRight w:val="0"/>
      <w:marTop w:val="0"/>
      <w:marBottom w:val="0"/>
      <w:divBdr>
        <w:top w:val="none" w:sz="0" w:space="0" w:color="auto"/>
        <w:left w:val="none" w:sz="0" w:space="0" w:color="auto"/>
        <w:bottom w:val="none" w:sz="0" w:space="0" w:color="auto"/>
        <w:right w:val="none" w:sz="0" w:space="0" w:color="auto"/>
      </w:divBdr>
    </w:div>
    <w:div w:id="270864924">
      <w:bodyDiv w:val="1"/>
      <w:marLeft w:val="0"/>
      <w:marRight w:val="0"/>
      <w:marTop w:val="0"/>
      <w:marBottom w:val="0"/>
      <w:divBdr>
        <w:top w:val="none" w:sz="0" w:space="0" w:color="auto"/>
        <w:left w:val="none" w:sz="0" w:space="0" w:color="auto"/>
        <w:bottom w:val="none" w:sz="0" w:space="0" w:color="auto"/>
        <w:right w:val="none" w:sz="0" w:space="0" w:color="auto"/>
      </w:divBdr>
    </w:div>
    <w:div w:id="294681744">
      <w:bodyDiv w:val="1"/>
      <w:marLeft w:val="0"/>
      <w:marRight w:val="0"/>
      <w:marTop w:val="0"/>
      <w:marBottom w:val="0"/>
      <w:divBdr>
        <w:top w:val="none" w:sz="0" w:space="0" w:color="auto"/>
        <w:left w:val="none" w:sz="0" w:space="0" w:color="auto"/>
        <w:bottom w:val="none" w:sz="0" w:space="0" w:color="auto"/>
        <w:right w:val="none" w:sz="0" w:space="0" w:color="auto"/>
      </w:divBdr>
    </w:div>
    <w:div w:id="300774156">
      <w:bodyDiv w:val="1"/>
      <w:marLeft w:val="0"/>
      <w:marRight w:val="0"/>
      <w:marTop w:val="0"/>
      <w:marBottom w:val="0"/>
      <w:divBdr>
        <w:top w:val="none" w:sz="0" w:space="0" w:color="auto"/>
        <w:left w:val="none" w:sz="0" w:space="0" w:color="auto"/>
        <w:bottom w:val="none" w:sz="0" w:space="0" w:color="auto"/>
        <w:right w:val="none" w:sz="0" w:space="0" w:color="auto"/>
      </w:divBdr>
    </w:div>
    <w:div w:id="303127510">
      <w:bodyDiv w:val="1"/>
      <w:marLeft w:val="0"/>
      <w:marRight w:val="0"/>
      <w:marTop w:val="0"/>
      <w:marBottom w:val="0"/>
      <w:divBdr>
        <w:top w:val="none" w:sz="0" w:space="0" w:color="auto"/>
        <w:left w:val="none" w:sz="0" w:space="0" w:color="auto"/>
        <w:bottom w:val="none" w:sz="0" w:space="0" w:color="auto"/>
        <w:right w:val="none" w:sz="0" w:space="0" w:color="auto"/>
      </w:divBdr>
    </w:div>
    <w:div w:id="319506262">
      <w:bodyDiv w:val="1"/>
      <w:marLeft w:val="0"/>
      <w:marRight w:val="0"/>
      <w:marTop w:val="0"/>
      <w:marBottom w:val="0"/>
      <w:divBdr>
        <w:top w:val="none" w:sz="0" w:space="0" w:color="auto"/>
        <w:left w:val="none" w:sz="0" w:space="0" w:color="auto"/>
        <w:bottom w:val="none" w:sz="0" w:space="0" w:color="auto"/>
        <w:right w:val="none" w:sz="0" w:space="0" w:color="auto"/>
      </w:divBdr>
    </w:div>
    <w:div w:id="320282636">
      <w:bodyDiv w:val="1"/>
      <w:marLeft w:val="0"/>
      <w:marRight w:val="0"/>
      <w:marTop w:val="0"/>
      <w:marBottom w:val="0"/>
      <w:divBdr>
        <w:top w:val="none" w:sz="0" w:space="0" w:color="auto"/>
        <w:left w:val="none" w:sz="0" w:space="0" w:color="auto"/>
        <w:bottom w:val="none" w:sz="0" w:space="0" w:color="auto"/>
        <w:right w:val="none" w:sz="0" w:space="0" w:color="auto"/>
      </w:divBdr>
    </w:div>
    <w:div w:id="324482503">
      <w:bodyDiv w:val="1"/>
      <w:marLeft w:val="0"/>
      <w:marRight w:val="0"/>
      <w:marTop w:val="0"/>
      <w:marBottom w:val="0"/>
      <w:divBdr>
        <w:top w:val="none" w:sz="0" w:space="0" w:color="auto"/>
        <w:left w:val="none" w:sz="0" w:space="0" w:color="auto"/>
        <w:bottom w:val="none" w:sz="0" w:space="0" w:color="auto"/>
        <w:right w:val="none" w:sz="0" w:space="0" w:color="auto"/>
      </w:divBdr>
    </w:div>
    <w:div w:id="328794732">
      <w:bodyDiv w:val="1"/>
      <w:marLeft w:val="0"/>
      <w:marRight w:val="0"/>
      <w:marTop w:val="0"/>
      <w:marBottom w:val="0"/>
      <w:divBdr>
        <w:top w:val="none" w:sz="0" w:space="0" w:color="auto"/>
        <w:left w:val="none" w:sz="0" w:space="0" w:color="auto"/>
        <w:bottom w:val="none" w:sz="0" w:space="0" w:color="auto"/>
        <w:right w:val="none" w:sz="0" w:space="0" w:color="auto"/>
      </w:divBdr>
    </w:div>
    <w:div w:id="331377713">
      <w:bodyDiv w:val="1"/>
      <w:marLeft w:val="0"/>
      <w:marRight w:val="0"/>
      <w:marTop w:val="0"/>
      <w:marBottom w:val="0"/>
      <w:divBdr>
        <w:top w:val="none" w:sz="0" w:space="0" w:color="auto"/>
        <w:left w:val="none" w:sz="0" w:space="0" w:color="auto"/>
        <w:bottom w:val="none" w:sz="0" w:space="0" w:color="auto"/>
        <w:right w:val="none" w:sz="0" w:space="0" w:color="auto"/>
      </w:divBdr>
    </w:div>
    <w:div w:id="332607342">
      <w:bodyDiv w:val="1"/>
      <w:marLeft w:val="0"/>
      <w:marRight w:val="0"/>
      <w:marTop w:val="0"/>
      <w:marBottom w:val="0"/>
      <w:divBdr>
        <w:top w:val="none" w:sz="0" w:space="0" w:color="auto"/>
        <w:left w:val="none" w:sz="0" w:space="0" w:color="auto"/>
        <w:bottom w:val="none" w:sz="0" w:space="0" w:color="auto"/>
        <w:right w:val="none" w:sz="0" w:space="0" w:color="auto"/>
      </w:divBdr>
    </w:div>
    <w:div w:id="339040859">
      <w:bodyDiv w:val="1"/>
      <w:marLeft w:val="0"/>
      <w:marRight w:val="0"/>
      <w:marTop w:val="0"/>
      <w:marBottom w:val="0"/>
      <w:divBdr>
        <w:top w:val="none" w:sz="0" w:space="0" w:color="auto"/>
        <w:left w:val="none" w:sz="0" w:space="0" w:color="auto"/>
        <w:bottom w:val="none" w:sz="0" w:space="0" w:color="auto"/>
        <w:right w:val="none" w:sz="0" w:space="0" w:color="auto"/>
      </w:divBdr>
    </w:div>
    <w:div w:id="345792082">
      <w:bodyDiv w:val="1"/>
      <w:marLeft w:val="0"/>
      <w:marRight w:val="0"/>
      <w:marTop w:val="0"/>
      <w:marBottom w:val="0"/>
      <w:divBdr>
        <w:top w:val="none" w:sz="0" w:space="0" w:color="auto"/>
        <w:left w:val="none" w:sz="0" w:space="0" w:color="auto"/>
        <w:bottom w:val="none" w:sz="0" w:space="0" w:color="auto"/>
        <w:right w:val="none" w:sz="0" w:space="0" w:color="auto"/>
      </w:divBdr>
    </w:div>
    <w:div w:id="364406791">
      <w:bodyDiv w:val="1"/>
      <w:marLeft w:val="0"/>
      <w:marRight w:val="0"/>
      <w:marTop w:val="0"/>
      <w:marBottom w:val="0"/>
      <w:divBdr>
        <w:top w:val="none" w:sz="0" w:space="0" w:color="auto"/>
        <w:left w:val="none" w:sz="0" w:space="0" w:color="auto"/>
        <w:bottom w:val="none" w:sz="0" w:space="0" w:color="auto"/>
        <w:right w:val="none" w:sz="0" w:space="0" w:color="auto"/>
      </w:divBdr>
    </w:div>
    <w:div w:id="366032628">
      <w:bodyDiv w:val="1"/>
      <w:marLeft w:val="0"/>
      <w:marRight w:val="0"/>
      <w:marTop w:val="0"/>
      <w:marBottom w:val="0"/>
      <w:divBdr>
        <w:top w:val="none" w:sz="0" w:space="0" w:color="auto"/>
        <w:left w:val="none" w:sz="0" w:space="0" w:color="auto"/>
        <w:bottom w:val="none" w:sz="0" w:space="0" w:color="auto"/>
        <w:right w:val="none" w:sz="0" w:space="0" w:color="auto"/>
      </w:divBdr>
    </w:div>
    <w:div w:id="366495370">
      <w:bodyDiv w:val="1"/>
      <w:marLeft w:val="0"/>
      <w:marRight w:val="0"/>
      <w:marTop w:val="0"/>
      <w:marBottom w:val="0"/>
      <w:divBdr>
        <w:top w:val="none" w:sz="0" w:space="0" w:color="auto"/>
        <w:left w:val="none" w:sz="0" w:space="0" w:color="auto"/>
        <w:bottom w:val="none" w:sz="0" w:space="0" w:color="auto"/>
        <w:right w:val="none" w:sz="0" w:space="0" w:color="auto"/>
      </w:divBdr>
    </w:div>
    <w:div w:id="370153144">
      <w:bodyDiv w:val="1"/>
      <w:marLeft w:val="0"/>
      <w:marRight w:val="0"/>
      <w:marTop w:val="0"/>
      <w:marBottom w:val="0"/>
      <w:divBdr>
        <w:top w:val="none" w:sz="0" w:space="0" w:color="auto"/>
        <w:left w:val="none" w:sz="0" w:space="0" w:color="auto"/>
        <w:bottom w:val="none" w:sz="0" w:space="0" w:color="auto"/>
        <w:right w:val="none" w:sz="0" w:space="0" w:color="auto"/>
      </w:divBdr>
    </w:div>
    <w:div w:id="377246765">
      <w:bodyDiv w:val="1"/>
      <w:marLeft w:val="0"/>
      <w:marRight w:val="0"/>
      <w:marTop w:val="0"/>
      <w:marBottom w:val="0"/>
      <w:divBdr>
        <w:top w:val="none" w:sz="0" w:space="0" w:color="auto"/>
        <w:left w:val="none" w:sz="0" w:space="0" w:color="auto"/>
        <w:bottom w:val="none" w:sz="0" w:space="0" w:color="auto"/>
        <w:right w:val="none" w:sz="0" w:space="0" w:color="auto"/>
      </w:divBdr>
    </w:div>
    <w:div w:id="378632667">
      <w:bodyDiv w:val="1"/>
      <w:marLeft w:val="0"/>
      <w:marRight w:val="0"/>
      <w:marTop w:val="0"/>
      <w:marBottom w:val="0"/>
      <w:divBdr>
        <w:top w:val="none" w:sz="0" w:space="0" w:color="auto"/>
        <w:left w:val="none" w:sz="0" w:space="0" w:color="auto"/>
        <w:bottom w:val="none" w:sz="0" w:space="0" w:color="auto"/>
        <w:right w:val="none" w:sz="0" w:space="0" w:color="auto"/>
      </w:divBdr>
    </w:div>
    <w:div w:id="379135583">
      <w:bodyDiv w:val="1"/>
      <w:marLeft w:val="0"/>
      <w:marRight w:val="0"/>
      <w:marTop w:val="0"/>
      <w:marBottom w:val="0"/>
      <w:divBdr>
        <w:top w:val="none" w:sz="0" w:space="0" w:color="auto"/>
        <w:left w:val="none" w:sz="0" w:space="0" w:color="auto"/>
        <w:bottom w:val="none" w:sz="0" w:space="0" w:color="auto"/>
        <w:right w:val="none" w:sz="0" w:space="0" w:color="auto"/>
      </w:divBdr>
    </w:div>
    <w:div w:id="418333823">
      <w:bodyDiv w:val="1"/>
      <w:marLeft w:val="0"/>
      <w:marRight w:val="0"/>
      <w:marTop w:val="0"/>
      <w:marBottom w:val="0"/>
      <w:divBdr>
        <w:top w:val="none" w:sz="0" w:space="0" w:color="auto"/>
        <w:left w:val="none" w:sz="0" w:space="0" w:color="auto"/>
        <w:bottom w:val="none" w:sz="0" w:space="0" w:color="auto"/>
        <w:right w:val="none" w:sz="0" w:space="0" w:color="auto"/>
      </w:divBdr>
    </w:div>
    <w:div w:id="422722073">
      <w:bodyDiv w:val="1"/>
      <w:marLeft w:val="0"/>
      <w:marRight w:val="0"/>
      <w:marTop w:val="0"/>
      <w:marBottom w:val="0"/>
      <w:divBdr>
        <w:top w:val="none" w:sz="0" w:space="0" w:color="auto"/>
        <w:left w:val="none" w:sz="0" w:space="0" w:color="auto"/>
        <w:bottom w:val="none" w:sz="0" w:space="0" w:color="auto"/>
        <w:right w:val="none" w:sz="0" w:space="0" w:color="auto"/>
      </w:divBdr>
    </w:div>
    <w:div w:id="425417725">
      <w:bodyDiv w:val="1"/>
      <w:marLeft w:val="0"/>
      <w:marRight w:val="0"/>
      <w:marTop w:val="0"/>
      <w:marBottom w:val="0"/>
      <w:divBdr>
        <w:top w:val="none" w:sz="0" w:space="0" w:color="auto"/>
        <w:left w:val="none" w:sz="0" w:space="0" w:color="auto"/>
        <w:bottom w:val="none" w:sz="0" w:space="0" w:color="auto"/>
        <w:right w:val="none" w:sz="0" w:space="0" w:color="auto"/>
      </w:divBdr>
    </w:div>
    <w:div w:id="462430481">
      <w:bodyDiv w:val="1"/>
      <w:marLeft w:val="0"/>
      <w:marRight w:val="0"/>
      <w:marTop w:val="0"/>
      <w:marBottom w:val="0"/>
      <w:divBdr>
        <w:top w:val="none" w:sz="0" w:space="0" w:color="auto"/>
        <w:left w:val="none" w:sz="0" w:space="0" w:color="auto"/>
        <w:bottom w:val="none" w:sz="0" w:space="0" w:color="auto"/>
        <w:right w:val="none" w:sz="0" w:space="0" w:color="auto"/>
      </w:divBdr>
    </w:div>
    <w:div w:id="464126208">
      <w:bodyDiv w:val="1"/>
      <w:marLeft w:val="0"/>
      <w:marRight w:val="0"/>
      <w:marTop w:val="0"/>
      <w:marBottom w:val="0"/>
      <w:divBdr>
        <w:top w:val="none" w:sz="0" w:space="0" w:color="auto"/>
        <w:left w:val="none" w:sz="0" w:space="0" w:color="auto"/>
        <w:bottom w:val="none" w:sz="0" w:space="0" w:color="auto"/>
        <w:right w:val="none" w:sz="0" w:space="0" w:color="auto"/>
      </w:divBdr>
    </w:div>
    <w:div w:id="464928695">
      <w:bodyDiv w:val="1"/>
      <w:marLeft w:val="0"/>
      <w:marRight w:val="0"/>
      <w:marTop w:val="0"/>
      <w:marBottom w:val="0"/>
      <w:divBdr>
        <w:top w:val="none" w:sz="0" w:space="0" w:color="auto"/>
        <w:left w:val="none" w:sz="0" w:space="0" w:color="auto"/>
        <w:bottom w:val="none" w:sz="0" w:space="0" w:color="auto"/>
        <w:right w:val="none" w:sz="0" w:space="0" w:color="auto"/>
      </w:divBdr>
    </w:div>
    <w:div w:id="469326573">
      <w:bodyDiv w:val="1"/>
      <w:marLeft w:val="0"/>
      <w:marRight w:val="0"/>
      <w:marTop w:val="0"/>
      <w:marBottom w:val="0"/>
      <w:divBdr>
        <w:top w:val="none" w:sz="0" w:space="0" w:color="auto"/>
        <w:left w:val="none" w:sz="0" w:space="0" w:color="auto"/>
        <w:bottom w:val="none" w:sz="0" w:space="0" w:color="auto"/>
        <w:right w:val="none" w:sz="0" w:space="0" w:color="auto"/>
      </w:divBdr>
    </w:div>
    <w:div w:id="471607217">
      <w:bodyDiv w:val="1"/>
      <w:marLeft w:val="0"/>
      <w:marRight w:val="0"/>
      <w:marTop w:val="0"/>
      <w:marBottom w:val="0"/>
      <w:divBdr>
        <w:top w:val="none" w:sz="0" w:space="0" w:color="auto"/>
        <w:left w:val="none" w:sz="0" w:space="0" w:color="auto"/>
        <w:bottom w:val="none" w:sz="0" w:space="0" w:color="auto"/>
        <w:right w:val="none" w:sz="0" w:space="0" w:color="auto"/>
      </w:divBdr>
    </w:div>
    <w:div w:id="476460798">
      <w:bodyDiv w:val="1"/>
      <w:marLeft w:val="0"/>
      <w:marRight w:val="0"/>
      <w:marTop w:val="0"/>
      <w:marBottom w:val="0"/>
      <w:divBdr>
        <w:top w:val="none" w:sz="0" w:space="0" w:color="auto"/>
        <w:left w:val="none" w:sz="0" w:space="0" w:color="auto"/>
        <w:bottom w:val="none" w:sz="0" w:space="0" w:color="auto"/>
        <w:right w:val="none" w:sz="0" w:space="0" w:color="auto"/>
      </w:divBdr>
    </w:div>
    <w:div w:id="478768953">
      <w:bodyDiv w:val="1"/>
      <w:marLeft w:val="0"/>
      <w:marRight w:val="0"/>
      <w:marTop w:val="0"/>
      <w:marBottom w:val="0"/>
      <w:divBdr>
        <w:top w:val="none" w:sz="0" w:space="0" w:color="auto"/>
        <w:left w:val="none" w:sz="0" w:space="0" w:color="auto"/>
        <w:bottom w:val="none" w:sz="0" w:space="0" w:color="auto"/>
        <w:right w:val="none" w:sz="0" w:space="0" w:color="auto"/>
      </w:divBdr>
    </w:div>
    <w:div w:id="511918576">
      <w:bodyDiv w:val="1"/>
      <w:marLeft w:val="0"/>
      <w:marRight w:val="0"/>
      <w:marTop w:val="0"/>
      <w:marBottom w:val="0"/>
      <w:divBdr>
        <w:top w:val="none" w:sz="0" w:space="0" w:color="auto"/>
        <w:left w:val="none" w:sz="0" w:space="0" w:color="auto"/>
        <w:bottom w:val="none" w:sz="0" w:space="0" w:color="auto"/>
        <w:right w:val="none" w:sz="0" w:space="0" w:color="auto"/>
      </w:divBdr>
      <w:divsChild>
        <w:div w:id="916138074">
          <w:marLeft w:val="0"/>
          <w:marRight w:val="0"/>
          <w:marTop w:val="0"/>
          <w:marBottom w:val="0"/>
          <w:divBdr>
            <w:top w:val="none" w:sz="0" w:space="0" w:color="auto"/>
            <w:left w:val="none" w:sz="0" w:space="0" w:color="auto"/>
            <w:bottom w:val="none" w:sz="0" w:space="0" w:color="auto"/>
            <w:right w:val="none" w:sz="0" w:space="0" w:color="auto"/>
          </w:divBdr>
          <w:divsChild>
            <w:div w:id="33037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67421">
      <w:bodyDiv w:val="1"/>
      <w:marLeft w:val="0"/>
      <w:marRight w:val="0"/>
      <w:marTop w:val="0"/>
      <w:marBottom w:val="0"/>
      <w:divBdr>
        <w:top w:val="none" w:sz="0" w:space="0" w:color="auto"/>
        <w:left w:val="none" w:sz="0" w:space="0" w:color="auto"/>
        <w:bottom w:val="none" w:sz="0" w:space="0" w:color="auto"/>
        <w:right w:val="none" w:sz="0" w:space="0" w:color="auto"/>
      </w:divBdr>
    </w:div>
    <w:div w:id="538512890">
      <w:bodyDiv w:val="1"/>
      <w:marLeft w:val="0"/>
      <w:marRight w:val="0"/>
      <w:marTop w:val="0"/>
      <w:marBottom w:val="0"/>
      <w:divBdr>
        <w:top w:val="none" w:sz="0" w:space="0" w:color="auto"/>
        <w:left w:val="none" w:sz="0" w:space="0" w:color="auto"/>
        <w:bottom w:val="none" w:sz="0" w:space="0" w:color="auto"/>
        <w:right w:val="none" w:sz="0" w:space="0" w:color="auto"/>
      </w:divBdr>
    </w:div>
    <w:div w:id="545527362">
      <w:bodyDiv w:val="1"/>
      <w:marLeft w:val="0"/>
      <w:marRight w:val="0"/>
      <w:marTop w:val="0"/>
      <w:marBottom w:val="0"/>
      <w:divBdr>
        <w:top w:val="none" w:sz="0" w:space="0" w:color="auto"/>
        <w:left w:val="none" w:sz="0" w:space="0" w:color="auto"/>
        <w:bottom w:val="none" w:sz="0" w:space="0" w:color="auto"/>
        <w:right w:val="none" w:sz="0" w:space="0" w:color="auto"/>
      </w:divBdr>
    </w:div>
    <w:div w:id="547572266">
      <w:bodyDiv w:val="1"/>
      <w:marLeft w:val="0"/>
      <w:marRight w:val="0"/>
      <w:marTop w:val="0"/>
      <w:marBottom w:val="0"/>
      <w:divBdr>
        <w:top w:val="none" w:sz="0" w:space="0" w:color="auto"/>
        <w:left w:val="none" w:sz="0" w:space="0" w:color="auto"/>
        <w:bottom w:val="none" w:sz="0" w:space="0" w:color="auto"/>
        <w:right w:val="none" w:sz="0" w:space="0" w:color="auto"/>
      </w:divBdr>
    </w:div>
    <w:div w:id="553931799">
      <w:bodyDiv w:val="1"/>
      <w:marLeft w:val="0"/>
      <w:marRight w:val="0"/>
      <w:marTop w:val="0"/>
      <w:marBottom w:val="0"/>
      <w:divBdr>
        <w:top w:val="none" w:sz="0" w:space="0" w:color="auto"/>
        <w:left w:val="none" w:sz="0" w:space="0" w:color="auto"/>
        <w:bottom w:val="none" w:sz="0" w:space="0" w:color="auto"/>
        <w:right w:val="none" w:sz="0" w:space="0" w:color="auto"/>
      </w:divBdr>
    </w:div>
    <w:div w:id="562060412">
      <w:bodyDiv w:val="1"/>
      <w:marLeft w:val="0"/>
      <w:marRight w:val="0"/>
      <w:marTop w:val="0"/>
      <w:marBottom w:val="0"/>
      <w:divBdr>
        <w:top w:val="none" w:sz="0" w:space="0" w:color="auto"/>
        <w:left w:val="none" w:sz="0" w:space="0" w:color="auto"/>
        <w:bottom w:val="none" w:sz="0" w:space="0" w:color="auto"/>
        <w:right w:val="none" w:sz="0" w:space="0" w:color="auto"/>
      </w:divBdr>
    </w:div>
    <w:div w:id="564532926">
      <w:bodyDiv w:val="1"/>
      <w:marLeft w:val="0"/>
      <w:marRight w:val="0"/>
      <w:marTop w:val="0"/>
      <w:marBottom w:val="0"/>
      <w:divBdr>
        <w:top w:val="none" w:sz="0" w:space="0" w:color="auto"/>
        <w:left w:val="none" w:sz="0" w:space="0" w:color="auto"/>
        <w:bottom w:val="none" w:sz="0" w:space="0" w:color="auto"/>
        <w:right w:val="none" w:sz="0" w:space="0" w:color="auto"/>
      </w:divBdr>
    </w:div>
    <w:div w:id="565066825">
      <w:bodyDiv w:val="1"/>
      <w:marLeft w:val="0"/>
      <w:marRight w:val="0"/>
      <w:marTop w:val="0"/>
      <w:marBottom w:val="0"/>
      <w:divBdr>
        <w:top w:val="none" w:sz="0" w:space="0" w:color="auto"/>
        <w:left w:val="none" w:sz="0" w:space="0" w:color="auto"/>
        <w:bottom w:val="none" w:sz="0" w:space="0" w:color="auto"/>
        <w:right w:val="none" w:sz="0" w:space="0" w:color="auto"/>
      </w:divBdr>
    </w:div>
    <w:div w:id="566963889">
      <w:bodyDiv w:val="1"/>
      <w:marLeft w:val="0"/>
      <w:marRight w:val="0"/>
      <w:marTop w:val="0"/>
      <w:marBottom w:val="0"/>
      <w:divBdr>
        <w:top w:val="none" w:sz="0" w:space="0" w:color="auto"/>
        <w:left w:val="none" w:sz="0" w:space="0" w:color="auto"/>
        <w:bottom w:val="none" w:sz="0" w:space="0" w:color="auto"/>
        <w:right w:val="none" w:sz="0" w:space="0" w:color="auto"/>
      </w:divBdr>
    </w:div>
    <w:div w:id="571426708">
      <w:bodyDiv w:val="1"/>
      <w:marLeft w:val="0"/>
      <w:marRight w:val="0"/>
      <w:marTop w:val="0"/>
      <w:marBottom w:val="0"/>
      <w:divBdr>
        <w:top w:val="none" w:sz="0" w:space="0" w:color="auto"/>
        <w:left w:val="none" w:sz="0" w:space="0" w:color="auto"/>
        <w:bottom w:val="none" w:sz="0" w:space="0" w:color="auto"/>
        <w:right w:val="none" w:sz="0" w:space="0" w:color="auto"/>
      </w:divBdr>
    </w:div>
    <w:div w:id="574166978">
      <w:bodyDiv w:val="1"/>
      <w:marLeft w:val="0"/>
      <w:marRight w:val="0"/>
      <w:marTop w:val="0"/>
      <w:marBottom w:val="0"/>
      <w:divBdr>
        <w:top w:val="none" w:sz="0" w:space="0" w:color="auto"/>
        <w:left w:val="none" w:sz="0" w:space="0" w:color="auto"/>
        <w:bottom w:val="none" w:sz="0" w:space="0" w:color="auto"/>
        <w:right w:val="none" w:sz="0" w:space="0" w:color="auto"/>
      </w:divBdr>
    </w:div>
    <w:div w:id="578252571">
      <w:bodyDiv w:val="1"/>
      <w:marLeft w:val="0"/>
      <w:marRight w:val="0"/>
      <w:marTop w:val="0"/>
      <w:marBottom w:val="0"/>
      <w:divBdr>
        <w:top w:val="none" w:sz="0" w:space="0" w:color="auto"/>
        <w:left w:val="none" w:sz="0" w:space="0" w:color="auto"/>
        <w:bottom w:val="none" w:sz="0" w:space="0" w:color="auto"/>
        <w:right w:val="none" w:sz="0" w:space="0" w:color="auto"/>
      </w:divBdr>
    </w:div>
    <w:div w:id="591940341">
      <w:bodyDiv w:val="1"/>
      <w:marLeft w:val="0"/>
      <w:marRight w:val="0"/>
      <w:marTop w:val="0"/>
      <w:marBottom w:val="0"/>
      <w:divBdr>
        <w:top w:val="none" w:sz="0" w:space="0" w:color="auto"/>
        <w:left w:val="none" w:sz="0" w:space="0" w:color="auto"/>
        <w:bottom w:val="none" w:sz="0" w:space="0" w:color="auto"/>
        <w:right w:val="none" w:sz="0" w:space="0" w:color="auto"/>
      </w:divBdr>
    </w:div>
    <w:div w:id="592251896">
      <w:bodyDiv w:val="1"/>
      <w:marLeft w:val="0"/>
      <w:marRight w:val="0"/>
      <w:marTop w:val="0"/>
      <w:marBottom w:val="0"/>
      <w:divBdr>
        <w:top w:val="none" w:sz="0" w:space="0" w:color="auto"/>
        <w:left w:val="none" w:sz="0" w:space="0" w:color="auto"/>
        <w:bottom w:val="none" w:sz="0" w:space="0" w:color="auto"/>
        <w:right w:val="none" w:sz="0" w:space="0" w:color="auto"/>
      </w:divBdr>
    </w:div>
    <w:div w:id="625816923">
      <w:bodyDiv w:val="1"/>
      <w:marLeft w:val="0"/>
      <w:marRight w:val="0"/>
      <w:marTop w:val="0"/>
      <w:marBottom w:val="0"/>
      <w:divBdr>
        <w:top w:val="none" w:sz="0" w:space="0" w:color="auto"/>
        <w:left w:val="none" w:sz="0" w:space="0" w:color="auto"/>
        <w:bottom w:val="none" w:sz="0" w:space="0" w:color="auto"/>
        <w:right w:val="none" w:sz="0" w:space="0" w:color="auto"/>
      </w:divBdr>
    </w:div>
    <w:div w:id="626009828">
      <w:bodyDiv w:val="1"/>
      <w:marLeft w:val="0"/>
      <w:marRight w:val="0"/>
      <w:marTop w:val="0"/>
      <w:marBottom w:val="0"/>
      <w:divBdr>
        <w:top w:val="none" w:sz="0" w:space="0" w:color="auto"/>
        <w:left w:val="none" w:sz="0" w:space="0" w:color="auto"/>
        <w:bottom w:val="none" w:sz="0" w:space="0" w:color="auto"/>
        <w:right w:val="none" w:sz="0" w:space="0" w:color="auto"/>
      </w:divBdr>
    </w:div>
    <w:div w:id="630131971">
      <w:bodyDiv w:val="1"/>
      <w:marLeft w:val="0"/>
      <w:marRight w:val="0"/>
      <w:marTop w:val="0"/>
      <w:marBottom w:val="0"/>
      <w:divBdr>
        <w:top w:val="none" w:sz="0" w:space="0" w:color="auto"/>
        <w:left w:val="none" w:sz="0" w:space="0" w:color="auto"/>
        <w:bottom w:val="none" w:sz="0" w:space="0" w:color="auto"/>
        <w:right w:val="none" w:sz="0" w:space="0" w:color="auto"/>
      </w:divBdr>
    </w:div>
    <w:div w:id="635917593">
      <w:bodyDiv w:val="1"/>
      <w:marLeft w:val="0"/>
      <w:marRight w:val="0"/>
      <w:marTop w:val="0"/>
      <w:marBottom w:val="0"/>
      <w:divBdr>
        <w:top w:val="none" w:sz="0" w:space="0" w:color="auto"/>
        <w:left w:val="none" w:sz="0" w:space="0" w:color="auto"/>
        <w:bottom w:val="none" w:sz="0" w:space="0" w:color="auto"/>
        <w:right w:val="none" w:sz="0" w:space="0" w:color="auto"/>
      </w:divBdr>
    </w:div>
    <w:div w:id="637732919">
      <w:bodyDiv w:val="1"/>
      <w:marLeft w:val="0"/>
      <w:marRight w:val="0"/>
      <w:marTop w:val="0"/>
      <w:marBottom w:val="0"/>
      <w:divBdr>
        <w:top w:val="none" w:sz="0" w:space="0" w:color="auto"/>
        <w:left w:val="none" w:sz="0" w:space="0" w:color="auto"/>
        <w:bottom w:val="none" w:sz="0" w:space="0" w:color="auto"/>
        <w:right w:val="none" w:sz="0" w:space="0" w:color="auto"/>
      </w:divBdr>
    </w:div>
    <w:div w:id="642664391">
      <w:bodyDiv w:val="1"/>
      <w:marLeft w:val="0"/>
      <w:marRight w:val="0"/>
      <w:marTop w:val="0"/>
      <w:marBottom w:val="0"/>
      <w:divBdr>
        <w:top w:val="none" w:sz="0" w:space="0" w:color="auto"/>
        <w:left w:val="none" w:sz="0" w:space="0" w:color="auto"/>
        <w:bottom w:val="none" w:sz="0" w:space="0" w:color="auto"/>
        <w:right w:val="none" w:sz="0" w:space="0" w:color="auto"/>
      </w:divBdr>
    </w:div>
    <w:div w:id="645626572">
      <w:bodyDiv w:val="1"/>
      <w:marLeft w:val="0"/>
      <w:marRight w:val="0"/>
      <w:marTop w:val="0"/>
      <w:marBottom w:val="0"/>
      <w:divBdr>
        <w:top w:val="none" w:sz="0" w:space="0" w:color="auto"/>
        <w:left w:val="none" w:sz="0" w:space="0" w:color="auto"/>
        <w:bottom w:val="none" w:sz="0" w:space="0" w:color="auto"/>
        <w:right w:val="none" w:sz="0" w:space="0" w:color="auto"/>
      </w:divBdr>
    </w:div>
    <w:div w:id="656497177">
      <w:bodyDiv w:val="1"/>
      <w:marLeft w:val="0"/>
      <w:marRight w:val="0"/>
      <w:marTop w:val="0"/>
      <w:marBottom w:val="0"/>
      <w:divBdr>
        <w:top w:val="none" w:sz="0" w:space="0" w:color="auto"/>
        <w:left w:val="none" w:sz="0" w:space="0" w:color="auto"/>
        <w:bottom w:val="none" w:sz="0" w:space="0" w:color="auto"/>
        <w:right w:val="none" w:sz="0" w:space="0" w:color="auto"/>
      </w:divBdr>
    </w:div>
    <w:div w:id="662272545">
      <w:bodyDiv w:val="1"/>
      <w:marLeft w:val="0"/>
      <w:marRight w:val="0"/>
      <w:marTop w:val="0"/>
      <w:marBottom w:val="0"/>
      <w:divBdr>
        <w:top w:val="none" w:sz="0" w:space="0" w:color="auto"/>
        <w:left w:val="none" w:sz="0" w:space="0" w:color="auto"/>
        <w:bottom w:val="none" w:sz="0" w:space="0" w:color="auto"/>
        <w:right w:val="none" w:sz="0" w:space="0" w:color="auto"/>
      </w:divBdr>
    </w:div>
    <w:div w:id="664549971">
      <w:bodyDiv w:val="1"/>
      <w:marLeft w:val="0"/>
      <w:marRight w:val="0"/>
      <w:marTop w:val="0"/>
      <w:marBottom w:val="0"/>
      <w:divBdr>
        <w:top w:val="none" w:sz="0" w:space="0" w:color="auto"/>
        <w:left w:val="none" w:sz="0" w:space="0" w:color="auto"/>
        <w:bottom w:val="none" w:sz="0" w:space="0" w:color="auto"/>
        <w:right w:val="none" w:sz="0" w:space="0" w:color="auto"/>
      </w:divBdr>
    </w:div>
    <w:div w:id="695741490">
      <w:bodyDiv w:val="1"/>
      <w:marLeft w:val="0"/>
      <w:marRight w:val="0"/>
      <w:marTop w:val="0"/>
      <w:marBottom w:val="0"/>
      <w:divBdr>
        <w:top w:val="none" w:sz="0" w:space="0" w:color="auto"/>
        <w:left w:val="none" w:sz="0" w:space="0" w:color="auto"/>
        <w:bottom w:val="none" w:sz="0" w:space="0" w:color="auto"/>
        <w:right w:val="none" w:sz="0" w:space="0" w:color="auto"/>
      </w:divBdr>
    </w:div>
    <w:div w:id="696202664">
      <w:bodyDiv w:val="1"/>
      <w:marLeft w:val="0"/>
      <w:marRight w:val="0"/>
      <w:marTop w:val="0"/>
      <w:marBottom w:val="0"/>
      <w:divBdr>
        <w:top w:val="none" w:sz="0" w:space="0" w:color="auto"/>
        <w:left w:val="none" w:sz="0" w:space="0" w:color="auto"/>
        <w:bottom w:val="none" w:sz="0" w:space="0" w:color="auto"/>
        <w:right w:val="none" w:sz="0" w:space="0" w:color="auto"/>
      </w:divBdr>
    </w:div>
    <w:div w:id="726957933">
      <w:bodyDiv w:val="1"/>
      <w:marLeft w:val="0"/>
      <w:marRight w:val="0"/>
      <w:marTop w:val="0"/>
      <w:marBottom w:val="0"/>
      <w:divBdr>
        <w:top w:val="none" w:sz="0" w:space="0" w:color="auto"/>
        <w:left w:val="none" w:sz="0" w:space="0" w:color="auto"/>
        <w:bottom w:val="none" w:sz="0" w:space="0" w:color="auto"/>
        <w:right w:val="none" w:sz="0" w:space="0" w:color="auto"/>
      </w:divBdr>
    </w:div>
    <w:div w:id="736823995">
      <w:bodyDiv w:val="1"/>
      <w:marLeft w:val="0"/>
      <w:marRight w:val="0"/>
      <w:marTop w:val="0"/>
      <w:marBottom w:val="0"/>
      <w:divBdr>
        <w:top w:val="none" w:sz="0" w:space="0" w:color="auto"/>
        <w:left w:val="none" w:sz="0" w:space="0" w:color="auto"/>
        <w:bottom w:val="none" w:sz="0" w:space="0" w:color="auto"/>
        <w:right w:val="none" w:sz="0" w:space="0" w:color="auto"/>
      </w:divBdr>
    </w:div>
    <w:div w:id="738403878">
      <w:bodyDiv w:val="1"/>
      <w:marLeft w:val="0"/>
      <w:marRight w:val="0"/>
      <w:marTop w:val="0"/>
      <w:marBottom w:val="0"/>
      <w:divBdr>
        <w:top w:val="none" w:sz="0" w:space="0" w:color="auto"/>
        <w:left w:val="none" w:sz="0" w:space="0" w:color="auto"/>
        <w:bottom w:val="none" w:sz="0" w:space="0" w:color="auto"/>
        <w:right w:val="none" w:sz="0" w:space="0" w:color="auto"/>
      </w:divBdr>
    </w:div>
    <w:div w:id="761797092">
      <w:bodyDiv w:val="1"/>
      <w:marLeft w:val="0"/>
      <w:marRight w:val="0"/>
      <w:marTop w:val="0"/>
      <w:marBottom w:val="0"/>
      <w:divBdr>
        <w:top w:val="none" w:sz="0" w:space="0" w:color="auto"/>
        <w:left w:val="none" w:sz="0" w:space="0" w:color="auto"/>
        <w:bottom w:val="none" w:sz="0" w:space="0" w:color="auto"/>
        <w:right w:val="none" w:sz="0" w:space="0" w:color="auto"/>
      </w:divBdr>
    </w:div>
    <w:div w:id="787704586">
      <w:bodyDiv w:val="1"/>
      <w:marLeft w:val="0"/>
      <w:marRight w:val="0"/>
      <w:marTop w:val="0"/>
      <w:marBottom w:val="0"/>
      <w:divBdr>
        <w:top w:val="none" w:sz="0" w:space="0" w:color="auto"/>
        <w:left w:val="none" w:sz="0" w:space="0" w:color="auto"/>
        <w:bottom w:val="none" w:sz="0" w:space="0" w:color="auto"/>
        <w:right w:val="none" w:sz="0" w:space="0" w:color="auto"/>
      </w:divBdr>
    </w:div>
    <w:div w:id="788745066">
      <w:bodyDiv w:val="1"/>
      <w:marLeft w:val="0"/>
      <w:marRight w:val="0"/>
      <w:marTop w:val="0"/>
      <w:marBottom w:val="0"/>
      <w:divBdr>
        <w:top w:val="none" w:sz="0" w:space="0" w:color="auto"/>
        <w:left w:val="none" w:sz="0" w:space="0" w:color="auto"/>
        <w:bottom w:val="none" w:sz="0" w:space="0" w:color="auto"/>
        <w:right w:val="none" w:sz="0" w:space="0" w:color="auto"/>
      </w:divBdr>
    </w:div>
    <w:div w:id="791938841">
      <w:bodyDiv w:val="1"/>
      <w:marLeft w:val="0"/>
      <w:marRight w:val="0"/>
      <w:marTop w:val="0"/>
      <w:marBottom w:val="0"/>
      <w:divBdr>
        <w:top w:val="none" w:sz="0" w:space="0" w:color="auto"/>
        <w:left w:val="none" w:sz="0" w:space="0" w:color="auto"/>
        <w:bottom w:val="none" w:sz="0" w:space="0" w:color="auto"/>
        <w:right w:val="none" w:sz="0" w:space="0" w:color="auto"/>
      </w:divBdr>
    </w:div>
    <w:div w:id="811561424">
      <w:bodyDiv w:val="1"/>
      <w:marLeft w:val="0"/>
      <w:marRight w:val="0"/>
      <w:marTop w:val="0"/>
      <w:marBottom w:val="0"/>
      <w:divBdr>
        <w:top w:val="none" w:sz="0" w:space="0" w:color="auto"/>
        <w:left w:val="none" w:sz="0" w:space="0" w:color="auto"/>
        <w:bottom w:val="none" w:sz="0" w:space="0" w:color="auto"/>
        <w:right w:val="none" w:sz="0" w:space="0" w:color="auto"/>
      </w:divBdr>
    </w:div>
    <w:div w:id="816142544">
      <w:bodyDiv w:val="1"/>
      <w:marLeft w:val="0"/>
      <w:marRight w:val="0"/>
      <w:marTop w:val="0"/>
      <w:marBottom w:val="0"/>
      <w:divBdr>
        <w:top w:val="none" w:sz="0" w:space="0" w:color="auto"/>
        <w:left w:val="none" w:sz="0" w:space="0" w:color="auto"/>
        <w:bottom w:val="none" w:sz="0" w:space="0" w:color="auto"/>
        <w:right w:val="none" w:sz="0" w:space="0" w:color="auto"/>
      </w:divBdr>
    </w:div>
    <w:div w:id="829294143">
      <w:bodyDiv w:val="1"/>
      <w:marLeft w:val="0"/>
      <w:marRight w:val="0"/>
      <w:marTop w:val="0"/>
      <w:marBottom w:val="0"/>
      <w:divBdr>
        <w:top w:val="none" w:sz="0" w:space="0" w:color="auto"/>
        <w:left w:val="none" w:sz="0" w:space="0" w:color="auto"/>
        <w:bottom w:val="none" w:sz="0" w:space="0" w:color="auto"/>
        <w:right w:val="none" w:sz="0" w:space="0" w:color="auto"/>
      </w:divBdr>
    </w:div>
    <w:div w:id="838934147">
      <w:bodyDiv w:val="1"/>
      <w:marLeft w:val="0"/>
      <w:marRight w:val="0"/>
      <w:marTop w:val="0"/>
      <w:marBottom w:val="0"/>
      <w:divBdr>
        <w:top w:val="none" w:sz="0" w:space="0" w:color="auto"/>
        <w:left w:val="none" w:sz="0" w:space="0" w:color="auto"/>
        <w:bottom w:val="none" w:sz="0" w:space="0" w:color="auto"/>
        <w:right w:val="none" w:sz="0" w:space="0" w:color="auto"/>
      </w:divBdr>
    </w:div>
    <w:div w:id="841045504">
      <w:bodyDiv w:val="1"/>
      <w:marLeft w:val="0"/>
      <w:marRight w:val="0"/>
      <w:marTop w:val="0"/>
      <w:marBottom w:val="0"/>
      <w:divBdr>
        <w:top w:val="none" w:sz="0" w:space="0" w:color="auto"/>
        <w:left w:val="none" w:sz="0" w:space="0" w:color="auto"/>
        <w:bottom w:val="none" w:sz="0" w:space="0" w:color="auto"/>
        <w:right w:val="none" w:sz="0" w:space="0" w:color="auto"/>
      </w:divBdr>
    </w:div>
    <w:div w:id="843125436">
      <w:bodyDiv w:val="1"/>
      <w:marLeft w:val="0"/>
      <w:marRight w:val="0"/>
      <w:marTop w:val="0"/>
      <w:marBottom w:val="0"/>
      <w:divBdr>
        <w:top w:val="none" w:sz="0" w:space="0" w:color="auto"/>
        <w:left w:val="none" w:sz="0" w:space="0" w:color="auto"/>
        <w:bottom w:val="none" w:sz="0" w:space="0" w:color="auto"/>
        <w:right w:val="none" w:sz="0" w:space="0" w:color="auto"/>
      </w:divBdr>
    </w:div>
    <w:div w:id="845369277">
      <w:bodyDiv w:val="1"/>
      <w:marLeft w:val="0"/>
      <w:marRight w:val="0"/>
      <w:marTop w:val="0"/>
      <w:marBottom w:val="0"/>
      <w:divBdr>
        <w:top w:val="none" w:sz="0" w:space="0" w:color="auto"/>
        <w:left w:val="none" w:sz="0" w:space="0" w:color="auto"/>
        <w:bottom w:val="none" w:sz="0" w:space="0" w:color="auto"/>
        <w:right w:val="none" w:sz="0" w:space="0" w:color="auto"/>
      </w:divBdr>
    </w:div>
    <w:div w:id="853306969">
      <w:bodyDiv w:val="1"/>
      <w:marLeft w:val="0"/>
      <w:marRight w:val="0"/>
      <w:marTop w:val="0"/>
      <w:marBottom w:val="0"/>
      <w:divBdr>
        <w:top w:val="none" w:sz="0" w:space="0" w:color="auto"/>
        <w:left w:val="none" w:sz="0" w:space="0" w:color="auto"/>
        <w:bottom w:val="none" w:sz="0" w:space="0" w:color="auto"/>
        <w:right w:val="none" w:sz="0" w:space="0" w:color="auto"/>
      </w:divBdr>
    </w:div>
    <w:div w:id="860977602">
      <w:bodyDiv w:val="1"/>
      <w:marLeft w:val="0"/>
      <w:marRight w:val="0"/>
      <w:marTop w:val="0"/>
      <w:marBottom w:val="0"/>
      <w:divBdr>
        <w:top w:val="none" w:sz="0" w:space="0" w:color="auto"/>
        <w:left w:val="none" w:sz="0" w:space="0" w:color="auto"/>
        <w:bottom w:val="none" w:sz="0" w:space="0" w:color="auto"/>
        <w:right w:val="none" w:sz="0" w:space="0" w:color="auto"/>
      </w:divBdr>
    </w:div>
    <w:div w:id="862209555">
      <w:bodyDiv w:val="1"/>
      <w:marLeft w:val="0"/>
      <w:marRight w:val="0"/>
      <w:marTop w:val="0"/>
      <w:marBottom w:val="0"/>
      <w:divBdr>
        <w:top w:val="none" w:sz="0" w:space="0" w:color="auto"/>
        <w:left w:val="none" w:sz="0" w:space="0" w:color="auto"/>
        <w:bottom w:val="none" w:sz="0" w:space="0" w:color="auto"/>
        <w:right w:val="none" w:sz="0" w:space="0" w:color="auto"/>
      </w:divBdr>
    </w:div>
    <w:div w:id="896471680">
      <w:bodyDiv w:val="1"/>
      <w:marLeft w:val="0"/>
      <w:marRight w:val="0"/>
      <w:marTop w:val="0"/>
      <w:marBottom w:val="0"/>
      <w:divBdr>
        <w:top w:val="none" w:sz="0" w:space="0" w:color="auto"/>
        <w:left w:val="none" w:sz="0" w:space="0" w:color="auto"/>
        <w:bottom w:val="none" w:sz="0" w:space="0" w:color="auto"/>
        <w:right w:val="none" w:sz="0" w:space="0" w:color="auto"/>
      </w:divBdr>
    </w:div>
    <w:div w:id="901865718">
      <w:bodyDiv w:val="1"/>
      <w:marLeft w:val="0"/>
      <w:marRight w:val="0"/>
      <w:marTop w:val="0"/>
      <w:marBottom w:val="0"/>
      <w:divBdr>
        <w:top w:val="none" w:sz="0" w:space="0" w:color="auto"/>
        <w:left w:val="none" w:sz="0" w:space="0" w:color="auto"/>
        <w:bottom w:val="none" w:sz="0" w:space="0" w:color="auto"/>
        <w:right w:val="none" w:sz="0" w:space="0" w:color="auto"/>
      </w:divBdr>
    </w:div>
    <w:div w:id="906109948">
      <w:bodyDiv w:val="1"/>
      <w:marLeft w:val="0"/>
      <w:marRight w:val="0"/>
      <w:marTop w:val="0"/>
      <w:marBottom w:val="0"/>
      <w:divBdr>
        <w:top w:val="none" w:sz="0" w:space="0" w:color="auto"/>
        <w:left w:val="none" w:sz="0" w:space="0" w:color="auto"/>
        <w:bottom w:val="none" w:sz="0" w:space="0" w:color="auto"/>
        <w:right w:val="none" w:sz="0" w:space="0" w:color="auto"/>
      </w:divBdr>
    </w:div>
    <w:div w:id="914976761">
      <w:bodyDiv w:val="1"/>
      <w:marLeft w:val="0"/>
      <w:marRight w:val="0"/>
      <w:marTop w:val="0"/>
      <w:marBottom w:val="0"/>
      <w:divBdr>
        <w:top w:val="none" w:sz="0" w:space="0" w:color="auto"/>
        <w:left w:val="none" w:sz="0" w:space="0" w:color="auto"/>
        <w:bottom w:val="none" w:sz="0" w:space="0" w:color="auto"/>
        <w:right w:val="none" w:sz="0" w:space="0" w:color="auto"/>
      </w:divBdr>
    </w:div>
    <w:div w:id="995691826">
      <w:bodyDiv w:val="1"/>
      <w:marLeft w:val="0"/>
      <w:marRight w:val="0"/>
      <w:marTop w:val="0"/>
      <w:marBottom w:val="0"/>
      <w:divBdr>
        <w:top w:val="none" w:sz="0" w:space="0" w:color="auto"/>
        <w:left w:val="none" w:sz="0" w:space="0" w:color="auto"/>
        <w:bottom w:val="none" w:sz="0" w:space="0" w:color="auto"/>
        <w:right w:val="none" w:sz="0" w:space="0" w:color="auto"/>
      </w:divBdr>
    </w:div>
    <w:div w:id="1006247834">
      <w:bodyDiv w:val="1"/>
      <w:marLeft w:val="0"/>
      <w:marRight w:val="0"/>
      <w:marTop w:val="0"/>
      <w:marBottom w:val="0"/>
      <w:divBdr>
        <w:top w:val="none" w:sz="0" w:space="0" w:color="auto"/>
        <w:left w:val="none" w:sz="0" w:space="0" w:color="auto"/>
        <w:bottom w:val="none" w:sz="0" w:space="0" w:color="auto"/>
        <w:right w:val="none" w:sz="0" w:space="0" w:color="auto"/>
      </w:divBdr>
    </w:div>
    <w:div w:id="1020858823">
      <w:bodyDiv w:val="1"/>
      <w:marLeft w:val="0"/>
      <w:marRight w:val="0"/>
      <w:marTop w:val="0"/>
      <w:marBottom w:val="0"/>
      <w:divBdr>
        <w:top w:val="none" w:sz="0" w:space="0" w:color="auto"/>
        <w:left w:val="none" w:sz="0" w:space="0" w:color="auto"/>
        <w:bottom w:val="none" w:sz="0" w:space="0" w:color="auto"/>
        <w:right w:val="none" w:sz="0" w:space="0" w:color="auto"/>
      </w:divBdr>
    </w:div>
    <w:div w:id="1023483460">
      <w:bodyDiv w:val="1"/>
      <w:marLeft w:val="0"/>
      <w:marRight w:val="0"/>
      <w:marTop w:val="0"/>
      <w:marBottom w:val="0"/>
      <w:divBdr>
        <w:top w:val="none" w:sz="0" w:space="0" w:color="auto"/>
        <w:left w:val="none" w:sz="0" w:space="0" w:color="auto"/>
        <w:bottom w:val="none" w:sz="0" w:space="0" w:color="auto"/>
        <w:right w:val="none" w:sz="0" w:space="0" w:color="auto"/>
      </w:divBdr>
    </w:div>
    <w:div w:id="1047685215">
      <w:bodyDiv w:val="1"/>
      <w:marLeft w:val="0"/>
      <w:marRight w:val="0"/>
      <w:marTop w:val="0"/>
      <w:marBottom w:val="0"/>
      <w:divBdr>
        <w:top w:val="none" w:sz="0" w:space="0" w:color="auto"/>
        <w:left w:val="none" w:sz="0" w:space="0" w:color="auto"/>
        <w:bottom w:val="none" w:sz="0" w:space="0" w:color="auto"/>
        <w:right w:val="none" w:sz="0" w:space="0" w:color="auto"/>
      </w:divBdr>
    </w:div>
    <w:div w:id="1058473095">
      <w:bodyDiv w:val="1"/>
      <w:marLeft w:val="0"/>
      <w:marRight w:val="0"/>
      <w:marTop w:val="0"/>
      <w:marBottom w:val="0"/>
      <w:divBdr>
        <w:top w:val="none" w:sz="0" w:space="0" w:color="auto"/>
        <w:left w:val="none" w:sz="0" w:space="0" w:color="auto"/>
        <w:bottom w:val="none" w:sz="0" w:space="0" w:color="auto"/>
        <w:right w:val="none" w:sz="0" w:space="0" w:color="auto"/>
      </w:divBdr>
    </w:div>
    <w:div w:id="1059599268">
      <w:bodyDiv w:val="1"/>
      <w:marLeft w:val="0"/>
      <w:marRight w:val="0"/>
      <w:marTop w:val="0"/>
      <w:marBottom w:val="0"/>
      <w:divBdr>
        <w:top w:val="none" w:sz="0" w:space="0" w:color="auto"/>
        <w:left w:val="none" w:sz="0" w:space="0" w:color="auto"/>
        <w:bottom w:val="none" w:sz="0" w:space="0" w:color="auto"/>
        <w:right w:val="none" w:sz="0" w:space="0" w:color="auto"/>
      </w:divBdr>
    </w:div>
    <w:div w:id="1066415466">
      <w:bodyDiv w:val="1"/>
      <w:marLeft w:val="0"/>
      <w:marRight w:val="0"/>
      <w:marTop w:val="0"/>
      <w:marBottom w:val="0"/>
      <w:divBdr>
        <w:top w:val="none" w:sz="0" w:space="0" w:color="auto"/>
        <w:left w:val="none" w:sz="0" w:space="0" w:color="auto"/>
        <w:bottom w:val="none" w:sz="0" w:space="0" w:color="auto"/>
        <w:right w:val="none" w:sz="0" w:space="0" w:color="auto"/>
      </w:divBdr>
    </w:div>
    <w:div w:id="1067191222">
      <w:bodyDiv w:val="1"/>
      <w:marLeft w:val="0"/>
      <w:marRight w:val="0"/>
      <w:marTop w:val="0"/>
      <w:marBottom w:val="0"/>
      <w:divBdr>
        <w:top w:val="none" w:sz="0" w:space="0" w:color="auto"/>
        <w:left w:val="none" w:sz="0" w:space="0" w:color="auto"/>
        <w:bottom w:val="none" w:sz="0" w:space="0" w:color="auto"/>
        <w:right w:val="none" w:sz="0" w:space="0" w:color="auto"/>
      </w:divBdr>
    </w:div>
    <w:div w:id="1072044315">
      <w:bodyDiv w:val="1"/>
      <w:marLeft w:val="0"/>
      <w:marRight w:val="0"/>
      <w:marTop w:val="0"/>
      <w:marBottom w:val="0"/>
      <w:divBdr>
        <w:top w:val="none" w:sz="0" w:space="0" w:color="auto"/>
        <w:left w:val="none" w:sz="0" w:space="0" w:color="auto"/>
        <w:bottom w:val="none" w:sz="0" w:space="0" w:color="auto"/>
        <w:right w:val="none" w:sz="0" w:space="0" w:color="auto"/>
      </w:divBdr>
    </w:div>
    <w:div w:id="1076053554">
      <w:bodyDiv w:val="1"/>
      <w:marLeft w:val="0"/>
      <w:marRight w:val="0"/>
      <w:marTop w:val="0"/>
      <w:marBottom w:val="0"/>
      <w:divBdr>
        <w:top w:val="none" w:sz="0" w:space="0" w:color="auto"/>
        <w:left w:val="none" w:sz="0" w:space="0" w:color="auto"/>
        <w:bottom w:val="none" w:sz="0" w:space="0" w:color="auto"/>
        <w:right w:val="none" w:sz="0" w:space="0" w:color="auto"/>
      </w:divBdr>
    </w:div>
    <w:div w:id="1076896934">
      <w:bodyDiv w:val="1"/>
      <w:marLeft w:val="0"/>
      <w:marRight w:val="0"/>
      <w:marTop w:val="0"/>
      <w:marBottom w:val="0"/>
      <w:divBdr>
        <w:top w:val="none" w:sz="0" w:space="0" w:color="auto"/>
        <w:left w:val="none" w:sz="0" w:space="0" w:color="auto"/>
        <w:bottom w:val="none" w:sz="0" w:space="0" w:color="auto"/>
        <w:right w:val="none" w:sz="0" w:space="0" w:color="auto"/>
      </w:divBdr>
    </w:div>
    <w:div w:id="1100490201">
      <w:bodyDiv w:val="1"/>
      <w:marLeft w:val="0"/>
      <w:marRight w:val="0"/>
      <w:marTop w:val="0"/>
      <w:marBottom w:val="0"/>
      <w:divBdr>
        <w:top w:val="none" w:sz="0" w:space="0" w:color="auto"/>
        <w:left w:val="none" w:sz="0" w:space="0" w:color="auto"/>
        <w:bottom w:val="none" w:sz="0" w:space="0" w:color="auto"/>
        <w:right w:val="none" w:sz="0" w:space="0" w:color="auto"/>
      </w:divBdr>
    </w:div>
    <w:div w:id="1103720487">
      <w:bodyDiv w:val="1"/>
      <w:marLeft w:val="0"/>
      <w:marRight w:val="0"/>
      <w:marTop w:val="0"/>
      <w:marBottom w:val="0"/>
      <w:divBdr>
        <w:top w:val="none" w:sz="0" w:space="0" w:color="auto"/>
        <w:left w:val="none" w:sz="0" w:space="0" w:color="auto"/>
        <w:bottom w:val="none" w:sz="0" w:space="0" w:color="auto"/>
        <w:right w:val="none" w:sz="0" w:space="0" w:color="auto"/>
      </w:divBdr>
    </w:div>
    <w:div w:id="1107385161">
      <w:bodyDiv w:val="1"/>
      <w:marLeft w:val="0"/>
      <w:marRight w:val="0"/>
      <w:marTop w:val="0"/>
      <w:marBottom w:val="0"/>
      <w:divBdr>
        <w:top w:val="none" w:sz="0" w:space="0" w:color="auto"/>
        <w:left w:val="none" w:sz="0" w:space="0" w:color="auto"/>
        <w:bottom w:val="none" w:sz="0" w:space="0" w:color="auto"/>
        <w:right w:val="none" w:sz="0" w:space="0" w:color="auto"/>
      </w:divBdr>
    </w:div>
    <w:div w:id="1110779117">
      <w:bodyDiv w:val="1"/>
      <w:marLeft w:val="0"/>
      <w:marRight w:val="0"/>
      <w:marTop w:val="0"/>
      <w:marBottom w:val="0"/>
      <w:divBdr>
        <w:top w:val="none" w:sz="0" w:space="0" w:color="auto"/>
        <w:left w:val="none" w:sz="0" w:space="0" w:color="auto"/>
        <w:bottom w:val="none" w:sz="0" w:space="0" w:color="auto"/>
        <w:right w:val="none" w:sz="0" w:space="0" w:color="auto"/>
      </w:divBdr>
    </w:div>
    <w:div w:id="1117989325">
      <w:bodyDiv w:val="1"/>
      <w:marLeft w:val="0"/>
      <w:marRight w:val="0"/>
      <w:marTop w:val="0"/>
      <w:marBottom w:val="0"/>
      <w:divBdr>
        <w:top w:val="none" w:sz="0" w:space="0" w:color="auto"/>
        <w:left w:val="none" w:sz="0" w:space="0" w:color="auto"/>
        <w:bottom w:val="none" w:sz="0" w:space="0" w:color="auto"/>
        <w:right w:val="none" w:sz="0" w:space="0" w:color="auto"/>
      </w:divBdr>
    </w:div>
    <w:div w:id="1120610245">
      <w:bodyDiv w:val="1"/>
      <w:marLeft w:val="0"/>
      <w:marRight w:val="0"/>
      <w:marTop w:val="0"/>
      <w:marBottom w:val="0"/>
      <w:divBdr>
        <w:top w:val="none" w:sz="0" w:space="0" w:color="auto"/>
        <w:left w:val="none" w:sz="0" w:space="0" w:color="auto"/>
        <w:bottom w:val="none" w:sz="0" w:space="0" w:color="auto"/>
        <w:right w:val="none" w:sz="0" w:space="0" w:color="auto"/>
      </w:divBdr>
    </w:div>
    <w:div w:id="1124888529">
      <w:bodyDiv w:val="1"/>
      <w:marLeft w:val="0"/>
      <w:marRight w:val="0"/>
      <w:marTop w:val="0"/>
      <w:marBottom w:val="0"/>
      <w:divBdr>
        <w:top w:val="none" w:sz="0" w:space="0" w:color="auto"/>
        <w:left w:val="none" w:sz="0" w:space="0" w:color="auto"/>
        <w:bottom w:val="none" w:sz="0" w:space="0" w:color="auto"/>
        <w:right w:val="none" w:sz="0" w:space="0" w:color="auto"/>
      </w:divBdr>
    </w:div>
    <w:div w:id="1135442606">
      <w:bodyDiv w:val="1"/>
      <w:marLeft w:val="0"/>
      <w:marRight w:val="0"/>
      <w:marTop w:val="0"/>
      <w:marBottom w:val="0"/>
      <w:divBdr>
        <w:top w:val="none" w:sz="0" w:space="0" w:color="auto"/>
        <w:left w:val="none" w:sz="0" w:space="0" w:color="auto"/>
        <w:bottom w:val="none" w:sz="0" w:space="0" w:color="auto"/>
        <w:right w:val="none" w:sz="0" w:space="0" w:color="auto"/>
      </w:divBdr>
    </w:div>
    <w:div w:id="1145854781">
      <w:bodyDiv w:val="1"/>
      <w:marLeft w:val="0"/>
      <w:marRight w:val="0"/>
      <w:marTop w:val="0"/>
      <w:marBottom w:val="0"/>
      <w:divBdr>
        <w:top w:val="none" w:sz="0" w:space="0" w:color="auto"/>
        <w:left w:val="none" w:sz="0" w:space="0" w:color="auto"/>
        <w:bottom w:val="none" w:sz="0" w:space="0" w:color="auto"/>
        <w:right w:val="none" w:sz="0" w:space="0" w:color="auto"/>
      </w:divBdr>
    </w:div>
    <w:div w:id="1164930277">
      <w:bodyDiv w:val="1"/>
      <w:marLeft w:val="0"/>
      <w:marRight w:val="0"/>
      <w:marTop w:val="0"/>
      <w:marBottom w:val="0"/>
      <w:divBdr>
        <w:top w:val="none" w:sz="0" w:space="0" w:color="auto"/>
        <w:left w:val="none" w:sz="0" w:space="0" w:color="auto"/>
        <w:bottom w:val="none" w:sz="0" w:space="0" w:color="auto"/>
        <w:right w:val="none" w:sz="0" w:space="0" w:color="auto"/>
      </w:divBdr>
    </w:div>
    <w:div w:id="1175338435">
      <w:bodyDiv w:val="1"/>
      <w:marLeft w:val="0"/>
      <w:marRight w:val="0"/>
      <w:marTop w:val="0"/>
      <w:marBottom w:val="0"/>
      <w:divBdr>
        <w:top w:val="none" w:sz="0" w:space="0" w:color="auto"/>
        <w:left w:val="none" w:sz="0" w:space="0" w:color="auto"/>
        <w:bottom w:val="none" w:sz="0" w:space="0" w:color="auto"/>
        <w:right w:val="none" w:sz="0" w:space="0" w:color="auto"/>
      </w:divBdr>
    </w:div>
    <w:div w:id="1177429783">
      <w:bodyDiv w:val="1"/>
      <w:marLeft w:val="0"/>
      <w:marRight w:val="0"/>
      <w:marTop w:val="0"/>
      <w:marBottom w:val="0"/>
      <w:divBdr>
        <w:top w:val="none" w:sz="0" w:space="0" w:color="auto"/>
        <w:left w:val="none" w:sz="0" w:space="0" w:color="auto"/>
        <w:bottom w:val="none" w:sz="0" w:space="0" w:color="auto"/>
        <w:right w:val="none" w:sz="0" w:space="0" w:color="auto"/>
      </w:divBdr>
    </w:div>
    <w:div w:id="1179810408">
      <w:bodyDiv w:val="1"/>
      <w:marLeft w:val="0"/>
      <w:marRight w:val="0"/>
      <w:marTop w:val="0"/>
      <w:marBottom w:val="0"/>
      <w:divBdr>
        <w:top w:val="none" w:sz="0" w:space="0" w:color="auto"/>
        <w:left w:val="none" w:sz="0" w:space="0" w:color="auto"/>
        <w:bottom w:val="none" w:sz="0" w:space="0" w:color="auto"/>
        <w:right w:val="none" w:sz="0" w:space="0" w:color="auto"/>
      </w:divBdr>
    </w:div>
    <w:div w:id="1184511671">
      <w:bodyDiv w:val="1"/>
      <w:marLeft w:val="0"/>
      <w:marRight w:val="0"/>
      <w:marTop w:val="0"/>
      <w:marBottom w:val="0"/>
      <w:divBdr>
        <w:top w:val="none" w:sz="0" w:space="0" w:color="auto"/>
        <w:left w:val="none" w:sz="0" w:space="0" w:color="auto"/>
        <w:bottom w:val="none" w:sz="0" w:space="0" w:color="auto"/>
        <w:right w:val="none" w:sz="0" w:space="0" w:color="auto"/>
      </w:divBdr>
    </w:div>
    <w:div w:id="1212419501">
      <w:bodyDiv w:val="1"/>
      <w:marLeft w:val="0"/>
      <w:marRight w:val="0"/>
      <w:marTop w:val="0"/>
      <w:marBottom w:val="0"/>
      <w:divBdr>
        <w:top w:val="none" w:sz="0" w:space="0" w:color="auto"/>
        <w:left w:val="none" w:sz="0" w:space="0" w:color="auto"/>
        <w:bottom w:val="none" w:sz="0" w:space="0" w:color="auto"/>
        <w:right w:val="none" w:sz="0" w:space="0" w:color="auto"/>
      </w:divBdr>
    </w:div>
    <w:div w:id="1215197209">
      <w:bodyDiv w:val="1"/>
      <w:marLeft w:val="0"/>
      <w:marRight w:val="0"/>
      <w:marTop w:val="0"/>
      <w:marBottom w:val="0"/>
      <w:divBdr>
        <w:top w:val="none" w:sz="0" w:space="0" w:color="auto"/>
        <w:left w:val="none" w:sz="0" w:space="0" w:color="auto"/>
        <w:bottom w:val="none" w:sz="0" w:space="0" w:color="auto"/>
        <w:right w:val="none" w:sz="0" w:space="0" w:color="auto"/>
      </w:divBdr>
    </w:div>
    <w:div w:id="1219391311">
      <w:bodyDiv w:val="1"/>
      <w:marLeft w:val="0"/>
      <w:marRight w:val="0"/>
      <w:marTop w:val="0"/>
      <w:marBottom w:val="0"/>
      <w:divBdr>
        <w:top w:val="none" w:sz="0" w:space="0" w:color="auto"/>
        <w:left w:val="none" w:sz="0" w:space="0" w:color="auto"/>
        <w:bottom w:val="none" w:sz="0" w:space="0" w:color="auto"/>
        <w:right w:val="none" w:sz="0" w:space="0" w:color="auto"/>
      </w:divBdr>
    </w:div>
    <w:div w:id="1226600229">
      <w:bodyDiv w:val="1"/>
      <w:marLeft w:val="0"/>
      <w:marRight w:val="0"/>
      <w:marTop w:val="0"/>
      <w:marBottom w:val="0"/>
      <w:divBdr>
        <w:top w:val="none" w:sz="0" w:space="0" w:color="auto"/>
        <w:left w:val="none" w:sz="0" w:space="0" w:color="auto"/>
        <w:bottom w:val="none" w:sz="0" w:space="0" w:color="auto"/>
        <w:right w:val="none" w:sz="0" w:space="0" w:color="auto"/>
      </w:divBdr>
    </w:div>
    <w:div w:id="1232623025">
      <w:bodyDiv w:val="1"/>
      <w:marLeft w:val="0"/>
      <w:marRight w:val="0"/>
      <w:marTop w:val="0"/>
      <w:marBottom w:val="0"/>
      <w:divBdr>
        <w:top w:val="none" w:sz="0" w:space="0" w:color="auto"/>
        <w:left w:val="none" w:sz="0" w:space="0" w:color="auto"/>
        <w:bottom w:val="none" w:sz="0" w:space="0" w:color="auto"/>
        <w:right w:val="none" w:sz="0" w:space="0" w:color="auto"/>
      </w:divBdr>
    </w:div>
    <w:div w:id="1245141158">
      <w:bodyDiv w:val="1"/>
      <w:marLeft w:val="0"/>
      <w:marRight w:val="0"/>
      <w:marTop w:val="0"/>
      <w:marBottom w:val="0"/>
      <w:divBdr>
        <w:top w:val="none" w:sz="0" w:space="0" w:color="auto"/>
        <w:left w:val="none" w:sz="0" w:space="0" w:color="auto"/>
        <w:bottom w:val="none" w:sz="0" w:space="0" w:color="auto"/>
        <w:right w:val="none" w:sz="0" w:space="0" w:color="auto"/>
      </w:divBdr>
    </w:div>
    <w:div w:id="1247417571">
      <w:bodyDiv w:val="1"/>
      <w:marLeft w:val="0"/>
      <w:marRight w:val="0"/>
      <w:marTop w:val="0"/>
      <w:marBottom w:val="0"/>
      <w:divBdr>
        <w:top w:val="none" w:sz="0" w:space="0" w:color="auto"/>
        <w:left w:val="none" w:sz="0" w:space="0" w:color="auto"/>
        <w:bottom w:val="none" w:sz="0" w:space="0" w:color="auto"/>
        <w:right w:val="none" w:sz="0" w:space="0" w:color="auto"/>
      </w:divBdr>
    </w:div>
    <w:div w:id="1256206569">
      <w:bodyDiv w:val="1"/>
      <w:marLeft w:val="0"/>
      <w:marRight w:val="0"/>
      <w:marTop w:val="0"/>
      <w:marBottom w:val="0"/>
      <w:divBdr>
        <w:top w:val="none" w:sz="0" w:space="0" w:color="auto"/>
        <w:left w:val="none" w:sz="0" w:space="0" w:color="auto"/>
        <w:bottom w:val="none" w:sz="0" w:space="0" w:color="auto"/>
        <w:right w:val="none" w:sz="0" w:space="0" w:color="auto"/>
      </w:divBdr>
    </w:div>
    <w:div w:id="1277520025">
      <w:bodyDiv w:val="1"/>
      <w:marLeft w:val="0"/>
      <w:marRight w:val="0"/>
      <w:marTop w:val="0"/>
      <w:marBottom w:val="0"/>
      <w:divBdr>
        <w:top w:val="none" w:sz="0" w:space="0" w:color="auto"/>
        <w:left w:val="none" w:sz="0" w:space="0" w:color="auto"/>
        <w:bottom w:val="none" w:sz="0" w:space="0" w:color="auto"/>
        <w:right w:val="none" w:sz="0" w:space="0" w:color="auto"/>
      </w:divBdr>
    </w:div>
    <w:div w:id="1288782608">
      <w:bodyDiv w:val="1"/>
      <w:marLeft w:val="0"/>
      <w:marRight w:val="0"/>
      <w:marTop w:val="0"/>
      <w:marBottom w:val="0"/>
      <w:divBdr>
        <w:top w:val="none" w:sz="0" w:space="0" w:color="auto"/>
        <w:left w:val="none" w:sz="0" w:space="0" w:color="auto"/>
        <w:bottom w:val="none" w:sz="0" w:space="0" w:color="auto"/>
        <w:right w:val="none" w:sz="0" w:space="0" w:color="auto"/>
      </w:divBdr>
    </w:div>
    <w:div w:id="1296989462">
      <w:bodyDiv w:val="1"/>
      <w:marLeft w:val="0"/>
      <w:marRight w:val="0"/>
      <w:marTop w:val="0"/>
      <w:marBottom w:val="0"/>
      <w:divBdr>
        <w:top w:val="none" w:sz="0" w:space="0" w:color="auto"/>
        <w:left w:val="none" w:sz="0" w:space="0" w:color="auto"/>
        <w:bottom w:val="none" w:sz="0" w:space="0" w:color="auto"/>
        <w:right w:val="none" w:sz="0" w:space="0" w:color="auto"/>
      </w:divBdr>
    </w:div>
    <w:div w:id="1297368848">
      <w:bodyDiv w:val="1"/>
      <w:marLeft w:val="0"/>
      <w:marRight w:val="0"/>
      <w:marTop w:val="0"/>
      <w:marBottom w:val="0"/>
      <w:divBdr>
        <w:top w:val="none" w:sz="0" w:space="0" w:color="auto"/>
        <w:left w:val="none" w:sz="0" w:space="0" w:color="auto"/>
        <w:bottom w:val="none" w:sz="0" w:space="0" w:color="auto"/>
        <w:right w:val="none" w:sz="0" w:space="0" w:color="auto"/>
      </w:divBdr>
    </w:div>
    <w:div w:id="1302492290">
      <w:bodyDiv w:val="1"/>
      <w:marLeft w:val="0"/>
      <w:marRight w:val="0"/>
      <w:marTop w:val="0"/>
      <w:marBottom w:val="0"/>
      <w:divBdr>
        <w:top w:val="none" w:sz="0" w:space="0" w:color="auto"/>
        <w:left w:val="none" w:sz="0" w:space="0" w:color="auto"/>
        <w:bottom w:val="none" w:sz="0" w:space="0" w:color="auto"/>
        <w:right w:val="none" w:sz="0" w:space="0" w:color="auto"/>
      </w:divBdr>
    </w:div>
    <w:div w:id="1314065876">
      <w:bodyDiv w:val="1"/>
      <w:marLeft w:val="0"/>
      <w:marRight w:val="0"/>
      <w:marTop w:val="0"/>
      <w:marBottom w:val="0"/>
      <w:divBdr>
        <w:top w:val="none" w:sz="0" w:space="0" w:color="auto"/>
        <w:left w:val="none" w:sz="0" w:space="0" w:color="auto"/>
        <w:bottom w:val="none" w:sz="0" w:space="0" w:color="auto"/>
        <w:right w:val="none" w:sz="0" w:space="0" w:color="auto"/>
      </w:divBdr>
    </w:div>
    <w:div w:id="1318723932">
      <w:bodyDiv w:val="1"/>
      <w:marLeft w:val="0"/>
      <w:marRight w:val="0"/>
      <w:marTop w:val="0"/>
      <w:marBottom w:val="0"/>
      <w:divBdr>
        <w:top w:val="none" w:sz="0" w:space="0" w:color="auto"/>
        <w:left w:val="none" w:sz="0" w:space="0" w:color="auto"/>
        <w:bottom w:val="none" w:sz="0" w:space="0" w:color="auto"/>
        <w:right w:val="none" w:sz="0" w:space="0" w:color="auto"/>
      </w:divBdr>
    </w:div>
    <w:div w:id="1329752907">
      <w:bodyDiv w:val="1"/>
      <w:marLeft w:val="0"/>
      <w:marRight w:val="0"/>
      <w:marTop w:val="0"/>
      <w:marBottom w:val="0"/>
      <w:divBdr>
        <w:top w:val="none" w:sz="0" w:space="0" w:color="auto"/>
        <w:left w:val="none" w:sz="0" w:space="0" w:color="auto"/>
        <w:bottom w:val="none" w:sz="0" w:space="0" w:color="auto"/>
        <w:right w:val="none" w:sz="0" w:space="0" w:color="auto"/>
      </w:divBdr>
    </w:div>
    <w:div w:id="1352105630">
      <w:bodyDiv w:val="1"/>
      <w:marLeft w:val="0"/>
      <w:marRight w:val="0"/>
      <w:marTop w:val="0"/>
      <w:marBottom w:val="0"/>
      <w:divBdr>
        <w:top w:val="none" w:sz="0" w:space="0" w:color="auto"/>
        <w:left w:val="none" w:sz="0" w:space="0" w:color="auto"/>
        <w:bottom w:val="none" w:sz="0" w:space="0" w:color="auto"/>
        <w:right w:val="none" w:sz="0" w:space="0" w:color="auto"/>
      </w:divBdr>
    </w:div>
    <w:div w:id="1360349609">
      <w:bodyDiv w:val="1"/>
      <w:marLeft w:val="0"/>
      <w:marRight w:val="0"/>
      <w:marTop w:val="0"/>
      <w:marBottom w:val="0"/>
      <w:divBdr>
        <w:top w:val="none" w:sz="0" w:space="0" w:color="auto"/>
        <w:left w:val="none" w:sz="0" w:space="0" w:color="auto"/>
        <w:bottom w:val="none" w:sz="0" w:space="0" w:color="auto"/>
        <w:right w:val="none" w:sz="0" w:space="0" w:color="auto"/>
      </w:divBdr>
    </w:div>
    <w:div w:id="1393382683">
      <w:bodyDiv w:val="1"/>
      <w:marLeft w:val="0"/>
      <w:marRight w:val="0"/>
      <w:marTop w:val="0"/>
      <w:marBottom w:val="0"/>
      <w:divBdr>
        <w:top w:val="none" w:sz="0" w:space="0" w:color="auto"/>
        <w:left w:val="none" w:sz="0" w:space="0" w:color="auto"/>
        <w:bottom w:val="none" w:sz="0" w:space="0" w:color="auto"/>
        <w:right w:val="none" w:sz="0" w:space="0" w:color="auto"/>
      </w:divBdr>
    </w:div>
    <w:div w:id="1402482510">
      <w:bodyDiv w:val="1"/>
      <w:marLeft w:val="0"/>
      <w:marRight w:val="0"/>
      <w:marTop w:val="0"/>
      <w:marBottom w:val="0"/>
      <w:divBdr>
        <w:top w:val="none" w:sz="0" w:space="0" w:color="auto"/>
        <w:left w:val="none" w:sz="0" w:space="0" w:color="auto"/>
        <w:bottom w:val="none" w:sz="0" w:space="0" w:color="auto"/>
        <w:right w:val="none" w:sz="0" w:space="0" w:color="auto"/>
      </w:divBdr>
    </w:div>
    <w:div w:id="1409691368">
      <w:bodyDiv w:val="1"/>
      <w:marLeft w:val="0"/>
      <w:marRight w:val="0"/>
      <w:marTop w:val="0"/>
      <w:marBottom w:val="0"/>
      <w:divBdr>
        <w:top w:val="none" w:sz="0" w:space="0" w:color="auto"/>
        <w:left w:val="none" w:sz="0" w:space="0" w:color="auto"/>
        <w:bottom w:val="none" w:sz="0" w:space="0" w:color="auto"/>
        <w:right w:val="none" w:sz="0" w:space="0" w:color="auto"/>
      </w:divBdr>
    </w:div>
    <w:div w:id="1412238448">
      <w:bodyDiv w:val="1"/>
      <w:marLeft w:val="0"/>
      <w:marRight w:val="0"/>
      <w:marTop w:val="0"/>
      <w:marBottom w:val="0"/>
      <w:divBdr>
        <w:top w:val="none" w:sz="0" w:space="0" w:color="auto"/>
        <w:left w:val="none" w:sz="0" w:space="0" w:color="auto"/>
        <w:bottom w:val="none" w:sz="0" w:space="0" w:color="auto"/>
        <w:right w:val="none" w:sz="0" w:space="0" w:color="auto"/>
      </w:divBdr>
    </w:div>
    <w:div w:id="1417752311">
      <w:bodyDiv w:val="1"/>
      <w:marLeft w:val="0"/>
      <w:marRight w:val="0"/>
      <w:marTop w:val="0"/>
      <w:marBottom w:val="0"/>
      <w:divBdr>
        <w:top w:val="none" w:sz="0" w:space="0" w:color="auto"/>
        <w:left w:val="none" w:sz="0" w:space="0" w:color="auto"/>
        <w:bottom w:val="none" w:sz="0" w:space="0" w:color="auto"/>
        <w:right w:val="none" w:sz="0" w:space="0" w:color="auto"/>
      </w:divBdr>
    </w:div>
    <w:div w:id="1426684047">
      <w:bodyDiv w:val="1"/>
      <w:marLeft w:val="0"/>
      <w:marRight w:val="0"/>
      <w:marTop w:val="0"/>
      <w:marBottom w:val="0"/>
      <w:divBdr>
        <w:top w:val="none" w:sz="0" w:space="0" w:color="auto"/>
        <w:left w:val="none" w:sz="0" w:space="0" w:color="auto"/>
        <w:bottom w:val="none" w:sz="0" w:space="0" w:color="auto"/>
        <w:right w:val="none" w:sz="0" w:space="0" w:color="auto"/>
      </w:divBdr>
    </w:div>
    <w:div w:id="1439985437">
      <w:bodyDiv w:val="1"/>
      <w:marLeft w:val="0"/>
      <w:marRight w:val="0"/>
      <w:marTop w:val="0"/>
      <w:marBottom w:val="0"/>
      <w:divBdr>
        <w:top w:val="none" w:sz="0" w:space="0" w:color="auto"/>
        <w:left w:val="none" w:sz="0" w:space="0" w:color="auto"/>
        <w:bottom w:val="none" w:sz="0" w:space="0" w:color="auto"/>
        <w:right w:val="none" w:sz="0" w:space="0" w:color="auto"/>
      </w:divBdr>
    </w:div>
    <w:div w:id="1451585262">
      <w:bodyDiv w:val="1"/>
      <w:marLeft w:val="0"/>
      <w:marRight w:val="0"/>
      <w:marTop w:val="0"/>
      <w:marBottom w:val="0"/>
      <w:divBdr>
        <w:top w:val="none" w:sz="0" w:space="0" w:color="auto"/>
        <w:left w:val="none" w:sz="0" w:space="0" w:color="auto"/>
        <w:bottom w:val="none" w:sz="0" w:space="0" w:color="auto"/>
        <w:right w:val="none" w:sz="0" w:space="0" w:color="auto"/>
      </w:divBdr>
    </w:div>
    <w:div w:id="1489907664">
      <w:bodyDiv w:val="1"/>
      <w:marLeft w:val="0"/>
      <w:marRight w:val="0"/>
      <w:marTop w:val="0"/>
      <w:marBottom w:val="0"/>
      <w:divBdr>
        <w:top w:val="none" w:sz="0" w:space="0" w:color="auto"/>
        <w:left w:val="none" w:sz="0" w:space="0" w:color="auto"/>
        <w:bottom w:val="none" w:sz="0" w:space="0" w:color="auto"/>
        <w:right w:val="none" w:sz="0" w:space="0" w:color="auto"/>
      </w:divBdr>
    </w:div>
    <w:div w:id="1493256303">
      <w:bodyDiv w:val="1"/>
      <w:marLeft w:val="0"/>
      <w:marRight w:val="0"/>
      <w:marTop w:val="0"/>
      <w:marBottom w:val="0"/>
      <w:divBdr>
        <w:top w:val="none" w:sz="0" w:space="0" w:color="auto"/>
        <w:left w:val="none" w:sz="0" w:space="0" w:color="auto"/>
        <w:bottom w:val="none" w:sz="0" w:space="0" w:color="auto"/>
        <w:right w:val="none" w:sz="0" w:space="0" w:color="auto"/>
      </w:divBdr>
    </w:div>
    <w:div w:id="1511869754">
      <w:bodyDiv w:val="1"/>
      <w:marLeft w:val="0"/>
      <w:marRight w:val="0"/>
      <w:marTop w:val="0"/>
      <w:marBottom w:val="0"/>
      <w:divBdr>
        <w:top w:val="none" w:sz="0" w:space="0" w:color="auto"/>
        <w:left w:val="none" w:sz="0" w:space="0" w:color="auto"/>
        <w:bottom w:val="none" w:sz="0" w:space="0" w:color="auto"/>
        <w:right w:val="none" w:sz="0" w:space="0" w:color="auto"/>
      </w:divBdr>
    </w:div>
    <w:div w:id="1521814408">
      <w:bodyDiv w:val="1"/>
      <w:marLeft w:val="0"/>
      <w:marRight w:val="0"/>
      <w:marTop w:val="0"/>
      <w:marBottom w:val="0"/>
      <w:divBdr>
        <w:top w:val="none" w:sz="0" w:space="0" w:color="auto"/>
        <w:left w:val="none" w:sz="0" w:space="0" w:color="auto"/>
        <w:bottom w:val="none" w:sz="0" w:space="0" w:color="auto"/>
        <w:right w:val="none" w:sz="0" w:space="0" w:color="auto"/>
      </w:divBdr>
    </w:div>
    <w:div w:id="1526358122">
      <w:bodyDiv w:val="1"/>
      <w:marLeft w:val="0"/>
      <w:marRight w:val="0"/>
      <w:marTop w:val="0"/>
      <w:marBottom w:val="0"/>
      <w:divBdr>
        <w:top w:val="none" w:sz="0" w:space="0" w:color="auto"/>
        <w:left w:val="none" w:sz="0" w:space="0" w:color="auto"/>
        <w:bottom w:val="none" w:sz="0" w:space="0" w:color="auto"/>
        <w:right w:val="none" w:sz="0" w:space="0" w:color="auto"/>
      </w:divBdr>
    </w:div>
    <w:div w:id="1531453981">
      <w:bodyDiv w:val="1"/>
      <w:marLeft w:val="0"/>
      <w:marRight w:val="0"/>
      <w:marTop w:val="0"/>
      <w:marBottom w:val="0"/>
      <w:divBdr>
        <w:top w:val="none" w:sz="0" w:space="0" w:color="auto"/>
        <w:left w:val="none" w:sz="0" w:space="0" w:color="auto"/>
        <w:bottom w:val="none" w:sz="0" w:space="0" w:color="auto"/>
        <w:right w:val="none" w:sz="0" w:space="0" w:color="auto"/>
      </w:divBdr>
    </w:div>
    <w:div w:id="1546915893">
      <w:bodyDiv w:val="1"/>
      <w:marLeft w:val="0"/>
      <w:marRight w:val="0"/>
      <w:marTop w:val="0"/>
      <w:marBottom w:val="0"/>
      <w:divBdr>
        <w:top w:val="none" w:sz="0" w:space="0" w:color="auto"/>
        <w:left w:val="none" w:sz="0" w:space="0" w:color="auto"/>
        <w:bottom w:val="none" w:sz="0" w:space="0" w:color="auto"/>
        <w:right w:val="none" w:sz="0" w:space="0" w:color="auto"/>
      </w:divBdr>
    </w:div>
    <w:div w:id="1551384827">
      <w:bodyDiv w:val="1"/>
      <w:marLeft w:val="0"/>
      <w:marRight w:val="0"/>
      <w:marTop w:val="0"/>
      <w:marBottom w:val="0"/>
      <w:divBdr>
        <w:top w:val="none" w:sz="0" w:space="0" w:color="auto"/>
        <w:left w:val="none" w:sz="0" w:space="0" w:color="auto"/>
        <w:bottom w:val="none" w:sz="0" w:space="0" w:color="auto"/>
        <w:right w:val="none" w:sz="0" w:space="0" w:color="auto"/>
      </w:divBdr>
    </w:div>
    <w:div w:id="1554655225">
      <w:bodyDiv w:val="1"/>
      <w:marLeft w:val="0"/>
      <w:marRight w:val="0"/>
      <w:marTop w:val="0"/>
      <w:marBottom w:val="0"/>
      <w:divBdr>
        <w:top w:val="none" w:sz="0" w:space="0" w:color="auto"/>
        <w:left w:val="none" w:sz="0" w:space="0" w:color="auto"/>
        <w:bottom w:val="none" w:sz="0" w:space="0" w:color="auto"/>
        <w:right w:val="none" w:sz="0" w:space="0" w:color="auto"/>
      </w:divBdr>
    </w:div>
    <w:div w:id="1584560038">
      <w:bodyDiv w:val="1"/>
      <w:marLeft w:val="0"/>
      <w:marRight w:val="0"/>
      <w:marTop w:val="0"/>
      <w:marBottom w:val="0"/>
      <w:divBdr>
        <w:top w:val="none" w:sz="0" w:space="0" w:color="auto"/>
        <w:left w:val="none" w:sz="0" w:space="0" w:color="auto"/>
        <w:bottom w:val="none" w:sz="0" w:space="0" w:color="auto"/>
        <w:right w:val="none" w:sz="0" w:space="0" w:color="auto"/>
      </w:divBdr>
    </w:div>
    <w:div w:id="1593927097">
      <w:bodyDiv w:val="1"/>
      <w:marLeft w:val="0"/>
      <w:marRight w:val="0"/>
      <w:marTop w:val="0"/>
      <w:marBottom w:val="0"/>
      <w:divBdr>
        <w:top w:val="none" w:sz="0" w:space="0" w:color="auto"/>
        <w:left w:val="none" w:sz="0" w:space="0" w:color="auto"/>
        <w:bottom w:val="none" w:sz="0" w:space="0" w:color="auto"/>
        <w:right w:val="none" w:sz="0" w:space="0" w:color="auto"/>
      </w:divBdr>
    </w:div>
    <w:div w:id="1596523851">
      <w:bodyDiv w:val="1"/>
      <w:marLeft w:val="0"/>
      <w:marRight w:val="0"/>
      <w:marTop w:val="0"/>
      <w:marBottom w:val="0"/>
      <w:divBdr>
        <w:top w:val="none" w:sz="0" w:space="0" w:color="auto"/>
        <w:left w:val="none" w:sz="0" w:space="0" w:color="auto"/>
        <w:bottom w:val="none" w:sz="0" w:space="0" w:color="auto"/>
        <w:right w:val="none" w:sz="0" w:space="0" w:color="auto"/>
      </w:divBdr>
    </w:div>
    <w:div w:id="1634410232">
      <w:bodyDiv w:val="1"/>
      <w:marLeft w:val="0"/>
      <w:marRight w:val="0"/>
      <w:marTop w:val="0"/>
      <w:marBottom w:val="0"/>
      <w:divBdr>
        <w:top w:val="none" w:sz="0" w:space="0" w:color="auto"/>
        <w:left w:val="none" w:sz="0" w:space="0" w:color="auto"/>
        <w:bottom w:val="none" w:sz="0" w:space="0" w:color="auto"/>
        <w:right w:val="none" w:sz="0" w:space="0" w:color="auto"/>
      </w:divBdr>
    </w:div>
    <w:div w:id="1648971741">
      <w:bodyDiv w:val="1"/>
      <w:marLeft w:val="0"/>
      <w:marRight w:val="0"/>
      <w:marTop w:val="0"/>
      <w:marBottom w:val="0"/>
      <w:divBdr>
        <w:top w:val="none" w:sz="0" w:space="0" w:color="auto"/>
        <w:left w:val="none" w:sz="0" w:space="0" w:color="auto"/>
        <w:bottom w:val="none" w:sz="0" w:space="0" w:color="auto"/>
        <w:right w:val="none" w:sz="0" w:space="0" w:color="auto"/>
      </w:divBdr>
    </w:div>
    <w:div w:id="1651792349">
      <w:bodyDiv w:val="1"/>
      <w:marLeft w:val="0"/>
      <w:marRight w:val="0"/>
      <w:marTop w:val="0"/>
      <w:marBottom w:val="0"/>
      <w:divBdr>
        <w:top w:val="none" w:sz="0" w:space="0" w:color="auto"/>
        <w:left w:val="none" w:sz="0" w:space="0" w:color="auto"/>
        <w:bottom w:val="none" w:sz="0" w:space="0" w:color="auto"/>
        <w:right w:val="none" w:sz="0" w:space="0" w:color="auto"/>
      </w:divBdr>
    </w:div>
    <w:div w:id="1657802320">
      <w:bodyDiv w:val="1"/>
      <w:marLeft w:val="0"/>
      <w:marRight w:val="0"/>
      <w:marTop w:val="0"/>
      <w:marBottom w:val="0"/>
      <w:divBdr>
        <w:top w:val="none" w:sz="0" w:space="0" w:color="auto"/>
        <w:left w:val="none" w:sz="0" w:space="0" w:color="auto"/>
        <w:bottom w:val="none" w:sz="0" w:space="0" w:color="auto"/>
        <w:right w:val="none" w:sz="0" w:space="0" w:color="auto"/>
      </w:divBdr>
    </w:div>
    <w:div w:id="1660226512">
      <w:bodyDiv w:val="1"/>
      <w:marLeft w:val="0"/>
      <w:marRight w:val="0"/>
      <w:marTop w:val="0"/>
      <w:marBottom w:val="0"/>
      <w:divBdr>
        <w:top w:val="none" w:sz="0" w:space="0" w:color="auto"/>
        <w:left w:val="none" w:sz="0" w:space="0" w:color="auto"/>
        <w:bottom w:val="none" w:sz="0" w:space="0" w:color="auto"/>
        <w:right w:val="none" w:sz="0" w:space="0" w:color="auto"/>
      </w:divBdr>
    </w:div>
    <w:div w:id="1661233517">
      <w:bodyDiv w:val="1"/>
      <w:marLeft w:val="0"/>
      <w:marRight w:val="0"/>
      <w:marTop w:val="0"/>
      <w:marBottom w:val="0"/>
      <w:divBdr>
        <w:top w:val="none" w:sz="0" w:space="0" w:color="auto"/>
        <w:left w:val="none" w:sz="0" w:space="0" w:color="auto"/>
        <w:bottom w:val="none" w:sz="0" w:space="0" w:color="auto"/>
        <w:right w:val="none" w:sz="0" w:space="0" w:color="auto"/>
      </w:divBdr>
    </w:div>
    <w:div w:id="1662654640">
      <w:bodyDiv w:val="1"/>
      <w:marLeft w:val="0"/>
      <w:marRight w:val="0"/>
      <w:marTop w:val="0"/>
      <w:marBottom w:val="0"/>
      <w:divBdr>
        <w:top w:val="none" w:sz="0" w:space="0" w:color="auto"/>
        <w:left w:val="none" w:sz="0" w:space="0" w:color="auto"/>
        <w:bottom w:val="none" w:sz="0" w:space="0" w:color="auto"/>
        <w:right w:val="none" w:sz="0" w:space="0" w:color="auto"/>
      </w:divBdr>
    </w:div>
    <w:div w:id="1693535331">
      <w:bodyDiv w:val="1"/>
      <w:marLeft w:val="0"/>
      <w:marRight w:val="0"/>
      <w:marTop w:val="0"/>
      <w:marBottom w:val="0"/>
      <w:divBdr>
        <w:top w:val="none" w:sz="0" w:space="0" w:color="auto"/>
        <w:left w:val="none" w:sz="0" w:space="0" w:color="auto"/>
        <w:bottom w:val="none" w:sz="0" w:space="0" w:color="auto"/>
        <w:right w:val="none" w:sz="0" w:space="0" w:color="auto"/>
      </w:divBdr>
    </w:div>
    <w:div w:id="1694191411">
      <w:bodyDiv w:val="1"/>
      <w:marLeft w:val="0"/>
      <w:marRight w:val="0"/>
      <w:marTop w:val="0"/>
      <w:marBottom w:val="0"/>
      <w:divBdr>
        <w:top w:val="none" w:sz="0" w:space="0" w:color="auto"/>
        <w:left w:val="none" w:sz="0" w:space="0" w:color="auto"/>
        <w:bottom w:val="none" w:sz="0" w:space="0" w:color="auto"/>
        <w:right w:val="none" w:sz="0" w:space="0" w:color="auto"/>
      </w:divBdr>
    </w:div>
    <w:div w:id="1722241469">
      <w:bodyDiv w:val="1"/>
      <w:marLeft w:val="0"/>
      <w:marRight w:val="0"/>
      <w:marTop w:val="0"/>
      <w:marBottom w:val="0"/>
      <w:divBdr>
        <w:top w:val="none" w:sz="0" w:space="0" w:color="auto"/>
        <w:left w:val="none" w:sz="0" w:space="0" w:color="auto"/>
        <w:bottom w:val="none" w:sz="0" w:space="0" w:color="auto"/>
        <w:right w:val="none" w:sz="0" w:space="0" w:color="auto"/>
      </w:divBdr>
    </w:div>
    <w:div w:id="1724864744">
      <w:bodyDiv w:val="1"/>
      <w:marLeft w:val="0"/>
      <w:marRight w:val="0"/>
      <w:marTop w:val="0"/>
      <w:marBottom w:val="0"/>
      <w:divBdr>
        <w:top w:val="none" w:sz="0" w:space="0" w:color="auto"/>
        <w:left w:val="none" w:sz="0" w:space="0" w:color="auto"/>
        <w:bottom w:val="none" w:sz="0" w:space="0" w:color="auto"/>
        <w:right w:val="none" w:sz="0" w:space="0" w:color="auto"/>
      </w:divBdr>
    </w:div>
    <w:div w:id="1734162055">
      <w:bodyDiv w:val="1"/>
      <w:marLeft w:val="0"/>
      <w:marRight w:val="0"/>
      <w:marTop w:val="0"/>
      <w:marBottom w:val="0"/>
      <w:divBdr>
        <w:top w:val="none" w:sz="0" w:space="0" w:color="auto"/>
        <w:left w:val="none" w:sz="0" w:space="0" w:color="auto"/>
        <w:bottom w:val="none" w:sz="0" w:space="0" w:color="auto"/>
        <w:right w:val="none" w:sz="0" w:space="0" w:color="auto"/>
      </w:divBdr>
    </w:div>
    <w:div w:id="1736508971">
      <w:bodyDiv w:val="1"/>
      <w:marLeft w:val="0"/>
      <w:marRight w:val="0"/>
      <w:marTop w:val="0"/>
      <w:marBottom w:val="0"/>
      <w:divBdr>
        <w:top w:val="none" w:sz="0" w:space="0" w:color="auto"/>
        <w:left w:val="none" w:sz="0" w:space="0" w:color="auto"/>
        <w:bottom w:val="none" w:sz="0" w:space="0" w:color="auto"/>
        <w:right w:val="none" w:sz="0" w:space="0" w:color="auto"/>
      </w:divBdr>
    </w:div>
    <w:div w:id="1743216663">
      <w:bodyDiv w:val="1"/>
      <w:marLeft w:val="0"/>
      <w:marRight w:val="0"/>
      <w:marTop w:val="0"/>
      <w:marBottom w:val="0"/>
      <w:divBdr>
        <w:top w:val="none" w:sz="0" w:space="0" w:color="auto"/>
        <w:left w:val="none" w:sz="0" w:space="0" w:color="auto"/>
        <w:bottom w:val="none" w:sz="0" w:space="0" w:color="auto"/>
        <w:right w:val="none" w:sz="0" w:space="0" w:color="auto"/>
      </w:divBdr>
    </w:div>
    <w:div w:id="1755081464">
      <w:bodyDiv w:val="1"/>
      <w:marLeft w:val="0"/>
      <w:marRight w:val="0"/>
      <w:marTop w:val="0"/>
      <w:marBottom w:val="0"/>
      <w:divBdr>
        <w:top w:val="none" w:sz="0" w:space="0" w:color="auto"/>
        <w:left w:val="none" w:sz="0" w:space="0" w:color="auto"/>
        <w:bottom w:val="none" w:sz="0" w:space="0" w:color="auto"/>
        <w:right w:val="none" w:sz="0" w:space="0" w:color="auto"/>
      </w:divBdr>
    </w:div>
    <w:div w:id="1759982547">
      <w:bodyDiv w:val="1"/>
      <w:marLeft w:val="0"/>
      <w:marRight w:val="0"/>
      <w:marTop w:val="0"/>
      <w:marBottom w:val="0"/>
      <w:divBdr>
        <w:top w:val="none" w:sz="0" w:space="0" w:color="auto"/>
        <w:left w:val="none" w:sz="0" w:space="0" w:color="auto"/>
        <w:bottom w:val="none" w:sz="0" w:space="0" w:color="auto"/>
        <w:right w:val="none" w:sz="0" w:space="0" w:color="auto"/>
      </w:divBdr>
    </w:div>
    <w:div w:id="1772553210">
      <w:bodyDiv w:val="1"/>
      <w:marLeft w:val="0"/>
      <w:marRight w:val="0"/>
      <w:marTop w:val="0"/>
      <w:marBottom w:val="0"/>
      <w:divBdr>
        <w:top w:val="none" w:sz="0" w:space="0" w:color="auto"/>
        <w:left w:val="none" w:sz="0" w:space="0" w:color="auto"/>
        <w:bottom w:val="none" w:sz="0" w:space="0" w:color="auto"/>
        <w:right w:val="none" w:sz="0" w:space="0" w:color="auto"/>
      </w:divBdr>
    </w:div>
    <w:div w:id="1794129109">
      <w:bodyDiv w:val="1"/>
      <w:marLeft w:val="0"/>
      <w:marRight w:val="0"/>
      <w:marTop w:val="0"/>
      <w:marBottom w:val="0"/>
      <w:divBdr>
        <w:top w:val="none" w:sz="0" w:space="0" w:color="auto"/>
        <w:left w:val="none" w:sz="0" w:space="0" w:color="auto"/>
        <w:bottom w:val="none" w:sz="0" w:space="0" w:color="auto"/>
        <w:right w:val="none" w:sz="0" w:space="0" w:color="auto"/>
      </w:divBdr>
    </w:div>
    <w:div w:id="1801876930">
      <w:bodyDiv w:val="1"/>
      <w:marLeft w:val="0"/>
      <w:marRight w:val="0"/>
      <w:marTop w:val="0"/>
      <w:marBottom w:val="0"/>
      <w:divBdr>
        <w:top w:val="none" w:sz="0" w:space="0" w:color="auto"/>
        <w:left w:val="none" w:sz="0" w:space="0" w:color="auto"/>
        <w:bottom w:val="none" w:sz="0" w:space="0" w:color="auto"/>
        <w:right w:val="none" w:sz="0" w:space="0" w:color="auto"/>
      </w:divBdr>
    </w:div>
    <w:div w:id="1807552203">
      <w:bodyDiv w:val="1"/>
      <w:marLeft w:val="0"/>
      <w:marRight w:val="0"/>
      <w:marTop w:val="0"/>
      <w:marBottom w:val="0"/>
      <w:divBdr>
        <w:top w:val="none" w:sz="0" w:space="0" w:color="auto"/>
        <w:left w:val="none" w:sz="0" w:space="0" w:color="auto"/>
        <w:bottom w:val="none" w:sz="0" w:space="0" w:color="auto"/>
        <w:right w:val="none" w:sz="0" w:space="0" w:color="auto"/>
      </w:divBdr>
    </w:div>
    <w:div w:id="1817337178">
      <w:bodyDiv w:val="1"/>
      <w:marLeft w:val="0"/>
      <w:marRight w:val="0"/>
      <w:marTop w:val="0"/>
      <w:marBottom w:val="0"/>
      <w:divBdr>
        <w:top w:val="none" w:sz="0" w:space="0" w:color="auto"/>
        <w:left w:val="none" w:sz="0" w:space="0" w:color="auto"/>
        <w:bottom w:val="none" w:sz="0" w:space="0" w:color="auto"/>
        <w:right w:val="none" w:sz="0" w:space="0" w:color="auto"/>
      </w:divBdr>
    </w:div>
    <w:div w:id="1831142261">
      <w:bodyDiv w:val="1"/>
      <w:marLeft w:val="0"/>
      <w:marRight w:val="0"/>
      <w:marTop w:val="0"/>
      <w:marBottom w:val="0"/>
      <w:divBdr>
        <w:top w:val="none" w:sz="0" w:space="0" w:color="auto"/>
        <w:left w:val="none" w:sz="0" w:space="0" w:color="auto"/>
        <w:bottom w:val="none" w:sz="0" w:space="0" w:color="auto"/>
        <w:right w:val="none" w:sz="0" w:space="0" w:color="auto"/>
      </w:divBdr>
    </w:div>
    <w:div w:id="1834952375">
      <w:bodyDiv w:val="1"/>
      <w:marLeft w:val="0"/>
      <w:marRight w:val="0"/>
      <w:marTop w:val="0"/>
      <w:marBottom w:val="0"/>
      <w:divBdr>
        <w:top w:val="none" w:sz="0" w:space="0" w:color="auto"/>
        <w:left w:val="none" w:sz="0" w:space="0" w:color="auto"/>
        <w:bottom w:val="none" w:sz="0" w:space="0" w:color="auto"/>
        <w:right w:val="none" w:sz="0" w:space="0" w:color="auto"/>
      </w:divBdr>
    </w:div>
    <w:div w:id="1835022812">
      <w:bodyDiv w:val="1"/>
      <w:marLeft w:val="0"/>
      <w:marRight w:val="0"/>
      <w:marTop w:val="0"/>
      <w:marBottom w:val="0"/>
      <w:divBdr>
        <w:top w:val="none" w:sz="0" w:space="0" w:color="auto"/>
        <w:left w:val="none" w:sz="0" w:space="0" w:color="auto"/>
        <w:bottom w:val="none" w:sz="0" w:space="0" w:color="auto"/>
        <w:right w:val="none" w:sz="0" w:space="0" w:color="auto"/>
      </w:divBdr>
    </w:div>
    <w:div w:id="1848590242">
      <w:bodyDiv w:val="1"/>
      <w:marLeft w:val="0"/>
      <w:marRight w:val="0"/>
      <w:marTop w:val="0"/>
      <w:marBottom w:val="0"/>
      <w:divBdr>
        <w:top w:val="none" w:sz="0" w:space="0" w:color="auto"/>
        <w:left w:val="none" w:sz="0" w:space="0" w:color="auto"/>
        <w:bottom w:val="none" w:sz="0" w:space="0" w:color="auto"/>
        <w:right w:val="none" w:sz="0" w:space="0" w:color="auto"/>
      </w:divBdr>
    </w:div>
    <w:div w:id="1848787637">
      <w:bodyDiv w:val="1"/>
      <w:marLeft w:val="0"/>
      <w:marRight w:val="0"/>
      <w:marTop w:val="0"/>
      <w:marBottom w:val="0"/>
      <w:divBdr>
        <w:top w:val="none" w:sz="0" w:space="0" w:color="auto"/>
        <w:left w:val="none" w:sz="0" w:space="0" w:color="auto"/>
        <w:bottom w:val="none" w:sz="0" w:space="0" w:color="auto"/>
        <w:right w:val="none" w:sz="0" w:space="0" w:color="auto"/>
      </w:divBdr>
    </w:div>
    <w:div w:id="1862746537">
      <w:bodyDiv w:val="1"/>
      <w:marLeft w:val="0"/>
      <w:marRight w:val="0"/>
      <w:marTop w:val="0"/>
      <w:marBottom w:val="0"/>
      <w:divBdr>
        <w:top w:val="none" w:sz="0" w:space="0" w:color="auto"/>
        <w:left w:val="none" w:sz="0" w:space="0" w:color="auto"/>
        <w:bottom w:val="none" w:sz="0" w:space="0" w:color="auto"/>
        <w:right w:val="none" w:sz="0" w:space="0" w:color="auto"/>
      </w:divBdr>
    </w:div>
    <w:div w:id="1869414750">
      <w:bodyDiv w:val="1"/>
      <w:marLeft w:val="0"/>
      <w:marRight w:val="0"/>
      <w:marTop w:val="0"/>
      <w:marBottom w:val="0"/>
      <w:divBdr>
        <w:top w:val="none" w:sz="0" w:space="0" w:color="auto"/>
        <w:left w:val="none" w:sz="0" w:space="0" w:color="auto"/>
        <w:bottom w:val="none" w:sz="0" w:space="0" w:color="auto"/>
        <w:right w:val="none" w:sz="0" w:space="0" w:color="auto"/>
      </w:divBdr>
    </w:div>
    <w:div w:id="1869947828">
      <w:bodyDiv w:val="1"/>
      <w:marLeft w:val="0"/>
      <w:marRight w:val="0"/>
      <w:marTop w:val="0"/>
      <w:marBottom w:val="0"/>
      <w:divBdr>
        <w:top w:val="none" w:sz="0" w:space="0" w:color="auto"/>
        <w:left w:val="none" w:sz="0" w:space="0" w:color="auto"/>
        <w:bottom w:val="none" w:sz="0" w:space="0" w:color="auto"/>
        <w:right w:val="none" w:sz="0" w:space="0" w:color="auto"/>
      </w:divBdr>
    </w:div>
    <w:div w:id="1886136587">
      <w:bodyDiv w:val="1"/>
      <w:marLeft w:val="0"/>
      <w:marRight w:val="0"/>
      <w:marTop w:val="0"/>
      <w:marBottom w:val="0"/>
      <w:divBdr>
        <w:top w:val="none" w:sz="0" w:space="0" w:color="auto"/>
        <w:left w:val="none" w:sz="0" w:space="0" w:color="auto"/>
        <w:bottom w:val="none" w:sz="0" w:space="0" w:color="auto"/>
        <w:right w:val="none" w:sz="0" w:space="0" w:color="auto"/>
      </w:divBdr>
    </w:div>
    <w:div w:id="1890724004">
      <w:bodyDiv w:val="1"/>
      <w:marLeft w:val="0"/>
      <w:marRight w:val="0"/>
      <w:marTop w:val="0"/>
      <w:marBottom w:val="0"/>
      <w:divBdr>
        <w:top w:val="none" w:sz="0" w:space="0" w:color="auto"/>
        <w:left w:val="none" w:sz="0" w:space="0" w:color="auto"/>
        <w:bottom w:val="none" w:sz="0" w:space="0" w:color="auto"/>
        <w:right w:val="none" w:sz="0" w:space="0" w:color="auto"/>
      </w:divBdr>
    </w:div>
    <w:div w:id="1898199625">
      <w:bodyDiv w:val="1"/>
      <w:marLeft w:val="0"/>
      <w:marRight w:val="0"/>
      <w:marTop w:val="0"/>
      <w:marBottom w:val="0"/>
      <w:divBdr>
        <w:top w:val="none" w:sz="0" w:space="0" w:color="auto"/>
        <w:left w:val="none" w:sz="0" w:space="0" w:color="auto"/>
        <w:bottom w:val="none" w:sz="0" w:space="0" w:color="auto"/>
        <w:right w:val="none" w:sz="0" w:space="0" w:color="auto"/>
      </w:divBdr>
    </w:div>
    <w:div w:id="1902014956">
      <w:bodyDiv w:val="1"/>
      <w:marLeft w:val="0"/>
      <w:marRight w:val="0"/>
      <w:marTop w:val="0"/>
      <w:marBottom w:val="0"/>
      <w:divBdr>
        <w:top w:val="none" w:sz="0" w:space="0" w:color="auto"/>
        <w:left w:val="none" w:sz="0" w:space="0" w:color="auto"/>
        <w:bottom w:val="none" w:sz="0" w:space="0" w:color="auto"/>
        <w:right w:val="none" w:sz="0" w:space="0" w:color="auto"/>
      </w:divBdr>
    </w:div>
    <w:div w:id="1902400150">
      <w:bodyDiv w:val="1"/>
      <w:marLeft w:val="0"/>
      <w:marRight w:val="0"/>
      <w:marTop w:val="0"/>
      <w:marBottom w:val="0"/>
      <w:divBdr>
        <w:top w:val="none" w:sz="0" w:space="0" w:color="auto"/>
        <w:left w:val="none" w:sz="0" w:space="0" w:color="auto"/>
        <w:bottom w:val="none" w:sz="0" w:space="0" w:color="auto"/>
        <w:right w:val="none" w:sz="0" w:space="0" w:color="auto"/>
      </w:divBdr>
    </w:div>
    <w:div w:id="1904368367">
      <w:bodyDiv w:val="1"/>
      <w:marLeft w:val="0"/>
      <w:marRight w:val="0"/>
      <w:marTop w:val="0"/>
      <w:marBottom w:val="0"/>
      <w:divBdr>
        <w:top w:val="none" w:sz="0" w:space="0" w:color="auto"/>
        <w:left w:val="none" w:sz="0" w:space="0" w:color="auto"/>
        <w:bottom w:val="none" w:sz="0" w:space="0" w:color="auto"/>
        <w:right w:val="none" w:sz="0" w:space="0" w:color="auto"/>
      </w:divBdr>
    </w:div>
    <w:div w:id="1907833856">
      <w:bodyDiv w:val="1"/>
      <w:marLeft w:val="0"/>
      <w:marRight w:val="0"/>
      <w:marTop w:val="0"/>
      <w:marBottom w:val="0"/>
      <w:divBdr>
        <w:top w:val="none" w:sz="0" w:space="0" w:color="auto"/>
        <w:left w:val="none" w:sz="0" w:space="0" w:color="auto"/>
        <w:bottom w:val="none" w:sz="0" w:space="0" w:color="auto"/>
        <w:right w:val="none" w:sz="0" w:space="0" w:color="auto"/>
      </w:divBdr>
    </w:div>
    <w:div w:id="1908950727">
      <w:bodyDiv w:val="1"/>
      <w:marLeft w:val="0"/>
      <w:marRight w:val="0"/>
      <w:marTop w:val="0"/>
      <w:marBottom w:val="0"/>
      <w:divBdr>
        <w:top w:val="none" w:sz="0" w:space="0" w:color="auto"/>
        <w:left w:val="none" w:sz="0" w:space="0" w:color="auto"/>
        <w:bottom w:val="none" w:sz="0" w:space="0" w:color="auto"/>
        <w:right w:val="none" w:sz="0" w:space="0" w:color="auto"/>
      </w:divBdr>
    </w:div>
    <w:div w:id="1938753503">
      <w:bodyDiv w:val="1"/>
      <w:marLeft w:val="0"/>
      <w:marRight w:val="0"/>
      <w:marTop w:val="0"/>
      <w:marBottom w:val="0"/>
      <w:divBdr>
        <w:top w:val="none" w:sz="0" w:space="0" w:color="auto"/>
        <w:left w:val="none" w:sz="0" w:space="0" w:color="auto"/>
        <w:bottom w:val="none" w:sz="0" w:space="0" w:color="auto"/>
        <w:right w:val="none" w:sz="0" w:space="0" w:color="auto"/>
      </w:divBdr>
    </w:div>
    <w:div w:id="1946419996">
      <w:bodyDiv w:val="1"/>
      <w:marLeft w:val="0"/>
      <w:marRight w:val="0"/>
      <w:marTop w:val="0"/>
      <w:marBottom w:val="0"/>
      <w:divBdr>
        <w:top w:val="none" w:sz="0" w:space="0" w:color="auto"/>
        <w:left w:val="none" w:sz="0" w:space="0" w:color="auto"/>
        <w:bottom w:val="none" w:sz="0" w:space="0" w:color="auto"/>
        <w:right w:val="none" w:sz="0" w:space="0" w:color="auto"/>
      </w:divBdr>
    </w:div>
    <w:div w:id="1948850416">
      <w:bodyDiv w:val="1"/>
      <w:marLeft w:val="0"/>
      <w:marRight w:val="0"/>
      <w:marTop w:val="0"/>
      <w:marBottom w:val="0"/>
      <w:divBdr>
        <w:top w:val="none" w:sz="0" w:space="0" w:color="auto"/>
        <w:left w:val="none" w:sz="0" w:space="0" w:color="auto"/>
        <w:bottom w:val="none" w:sz="0" w:space="0" w:color="auto"/>
        <w:right w:val="none" w:sz="0" w:space="0" w:color="auto"/>
      </w:divBdr>
    </w:div>
    <w:div w:id="1959094327">
      <w:bodyDiv w:val="1"/>
      <w:marLeft w:val="0"/>
      <w:marRight w:val="0"/>
      <w:marTop w:val="0"/>
      <w:marBottom w:val="0"/>
      <w:divBdr>
        <w:top w:val="none" w:sz="0" w:space="0" w:color="auto"/>
        <w:left w:val="none" w:sz="0" w:space="0" w:color="auto"/>
        <w:bottom w:val="none" w:sz="0" w:space="0" w:color="auto"/>
        <w:right w:val="none" w:sz="0" w:space="0" w:color="auto"/>
      </w:divBdr>
    </w:div>
    <w:div w:id="1975325913">
      <w:bodyDiv w:val="1"/>
      <w:marLeft w:val="0"/>
      <w:marRight w:val="0"/>
      <w:marTop w:val="0"/>
      <w:marBottom w:val="0"/>
      <w:divBdr>
        <w:top w:val="none" w:sz="0" w:space="0" w:color="auto"/>
        <w:left w:val="none" w:sz="0" w:space="0" w:color="auto"/>
        <w:bottom w:val="none" w:sz="0" w:space="0" w:color="auto"/>
        <w:right w:val="none" w:sz="0" w:space="0" w:color="auto"/>
      </w:divBdr>
    </w:div>
    <w:div w:id="1980302825">
      <w:bodyDiv w:val="1"/>
      <w:marLeft w:val="0"/>
      <w:marRight w:val="0"/>
      <w:marTop w:val="0"/>
      <w:marBottom w:val="0"/>
      <w:divBdr>
        <w:top w:val="none" w:sz="0" w:space="0" w:color="auto"/>
        <w:left w:val="none" w:sz="0" w:space="0" w:color="auto"/>
        <w:bottom w:val="none" w:sz="0" w:space="0" w:color="auto"/>
        <w:right w:val="none" w:sz="0" w:space="0" w:color="auto"/>
      </w:divBdr>
    </w:div>
    <w:div w:id="1988783097">
      <w:bodyDiv w:val="1"/>
      <w:marLeft w:val="0"/>
      <w:marRight w:val="0"/>
      <w:marTop w:val="0"/>
      <w:marBottom w:val="0"/>
      <w:divBdr>
        <w:top w:val="none" w:sz="0" w:space="0" w:color="auto"/>
        <w:left w:val="none" w:sz="0" w:space="0" w:color="auto"/>
        <w:bottom w:val="none" w:sz="0" w:space="0" w:color="auto"/>
        <w:right w:val="none" w:sz="0" w:space="0" w:color="auto"/>
      </w:divBdr>
    </w:div>
    <w:div w:id="1992981385">
      <w:bodyDiv w:val="1"/>
      <w:marLeft w:val="0"/>
      <w:marRight w:val="0"/>
      <w:marTop w:val="0"/>
      <w:marBottom w:val="0"/>
      <w:divBdr>
        <w:top w:val="none" w:sz="0" w:space="0" w:color="auto"/>
        <w:left w:val="none" w:sz="0" w:space="0" w:color="auto"/>
        <w:bottom w:val="none" w:sz="0" w:space="0" w:color="auto"/>
        <w:right w:val="none" w:sz="0" w:space="0" w:color="auto"/>
      </w:divBdr>
    </w:div>
    <w:div w:id="1996882173">
      <w:bodyDiv w:val="1"/>
      <w:marLeft w:val="0"/>
      <w:marRight w:val="0"/>
      <w:marTop w:val="0"/>
      <w:marBottom w:val="0"/>
      <w:divBdr>
        <w:top w:val="none" w:sz="0" w:space="0" w:color="auto"/>
        <w:left w:val="none" w:sz="0" w:space="0" w:color="auto"/>
        <w:bottom w:val="none" w:sz="0" w:space="0" w:color="auto"/>
        <w:right w:val="none" w:sz="0" w:space="0" w:color="auto"/>
      </w:divBdr>
    </w:div>
    <w:div w:id="1999115734">
      <w:bodyDiv w:val="1"/>
      <w:marLeft w:val="0"/>
      <w:marRight w:val="0"/>
      <w:marTop w:val="0"/>
      <w:marBottom w:val="0"/>
      <w:divBdr>
        <w:top w:val="none" w:sz="0" w:space="0" w:color="auto"/>
        <w:left w:val="none" w:sz="0" w:space="0" w:color="auto"/>
        <w:bottom w:val="none" w:sz="0" w:space="0" w:color="auto"/>
        <w:right w:val="none" w:sz="0" w:space="0" w:color="auto"/>
      </w:divBdr>
    </w:div>
    <w:div w:id="2004239217">
      <w:bodyDiv w:val="1"/>
      <w:marLeft w:val="0"/>
      <w:marRight w:val="0"/>
      <w:marTop w:val="0"/>
      <w:marBottom w:val="0"/>
      <w:divBdr>
        <w:top w:val="none" w:sz="0" w:space="0" w:color="auto"/>
        <w:left w:val="none" w:sz="0" w:space="0" w:color="auto"/>
        <w:bottom w:val="none" w:sz="0" w:space="0" w:color="auto"/>
        <w:right w:val="none" w:sz="0" w:space="0" w:color="auto"/>
      </w:divBdr>
    </w:div>
    <w:div w:id="2008315824">
      <w:bodyDiv w:val="1"/>
      <w:marLeft w:val="0"/>
      <w:marRight w:val="0"/>
      <w:marTop w:val="0"/>
      <w:marBottom w:val="0"/>
      <w:divBdr>
        <w:top w:val="none" w:sz="0" w:space="0" w:color="auto"/>
        <w:left w:val="none" w:sz="0" w:space="0" w:color="auto"/>
        <w:bottom w:val="none" w:sz="0" w:space="0" w:color="auto"/>
        <w:right w:val="none" w:sz="0" w:space="0" w:color="auto"/>
      </w:divBdr>
    </w:div>
    <w:div w:id="2018728284">
      <w:bodyDiv w:val="1"/>
      <w:marLeft w:val="0"/>
      <w:marRight w:val="0"/>
      <w:marTop w:val="0"/>
      <w:marBottom w:val="0"/>
      <w:divBdr>
        <w:top w:val="none" w:sz="0" w:space="0" w:color="auto"/>
        <w:left w:val="none" w:sz="0" w:space="0" w:color="auto"/>
        <w:bottom w:val="none" w:sz="0" w:space="0" w:color="auto"/>
        <w:right w:val="none" w:sz="0" w:space="0" w:color="auto"/>
      </w:divBdr>
    </w:div>
    <w:div w:id="2019385327">
      <w:bodyDiv w:val="1"/>
      <w:marLeft w:val="0"/>
      <w:marRight w:val="0"/>
      <w:marTop w:val="0"/>
      <w:marBottom w:val="0"/>
      <w:divBdr>
        <w:top w:val="none" w:sz="0" w:space="0" w:color="auto"/>
        <w:left w:val="none" w:sz="0" w:space="0" w:color="auto"/>
        <w:bottom w:val="none" w:sz="0" w:space="0" w:color="auto"/>
        <w:right w:val="none" w:sz="0" w:space="0" w:color="auto"/>
      </w:divBdr>
    </w:div>
    <w:div w:id="2047636330">
      <w:bodyDiv w:val="1"/>
      <w:marLeft w:val="0"/>
      <w:marRight w:val="0"/>
      <w:marTop w:val="0"/>
      <w:marBottom w:val="0"/>
      <w:divBdr>
        <w:top w:val="none" w:sz="0" w:space="0" w:color="auto"/>
        <w:left w:val="none" w:sz="0" w:space="0" w:color="auto"/>
        <w:bottom w:val="none" w:sz="0" w:space="0" w:color="auto"/>
        <w:right w:val="none" w:sz="0" w:space="0" w:color="auto"/>
      </w:divBdr>
    </w:div>
    <w:div w:id="2052338459">
      <w:bodyDiv w:val="1"/>
      <w:marLeft w:val="0"/>
      <w:marRight w:val="0"/>
      <w:marTop w:val="0"/>
      <w:marBottom w:val="0"/>
      <w:divBdr>
        <w:top w:val="none" w:sz="0" w:space="0" w:color="auto"/>
        <w:left w:val="none" w:sz="0" w:space="0" w:color="auto"/>
        <w:bottom w:val="none" w:sz="0" w:space="0" w:color="auto"/>
        <w:right w:val="none" w:sz="0" w:space="0" w:color="auto"/>
      </w:divBdr>
    </w:div>
    <w:div w:id="2053189457">
      <w:bodyDiv w:val="1"/>
      <w:marLeft w:val="0"/>
      <w:marRight w:val="0"/>
      <w:marTop w:val="0"/>
      <w:marBottom w:val="0"/>
      <w:divBdr>
        <w:top w:val="none" w:sz="0" w:space="0" w:color="auto"/>
        <w:left w:val="none" w:sz="0" w:space="0" w:color="auto"/>
        <w:bottom w:val="none" w:sz="0" w:space="0" w:color="auto"/>
        <w:right w:val="none" w:sz="0" w:space="0" w:color="auto"/>
      </w:divBdr>
    </w:div>
    <w:div w:id="2053730537">
      <w:bodyDiv w:val="1"/>
      <w:marLeft w:val="0"/>
      <w:marRight w:val="0"/>
      <w:marTop w:val="0"/>
      <w:marBottom w:val="0"/>
      <w:divBdr>
        <w:top w:val="none" w:sz="0" w:space="0" w:color="auto"/>
        <w:left w:val="none" w:sz="0" w:space="0" w:color="auto"/>
        <w:bottom w:val="none" w:sz="0" w:space="0" w:color="auto"/>
        <w:right w:val="none" w:sz="0" w:space="0" w:color="auto"/>
      </w:divBdr>
    </w:div>
    <w:div w:id="2058772906">
      <w:bodyDiv w:val="1"/>
      <w:marLeft w:val="0"/>
      <w:marRight w:val="0"/>
      <w:marTop w:val="0"/>
      <w:marBottom w:val="0"/>
      <w:divBdr>
        <w:top w:val="none" w:sz="0" w:space="0" w:color="auto"/>
        <w:left w:val="none" w:sz="0" w:space="0" w:color="auto"/>
        <w:bottom w:val="none" w:sz="0" w:space="0" w:color="auto"/>
        <w:right w:val="none" w:sz="0" w:space="0" w:color="auto"/>
      </w:divBdr>
    </w:div>
    <w:div w:id="2077623256">
      <w:bodyDiv w:val="1"/>
      <w:marLeft w:val="0"/>
      <w:marRight w:val="0"/>
      <w:marTop w:val="0"/>
      <w:marBottom w:val="0"/>
      <w:divBdr>
        <w:top w:val="none" w:sz="0" w:space="0" w:color="auto"/>
        <w:left w:val="none" w:sz="0" w:space="0" w:color="auto"/>
        <w:bottom w:val="none" w:sz="0" w:space="0" w:color="auto"/>
        <w:right w:val="none" w:sz="0" w:space="0" w:color="auto"/>
      </w:divBdr>
    </w:div>
    <w:div w:id="2083332569">
      <w:bodyDiv w:val="1"/>
      <w:marLeft w:val="0"/>
      <w:marRight w:val="0"/>
      <w:marTop w:val="0"/>
      <w:marBottom w:val="0"/>
      <w:divBdr>
        <w:top w:val="none" w:sz="0" w:space="0" w:color="auto"/>
        <w:left w:val="none" w:sz="0" w:space="0" w:color="auto"/>
        <w:bottom w:val="none" w:sz="0" w:space="0" w:color="auto"/>
        <w:right w:val="none" w:sz="0" w:space="0" w:color="auto"/>
      </w:divBdr>
    </w:div>
    <w:div w:id="2090075640">
      <w:bodyDiv w:val="1"/>
      <w:marLeft w:val="0"/>
      <w:marRight w:val="0"/>
      <w:marTop w:val="0"/>
      <w:marBottom w:val="0"/>
      <w:divBdr>
        <w:top w:val="none" w:sz="0" w:space="0" w:color="auto"/>
        <w:left w:val="none" w:sz="0" w:space="0" w:color="auto"/>
        <w:bottom w:val="none" w:sz="0" w:space="0" w:color="auto"/>
        <w:right w:val="none" w:sz="0" w:space="0" w:color="auto"/>
      </w:divBdr>
    </w:div>
    <w:div w:id="2096124659">
      <w:bodyDiv w:val="1"/>
      <w:marLeft w:val="0"/>
      <w:marRight w:val="0"/>
      <w:marTop w:val="0"/>
      <w:marBottom w:val="0"/>
      <w:divBdr>
        <w:top w:val="none" w:sz="0" w:space="0" w:color="auto"/>
        <w:left w:val="none" w:sz="0" w:space="0" w:color="auto"/>
        <w:bottom w:val="none" w:sz="0" w:space="0" w:color="auto"/>
        <w:right w:val="none" w:sz="0" w:space="0" w:color="auto"/>
      </w:divBdr>
    </w:div>
    <w:div w:id="2129348914">
      <w:bodyDiv w:val="1"/>
      <w:marLeft w:val="0"/>
      <w:marRight w:val="0"/>
      <w:marTop w:val="0"/>
      <w:marBottom w:val="0"/>
      <w:divBdr>
        <w:top w:val="none" w:sz="0" w:space="0" w:color="auto"/>
        <w:left w:val="none" w:sz="0" w:space="0" w:color="auto"/>
        <w:bottom w:val="none" w:sz="0" w:space="0" w:color="auto"/>
        <w:right w:val="none" w:sz="0" w:space="0" w:color="auto"/>
      </w:divBdr>
    </w:div>
    <w:div w:id="2131589607">
      <w:bodyDiv w:val="1"/>
      <w:marLeft w:val="0"/>
      <w:marRight w:val="0"/>
      <w:marTop w:val="0"/>
      <w:marBottom w:val="0"/>
      <w:divBdr>
        <w:top w:val="none" w:sz="0" w:space="0" w:color="auto"/>
        <w:left w:val="none" w:sz="0" w:space="0" w:color="auto"/>
        <w:bottom w:val="none" w:sz="0" w:space="0" w:color="auto"/>
        <w:right w:val="none" w:sz="0" w:space="0" w:color="auto"/>
      </w:divBdr>
    </w:div>
    <w:div w:id="2132895676">
      <w:bodyDiv w:val="1"/>
      <w:marLeft w:val="0"/>
      <w:marRight w:val="0"/>
      <w:marTop w:val="0"/>
      <w:marBottom w:val="0"/>
      <w:divBdr>
        <w:top w:val="none" w:sz="0" w:space="0" w:color="auto"/>
        <w:left w:val="none" w:sz="0" w:space="0" w:color="auto"/>
        <w:bottom w:val="none" w:sz="0" w:space="0" w:color="auto"/>
        <w:right w:val="none" w:sz="0" w:space="0" w:color="auto"/>
      </w:divBdr>
    </w:div>
    <w:div w:id="2134250796">
      <w:bodyDiv w:val="1"/>
      <w:marLeft w:val="0"/>
      <w:marRight w:val="0"/>
      <w:marTop w:val="0"/>
      <w:marBottom w:val="0"/>
      <w:divBdr>
        <w:top w:val="none" w:sz="0" w:space="0" w:color="auto"/>
        <w:left w:val="none" w:sz="0" w:space="0" w:color="auto"/>
        <w:bottom w:val="none" w:sz="0" w:space="0" w:color="auto"/>
        <w:right w:val="none" w:sz="0" w:space="0" w:color="auto"/>
      </w:divBdr>
    </w:div>
    <w:div w:id="2142921030">
      <w:bodyDiv w:val="1"/>
      <w:marLeft w:val="0"/>
      <w:marRight w:val="0"/>
      <w:marTop w:val="0"/>
      <w:marBottom w:val="0"/>
      <w:divBdr>
        <w:top w:val="none" w:sz="0" w:space="0" w:color="auto"/>
        <w:left w:val="none" w:sz="0" w:space="0" w:color="auto"/>
        <w:bottom w:val="none" w:sz="0" w:space="0" w:color="auto"/>
        <w:right w:val="none" w:sz="0" w:space="0" w:color="auto"/>
      </w:divBdr>
    </w:div>
    <w:div w:id="214626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147D48D7E26AF5B13E3B7CC6935D52BA62EEA1796D7B40849099011C19ACB048B4FF9D2752AED2190523E218W6eCO" TargetMode="External"/><Relationship Id="rId13" Type="http://schemas.openxmlformats.org/officeDocument/2006/relationships/hyperlink" Target="consultantplus://offline/ref=E3147D48D7E26AF5B13E3B7CC6935D52BA61E8AC796A7B40849099011C19ACB048B4FF9D2752AED2190523E218W6eCO" TargetMode="External"/><Relationship Id="rId18" Type="http://schemas.openxmlformats.org/officeDocument/2006/relationships/hyperlink" Target="consultantplus://offline/ref=E3147D48D7E26AF5B13E3B7CC6935D52BA63E5A5736F7B40849099011C19ACB048B4FF9D2752AED2190523E218W6eCO" TargetMode="External"/><Relationship Id="rId3" Type="http://schemas.openxmlformats.org/officeDocument/2006/relationships/styles" Target="styles.xml"/><Relationship Id="rId21" Type="http://schemas.openxmlformats.org/officeDocument/2006/relationships/hyperlink" Target="consultantplus://offline/ref=E3147D48D7E26AF5B13E3B7CC6935D52BA63E5A5736F7B40849099011C19ACB048B4FF9D2752AED2190523E218W6eCO" TargetMode="External"/><Relationship Id="rId7" Type="http://schemas.openxmlformats.org/officeDocument/2006/relationships/endnotes" Target="endnotes.xml"/><Relationship Id="rId12" Type="http://schemas.openxmlformats.org/officeDocument/2006/relationships/hyperlink" Target="consultantplus://offline/ref=E3147D48D7E26AF5B13E3B7CC6935D52BA61E8AC796A7B40849099011C19ACB05AB4A7912754B5D71B1075B35E380240D3EEF636AE8963BEW0eEO" TargetMode="External"/><Relationship Id="rId17" Type="http://schemas.openxmlformats.org/officeDocument/2006/relationships/hyperlink" Target="mailto:odo_csm@sportfmba.ru" TargetMode="External"/><Relationship Id="rId2" Type="http://schemas.openxmlformats.org/officeDocument/2006/relationships/numbering" Target="numbering.xml"/><Relationship Id="rId16" Type="http://schemas.openxmlformats.org/officeDocument/2006/relationships/hyperlink" Target="consultantplus://offline/ref=E3147D48D7E26AF5B13E3B7CC6935D52BA67ECA47C697B40849099011C19ACB05AB4A7932C00E196481621E4046D0B5ED7F0F4W3e3O" TargetMode="External"/><Relationship Id="rId20" Type="http://schemas.openxmlformats.org/officeDocument/2006/relationships/hyperlink" Target="consultantplus://offline/ref=E3147D48D7E26AF5B13E3B7CC6935D52BA63E5A5736F7B40849099011C19ACB048B4FF9D2752AED2190523E218W6e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3147D48D7E26AF5B13E3B7CC6935D52BA62EEA1796D7B40849099011C19ACB048B4FF9D2752AED2190523E218W6eC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3147D48D7E26AF5B13E3B7CC6935D52BA63E5AC786F7B40849099011C19ACB05AB4A7912754B1D01F1075B35E380240D3EEF636AE8963BEW0eEO" TargetMode="External"/><Relationship Id="rId23" Type="http://schemas.openxmlformats.org/officeDocument/2006/relationships/fontTable" Target="fontTable.xml"/><Relationship Id="rId10" Type="http://schemas.openxmlformats.org/officeDocument/2006/relationships/hyperlink" Target="consultantplus://offline/ref=E3147D48D7E26AF5B13E3B7CC6935D52BA62EEA1796D7B40849099011C19ACB048B4FF9D2752AED2190523E218W6eCO" TargetMode="External"/><Relationship Id="rId19" Type="http://schemas.openxmlformats.org/officeDocument/2006/relationships/hyperlink" Target="consultantplus://offline/ref=E3147D48D7E26AF5B13E3B7CC6935D52BA63E5A5736F7B40849099011C19ACB048B4FF9D2752AED2190523E218W6eCO" TargetMode="External"/><Relationship Id="rId4" Type="http://schemas.openxmlformats.org/officeDocument/2006/relationships/settings" Target="settings.xml"/><Relationship Id="rId9" Type="http://schemas.openxmlformats.org/officeDocument/2006/relationships/hyperlink" Target="consultantplus://offline/ref=E3147D48D7E26AF5B13E3B7CC6935D52BA63E5A5736F7B40849099011C19ACB048B4FF9D2752AED2190523E218W6eCO" TargetMode="External"/><Relationship Id="rId14" Type="http://schemas.openxmlformats.org/officeDocument/2006/relationships/hyperlink" Target="consultantplus://offline/ref=E3147D48D7E26AF5B13E3B7CC6935D52BA62EEA1796D7B40849099011C19ACB05AB4A7912755B2DB1D1075B35E380240D3EEF636AE8963BEW0eEO" TargetMode="External"/><Relationship Id="rId22" Type="http://schemas.openxmlformats.org/officeDocument/2006/relationships/hyperlink" Target="consultantplus://offline/ref=E3147D48D7E26AF5B13E3B7CC6935D52BA63E5A5736F7B40849099011C19ACB048B4FF9D2752AED2190523E218W6e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55BA2-DC37-4DD6-99B1-F57455ABD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5255</Words>
  <Characters>29954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Пацурина Елена Михайловна</dc:creator>
  <cp:lastModifiedBy>Губина Светлана Валерьевна</cp:lastModifiedBy>
  <cp:revision>10</cp:revision>
  <cp:lastPrinted>2017-11-20T06:59:00Z</cp:lastPrinted>
  <dcterms:created xsi:type="dcterms:W3CDTF">2025-10-13T14:37:00Z</dcterms:created>
  <dcterms:modified xsi:type="dcterms:W3CDTF">2026-07-10T12:53:00Z</dcterms:modified>
</cp:coreProperties>
</file>