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AA188D" w14:textId="77777777" w:rsidR="0039040F" w:rsidRPr="00F246C1" w:rsidRDefault="0039040F" w:rsidP="0039040F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246C1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477CC379" w14:textId="7F24BA25" w:rsidR="0039040F" w:rsidRDefault="0039040F" w:rsidP="0039040F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7E4453">
        <w:rPr>
          <w:rFonts w:ascii="Times New Roman" w:hAnsi="Times New Roman"/>
          <w:b/>
        </w:rPr>
        <w:t>567</w:t>
      </w:r>
    </w:p>
    <w:p w14:paraId="1863C251" w14:textId="77777777" w:rsidR="0039040F" w:rsidRDefault="0039040F" w:rsidP="003904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24A3C" w14:textId="77777777" w:rsidR="0039040F" w:rsidRPr="002D6DE6" w:rsidRDefault="0039040F" w:rsidP="00390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>Документ, сформированный без использования ЕАТ, является</w:t>
      </w:r>
    </w:p>
    <w:p w14:paraId="2C86AB1A" w14:textId="1D65A4EC" w:rsidR="0039040F" w:rsidRPr="002D6DE6" w:rsidRDefault="0039040F" w:rsidP="00390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 xml:space="preserve">ДОПОЛНИТЕЛЬНЫМ ФАЙЛОМ к электронному контракту № </w:t>
      </w:r>
      <w:r>
        <w:rPr>
          <w:rFonts w:ascii="Times New Roman" w:hAnsi="Times New Roman" w:cs="Times New Roman"/>
          <w:b/>
        </w:rPr>
        <w:t>Б/</w:t>
      </w:r>
      <w:r w:rsidR="007E4453">
        <w:rPr>
          <w:rFonts w:ascii="Times New Roman" w:hAnsi="Times New Roman" w:cs="Times New Roman"/>
          <w:b/>
        </w:rPr>
        <w:t>567</w:t>
      </w:r>
      <w:r w:rsidRPr="002D6DE6">
        <w:rPr>
          <w:rFonts w:ascii="Times New Roman" w:hAnsi="Times New Roman" w:cs="Times New Roman"/>
          <w:b/>
        </w:rPr>
        <w:t xml:space="preserve"> сформированному с использованием ЕАТ. </w:t>
      </w:r>
    </w:p>
    <w:p w14:paraId="455ECCFA" w14:textId="77777777" w:rsidR="0039040F" w:rsidRPr="002D6DE6" w:rsidRDefault="0039040F" w:rsidP="003904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14:paraId="60EA6610" w14:textId="77777777" w:rsidR="0039040F" w:rsidRPr="003F7326" w:rsidRDefault="0039040F" w:rsidP="0039040F">
      <w:pPr>
        <w:spacing w:after="0" w:line="240" w:lineRule="auto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г. Новосибирск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</w:p>
    <w:p w14:paraId="1B5A6C73" w14:textId="77777777" w:rsidR="0039040F" w:rsidRPr="00EF7473" w:rsidRDefault="0039040F" w:rsidP="00390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FF3C2F" w14:textId="1A3A79AB" w:rsidR="0039040F" w:rsidRPr="003F7326" w:rsidRDefault="0039040F" w:rsidP="003904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Cs/>
          <w:color w:val="000000"/>
          <w:lang w:eastAsia="ar-SA"/>
        </w:rPr>
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 (сокращенно ФГБУ «ННИИТО им. Я.Л. Цивьяна» Минздрава России),</w:t>
      </w:r>
      <w:r w:rsidRPr="003F7326">
        <w:rPr>
          <w:rFonts w:ascii="Times New Roman" w:hAnsi="Times New Roman" w:cs="Times New Roman"/>
          <w:color w:val="000000"/>
          <w:lang w:eastAsia="ar-SA"/>
        </w:rPr>
        <w:t xml:space="preserve"> именуемое в дальнейшем </w:t>
      </w:r>
      <w:r w:rsidRPr="003F7326">
        <w:rPr>
          <w:rFonts w:ascii="Times New Roman" w:hAnsi="Times New Roman" w:cs="Times New Roman"/>
          <w:bCs/>
          <w:color w:val="000000"/>
          <w:lang w:eastAsia="ar-SA"/>
        </w:rPr>
        <w:t>«Заказчик»</w:t>
      </w:r>
      <w:r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Pr="003F7326">
        <w:rPr>
          <w:rFonts w:ascii="Times New Roman" w:hAnsi="Times New Roman" w:cs="Times New Roman"/>
        </w:rPr>
        <w:t xml:space="preserve">с одной стороны, и _______________________, именуемое  в дальнейшем </w:t>
      </w:r>
      <w:r w:rsidRPr="003F7326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Исполнитель» </w:t>
      </w:r>
      <w:r w:rsidRPr="003F7326">
        <w:rPr>
          <w:rFonts w:ascii="Times New Roman" w:hAnsi="Times New Roman" w:cs="Times New Roman"/>
        </w:rPr>
        <w:t xml:space="preserve">с другой стороны, вместе именуемые «Стороны», и каждый по отдельности «Сторона», 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в соответствии с п. </w:t>
      </w:r>
      <w:r w:rsidR="007E4453">
        <w:rPr>
          <w:rFonts w:ascii="Times New Roman" w:hAnsi="Times New Roman" w:cs="Times New Roman"/>
          <w:i/>
          <w:iCs/>
          <w:color w:val="000000"/>
        </w:rPr>
        <w:t>5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3F7326">
        <w:rPr>
          <w:rFonts w:ascii="Times New Roman" w:hAnsi="Times New Roman" w:cs="Times New Roman"/>
        </w:rPr>
        <w:t xml:space="preserve">заключили контракт </w:t>
      </w:r>
      <w:r w:rsidRPr="00833031">
        <w:rPr>
          <w:rFonts w:ascii="Times New Roman" w:hAnsi="Times New Roman" w:cs="Times New Roman"/>
        </w:rPr>
        <w:t xml:space="preserve">на оказание услуг </w:t>
      </w:r>
      <w:r w:rsidR="000E53B3" w:rsidRPr="000E53B3">
        <w:rPr>
          <w:rFonts w:ascii="Times New Roman" w:hAnsi="Times New Roman" w:cs="Times New Roman"/>
        </w:rPr>
        <w:t>по обеспечению безопасности объекта и прилегающей к нему территории по адресу: г. Новосибирск, ул. Одоевского, д.3</w:t>
      </w:r>
      <w:r w:rsidRPr="003F7326">
        <w:rPr>
          <w:rFonts w:ascii="Times New Roman" w:hAnsi="Times New Roman" w:cs="Times New Roman"/>
        </w:rPr>
        <w:t xml:space="preserve"> (далее – Контракт) о нижеследующем.</w:t>
      </w:r>
    </w:p>
    <w:p w14:paraId="38B4D10F" w14:textId="77777777" w:rsidR="0039040F" w:rsidRDefault="0039040F" w:rsidP="00390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4FB34" w14:textId="77777777" w:rsidR="0039040F" w:rsidRPr="00833031" w:rsidRDefault="0039040F" w:rsidP="003904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  <w:b/>
          <w:bCs/>
        </w:rPr>
        <w:t>1. ПРЕДМЕТ КОНТРАКТА</w:t>
      </w:r>
    </w:p>
    <w:p w14:paraId="1EE5A9B2" w14:textId="40F8B420" w:rsidR="0039040F" w:rsidRPr="00833031" w:rsidRDefault="0039040F" w:rsidP="0039040F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</w:rPr>
        <w:t xml:space="preserve">В соответствии с настоящим </w:t>
      </w:r>
      <w:r>
        <w:rPr>
          <w:rFonts w:ascii="Times New Roman" w:hAnsi="Times New Roman" w:cs="Times New Roman"/>
        </w:rPr>
        <w:t>Контракт</w:t>
      </w:r>
      <w:r w:rsidRPr="00833031">
        <w:rPr>
          <w:rFonts w:ascii="Times New Roman" w:hAnsi="Times New Roman" w:cs="Times New Roman"/>
        </w:rPr>
        <w:t xml:space="preserve">ом Исполнитель обязуется оказать Заказчику, а Заказчик принять и оплатить </w:t>
      </w:r>
      <w:r w:rsidR="000E53B3" w:rsidRPr="00833031">
        <w:rPr>
          <w:rFonts w:ascii="Times New Roman" w:hAnsi="Times New Roman" w:cs="Times New Roman"/>
        </w:rPr>
        <w:t>услуг</w:t>
      </w:r>
      <w:r w:rsidR="000E53B3">
        <w:rPr>
          <w:rFonts w:ascii="Times New Roman" w:hAnsi="Times New Roman" w:cs="Times New Roman"/>
        </w:rPr>
        <w:t>и</w:t>
      </w:r>
      <w:r w:rsidR="000E53B3" w:rsidRPr="00833031">
        <w:rPr>
          <w:rFonts w:ascii="Times New Roman" w:hAnsi="Times New Roman" w:cs="Times New Roman"/>
        </w:rPr>
        <w:t xml:space="preserve"> </w:t>
      </w:r>
      <w:r w:rsidR="000E53B3" w:rsidRPr="000E53B3">
        <w:rPr>
          <w:rFonts w:ascii="Times New Roman" w:hAnsi="Times New Roman" w:cs="Times New Roman"/>
        </w:rPr>
        <w:t>по обеспечению безопасности объекта и прилегающей к нему территории по адресу: г. Новосибирск, ул. Одоевского, д.3</w:t>
      </w:r>
      <w:r w:rsidR="000E53B3" w:rsidRPr="003F7326">
        <w:rPr>
          <w:rFonts w:ascii="Times New Roman" w:hAnsi="Times New Roman" w:cs="Times New Roman"/>
        </w:rPr>
        <w:t xml:space="preserve"> </w:t>
      </w:r>
      <w:r w:rsidR="000E53B3" w:rsidRPr="00833031">
        <w:rPr>
          <w:rFonts w:ascii="Times New Roman" w:hAnsi="Times New Roman" w:cs="Times New Roman"/>
        </w:rPr>
        <w:t>(</w:t>
      </w:r>
      <w:r w:rsidRPr="00833031">
        <w:rPr>
          <w:rFonts w:ascii="Times New Roman" w:hAnsi="Times New Roman" w:cs="Times New Roman"/>
        </w:rPr>
        <w:t>далее – Услуги) на условиях и в сроки, установленные настоящим Контрактом.</w:t>
      </w:r>
    </w:p>
    <w:p w14:paraId="6BABE728" w14:textId="74DDB660" w:rsidR="0039040F" w:rsidRPr="009C2963" w:rsidRDefault="0039040F" w:rsidP="0039040F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E53B3">
        <w:rPr>
          <w:rFonts w:ascii="Times New Roman" w:hAnsi="Times New Roman" w:cs="Times New Roman"/>
        </w:rPr>
        <w:t>Количество и цена Услуг, оказываемых Исполнителем</w:t>
      </w:r>
      <w:r w:rsidRPr="009C2963">
        <w:rPr>
          <w:rFonts w:ascii="Times New Roman" w:hAnsi="Times New Roman" w:cs="Times New Roman"/>
        </w:rPr>
        <w:t>, указаны в Спецификации (Приложение № 2 к Контракту), являющейся неотъемлемой частью настоящего Контракта.</w:t>
      </w:r>
    </w:p>
    <w:p w14:paraId="78AA7F93" w14:textId="5A48C95A" w:rsidR="000E53B3" w:rsidRPr="009C2963" w:rsidRDefault="000E53B3" w:rsidP="0039040F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C2963">
        <w:rPr>
          <w:rFonts w:ascii="Times New Roman" w:hAnsi="Times New Roman" w:cs="Times New Roman"/>
        </w:rPr>
        <w:t>С момента начала оказания услуг Стороны подписывают Акт принятия объекта(ов) под охрану по форме, согласованной Сторонами (приложение № 3 к настоящему контракту), а с момента окончания срока оказания данных услуг - Акт о снятии охраны по форме, согласованной Сторонами (приложение № 4 к настоящему контракту).</w:t>
      </w:r>
    </w:p>
    <w:p w14:paraId="3CCFCD09" w14:textId="79473AE0" w:rsidR="0039040F" w:rsidRPr="000E53B3" w:rsidRDefault="0039040F" w:rsidP="0039040F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E53B3">
        <w:rPr>
          <w:rFonts w:ascii="Times New Roman" w:hAnsi="Times New Roman" w:cs="Times New Roman"/>
        </w:rPr>
        <w:t xml:space="preserve">ИКЗ </w:t>
      </w:r>
      <w:r w:rsidR="00614C56" w:rsidRPr="00614C56">
        <w:rPr>
          <w:rFonts w:ascii="Times New Roman" w:hAnsi="Times New Roman"/>
          <w:color w:val="000000"/>
          <w:shd w:val="clear" w:color="auto" w:fill="FAFAFA"/>
        </w:rPr>
        <w:t>261540601156354060100100030000000244</w:t>
      </w:r>
    </w:p>
    <w:p w14:paraId="16D3D626" w14:textId="77777777" w:rsidR="00501549" w:rsidRPr="009C1A81" w:rsidRDefault="00501549" w:rsidP="009C1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B0F5D" w14:textId="7DF3134D" w:rsidR="008A3C7B" w:rsidRPr="00A111D2" w:rsidRDefault="008A3C7B" w:rsidP="00011EE6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1D2">
        <w:rPr>
          <w:rFonts w:ascii="Times New Roman" w:hAnsi="Times New Roman" w:cs="Times New Roman"/>
          <w:b/>
          <w:sz w:val="24"/>
          <w:szCs w:val="24"/>
        </w:rPr>
        <w:t>ПОРЯДОК ОКАЗАНИЯ УСЛУГ</w:t>
      </w:r>
    </w:p>
    <w:p w14:paraId="1462DE87" w14:textId="77777777" w:rsidR="000E53B3" w:rsidRDefault="002A2EE1" w:rsidP="000E53B3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</w:rPr>
        <w:t xml:space="preserve">Оказание Услуг осуществляется Исполнителем в соответствии с законодательством Российской Федерации,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предоставления такого вида Услуг, устанавливающих требования к качеству такого вида </w:t>
      </w:r>
      <w:r w:rsidRPr="00AF57F4">
        <w:rPr>
          <w:rFonts w:ascii="Times New Roman" w:hAnsi="Times New Roman" w:cs="Times New Roman"/>
        </w:rPr>
        <w:t>Услуг, в соответствии с условиями Контракта.</w:t>
      </w:r>
    </w:p>
    <w:p w14:paraId="08B82207" w14:textId="0BE61290" w:rsidR="000E53B3" w:rsidRPr="000E53B3" w:rsidRDefault="0039040F" w:rsidP="000E53B3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E53B3">
        <w:rPr>
          <w:rFonts w:ascii="Times New Roman" w:hAnsi="Times New Roman" w:cs="Times New Roman"/>
        </w:rPr>
        <w:t xml:space="preserve">Место оказания Услуг: </w:t>
      </w:r>
      <w:r w:rsidR="000E53B3" w:rsidRPr="000E53B3">
        <w:rPr>
          <w:rFonts w:ascii="Times New Roman" w:hAnsi="Times New Roman"/>
          <w:bCs/>
        </w:rPr>
        <w:t>г. Новосибирск, ул. Одоевского, 3.</w:t>
      </w:r>
    </w:p>
    <w:p w14:paraId="3834C697" w14:textId="76CC7835" w:rsidR="000E53B3" w:rsidRDefault="002A2EE1" w:rsidP="000E53B3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E53B3">
        <w:rPr>
          <w:rFonts w:ascii="Times New Roman" w:hAnsi="Times New Roman" w:cs="Times New Roman"/>
        </w:rPr>
        <w:t xml:space="preserve">Срок оказания Услуг: </w:t>
      </w:r>
      <w:bookmarkStart w:id="0" w:name="_Hlk225406515"/>
      <w:r w:rsidR="000E53B3" w:rsidRPr="000E53B3">
        <w:rPr>
          <w:rFonts w:ascii="Times New Roman" w:hAnsi="Times New Roman" w:cs="Times New Roman"/>
        </w:rPr>
        <w:t xml:space="preserve">Исполнитель оказывает услуги ежедневно, с </w:t>
      </w:r>
      <w:r w:rsidR="000E53B3">
        <w:rPr>
          <w:rFonts w:ascii="Times New Roman" w:hAnsi="Times New Roman" w:cs="Times New Roman"/>
        </w:rPr>
        <w:t xml:space="preserve">даты заключения контракта, но не ранее чем с </w:t>
      </w:r>
      <w:r w:rsidR="00614C56">
        <w:rPr>
          <w:rFonts w:ascii="Times New Roman" w:hAnsi="Times New Roman" w:cs="Times New Roman"/>
        </w:rPr>
        <w:t>30.06</w:t>
      </w:r>
      <w:r w:rsidR="000E53B3">
        <w:rPr>
          <w:rFonts w:ascii="Times New Roman" w:hAnsi="Times New Roman" w:cs="Times New Roman"/>
        </w:rPr>
        <w:t>.2026 г.</w:t>
      </w:r>
      <w:r w:rsidR="000E53B3" w:rsidRPr="000E53B3">
        <w:rPr>
          <w:rFonts w:ascii="Times New Roman" w:hAnsi="Times New Roman" w:cs="Times New Roman"/>
        </w:rPr>
        <w:t xml:space="preserve"> в течение 90 суток </w:t>
      </w:r>
      <w:bookmarkEnd w:id="0"/>
    </w:p>
    <w:p w14:paraId="41E5696A" w14:textId="77777777" w:rsidR="000E53B3" w:rsidRPr="000E53B3" w:rsidRDefault="000E53B3" w:rsidP="000E53B3">
      <w:pPr>
        <w:pStyle w:val="af1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5F15043" w14:textId="77777777" w:rsidR="00AF57F4" w:rsidRPr="000C4E5D" w:rsidRDefault="00AF57F4" w:rsidP="00AF57F4">
      <w:pPr>
        <w:pStyle w:val="af1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  <w:b/>
          <w:bCs/>
        </w:rPr>
        <w:t>ЦЕНА КОНТРАКТА И ПОРЯДОК РАСЧЕТОВ</w:t>
      </w:r>
    </w:p>
    <w:p w14:paraId="62D3FAA1" w14:textId="77777777" w:rsidR="004F5B9C" w:rsidRPr="00061080" w:rsidRDefault="00AF57F4" w:rsidP="004F5B9C">
      <w:pPr>
        <w:pStyle w:val="af1"/>
        <w:widowControl w:val="0"/>
        <w:numPr>
          <w:ilvl w:val="1"/>
          <w:numId w:val="1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86" w:hanging="219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Цена Контракта </w:t>
      </w:r>
      <w:r w:rsidR="004F5B9C" w:rsidRPr="00061080">
        <w:rPr>
          <w:rFonts w:ascii="Times New Roman" w:hAnsi="Times New Roman" w:cs="Times New Roman"/>
        </w:rPr>
        <w:t xml:space="preserve">составляет </w:t>
      </w:r>
      <w:r w:rsidR="004F5B9C" w:rsidRPr="00B76943">
        <w:rPr>
          <w:rFonts w:ascii="Times New Roman" w:hAnsi="Times New Roman" w:cs="Times New Roman"/>
          <w:highlight w:val="yellow"/>
        </w:rPr>
        <w:t>_____________</w:t>
      </w:r>
      <w:r w:rsidR="004F5B9C" w:rsidRPr="00061080">
        <w:rPr>
          <w:rFonts w:ascii="Times New Roman" w:hAnsi="Times New Roman" w:cs="Times New Roman"/>
        </w:rPr>
        <w:t xml:space="preserve"> рублей, </w:t>
      </w:r>
    </w:p>
    <w:p w14:paraId="7942E4AD" w14:textId="77777777" w:rsidR="004F5B9C" w:rsidRPr="00061080" w:rsidRDefault="004F5B9C" w:rsidP="004F5B9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61080">
        <w:rPr>
          <w:rFonts w:ascii="Times New Roman" w:hAnsi="Times New Roman" w:cs="Times New Roman"/>
        </w:rPr>
        <w:t xml:space="preserve">НДС не предусмотрен на основании </w:t>
      </w:r>
      <w:r w:rsidRPr="00B76943">
        <w:rPr>
          <w:rFonts w:ascii="Times New Roman" w:hAnsi="Times New Roman" w:cs="Times New Roman"/>
          <w:highlight w:val="yellow"/>
        </w:rPr>
        <w:t>_________________________________</w:t>
      </w:r>
      <w:r w:rsidRPr="00061080">
        <w:rPr>
          <w:rFonts w:ascii="Times New Roman" w:hAnsi="Times New Roman" w:cs="Times New Roman"/>
        </w:rPr>
        <w:t>.</w:t>
      </w:r>
    </w:p>
    <w:p w14:paraId="75A0FD8B" w14:textId="679A1AFB" w:rsidR="00AF57F4" w:rsidRPr="004F5B9C" w:rsidRDefault="004F5B9C" w:rsidP="004F5B9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61080">
        <w:rPr>
          <w:rFonts w:ascii="Times New Roman" w:hAnsi="Times New Roman" w:cs="Times New Roman"/>
          <w:b/>
          <w:bCs/>
          <w:highlight w:val="green"/>
        </w:rPr>
        <w:t>Если с НДС:</w:t>
      </w:r>
      <w:r w:rsidRPr="00061080">
        <w:rPr>
          <w:rFonts w:ascii="Times New Roman" w:hAnsi="Times New Roman" w:cs="Times New Roman"/>
        </w:rPr>
        <w:t xml:space="preserve"> в том числе НДС, согласно Спецификации (Приложение № 2 к Контракту). </w:t>
      </w:r>
    </w:p>
    <w:p w14:paraId="3C2BAA38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Контракте, </w:t>
      </w:r>
      <w:r w:rsidRPr="000C4E5D">
        <w:rPr>
          <w:rFonts w:ascii="Times New Roman" w:hAnsi="Times New Roman" w:cs="Times New Roman"/>
          <w:b/>
          <w:bCs/>
        </w:rPr>
        <w:t>в течение 10 (десяти) рабочих дней</w:t>
      </w:r>
      <w:r w:rsidRPr="000C4E5D">
        <w:rPr>
          <w:rFonts w:ascii="Times New Roman" w:hAnsi="Times New Roman" w:cs="Times New Roman"/>
        </w:rPr>
        <w:t xml:space="preserve"> с даты приемки оказанных Услуг и при отсутствии у Заказчика претензий по объему и качеству оказанных Услуг. </w:t>
      </w:r>
    </w:p>
    <w:p w14:paraId="42BAFD77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Источник финансирования: средства бюджетного учреждения.</w:t>
      </w:r>
    </w:p>
    <w:p w14:paraId="1A9A96A6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В случае изменения 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14:paraId="37921EAB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При не предоставлении одного из документов, указанных в пункте 4.2. Контракта, либо ненадлежащего их оформления, Заказчик вправе возвратить полученные от Исполнителя документы и не производить оплату до предоставления документов в полном объеме и надлежащим образом </w:t>
      </w:r>
      <w:r w:rsidRPr="000C4E5D">
        <w:rPr>
          <w:rFonts w:ascii="Times New Roman" w:hAnsi="Times New Roman" w:cs="Times New Roman"/>
        </w:rPr>
        <w:lastRenderedPageBreak/>
        <w:t>оформленных. При этом Заказчик не считается просрочившим обязательство, предусмотренное пунктом 3.2. настоящего Контракта.</w:t>
      </w:r>
    </w:p>
    <w:p w14:paraId="049780A6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Цена Контракта включает в себя расходы, связанные с оказанием Услуг, предусмотренных Контрактом, в полном объеме, </w:t>
      </w:r>
      <w:r w:rsidRPr="000C4E5D">
        <w:rPr>
          <w:rFonts w:ascii="Times New Roman" w:hAnsi="Times New Roman"/>
          <w:spacing w:val="-2"/>
        </w:rPr>
        <w:t xml:space="preserve">стоимость услуги, вознаграждение Исполнителя, расходы, связанные с исполнением обязательств по настоящему Контракту, а также расходы на страхование, уплату налогов, пошлин, сборов и других обязательных платежей, взимаемых с Исполнителя в связи с исполнением Контракта. </w:t>
      </w:r>
      <w:r w:rsidRPr="000C4E5D">
        <w:rPr>
          <w:rFonts w:ascii="Times New Roman" w:hAnsi="Times New Roman" w:cs="Times New Roman"/>
        </w:rPr>
        <w:t>Цена Контракта и цена за одну Услугу на период действия Контракта, является твердой и изменению не подлежит.</w:t>
      </w:r>
    </w:p>
    <w:p w14:paraId="432F114F" w14:textId="77777777" w:rsidR="00AF57F4" w:rsidRPr="000C4E5D" w:rsidRDefault="00AF57F4" w:rsidP="00AF57F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0C4E5D">
        <w:rPr>
          <w:rFonts w:ascii="Times New Roman" w:hAnsi="Times New Roman"/>
        </w:rPr>
        <w:t>Валюта, используемая для расчетов Заказчика с Исполнителем за оказанные Услуги: российский рубль.</w:t>
      </w:r>
    </w:p>
    <w:p w14:paraId="7FB7D598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Датой оплаты оказанных Услуг считается дата списания денежных средств с расчетного счета Заказчика. Заказчик не несет ответственности за несвоевременное перечисление денежных средств на расчетный счет Исполнителя по вине банка.</w:t>
      </w:r>
    </w:p>
    <w:p w14:paraId="4A8A1683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В документах, предоставляемых на оплату по настоящему Контракту, должны быть указаны номер и дата настоящего Контракта.</w:t>
      </w:r>
    </w:p>
    <w:p w14:paraId="23E734D9" w14:textId="77777777" w:rsidR="00501549" w:rsidRPr="009C1A81" w:rsidRDefault="00501549" w:rsidP="004F41B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D2E815" w14:textId="0633B9D0" w:rsidR="00501549" w:rsidRPr="008A3C7B" w:rsidRDefault="00501549" w:rsidP="00A9085E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C7B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r w:rsidR="00A111D2">
        <w:rPr>
          <w:rFonts w:ascii="Times New Roman" w:hAnsi="Times New Roman" w:cs="Times New Roman"/>
          <w:b/>
          <w:bCs/>
          <w:sz w:val="24"/>
          <w:szCs w:val="24"/>
        </w:rPr>
        <w:t>СДАЧИ ПРИЕМКИ ОКАЗАННЫХ УСЛУГ</w:t>
      </w:r>
    </w:p>
    <w:p w14:paraId="5B2F0D82" w14:textId="45BE0239" w:rsidR="00AF57F4" w:rsidRPr="000E53B3" w:rsidRDefault="00AF57F4" w:rsidP="00AF57F4">
      <w:pPr>
        <w:pStyle w:val="af1"/>
        <w:numPr>
          <w:ilvl w:val="1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5D">
        <w:rPr>
          <w:rFonts w:ascii="Times New Roman" w:hAnsi="Times New Roman" w:cs="Times New Roman"/>
        </w:rPr>
        <w:t xml:space="preserve">Приемка Услуг осуществляется по факту оказания Исполнителем Услуг на соответствие их объема и качества </w:t>
      </w:r>
      <w:r w:rsidRPr="000E53B3">
        <w:rPr>
          <w:rFonts w:ascii="Times New Roman" w:hAnsi="Times New Roman" w:cs="Times New Roman"/>
        </w:rPr>
        <w:t>требованиям, установленным в Контракте</w:t>
      </w:r>
      <w:r w:rsidR="00800984" w:rsidRPr="000E53B3">
        <w:rPr>
          <w:rFonts w:ascii="Times New Roman" w:hAnsi="Times New Roman"/>
          <w:sz w:val="24"/>
          <w:szCs w:val="24"/>
        </w:rPr>
        <w:t>.</w:t>
      </w:r>
    </w:p>
    <w:p w14:paraId="3EED15A9" w14:textId="0D9500C3" w:rsidR="0039040F" w:rsidRPr="00E879D4" w:rsidRDefault="004F5B9C" w:rsidP="0039040F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FF0000"/>
        </w:rPr>
      </w:pPr>
      <w:r w:rsidRPr="000E53B3">
        <w:rPr>
          <w:rFonts w:ascii="Times New Roman" w:hAnsi="Times New Roman" w:cs="Times New Roman"/>
        </w:rPr>
        <w:t xml:space="preserve">Исполнитель по окончании календарного месяца в течение </w:t>
      </w:r>
      <w:r w:rsidR="005C7CB6">
        <w:rPr>
          <w:rFonts w:ascii="Times New Roman" w:hAnsi="Times New Roman" w:cs="Times New Roman"/>
        </w:rPr>
        <w:t xml:space="preserve">10 (десяти) календарных </w:t>
      </w:r>
      <w:r w:rsidRPr="000E53B3">
        <w:rPr>
          <w:rFonts w:ascii="Times New Roman" w:hAnsi="Times New Roman" w:cs="Times New Roman"/>
        </w:rPr>
        <w:t xml:space="preserve">дней </w:t>
      </w:r>
      <w:r w:rsidR="0039040F" w:rsidRPr="000E53B3">
        <w:rPr>
          <w:rFonts w:ascii="Times New Roman" w:hAnsi="Times New Roman" w:cs="Times New Roman"/>
        </w:rPr>
        <w:t>письменно уведомляет Заказчика</w:t>
      </w:r>
      <w:r w:rsidR="0039040F" w:rsidRPr="00F57C5F">
        <w:rPr>
          <w:rFonts w:ascii="Times New Roman" w:hAnsi="Times New Roman" w:cs="Times New Roman"/>
        </w:rPr>
        <w:t xml:space="preserve"> о факте завершения оказания Услуг и направляет в адрес Заказчика акт об оказанных услугах, счет и/или счет</w:t>
      </w:r>
      <w:r w:rsidR="0039040F" w:rsidRPr="00F57C5F">
        <w:rPr>
          <w:rFonts w:ascii="Times New Roman" w:hAnsi="Times New Roman" w:cs="Times New Roman"/>
        </w:rPr>
        <w:noBreakHyphen/>
        <w:t>фактуру</w:t>
      </w:r>
      <w:r w:rsidR="000E53B3">
        <w:rPr>
          <w:rFonts w:ascii="Times New Roman" w:hAnsi="Times New Roman" w:cs="Times New Roman"/>
        </w:rPr>
        <w:t>.</w:t>
      </w:r>
    </w:p>
    <w:p w14:paraId="5202AB9F" w14:textId="77777777" w:rsidR="00220A39" w:rsidRPr="000C4E5D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Не позднее 10 (десяти) рабочих дней после получения от Исполнителя документов, указанных в пункте 4.2. Контракта, Заказчик рассматривает результаты оказанных Услуг и осуществляет приемку оказанных Услуг по Контракту на предмет соответствия их объема и качества требованиям, изложенным в Контракте.</w:t>
      </w:r>
    </w:p>
    <w:p w14:paraId="4B7ECDCD" w14:textId="77777777" w:rsidR="00220A39" w:rsidRPr="000C4E5D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Приемка оказанных Услуг, включая экспертизу результатов Услуг, предусмотренных Контрактом, осуществляется уполномоченным лицом Заказчика либо приемочной комиссией Заказчика без участия Исполнителя.</w:t>
      </w:r>
    </w:p>
    <w:p w14:paraId="5AA9FF8C" w14:textId="77777777" w:rsidR="00220A39" w:rsidRPr="000C4E5D" w:rsidRDefault="00220A39" w:rsidP="00220A39">
      <w:pPr>
        <w:pStyle w:val="af1"/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Для проведения экспертизы результатов Услуг на их соответствие условиям Контракта Заказчик вправе без согласования с Исполнителем привлекать экспертов, экспертные организации в порядке и на условиях, предусмотренных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619DEDC" w14:textId="77777777" w:rsidR="00220A39" w:rsidRPr="000C4E5D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Приемка результатов исполнения Контракта Заказчиком оформляется актом приемки оказанных услуг по унифицированной форме 0510452 (далее – Акт приемки), который формируется в 1 экземпляре, подписывается уполномоченным лицом Заказчика либо приемочной комиссией Заказчика (при ее формировании) и утверждается руководителем Заказчика, либо уполномоченным им лицом в электронном виде в порядке, предусмотренном приказом Минфина России от 15.04.2021 № 61н. </w:t>
      </w:r>
    </w:p>
    <w:p w14:paraId="09878866" w14:textId="77777777" w:rsidR="00220A39" w:rsidRPr="000C4E5D" w:rsidRDefault="00220A39" w:rsidP="00220A39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Дата утверждения Акта приемки руководителем Заказчика либо уполномоченным им лицом является датой приемки Услуг по Контракту.</w:t>
      </w:r>
    </w:p>
    <w:p w14:paraId="2F8868CD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Если в представленных Исполнителем к приемке Услуг документах, подтверждающих оказание ими Услуг по Контракту предусмотрено их подписание со стороны Заказчика, то после утверждения Акта приемки уполномоченное лицо Заказчика подписывает представленные Исполнителем такие документы и вместе с копией электронного Акта приемки, сформированной на бумажном носителе, направляется Исполнителю. </w:t>
      </w:r>
    </w:p>
    <w:p w14:paraId="1F295FB5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В случае установления при осуществлении приемки Услуг их несоответствия условиям настоящего Контракта Заказчик направляет Исполнителю в письменной форме мотивированный отказ от приемки оказанных Услуг с указанием в нем выявленных по результатам приемки несоответствий результатов Услуг условиям Контракта. </w:t>
      </w:r>
    </w:p>
    <w:p w14:paraId="73F2BF7E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исполнения Контракта Заказчик должен учитывать отраженные в заключении по результатам указанной экспертизы предложения.</w:t>
      </w:r>
    </w:p>
    <w:p w14:paraId="42A93E28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Если Исполнитель в установленный срок не устранит недостатки, указанные в мотивированном отказе Заказчика, Услуги по Контракту считаются не принятыми и не подлежат оплате Заказчиком. </w:t>
      </w:r>
    </w:p>
    <w:p w14:paraId="71C26842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Устранение замечаний (недостатков), указанных Заказчиком в мотивированном отказе, производится Исполнителем за свой счет и своими силами. Исполнитель вправе обратиться к Заказчику за продлением срока устранения недостатков, выявленных по результатам приемки. </w:t>
      </w:r>
    </w:p>
    <w:p w14:paraId="05AF464E" w14:textId="55AF132A" w:rsidR="00501549" w:rsidRDefault="00220A39" w:rsidP="00220A39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220A39">
        <w:rPr>
          <w:rFonts w:ascii="Times New Roman" w:hAnsi="Times New Roman" w:cs="Times New Roman"/>
        </w:rPr>
        <w:lastRenderedPageBreak/>
        <w:t>После устранения замечаний (недостатков) Услуг Стороны осуществляют повторную сдачу-приемку Услуг в порядке, предусмотренном настоящим разделом Контракта.</w:t>
      </w:r>
    </w:p>
    <w:p w14:paraId="387F18FC" w14:textId="6EEB36CE" w:rsidR="000E53B3" w:rsidRPr="00220A39" w:rsidRDefault="000E53B3" w:rsidP="00220A39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E53B3">
        <w:rPr>
          <w:rFonts w:ascii="Times New Roman" w:hAnsi="Times New Roman" w:cs="Times New Roman"/>
        </w:rPr>
        <w:t>В случае ненадлежащего исполнения Исполнителем обязательств, предусмотренных Контрактом, в том числе нарушения срока оказания Услуг по Контракту, Заказчик вправе произвести оплату оказанных по Контракту Услуг с учетом вычета рассчитанного в установленном законодательством Российской Федерации порядке размера неустойки (штраф, пени).</w:t>
      </w:r>
    </w:p>
    <w:p w14:paraId="71888D74" w14:textId="77777777" w:rsidR="00220A39" w:rsidRPr="00220A39" w:rsidRDefault="00220A39" w:rsidP="00220A3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028DE67" w14:textId="12D30341" w:rsidR="00501549" w:rsidRPr="0041554C" w:rsidRDefault="00501549" w:rsidP="00265589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54C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5A4D248F" w14:textId="77777777" w:rsidR="00220A39" w:rsidRPr="004E52E6" w:rsidRDefault="00220A39" w:rsidP="00220A39">
      <w:pPr>
        <w:pStyle w:val="af1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</w:rPr>
        <w:t> </w:t>
      </w:r>
      <w:r w:rsidRPr="004E52E6">
        <w:rPr>
          <w:rFonts w:ascii="Times New Roman" w:hAnsi="Times New Roman" w:cs="Times New Roman"/>
          <w:b/>
          <w:bCs/>
        </w:rPr>
        <w:t>Заказчик вправе:</w:t>
      </w:r>
    </w:p>
    <w:p w14:paraId="5C805EEF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Требовать от Исполнителя надлежащего исполнения обязательств в соответствии с Контрактом, а также требовать своевременного устранения выявленных недостатков.</w:t>
      </w:r>
    </w:p>
    <w:p w14:paraId="43C6E0A0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Требовать от Исполнителя представления надлежащим образом оформленных документов, указанных в пункте 4.2. Контракта.</w:t>
      </w:r>
    </w:p>
    <w:p w14:paraId="3FA41FE2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В случае досрочного исполнения Исполнителем обязательств по Контракту принять и оплатить Услуги в соответствии с установленным в Контракте порядком.</w:t>
      </w:r>
    </w:p>
    <w:p w14:paraId="1667FF11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Запрашивать у Исполнителя информацию о ходе оказываемых Услуг.</w:t>
      </w:r>
    </w:p>
    <w:p w14:paraId="2EB0DA1C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Осуществлять контроль и надзор за качеством, порядком и сроками оказания Услуг, давать указания о способе оказания Услуг, не вмешиваясь при этом в оперативно-хозяйственную деятельность Исполнителя. </w:t>
      </w:r>
    </w:p>
    <w:p w14:paraId="51AC4115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5849A575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Отказаться в любое время до сдачи Услуг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становится явно невозможным.</w:t>
      </w:r>
    </w:p>
    <w:p w14:paraId="1C5D69C0" w14:textId="7DB890DB" w:rsidR="00220A39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Принять решение об одностороннем отказе от исполнения Контракта в соответствии с законодательством Российской Федерации.</w:t>
      </w:r>
    </w:p>
    <w:p w14:paraId="46AEA1F9" w14:textId="001A884C" w:rsidR="00220A39" w:rsidRDefault="00220A39" w:rsidP="00731D62">
      <w:pPr>
        <w:pStyle w:val="af1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  <w:b/>
          <w:bCs/>
        </w:rPr>
        <w:t> Заказчик обязан:</w:t>
      </w:r>
    </w:p>
    <w:p w14:paraId="14EB7F8A" w14:textId="3BFA6272" w:rsidR="00731D62" w:rsidRPr="00731D62" w:rsidRDefault="00731D62" w:rsidP="00731D62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31D62">
        <w:rPr>
          <w:rFonts w:ascii="Times New Roman" w:hAnsi="Times New Roman" w:cs="Times New Roman"/>
        </w:rPr>
        <w:t>С участием Исполнителя осмотреть и принять результат оказанных услуг в сроки и порядке, предусмотренные настоящим контрактом, а при обнаружении отступлений от настоящего контракта, ухудшающих результат оказанных услуг, немедленно письменно уведомить об этом Исполнителя.</w:t>
      </w:r>
    </w:p>
    <w:p w14:paraId="3488A247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Провести экспертизу для проверки представленных Исполнителем результатов оказанных Услуг, предусмотренных Контрактом в соответствии с п. 4.4 Контракта.</w:t>
      </w:r>
    </w:p>
    <w:p w14:paraId="78C648F1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Заказчик, обнаружив при осуществлении контроля и надзора за ходом оказания Услуг отступления от условий Контракта, которые могут ухудшить качество Услуг, или иные их недостатки, должен в течение 1 (одного) календарного дня заявить об этом Исполнителю. Заказчик обязан назначить своего ответственного представителя для контроля за оказанием Исполнителем Услуг по Контракту и согласования организационных вопросов.</w:t>
      </w:r>
    </w:p>
    <w:p w14:paraId="69E94CDE" w14:textId="6B0E200B" w:rsidR="00220A39" w:rsidRPr="00731D62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31D62">
        <w:rPr>
          <w:rFonts w:ascii="Times New Roman" w:hAnsi="Times New Roman" w:cs="Times New Roman"/>
        </w:rPr>
        <w:t> Своевременно принять и оплатить надлежащим образом оказанные Услуги в соответствии с Контрактом.</w:t>
      </w:r>
    </w:p>
    <w:p w14:paraId="3636E2A6" w14:textId="77777777" w:rsidR="00220A39" w:rsidRPr="004E52E6" w:rsidRDefault="00220A39" w:rsidP="00220A39">
      <w:pPr>
        <w:pStyle w:val="af1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  <w:b/>
          <w:bCs/>
        </w:rPr>
        <w:t> Исполнитель вправе:</w:t>
      </w:r>
    </w:p>
    <w:p w14:paraId="72A1D9C3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Требовать своевременного подписания Заказчиком </w:t>
      </w:r>
      <w:hyperlink w:anchor="Par1076" w:history="1">
        <w:r w:rsidRPr="004E52E6">
          <w:rPr>
            <w:rFonts w:ascii="Times New Roman" w:hAnsi="Times New Roman" w:cs="Times New Roman"/>
          </w:rPr>
          <w:t>а</w:t>
        </w:r>
      </w:hyperlink>
      <w:r w:rsidRPr="004E52E6">
        <w:rPr>
          <w:rFonts w:ascii="Times New Roman" w:hAnsi="Times New Roman" w:cs="Times New Roman"/>
        </w:rPr>
        <w:t>кта приемки оказанных услуг по Контракту.</w:t>
      </w:r>
    </w:p>
    <w:p w14:paraId="462BF76A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Требовать своевременной оплаты оказанных Услуг в соответствии с </w:t>
      </w:r>
      <w:hyperlink w:anchor="Par704" w:history="1">
        <w:r w:rsidRPr="004E52E6">
          <w:rPr>
            <w:rFonts w:ascii="Times New Roman" w:hAnsi="Times New Roman" w:cs="Times New Roman"/>
          </w:rPr>
          <w:t>условиями</w:t>
        </w:r>
      </w:hyperlink>
      <w:r w:rsidRPr="004E52E6">
        <w:rPr>
          <w:rFonts w:ascii="Times New Roman" w:hAnsi="Times New Roman" w:cs="Times New Roman"/>
        </w:rPr>
        <w:t xml:space="preserve"> Контракта.</w:t>
      </w:r>
    </w:p>
    <w:p w14:paraId="1FBF74CD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Запрашивать у Заказчика разъяснения и уточнения относительно оказания Услуг в рамках Контракта.</w:t>
      </w:r>
    </w:p>
    <w:p w14:paraId="0EF0A767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Получать от Заказчика содействие при оказании Услуг в соответствии с условиями Контракта.</w:t>
      </w:r>
    </w:p>
    <w:p w14:paraId="4152E678" w14:textId="77777777" w:rsidR="00220A39" w:rsidRPr="004E52E6" w:rsidRDefault="00220A39" w:rsidP="00220A39">
      <w:pPr>
        <w:pStyle w:val="af1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  <w:b/>
          <w:bCs/>
        </w:rPr>
        <w:t> Исполнитель обязан:</w:t>
      </w:r>
    </w:p>
    <w:p w14:paraId="24607172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Своевременно и надлежащим образом оказывать Заказчику Услуги в соответствии с условиями Контракта.</w:t>
      </w:r>
    </w:p>
    <w:p w14:paraId="22ECF2D0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По завершении оказания Услуг представить Заказчику документы, указанные в пункте 4.2. Контракта. </w:t>
      </w:r>
    </w:p>
    <w:p w14:paraId="772BEB94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</w:p>
    <w:p w14:paraId="6AF97AAF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</w:t>
      </w:r>
      <w:r w:rsidRPr="004E52E6">
        <w:rPr>
          <w:rFonts w:ascii="Times New Roman" w:hAnsi="Times New Roman" w:cs="Times New Roman"/>
        </w:rPr>
        <w:lastRenderedPageBreak/>
        <w:t>государственным стандартам и т.п.), лицензирования, установленным законодательством Российской Федерации.</w:t>
      </w:r>
    </w:p>
    <w:p w14:paraId="7FE47764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Исполнитель обязан в течение срока действия Контракта представить по запросу Заказчика в течение 1 (одного) рабочего дня после дня получения указанного запроса документы, подтверждающие соответствие Услуг указанным выше требованиям.</w:t>
      </w:r>
    </w:p>
    <w:p w14:paraId="7AC54637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Обеспечить устранение недостатков, выявленных при приемке Заказчиком Услуг за свой счет.</w:t>
      </w:r>
    </w:p>
    <w:p w14:paraId="7D2394CD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Приостановить оказание Услуг в случае обнаружения не зависящих от 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срок, и сообщить об этом Заказчику в течение 1 (одного) рабочего дня после приостановления оказания Услуг.</w:t>
      </w:r>
    </w:p>
    <w:p w14:paraId="5910812B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В течение 1 (одного) рабочего дня информировать Заказчика о невозможности оказать Услуги в надлежащем объеме, в предусмотренные Контрактом сроки, надлежащего качества.</w:t>
      </w:r>
    </w:p>
    <w:p w14:paraId="693842D5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В случае,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услуг, оказываемых по Контракту (лицензирование, членство в саморегулируемых организациях, аккредитация и прочее), Исполнитель обязан обеспечить наличие документов, подтверждающих его соответствие, либо привлекаемых им соисполнителей, требованиям, установленным законодательством Российской Федерации, в течение всего срока исполнения Контракта. Указанные документы представляются Исполнителем по требованию Заказчика в течение 2 (двух) рабочих дней со дня получения соответствующего требования.</w:t>
      </w:r>
    </w:p>
    <w:p w14:paraId="64F65148" w14:textId="3C80F176" w:rsidR="0041554C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Исполнителя будет считаться адрес, указанный в Контракте.</w:t>
      </w:r>
    </w:p>
    <w:p w14:paraId="39BC04EC" w14:textId="3D443EDB" w:rsidR="00731D62" w:rsidRPr="00220A39" w:rsidRDefault="00731D62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1" w:name="_Hlk225406895"/>
      <w:r w:rsidRPr="00731D62">
        <w:rPr>
          <w:rFonts w:ascii="Times New Roman" w:hAnsi="Times New Roman" w:cs="Times New Roman"/>
        </w:rPr>
        <w:t>Обеспечить конфиденциальность информации, предоставленной Заказчиком в ходе исполнения обязательств по Контракту, за исключением случаев, когда Исполнитель в соответствии с законодательством Российской Федерации обязан предоставлять информацию третьим лицам.</w:t>
      </w:r>
    </w:p>
    <w:bookmarkEnd w:id="1"/>
    <w:p w14:paraId="32959205" w14:textId="77777777" w:rsidR="00DF5B2A" w:rsidRPr="0041554C" w:rsidRDefault="00DF5B2A" w:rsidP="00DF5B2A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2E7BCFA" w14:textId="6C757EEA" w:rsidR="00501549" w:rsidRPr="00036C7C" w:rsidRDefault="00501549" w:rsidP="00265589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6C7C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7752ADF7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</w:p>
    <w:p w14:paraId="39E8D1B2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4E52E6">
        <w:rPr>
          <w:rFonts w:ascii="Times New Roman" w:hAnsi="Times New Roman" w:cs="Times New Roman"/>
        </w:rPr>
        <w:t>Размеры штрафов,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30.08.2017 № 1042 (далее – Правила)</w:t>
      </w:r>
      <w:r w:rsidRPr="004E52E6">
        <w:rPr>
          <w:rFonts w:ascii="Times New Roman" w:hAnsi="Times New Roman" w:cs="Times New Roman"/>
          <w:lang w:eastAsia="en-US"/>
        </w:rPr>
        <w:t>.</w:t>
      </w:r>
    </w:p>
    <w:p w14:paraId="33C161F9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Порядок расчета пеней, указанный в настоящем разделе, определяется в соответствие с Федеральным законом «О контрактной системе в сфере закупок товаров, работ, услуг для обеспечения государственных и муниципальных нужд». </w:t>
      </w:r>
    </w:p>
    <w:p w14:paraId="1CD84BCD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30E0AFBF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14:paraId="36C2F5AC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размере 1000 рублей.</w:t>
      </w:r>
    </w:p>
    <w:p w14:paraId="7057A5AB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6D7B7752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349D7BB4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lastRenderedPageBreak/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189F660F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361B13BC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 в размере 10 процентов цены Контракта, что составляет </w:t>
      </w:r>
      <w:r w:rsidRPr="004E52E6">
        <w:rPr>
          <w:rFonts w:ascii="Times New Roman" w:hAnsi="Times New Roman" w:cs="Times New Roman"/>
          <w:highlight w:val="yellow"/>
        </w:rPr>
        <w:t>___________</w:t>
      </w:r>
      <w:r w:rsidRPr="004E52E6">
        <w:rPr>
          <w:rFonts w:ascii="Times New Roman" w:hAnsi="Times New Roman" w:cs="Times New Roman"/>
        </w:rPr>
        <w:t xml:space="preserve"> руб.</w:t>
      </w:r>
    </w:p>
    <w:p w14:paraId="47D0D54F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размере 1000 рублей.</w:t>
      </w:r>
    </w:p>
    <w:p w14:paraId="31941283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18970B20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 Контракта. </w:t>
      </w:r>
    </w:p>
    <w:p w14:paraId="759294CD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Уплата Стороной неустойки (штрафа, пени) не освобождает ее от исполнения обязательств по Контракту.</w:t>
      </w:r>
    </w:p>
    <w:p w14:paraId="136375EF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неисполнения или ненадлежащего исполнения Исполнителем обязательств, предусмотренных Контрактом, Заказчик вправе произвести оплату по Контракту за вычетом соответствующего размера неустойки (штрафа, пени).</w:t>
      </w:r>
    </w:p>
    <w:p w14:paraId="3825600B" w14:textId="69B0163B" w:rsidR="003475AF" w:rsidRPr="00036C7C" w:rsidRDefault="00220A39" w:rsidP="00220A39">
      <w:pPr>
        <w:pStyle w:val="af1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52E6">
        <w:rPr>
          <w:rFonts w:ascii="Times New Roman" w:hAnsi="Times New Roman" w:cs="Times New Roman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 была не в состоянии предвидеть и предотвратить</w:t>
      </w:r>
      <w:r w:rsidRPr="00610984">
        <w:rPr>
          <w:rFonts w:ascii="Times New Roman" w:hAnsi="Times New Roman" w:cs="Times New Roman"/>
          <w:sz w:val="24"/>
          <w:szCs w:val="24"/>
        </w:rPr>
        <w:t>.</w:t>
      </w:r>
    </w:p>
    <w:p w14:paraId="6CC050E7" w14:textId="77777777" w:rsidR="006349AB" w:rsidRPr="00BA1399" w:rsidRDefault="006349AB" w:rsidP="00BA1399">
      <w:pPr>
        <w:pStyle w:val="a4"/>
        <w:tabs>
          <w:tab w:val="left" w:pos="567"/>
        </w:tabs>
      </w:pPr>
    </w:p>
    <w:p w14:paraId="1C1F05EB" w14:textId="77777777" w:rsidR="00BA1399" w:rsidRPr="00BA1399" w:rsidRDefault="00BA1399" w:rsidP="00BA1399">
      <w:pPr>
        <w:pStyle w:val="af1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BA1399">
        <w:rPr>
          <w:rFonts w:ascii="Times New Roman" w:hAnsi="Times New Roman" w:cs="Times New Roman"/>
          <w:b/>
          <w:bCs/>
        </w:rPr>
        <w:t>ДЕЙСТВИЕ ОБСТОЯТЕЛЬСТВ НЕПРЕОДОЛИМОЙ СИЛЫ</w:t>
      </w:r>
    </w:p>
    <w:p w14:paraId="6D32D937" w14:textId="77777777" w:rsidR="00BA1399" w:rsidRPr="00BA1399" w:rsidRDefault="00BA1399" w:rsidP="00BA1399">
      <w:pPr>
        <w:pStyle w:val="af1"/>
        <w:numPr>
          <w:ilvl w:val="1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A1399">
        <w:rPr>
          <w:rFonts w:ascii="Times New Roman" w:hAnsi="Times New Roman" w:cs="Times New Roman"/>
        </w:rPr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52C412CF" w14:textId="77777777" w:rsidR="00BA1399" w:rsidRPr="00BA1399" w:rsidRDefault="00BA1399" w:rsidP="00BA1399">
      <w:pPr>
        <w:pStyle w:val="af1"/>
        <w:numPr>
          <w:ilvl w:val="1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A1399">
        <w:rPr>
          <w:rFonts w:ascii="Times New Roman" w:hAnsi="Times New Roman" w:cs="Times New Roman"/>
        </w:rPr>
        <w:t>Сторона, которая не исполняет обязательства по настоящему Контракту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Контракту.</w:t>
      </w:r>
    </w:p>
    <w:p w14:paraId="7F9520DD" w14:textId="77777777" w:rsidR="00501549" w:rsidRPr="00BA1399" w:rsidRDefault="00501549" w:rsidP="00BA1399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25AE3500" w14:textId="77777777" w:rsidR="00BA1399" w:rsidRPr="004E52E6" w:rsidRDefault="00BA1399" w:rsidP="00BA1399">
      <w:pPr>
        <w:pStyle w:val="af1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  <w:b/>
          <w:bCs/>
        </w:rPr>
        <w:t>ПОРЯДОК РАЗРЕШЕНИЯ СПОРОВ</w:t>
      </w:r>
    </w:p>
    <w:p w14:paraId="2733F6A7" w14:textId="77777777" w:rsidR="00BA1399" w:rsidRPr="004E52E6" w:rsidRDefault="00BA1399" w:rsidP="00BA1399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Стороны обязуются принимать все меры для разрешения спорных вопросов, возникающих в процессе исполнения настоящего Контракта, путем переговоров.</w:t>
      </w:r>
    </w:p>
    <w:p w14:paraId="0F8A313F" w14:textId="77777777" w:rsidR="00BA1399" w:rsidRPr="004E52E6" w:rsidRDefault="00BA1399" w:rsidP="00BA1399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невозможности разрешения разногласий путем переговоров их рассмотрение передается в Арбитражный суд Новосибирской области.</w:t>
      </w:r>
    </w:p>
    <w:p w14:paraId="439009CA" w14:textId="6924BB54" w:rsidR="00BA1399" w:rsidRDefault="00BA1399" w:rsidP="00BA1399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Соблюдение претензионного порядка урегулирования разногласий обязательно для обеих Сторон. Срок рассмотрения претензии не более 10 (десяти) </w:t>
      </w:r>
      <w:r w:rsidR="00731D62">
        <w:rPr>
          <w:rFonts w:ascii="Times New Roman" w:hAnsi="Times New Roman" w:cs="Times New Roman"/>
        </w:rPr>
        <w:t xml:space="preserve">календарных </w:t>
      </w:r>
      <w:r w:rsidRPr="004E52E6">
        <w:rPr>
          <w:rFonts w:ascii="Times New Roman" w:hAnsi="Times New Roman" w:cs="Times New Roman"/>
        </w:rPr>
        <w:t>дней с даты ее получения.</w:t>
      </w:r>
    </w:p>
    <w:p w14:paraId="76D69328" w14:textId="77777777" w:rsidR="00731D62" w:rsidRPr="00731D62" w:rsidRDefault="00731D62" w:rsidP="00731D6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A18903F" w14:textId="77777777" w:rsidR="00BA1399" w:rsidRPr="009D5531" w:rsidRDefault="00BA1399" w:rsidP="00BA1399">
      <w:pPr>
        <w:pStyle w:val="af1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  <w:b/>
          <w:bCs/>
        </w:rPr>
        <w:t>ПОРЯДОК ИЗМЕНЕНИЯ И РАСТОРЖЕНИЯ КОНТРАКТА</w:t>
      </w:r>
    </w:p>
    <w:p w14:paraId="1B62BC85" w14:textId="77777777" w:rsidR="00BA1399" w:rsidRPr="009D5531" w:rsidRDefault="00BA1399" w:rsidP="00BA1399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lastRenderedPageBreak/>
        <w:t>Любые изменения и дополнения к настоящему Контракту имеют силу только в том случае, если они оформлены в письменном виде и подписаны обеими Сторонами. Дополнительные соглашения к Контракту являются его неотъемлемой частью и вступают в силу с момента их подписания Сторонами.</w:t>
      </w:r>
    </w:p>
    <w:p w14:paraId="35E70911" w14:textId="77777777" w:rsidR="00BA1399" w:rsidRPr="009D5531" w:rsidRDefault="00BA1399" w:rsidP="00BA1399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Досрочное расторжение Контракта может иметь место на основаниях, предусмотренных законодательством Российской Федерации.</w:t>
      </w:r>
    </w:p>
    <w:p w14:paraId="7B53A757" w14:textId="41336C9E" w:rsidR="00BA1399" w:rsidRDefault="00BA1399" w:rsidP="00BA1399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Настоящий Контракт может быть расторгнут по инициативе Заказчика в одностороннем порядке в связи с нарушением Исполнителем условий настоящего Контракта. При этом Контракт считается расторгнутым с момента получения Исполнителем уведомления о его расторжении.</w:t>
      </w:r>
    </w:p>
    <w:p w14:paraId="6CDAC0D6" w14:textId="77777777" w:rsidR="00731D62" w:rsidRPr="009D5531" w:rsidRDefault="00731D62" w:rsidP="00731D62">
      <w:pPr>
        <w:pStyle w:val="af1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471E4C6" w14:textId="77777777" w:rsidR="0039040F" w:rsidRPr="00610984" w:rsidRDefault="0039040F" w:rsidP="0039040F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0984">
        <w:rPr>
          <w:rFonts w:ascii="Times New Roman" w:hAnsi="Times New Roman" w:cs="Times New Roman"/>
          <w:b/>
          <w:bCs/>
          <w:sz w:val="24"/>
          <w:szCs w:val="24"/>
        </w:rPr>
        <w:t>СРОК ДЕЙСТВИЯ И ПРОЧИЕ УСЛОВИЯ</w:t>
      </w:r>
    </w:p>
    <w:p w14:paraId="7062441D" w14:textId="3DEA6148" w:rsidR="0039040F" w:rsidRPr="009D5531" w:rsidRDefault="0039040F" w:rsidP="0039040F">
      <w:pPr>
        <w:pStyle w:val="af1"/>
        <w:numPr>
          <w:ilvl w:val="1"/>
          <w:numId w:val="10"/>
        </w:numPr>
        <w:tabs>
          <w:tab w:val="left" w:pos="1134"/>
        </w:tabs>
        <w:autoSpaceDE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9D5531">
        <w:rPr>
          <w:rFonts w:ascii="Times New Roman" w:hAnsi="Times New Roman" w:cs="Times New Roman"/>
        </w:rPr>
        <w:t xml:space="preserve">Настоящий Контракт вступает в </w:t>
      </w:r>
      <w:r w:rsidRPr="00731D62">
        <w:rPr>
          <w:rFonts w:ascii="Times New Roman" w:hAnsi="Times New Roman" w:cs="Times New Roman"/>
        </w:rPr>
        <w:t>действие от даты подписания и действует по «</w:t>
      </w:r>
      <w:r w:rsidR="00731D62" w:rsidRPr="00731D62">
        <w:rPr>
          <w:rFonts w:ascii="Times New Roman" w:hAnsi="Times New Roman" w:cs="Times New Roman"/>
        </w:rPr>
        <w:t>31</w:t>
      </w:r>
      <w:r w:rsidRPr="00731D62">
        <w:rPr>
          <w:rFonts w:ascii="Times New Roman" w:hAnsi="Times New Roman" w:cs="Times New Roman"/>
        </w:rPr>
        <w:t xml:space="preserve">» </w:t>
      </w:r>
      <w:r w:rsidR="00731D62" w:rsidRPr="00731D62">
        <w:rPr>
          <w:rFonts w:ascii="Times New Roman" w:hAnsi="Times New Roman" w:cs="Times New Roman"/>
        </w:rPr>
        <w:t>декабря</w:t>
      </w:r>
      <w:r w:rsidRPr="00731D62">
        <w:rPr>
          <w:rFonts w:ascii="Times New Roman" w:hAnsi="Times New Roman" w:cs="Times New Roman"/>
        </w:rPr>
        <w:t xml:space="preserve"> 20</w:t>
      </w:r>
      <w:r w:rsidR="00731D62" w:rsidRPr="00731D62">
        <w:rPr>
          <w:rFonts w:ascii="Times New Roman" w:hAnsi="Times New Roman" w:cs="Times New Roman"/>
        </w:rPr>
        <w:t xml:space="preserve">26 </w:t>
      </w:r>
      <w:r w:rsidRPr="00731D62">
        <w:rPr>
          <w:rFonts w:ascii="Times New Roman" w:hAnsi="Times New Roman" w:cs="Times New Roman"/>
        </w:rPr>
        <w:t xml:space="preserve">г. </w:t>
      </w:r>
      <w:r w:rsidRPr="00731D62">
        <w:rPr>
          <w:rFonts w:ascii="Times New Roman" w:hAnsi="Times New Roman"/>
        </w:rPr>
        <w:t>Окончание срока действия Контракта влечет прекращение обязательств Сторон, предусмотренных Контрактом, а в части расчетов и гарантийны</w:t>
      </w:r>
      <w:r w:rsidRPr="009D5531">
        <w:rPr>
          <w:rFonts w:ascii="Times New Roman" w:hAnsi="Times New Roman"/>
        </w:rPr>
        <w:t>х обязательств, обязательств Исполнителя выполнить требования Заказчика, связанные с надлежащим качеством оказываемых Услуг - до полного исполнения Сторонами своих обязательств по Контракту</w:t>
      </w:r>
    </w:p>
    <w:p w14:paraId="04DBF19E" w14:textId="77777777" w:rsidR="0039040F" w:rsidRPr="009D5531" w:rsidRDefault="0039040F" w:rsidP="0039040F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04D0EF3A" w14:textId="77777777" w:rsidR="0039040F" w:rsidRPr="009D5531" w:rsidRDefault="0039040F" w:rsidP="0039040F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Вопросы, не урегулированные настоящим Контрактом, Стороны рассматривают в соответствии с действующим законодательством РФ.</w:t>
      </w:r>
    </w:p>
    <w:p w14:paraId="5E7639B8" w14:textId="6327CBA8" w:rsidR="0039040F" w:rsidRPr="009D5531" w:rsidRDefault="0039040F" w:rsidP="0039040F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/>
        </w:rPr>
        <w:t xml:space="preserve">Представитель Заказчика ответственный за исполнение Контракта (в том числе </w:t>
      </w:r>
      <w:r w:rsidRPr="009D5531">
        <w:rPr>
          <w:rFonts w:ascii="Times New Roman" w:hAnsi="Times New Roman"/>
          <w:bCs/>
        </w:rPr>
        <w:t>за контроль проведения приемки и экспертизы исполнения Контракта)</w:t>
      </w:r>
      <w:r w:rsidRPr="009D5531">
        <w:rPr>
          <w:rFonts w:ascii="Times New Roman" w:hAnsi="Times New Roman"/>
        </w:rPr>
        <w:t xml:space="preserve">: </w:t>
      </w:r>
      <w:r w:rsidR="00731D62">
        <w:rPr>
          <w:rFonts w:ascii="Times New Roman" w:hAnsi="Times New Roman"/>
        </w:rPr>
        <w:t>Толмачев Игорь Александрович</w:t>
      </w:r>
      <w:r w:rsidRPr="009D5531">
        <w:rPr>
          <w:rFonts w:ascii="Times New Roman" w:hAnsi="Times New Roman"/>
          <w:i/>
          <w:iCs/>
        </w:rPr>
        <w:t>, тел. +7 (383) 373-32-01 доб.</w:t>
      </w:r>
      <w:r w:rsidR="00731D62">
        <w:rPr>
          <w:rFonts w:ascii="Times New Roman" w:hAnsi="Times New Roman"/>
          <w:i/>
          <w:iCs/>
        </w:rPr>
        <w:t>1103</w:t>
      </w:r>
      <w:r w:rsidRPr="009D5531">
        <w:rPr>
          <w:rFonts w:ascii="Times New Roman" w:hAnsi="Times New Roman"/>
          <w:i/>
          <w:iCs/>
        </w:rPr>
        <w:t>.</w:t>
      </w:r>
    </w:p>
    <w:p w14:paraId="7D113375" w14:textId="17078A34" w:rsidR="00501549" w:rsidRPr="00BA1399" w:rsidRDefault="00501549" w:rsidP="00BA13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A1399">
        <w:rPr>
          <w:rFonts w:ascii="Times New Roman" w:hAnsi="Times New Roman" w:cs="Times New Roman"/>
          <w:b/>
          <w:bCs/>
        </w:rPr>
        <w:t>11. АДРЕСА, РЕКВИЗИТЫ И ПОДПИСИ СТОРОН</w:t>
      </w:r>
    </w:p>
    <w:tbl>
      <w:tblPr>
        <w:tblW w:w="0" w:type="auto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19"/>
        <w:gridCol w:w="4752"/>
      </w:tblGrid>
      <w:tr w:rsidR="00501549" w:rsidRPr="00BA1399" w14:paraId="11810EA8" w14:textId="77777777" w:rsidTr="00BA1399">
        <w:trPr>
          <w:trHeight w:val="475"/>
        </w:trPr>
        <w:tc>
          <w:tcPr>
            <w:tcW w:w="5119" w:type="dxa"/>
          </w:tcPr>
          <w:p w14:paraId="7046BC89" w14:textId="77777777" w:rsidR="00501549" w:rsidRPr="00BA1399" w:rsidRDefault="00501549" w:rsidP="00BA1399">
            <w:pPr>
              <w:tabs>
                <w:tab w:val="left" w:pos="567"/>
              </w:tabs>
              <w:ind w:left="-181" w:firstLine="5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399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752" w:type="dxa"/>
          </w:tcPr>
          <w:p w14:paraId="64BBBE51" w14:textId="0B3C12BA" w:rsidR="00501549" w:rsidRPr="00BA1399" w:rsidRDefault="00651688" w:rsidP="00BA1399">
            <w:pPr>
              <w:tabs>
                <w:tab w:val="left" w:pos="567"/>
              </w:tabs>
              <w:ind w:left="-181" w:firstLine="539"/>
              <w:jc w:val="center"/>
            </w:pPr>
            <w:r w:rsidRPr="00BA1399">
              <w:rPr>
                <w:rFonts w:ascii="Times New Roman" w:hAnsi="Times New Roman" w:cs="Times New Roman"/>
                <w:b/>
                <w:bCs/>
              </w:rPr>
              <w:t>Исполнитель</w:t>
            </w:r>
            <w:r w:rsidR="00501549" w:rsidRPr="00BA139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501549" w:rsidRPr="00BA1399" w14:paraId="2F2DFB25" w14:textId="77777777" w:rsidTr="00BA1399">
        <w:trPr>
          <w:trHeight w:val="5126"/>
        </w:trPr>
        <w:tc>
          <w:tcPr>
            <w:tcW w:w="5119" w:type="dxa"/>
          </w:tcPr>
          <w:p w14:paraId="1F1C05B8" w14:textId="77777777" w:rsidR="00501549" w:rsidRPr="00BA1399" w:rsidRDefault="00501549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BA1399">
              <w:rPr>
                <w:rFonts w:ascii="Times New Roman" w:hAnsi="Times New Roman" w:cs="Times New Roman"/>
                <w:b/>
              </w:rPr>
              <w:t>ФГБУ «ННИИТО им. Я.Л. Цивьяна» Минздрава России</w:t>
            </w:r>
          </w:p>
          <w:p w14:paraId="65D291A9" w14:textId="37ED936D" w:rsidR="00D67E25" w:rsidRPr="00BA1399" w:rsidRDefault="00731D62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630091, г.</w:t>
            </w:r>
            <w:r w:rsidR="00D67E25" w:rsidRPr="00BA1399">
              <w:rPr>
                <w:rFonts w:ascii="Times New Roman" w:hAnsi="Times New Roman" w:cs="Times New Roman"/>
              </w:rPr>
              <w:t xml:space="preserve"> Новосибирск, ул. Фрунзе,</w:t>
            </w:r>
            <w:r w:rsidR="00265589" w:rsidRPr="00BA1399">
              <w:rPr>
                <w:rFonts w:ascii="Times New Roman" w:hAnsi="Times New Roman" w:cs="Times New Roman"/>
              </w:rPr>
              <w:t xml:space="preserve"> </w:t>
            </w:r>
            <w:r w:rsidR="00D67E25" w:rsidRPr="00BA1399">
              <w:rPr>
                <w:rFonts w:ascii="Times New Roman" w:hAnsi="Times New Roman" w:cs="Times New Roman"/>
              </w:rPr>
              <w:t>17</w:t>
            </w:r>
          </w:p>
          <w:p w14:paraId="7840B444" w14:textId="2220F7E3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ИНН/КПП 5406011563/540601001</w:t>
            </w:r>
          </w:p>
          <w:p w14:paraId="7308C204" w14:textId="77777777" w:rsidR="00557EFB" w:rsidRDefault="006349AB" w:rsidP="00557EF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 xml:space="preserve">банк получателя: </w:t>
            </w:r>
            <w:r w:rsidR="00557EFB">
              <w:rPr>
                <w:rFonts w:ascii="Times New Roman" w:hAnsi="Times New Roman" w:cs="Times New Roman"/>
              </w:rPr>
              <w:t xml:space="preserve">ОКЦ №1 СибГУ Банка России//УФК по Новосибирской области, </w:t>
            </w:r>
          </w:p>
          <w:p w14:paraId="32080306" w14:textId="77777777" w:rsidR="00557EFB" w:rsidRDefault="00557EFB" w:rsidP="00557EFB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Новосибирск</w:t>
            </w:r>
          </w:p>
          <w:p w14:paraId="2068CBCD" w14:textId="7D459F9A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БИК ТОФК (БИК банка) 015004950</w:t>
            </w:r>
          </w:p>
          <w:p w14:paraId="6F5F4CAA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номер единого казначейского счета</w:t>
            </w:r>
          </w:p>
          <w:p w14:paraId="360D03C1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(кор. счет) 40102810445370000043</w:t>
            </w:r>
          </w:p>
          <w:p w14:paraId="2C55CF77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 xml:space="preserve">номер казначейского счета по учету средств </w:t>
            </w:r>
          </w:p>
          <w:p w14:paraId="7304E597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(расч. счет) 03214643000000015100</w:t>
            </w:r>
          </w:p>
          <w:p w14:paraId="1DE8B823" w14:textId="1F852022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лицевой счет 20516Х</w:t>
            </w:r>
            <w:r w:rsidR="00265589" w:rsidRPr="00BA1399">
              <w:rPr>
                <w:rFonts w:ascii="Times New Roman" w:hAnsi="Times New Roman" w:cs="Times New Roman"/>
              </w:rPr>
              <w:t>89550, 21516Х89550, 22516Х89550</w:t>
            </w:r>
          </w:p>
          <w:p w14:paraId="03ECC7F2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ОКВЭД 72.1, ОКАТО 50401386000</w:t>
            </w:r>
          </w:p>
          <w:p w14:paraId="2DBF4F5B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ОКПО 01966762, ОГРН 1035402451765</w:t>
            </w:r>
          </w:p>
          <w:p w14:paraId="1F5411A1" w14:textId="512E806F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Тел.</w:t>
            </w:r>
            <w:r w:rsidR="00265589" w:rsidRPr="00BA1399">
              <w:rPr>
                <w:rFonts w:ascii="Times New Roman" w:hAnsi="Times New Roman" w:cs="Times New Roman"/>
              </w:rPr>
              <w:t>:</w:t>
            </w:r>
            <w:r w:rsidRPr="00BA1399">
              <w:rPr>
                <w:rFonts w:ascii="Times New Roman" w:hAnsi="Times New Roman" w:cs="Times New Roman"/>
              </w:rPr>
              <w:t xml:space="preserve"> 8 (383) 373-32-01 </w:t>
            </w:r>
          </w:p>
          <w:p w14:paraId="58EBB375" w14:textId="77777777" w:rsidR="00501549" w:rsidRDefault="00BA1399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Style w:val="af7"/>
                <w:rFonts w:ascii="Times New Roman" w:eastAsia="SimSun" w:hAnsi="Times New Roman"/>
              </w:rPr>
            </w:pPr>
            <w:r w:rsidRPr="00BA1399">
              <w:rPr>
                <w:rFonts w:ascii="Times New Roman" w:hAnsi="Times New Roman"/>
              </w:rPr>
              <w:t xml:space="preserve">Эл. почта:  </w:t>
            </w:r>
            <w:hyperlink r:id="rId7" w:history="1">
              <w:r w:rsidRPr="00BA1399">
                <w:rPr>
                  <w:rStyle w:val="af7"/>
                  <w:rFonts w:ascii="Times New Roman" w:eastAsia="SimSun" w:hAnsi="Times New Roman"/>
                </w:rPr>
                <w:t>niito_torg@niito.ru</w:t>
              </w:r>
            </w:hyperlink>
          </w:p>
          <w:p w14:paraId="33360571" w14:textId="61D8E590" w:rsidR="00BA1399" w:rsidRPr="00BA1399" w:rsidRDefault="00BA1399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</w:tcPr>
          <w:p w14:paraId="3A7B81C3" w14:textId="77777777" w:rsidR="00501549" w:rsidRPr="00BA1399" w:rsidRDefault="00501549" w:rsidP="00BA1399">
            <w:pPr>
              <w:tabs>
                <w:tab w:val="left" w:pos="567"/>
              </w:tabs>
              <w:snapToGrid w:val="0"/>
            </w:pPr>
          </w:p>
        </w:tc>
      </w:tr>
    </w:tbl>
    <w:p w14:paraId="25AB5B53" w14:textId="277BDA4E" w:rsidR="00BA1399" w:rsidRDefault="00BA1399" w:rsidP="003904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705B4C" w14:textId="77777777" w:rsidR="00BA1399" w:rsidRDefault="00BA1399" w:rsidP="00265589">
      <w:pPr>
        <w:spacing w:after="0" w:line="240" w:lineRule="auto"/>
        <w:ind w:left="6480"/>
        <w:jc w:val="right"/>
        <w:rPr>
          <w:rFonts w:ascii="Times New Roman" w:hAnsi="Times New Roman" w:cs="Times New Roman"/>
          <w:bCs/>
          <w:sz w:val="24"/>
          <w:szCs w:val="24"/>
        </w:rPr>
        <w:sectPr w:rsidR="00BA1399" w:rsidSect="0039040F">
          <w:footerReference w:type="default" r:id="rId8"/>
          <w:pgSz w:w="11906" w:h="16838"/>
          <w:pgMar w:top="567" w:right="709" w:bottom="284" w:left="1134" w:header="720" w:footer="720" w:gutter="0"/>
          <w:cols w:space="720"/>
          <w:docGrid w:linePitch="360"/>
        </w:sectPr>
      </w:pPr>
    </w:p>
    <w:p w14:paraId="34AD8B87" w14:textId="77777777" w:rsidR="0039040F" w:rsidRPr="003F7326" w:rsidRDefault="0039040F" w:rsidP="0039040F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</w:rPr>
        <w:t>2</w:t>
      </w:r>
    </w:p>
    <w:p w14:paraId="00CE8859" w14:textId="7F964B90" w:rsidR="0039040F" w:rsidRDefault="0039040F" w:rsidP="0039040F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614C56">
        <w:rPr>
          <w:rFonts w:ascii="Times New Roman" w:hAnsi="Times New Roman"/>
          <w:b/>
        </w:rPr>
        <w:t>567</w:t>
      </w:r>
    </w:p>
    <w:p w14:paraId="0E516AB1" w14:textId="77777777" w:rsidR="0039040F" w:rsidRPr="00610984" w:rsidRDefault="0039040F" w:rsidP="0039040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6476D028" w14:textId="77777777" w:rsidR="0039040F" w:rsidRPr="00610984" w:rsidRDefault="0039040F" w:rsidP="0039040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3D1C7B4A" w14:textId="77777777" w:rsidR="0039040F" w:rsidRPr="00610984" w:rsidRDefault="0039040F" w:rsidP="0039040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08B2A57F" w14:textId="77777777" w:rsidR="0039040F" w:rsidRPr="009D5531" w:rsidRDefault="0039040F" w:rsidP="003904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5531">
        <w:rPr>
          <w:rFonts w:ascii="Times New Roman" w:hAnsi="Times New Roman" w:cs="Times New Roman"/>
          <w:b/>
          <w:bCs/>
        </w:rPr>
        <w:t>СПЕЦИФИКАЦИЯ</w:t>
      </w:r>
    </w:p>
    <w:p w14:paraId="4883A3EC" w14:textId="77777777" w:rsidR="0039040F" w:rsidRPr="009D5531" w:rsidRDefault="0039040F" w:rsidP="0039040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1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828"/>
        <w:gridCol w:w="3106"/>
        <w:gridCol w:w="1134"/>
        <w:gridCol w:w="1275"/>
        <w:gridCol w:w="1276"/>
        <w:gridCol w:w="1559"/>
        <w:gridCol w:w="1134"/>
      </w:tblGrid>
      <w:tr w:rsidR="00596387" w:rsidRPr="009D5531" w14:paraId="15F272E1" w14:textId="77777777" w:rsidTr="009C296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463B5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5DE201D3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CEB39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Pr="007B6CD6">
              <w:rPr>
                <w:rFonts w:ascii="Times New Roman" w:eastAsia="Calibri" w:hAnsi="Times New Roman"/>
                <w:b/>
                <w:bCs/>
                <w:lang w:eastAsia="en-US"/>
              </w:rPr>
              <w:t>оказываемых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AEF0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</w:p>
          <w:p w14:paraId="01AC271A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4B1DD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Кол-</w:t>
            </w:r>
          </w:p>
          <w:p w14:paraId="66084593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20486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Цена за ед. изм.,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17DE" w14:textId="44007F0C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Ставка НДС </w:t>
            </w:r>
            <w:r w:rsidRPr="006F5EEC"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  <w:t>(указываем % или Без НДС)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66A3" w14:textId="0E90B179" w:rsidR="00596387" w:rsidRPr="009D5531" w:rsidRDefault="00596387" w:rsidP="00980F29">
            <w:pPr>
              <w:spacing w:after="0" w:line="240" w:lineRule="auto"/>
              <w:jc w:val="center"/>
            </w:pPr>
            <w:r w:rsidRPr="009D5531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596387" w:rsidRPr="009D5531" w14:paraId="54B5BAD7" w14:textId="77777777" w:rsidTr="009C296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DD84A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553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F4B5A" w14:textId="762DF8A5" w:rsidR="00596387" w:rsidRPr="009D5531" w:rsidRDefault="00731D62" w:rsidP="00980F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73864">
              <w:rPr>
                <w:rFonts w:ascii="Times New Roman" w:hAnsi="Times New Roman"/>
              </w:rPr>
              <w:t>казание услуг по обеспечению безопасности объекта и прилегающей к нему территории по адресу: г. Новосибирск, ул. Одоевского, д.3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8592" w14:textId="4D6577F4" w:rsidR="00596387" w:rsidRPr="009D5531" w:rsidRDefault="009C2963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335FD" w14:textId="4A8D57C0" w:rsidR="00596387" w:rsidRPr="009D5531" w:rsidRDefault="009C2963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AFFCF" w14:textId="77777777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3671" w14:textId="77777777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53F5" w14:textId="58A1803B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ED7E43" w14:textId="77777777" w:rsidR="009C2963" w:rsidRPr="00F73864" w:rsidRDefault="009C2963" w:rsidP="009C2963">
      <w:pPr>
        <w:widowControl w:val="0"/>
        <w:tabs>
          <w:tab w:val="left" w:pos="284"/>
        </w:tabs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</w:rPr>
      </w:pPr>
      <w:r w:rsidRPr="00F73864">
        <w:rPr>
          <w:rFonts w:ascii="Times New Roman" w:hAnsi="Times New Roman"/>
          <w:b/>
          <w:color w:val="000000"/>
        </w:rPr>
        <w:t xml:space="preserve">Объект обеспечения безопасности: </w:t>
      </w:r>
      <w:r w:rsidRPr="00F73864">
        <w:rPr>
          <w:rFonts w:ascii="Times New Roman" w:hAnsi="Times New Roman"/>
          <w:color w:val="000000"/>
        </w:rPr>
        <w:t>ул. Одоевского, 3.</w:t>
      </w:r>
    </w:p>
    <w:p w14:paraId="5011AFB9" w14:textId="77777777" w:rsidR="009C2963" w:rsidRPr="00F73864" w:rsidRDefault="009C2963" w:rsidP="009C296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hAnsi="Times New Roman"/>
          <w:bCs/>
        </w:rPr>
      </w:pPr>
      <w:r w:rsidRPr="00F73864">
        <w:rPr>
          <w:rFonts w:ascii="Times New Roman" w:hAnsi="Times New Roman"/>
          <w:b/>
        </w:rPr>
        <w:t>Место оказания услуг:</w:t>
      </w:r>
      <w:r w:rsidRPr="00F73864">
        <w:rPr>
          <w:rFonts w:ascii="Times New Roman" w:hAnsi="Times New Roman"/>
          <w:b/>
          <w:bCs/>
        </w:rPr>
        <w:t xml:space="preserve"> </w:t>
      </w:r>
      <w:r w:rsidRPr="00F73864">
        <w:rPr>
          <w:rFonts w:ascii="Times New Roman" w:hAnsi="Times New Roman"/>
          <w:bCs/>
        </w:rPr>
        <w:t>г. Новосибирск, ул. Одоевского, 3.</w:t>
      </w:r>
    </w:p>
    <w:p w14:paraId="518F2ED0" w14:textId="77777777" w:rsidR="009C2963" w:rsidRPr="00F73864" w:rsidRDefault="009C2963" w:rsidP="009C2963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 w:rsidRPr="00F73864">
        <w:rPr>
          <w:rFonts w:ascii="Times New Roman" w:eastAsia="Calibri" w:hAnsi="Times New Roman"/>
          <w:b/>
          <w:lang w:eastAsia="en-US"/>
        </w:rPr>
        <w:t>1.2. Характеристика объекта</w:t>
      </w:r>
    </w:p>
    <w:p w14:paraId="7D03BCE6" w14:textId="77777777" w:rsidR="009C2963" w:rsidRPr="00F73864" w:rsidRDefault="009C2963" w:rsidP="009C2963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 w:rsidRPr="00F73864">
        <w:rPr>
          <w:rFonts w:ascii="Times New Roman" w:hAnsi="Times New Roman"/>
        </w:rPr>
        <w:t xml:space="preserve">Здание Федерального государственного бюджетного учреждения «Новосибирский научно-исследовательский институт травматологии и ортопедии им. Я.Л. Цивьяна» Министерства здравоохранения Российской Федерации, расположенное по адресу: г. Новосибирск, ул. Одоевского, д.3, включает в себя </w:t>
      </w:r>
      <w:r w:rsidRPr="00F73864">
        <w:rPr>
          <w:rFonts w:ascii="Times New Roman" w:hAnsi="Times New Roman"/>
          <w:color w:val="000000" w:themeColor="text1"/>
        </w:rPr>
        <w:t xml:space="preserve">два двухэтажных и одно четырехэтажное строение, не замкнутое по периметру ограждением, оснащено техническими и инженерными средствами охраны и пожарной безопасности. </w:t>
      </w:r>
    </w:p>
    <w:p w14:paraId="1372AD82" w14:textId="1E8F0A48" w:rsidR="009C2963" w:rsidRPr="00F73864" w:rsidRDefault="009C2963" w:rsidP="009C2963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</w:rPr>
      </w:pPr>
      <w:r w:rsidRPr="00F73864">
        <w:rPr>
          <w:rFonts w:ascii="Times New Roman" w:hAnsi="Times New Roman"/>
          <w:b/>
          <w:bCs/>
        </w:rPr>
        <w:t>2. Сроки оказания услуг:</w:t>
      </w:r>
      <w:r w:rsidRPr="00F73864">
        <w:rPr>
          <w:rFonts w:ascii="Times New Roman" w:hAnsi="Times New Roman"/>
        </w:rPr>
        <w:t xml:space="preserve"> </w:t>
      </w:r>
      <w:r w:rsidRPr="00AB73C9">
        <w:rPr>
          <w:rFonts w:ascii="Times New Roman" w:hAnsi="Times New Roman"/>
          <w:bCs/>
        </w:rPr>
        <w:t xml:space="preserve">Исполнитель оказывает услуги ежедневно, с даты заключения контракта, но не ранее чем с </w:t>
      </w:r>
      <w:r w:rsidR="00614C56">
        <w:rPr>
          <w:rFonts w:ascii="Times New Roman" w:hAnsi="Times New Roman"/>
          <w:bCs/>
        </w:rPr>
        <w:t>30.06</w:t>
      </w:r>
      <w:r w:rsidRPr="00AB73C9">
        <w:rPr>
          <w:rFonts w:ascii="Times New Roman" w:hAnsi="Times New Roman"/>
          <w:bCs/>
        </w:rPr>
        <w:t>.2026 г. в течение 90 суток</w:t>
      </w:r>
    </w:p>
    <w:p w14:paraId="317701B6" w14:textId="77777777" w:rsidR="009C2963" w:rsidRPr="00F73864" w:rsidRDefault="009C2963" w:rsidP="009C2963">
      <w:pPr>
        <w:widowControl w:val="0"/>
        <w:tabs>
          <w:tab w:val="left" w:pos="284"/>
        </w:tabs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</w:rPr>
      </w:pPr>
      <w:r w:rsidRPr="00F73864">
        <w:rPr>
          <w:rFonts w:ascii="Times New Roman" w:hAnsi="Times New Roman"/>
          <w:b/>
          <w:color w:val="000000"/>
        </w:rPr>
        <w:t>3. Объем услуг</w:t>
      </w:r>
    </w:p>
    <w:p w14:paraId="3D896069" w14:textId="77777777" w:rsidR="009C2963" w:rsidRPr="00F73864" w:rsidRDefault="009C2963" w:rsidP="009C2963">
      <w:pPr>
        <w:widowControl w:val="0"/>
        <w:tabs>
          <w:tab w:val="left" w:pos="284"/>
        </w:tabs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</w:rPr>
      </w:pPr>
      <w:r w:rsidRPr="00F73864">
        <w:rPr>
          <w:rFonts w:ascii="Times New Roman" w:hAnsi="Times New Roman"/>
          <w:b/>
          <w:color w:val="000000"/>
        </w:rPr>
        <w:t>3.1 Объект – ул. Одоевского, 3</w:t>
      </w:r>
    </w:p>
    <w:p w14:paraId="51F7F2B6" w14:textId="77777777" w:rsidR="009C2963" w:rsidRPr="00F73864" w:rsidRDefault="009C2963" w:rsidP="009C2963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 w:rsidRPr="00F73864">
        <w:rPr>
          <w:rFonts w:ascii="Times New Roman" w:hAnsi="Times New Roman"/>
        </w:rPr>
        <w:t xml:space="preserve">Дислокация сотрудника на Объекте - ул. </w:t>
      </w:r>
      <w:r w:rsidRPr="00F73864">
        <w:rPr>
          <w:rFonts w:ascii="Times New Roman" w:hAnsi="Times New Roman"/>
          <w:color w:val="000000"/>
        </w:rPr>
        <w:t>Одоевского,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984"/>
        <w:gridCol w:w="3260"/>
      </w:tblGrid>
      <w:tr w:rsidR="009C2963" w:rsidRPr="00F73864" w14:paraId="7AF32596" w14:textId="77777777" w:rsidTr="009C2963">
        <w:tc>
          <w:tcPr>
            <w:tcW w:w="4962" w:type="dxa"/>
            <w:shd w:val="clear" w:color="auto" w:fill="auto"/>
          </w:tcPr>
          <w:p w14:paraId="30270A08" w14:textId="77777777" w:rsidR="009C2963" w:rsidRPr="00F73864" w:rsidRDefault="009C2963" w:rsidP="003C4087">
            <w:pPr>
              <w:tabs>
                <w:tab w:val="left" w:pos="284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F73864">
              <w:rPr>
                <w:rFonts w:ascii="Times New Roman" w:eastAsia="Calibri" w:hAnsi="Times New Roman"/>
                <w:b/>
                <w:bCs/>
                <w:lang w:eastAsia="en-US"/>
              </w:rPr>
              <w:t>Пост охраны, его местонахождение</w:t>
            </w:r>
          </w:p>
        </w:tc>
        <w:tc>
          <w:tcPr>
            <w:tcW w:w="1984" w:type="dxa"/>
            <w:shd w:val="clear" w:color="auto" w:fill="auto"/>
          </w:tcPr>
          <w:p w14:paraId="64B8AD8B" w14:textId="77777777" w:rsidR="009C2963" w:rsidRPr="00F73864" w:rsidRDefault="009C2963" w:rsidP="003C4087">
            <w:pPr>
              <w:tabs>
                <w:tab w:val="left" w:pos="284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F73864">
              <w:rPr>
                <w:rFonts w:ascii="Times New Roman" w:eastAsia="Calibri" w:hAnsi="Times New Roman"/>
                <w:b/>
                <w:lang w:eastAsia="en-US"/>
              </w:rPr>
              <w:t>Количество сотрудников на посту</w:t>
            </w:r>
          </w:p>
        </w:tc>
        <w:tc>
          <w:tcPr>
            <w:tcW w:w="3260" w:type="dxa"/>
            <w:shd w:val="clear" w:color="auto" w:fill="auto"/>
          </w:tcPr>
          <w:p w14:paraId="1BE6A921" w14:textId="77777777" w:rsidR="009C2963" w:rsidRPr="00F73864" w:rsidRDefault="009C2963" w:rsidP="003C4087">
            <w:pPr>
              <w:tabs>
                <w:tab w:val="left" w:pos="284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F73864">
              <w:rPr>
                <w:rFonts w:ascii="Times New Roman" w:eastAsia="Calibri" w:hAnsi="Times New Roman"/>
                <w:b/>
                <w:lang w:eastAsia="en-US"/>
              </w:rPr>
              <w:t xml:space="preserve">Режим охраны </w:t>
            </w:r>
          </w:p>
        </w:tc>
      </w:tr>
      <w:tr w:rsidR="009C2963" w:rsidRPr="00F73864" w14:paraId="5BC6466D" w14:textId="77777777" w:rsidTr="009C2963">
        <w:trPr>
          <w:trHeight w:val="1012"/>
        </w:trPr>
        <w:tc>
          <w:tcPr>
            <w:tcW w:w="4962" w:type="dxa"/>
            <w:shd w:val="clear" w:color="auto" w:fill="auto"/>
          </w:tcPr>
          <w:p w14:paraId="5CF5DA16" w14:textId="77777777" w:rsidR="009C2963" w:rsidRPr="00F73864" w:rsidRDefault="009C2963" w:rsidP="003C4087">
            <w:pPr>
              <w:tabs>
                <w:tab w:val="left" w:pos="284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F73864"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>Центральный вход в здание, помещение с видеомониторингом, пультом мониторинга пожарной сигнализации и технических средств обеспечения безопасности</w:t>
            </w:r>
          </w:p>
        </w:tc>
        <w:tc>
          <w:tcPr>
            <w:tcW w:w="1984" w:type="dxa"/>
            <w:shd w:val="clear" w:color="auto" w:fill="auto"/>
          </w:tcPr>
          <w:p w14:paraId="5EBC5BBA" w14:textId="77777777" w:rsidR="009C2963" w:rsidRPr="00F73864" w:rsidRDefault="009C2963" w:rsidP="003C4087">
            <w:pPr>
              <w:tabs>
                <w:tab w:val="left" w:pos="284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F73864"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B17D153" w14:textId="77777777" w:rsidR="009C2963" w:rsidRPr="00F73864" w:rsidRDefault="009C2963" w:rsidP="003C4087">
            <w:pPr>
              <w:tabs>
                <w:tab w:val="left" w:pos="284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F73864">
              <w:rPr>
                <w:rFonts w:ascii="Times New Roman" w:eastAsia="Calibri" w:hAnsi="Times New Roman"/>
                <w:lang w:eastAsia="en-US"/>
              </w:rPr>
              <w:t>Круглосуточный, ежедневно, включая выходные и праздничные дни</w:t>
            </w:r>
          </w:p>
        </w:tc>
      </w:tr>
    </w:tbl>
    <w:p w14:paraId="6088A561" w14:textId="77777777" w:rsidR="009C2963" w:rsidRPr="00F73864" w:rsidRDefault="009C2963" w:rsidP="009C2963">
      <w:pPr>
        <w:widowControl w:val="0"/>
        <w:tabs>
          <w:tab w:val="left" w:pos="284"/>
        </w:tabs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/>
        </w:rPr>
      </w:pPr>
    </w:p>
    <w:p w14:paraId="753D55A6" w14:textId="77777777" w:rsidR="009C2963" w:rsidRPr="00F73864" w:rsidRDefault="009C2963" w:rsidP="009C2963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  <w:b/>
          <w:bCs/>
        </w:rPr>
      </w:pPr>
      <w:r w:rsidRPr="00F73864">
        <w:rPr>
          <w:rFonts w:ascii="Times New Roman" w:hAnsi="Times New Roman"/>
          <w:b/>
          <w:bCs/>
        </w:rPr>
        <w:t>4. Исполнитель должен оказывать следующие виды лицензированных услуг:</w:t>
      </w:r>
    </w:p>
    <w:p w14:paraId="2931C154" w14:textId="77777777" w:rsidR="00614C56" w:rsidRPr="00614C56" w:rsidRDefault="00614C56" w:rsidP="00614C56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 w:rsidRPr="00614C56">
        <w:rPr>
          <w:rFonts w:ascii="Times New Roman" w:hAnsi="Times New Roman"/>
        </w:rPr>
        <w:t>1)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</w:t>
      </w:r>
    </w:p>
    <w:p w14:paraId="74D28004" w14:textId="77777777" w:rsidR="00614C56" w:rsidRPr="00614C56" w:rsidRDefault="00614C56" w:rsidP="00614C56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 w:rsidRPr="00614C56">
        <w:rPr>
          <w:rFonts w:ascii="Times New Roman" w:hAnsi="Times New Roman"/>
        </w:rPr>
        <w:t>2) охрана объектов и (или) имущества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информацию;</w:t>
      </w:r>
    </w:p>
    <w:p w14:paraId="4A8604C0" w14:textId="77777777" w:rsidR="00614C56" w:rsidRPr="00614C56" w:rsidRDefault="00614C56" w:rsidP="00614C56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 w:rsidRPr="00614C56">
        <w:rPr>
          <w:rFonts w:ascii="Times New Roman" w:hAnsi="Times New Roman"/>
        </w:rPr>
        <w:t>3) консультирование и подготовка рекомендаций клиентам по вопросам правомерной защиты от противоправных посягательств;</w:t>
      </w:r>
    </w:p>
    <w:p w14:paraId="127117CA" w14:textId="77777777" w:rsidR="00614C56" w:rsidRPr="00614C56" w:rsidRDefault="00614C56" w:rsidP="00614C56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 w:rsidRPr="00614C56">
        <w:rPr>
          <w:rFonts w:ascii="Times New Roman" w:hAnsi="Times New Roman"/>
        </w:rPr>
        <w:t>4) обеспечение внутриобъектового и пропускного режимов на объектах, за исключением объектов, предусмотренных пунктом 5;</w:t>
      </w:r>
    </w:p>
    <w:p w14:paraId="30D918D0" w14:textId="17AA524A" w:rsidR="009C2963" w:rsidRPr="00F73864" w:rsidRDefault="00614C56" w:rsidP="00614C56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 w:rsidRPr="00614C56">
        <w:rPr>
          <w:rFonts w:ascii="Times New Roman" w:hAnsi="Times New Roman"/>
        </w:rPr>
        <w:t>5)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РФ от 11.03.1992 № 2487-1 «О частной детективной и охранной деятельности в Российской Федерации».</w:t>
      </w:r>
    </w:p>
    <w:p w14:paraId="1399B157" w14:textId="77777777" w:rsidR="009C2963" w:rsidRPr="00F73864" w:rsidRDefault="009C2963" w:rsidP="009C2963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  <w:b/>
        </w:rPr>
      </w:pPr>
      <w:r w:rsidRPr="00F73864">
        <w:rPr>
          <w:rFonts w:ascii="Times New Roman" w:hAnsi="Times New Roman"/>
          <w:b/>
        </w:rPr>
        <w:t xml:space="preserve">5. Содержание услуг по </w:t>
      </w:r>
      <w:r w:rsidRPr="00F73864">
        <w:rPr>
          <w:rFonts w:ascii="Times New Roman" w:eastAsia="Calibri" w:hAnsi="Times New Roman"/>
          <w:b/>
          <w:color w:val="000000"/>
          <w:lang w:eastAsia="en-US"/>
        </w:rPr>
        <w:t xml:space="preserve">обеспечению </w:t>
      </w:r>
      <w:r w:rsidRPr="00F73864">
        <w:rPr>
          <w:rFonts w:ascii="Times New Roman" w:hAnsi="Times New Roman"/>
          <w:b/>
        </w:rPr>
        <w:t>безопасности объекта и прилегающих к нему территорий</w:t>
      </w:r>
    </w:p>
    <w:p w14:paraId="0A351EEA" w14:textId="77777777" w:rsidR="009C2963" w:rsidRPr="00F73864" w:rsidRDefault="009C2963" w:rsidP="009C2963">
      <w:pPr>
        <w:widowControl w:val="0"/>
        <w:tabs>
          <w:tab w:val="left" w:pos="284"/>
        </w:tabs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</w:rPr>
      </w:pPr>
      <w:r w:rsidRPr="00F73864">
        <w:rPr>
          <w:rFonts w:ascii="Times New Roman" w:hAnsi="Times New Roman"/>
          <w:b/>
          <w:color w:val="000000"/>
        </w:rPr>
        <w:t>5.1. Услуги по</w:t>
      </w:r>
      <w:r w:rsidRPr="00F73864">
        <w:rPr>
          <w:rFonts w:ascii="Times New Roman" w:hAnsi="Times New Roman"/>
          <w:b/>
        </w:rPr>
        <w:t xml:space="preserve"> </w:t>
      </w:r>
      <w:r w:rsidRPr="00F73864">
        <w:rPr>
          <w:rFonts w:ascii="Times New Roman" w:eastAsia="Calibri" w:hAnsi="Times New Roman"/>
          <w:b/>
          <w:color w:val="000000"/>
          <w:lang w:eastAsia="en-US"/>
        </w:rPr>
        <w:t xml:space="preserve">обеспечению </w:t>
      </w:r>
      <w:r w:rsidRPr="00F73864">
        <w:rPr>
          <w:rFonts w:ascii="Times New Roman" w:hAnsi="Times New Roman"/>
          <w:b/>
        </w:rPr>
        <w:t>безопасности объекта и прилегающих к нему территорий</w:t>
      </w:r>
      <w:r w:rsidRPr="00F73864">
        <w:rPr>
          <w:rFonts w:ascii="Times New Roman" w:hAnsi="Times New Roman"/>
          <w:b/>
          <w:color w:val="000000"/>
        </w:rPr>
        <w:t xml:space="preserve"> оказываются </w:t>
      </w:r>
      <w:r w:rsidRPr="00F73864">
        <w:rPr>
          <w:rFonts w:ascii="Times New Roman" w:hAnsi="Times New Roman"/>
          <w:b/>
          <w:color w:val="000000"/>
        </w:rPr>
        <w:lastRenderedPageBreak/>
        <w:t>в соответствии с:</w:t>
      </w:r>
    </w:p>
    <w:p w14:paraId="32EFB559" w14:textId="77777777" w:rsidR="009C2963" w:rsidRPr="00F73864" w:rsidRDefault="009C2963" w:rsidP="009C2963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  <w:bCs/>
        </w:rPr>
      </w:pPr>
      <w:r w:rsidRPr="00F73864">
        <w:rPr>
          <w:rFonts w:ascii="Times New Roman" w:hAnsi="Times New Roman"/>
          <w:bCs/>
        </w:rPr>
        <w:t>- Федеральным законом от 11.03.1992 г. № 2487-1 «О частной детективной и охранной деятельности в Российской Федерации» (далее – закон 2487-1.</w:t>
      </w:r>
    </w:p>
    <w:p w14:paraId="310CF5F8" w14:textId="77777777" w:rsidR="009C2963" w:rsidRPr="00F73864" w:rsidRDefault="009C2963" w:rsidP="009C2963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  <w:bCs/>
        </w:rPr>
      </w:pPr>
      <w:r w:rsidRPr="00F73864">
        <w:rPr>
          <w:rFonts w:ascii="Times New Roman" w:hAnsi="Times New Roman"/>
          <w:bCs/>
        </w:rPr>
        <w:t>- Постановлением Правительства Российской Федерации от 23.06.2011 г. № 498 «О некоторых вопросах осуществления частной (сыскной) деятельности и частной охранной деятельности».</w:t>
      </w:r>
    </w:p>
    <w:p w14:paraId="5944EE61" w14:textId="77777777" w:rsidR="009C2963" w:rsidRPr="00F73864" w:rsidRDefault="009C2963" w:rsidP="009C2963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/>
          <w:bCs/>
        </w:rPr>
      </w:pPr>
      <w:r w:rsidRPr="00F73864">
        <w:rPr>
          <w:rFonts w:ascii="Times New Roman" w:hAnsi="Times New Roman"/>
          <w:bCs/>
        </w:rPr>
        <w:t>- Постановлением Правительства Российской Федерации от 14.08.1992 г. № 587 «Вопросы негосударственной (частной) охранной и негосударственной (частной) сыскной деятельности».</w:t>
      </w:r>
    </w:p>
    <w:p w14:paraId="2E21491B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5.2. Исполнитель обязан</w:t>
      </w:r>
      <w:r w:rsidRPr="005C7CB6">
        <w:rPr>
          <w:rFonts w:ascii="Times New Roman" w:hAnsi="Times New Roman"/>
          <w:bCs/>
        </w:rPr>
        <w:t>:</w:t>
      </w:r>
    </w:p>
    <w:p w14:paraId="4DFE507F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организовать и поддерживать установленные пропускной и внутриобъектовый режимы на Объекте. </w:t>
      </w:r>
    </w:p>
    <w:p w14:paraId="3063011D" w14:textId="07F3AE1F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предоставить Заказчику </w:t>
      </w:r>
      <w:r w:rsidRPr="005C7CB6">
        <w:rPr>
          <w:rFonts w:ascii="Times New Roman" w:hAnsi="Times New Roman"/>
          <w:bCs/>
        </w:rPr>
        <w:t>список сотрудников,</w:t>
      </w:r>
      <w:r w:rsidRPr="005C7CB6">
        <w:rPr>
          <w:rFonts w:ascii="Times New Roman" w:hAnsi="Times New Roman"/>
          <w:bCs/>
        </w:rPr>
        <w:t xml:space="preserve"> закрепленных за постом Объекта, содержащий сведения: Ф.И.О., номера удостоверений, фото и/или иную информацию, позволяющую идентифицировать сотрудников Исполнителя;</w:t>
      </w:r>
    </w:p>
    <w:p w14:paraId="612E7B5E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систематически (не реже 1 раза в 2 часа), круглосуточно, совершать обход Объекта, а также обеспечивать патрулирование территории Заказчика; </w:t>
      </w:r>
    </w:p>
    <w:p w14:paraId="4F3FAA14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обеспечивать сохранность имущества и материальных ценностей, находящихся в помещениях Объекта;</w:t>
      </w:r>
    </w:p>
    <w:p w14:paraId="586C8E71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контроль за вносом и выносом, ввозом и вывозом имущества и материальных ценностей из помещений и территории Объекта;</w:t>
      </w:r>
    </w:p>
    <w:p w14:paraId="57A16256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по запросу Заказчика консультировать и готовить рекомендации по вопросам правомерной защиты от противоправных посягательств;</w:t>
      </w:r>
    </w:p>
    <w:p w14:paraId="65465C8D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в случае возникновения нештатной ситуации на объекте оповещать сотрудников данного объекта и аварийно-спасательные службы;</w:t>
      </w:r>
    </w:p>
    <w:p w14:paraId="575968DC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незамедлительно сообщать в правоохранительные органы ставшую известной информацию о готовящихся либо совершенных преступлениях, а также о действиях, обстоятельствах, создающих угрозу безопасности людей;</w:t>
      </w:r>
    </w:p>
    <w:p w14:paraId="1C189F62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принимать меры по предупреждению совершения преступлений и административных правонарушений;</w:t>
      </w:r>
    </w:p>
    <w:p w14:paraId="77A735CF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наблюдение за входами/выходами, въездами/выездами в помещения и на территорию объекта.</w:t>
      </w:r>
    </w:p>
    <w:p w14:paraId="64C843C7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контроль за состоянием пожарных лестниц, входов, выходов, въездов, выездов, окон, крыш, приямков, чердаков на объекте на предмет выявления несанкционированного проникновения посторонних лиц;</w:t>
      </w:r>
    </w:p>
    <w:p w14:paraId="71DD139D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сообщать Заказчику обо всех выявленных нарушениях, допущенных его работниками, которые могут явиться причиной повреждения, уничтожения либо хищения имущества, возникновения чрезвычайных ситуаций;</w:t>
      </w:r>
    </w:p>
    <w:p w14:paraId="49466492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пресекать употребление алкоголя и курение табака на территории и в помещениях объекта;</w:t>
      </w:r>
    </w:p>
    <w:p w14:paraId="2C8D1CAB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вести служебную документацию поста;</w:t>
      </w:r>
    </w:p>
    <w:p w14:paraId="3C91879D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докладывать о смене дежурства ответственному лицу Заказчика;</w:t>
      </w:r>
    </w:p>
    <w:p w14:paraId="360C746B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контролировать соблюдение мер антитеррористической защищенности;</w:t>
      </w:r>
    </w:p>
    <w:p w14:paraId="16DAF34E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проверять документы, удостоверяющие личность и разрешение на работу у сотрудников подрядных организаций, оказывающих услуги на охраняемых объектах;</w:t>
      </w:r>
    </w:p>
    <w:p w14:paraId="68B4C748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осуществлять проверку грузового автотранспорта при въезде и выезде с территории Заказчика; </w:t>
      </w:r>
    </w:p>
    <w:p w14:paraId="7A4E0E16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контроль и координацию движения автотранспортных средств по территории Заказчика.</w:t>
      </w:r>
    </w:p>
    <w:p w14:paraId="75DE1EC9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5C7CB6">
        <w:rPr>
          <w:rFonts w:ascii="Times New Roman" w:hAnsi="Times New Roman"/>
          <w:b/>
        </w:rPr>
        <w:t>5.3. Исполнитель должен:</w:t>
      </w:r>
    </w:p>
    <w:p w14:paraId="65500299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в течении 5 календарных дней с момента заключения договора предоставить Заказчику копию приказа о назначении сотрудников организации Исполнителя, закрепленных за Объектом;</w:t>
      </w:r>
    </w:p>
    <w:p w14:paraId="498091E8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знать порядок действий при возникновении чрезвычайных ситуаций на объекте (пожар, обнаружение взрывного устройства, захват заложников, техногенная авария, совершение террористического акта и т.п.);</w:t>
      </w:r>
    </w:p>
    <w:p w14:paraId="646A4174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знать расположение и порядок работы тревожной, охранной и пожарной сигнализации, системы контроля и управления доступом, системы оповещения и управления эвакуацией при ЧС, средств связи, инженерных и технических средств охраны, установленных на объекте охраны, правила их использования и порядок эксплуатации;</w:t>
      </w:r>
    </w:p>
    <w:p w14:paraId="5B5DE69E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использовать в своей работе и умело применять при необходимости: инженерные и технические средства охраны, установки пожарной автоматики, систему оповещения и эвакуации людей при пожаре, систему пожаротушения, систему дымоудаления и подпора воздуха на путях эвакуации, первичные средства пожаротушения;</w:t>
      </w:r>
    </w:p>
    <w:p w14:paraId="3C650F52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знать условия и меры обеспечения безопасности объекта, его уязвимые места;</w:t>
      </w:r>
    </w:p>
    <w:p w14:paraId="0C09810D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знать порядок взаимодействия с правоохранительными органами, правила внутреннего трудового распорядка объекта, правила осмотра ручной клади и автотранспорта;</w:t>
      </w:r>
    </w:p>
    <w:p w14:paraId="63A89567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lastRenderedPageBreak/>
        <w:t>- пройти вводный инструктаж по охране труда, пожарной безопасности, первичный и целевой инструктаж по обеспечению безопасности на объекте;</w:t>
      </w:r>
    </w:p>
    <w:p w14:paraId="55788DC6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контроль за соблюдением пропускного и внутриобъектового режима в помещения Заказчика, в соответствии с регламентом, определенным Заказчиком;</w:t>
      </w:r>
    </w:p>
    <w:p w14:paraId="0CE3BA5A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контроль за передвижением автотранспорта по территории Заказчика и его размещением (парковка/стоянка), в соответствии с регламентом, определенным Заказчиком;</w:t>
      </w:r>
    </w:p>
    <w:p w14:paraId="1770C4DF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обеспечивать контроль помещений, находящихся под сигнализацией;</w:t>
      </w:r>
    </w:p>
    <w:p w14:paraId="5C3D5F00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прием ключей и помещений, выдачу ключей лицам, имеющим право на их вскрытие;</w:t>
      </w:r>
    </w:p>
    <w:p w14:paraId="3972617C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незамедлительно сообщать о фактах или попытках совершения хищения, повреждения, уничтожения имущества, несанкционированного проникновения на объект, до прибытия сотрудников правоохранительных органов, обеспечить максимальную сохранность обстановки на месте происшествия; </w:t>
      </w:r>
    </w:p>
    <w:p w14:paraId="7412ADC2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принимать меры по реагированию на действия лиц, нарушающих установленный порядок посещения объекта, либо правила внутреннего распорядка, а также носящих признаки противоправных деяний, своевременно и оперативно информировать о таких фактах Заказчика, а в случае необходимости и правоохранительные органы;</w:t>
      </w:r>
    </w:p>
    <w:p w14:paraId="0BA0D1E8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контролировать состояние приемно-контрольных приборов ОПС и ТСО, вызывать сотрудников МЧС при возникновении возгораний и угрозы возникновения чрезвычайной ситуации, информировать обслуживающую организацию о состоянии систем противопожарной защиты, технических и инженерных средств обеспечения безопасности объекта; </w:t>
      </w:r>
    </w:p>
    <w:p w14:paraId="33A17072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по требованию Заказчика сопровождать сотрудников и посетителей объекта по помещениям и территории объекта;</w:t>
      </w:r>
    </w:p>
    <w:p w14:paraId="5363A3F9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взаимодействие с дежурными службами объекта;</w:t>
      </w:r>
    </w:p>
    <w:p w14:paraId="30966A24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контролировать работоспособность, исправность и сохранность технических и инженерных средств обеспечения безопасности, средств противопожарной защиты, целостность пломб и оттисков печатей, опечатанных и сданных помещений, пеналов с ключами.</w:t>
      </w:r>
    </w:p>
    <w:p w14:paraId="69E4DCA4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5C7CB6">
        <w:rPr>
          <w:rFonts w:ascii="Times New Roman" w:hAnsi="Times New Roman"/>
          <w:b/>
        </w:rPr>
        <w:t>5.4. Требования к порядку оказания услуг:</w:t>
      </w:r>
    </w:p>
    <w:p w14:paraId="0BF17A04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сотрудники организации Исполнителя находясь на объекте должны иметь при себе удостоверение (ст.11.1 закона 2487-1) и личную карточку, выданной в установленном законом порядке (ст. 12 закона 2487-1).</w:t>
      </w:r>
    </w:p>
    <w:p w14:paraId="49E29749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сотрудники организации Исполнителя должны иметь личные медицинские книжки работников, оформленные в соответствии с Приказом Минздрава России от 21.01.2021 №29Н, и имеющие действительные отметки врачей; </w:t>
      </w:r>
    </w:p>
    <w:p w14:paraId="14D2AF54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сотрудники организации Исполнителя оказывают услуги в специальной форменной одежде со знаками различия, которые позволяют определить их принадлежность к конкретной организации;</w:t>
      </w:r>
    </w:p>
    <w:p w14:paraId="719CDAE4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сотрудники организации Исполнителя, должны иметь знания в объеме пожарно-технического минимума (наличие квалификационного удостоверения по пожарной безопасности), иметь навыки работы с персональным компьютером (базовый уровень), знать назначение и уметь пользоваться техническими и инженерными средствами охраны и пожарной безопасности (оборудование охранно-пожарных систем НВП «Болид» (уровень знаний и навыков дежурного-оперативного персонала), системами оповещения и управления эвакуацией (уровень знаний и навыков дежурного-оперативного персонала), системой контроля и управления доступом компании НВП «Болид»  (уровень знаний и навыков дежурного-оперативного персонала), системой тревожной сигнализации (уровень знаний и навыков дежурного-оперативного персонала), системой видеонаблюдения (уровень знаний и навыков оператора видеонаблюдения и дежурного-оперативного персонала), средствами телефонной связи и др., применяемыми на Объекте. Исполнитель обеспечивает указанную подготовку своего персонала до момента начала оказания услуг по обеспечению безопасности Объекта;</w:t>
      </w:r>
    </w:p>
    <w:p w14:paraId="29865191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 - сотрудники Исполнителя, при нахождении на посту, должны иметь средства мобильной связи (мобильные телефоны), обеспечивающие бесперебойную связь на территории и в помещениях объекта между всеми сотрудниками дежурной смены, иметь ручной металлодетектор и электрический фонарь на посту.</w:t>
      </w:r>
    </w:p>
    <w:p w14:paraId="20F40184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Исполнитель обеспечивает пост документацией - журналами отчетности, систематическим ведением записи с указанием времени заступления смены, порядка несения дежурства на объекте, посетителях объекта, въезда(выезда) транспортных средств, ввоза/вывоза (вноса/выноса) имущества и материальных ценностей, замечаниях и происшествиях во время дежурства, проводимых работах и мероприятиях на объекте, времени обхода территории объекта и его результатах и т.д.;</w:t>
      </w:r>
    </w:p>
    <w:p w14:paraId="4BEAF6A0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Исполнитель должен разработать должностную инструкцию по обеспечению безопасности объекта (в соответствии с типовыми требованиями к должностной инструкции частного охранника на объекте охраны, утвержденными приказом Росгвардии от 19.10.2020 № 419) совместно с представителем </w:t>
      </w:r>
      <w:r w:rsidRPr="005C7CB6">
        <w:rPr>
          <w:rFonts w:ascii="Times New Roman" w:hAnsi="Times New Roman"/>
          <w:bCs/>
        </w:rPr>
        <w:lastRenderedPageBreak/>
        <w:t>Заказчика и передать её на согласование Заказчику в течение 2 (двух) рабочих дней с момента заключения Контракта. В Инструкции определяются:</w:t>
      </w:r>
    </w:p>
    <w:p w14:paraId="10043185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права и обязанности сотрудников Исполнителя; </w:t>
      </w:r>
    </w:p>
    <w:p w14:paraId="0BEC632F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режим обеспечения безопасности объекта; </w:t>
      </w:r>
    </w:p>
    <w:p w14:paraId="06A5A778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маршруты патрулирования; </w:t>
      </w:r>
    </w:p>
    <w:p w14:paraId="1C164C36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состояние объекта обеспечения безопасности.</w:t>
      </w:r>
    </w:p>
    <w:p w14:paraId="1E766E23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Ф.И.О., должности и контактные телефоны ответственных лиц каждой из Сторон; прочая информация необходимая Сторонам для исполнения условий настоящего Контракта. Инструкция по обеспечению безопасности объекта составляется в 2 экземплярах, по одному - для каждой из Сторон. Вся информация о системе обеспечения безопасности объекта является строго конфиденциальной информацией и не подлежит разглашению третьим лицам без письменного согласия Заказчика.</w:t>
      </w:r>
    </w:p>
    <w:p w14:paraId="406C093C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Исполнитель должен осуществлять проверки несения службы сотрудниками своими силами и средствами. С результатами проверок своевременно знакомить Заказчика.  Исполнитель должен исключать случаи назначения на посты неподготовленных, не прошедших стажировку, неквалифицированных сотрудников, сотрудников «не закрепленных» за соответствующим объектом, а также в нарушение ТК РФ. При необходимости временной замены сотрудника на посту, производить ее за счет сил и средств Исполнителя, без изменения установленного объема Услуг и количества сотрудников, находящихся на посту. Все случаи замены «закрепленного» за объектом персонала другими сотрудниками Исполнителя в обязательном порядке согласуются с Заказчиком. В случае допущения сотрудником грубых нарушений порядка несения службы, по заявке Заказчика производится замена указанного сотрудника. Время замены не может превышать 1 (одного) часа с момента получения заявки.</w:t>
      </w:r>
    </w:p>
    <w:p w14:paraId="0BAB1872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Заказчик осуществляет контроль за своевременностью, полнотой и качеством оказанных услуг, организуя плановые и внеплановые проверки полномочными должностными лицами. Выявленные проверкой нарушения и недостатки в работе оформляются актом, который передается руководству охранного предприятия для принятия соответствующих мер.</w:t>
      </w:r>
    </w:p>
    <w:p w14:paraId="408835FA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5C7CB6">
        <w:rPr>
          <w:rFonts w:ascii="Times New Roman" w:hAnsi="Times New Roman"/>
          <w:b/>
        </w:rPr>
        <w:t>5.5. Грубые нарушениям правил оказания услуг:</w:t>
      </w:r>
    </w:p>
    <w:p w14:paraId="448B976E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Сотруднику Исполнителя, обеспечивающему безопасность на объекте запрещено:</w:t>
      </w:r>
    </w:p>
    <w:p w14:paraId="3A3D281C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самовольное оставление поста;</w:t>
      </w:r>
    </w:p>
    <w:p w14:paraId="57388925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несанкционированное вскрытие помещений;</w:t>
      </w:r>
    </w:p>
    <w:p w14:paraId="2EF23B84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употребление спиртных напитков, наркотических средств и (или) психотропных веществ;</w:t>
      </w:r>
    </w:p>
    <w:p w14:paraId="1DE20016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нахождение на посту в состоянии алкогольного, наркотического или иного токсического опьянения;</w:t>
      </w:r>
    </w:p>
    <w:p w14:paraId="022A0A43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несанкционированный допуск на территорию и в помещения объекта посторонних лиц и транспортных средств; </w:t>
      </w:r>
    </w:p>
    <w:p w14:paraId="21D85DA5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неисполнение правил внутреннего распорядка; </w:t>
      </w:r>
    </w:p>
    <w:p w14:paraId="048D4A5B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изменение Исполнителем графика обеспечения безопасности объекта, объема услуг, установленного порядка несения службы на объекте, без согласования с Заказчиком; </w:t>
      </w:r>
    </w:p>
    <w:p w14:paraId="3B6A2D25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отсутствие либо нарушение специальной форменной одежды;</w:t>
      </w:r>
    </w:p>
    <w:p w14:paraId="7352C519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отсутствие у сотрудника удостоверения и/или личной карточки; </w:t>
      </w:r>
    </w:p>
    <w:p w14:paraId="4960360F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некорректное и/или грубое обращение с сотрудниками объекта; </w:t>
      </w:r>
    </w:p>
    <w:p w14:paraId="0B06BF89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сон, курение, а также приготовление и прием пищи на постах; </w:t>
      </w:r>
    </w:p>
    <w:p w14:paraId="1CEE9555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выполнение работ, не связанных со служебными обязанностями; </w:t>
      </w:r>
    </w:p>
    <w:p w14:paraId="07E397F4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прием (передача) предметов от любых лиц (любым лицам);</w:t>
      </w:r>
    </w:p>
    <w:p w14:paraId="4149165A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допущение несанкционированного выноса (вывоза) имущества и материальных ценностей;</w:t>
      </w:r>
    </w:p>
    <w:p w14:paraId="2BEB42B4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допущение хищения имущества и материальных ценностей на объекте;</w:t>
      </w:r>
    </w:p>
    <w:p w14:paraId="7B6ABC38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допущение причинения повреждений, нанесение ущерба имуществу объекта.</w:t>
      </w:r>
    </w:p>
    <w:p w14:paraId="13C95A18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5C7CB6">
        <w:rPr>
          <w:rFonts w:ascii="Times New Roman" w:hAnsi="Times New Roman"/>
          <w:b/>
        </w:rPr>
        <w:t>Термины и определения</w:t>
      </w:r>
    </w:p>
    <w:p w14:paraId="35A009FF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Пункт централизованной охраны (ПЦО)</w:t>
      </w:r>
      <w:r w:rsidRPr="005C7CB6">
        <w:rPr>
          <w:rFonts w:ascii="Times New Roman" w:hAnsi="Times New Roman"/>
          <w:bCs/>
        </w:rPr>
        <w:t xml:space="preserve"> - диспетчерский пункт для организации и обеспечения централизованной охраны объектов с помощью технических средств охраны.</w:t>
      </w:r>
    </w:p>
    <w:p w14:paraId="57AC4511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Пульт централизованного наблюдения (ПЦН)</w:t>
      </w:r>
      <w:r w:rsidRPr="005C7CB6">
        <w:rPr>
          <w:rFonts w:ascii="Times New Roman" w:hAnsi="Times New Roman"/>
          <w:bCs/>
        </w:rPr>
        <w:t xml:space="preserve"> - составная часть системы передачи извещений, устанавливаемая в ПЦО (пункте установки ПЦН), для приема от устройств оконечных пультовых или ретрансляторов извещений о проникновении на охраняемые объекты, служебных и контрольно-диагностических извещений, обработки, отображения, регистрации полученной информации и представления ее в заданном виде для дальнейшей обработки, а также (при наличии обратного канала) для передачи через устройства оконечные пультовые на ретрансляторы и устройства оконечные объектовые команд телеуправления.</w:t>
      </w:r>
    </w:p>
    <w:p w14:paraId="06E27751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Объект ПЦН</w:t>
      </w:r>
      <w:r w:rsidRPr="005C7CB6">
        <w:rPr>
          <w:rFonts w:ascii="Times New Roman" w:hAnsi="Times New Roman"/>
          <w:bCs/>
        </w:rPr>
        <w:t xml:space="preserve"> - внутренний объем охраняемых помещений, оборудованных охранной сигнализацией, а также находящееся в них имущество.</w:t>
      </w:r>
    </w:p>
    <w:p w14:paraId="3908259C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lastRenderedPageBreak/>
        <w:t>Технические средства охраны (ТСО)</w:t>
      </w:r>
      <w:r w:rsidRPr="005C7CB6">
        <w:rPr>
          <w:rFonts w:ascii="Times New Roman" w:hAnsi="Times New Roman"/>
          <w:bCs/>
        </w:rPr>
        <w:t xml:space="preserve"> - конструктивно законченное, выполняющее самостоятельные функции устройство, входящее в состав систем охранной и тревожной сигнализации, контроля и управления доступом, охранного телевидения, освещения, оповещения и других систем, предназначенных для охраны объекта.</w:t>
      </w:r>
    </w:p>
    <w:p w14:paraId="08979A95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Тревога</w:t>
      </w:r>
      <w:r w:rsidRPr="005C7CB6">
        <w:rPr>
          <w:rFonts w:ascii="Times New Roman" w:hAnsi="Times New Roman"/>
          <w:bCs/>
        </w:rPr>
        <w:t xml:space="preserve"> - тревожное извещение, поступившее на ПЦН, вызванное проникновением, нападением (попыткой нападения) на охраняемый объект.</w:t>
      </w:r>
    </w:p>
    <w:p w14:paraId="3B11EF7D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Система охранной сигнализации</w:t>
      </w:r>
      <w:r w:rsidRPr="005C7CB6">
        <w:rPr>
          <w:rFonts w:ascii="Times New Roman" w:hAnsi="Times New Roman"/>
          <w:bCs/>
        </w:rPr>
        <w:t>: совокупность совместно действующих технических средств обнаружения проникновения (попытки проникновения) на охраняемый объект, сбора, обработки, передачи и представления в заданном виде информации о проникновении (попытки проникновения).</w:t>
      </w:r>
    </w:p>
    <w:p w14:paraId="3A1D7271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Система тревожной сигнализации</w:t>
      </w:r>
      <w:r w:rsidRPr="005C7CB6">
        <w:rPr>
          <w:rFonts w:ascii="Times New Roman" w:hAnsi="Times New Roman"/>
          <w:bCs/>
        </w:rPr>
        <w:t>: совокупность совместно действующих технических средств, позволяющих автоматически или вручную выдавать сигналы тревоги на ПЦО при разбойном нападении на объект в период его работы.</w:t>
      </w:r>
    </w:p>
    <w:p w14:paraId="16BC1F56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Кнопка тревожной сигнализации (КТС)</w:t>
      </w:r>
      <w:r w:rsidRPr="005C7CB6">
        <w:rPr>
          <w:rFonts w:ascii="Times New Roman" w:hAnsi="Times New Roman"/>
          <w:bCs/>
        </w:rPr>
        <w:t xml:space="preserve"> - разновидность сигнализации, с помощью которой пользователь отправляет данные по тревоге на ПЦН. Клавиша (кнопка), скрытая от посторонних глаз и используемая для мгновенной передачи сигнала на неправомерные действия нарушителей.</w:t>
      </w:r>
    </w:p>
    <w:p w14:paraId="1F7CE06E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Исполнитель должен иметь законное право оказывать соответствующие охранные услуги, и в обязательном порядке должен иметь лицензию на оказание услуг по охране объектов и (или) имущества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информацию.</w:t>
      </w:r>
    </w:p>
    <w:p w14:paraId="49AC4B80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5C7CB6">
        <w:rPr>
          <w:rFonts w:ascii="Times New Roman" w:hAnsi="Times New Roman"/>
          <w:b/>
        </w:rPr>
        <w:t>Описание услуг</w:t>
      </w:r>
    </w:p>
    <w:p w14:paraId="71D95832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 xml:space="preserve"> </w:t>
      </w:r>
      <w:r w:rsidRPr="005C7CB6">
        <w:rPr>
          <w:rFonts w:ascii="Times New Roman" w:hAnsi="Times New Roman"/>
          <w:bCs/>
        </w:rPr>
        <w:t>Исполнитель оказывает услуги:</w:t>
      </w:r>
    </w:p>
    <w:p w14:paraId="3A19692E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по централизованной пультовой охране - осуществлению контроля за состоянием комплекса технических средств охраны (далее – Комплекс) в период нахождения под охраной Объекта путём (методом) получения тревожных сообщений с Комплекса, установленного в помещении Заказчика, на пульт централизованного наблюдения Исполнителя и реагировании (оперативного выезда на Объект) нарядами (группой задержания) на тревожные сообщения, доставленные Комплексом;</w:t>
      </w:r>
    </w:p>
    <w:p w14:paraId="7BE4DCA7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по оснащению объекта Заказчика техническими средствами охраны - установке КТС, с принятием соответствующих мер реагирования на их сигнальную информацию, поставке, монтажу и пуско-наладке необходимого оборудования;</w:t>
      </w:r>
    </w:p>
    <w:p w14:paraId="15F1F5CC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по эксплуатационному обслуживанию технических средств охраны объекта – проведению технического обслуживания и планово-предупредительного ремонта ТСО Заказчика.</w:t>
      </w:r>
    </w:p>
    <w:p w14:paraId="7E6F41C9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Постановке на централизованную пультовую охрану и эксплуатационному обслуживанию подлежит объект Заказчика ФГБУ НИИТО им. Я.Л. Цивьяна Минздрава РФ по адресу г. Новосибирск, ул. Одоевского, д.3:</w:t>
      </w:r>
    </w:p>
    <w:p w14:paraId="0D3BC272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Услуги оказываются в соответствии с требованиями законодательства Российской Федерации, с учетом установленного оборудования и расположения.</w:t>
      </w:r>
    </w:p>
    <w:p w14:paraId="489F3DCB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Исполнитель обязан обеспечить:</w:t>
      </w:r>
    </w:p>
    <w:p w14:paraId="20127F4C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оснащение поста охраны по ул. Одоевского, 3 (одна кнопка). Кнопка (стационарная с дублированием радиобрелоком) тревожной сигнализации (КТС) для вызова ГБР (группы быстрого реагирования), подключить КТС к пульту центрального наблюдения (ПЦН) и обеспечить выезд ГБР для немедленного реагирования при возникновении чрезвычайных ситуаций. Принятие соответствующих мер реагирования на сигнальную информацию с КТС, приобретение, установка, монтаж и обслуживание оборудования тревожной сигнализации обеспечивается за счет Исполнителя. Срок исполнения в течении 3 (трех) календарных дней с момента заключения Контракта;</w:t>
      </w:r>
    </w:p>
    <w:p w14:paraId="00AA4554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предоставление в течении 3 календарных дней с момента заключения Контракта копии приказа о назначении сотрудников организации Исполнителя, закрепленных за Объектом;</w:t>
      </w:r>
    </w:p>
    <w:p w14:paraId="1F325C44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круглосуточную охрану Объекта, с принятием соответствующих мер реагирования на сигнальную информацию, ежедневно, включая выходные и праздничные дни;</w:t>
      </w:r>
    </w:p>
    <w:p w14:paraId="6A0A71BF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наличие пульта централизованного наблюдения (в дальнейшем – ПЦН) и возможности осуществления пультовой охраны объекта Заказчика;</w:t>
      </w:r>
    </w:p>
    <w:p w14:paraId="2DBA97F3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интеграцию ПЦН Исполнителя с существующими на объекте Заказчика ТСО;</w:t>
      </w:r>
    </w:p>
    <w:p w14:paraId="6A64021E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необходимые силы и средства для принятия объекта Заказчика под охрану на свой ПЦН.</w:t>
      </w:r>
    </w:p>
    <w:p w14:paraId="19B2259F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В случае необходимости, с целью обеспечения интеграции ТСО – ПЦН, Исполнитель устанавливает дополнительное оборудование за свой счет. Исполнитель обязан принять объекты под охрану без дополнительных финансовых затрат со стороны Заказчика.</w:t>
      </w:r>
    </w:p>
    <w:p w14:paraId="625A0DBD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Исполнитель оказывает услуги путем проведения комплекса мероприятий, включающих в себя:</w:t>
      </w:r>
    </w:p>
    <w:p w14:paraId="33CE08B7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прием под централизованное наблюдение (охрану) Объекта, а также снятие этих Объекта с охраны;</w:t>
      </w:r>
    </w:p>
    <w:p w14:paraId="02313465" w14:textId="308198E5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lastRenderedPageBreak/>
        <w:t xml:space="preserve">- </w:t>
      </w:r>
      <w:r w:rsidRPr="005C7CB6">
        <w:rPr>
          <w:rFonts w:ascii="Times New Roman" w:hAnsi="Times New Roman"/>
          <w:bCs/>
        </w:rPr>
        <w:t>автоматизированный контроль состояния системы охранной и тревожной сигнализации,</w:t>
      </w:r>
      <w:r w:rsidRPr="005C7CB6">
        <w:rPr>
          <w:rFonts w:ascii="Times New Roman" w:hAnsi="Times New Roman"/>
          <w:bCs/>
        </w:rPr>
        <w:t xml:space="preserve"> установленной на Объектах Заказчика. </w:t>
      </w:r>
    </w:p>
    <w:p w14:paraId="34B3A6FD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прием тревожного сигнала, формируемого установленной на Объекте ТСО на ПЦН Исполнителя, </w:t>
      </w:r>
    </w:p>
    <w:p w14:paraId="6B19F667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регистрацию тревожных сообщений и незамедлительного направления наряда (группы быстрого реагирования) для выяснения причин срабатывания;</w:t>
      </w:r>
    </w:p>
    <w:p w14:paraId="5E0EAAA1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электронную запись на ПЦН тревожных сигналов в реестр (журнал электронный) событий;</w:t>
      </w:r>
    </w:p>
    <w:p w14:paraId="73B4BAD3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предоставление на электронную почту Заказчика ежемесячного отчета о тревожных и сервисных извещениях на Объекте;</w:t>
      </w:r>
    </w:p>
    <w:p w14:paraId="777036C5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уведомление (по электронной почте) Заказчика о формировании тревожных и сервисных извещений на Объекте;</w:t>
      </w:r>
    </w:p>
    <w:p w14:paraId="26F2292A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при срабатывании сигнализации на Объекте направлять наряд (ГБР) Исполнителя для внешнего осмотра целостности Объекта, при необходимости задерживать проникших на объект лиц;</w:t>
      </w:r>
    </w:p>
    <w:p w14:paraId="33220501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при обнаружении признаков нарушения целостности Объекта, несанкционированного проникновения, незамедлительно сообщить об этом представителям Заказчика;</w:t>
      </w:r>
    </w:p>
    <w:p w14:paraId="3B26BB8C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предоставление Заказчику возможности пользования сервисными услугами («Режим охраны» и т.п.) по контролю за состоянием Объектов на основе программного продукта ОС мобильного устройства.</w:t>
      </w:r>
    </w:p>
    <w:p w14:paraId="57F5CEF0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ведение записи переговоров (ПЦН-ГБР).</w:t>
      </w:r>
    </w:p>
    <w:p w14:paraId="0C10A84E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При поступлении на ПЦН сигнала «Тревога» Исполнитель обязан:</w:t>
      </w:r>
    </w:p>
    <w:p w14:paraId="76156703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обеспечить прибытие группы быстрого реагирования (далее – ГБР), в количестве не менее 2 (двух) сотрудников, вооружённых табельным огнестрельным оружием и автоматическим огнестрельным оружием, экипированных специальными средствами (шлем защитный 1-3 классов защиты, жилет защитный 1-5 классов защиты, наручники и палки резиновые) разрешенные в соответствии с законодательством Российской Федерации, для внешнего осмотра целостности объекта, а при необходимости - принятия мер к задержанию лиц, совершающих противоправные действия на охраняемом объекте и/или на прилегающей территории;</w:t>
      </w:r>
    </w:p>
    <w:p w14:paraId="2E1DE483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обеспечить время прибытия ГБР в течении 5 минут, с момента поступления тревожного сообщения;</w:t>
      </w:r>
    </w:p>
    <w:p w14:paraId="2A34896E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произвести внешний осмотр охраняемого Объекта (прилегающую территорию) на предмет его целостности;</w:t>
      </w:r>
    </w:p>
    <w:p w14:paraId="3C88FFAD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при обнаружении признаков нарушения целостности Объекта обеспечить его неприкосновенность до прибытия уполномоченного представителя Заказчика и (или) полиции; </w:t>
      </w:r>
    </w:p>
    <w:p w14:paraId="6EC56AF5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при необходимости принять меры к задержанию лиц, находящихся на Объекте, блокированию возможных путей их отхода; </w:t>
      </w:r>
    </w:p>
    <w:p w14:paraId="26A5346A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в случае невозможности постановки на охрану ПЦН Объекта - обеспечить его охрану до прибытия уполномоченного представителя Заказчика; </w:t>
      </w:r>
    </w:p>
    <w:p w14:paraId="2AD88047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в период с 21.00 до 9.00 час, обеспечить доставку на объект и обратно, силами и средствами Исполнителя, представителя Заказчика, для выяснения причин срабатывания сигнализации, в течении трех часов принять меры по восстановлению режима охраны объекта;</w:t>
      </w:r>
    </w:p>
    <w:p w14:paraId="4EBDFF5B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в случае возникновения обстоятельств делающих оказание услуг невозможным, немедленно поставить в известность об этом Заказчика.</w:t>
      </w:r>
    </w:p>
    <w:p w14:paraId="69FA1E8C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При причинении ущерба Объекту Исполнитель обязан участвовать в определении размера ущерба и в сверке остатков материальных ценностей Заказчика. В случаях отключения электроэнергии, нарушения каналов связи оборудования сигнализации с ПЦН, нарушения технической укрепленности объекта, выхода из строя ТСО, при невозможности оперативного восстановления их работоспособности, Исполнитель принимает альтернативные меры к охране объекта, с использованием своих сил и средств, о чем уведомляет Заказчика. </w:t>
      </w:r>
    </w:p>
    <w:p w14:paraId="3B72CE8E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Исполнитель при оказании услуг проводит техническое обслуживание технических средств охраны Заказчика, которое включает в себя:</w:t>
      </w:r>
    </w:p>
    <w:p w14:paraId="3E6AF46E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предварительное согласование с Заказчиком времени проведения и виде технического обслуживания ТСО (по телефону и электронной почте); </w:t>
      </w:r>
    </w:p>
    <w:p w14:paraId="282FE772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устранение неисправностей и проведение ремонта ТСО Заказчика. Устранение неисправностей производится в течение 3 (трех) часов после поступления заявки от Заказчика;</w:t>
      </w:r>
    </w:p>
    <w:p w14:paraId="50CEBED4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проведение регламентных работ по обслуживанию оборудования ТСО Заказчика на Объекте. Техническое обслуживание проводится не реже 1 (одного) раза в месяц и включает в себя:  внешний осмотр составных частей системы (блоков, приборов, извещателей, оповещателей, шлейфов сигнализации, и т.д.) на отсутствие повреждений, коррозии, грязи, прочности крепления и т.п.; контроль рабочего положения выключателей и переключателей, исправности световой индикации, звуковой сигнализации; контроль основного и резервного источников питания, проверка автоматического переключения питания с рабочего ввода на резервный; проверка емкости аккумуляторных батарей (не </w:t>
      </w:r>
      <w:r w:rsidRPr="005C7CB6">
        <w:rPr>
          <w:rFonts w:ascii="Times New Roman" w:hAnsi="Times New Roman"/>
          <w:bCs/>
        </w:rPr>
        <w:lastRenderedPageBreak/>
        <w:t>менее 70% от номинала); проверка работоспособности Комплекса и составных частей ТСО во всех режимах предусмотренных его назначением;</w:t>
      </w:r>
    </w:p>
    <w:p w14:paraId="267BB09F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ведение «Журнала учета технического обслуживания» ТСО Заказчика, с указанием вида технического обслуживания, проведенных ремонтных работ, заменённых частей (элементов) оборудования; </w:t>
      </w:r>
    </w:p>
    <w:p w14:paraId="723382EC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замену неработающих (неисправных) ТСО и их частей (элементов). Замена производится за счет Исполнителя, своими силами и средствами.</w:t>
      </w:r>
    </w:p>
    <w:p w14:paraId="3D329CA8" w14:textId="77777777" w:rsidR="005C7CB6" w:rsidRPr="005C7CB6" w:rsidRDefault="005C7CB6" w:rsidP="005C7CB6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консультация Заказчика в вопросах эксплуатации ТСО, проведение инструктажа, обучение правилам эксплуатации, составление инструкций, памятки по эксплуатации, проведение периодического технического обследования работоспособности технических средств, установленных на объектах.</w:t>
      </w:r>
    </w:p>
    <w:p w14:paraId="23AF5CA8" w14:textId="59B0BBDC" w:rsidR="009C2963" w:rsidRPr="005C7CB6" w:rsidRDefault="005C7CB6" w:rsidP="005C7CB6">
      <w:pPr>
        <w:spacing w:after="0" w:line="240" w:lineRule="auto"/>
        <w:contextualSpacing/>
        <w:jc w:val="both"/>
        <w:rPr>
          <w:bCs/>
        </w:rPr>
      </w:pPr>
      <w:r w:rsidRPr="005C7CB6">
        <w:rPr>
          <w:rFonts w:ascii="Times New Roman" w:hAnsi="Times New Roman"/>
          <w:bCs/>
        </w:rPr>
        <w:t>Исполнитель несет ответственность за ущерб, нанесенный Заказчику от кражи, повреждения или уничтожения имущества в результате невыполнения или ненадлежащего выполнения своих обязательств по Контракту, в размере прямого действительного ущерба.</w:t>
      </w:r>
    </w:p>
    <w:p w14:paraId="2F141AFD" w14:textId="77777777" w:rsidR="009C2963" w:rsidRPr="005C7CB6" w:rsidRDefault="009C2963" w:rsidP="005C7CB6">
      <w:pPr>
        <w:spacing w:after="0" w:line="240" w:lineRule="auto"/>
        <w:contextualSpacing/>
        <w:jc w:val="both"/>
        <w:rPr>
          <w:bCs/>
        </w:rPr>
        <w:sectPr w:rsidR="009C2963" w:rsidRPr="005C7CB6" w:rsidSect="00695652">
          <w:pgSz w:w="11906" w:h="16838"/>
          <w:pgMar w:top="851" w:right="709" w:bottom="567" w:left="1134" w:header="720" w:footer="720" w:gutter="0"/>
          <w:cols w:space="720"/>
          <w:docGrid w:linePitch="360"/>
        </w:sectPr>
      </w:pPr>
    </w:p>
    <w:p w14:paraId="383F1792" w14:textId="434E54B2" w:rsidR="009C2963" w:rsidRPr="009C2963" w:rsidRDefault="009C2963" w:rsidP="009C2963"/>
    <w:p w14:paraId="315C2C16" w14:textId="7AC3DE31" w:rsidR="009C2963" w:rsidRPr="003F7326" w:rsidRDefault="009C2963" w:rsidP="009C2963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 xml:space="preserve">ПРИЛОЖЕНИЕ № </w:t>
      </w:r>
      <w:r>
        <w:rPr>
          <w:rFonts w:ascii="Times New Roman" w:hAnsi="Times New Roman" w:cs="Times New Roman"/>
          <w:b/>
          <w:bCs/>
        </w:rPr>
        <w:t>3</w:t>
      </w:r>
    </w:p>
    <w:p w14:paraId="3814091B" w14:textId="44E3C828" w:rsidR="009C2963" w:rsidRDefault="009C2963" w:rsidP="009C2963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5C7CB6">
        <w:rPr>
          <w:rFonts w:ascii="Times New Roman" w:hAnsi="Times New Roman"/>
          <w:b/>
        </w:rPr>
        <w:t>567</w:t>
      </w:r>
    </w:p>
    <w:p w14:paraId="75055EAE" w14:textId="77777777" w:rsidR="009C2963" w:rsidRPr="009C2963" w:rsidRDefault="009C2963" w:rsidP="009C2963">
      <w:pPr>
        <w:rPr>
          <w:rFonts w:ascii="Times New Roman" w:hAnsi="Times New Roman" w:cs="Times New Roman"/>
          <w:b/>
          <w:bCs/>
        </w:rPr>
      </w:pPr>
      <w:r w:rsidRPr="009C2963">
        <w:rPr>
          <w:rFonts w:ascii="Times New Roman" w:hAnsi="Times New Roman" w:cs="Times New Roman"/>
          <w:b/>
          <w:bCs/>
        </w:rPr>
        <w:t>ФОРМА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10"/>
      </w:tblGrid>
      <w:tr w:rsidR="009C2963" w:rsidRPr="009C2963" w14:paraId="3497B28B" w14:textId="77777777" w:rsidTr="009C2963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ACD23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14:paraId="333C8A70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>принятия объекта(ов) под охрану</w:t>
            </w:r>
          </w:p>
        </w:tc>
      </w:tr>
      <w:tr w:rsidR="009C2963" w:rsidRPr="009C2963" w14:paraId="26675993" w14:textId="77777777" w:rsidTr="009C2963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95FC1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контрактом от "__" _______________ 20__ г. N ___ объект _________________, расположенный по адресу: ________________, с __ ч. __ мин "__" _______ 20__ г., принят под охрану.</w:t>
            </w:r>
          </w:p>
          <w:p w14:paraId="0ECB401D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>Заказчик передает, а Исполнитель принимает во временное пользование на безвозмездной основе на период действия контракта следующее имущество и документацию, необходимые для надлежащего исполнения принятых Исполнителем обязательств по настоящему контракту:</w:t>
            </w:r>
          </w:p>
        </w:tc>
      </w:tr>
    </w:tbl>
    <w:p w14:paraId="65E4295A" w14:textId="77777777" w:rsidR="009C2963" w:rsidRPr="009C2963" w:rsidRDefault="009C2963" w:rsidP="009C296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439"/>
        <w:gridCol w:w="3686"/>
        <w:gridCol w:w="3685"/>
      </w:tblGrid>
      <w:tr w:rsidR="009C2963" w:rsidRPr="009C2963" w14:paraId="2F2D2A63" w14:textId="77777777" w:rsidTr="009C2963">
        <w:tc>
          <w:tcPr>
            <w:tcW w:w="600" w:type="dxa"/>
          </w:tcPr>
          <w:p w14:paraId="7D135070" w14:textId="3B17335C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39" w:type="dxa"/>
          </w:tcPr>
          <w:p w14:paraId="6901C45B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>Передаваемое имущество и документация</w:t>
            </w:r>
          </w:p>
        </w:tc>
        <w:tc>
          <w:tcPr>
            <w:tcW w:w="3686" w:type="dxa"/>
          </w:tcPr>
          <w:p w14:paraId="03D6D804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85" w:type="dxa"/>
          </w:tcPr>
          <w:p w14:paraId="6429B5B7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C2963" w:rsidRPr="009C2963" w14:paraId="3060AE06" w14:textId="77777777" w:rsidTr="009C2963">
        <w:tc>
          <w:tcPr>
            <w:tcW w:w="600" w:type="dxa"/>
          </w:tcPr>
          <w:p w14:paraId="72BFE9EF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77E6B16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DF0F2C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355DF35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3" w:rsidRPr="009C2963" w14:paraId="5FAC8544" w14:textId="77777777" w:rsidTr="009C2963">
        <w:tc>
          <w:tcPr>
            <w:tcW w:w="600" w:type="dxa"/>
          </w:tcPr>
          <w:p w14:paraId="0800F7BF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282D0C84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45EB48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C60265D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81667B" w14:textId="77777777" w:rsidR="009C2963" w:rsidRPr="009C2963" w:rsidRDefault="009C2963" w:rsidP="009C296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98"/>
        <w:gridCol w:w="581"/>
      </w:tblGrid>
      <w:tr w:rsidR="009C2963" w:rsidRPr="009C2963" w14:paraId="7B11AC4B" w14:textId="77777777" w:rsidTr="003C4087">
        <w:trPr>
          <w:trHeight w:val="273"/>
          <w:jc w:val="center"/>
        </w:trPr>
        <w:tc>
          <w:tcPr>
            <w:tcW w:w="4998" w:type="dxa"/>
            <w:hideMark/>
          </w:tcPr>
          <w:tbl>
            <w:tblPr>
              <w:tblW w:w="9482" w:type="dxa"/>
              <w:jc w:val="center"/>
              <w:tblLook w:val="01E0" w:firstRow="1" w:lastRow="1" w:firstColumn="1" w:lastColumn="1" w:noHBand="0" w:noVBand="0"/>
            </w:tblPr>
            <w:tblGrid>
              <w:gridCol w:w="5954"/>
              <w:gridCol w:w="3528"/>
            </w:tblGrid>
            <w:tr w:rsidR="009C2963" w:rsidRPr="009C2963" w14:paraId="0FE27F60" w14:textId="77777777" w:rsidTr="009C2963">
              <w:trPr>
                <w:trHeight w:val="273"/>
                <w:jc w:val="center"/>
              </w:trPr>
              <w:tc>
                <w:tcPr>
                  <w:tcW w:w="5954" w:type="dxa"/>
                  <w:shd w:val="clear" w:color="auto" w:fill="auto"/>
                </w:tcPr>
                <w:p w14:paraId="1745624A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2963">
                    <w:rPr>
                      <w:rFonts w:ascii="Times New Roman" w:hAnsi="Times New Roman" w:cs="Times New Roman"/>
                      <w:b/>
                      <w:bCs/>
                    </w:rPr>
                    <w:t>Заказчик:</w:t>
                  </w:r>
                </w:p>
                <w:p w14:paraId="5BD8700C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9C2963">
                    <w:rPr>
                      <w:rFonts w:ascii="Times New Roman" w:hAnsi="Times New Roman" w:cs="Times New Roman"/>
                      <w:lang w:val="en-US"/>
                    </w:rPr>
                    <w:t>________________________________</w:t>
                  </w:r>
                </w:p>
                <w:p w14:paraId="194F5AEC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528" w:type="dxa"/>
                  <w:shd w:val="clear" w:color="auto" w:fill="auto"/>
                </w:tcPr>
                <w:p w14:paraId="145FCC0E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2963">
                    <w:rPr>
                      <w:rFonts w:ascii="Times New Roman" w:hAnsi="Times New Roman" w:cs="Times New Roman"/>
                      <w:b/>
                      <w:bCs/>
                    </w:rPr>
                    <w:t>Исполнитель:</w:t>
                  </w:r>
                </w:p>
                <w:p w14:paraId="3A23F107" w14:textId="77777777" w:rsidR="009C2963" w:rsidRPr="009C2963" w:rsidRDefault="009C2963" w:rsidP="009C296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C2963">
                    <w:rPr>
                      <w:rFonts w:ascii="Times New Roman" w:hAnsi="Times New Roman" w:cs="Times New Roman"/>
                    </w:rPr>
                    <w:t>___________________________</w:t>
                  </w:r>
                </w:p>
              </w:tc>
            </w:tr>
            <w:tr w:rsidR="009C2963" w:rsidRPr="009C2963" w14:paraId="195D67C0" w14:textId="77777777" w:rsidTr="009C2963">
              <w:trPr>
                <w:trHeight w:val="142"/>
                <w:jc w:val="center"/>
              </w:trPr>
              <w:tc>
                <w:tcPr>
                  <w:tcW w:w="5954" w:type="dxa"/>
                  <w:shd w:val="clear" w:color="auto" w:fill="auto"/>
                </w:tcPr>
                <w:p w14:paraId="7F3D3394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9C2963">
                    <w:rPr>
                      <w:rFonts w:ascii="Times New Roman" w:hAnsi="Times New Roman" w:cs="Times New Roman"/>
                      <w:lang w:val="en-US"/>
                    </w:rPr>
                    <w:t>___________</w:t>
                  </w:r>
                </w:p>
                <w:p w14:paraId="69F0AD53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1362D08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C2963">
                    <w:rPr>
                      <w:rFonts w:ascii="Times New Roman" w:hAnsi="Times New Roman" w:cs="Times New Roman"/>
                    </w:rPr>
                    <w:t xml:space="preserve">____________________ </w:t>
                  </w:r>
                  <w:r w:rsidRPr="009C2963">
                    <w:rPr>
                      <w:rFonts w:ascii="Times New Roman" w:hAnsi="Times New Roman" w:cs="Times New Roman"/>
                      <w:lang w:val="en-US"/>
                    </w:rPr>
                    <w:t>____________</w:t>
                  </w:r>
                  <w:r w:rsidRPr="009C296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266A6A9E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9C2963">
                    <w:rPr>
                      <w:rFonts w:ascii="Times New Roman" w:hAnsi="Times New Roman" w:cs="Times New Roman"/>
                    </w:rPr>
                    <w:t>м.п.</w:t>
                  </w:r>
                </w:p>
              </w:tc>
              <w:tc>
                <w:tcPr>
                  <w:tcW w:w="3528" w:type="dxa"/>
                  <w:shd w:val="clear" w:color="auto" w:fill="auto"/>
                </w:tcPr>
                <w:p w14:paraId="5B88F9A7" w14:textId="77777777" w:rsidR="009C2963" w:rsidRPr="009C2963" w:rsidRDefault="009C2963" w:rsidP="009C2963">
                  <w:pPr>
                    <w:spacing w:after="0" w:line="240" w:lineRule="auto"/>
                    <w:ind w:hanging="32"/>
                    <w:contextualSpacing/>
                    <w:rPr>
                      <w:rFonts w:ascii="Times New Roman" w:hAnsi="Times New Roman" w:cs="Times New Roman"/>
                    </w:rPr>
                  </w:pPr>
                  <w:r w:rsidRPr="009C2963">
                    <w:rPr>
                      <w:rFonts w:ascii="Times New Roman" w:hAnsi="Times New Roman" w:cs="Times New Roman"/>
                    </w:rPr>
                    <w:t>Директор</w:t>
                  </w:r>
                </w:p>
                <w:p w14:paraId="30DE55BC" w14:textId="77777777" w:rsidR="009C2963" w:rsidRPr="009C2963" w:rsidRDefault="009C2963" w:rsidP="009C2963">
                  <w:pPr>
                    <w:spacing w:after="0" w:line="240" w:lineRule="auto"/>
                    <w:ind w:hanging="32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14:paraId="5C8BCD82" w14:textId="77777777" w:rsidR="009C2963" w:rsidRPr="009C2963" w:rsidRDefault="009C2963" w:rsidP="009C2963">
                  <w:pPr>
                    <w:spacing w:after="0" w:line="240" w:lineRule="auto"/>
                    <w:ind w:hanging="32"/>
                    <w:contextualSpacing/>
                    <w:rPr>
                      <w:rFonts w:ascii="Times New Roman" w:hAnsi="Times New Roman" w:cs="Times New Roman"/>
                    </w:rPr>
                  </w:pPr>
                  <w:r w:rsidRPr="009C2963">
                    <w:rPr>
                      <w:rFonts w:ascii="Times New Roman" w:hAnsi="Times New Roman" w:cs="Times New Roman"/>
                    </w:rPr>
                    <w:t>____________ _______________</w:t>
                  </w:r>
                </w:p>
                <w:p w14:paraId="7A57E79D" w14:textId="77777777" w:rsidR="009C2963" w:rsidRPr="009C2963" w:rsidRDefault="009C2963" w:rsidP="009C29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9C2963">
                    <w:rPr>
                      <w:rFonts w:ascii="Times New Roman" w:hAnsi="Times New Roman" w:cs="Times New Roman"/>
                    </w:rPr>
                    <w:t>м.п.</w:t>
                  </w:r>
                </w:p>
              </w:tc>
            </w:tr>
          </w:tbl>
          <w:p w14:paraId="2F61F204" w14:textId="77777777" w:rsidR="009C2963" w:rsidRPr="009C2963" w:rsidRDefault="009C2963" w:rsidP="009C29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998" w:type="dxa"/>
            <w:hideMark/>
          </w:tcPr>
          <w:p w14:paraId="5B8E3EF2" w14:textId="77777777" w:rsidR="009C2963" w:rsidRPr="009C2963" w:rsidRDefault="009C2963" w:rsidP="009C29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600A8661" w14:textId="77777777" w:rsidR="009C2963" w:rsidRDefault="009C2963" w:rsidP="009C2963">
      <w:pPr>
        <w:jc w:val="center"/>
        <w:sectPr w:rsidR="009C2963" w:rsidSect="00695652">
          <w:pgSz w:w="11906" w:h="16838"/>
          <w:pgMar w:top="851" w:right="709" w:bottom="567" w:left="1134" w:header="720" w:footer="720" w:gutter="0"/>
          <w:cols w:space="720"/>
          <w:docGrid w:linePitch="360"/>
        </w:sectPr>
      </w:pPr>
    </w:p>
    <w:p w14:paraId="0ED21CB2" w14:textId="404FC06B" w:rsidR="009C2963" w:rsidRPr="003F7326" w:rsidRDefault="009C2963" w:rsidP="009C2963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</w:rPr>
        <w:t>4</w:t>
      </w:r>
    </w:p>
    <w:p w14:paraId="2DA389E5" w14:textId="33A21035" w:rsidR="009C2963" w:rsidRDefault="009C2963" w:rsidP="009C2963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5C7CB6">
        <w:rPr>
          <w:rFonts w:ascii="Times New Roman" w:hAnsi="Times New Roman"/>
          <w:b/>
        </w:rPr>
        <w:t>567</w:t>
      </w:r>
    </w:p>
    <w:p w14:paraId="1B79A0CE" w14:textId="4E95B24B" w:rsidR="009C2963" w:rsidRDefault="009C2963" w:rsidP="009C2963">
      <w:pPr>
        <w:jc w:val="right"/>
      </w:pPr>
    </w:p>
    <w:p w14:paraId="5FE5D6E3" w14:textId="193FC085" w:rsidR="009C2963" w:rsidRPr="009C2963" w:rsidRDefault="009C2963" w:rsidP="009C2963">
      <w:pPr>
        <w:rPr>
          <w:rFonts w:ascii="Times New Roman" w:hAnsi="Times New Roman" w:cs="Times New Roman"/>
          <w:b/>
          <w:bCs/>
        </w:rPr>
      </w:pPr>
      <w:r w:rsidRPr="009C2963">
        <w:rPr>
          <w:rFonts w:ascii="Times New Roman" w:hAnsi="Times New Roman" w:cs="Times New Roman"/>
          <w:b/>
          <w:bCs/>
        </w:rPr>
        <w:t>ФОРМА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5641"/>
        <w:gridCol w:w="3765"/>
        <w:gridCol w:w="800"/>
      </w:tblGrid>
      <w:tr w:rsidR="009C2963" w:rsidRPr="00BC1D50" w14:paraId="7B38E96E" w14:textId="77777777" w:rsidTr="009C2963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598A2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</w:t>
            </w:r>
          </w:p>
          <w:p w14:paraId="631D6F04" w14:textId="77777777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снятии охраны</w:t>
            </w:r>
          </w:p>
        </w:tc>
      </w:tr>
      <w:tr w:rsidR="009C2963" w:rsidRPr="00BC1D50" w14:paraId="6FC29B8E" w14:textId="77777777" w:rsidTr="009C2963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582C8D" w14:textId="122BB249" w:rsid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 xml:space="preserve"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контрактом от "__" ________ 20__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C2963">
              <w:rPr>
                <w:rFonts w:ascii="Times New Roman" w:hAnsi="Times New Roman" w:cs="Times New Roman"/>
                <w:sz w:val="24"/>
                <w:szCs w:val="24"/>
              </w:rPr>
              <w:t xml:space="preserve"> ___ охрана объекта, расположенного по адресу: ___________________________, снята в __ ч. __ мин."__" ________________ 20__ г.</w:t>
            </w:r>
          </w:p>
          <w:p w14:paraId="51602043" w14:textId="041A3461" w:rsidR="009C2963" w:rsidRPr="009C2963" w:rsidRDefault="009C2963" w:rsidP="009C296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3" w:rsidRPr="00BC1D50" w14:paraId="03A92FAC" w14:textId="77777777" w:rsidTr="009C2963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2" w:type="dxa"/>
          <w:wAfter w:w="800" w:type="dxa"/>
          <w:trHeight w:val="273"/>
          <w:jc w:val="center"/>
        </w:trPr>
        <w:tc>
          <w:tcPr>
            <w:tcW w:w="5641" w:type="dxa"/>
            <w:shd w:val="clear" w:color="auto" w:fill="auto"/>
          </w:tcPr>
          <w:p w14:paraId="17D68209" w14:textId="77777777" w:rsidR="009C2963" w:rsidRPr="009C2963" w:rsidRDefault="009C2963" w:rsidP="009C2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2963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1B475908" w14:textId="77777777" w:rsidR="009C2963" w:rsidRPr="009C2963" w:rsidRDefault="009C2963" w:rsidP="009C2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9C2963">
              <w:rPr>
                <w:rFonts w:ascii="Times New Roman" w:hAnsi="Times New Roman" w:cs="Times New Roman"/>
                <w:lang w:val="en-US"/>
              </w:rPr>
              <w:t>________________________________</w:t>
            </w:r>
          </w:p>
          <w:p w14:paraId="1B2F3F81" w14:textId="77777777" w:rsidR="009C2963" w:rsidRPr="009C2963" w:rsidRDefault="009C2963" w:rsidP="009C2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65" w:type="dxa"/>
            <w:shd w:val="clear" w:color="auto" w:fill="auto"/>
          </w:tcPr>
          <w:p w14:paraId="7EA40928" w14:textId="77777777" w:rsidR="009C2963" w:rsidRPr="009C2963" w:rsidRDefault="009C2963" w:rsidP="009C2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2963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760046CD" w14:textId="77777777" w:rsidR="009C2963" w:rsidRPr="009C2963" w:rsidRDefault="009C2963" w:rsidP="009C29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C2963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9C2963" w:rsidRPr="00BC1D50" w14:paraId="7E40ADFE" w14:textId="77777777" w:rsidTr="009C2963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2" w:type="dxa"/>
          <w:wAfter w:w="800" w:type="dxa"/>
          <w:trHeight w:val="142"/>
          <w:jc w:val="center"/>
        </w:trPr>
        <w:tc>
          <w:tcPr>
            <w:tcW w:w="5641" w:type="dxa"/>
            <w:shd w:val="clear" w:color="auto" w:fill="auto"/>
          </w:tcPr>
          <w:p w14:paraId="0C967D14" w14:textId="77777777" w:rsidR="009C2963" w:rsidRPr="009C2963" w:rsidRDefault="009C2963" w:rsidP="009C2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9C2963">
              <w:rPr>
                <w:rFonts w:ascii="Times New Roman" w:hAnsi="Times New Roman" w:cs="Times New Roman"/>
                <w:lang w:val="en-US"/>
              </w:rPr>
              <w:t>___________</w:t>
            </w:r>
          </w:p>
          <w:p w14:paraId="04492676" w14:textId="77777777" w:rsidR="009C2963" w:rsidRPr="009C2963" w:rsidRDefault="009C2963" w:rsidP="009C2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5552735" w14:textId="77777777" w:rsidR="009C2963" w:rsidRPr="009C2963" w:rsidRDefault="009C2963" w:rsidP="009C2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2963">
              <w:rPr>
                <w:rFonts w:ascii="Times New Roman" w:hAnsi="Times New Roman" w:cs="Times New Roman"/>
              </w:rPr>
              <w:t xml:space="preserve">____________________ </w:t>
            </w:r>
            <w:r w:rsidRPr="009C2963">
              <w:rPr>
                <w:rFonts w:ascii="Times New Roman" w:hAnsi="Times New Roman" w:cs="Times New Roman"/>
                <w:lang w:val="en-US"/>
              </w:rPr>
              <w:t>____________</w:t>
            </w:r>
            <w:r w:rsidRPr="009C2963">
              <w:rPr>
                <w:rFonts w:ascii="Times New Roman" w:hAnsi="Times New Roman" w:cs="Times New Roman"/>
              </w:rPr>
              <w:t xml:space="preserve"> </w:t>
            </w:r>
          </w:p>
          <w:p w14:paraId="2ECDC16B" w14:textId="77777777" w:rsidR="009C2963" w:rsidRPr="009C2963" w:rsidRDefault="009C2963" w:rsidP="009C29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C296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765" w:type="dxa"/>
            <w:shd w:val="clear" w:color="auto" w:fill="auto"/>
          </w:tcPr>
          <w:p w14:paraId="2682034F" w14:textId="77777777" w:rsidR="009C2963" w:rsidRPr="009C2963" w:rsidRDefault="009C2963" w:rsidP="009C2963">
            <w:pPr>
              <w:spacing w:after="0" w:line="240" w:lineRule="auto"/>
              <w:ind w:hanging="32"/>
              <w:contextualSpacing/>
              <w:rPr>
                <w:rFonts w:ascii="Times New Roman" w:hAnsi="Times New Roman" w:cs="Times New Roman"/>
              </w:rPr>
            </w:pPr>
            <w:r w:rsidRPr="009C2963">
              <w:rPr>
                <w:rFonts w:ascii="Times New Roman" w:hAnsi="Times New Roman" w:cs="Times New Roman"/>
              </w:rPr>
              <w:t>Директор</w:t>
            </w:r>
          </w:p>
          <w:p w14:paraId="64C5B494" w14:textId="77777777" w:rsidR="009C2963" w:rsidRPr="009C2963" w:rsidRDefault="009C2963" w:rsidP="009C2963">
            <w:pPr>
              <w:spacing w:after="0" w:line="240" w:lineRule="auto"/>
              <w:ind w:hanging="32"/>
              <w:contextualSpacing/>
              <w:rPr>
                <w:rFonts w:ascii="Times New Roman" w:hAnsi="Times New Roman" w:cs="Times New Roman"/>
              </w:rPr>
            </w:pPr>
          </w:p>
          <w:p w14:paraId="0FAD8B87" w14:textId="77777777" w:rsidR="009C2963" w:rsidRPr="009C2963" w:rsidRDefault="009C2963" w:rsidP="009C2963">
            <w:pPr>
              <w:spacing w:after="0" w:line="240" w:lineRule="auto"/>
              <w:ind w:hanging="32"/>
              <w:contextualSpacing/>
              <w:rPr>
                <w:rFonts w:ascii="Times New Roman" w:hAnsi="Times New Roman" w:cs="Times New Roman"/>
              </w:rPr>
            </w:pPr>
            <w:r w:rsidRPr="009C2963">
              <w:rPr>
                <w:rFonts w:ascii="Times New Roman" w:hAnsi="Times New Roman" w:cs="Times New Roman"/>
              </w:rPr>
              <w:t>____________ _______________</w:t>
            </w:r>
          </w:p>
          <w:p w14:paraId="0FCE73E4" w14:textId="77777777" w:rsidR="009C2963" w:rsidRPr="009C2963" w:rsidRDefault="009C2963" w:rsidP="009C29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C2963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183AC355" w14:textId="21645C09" w:rsidR="009C2963" w:rsidRDefault="009C2963" w:rsidP="009C2963">
      <w:pPr>
        <w:jc w:val="right"/>
      </w:pPr>
    </w:p>
    <w:p w14:paraId="222B9C0A" w14:textId="77777777" w:rsidR="009C2963" w:rsidRPr="009C2963" w:rsidRDefault="009C2963" w:rsidP="009C2963">
      <w:pPr>
        <w:jc w:val="right"/>
      </w:pPr>
    </w:p>
    <w:sectPr w:rsidR="009C2963" w:rsidRPr="009C2963" w:rsidSect="00695652">
      <w:pgSz w:w="11906" w:h="16838"/>
      <w:pgMar w:top="851" w:right="70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B73A" w14:textId="77777777" w:rsidR="00E94D13" w:rsidRDefault="00E94D13" w:rsidP="00DF022C">
      <w:pPr>
        <w:spacing w:after="0" w:line="240" w:lineRule="auto"/>
      </w:pPr>
      <w:r>
        <w:separator/>
      </w:r>
    </w:p>
  </w:endnote>
  <w:endnote w:type="continuationSeparator" w:id="0">
    <w:p w14:paraId="5B811331" w14:textId="77777777" w:rsidR="00E94D13" w:rsidRDefault="00E94D13" w:rsidP="00DF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60D9" w14:textId="1BE47B66" w:rsidR="00600F6F" w:rsidRDefault="00600F6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3560A" w14:textId="77777777" w:rsidR="00E94D13" w:rsidRDefault="00E94D13" w:rsidP="00DF022C">
      <w:pPr>
        <w:spacing w:after="0" w:line="240" w:lineRule="auto"/>
      </w:pPr>
      <w:r>
        <w:separator/>
      </w:r>
    </w:p>
  </w:footnote>
  <w:footnote w:type="continuationSeparator" w:id="0">
    <w:p w14:paraId="557E4CF7" w14:textId="77777777" w:rsidR="00E94D13" w:rsidRDefault="00E94D13" w:rsidP="00DF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021" w:hanging="1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8" w:hanging="117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7" w:hanging="1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6" w:hanging="1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75" w:hanging="1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1D2E30D1"/>
    <w:multiLevelType w:val="multilevel"/>
    <w:tmpl w:val="EBC471D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6733B7E"/>
    <w:multiLevelType w:val="multilevel"/>
    <w:tmpl w:val="DE061B3E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C84621"/>
    <w:multiLevelType w:val="hybridMultilevel"/>
    <w:tmpl w:val="664E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B35CC"/>
    <w:multiLevelType w:val="multilevel"/>
    <w:tmpl w:val="FD60E0D8"/>
    <w:lvl w:ilvl="0">
      <w:start w:val="1"/>
      <w:numFmt w:val="none"/>
      <w:lvlText w:val="3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30F57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1047FD"/>
    <w:multiLevelType w:val="multilevel"/>
    <w:tmpl w:val="7F5C5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FAC4441"/>
    <w:multiLevelType w:val="multilevel"/>
    <w:tmpl w:val="76843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2D435EC"/>
    <w:multiLevelType w:val="multilevel"/>
    <w:tmpl w:val="856A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CEE4148"/>
    <w:multiLevelType w:val="hybridMultilevel"/>
    <w:tmpl w:val="6A5E1420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838CF"/>
    <w:multiLevelType w:val="hybridMultilevel"/>
    <w:tmpl w:val="6A8A92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A85"/>
    <w:rsid w:val="00011EE6"/>
    <w:rsid w:val="00013814"/>
    <w:rsid w:val="00026AEC"/>
    <w:rsid w:val="00036C7C"/>
    <w:rsid w:val="00052A9B"/>
    <w:rsid w:val="0006011F"/>
    <w:rsid w:val="000717DD"/>
    <w:rsid w:val="000B6070"/>
    <w:rsid w:val="000B6CB5"/>
    <w:rsid w:val="000C1E44"/>
    <w:rsid w:val="000D6BDF"/>
    <w:rsid w:val="000E0001"/>
    <w:rsid w:val="000E41AC"/>
    <w:rsid w:val="000E53B3"/>
    <w:rsid w:val="000F609F"/>
    <w:rsid w:val="000F6C2A"/>
    <w:rsid w:val="00111E02"/>
    <w:rsid w:val="00113B4E"/>
    <w:rsid w:val="00120461"/>
    <w:rsid w:val="00144A51"/>
    <w:rsid w:val="00176E2F"/>
    <w:rsid w:val="00180EEE"/>
    <w:rsid w:val="001A283E"/>
    <w:rsid w:val="001B0DC2"/>
    <w:rsid w:val="001D18A7"/>
    <w:rsid w:val="001E4198"/>
    <w:rsid w:val="001E5079"/>
    <w:rsid w:val="00220A39"/>
    <w:rsid w:val="0023187A"/>
    <w:rsid w:val="00243431"/>
    <w:rsid w:val="00243E14"/>
    <w:rsid w:val="00245404"/>
    <w:rsid w:val="0024682D"/>
    <w:rsid w:val="00265589"/>
    <w:rsid w:val="00292F46"/>
    <w:rsid w:val="00295EFD"/>
    <w:rsid w:val="002A2EE1"/>
    <w:rsid w:val="002D5345"/>
    <w:rsid w:val="002E7AD0"/>
    <w:rsid w:val="00310BBC"/>
    <w:rsid w:val="00311DBC"/>
    <w:rsid w:val="00316095"/>
    <w:rsid w:val="0032532D"/>
    <w:rsid w:val="0032719B"/>
    <w:rsid w:val="003372C7"/>
    <w:rsid w:val="00341AA9"/>
    <w:rsid w:val="003475AF"/>
    <w:rsid w:val="00347A41"/>
    <w:rsid w:val="003546BF"/>
    <w:rsid w:val="003554A6"/>
    <w:rsid w:val="00356C80"/>
    <w:rsid w:val="0039040F"/>
    <w:rsid w:val="00395141"/>
    <w:rsid w:val="00395F8C"/>
    <w:rsid w:val="003A2B45"/>
    <w:rsid w:val="003B1D19"/>
    <w:rsid w:val="003F2668"/>
    <w:rsid w:val="003F4E54"/>
    <w:rsid w:val="00402C18"/>
    <w:rsid w:val="00410FFF"/>
    <w:rsid w:val="0041554C"/>
    <w:rsid w:val="00415A01"/>
    <w:rsid w:val="00416E09"/>
    <w:rsid w:val="004173CF"/>
    <w:rsid w:val="004321B0"/>
    <w:rsid w:val="00461DA0"/>
    <w:rsid w:val="00486E4A"/>
    <w:rsid w:val="004E470A"/>
    <w:rsid w:val="004E64A8"/>
    <w:rsid w:val="004F41B9"/>
    <w:rsid w:val="004F4E08"/>
    <w:rsid w:val="004F5B9C"/>
    <w:rsid w:val="004F5C60"/>
    <w:rsid w:val="00501549"/>
    <w:rsid w:val="00507F6C"/>
    <w:rsid w:val="0051112A"/>
    <w:rsid w:val="00526EBF"/>
    <w:rsid w:val="00544BAC"/>
    <w:rsid w:val="00550B94"/>
    <w:rsid w:val="00557EFB"/>
    <w:rsid w:val="00596387"/>
    <w:rsid w:val="005C7CB6"/>
    <w:rsid w:val="005D17F2"/>
    <w:rsid w:val="005D3650"/>
    <w:rsid w:val="005D38FC"/>
    <w:rsid w:val="005D3A1E"/>
    <w:rsid w:val="005D4814"/>
    <w:rsid w:val="005F3D9D"/>
    <w:rsid w:val="005F4C14"/>
    <w:rsid w:val="00600F6F"/>
    <w:rsid w:val="00614C56"/>
    <w:rsid w:val="006167E1"/>
    <w:rsid w:val="00621FB4"/>
    <w:rsid w:val="00623339"/>
    <w:rsid w:val="006255F3"/>
    <w:rsid w:val="006349AB"/>
    <w:rsid w:val="00641C3F"/>
    <w:rsid w:val="00651688"/>
    <w:rsid w:val="00667C58"/>
    <w:rsid w:val="00672B0B"/>
    <w:rsid w:val="00695652"/>
    <w:rsid w:val="006956F2"/>
    <w:rsid w:val="00696AD4"/>
    <w:rsid w:val="006A1B19"/>
    <w:rsid w:val="006B1540"/>
    <w:rsid w:val="006C5C02"/>
    <w:rsid w:val="006E2F2A"/>
    <w:rsid w:val="00725992"/>
    <w:rsid w:val="00731D62"/>
    <w:rsid w:val="00752318"/>
    <w:rsid w:val="00796ADF"/>
    <w:rsid w:val="007B0EBB"/>
    <w:rsid w:val="007C2E20"/>
    <w:rsid w:val="007D3FDC"/>
    <w:rsid w:val="007E4453"/>
    <w:rsid w:val="007E7808"/>
    <w:rsid w:val="007F23AA"/>
    <w:rsid w:val="007F551D"/>
    <w:rsid w:val="00800984"/>
    <w:rsid w:val="00871B44"/>
    <w:rsid w:val="00872FC4"/>
    <w:rsid w:val="008A3C7B"/>
    <w:rsid w:val="008C4FEE"/>
    <w:rsid w:val="008D5B5B"/>
    <w:rsid w:val="009178C0"/>
    <w:rsid w:val="00925B1C"/>
    <w:rsid w:val="00937D2C"/>
    <w:rsid w:val="00943CB9"/>
    <w:rsid w:val="00971374"/>
    <w:rsid w:val="009A2CFD"/>
    <w:rsid w:val="009A2E7A"/>
    <w:rsid w:val="009C1A81"/>
    <w:rsid w:val="009C2963"/>
    <w:rsid w:val="009C3D75"/>
    <w:rsid w:val="00A111D2"/>
    <w:rsid w:val="00A1709C"/>
    <w:rsid w:val="00A9085E"/>
    <w:rsid w:val="00A95E75"/>
    <w:rsid w:val="00AB0A85"/>
    <w:rsid w:val="00AC375E"/>
    <w:rsid w:val="00AF46AE"/>
    <w:rsid w:val="00AF57F4"/>
    <w:rsid w:val="00B117CA"/>
    <w:rsid w:val="00B51B5B"/>
    <w:rsid w:val="00B865E8"/>
    <w:rsid w:val="00BA1399"/>
    <w:rsid w:val="00BA3B79"/>
    <w:rsid w:val="00BB58F6"/>
    <w:rsid w:val="00BC2683"/>
    <w:rsid w:val="00C23A1E"/>
    <w:rsid w:val="00C813C5"/>
    <w:rsid w:val="00C82F47"/>
    <w:rsid w:val="00CC13C5"/>
    <w:rsid w:val="00CC26FA"/>
    <w:rsid w:val="00CD1787"/>
    <w:rsid w:val="00CE339C"/>
    <w:rsid w:val="00D47361"/>
    <w:rsid w:val="00D67E25"/>
    <w:rsid w:val="00D76985"/>
    <w:rsid w:val="00DC55B1"/>
    <w:rsid w:val="00DD0F97"/>
    <w:rsid w:val="00DF022C"/>
    <w:rsid w:val="00DF5B2A"/>
    <w:rsid w:val="00E26E6B"/>
    <w:rsid w:val="00E94D13"/>
    <w:rsid w:val="00EA6DF2"/>
    <w:rsid w:val="00EC3324"/>
    <w:rsid w:val="00EC44A0"/>
    <w:rsid w:val="00EC4680"/>
    <w:rsid w:val="00F170DC"/>
    <w:rsid w:val="00F61336"/>
    <w:rsid w:val="00F62A17"/>
    <w:rsid w:val="00F70798"/>
    <w:rsid w:val="00F83D68"/>
    <w:rsid w:val="00F9151E"/>
    <w:rsid w:val="00FA379E"/>
    <w:rsid w:val="00FA758D"/>
    <w:rsid w:val="00FD5DF5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232CE"/>
  <w15:docId w15:val="{B972BE0D-9C73-469A-BABA-8B1676D8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0A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E470A"/>
  </w:style>
  <w:style w:type="character" w:customStyle="1" w:styleId="1">
    <w:name w:val="Основной шрифт абзаца1"/>
    <w:uiPriority w:val="99"/>
    <w:rsid w:val="004E470A"/>
  </w:style>
  <w:style w:type="character" w:customStyle="1" w:styleId="a3">
    <w:name w:val="Знак Знак"/>
    <w:uiPriority w:val="99"/>
    <w:rsid w:val="004E470A"/>
    <w:rPr>
      <w:rFonts w:ascii="Calibri" w:eastAsia="Times New Roman" w:hAnsi="Calibri" w:cs="Calibri"/>
      <w:sz w:val="22"/>
      <w:szCs w:val="22"/>
      <w:lang w:val="ru-RU"/>
    </w:rPr>
  </w:style>
  <w:style w:type="paragraph" w:customStyle="1" w:styleId="10">
    <w:name w:val="Заголовок1"/>
    <w:basedOn w:val="a"/>
    <w:next w:val="a4"/>
    <w:uiPriority w:val="99"/>
    <w:rsid w:val="004E470A"/>
    <w:pPr>
      <w:ind w:firstLine="426"/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iPriority w:val="99"/>
    <w:rsid w:val="004E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2668D"/>
    <w:rPr>
      <w:rFonts w:ascii="Calibri" w:hAnsi="Calibri" w:cs="Calibri"/>
      <w:lang w:eastAsia="zh-CN"/>
    </w:rPr>
  </w:style>
  <w:style w:type="paragraph" w:styleId="a6">
    <w:name w:val="List"/>
    <w:basedOn w:val="a4"/>
    <w:uiPriority w:val="99"/>
    <w:rsid w:val="004E470A"/>
  </w:style>
  <w:style w:type="paragraph" w:styleId="a7">
    <w:name w:val="caption"/>
    <w:basedOn w:val="a"/>
    <w:uiPriority w:val="99"/>
    <w:qFormat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E470A"/>
    <w:pPr>
      <w:suppressLineNumbers/>
    </w:pPr>
  </w:style>
  <w:style w:type="paragraph" w:customStyle="1" w:styleId="11">
    <w:name w:val="Название объекта1"/>
    <w:basedOn w:val="a"/>
    <w:uiPriority w:val="99"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E470A"/>
    <w:pPr>
      <w:suppressLineNumbers/>
    </w:pPr>
  </w:style>
  <w:style w:type="paragraph" w:styleId="a8">
    <w:name w:val="footer"/>
    <w:basedOn w:val="a"/>
    <w:link w:val="a9"/>
    <w:uiPriority w:val="99"/>
    <w:rsid w:val="004E4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8D"/>
    <w:rPr>
      <w:rFonts w:ascii="Calibri" w:hAnsi="Calibri" w:cs="Calibri"/>
      <w:lang w:eastAsia="zh-CN"/>
    </w:rPr>
  </w:style>
  <w:style w:type="paragraph" w:styleId="aa">
    <w:name w:val="Body Text Indent"/>
    <w:basedOn w:val="a"/>
    <w:link w:val="ab"/>
    <w:uiPriority w:val="99"/>
    <w:rsid w:val="004E47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2668D"/>
    <w:rPr>
      <w:rFonts w:ascii="Calibri" w:hAnsi="Calibri" w:cs="Calibri"/>
      <w:lang w:eastAsia="zh-CN"/>
    </w:rPr>
  </w:style>
  <w:style w:type="paragraph" w:customStyle="1" w:styleId="13">
    <w:name w:val="Нумерованный список1"/>
    <w:basedOn w:val="a"/>
    <w:uiPriority w:val="99"/>
    <w:rsid w:val="004E470A"/>
  </w:style>
  <w:style w:type="paragraph" w:customStyle="1" w:styleId="21">
    <w:name w:val="Знак2 Знак Знак Знак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1"/>
    <w:rsid w:val="004E470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Содержимое таблицы"/>
    <w:basedOn w:val="a"/>
    <w:uiPriority w:val="99"/>
    <w:rsid w:val="004E470A"/>
    <w:pPr>
      <w:suppressLineNumbers/>
    </w:pPr>
  </w:style>
  <w:style w:type="paragraph" w:customStyle="1" w:styleId="ad">
    <w:name w:val="Заголовок таблицы"/>
    <w:basedOn w:val="ac"/>
    <w:uiPriority w:val="99"/>
    <w:rsid w:val="004E470A"/>
    <w:pPr>
      <w:jc w:val="center"/>
    </w:pPr>
    <w:rPr>
      <w:b/>
      <w:bCs/>
    </w:rPr>
  </w:style>
  <w:style w:type="paragraph" w:styleId="ae">
    <w:name w:val="footnote text"/>
    <w:aliases w:val="Знак14 Знак,Текст сноски Знак Знак, Знак14 Знак Знак, Знак14 Знак"/>
    <w:basedOn w:val="a"/>
    <w:link w:val="af"/>
    <w:uiPriority w:val="99"/>
    <w:rsid w:val="00DF022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aliases w:val="Знак14 Знак Знак,Текст сноски Знак Знак Знак, Знак14 Знак Знак Знак, Знак14 Знак Знак1"/>
    <w:basedOn w:val="a0"/>
    <w:link w:val="ae"/>
    <w:uiPriority w:val="99"/>
    <w:locked/>
    <w:rsid w:val="00DF022C"/>
    <w:rPr>
      <w:rFonts w:ascii="Calibri" w:eastAsia="Times New Roman" w:hAnsi="Calibri" w:cs="Calibri"/>
      <w:lang w:eastAsia="zh-CN"/>
    </w:rPr>
  </w:style>
  <w:style w:type="character" w:styleId="af0">
    <w:name w:val="footnote reference"/>
    <w:basedOn w:val="a0"/>
    <w:uiPriority w:val="99"/>
    <w:rsid w:val="00DF022C"/>
    <w:rPr>
      <w:vertAlign w:val="superscript"/>
    </w:rPr>
  </w:style>
  <w:style w:type="paragraph" w:styleId="af1">
    <w:name w:val="List Paragraph"/>
    <w:basedOn w:val="a"/>
    <w:link w:val="af2"/>
    <w:uiPriority w:val="34"/>
    <w:qFormat/>
    <w:rsid w:val="00311DBC"/>
    <w:pPr>
      <w:ind w:left="720"/>
    </w:pPr>
  </w:style>
  <w:style w:type="table" w:styleId="af3">
    <w:name w:val="Table Grid"/>
    <w:basedOn w:val="a1"/>
    <w:uiPriority w:val="99"/>
    <w:rsid w:val="00871B44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82F4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Обычный + по ширине"/>
    <w:basedOn w:val="a"/>
    <w:uiPriority w:val="99"/>
    <w:rsid w:val="00A111D2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 Знак"/>
    <w:link w:val="ConsPlusNormal0"/>
    <w:locked/>
    <w:rsid w:val="0041554C"/>
    <w:rPr>
      <w:rFonts w:ascii="Arial" w:hAnsi="Arial" w:cs="Arial"/>
      <w:sz w:val="20"/>
      <w:szCs w:val="20"/>
      <w:lang w:eastAsia="zh-CN"/>
    </w:rPr>
  </w:style>
  <w:style w:type="paragraph" w:styleId="af5">
    <w:name w:val="header"/>
    <w:basedOn w:val="a"/>
    <w:link w:val="af6"/>
    <w:uiPriority w:val="99"/>
    <w:unhideWhenUsed/>
    <w:rsid w:val="00600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00F6F"/>
    <w:rPr>
      <w:rFonts w:ascii="Calibri" w:hAnsi="Calibri" w:cs="Calibri"/>
      <w:lang w:eastAsia="zh-CN"/>
    </w:rPr>
  </w:style>
  <w:style w:type="character" w:styleId="af7">
    <w:name w:val="Hyperlink"/>
    <w:basedOn w:val="a0"/>
    <w:unhideWhenUsed/>
    <w:rsid w:val="006349AB"/>
    <w:rPr>
      <w:color w:val="0000FF"/>
      <w:u w:val="single"/>
    </w:rPr>
  </w:style>
  <w:style w:type="character" w:customStyle="1" w:styleId="af2">
    <w:name w:val="Абзац списка Знак"/>
    <w:link w:val="af1"/>
    <w:uiPriority w:val="34"/>
    <w:locked/>
    <w:rsid w:val="0039040F"/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ito_torg@nii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15</Pages>
  <Words>7638</Words>
  <Characters>43539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51075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Буянова Анастасия Владимировна</cp:lastModifiedBy>
  <cp:revision>13</cp:revision>
  <cp:lastPrinted>2010-05-28T06:09:00Z</cp:lastPrinted>
  <dcterms:created xsi:type="dcterms:W3CDTF">2025-01-16T02:13:00Z</dcterms:created>
  <dcterms:modified xsi:type="dcterms:W3CDTF">2026-06-22T06:09:00Z</dcterms:modified>
</cp:coreProperties>
</file>