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05C30376" w:rsidR="007D1B71" w:rsidRPr="0090157C" w:rsidRDefault="002E5412" w:rsidP="0090157C">
      <w:pPr>
        <w:ind w:firstLine="709"/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Муниципальный к</w:t>
      </w:r>
      <w:r w:rsidR="00CA5ECE" w:rsidRPr="0090157C">
        <w:rPr>
          <w:b/>
          <w:sz w:val="22"/>
          <w:szCs w:val="22"/>
        </w:rPr>
        <w:t xml:space="preserve">онтракт </w:t>
      </w:r>
      <w:r w:rsidR="007D1B71" w:rsidRPr="0090157C">
        <w:rPr>
          <w:b/>
          <w:sz w:val="22"/>
          <w:szCs w:val="22"/>
        </w:rPr>
        <w:t xml:space="preserve">№ </w:t>
      </w:r>
      <w:r w:rsidR="0090157C" w:rsidRPr="0090157C">
        <w:rPr>
          <w:b/>
          <w:sz w:val="22"/>
          <w:szCs w:val="22"/>
        </w:rPr>
        <w:t>П4ЖШР/2026</w:t>
      </w:r>
    </w:p>
    <w:p w14:paraId="027E445C" w14:textId="62FC3972" w:rsidR="007D1B71" w:rsidRPr="0090157C" w:rsidRDefault="007D1B71" w:rsidP="0090157C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90157C">
        <w:rPr>
          <w:b/>
          <w:sz w:val="22"/>
          <w:szCs w:val="22"/>
        </w:rPr>
        <w:t>(Идентификационный код закупки -</w:t>
      </w:r>
      <w:r w:rsidR="00912D77" w:rsidRPr="0090157C">
        <w:rPr>
          <w:b/>
          <w:sz w:val="22"/>
          <w:szCs w:val="22"/>
        </w:rPr>
        <w:t xml:space="preserve"> </w:t>
      </w:r>
      <w:r w:rsidR="001B0E82" w:rsidRPr="0090157C">
        <w:rPr>
          <w:b/>
          <w:sz w:val="22"/>
          <w:szCs w:val="22"/>
        </w:rPr>
        <w:t>263272002233027200100100020000000244</w:t>
      </w:r>
      <w:r w:rsidRPr="0090157C">
        <w:rPr>
          <w:b/>
          <w:sz w:val="22"/>
          <w:szCs w:val="22"/>
        </w:rPr>
        <w:t>)</w:t>
      </w:r>
      <w:bookmarkEnd w:id="0"/>
    </w:p>
    <w:p w14:paraId="4ACD21E5" w14:textId="77777777" w:rsidR="007D1B71" w:rsidRPr="0090157C" w:rsidRDefault="007D1B71" w:rsidP="0090157C">
      <w:pPr>
        <w:ind w:firstLine="709"/>
        <w:jc w:val="center"/>
        <w:rPr>
          <w:b/>
          <w:sz w:val="22"/>
          <w:szCs w:val="22"/>
        </w:rPr>
      </w:pPr>
    </w:p>
    <w:p w14:paraId="79561A2C" w14:textId="11E1EEC8" w:rsidR="00F2694F" w:rsidRPr="0090157C" w:rsidRDefault="00F2694F" w:rsidP="0090157C">
      <w:pPr>
        <w:ind w:firstLine="708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с</w:t>
      </w:r>
      <w:r w:rsidR="001B0E82" w:rsidRPr="0090157C">
        <w:rPr>
          <w:sz w:val="22"/>
          <w:szCs w:val="22"/>
        </w:rPr>
        <w:t xml:space="preserve"> Ракитное</w:t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Pr="0090157C">
        <w:rPr>
          <w:sz w:val="22"/>
          <w:szCs w:val="22"/>
        </w:rPr>
        <w:tab/>
      </w:r>
      <w:r w:rsidR="0078139E" w:rsidRPr="0090157C">
        <w:rPr>
          <w:sz w:val="22"/>
          <w:szCs w:val="22"/>
        </w:rPr>
        <w:t xml:space="preserve">                                     </w:t>
      </w:r>
      <w:r w:rsidR="003B3641" w:rsidRPr="0090157C">
        <w:rPr>
          <w:sz w:val="22"/>
          <w:szCs w:val="22"/>
        </w:rPr>
        <w:t>______</w:t>
      </w:r>
      <w:r w:rsidR="0078139E" w:rsidRPr="0090157C">
        <w:rPr>
          <w:sz w:val="22"/>
          <w:szCs w:val="22"/>
        </w:rPr>
        <w:t>.</w:t>
      </w:r>
      <w:r w:rsidRPr="0090157C">
        <w:rPr>
          <w:sz w:val="22"/>
          <w:szCs w:val="22"/>
        </w:rPr>
        <w:t>2026 г.</w:t>
      </w:r>
    </w:p>
    <w:p w14:paraId="773709A9" w14:textId="77777777" w:rsidR="00F2694F" w:rsidRPr="0090157C" w:rsidRDefault="00F2694F" w:rsidP="0090157C">
      <w:pPr>
        <w:ind w:firstLine="708"/>
        <w:jc w:val="both"/>
        <w:rPr>
          <w:sz w:val="22"/>
          <w:szCs w:val="22"/>
        </w:rPr>
      </w:pPr>
    </w:p>
    <w:p w14:paraId="50BABA95" w14:textId="3A2B4D64" w:rsidR="00213FCA" w:rsidRPr="0090157C" w:rsidRDefault="001B0E82" w:rsidP="0090157C">
      <w:pPr>
        <w:ind w:firstLine="708"/>
        <w:jc w:val="both"/>
        <w:rPr>
          <w:b/>
          <w:bCs/>
          <w:sz w:val="22"/>
          <w:szCs w:val="22"/>
        </w:rPr>
      </w:pPr>
      <w:r w:rsidRPr="0090157C">
        <w:rPr>
          <w:bCs/>
          <w:sz w:val="22"/>
          <w:szCs w:val="22"/>
        </w:rPr>
        <w:t xml:space="preserve">Муниципальное бюджетное дошкольное образовательное учреждение детский сад с. Ракитное Хабаровского муниципального района Хабаровского края  (МБДОУ с. Ракитное), именуемое в дальнейшем "Потребитель", в лице заведующей </w:t>
      </w:r>
      <w:proofErr w:type="spellStart"/>
      <w:r w:rsidRPr="0090157C">
        <w:rPr>
          <w:bCs/>
          <w:sz w:val="22"/>
          <w:szCs w:val="22"/>
        </w:rPr>
        <w:t>Карсаковой</w:t>
      </w:r>
      <w:proofErr w:type="spellEnd"/>
      <w:r w:rsidRPr="0090157C">
        <w:rPr>
          <w:bCs/>
          <w:sz w:val="22"/>
          <w:szCs w:val="22"/>
        </w:rPr>
        <w:t xml:space="preserve"> Елены Николаевны, действующей на основании Устава</w:t>
      </w:r>
      <w:r w:rsidR="00213FCA" w:rsidRPr="0090157C">
        <w:rPr>
          <w:sz w:val="22"/>
          <w:szCs w:val="22"/>
        </w:rPr>
        <w:t>, с одной стороны</w:t>
      </w:r>
      <w:r w:rsidR="00213FCA" w:rsidRPr="0090157C">
        <w:rPr>
          <w:bCs/>
          <w:iCs/>
          <w:spacing w:val="-6"/>
          <w:sz w:val="22"/>
          <w:szCs w:val="22"/>
        </w:rPr>
        <w:t xml:space="preserve"> и </w:t>
      </w:r>
      <w:r w:rsidR="00590081" w:rsidRPr="0090157C">
        <w:rPr>
          <w:b/>
          <w:sz w:val="22"/>
          <w:szCs w:val="22"/>
        </w:rPr>
        <w:t>_______________________________________________</w:t>
      </w:r>
      <w:r w:rsidR="00D149F4" w:rsidRPr="0090157C">
        <w:rPr>
          <w:b/>
          <w:sz w:val="22"/>
          <w:szCs w:val="22"/>
        </w:rPr>
        <w:t xml:space="preserve">, именуемое в дальнейшем «Поставщик», в лице </w:t>
      </w:r>
      <w:r w:rsidR="00590081" w:rsidRPr="0090157C">
        <w:rPr>
          <w:b/>
          <w:sz w:val="22"/>
          <w:szCs w:val="22"/>
        </w:rPr>
        <w:t>____________________________________________</w:t>
      </w:r>
      <w:r w:rsidR="009249CA" w:rsidRPr="0090157C">
        <w:rPr>
          <w:b/>
          <w:sz w:val="22"/>
          <w:szCs w:val="22"/>
        </w:rPr>
        <w:t xml:space="preserve"> </w:t>
      </w:r>
      <w:r w:rsidR="00D149F4" w:rsidRPr="0090157C">
        <w:rPr>
          <w:b/>
          <w:sz w:val="22"/>
          <w:szCs w:val="22"/>
        </w:rPr>
        <w:t>, действующего на основании Устава</w:t>
      </w:r>
      <w:r w:rsidR="00213FCA" w:rsidRPr="0090157C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90157C">
        <w:rPr>
          <w:bCs/>
          <w:sz w:val="22"/>
          <w:szCs w:val="22"/>
        </w:rPr>
        <w:t>в дальнейшем вместе именуемые «Стороны»,</w:t>
      </w:r>
      <w:r w:rsidR="00213FCA" w:rsidRPr="0090157C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90157C">
          <w:rPr>
            <w:sz w:val="22"/>
            <w:szCs w:val="22"/>
          </w:rPr>
          <w:t>кодекса</w:t>
        </w:r>
      </w:hyperlink>
      <w:r w:rsidR="00213FCA" w:rsidRPr="0090157C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2536D40" w14:textId="77777777" w:rsidR="00791B88" w:rsidRPr="0090157C" w:rsidRDefault="00791B88" w:rsidP="0090157C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90157C" w:rsidRDefault="00CA5ECE" w:rsidP="0090157C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0157C">
        <w:rPr>
          <w:b/>
          <w:bCs/>
          <w:sz w:val="22"/>
          <w:szCs w:val="22"/>
        </w:rPr>
        <w:t>1. ПРЕДМЕТ КОНТРАКТА</w:t>
      </w:r>
    </w:p>
    <w:p w14:paraId="3513A4BC" w14:textId="6B5793AA" w:rsidR="00791B88" w:rsidRPr="0090157C" w:rsidRDefault="00CA5ECE" w:rsidP="0090157C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1.1. Предмет контракта: </w:t>
      </w:r>
      <w:r w:rsidR="00D149F4" w:rsidRPr="0090157C">
        <w:rPr>
          <w:sz w:val="22"/>
          <w:szCs w:val="22"/>
        </w:rPr>
        <w:t xml:space="preserve">Поставка </w:t>
      </w:r>
      <w:r w:rsidR="001B0E82" w:rsidRPr="0090157C">
        <w:rPr>
          <w:sz w:val="22"/>
          <w:szCs w:val="22"/>
        </w:rPr>
        <w:t>Плита 4-конф. с жарочным шкафом ПЭЖШ-4</w:t>
      </w:r>
      <w:r w:rsidR="001B0E82" w:rsidRPr="0090157C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E27" w:rsidRPr="0090157C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90157C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90157C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90157C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90157C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90157C" w:rsidRDefault="00791B88" w:rsidP="0090157C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90157C" w:rsidRDefault="00CA5ECE" w:rsidP="0090157C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2. ЦЕНА КОНТРАКТА</w:t>
      </w:r>
      <w:r w:rsidR="007B2D4E" w:rsidRPr="0090157C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46B16C87" w:rsidR="00791B88" w:rsidRPr="0090157C" w:rsidRDefault="00CA5ECE" w:rsidP="0090157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90157C">
        <w:rPr>
          <w:sz w:val="22"/>
          <w:szCs w:val="22"/>
        </w:rPr>
        <w:t xml:space="preserve">2.1. Цена контракта составляет </w:t>
      </w:r>
      <w:r w:rsidR="00231343" w:rsidRPr="00231343">
        <w:rPr>
          <w:sz w:val="22"/>
          <w:szCs w:val="22"/>
        </w:rPr>
        <w:t>114122 (Сто четырнадцать тысяч сто двадцать два) рубля 00 копеек</w:t>
      </w:r>
      <w:r w:rsidR="008D1857" w:rsidRPr="0090157C">
        <w:rPr>
          <w:sz w:val="22"/>
          <w:szCs w:val="22"/>
        </w:rPr>
        <w:t xml:space="preserve"> с НДС/</w:t>
      </w:r>
      <w:r w:rsidR="0078139E" w:rsidRPr="0090157C">
        <w:rPr>
          <w:sz w:val="22"/>
          <w:szCs w:val="22"/>
          <w:highlight w:val="yellow"/>
        </w:rPr>
        <w:t xml:space="preserve"> </w:t>
      </w:r>
      <w:r w:rsidR="0078139E" w:rsidRPr="0090157C">
        <w:rPr>
          <w:sz w:val="22"/>
          <w:szCs w:val="22"/>
        </w:rPr>
        <w:t>НДС не облагается.</w:t>
      </w:r>
    </w:p>
    <w:p w14:paraId="7EA77EDD" w14:textId="77777777" w:rsidR="00791B88" w:rsidRPr="0090157C" w:rsidRDefault="00CA5ECE" w:rsidP="0090157C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90157C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90157C" w:rsidRDefault="00CA5ECE" w:rsidP="0090157C">
      <w:pPr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90157C" w:rsidRDefault="00CA5ECE" w:rsidP="0090157C">
      <w:pPr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2.3. Источник финансирования контракта </w:t>
      </w:r>
      <w:r w:rsidR="00213FCA" w:rsidRPr="0090157C">
        <w:rPr>
          <w:sz w:val="22"/>
          <w:szCs w:val="22"/>
        </w:rPr>
        <w:t>–</w:t>
      </w:r>
      <w:r w:rsidRPr="0090157C">
        <w:rPr>
          <w:sz w:val="22"/>
          <w:szCs w:val="22"/>
        </w:rPr>
        <w:t xml:space="preserve"> </w:t>
      </w:r>
      <w:r w:rsidR="00E52A19" w:rsidRPr="0090157C">
        <w:rPr>
          <w:sz w:val="22"/>
          <w:szCs w:val="22"/>
        </w:rPr>
        <w:t>Средства бюджетных учреждений</w:t>
      </w:r>
      <w:r w:rsidR="00213FCA" w:rsidRPr="0090157C">
        <w:rPr>
          <w:sz w:val="22"/>
          <w:szCs w:val="22"/>
        </w:rPr>
        <w:t>.</w:t>
      </w:r>
    </w:p>
    <w:p w14:paraId="157F3AED" w14:textId="77777777" w:rsidR="00791B88" w:rsidRPr="0090157C" w:rsidRDefault="00CA5ECE" w:rsidP="0090157C">
      <w:pPr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2.4. Цена</w:t>
      </w:r>
      <w:r w:rsidRPr="0090157C">
        <w:rPr>
          <w:rFonts w:eastAsiaTheme="minorHAnsi"/>
          <w:sz w:val="22"/>
          <w:szCs w:val="22"/>
          <w:lang w:eastAsia="en-US"/>
        </w:rPr>
        <w:t xml:space="preserve"> </w:t>
      </w:r>
      <w:r w:rsidRPr="0090157C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2.5. </w:t>
      </w:r>
      <w:r w:rsidRPr="0090157C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90157C">
        <w:rPr>
          <w:bCs/>
          <w:sz w:val="22"/>
          <w:szCs w:val="22"/>
        </w:rPr>
        <w:t>без изменения,</w:t>
      </w:r>
      <w:r w:rsidRPr="0090157C">
        <w:rPr>
          <w:bCs/>
          <w:sz w:val="22"/>
          <w:szCs w:val="22"/>
        </w:rPr>
        <w:t xml:space="preserve"> предусмотренных контрактом количества Товара</w:t>
      </w:r>
      <w:r w:rsidRPr="0090157C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lastRenderedPageBreak/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90157C" w:rsidRDefault="00CA5ECE" w:rsidP="0090157C">
      <w:pPr>
        <w:ind w:firstLine="709"/>
        <w:jc w:val="both"/>
        <w:rPr>
          <w:rFonts w:eastAsia="Calibri"/>
          <w:noProof/>
          <w:sz w:val="22"/>
          <w:szCs w:val="22"/>
        </w:rPr>
      </w:pPr>
      <w:r w:rsidRPr="0090157C">
        <w:rPr>
          <w:sz w:val="22"/>
          <w:szCs w:val="22"/>
        </w:rPr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90157C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90157C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90157C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90157C" w:rsidRDefault="00791B88" w:rsidP="0090157C">
      <w:pPr>
        <w:jc w:val="center"/>
        <w:rPr>
          <w:b/>
          <w:sz w:val="22"/>
          <w:szCs w:val="22"/>
        </w:rPr>
      </w:pPr>
    </w:p>
    <w:p w14:paraId="2B152FB5" w14:textId="77777777" w:rsidR="00791B88" w:rsidRPr="0090157C" w:rsidRDefault="00CA5ECE" w:rsidP="0090157C">
      <w:pPr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3. ПОРЯДОК РАСЧЕТОВ</w:t>
      </w:r>
    </w:p>
    <w:p w14:paraId="69EF3800" w14:textId="77777777" w:rsidR="00366FAA" w:rsidRPr="0090157C" w:rsidRDefault="00366FAA" w:rsidP="0090157C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90157C">
        <w:rPr>
          <w:sz w:val="22"/>
          <w:szCs w:val="22"/>
        </w:rPr>
        <w:t xml:space="preserve">3.1. </w:t>
      </w:r>
      <w:r w:rsidRPr="0090157C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90157C">
        <w:rPr>
          <w:sz w:val="22"/>
          <w:szCs w:val="22"/>
        </w:rPr>
        <w:t>онтракта</w:t>
      </w:r>
      <w:r w:rsidRPr="0090157C">
        <w:rPr>
          <w:bCs/>
          <w:sz w:val="22"/>
          <w:szCs w:val="22"/>
        </w:rPr>
        <w:t>.</w:t>
      </w:r>
    </w:p>
    <w:p w14:paraId="194459EE" w14:textId="77777777" w:rsidR="00366FAA" w:rsidRPr="0090157C" w:rsidRDefault="00366FAA" w:rsidP="0090157C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90157C">
        <w:rPr>
          <w:noProof/>
          <w:sz w:val="22"/>
          <w:szCs w:val="22"/>
        </w:rPr>
        <w:t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после подписания Сторонами товарной накладной и Акта приема-передачи Товара.</w:t>
      </w:r>
    </w:p>
    <w:p w14:paraId="6E3AB196" w14:textId="77777777" w:rsidR="00366FAA" w:rsidRPr="0090157C" w:rsidRDefault="00366FAA" w:rsidP="009015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5CBBB530" w14:textId="77777777" w:rsidR="00366FAA" w:rsidRPr="0090157C" w:rsidRDefault="00366FAA" w:rsidP="009015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90157C" w:rsidRDefault="00791B88" w:rsidP="0090157C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90157C" w:rsidRDefault="00CA5ECE" w:rsidP="0090157C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b/>
          <w:sz w:val="22"/>
          <w:szCs w:val="22"/>
        </w:rPr>
        <w:t>4.1.</w:t>
      </w:r>
      <w:r w:rsidRPr="0090157C">
        <w:rPr>
          <w:rFonts w:ascii="Times New Roman" w:hAnsi="Times New Roman" w:cs="Times New Roman"/>
          <w:sz w:val="22"/>
          <w:szCs w:val="22"/>
        </w:rPr>
        <w:t xml:space="preserve"> З</w:t>
      </w:r>
      <w:r w:rsidRPr="0090157C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90157C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90157C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 xml:space="preserve">4.2.3. </w:t>
      </w:r>
      <w:r w:rsidRPr="0090157C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90157C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90157C">
        <w:rPr>
          <w:sz w:val="22"/>
          <w:szCs w:val="22"/>
        </w:rPr>
        <w:t>8</w:t>
      </w:r>
      <w:r w:rsidRPr="0090157C">
        <w:rPr>
          <w:sz w:val="22"/>
          <w:szCs w:val="22"/>
        </w:rPr>
        <w:t>.6 настоящего контракта.</w:t>
      </w:r>
    </w:p>
    <w:p w14:paraId="481D13A7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90157C">
        <w:rPr>
          <w:sz w:val="22"/>
          <w:szCs w:val="22"/>
        </w:rPr>
        <w:t>8</w:t>
      </w:r>
      <w:r w:rsidRPr="0090157C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90157C">
        <w:rPr>
          <w:sz w:val="22"/>
          <w:szCs w:val="22"/>
        </w:rPr>
        <w:t>8</w:t>
      </w:r>
      <w:r w:rsidRPr="0090157C">
        <w:rPr>
          <w:sz w:val="22"/>
          <w:szCs w:val="22"/>
        </w:rPr>
        <w:t>.6 настоящего контракта.</w:t>
      </w:r>
    </w:p>
    <w:p w14:paraId="1E87C7BC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90157C">
        <w:rPr>
          <w:sz w:val="22"/>
          <w:szCs w:val="22"/>
        </w:rPr>
        <w:t>8</w:t>
      </w:r>
      <w:r w:rsidRPr="0090157C">
        <w:rPr>
          <w:sz w:val="22"/>
          <w:szCs w:val="22"/>
        </w:rPr>
        <w:t>.6 настоящего контракта.</w:t>
      </w:r>
    </w:p>
    <w:p w14:paraId="5A063782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</w:t>
      </w:r>
      <w:r w:rsidRPr="0090157C">
        <w:rPr>
          <w:sz w:val="22"/>
          <w:szCs w:val="22"/>
        </w:rPr>
        <w:lastRenderedPageBreak/>
        <w:t>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72482A" w:rsidRPr="0090157C">
        <w:rPr>
          <w:sz w:val="22"/>
          <w:szCs w:val="22"/>
        </w:rPr>
        <w:t>8</w:t>
      </w:r>
      <w:r w:rsidRPr="0090157C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90157C" w:rsidRDefault="00CA5ECE" w:rsidP="0090157C">
      <w:pPr>
        <w:ind w:firstLine="709"/>
        <w:jc w:val="both"/>
        <w:rPr>
          <w:color w:val="FF0000"/>
          <w:sz w:val="22"/>
          <w:szCs w:val="22"/>
        </w:rPr>
      </w:pPr>
      <w:r w:rsidRPr="0090157C">
        <w:rPr>
          <w:sz w:val="22"/>
          <w:szCs w:val="22"/>
        </w:rPr>
        <w:t>4.</w:t>
      </w:r>
      <w:r w:rsidRPr="0090157C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90157C">
        <w:rPr>
          <w:sz w:val="22"/>
          <w:szCs w:val="22"/>
        </w:rPr>
        <w:t xml:space="preserve"> </w:t>
      </w:r>
    </w:p>
    <w:p w14:paraId="28F76468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90157C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90157C" w:rsidRDefault="00CA5ECE" w:rsidP="0090157C">
      <w:pPr>
        <w:ind w:firstLine="709"/>
        <w:jc w:val="both"/>
        <w:rPr>
          <w:color w:val="FF0000"/>
          <w:sz w:val="22"/>
          <w:szCs w:val="22"/>
        </w:rPr>
      </w:pPr>
      <w:r w:rsidRPr="0090157C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90157C" w:rsidRDefault="00CA5ECE" w:rsidP="0090157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157C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90157C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90157C" w:rsidRDefault="00CA5ECE" w:rsidP="0090157C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90157C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 xml:space="preserve">4.4.2. </w:t>
      </w:r>
      <w:r w:rsidRPr="0090157C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90157C">
        <w:rPr>
          <w:sz w:val="22"/>
          <w:szCs w:val="22"/>
        </w:rPr>
        <w:t>4.4.</w:t>
      </w:r>
      <w:r w:rsidR="0055725B" w:rsidRPr="0090157C">
        <w:rPr>
          <w:sz w:val="22"/>
          <w:szCs w:val="22"/>
        </w:rPr>
        <w:t>4</w:t>
      </w:r>
      <w:r w:rsidRPr="0090157C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90157C" w:rsidRDefault="00791B88" w:rsidP="009015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90157C" w:rsidRDefault="00CA5ECE" w:rsidP="0090157C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5. СРОК, МЕСТО И УСЛОВИЯ ПОСТАВКИ</w:t>
      </w:r>
    </w:p>
    <w:p w14:paraId="55A58A4D" w14:textId="3964E8FA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5.1. Срок поставки Товара</w:t>
      </w:r>
      <w:r w:rsidR="00E52A19" w:rsidRPr="0090157C">
        <w:rPr>
          <w:sz w:val="22"/>
          <w:szCs w:val="22"/>
        </w:rPr>
        <w:t xml:space="preserve">: </w:t>
      </w:r>
      <w:r w:rsidR="009C5FC5" w:rsidRPr="0090157C">
        <w:rPr>
          <w:sz w:val="22"/>
          <w:szCs w:val="22"/>
        </w:rPr>
        <w:t xml:space="preserve">с момента заключения контракта </w:t>
      </w:r>
      <w:r w:rsidR="00366FAA" w:rsidRPr="0090157C">
        <w:rPr>
          <w:sz w:val="22"/>
          <w:szCs w:val="22"/>
        </w:rPr>
        <w:t>10</w:t>
      </w:r>
      <w:r w:rsidR="002B3DFD" w:rsidRPr="0090157C">
        <w:rPr>
          <w:sz w:val="22"/>
          <w:szCs w:val="22"/>
        </w:rPr>
        <w:t xml:space="preserve"> календарных дн</w:t>
      </w:r>
      <w:r w:rsidR="004966AE" w:rsidRPr="0090157C">
        <w:rPr>
          <w:sz w:val="22"/>
          <w:szCs w:val="22"/>
        </w:rPr>
        <w:t>ей</w:t>
      </w:r>
      <w:r w:rsidRPr="0090157C">
        <w:rPr>
          <w:sz w:val="22"/>
          <w:szCs w:val="22"/>
        </w:rPr>
        <w:t>.</w:t>
      </w:r>
      <w:r w:rsidRPr="0090157C">
        <w:rPr>
          <w:color w:val="FF0000"/>
          <w:sz w:val="22"/>
          <w:szCs w:val="22"/>
        </w:rPr>
        <w:t xml:space="preserve"> </w:t>
      </w:r>
    </w:p>
    <w:p w14:paraId="4AB78476" w14:textId="1661B35B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 xml:space="preserve">5.2. Место доставки Товара: </w:t>
      </w:r>
      <w:r w:rsidR="001B0E82" w:rsidRPr="0090157C">
        <w:rPr>
          <w:sz w:val="22"/>
          <w:szCs w:val="22"/>
        </w:rPr>
        <w:t>680505, Хабаровский край, Хабаровский район, с. Ракитное, ул. Центральная, 21 (далее – место доставки).</w:t>
      </w:r>
    </w:p>
    <w:p w14:paraId="7D61908F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5.3.</w:t>
      </w:r>
      <w:r w:rsidRPr="0090157C">
        <w:rPr>
          <w:color w:val="000000" w:themeColor="text1"/>
          <w:sz w:val="22"/>
          <w:szCs w:val="22"/>
        </w:rPr>
        <w:t xml:space="preserve"> Условия п</w:t>
      </w:r>
      <w:r w:rsidRPr="0090157C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90157C" w:rsidRDefault="00CA5ECE" w:rsidP="0090157C">
      <w:pPr>
        <w:tabs>
          <w:tab w:val="left" w:pos="709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 xml:space="preserve">6. ПОРЯДОК СДАЧИ-ПРИЕМКИ ТОВАРА </w:t>
      </w:r>
      <w:r w:rsidRPr="0090157C">
        <w:rPr>
          <w:b/>
          <w:sz w:val="22"/>
          <w:szCs w:val="22"/>
        </w:rPr>
        <w:tab/>
      </w:r>
    </w:p>
    <w:p w14:paraId="21B2F8BE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6.1. П</w:t>
      </w:r>
      <w:r w:rsidRPr="0090157C">
        <w:rPr>
          <w:rFonts w:eastAsia="Arial"/>
          <w:sz w:val="22"/>
          <w:szCs w:val="22"/>
        </w:rPr>
        <w:t xml:space="preserve">риемка Товара </w:t>
      </w:r>
      <w:r w:rsidRPr="0090157C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90157C" w:rsidRDefault="00CA5ECE" w:rsidP="0090157C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90157C">
        <w:rPr>
          <w:rFonts w:eastAsia="Calibri"/>
          <w:sz w:val="22"/>
          <w:szCs w:val="22"/>
          <w:lang w:eastAsia="en-US"/>
        </w:rPr>
        <w:t>в заключении,</w:t>
      </w:r>
      <w:r w:rsidRPr="0090157C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rFonts w:eastAsiaTheme="minorHAnsi"/>
          <w:sz w:val="22"/>
          <w:szCs w:val="22"/>
          <w:lang w:eastAsia="en-US"/>
        </w:rPr>
        <w:lastRenderedPageBreak/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90157C">
        <w:rPr>
          <w:sz w:val="22"/>
          <w:szCs w:val="22"/>
        </w:rPr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90157C">
        <w:rPr>
          <w:sz w:val="22"/>
          <w:szCs w:val="22"/>
        </w:rPr>
        <w:t xml:space="preserve"> (Приложение 1)</w:t>
      </w:r>
      <w:r w:rsidRPr="0090157C">
        <w:rPr>
          <w:sz w:val="22"/>
          <w:szCs w:val="22"/>
        </w:rPr>
        <w:t xml:space="preserve"> и Технической частью</w:t>
      </w:r>
      <w:r w:rsidR="00896283" w:rsidRPr="0090157C">
        <w:rPr>
          <w:sz w:val="22"/>
          <w:szCs w:val="22"/>
        </w:rPr>
        <w:t xml:space="preserve"> (Приложение 2)</w:t>
      </w:r>
      <w:r w:rsidRPr="0090157C">
        <w:rPr>
          <w:sz w:val="22"/>
          <w:szCs w:val="22"/>
        </w:rPr>
        <w:t>.</w:t>
      </w:r>
      <w:r w:rsidRPr="0090157C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90157C">
        <w:rPr>
          <w:sz w:val="22"/>
          <w:szCs w:val="22"/>
        </w:rPr>
        <w:t xml:space="preserve"> недостающее количество Товара</w:t>
      </w:r>
      <w:r w:rsidRPr="0090157C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90157C" w:rsidRDefault="00CA5ECE" w:rsidP="0090157C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90157C" w:rsidRDefault="00CA5ECE" w:rsidP="009015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6.6.2. Поставщик обязуется своими силами и за свой счет</w:t>
      </w:r>
      <w:r w:rsidRPr="0090157C">
        <w:rPr>
          <w:color w:val="00B050"/>
          <w:sz w:val="22"/>
          <w:szCs w:val="22"/>
        </w:rPr>
        <w:t xml:space="preserve"> </w:t>
      </w:r>
      <w:r w:rsidRPr="0090157C">
        <w:rPr>
          <w:sz w:val="22"/>
          <w:szCs w:val="22"/>
        </w:rPr>
        <w:t>заменить Товар ненадлежащего качества в течение 5 рабочих</w:t>
      </w:r>
      <w:r w:rsidRPr="0090157C">
        <w:rPr>
          <w:color w:val="00B050"/>
          <w:sz w:val="22"/>
          <w:szCs w:val="22"/>
        </w:rPr>
        <w:t xml:space="preserve"> </w:t>
      </w:r>
      <w:r w:rsidRPr="0090157C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0157C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90157C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90157C">
        <w:rPr>
          <w:sz w:val="22"/>
          <w:szCs w:val="22"/>
        </w:rPr>
        <w:t>.</w:t>
      </w:r>
    </w:p>
    <w:p w14:paraId="0C93AC18" w14:textId="77777777" w:rsidR="00791B88" w:rsidRPr="0090157C" w:rsidRDefault="00CA5ECE" w:rsidP="0090157C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90157C">
        <w:rPr>
          <w:color w:val="339966"/>
          <w:sz w:val="22"/>
          <w:szCs w:val="22"/>
        </w:rPr>
        <w:t>.</w:t>
      </w:r>
    </w:p>
    <w:p w14:paraId="183DCB45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90157C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90157C" w:rsidRDefault="00CA5ECE" w:rsidP="0090157C">
      <w:pPr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90157C" w:rsidRDefault="00791B88" w:rsidP="0090157C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90157C" w:rsidRDefault="006B5F44" w:rsidP="0090157C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90157C">
        <w:rPr>
          <w:b/>
          <w:bCs/>
          <w:sz w:val="22"/>
          <w:szCs w:val="22"/>
        </w:rPr>
        <w:t>8</w:t>
      </w:r>
      <w:r w:rsidR="00CA5ECE" w:rsidRPr="0090157C">
        <w:rPr>
          <w:b/>
          <w:bCs/>
          <w:sz w:val="22"/>
          <w:szCs w:val="22"/>
        </w:rPr>
        <w:t xml:space="preserve">. </w:t>
      </w:r>
      <w:r w:rsidR="00CA5ECE" w:rsidRPr="0090157C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lastRenderedPageBreak/>
        <w:t>8</w:t>
      </w:r>
      <w:r w:rsidR="00CA5ECE" w:rsidRPr="0090157C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90157C">
        <w:rPr>
          <w:sz w:val="22"/>
          <w:szCs w:val="22"/>
        </w:rPr>
        <w:t>следующего после дня истечения,</w:t>
      </w:r>
      <w:r w:rsidR="00CA5ECE" w:rsidRPr="0090157C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90157C" w:rsidRDefault="00CA5ECE" w:rsidP="009015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157C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90157C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90157C">
        <w:rPr>
          <w:sz w:val="22"/>
          <w:szCs w:val="22"/>
        </w:rPr>
        <w:t>.</w:t>
      </w:r>
    </w:p>
    <w:p w14:paraId="0AC6ED56" w14:textId="77777777" w:rsidR="00791B88" w:rsidRPr="0090157C" w:rsidRDefault="006B5F44" w:rsidP="0090157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90157C">
        <w:rPr>
          <w:sz w:val="22"/>
          <w:szCs w:val="22"/>
        </w:rPr>
        <w:t>мотренного настоящим контрактом</w:t>
      </w:r>
      <w:r w:rsidR="00CA5ECE" w:rsidRPr="0090157C">
        <w:rPr>
          <w:sz w:val="22"/>
          <w:szCs w:val="22"/>
        </w:rPr>
        <w:t xml:space="preserve"> 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90157C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90157C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90157C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90157C">
        <w:rPr>
          <w:sz w:val="22"/>
          <w:szCs w:val="22"/>
        </w:rPr>
        <w:t xml:space="preserve"> </w:t>
      </w:r>
      <w:r w:rsidR="00CA5ECE" w:rsidRPr="0090157C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90157C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>8</w:t>
      </w:r>
      <w:r w:rsidR="00CA5ECE" w:rsidRPr="0090157C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rFonts w:eastAsiaTheme="minorHAnsi"/>
          <w:sz w:val="22"/>
          <w:szCs w:val="22"/>
          <w:lang w:eastAsia="en-US"/>
        </w:rPr>
        <w:t>8</w:t>
      </w:r>
      <w:r w:rsidR="00CA5ECE" w:rsidRPr="0090157C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90157C">
        <w:rPr>
          <w:rFonts w:eastAsia="Calibri"/>
          <w:sz w:val="22"/>
          <w:szCs w:val="22"/>
          <w:lang w:eastAsia="en-US"/>
        </w:rPr>
        <w:t>десяти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90157C">
        <w:rPr>
          <w:rFonts w:eastAsia="Calibri"/>
          <w:sz w:val="22"/>
          <w:szCs w:val="22"/>
          <w:lang w:eastAsia="en-US"/>
        </w:rPr>
        <w:t>ов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90157C">
        <w:rPr>
          <w:rFonts w:eastAsia="Calibri"/>
          <w:sz w:val="22"/>
          <w:szCs w:val="22"/>
          <w:lang w:eastAsia="en-US"/>
        </w:rPr>
        <w:t>)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90157C">
        <w:rPr>
          <w:rFonts w:eastAsia="Calibri"/>
          <w:sz w:val="22"/>
          <w:szCs w:val="22"/>
          <w:lang w:eastAsia="en-US"/>
        </w:rPr>
        <w:t>8</w:t>
      </w:r>
      <w:r w:rsidR="00CA5ECE" w:rsidRPr="0090157C">
        <w:rPr>
          <w:rFonts w:eastAsia="Calibri"/>
          <w:sz w:val="22"/>
          <w:szCs w:val="22"/>
          <w:lang w:eastAsia="en-US"/>
        </w:rPr>
        <w:t>.3.4</w:t>
      </w:r>
      <w:r w:rsidRPr="0090157C">
        <w:rPr>
          <w:rFonts w:eastAsia="Calibri"/>
          <w:sz w:val="22"/>
          <w:szCs w:val="22"/>
          <w:lang w:eastAsia="en-US"/>
        </w:rPr>
        <w:t>.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90157C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>8</w:t>
      </w:r>
      <w:r w:rsidR="00CA5ECE" w:rsidRPr="0090157C">
        <w:rPr>
          <w:rFonts w:eastAsia="Calibri"/>
          <w:sz w:val="22"/>
          <w:szCs w:val="22"/>
          <w:lang w:eastAsia="en-US"/>
        </w:rPr>
        <w:t>.3.</w:t>
      </w:r>
      <w:r w:rsidRPr="0090157C">
        <w:rPr>
          <w:rFonts w:eastAsia="Calibri"/>
          <w:sz w:val="22"/>
          <w:szCs w:val="22"/>
          <w:lang w:eastAsia="en-US"/>
        </w:rPr>
        <w:t>4</w:t>
      </w:r>
      <w:r w:rsidR="00CA5ECE" w:rsidRPr="0090157C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 xml:space="preserve">.4. </w:t>
      </w:r>
      <w:r w:rsidR="00CA5ECE" w:rsidRPr="0090157C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0157C">
        <w:rPr>
          <w:rFonts w:eastAsia="Calibri"/>
          <w:sz w:val="22"/>
          <w:szCs w:val="22"/>
          <w:lang w:eastAsia="en-US"/>
        </w:rPr>
        <w:t>8</w:t>
      </w:r>
      <w:r w:rsidR="00CA5ECE" w:rsidRPr="0090157C">
        <w:rPr>
          <w:rFonts w:eastAsia="Calibri"/>
          <w:sz w:val="22"/>
          <w:szCs w:val="22"/>
          <w:lang w:eastAsia="en-US"/>
        </w:rPr>
        <w:t xml:space="preserve">.5. </w:t>
      </w:r>
      <w:r w:rsidR="00CA5ECE" w:rsidRPr="0090157C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90157C" w:rsidRDefault="006B5F44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90157C">
        <w:rPr>
          <w:sz w:val="22"/>
          <w:szCs w:val="22"/>
        </w:rPr>
        <w:t>8</w:t>
      </w:r>
      <w:r w:rsidR="00CA5ECE" w:rsidRPr="0090157C">
        <w:rPr>
          <w:sz w:val="22"/>
          <w:szCs w:val="22"/>
        </w:rPr>
        <w:t>.3 настоящего контракта.</w:t>
      </w:r>
    </w:p>
    <w:p w14:paraId="22DEB33F" w14:textId="77777777" w:rsidR="00791B88" w:rsidRPr="0090157C" w:rsidRDefault="006B5F44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90157C">
        <w:rPr>
          <w:rFonts w:eastAsia="Arial"/>
          <w:sz w:val="22"/>
          <w:szCs w:val="22"/>
          <w:lang w:eastAsia="ar-SA"/>
        </w:rPr>
        <w:t>8</w:t>
      </w:r>
      <w:r w:rsidR="00CA5ECE" w:rsidRPr="0090157C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90157C" w:rsidRDefault="008857D2" w:rsidP="0090157C">
      <w:pPr>
        <w:tabs>
          <w:tab w:val="left" w:pos="709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lastRenderedPageBreak/>
        <w:t>9</w:t>
      </w:r>
      <w:r w:rsidR="00CA5ECE" w:rsidRPr="0090157C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9</w:t>
      </w:r>
      <w:r w:rsidR="00CA5ECE" w:rsidRPr="0090157C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9</w:t>
      </w:r>
      <w:r w:rsidR="00CA5ECE" w:rsidRPr="0090157C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9</w:t>
      </w:r>
      <w:r w:rsidR="00CA5ECE" w:rsidRPr="0090157C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9</w:t>
      </w:r>
      <w:r w:rsidR="00CA5ECE" w:rsidRPr="0090157C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90157C">
          <w:rPr>
            <w:sz w:val="22"/>
            <w:szCs w:val="22"/>
          </w:rPr>
          <w:t xml:space="preserve">п. </w:t>
        </w:r>
        <w:r w:rsidRPr="0090157C">
          <w:rPr>
            <w:sz w:val="22"/>
            <w:szCs w:val="22"/>
          </w:rPr>
          <w:t>9</w:t>
        </w:r>
        <w:r w:rsidR="00CA5ECE" w:rsidRPr="0090157C">
          <w:rPr>
            <w:sz w:val="22"/>
            <w:szCs w:val="22"/>
          </w:rPr>
          <w:t>.1</w:t>
        </w:r>
      </w:hyperlink>
      <w:r w:rsidR="00CA5ECE" w:rsidRPr="0090157C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9</w:t>
      </w:r>
      <w:r w:rsidR="00CA5ECE" w:rsidRPr="0090157C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90157C" w:rsidRDefault="008857D2" w:rsidP="0090157C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90157C">
        <w:rPr>
          <w:rFonts w:ascii="Times New Roman" w:hAnsi="Times New Roman"/>
          <w:b/>
          <w:sz w:val="22"/>
        </w:rPr>
        <w:t>10</w:t>
      </w:r>
      <w:r w:rsidR="00CA5ECE" w:rsidRPr="0090157C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5E14429A" w:rsidR="00791B88" w:rsidRPr="0090157C" w:rsidRDefault="008857D2" w:rsidP="0090157C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90157C">
        <w:rPr>
          <w:rFonts w:ascii="Times New Roman" w:hAnsi="Times New Roman"/>
          <w:sz w:val="22"/>
        </w:rPr>
        <w:t>10</w:t>
      </w:r>
      <w:r w:rsidR="00CA5ECE" w:rsidRPr="0090157C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90157C">
        <w:rPr>
          <w:rFonts w:ascii="Times New Roman" w:hAnsi="Times New Roman"/>
          <w:noProof/>
          <w:sz w:val="22"/>
        </w:rPr>
        <w:t>31.</w:t>
      </w:r>
      <w:r w:rsidR="00C63031" w:rsidRPr="0090157C">
        <w:rPr>
          <w:rFonts w:ascii="Times New Roman" w:hAnsi="Times New Roman"/>
          <w:noProof/>
          <w:sz w:val="22"/>
        </w:rPr>
        <w:t>12</w:t>
      </w:r>
      <w:r w:rsidR="00CA5ECE" w:rsidRPr="0090157C">
        <w:rPr>
          <w:rFonts w:ascii="Times New Roman" w:hAnsi="Times New Roman"/>
          <w:noProof/>
          <w:sz w:val="22"/>
        </w:rPr>
        <w:t>.20</w:t>
      </w:r>
      <w:r w:rsidR="00213FCA" w:rsidRPr="0090157C">
        <w:rPr>
          <w:rFonts w:ascii="Times New Roman" w:hAnsi="Times New Roman"/>
          <w:noProof/>
          <w:sz w:val="22"/>
        </w:rPr>
        <w:t>2</w:t>
      </w:r>
      <w:r w:rsidR="006F0F00" w:rsidRPr="0090157C">
        <w:rPr>
          <w:rFonts w:ascii="Times New Roman" w:hAnsi="Times New Roman"/>
          <w:noProof/>
          <w:sz w:val="22"/>
        </w:rPr>
        <w:t>6</w:t>
      </w:r>
      <w:r w:rsidR="00CA5ECE" w:rsidRPr="0090157C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90157C" w:rsidRDefault="00015B4C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0157C">
        <w:rPr>
          <w:sz w:val="22"/>
          <w:szCs w:val="22"/>
        </w:rPr>
        <w:t>10.</w:t>
      </w:r>
      <w:r w:rsidR="00213FCA" w:rsidRPr="0090157C">
        <w:rPr>
          <w:sz w:val="22"/>
          <w:szCs w:val="22"/>
        </w:rPr>
        <w:t>2</w:t>
      </w:r>
      <w:r w:rsidRPr="0090157C">
        <w:rPr>
          <w:sz w:val="22"/>
          <w:szCs w:val="22"/>
        </w:rPr>
        <w:t xml:space="preserve">. </w:t>
      </w:r>
      <w:r w:rsidR="00CA5ECE" w:rsidRPr="0090157C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90157C" w:rsidRDefault="00791B88" w:rsidP="0090157C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90157C" w:rsidRDefault="008857D2" w:rsidP="0090157C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90157C">
        <w:rPr>
          <w:rFonts w:ascii="Times New Roman" w:hAnsi="Times New Roman"/>
          <w:b/>
          <w:sz w:val="22"/>
        </w:rPr>
        <w:t>11</w:t>
      </w:r>
      <w:r w:rsidR="00CA5ECE" w:rsidRPr="0090157C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90157C">
        <w:rPr>
          <w:sz w:val="22"/>
          <w:szCs w:val="22"/>
        </w:rPr>
        <w:t>11</w:t>
      </w:r>
      <w:r w:rsidR="00CA5ECE" w:rsidRPr="0090157C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90157C">
        <w:rPr>
          <w:sz w:val="22"/>
          <w:szCs w:val="22"/>
        </w:rPr>
        <w:t>11</w:t>
      </w:r>
      <w:r w:rsidR="00CA5ECE" w:rsidRPr="0090157C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90157C">
        <w:rPr>
          <w:b/>
          <w:sz w:val="22"/>
          <w:szCs w:val="22"/>
        </w:rPr>
        <w:t xml:space="preserve"> </w:t>
      </w:r>
    </w:p>
    <w:p w14:paraId="1F336521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90157C" w:rsidRDefault="008857D2" w:rsidP="0090157C">
      <w:pPr>
        <w:tabs>
          <w:tab w:val="left" w:pos="709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12</w:t>
      </w:r>
      <w:r w:rsidR="00CA5ECE" w:rsidRPr="0090157C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- по соглашению Сторон;</w:t>
      </w:r>
    </w:p>
    <w:p w14:paraId="20819FDF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- в судебном порядке;</w:t>
      </w:r>
    </w:p>
    <w:p w14:paraId="27DEF379" w14:textId="77777777" w:rsidR="00791B88" w:rsidRPr="0090157C" w:rsidRDefault="00CA5EC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90157C">
        <w:rPr>
          <w:sz w:val="22"/>
          <w:szCs w:val="22"/>
        </w:rPr>
        <w:t>15</w:t>
      </w:r>
      <w:r w:rsidR="00CA5ECE" w:rsidRPr="0090157C">
        <w:rPr>
          <w:sz w:val="22"/>
          <w:szCs w:val="22"/>
        </w:rPr>
        <w:t xml:space="preserve"> дней.</w:t>
      </w:r>
    </w:p>
    <w:p w14:paraId="0B437BB6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</w:t>
      </w:r>
      <w:r w:rsidRPr="0090157C">
        <w:rPr>
          <w:sz w:val="22"/>
          <w:szCs w:val="22"/>
        </w:rPr>
        <w:t>3</w:t>
      </w:r>
      <w:r w:rsidR="00CA5ECE" w:rsidRPr="0090157C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</w:t>
      </w:r>
      <w:r w:rsidRPr="0090157C">
        <w:rPr>
          <w:sz w:val="22"/>
          <w:szCs w:val="22"/>
        </w:rPr>
        <w:t>4</w:t>
      </w:r>
      <w:r w:rsidR="00CA5ECE" w:rsidRPr="0090157C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90157C" w:rsidRDefault="00CA5ECE" w:rsidP="0090157C">
      <w:pPr>
        <w:ind w:firstLine="708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90157C">
        <w:rPr>
          <w:sz w:val="22"/>
          <w:szCs w:val="22"/>
        </w:rPr>
        <w:t>12</w:t>
      </w:r>
      <w:r w:rsidR="00CA5ECE" w:rsidRPr="0090157C">
        <w:rPr>
          <w:sz w:val="22"/>
          <w:szCs w:val="22"/>
        </w:rPr>
        <w:t>.</w:t>
      </w:r>
      <w:r w:rsidRPr="0090157C">
        <w:rPr>
          <w:sz w:val="22"/>
          <w:szCs w:val="22"/>
        </w:rPr>
        <w:t>5</w:t>
      </w:r>
      <w:r w:rsidR="00CA5ECE" w:rsidRPr="0090157C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90157C" w:rsidRDefault="008857D2" w:rsidP="0090157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13</w:t>
      </w:r>
      <w:r w:rsidR="00CA5ECE" w:rsidRPr="0090157C">
        <w:rPr>
          <w:b/>
          <w:sz w:val="22"/>
          <w:szCs w:val="22"/>
        </w:rPr>
        <w:t>. ПРОЧИЕ УСЛОВИЯ</w:t>
      </w:r>
    </w:p>
    <w:p w14:paraId="4472DFBB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13</w:t>
      </w:r>
      <w:r w:rsidR="00CA5ECE" w:rsidRPr="0090157C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13</w:t>
      </w:r>
      <w:r w:rsidR="00CA5ECE" w:rsidRPr="0090157C">
        <w:rPr>
          <w:sz w:val="22"/>
          <w:szCs w:val="22"/>
        </w:rPr>
        <w:t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13</w:t>
      </w:r>
      <w:r w:rsidR="00CA5ECE" w:rsidRPr="0090157C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90157C" w:rsidRDefault="00791B88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90157C" w:rsidRDefault="00791B88" w:rsidP="0090157C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90157C" w:rsidRDefault="008857D2" w:rsidP="0090157C">
      <w:pPr>
        <w:tabs>
          <w:tab w:val="left" w:pos="709"/>
        </w:tabs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14</w:t>
      </w:r>
      <w:r w:rsidR="00CA5ECE" w:rsidRPr="0090157C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90157C" w:rsidRDefault="008857D2" w:rsidP="0090157C">
      <w:pPr>
        <w:tabs>
          <w:tab w:val="left" w:pos="709"/>
        </w:tabs>
        <w:ind w:firstLine="709"/>
        <w:rPr>
          <w:sz w:val="22"/>
          <w:szCs w:val="22"/>
        </w:rPr>
      </w:pPr>
      <w:r w:rsidRPr="0090157C">
        <w:rPr>
          <w:sz w:val="22"/>
          <w:szCs w:val="22"/>
        </w:rPr>
        <w:t>14</w:t>
      </w:r>
      <w:r w:rsidR="00CA5ECE" w:rsidRPr="0090157C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90157C" w:rsidRDefault="008857D2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0157C">
        <w:rPr>
          <w:sz w:val="22"/>
          <w:szCs w:val="22"/>
        </w:rPr>
        <w:t>14</w:t>
      </w:r>
      <w:r w:rsidR="00CA5ECE" w:rsidRPr="0090157C">
        <w:rPr>
          <w:sz w:val="22"/>
          <w:szCs w:val="22"/>
        </w:rPr>
        <w:t xml:space="preserve">.2. Приложение 2. Техническая часть – на ___ л.  </w:t>
      </w:r>
    </w:p>
    <w:p w14:paraId="324F7750" w14:textId="77777777" w:rsidR="00E52A19" w:rsidRPr="0090157C" w:rsidRDefault="00E52A19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34B4CE" w14:textId="77777777" w:rsidR="004966AE" w:rsidRPr="0090157C" w:rsidRDefault="004966AE" w:rsidP="0090157C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  <w:r w:rsidRPr="0090157C">
        <w:rPr>
          <w:rFonts w:ascii="Times New Roman" w:hAnsi="Times New Roman"/>
          <w:b/>
          <w:sz w:val="22"/>
        </w:rPr>
        <w:t>15. МЕСТОНАХОЖДЕНИЕ И БАНКОВСКИЕ РЕКВИЗИТЫ СТОРОН</w:t>
      </w:r>
    </w:p>
    <w:p w14:paraId="1B093734" w14:textId="77777777" w:rsidR="004966AE" w:rsidRPr="0090157C" w:rsidRDefault="004966AE" w:rsidP="0090157C">
      <w:pPr>
        <w:pStyle w:val="ConsNormal"/>
        <w:ind w:firstLine="709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330"/>
      </w:tblGrid>
      <w:tr w:rsidR="005612BA" w:rsidRPr="0090157C" w14:paraId="2A68AC51" w14:textId="77777777" w:rsidTr="008F718B">
        <w:tc>
          <w:tcPr>
            <w:tcW w:w="5131" w:type="dxa"/>
          </w:tcPr>
          <w:p w14:paraId="1F305B38" w14:textId="77777777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335" w:type="dxa"/>
          </w:tcPr>
          <w:p w14:paraId="1D28343C" w14:textId="77777777" w:rsidR="005612BA" w:rsidRPr="0090157C" w:rsidRDefault="005612BA" w:rsidP="0090157C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Поставщик</w:t>
            </w:r>
            <w:r w:rsidRPr="0090157C">
              <w:rPr>
                <w:sz w:val="22"/>
                <w:szCs w:val="22"/>
              </w:rPr>
              <w:t xml:space="preserve"> </w:t>
            </w:r>
          </w:p>
        </w:tc>
      </w:tr>
      <w:tr w:rsidR="005612BA" w:rsidRPr="0090157C" w14:paraId="3BBEA0FF" w14:textId="77777777" w:rsidTr="008F718B">
        <w:tc>
          <w:tcPr>
            <w:tcW w:w="5131" w:type="dxa"/>
          </w:tcPr>
          <w:p w14:paraId="505B09FB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с. Ракитное Хабаровского муниципального района Хабаровского края</w:t>
            </w:r>
          </w:p>
          <w:p w14:paraId="4F9AC1DE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 (МБДОУ с. Ракитное)</w:t>
            </w:r>
          </w:p>
          <w:p w14:paraId="7F0C39C3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ИНН: 2720022330</w:t>
            </w:r>
          </w:p>
          <w:p w14:paraId="1310DF0F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КПП: 272001001</w:t>
            </w:r>
          </w:p>
          <w:p w14:paraId="094A079D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ОКТМО 08655459</w:t>
            </w:r>
          </w:p>
          <w:p w14:paraId="7812B83F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ОКПО 50425779</w:t>
            </w:r>
          </w:p>
          <w:p w14:paraId="01333B28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ОГРН</w:t>
            </w:r>
            <w:r w:rsidRPr="0090157C">
              <w:rPr>
                <w:sz w:val="22"/>
                <w:szCs w:val="22"/>
              </w:rPr>
              <w:tab/>
              <w:t>1022700858960</w:t>
            </w:r>
          </w:p>
          <w:p w14:paraId="25712129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Наименование контрагента по банку </w:t>
            </w:r>
            <w:r w:rsidRPr="0090157C">
              <w:rPr>
                <w:sz w:val="22"/>
                <w:szCs w:val="22"/>
              </w:rPr>
              <w:tab/>
              <w:t>ФУ ХА-БАРОВСКОГО РАЙОНА (МБДОУ с. Ракитное л/с 803Ъ3020000)</w:t>
            </w:r>
          </w:p>
          <w:p w14:paraId="0011DB25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Расчетный счет 03234643086550002000</w:t>
            </w:r>
          </w:p>
          <w:p w14:paraId="4810D0BA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Наименование банка</w:t>
            </w:r>
            <w:r w:rsidRPr="0090157C">
              <w:rPr>
                <w:sz w:val="22"/>
                <w:szCs w:val="22"/>
              </w:rPr>
              <w:tab/>
              <w:t>ОКЦ № 1 ДГУ Банка России//УПРАВЛЕНИЕ ФЕДЕРАЛЬНОГО КАЗНАЧЕЙ-СТВА ПО ПРИМОРСКОМУ КРАЮ</w:t>
            </w:r>
          </w:p>
          <w:p w14:paraId="48244D32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БИК 010507002</w:t>
            </w:r>
          </w:p>
          <w:p w14:paraId="33B249F6" w14:textId="77777777" w:rsidR="001B0E82" w:rsidRPr="0090157C" w:rsidRDefault="001B0E82" w:rsidP="0090157C">
            <w:pPr>
              <w:rPr>
                <w:sz w:val="22"/>
                <w:szCs w:val="22"/>
                <w:lang w:val="en-US"/>
              </w:rPr>
            </w:pPr>
            <w:r w:rsidRPr="0090157C">
              <w:rPr>
                <w:sz w:val="22"/>
                <w:szCs w:val="22"/>
              </w:rPr>
              <w:t>ЕКС (корреспондентский счет) 40102810545370000012</w:t>
            </w:r>
          </w:p>
          <w:p w14:paraId="214A1F33" w14:textId="2EAA2505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35" w:type="dxa"/>
          </w:tcPr>
          <w:p w14:paraId="57643E80" w14:textId="7D4B0FEE" w:rsidR="005612BA" w:rsidRPr="0090157C" w:rsidRDefault="005612BA" w:rsidP="0090157C">
            <w:pPr>
              <w:rPr>
                <w:sz w:val="22"/>
                <w:szCs w:val="22"/>
              </w:rPr>
            </w:pPr>
          </w:p>
        </w:tc>
      </w:tr>
      <w:tr w:rsidR="005612BA" w:rsidRPr="0090157C" w14:paraId="7B08FDC9" w14:textId="77777777" w:rsidTr="008F718B">
        <w:trPr>
          <w:trHeight w:val="327"/>
        </w:trPr>
        <w:tc>
          <w:tcPr>
            <w:tcW w:w="5131" w:type="dxa"/>
          </w:tcPr>
          <w:p w14:paraId="1B333114" w14:textId="2CBED0EF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bCs/>
                <w:sz w:val="22"/>
                <w:szCs w:val="22"/>
              </w:rPr>
              <w:t xml:space="preserve">_____________________ / </w:t>
            </w:r>
            <w:r w:rsidR="001B0E82" w:rsidRPr="0090157C">
              <w:rPr>
                <w:bCs/>
                <w:sz w:val="22"/>
                <w:szCs w:val="22"/>
              </w:rPr>
              <w:t xml:space="preserve">Е.Н. </w:t>
            </w:r>
            <w:proofErr w:type="spellStart"/>
            <w:r w:rsidR="001B0E82" w:rsidRPr="0090157C">
              <w:rPr>
                <w:bCs/>
                <w:sz w:val="22"/>
                <w:szCs w:val="22"/>
              </w:rPr>
              <w:t>Карсакова</w:t>
            </w:r>
            <w:proofErr w:type="spellEnd"/>
            <w:r w:rsidR="001B0E82" w:rsidRPr="0090157C">
              <w:rPr>
                <w:bCs/>
                <w:sz w:val="22"/>
                <w:szCs w:val="22"/>
              </w:rPr>
              <w:t xml:space="preserve"> </w:t>
            </w:r>
            <w:r w:rsidRPr="0090157C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5335" w:type="dxa"/>
          </w:tcPr>
          <w:p w14:paraId="15EE88F6" w14:textId="3761230A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_____________________ / </w:t>
            </w:r>
            <w:r w:rsidR="00590081" w:rsidRPr="0090157C">
              <w:rPr>
                <w:sz w:val="22"/>
                <w:szCs w:val="22"/>
              </w:rPr>
              <w:t>__________________</w:t>
            </w:r>
            <w:r w:rsidRPr="0090157C">
              <w:rPr>
                <w:b/>
                <w:sz w:val="22"/>
                <w:szCs w:val="22"/>
              </w:rPr>
              <w:t>/</w:t>
            </w:r>
          </w:p>
        </w:tc>
      </w:tr>
      <w:tr w:rsidR="005612BA" w:rsidRPr="0090157C" w14:paraId="53778533" w14:textId="77777777" w:rsidTr="008F718B">
        <w:trPr>
          <w:trHeight w:val="140"/>
        </w:trPr>
        <w:tc>
          <w:tcPr>
            <w:tcW w:w="5131" w:type="dxa"/>
          </w:tcPr>
          <w:p w14:paraId="22FCFF9B" w14:textId="77777777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335" w:type="dxa"/>
          </w:tcPr>
          <w:p w14:paraId="5EE6B340" w14:textId="77777777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_______________________ 202_г.</w:t>
            </w:r>
          </w:p>
        </w:tc>
      </w:tr>
      <w:tr w:rsidR="005612BA" w:rsidRPr="0090157C" w14:paraId="1D745F89" w14:textId="77777777" w:rsidTr="008F718B">
        <w:trPr>
          <w:trHeight w:val="471"/>
        </w:trPr>
        <w:tc>
          <w:tcPr>
            <w:tcW w:w="5131" w:type="dxa"/>
          </w:tcPr>
          <w:p w14:paraId="2B3DE566" w14:textId="77777777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  <w:tc>
          <w:tcPr>
            <w:tcW w:w="5335" w:type="dxa"/>
          </w:tcPr>
          <w:p w14:paraId="009634CD" w14:textId="77777777" w:rsidR="005612BA" w:rsidRPr="0090157C" w:rsidRDefault="005612BA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</w:tr>
    </w:tbl>
    <w:p w14:paraId="52ABF6AF" w14:textId="77777777" w:rsidR="004966AE" w:rsidRPr="0090157C" w:rsidRDefault="004966A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A238545" w14:textId="77777777" w:rsidR="004966AE" w:rsidRPr="0090157C" w:rsidRDefault="004966AE" w:rsidP="0090157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2FBC7EE9" w14:textId="77777777" w:rsidR="004966AE" w:rsidRPr="0090157C" w:rsidRDefault="004966AE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br w:type="page"/>
      </w:r>
      <w:r w:rsidRPr="0090157C">
        <w:rPr>
          <w:sz w:val="22"/>
          <w:szCs w:val="22"/>
        </w:rPr>
        <w:lastRenderedPageBreak/>
        <w:t>Приложение 1</w:t>
      </w:r>
    </w:p>
    <w:p w14:paraId="6D5D7820" w14:textId="74FC7B97" w:rsidR="004966AE" w:rsidRPr="0090157C" w:rsidRDefault="004966AE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t xml:space="preserve">к контракту № </w:t>
      </w:r>
      <w:r w:rsidR="0090157C" w:rsidRPr="0090157C">
        <w:rPr>
          <w:b/>
          <w:sz w:val="22"/>
          <w:szCs w:val="22"/>
        </w:rPr>
        <w:t>П4ЖШР/2026</w:t>
      </w:r>
    </w:p>
    <w:p w14:paraId="35D64868" w14:textId="4DBBEA5E" w:rsidR="004966AE" w:rsidRPr="0090157C" w:rsidRDefault="004966AE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t xml:space="preserve">от </w:t>
      </w:r>
      <w:r w:rsidR="003B3641" w:rsidRPr="0090157C">
        <w:rPr>
          <w:sz w:val="22"/>
          <w:szCs w:val="22"/>
        </w:rPr>
        <w:t>_________</w:t>
      </w:r>
      <w:r w:rsidRPr="0090157C">
        <w:rPr>
          <w:sz w:val="22"/>
          <w:szCs w:val="22"/>
        </w:rPr>
        <w:t>.2026г.</w:t>
      </w:r>
    </w:p>
    <w:p w14:paraId="595FEE37" w14:textId="77777777" w:rsidR="004966AE" w:rsidRPr="0090157C" w:rsidRDefault="004966AE" w:rsidP="0090157C">
      <w:pPr>
        <w:ind w:firstLine="709"/>
        <w:jc w:val="center"/>
        <w:rPr>
          <w:b/>
          <w:sz w:val="22"/>
          <w:szCs w:val="22"/>
        </w:rPr>
      </w:pPr>
    </w:p>
    <w:p w14:paraId="50428E6B" w14:textId="77777777" w:rsidR="004966AE" w:rsidRPr="0090157C" w:rsidRDefault="004966AE" w:rsidP="0090157C">
      <w:pPr>
        <w:ind w:firstLine="709"/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СПЕЦИФИКАЦИЯ</w:t>
      </w:r>
      <w:r w:rsidRPr="0090157C">
        <w:rPr>
          <w:rStyle w:val="af"/>
          <w:color w:val="FFFFFF"/>
          <w:sz w:val="22"/>
          <w:szCs w:val="22"/>
          <w:lang w:eastAsia="en-US"/>
        </w:rPr>
        <w:footnoteReference w:id="2"/>
      </w:r>
    </w:p>
    <w:p w14:paraId="245E81EE" w14:textId="77777777" w:rsidR="004966AE" w:rsidRPr="0090157C" w:rsidRDefault="004966AE" w:rsidP="0090157C">
      <w:pPr>
        <w:ind w:firstLine="709"/>
        <w:jc w:val="both"/>
        <w:rPr>
          <w:b/>
          <w:sz w:val="22"/>
          <w:szCs w:val="22"/>
        </w:rPr>
      </w:pP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850"/>
        <w:gridCol w:w="851"/>
        <w:gridCol w:w="1701"/>
        <w:gridCol w:w="1275"/>
      </w:tblGrid>
      <w:tr w:rsidR="006F2D86" w:rsidRPr="0090157C" w14:paraId="6B0527CE" w14:textId="77777777" w:rsidTr="00231343">
        <w:tc>
          <w:tcPr>
            <w:tcW w:w="568" w:type="dxa"/>
            <w:shd w:val="clear" w:color="auto" w:fill="auto"/>
            <w:vAlign w:val="center"/>
          </w:tcPr>
          <w:p w14:paraId="58AB3FE1" w14:textId="77777777" w:rsidR="004966AE" w:rsidRPr="0090157C" w:rsidRDefault="004966AE" w:rsidP="0090157C">
            <w:pPr>
              <w:ind w:firstLine="709"/>
              <w:jc w:val="center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BE9253" w14:textId="77777777" w:rsidR="004966AE" w:rsidRPr="0090157C" w:rsidRDefault="004966AE" w:rsidP="0090157C">
            <w:pPr>
              <w:ind w:firstLine="709"/>
              <w:jc w:val="center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Наименование, товарный знак (при наличии), наименование страны происхождения Товара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005018" w14:textId="26BAFCCE" w:rsidR="004966AE" w:rsidRPr="0090157C" w:rsidRDefault="004966AE" w:rsidP="0090157C">
            <w:pPr>
              <w:jc w:val="center"/>
              <w:rPr>
                <w:sz w:val="22"/>
                <w:szCs w:val="22"/>
              </w:rPr>
            </w:pPr>
            <w:proofErr w:type="spellStart"/>
            <w:r w:rsidRPr="0090157C">
              <w:rPr>
                <w:sz w:val="22"/>
                <w:szCs w:val="22"/>
              </w:rPr>
              <w:t>Е</w:t>
            </w:r>
            <w:r w:rsidR="003B3641" w:rsidRPr="0090157C">
              <w:rPr>
                <w:sz w:val="22"/>
                <w:szCs w:val="22"/>
              </w:rPr>
              <w:t>е</w:t>
            </w:r>
            <w:r w:rsidRPr="0090157C">
              <w:rPr>
                <w:sz w:val="22"/>
                <w:szCs w:val="22"/>
              </w:rPr>
              <w:t>д</w:t>
            </w:r>
            <w:proofErr w:type="spellEnd"/>
            <w:r w:rsidRPr="0090157C">
              <w:rPr>
                <w:sz w:val="22"/>
                <w:szCs w:val="22"/>
              </w:rPr>
              <w:t>. изм.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0D8FAD" w14:textId="77777777" w:rsidR="004966AE" w:rsidRPr="0090157C" w:rsidRDefault="004966AE" w:rsidP="0090157C">
            <w:pPr>
              <w:jc w:val="center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Кол-во, шт.</w:t>
            </w:r>
          </w:p>
        </w:tc>
        <w:tc>
          <w:tcPr>
            <w:tcW w:w="1701" w:type="dxa"/>
            <w:shd w:val="clear" w:color="auto" w:fill="auto"/>
          </w:tcPr>
          <w:p w14:paraId="744D8323" w14:textId="4E296970" w:rsidR="004966AE" w:rsidRPr="0090157C" w:rsidRDefault="004966AE" w:rsidP="0090157C">
            <w:pPr>
              <w:jc w:val="center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Стоимость за ед. изм., руб.,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CC4C2" w14:textId="25BEC3A2" w:rsidR="004966AE" w:rsidRPr="0090157C" w:rsidRDefault="004966AE" w:rsidP="0090157C">
            <w:pPr>
              <w:jc w:val="center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Общая сумма, руб. </w:t>
            </w:r>
          </w:p>
        </w:tc>
      </w:tr>
      <w:tr w:rsidR="006F2D86" w:rsidRPr="0090157C" w14:paraId="3AC0E52D" w14:textId="77777777" w:rsidTr="00231343">
        <w:trPr>
          <w:trHeight w:val="310"/>
        </w:trPr>
        <w:tc>
          <w:tcPr>
            <w:tcW w:w="568" w:type="dxa"/>
            <w:shd w:val="clear" w:color="auto" w:fill="auto"/>
          </w:tcPr>
          <w:p w14:paraId="3FD5082A" w14:textId="31D04F90" w:rsidR="00070376" w:rsidRPr="0090157C" w:rsidRDefault="00070376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6AA716AF" w14:textId="1A84DE3B" w:rsidR="00070376" w:rsidRPr="0090157C" w:rsidRDefault="001B0E82" w:rsidP="0090157C">
            <w:pPr>
              <w:ind w:left="-74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Плита 4-конф. с жарочным шкафом ПЭЖШ-4</w:t>
            </w:r>
          </w:p>
        </w:tc>
        <w:tc>
          <w:tcPr>
            <w:tcW w:w="850" w:type="dxa"/>
            <w:shd w:val="clear" w:color="auto" w:fill="auto"/>
          </w:tcPr>
          <w:p w14:paraId="271E3934" w14:textId="57B086F7" w:rsidR="00070376" w:rsidRPr="0090157C" w:rsidRDefault="00070376" w:rsidP="0090157C">
            <w:pPr>
              <w:ind w:left="-790" w:firstLine="709"/>
              <w:jc w:val="center"/>
              <w:rPr>
                <w:sz w:val="22"/>
                <w:szCs w:val="22"/>
              </w:rPr>
            </w:pPr>
            <w:proofErr w:type="spellStart"/>
            <w:r w:rsidRPr="0090157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D853C82" w14:textId="34158585" w:rsidR="00070376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F1F0C" w14:textId="53AD1901" w:rsidR="00070376" w:rsidRPr="0090157C" w:rsidRDefault="00231343" w:rsidP="0090157C">
            <w:pPr>
              <w:ind w:left="-74" w:firstLine="74"/>
              <w:rPr>
                <w:sz w:val="22"/>
                <w:szCs w:val="22"/>
              </w:rPr>
            </w:pPr>
            <w:r w:rsidRPr="00231343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> </w:t>
            </w:r>
            <w:r w:rsidRPr="00231343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6BE57" w14:textId="6FCC625B" w:rsidR="00070376" w:rsidRPr="0090157C" w:rsidRDefault="00231343" w:rsidP="0090157C">
            <w:pPr>
              <w:rPr>
                <w:sz w:val="22"/>
                <w:szCs w:val="22"/>
              </w:rPr>
            </w:pPr>
            <w:r w:rsidRPr="00231343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> </w:t>
            </w:r>
            <w:r w:rsidRPr="00231343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>,00</w:t>
            </w:r>
          </w:p>
        </w:tc>
      </w:tr>
      <w:tr w:rsidR="004966AE" w:rsidRPr="0090157C" w14:paraId="374AFF45" w14:textId="77777777" w:rsidTr="005612BA">
        <w:trPr>
          <w:trHeight w:val="90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1524B376" w14:textId="77777777" w:rsidR="004966AE" w:rsidRPr="0090157C" w:rsidRDefault="004966AE" w:rsidP="0090157C">
            <w:pPr>
              <w:ind w:left="-74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056D9D" w14:textId="0EE63A44" w:rsidR="004966AE" w:rsidRPr="0090157C" w:rsidRDefault="00231343" w:rsidP="0090157C">
            <w:pPr>
              <w:ind w:left="-74" w:hanging="26"/>
              <w:rPr>
                <w:sz w:val="22"/>
                <w:szCs w:val="22"/>
              </w:rPr>
            </w:pPr>
            <w:r w:rsidRPr="00231343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> </w:t>
            </w:r>
            <w:r w:rsidRPr="00231343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>,00</w:t>
            </w:r>
          </w:p>
        </w:tc>
      </w:tr>
    </w:tbl>
    <w:p w14:paraId="6C1AE5E0" w14:textId="77777777" w:rsidR="004966AE" w:rsidRPr="0090157C" w:rsidRDefault="004966AE" w:rsidP="0090157C">
      <w:pPr>
        <w:ind w:firstLine="709"/>
        <w:jc w:val="both"/>
        <w:rPr>
          <w:sz w:val="22"/>
          <w:szCs w:val="22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1B0E82" w:rsidRPr="0090157C" w14:paraId="42555994" w14:textId="77777777" w:rsidTr="001B0E82">
        <w:tc>
          <w:tcPr>
            <w:tcW w:w="5415" w:type="dxa"/>
          </w:tcPr>
          <w:p w14:paraId="1A08556C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4CC1CFFF" w14:textId="77777777" w:rsidR="001B0E82" w:rsidRPr="0090157C" w:rsidRDefault="001B0E82" w:rsidP="0090157C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Поставщик</w:t>
            </w:r>
            <w:r w:rsidRPr="0090157C">
              <w:rPr>
                <w:sz w:val="22"/>
                <w:szCs w:val="22"/>
              </w:rPr>
              <w:t xml:space="preserve"> </w:t>
            </w:r>
          </w:p>
        </w:tc>
      </w:tr>
      <w:tr w:rsidR="001B0E82" w:rsidRPr="0090157C" w14:paraId="4AA40376" w14:textId="77777777" w:rsidTr="001B0E82">
        <w:tc>
          <w:tcPr>
            <w:tcW w:w="5415" w:type="dxa"/>
          </w:tcPr>
          <w:p w14:paraId="5F5A6AD7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с. Ракитное Хабаровского муниципального района Хабаровского края</w:t>
            </w:r>
          </w:p>
          <w:p w14:paraId="2AC19F69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 (МБДОУ с. Ракитное)</w:t>
            </w:r>
          </w:p>
          <w:p w14:paraId="610D48CC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ИНН: 2720022330</w:t>
            </w:r>
          </w:p>
          <w:p w14:paraId="55AEA927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КПП: 272001001</w:t>
            </w:r>
          </w:p>
          <w:p w14:paraId="289C1E5A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ОКТМО 08655459</w:t>
            </w:r>
          </w:p>
          <w:p w14:paraId="08452CBA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ОКПО 50425779</w:t>
            </w:r>
          </w:p>
          <w:p w14:paraId="60D1A0BA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ОГРН</w:t>
            </w:r>
            <w:r w:rsidRPr="0090157C">
              <w:rPr>
                <w:sz w:val="22"/>
                <w:szCs w:val="22"/>
              </w:rPr>
              <w:tab/>
              <w:t>1022700858960</w:t>
            </w:r>
          </w:p>
          <w:p w14:paraId="650FF282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Наименование контрагента по банку </w:t>
            </w:r>
            <w:r w:rsidRPr="0090157C">
              <w:rPr>
                <w:sz w:val="22"/>
                <w:szCs w:val="22"/>
              </w:rPr>
              <w:tab/>
              <w:t>ФУ ХА-БАРОВСКОГО РАЙОНА (МБДОУ с. Ракитное л/с 803Ъ3020000)</w:t>
            </w:r>
          </w:p>
          <w:p w14:paraId="2FD7577E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Расчетный счет 03234643086550002000</w:t>
            </w:r>
          </w:p>
          <w:p w14:paraId="734456AF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Наименование банка</w:t>
            </w:r>
            <w:r w:rsidRPr="0090157C">
              <w:rPr>
                <w:sz w:val="22"/>
                <w:szCs w:val="22"/>
              </w:rPr>
              <w:tab/>
              <w:t>ОКЦ № 1 ДГУ Банка России//УПРАВЛЕНИЕ ФЕДЕРАЛЬНОГО КАЗНАЧЕЙ-СТВА ПО ПРИМОРСКОМУ КРАЮ</w:t>
            </w:r>
          </w:p>
          <w:p w14:paraId="1FBE7694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БИК 010507002</w:t>
            </w:r>
          </w:p>
          <w:p w14:paraId="68D7E11B" w14:textId="77777777" w:rsidR="001B0E82" w:rsidRPr="0090157C" w:rsidRDefault="001B0E82" w:rsidP="0090157C">
            <w:pPr>
              <w:rPr>
                <w:sz w:val="22"/>
                <w:szCs w:val="22"/>
                <w:lang w:val="en-US"/>
              </w:rPr>
            </w:pPr>
            <w:r w:rsidRPr="0090157C">
              <w:rPr>
                <w:sz w:val="22"/>
                <w:szCs w:val="22"/>
              </w:rPr>
              <w:t>ЕКС (корреспондентский счет) 40102810545370000012</w:t>
            </w:r>
          </w:p>
          <w:p w14:paraId="3CE3C4BE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2" w:type="dxa"/>
          </w:tcPr>
          <w:p w14:paraId="08FF7123" w14:textId="77777777" w:rsidR="001B0E82" w:rsidRPr="0090157C" w:rsidRDefault="001B0E82" w:rsidP="0090157C">
            <w:pPr>
              <w:rPr>
                <w:sz w:val="22"/>
                <w:szCs w:val="22"/>
              </w:rPr>
            </w:pPr>
          </w:p>
        </w:tc>
      </w:tr>
      <w:tr w:rsidR="001B0E82" w:rsidRPr="0090157C" w14:paraId="48205B1D" w14:textId="77777777" w:rsidTr="001B0E82">
        <w:trPr>
          <w:trHeight w:val="327"/>
        </w:trPr>
        <w:tc>
          <w:tcPr>
            <w:tcW w:w="5415" w:type="dxa"/>
          </w:tcPr>
          <w:p w14:paraId="1125A51B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bCs/>
                <w:sz w:val="22"/>
                <w:szCs w:val="22"/>
              </w:rPr>
              <w:t xml:space="preserve">_____________________ / Е.Н. </w:t>
            </w:r>
            <w:proofErr w:type="spellStart"/>
            <w:r w:rsidRPr="0090157C">
              <w:rPr>
                <w:bCs/>
                <w:sz w:val="22"/>
                <w:szCs w:val="22"/>
              </w:rPr>
              <w:t>Карсакова</w:t>
            </w:r>
            <w:proofErr w:type="spellEnd"/>
            <w:r w:rsidRPr="0090157C">
              <w:rPr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642" w:type="dxa"/>
          </w:tcPr>
          <w:p w14:paraId="6C3BAB1D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_____________________ / __________________</w:t>
            </w:r>
            <w:r w:rsidRPr="0090157C">
              <w:rPr>
                <w:b/>
                <w:sz w:val="22"/>
                <w:szCs w:val="22"/>
              </w:rPr>
              <w:t>/</w:t>
            </w:r>
          </w:p>
        </w:tc>
      </w:tr>
      <w:tr w:rsidR="001B0E82" w:rsidRPr="0090157C" w14:paraId="2B88F6BA" w14:textId="77777777" w:rsidTr="001B0E82">
        <w:trPr>
          <w:trHeight w:val="140"/>
        </w:trPr>
        <w:tc>
          <w:tcPr>
            <w:tcW w:w="5415" w:type="dxa"/>
          </w:tcPr>
          <w:p w14:paraId="1C5450D0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69ACF6E7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_______________________ 202_г.</w:t>
            </w:r>
          </w:p>
        </w:tc>
      </w:tr>
      <w:tr w:rsidR="001B0E82" w:rsidRPr="0090157C" w14:paraId="08E8D19C" w14:textId="77777777" w:rsidTr="001B0E82">
        <w:trPr>
          <w:trHeight w:val="471"/>
        </w:trPr>
        <w:tc>
          <w:tcPr>
            <w:tcW w:w="5415" w:type="dxa"/>
          </w:tcPr>
          <w:p w14:paraId="406E0C3F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58D89C16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</w:tr>
    </w:tbl>
    <w:p w14:paraId="2530563D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4032D490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2D57F3B6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42271E6F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0B8BDA39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108E8370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4A42B31E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1D2E25C8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68B14477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53632642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5BC1FBCC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76D73B82" w14:textId="77777777" w:rsidR="00590081" w:rsidRDefault="00590081" w:rsidP="0090157C">
      <w:pPr>
        <w:ind w:firstLine="709"/>
        <w:jc w:val="right"/>
        <w:rPr>
          <w:sz w:val="22"/>
          <w:szCs w:val="22"/>
        </w:rPr>
      </w:pPr>
    </w:p>
    <w:p w14:paraId="39AE24D1" w14:textId="77777777" w:rsidR="0090157C" w:rsidRPr="0090157C" w:rsidRDefault="0090157C" w:rsidP="0090157C">
      <w:pPr>
        <w:ind w:firstLine="709"/>
        <w:jc w:val="right"/>
        <w:rPr>
          <w:sz w:val="22"/>
          <w:szCs w:val="22"/>
        </w:rPr>
      </w:pPr>
    </w:p>
    <w:p w14:paraId="03424981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2CF13360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670BA003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4B5EB524" w14:textId="77777777" w:rsidR="00590081" w:rsidRPr="0090157C" w:rsidRDefault="00590081" w:rsidP="0090157C">
      <w:pPr>
        <w:ind w:firstLine="709"/>
        <w:jc w:val="right"/>
        <w:rPr>
          <w:sz w:val="22"/>
          <w:szCs w:val="22"/>
        </w:rPr>
      </w:pPr>
    </w:p>
    <w:p w14:paraId="1FBE1B2A" w14:textId="440693BE" w:rsidR="004966AE" w:rsidRPr="0090157C" w:rsidRDefault="004966AE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t xml:space="preserve">Приложение 2 </w:t>
      </w:r>
    </w:p>
    <w:p w14:paraId="7BE7C4CE" w14:textId="43126DE3" w:rsidR="006F2D86" w:rsidRPr="0090157C" w:rsidRDefault="006F2D86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lastRenderedPageBreak/>
        <w:t xml:space="preserve">к контракту № </w:t>
      </w:r>
      <w:r w:rsidR="0090157C" w:rsidRPr="0090157C">
        <w:rPr>
          <w:b/>
          <w:sz w:val="22"/>
          <w:szCs w:val="22"/>
        </w:rPr>
        <w:t>П4ЖШР/2026</w:t>
      </w:r>
    </w:p>
    <w:p w14:paraId="05762028" w14:textId="77777777" w:rsidR="006F2D86" w:rsidRPr="0090157C" w:rsidRDefault="006F2D86" w:rsidP="0090157C">
      <w:pPr>
        <w:ind w:firstLine="709"/>
        <w:jc w:val="right"/>
        <w:rPr>
          <w:sz w:val="22"/>
          <w:szCs w:val="22"/>
        </w:rPr>
      </w:pPr>
      <w:r w:rsidRPr="0090157C">
        <w:rPr>
          <w:sz w:val="22"/>
          <w:szCs w:val="22"/>
        </w:rPr>
        <w:t>от _________.2026г.</w:t>
      </w:r>
    </w:p>
    <w:p w14:paraId="52885CD4" w14:textId="77777777" w:rsidR="004966AE" w:rsidRPr="0090157C" w:rsidRDefault="004966AE" w:rsidP="0090157C">
      <w:pPr>
        <w:ind w:firstLine="709"/>
        <w:jc w:val="both"/>
        <w:rPr>
          <w:b/>
          <w:sz w:val="22"/>
          <w:szCs w:val="22"/>
        </w:rPr>
      </w:pPr>
    </w:p>
    <w:p w14:paraId="545E017D" w14:textId="77777777" w:rsidR="004966AE" w:rsidRPr="0090157C" w:rsidRDefault="004966AE" w:rsidP="0090157C">
      <w:pPr>
        <w:ind w:firstLine="709"/>
        <w:jc w:val="center"/>
        <w:rPr>
          <w:b/>
          <w:sz w:val="22"/>
          <w:szCs w:val="22"/>
        </w:rPr>
      </w:pPr>
      <w:r w:rsidRPr="0090157C">
        <w:rPr>
          <w:b/>
          <w:sz w:val="22"/>
          <w:szCs w:val="22"/>
        </w:rPr>
        <w:t>Техническая часть</w:t>
      </w:r>
    </w:p>
    <w:p w14:paraId="356BF566" w14:textId="77777777" w:rsidR="004966AE" w:rsidRPr="0090157C" w:rsidRDefault="004966AE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</w:p>
    <w:p w14:paraId="09B20D7E" w14:textId="77777777" w:rsidR="004966AE" w:rsidRPr="0090157C" w:rsidRDefault="004966AE" w:rsidP="0090157C">
      <w:pPr>
        <w:ind w:firstLine="709"/>
        <w:jc w:val="center"/>
        <w:outlineLvl w:val="0"/>
        <w:rPr>
          <w:b/>
          <w:bCs/>
          <w:sz w:val="22"/>
          <w:szCs w:val="22"/>
        </w:rPr>
      </w:pPr>
      <w:r w:rsidRPr="0090157C">
        <w:rPr>
          <w:b/>
          <w:bCs/>
          <w:sz w:val="22"/>
          <w:szCs w:val="22"/>
        </w:rPr>
        <w:t>ТЕХНИЧЕСКАЯ ЧАСТЬ</w:t>
      </w:r>
    </w:p>
    <w:p w14:paraId="0EBC6089" w14:textId="77777777" w:rsidR="004966AE" w:rsidRPr="0090157C" w:rsidRDefault="004966AE" w:rsidP="0090157C">
      <w:pPr>
        <w:ind w:firstLine="709"/>
        <w:jc w:val="center"/>
        <w:rPr>
          <w:b/>
          <w:sz w:val="22"/>
          <w:szCs w:val="22"/>
          <w:shd w:val="clear" w:color="auto" w:fill="FFFFFF"/>
        </w:rPr>
      </w:pPr>
      <w:r w:rsidRPr="0090157C">
        <w:rPr>
          <w:b/>
          <w:sz w:val="22"/>
          <w:szCs w:val="22"/>
          <w:shd w:val="clear" w:color="auto" w:fill="FFFFFF"/>
        </w:rPr>
        <w:t>1. СВЕДЕНИЯ ОБ ОБЪЕКТЕ ЗАКУПКИ</w:t>
      </w:r>
    </w:p>
    <w:p w14:paraId="6BD01F5D" w14:textId="77777777" w:rsidR="004966AE" w:rsidRPr="0090157C" w:rsidRDefault="004966AE" w:rsidP="0090157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</w:p>
    <w:p w14:paraId="2A502A73" w14:textId="77777777" w:rsidR="004966AE" w:rsidRPr="0090157C" w:rsidRDefault="004966AE" w:rsidP="0090157C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2"/>
          <w:szCs w:val="22"/>
        </w:rPr>
      </w:pPr>
      <w:r w:rsidRPr="0090157C">
        <w:rPr>
          <w:rFonts w:eastAsia="Calibri"/>
          <w:b/>
          <w:sz w:val="22"/>
          <w:szCs w:val="22"/>
        </w:rPr>
        <w:t>Перечень и объем выполняемых услуг</w:t>
      </w:r>
    </w:p>
    <w:p w14:paraId="60793466" w14:textId="77777777" w:rsidR="004966AE" w:rsidRPr="0090157C" w:rsidRDefault="004966AE" w:rsidP="0090157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tblpX="-289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6095"/>
      </w:tblGrid>
      <w:tr w:rsidR="006F2D86" w:rsidRPr="0090157C" w14:paraId="27BB7790" w14:textId="77777777" w:rsidTr="0090157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0281" w14:textId="77777777" w:rsidR="006F2D86" w:rsidRPr="0090157C" w:rsidRDefault="006F2D86" w:rsidP="0090157C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90157C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5EC" w14:textId="77777777" w:rsidR="006F2D86" w:rsidRPr="0090157C" w:rsidRDefault="006F2D86" w:rsidP="0090157C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90157C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0A0" w14:textId="77777777" w:rsidR="006F2D86" w:rsidRPr="0090157C" w:rsidRDefault="006F2D86" w:rsidP="0090157C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90157C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6F2D86" w:rsidRPr="0090157C" w14:paraId="5C8EBE0F" w14:textId="77777777" w:rsidTr="0090157C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631" w14:textId="77777777" w:rsidR="006F2D86" w:rsidRPr="0090157C" w:rsidRDefault="006F2D86" w:rsidP="0090157C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CF8E" w14:textId="77777777" w:rsidR="006F2D86" w:rsidRPr="0090157C" w:rsidRDefault="006F2D86" w:rsidP="0090157C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8128" w14:textId="77777777" w:rsidR="006F2D86" w:rsidRPr="0090157C" w:rsidRDefault="006F2D86" w:rsidP="0090157C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6F2D86" w:rsidRPr="0090157C" w14:paraId="601410EE" w14:textId="77777777" w:rsidTr="0090157C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02E" w14:textId="77777777" w:rsidR="006F2D86" w:rsidRPr="0090157C" w:rsidRDefault="006F2D86" w:rsidP="0090157C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2C9" w14:textId="77777777" w:rsidR="006F2D86" w:rsidRPr="0090157C" w:rsidRDefault="006F2D86" w:rsidP="0090157C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60E" w14:textId="77777777" w:rsidR="006F2D86" w:rsidRPr="0090157C" w:rsidRDefault="006F2D86" w:rsidP="0090157C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F2D86" w:rsidRPr="0090157C" w14:paraId="62DF6EBE" w14:textId="77777777" w:rsidTr="0090157C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73FE" w14:textId="77777777" w:rsidR="006F2D86" w:rsidRPr="0090157C" w:rsidRDefault="006F2D86" w:rsidP="0090157C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8F0" w14:textId="77777777" w:rsidR="006F2D86" w:rsidRPr="0090157C" w:rsidRDefault="006F2D86" w:rsidP="0090157C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E28" w14:textId="70EACB25" w:rsidR="006F2D86" w:rsidRPr="0090157C" w:rsidRDefault="006F2D86" w:rsidP="0090157C">
            <w:pPr>
              <w:ind w:firstLine="284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 xml:space="preserve">Код ОКПД2: </w:t>
            </w:r>
            <w:r w:rsidR="001B0E82" w:rsidRPr="0090157C">
              <w:rPr>
                <w:sz w:val="22"/>
                <w:szCs w:val="22"/>
              </w:rPr>
              <w:t xml:space="preserve"> 27.51.28.130</w:t>
            </w:r>
          </w:p>
        </w:tc>
      </w:tr>
      <w:tr w:rsidR="006F2D86" w:rsidRPr="0090157C" w14:paraId="5014C04B" w14:textId="77777777" w:rsidTr="0090157C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38A" w14:textId="7954895D" w:rsidR="006F2D86" w:rsidRPr="0090157C" w:rsidRDefault="006F2D86" w:rsidP="0090157C">
            <w:pPr>
              <w:ind w:left="318" w:hanging="143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9EB" w14:textId="77777777" w:rsidR="006F2D86" w:rsidRPr="0090157C" w:rsidRDefault="006F2D86" w:rsidP="0090157C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90157C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ED2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Страна</w:t>
            </w:r>
            <w:r w:rsidRPr="0090157C">
              <w:rPr>
                <w:sz w:val="22"/>
                <w:szCs w:val="22"/>
              </w:rPr>
              <w:tab/>
              <w:t>Россия Страна</w:t>
            </w:r>
            <w:r w:rsidRPr="0090157C">
              <w:rPr>
                <w:sz w:val="22"/>
                <w:szCs w:val="22"/>
              </w:rPr>
              <w:tab/>
            </w:r>
          </w:p>
          <w:p w14:paraId="05B707CE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Гарантия</w:t>
            </w:r>
            <w:r w:rsidRPr="0090157C">
              <w:rPr>
                <w:sz w:val="22"/>
                <w:szCs w:val="22"/>
              </w:rPr>
              <w:tab/>
              <w:t>12 месяцев</w:t>
            </w:r>
            <w:r w:rsidRPr="0090157C">
              <w:rPr>
                <w:sz w:val="22"/>
                <w:szCs w:val="22"/>
              </w:rPr>
              <w:tab/>
            </w:r>
          </w:p>
          <w:p w14:paraId="59B30F13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Статус</w:t>
            </w:r>
            <w:r w:rsidRPr="0090157C">
              <w:rPr>
                <w:sz w:val="22"/>
                <w:szCs w:val="22"/>
              </w:rPr>
              <w:tab/>
              <w:t>В наличии</w:t>
            </w:r>
            <w:r w:rsidRPr="0090157C">
              <w:rPr>
                <w:sz w:val="22"/>
                <w:szCs w:val="22"/>
              </w:rPr>
              <w:tab/>
            </w:r>
          </w:p>
          <w:p w14:paraId="4556304E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Длина, мм</w:t>
            </w:r>
            <w:r w:rsidRPr="0090157C">
              <w:rPr>
                <w:sz w:val="22"/>
                <w:szCs w:val="22"/>
              </w:rPr>
              <w:tab/>
              <w:t>1050</w:t>
            </w:r>
            <w:r w:rsidRPr="0090157C">
              <w:rPr>
                <w:sz w:val="22"/>
                <w:szCs w:val="22"/>
              </w:rPr>
              <w:tab/>
            </w:r>
          </w:p>
          <w:p w14:paraId="16880977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Ширина, мм</w:t>
            </w:r>
            <w:r w:rsidRPr="0090157C">
              <w:rPr>
                <w:sz w:val="22"/>
                <w:szCs w:val="22"/>
              </w:rPr>
              <w:tab/>
              <w:t>880</w:t>
            </w:r>
            <w:r w:rsidRPr="0090157C">
              <w:rPr>
                <w:sz w:val="22"/>
                <w:szCs w:val="22"/>
              </w:rPr>
              <w:tab/>
            </w:r>
          </w:p>
          <w:p w14:paraId="7BDFC7A2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Высота, мм</w:t>
            </w:r>
            <w:r w:rsidRPr="0090157C">
              <w:rPr>
                <w:sz w:val="22"/>
                <w:szCs w:val="22"/>
              </w:rPr>
              <w:tab/>
              <w:t>860</w:t>
            </w:r>
            <w:r w:rsidRPr="0090157C">
              <w:rPr>
                <w:sz w:val="22"/>
                <w:szCs w:val="22"/>
              </w:rPr>
              <w:tab/>
            </w:r>
          </w:p>
          <w:p w14:paraId="52FA94E6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Габаритные размеры </w:t>
            </w:r>
            <w:proofErr w:type="spellStart"/>
            <w:r w:rsidRPr="0090157C">
              <w:rPr>
                <w:sz w:val="22"/>
                <w:szCs w:val="22"/>
              </w:rPr>
              <w:t>ДхШхВ</w:t>
            </w:r>
            <w:proofErr w:type="spellEnd"/>
            <w:r w:rsidRPr="0090157C">
              <w:rPr>
                <w:sz w:val="22"/>
                <w:szCs w:val="22"/>
              </w:rPr>
              <w:t xml:space="preserve">, мм </w:t>
            </w:r>
            <w:r w:rsidRPr="0090157C">
              <w:rPr>
                <w:sz w:val="22"/>
                <w:szCs w:val="22"/>
              </w:rPr>
              <w:tab/>
              <w:t>1050x880x860</w:t>
            </w:r>
            <w:r w:rsidRPr="0090157C">
              <w:rPr>
                <w:sz w:val="22"/>
                <w:szCs w:val="22"/>
              </w:rPr>
              <w:tab/>
            </w:r>
          </w:p>
          <w:p w14:paraId="722F2FEA" w14:textId="6840C6BE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Производитель</w:t>
            </w:r>
            <w:r w:rsidRPr="0090157C">
              <w:rPr>
                <w:sz w:val="22"/>
                <w:szCs w:val="22"/>
              </w:rPr>
              <w:tab/>
              <w:t>ОНЕГА | Плиты электрические Онега</w:t>
            </w:r>
          </w:p>
          <w:p w14:paraId="174E2796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Габариты конфорки, мм</w:t>
            </w:r>
            <w:r w:rsidRPr="0090157C">
              <w:rPr>
                <w:sz w:val="22"/>
                <w:szCs w:val="22"/>
              </w:rPr>
              <w:tab/>
              <w:t>415х295</w:t>
            </w:r>
            <w:r w:rsidRPr="0090157C">
              <w:rPr>
                <w:sz w:val="22"/>
                <w:szCs w:val="22"/>
              </w:rPr>
              <w:tab/>
            </w:r>
          </w:p>
          <w:p w14:paraId="2C515779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Материал корпуса </w:t>
            </w:r>
            <w:r w:rsidRPr="0090157C">
              <w:rPr>
                <w:sz w:val="22"/>
                <w:szCs w:val="22"/>
              </w:rPr>
              <w:tab/>
              <w:t>Нержавеющая сталь</w:t>
            </w:r>
            <w:r w:rsidRPr="0090157C">
              <w:rPr>
                <w:sz w:val="22"/>
                <w:szCs w:val="22"/>
              </w:rPr>
              <w:tab/>
            </w:r>
          </w:p>
          <w:p w14:paraId="4795765A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Наличие таймера</w:t>
            </w:r>
            <w:r w:rsidRPr="0090157C">
              <w:rPr>
                <w:sz w:val="22"/>
                <w:szCs w:val="22"/>
              </w:rPr>
              <w:tab/>
              <w:t>Нет</w:t>
            </w:r>
            <w:r w:rsidRPr="0090157C">
              <w:rPr>
                <w:sz w:val="22"/>
                <w:szCs w:val="22"/>
              </w:rPr>
              <w:tab/>
            </w:r>
          </w:p>
          <w:p w14:paraId="4BEA39C7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Оснащение</w:t>
            </w:r>
            <w:r w:rsidRPr="0090157C">
              <w:rPr>
                <w:sz w:val="22"/>
                <w:szCs w:val="22"/>
              </w:rPr>
              <w:tab/>
              <w:t>электрический духовой шкаф</w:t>
            </w:r>
            <w:r w:rsidRPr="0090157C">
              <w:rPr>
                <w:sz w:val="22"/>
                <w:szCs w:val="22"/>
              </w:rPr>
              <w:tab/>
            </w:r>
          </w:p>
          <w:p w14:paraId="73B77463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Режимы работы духовки</w:t>
            </w:r>
            <w:r w:rsidRPr="0090157C">
              <w:rPr>
                <w:sz w:val="22"/>
                <w:szCs w:val="22"/>
              </w:rPr>
              <w:tab/>
              <w:t>верхний/нижний ТЭН</w:t>
            </w:r>
            <w:r w:rsidRPr="0090157C">
              <w:rPr>
                <w:sz w:val="22"/>
                <w:szCs w:val="22"/>
              </w:rPr>
              <w:tab/>
            </w:r>
          </w:p>
          <w:p w14:paraId="5FF8E5C9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Температурный режим духовки, °С</w:t>
            </w:r>
            <w:r w:rsidRPr="0090157C">
              <w:rPr>
                <w:sz w:val="22"/>
                <w:szCs w:val="22"/>
              </w:rPr>
              <w:tab/>
              <w:t>0...270</w:t>
            </w:r>
            <w:r w:rsidRPr="0090157C">
              <w:rPr>
                <w:sz w:val="22"/>
                <w:szCs w:val="22"/>
              </w:rPr>
              <w:tab/>
            </w:r>
          </w:p>
          <w:p w14:paraId="6A94388B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Установка</w:t>
            </w:r>
            <w:r w:rsidRPr="0090157C">
              <w:rPr>
                <w:sz w:val="22"/>
                <w:szCs w:val="22"/>
              </w:rPr>
              <w:tab/>
              <w:t>Напольная</w:t>
            </w:r>
            <w:r w:rsidRPr="0090157C">
              <w:rPr>
                <w:sz w:val="22"/>
                <w:szCs w:val="22"/>
              </w:rPr>
              <w:tab/>
            </w:r>
          </w:p>
          <w:p w14:paraId="534A153F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Вес, кг</w:t>
            </w:r>
            <w:r w:rsidRPr="0090157C">
              <w:rPr>
                <w:sz w:val="22"/>
                <w:szCs w:val="22"/>
              </w:rPr>
              <w:tab/>
              <w:t>160</w:t>
            </w:r>
            <w:r w:rsidRPr="0090157C">
              <w:rPr>
                <w:sz w:val="22"/>
                <w:szCs w:val="22"/>
              </w:rPr>
              <w:tab/>
            </w:r>
          </w:p>
          <w:p w14:paraId="5C1DE92D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Напряжение питания, В</w:t>
            </w:r>
            <w:r w:rsidRPr="0090157C">
              <w:rPr>
                <w:sz w:val="22"/>
                <w:szCs w:val="22"/>
              </w:rPr>
              <w:tab/>
              <w:t>380</w:t>
            </w:r>
            <w:r w:rsidRPr="0090157C">
              <w:rPr>
                <w:sz w:val="22"/>
                <w:szCs w:val="22"/>
              </w:rPr>
              <w:tab/>
            </w:r>
          </w:p>
          <w:p w14:paraId="028754A5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Подключение</w:t>
            </w:r>
            <w:r w:rsidRPr="0090157C">
              <w:rPr>
                <w:sz w:val="22"/>
                <w:szCs w:val="22"/>
              </w:rPr>
              <w:tab/>
              <w:t>Электрическое</w:t>
            </w:r>
            <w:r w:rsidRPr="0090157C">
              <w:rPr>
                <w:sz w:val="22"/>
                <w:szCs w:val="22"/>
              </w:rPr>
              <w:tab/>
            </w:r>
          </w:p>
          <w:p w14:paraId="1CC6E3A2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Мощность, кВт</w:t>
            </w:r>
            <w:r w:rsidRPr="0090157C">
              <w:rPr>
                <w:sz w:val="22"/>
                <w:szCs w:val="22"/>
              </w:rPr>
              <w:tab/>
              <w:t>15.6</w:t>
            </w:r>
            <w:r w:rsidRPr="0090157C">
              <w:rPr>
                <w:sz w:val="22"/>
                <w:szCs w:val="22"/>
              </w:rPr>
              <w:tab/>
            </w:r>
          </w:p>
          <w:p w14:paraId="15177F58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Материал нагреваемой поверхности </w:t>
            </w:r>
            <w:r w:rsidRPr="0090157C">
              <w:rPr>
                <w:sz w:val="22"/>
                <w:szCs w:val="22"/>
              </w:rPr>
              <w:tab/>
              <w:t>Чугун</w:t>
            </w:r>
            <w:r w:rsidRPr="0090157C">
              <w:rPr>
                <w:sz w:val="22"/>
                <w:szCs w:val="22"/>
              </w:rPr>
              <w:tab/>
            </w:r>
          </w:p>
          <w:p w14:paraId="417D1402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Панель управления</w:t>
            </w:r>
            <w:r w:rsidRPr="0090157C">
              <w:rPr>
                <w:sz w:val="22"/>
                <w:szCs w:val="22"/>
              </w:rPr>
              <w:tab/>
              <w:t>Механическая</w:t>
            </w:r>
            <w:r w:rsidRPr="0090157C">
              <w:rPr>
                <w:sz w:val="22"/>
                <w:szCs w:val="22"/>
              </w:rPr>
              <w:tab/>
            </w:r>
          </w:p>
          <w:p w14:paraId="76755DAD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Количество конфорок</w:t>
            </w:r>
            <w:r w:rsidRPr="0090157C">
              <w:rPr>
                <w:sz w:val="22"/>
                <w:szCs w:val="22"/>
              </w:rPr>
              <w:tab/>
              <w:t>4</w:t>
            </w:r>
            <w:r w:rsidRPr="0090157C">
              <w:rPr>
                <w:sz w:val="22"/>
                <w:szCs w:val="22"/>
              </w:rPr>
              <w:tab/>
            </w:r>
          </w:p>
          <w:p w14:paraId="0F97A498" w14:textId="77777777" w:rsidR="001B0E82" w:rsidRPr="0090157C" w:rsidRDefault="001B0E82" w:rsidP="0090157C">
            <w:pPr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Категория</w:t>
            </w:r>
            <w:r w:rsidRPr="0090157C">
              <w:rPr>
                <w:sz w:val="22"/>
                <w:szCs w:val="22"/>
              </w:rPr>
              <w:tab/>
              <w:t>Тепловое оборудование | Плиты профессиональные | Плиты электрические</w:t>
            </w:r>
            <w:r w:rsidRPr="0090157C">
              <w:rPr>
                <w:sz w:val="22"/>
                <w:szCs w:val="22"/>
              </w:rPr>
              <w:tab/>
            </w:r>
          </w:p>
          <w:p w14:paraId="08D4357D" w14:textId="479220AD" w:rsidR="006F2D86" w:rsidRPr="0090157C" w:rsidRDefault="001B0E82" w:rsidP="0090157C">
            <w:pPr>
              <w:rPr>
                <w:b/>
                <w:bCs/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Объем, м³</w:t>
            </w:r>
            <w:r w:rsidRPr="0090157C">
              <w:rPr>
                <w:sz w:val="22"/>
                <w:szCs w:val="22"/>
              </w:rPr>
              <w:tab/>
              <w:t>0.79</w:t>
            </w:r>
          </w:p>
        </w:tc>
      </w:tr>
    </w:tbl>
    <w:p w14:paraId="22D9E728" w14:textId="77777777" w:rsidR="004966AE" w:rsidRPr="0090157C" w:rsidRDefault="004966AE" w:rsidP="0090157C">
      <w:pPr>
        <w:suppressAutoHyphens/>
        <w:ind w:right="57" w:firstLine="709"/>
        <w:jc w:val="both"/>
        <w:rPr>
          <w:rFonts w:eastAsia="Calibri"/>
          <w:sz w:val="22"/>
          <w:szCs w:val="22"/>
          <w:lang w:eastAsia="ar-SA"/>
        </w:rPr>
      </w:pPr>
    </w:p>
    <w:tbl>
      <w:tblPr>
        <w:tblW w:w="528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5"/>
        <w:gridCol w:w="5641"/>
      </w:tblGrid>
      <w:tr w:rsidR="001B0E82" w:rsidRPr="0090157C" w14:paraId="6E7EB0DA" w14:textId="77777777" w:rsidTr="001B0E82">
        <w:tc>
          <w:tcPr>
            <w:tcW w:w="5415" w:type="dxa"/>
          </w:tcPr>
          <w:p w14:paraId="5CF882CE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642" w:type="dxa"/>
          </w:tcPr>
          <w:p w14:paraId="44BF0063" w14:textId="77777777" w:rsidR="001B0E82" w:rsidRPr="0090157C" w:rsidRDefault="001B0E82" w:rsidP="0090157C">
            <w:pPr>
              <w:ind w:firstLine="709"/>
              <w:rPr>
                <w:b/>
                <w:bCs/>
                <w:sz w:val="22"/>
                <w:szCs w:val="22"/>
              </w:rPr>
            </w:pPr>
            <w:r w:rsidRPr="0090157C">
              <w:rPr>
                <w:b/>
                <w:bCs/>
                <w:sz w:val="22"/>
                <w:szCs w:val="22"/>
              </w:rPr>
              <w:t>Поставщик</w:t>
            </w:r>
            <w:r w:rsidRPr="0090157C">
              <w:rPr>
                <w:sz w:val="22"/>
                <w:szCs w:val="22"/>
              </w:rPr>
              <w:t xml:space="preserve"> </w:t>
            </w:r>
          </w:p>
        </w:tc>
      </w:tr>
      <w:tr w:rsidR="001B0E82" w:rsidRPr="0090157C" w14:paraId="14158E10" w14:textId="77777777" w:rsidTr="001B0E82">
        <w:tc>
          <w:tcPr>
            <w:tcW w:w="5415" w:type="dxa"/>
          </w:tcPr>
          <w:p w14:paraId="0D5381B3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с. Ракитное Хабаровского муниципального района Хабаровского края</w:t>
            </w:r>
          </w:p>
          <w:p w14:paraId="57A37616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 (МБДОУ с. Ракитное)</w:t>
            </w:r>
          </w:p>
          <w:p w14:paraId="34F5FD77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ИНН: 2720022330</w:t>
            </w:r>
          </w:p>
          <w:p w14:paraId="5C097F0B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КПП: 272001001</w:t>
            </w:r>
          </w:p>
          <w:p w14:paraId="735BA767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ОКТМО 08655459</w:t>
            </w:r>
          </w:p>
          <w:p w14:paraId="1E321587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ОКПО 50425779</w:t>
            </w:r>
          </w:p>
          <w:p w14:paraId="0270A04F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ОГРН</w:t>
            </w:r>
            <w:r w:rsidRPr="0090157C">
              <w:rPr>
                <w:sz w:val="22"/>
                <w:szCs w:val="22"/>
              </w:rPr>
              <w:tab/>
              <w:t>1022700858960</w:t>
            </w:r>
          </w:p>
          <w:p w14:paraId="35C29605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 xml:space="preserve">Наименование контрагента по банку </w:t>
            </w:r>
            <w:r w:rsidRPr="0090157C">
              <w:rPr>
                <w:sz w:val="22"/>
                <w:szCs w:val="22"/>
              </w:rPr>
              <w:tab/>
              <w:t>ФУ ХА-БАРОВСКОГО РАЙОНА (МБДОУ с. Ракитное л/с 803Ъ3020000)</w:t>
            </w:r>
          </w:p>
          <w:p w14:paraId="050214D0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Расчетный счет 03234643086550002000</w:t>
            </w:r>
          </w:p>
          <w:p w14:paraId="3BE5359F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lastRenderedPageBreak/>
              <w:t>Наименование банка</w:t>
            </w:r>
            <w:r w:rsidRPr="0090157C">
              <w:rPr>
                <w:sz w:val="22"/>
                <w:szCs w:val="22"/>
              </w:rPr>
              <w:tab/>
              <w:t>ОКЦ № 1 ДГУ Банка России//УПРАВЛЕНИЕ ФЕДЕРАЛЬНОГО КАЗНАЧЕЙ-СТВА ПО ПРИМОРСКОМУ КРАЮ</w:t>
            </w:r>
          </w:p>
          <w:p w14:paraId="6346E83B" w14:textId="77777777" w:rsidR="001B0E82" w:rsidRPr="0090157C" w:rsidRDefault="001B0E82" w:rsidP="0090157C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БИК 010507002</w:t>
            </w:r>
          </w:p>
          <w:p w14:paraId="3248069C" w14:textId="77777777" w:rsidR="001B0E82" w:rsidRPr="0090157C" w:rsidRDefault="001B0E82" w:rsidP="0090157C">
            <w:pPr>
              <w:rPr>
                <w:sz w:val="22"/>
                <w:szCs w:val="22"/>
                <w:lang w:val="en-US"/>
              </w:rPr>
            </w:pPr>
            <w:r w:rsidRPr="0090157C">
              <w:rPr>
                <w:sz w:val="22"/>
                <w:szCs w:val="22"/>
              </w:rPr>
              <w:t>ЕКС (корреспондентский счет) 40102810545370000012</w:t>
            </w:r>
          </w:p>
          <w:p w14:paraId="10326D16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42" w:type="dxa"/>
          </w:tcPr>
          <w:p w14:paraId="798F935F" w14:textId="77777777" w:rsidR="001B0E82" w:rsidRPr="0090157C" w:rsidRDefault="001B0E82" w:rsidP="0090157C">
            <w:pPr>
              <w:rPr>
                <w:sz w:val="22"/>
                <w:szCs w:val="22"/>
              </w:rPr>
            </w:pPr>
          </w:p>
        </w:tc>
      </w:tr>
      <w:tr w:rsidR="001B0E82" w:rsidRPr="0090157C" w14:paraId="49BBAF5B" w14:textId="77777777" w:rsidTr="001B0E82">
        <w:trPr>
          <w:trHeight w:val="327"/>
        </w:trPr>
        <w:tc>
          <w:tcPr>
            <w:tcW w:w="5415" w:type="dxa"/>
          </w:tcPr>
          <w:p w14:paraId="19F7BAAE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bCs/>
                <w:sz w:val="22"/>
                <w:szCs w:val="22"/>
              </w:rPr>
              <w:t xml:space="preserve">_____________________ / Е.Н. </w:t>
            </w:r>
            <w:proofErr w:type="spellStart"/>
            <w:r w:rsidRPr="0090157C">
              <w:rPr>
                <w:bCs/>
                <w:sz w:val="22"/>
                <w:szCs w:val="22"/>
              </w:rPr>
              <w:t>Карсакова</w:t>
            </w:r>
            <w:proofErr w:type="spellEnd"/>
            <w:r w:rsidRPr="0090157C">
              <w:rPr>
                <w:bCs/>
                <w:sz w:val="22"/>
                <w:szCs w:val="22"/>
              </w:rPr>
              <w:t xml:space="preserve"> /</w:t>
            </w:r>
          </w:p>
        </w:tc>
        <w:tc>
          <w:tcPr>
            <w:tcW w:w="5642" w:type="dxa"/>
          </w:tcPr>
          <w:p w14:paraId="4FC167E5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_____________________ / __________________</w:t>
            </w:r>
            <w:r w:rsidRPr="0090157C">
              <w:rPr>
                <w:b/>
                <w:sz w:val="22"/>
                <w:szCs w:val="22"/>
              </w:rPr>
              <w:t>/</w:t>
            </w:r>
          </w:p>
        </w:tc>
      </w:tr>
      <w:tr w:rsidR="001B0E82" w:rsidRPr="0090157C" w14:paraId="37674E4B" w14:textId="77777777" w:rsidTr="001B0E82">
        <w:trPr>
          <w:trHeight w:val="140"/>
        </w:trPr>
        <w:tc>
          <w:tcPr>
            <w:tcW w:w="5415" w:type="dxa"/>
          </w:tcPr>
          <w:p w14:paraId="404316DE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 202_ г.</w:t>
            </w:r>
          </w:p>
        </w:tc>
        <w:tc>
          <w:tcPr>
            <w:tcW w:w="5642" w:type="dxa"/>
          </w:tcPr>
          <w:p w14:paraId="68D11032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«___» _______________________ 202_г.</w:t>
            </w:r>
          </w:p>
        </w:tc>
      </w:tr>
      <w:tr w:rsidR="001B0E82" w:rsidRPr="0090157C" w14:paraId="1C98E33C" w14:textId="77777777" w:rsidTr="001B0E82">
        <w:trPr>
          <w:trHeight w:val="471"/>
        </w:trPr>
        <w:tc>
          <w:tcPr>
            <w:tcW w:w="5415" w:type="dxa"/>
          </w:tcPr>
          <w:p w14:paraId="11335DF4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  <w:tc>
          <w:tcPr>
            <w:tcW w:w="5642" w:type="dxa"/>
          </w:tcPr>
          <w:p w14:paraId="7AA810C9" w14:textId="77777777" w:rsidR="001B0E82" w:rsidRPr="0090157C" w:rsidRDefault="001B0E82" w:rsidP="009015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157C">
              <w:rPr>
                <w:sz w:val="22"/>
                <w:szCs w:val="22"/>
              </w:rPr>
              <w:t>М.П.</w:t>
            </w:r>
          </w:p>
        </w:tc>
      </w:tr>
    </w:tbl>
    <w:p w14:paraId="62469242" w14:textId="77777777" w:rsidR="00791B88" w:rsidRPr="0090157C" w:rsidRDefault="00791B88" w:rsidP="0090157C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sectPr w:rsidR="00791B88" w:rsidRPr="0090157C" w:rsidSect="005A689D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7C383" w14:textId="77777777" w:rsidR="00613104" w:rsidRDefault="00613104" w:rsidP="000C7020">
      <w:r>
        <w:separator/>
      </w:r>
    </w:p>
  </w:endnote>
  <w:endnote w:type="continuationSeparator" w:id="0">
    <w:p w14:paraId="2549ED4A" w14:textId="77777777" w:rsidR="00613104" w:rsidRDefault="00613104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charset w:val="CC"/>
    <w:family w:val="modern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2FEAA" w14:textId="77777777" w:rsidR="00613104" w:rsidRDefault="00613104" w:rsidP="005A689D">
      <w:r>
        <w:separator/>
      </w:r>
    </w:p>
  </w:footnote>
  <w:footnote w:type="continuationSeparator" w:id="0">
    <w:p w14:paraId="0B54FD20" w14:textId="77777777" w:rsidR="00613104" w:rsidRDefault="00613104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73CD05F8" w14:textId="77777777" w:rsidR="004966AE" w:rsidRPr="00A62AFF" w:rsidRDefault="004966AE" w:rsidP="004966AE">
      <w:pPr>
        <w:widowControl w:val="0"/>
        <w:snapToGrid w:val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40AE2"/>
    <w:rsid w:val="00070376"/>
    <w:rsid w:val="000A3AEF"/>
    <w:rsid w:val="000C7020"/>
    <w:rsid w:val="00102773"/>
    <w:rsid w:val="0013789A"/>
    <w:rsid w:val="0014235E"/>
    <w:rsid w:val="001670E2"/>
    <w:rsid w:val="001A650D"/>
    <w:rsid w:val="001B0E82"/>
    <w:rsid w:val="001B1916"/>
    <w:rsid w:val="001B35AC"/>
    <w:rsid w:val="001F1B14"/>
    <w:rsid w:val="001F6D20"/>
    <w:rsid w:val="00213FCA"/>
    <w:rsid w:val="002255FF"/>
    <w:rsid w:val="00231343"/>
    <w:rsid w:val="00235056"/>
    <w:rsid w:val="00271B86"/>
    <w:rsid w:val="0027728A"/>
    <w:rsid w:val="002B3DFD"/>
    <w:rsid w:val="002C5777"/>
    <w:rsid w:val="002E5412"/>
    <w:rsid w:val="00306D3C"/>
    <w:rsid w:val="00334930"/>
    <w:rsid w:val="00335A69"/>
    <w:rsid w:val="0034447F"/>
    <w:rsid w:val="003448B0"/>
    <w:rsid w:val="003511F2"/>
    <w:rsid w:val="00360799"/>
    <w:rsid w:val="00366FAA"/>
    <w:rsid w:val="003808FE"/>
    <w:rsid w:val="003869CF"/>
    <w:rsid w:val="0039582D"/>
    <w:rsid w:val="00397C3A"/>
    <w:rsid w:val="003A2E10"/>
    <w:rsid w:val="003B3641"/>
    <w:rsid w:val="003C2D60"/>
    <w:rsid w:val="00411DC2"/>
    <w:rsid w:val="00420BA9"/>
    <w:rsid w:val="004510D3"/>
    <w:rsid w:val="004548D9"/>
    <w:rsid w:val="0046418A"/>
    <w:rsid w:val="00476DA0"/>
    <w:rsid w:val="004902B7"/>
    <w:rsid w:val="004966AE"/>
    <w:rsid w:val="004A1250"/>
    <w:rsid w:val="004B4A30"/>
    <w:rsid w:val="004D25E6"/>
    <w:rsid w:val="004D632C"/>
    <w:rsid w:val="004E7407"/>
    <w:rsid w:val="00553194"/>
    <w:rsid w:val="0055725B"/>
    <w:rsid w:val="005612BA"/>
    <w:rsid w:val="00580DD1"/>
    <w:rsid w:val="0058238F"/>
    <w:rsid w:val="005829E2"/>
    <w:rsid w:val="00590081"/>
    <w:rsid w:val="00597276"/>
    <w:rsid w:val="005A44F8"/>
    <w:rsid w:val="005B7912"/>
    <w:rsid w:val="005F30BD"/>
    <w:rsid w:val="005F6475"/>
    <w:rsid w:val="006118C4"/>
    <w:rsid w:val="00613104"/>
    <w:rsid w:val="00647F31"/>
    <w:rsid w:val="00654497"/>
    <w:rsid w:val="006576B6"/>
    <w:rsid w:val="006802FA"/>
    <w:rsid w:val="006A0FAF"/>
    <w:rsid w:val="006B5F44"/>
    <w:rsid w:val="006C550E"/>
    <w:rsid w:val="006D64B4"/>
    <w:rsid w:val="006F0F00"/>
    <w:rsid w:val="006F2D86"/>
    <w:rsid w:val="0070224C"/>
    <w:rsid w:val="00707AE7"/>
    <w:rsid w:val="00721C54"/>
    <w:rsid w:val="00722CA7"/>
    <w:rsid w:val="0072482A"/>
    <w:rsid w:val="00741D6D"/>
    <w:rsid w:val="00747810"/>
    <w:rsid w:val="00775AF2"/>
    <w:rsid w:val="0078139E"/>
    <w:rsid w:val="00782A22"/>
    <w:rsid w:val="007832DC"/>
    <w:rsid w:val="007872F6"/>
    <w:rsid w:val="00791B88"/>
    <w:rsid w:val="007B2D4E"/>
    <w:rsid w:val="007B3990"/>
    <w:rsid w:val="007B78A4"/>
    <w:rsid w:val="007D1B71"/>
    <w:rsid w:val="0080201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97BF5"/>
    <w:rsid w:val="008D1857"/>
    <w:rsid w:val="008E1EB6"/>
    <w:rsid w:val="008F1FDC"/>
    <w:rsid w:val="0090157C"/>
    <w:rsid w:val="00912D77"/>
    <w:rsid w:val="009203C1"/>
    <w:rsid w:val="00920F0F"/>
    <w:rsid w:val="009249CA"/>
    <w:rsid w:val="00962DCF"/>
    <w:rsid w:val="009673A9"/>
    <w:rsid w:val="00982CC3"/>
    <w:rsid w:val="00983A6C"/>
    <w:rsid w:val="009856B6"/>
    <w:rsid w:val="00992682"/>
    <w:rsid w:val="009C5FC5"/>
    <w:rsid w:val="009E455C"/>
    <w:rsid w:val="00A45E27"/>
    <w:rsid w:val="00A47075"/>
    <w:rsid w:val="00A64C19"/>
    <w:rsid w:val="00A942E4"/>
    <w:rsid w:val="00AA702F"/>
    <w:rsid w:val="00AB2586"/>
    <w:rsid w:val="00AC08DE"/>
    <w:rsid w:val="00AF0658"/>
    <w:rsid w:val="00B049B6"/>
    <w:rsid w:val="00B2758B"/>
    <w:rsid w:val="00B37657"/>
    <w:rsid w:val="00B415BD"/>
    <w:rsid w:val="00B47510"/>
    <w:rsid w:val="00B80F9C"/>
    <w:rsid w:val="00BA389C"/>
    <w:rsid w:val="00BC1E84"/>
    <w:rsid w:val="00BC50C6"/>
    <w:rsid w:val="00BD1778"/>
    <w:rsid w:val="00BD7B73"/>
    <w:rsid w:val="00C060CF"/>
    <w:rsid w:val="00C06D21"/>
    <w:rsid w:val="00C15D12"/>
    <w:rsid w:val="00C5637A"/>
    <w:rsid w:val="00C63031"/>
    <w:rsid w:val="00C73301"/>
    <w:rsid w:val="00C769B2"/>
    <w:rsid w:val="00CA5ECE"/>
    <w:rsid w:val="00CC482F"/>
    <w:rsid w:val="00CD4E4B"/>
    <w:rsid w:val="00D06394"/>
    <w:rsid w:val="00D149F4"/>
    <w:rsid w:val="00D33FE1"/>
    <w:rsid w:val="00D438E8"/>
    <w:rsid w:val="00D83389"/>
    <w:rsid w:val="00DA4B95"/>
    <w:rsid w:val="00DB42BA"/>
    <w:rsid w:val="00DC2B82"/>
    <w:rsid w:val="00DF7388"/>
    <w:rsid w:val="00E07938"/>
    <w:rsid w:val="00E52A19"/>
    <w:rsid w:val="00E6558E"/>
    <w:rsid w:val="00E70429"/>
    <w:rsid w:val="00E82373"/>
    <w:rsid w:val="00EE2159"/>
    <w:rsid w:val="00EE3F42"/>
    <w:rsid w:val="00F036A9"/>
    <w:rsid w:val="00F05BE3"/>
    <w:rsid w:val="00F14397"/>
    <w:rsid w:val="00F260F5"/>
    <w:rsid w:val="00F2694F"/>
    <w:rsid w:val="00F74BE7"/>
    <w:rsid w:val="00F76344"/>
    <w:rsid w:val="00F87CD8"/>
    <w:rsid w:val="00F93323"/>
    <w:rsid w:val="00F97745"/>
    <w:rsid w:val="00FA2A3E"/>
    <w:rsid w:val="00FC1DBE"/>
    <w:rsid w:val="00FD5233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F2694F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F2694F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960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81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219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4192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236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4092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527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16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9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1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4561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4</cp:revision>
  <cp:lastPrinted>2014-01-21T06:28:00Z</cp:lastPrinted>
  <dcterms:created xsi:type="dcterms:W3CDTF">2026-06-25T01:18:00Z</dcterms:created>
  <dcterms:modified xsi:type="dcterms:W3CDTF">2026-06-25T02:15:00Z</dcterms:modified>
</cp:coreProperties>
</file>