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7AC4F" w14:textId="77777777" w:rsidR="004A5D8A" w:rsidRPr="00015166" w:rsidRDefault="004A5D8A" w:rsidP="00822F48">
      <w:pPr>
        <w:widowControl w:val="0"/>
        <w:spacing w:line="276" w:lineRule="auto"/>
        <w:jc w:val="center"/>
        <w:rPr>
          <w:rFonts w:ascii="Times New Roman" w:hAnsi="Times New Roman" w:cs="Times New Roman"/>
          <w:b/>
          <w:bCs/>
          <w:lang w:val="ru-RU"/>
        </w:rPr>
      </w:pPr>
      <w:bookmarkStart w:id="0" w:name="_GoBack"/>
      <w:bookmarkEnd w:id="0"/>
    </w:p>
    <w:p w14:paraId="421A22CC" w14:textId="77777777" w:rsidR="004A5D8A" w:rsidRDefault="004A5D8A" w:rsidP="00822F48">
      <w:pPr>
        <w:widowControl w:val="0"/>
        <w:spacing w:line="276" w:lineRule="auto"/>
        <w:jc w:val="center"/>
        <w:rPr>
          <w:rFonts w:ascii="Times New Roman" w:hAnsi="Times New Roman" w:cs="Times New Roman"/>
          <w:b/>
          <w:bCs/>
          <w:lang w:val="ru-RU"/>
        </w:rPr>
      </w:pPr>
    </w:p>
    <w:p w14:paraId="7FB5CC9D" w14:textId="77777777" w:rsidR="00C5421E" w:rsidRDefault="00C5421E" w:rsidP="00822F48">
      <w:pPr>
        <w:widowControl w:val="0"/>
        <w:spacing w:line="276" w:lineRule="auto"/>
        <w:jc w:val="center"/>
        <w:rPr>
          <w:rFonts w:ascii="Times New Roman" w:hAnsi="Times New Roman" w:cs="Times New Roman"/>
          <w:b/>
          <w:bCs/>
          <w:lang w:val="ru-RU"/>
        </w:rPr>
      </w:pPr>
    </w:p>
    <w:p w14:paraId="7C77A170" w14:textId="77777777" w:rsidR="00C5421E" w:rsidRDefault="00C5421E" w:rsidP="00822F48">
      <w:pPr>
        <w:widowControl w:val="0"/>
        <w:spacing w:line="276" w:lineRule="auto"/>
        <w:jc w:val="center"/>
        <w:rPr>
          <w:rFonts w:ascii="Times New Roman" w:hAnsi="Times New Roman" w:cs="Times New Roman"/>
          <w:b/>
          <w:bCs/>
          <w:lang w:val="ru-RU"/>
        </w:rPr>
      </w:pPr>
    </w:p>
    <w:p w14:paraId="14793004" w14:textId="77777777" w:rsidR="00C5421E" w:rsidRDefault="00C5421E" w:rsidP="00822F48">
      <w:pPr>
        <w:widowControl w:val="0"/>
        <w:spacing w:line="276" w:lineRule="auto"/>
        <w:jc w:val="center"/>
        <w:rPr>
          <w:rFonts w:ascii="Times New Roman" w:hAnsi="Times New Roman" w:cs="Times New Roman"/>
          <w:b/>
          <w:bCs/>
          <w:lang w:val="ru-RU"/>
        </w:rPr>
      </w:pPr>
    </w:p>
    <w:p w14:paraId="0833B357" w14:textId="77777777" w:rsidR="00C5421E" w:rsidRDefault="00C5421E" w:rsidP="00822F48">
      <w:pPr>
        <w:widowControl w:val="0"/>
        <w:spacing w:line="276" w:lineRule="auto"/>
        <w:jc w:val="center"/>
        <w:rPr>
          <w:rFonts w:ascii="Times New Roman" w:hAnsi="Times New Roman" w:cs="Times New Roman"/>
          <w:b/>
          <w:bCs/>
          <w:lang w:val="ru-RU"/>
        </w:rPr>
      </w:pPr>
    </w:p>
    <w:p w14:paraId="4273D8B0" w14:textId="77777777" w:rsidR="00C5421E" w:rsidRDefault="00C5421E" w:rsidP="00822F48">
      <w:pPr>
        <w:widowControl w:val="0"/>
        <w:spacing w:line="276" w:lineRule="auto"/>
        <w:jc w:val="center"/>
        <w:rPr>
          <w:rFonts w:ascii="Times New Roman" w:hAnsi="Times New Roman" w:cs="Times New Roman"/>
          <w:b/>
          <w:bCs/>
          <w:lang w:val="ru-RU"/>
        </w:rPr>
      </w:pPr>
    </w:p>
    <w:p w14:paraId="714CA7BC" w14:textId="77777777" w:rsidR="00C5421E" w:rsidRDefault="00C5421E" w:rsidP="00822F48">
      <w:pPr>
        <w:widowControl w:val="0"/>
        <w:spacing w:line="276" w:lineRule="auto"/>
        <w:jc w:val="center"/>
        <w:rPr>
          <w:rFonts w:ascii="Times New Roman" w:hAnsi="Times New Roman" w:cs="Times New Roman"/>
          <w:b/>
          <w:bCs/>
          <w:lang w:val="ru-RU"/>
        </w:rPr>
      </w:pPr>
    </w:p>
    <w:p w14:paraId="24CBC24C" w14:textId="77777777" w:rsidR="00C5421E" w:rsidRDefault="00C5421E" w:rsidP="00822F48">
      <w:pPr>
        <w:widowControl w:val="0"/>
        <w:spacing w:line="276" w:lineRule="auto"/>
        <w:jc w:val="center"/>
        <w:rPr>
          <w:rFonts w:ascii="Times New Roman" w:hAnsi="Times New Roman" w:cs="Times New Roman"/>
          <w:b/>
          <w:bCs/>
          <w:lang w:val="ru-RU"/>
        </w:rPr>
      </w:pPr>
    </w:p>
    <w:p w14:paraId="37E99FC6" w14:textId="77777777" w:rsidR="00C5421E" w:rsidRDefault="00C5421E" w:rsidP="00822F48">
      <w:pPr>
        <w:widowControl w:val="0"/>
        <w:spacing w:line="276" w:lineRule="auto"/>
        <w:jc w:val="center"/>
        <w:rPr>
          <w:rFonts w:ascii="Times New Roman" w:hAnsi="Times New Roman" w:cs="Times New Roman"/>
          <w:b/>
          <w:bCs/>
          <w:lang w:val="ru-RU"/>
        </w:rPr>
      </w:pPr>
    </w:p>
    <w:p w14:paraId="18A33152" w14:textId="77777777" w:rsidR="00C5421E" w:rsidRDefault="00C5421E" w:rsidP="00822F48">
      <w:pPr>
        <w:widowControl w:val="0"/>
        <w:spacing w:line="276" w:lineRule="auto"/>
        <w:jc w:val="center"/>
        <w:rPr>
          <w:rFonts w:ascii="Times New Roman" w:hAnsi="Times New Roman" w:cs="Times New Roman"/>
          <w:b/>
          <w:bCs/>
          <w:lang w:val="ru-RU"/>
        </w:rPr>
      </w:pPr>
    </w:p>
    <w:p w14:paraId="47A7C7B8" w14:textId="77777777" w:rsidR="00C5421E" w:rsidRDefault="00C5421E" w:rsidP="00822F48">
      <w:pPr>
        <w:widowControl w:val="0"/>
        <w:spacing w:line="276" w:lineRule="auto"/>
        <w:jc w:val="center"/>
        <w:rPr>
          <w:rFonts w:ascii="Times New Roman" w:hAnsi="Times New Roman" w:cs="Times New Roman"/>
          <w:b/>
          <w:bCs/>
          <w:lang w:val="ru-RU"/>
        </w:rPr>
      </w:pPr>
    </w:p>
    <w:p w14:paraId="0AA5A8C7" w14:textId="77777777" w:rsidR="00C5421E" w:rsidRPr="00015166" w:rsidRDefault="00C5421E" w:rsidP="00822F48">
      <w:pPr>
        <w:widowControl w:val="0"/>
        <w:spacing w:line="276" w:lineRule="auto"/>
        <w:jc w:val="center"/>
        <w:rPr>
          <w:rFonts w:ascii="Times New Roman" w:hAnsi="Times New Roman" w:cs="Times New Roman"/>
          <w:b/>
          <w:bCs/>
          <w:lang w:val="ru-RU"/>
        </w:rPr>
      </w:pPr>
    </w:p>
    <w:p w14:paraId="10487FFC" w14:textId="77777777" w:rsidR="000E2ECF" w:rsidRPr="00015166" w:rsidRDefault="000E2ECF" w:rsidP="00822F48">
      <w:pPr>
        <w:widowControl w:val="0"/>
        <w:spacing w:line="276" w:lineRule="auto"/>
        <w:jc w:val="center"/>
        <w:rPr>
          <w:rFonts w:ascii="Times New Roman" w:hAnsi="Times New Roman" w:cs="Times New Roman"/>
          <w:b/>
          <w:bCs/>
          <w:lang w:val="ru-RU"/>
        </w:rPr>
      </w:pPr>
    </w:p>
    <w:p w14:paraId="4862A809" w14:textId="77777777" w:rsidR="000E2ECF" w:rsidRPr="00015166" w:rsidRDefault="000E2ECF" w:rsidP="00822F48">
      <w:pPr>
        <w:widowControl w:val="0"/>
        <w:spacing w:line="276" w:lineRule="auto"/>
        <w:jc w:val="center"/>
        <w:rPr>
          <w:rFonts w:ascii="Times New Roman" w:hAnsi="Times New Roman" w:cs="Times New Roman"/>
          <w:b/>
          <w:bCs/>
          <w:lang w:val="ru-RU"/>
        </w:rPr>
      </w:pPr>
    </w:p>
    <w:p w14:paraId="0BD531AC" w14:textId="77777777" w:rsidR="000E2ECF" w:rsidRPr="009F54E2" w:rsidRDefault="000E2ECF" w:rsidP="00822F48">
      <w:pPr>
        <w:widowControl w:val="0"/>
        <w:spacing w:line="276" w:lineRule="auto"/>
        <w:jc w:val="center"/>
        <w:rPr>
          <w:rFonts w:ascii="Times New Roman" w:hAnsi="Times New Roman" w:cs="Times New Roman"/>
          <w:b/>
          <w:bCs/>
          <w:lang w:val="ru-RU"/>
        </w:rPr>
      </w:pPr>
      <w:r w:rsidRPr="009F54E2">
        <w:rPr>
          <w:rFonts w:ascii="Times New Roman" w:hAnsi="Times New Roman" w:cs="Times New Roman"/>
          <w:b/>
          <w:bCs/>
          <w:lang w:val="ru-RU"/>
        </w:rPr>
        <w:t>ТЕХНИЧЕСКОЕ ЗАДАНИЕ</w:t>
      </w:r>
    </w:p>
    <w:p w14:paraId="0CDF4324"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1009C99A" w14:textId="0A72B373" w:rsidR="000E2ECF" w:rsidRPr="009F54E2" w:rsidRDefault="002768C0" w:rsidP="004041F6">
      <w:pPr>
        <w:spacing w:line="276" w:lineRule="auto"/>
        <w:jc w:val="center"/>
        <w:rPr>
          <w:rFonts w:ascii="Times New Roman" w:hAnsi="Times New Roman" w:cs="Times New Roman"/>
          <w:b/>
          <w:bCs/>
          <w:lang w:val="ru-RU"/>
        </w:rPr>
      </w:pPr>
      <w:r w:rsidRPr="009F54E2">
        <w:rPr>
          <w:rFonts w:ascii="Times New Roman" w:hAnsi="Times New Roman" w:cs="Times New Roman"/>
          <w:b/>
          <w:bCs/>
          <w:lang w:val="ru-RU"/>
        </w:rPr>
        <w:t xml:space="preserve">на </w:t>
      </w:r>
      <w:r w:rsidR="00356B84" w:rsidRPr="009F54E2">
        <w:rPr>
          <w:rFonts w:ascii="Times New Roman" w:hAnsi="Times New Roman" w:cs="Times New Roman"/>
          <w:b/>
          <w:bCs/>
          <w:lang w:val="ru-RU"/>
        </w:rPr>
        <w:t>предоставление прав на средства защиты информации для подключения</w:t>
      </w:r>
      <w:r w:rsidR="004041F6" w:rsidRPr="009F54E2">
        <w:rPr>
          <w:rFonts w:ascii="Times New Roman" w:hAnsi="Times New Roman" w:cs="Times New Roman"/>
          <w:b/>
          <w:bCs/>
          <w:lang w:val="ru-RU"/>
        </w:rPr>
        <w:t xml:space="preserve"> информационной системы персональных данных </w:t>
      </w:r>
      <w:r w:rsidR="009F54E2" w:rsidRPr="009F54E2">
        <w:rPr>
          <w:rFonts w:ascii="Times New Roman" w:hAnsi="Times New Roman" w:cs="Times New Roman"/>
          <w:b/>
          <w:bCs/>
          <w:lang w:val="ru-RU"/>
        </w:rPr>
        <w:t xml:space="preserve">ФЕДЕРАЛЬНОГО ГОСУДАРСТВЕННОГО БЮДЖЕТНОГО НАУЧНОГО УЧРЕЖДЕНИЯ "ФЕДЕРАЛЬНЫЙ ИССЛЕДОВАТЕЛЬСКИЙ ЦЕНТР ФУНДАМЕНТАЛЬНОЙ И ТРАНСЛЯЦИОННОЙ МЕДИЦИНЫ" </w:t>
      </w:r>
      <w:r w:rsidR="00356B84" w:rsidRPr="009F54E2">
        <w:rPr>
          <w:rFonts w:ascii="Times New Roman" w:hAnsi="Times New Roman" w:cs="Times New Roman"/>
          <w:b/>
          <w:bCs/>
          <w:lang w:val="ru-RU"/>
        </w:rPr>
        <w:t xml:space="preserve">к </w:t>
      </w:r>
      <w:r w:rsidR="0068007F" w:rsidRPr="009F54E2">
        <w:rPr>
          <w:rFonts w:ascii="Times New Roman" w:hAnsi="Times New Roman" w:cs="Times New Roman"/>
          <w:b/>
          <w:bCs/>
          <w:lang w:val="ru-RU"/>
        </w:rPr>
        <w:t>супер-сервису «ВУЗ-онлайн»</w:t>
      </w:r>
    </w:p>
    <w:p w14:paraId="6287D436" w14:textId="77777777" w:rsidR="000E2ECF" w:rsidRPr="009F54E2" w:rsidRDefault="000E2ECF" w:rsidP="00822F48">
      <w:pPr>
        <w:spacing w:line="276" w:lineRule="auto"/>
        <w:jc w:val="center"/>
        <w:rPr>
          <w:rFonts w:ascii="Times New Roman" w:hAnsi="Times New Roman" w:cs="Times New Roman"/>
          <w:b/>
          <w:bCs/>
          <w:lang w:val="ru-RU"/>
        </w:rPr>
      </w:pPr>
    </w:p>
    <w:p w14:paraId="0FE50F76"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618ECE4C"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3E8D2ECC"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4949253F"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1626B343"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65B7CEDB"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57878644"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0536CF53" w14:textId="77777777" w:rsidR="00D6582B" w:rsidRPr="009F54E2" w:rsidRDefault="00D6582B" w:rsidP="00822F48">
      <w:pPr>
        <w:widowControl w:val="0"/>
        <w:spacing w:line="276" w:lineRule="auto"/>
        <w:jc w:val="center"/>
        <w:rPr>
          <w:rFonts w:ascii="Times New Roman" w:hAnsi="Times New Roman" w:cs="Times New Roman"/>
          <w:b/>
          <w:bCs/>
          <w:lang w:val="ru-RU"/>
        </w:rPr>
      </w:pPr>
    </w:p>
    <w:p w14:paraId="22BC56DB"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2E5CCFC6" w14:textId="77777777" w:rsidR="001D32B8" w:rsidRPr="009F54E2" w:rsidRDefault="001D32B8" w:rsidP="00822F48">
      <w:pPr>
        <w:widowControl w:val="0"/>
        <w:spacing w:line="276" w:lineRule="auto"/>
        <w:jc w:val="center"/>
        <w:rPr>
          <w:rFonts w:ascii="Times New Roman" w:hAnsi="Times New Roman" w:cs="Times New Roman"/>
          <w:b/>
          <w:bCs/>
          <w:lang w:val="ru-RU"/>
        </w:rPr>
      </w:pPr>
    </w:p>
    <w:p w14:paraId="399BABF5" w14:textId="77777777" w:rsidR="001C5592" w:rsidRPr="009F54E2" w:rsidRDefault="001C5592" w:rsidP="00822F48">
      <w:pPr>
        <w:widowControl w:val="0"/>
        <w:spacing w:line="276" w:lineRule="auto"/>
        <w:jc w:val="center"/>
        <w:rPr>
          <w:rFonts w:ascii="Times New Roman" w:hAnsi="Times New Roman" w:cs="Times New Roman"/>
          <w:b/>
          <w:bCs/>
          <w:lang w:val="ru-RU"/>
        </w:rPr>
      </w:pPr>
    </w:p>
    <w:p w14:paraId="2420A55B" w14:textId="77777777" w:rsidR="001D32B8" w:rsidRPr="009F54E2" w:rsidRDefault="001D32B8" w:rsidP="00822F48">
      <w:pPr>
        <w:widowControl w:val="0"/>
        <w:spacing w:line="276" w:lineRule="auto"/>
        <w:jc w:val="center"/>
        <w:rPr>
          <w:rFonts w:ascii="Times New Roman" w:hAnsi="Times New Roman" w:cs="Times New Roman"/>
          <w:b/>
          <w:bCs/>
          <w:lang w:val="ru-RU"/>
        </w:rPr>
      </w:pPr>
    </w:p>
    <w:p w14:paraId="13745540" w14:textId="77777777" w:rsidR="001C5592" w:rsidRPr="009F54E2" w:rsidRDefault="001C5592" w:rsidP="00822F48">
      <w:pPr>
        <w:widowControl w:val="0"/>
        <w:spacing w:line="276" w:lineRule="auto"/>
        <w:jc w:val="center"/>
        <w:rPr>
          <w:rFonts w:ascii="Times New Roman" w:hAnsi="Times New Roman" w:cs="Times New Roman"/>
          <w:b/>
          <w:bCs/>
          <w:lang w:val="ru-RU"/>
        </w:rPr>
      </w:pPr>
    </w:p>
    <w:p w14:paraId="70F72CC6"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557D8E6E"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4CCDFE62" w14:textId="77777777" w:rsidR="00315ECE" w:rsidRPr="009F54E2" w:rsidRDefault="00315ECE" w:rsidP="00822F48">
      <w:pPr>
        <w:widowControl w:val="0"/>
        <w:spacing w:line="276" w:lineRule="auto"/>
        <w:jc w:val="center"/>
        <w:rPr>
          <w:rFonts w:ascii="Times New Roman" w:hAnsi="Times New Roman" w:cs="Times New Roman"/>
          <w:b/>
          <w:bCs/>
          <w:lang w:val="ru-RU"/>
        </w:rPr>
      </w:pPr>
    </w:p>
    <w:p w14:paraId="15A4C913"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6DC29EB6" w14:textId="77777777" w:rsidR="00A872E9" w:rsidRPr="009F54E2" w:rsidRDefault="00A872E9" w:rsidP="00822F48">
      <w:pPr>
        <w:spacing w:line="276" w:lineRule="auto"/>
        <w:jc w:val="center"/>
        <w:rPr>
          <w:rFonts w:ascii="Times New Roman" w:hAnsi="Times New Roman" w:cs="Times New Roman"/>
          <w:b/>
          <w:bCs/>
          <w:lang w:val="ru-RU"/>
        </w:rPr>
      </w:pPr>
    </w:p>
    <w:p w14:paraId="5E4FB0E3" w14:textId="77777777" w:rsidR="00A872E9" w:rsidRPr="009F54E2" w:rsidRDefault="00A872E9" w:rsidP="00822F48">
      <w:pPr>
        <w:spacing w:line="276" w:lineRule="auto"/>
        <w:jc w:val="center"/>
        <w:rPr>
          <w:rFonts w:ascii="Times New Roman" w:hAnsi="Times New Roman" w:cs="Times New Roman"/>
          <w:b/>
          <w:bCs/>
          <w:lang w:val="ru-RU"/>
        </w:rPr>
      </w:pPr>
    </w:p>
    <w:p w14:paraId="3241EF93" w14:textId="77777777" w:rsidR="00A872E9" w:rsidRPr="009F54E2" w:rsidRDefault="00A872E9" w:rsidP="00822F48">
      <w:pPr>
        <w:spacing w:line="276" w:lineRule="auto"/>
        <w:jc w:val="center"/>
        <w:rPr>
          <w:rFonts w:ascii="Times New Roman" w:hAnsi="Times New Roman" w:cs="Times New Roman"/>
          <w:b/>
          <w:bCs/>
          <w:lang w:val="ru-RU"/>
        </w:rPr>
      </w:pPr>
    </w:p>
    <w:p w14:paraId="26909E97" w14:textId="77777777" w:rsidR="00A872E9" w:rsidRPr="009F54E2" w:rsidRDefault="00A872E9" w:rsidP="00822F48">
      <w:pPr>
        <w:spacing w:line="276" w:lineRule="auto"/>
        <w:jc w:val="center"/>
        <w:rPr>
          <w:rFonts w:ascii="Times New Roman" w:hAnsi="Times New Roman" w:cs="Times New Roman"/>
          <w:b/>
          <w:bCs/>
          <w:lang w:val="ru-RU"/>
        </w:rPr>
      </w:pPr>
    </w:p>
    <w:p w14:paraId="1520C593" w14:textId="77777777" w:rsidR="00A872E9" w:rsidRPr="009F54E2" w:rsidRDefault="00A872E9" w:rsidP="00822F48">
      <w:pPr>
        <w:spacing w:line="276" w:lineRule="auto"/>
        <w:jc w:val="center"/>
        <w:rPr>
          <w:rFonts w:ascii="Times New Roman" w:hAnsi="Times New Roman" w:cs="Times New Roman"/>
          <w:b/>
          <w:bCs/>
          <w:lang w:val="ru-RU"/>
        </w:rPr>
      </w:pPr>
    </w:p>
    <w:p w14:paraId="25484D27" w14:textId="77777777" w:rsidR="004449EF" w:rsidRPr="009F54E2" w:rsidRDefault="004449EF" w:rsidP="00822F48">
      <w:pPr>
        <w:spacing w:line="276" w:lineRule="auto"/>
        <w:rPr>
          <w:rFonts w:ascii="Times New Roman" w:hAnsi="Times New Roman" w:cs="Times New Roman"/>
          <w:b/>
          <w:bCs/>
          <w:lang w:val="ru-RU"/>
        </w:rPr>
      </w:pPr>
      <w:r w:rsidRPr="009F54E2">
        <w:rPr>
          <w:rFonts w:ascii="Times New Roman" w:hAnsi="Times New Roman" w:cs="Times New Roman"/>
          <w:b/>
          <w:bCs/>
          <w:lang w:val="ru-RU"/>
        </w:rPr>
        <w:br w:type="page"/>
      </w:r>
    </w:p>
    <w:p w14:paraId="61C4A636" w14:textId="77777777" w:rsidR="000E2ECF" w:rsidRPr="009F54E2" w:rsidRDefault="000E2ECF" w:rsidP="00822F48">
      <w:pPr>
        <w:widowControl w:val="0"/>
        <w:spacing w:line="276" w:lineRule="auto"/>
        <w:jc w:val="center"/>
        <w:rPr>
          <w:rFonts w:ascii="Times New Roman" w:hAnsi="Times New Roman" w:cs="Times New Roman"/>
          <w:b/>
          <w:bCs/>
          <w:lang w:val="ru-RU"/>
        </w:rPr>
      </w:pPr>
    </w:p>
    <w:p w14:paraId="502945AD" w14:textId="77777777" w:rsidR="000E2ECF" w:rsidRPr="009F54E2" w:rsidRDefault="000E2ECF" w:rsidP="00822F48">
      <w:pPr>
        <w:spacing w:line="276" w:lineRule="auto"/>
        <w:rPr>
          <w:rFonts w:ascii="Times New Roman" w:hAnsi="Times New Roman" w:cs="Times New Roman"/>
          <w:b/>
          <w:bCs/>
          <w:lang w:val="ru-RU"/>
        </w:rPr>
      </w:pPr>
      <w:r w:rsidRPr="009F54E2">
        <w:rPr>
          <w:rFonts w:ascii="Times New Roman" w:hAnsi="Times New Roman" w:cs="Times New Roman"/>
          <w:b/>
          <w:bCs/>
          <w:lang w:val="ru-RU"/>
        </w:rPr>
        <w:t>ПЕРЕЧЕНЬ ПРИНЯТЫХ СОКРАЩЕНИЙ И ОБОЗНАЧЕНИЙ</w:t>
      </w:r>
    </w:p>
    <w:p w14:paraId="5A62D271" w14:textId="77777777" w:rsidR="001D32B8" w:rsidRPr="009F54E2" w:rsidRDefault="001D32B8" w:rsidP="00822F48">
      <w:pPr>
        <w:spacing w:after="240" w:line="276" w:lineRule="auto"/>
        <w:jc w:val="center"/>
        <w:rPr>
          <w:rFonts w:ascii="Times New Roman" w:hAnsi="Times New Roman" w:cs="Times New Roman"/>
          <w:b/>
          <w:bCs/>
          <w:lang w:val="ru-RU"/>
        </w:rPr>
      </w:pPr>
    </w:p>
    <w:tbl>
      <w:tblPr>
        <w:tblW w:w="9923" w:type="dxa"/>
        <w:tblInd w:w="-106" w:type="dxa"/>
        <w:tblLayout w:type="fixed"/>
        <w:tblLook w:val="0000" w:firstRow="0" w:lastRow="0" w:firstColumn="0" w:lastColumn="0" w:noHBand="0" w:noVBand="0"/>
      </w:tblPr>
      <w:tblGrid>
        <w:gridCol w:w="3049"/>
        <w:gridCol w:w="6874"/>
      </w:tblGrid>
      <w:tr w:rsidR="000E2ECF" w:rsidRPr="009F54E2" w14:paraId="71CF03D7" w14:textId="77777777" w:rsidTr="00D6213D">
        <w:trPr>
          <w:trHeight w:val="454"/>
        </w:trPr>
        <w:tc>
          <w:tcPr>
            <w:tcW w:w="3049" w:type="dxa"/>
            <w:vAlign w:val="center"/>
          </w:tcPr>
          <w:p w14:paraId="1C3015AA" w14:textId="77777777" w:rsidR="000E2ECF" w:rsidRPr="009F54E2" w:rsidRDefault="000E2ECF"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АРМ</w:t>
            </w:r>
          </w:p>
        </w:tc>
        <w:tc>
          <w:tcPr>
            <w:tcW w:w="6874" w:type="dxa"/>
            <w:vAlign w:val="center"/>
          </w:tcPr>
          <w:p w14:paraId="7BBBE1B6" w14:textId="77777777" w:rsidR="000E2ECF" w:rsidRPr="009F54E2" w:rsidRDefault="000E2ECF"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Автоматизированное рабочее место</w:t>
            </w:r>
          </w:p>
        </w:tc>
      </w:tr>
      <w:tr w:rsidR="004A022C" w:rsidRPr="009F54E2" w14:paraId="005A85C6" w14:textId="77777777" w:rsidTr="00D6213D">
        <w:trPr>
          <w:trHeight w:val="454"/>
        </w:trPr>
        <w:tc>
          <w:tcPr>
            <w:tcW w:w="3049" w:type="dxa"/>
            <w:vAlign w:val="center"/>
          </w:tcPr>
          <w:p w14:paraId="4D793845" w14:textId="194BBE0E" w:rsidR="004A022C" w:rsidRPr="009F54E2" w:rsidRDefault="004A022C"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ИС</w:t>
            </w:r>
          </w:p>
        </w:tc>
        <w:tc>
          <w:tcPr>
            <w:tcW w:w="6874" w:type="dxa"/>
            <w:vAlign w:val="center"/>
          </w:tcPr>
          <w:p w14:paraId="3E7096EB" w14:textId="3062CA79" w:rsidR="004A022C" w:rsidRPr="009F54E2" w:rsidRDefault="004A022C"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Информационная система</w:t>
            </w:r>
          </w:p>
        </w:tc>
      </w:tr>
      <w:tr w:rsidR="000E2ECF" w:rsidRPr="009F54E2" w14:paraId="02559985" w14:textId="77777777" w:rsidTr="00D6213D">
        <w:trPr>
          <w:trHeight w:val="454"/>
        </w:trPr>
        <w:tc>
          <w:tcPr>
            <w:tcW w:w="3049" w:type="dxa"/>
            <w:vAlign w:val="center"/>
          </w:tcPr>
          <w:p w14:paraId="3B30F086" w14:textId="77777777" w:rsidR="000E2ECF" w:rsidRPr="009F54E2" w:rsidRDefault="000E2ECF" w:rsidP="00822F48">
            <w:pPr>
              <w:spacing w:line="276" w:lineRule="auto"/>
              <w:rPr>
                <w:rFonts w:ascii="Times New Roman" w:hAnsi="Times New Roman" w:cs="Times New Roman"/>
                <w:spacing w:val="-1"/>
                <w:lang w:val="ru-RU" w:eastAsia="ru-RU"/>
              </w:rPr>
            </w:pPr>
            <w:proofErr w:type="spellStart"/>
            <w:r w:rsidRPr="009F54E2">
              <w:rPr>
                <w:rFonts w:ascii="Times New Roman" w:hAnsi="Times New Roman" w:cs="Times New Roman"/>
                <w:spacing w:val="-1"/>
                <w:lang w:val="ru-RU" w:eastAsia="ru-RU"/>
              </w:rPr>
              <w:t>ИСПДн</w:t>
            </w:r>
            <w:proofErr w:type="spellEnd"/>
          </w:p>
        </w:tc>
        <w:tc>
          <w:tcPr>
            <w:tcW w:w="6874" w:type="dxa"/>
            <w:vAlign w:val="center"/>
          </w:tcPr>
          <w:p w14:paraId="5F881334" w14:textId="77777777" w:rsidR="000E2ECF" w:rsidRPr="009F54E2" w:rsidRDefault="000E2ECF"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Информационная</w:t>
            </w:r>
            <w:r w:rsidR="00240E96" w:rsidRPr="009F54E2">
              <w:rPr>
                <w:rFonts w:ascii="Times New Roman" w:hAnsi="Times New Roman" w:cs="Times New Roman"/>
                <w:spacing w:val="-1"/>
                <w:lang w:val="ru-RU" w:eastAsia="ru-RU"/>
              </w:rPr>
              <w:t xml:space="preserve"> (-ых)</w:t>
            </w:r>
            <w:r w:rsidRPr="009F54E2">
              <w:rPr>
                <w:rFonts w:ascii="Times New Roman" w:hAnsi="Times New Roman" w:cs="Times New Roman"/>
                <w:spacing w:val="-1"/>
                <w:lang w:val="ru-RU" w:eastAsia="ru-RU"/>
              </w:rPr>
              <w:t xml:space="preserve"> система</w:t>
            </w:r>
            <w:r w:rsidR="00240E96" w:rsidRPr="009F54E2">
              <w:rPr>
                <w:rFonts w:ascii="Times New Roman" w:hAnsi="Times New Roman" w:cs="Times New Roman"/>
                <w:spacing w:val="-1"/>
                <w:lang w:val="ru-RU" w:eastAsia="ru-RU"/>
              </w:rPr>
              <w:t xml:space="preserve"> (-х)</w:t>
            </w:r>
            <w:r w:rsidRPr="009F54E2">
              <w:rPr>
                <w:rFonts w:ascii="Times New Roman" w:hAnsi="Times New Roman" w:cs="Times New Roman"/>
                <w:spacing w:val="-1"/>
                <w:lang w:val="ru-RU" w:eastAsia="ru-RU"/>
              </w:rPr>
              <w:t xml:space="preserve"> персональных данных </w:t>
            </w:r>
          </w:p>
        </w:tc>
      </w:tr>
      <w:tr w:rsidR="000E2ECF" w:rsidRPr="009F54E2" w14:paraId="04FDCA92" w14:textId="77777777" w:rsidTr="00D6213D">
        <w:trPr>
          <w:trHeight w:val="454"/>
        </w:trPr>
        <w:tc>
          <w:tcPr>
            <w:tcW w:w="3049" w:type="dxa"/>
            <w:vAlign w:val="center"/>
          </w:tcPr>
          <w:p w14:paraId="28EF3ED0" w14:textId="77777777" w:rsidR="000E2ECF" w:rsidRPr="009F54E2" w:rsidRDefault="000E2ECF"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НСД</w:t>
            </w:r>
          </w:p>
        </w:tc>
        <w:tc>
          <w:tcPr>
            <w:tcW w:w="6874" w:type="dxa"/>
            <w:vAlign w:val="center"/>
          </w:tcPr>
          <w:p w14:paraId="7D496D94" w14:textId="77777777" w:rsidR="000E2ECF" w:rsidRPr="009F54E2" w:rsidRDefault="000E2ECF"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Несанкционированный доступ к информации</w:t>
            </w:r>
          </w:p>
        </w:tc>
      </w:tr>
      <w:tr w:rsidR="000E2ECF" w:rsidRPr="009F54E2" w14:paraId="5D915211" w14:textId="77777777" w:rsidTr="00D6213D">
        <w:trPr>
          <w:trHeight w:val="454"/>
        </w:trPr>
        <w:tc>
          <w:tcPr>
            <w:tcW w:w="3049" w:type="dxa"/>
            <w:vAlign w:val="center"/>
          </w:tcPr>
          <w:p w14:paraId="1750E3A3" w14:textId="77777777" w:rsidR="000E2ECF" w:rsidRPr="009F54E2" w:rsidRDefault="000E2ECF"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ПДн</w:t>
            </w:r>
          </w:p>
        </w:tc>
        <w:tc>
          <w:tcPr>
            <w:tcW w:w="6874" w:type="dxa"/>
            <w:vAlign w:val="center"/>
          </w:tcPr>
          <w:p w14:paraId="15399838" w14:textId="77777777" w:rsidR="000E2ECF" w:rsidRPr="009F54E2" w:rsidRDefault="000E2ECF" w:rsidP="00822F48">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Персональные данные</w:t>
            </w:r>
          </w:p>
        </w:tc>
      </w:tr>
      <w:tr w:rsidR="0068007F" w:rsidRPr="009F54E2" w14:paraId="1EB03698" w14:textId="77777777" w:rsidTr="00D6213D">
        <w:trPr>
          <w:trHeight w:val="454"/>
        </w:trPr>
        <w:tc>
          <w:tcPr>
            <w:tcW w:w="3049" w:type="dxa"/>
            <w:vAlign w:val="center"/>
          </w:tcPr>
          <w:p w14:paraId="6340E267" w14:textId="2423C34B" w:rsidR="0068007F" w:rsidRPr="009F54E2" w:rsidRDefault="0068007F" w:rsidP="0068007F">
            <w:pPr>
              <w:spacing w:line="276" w:lineRule="auto"/>
              <w:rPr>
                <w:rFonts w:ascii="Times New Roman" w:hAnsi="Times New Roman" w:cs="Times New Roman"/>
                <w:spacing w:val="-1"/>
                <w:lang w:val="ru-RU" w:eastAsia="ru-RU"/>
              </w:rPr>
            </w:pPr>
            <w:r w:rsidRPr="009F54E2">
              <w:rPr>
                <w:rFonts w:ascii="Times New Roman" w:eastAsia="Calibri" w:hAnsi="Times New Roman" w:cs="Times New Roman"/>
                <w:color w:val="000000"/>
                <w:lang w:val="ru-RU" w:eastAsia="x-none"/>
              </w:rPr>
              <w:t>ПК «ВУЗ онлайн»</w:t>
            </w:r>
          </w:p>
        </w:tc>
        <w:tc>
          <w:tcPr>
            <w:tcW w:w="6874" w:type="dxa"/>
            <w:vAlign w:val="center"/>
          </w:tcPr>
          <w:p w14:paraId="4B3A8294" w14:textId="460424AE" w:rsidR="0068007F" w:rsidRPr="009F54E2" w:rsidRDefault="0068007F" w:rsidP="0068007F">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Программный комплекс «ВУЗ онлайн»</w:t>
            </w:r>
          </w:p>
        </w:tc>
      </w:tr>
      <w:tr w:rsidR="00945632" w:rsidRPr="009F54E2" w14:paraId="356740C9" w14:textId="77777777" w:rsidTr="00D6213D">
        <w:trPr>
          <w:trHeight w:val="454"/>
        </w:trPr>
        <w:tc>
          <w:tcPr>
            <w:tcW w:w="3049" w:type="dxa"/>
            <w:vAlign w:val="center"/>
          </w:tcPr>
          <w:p w14:paraId="2B063915"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ПО</w:t>
            </w:r>
          </w:p>
        </w:tc>
        <w:tc>
          <w:tcPr>
            <w:tcW w:w="6874" w:type="dxa"/>
            <w:vAlign w:val="center"/>
          </w:tcPr>
          <w:p w14:paraId="28C8AB7A"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Программное обеспечение</w:t>
            </w:r>
          </w:p>
        </w:tc>
      </w:tr>
      <w:tr w:rsidR="00945632" w:rsidRPr="009F54E2" w14:paraId="1C66F864" w14:textId="77777777" w:rsidTr="00D6213D">
        <w:trPr>
          <w:trHeight w:val="454"/>
        </w:trPr>
        <w:tc>
          <w:tcPr>
            <w:tcW w:w="3049" w:type="dxa"/>
            <w:vAlign w:val="center"/>
          </w:tcPr>
          <w:p w14:paraId="552D3436"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РФ</w:t>
            </w:r>
          </w:p>
        </w:tc>
        <w:tc>
          <w:tcPr>
            <w:tcW w:w="6874" w:type="dxa"/>
            <w:vAlign w:val="center"/>
          </w:tcPr>
          <w:p w14:paraId="4238E99D"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Российская Федерация</w:t>
            </w:r>
          </w:p>
        </w:tc>
      </w:tr>
      <w:tr w:rsidR="00945632" w:rsidRPr="009F54E2" w14:paraId="66BEF47A" w14:textId="77777777" w:rsidTr="00D6213D">
        <w:trPr>
          <w:trHeight w:val="454"/>
        </w:trPr>
        <w:tc>
          <w:tcPr>
            <w:tcW w:w="3049" w:type="dxa"/>
            <w:vAlign w:val="center"/>
          </w:tcPr>
          <w:p w14:paraId="3553CB54"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СЗИ</w:t>
            </w:r>
          </w:p>
        </w:tc>
        <w:tc>
          <w:tcPr>
            <w:tcW w:w="6874" w:type="dxa"/>
            <w:vAlign w:val="center"/>
          </w:tcPr>
          <w:p w14:paraId="6AAC156D"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Средство (-а) защиты информации</w:t>
            </w:r>
          </w:p>
        </w:tc>
      </w:tr>
      <w:tr w:rsidR="00945632" w:rsidRPr="009F54E2" w14:paraId="2EB5DE6E" w14:textId="77777777" w:rsidTr="00D6213D">
        <w:trPr>
          <w:trHeight w:val="454"/>
        </w:trPr>
        <w:tc>
          <w:tcPr>
            <w:tcW w:w="3049" w:type="dxa"/>
            <w:vAlign w:val="center"/>
          </w:tcPr>
          <w:p w14:paraId="3E1AFCFB" w14:textId="5AAE5AAD"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СКЗИ</w:t>
            </w:r>
          </w:p>
        </w:tc>
        <w:tc>
          <w:tcPr>
            <w:tcW w:w="6874" w:type="dxa"/>
            <w:vAlign w:val="center"/>
          </w:tcPr>
          <w:p w14:paraId="2C680C8A" w14:textId="5977D786"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Средство (-а) криптографической защиты информации</w:t>
            </w:r>
          </w:p>
        </w:tc>
      </w:tr>
      <w:tr w:rsidR="00945632" w:rsidRPr="009F54E2" w14:paraId="29717F52" w14:textId="77777777" w:rsidTr="00D6213D">
        <w:trPr>
          <w:trHeight w:val="454"/>
        </w:trPr>
        <w:tc>
          <w:tcPr>
            <w:tcW w:w="3049" w:type="dxa"/>
            <w:vAlign w:val="center"/>
          </w:tcPr>
          <w:p w14:paraId="46B5CC27" w14:textId="77777777" w:rsidR="00945632" w:rsidRPr="009F54E2" w:rsidRDefault="00945632" w:rsidP="00945632">
            <w:pPr>
              <w:spacing w:line="276" w:lineRule="auto"/>
              <w:rPr>
                <w:rFonts w:ascii="Times New Roman" w:hAnsi="Times New Roman" w:cs="Times New Roman"/>
                <w:spacing w:val="-1"/>
                <w:lang w:val="ru-RU" w:eastAsia="ru-RU"/>
              </w:rPr>
            </w:pPr>
            <w:proofErr w:type="spellStart"/>
            <w:r w:rsidRPr="009F54E2">
              <w:rPr>
                <w:rFonts w:ascii="Times New Roman" w:hAnsi="Times New Roman" w:cs="Times New Roman"/>
                <w:spacing w:val="-1"/>
                <w:lang w:val="ru-RU" w:eastAsia="ru-RU"/>
              </w:rPr>
              <w:t>СЗПДн</w:t>
            </w:r>
            <w:proofErr w:type="spellEnd"/>
          </w:p>
        </w:tc>
        <w:tc>
          <w:tcPr>
            <w:tcW w:w="6874" w:type="dxa"/>
            <w:vAlign w:val="center"/>
          </w:tcPr>
          <w:p w14:paraId="4765DA38"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Система защиты персональных данных</w:t>
            </w:r>
          </w:p>
        </w:tc>
      </w:tr>
      <w:tr w:rsidR="00945632" w:rsidRPr="009F54E2" w14:paraId="09FD6D7C" w14:textId="77777777" w:rsidTr="00D6213D">
        <w:trPr>
          <w:trHeight w:val="454"/>
        </w:trPr>
        <w:tc>
          <w:tcPr>
            <w:tcW w:w="3049" w:type="dxa"/>
            <w:vAlign w:val="center"/>
          </w:tcPr>
          <w:p w14:paraId="022E32A0"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ФСБ России</w:t>
            </w:r>
          </w:p>
        </w:tc>
        <w:tc>
          <w:tcPr>
            <w:tcW w:w="6874" w:type="dxa"/>
            <w:vAlign w:val="center"/>
          </w:tcPr>
          <w:p w14:paraId="4158E2B1"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Федеральная служба безопасности Российской Федерации</w:t>
            </w:r>
          </w:p>
        </w:tc>
      </w:tr>
      <w:tr w:rsidR="00945632" w:rsidRPr="009F54E2" w14:paraId="7C48C877" w14:textId="77777777" w:rsidTr="00D6213D">
        <w:trPr>
          <w:trHeight w:val="454"/>
        </w:trPr>
        <w:tc>
          <w:tcPr>
            <w:tcW w:w="3049" w:type="dxa"/>
            <w:vAlign w:val="center"/>
          </w:tcPr>
          <w:p w14:paraId="5A5DD59C"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ФСТЭК России</w:t>
            </w:r>
          </w:p>
        </w:tc>
        <w:tc>
          <w:tcPr>
            <w:tcW w:w="6874" w:type="dxa"/>
            <w:vAlign w:val="center"/>
          </w:tcPr>
          <w:p w14:paraId="5CD897EA" w14:textId="77777777" w:rsidR="00945632" w:rsidRPr="009F54E2" w:rsidRDefault="00945632" w:rsidP="00945632">
            <w:pPr>
              <w:spacing w:line="276" w:lineRule="auto"/>
              <w:rPr>
                <w:rFonts w:ascii="Times New Roman" w:hAnsi="Times New Roman" w:cs="Times New Roman"/>
                <w:spacing w:val="-1"/>
                <w:lang w:val="ru-RU" w:eastAsia="ru-RU"/>
              </w:rPr>
            </w:pPr>
            <w:r w:rsidRPr="009F54E2">
              <w:rPr>
                <w:rFonts w:ascii="Times New Roman" w:hAnsi="Times New Roman" w:cs="Times New Roman"/>
                <w:spacing w:val="-1"/>
                <w:lang w:val="ru-RU" w:eastAsia="ru-RU"/>
              </w:rPr>
              <w:t>Федеральная служба по техническому и экспортному контролю</w:t>
            </w:r>
          </w:p>
        </w:tc>
      </w:tr>
    </w:tbl>
    <w:p w14:paraId="0F3F82FB" w14:textId="77777777" w:rsidR="0051341A" w:rsidRPr="009F54E2" w:rsidRDefault="0051341A" w:rsidP="00822F48">
      <w:pPr>
        <w:spacing w:after="200" w:line="276" w:lineRule="auto"/>
        <w:jc w:val="center"/>
        <w:rPr>
          <w:rFonts w:ascii="Times New Roman" w:hAnsi="Times New Roman" w:cs="Times New Roman"/>
          <w:b/>
          <w:bCs/>
          <w:lang w:val="ru-RU"/>
        </w:rPr>
      </w:pPr>
    </w:p>
    <w:p w14:paraId="12909381" w14:textId="77777777" w:rsidR="0051341A" w:rsidRPr="009F54E2" w:rsidRDefault="0051341A" w:rsidP="00822F48">
      <w:pPr>
        <w:spacing w:after="200" w:line="276" w:lineRule="auto"/>
        <w:jc w:val="center"/>
        <w:rPr>
          <w:rFonts w:ascii="Times New Roman" w:hAnsi="Times New Roman" w:cs="Times New Roman"/>
          <w:b/>
          <w:bCs/>
          <w:lang w:val="ru-RU"/>
        </w:rPr>
      </w:pPr>
    </w:p>
    <w:p w14:paraId="4F7777CE" w14:textId="77777777" w:rsidR="002F6F5C" w:rsidRPr="009F54E2" w:rsidRDefault="002F6F5C" w:rsidP="00822F48">
      <w:pPr>
        <w:spacing w:line="276" w:lineRule="auto"/>
        <w:rPr>
          <w:rFonts w:ascii="Times New Roman" w:hAnsi="Times New Roman" w:cs="Times New Roman"/>
          <w:b/>
          <w:bCs/>
          <w:sz w:val="28"/>
          <w:szCs w:val="28"/>
          <w:lang w:val="ru-RU"/>
        </w:rPr>
      </w:pPr>
      <w:r w:rsidRPr="009F54E2">
        <w:rPr>
          <w:rFonts w:ascii="Times New Roman" w:hAnsi="Times New Roman" w:cs="Times New Roman"/>
          <w:b/>
          <w:bCs/>
          <w:sz w:val="28"/>
          <w:szCs w:val="28"/>
          <w:lang w:val="ru-RU"/>
        </w:rPr>
        <w:br w:type="page"/>
      </w:r>
    </w:p>
    <w:p w14:paraId="353BFFAA" w14:textId="3E572841" w:rsidR="006A468F" w:rsidRPr="009F54E2" w:rsidRDefault="006A468F" w:rsidP="00822F48">
      <w:pPr>
        <w:tabs>
          <w:tab w:val="left" w:pos="9072"/>
        </w:tabs>
        <w:spacing w:before="240" w:after="240" w:line="276" w:lineRule="auto"/>
        <w:ind w:firstLine="709"/>
        <w:rPr>
          <w:rFonts w:ascii="Times New Roman" w:hAnsi="Times New Roman" w:cs="Times New Roman"/>
          <w:b/>
          <w:bCs/>
          <w:lang w:val="ru-RU"/>
        </w:rPr>
      </w:pPr>
      <w:r w:rsidRPr="009F54E2">
        <w:rPr>
          <w:rFonts w:ascii="Times New Roman" w:hAnsi="Times New Roman" w:cs="Times New Roman"/>
          <w:b/>
          <w:bCs/>
          <w:lang w:val="ru-RU"/>
        </w:rPr>
        <w:t>ОБЩИЕ СВЕДЕНИЯ</w:t>
      </w:r>
    </w:p>
    <w:p w14:paraId="07083234" w14:textId="71800050" w:rsidR="00641F08" w:rsidRPr="009F54E2" w:rsidRDefault="000E2ECF" w:rsidP="00822F48">
      <w:pPr>
        <w:spacing w:line="276" w:lineRule="auto"/>
        <w:ind w:firstLine="708"/>
        <w:jc w:val="both"/>
        <w:rPr>
          <w:rFonts w:ascii="Times New Roman" w:hAnsi="Times New Roman" w:cs="Times New Roman"/>
          <w:lang w:val="ru-RU"/>
        </w:rPr>
      </w:pPr>
      <w:r w:rsidRPr="009F54E2">
        <w:rPr>
          <w:rFonts w:ascii="Times New Roman" w:hAnsi="Times New Roman" w:cs="Times New Roman"/>
          <w:lang w:val="ru-RU"/>
        </w:rPr>
        <w:t xml:space="preserve">Настоящий документ содержит техническое задание </w:t>
      </w:r>
      <w:r w:rsidR="00793662" w:rsidRPr="009F54E2">
        <w:rPr>
          <w:rFonts w:ascii="Times New Roman" w:hAnsi="Times New Roman" w:cs="Times New Roman"/>
          <w:lang w:val="ru-RU"/>
        </w:rPr>
        <w:t xml:space="preserve">на </w:t>
      </w:r>
      <w:r w:rsidR="002D7C3D" w:rsidRPr="009F54E2">
        <w:rPr>
          <w:rFonts w:ascii="Times New Roman" w:hAnsi="Times New Roman" w:cs="Times New Roman"/>
          <w:lang w:val="ru-RU"/>
        </w:rPr>
        <w:t xml:space="preserve">предоставление прав на средства защиты информации для подключения информационной системы персональных данных </w:t>
      </w:r>
      <w:r w:rsidR="009F54E2" w:rsidRPr="009F54E2">
        <w:rPr>
          <w:rFonts w:ascii="Times New Roman" w:hAnsi="Times New Roman" w:cs="Times New Roman"/>
          <w:lang w:val="ru-RU"/>
        </w:rPr>
        <w:t xml:space="preserve">ФЕДЕРАЛЬНОГО ГОСУДАРСТВЕННОГО БЮДЖЕТНОГО НАУЧНОГО УЧРЕЖДЕНИЯ "ФЕДЕРАЛЬНЫЙ ИССЛЕДОВАТЕЛЬСКИЙ ЦЕНТР ФУНДАМЕНТАЛЬНОЙ И ТРАНСЛЯЦИОННОЙ МЕДИЦИНЫ" </w:t>
      </w:r>
      <w:r w:rsidR="0068007F" w:rsidRPr="009F54E2">
        <w:rPr>
          <w:rFonts w:ascii="Times New Roman" w:hAnsi="Times New Roman" w:cs="Times New Roman"/>
          <w:lang w:val="ru-RU"/>
        </w:rPr>
        <w:t>к супер-сервису «ВУЗ-онлайн</w:t>
      </w:r>
      <w:r w:rsidR="002D7C3D" w:rsidRPr="009F54E2">
        <w:rPr>
          <w:rFonts w:ascii="Times New Roman" w:hAnsi="Times New Roman" w:cs="Times New Roman"/>
          <w:lang w:val="ru-RU"/>
        </w:rPr>
        <w:t>»</w:t>
      </w:r>
      <w:r w:rsidR="00A55BD6" w:rsidRPr="009F54E2">
        <w:rPr>
          <w:rFonts w:ascii="Times New Roman" w:hAnsi="Times New Roman" w:cs="Times New Roman"/>
          <w:lang w:val="ru-RU"/>
        </w:rPr>
        <w:t>.</w:t>
      </w:r>
    </w:p>
    <w:p w14:paraId="766D42DB" w14:textId="3A6D019D" w:rsidR="00641F08" w:rsidRPr="009F54E2" w:rsidRDefault="008C009D" w:rsidP="0018707A">
      <w:pPr>
        <w:pStyle w:val="a6"/>
        <w:numPr>
          <w:ilvl w:val="0"/>
          <w:numId w:val="13"/>
        </w:numPr>
        <w:tabs>
          <w:tab w:val="left" w:pos="993"/>
        </w:tabs>
        <w:spacing w:before="240" w:after="240" w:line="276" w:lineRule="auto"/>
        <w:ind w:left="0" w:firstLine="709"/>
        <w:jc w:val="both"/>
        <w:rPr>
          <w:b/>
          <w:sz w:val="24"/>
          <w:szCs w:val="24"/>
          <w:lang w:val="ru-RU"/>
        </w:rPr>
      </w:pPr>
      <w:r w:rsidRPr="009F54E2">
        <w:rPr>
          <w:b/>
          <w:sz w:val="24"/>
          <w:szCs w:val="24"/>
          <w:lang w:val="ru-RU"/>
        </w:rPr>
        <w:t xml:space="preserve">СУБЛИЦЕНЗИАТ </w:t>
      </w:r>
      <w:r w:rsidR="00641F08" w:rsidRPr="009F54E2">
        <w:rPr>
          <w:b/>
          <w:sz w:val="24"/>
          <w:szCs w:val="24"/>
          <w:lang w:val="ru-RU"/>
        </w:rPr>
        <w:t xml:space="preserve"> </w:t>
      </w:r>
    </w:p>
    <w:p w14:paraId="7FE2C735" w14:textId="75D57CEA" w:rsidR="000E2ECF" w:rsidRPr="009F54E2" w:rsidRDefault="003317C6" w:rsidP="00822F48">
      <w:pPr>
        <w:spacing w:line="276" w:lineRule="auto"/>
        <w:ind w:firstLine="709"/>
        <w:jc w:val="both"/>
        <w:rPr>
          <w:rFonts w:ascii="Times New Roman" w:hAnsi="Times New Roman" w:cs="Times New Roman"/>
          <w:lang w:val="ru-RU"/>
        </w:rPr>
      </w:pPr>
      <w:r w:rsidRPr="009F54E2">
        <w:rPr>
          <w:rFonts w:ascii="Times New Roman" w:hAnsi="Times New Roman" w:cs="Times New Roman"/>
          <w:lang w:val="ru-RU"/>
        </w:rPr>
        <w:t>С</w:t>
      </w:r>
      <w:r w:rsidR="008C009D" w:rsidRPr="009F54E2">
        <w:rPr>
          <w:rFonts w:ascii="Times New Roman" w:hAnsi="Times New Roman" w:cs="Times New Roman"/>
          <w:lang w:val="ru-RU"/>
        </w:rPr>
        <w:t>ублицензиат</w:t>
      </w:r>
      <w:r w:rsidR="00197B81" w:rsidRPr="009F54E2">
        <w:rPr>
          <w:rFonts w:ascii="Times New Roman" w:hAnsi="Times New Roman" w:cs="Times New Roman"/>
          <w:lang w:val="ru-RU"/>
        </w:rPr>
        <w:t xml:space="preserve"> </w:t>
      </w:r>
      <w:r w:rsidR="002E5D78" w:rsidRPr="009F54E2">
        <w:rPr>
          <w:rFonts w:ascii="Times New Roman" w:hAnsi="Times New Roman" w:cs="Times New Roman"/>
          <w:lang w:val="ru-RU"/>
        </w:rPr>
        <w:t>–</w:t>
      </w:r>
      <w:r w:rsidR="000E2ECF" w:rsidRPr="009F54E2">
        <w:rPr>
          <w:rFonts w:ascii="Times New Roman" w:hAnsi="Times New Roman" w:cs="Times New Roman"/>
          <w:lang w:val="ru-RU"/>
        </w:rPr>
        <w:t xml:space="preserve"> </w:t>
      </w:r>
      <w:r w:rsidR="009F54E2" w:rsidRPr="009F54E2">
        <w:rPr>
          <w:rFonts w:ascii="Times New Roman" w:hAnsi="Times New Roman" w:cs="Times New Roman"/>
          <w:lang w:val="ru-RU"/>
        </w:rPr>
        <w:t xml:space="preserve">ФЕДЕРАЛЬНОЕ ГОСУДАРСТВЕННОЕ БЮДЖЕТНОЕ НАУЧНОЕ УЧРЕЖДЕНИЕ "ФЕДЕРАЛЬНЫЙ ИССЛЕДОВАТЕЛЬСКИЙ ЦЕНТР ФУНДАМЕНТАЛЬНОЙ И ТРАНСЛЯЦИОННОЙ МЕДИЦИНЫ" </w:t>
      </w:r>
      <w:r w:rsidR="00A52649" w:rsidRPr="009F54E2">
        <w:rPr>
          <w:rFonts w:ascii="Times New Roman" w:hAnsi="Times New Roman" w:cs="Times New Roman"/>
          <w:lang w:val="ru-RU"/>
        </w:rPr>
        <w:t xml:space="preserve">(далее – </w:t>
      </w:r>
      <w:r w:rsidR="009F54E2" w:rsidRPr="009F54E2">
        <w:rPr>
          <w:rFonts w:ascii="Times New Roman" w:hAnsi="Times New Roman" w:cs="Times New Roman"/>
          <w:lang w:val="ru-RU"/>
        </w:rPr>
        <w:t>ФИЦ ФТМ</w:t>
      </w:r>
      <w:r w:rsidR="00A52649" w:rsidRPr="009F54E2">
        <w:rPr>
          <w:rFonts w:ascii="Times New Roman" w:hAnsi="Times New Roman" w:cs="Times New Roman"/>
          <w:lang w:val="ru-RU"/>
        </w:rPr>
        <w:t>)</w:t>
      </w:r>
      <w:r w:rsidR="002E5D78" w:rsidRPr="009F54E2">
        <w:rPr>
          <w:rFonts w:ascii="Times New Roman" w:hAnsi="Times New Roman" w:cs="Times New Roman"/>
          <w:lang w:val="ru-RU"/>
        </w:rPr>
        <w:t>.</w:t>
      </w:r>
    </w:p>
    <w:p w14:paraId="5DF774F9" w14:textId="1A570855" w:rsidR="00137B35" w:rsidRPr="009F54E2" w:rsidRDefault="000E2ECF" w:rsidP="00822F48">
      <w:pPr>
        <w:pStyle w:val="T1"/>
        <w:spacing w:line="276" w:lineRule="auto"/>
        <w:rPr>
          <w:rFonts w:eastAsia="Times New Roman"/>
          <w:color w:val="auto"/>
          <w:spacing w:val="-1"/>
          <w:sz w:val="24"/>
          <w:szCs w:val="24"/>
          <w:lang w:val="ru-RU" w:eastAsia="ru-RU"/>
        </w:rPr>
      </w:pPr>
      <w:r w:rsidRPr="009F54E2">
        <w:rPr>
          <w:color w:val="auto"/>
          <w:spacing w:val="-1"/>
          <w:sz w:val="24"/>
          <w:szCs w:val="24"/>
          <w:lang w:val="ru-RU" w:eastAsia="ru-RU"/>
        </w:rPr>
        <w:t>Юридический адрес:</w:t>
      </w:r>
      <w:r w:rsidR="004246B5" w:rsidRPr="009F54E2">
        <w:rPr>
          <w:color w:val="auto"/>
          <w:spacing w:val="-1"/>
          <w:sz w:val="24"/>
          <w:szCs w:val="24"/>
          <w:lang w:val="ru-RU" w:eastAsia="ru-RU"/>
        </w:rPr>
        <w:t xml:space="preserve"> </w:t>
      </w:r>
      <w:r w:rsidR="009F54E2" w:rsidRPr="009F54E2">
        <w:rPr>
          <w:iCs/>
          <w:color w:val="auto"/>
          <w:sz w:val="24"/>
          <w:szCs w:val="24"/>
          <w:lang w:val="ru-RU" w:eastAsia="ru-RU"/>
        </w:rPr>
        <w:t>630060, НОВОСИБИРСКАЯ ОБЛАСТЬ, Г.О. ГОРОД НОВОСИБИРСК, Г НОВОСИБИРСК, УЛ ТИМАКОВА, Д. 2</w:t>
      </w:r>
      <w:r w:rsidR="007111E4" w:rsidRPr="009F54E2">
        <w:rPr>
          <w:iCs/>
          <w:color w:val="auto"/>
          <w:sz w:val="24"/>
          <w:szCs w:val="24"/>
          <w:lang w:eastAsia="ru-RU"/>
        </w:rPr>
        <w:t>.</w:t>
      </w:r>
    </w:p>
    <w:p w14:paraId="794F6931" w14:textId="2A3FC0C0" w:rsidR="000E2ECF" w:rsidRPr="009F54E2" w:rsidRDefault="000E2ECF" w:rsidP="0018707A">
      <w:pPr>
        <w:pStyle w:val="2"/>
        <w:numPr>
          <w:ilvl w:val="0"/>
          <w:numId w:val="13"/>
        </w:numPr>
        <w:tabs>
          <w:tab w:val="left" w:pos="993"/>
        </w:tabs>
        <w:spacing w:before="240" w:after="240" w:line="276" w:lineRule="auto"/>
        <w:ind w:left="0" w:firstLine="709"/>
        <w:rPr>
          <w:rFonts w:ascii="Times New Roman" w:hAnsi="Times New Roman"/>
          <w:color w:val="auto"/>
          <w:sz w:val="24"/>
          <w:szCs w:val="24"/>
          <w:lang w:val="ru-RU"/>
        </w:rPr>
      </w:pPr>
      <w:r w:rsidRPr="009F54E2">
        <w:rPr>
          <w:rFonts w:ascii="Times New Roman" w:hAnsi="Times New Roman"/>
          <w:color w:val="auto"/>
          <w:sz w:val="24"/>
          <w:szCs w:val="24"/>
          <w:lang w:val="ru-RU"/>
        </w:rPr>
        <w:t xml:space="preserve">ЦЕЛЬ И ЗАДАЧИ </w:t>
      </w:r>
      <w:r w:rsidR="00E13CE9" w:rsidRPr="009F54E2">
        <w:rPr>
          <w:rFonts w:ascii="Times New Roman" w:hAnsi="Times New Roman"/>
          <w:color w:val="auto"/>
          <w:sz w:val="24"/>
          <w:szCs w:val="24"/>
          <w:lang w:val="ru-RU"/>
        </w:rPr>
        <w:t>ПРЕДОСТАВЛЕНИЯ ПРАВ</w:t>
      </w:r>
    </w:p>
    <w:p w14:paraId="51E9B2EF" w14:textId="2563AA1C" w:rsidR="00D6213D" w:rsidRPr="009F54E2" w:rsidRDefault="000948C3" w:rsidP="0018707A">
      <w:pPr>
        <w:pStyle w:val="a6"/>
        <w:numPr>
          <w:ilvl w:val="1"/>
          <w:numId w:val="13"/>
        </w:numPr>
        <w:tabs>
          <w:tab w:val="left" w:pos="1134"/>
        </w:tabs>
        <w:spacing w:line="276" w:lineRule="auto"/>
        <w:ind w:left="0" w:firstLine="709"/>
        <w:jc w:val="both"/>
        <w:rPr>
          <w:sz w:val="24"/>
          <w:szCs w:val="24"/>
          <w:lang w:val="ru-RU"/>
        </w:rPr>
      </w:pPr>
      <w:r w:rsidRPr="009F54E2">
        <w:rPr>
          <w:sz w:val="24"/>
          <w:szCs w:val="24"/>
          <w:lang w:val="ru-RU"/>
        </w:rPr>
        <w:t xml:space="preserve">Основной целью </w:t>
      </w:r>
      <w:r w:rsidR="00E13CE9" w:rsidRPr="009F54E2">
        <w:rPr>
          <w:sz w:val="24"/>
          <w:szCs w:val="24"/>
          <w:lang w:val="ru-RU"/>
        </w:rPr>
        <w:t>предоставления прав</w:t>
      </w:r>
      <w:r w:rsidRPr="009F54E2">
        <w:rPr>
          <w:sz w:val="24"/>
          <w:szCs w:val="24"/>
          <w:lang w:val="ru-RU"/>
        </w:rPr>
        <w:t xml:space="preserve"> является </w:t>
      </w:r>
      <w:r w:rsidR="00356B84" w:rsidRPr="009F54E2">
        <w:rPr>
          <w:sz w:val="24"/>
          <w:szCs w:val="24"/>
          <w:lang w:val="ru-RU"/>
        </w:rPr>
        <w:t xml:space="preserve">подключение </w:t>
      </w:r>
      <w:r w:rsidR="002D7C3D" w:rsidRPr="009F54E2">
        <w:rPr>
          <w:sz w:val="24"/>
          <w:szCs w:val="24"/>
          <w:lang w:val="ru-RU"/>
        </w:rPr>
        <w:t xml:space="preserve">информационной системы персональных данных </w:t>
      </w:r>
      <w:r w:rsidR="009F54E2" w:rsidRPr="009F54E2">
        <w:rPr>
          <w:sz w:val="24"/>
          <w:lang w:val="ru-RU"/>
        </w:rPr>
        <w:t xml:space="preserve">ФИЦ ФТМ </w:t>
      </w:r>
      <w:r w:rsidR="00356B84" w:rsidRPr="009F54E2">
        <w:rPr>
          <w:sz w:val="24"/>
          <w:szCs w:val="24"/>
          <w:lang w:val="ru-RU"/>
        </w:rPr>
        <w:t xml:space="preserve">(далее – </w:t>
      </w:r>
      <w:proofErr w:type="spellStart"/>
      <w:r w:rsidR="00356B84" w:rsidRPr="009F54E2">
        <w:rPr>
          <w:sz w:val="24"/>
          <w:szCs w:val="24"/>
          <w:lang w:val="ru-RU"/>
        </w:rPr>
        <w:t>ИСПДн</w:t>
      </w:r>
      <w:proofErr w:type="spellEnd"/>
      <w:r w:rsidR="00356B84" w:rsidRPr="009F54E2">
        <w:rPr>
          <w:sz w:val="24"/>
          <w:szCs w:val="24"/>
          <w:lang w:val="ru-RU"/>
        </w:rPr>
        <w:t xml:space="preserve">) к </w:t>
      </w:r>
      <w:r w:rsidR="0068007F" w:rsidRPr="009F54E2">
        <w:rPr>
          <w:sz w:val="24"/>
          <w:szCs w:val="24"/>
          <w:lang w:val="ru-RU"/>
        </w:rPr>
        <w:t xml:space="preserve">супер-сервису «ВУЗ-онлайн» </w:t>
      </w:r>
      <w:r w:rsidR="00356B84" w:rsidRPr="009F54E2">
        <w:rPr>
          <w:sz w:val="24"/>
          <w:szCs w:val="24"/>
          <w:lang w:val="ru-RU"/>
        </w:rPr>
        <w:t xml:space="preserve">и </w:t>
      </w:r>
      <w:r w:rsidRPr="009F54E2">
        <w:rPr>
          <w:sz w:val="24"/>
          <w:szCs w:val="24"/>
          <w:lang w:val="ru-RU"/>
        </w:rPr>
        <w:t xml:space="preserve">обеспечение защиты </w:t>
      </w:r>
      <w:proofErr w:type="spellStart"/>
      <w:r w:rsidRPr="009F54E2">
        <w:rPr>
          <w:sz w:val="24"/>
          <w:szCs w:val="24"/>
          <w:lang w:val="ru-RU"/>
        </w:rPr>
        <w:t>ПДн</w:t>
      </w:r>
      <w:proofErr w:type="spellEnd"/>
      <w:r w:rsidRPr="009F54E2">
        <w:rPr>
          <w:sz w:val="24"/>
          <w:szCs w:val="24"/>
          <w:lang w:val="ru-RU"/>
        </w:rPr>
        <w:t xml:space="preserve"> от неправомерного доступа, уничтожения, модифицирования, блокирования, копирования, предоставления, распространения, а также от иных несанкционированных действий в отношении такой информации, обрабатываемой в</w:t>
      </w:r>
      <w:r w:rsidR="0047557D" w:rsidRPr="009F54E2">
        <w:rPr>
          <w:sz w:val="24"/>
          <w:szCs w:val="24"/>
          <w:lang w:val="ru-RU"/>
        </w:rPr>
        <w:t xml:space="preserve"> </w:t>
      </w:r>
      <w:proofErr w:type="spellStart"/>
      <w:r w:rsidR="00356B84" w:rsidRPr="009F54E2">
        <w:rPr>
          <w:sz w:val="24"/>
          <w:szCs w:val="24"/>
          <w:lang w:val="ru-RU"/>
        </w:rPr>
        <w:t>ИСПДн</w:t>
      </w:r>
      <w:proofErr w:type="spellEnd"/>
      <w:r w:rsidR="008164EE" w:rsidRPr="009F54E2">
        <w:rPr>
          <w:sz w:val="24"/>
          <w:szCs w:val="24"/>
          <w:lang w:val="ru-RU"/>
        </w:rPr>
        <w:t>.</w:t>
      </w:r>
    </w:p>
    <w:p w14:paraId="32F69850" w14:textId="738C0A55" w:rsidR="00D6213D" w:rsidRPr="009F54E2" w:rsidRDefault="00A03571" w:rsidP="0018707A">
      <w:pPr>
        <w:pStyle w:val="a6"/>
        <w:numPr>
          <w:ilvl w:val="1"/>
          <w:numId w:val="13"/>
        </w:numPr>
        <w:tabs>
          <w:tab w:val="left" w:pos="1134"/>
        </w:tabs>
        <w:spacing w:line="276" w:lineRule="auto"/>
        <w:ind w:left="0" w:firstLine="709"/>
        <w:jc w:val="both"/>
        <w:rPr>
          <w:sz w:val="24"/>
          <w:szCs w:val="24"/>
          <w:lang w:val="ru-RU"/>
        </w:rPr>
      </w:pPr>
      <w:r w:rsidRPr="009F54E2">
        <w:rPr>
          <w:sz w:val="24"/>
          <w:szCs w:val="24"/>
          <w:lang w:val="ru-RU"/>
        </w:rPr>
        <w:t xml:space="preserve">Предоставление прав должно обеспечить реализацию организационных и технических мер по защите </w:t>
      </w:r>
      <w:proofErr w:type="spellStart"/>
      <w:r w:rsidR="00F57245" w:rsidRPr="009F54E2">
        <w:rPr>
          <w:sz w:val="24"/>
          <w:szCs w:val="24"/>
          <w:lang w:val="ru-RU"/>
        </w:rPr>
        <w:t>ПДн</w:t>
      </w:r>
      <w:proofErr w:type="spellEnd"/>
      <w:r w:rsidRPr="009F54E2">
        <w:rPr>
          <w:sz w:val="24"/>
          <w:szCs w:val="24"/>
          <w:lang w:val="ru-RU"/>
        </w:rPr>
        <w:t xml:space="preserve"> при </w:t>
      </w:r>
      <w:r w:rsidR="00F57245" w:rsidRPr="009F54E2">
        <w:rPr>
          <w:sz w:val="24"/>
          <w:szCs w:val="24"/>
          <w:lang w:val="ru-RU"/>
        </w:rPr>
        <w:t>их</w:t>
      </w:r>
      <w:r w:rsidRPr="009F54E2">
        <w:rPr>
          <w:sz w:val="24"/>
          <w:szCs w:val="24"/>
          <w:lang w:val="ru-RU"/>
        </w:rPr>
        <w:t xml:space="preserve"> обработке в</w:t>
      </w:r>
      <w:r w:rsidR="00BA4045" w:rsidRPr="009F54E2">
        <w:rPr>
          <w:sz w:val="24"/>
          <w:szCs w:val="24"/>
          <w:lang w:val="ru-RU"/>
        </w:rPr>
        <w:t xml:space="preserve"> </w:t>
      </w:r>
      <w:proofErr w:type="spellStart"/>
      <w:r w:rsidR="00BA4045" w:rsidRPr="009F54E2">
        <w:rPr>
          <w:sz w:val="24"/>
          <w:szCs w:val="24"/>
          <w:lang w:val="ru-RU"/>
        </w:rPr>
        <w:t>ИСПДн</w:t>
      </w:r>
      <w:proofErr w:type="spellEnd"/>
      <w:r w:rsidR="00BA4045" w:rsidRPr="009F54E2">
        <w:rPr>
          <w:sz w:val="24"/>
          <w:szCs w:val="24"/>
          <w:lang w:val="ru-RU"/>
        </w:rPr>
        <w:t xml:space="preserve">, необходимых для выполнения установленных требований к защите </w:t>
      </w:r>
      <w:proofErr w:type="spellStart"/>
      <w:r w:rsidR="00BA4045" w:rsidRPr="009F54E2">
        <w:rPr>
          <w:sz w:val="24"/>
          <w:szCs w:val="24"/>
          <w:lang w:val="ru-RU"/>
        </w:rPr>
        <w:t>ПДн</w:t>
      </w:r>
      <w:proofErr w:type="spellEnd"/>
      <w:r w:rsidR="00F57245" w:rsidRPr="009F54E2">
        <w:rPr>
          <w:sz w:val="24"/>
          <w:szCs w:val="24"/>
          <w:lang w:val="ru-RU"/>
        </w:rPr>
        <w:t xml:space="preserve"> и требований регламента подключения к </w:t>
      </w:r>
      <w:r w:rsidR="0068007F" w:rsidRPr="009F54E2">
        <w:rPr>
          <w:sz w:val="24"/>
          <w:szCs w:val="24"/>
          <w:lang w:val="ru-RU"/>
        </w:rPr>
        <w:t>супер-сервису «ВУЗ-онлайн»</w:t>
      </w:r>
      <w:r w:rsidR="00BA4045" w:rsidRPr="009F54E2">
        <w:rPr>
          <w:sz w:val="24"/>
          <w:szCs w:val="24"/>
          <w:lang w:val="ru-RU"/>
        </w:rPr>
        <w:t>.</w:t>
      </w:r>
    </w:p>
    <w:p w14:paraId="3F736358" w14:textId="17E44F03" w:rsidR="009B2CA9" w:rsidRPr="009F54E2" w:rsidRDefault="009B2CA9" w:rsidP="0018707A">
      <w:pPr>
        <w:pStyle w:val="a6"/>
        <w:numPr>
          <w:ilvl w:val="1"/>
          <w:numId w:val="13"/>
        </w:numPr>
        <w:tabs>
          <w:tab w:val="left" w:pos="1134"/>
        </w:tabs>
        <w:spacing w:line="276" w:lineRule="auto"/>
        <w:ind w:left="0" w:firstLine="709"/>
        <w:jc w:val="both"/>
        <w:rPr>
          <w:sz w:val="24"/>
          <w:szCs w:val="24"/>
          <w:lang w:val="ru-RU"/>
        </w:rPr>
      </w:pPr>
      <w:r w:rsidRPr="009F54E2">
        <w:rPr>
          <w:sz w:val="24"/>
          <w:szCs w:val="24"/>
          <w:lang w:val="ru-RU"/>
        </w:rPr>
        <w:t xml:space="preserve">Задачи, подлежащие решению при </w:t>
      </w:r>
      <w:r w:rsidR="00E13CE9" w:rsidRPr="009F54E2">
        <w:rPr>
          <w:sz w:val="24"/>
          <w:szCs w:val="24"/>
          <w:lang w:val="ru-RU"/>
        </w:rPr>
        <w:t>предоставлении прав</w:t>
      </w:r>
      <w:r w:rsidRPr="009F54E2">
        <w:rPr>
          <w:sz w:val="24"/>
          <w:szCs w:val="24"/>
          <w:lang w:val="ru-RU"/>
        </w:rPr>
        <w:t>:</w:t>
      </w:r>
    </w:p>
    <w:p w14:paraId="02C612CB" w14:textId="02B33B29" w:rsidR="00F57245" w:rsidRPr="009F54E2" w:rsidRDefault="00F57245" w:rsidP="00F57245">
      <w:pPr>
        <w:numPr>
          <w:ilvl w:val="0"/>
          <w:numId w:val="10"/>
        </w:numPr>
        <w:tabs>
          <w:tab w:val="left" w:pos="284"/>
          <w:tab w:val="left" w:pos="993"/>
        </w:tabs>
        <w:spacing w:line="276" w:lineRule="auto"/>
        <w:ind w:left="0" w:firstLine="709"/>
        <w:jc w:val="both"/>
        <w:rPr>
          <w:rFonts w:ascii="Times New Roman" w:eastAsia="Calibri" w:hAnsi="Times New Roman" w:cs="Times New Roman"/>
          <w:color w:val="000000"/>
          <w:lang w:val="ru-RU" w:eastAsia="x-none"/>
        </w:rPr>
      </w:pPr>
      <w:bookmarkStart w:id="1" w:name="_Hlk187744220"/>
      <w:r w:rsidRPr="009F54E2">
        <w:rPr>
          <w:rFonts w:ascii="Times New Roman" w:eastAsia="Calibri" w:hAnsi="Times New Roman" w:cs="Times New Roman"/>
          <w:color w:val="000000"/>
          <w:lang w:val="ru-RU" w:eastAsia="x-none"/>
        </w:rPr>
        <w:t>предоставление прав на использование ПК «</w:t>
      </w:r>
      <w:r w:rsidR="0068007F" w:rsidRPr="009F54E2">
        <w:rPr>
          <w:rFonts w:ascii="Times New Roman" w:eastAsia="Calibri" w:hAnsi="Times New Roman" w:cs="Times New Roman"/>
          <w:color w:val="000000"/>
          <w:lang w:val="ru-RU" w:eastAsia="x-none"/>
        </w:rPr>
        <w:t>ВУЗ онлайн</w:t>
      </w:r>
      <w:r w:rsidRPr="009F54E2">
        <w:rPr>
          <w:rFonts w:ascii="Times New Roman" w:eastAsia="Calibri" w:hAnsi="Times New Roman" w:cs="Times New Roman"/>
          <w:color w:val="000000"/>
          <w:lang w:val="ru-RU" w:eastAsia="x-none"/>
        </w:rPr>
        <w:t>», СКЗИ и СЗИ</w:t>
      </w:r>
      <w:bookmarkEnd w:id="1"/>
      <w:r w:rsidRPr="009F54E2">
        <w:rPr>
          <w:rFonts w:ascii="Times New Roman" w:eastAsia="Calibri" w:hAnsi="Times New Roman" w:cs="Times New Roman"/>
          <w:color w:val="000000"/>
          <w:lang w:val="ru-RU" w:eastAsia="x-none"/>
        </w:rPr>
        <w:t>;</w:t>
      </w:r>
    </w:p>
    <w:p w14:paraId="03CBA508" w14:textId="1168EDB0" w:rsidR="00F57245" w:rsidRPr="009F54E2" w:rsidRDefault="00F57245" w:rsidP="00F57245">
      <w:pPr>
        <w:numPr>
          <w:ilvl w:val="0"/>
          <w:numId w:val="10"/>
        </w:numPr>
        <w:tabs>
          <w:tab w:val="left" w:pos="284"/>
          <w:tab w:val="left" w:pos="993"/>
        </w:tabs>
        <w:spacing w:line="276" w:lineRule="auto"/>
        <w:ind w:left="0"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предоставление дополнительных функциональных возможностей ПК «</w:t>
      </w:r>
      <w:r w:rsidR="00881374" w:rsidRPr="009F54E2">
        <w:rPr>
          <w:rFonts w:ascii="Times New Roman" w:eastAsia="Calibri" w:hAnsi="Times New Roman" w:cs="Times New Roman"/>
          <w:color w:val="000000"/>
          <w:lang w:val="ru-RU" w:eastAsia="x-none"/>
        </w:rPr>
        <w:t>ВУЗ онлайн</w:t>
      </w:r>
      <w:r w:rsidRPr="009F54E2">
        <w:rPr>
          <w:rFonts w:ascii="Times New Roman" w:eastAsia="Calibri" w:hAnsi="Times New Roman" w:cs="Times New Roman"/>
          <w:color w:val="000000"/>
          <w:lang w:val="ru-RU" w:eastAsia="x-none"/>
        </w:rPr>
        <w:t>»</w:t>
      </w:r>
      <w:r w:rsidRPr="009F54E2">
        <w:rPr>
          <w:lang w:val="ru-RU"/>
        </w:rPr>
        <w:t xml:space="preserve"> </w:t>
      </w:r>
      <w:r w:rsidRPr="009F54E2">
        <w:rPr>
          <w:rFonts w:ascii="Times New Roman" w:eastAsia="Calibri" w:hAnsi="Times New Roman" w:cs="Times New Roman"/>
          <w:color w:val="000000"/>
          <w:lang w:val="ru-RU" w:eastAsia="x-none"/>
        </w:rPr>
        <w:t xml:space="preserve">для защищенного подключения к </w:t>
      </w:r>
      <w:r w:rsidR="0068007F" w:rsidRPr="009F54E2">
        <w:rPr>
          <w:rFonts w:ascii="Times New Roman" w:hAnsi="Times New Roman" w:cs="Times New Roman"/>
          <w:lang w:val="ru-RU"/>
        </w:rPr>
        <w:t>супер-сервису «ВУЗ-онлайн»</w:t>
      </w:r>
      <w:r w:rsidRPr="009F54E2">
        <w:rPr>
          <w:rFonts w:ascii="Times New Roman" w:eastAsia="Calibri" w:hAnsi="Times New Roman" w:cs="Times New Roman"/>
          <w:color w:val="000000"/>
          <w:lang w:val="ru-RU" w:eastAsia="x-none"/>
        </w:rPr>
        <w:t xml:space="preserve">, обеспечивающих выполнение требований регламента подключения к </w:t>
      </w:r>
      <w:r w:rsidR="0068007F" w:rsidRPr="009F54E2">
        <w:rPr>
          <w:rFonts w:ascii="Times New Roman" w:eastAsia="Calibri" w:hAnsi="Times New Roman" w:cs="Times New Roman"/>
          <w:color w:val="000000"/>
          <w:lang w:val="ru-RU" w:eastAsia="x-none"/>
        </w:rPr>
        <w:t>супер-сервису «ВУЗ-онлайн»</w:t>
      </w:r>
      <w:r w:rsidRPr="009F54E2">
        <w:rPr>
          <w:rFonts w:ascii="Times New Roman" w:eastAsia="Calibri" w:hAnsi="Times New Roman" w:cs="Times New Roman"/>
          <w:color w:val="000000"/>
          <w:lang w:val="ru-RU" w:eastAsia="x-none"/>
        </w:rPr>
        <w:t>.</w:t>
      </w:r>
    </w:p>
    <w:p w14:paraId="5BEB1DF9" w14:textId="21D6B76B" w:rsidR="000E2ECF" w:rsidRPr="009F54E2" w:rsidRDefault="00E76E3F" w:rsidP="0018707A">
      <w:pPr>
        <w:pStyle w:val="a6"/>
        <w:numPr>
          <w:ilvl w:val="1"/>
          <w:numId w:val="13"/>
        </w:numPr>
        <w:tabs>
          <w:tab w:val="left" w:pos="709"/>
          <w:tab w:val="left" w:pos="1134"/>
        </w:tabs>
        <w:spacing w:line="276" w:lineRule="auto"/>
        <w:ind w:left="0" w:firstLine="709"/>
        <w:jc w:val="both"/>
        <w:rPr>
          <w:sz w:val="24"/>
          <w:szCs w:val="24"/>
          <w:lang w:val="ru-RU"/>
        </w:rPr>
      </w:pPr>
      <w:r w:rsidRPr="009F54E2">
        <w:rPr>
          <w:sz w:val="24"/>
          <w:szCs w:val="24"/>
          <w:lang w:val="ru-RU"/>
        </w:rPr>
        <w:t xml:space="preserve">Срок </w:t>
      </w:r>
      <w:r w:rsidR="00E13CE9" w:rsidRPr="009F54E2">
        <w:rPr>
          <w:sz w:val="24"/>
          <w:szCs w:val="24"/>
          <w:lang w:val="ru-RU"/>
        </w:rPr>
        <w:t>передачи прав</w:t>
      </w:r>
      <w:r w:rsidR="007676CF" w:rsidRPr="009F54E2">
        <w:rPr>
          <w:sz w:val="24"/>
          <w:szCs w:val="24"/>
          <w:lang w:val="ru-RU"/>
        </w:rPr>
        <w:t>:</w:t>
      </w:r>
      <w:r w:rsidRPr="009F54E2">
        <w:rPr>
          <w:sz w:val="24"/>
          <w:szCs w:val="24"/>
          <w:lang w:val="ru-RU"/>
        </w:rPr>
        <w:t xml:space="preserve"> </w:t>
      </w:r>
      <w:r w:rsidR="0085467C" w:rsidRPr="009F54E2">
        <w:rPr>
          <w:sz w:val="24"/>
          <w:szCs w:val="24"/>
          <w:lang w:val="ru-RU"/>
        </w:rPr>
        <w:t xml:space="preserve">90 </w:t>
      </w:r>
      <w:r w:rsidR="005A4135" w:rsidRPr="009F54E2">
        <w:rPr>
          <w:sz w:val="24"/>
          <w:szCs w:val="24"/>
          <w:lang w:val="ru-RU"/>
        </w:rPr>
        <w:t>рабочих</w:t>
      </w:r>
      <w:r w:rsidR="0085467C" w:rsidRPr="009F54E2">
        <w:rPr>
          <w:sz w:val="24"/>
          <w:szCs w:val="24"/>
          <w:lang w:val="ru-RU"/>
        </w:rPr>
        <w:t xml:space="preserve"> </w:t>
      </w:r>
      <w:r w:rsidR="00DF52F0" w:rsidRPr="009F54E2">
        <w:rPr>
          <w:sz w:val="24"/>
          <w:szCs w:val="24"/>
          <w:lang w:val="ru-RU"/>
        </w:rPr>
        <w:t xml:space="preserve">дней с даты подписания </w:t>
      </w:r>
      <w:r w:rsidR="00066118" w:rsidRPr="009F54E2">
        <w:rPr>
          <w:sz w:val="24"/>
          <w:szCs w:val="24"/>
          <w:lang w:val="ru-RU"/>
        </w:rPr>
        <w:t>контракта</w:t>
      </w:r>
      <w:r w:rsidR="00DF52F0" w:rsidRPr="009F54E2">
        <w:rPr>
          <w:sz w:val="24"/>
          <w:szCs w:val="24"/>
          <w:lang w:val="ru-RU"/>
        </w:rPr>
        <w:t>.</w:t>
      </w:r>
    </w:p>
    <w:p w14:paraId="65E9CEDE" w14:textId="77777777" w:rsidR="000E2ECF" w:rsidRPr="009F54E2" w:rsidRDefault="000E2ECF" w:rsidP="0018707A">
      <w:pPr>
        <w:pStyle w:val="a6"/>
        <w:numPr>
          <w:ilvl w:val="0"/>
          <w:numId w:val="8"/>
        </w:numPr>
        <w:tabs>
          <w:tab w:val="left" w:pos="993"/>
          <w:tab w:val="left" w:pos="1134"/>
        </w:tabs>
        <w:spacing w:before="240" w:after="240" w:line="276" w:lineRule="auto"/>
        <w:ind w:left="1077" w:hanging="357"/>
        <w:rPr>
          <w:b/>
          <w:bCs/>
          <w:caps/>
          <w:sz w:val="24"/>
          <w:szCs w:val="24"/>
          <w:lang w:val="ru-RU"/>
        </w:rPr>
      </w:pPr>
      <w:r w:rsidRPr="009F54E2">
        <w:rPr>
          <w:b/>
          <w:bCs/>
          <w:sz w:val="24"/>
          <w:szCs w:val="24"/>
          <w:lang w:val="ru-RU"/>
        </w:rPr>
        <w:t>ХАРАКТЕРИСТИКА ОБЪЕКТА ИНФОРМАТИЗАЦИИ</w:t>
      </w:r>
    </w:p>
    <w:p w14:paraId="7C692239" w14:textId="77777777" w:rsidR="00D6213D" w:rsidRPr="009F54E2" w:rsidRDefault="000E2ECF" w:rsidP="0018707A">
      <w:pPr>
        <w:pStyle w:val="T1"/>
        <w:numPr>
          <w:ilvl w:val="1"/>
          <w:numId w:val="14"/>
        </w:numPr>
        <w:tabs>
          <w:tab w:val="left" w:pos="1134"/>
        </w:tabs>
        <w:spacing w:line="276" w:lineRule="auto"/>
        <w:ind w:left="0" w:firstLine="709"/>
        <w:rPr>
          <w:color w:val="auto"/>
          <w:sz w:val="24"/>
          <w:szCs w:val="24"/>
          <w:lang w:val="ru-RU"/>
        </w:rPr>
      </w:pPr>
      <w:r w:rsidRPr="009F54E2">
        <w:rPr>
          <w:color w:val="auto"/>
          <w:sz w:val="24"/>
          <w:szCs w:val="24"/>
          <w:lang w:val="ru-RU"/>
        </w:rPr>
        <w:t xml:space="preserve">Обработка ПДн осуществляется в рамках </w:t>
      </w:r>
      <w:proofErr w:type="spellStart"/>
      <w:r w:rsidR="00704704" w:rsidRPr="009F54E2">
        <w:rPr>
          <w:color w:val="auto"/>
          <w:sz w:val="24"/>
          <w:szCs w:val="24"/>
          <w:lang w:val="ru-RU"/>
        </w:rPr>
        <w:t>ИСПДн</w:t>
      </w:r>
      <w:proofErr w:type="spellEnd"/>
      <w:r w:rsidR="00E64831" w:rsidRPr="009F54E2">
        <w:rPr>
          <w:color w:val="auto"/>
          <w:sz w:val="24"/>
          <w:szCs w:val="24"/>
          <w:lang w:val="ru-RU"/>
        </w:rPr>
        <w:t>.</w:t>
      </w:r>
    </w:p>
    <w:p w14:paraId="2937DFDD" w14:textId="77777777" w:rsidR="00D6213D" w:rsidRPr="009F54E2" w:rsidRDefault="000E2ECF" w:rsidP="0018707A">
      <w:pPr>
        <w:pStyle w:val="T1"/>
        <w:numPr>
          <w:ilvl w:val="1"/>
          <w:numId w:val="14"/>
        </w:numPr>
        <w:tabs>
          <w:tab w:val="left" w:pos="1134"/>
        </w:tabs>
        <w:spacing w:line="276" w:lineRule="auto"/>
        <w:ind w:left="0" w:firstLine="709"/>
        <w:rPr>
          <w:color w:val="auto"/>
          <w:sz w:val="24"/>
          <w:szCs w:val="24"/>
          <w:lang w:val="ru-RU"/>
        </w:rPr>
      </w:pPr>
      <w:r w:rsidRPr="009F54E2">
        <w:rPr>
          <w:color w:val="auto"/>
          <w:sz w:val="24"/>
          <w:szCs w:val="24"/>
          <w:lang w:val="ru-RU"/>
        </w:rPr>
        <w:t xml:space="preserve">Обработка, хранение и передача </w:t>
      </w:r>
      <w:proofErr w:type="spellStart"/>
      <w:r w:rsidRPr="009F54E2">
        <w:rPr>
          <w:color w:val="auto"/>
          <w:sz w:val="24"/>
          <w:szCs w:val="24"/>
          <w:lang w:val="ru-RU"/>
        </w:rPr>
        <w:t>ПДн</w:t>
      </w:r>
      <w:proofErr w:type="spellEnd"/>
      <w:r w:rsidRPr="009F54E2">
        <w:rPr>
          <w:color w:val="auto"/>
          <w:sz w:val="24"/>
          <w:szCs w:val="24"/>
          <w:lang w:val="ru-RU"/>
        </w:rPr>
        <w:t xml:space="preserve"> в </w:t>
      </w:r>
      <w:proofErr w:type="spellStart"/>
      <w:r w:rsidR="00704704" w:rsidRPr="009F54E2">
        <w:rPr>
          <w:color w:val="auto"/>
          <w:sz w:val="24"/>
          <w:szCs w:val="24"/>
          <w:lang w:val="ru-RU"/>
        </w:rPr>
        <w:t>ИСПДн</w:t>
      </w:r>
      <w:proofErr w:type="spellEnd"/>
      <w:r w:rsidR="00934804" w:rsidRPr="009F54E2">
        <w:rPr>
          <w:color w:val="auto"/>
          <w:sz w:val="24"/>
          <w:szCs w:val="24"/>
          <w:lang w:val="ru-RU"/>
        </w:rPr>
        <w:t xml:space="preserve"> </w:t>
      </w:r>
      <w:r w:rsidRPr="009F54E2">
        <w:rPr>
          <w:color w:val="auto"/>
          <w:sz w:val="24"/>
          <w:szCs w:val="24"/>
          <w:lang w:val="ru-RU"/>
        </w:rPr>
        <w:t>происходит с использованием программных и технических средств.</w:t>
      </w:r>
    </w:p>
    <w:p w14:paraId="220AB97B" w14:textId="77777777" w:rsidR="00D6213D" w:rsidRPr="009F54E2" w:rsidRDefault="000E2ECF" w:rsidP="0018707A">
      <w:pPr>
        <w:pStyle w:val="T1"/>
        <w:numPr>
          <w:ilvl w:val="1"/>
          <w:numId w:val="14"/>
        </w:numPr>
        <w:tabs>
          <w:tab w:val="left" w:pos="1134"/>
        </w:tabs>
        <w:spacing w:line="276" w:lineRule="auto"/>
        <w:ind w:left="0" w:firstLine="709"/>
        <w:rPr>
          <w:color w:val="auto"/>
          <w:sz w:val="24"/>
          <w:szCs w:val="24"/>
          <w:lang w:val="ru-RU"/>
        </w:rPr>
      </w:pPr>
      <w:r w:rsidRPr="009F54E2">
        <w:rPr>
          <w:color w:val="auto"/>
          <w:sz w:val="24"/>
          <w:szCs w:val="24"/>
          <w:lang w:val="ru-RU"/>
        </w:rPr>
        <w:t>Аппаратной платформой для программных средств обработки ПДн явля</w:t>
      </w:r>
      <w:r w:rsidR="006E47BE" w:rsidRPr="009F54E2">
        <w:rPr>
          <w:color w:val="auto"/>
          <w:sz w:val="24"/>
          <w:szCs w:val="24"/>
          <w:lang w:val="ru-RU"/>
        </w:rPr>
        <w:t>е</w:t>
      </w:r>
      <w:r w:rsidRPr="009F54E2">
        <w:rPr>
          <w:color w:val="auto"/>
          <w:sz w:val="24"/>
          <w:szCs w:val="24"/>
          <w:lang w:val="ru-RU"/>
        </w:rPr>
        <w:t xml:space="preserve">тся </w:t>
      </w:r>
      <w:r w:rsidR="009C1D84" w:rsidRPr="009F54E2">
        <w:rPr>
          <w:color w:val="auto"/>
          <w:sz w:val="24"/>
          <w:szCs w:val="24"/>
          <w:lang w:val="ru-RU"/>
        </w:rPr>
        <w:t>автоматизированн</w:t>
      </w:r>
      <w:r w:rsidR="00600D97" w:rsidRPr="009F54E2">
        <w:rPr>
          <w:color w:val="auto"/>
          <w:sz w:val="24"/>
          <w:szCs w:val="24"/>
          <w:lang w:val="ru-RU"/>
        </w:rPr>
        <w:t>ое</w:t>
      </w:r>
      <w:r w:rsidR="009C1D84" w:rsidRPr="009F54E2">
        <w:rPr>
          <w:color w:val="auto"/>
          <w:sz w:val="24"/>
          <w:szCs w:val="24"/>
          <w:lang w:val="ru-RU"/>
        </w:rPr>
        <w:t xml:space="preserve"> рабоч</w:t>
      </w:r>
      <w:r w:rsidR="00600D97" w:rsidRPr="009F54E2">
        <w:rPr>
          <w:color w:val="auto"/>
          <w:sz w:val="24"/>
          <w:szCs w:val="24"/>
          <w:lang w:val="ru-RU"/>
        </w:rPr>
        <w:t>е</w:t>
      </w:r>
      <w:r w:rsidR="009C1D84" w:rsidRPr="009F54E2">
        <w:rPr>
          <w:color w:val="auto"/>
          <w:sz w:val="24"/>
          <w:szCs w:val="24"/>
          <w:lang w:val="ru-RU"/>
        </w:rPr>
        <w:t>е мест</w:t>
      </w:r>
      <w:r w:rsidR="00600D97" w:rsidRPr="009F54E2">
        <w:rPr>
          <w:color w:val="auto"/>
          <w:sz w:val="24"/>
          <w:szCs w:val="24"/>
          <w:lang w:val="ru-RU"/>
        </w:rPr>
        <w:t>о</w:t>
      </w:r>
      <w:r w:rsidRPr="009F54E2">
        <w:rPr>
          <w:color w:val="auto"/>
          <w:sz w:val="24"/>
          <w:szCs w:val="24"/>
          <w:lang w:val="ru-RU"/>
        </w:rPr>
        <w:t xml:space="preserve"> пользователей </w:t>
      </w:r>
      <w:proofErr w:type="spellStart"/>
      <w:r w:rsidR="00704704" w:rsidRPr="009F54E2">
        <w:rPr>
          <w:color w:val="auto"/>
          <w:sz w:val="24"/>
          <w:szCs w:val="24"/>
          <w:lang w:val="ru-RU"/>
        </w:rPr>
        <w:t>ИСПДн</w:t>
      </w:r>
      <w:proofErr w:type="spellEnd"/>
      <w:r w:rsidRPr="009F54E2">
        <w:rPr>
          <w:color w:val="auto"/>
          <w:sz w:val="24"/>
          <w:szCs w:val="24"/>
          <w:lang w:val="ru-RU"/>
        </w:rPr>
        <w:t>.</w:t>
      </w:r>
    </w:p>
    <w:p w14:paraId="25A66361" w14:textId="2339327C" w:rsidR="00503240" w:rsidRPr="009F54E2" w:rsidRDefault="00E06C59" w:rsidP="0018707A">
      <w:pPr>
        <w:pStyle w:val="T1"/>
        <w:numPr>
          <w:ilvl w:val="1"/>
          <w:numId w:val="14"/>
        </w:numPr>
        <w:tabs>
          <w:tab w:val="left" w:pos="1134"/>
        </w:tabs>
        <w:spacing w:line="276" w:lineRule="auto"/>
        <w:ind w:left="0" w:firstLine="709"/>
        <w:rPr>
          <w:color w:val="auto"/>
          <w:sz w:val="24"/>
          <w:szCs w:val="24"/>
          <w:lang w:val="ru-RU"/>
        </w:rPr>
      </w:pPr>
      <w:r w:rsidRPr="009F54E2">
        <w:rPr>
          <w:color w:val="auto"/>
          <w:sz w:val="24"/>
          <w:szCs w:val="24"/>
          <w:lang w:val="ru-RU"/>
        </w:rPr>
        <w:t>В</w:t>
      </w:r>
      <w:r w:rsidR="000E2ECF" w:rsidRPr="009F54E2">
        <w:rPr>
          <w:color w:val="auto"/>
          <w:sz w:val="24"/>
          <w:szCs w:val="24"/>
          <w:lang w:val="ru-RU"/>
        </w:rPr>
        <w:t xml:space="preserve"> состав </w:t>
      </w:r>
      <w:proofErr w:type="spellStart"/>
      <w:r w:rsidR="00704704" w:rsidRPr="009F54E2">
        <w:rPr>
          <w:color w:val="auto"/>
          <w:sz w:val="24"/>
          <w:szCs w:val="24"/>
          <w:lang w:val="ru-RU"/>
        </w:rPr>
        <w:t>ИСПДн</w:t>
      </w:r>
      <w:proofErr w:type="spellEnd"/>
      <w:r w:rsidR="00A51CEC" w:rsidRPr="009F54E2">
        <w:rPr>
          <w:color w:val="auto"/>
          <w:sz w:val="24"/>
          <w:szCs w:val="24"/>
          <w:lang w:val="ru-RU"/>
        </w:rPr>
        <w:t xml:space="preserve"> </w:t>
      </w:r>
      <w:r w:rsidR="00671791" w:rsidRPr="009F54E2">
        <w:rPr>
          <w:color w:val="auto"/>
          <w:sz w:val="24"/>
          <w:szCs w:val="24"/>
          <w:lang w:val="ru-RU"/>
        </w:rPr>
        <w:t>входи</w:t>
      </w:r>
      <w:r w:rsidR="00600D97" w:rsidRPr="009F54E2">
        <w:rPr>
          <w:color w:val="auto"/>
          <w:sz w:val="24"/>
          <w:szCs w:val="24"/>
          <w:lang w:val="ru-RU"/>
        </w:rPr>
        <w:t xml:space="preserve">т </w:t>
      </w:r>
      <w:r w:rsidR="00B766C0" w:rsidRPr="009F54E2">
        <w:rPr>
          <w:color w:val="auto"/>
          <w:sz w:val="24"/>
          <w:szCs w:val="24"/>
          <w:lang w:val="ru-RU"/>
        </w:rPr>
        <w:t>1</w:t>
      </w:r>
      <w:r w:rsidR="00C9673F" w:rsidRPr="009F54E2">
        <w:rPr>
          <w:color w:val="auto"/>
          <w:sz w:val="24"/>
          <w:szCs w:val="24"/>
          <w:lang w:val="ru-RU"/>
        </w:rPr>
        <w:t xml:space="preserve"> АР</w:t>
      </w:r>
      <w:r w:rsidR="003B0301" w:rsidRPr="009F54E2">
        <w:rPr>
          <w:color w:val="auto"/>
          <w:sz w:val="24"/>
          <w:szCs w:val="24"/>
          <w:lang w:val="ru-RU"/>
        </w:rPr>
        <w:t xml:space="preserve">М </w:t>
      </w:r>
      <w:r w:rsidR="00600D97" w:rsidRPr="009F54E2">
        <w:rPr>
          <w:color w:val="auto"/>
          <w:sz w:val="24"/>
          <w:szCs w:val="24"/>
          <w:lang w:val="ru-RU"/>
        </w:rPr>
        <w:t xml:space="preserve">пользователей </w:t>
      </w:r>
      <w:r w:rsidR="00EF18AF" w:rsidRPr="009F54E2">
        <w:rPr>
          <w:color w:val="auto"/>
          <w:sz w:val="24"/>
          <w:szCs w:val="24"/>
          <w:lang w:val="ru-RU"/>
        </w:rPr>
        <w:t xml:space="preserve">по адресу: </w:t>
      </w:r>
      <w:r w:rsidR="009F54E2" w:rsidRPr="009F54E2">
        <w:rPr>
          <w:iCs/>
          <w:color w:val="auto"/>
          <w:sz w:val="24"/>
          <w:szCs w:val="24"/>
          <w:lang w:val="ru-RU" w:eastAsia="ru-RU"/>
        </w:rPr>
        <w:t>630060, НОВОСИБИРСКАЯ ОБЛАСТЬ, Г.О. ГОРОД НОВОСИБИРСК, Г НОВОСИБИРСК, УЛ ТИМАКОВА, Д. 2</w:t>
      </w:r>
      <w:r w:rsidR="003C17BB" w:rsidRPr="009F54E2">
        <w:rPr>
          <w:iCs/>
          <w:color w:val="auto"/>
          <w:sz w:val="24"/>
          <w:szCs w:val="24"/>
          <w:lang w:eastAsia="ru-RU"/>
        </w:rPr>
        <w:t>.</w:t>
      </w:r>
    </w:p>
    <w:p w14:paraId="7B3F543B" w14:textId="2519963A" w:rsidR="000E2ECF" w:rsidRPr="009F54E2" w:rsidRDefault="000E2ECF" w:rsidP="0018707A">
      <w:pPr>
        <w:pStyle w:val="a6"/>
        <w:numPr>
          <w:ilvl w:val="0"/>
          <w:numId w:val="8"/>
        </w:numPr>
        <w:tabs>
          <w:tab w:val="left" w:pos="993"/>
        </w:tabs>
        <w:spacing w:before="240" w:after="240" w:line="276" w:lineRule="auto"/>
        <w:ind w:left="0" w:firstLine="709"/>
        <w:rPr>
          <w:b/>
          <w:bCs/>
          <w:caps/>
          <w:sz w:val="24"/>
          <w:szCs w:val="24"/>
          <w:lang w:val="ru-RU"/>
        </w:rPr>
      </w:pPr>
      <w:r w:rsidRPr="009F54E2">
        <w:rPr>
          <w:b/>
          <w:bCs/>
          <w:sz w:val="24"/>
          <w:szCs w:val="24"/>
          <w:lang w:val="ru-RU"/>
        </w:rPr>
        <w:t xml:space="preserve">ТРЕБОВАНИЯ К </w:t>
      </w:r>
      <w:r w:rsidR="00175D8F" w:rsidRPr="009F54E2">
        <w:rPr>
          <w:b/>
          <w:bCs/>
          <w:sz w:val="24"/>
          <w:szCs w:val="24"/>
          <w:lang w:val="ru-RU"/>
        </w:rPr>
        <w:t xml:space="preserve">ОРГАНИЗАЦИИ ПОРЯДКА </w:t>
      </w:r>
      <w:r w:rsidR="00E13CE9" w:rsidRPr="009F54E2">
        <w:rPr>
          <w:b/>
          <w:bCs/>
          <w:sz w:val="24"/>
          <w:szCs w:val="24"/>
          <w:lang w:val="ru-RU"/>
        </w:rPr>
        <w:t>ПРЕДОСТАВЛ</w:t>
      </w:r>
      <w:r w:rsidR="00175D8F" w:rsidRPr="009F54E2">
        <w:rPr>
          <w:b/>
          <w:bCs/>
          <w:sz w:val="24"/>
          <w:szCs w:val="24"/>
          <w:lang w:val="ru-RU"/>
        </w:rPr>
        <w:t>ЕНИЯ</w:t>
      </w:r>
      <w:r w:rsidR="00E13CE9" w:rsidRPr="009F54E2">
        <w:rPr>
          <w:b/>
          <w:bCs/>
          <w:sz w:val="24"/>
          <w:szCs w:val="24"/>
          <w:lang w:val="ru-RU"/>
        </w:rPr>
        <w:t xml:space="preserve"> ПРАВ</w:t>
      </w:r>
    </w:p>
    <w:p w14:paraId="049BFDEF" w14:textId="21C2F22B" w:rsidR="00BD49A2" w:rsidRPr="009F54E2" w:rsidRDefault="00E13CE9" w:rsidP="00822F48">
      <w:pPr>
        <w:spacing w:line="276" w:lineRule="auto"/>
        <w:ind w:firstLine="709"/>
        <w:jc w:val="both"/>
        <w:rPr>
          <w:rFonts w:ascii="Times New Roman" w:eastAsia="Calibri" w:hAnsi="Times New Roman" w:cs="Times New Roman"/>
          <w:color w:val="000000"/>
          <w:lang w:val="ru-RU" w:eastAsia="x-none"/>
        </w:rPr>
      </w:pPr>
      <w:r w:rsidRPr="009F54E2">
        <w:rPr>
          <w:rFonts w:ascii="Times New Roman" w:hAnsi="Times New Roman" w:cs="Times New Roman"/>
          <w:bCs/>
          <w:lang w:val="ru-RU"/>
        </w:rPr>
        <w:t>Предоставление прав</w:t>
      </w:r>
      <w:r w:rsidR="00BD49A2" w:rsidRPr="009F54E2">
        <w:rPr>
          <w:rFonts w:ascii="Times New Roman" w:eastAsia="Calibri" w:hAnsi="Times New Roman" w:cs="Times New Roman"/>
          <w:color w:val="000000"/>
          <w:lang w:val="ru-RU" w:eastAsia="x-none"/>
        </w:rPr>
        <w:t xml:space="preserve"> включает в себя следующие мероприятия:</w:t>
      </w:r>
    </w:p>
    <w:p w14:paraId="0336FBCD" w14:textId="3AEEAB02" w:rsidR="00F57245" w:rsidRPr="009F54E2" w:rsidRDefault="00F57245" w:rsidP="00F57245">
      <w:pPr>
        <w:numPr>
          <w:ilvl w:val="1"/>
          <w:numId w:val="15"/>
        </w:numPr>
        <w:tabs>
          <w:tab w:val="left" w:pos="284"/>
          <w:tab w:val="left" w:pos="1134"/>
        </w:tabs>
        <w:spacing w:line="276" w:lineRule="auto"/>
        <w:ind w:left="0" w:firstLine="709"/>
        <w:jc w:val="both"/>
        <w:rPr>
          <w:rFonts w:ascii="Times New Roman" w:eastAsia="Calibri" w:hAnsi="Times New Roman" w:cs="Times New Roman"/>
          <w:lang w:val="ru-RU" w:eastAsia="x-none"/>
        </w:rPr>
      </w:pPr>
      <w:r w:rsidRPr="009F54E2">
        <w:rPr>
          <w:rFonts w:ascii="Times New Roman" w:eastAsia="Calibri" w:hAnsi="Times New Roman" w:cs="Times New Roman"/>
          <w:color w:val="000000"/>
          <w:lang w:val="ru-RU" w:eastAsia="x-none"/>
        </w:rPr>
        <w:t>Предоставление прав на использование ПК «</w:t>
      </w:r>
      <w:r w:rsidR="00881374" w:rsidRPr="009F54E2">
        <w:rPr>
          <w:rFonts w:ascii="Times New Roman" w:eastAsia="Calibri" w:hAnsi="Times New Roman" w:cs="Times New Roman"/>
          <w:color w:val="000000"/>
          <w:lang w:val="ru-RU" w:eastAsia="x-none"/>
        </w:rPr>
        <w:t>ВУЗ онлайн</w:t>
      </w:r>
      <w:r w:rsidRPr="009F54E2">
        <w:rPr>
          <w:rFonts w:ascii="Times New Roman" w:eastAsia="Calibri" w:hAnsi="Times New Roman" w:cs="Times New Roman"/>
          <w:color w:val="000000"/>
          <w:lang w:val="ru-RU" w:eastAsia="x-none"/>
        </w:rPr>
        <w:t>», СКЗИ и СЗИ (согласно перечню, приведенному в Приложении № 1 к настоящему Техническому заданию)</w:t>
      </w:r>
      <w:r w:rsidRPr="009F54E2">
        <w:rPr>
          <w:rFonts w:ascii="Times New Roman" w:eastAsia="Calibri" w:hAnsi="Times New Roman" w:cs="Times New Roman"/>
          <w:lang w:val="ru-RU" w:eastAsia="x-none"/>
        </w:rPr>
        <w:t xml:space="preserve"> в виде передачи неисключительных прав использования на срок не менее 1 года.</w:t>
      </w:r>
    </w:p>
    <w:p w14:paraId="6F66866A" w14:textId="6F6A7D3E" w:rsidR="00F57245" w:rsidRPr="009F54E2" w:rsidRDefault="00F57245" w:rsidP="00F57245">
      <w:pPr>
        <w:numPr>
          <w:ilvl w:val="1"/>
          <w:numId w:val="15"/>
        </w:numPr>
        <w:tabs>
          <w:tab w:val="left" w:pos="284"/>
          <w:tab w:val="left" w:pos="1134"/>
        </w:tabs>
        <w:spacing w:line="276" w:lineRule="auto"/>
        <w:ind w:left="0"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Предоставление дополнительных функциональных возможностей ПК «</w:t>
      </w:r>
      <w:r w:rsidR="00881374" w:rsidRPr="009F54E2">
        <w:rPr>
          <w:rFonts w:ascii="Times New Roman" w:eastAsia="Calibri" w:hAnsi="Times New Roman" w:cs="Times New Roman"/>
          <w:color w:val="000000"/>
          <w:lang w:val="ru-RU" w:eastAsia="x-none"/>
        </w:rPr>
        <w:t>ВУЗ онлайн</w:t>
      </w:r>
      <w:r w:rsidRPr="009F54E2">
        <w:rPr>
          <w:rFonts w:ascii="Times New Roman" w:eastAsia="Calibri" w:hAnsi="Times New Roman" w:cs="Times New Roman"/>
          <w:color w:val="000000"/>
          <w:lang w:val="ru-RU" w:eastAsia="x-none"/>
        </w:rPr>
        <w:t xml:space="preserve">» для защищенного подключения к </w:t>
      </w:r>
      <w:r w:rsidR="0068007F" w:rsidRPr="009F54E2">
        <w:rPr>
          <w:rFonts w:ascii="Times New Roman" w:hAnsi="Times New Roman" w:cs="Times New Roman"/>
          <w:lang w:val="ru-RU"/>
        </w:rPr>
        <w:t>супер-сервису «ВУЗ-онлайн»</w:t>
      </w:r>
      <w:r w:rsidRPr="009F54E2">
        <w:rPr>
          <w:rFonts w:ascii="Times New Roman" w:eastAsia="Calibri" w:hAnsi="Times New Roman" w:cs="Times New Roman"/>
          <w:color w:val="000000"/>
          <w:lang w:val="ru-RU" w:eastAsia="x-none"/>
        </w:rPr>
        <w:t xml:space="preserve">, обеспечивающих выполнение требований регламента подключения к </w:t>
      </w:r>
      <w:r w:rsidR="0068007F" w:rsidRPr="009F54E2">
        <w:rPr>
          <w:rFonts w:ascii="Times New Roman" w:hAnsi="Times New Roman" w:cs="Times New Roman"/>
          <w:lang w:val="ru-RU"/>
        </w:rPr>
        <w:t>супер-сервису «ВУЗ-онлайн»</w:t>
      </w:r>
      <w:r w:rsidRPr="009F54E2">
        <w:rPr>
          <w:rFonts w:ascii="Times New Roman" w:eastAsia="Calibri" w:hAnsi="Times New Roman" w:cs="Times New Roman"/>
          <w:color w:val="000000"/>
          <w:lang w:val="ru-RU" w:eastAsia="x-none"/>
        </w:rPr>
        <w:t>.</w:t>
      </w:r>
    </w:p>
    <w:p w14:paraId="4B3F9163" w14:textId="543DFE93" w:rsidR="00F57245" w:rsidRPr="009F54E2" w:rsidRDefault="00F57245" w:rsidP="00F57245">
      <w:pPr>
        <w:spacing w:line="276" w:lineRule="auto"/>
        <w:ind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В целях полноценной эксплуатации ПК «</w:t>
      </w:r>
      <w:r w:rsidR="00881374" w:rsidRPr="009F54E2">
        <w:rPr>
          <w:rFonts w:ascii="Times New Roman" w:eastAsia="Calibri" w:hAnsi="Times New Roman" w:cs="Times New Roman"/>
          <w:color w:val="000000"/>
          <w:lang w:val="ru-RU" w:eastAsia="x-none"/>
        </w:rPr>
        <w:t>ВУЗ онлайн</w:t>
      </w:r>
      <w:r w:rsidRPr="009F54E2">
        <w:rPr>
          <w:rFonts w:ascii="Times New Roman" w:eastAsia="Calibri" w:hAnsi="Times New Roman" w:cs="Times New Roman"/>
          <w:color w:val="000000"/>
          <w:lang w:val="ru-RU" w:eastAsia="x-none"/>
        </w:rPr>
        <w:t>» Сублицензиаром предоставляются дополнительные функциональные возможности, включающие в себя следующие мероприятия:</w:t>
      </w:r>
    </w:p>
    <w:p w14:paraId="60B95DB4" w14:textId="77777777" w:rsidR="00F57245" w:rsidRPr="009F54E2" w:rsidRDefault="00F57245" w:rsidP="00F57245">
      <w:pPr>
        <w:numPr>
          <w:ilvl w:val="0"/>
          <w:numId w:val="10"/>
        </w:numPr>
        <w:tabs>
          <w:tab w:val="left" w:pos="284"/>
          <w:tab w:val="left" w:pos="993"/>
        </w:tabs>
        <w:spacing w:line="276" w:lineRule="auto"/>
        <w:ind w:left="0"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уточнение исходных данных;</w:t>
      </w:r>
    </w:p>
    <w:p w14:paraId="424C9AF5" w14:textId="77777777" w:rsidR="00F57245" w:rsidRPr="009F54E2" w:rsidRDefault="00F57245" w:rsidP="00F57245">
      <w:pPr>
        <w:numPr>
          <w:ilvl w:val="0"/>
          <w:numId w:val="10"/>
        </w:numPr>
        <w:tabs>
          <w:tab w:val="left" w:pos="284"/>
          <w:tab w:val="left" w:pos="993"/>
        </w:tabs>
        <w:spacing w:line="276" w:lineRule="auto"/>
        <w:ind w:left="0"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установка и настройка СЗИ и СКЗИ;</w:t>
      </w:r>
    </w:p>
    <w:p w14:paraId="0FE1774F" w14:textId="29E5296F" w:rsidR="00F57245" w:rsidRPr="009F54E2" w:rsidRDefault="00F57245" w:rsidP="00F57245">
      <w:pPr>
        <w:numPr>
          <w:ilvl w:val="0"/>
          <w:numId w:val="10"/>
        </w:numPr>
        <w:tabs>
          <w:tab w:val="left" w:pos="284"/>
          <w:tab w:val="left" w:pos="993"/>
        </w:tabs>
        <w:spacing w:line="276" w:lineRule="auto"/>
        <w:ind w:left="0"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разработка, согласование и утверждение </w:t>
      </w:r>
      <w:r w:rsidR="0007161D" w:rsidRPr="009F54E2">
        <w:rPr>
          <w:rFonts w:ascii="Times New Roman" w:eastAsia="Calibri" w:hAnsi="Times New Roman" w:cs="Times New Roman"/>
          <w:color w:val="000000"/>
          <w:lang w:val="ru-RU" w:eastAsia="x-none"/>
        </w:rPr>
        <w:t xml:space="preserve">необходимой </w:t>
      </w:r>
      <w:r w:rsidRPr="009F54E2">
        <w:rPr>
          <w:rFonts w:ascii="Times New Roman" w:eastAsia="Calibri" w:hAnsi="Times New Roman" w:cs="Times New Roman"/>
          <w:color w:val="000000"/>
          <w:lang w:val="ru-RU" w:eastAsia="x-none"/>
        </w:rPr>
        <w:t>организационно-распорядительной и технической документации;</w:t>
      </w:r>
    </w:p>
    <w:p w14:paraId="57AABE0E" w14:textId="52788B1F" w:rsidR="00F57245" w:rsidRPr="009F54E2" w:rsidRDefault="000D1CF8" w:rsidP="00F57245">
      <w:pPr>
        <w:numPr>
          <w:ilvl w:val="0"/>
          <w:numId w:val="10"/>
        </w:numPr>
        <w:tabs>
          <w:tab w:val="left" w:pos="284"/>
          <w:tab w:val="left" w:pos="993"/>
        </w:tabs>
        <w:spacing w:line="276" w:lineRule="auto"/>
        <w:ind w:left="0"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проведение оценки эффективности системы защиты информации </w:t>
      </w:r>
      <w:proofErr w:type="spellStart"/>
      <w:r w:rsidR="00F57245" w:rsidRPr="009F54E2">
        <w:rPr>
          <w:rFonts w:ascii="Times New Roman" w:eastAsia="Calibri" w:hAnsi="Times New Roman" w:cs="Times New Roman"/>
          <w:color w:val="000000"/>
          <w:lang w:val="ru-RU" w:eastAsia="x-none"/>
        </w:rPr>
        <w:t>ИСПДн</w:t>
      </w:r>
      <w:proofErr w:type="spellEnd"/>
      <w:r w:rsidR="00F57245" w:rsidRPr="009F54E2">
        <w:rPr>
          <w:rFonts w:ascii="Times New Roman" w:eastAsia="Calibri" w:hAnsi="Times New Roman" w:cs="Times New Roman"/>
          <w:color w:val="000000"/>
          <w:lang w:val="ru-RU" w:eastAsia="x-none"/>
        </w:rPr>
        <w:t xml:space="preserve"> на соответствие требованиям безопасности информации;</w:t>
      </w:r>
    </w:p>
    <w:p w14:paraId="13EAE503" w14:textId="78AEE056" w:rsidR="00AA137D" w:rsidRPr="009F54E2" w:rsidRDefault="00AA137D" w:rsidP="00AA137D">
      <w:pPr>
        <w:numPr>
          <w:ilvl w:val="0"/>
          <w:numId w:val="10"/>
        </w:numPr>
        <w:tabs>
          <w:tab w:val="left" w:pos="284"/>
          <w:tab w:val="left" w:pos="993"/>
        </w:tabs>
        <w:spacing w:line="276" w:lineRule="auto"/>
        <w:ind w:left="0" w:firstLine="709"/>
        <w:jc w:val="both"/>
        <w:rPr>
          <w:rFonts w:ascii="Times New Roman" w:eastAsia="Calibri" w:hAnsi="Times New Roman" w:cs="Times New Roman"/>
          <w:color w:val="000000"/>
          <w:lang w:val="ru-RU" w:eastAsia="x-none"/>
        </w:rPr>
      </w:pPr>
      <w:bookmarkStart w:id="2" w:name="_Hlk187746901"/>
      <w:r w:rsidRPr="009F54E2">
        <w:rPr>
          <w:rFonts w:ascii="Times New Roman" w:eastAsia="Calibri" w:hAnsi="Times New Roman" w:cs="Times New Roman"/>
          <w:bCs/>
          <w:color w:val="000000"/>
          <w:lang w:val="ru-RU" w:eastAsia="x-none"/>
        </w:rPr>
        <w:t xml:space="preserve">проверка схемы подключения </w:t>
      </w:r>
      <w:proofErr w:type="spellStart"/>
      <w:r w:rsidRPr="009F54E2">
        <w:rPr>
          <w:rFonts w:ascii="Times New Roman" w:eastAsia="Calibri" w:hAnsi="Times New Roman" w:cs="Times New Roman"/>
          <w:bCs/>
          <w:color w:val="000000"/>
          <w:lang w:val="ru-RU" w:eastAsia="x-none"/>
        </w:rPr>
        <w:t>ИСПДн</w:t>
      </w:r>
      <w:proofErr w:type="spellEnd"/>
      <w:r w:rsidRPr="009F54E2">
        <w:rPr>
          <w:rFonts w:ascii="Times New Roman" w:eastAsia="Calibri" w:hAnsi="Times New Roman" w:cs="Times New Roman"/>
          <w:bCs/>
          <w:color w:val="000000"/>
          <w:lang w:val="ru-RU" w:eastAsia="x-none"/>
        </w:rPr>
        <w:t xml:space="preserve"> к </w:t>
      </w:r>
      <w:r w:rsidR="0068007F" w:rsidRPr="009F54E2">
        <w:rPr>
          <w:rFonts w:ascii="Times New Roman" w:hAnsi="Times New Roman" w:cs="Times New Roman"/>
          <w:lang w:val="ru-RU"/>
        </w:rPr>
        <w:t>супер-сервису «ВУЗ-онлайн»</w:t>
      </w:r>
      <w:r w:rsidRPr="009F54E2">
        <w:rPr>
          <w:rFonts w:ascii="Times New Roman" w:eastAsia="Calibri" w:hAnsi="Times New Roman" w:cs="Times New Roman"/>
          <w:color w:val="000000"/>
          <w:lang w:val="ru-RU" w:eastAsia="x-none"/>
        </w:rPr>
        <w:t>.</w:t>
      </w:r>
    </w:p>
    <w:p w14:paraId="4ED1249A" w14:textId="1BB8889D" w:rsidR="00F57245" w:rsidRPr="009F54E2" w:rsidRDefault="00F57245" w:rsidP="00F57245">
      <w:pPr>
        <w:spacing w:line="276" w:lineRule="auto"/>
        <w:ind w:firstLine="709"/>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Описание мероприятий, входящих в состав дополнительных функциональных возможностей ПК «</w:t>
      </w:r>
      <w:r w:rsidR="00881374" w:rsidRPr="009F54E2">
        <w:rPr>
          <w:rFonts w:ascii="Times New Roman" w:eastAsia="Calibri" w:hAnsi="Times New Roman" w:cs="Times New Roman"/>
          <w:color w:val="000000"/>
          <w:lang w:val="ru-RU" w:eastAsia="x-none"/>
        </w:rPr>
        <w:t>ВУЗ онлайн</w:t>
      </w:r>
      <w:r w:rsidRPr="009F54E2">
        <w:rPr>
          <w:rFonts w:ascii="Times New Roman" w:eastAsia="Calibri" w:hAnsi="Times New Roman" w:cs="Times New Roman"/>
          <w:color w:val="000000"/>
          <w:lang w:val="ru-RU" w:eastAsia="x-none"/>
        </w:rPr>
        <w:t>»</w:t>
      </w:r>
      <w:bookmarkEnd w:id="2"/>
      <w:r w:rsidR="003E685B" w:rsidRPr="009F54E2">
        <w:rPr>
          <w:rFonts w:ascii="Times New Roman" w:eastAsia="Calibri" w:hAnsi="Times New Roman" w:cs="Times New Roman"/>
          <w:color w:val="000000"/>
          <w:lang w:val="ru-RU" w:eastAsia="x-none"/>
        </w:rPr>
        <w:t>,</w:t>
      </w:r>
      <w:r w:rsidRPr="009F54E2">
        <w:rPr>
          <w:rFonts w:ascii="Times New Roman" w:eastAsia="Calibri" w:hAnsi="Times New Roman" w:cs="Times New Roman"/>
          <w:color w:val="000000"/>
          <w:lang w:val="ru-RU" w:eastAsia="x-none"/>
        </w:rPr>
        <w:t xml:space="preserve"> приведено в Приложении</w:t>
      </w:r>
      <w:r w:rsidR="003E685B" w:rsidRPr="009F54E2">
        <w:rPr>
          <w:rFonts w:ascii="Times New Roman" w:eastAsia="Calibri" w:hAnsi="Times New Roman" w:cs="Times New Roman"/>
          <w:color w:val="000000"/>
          <w:lang w:val="ru-RU" w:eastAsia="x-none"/>
        </w:rPr>
        <w:t xml:space="preserve"> №</w:t>
      </w:r>
      <w:r w:rsidRPr="009F54E2">
        <w:rPr>
          <w:rFonts w:ascii="Times New Roman" w:eastAsia="Calibri" w:hAnsi="Times New Roman" w:cs="Times New Roman"/>
          <w:color w:val="000000"/>
          <w:lang w:val="ru-RU" w:eastAsia="x-none"/>
        </w:rPr>
        <w:t xml:space="preserve"> 2 к настоящему Техническому заданию.</w:t>
      </w:r>
    </w:p>
    <w:p w14:paraId="17E7C769" w14:textId="08EC3A39" w:rsidR="000E2ECF" w:rsidRPr="009F54E2" w:rsidRDefault="000E2ECF" w:rsidP="0018707A">
      <w:pPr>
        <w:pStyle w:val="1"/>
        <w:numPr>
          <w:ilvl w:val="0"/>
          <w:numId w:val="8"/>
        </w:numPr>
        <w:tabs>
          <w:tab w:val="left" w:pos="993"/>
        </w:tabs>
        <w:spacing w:before="240" w:line="276" w:lineRule="auto"/>
        <w:ind w:left="1077" w:hanging="357"/>
        <w:jc w:val="left"/>
        <w:rPr>
          <w:rFonts w:ascii="Times New Roman" w:hAnsi="Times New Roman"/>
          <w:lang w:val="ru-RU"/>
        </w:rPr>
      </w:pPr>
      <w:r w:rsidRPr="009F54E2">
        <w:rPr>
          <w:rFonts w:ascii="Times New Roman" w:hAnsi="Times New Roman"/>
          <w:lang w:val="ru-RU"/>
        </w:rPr>
        <w:t xml:space="preserve">ТРЕБОВАНИЯ К </w:t>
      </w:r>
      <w:r w:rsidR="002A3D27" w:rsidRPr="009F54E2">
        <w:rPr>
          <w:rFonts w:ascii="Times New Roman" w:hAnsi="Times New Roman"/>
          <w:lang w:val="ru-RU"/>
        </w:rPr>
        <w:t>ПРЕДОСТАВЛЯЕМЫМ</w:t>
      </w:r>
      <w:r w:rsidRPr="009F54E2">
        <w:rPr>
          <w:rFonts w:ascii="Times New Roman" w:hAnsi="Times New Roman"/>
          <w:lang w:val="ru-RU"/>
        </w:rPr>
        <w:t xml:space="preserve"> С</w:t>
      </w:r>
      <w:r w:rsidR="00633D4C" w:rsidRPr="009F54E2">
        <w:rPr>
          <w:rFonts w:ascii="Times New Roman" w:hAnsi="Times New Roman"/>
          <w:lang w:val="ru-RU"/>
        </w:rPr>
        <w:t>ЗИ</w:t>
      </w:r>
      <w:r w:rsidR="00764042" w:rsidRPr="009F54E2">
        <w:rPr>
          <w:rFonts w:ascii="Times New Roman" w:hAnsi="Times New Roman"/>
          <w:lang w:val="ru-RU"/>
        </w:rPr>
        <w:t xml:space="preserve"> И СКЗИ</w:t>
      </w:r>
    </w:p>
    <w:p w14:paraId="31D9BC0C" w14:textId="4B3A9983" w:rsidR="00687B55" w:rsidRPr="009F54E2" w:rsidRDefault="00A60D30" w:rsidP="0018707A">
      <w:pPr>
        <w:pStyle w:val="T1"/>
        <w:numPr>
          <w:ilvl w:val="1"/>
          <w:numId w:val="16"/>
        </w:numPr>
        <w:tabs>
          <w:tab w:val="left" w:pos="1134"/>
        </w:tabs>
        <w:spacing w:line="276" w:lineRule="auto"/>
        <w:ind w:left="0" w:firstLine="709"/>
        <w:rPr>
          <w:sz w:val="24"/>
          <w:szCs w:val="24"/>
          <w:lang w:val="ru-RU"/>
        </w:rPr>
      </w:pPr>
      <w:r w:rsidRPr="009F54E2">
        <w:rPr>
          <w:sz w:val="24"/>
          <w:szCs w:val="24"/>
          <w:lang w:val="ru-RU"/>
        </w:rPr>
        <w:t>Сублицензиар</w:t>
      </w:r>
      <w:r w:rsidRPr="009F54E2" w:rsidDel="00A60D30">
        <w:rPr>
          <w:sz w:val="24"/>
          <w:szCs w:val="24"/>
          <w:lang w:val="ru-RU"/>
        </w:rPr>
        <w:t xml:space="preserve"> </w:t>
      </w:r>
      <w:r w:rsidR="00A040CA" w:rsidRPr="009F54E2">
        <w:rPr>
          <w:sz w:val="24"/>
          <w:szCs w:val="24"/>
          <w:lang w:val="ru-RU"/>
        </w:rPr>
        <w:t>обязан</w:t>
      </w:r>
      <w:r w:rsidR="000E2ECF" w:rsidRPr="009F54E2">
        <w:rPr>
          <w:sz w:val="24"/>
          <w:szCs w:val="24"/>
          <w:lang w:val="ru-RU"/>
        </w:rPr>
        <w:t xml:space="preserve"> обеспечить</w:t>
      </w:r>
      <w:r w:rsidR="00687B55" w:rsidRPr="009F54E2">
        <w:rPr>
          <w:sz w:val="24"/>
          <w:szCs w:val="24"/>
          <w:lang w:val="ru-RU"/>
        </w:rPr>
        <w:t>:</w:t>
      </w:r>
    </w:p>
    <w:p w14:paraId="77B06A30" w14:textId="56D12158" w:rsidR="002D2327" w:rsidRPr="009F54E2" w:rsidRDefault="000E2ECF" w:rsidP="0018707A">
      <w:pPr>
        <w:pStyle w:val="T1"/>
        <w:numPr>
          <w:ilvl w:val="0"/>
          <w:numId w:val="24"/>
        </w:numPr>
        <w:tabs>
          <w:tab w:val="left" w:pos="1134"/>
        </w:tabs>
        <w:spacing w:line="276" w:lineRule="auto"/>
        <w:ind w:left="0" w:firstLine="851"/>
        <w:rPr>
          <w:sz w:val="24"/>
          <w:szCs w:val="24"/>
          <w:lang w:val="ru-RU"/>
        </w:rPr>
      </w:pPr>
      <w:r w:rsidRPr="009F54E2">
        <w:rPr>
          <w:sz w:val="24"/>
          <w:szCs w:val="24"/>
          <w:lang w:val="ru-RU"/>
        </w:rPr>
        <w:t>подготовку СЗИ</w:t>
      </w:r>
      <w:r w:rsidR="0022409D" w:rsidRPr="009F54E2">
        <w:rPr>
          <w:sz w:val="24"/>
          <w:szCs w:val="24"/>
          <w:lang w:val="ru-RU"/>
        </w:rPr>
        <w:t xml:space="preserve"> и СКЗИ</w:t>
      </w:r>
      <w:r w:rsidRPr="009F54E2">
        <w:rPr>
          <w:sz w:val="24"/>
          <w:szCs w:val="24"/>
          <w:lang w:val="ru-RU"/>
        </w:rPr>
        <w:t xml:space="preserve"> в соответствии с требованиями (</w:t>
      </w:r>
      <w:r w:rsidR="00320D6C" w:rsidRPr="009F54E2">
        <w:rPr>
          <w:sz w:val="24"/>
          <w:szCs w:val="24"/>
          <w:lang w:val="ru-RU"/>
        </w:rPr>
        <w:t>П</w:t>
      </w:r>
      <w:r w:rsidR="00165B71" w:rsidRPr="009F54E2">
        <w:rPr>
          <w:sz w:val="24"/>
          <w:szCs w:val="24"/>
          <w:lang w:val="ru-RU"/>
        </w:rPr>
        <w:t xml:space="preserve">риложение № 1 </w:t>
      </w:r>
      <w:r w:rsidRPr="009F54E2">
        <w:rPr>
          <w:sz w:val="24"/>
          <w:szCs w:val="24"/>
          <w:lang w:val="ru-RU"/>
        </w:rPr>
        <w:t>к н</w:t>
      </w:r>
      <w:r w:rsidR="00687B55" w:rsidRPr="009F54E2">
        <w:rPr>
          <w:sz w:val="24"/>
          <w:szCs w:val="24"/>
          <w:lang w:val="ru-RU"/>
        </w:rPr>
        <w:t>астоящему Техническому заданию);</w:t>
      </w:r>
    </w:p>
    <w:p w14:paraId="3F6A52A3" w14:textId="46A9CDAC" w:rsidR="000E2ECF" w:rsidRPr="009F54E2" w:rsidRDefault="000E2ECF" w:rsidP="0018707A">
      <w:pPr>
        <w:pStyle w:val="T1"/>
        <w:numPr>
          <w:ilvl w:val="0"/>
          <w:numId w:val="24"/>
        </w:numPr>
        <w:tabs>
          <w:tab w:val="left" w:pos="1134"/>
        </w:tabs>
        <w:spacing w:line="276" w:lineRule="auto"/>
        <w:ind w:left="0" w:firstLine="851"/>
        <w:rPr>
          <w:sz w:val="24"/>
          <w:szCs w:val="24"/>
          <w:lang w:val="ru-RU"/>
        </w:rPr>
      </w:pPr>
      <w:r w:rsidRPr="009F54E2">
        <w:rPr>
          <w:sz w:val="24"/>
          <w:szCs w:val="24"/>
          <w:lang w:val="ru-RU"/>
        </w:rPr>
        <w:t xml:space="preserve">работоспособность </w:t>
      </w:r>
      <w:r w:rsidR="002A3D27" w:rsidRPr="009F54E2">
        <w:rPr>
          <w:sz w:val="24"/>
          <w:szCs w:val="24"/>
          <w:lang w:val="ru-RU"/>
        </w:rPr>
        <w:t xml:space="preserve">предоставляемых </w:t>
      </w:r>
      <w:r w:rsidRPr="009F54E2">
        <w:rPr>
          <w:sz w:val="24"/>
          <w:szCs w:val="24"/>
          <w:lang w:val="ru-RU"/>
        </w:rPr>
        <w:t>СЗИ</w:t>
      </w:r>
      <w:r w:rsidR="0022409D" w:rsidRPr="009F54E2">
        <w:rPr>
          <w:sz w:val="24"/>
          <w:szCs w:val="24"/>
          <w:lang w:val="ru-RU"/>
        </w:rPr>
        <w:t xml:space="preserve"> и СКЗИ</w:t>
      </w:r>
      <w:r w:rsidRPr="009F54E2">
        <w:rPr>
          <w:sz w:val="24"/>
          <w:szCs w:val="24"/>
          <w:lang w:val="ru-RU"/>
        </w:rPr>
        <w:t>.</w:t>
      </w:r>
    </w:p>
    <w:p w14:paraId="656F8C29" w14:textId="3E83D17A" w:rsidR="005D2387" w:rsidRPr="009F54E2" w:rsidRDefault="000E2ECF" w:rsidP="0018707A">
      <w:pPr>
        <w:pStyle w:val="T1"/>
        <w:numPr>
          <w:ilvl w:val="1"/>
          <w:numId w:val="16"/>
        </w:numPr>
        <w:tabs>
          <w:tab w:val="left" w:pos="1134"/>
        </w:tabs>
        <w:spacing w:line="276" w:lineRule="auto"/>
        <w:ind w:left="0" w:firstLine="709"/>
        <w:rPr>
          <w:sz w:val="24"/>
          <w:szCs w:val="24"/>
          <w:lang w:val="ru-RU"/>
        </w:rPr>
      </w:pPr>
      <w:r w:rsidRPr="009F54E2">
        <w:rPr>
          <w:sz w:val="24"/>
          <w:szCs w:val="24"/>
          <w:lang w:val="ru-RU"/>
        </w:rPr>
        <w:t>П</w:t>
      </w:r>
      <w:r w:rsidR="00687B55" w:rsidRPr="009F54E2">
        <w:rPr>
          <w:sz w:val="24"/>
          <w:szCs w:val="24"/>
          <w:lang w:val="ru-RU"/>
        </w:rPr>
        <w:t>О</w:t>
      </w:r>
      <w:r w:rsidRPr="009F54E2">
        <w:rPr>
          <w:sz w:val="24"/>
          <w:szCs w:val="24"/>
          <w:lang w:val="ru-RU"/>
        </w:rPr>
        <w:t xml:space="preserve"> </w:t>
      </w:r>
      <w:r w:rsidR="002A3D27" w:rsidRPr="009F54E2">
        <w:rPr>
          <w:sz w:val="24"/>
          <w:szCs w:val="24"/>
          <w:lang w:val="ru-RU"/>
        </w:rPr>
        <w:t xml:space="preserve">предоставляемых </w:t>
      </w:r>
      <w:r w:rsidRPr="009F54E2">
        <w:rPr>
          <w:sz w:val="24"/>
          <w:szCs w:val="24"/>
          <w:lang w:val="ru-RU"/>
        </w:rPr>
        <w:t>СЗИ</w:t>
      </w:r>
      <w:r w:rsidR="0022409D" w:rsidRPr="009F54E2">
        <w:rPr>
          <w:sz w:val="24"/>
          <w:szCs w:val="24"/>
          <w:lang w:val="ru-RU"/>
        </w:rPr>
        <w:t xml:space="preserve"> и СКЗИ</w:t>
      </w:r>
      <w:r w:rsidRPr="009F54E2">
        <w:rPr>
          <w:sz w:val="24"/>
          <w:szCs w:val="24"/>
          <w:lang w:val="ru-RU"/>
        </w:rPr>
        <w:t xml:space="preserve"> должно </w:t>
      </w:r>
      <w:r w:rsidR="00C83A43" w:rsidRPr="009F54E2">
        <w:rPr>
          <w:sz w:val="24"/>
          <w:szCs w:val="24"/>
          <w:lang w:val="ru-RU"/>
        </w:rPr>
        <w:t>иметь действующие сертификаты</w:t>
      </w:r>
      <w:r w:rsidRPr="009F54E2">
        <w:rPr>
          <w:sz w:val="24"/>
          <w:szCs w:val="24"/>
          <w:lang w:val="ru-RU"/>
        </w:rPr>
        <w:t>.</w:t>
      </w:r>
    </w:p>
    <w:p w14:paraId="767B9F84" w14:textId="222021BD" w:rsidR="000E2ECF" w:rsidRPr="009F54E2" w:rsidRDefault="000E2ECF" w:rsidP="0018707A">
      <w:pPr>
        <w:pStyle w:val="T1"/>
        <w:numPr>
          <w:ilvl w:val="1"/>
          <w:numId w:val="16"/>
        </w:numPr>
        <w:tabs>
          <w:tab w:val="left" w:pos="1134"/>
        </w:tabs>
        <w:spacing w:line="276" w:lineRule="auto"/>
        <w:ind w:left="0" w:firstLine="709"/>
        <w:rPr>
          <w:sz w:val="24"/>
          <w:szCs w:val="24"/>
          <w:lang w:val="ru-RU"/>
        </w:rPr>
      </w:pPr>
      <w:r w:rsidRPr="009F54E2">
        <w:rPr>
          <w:sz w:val="24"/>
          <w:szCs w:val="24"/>
          <w:lang w:val="ru-RU"/>
        </w:rPr>
        <w:t xml:space="preserve">При </w:t>
      </w:r>
      <w:r w:rsidR="00175D8F" w:rsidRPr="009F54E2">
        <w:rPr>
          <w:sz w:val="24"/>
          <w:szCs w:val="24"/>
          <w:lang w:val="ru-RU"/>
        </w:rPr>
        <w:t>предоставлении прав</w:t>
      </w:r>
      <w:r w:rsidRPr="009F54E2">
        <w:rPr>
          <w:sz w:val="24"/>
          <w:szCs w:val="24"/>
          <w:lang w:val="ru-RU"/>
        </w:rPr>
        <w:t xml:space="preserve"> должны соблюдаться все авторские и смежные с ними права разработчик</w:t>
      </w:r>
      <w:r w:rsidR="00764042" w:rsidRPr="009F54E2">
        <w:rPr>
          <w:sz w:val="24"/>
          <w:szCs w:val="24"/>
          <w:lang w:val="ru-RU"/>
        </w:rPr>
        <w:t>ов</w:t>
      </w:r>
      <w:r w:rsidRPr="009F54E2">
        <w:rPr>
          <w:sz w:val="24"/>
          <w:szCs w:val="24"/>
          <w:lang w:val="ru-RU"/>
        </w:rPr>
        <w:t xml:space="preserve"> </w:t>
      </w:r>
      <w:r w:rsidR="00687B55" w:rsidRPr="009F54E2">
        <w:rPr>
          <w:sz w:val="24"/>
          <w:szCs w:val="24"/>
          <w:lang w:val="ru-RU"/>
        </w:rPr>
        <w:t>СЗИ</w:t>
      </w:r>
      <w:r w:rsidR="00764042" w:rsidRPr="009F54E2">
        <w:rPr>
          <w:sz w:val="24"/>
          <w:szCs w:val="24"/>
          <w:lang w:val="ru-RU"/>
        </w:rPr>
        <w:t xml:space="preserve"> и СКЗИ</w:t>
      </w:r>
      <w:r w:rsidRPr="009F54E2">
        <w:rPr>
          <w:sz w:val="24"/>
          <w:szCs w:val="24"/>
          <w:lang w:val="ru-RU"/>
        </w:rPr>
        <w:t>.</w:t>
      </w:r>
    </w:p>
    <w:p w14:paraId="7FA37593" w14:textId="45BB1FC2" w:rsidR="000E2ECF" w:rsidRPr="009F54E2" w:rsidRDefault="000E2ECF" w:rsidP="0018707A">
      <w:pPr>
        <w:pStyle w:val="1"/>
        <w:numPr>
          <w:ilvl w:val="0"/>
          <w:numId w:val="8"/>
        </w:numPr>
        <w:tabs>
          <w:tab w:val="left" w:pos="993"/>
        </w:tabs>
        <w:spacing w:before="240" w:line="276" w:lineRule="auto"/>
        <w:ind w:left="1077" w:hanging="357"/>
        <w:jc w:val="left"/>
        <w:rPr>
          <w:rFonts w:ascii="Times New Roman" w:hAnsi="Times New Roman"/>
          <w:lang w:val="ru-RU"/>
        </w:rPr>
      </w:pPr>
      <w:r w:rsidRPr="009F54E2">
        <w:rPr>
          <w:rFonts w:ascii="Times New Roman" w:hAnsi="Times New Roman"/>
          <w:lang w:val="ru-RU"/>
        </w:rPr>
        <w:t xml:space="preserve">ТРЕБОВАНИЯ К ОРГАНИЗАЦИОННОМУ ОБЕСПЕЧЕНИЮ ПРИ </w:t>
      </w:r>
      <w:r w:rsidR="00E13CE9" w:rsidRPr="009F54E2">
        <w:rPr>
          <w:rFonts w:ascii="Times New Roman" w:hAnsi="Times New Roman"/>
          <w:lang w:val="ru-RU"/>
        </w:rPr>
        <w:t>ПРЕДОСТАВЛЕНИИ ПРАВ</w:t>
      </w:r>
    </w:p>
    <w:p w14:paraId="11BDA6E9" w14:textId="1BCB619D" w:rsidR="00571A9C" w:rsidRPr="009F54E2" w:rsidRDefault="00E13CE9" w:rsidP="00571A9C">
      <w:pPr>
        <w:pStyle w:val="T1"/>
        <w:tabs>
          <w:tab w:val="left" w:pos="851"/>
          <w:tab w:val="left" w:pos="1134"/>
          <w:tab w:val="left" w:pos="1418"/>
        </w:tabs>
        <w:spacing w:line="300" w:lineRule="auto"/>
        <w:rPr>
          <w:color w:val="000000" w:themeColor="text1"/>
          <w:sz w:val="24"/>
          <w:szCs w:val="24"/>
          <w:lang w:val="ru-RU"/>
        </w:rPr>
      </w:pPr>
      <w:r w:rsidRPr="009F54E2">
        <w:rPr>
          <w:color w:val="000000" w:themeColor="text1"/>
          <w:sz w:val="24"/>
          <w:szCs w:val="24"/>
          <w:lang w:val="ru-RU"/>
        </w:rPr>
        <w:t xml:space="preserve">Обязанности </w:t>
      </w:r>
      <w:r w:rsidR="00A60D30" w:rsidRPr="009F54E2">
        <w:rPr>
          <w:color w:val="000000" w:themeColor="text1"/>
          <w:sz w:val="24"/>
          <w:szCs w:val="24"/>
          <w:lang w:val="ru-RU"/>
        </w:rPr>
        <w:t>Сублицензиата</w:t>
      </w:r>
      <w:r w:rsidR="00571A9C" w:rsidRPr="009F54E2">
        <w:rPr>
          <w:color w:val="000000" w:themeColor="text1"/>
          <w:sz w:val="24"/>
          <w:szCs w:val="24"/>
          <w:lang w:val="ru-RU"/>
        </w:rPr>
        <w:t xml:space="preserve">: </w:t>
      </w:r>
    </w:p>
    <w:p w14:paraId="33B8FD34" w14:textId="7EDF887C" w:rsidR="00571A9C" w:rsidRPr="009F54E2" w:rsidRDefault="00571A9C" w:rsidP="0018707A">
      <w:pPr>
        <w:pStyle w:val="phnormal"/>
        <w:numPr>
          <w:ilvl w:val="0"/>
          <w:numId w:val="10"/>
        </w:numPr>
        <w:spacing w:line="300" w:lineRule="auto"/>
        <w:ind w:left="0" w:right="0" w:firstLine="709"/>
        <w:contextualSpacing/>
        <w:rPr>
          <w:color w:val="000000" w:themeColor="text1"/>
          <w:szCs w:val="24"/>
        </w:rPr>
      </w:pPr>
      <w:r w:rsidRPr="009F54E2">
        <w:rPr>
          <w:color w:val="000000" w:themeColor="text1"/>
          <w:szCs w:val="24"/>
        </w:rPr>
        <w:t xml:space="preserve">Назначает лиц, </w:t>
      </w:r>
      <w:r w:rsidR="005A1B5F" w:rsidRPr="009F54E2">
        <w:rPr>
          <w:color w:val="000000" w:themeColor="text1"/>
          <w:szCs w:val="24"/>
        </w:rPr>
        <w:t>ответственных</w:t>
      </w:r>
      <w:r w:rsidRPr="009F54E2">
        <w:rPr>
          <w:color w:val="000000" w:themeColor="text1"/>
          <w:szCs w:val="24"/>
        </w:rPr>
        <w:t xml:space="preserve"> за обеспечение информационной безопасности и эксплуатацию </w:t>
      </w:r>
      <w:proofErr w:type="spellStart"/>
      <w:r w:rsidRPr="009F54E2">
        <w:rPr>
          <w:rStyle w:val="aa"/>
          <w:b w:val="0"/>
          <w:szCs w:val="24"/>
        </w:rPr>
        <w:t>ИСПДн</w:t>
      </w:r>
      <w:proofErr w:type="spellEnd"/>
      <w:r w:rsidRPr="009F54E2">
        <w:rPr>
          <w:color w:val="000000" w:themeColor="text1"/>
          <w:szCs w:val="24"/>
        </w:rPr>
        <w:t xml:space="preserve">; </w:t>
      </w:r>
    </w:p>
    <w:p w14:paraId="5AD69572" w14:textId="646C8EA9" w:rsidR="00571A9C" w:rsidRPr="009F54E2" w:rsidRDefault="00571A9C" w:rsidP="0018707A">
      <w:pPr>
        <w:pStyle w:val="phnormal"/>
        <w:numPr>
          <w:ilvl w:val="0"/>
          <w:numId w:val="10"/>
        </w:numPr>
        <w:spacing w:line="300" w:lineRule="auto"/>
        <w:ind w:left="0" w:right="0" w:firstLine="709"/>
        <w:contextualSpacing/>
        <w:rPr>
          <w:color w:val="000000" w:themeColor="text1"/>
          <w:szCs w:val="24"/>
        </w:rPr>
      </w:pPr>
      <w:r w:rsidRPr="009F54E2">
        <w:rPr>
          <w:color w:val="000000" w:themeColor="text1"/>
          <w:szCs w:val="24"/>
        </w:rPr>
        <w:t xml:space="preserve">Своевременно предоставляет </w:t>
      </w:r>
      <w:r w:rsidR="00D605BE" w:rsidRPr="009F54E2">
        <w:rPr>
          <w:color w:val="000000" w:themeColor="text1"/>
          <w:szCs w:val="24"/>
        </w:rPr>
        <w:t>Сублицензиару</w:t>
      </w:r>
      <w:r w:rsidRPr="009F54E2">
        <w:rPr>
          <w:color w:val="000000" w:themeColor="text1"/>
          <w:szCs w:val="24"/>
        </w:rPr>
        <w:t xml:space="preserve"> необходимую информацию и доступ в помещения</w:t>
      </w:r>
      <w:r w:rsidRPr="009F54E2">
        <w:rPr>
          <w:rStyle w:val="aa"/>
          <w:b w:val="0"/>
          <w:szCs w:val="24"/>
        </w:rPr>
        <w:t xml:space="preserve"> </w:t>
      </w:r>
      <w:proofErr w:type="spellStart"/>
      <w:r w:rsidRPr="009F54E2">
        <w:rPr>
          <w:rStyle w:val="aa"/>
          <w:b w:val="0"/>
          <w:szCs w:val="24"/>
        </w:rPr>
        <w:t>ИСПДн</w:t>
      </w:r>
      <w:proofErr w:type="spellEnd"/>
      <w:r w:rsidRPr="009F54E2">
        <w:rPr>
          <w:rStyle w:val="aa"/>
          <w:b w:val="0"/>
          <w:szCs w:val="24"/>
        </w:rPr>
        <w:t xml:space="preserve"> </w:t>
      </w:r>
      <w:r w:rsidRPr="009F54E2">
        <w:rPr>
          <w:color w:val="000000" w:themeColor="text1"/>
          <w:szCs w:val="24"/>
        </w:rPr>
        <w:t>при необходимости;</w:t>
      </w:r>
    </w:p>
    <w:p w14:paraId="75302348" w14:textId="6204E68D" w:rsidR="00571A9C" w:rsidRPr="009F54E2" w:rsidRDefault="00571A9C" w:rsidP="0018707A">
      <w:pPr>
        <w:pStyle w:val="phnormal"/>
        <w:numPr>
          <w:ilvl w:val="0"/>
          <w:numId w:val="10"/>
        </w:numPr>
        <w:spacing w:line="300" w:lineRule="auto"/>
        <w:ind w:left="0" w:right="0" w:firstLine="709"/>
        <w:contextualSpacing/>
        <w:rPr>
          <w:color w:val="000000" w:themeColor="text1"/>
          <w:szCs w:val="24"/>
        </w:rPr>
      </w:pPr>
      <w:r w:rsidRPr="009F54E2">
        <w:rPr>
          <w:color w:val="000000" w:themeColor="text1"/>
          <w:szCs w:val="24"/>
        </w:rPr>
        <w:t>Обеспечивает готовность</w:t>
      </w:r>
      <w:r w:rsidR="005A1B5F" w:rsidRPr="009F54E2">
        <w:rPr>
          <w:color w:val="000000" w:themeColor="text1"/>
          <w:szCs w:val="24"/>
        </w:rPr>
        <w:t xml:space="preserve"> </w:t>
      </w:r>
      <w:r w:rsidRPr="009F54E2">
        <w:rPr>
          <w:color w:val="000000" w:themeColor="text1"/>
          <w:szCs w:val="24"/>
        </w:rPr>
        <w:t>оборудования и системного программного обеспечения</w:t>
      </w:r>
      <w:r w:rsidRPr="009F54E2">
        <w:rPr>
          <w:rStyle w:val="aa"/>
          <w:b w:val="0"/>
          <w:szCs w:val="24"/>
        </w:rPr>
        <w:t xml:space="preserve"> </w:t>
      </w:r>
      <w:proofErr w:type="spellStart"/>
      <w:r w:rsidRPr="009F54E2">
        <w:rPr>
          <w:rStyle w:val="aa"/>
          <w:b w:val="0"/>
          <w:szCs w:val="24"/>
        </w:rPr>
        <w:t>ИСПДн</w:t>
      </w:r>
      <w:proofErr w:type="spellEnd"/>
      <w:r w:rsidRPr="009F54E2">
        <w:rPr>
          <w:color w:val="000000" w:themeColor="text1"/>
          <w:szCs w:val="24"/>
        </w:rPr>
        <w:t>;</w:t>
      </w:r>
    </w:p>
    <w:p w14:paraId="32410D46" w14:textId="19578302" w:rsidR="00B44623" w:rsidRPr="009F54E2" w:rsidRDefault="00571A9C" w:rsidP="0018707A">
      <w:pPr>
        <w:pStyle w:val="phnormal"/>
        <w:numPr>
          <w:ilvl w:val="0"/>
          <w:numId w:val="10"/>
        </w:numPr>
        <w:spacing w:line="300" w:lineRule="auto"/>
        <w:ind w:left="0" w:right="0" w:firstLine="709"/>
        <w:contextualSpacing/>
        <w:rPr>
          <w:color w:val="000000" w:themeColor="text1"/>
          <w:szCs w:val="24"/>
        </w:rPr>
      </w:pPr>
      <w:r w:rsidRPr="009F54E2">
        <w:rPr>
          <w:color w:val="000000" w:themeColor="text1"/>
          <w:szCs w:val="24"/>
        </w:rPr>
        <w:t xml:space="preserve">Обеспечивает готовность автоматизированных рабочих мест </w:t>
      </w:r>
      <w:proofErr w:type="spellStart"/>
      <w:r w:rsidRPr="009F54E2">
        <w:rPr>
          <w:bCs/>
          <w:color w:val="000000" w:themeColor="text1"/>
        </w:rPr>
        <w:t>ИСПДн</w:t>
      </w:r>
      <w:proofErr w:type="spellEnd"/>
      <w:r w:rsidRPr="009F54E2">
        <w:rPr>
          <w:color w:val="000000" w:themeColor="text1"/>
          <w:szCs w:val="24"/>
        </w:rPr>
        <w:t>.</w:t>
      </w:r>
    </w:p>
    <w:p w14:paraId="6A9DA80F" w14:textId="33A9E64D" w:rsidR="00670580" w:rsidRPr="009F54E2" w:rsidRDefault="00670580" w:rsidP="0018707A">
      <w:pPr>
        <w:pStyle w:val="1"/>
        <w:numPr>
          <w:ilvl w:val="0"/>
          <w:numId w:val="8"/>
        </w:numPr>
        <w:tabs>
          <w:tab w:val="left" w:pos="993"/>
        </w:tabs>
        <w:spacing w:before="240" w:line="276" w:lineRule="auto"/>
        <w:ind w:left="1077" w:hanging="357"/>
        <w:jc w:val="left"/>
        <w:rPr>
          <w:rFonts w:ascii="Times New Roman" w:hAnsi="Times New Roman"/>
          <w:lang w:val="ru-RU"/>
        </w:rPr>
      </w:pPr>
      <w:r w:rsidRPr="009F54E2">
        <w:rPr>
          <w:rFonts w:ascii="Times New Roman" w:hAnsi="Times New Roman"/>
          <w:lang w:val="ru-RU"/>
        </w:rPr>
        <w:t xml:space="preserve">ПОРЯДОК </w:t>
      </w:r>
      <w:r w:rsidR="00C268F3" w:rsidRPr="009F54E2">
        <w:rPr>
          <w:rFonts w:ascii="Times New Roman" w:hAnsi="Times New Roman"/>
          <w:lang w:val="ru-RU"/>
        </w:rPr>
        <w:t xml:space="preserve">ПРИЕМКИ </w:t>
      </w:r>
      <w:r w:rsidR="00E13CE9" w:rsidRPr="009F54E2">
        <w:rPr>
          <w:rFonts w:ascii="Times New Roman" w:hAnsi="Times New Roman"/>
          <w:lang w:val="ru-RU"/>
        </w:rPr>
        <w:t>ПРАВ</w:t>
      </w:r>
    </w:p>
    <w:p w14:paraId="71F8436A" w14:textId="725EEF5D" w:rsidR="00670580" w:rsidRPr="009F54E2" w:rsidRDefault="00D605BE" w:rsidP="0018707A">
      <w:pPr>
        <w:pStyle w:val="a6"/>
        <w:numPr>
          <w:ilvl w:val="1"/>
          <w:numId w:val="26"/>
        </w:numPr>
        <w:tabs>
          <w:tab w:val="left" w:pos="851"/>
          <w:tab w:val="left" w:pos="1134"/>
        </w:tabs>
        <w:spacing w:line="276" w:lineRule="auto"/>
        <w:ind w:left="0" w:firstLine="709"/>
        <w:jc w:val="both"/>
        <w:rPr>
          <w:sz w:val="24"/>
          <w:lang w:val="ru-RU"/>
        </w:rPr>
      </w:pPr>
      <w:r w:rsidRPr="009F54E2">
        <w:rPr>
          <w:sz w:val="24"/>
          <w:lang w:val="ru-RU"/>
        </w:rPr>
        <w:t>Сублицензиар</w:t>
      </w:r>
      <w:r w:rsidR="00670580" w:rsidRPr="009F54E2">
        <w:rPr>
          <w:sz w:val="24"/>
          <w:lang w:val="ru-RU"/>
        </w:rPr>
        <w:t xml:space="preserve"> обязан своевременно предоставить отчетную документацию </w:t>
      </w:r>
      <w:r w:rsidRPr="009F54E2">
        <w:rPr>
          <w:sz w:val="24"/>
          <w:lang w:val="ru-RU"/>
        </w:rPr>
        <w:t>Сублицензиату</w:t>
      </w:r>
      <w:r w:rsidR="00670580" w:rsidRPr="009F54E2">
        <w:rPr>
          <w:sz w:val="24"/>
          <w:lang w:val="ru-RU"/>
        </w:rPr>
        <w:t xml:space="preserve"> в порядке, определенном </w:t>
      </w:r>
      <w:r w:rsidR="00066118" w:rsidRPr="009F54E2">
        <w:rPr>
          <w:sz w:val="24"/>
          <w:lang w:val="ru-RU"/>
        </w:rPr>
        <w:t>Контрактом</w:t>
      </w:r>
      <w:r w:rsidR="00670580" w:rsidRPr="009F54E2">
        <w:rPr>
          <w:sz w:val="24"/>
          <w:lang w:val="ru-RU"/>
        </w:rPr>
        <w:t xml:space="preserve"> и в соответствии с разделом 4</w:t>
      </w:r>
      <w:hyperlink w:anchor="_ПОРЯДОК_ОПЛАТЫ_ОКАЗАННЫХ" w:history="1">
        <w:r w:rsidR="00670580" w:rsidRPr="009F54E2">
          <w:rPr>
            <w:sz w:val="24"/>
            <w:lang w:val="ru-RU"/>
          </w:rPr>
          <w:t xml:space="preserve"> «</w:t>
        </w:r>
      </w:hyperlink>
      <w:r w:rsidR="00670580" w:rsidRPr="009F54E2">
        <w:rPr>
          <w:sz w:val="24"/>
          <w:lang w:val="ru-RU"/>
        </w:rPr>
        <w:t xml:space="preserve">Требования к </w:t>
      </w:r>
      <w:r w:rsidR="00175D8F" w:rsidRPr="009F54E2">
        <w:rPr>
          <w:sz w:val="24"/>
          <w:lang w:val="ru-RU"/>
        </w:rPr>
        <w:t xml:space="preserve">организации </w:t>
      </w:r>
      <w:r w:rsidR="005D5EA0" w:rsidRPr="009F54E2">
        <w:rPr>
          <w:sz w:val="24"/>
          <w:lang w:val="ru-RU"/>
        </w:rPr>
        <w:t>порядка</w:t>
      </w:r>
      <w:r w:rsidR="00175D8F" w:rsidRPr="009F54E2">
        <w:rPr>
          <w:sz w:val="24"/>
          <w:lang w:val="ru-RU"/>
        </w:rPr>
        <w:t xml:space="preserve"> предоставления прав</w:t>
      </w:r>
      <w:r w:rsidR="00670580" w:rsidRPr="009F54E2">
        <w:rPr>
          <w:sz w:val="24"/>
          <w:lang w:val="ru-RU"/>
        </w:rPr>
        <w:t>» настоящего ТЗ.</w:t>
      </w:r>
    </w:p>
    <w:p w14:paraId="50071078" w14:textId="6E54178A" w:rsidR="002A3D27" w:rsidRPr="009F54E2" w:rsidRDefault="00D605BE" w:rsidP="0018707A">
      <w:pPr>
        <w:pStyle w:val="a6"/>
        <w:numPr>
          <w:ilvl w:val="1"/>
          <w:numId w:val="26"/>
        </w:numPr>
        <w:tabs>
          <w:tab w:val="left" w:pos="851"/>
          <w:tab w:val="left" w:pos="1134"/>
        </w:tabs>
        <w:spacing w:line="276" w:lineRule="auto"/>
        <w:ind w:left="0" w:firstLine="709"/>
        <w:jc w:val="both"/>
        <w:rPr>
          <w:sz w:val="24"/>
          <w:lang w:val="ru-RU"/>
        </w:rPr>
      </w:pPr>
      <w:r w:rsidRPr="009F54E2">
        <w:rPr>
          <w:sz w:val="24"/>
          <w:lang w:val="ru-RU"/>
        </w:rPr>
        <w:t>Сублицензиар</w:t>
      </w:r>
      <w:r w:rsidR="002A3D27" w:rsidRPr="009F54E2">
        <w:rPr>
          <w:sz w:val="24"/>
          <w:lang w:val="ru-RU"/>
        </w:rPr>
        <w:t xml:space="preserve"> должен уведомить </w:t>
      </w:r>
      <w:r w:rsidRPr="009F54E2">
        <w:rPr>
          <w:sz w:val="24"/>
          <w:lang w:val="ru-RU"/>
        </w:rPr>
        <w:t>Сублицензиата</w:t>
      </w:r>
      <w:r w:rsidR="002A3D27" w:rsidRPr="009F54E2">
        <w:rPr>
          <w:sz w:val="24"/>
          <w:lang w:val="ru-RU"/>
        </w:rPr>
        <w:t xml:space="preserve"> о готовности к </w:t>
      </w:r>
      <w:r w:rsidR="00175D8F" w:rsidRPr="009F54E2">
        <w:rPr>
          <w:sz w:val="24"/>
          <w:lang w:val="ru-RU"/>
        </w:rPr>
        <w:t>приему-</w:t>
      </w:r>
      <w:r w:rsidR="00E13CE9" w:rsidRPr="009F54E2">
        <w:rPr>
          <w:sz w:val="24"/>
          <w:lang w:val="ru-RU"/>
        </w:rPr>
        <w:t>передаче</w:t>
      </w:r>
      <w:r w:rsidR="002A3D27" w:rsidRPr="009F54E2">
        <w:rPr>
          <w:sz w:val="24"/>
          <w:lang w:val="ru-RU"/>
        </w:rPr>
        <w:t xml:space="preserve"> </w:t>
      </w:r>
      <w:r w:rsidR="00E13CE9" w:rsidRPr="009F54E2">
        <w:rPr>
          <w:sz w:val="24"/>
          <w:lang w:val="ru-RU"/>
        </w:rPr>
        <w:t xml:space="preserve">прав </w:t>
      </w:r>
      <w:r w:rsidR="002A3D27" w:rsidRPr="009F54E2">
        <w:rPr>
          <w:sz w:val="24"/>
          <w:lang w:val="ru-RU"/>
        </w:rPr>
        <w:t xml:space="preserve">в срок, не превышающий 5 (пять) дней до даты окончания </w:t>
      </w:r>
      <w:r w:rsidR="00E13CE9" w:rsidRPr="009F54E2">
        <w:rPr>
          <w:sz w:val="24"/>
          <w:lang w:val="ru-RU"/>
        </w:rPr>
        <w:t>срока передачи прав</w:t>
      </w:r>
      <w:r w:rsidR="002A3D27" w:rsidRPr="009F54E2">
        <w:rPr>
          <w:sz w:val="24"/>
          <w:lang w:val="ru-RU"/>
        </w:rPr>
        <w:t>.</w:t>
      </w:r>
    </w:p>
    <w:p w14:paraId="3A0F989F" w14:textId="77777777" w:rsidR="002A3D27" w:rsidRPr="009F54E2" w:rsidRDefault="002A3D27" w:rsidP="0018707A">
      <w:pPr>
        <w:pStyle w:val="a6"/>
        <w:numPr>
          <w:ilvl w:val="1"/>
          <w:numId w:val="26"/>
        </w:numPr>
        <w:tabs>
          <w:tab w:val="left" w:pos="851"/>
          <w:tab w:val="left" w:pos="1134"/>
        </w:tabs>
        <w:spacing w:line="276" w:lineRule="auto"/>
        <w:ind w:left="0" w:firstLine="709"/>
        <w:jc w:val="both"/>
        <w:rPr>
          <w:sz w:val="24"/>
          <w:lang w:val="ru-RU"/>
        </w:rPr>
      </w:pPr>
      <w:r w:rsidRPr="009F54E2">
        <w:rPr>
          <w:sz w:val="24"/>
          <w:lang w:val="ru-RU"/>
        </w:rPr>
        <w:t>Документы должны быть представлены в электронном виде на цифровом носителе и подписанными электронной подписью.</w:t>
      </w:r>
    </w:p>
    <w:p w14:paraId="035EDB1D" w14:textId="77777777" w:rsidR="002A3D27" w:rsidRPr="009F54E2" w:rsidRDefault="002A3D27" w:rsidP="0018707A">
      <w:pPr>
        <w:pStyle w:val="a6"/>
        <w:numPr>
          <w:ilvl w:val="1"/>
          <w:numId w:val="26"/>
        </w:numPr>
        <w:tabs>
          <w:tab w:val="left" w:pos="851"/>
          <w:tab w:val="left" w:pos="1134"/>
        </w:tabs>
        <w:spacing w:line="276" w:lineRule="auto"/>
        <w:ind w:left="0" w:firstLine="709"/>
        <w:jc w:val="both"/>
        <w:rPr>
          <w:sz w:val="24"/>
          <w:lang w:val="ru-RU"/>
        </w:rPr>
      </w:pPr>
      <w:r w:rsidRPr="009F54E2">
        <w:rPr>
          <w:sz w:val="24"/>
          <w:lang w:val="ru-RU"/>
        </w:rPr>
        <w:t xml:space="preserve">Документы, передаваемые в электронном виде, должны быть представлены в форматах </w:t>
      </w:r>
      <w:r w:rsidRPr="009F54E2">
        <w:rPr>
          <w:sz w:val="24"/>
        </w:rPr>
        <w:t>MS</w:t>
      </w:r>
      <w:r w:rsidRPr="009F54E2">
        <w:rPr>
          <w:sz w:val="24"/>
          <w:lang w:val="ru-RU"/>
        </w:rPr>
        <w:t xml:space="preserve"> </w:t>
      </w:r>
      <w:proofErr w:type="spellStart"/>
      <w:r w:rsidRPr="009F54E2">
        <w:rPr>
          <w:sz w:val="24"/>
        </w:rPr>
        <w:t>Office</w:t>
      </w:r>
      <w:proofErr w:type="spellEnd"/>
      <w:r w:rsidRPr="009F54E2">
        <w:rPr>
          <w:sz w:val="24"/>
          <w:lang w:val="ru-RU"/>
        </w:rPr>
        <w:t xml:space="preserve"> (в формате *.</w:t>
      </w:r>
      <w:proofErr w:type="spellStart"/>
      <w:r w:rsidRPr="009F54E2">
        <w:rPr>
          <w:sz w:val="24"/>
        </w:rPr>
        <w:t>doc</w:t>
      </w:r>
      <w:proofErr w:type="spellEnd"/>
      <w:r w:rsidRPr="009F54E2">
        <w:rPr>
          <w:sz w:val="24"/>
          <w:lang w:val="ru-RU"/>
        </w:rPr>
        <w:t>/*</w:t>
      </w:r>
      <w:proofErr w:type="spellStart"/>
      <w:r w:rsidRPr="009F54E2">
        <w:rPr>
          <w:sz w:val="24"/>
        </w:rPr>
        <w:t>docx</w:t>
      </w:r>
      <w:proofErr w:type="spellEnd"/>
      <w:r w:rsidRPr="009F54E2">
        <w:rPr>
          <w:sz w:val="24"/>
          <w:lang w:val="ru-RU"/>
        </w:rPr>
        <w:t xml:space="preserve"> или *.</w:t>
      </w:r>
      <w:r w:rsidRPr="009F54E2">
        <w:rPr>
          <w:sz w:val="24"/>
          <w:lang w:val="en-US"/>
        </w:rPr>
        <w:t>pdf</w:t>
      </w:r>
      <w:r w:rsidRPr="009F54E2">
        <w:rPr>
          <w:sz w:val="24"/>
          <w:lang w:val="ru-RU"/>
        </w:rPr>
        <w:t xml:space="preserve"> для текстовых документов, *.</w:t>
      </w:r>
      <w:proofErr w:type="spellStart"/>
      <w:r w:rsidRPr="009F54E2">
        <w:rPr>
          <w:sz w:val="24"/>
        </w:rPr>
        <w:t>xls</w:t>
      </w:r>
      <w:proofErr w:type="spellEnd"/>
      <w:r w:rsidRPr="009F54E2">
        <w:rPr>
          <w:sz w:val="24"/>
          <w:lang w:val="ru-RU"/>
        </w:rPr>
        <w:t>/*</w:t>
      </w:r>
      <w:proofErr w:type="spellStart"/>
      <w:r w:rsidRPr="009F54E2">
        <w:rPr>
          <w:sz w:val="24"/>
        </w:rPr>
        <w:t>xlsx</w:t>
      </w:r>
      <w:proofErr w:type="spellEnd"/>
      <w:r w:rsidRPr="009F54E2">
        <w:rPr>
          <w:sz w:val="24"/>
          <w:lang w:val="ru-RU"/>
        </w:rPr>
        <w:t xml:space="preserve"> для таблиц и расчетов и *.</w:t>
      </w:r>
      <w:proofErr w:type="spellStart"/>
      <w:r w:rsidRPr="009F54E2">
        <w:rPr>
          <w:sz w:val="24"/>
        </w:rPr>
        <w:t>vsd</w:t>
      </w:r>
      <w:proofErr w:type="spellEnd"/>
      <w:r w:rsidRPr="009F54E2">
        <w:rPr>
          <w:sz w:val="24"/>
          <w:lang w:val="ru-RU"/>
        </w:rPr>
        <w:t>/*</w:t>
      </w:r>
      <w:proofErr w:type="spellStart"/>
      <w:r w:rsidRPr="009F54E2">
        <w:rPr>
          <w:sz w:val="24"/>
        </w:rPr>
        <w:t>vsdx</w:t>
      </w:r>
      <w:proofErr w:type="spellEnd"/>
      <w:r w:rsidRPr="009F54E2">
        <w:rPr>
          <w:sz w:val="24"/>
          <w:lang w:val="ru-RU"/>
        </w:rPr>
        <w:t xml:space="preserve"> для схем и чертежей).</w:t>
      </w:r>
    </w:p>
    <w:p w14:paraId="6908A8B8" w14:textId="24FC1751" w:rsidR="002A3D27" w:rsidRPr="009F54E2" w:rsidRDefault="002A3D27" w:rsidP="0018707A">
      <w:pPr>
        <w:pStyle w:val="a6"/>
        <w:numPr>
          <w:ilvl w:val="1"/>
          <w:numId w:val="26"/>
        </w:numPr>
        <w:tabs>
          <w:tab w:val="left" w:pos="851"/>
          <w:tab w:val="left" w:pos="1134"/>
        </w:tabs>
        <w:spacing w:line="276" w:lineRule="auto"/>
        <w:ind w:left="0" w:firstLine="709"/>
        <w:jc w:val="both"/>
        <w:rPr>
          <w:sz w:val="24"/>
          <w:lang w:val="ru-RU"/>
        </w:rPr>
      </w:pPr>
      <w:r w:rsidRPr="009F54E2">
        <w:rPr>
          <w:sz w:val="24"/>
          <w:lang w:val="ru-RU"/>
        </w:rPr>
        <w:t xml:space="preserve">Экспертизу и приемку </w:t>
      </w:r>
      <w:r w:rsidR="00E13CE9" w:rsidRPr="009F54E2">
        <w:rPr>
          <w:sz w:val="24"/>
          <w:lang w:val="ru-RU"/>
        </w:rPr>
        <w:t>полученных прав</w:t>
      </w:r>
      <w:r w:rsidRPr="009F54E2">
        <w:rPr>
          <w:sz w:val="24"/>
          <w:lang w:val="ru-RU"/>
        </w:rPr>
        <w:t xml:space="preserve"> осуществляет </w:t>
      </w:r>
      <w:r w:rsidR="00A60D30" w:rsidRPr="009F54E2">
        <w:rPr>
          <w:sz w:val="24"/>
          <w:lang w:val="ru-RU"/>
        </w:rPr>
        <w:t>Сублицензиат</w:t>
      </w:r>
      <w:r w:rsidRPr="009F54E2">
        <w:rPr>
          <w:sz w:val="24"/>
          <w:lang w:val="ru-RU"/>
        </w:rPr>
        <w:t xml:space="preserve">. </w:t>
      </w:r>
      <w:r w:rsidR="00A60D30" w:rsidRPr="009F54E2">
        <w:rPr>
          <w:sz w:val="24"/>
          <w:lang w:val="ru-RU"/>
        </w:rPr>
        <w:t>Сублицензиат</w:t>
      </w:r>
      <w:r w:rsidRPr="009F54E2">
        <w:rPr>
          <w:sz w:val="24"/>
          <w:lang w:val="ru-RU"/>
        </w:rPr>
        <w:t xml:space="preserve"> имеет право для приемки привлекать внешнюю экспертизу.</w:t>
      </w:r>
    </w:p>
    <w:p w14:paraId="0C3D9C19" w14:textId="4C07D96E" w:rsidR="002A3D27" w:rsidRPr="009F54E2" w:rsidRDefault="002A3D27" w:rsidP="0018707A">
      <w:pPr>
        <w:pStyle w:val="a6"/>
        <w:numPr>
          <w:ilvl w:val="1"/>
          <w:numId w:val="26"/>
        </w:numPr>
        <w:tabs>
          <w:tab w:val="left" w:pos="851"/>
          <w:tab w:val="left" w:pos="1134"/>
        </w:tabs>
        <w:spacing w:line="276" w:lineRule="auto"/>
        <w:ind w:left="0" w:firstLine="709"/>
        <w:jc w:val="both"/>
        <w:rPr>
          <w:sz w:val="24"/>
          <w:lang w:val="ru-RU"/>
        </w:rPr>
      </w:pPr>
      <w:r w:rsidRPr="009F54E2">
        <w:rPr>
          <w:sz w:val="24"/>
          <w:lang w:val="ru-RU"/>
        </w:rPr>
        <w:t xml:space="preserve">В случае отсутствия замечаний, </w:t>
      </w:r>
      <w:r w:rsidR="00A60D30" w:rsidRPr="009F54E2">
        <w:rPr>
          <w:sz w:val="24"/>
          <w:lang w:val="ru-RU"/>
        </w:rPr>
        <w:t>Сублицензиат</w:t>
      </w:r>
      <w:r w:rsidRPr="009F54E2">
        <w:rPr>
          <w:sz w:val="24"/>
          <w:lang w:val="ru-RU"/>
        </w:rPr>
        <w:t xml:space="preserve"> в течение 5 (пяти) рабочих дней с момента завершения приемки подписывает два экземпляра Акта </w:t>
      </w:r>
      <w:r w:rsidR="00175D8F" w:rsidRPr="009F54E2">
        <w:rPr>
          <w:sz w:val="24"/>
          <w:lang w:val="ru-RU"/>
        </w:rPr>
        <w:t>приема-передачи</w:t>
      </w:r>
      <w:r w:rsidRPr="009F54E2">
        <w:rPr>
          <w:sz w:val="24"/>
          <w:lang w:val="ru-RU"/>
        </w:rPr>
        <w:t xml:space="preserve"> </w:t>
      </w:r>
      <w:r w:rsidR="00175D8F" w:rsidRPr="009F54E2">
        <w:rPr>
          <w:sz w:val="24"/>
          <w:lang w:val="ru-RU"/>
        </w:rPr>
        <w:t>прав</w:t>
      </w:r>
      <w:r w:rsidRPr="009F54E2">
        <w:rPr>
          <w:sz w:val="24"/>
          <w:lang w:val="ru-RU"/>
        </w:rPr>
        <w:t xml:space="preserve"> и возвращает 1 (один) экземпляр </w:t>
      </w:r>
      <w:r w:rsidR="00D605BE" w:rsidRPr="009F54E2">
        <w:rPr>
          <w:sz w:val="24"/>
          <w:lang w:val="ru-RU"/>
        </w:rPr>
        <w:t>Сублицензиару</w:t>
      </w:r>
      <w:r w:rsidRPr="009F54E2">
        <w:rPr>
          <w:sz w:val="24"/>
          <w:lang w:val="ru-RU"/>
        </w:rPr>
        <w:t xml:space="preserve">. В случае наличия замечаний, </w:t>
      </w:r>
      <w:r w:rsidR="003B211C" w:rsidRPr="009F54E2">
        <w:rPr>
          <w:sz w:val="24"/>
          <w:lang w:val="ru-RU"/>
        </w:rPr>
        <w:t xml:space="preserve">Сублицензиат </w:t>
      </w:r>
      <w:r w:rsidRPr="009F54E2">
        <w:rPr>
          <w:sz w:val="24"/>
          <w:lang w:val="ru-RU"/>
        </w:rPr>
        <w:t xml:space="preserve">направляет </w:t>
      </w:r>
      <w:r w:rsidR="00D605BE" w:rsidRPr="009F54E2">
        <w:rPr>
          <w:sz w:val="24"/>
          <w:lang w:val="ru-RU"/>
        </w:rPr>
        <w:t>Сублицензиару</w:t>
      </w:r>
      <w:r w:rsidRPr="009F54E2">
        <w:rPr>
          <w:sz w:val="24"/>
          <w:lang w:val="ru-RU"/>
        </w:rPr>
        <w:t xml:space="preserve"> мотивированный отказ от приемки </w:t>
      </w:r>
      <w:r w:rsidR="00175D8F" w:rsidRPr="009F54E2">
        <w:rPr>
          <w:sz w:val="24"/>
          <w:lang w:val="ru-RU"/>
        </w:rPr>
        <w:t xml:space="preserve">прав </w:t>
      </w:r>
      <w:r w:rsidRPr="009F54E2">
        <w:rPr>
          <w:sz w:val="24"/>
          <w:lang w:val="ru-RU"/>
        </w:rPr>
        <w:t xml:space="preserve">с перечнем необходимых доработок и указанием сроков их выполнения. </w:t>
      </w:r>
      <w:r w:rsidR="00D605BE" w:rsidRPr="009F54E2">
        <w:rPr>
          <w:sz w:val="24"/>
          <w:lang w:val="ru-RU"/>
        </w:rPr>
        <w:t>Сублицензиар</w:t>
      </w:r>
      <w:r w:rsidRPr="009F54E2">
        <w:rPr>
          <w:sz w:val="24"/>
          <w:lang w:val="ru-RU"/>
        </w:rPr>
        <w:t xml:space="preserve"> должен устранить недостатки в указанные сроки и предъявить результаты </w:t>
      </w:r>
      <w:r w:rsidR="00A60D30" w:rsidRPr="009F54E2">
        <w:rPr>
          <w:sz w:val="24"/>
          <w:lang w:val="ru-RU"/>
        </w:rPr>
        <w:t>Сублицензиату</w:t>
      </w:r>
      <w:r w:rsidRPr="009F54E2">
        <w:rPr>
          <w:sz w:val="24"/>
          <w:lang w:val="ru-RU"/>
        </w:rPr>
        <w:t xml:space="preserve">. Повторная приемка </w:t>
      </w:r>
      <w:r w:rsidR="00175D8F" w:rsidRPr="009F54E2">
        <w:rPr>
          <w:sz w:val="24"/>
          <w:lang w:val="ru-RU"/>
        </w:rPr>
        <w:t>полученных прав</w:t>
      </w:r>
      <w:r w:rsidRPr="009F54E2">
        <w:rPr>
          <w:sz w:val="24"/>
          <w:lang w:val="ru-RU"/>
        </w:rPr>
        <w:t xml:space="preserve"> должна осуществляться в порядке, определенном настоящим разделом.</w:t>
      </w:r>
    </w:p>
    <w:p w14:paraId="6D4D4DEE" w14:textId="7D7D27A7" w:rsidR="00670580" w:rsidRPr="009F54E2" w:rsidRDefault="002A3D27" w:rsidP="0018707A">
      <w:pPr>
        <w:pStyle w:val="a6"/>
        <w:numPr>
          <w:ilvl w:val="1"/>
          <w:numId w:val="26"/>
        </w:numPr>
        <w:tabs>
          <w:tab w:val="left" w:pos="851"/>
          <w:tab w:val="left" w:pos="1134"/>
        </w:tabs>
        <w:spacing w:line="276" w:lineRule="auto"/>
        <w:ind w:left="0" w:firstLine="709"/>
        <w:jc w:val="both"/>
        <w:rPr>
          <w:sz w:val="24"/>
          <w:lang w:val="ru-RU"/>
        </w:rPr>
      </w:pPr>
      <w:r w:rsidRPr="009F54E2">
        <w:rPr>
          <w:sz w:val="24"/>
          <w:lang w:val="ru-RU"/>
        </w:rPr>
        <w:t xml:space="preserve">Оплата </w:t>
      </w:r>
      <w:r w:rsidR="00175D8F" w:rsidRPr="009F54E2">
        <w:rPr>
          <w:sz w:val="24"/>
          <w:lang w:val="ru-RU"/>
        </w:rPr>
        <w:t xml:space="preserve">лицензионного вознаграждения </w:t>
      </w:r>
      <w:r w:rsidR="00A60D30" w:rsidRPr="009F54E2">
        <w:rPr>
          <w:sz w:val="24"/>
          <w:lang w:val="ru-RU"/>
        </w:rPr>
        <w:t>Сублицензиатом</w:t>
      </w:r>
      <w:r w:rsidRPr="009F54E2">
        <w:rPr>
          <w:sz w:val="24"/>
          <w:lang w:val="ru-RU"/>
        </w:rPr>
        <w:t xml:space="preserve"> </w:t>
      </w:r>
      <w:r w:rsidR="00A040CA" w:rsidRPr="009F54E2">
        <w:rPr>
          <w:sz w:val="24"/>
          <w:lang w:val="ru-RU"/>
        </w:rPr>
        <w:t>осуществляется</w:t>
      </w:r>
      <w:r w:rsidRPr="009F54E2">
        <w:rPr>
          <w:sz w:val="24"/>
          <w:lang w:val="ru-RU"/>
        </w:rPr>
        <w:t xml:space="preserve"> в случае приемки </w:t>
      </w:r>
      <w:r w:rsidR="00175D8F" w:rsidRPr="009F54E2">
        <w:rPr>
          <w:sz w:val="24"/>
          <w:lang w:val="ru-RU"/>
        </w:rPr>
        <w:t xml:space="preserve">прав </w:t>
      </w:r>
      <w:r w:rsidRPr="009F54E2">
        <w:rPr>
          <w:sz w:val="24"/>
          <w:lang w:val="ru-RU"/>
        </w:rPr>
        <w:t xml:space="preserve">на основании подписанного </w:t>
      </w:r>
      <w:r w:rsidR="00D605BE" w:rsidRPr="009F54E2">
        <w:rPr>
          <w:sz w:val="24"/>
          <w:lang w:val="ru-RU"/>
        </w:rPr>
        <w:t>Сублицензиаром</w:t>
      </w:r>
      <w:r w:rsidRPr="009F54E2">
        <w:rPr>
          <w:sz w:val="24"/>
          <w:lang w:val="ru-RU"/>
        </w:rPr>
        <w:t xml:space="preserve"> и </w:t>
      </w:r>
      <w:r w:rsidR="00A60D30" w:rsidRPr="009F54E2">
        <w:rPr>
          <w:sz w:val="24"/>
          <w:lang w:val="ru-RU"/>
        </w:rPr>
        <w:t>Сублицензиатом</w:t>
      </w:r>
      <w:r w:rsidRPr="009F54E2">
        <w:rPr>
          <w:sz w:val="24"/>
          <w:lang w:val="ru-RU"/>
        </w:rPr>
        <w:t xml:space="preserve"> Акта </w:t>
      </w:r>
      <w:r w:rsidR="00175D8F" w:rsidRPr="009F54E2">
        <w:rPr>
          <w:sz w:val="24"/>
          <w:lang w:val="ru-RU"/>
        </w:rPr>
        <w:t>приема-передачи прав</w:t>
      </w:r>
      <w:r w:rsidRPr="009F54E2">
        <w:rPr>
          <w:sz w:val="24"/>
          <w:lang w:val="ru-RU"/>
        </w:rPr>
        <w:t>.</w:t>
      </w:r>
    </w:p>
    <w:p w14:paraId="47DBCFC1" w14:textId="77777777" w:rsidR="000E2ECF" w:rsidRPr="009F54E2" w:rsidRDefault="000E2ECF" w:rsidP="0018707A">
      <w:pPr>
        <w:pStyle w:val="1"/>
        <w:numPr>
          <w:ilvl w:val="0"/>
          <w:numId w:val="8"/>
        </w:numPr>
        <w:tabs>
          <w:tab w:val="left" w:pos="993"/>
        </w:tabs>
        <w:spacing w:before="240" w:line="276" w:lineRule="auto"/>
        <w:ind w:left="0" w:firstLine="709"/>
        <w:jc w:val="left"/>
        <w:rPr>
          <w:rFonts w:ascii="Times New Roman" w:hAnsi="Times New Roman"/>
        </w:rPr>
      </w:pPr>
      <w:r w:rsidRPr="009F54E2">
        <w:rPr>
          <w:rFonts w:ascii="Times New Roman" w:hAnsi="Times New Roman"/>
        </w:rPr>
        <w:t>ГАРАНТИЙНЫЕ ОБЯЗАТЕЛЬСТВА</w:t>
      </w:r>
    </w:p>
    <w:p w14:paraId="56BDFAE6" w14:textId="01B9A288" w:rsidR="000E2ECF" w:rsidRPr="009F54E2" w:rsidRDefault="00D605BE" w:rsidP="00670580">
      <w:pPr>
        <w:spacing w:line="276" w:lineRule="auto"/>
        <w:ind w:firstLine="567"/>
        <w:jc w:val="both"/>
        <w:rPr>
          <w:rFonts w:ascii="Times New Roman" w:hAnsi="Times New Roman" w:cs="Times New Roman"/>
          <w:lang w:val="ru-RU"/>
        </w:rPr>
      </w:pPr>
      <w:r w:rsidRPr="009F54E2">
        <w:rPr>
          <w:rFonts w:ascii="Times New Roman" w:hAnsi="Times New Roman" w:cs="Times New Roman"/>
          <w:lang w:val="ru-RU"/>
        </w:rPr>
        <w:t>Сублицензиар</w:t>
      </w:r>
      <w:r w:rsidR="000E2ECF" w:rsidRPr="009F54E2">
        <w:rPr>
          <w:rFonts w:ascii="Times New Roman" w:hAnsi="Times New Roman" w:cs="Times New Roman"/>
          <w:lang w:val="ru-RU"/>
        </w:rPr>
        <w:t xml:space="preserve"> должен обеспечить гарантийное обслуживание </w:t>
      </w:r>
      <w:r w:rsidR="002A3D27" w:rsidRPr="009F54E2">
        <w:rPr>
          <w:rFonts w:ascii="Times New Roman" w:hAnsi="Times New Roman" w:cs="Times New Roman"/>
          <w:lang w:val="ru-RU"/>
        </w:rPr>
        <w:t xml:space="preserve">предоставленного </w:t>
      </w:r>
      <w:r w:rsidR="0046391D" w:rsidRPr="009F54E2">
        <w:rPr>
          <w:rFonts w:ascii="Times New Roman" w:hAnsi="Times New Roman" w:cs="Times New Roman"/>
          <w:lang w:val="ru-RU"/>
        </w:rPr>
        <w:t>СЗИ и СКЗИ</w:t>
      </w:r>
      <w:r w:rsidR="000E2ECF" w:rsidRPr="009F54E2">
        <w:rPr>
          <w:rFonts w:ascii="Times New Roman" w:hAnsi="Times New Roman" w:cs="Times New Roman"/>
          <w:lang w:val="ru-RU"/>
        </w:rPr>
        <w:t xml:space="preserve"> на следующих условиях:</w:t>
      </w:r>
    </w:p>
    <w:p w14:paraId="7890D305" w14:textId="31103681" w:rsidR="00921A7E" w:rsidRPr="009F54E2" w:rsidRDefault="00D605BE" w:rsidP="0018707A">
      <w:pPr>
        <w:pStyle w:val="a8"/>
        <w:numPr>
          <w:ilvl w:val="0"/>
          <w:numId w:val="17"/>
        </w:numPr>
        <w:tabs>
          <w:tab w:val="left" w:pos="993"/>
        </w:tabs>
        <w:spacing w:after="0" w:line="276" w:lineRule="auto"/>
        <w:ind w:left="0" w:firstLine="709"/>
        <w:rPr>
          <w:lang w:val="ru-RU"/>
        </w:rPr>
      </w:pPr>
      <w:r w:rsidRPr="009F54E2">
        <w:rPr>
          <w:lang w:val="ru-RU"/>
        </w:rPr>
        <w:t>Сублицензиар</w:t>
      </w:r>
      <w:r w:rsidR="000E2ECF" w:rsidRPr="009F54E2">
        <w:rPr>
          <w:lang w:val="ru-RU"/>
        </w:rPr>
        <w:t xml:space="preserve"> гарантирует, что </w:t>
      </w:r>
      <w:r w:rsidR="002A3D27" w:rsidRPr="009F54E2">
        <w:rPr>
          <w:lang w:val="ru-RU"/>
        </w:rPr>
        <w:t xml:space="preserve">предоставленное </w:t>
      </w:r>
      <w:r w:rsidR="0046391D" w:rsidRPr="009F54E2">
        <w:rPr>
          <w:lang w:val="ru-RU"/>
        </w:rPr>
        <w:t>СЗИ и СКЗИ</w:t>
      </w:r>
      <w:r w:rsidR="000E2ECF" w:rsidRPr="009F54E2">
        <w:rPr>
          <w:lang w:val="ru-RU"/>
        </w:rPr>
        <w:t xml:space="preserve"> соответствует </w:t>
      </w:r>
      <w:r w:rsidR="00A86FBC" w:rsidRPr="009F54E2">
        <w:rPr>
          <w:lang w:val="ru-RU"/>
        </w:rPr>
        <w:t>требованиям</w:t>
      </w:r>
      <w:r w:rsidR="000E2ECF" w:rsidRPr="009F54E2">
        <w:rPr>
          <w:lang w:val="ru-RU"/>
        </w:rPr>
        <w:t xml:space="preserve">, </w:t>
      </w:r>
      <w:r w:rsidR="00A57B42" w:rsidRPr="009F54E2">
        <w:rPr>
          <w:lang w:val="ru-RU" w:eastAsia="ru-RU"/>
        </w:rPr>
        <w:t xml:space="preserve">приведенным в Приложении </w:t>
      </w:r>
      <w:r w:rsidR="00320D6C" w:rsidRPr="009F54E2">
        <w:rPr>
          <w:lang w:val="ru-RU" w:eastAsia="ru-RU"/>
        </w:rPr>
        <w:t xml:space="preserve">№ </w:t>
      </w:r>
      <w:r w:rsidR="00A57B42" w:rsidRPr="009F54E2">
        <w:rPr>
          <w:lang w:val="ru-RU" w:eastAsia="ru-RU"/>
        </w:rPr>
        <w:t>1 настоящего Технического задания, а также свободно от дефектов материалов и изготовления</w:t>
      </w:r>
      <w:r w:rsidR="00687B55" w:rsidRPr="009F54E2">
        <w:rPr>
          <w:lang w:val="ru-RU"/>
        </w:rPr>
        <w:t>;</w:t>
      </w:r>
    </w:p>
    <w:p w14:paraId="693DDDA3" w14:textId="10FC1803" w:rsidR="000E2ECF" w:rsidRPr="009F54E2" w:rsidRDefault="00687B55" w:rsidP="0018707A">
      <w:pPr>
        <w:pStyle w:val="a8"/>
        <w:numPr>
          <w:ilvl w:val="0"/>
          <w:numId w:val="17"/>
        </w:numPr>
        <w:tabs>
          <w:tab w:val="left" w:pos="993"/>
        </w:tabs>
        <w:spacing w:after="0" w:line="276" w:lineRule="auto"/>
        <w:ind w:left="0" w:firstLine="709"/>
        <w:rPr>
          <w:lang w:val="ru-RU"/>
        </w:rPr>
      </w:pPr>
      <w:r w:rsidRPr="009F54E2">
        <w:rPr>
          <w:lang w:val="ru-RU"/>
        </w:rPr>
        <w:t>с</w:t>
      </w:r>
      <w:r w:rsidR="000E2ECF" w:rsidRPr="009F54E2">
        <w:rPr>
          <w:lang w:val="ru-RU"/>
        </w:rPr>
        <w:t xml:space="preserve">рок гарантии производителя на все </w:t>
      </w:r>
      <w:r w:rsidR="002A3D27" w:rsidRPr="009F54E2">
        <w:rPr>
          <w:lang w:val="ru-RU"/>
        </w:rPr>
        <w:t xml:space="preserve">предоставленное </w:t>
      </w:r>
      <w:r w:rsidR="0046391D" w:rsidRPr="009F54E2">
        <w:rPr>
          <w:lang w:val="ru-RU"/>
        </w:rPr>
        <w:t>СЗИ и СКЗИ</w:t>
      </w:r>
      <w:r w:rsidR="0046391D" w:rsidRPr="009F54E2" w:rsidDel="0046391D">
        <w:rPr>
          <w:lang w:val="ru-RU"/>
        </w:rPr>
        <w:t xml:space="preserve"> </w:t>
      </w:r>
      <w:r w:rsidR="000E2ECF" w:rsidRPr="009F54E2">
        <w:rPr>
          <w:lang w:val="ru-RU"/>
        </w:rPr>
        <w:t>должен составлять не менее 12 месяцев.</w:t>
      </w:r>
    </w:p>
    <w:p w14:paraId="056C9980" w14:textId="1DA2CB88" w:rsidR="000E2ECF" w:rsidRPr="009F54E2" w:rsidRDefault="008A5E83" w:rsidP="0018707A">
      <w:pPr>
        <w:pStyle w:val="1"/>
        <w:numPr>
          <w:ilvl w:val="0"/>
          <w:numId w:val="8"/>
        </w:numPr>
        <w:tabs>
          <w:tab w:val="left" w:pos="993"/>
        </w:tabs>
        <w:spacing w:before="240" w:line="276" w:lineRule="auto"/>
        <w:ind w:left="0" w:firstLine="709"/>
        <w:jc w:val="left"/>
        <w:rPr>
          <w:rFonts w:ascii="Times New Roman" w:hAnsi="Times New Roman"/>
          <w:lang w:val="ru-RU"/>
        </w:rPr>
      </w:pPr>
      <w:r w:rsidRPr="009F54E2">
        <w:rPr>
          <w:rFonts w:ascii="Times New Roman" w:hAnsi="Times New Roman"/>
          <w:lang w:val="ru-RU"/>
        </w:rPr>
        <w:t xml:space="preserve">ТРЕБОВАНИЯ К </w:t>
      </w:r>
      <w:r w:rsidR="000E2ECF" w:rsidRPr="009F54E2">
        <w:rPr>
          <w:rFonts w:ascii="Times New Roman" w:hAnsi="Times New Roman"/>
          <w:lang w:val="ru-RU"/>
        </w:rPr>
        <w:t xml:space="preserve">ЛИЦЕНЗИРОВАНИЮ </w:t>
      </w:r>
      <w:r w:rsidR="00D605BE" w:rsidRPr="009F54E2">
        <w:rPr>
          <w:rFonts w:ascii="Times New Roman" w:hAnsi="Times New Roman"/>
          <w:lang w:val="ru-RU"/>
        </w:rPr>
        <w:t>СУБЛИЦЕНЗИАРА</w:t>
      </w:r>
    </w:p>
    <w:p w14:paraId="32496A77" w14:textId="08EB0680" w:rsidR="004F1BF9" w:rsidRPr="009F54E2" w:rsidRDefault="000E2ECF" w:rsidP="00670580">
      <w:pPr>
        <w:spacing w:line="276" w:lineRule="auto"/>
        <w:ind w:firstLine="567"/>
        <w:jc w:val="both"/>
        <w:rPr>
          <w:rFonts w:ascii="Times New Roman" w:hAnsi="Times New Roman" w:cs="Times New Roman"/>
          <w:lang w:val="ru-RU"/>
        </w:rPr>
      </w:pPr>
      <w:r w:rsidRPr="009F54E2">
        <w:rPr>
          <w:rFonts w:ascii="Times New Roman" w:hAnsi="Times New Roman" w:cs="Times New Roman"/>
          <w:lang w:val="ru-RU"/>
        </w:rPr>
        <w:t>В соответствии с подпункт</w:t>
      </w:r>
      <w:r w:rsidR="00320D6C" w:rsidRPr="009F54E2">
        <w:rPr>
          <w:rFonts w:ascii="Times New Roman" w:hAnsi="Times New Roman" w:cs="Times New Roman"/>
          <w:lang w:val="ru-RU"/>
        </w:rPr>
        <w:t xml:space="preserve">ами 1 и </w:t>
      </w:r>
      <w:r w:rsidRPr="009F54E2">
        <w:rPr>
          <w:rFonts w:ascii="Times New Roman" w:hAnsi="Times New Roman" w:cs="Times New Roman"/>
          <w:lang w:val="ru-RU"/>
        </w:rPr>
        <w:t>5 пункта 1 статьи 12 Федерального закона № 99-ФЗ</w:t>
      </w:r>
      <w:r w:rsidR="004246B5" w:rsidRPr="009F54E2">
        <w:rPr>
          <w:rFonts w:ascii="Times New Roman" w:hAnsi="Times New Roman" w:cs="Times New Roman"/>
          <w:lang w:val="ru-RU"/>
        </w:rPr>
        <w:t xml:space="preserve"> </w:t>
      </w:r>
      <w:r w:rsidRPr="009F54E2">
        <w:rPr>
          <w:rFonts w:ascii="Times New Roman" w:hAnsi="Times New Roman" w:cs="Times New Roman"/>
          <w:lang w:val="ru-RU"/>
        </w:rPr>
        <w:t xml:space="preserve">«О лицензировании отдельных видов деятельности» от 04 мая 2011 года </w:t>
      </w:r>
      <w:r w:rsidR="00D605BE" w:rsidRPr="009F54E2">
        <w:rPr>
          <w:rFonts w:ascii="Times New Roman" w:hAnsi="Times New Roman" w:cs="Times New Roman"/>
          <w:lang w:val="ru-RU"/>
        </w:rPr>
        <w:t>Сублицензиар</w:t>
      </w:r>
      <w:r w:rsidRPr="009F54E2">
        <w:rPr>
          <w:rFonts w:ascii="Times New Roman" w:hAnsi="Times New Roman" w:cs="Times New Roman"/>
          <w:lang w:val="ru-RU"/>
        </w:rPr>
        <w:t xml:space="preserve"> обязуется предоставить документы, подтверждающие соответствие требованиям</w:t>
      </w:r>
      <w:r w:rsidR="006E47BE" w:rsidRPr="009F54E2">
        <w:rPr>
          <w:rFonts w:ascii="Times New Roman" w:hAnsi="Times New Roman" w:cs="Times New Roman"/>
          <w:lang w:val="ru-RU"/>
        </w:rPr>
        <w:t xml:space="preserve"> законодательства</w:t>
      </w:r>
      <w:r w:rsidR="00AE3B60" w:rsidRPr="009F54E2">
        <w:rPr>
          <w:rFonts w:ascii="Times New Roman" w:hAnsi="Times New Roman" w:cs="Times New Roman"/>
          <w:lang w:val="ru-RU"/>
        </w:rPr>
        <w:t xml:space="preserve"> при предоставлении прав</w:t>
      </w:r>
      <w:r w:rsidRPr="009F54E2">
        <w:rPr>
          <w:rFonts w:ascii="Times New Roman" w:hAnsi="Times New Roman" w:cs="Times New Roman"/>
          <w:lang w:val="ru-RU"/>
        </w:rPr>
        <w:t>:</w:t>
      </w:r>
    </w:p>
    <w:p w14:paraId="45861C17" w14:textId="46B83FA8" w:rsidR="008F6915" w:rsidRPr="009F54E2" w:rsidRDefault="000E2ECF" w:rsidP="0018707A">
      <w:pPr>
        <w:pStyle w:val="a6"/>
        <w:numPr>
          <w:ilvl w:val="0"/>
          <w:numId w:val="7"/>
        </w:numPr>
        <w:tabs>
          <w:tab w:val="left" w:pos="993"/>
        </w:tabs>
        <w:spacing w:line="276" w:lineRule="auto"/>
        <w:ind w:left="0" w:firstLine="709"/>
        <w:jc w:val="both"/>
        <w:rPr>
          <w:color w:val="000000"/>
          <w:sz w:val="24"/>
          <w:lang w:val="ru-RU"/>
        </w:rPr>
      </w:pPr>
      <w:r w:rsidRPr="009F54E2">
        <w:rPr>
          <w:sz w:val="24"/>
          <w:lang w:val="ru-RU"/>
        </w:rPr>
        <w:t xml:space="preserve">копию действующей лицензии </w:t>
      </w:r>
      <w:r w:rsidR="00165B71" w:rsidRPr="009F54E2">
        <w:rPr>
          <w:sz w:val="24"/>
          <w:lang w:val="ru-RU"/>
        </w:rPr>
        <w:t xml:space="preserve">ФСБ России </w:t>
      </w:r>
      <w:r w:rsidRPr="009F54E2">
        <w:rPr>
          <w:sz w:val="24"/>
          <w:lang w:val="ru-RU"/>
        </w:rPr>
        <w:t xml:space="preserve">на </w:t>
      </w:r>
      <w:r w:rsidR="00037A46" w:rsidRPr="009F54E2">
        <w:rPr>
          <w:sz w:val="24"/>
          <w:lang w:val="ru-RU"/>
        </w:rPr>
        <w:t xml:space="preserve">осуществление </w:t>
      </w:r>
      <w:r w:rsidR="0041012D" w:rsidRPr="009F54E2">
        <w:rPr>
          <w:sz w:val="24"/>
          <w:lang w:val="ru-RU"/>
        </w:rPr>
        <w:t>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r w:rsidR="00C94495" w:rsidRPr="009F54E2">
        <w:rPr>
          <w:sz w:val="24"/>
          <w:lang w:val="ru-RU"/>
        </w:rPr>
        <w:t>, осуществляется для обеспечения собственных нужд юридического лица или индивидуального предпринимателя)</w:t>
      </w:r>
      <w:r w:rsidR="0041012D" w:rsidRPr="009F54E2">
        <w:rPr>
          <w:sz w:val="24"/>
          <w:lang w:val="ru-RU"/>
        </w:rPr>
        <w:t xml:space="preserve">; </w:t>
      </w:r>
    </w:p>
    <w:p w14:paraId="76CE4F47" w14:textId="6BB1B474" w:rsidR="00802046" w:rsidRPr="009F54E2" w:rsidRDefault="000E2ECF" w:rsidP="0018707A">
      <w:pPr>
        <w:pStyle w:val="a6"/>
        <w:numPr>
          <w:ilvl w:val="0"/>
          <w:numId w:val="7"/>
        </w:numPr>
        <w:tabs>
          <w:tab w:val="left" w:pos="993"/>
        </w:tabs>
        <w:spacing w:line="276" w:lineRule="auto"/>
        <w:ind w:left="0" w:firstLine="709"/>
        <w:jc w:val="both"/>
        <w:rPr>
          <w:lang w:val="ru-RU"/>
        </w:rPr>
      </w:pPr>
      <w:r w:rsidRPr="009F54E2">
        <w:rPr>
          <w:sz w:val="24"/>
          <w:lang w:val="ru-RU"/>
        </w:rPr>
        <w:t xml:space="preserve">копию действующей лицензии </w:t>
      </w:r>
      <w:r w:rsidR="00E737A5" w:rsidRPr="009F54E2">
        <w:rPr>
          <w:sz w:val="24"/>
          <w:lang w:val="ru-RU"/>
        </w:rPr>
        <w:t>Ф</w:t>
      </w:r>
      <w:r w:rsidR="00CC4CA7" w:rsidRPr="009F54E2">
        <w:rPr>
          <w:sz w:val="24"/>
          <w:lang w:val="ru-RU"/>
        </w:rPr>
        <w:t xml:space="preserve">СТЭК России </w:t>
      </w:r>
      <w:r w:rsidRPr="009F54E2">
        <w:rPr>
          <w:sz w:val="24"/>
          <w:lang w:val="ru-RU"/>
        </w:rPr>
        <w:t>на осуществление деятельности по технической защите конфиденциальной информации</w:t>
      </w:r>
      <w:r w:rsidR="003E750C" w:rsidRPr="009F54E2">
        <w:rPr>
          <w:sz w:val="24"/>
          <w:lang w:val="ru-RU"/>
        </w:rPr>
        <w:t>.</w:t>
      </w:r>
    </w:p>
    <w:p w14:paraId="3680882E" w14:textId="3AF1E9AF" w:rsidR="000E2ECF" w:rsidRPr="009F54E2" w:rsidRDefault="000E2ECF" w:rsidP="0018707A">
      <w:pPr>
        <w:pStyle w:val="1"/>
        <w:numPr>
          <w:ilvl w:val="0"/>
          <w:numId w:val="8"/>
        </w:numPr>
        <w:tabs>
          <w:tab w:val="left" w:pos="993"/>
        </w:tabs>
        <w:spacing w:before="240" w:line="276" w:lineRule="auto"/>
        <w:ind w:left="0" w:firstLine="709"/>
        <w:jc w:val="left"/>
        <w:rPr>
          <w:rFonts w:ascii="Times New Roman" w:hAnsi="Times New Roman"/>
        </w:rPr>
      </w:pPr>
      <w:r w:rsidRPr="009F54E2">
        <w:rPr>
          <w:rFonts w:ascii="Times New Roman" w:hAnsi="Times New Roman"/>
        </w:rPr>
        <w:t xml:space="preserve">ТРЕБОВАНИЯ К КАЧЕСТВУ </w:t>
      </w:r>
    </w:p>
    <w:p w14:paraId="07653A6E" w14:textId="6D9EBC02" w:rsidR="004F7D99" w:rsidRPr="009F54E2" w:rsidRDefault="00175D8F" w:rsidP="00670580">
      <w:pPr>
        <w:spacing w:line="276" w:lineRule="auto"/>
        <w:ind w:firstLine="567"/>
        <w:jc w:val="both"/>
        <w:rPr>
          <w:rFonts w:ascii="Times New Roman" w:hAnsi="Times New Roman" w:cs="Times New Roman"/>
          <w:lang w:val="ru-RU"/>
        </w:rPr>
      </w:pPr>
      <w:r w:rsidRPr="009F54E2">
        <w:rPr>
          <w:rFonts w:ascii="Times New Roman" w:hAnsi="Times New Roman" w:cs="Times New Roman"/>
          <w:lang w:val="ru-RU"/>
        </w:rPr>
        <w:t>Передача прав осуществляется</w:t>
      </w:r>
      <w:r w:rsidR="000E2ECF" w:rsidRPr="009F54E2">
        <w:rPr>
          <w:rFonts w:ascii="Times New Roman" w:hAnsi="Times New Roman" w:cs="Times New Roman"/>
          <w:lang w:val="ru-RU"/>
        </w:rPr>
        <w:t xml:space="preserve"> с соблюдением требований Федерального закона № 152-ФЗ от 27 июля 2006 года «О персональных данных» и принятыми в соответствии с ним нормативно-методическими документами, устанавливающими требования к защите персональных данных.</w:t>
      </w:r>
    </w:p>
    <w:p w14:paraId="357447E8" w14:textId="32C7C9CF" w:rsidR="000E2ECF" w:rsidRPr="009F54E2" w:rsidRDefault="000E2ECF" w:rsidP="00670580">
      <w:pPr>
        <w:spacing w:line="276" w:lineRule="auto"/>
        <w:ind w:firstLine="567"/>
        <w:jc w:val="both"/>
        <w:rPr>
          <w:rFonts w:ascii="Times New Roman" w:hAnsi="Times New Roman" w:cs="Times New Roman"/>
          <w:lang w:val="ru-RU"/>
        </w:rPr>
      </w:pPr>
      <w:r w:rsidRPr="009F54E2">
        <w:rPr>
          <w:rFonts w:ascii="Times New Roman" w:hAnsi="Times New Roman" w:cs="Times New Roman"/>
          <w:lang w:val="ru-RU"/>
        </w:rPr>
        <w:t>Качество и комплектность СЗИ</w:t>
      </w:r>
      <w:r w:rsidR="00764042" w:rsidRPr="009F54E2">
        <w:rPr>
          <w:rFonts w:ascii="Times New Roman" w:hAnsi="Times New Roman" w:cs="Times New Roman"/>
          <w:lang w:val="ru-RU"/>
        </w:rPr>
        <w:t>, СКЗИ</w:t>
      </w:r>
      <w:r w:rsidRPr="009F54E2">
        <w:rPr>
          <w:rFonts w:ascii="Times New Roman" w:hAnsi="Times New Roman" w:cs="Times New Roman"/>
          <w:lang w:val="ru-RU"/>
        </w:rPr>
        <w:t xml:space="preserve"> должны соответствовать требованиям, предъявляемым к техническим характеристикам в стране производителя, а также действующим в РФ стандартам и техническим условиям.</w:t>
      </w:r>
    </w:p>
    <w:p w14:paraId="0AB06E0E" w14:textId="77777777" w:rsidR="000E2ECF" w:rsidRPr="009F54E2" w:rsidRDefault="000E2ECF" w:rsidP="0018707A">
      <w:pPr>
        <w:pStyle w:val="1"/>
        <w:numPr>
          <w:ilvl w:val="0"/>
          <w:numId w:val="8"/>
        </w:numPr>
        <w:tabs>
          <w:tab w:val="left" w:pos="993"/>
        </w:tabs>
        <w:spacing w:before="240" w:line="276" w:lineRule="auto"/>
        <w:ind w:left="0" w:firstLine="709"/>
        <w:jc w:val="left"/>
        <w:rPr>
          <w:rFonts w:ascii="Times New Roman" w:hAnsi="Times New Roman"/>
          <w:lang w:val="ru-RU"/>
        </w:rPr>
      </w:pPr>
      <w:r w:rsidRPr="009F54E2">
        <w:rPr>
          <w:rFonts w:ascii="Times New Roman" w:hAnsi="Times New Roman"/>
        </w:rPr>
        <w:t>ИСТОЧНИКИ РАЗРАБОТКИ</w:t>
      </w:r>
    </w:p>
    <w:p w14:paraId="436E8E6E" w14:textId="100C6F39" w:rsidR="000E2ECF" w:rsidRPr="009F54E2" w:rsidRDefault="00D605BE" w:rsidP="00670580">
      <w:pPr>
        <w:spacing w:line="276" w:lineRule="auto"/>
        <w:ind w:firstLine="567"/>
        <w:jc w:val="both"/>
        <w:rPr>
          <w:rFonts w:ascii="Times New Roman" w:hAnsi="Times New Roman" w:cs="Times New Roman"/>
          <w:lang w:val="ru-RU"/>
        </w:rPr>
      </w:pPr>
      <w:r w:rsidRPr="009F54E2">
        <w:rPr>
          <w:rFonts w:ascii="Times New Roman" w:hAnsi="Times New Roman" w:cs="Times New Roman"/>
          <w:lang w:val="ru-RU"/>
        </w:rPr>
        <w:t>Сублицензиар</w:t>
      </w:r>
      <w:r w:rsidR="000E2ECF" w:rsidRPr="009F54E2">
        <w:rPr>
          <w:rFonts w:ascii="Times New Roman" w:hAnsi="Times New Roman" w:cs="Times New Roman"/>
          <w:lang w:val="ru-RU"/>
        </w:rPr>
        <w:t xml:space="preserve"> при </w:t>
      </w:r>
      <w:r w:rsidR="00175D8F" w:rsidRPr="009F54E2">
        <w:rPr>
          <w:rFonts w:ascii="Times New Roman" w:hAnsi="Times New Roman" w:cs="Times New Roman"/>
          <w:lang w:val="ru-RU"/>
        </w:rPr>
        <w:t>исполнении обязанностей</w:t>
      </w:r>
      <w:r w:rsidR="000E2ECF" w:rsidRPr="009F54E2">
        <w:rPr>
          <w:rFonts w:ascii="Times New Roman" w:hAnsi="Times New Roman" w:cs="Times New Roman"/>
          <w:lang w:val="ru-RU"/>
        </w:rPr>
        <w:t xml:space="preserve"> должен обеспечивать соблюдение следующих федеральных законов, постановлений Правительства Российской Федерации и нормативных актов:</w:t>
      </w:r>
    </w:p>
    <w:p w14:paraId="035AE403" w14:textId="77777777" w:rsidR="000E2ECF" w:rsidRPr="009F54E2" w:rsidRDefault="000E2ECF" w:rsidP="00822F48">
      <w:pPr>
        <w:pStyle w:val="a6"/>
        <w:widowControl w:val="0"/>
        <w:numPr>
          <w:ilvl w:val="0"/>
          <w:numId w:val="3"/>
        </w:numPr>
        <w:tabs>
          <w:tab w:val="left" w:pos="993"/>
        </w:tabs>
        <w:autoSpaceDE w:val="0"/>
        <w:autoSpaceDN w:val="0"/>
        <w:adjustRightInd w:val="0"/>
        <w:spacing w:line="276" w:lineRule="auto"/>
        <w:ind w:left="0" w:firstLine="709"/>
        <w:jc w:val="both"/>
        <w:rPr>
          <w:sz w:val="24"/>
          <w:lang w:val="ru-RU"/>
        </w:rPr>
      </w:pPr>
      <w:r w:rsidRPr="009F54E2">
        <w:rPr>
          <w:sz w:val="24"/>
          <w:lang w:val="ru-RU"/>
        </w:rPr>
        <w:t xml:space="preserve">Федеральный закон </w:t>
      </w:r>
      <w:r w:rsidRPr="009F54E2">
        <w:rPr>
          <w:rStyle w:val="apple-style-span"/>
          <w:sz w:val="24"/>
          <w:lang w:val="ru-RU"/>
        </w:rPr>
        <w:t>от 27 июля 2006 года №</w:t>
      </w:r>
      <w:r w:rsidRPr="009F54E2">
        <w:rPr>
          <w:rStyle w:val="apple-converted-space"/>
          <w:sz w:val="24"/>
        </w:rPr>
        <w:t> </w:t>
      </w:r>
      <w:r w:rsidRPr="009F54E2">
        <w:rPr>
          <w:rStyle w:val="ab"/>
          <w:rFonts w:ascii="Times New Roman" w:hAnsi="Times New Roman" w:cs="Times New Roman"/>
          <w:b w:val="0"/>
          <w:bCs w:val="0"/>
          <w:i w:val="0"/>
          <w:iCs w:val="0"/>
          <w:sz w:val="24"/>
          <w:lang w:val="ru-RU"/>
        </w:rPr>
        <w:t>152</w:t>
      </w:r>
      <w:r w:rsidRPr="009F54E2">
        <w:rPr>
          <w:rStyle w:val="apple-style-span"/>
          <w:b/>
          <w:bCs/>
          <w:i/>
          <w:iCs/>
          <w:sz w:val="24"/>
          <w:lang w:val="ru-RU"/>
        </w:rPr>
        <w:t>-</w:t>
      </w:r>
      <w:r w:rsidRPr="009F54E2">
        <w:rPr>
          <w:rStyle w:val="ab"/>
          <w:rFonts w:ascii="Times New Roman" w:hAnsi="Times New Roman" w:cs="Times New Roman"/>
          <w:b w:val="0"/>
          <w:bCs w:val="0"/>
          <w:i w:val="0"/>
          <w:iCs w:val="0"/>
          <w:sz w:val="24"/>
          <w:lang w:val="ru-RU"/>
        </w:rPr>
        <w:t xml:space="preserve">ФЗ </w:t>
      </w:r>
      <w:r w:rsidR="00D81026" w:rsidRPr="009F54E2">
        <w:rPr>
          <w:sz w:val="24"/>
          <w:lang w:val="ru-RU"/>
        </w:rPr>
        <w:t>«О персональных данных»;</w:t>
      </w:r>
    </w:p>
    <w:p w14:paraId="50E9F698" w14:textId="77777777" w:rsidR="000E2ECF" w:rsidRPr="009F54E2" w:rsidRDefault="000E2ECF" w:rsidP="00822F48">
      <w:pPr>
        <w:pStyle w:val="a6"/>
        <w:numPr>
          <w:ilvl w:val="0"/>
          <w:numId w:val="3"/>
        </w:numPr>
        <w:tabs>
          <w:tab w:val="left" w:pos="993"/>
        </w:tabs>
        <w:spacing w:line="276" w:lineRule="auto"/>
        <w:ind w:left="0" w:firstLine="709"/>
        <w:jc w:val="both"/>
        <w:rPr>
          <w:sz w:val="24"/>
          <w:lang w:val="ru-RU"/>
        </w:rPr>
      </w:pPr>
      <w:r w:rsidRPr="009F54E2">
        <w:rPr>
          <w:sz w:val="24"/>
          <w:lang w:val="ru-RU"/>
        </w:rPr>
        <w:t>Федеральный закон от 27 июля 2006 года №</w:t>
      </w:r>
      <w:r w:rsidRPr="009F54E2">
        <w:rPr>
          <w:sz w:val="24"/>
        </w:rPr>
        <w:t> </w:t>
      </w:r>
      <w:r w:rsidRPr="009F54E2">
        <w:rPr>
          <w:sz w:val="24"/>
          <w:lang w:val="ru-RU"/>
        </w:rPr>
        <w:t>149-ФЗ «Об информации, информационных тех</w:t>
      </w:r>
      <w:r w:rsidR="00D81026" w:rsidRPr="009F54E2">
        <w:rPr>
          <w:sz w:val="24"/>
          <w:lang w:val="ru-RU"/>
        </w:rPr>
        <w:t>нологиях и о защите информации»;</w:t>
      </w:r>
    </w:p>
    <w:p w14:paraId="3AA60534" w14:textId="7995E19D" w:rsidR="000E2ECF" w:rsidRPr="009F54E2" w:rsidRDefault="000E2ECF" w:rsidP="00822F48">
      <w:pPr>
        <w:pStyle w:val="a6"/>
        <w:numPr>
          <w:ilvl w:val="0"/>
          <w:numId w:val="3"/>
        </w:numPr>
        <w:tabs>
          <w:tab w:val="left" w:pos="993"/>
        </w:tabs>
        <w:spacing w:line="276" w:lineRule="auto"/>
        <w:ind w:left="0" w:firstLine="709"/>
        <w:jc w:val="both"/>
        <w:rPr>
          <w:sz w:val="24"/>
          <w:lang w:val="ru-RU"/>
        </w:rPr>
      </w:pPr>
      <w:r w:rsidRPr="009F54E2">
        <w:rPr>
          <w:sz w:val="24"/>
          <w:lang w:val="ru-RU"/>
        </w:rPr>
        <w:t>Постановлени</w:t>
      </w:r>
      <w:r w:rsidR="00094E2B" w:rsidRPr="009F54E2">
        <w:rPr>
          <w:sz w:val="24"/>
          <w:lang w:val="ru-RU"/>
        </w:rPr>
        <w:t>е</w:t>
      </w:r>
      <w:r w:rsidRPr="009F54E2">
        <w:rPr>
          <w:sz w:val="24"/>
          <w:lang w:val="ru-RU"/>
        </w:rPr>
        <w:t xml:space="preserve"> Правительства Российской Федерации от 01 ноября 2012 года №</w:t>
      </w:r>
      <w:r w:rsidRPr="009F54E2">
        <w:rPr>
          <w:sz w:val="24"/>
        </w:rPr>
        <w:t> </w:t>
      </w:r>
      <w:r w:rsidRPr="009F54E2">
        <w:rPr>
          <w:sz w:val="24"/>
          <w:lang w:val="ru-RU"/>
        </w:rPr>
        <w:t>1119 «Об утверждении требований к защите персональных данных при их обработке в информационных системах персон</w:t>
      </w:r>
      <w:r w:rsidR="00D81026" w:rsidRPr="009F54E2">
        <w:rPr>
          <w:sz w:val="24"/>
          <w:lang w:val="ru-RU"/>
        </w:rPr>
        <w:t>альных данных»;</w:t>
      </w:r>
    </w:p>
    <w:p w14:paraId="0E226985" w14:textId="77777777" w:rsidR="000E2ECF" w:rsidRPr="009F54E2" w:rsidRDefault="000E2ECF" w:rsidP="00822F48">
      <w:pPr>
        <w:pStyle w:val="a6"/>
        <w:numPr>
          <w:ilvl w:val="0"/>
          <w:numId w:val="3"/>
        </w:numPr>
        <w:tabs>
          <w:tab w:val="left" w:pos="993"/>
        </w:tabs>
        <w:spacing w:line="276" w:lineRule="auto"/>
        <w:ind w:left="0" w:firstLine="709"/>
        <w:jc w:val="both"/>
        <w:rPr>
          <w:sz w:val="24"/>
          <w:lang w:val="ru-RU"/>
        </w:rPr>
      </w:pPr>
      <w:bookmarkStart w:id="3" w:name="_Hlk187749176"/>
      <w:r w:rsidRPr="009F54E2">
        <w:rPr>
          <w:sz w:val="24"/>
          <w:lang w:val="ru-RU"/>
        </w:rPr>
        <w:t>Приказ Федеральной службы по техническому и экспортному контролю от 18 февраля 2013</w:t>
      </w:r>
      <w:r w:rsidRPr="009F54E2">
        <w:rPr>
          <w:sz w:val="24"/>
        </w:rPr>
        <w:t> </w:t>
      </w:r>
      <w:r w:rsidRPr="009F54E2">
        <w:rPr>
          <w:sz w:val="24"/>
          <w:lang w:val="ru-RU"/>
        </w:rPr>
        <w:t xml:space="preserve">г. </w:t>
      </w:r>
      <w:r w:rsidR="0097376B" w:rsidRPr="009F54E2">
        <w:rPr>
          <w:sz w:val="24"/>
          <w:lang w:val="ru-RU"/>
        </w:rPr>
        <w:t>№</w:t>
      </w:r>
      <w:r w:rsidRPr="009F54E2">
        <w:rPr>
          <w:sz w:val="24"/>
        </w:rPr>
        <w:t> </w:t>
      </w:r>
      <w:r w:rsidRPr="009F54E2">
        <w:rPr>
          <w:sz w:val="24"/>
          <w:lang w:val="ru-RU"/>
        </w:rPr>
        <w:t>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w:t>
      </w:r>
      <w:r w:rsidR="00D81026" w:rsidRPr="009F54E2">
        <w:rPr>
          <w:sz w:val="24"/>
          <w:lang w:val="ru-RU"/>
        </w:rPr>
        <w:t>х системах персональных данных»</w:t>
      </w:r>
      <w:bookmarkEnd w:id="3"/>
      <w:r w:rsidR="00D81026" w:rsidRPr="009F54E2">
        <w:rPr>
          <w:sz w:val="24"/>
          <w:lang w:val="ru-RU"/>
        </w:rPr>
        <w:t>;</w:t>
      </w:r>
    </w:p>
    <w:p w14:paraId="3C5D8F34" w14:textId="58C43B57" w:rsidR="00417BB9" w:rsidRPr="009F54E2" w:rsidRDefault="000E2ECF" w:rsidP="008C0FD0">
      <w:pPr>
        <w:pStyle w:val="a6"/>
        <w:widowControl w:val="0"/>
        <w:numPr>
          <w:ilvl w:val="0"/>
          <w:numId w:val="3"/>
        </w:numPr>
        <w:tabs>
          <w:tab w:val="left" w:pos="993"/>
        </w:tabs>
        <w:autoSpaceDE w:val="0"/>
        <w:autoSpaceDN w:val="0"/>
        <w:adjustRightInd w:val="0"/>
        <w:spacing w:line="276" w:lineRule="auto"/>
        <w:ind w:left="0" w:firstLine="709"/>
        <w:jc w:val="both"/>
        <w:rPr>
          <w:sz w:val="24"/>
          <w:lang w:val="ru-RU"/>
        </w:rPr>
      </w:pPr>
      <w:r w:rsidRPr="009F54E2">
        <w:rPr>
          <w:sz w:val="24"/>
          <w:lang w:val="ru-RU"/>
        </w:rPr>
        <w:t xml:space="preserve"> </w:t>
      </w:r>
      <w:r w:rsidR="00417BB9" w:rsidRPr="009F54E2">
        <w:rPr>
          <w:sz w:val="24"/>
          <w:lang w:val="ru-RU"/>
        </w:rPr>
        <w:t>«Методические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(утверждены руководством 8 Центра ФСБ России 31 марта 2015 года № 149/7/2/6-432).</w:t>
      </w:r>
    </w:p>
    <w:p w14:paraId="6067268D" w14:textId="77777777" w:rsidR="004F7D99" w:rsidRPr="009F54E2" w:rsidRDefault="000C79EF" w:rsidP="00822F48">
      <w:pPr>
        <w:pStyle w:val="a6"/>
        <w:numPr>
          <w:ilvl w:val="0"/>
          <w:numId w:val="3"/>
        </w:numPr>
        <w:tabs>
          <w:tab w:val="left" w:pos="993"/>
        </w:tabs>
        <w:spacing w:line="276" w:lineRule="auto"/>
        <w:ind w:left="0" w:firstLine="709"/>
        <w:jc w:val="both"/>
        <w:rPr>
          <w:sz w:val="24"/>
          <w:lang w:val="ru-RU"/>
        </w:rPr>
      </w:pPr>
      <w:r w:rsidRPr="009F54E2">
        <w:rPr>
          <w:sz w:val="24"/>
          <w:lang w:val="ru-RU"/>
        </w:rPr>
        <w:t xml:space="preserve">Приказ Федеральной службы безопасности Российской Федерации от 10 июля 2014 г. </w:t>
      </w:r>
      <w:r w:rsidR="0097376B" w:rsidRPr="009F54E2">
        <w:rPr>
          <w:sz w:val="24"/>
          <w:lang w:val="ru-RU"/>
        </w:rPr>
        <w:t>№</w:t>
      </w:r>
      <w:r w:rsidRPr="009F54E2">
        <w:rPr>
          <w:sz w:val="24"/>
          <w:lang w:val="ru-RU"/>
        </w:rPr>
        <w:t xml:space="preserve"> 378 г. Москва </w:t>
      </w:r>
      <w:r w:rsidR="00DC6F90" w:rsidRPr="009F54E2">
        <w:rPr>
          <w:sz w:val="24"/>
          <w:lang w:val="ru-RU"/>
        </w:rPr>
        <w:t>«</w:t>
      </w:r>
      <w:r w:rsidRPr="009F54E2">
        <w:rPr>
          <w:sz w:val="24"/>
          <w:lang w:val="ru-RU"/>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r w:rsidR="00DC6F90" w:rsidRPr="009F54E2">
        <w:rPr>
          <w:sz w:val="24"/>
          <w:lang w:val="ru-RU"/>
        </w:rPr>
        <w:t>»</w:t>
      </w:r>
      <w:r w:rsidR="00D81026" w:rsidRPr="009F54E2">
        <w:rPr>
          <w:sz w:val="24"/>
          <w:lang w:val="ru-RU"/>
        </w:rPr>
        <w:t>;</w:t>
      </w:r>
    </w:p>
    <w:p w14:paraId="28B5AD61" w14:textId="1C9B558D" w:rsidR="007C01A9" w:rsidRPr="009F54E2" w:rsidRDefault="007C01A9" w:rsidP="00822F48">
      <w:pPr>
        <w:pStyle w:val="a6"/>
        <w:numPr>
          <w:ilvl w:val="0"/>
          <w:numId w:val="3"/>
        </w:numPr>
        <w:tabs>
          <w:tab w:val="left" w:pos="993"/>
        </w:tabs>
        <w:spacing w:line="276" w:lineRule="auto"/>
        <w:ind w:left="0" w:firstLine="709"/>
        <w:jc w:val="both"/>
        <w:rPr>
          <w:sz w:val="22"/>
          <w:lang w:val="ru-RU"/>
        </w:rPr>
      </w:pPr>
      <w:r w:rsidRPr="009F54E2">
        <w:rPr>
          <w:sz w:val="24"/>
          <w:lang w:val="ru-RU"/>
        </w:rPr>
        <w:t>ГОСТ</w:t>
      </w:r>
      <w:r w:rsidRPr="009F54E2">
        <w:rPr>
          <w:sz w:val="24"/>
        </w:rPr>
        <w:t> </w:t>
      </w:r>
      <w:r w:rsidRPr="009F54E2">
        <w:rPr>
          <w:sz w:val="24"/>
          <w:lang w:val="ru-RU"/>
        </w:rPr>
        <w:t>34.602-</w:t>
      </w:r>
      <w:r w:rsidR="00656D53" w:rsidRPr="009F54E2">
        <w:rPr>
          <w:sz w:val="24"/>
          <w:lang w:val="ru-RU"/>
        </w:rPr>
        <w:t>2020</w:t>
      </w:r>
      <w:r w:rsidRPr="009F54E2">
        <w:rPr>
          <w:sz w:val="24"/>
          <w:lang w:val="ru-RU"/>
        </w:rPr>
        <w:t xml:space="preserve"> «Информационн</w:t>
      </w:r>
      <w:r w:rsidR="005A4135" w:rsidRPr="009F54E2">
        <w:rPr>
          <w:sz w:val="24"/>
          <w:lang w:val="ru-RU"/>
        </w:rPr>
        <w:t>ые</w:t>
      </w:r>
      <w:r w:rsidRPr="009F54E2">
        <w:rPr>
          <w:sz w:val="24"/>
          <w:lang w:val="ru-RU"/>
        </w:rPr>
        <w:t xml:space="preserve"> технологи</w:t>
      </w:r>
      <w:r w:rsidR="005A4135" w:rsidRPr="009F54E2">
        <w:rPr>
          <w:sz w:val="24"/>
          <w:lang w:val="ru-RU"/>
        </w:rPr>
        <w:t>и</w:t>
      </w:r>
      <w:r w:rsidRPr="009F54E2">
        <w:rPr>
          <w:sz w:val="24"/>
          <w:lang w:val="ru-RU"/>
        </w:rPr>
        <w:t xml:space="preserve">. Комплекс стандартов на автоматизированные системы. </w:t>
      </w:r>
      <w:r w:rsidRPr="009F54E2">
        <w:rPr>
          <w:sz w:val="24"/>
        </w:rPr>
        <w:t>Техническое</w:t>
      </w:r>
      <w:r w:rsidRPr="009F54E2">
        <w:rPr>
          <w:sz w:val="24"/>
          <w:lang w:val="ru-RU"/>
        </w:rPr>
        <w:t xml:space="preserve"> </w:t>
      </w:r>
      <w:r w:rsidRPr="009F54E2">
        <w:rPr>
          <w:sz w:val="24"/>
        </w:rPr>
        <w:t>задание</w:t>
      </w:r>
      <w:r w:rsidRPr="009F54E2">
        <w:rPr>
          <w:sz w:val="24"/>
          <w:lang w:val="ru-RU"/>
        </w:rPr>
        <w:t xml:space="preserve"> </w:t>
      </w:r>
      <w:r w:rsidRPr="009F54E2">
        <w:rPr>
          <w:sz w:val="24"/>
        </w:rPr>
        <w:t>на</w:t>
      </w:r>
      <w:r w:rsidRPr="009F54E2">
        <w:rPr>
          <w:sz w:val="24"/>
          <w:lang w:val="ru-RU"/>
        </w:rPr>
        <w:t xml:space="preserve"> </w:t>
      </w:r>
      <w:r w:rsidRPr="009F54E2">
        <w:rPr>
          <w:sz w:val="24"/>
        </w:rPr>
        <w:t>создание</w:t>
      </w:r>
      <w:r w:rsidRPr="009F54E2">
        <w:rPr>
          <w:sz w:val="24"/>
          <w:lang w:val="ru-RU"/>
        </w:rPr>
        <w:t xml:space="preserve"> </w:t>
      </w:r>
      <w:r w:rsidRPr="009F54E2">
        <w:rPr>
          <w:sz w:val="24"/>
        </w:rPr>
        <w:t>автоматизированной</w:t>
      </w:r>
      <w:r w:rsidRPr="009F54E2">
        <w:rPr>
          <w:sz w:val="24"/>
          <w:lang w:val="ru-RU"/>
        </w:rPr>
        <w:t xml:space="preserve"> </w:t>
      </w:r>
      <w:r w:rsidRPr="009F54E2">
        <w:rPr>
          <w:sz w:val="24"/>
        </w:rPr>
        <w:t>системы»</w:t>
      </w:r>
      <w:r w:rsidR="00A82A56" w:rsidRPr="009F54E2">
        <w:rPr>
          <w:sz w:val="24"/>
          <w:lang w:val="ru-RU"/>
        </w:rPr>
        <w:t>.</w:t>
      </w:r>
    </w:p>
    <w:p w14:paraId="632FAFDF" w14:textId="1CEC96DE" w:rsidR="000E2ECF" w:rsidRPr="009F54E2" w:rsidRDefault="000E2ECF" w:rsidP="0018707A">
      <w:pPr>
        <w:pStyle w:val="1"/>
        <w:numPr>
          <w:ilvl w:val="0"/>
          <w:numId w:val="8"/>
        </w:numPr>
        <w:tabs>
          <w:tab w:val="left" w:pos="993"/>
        </w:tabs>
        <w:spacing w:before="240" w:line="276" w:lineRule="auto"/>
        <w:ind w:left="0" w:firstLine="709"/>
        <w:jc w:val="left"/>
        <w:rPr>
          <w:rFonts w:ascii="Times New Roman" w:hAnsi="Times New Roman"/>
          <w:lang w:val="ru-RU"/>
        </w:rPr>
      </w:pPr>
      <w:r w:rsidRPr="009F54E2">
        <w:rPr>
          <w:rFonts w:ascii="Times New Roman" w:hAnsi="Times New Roman"/>
          <w:lang w:val="ru-RU"/>
        </w:rPr>
        <w:t>ТРЕБОВАНИЯ ПО ОБЕСПЕЧЕНИЮ КОНФИДЕНЦИАЛЬНОСТИ</w:t>
      </w:r>
    </w:p>
    <w:p w14:paraId="655D1C2C" w14:textId="062D692B" w:rsidR="00503240" w:rsidRPr="009F54E2" w:rsidRDefault="000E2ECF" w:rsidP="00A35759">
      <w:pPr>
        <w:spacing w:line="276" w:lineRule="auto"/>
        <w:ind w:firstLine="567"/>
        <w:jc w:val="both"/>
        <w:rPr>
          <w:rFonts w:ascii="Times New Roman" w:eastAsia="MS Mincho" w:hAnsi="Times New Roman" w:cs="Times New Roman"/>
          <w:bCs/>
          <w:lang w:val="ru-RU" w:eastAsia="ja-JP"/>
        </w:rPr>
      </w:pPr>
      <w:r w:rsidRPr="009F54E2">
        <w:rPr>
          <w:rFonts w:ascii="Times New Roman" w:hAnsi="Times New Roman" w:cs="Times New Roman"/>
          <w:lang w:val="ru-RU"/>
        </w:rPr>
        <w:t xml:space="preserve">В период </w:t>
      </w:r>
      <w:r w:rsidR="00175D8F" w:rsidRPr="009F54E2">
        <w:rPr>
          <w:rFonts w:ascii="Times New Roman" w:hAnsi="Times New Roman" w:cs="Times New Roman"/>
          <w:lang w:val="ru-RU"/>
        </w:rPr>
        <w:t xml:space="preserve">действия </w:t>
      </w:r>
      <w:r w:rsidR="00066118" w:rsidRPr="009F54E2">
        <w:rPr>
          <w:rFonts w:ascii="Times New Roman" w:hAnsi="Times New Roman" w:cs="Times New Roman"/>
          <w:lang w:val="ru-RU"/>
        </w:rPr>
        <w:t>контракта</w:t>
      </w:r>
      <w:r w:rsidRPr="009F54E2">
        <w:rPr>
          <w:rFonts w:ascii="Times New Roman" w:hAnsi="Times New Roman" w:cs="Times New Roman"/>
          <w:lang w:val="ru-RU"/>
        </w:rPr>
        <w:t xml:space="preserve"> и после </w:t>
      </w:r>
      <w:r w:rsidR="00175D8F" w:rsidRPr="009F54E2">
        <w:rPr>
          <w:rFonts w:ascii="Times New Roman" w:hAnsi="Times New Roman" w:cs="Times New Roman"/>
          <w:lang w:val="ru-RU"/>
        </w:rPr>
        <w:t xml:space="preserve">его </w:t>
      </w:r>
      <w:r w:rsidRPr="009F54E2">
        <w:rPr>
          <w:rFonts w:ascii="Times New Roman" w:hAnsi="Times New Roman" w:cs="Times New Roman"/>
          <w:lang w:val="ru-RU"/>
        </w:rPr>
        <w:t xml:space="preserve">окончания </w:t>
      </w:r>
      <w:r w:rsidR="00A60D30" w:rsidRPr="009F54E2">
        <w:rPr>
          <w:rFonts w:ascii="Times New Roman" w:hAnsi="Times New Roman" w:cs="Times New Roman"/>
          <w:lang w:val="ru-RU"/>
        </w:rPr>
        <w:t>Сублицензиат</w:t>
      </w:r>
      <w:r w:rsidR="00A040CA" w:rsidRPr="009F54E2">
        <w:rPr>
          <w:rFonts w:ascii="Times New Roman" w:hAnsi="Times New Roman" w:cs="Times New Roman"/>
          <w:lang w:val="ru-RU"/>
        </w:rPr>
        <w:t xml:space="preserve"> и </w:t>
      </w:r>
      <w:r w:rsidR="00D605BE" w:rsidRPr="009F54E2">
        <w:rPr>
          <w:rFonts w:ascii="Times New Roman" w:hAnsi="Times New Roman" w:cs="Times New Roman"/>
          <w:lang w:val="ru-RU"/>
        </w:rPr>
        <w:t>Сублицензиар</w:t>
      </w:r>
      <w:r w:rsidRPr="009F54E2">
        <w:rPr>
          <w:rFonts w:ascii="Times New Roman" w:hAnsi="Times New Roman" w:cs="Times New Roman"/>
          <w:lang w:val="ru-RU"/>
        </w:rPr>
        <w:t xml:space="preserve"> не долж</w:t>
      </w:r>
      <w:r w:rsidR="00A040CA" w:rsidRPr="009F54E2">
        <w:rPr>
          <w:rFonts w:ascii="Times New Roman" w:hAnsi="Times New Roman" w:cs="Times New Roman"/>
          <w:lang w:val="ru-RU"/>
        </w:rPr>
        <w:t>ны</w:t>
      </w:r>
      <w:r w:rsidRPr="009F54E2">
        <w:rPr>
          <w:rFonts w:ascii="Times New Roman" w:hAnsi="Times New Roman" w:cs="Times New Roman"/>
          <w:lang w:val="ru-RU"/>
        </w:rPr>
        <w:t xml:space="preserve"> разглашать и использовать конфиденциальную информацию, принадлежащую </w:t>
      </w:r>
      <w:r w:rsidR="00D605BE" w:rsidRPr="009F54E2">
        <w:rPr>
          <w:rFonts w:ascii="Times New Roman" w:hAnsi="Times New Roman" w:cs="Times New Roman"/>
          <w:lang w:val="ru-RU"/>
        </w:rPr>
        <w:t>Сублицензиару</w:t>
      </w:r>
      <w:r w:rsidR="00A040CA" w:rsidRPr="009F54E2">
        <w:rPr>
          <w:rFonts w:ascii="Times New Roman" w:hAnsi="Times New Roman" w:cs="Times New Roman"/>
          <w:lang w:val="ru-RU"/>
        </w:rPr>
        <w:t xml:space="preserve"> и </w:t>
      </w:r>
      <w:r w:rsidR="00A60D30" w:rsidRPr="009F54E2">
        <w:rPr>
          <w:rFonts w:ascii="Times New Roman" w:hAnsi="Times New Roman" w:cs="Times New Roman"/>
          <w:lang w:val="ru-RU"/>
        </w:rPr>
        <w:t>Сублицензиату</w:t>
      </w:r>
      <w:r w:rsidRPr="009F54E2">
        <w:rPr>
          <w:rFonts w:ascii="Times New Roman" w:hAnsi="Times New Roman" w:cs="Times New Roman"/>
          <w:lang w:val="ru-RU"/>
        </w:rPr>
        <w:t xml:space="preserve">, которая может стать </w:t>
      </w:r>
      <w:r w:rsidR="00C505ED" w:rsidRPr="009F54E2">
        <w:rPr>
          <w:rFonts w:ascii="Times New Roman" w:hAnsi="Times New Roman" w:cs="Times New Roman"/>
          <w:lang w:val="ru-RU"/>
        </w:rPr>
        <w:t>и</w:t>
      </w:r>
      <w:r w:rsidRPr="009F54E2">
        <w:rPr>
          <w:rFonts w:ascii="Times New Roman" w:hAnsi="Times New Roman" w:cs="Times New Roman"/>
          <w:lang w:val="ru-RU"/>
        </w:rPr>
        <w:t xml:space="preserve">м известной в ходе </w:t>
      </w:r>
      <w:r w:rsidR="00175D8F" w:rsidRPr="009F54E2">
        <w:rPr>
          <w:rFonts w:ascii="Times New Roman" w:hAnsi="Times New Roman" w:cs="Times New Roman"/>
          <w:lang w:val="ru-RU"/>
        </w:rPr>
        <w:t xml:space="preserve">исполнения </w:t>
      </w:r>
      <w:r w:rsidR="00066118" w:rsidRPr="009F54E2">
        <w:rPr>
          <w:rFonts w:ascii="Times New Roman" w:hAnsi="Times New Roman" w:cs="Times New Roman"/>
          <w:lang w:val="ru-RU"/>
        </w:rPr>
        <w:t>контракта</w:t>
      </w:r>
      <w:r w:rsidRPr="009F54E2">
        <w:rPr>
          <w:rFonts w:ascii="Times New Roman" w:hAnsi="Times New Roman" w:cs="Times New Roman"/>
          <w:lang w:val="ru-RU"/>
        </w:rPr>
        <w:t xml:space="preserve">. </w:t>
      </w:r>
      <w:r w:rsidR="00D605BE" w:rsidRPr="009F54E2">
        <w:rPr>
          <w:rFonts w:ascii="Times New Roman" w:hAnsi="Times New Roman" w:cs="Times New Roman"/>
          <w:lang w:val="ru-RU"/>
        </w:rPr>
        <w:t>Сублицензиар</w:t>
      </w:r>
      <w:r w:rsidRPr="009F54E2">
        <w:rPr>
          <w:rFonts w:ascii="Times New Roman" w:hAnsi="Times New Roman" w:cs="Times New Roman"/>
          <w:lang w:val="ru-RU"/>
        </w:rPr>
        <w:t xml:space="preserve"> </w:t>
      </w:r>
      <w:r w:rsidR="00A040CA" w:rsidRPr="009F54E2">
        <w:rPr>
          <w:rFonts w:ascii="Times New Roman" w:hAnsi="Times New Roman" w:cs="Times New Roman"/>
          <w:lang w:val="ru-RU"/>
        </w:rPr>
        <w:t xml:space="preserve">и </w:t>
      </w:r>
      <w:r w:rsidR="00A60D30" w:rsidRPr="009F54E2">
        <w:rPr>
          <w:rFonts w:ascii="Times New Roman" w:hAnsi="Times New Roman" w:cs="Times New Roman"/>
          <w:lang w:val="ru-RU"/>
        </w:rPr>
        <w:t>Сублицензиат</w:t>
      </w:r>
      <w:r w:rsidR="00A040CA" w:rsidRPr="009F54E2">
        <w:rPr>
          <w:rFonts w:ascii="Times New Roman" w:hAnsi="Times New Roman" w:cs="Times New Roman"/>
          <w:lang w:val="ru-RU"/>
        </w:rPr>
        <w:t xml:space="preserve"> </w:t>
      </w:r>
      <w:r w:rsidRPr="009F54E2">
        <w:rPr>
          <w:rFonts w:ascii="Times New Roman" w:hAnsi="Times New Roman" w:cs="Times New Roman"/>
          <w:lang w:val="ru-RU"/>
        </w:rPr>
        <w:t>нес</w:t>
      </w:r>
      <w:r w:rsidR="00A040CA" w:rsidRPr="009F54E2">
        <w:rPr>
          <w:rFonts w:ascii="Times New Roman" w:hAnsi="Times New Roman" w:cs="Times New Roman"/>
          <w:lang w:val="ru-RU"/>
        </w:rPr>
        <w:t>у</w:t>
      </w:r>
      <w:r w:rsidRPr="009F54E2">
        <w:rPr>
          <w:rFonts w:ascii="Times New Roman" w:hAnsi="Times New Roman" w:cs="Times New Roman"/>
          <w:lang w:val="ru-RU"/>
        </w:rPr>
        <w:t>т ответственность за соблюдение этого требования в соответствии с законодательством Российской</w:t>
      </w:r>
      <w:r w:rsidR="00755682" w:rsidRPr="009F54E2">
        <w:rPr>
          <w:rFonts w:ascii="Times New Roman" w:hAnsi="Times New Roman" w:cs="Times New Roman"/>
          <w:lang w:val="ru-RU"/>
        </w:rPr>
        <w:t xml:space="preserve"> </w:t>
      </w:r>
      <w:r w:rsidRPr="009F54E2">
        <w:rPr>
          <w:rFonts w:ascii="Times New Roman" w:hAnsi="Times New Roman" w:cs="Times New Roman"/>
          <w:lang w:val="ru-RU"/>
        </w:rPr>
        <w:t>Федерации.</w:t>
      </w:r>
      <w:r w:rsidR="00503240" w:rsidRPr="009F54E2">
        <w:rPr>
          <w:rFonts w:ascii="Times New Roman" w:eastAsia="MS Mincho" w:hAnsi="Times New Roman" w:cs="Times New Roman"/>
          <w:bCs/>
          <w:lang w:val="ru-RU" w:eastAsia="ja-JP"/>
        </w:rPr>
        <w:br w:type="page"/>
      </w:r>
    </w:p>
    <w:p w14:paraId="4B484CC7" w14:textId="2DF762B0" w:rsidR="00320D6C" w:rsidRPr="009F54E2" w:rsidRDefault="00320D6C" w:rsidP="00320D6C">
      <w:pPr>
        <w:spacing w:line="276" w:lineRule="auto"/>
        <w:ind w:left="3969"/>
        <w:jc w:val="both"/>
        <w:rPr>
          <w:rFonts w:ascii="Times New Roman" w:eastAsia="MS Mincho" w:hAnsi="Times New Roman" w:cs="Times New Roman"/>
          <w:bCs/>
          <w:lang w:val="ru-RU" w:eastAsia="ja-JP"/>
        </w:rPr>
      </w:pPr>
      <w:bookmarkStart w:id="4" w:name="_Hlk187748535"/>
      <w:r w:rsidRPr="009F54E2">
        <w:rPr>
          <w:rFonts w:ascii="Times New Roman" w:eastAsia="MS Mincho" w:hAnsi="Times New Roman" w:cs="Times New Roman"/>
          <w:b/>
          <w:bCs/>
          <w:lang w:val="ru-RU" w:eastAsia="ja-JP"/>
        </w:rPr>
        <w:t>Приложение № 1</w:t>
      </w:r>
      <w:r w:rsidRPr="009F54E2">
        <w:rPr>
          <w:rFonts w:ascii="Times New Roman" w:eastAsia="MS Mincho" w:hAnsi="Times New Roman" w:cs="Times New Roman"/>
          <w:bCs/>
          <w:lang w:val="ru-RU" w:eastAsia="ja-JP"/>
        </w:rPr>
        <w:t xml:space="preserve"> к Техническому заданию </w:t>
      </w:r>
      <w:r w:rsidR="002D7C3D" w:rsidRPr="009F54E2">
        <w:rPr>
          <w:rFonts w:ascii="Times New Roman" w:hAnsi="Times New Roman" w:cs="Times New Roman"/>
          <w:lang w:val="ru-RU"/>
        </w:rPr>
        <w:t xml:space="preserve">на предоставление прав на средства защиты информации для подключения информационной системы персональных данных </w:t>
      </w:r>
      <w:r w:rsidR="009F54E2" w:rsidRPr="009F54E2">
        <w:rPr>
          <w:rFonts w:ascii="Times New Roman" w:hAnsi="Times New Roman" w:cs="Times New Roman"/>
          <w:lang w:val="ru-RU"/>
        </w:rPr>
        <w:t xml:space="preserve">ФИЦ ФТМ </w:t>
      </w:r>
      <w:r w:rsidR="002D7C3D" w:rsidRPr="009F54E2">
        <w:rPr>
          <w:rFonts w:ascii="Times New Roman" w:hAnsi="Times New Roman" w:cs="Times New Roman"/>
          <w:lang w:val="ru-RU"/>
        </w:rPr>
        <w:t xml:space="preserve">к </w:t>
      </w:r>
      <w:r w:rsidR="0068007F" w:rsidRPr="009F54E2">
        <w:rPr>
          <w:rFonts w:ascii="Times New Roman" w:hAnsi="Times New Roman" w:cs="Times New Roman"/>
          <w:lang w:val="ru-RU"/>
        </w:rPr>
        <w:t>супер-сервису «ВУЗ-онлайн»</w:t>
      </w:r>
    </w:p>
    <w:p w14:paraId="101387ED" w14:textId="77777777" w:rsidR="00D81026" w:rsidRPr="009F54E2" w:rsidRDefault="00D81026" w:rsidP="00822F48">
      <w:pPr>
        <w:spacing w:line="276" w:lineRule="auto"/>
        <w:jc w:val="center"/>
        <w:rPr>
          <w:rFonts w:ascii="Times New Roman" w:eastAsia="MS Mincho" w:hAnsi="Times New Roman" w:cs="Times New Roman"/>
          <w:b/>
          <w:bCs/>
          <w:lang w:val="ru-RU" w:eastAsia="ja-JP"/>
        </w:rPr>
      </w:pPr>
    </w:p>
    <w:p w14:paraId="585240C6" w14:textId="6C61DBCA" w:rsidR="0073686C" w:rsidRPr="009F54E2" w:rsidRDefault="0073686C" w:rsidP="00822F48">
      <w:pPr>
        <w:spacing w:line="276" w:lineRule="auto"/>
        <w:jc w:val="center"/>
        <w:rPr>
          <w:rFonts w:ascii="Times New Roman" w:eastAsia="MS Mincho" w:hAnsi="Times New Roman" w:cs="Times New Roman"/>
          <w:b/>
          <w:bCs/>
          <w:lang w:val="ru-RU" w:eastAsia="ja-JP"/>
        </w:rPr>
      </w:pPr>
      <w:r w:rsidRPr="009F54E2">
        <w:rPr>
          <w:rFonts w:ascii="Times New Roman" w:eastAsia="MS Mincho" w:hAnsi="Times New Roman" w:cs="Times New Roman"/>
          <w:b/>
          <w:bCs/>
          <w:lang w:val="ru-RU" w:eastAsia="ja-JP"/>
        </w:rPr>
        <w:t xml:space="preserve">Перечень </w:t>
      </w:r>
      <w:r w:rsidR="002A3D27" w:rsidRPr="009F54E2">
        <w:rPr>
          <w:rFonts w:ascii="Times New Roman" w:eastAsia="MS Mincho" w:hAnsi="Times New Roman" w:cs="Times New Roman"/>
          <w:b/>
          <w:bCs/>
          <w:lang w:val="ru-RU" w:eastAsia="ja-JP"/>
        </w:rPr>
        <w:t xml:space="preserve">предоставляемых </w:t>
      </w:r>
      <w:r w:rsidR="00537A80" w:rsidRPr="009F54E2">
        <w:rPr>
          <w:rFonts w:ascii="Times New Roman" w:eastAsia="MS Mincho" w:hAnsi="Times New Roman" w:cs="Times New Roman"/>
          <w:b/>
          <w:bCs/>
          <w:lang w:val="ru-RU" w:eastAsia="ja-JP"/>
        </w:rPr>
        <w:t>средств защиты информации</w:t>
      </w:r>
      <w:bookmarkEnd w:id="4"/>
    </w:p>
    <w:tbl>
      <w:tblPr>
        <w:tblW w:w="100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722"/>
        <w:gridCol w:w="5216"/>
        <w:gridCol w:w="1599"/>
      </w:tblGrid>
      <w:tr w:rsidR="0068007F" w:rsidRPr="009F54E2" w14:paraId="1022EABF" w14:textId="77777777" w:rsidTr="00881374">
        <w:trPr>
          <w:tblHeader/>
        </w:trPr>
        <w:tc>
          <w:tcPr>
            <w:tcW w:w="498" w:type="dxa"/>
            <w:tcBorders>
              <w:top w:val="single" w:sz="4" w:space="0" w:color="auto"/>
              <w:left w:val="single" w:sz="4" w:space="0" w:color="auto"/>
              <w:bottom w:val="single" w:sz="4" w:space="0" w:color="auto"/>
              <w:right w:val="single" w:sz="4" w:space="0" w:color="auto"/>
            </w:tcBorders>
            <w:hideMark/>
          </w:tcPr>
          <w:p w14:paraId="0A3E81F7" w14:textId="77777777" w:rsidR="0068007F" w:rsidRPr="009F54E2" w:rsidRDefault="0068007F" w:rsidP="00881374">
            <w:pPr>
              <w:spacing w:line="276" w:lineRule="auto"/>
              <w:jc w:val="center"/>
              <w:rPr>
                <w:rFonts w:ascii="Times New Roman" w:eastAsia="MS Mincho" w:hAnsi="Times New Roman" w:cs="Times New Roman"/>
                <w:b/>
                <w:bCs/>
                <w:lang w:val="ru-RU"/>
              </w:rPr>
            </w:pPr>
            <w:r w:rsidRPr="009F54E2">
              <w:rPr>
                <w:rFonts w:ascii="Times New Roman" w:eastAsia="MS Mincho" w:hAnsi="Times New Roman" w:cs="Times New Roman"/>
                <w:b/>
                <w:bCs/>
                <w:lang w:val="ru-RU"/>
              </w:rPr>
              <w:t>№ п/п</w:t>
            </w:r>
          </w:p>
        </w:tc>
        <w:tc>
          <w:tcPr>
            <w:tcW w:w="2722" w:type="dxa"/>
            <w:tcBorders>
              <w:top w:val="single" w:sz="4" w:space="0" w:color="auto"/>
              <w:left w:val="single" w:sz="4" w:space="0" w:color="auto"/>
              <w:bottom w:val="single" w:sz="4" w:space="0" w:color="auto"/>
              <w:right w:val="single" w:sz="4" w:space="0" w:color="auto"/>
            </w:tcBorders>
            <w:hideMark/>
          </w:tcPr>
          <w:p w14:paraId="1B0CA059" w14:textId="77777777" w:rsidR="0068007F" w:rsidRPr="009F54E2" w:rsidRDefault="0068007F" w:rsidP="00881374">
            <w:pPr>
              <w:spacing w:line="276" w:lineRule="auto"/>
              <w:jc w:val="center"/>
              <w:rPr>
                <w:rFonts w:ascii="Times New Roman" w:eastAsia="MS Mincho" w:hAnsi="Times New Roman" w:cs="Times New Roman"/>
                <w:b/>
                <w:bCs/>
                <w:lang w:val="ru-RU"/>
              </w:rPr>
            </w:pPr>
            <w:r w:rsidRPr="009F54E2">
              <w:rPr>
                <w:rFonts w:ascii="Times New Roman" w:eastAsia="MS Mincho" w:hAnsi="Times New Roman" w:cs="Times New Roman"/>
                <w:b/>
                <w:bCs/>
                <w:lang w:val="ru-RU"/>
              </w:rPr>
              <w:t xml:space="preserve">Наименование </w:t>
            </w:r>
            <w:r w:rsidRPr="009F54E2">
              <w:rPr>
                <w:rFonts w:ascii="Times New Roman" w:eastAsia="MS Mincho" w:hAnsi="Times New Roman" w:cs="Times New Roman"/>
                <w:b/>
                <w:bCs/>
                <w:lang w:val="ru-RU" w:eastAsia="ja-JP"/>
              </w:rPr>
              <w:t>средств защиты информации</w:t>
            </w:r>
            <w:r w:rsidRPr="009F54E2">
              <w:rPr>
                <w:rFonts w:ascii="Times New Roman" w:eastAsia="MS Mincho" w:hAnsi="Times New Roman" w:cs="Times New Roman"/>
                <w:b/>
                <w:bCs/>
                <w:lang w:val="ru-RU"/>
              </w:rPr>
              <w:t xml:space="preserve"> </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E7031F9" w14:textId="77777777" w:rsidR="0068007F" w:rsidRPr="009F54E2" w:rsidRDefault="0068007F" w:rsidP="00881374">
            <w:pPr>
              <w:spacing w:line="276" w:lineRule="auto"/>
              <w:jc w:val="center"/>
              <w:rPr>
                <w:rFonts w:ascii="Times New Roman" w:eastAsia="MS Mincho" w:hAnsi="Times New Roman" w:cs="Times New Roman"/>
                <w:b/>
                <w:bCs/>
                <w:lang w:val="ru-RU"/>
              </w:rPr>
            </w:pPr>
            <w:r w:rsidRPr="009F54E2">
              <w:rPr>
                <w:rFonts w:ascii="Times New Roman" w:eastAsia="MS Mincho" w:hAnsi="Times New Roman" w:cs="Times New Roman"/>
                <w:b/>
                <w:bCs/>
                <w:lang w:val="ru-RU"/>
              </w:rPr>
              <w:t xml:space="preserve">Функциональные характеристики </w:t>
            </w:r>
            <w:r w:rsidRPr="009F54E2">
              <w:rPr>
                <w:rFonts w:ascii="Times New Roman" w:eastAsia="MS Mincho" w:hAnsi="Times New Roman" w:cs="Times New Roman"/>
                <w:b/>
                <w:bCs/>
                <w:lang w:val="ru-RU" w:eastAsia="ja-JP"/>
              </w:rPr>
              <w:t>средств защиты информации</w:t>
            </w:r>
          </w:p>
        </w:tc>
        <w:tc>
          <w:tcPr>
            <w:tcW w:w="1599" w:type="dxa"/>
            <w:tcBorders>
              <w:top w:val="single" w:sz="4" w:space="0" w:color="auto"/>
              <w:left w:val="single" w:sz="4" w:space="0" w:color="auto"/>
              <w:bottom w:val="single" w:sz="4" w:space="0" w:color="auto"/>
              <w:right w:val="single" w:sz="4" w:space="0" w:color="auto"/>
            </w:tcBorders>
            <w:vAlign w:val="center"/>
            <w:hideMark/>
          </w:tcPr>
          <w:p w14:paraId="413A0DC6" w14:textId="77777777" w:rsidR="0068007F" w:rsidRPr="009F54E2" w:rsidRDefault="0068007F" w:rsidP="00881374">
            <w:pPr>
              <w:spacing w:line="276" w:lineRule="auto"/>
              <w:jc w:val="center"/>
              <w:rPr>
                <w:rFonts w:ascii="Times New Roman" w:eastAsia="MS Mincho" w:hAnsi="Times New Roman" w:cs="Times New Roman"/>
                <w:b/>
                <w:bCs/>
              </w:rPr>
            </w:pPr>
            <w:r w:rsidRPr="009F54E2">
              <w:rPr>
                <w:rFonts w:ascii="Times New Roman" w:eastAsia="MS Mincho" w:hAnsi="Times New Roman" w:cs="Times New Roman"/>
                <w:b/>
                <w:bCs/>
                <w:lang w:val="ru-RU"/>
              </w:rPr>
              <w:t>Количество</w:t>
            </w:r>
            <w:r w:rsidRPr="009F54E2">
              <w:rPr>
                <w:rFonts w:ascii="Times New Roman" w:eastAsia="MS Mincho" w:hAnsi="Times New Roman" w:cs="Times New Roman"/>
                <w:b/>
                <w:bCs/>
              </w:rPr>
              <w:t>,</w:t>
            </w:r>
          </w:p>
          <w:p w14:paraId="6B2F497B" w14:textId="77777777" w:rsidR="0068007F" w:rsidRPr="009F54E2" w:rsidRDefault="0068007F" w:rsidP="00881374">
            <w:pPr>
              <w:spacing w:line="276" w:lineRule="auto"/>
              <w:jc w:val="center"/>
              <w:rPr>
                <w:rFonts w:ascii="Times New Roman" w:eastAsia="MS Mincho" w:hAnsi="Times New Roman" w:cs="Times New Roman"/>
                <w:lang w:val="ru-RU"/>
              </w:rPr>
            </w:pPr>
            <w:r w:rsidRPr="009F54E2">
              <w:rPr>
                <w:rFonts w:ascii="Times New Roman" w:eastAsia="MS Mincho" w:hAnsi="Times New Roman" w:cs="Times New Roman"/>
                <w:b/>
                <w:bCs/>
                <w:lang w:val="ru-RU"/>
              </w:rPr>
              <w:t>ш</w:t>
            </w:r>
            <w:r w:rsidRPr="009F54E2">
              <w:rPr>
                <w:rFonts w:ascii="Times New Roman" w:eastAsia="MS Mincho" w:hAnsi="Times New Roman" w:cs="Times New Roman"/>
                <w:b/>
                <w:bCs/>
              </w:rPr>
              <w:t>т</w:t>
            </w:r>
            <w:r w:rsidRPr="009F54E2">
              <w:rPr>
                <w:rFonts w:ascii="Times New Roman" w:eastAsia="MS Mincho" w:hAnsi="Times New Roman" w:cs="Times New Roman"/>
                <w:b/>
                <w:bCs/>
                <w:lang w:val="ru-RU"/>
              </w:rPr>
              <w:t>.</w:t>
            </w:r>
          </w:p>
        </w:tc>
      </w:tr>
      <w:tr w:rsidR="0068007F" w:rsidRPr="009F54E2" w14:paraId="49128ADA" w14:textId="77777777" w:rsidTr="00881374">
        <w:trPr>
          <w:trHeight w:val="2079"/>
        </w:trPr>
        <w:tc>
          <w:tcPr>
            <w:tcW w:w="498" w:type="dxa"/>
            <w:tcBorders>
              <w:top w:val="single" w:sz="4" w:space="0" w:color="auto"/>
              <w:left w:val="single" w:sz="4" w:space="0" w:color="auto"/>
              <w:bottom w:val="single" w:sz="4" w:space="0" w:color="auto"/>
              <w:right w:val="single" w:sz="4" w:space="0" w:color="auto"/>
            </w:tcBorders>
          </w:tcPr>
          <w:p w14:paraId="26946CFE" w14:textId="77777777" w:rsidR="0068007F" w:rsidRPr="009F54E2" w:rsidRDefault="0068007F" w:rsidP="00881374">
            <w:pPr>
              <w:numPr>
                <w:ilvl w:val="0"/>
                <w:numId w:val="5"/>
              </w:numPr>
              <w:spacing w:line="276" w:lineRule="auto"/>
              <w:ind w:left="0" w:firstLine="0"/>
              <w:jc w:val="center"/>
              <w:rPr>
                <w:rFonts w:ascii="Times New Roman" w:eastAsia="MS Mincho" w:hAnsi="Times New Roman" w:cs="Times New Roman"/>
                <w:lang w:val="ru-RU"/>
              </w:rPr>
            </w:pPr>
          </w:p>
        </w:tc>
        <w:tc>
          <w:tcPr>
            <w:tcW w:w="2722" w:type="dxa"/>
            <w:tcBorders>
              <w:top w:val="single" w:sz="4" w:space="0" w:color="auto"/>
              <w:left w:val="single" w:sz="4" w:space="0" w:color="auto"/>
              <w:bottom w:val="single" w:sz="4" w:space="0" w:color="auto"/>
              <w:right w:val="single" w:sz="4" w:space="0" w:color="auto"/>
            </w:tcBorders>
          </w:tcPr>
          <w:p w14:paraId="27260A51" w14:textId="77777777" w:rsidR="0068007F" w:rsidRPr="009F54E2" w:rsidRDefault="0068007F" w:rsidP="00881374">
            <w:pPr>
              <w:tabs>
                <w:tab w:val="left" w:pos="317"/>
              </w:tabs>
              <w:spacing w:line="276" w:lineRule="auto"/>
              <w:rPr>
                <w:rFonts w:ascii="Times New Roman" w:hAnsi="Times New Roman" w:cs="Times New Roman"/>
                <w:lang w:val="ru-RU"/>
              </w:rPr>
            </w:pPr>
            <w:r w:rsidRPr="009F54E2">
              <w:rPr>
                <w:rFonts w:ascii="Times New Roman" w:hAnsi="Times New Roman" w:cs="Times New Roman"/>
                <w:lang w:val="ru-RU"/>
              </w:rPr>
              <w:t>Программный комплекс «ВУЗ онлайн»</w:t>
            </w:r>
            <w:r w:rsidRPr="009F54E2">
              <w:rPr>
                <w:lang w:val="ru-RU"/>
              </w:rPr>
              <w:t xml:space="preserve"> </w:t>
            </w:r>
            <w:r w:rsidRPr="009F54E2">
              <w:rPr>
                <w:rFonts w:ascii="Times New Roman" w:hAnsi="Times New Roman" w:cs="Times New Roman"/>
                <w:lang w:val="ru-RU"/>
              </w:rPr>
              <w:t>с дополнительными функциональными возможностями для защищенного подключения к супер-сервису «ВУЗ-онлайн»</w:t>
            </w:r>
          </w:p>
        </w:tc>
        <w:tc>
          <w:tcPr>
            <w:tcW w:w="5216" w:type="dxa"/>
            <w:tcBorders>
              <w:top w:val="single" w:sz="4" w:space="0" w:color="auto"/>
              <w:left w:val="single" w:sz="4" w:space="0" w:color="auto"/>
              <w:bottom w:val="single" w:sz="4" w:space="0" w:color="auto"/>
              <w:right w:val="single" w:sz="4" w:space="0" w:color="auto"/>
            </w:tcBorders>
            <w:vAlign w:val="center"/>
          </w:tcPr>
          <w:p w14:paraId="7966882F" w14:textId="77777777" w:rsidR="0068007F" w:rsidRPr="009F54E2" w:rsidRDefault="0068007F" w:rsidP="00881374">
            <w:pPr>
              <w:ind w:firstLine="318"/>
              <w:jc w:val="both"/>
              <w:rPr>
                <w:rFonts w:ascii="Times New Roman" w:hAnsi="Times New Roman" w:cs="Times New Roman"/>
                <w:sz w:val="22"/>
                <w:szCs w:val="22"/>
                <w:lang w:val="ru-RU" w:eastAsia="ru-RU"/>
              </w:rPr>
            </w:pPr>
            <w:r w:rsidRPr="009F54E2">
              <w:rPr>
                <w:rFonts w:ascii="Times New Roman" w:hAnsi="Times New Roman" w:cs="Times New Roman"/>
                <w:lang w:val="ru-RU"/>
              </w:rPr>
              <w:t xml:space="preserve">Программный комплекс «ВУЗ онлайн» с дополнительными функциональными возможностями предназначен для обеспечения выполнения требований регламента подключения (в том числе для продления подключения) к супер-сервису «ВУЗ-онлайн» посредством защищенной сети передачи данных (сеть </w:t>
            </w:r>
            <w:proofErr w:type="spellStart"/>
            <w:r w:rsidRPr="009F54E2">
              <w:rPr>
                <w:rFonts w:ascii="Times New Roman" w:hAnsi="Times New Roman" w:cs="Times New Roman"/>
              </w:rPr>
              <w:t>ViPNet</w:t>
            </w:r>
            <w:proofErr w:type="spellEnd"/>
            <w:r w:rsidRPr="009F54E2">
              <w:rPr>
                <w:rFonts w:ascii="Times New Roman" w:hAnsi="Times New Roman" w:cs="Times New Roman"/>
                <w:lang w:val="ru-RU"/>
              </w:rPr>
              <w:t xml:space="preserve"> № 13833).</w:t>
            </w:r>
          </w:p>
          <w:p w14:paraId="6D836D34" w14:textId="4C0F87F1" w:rsidR="0068007F" w:rsidRPr="009F54E2" w:rsidRDefault="0068007F" w:rsidP="00881374">
            <w:pPr>
              <w:ind w:firstLine="318"/>
              <w:jc w:val="both"/>
              <w:rPr>
                <w:rFonts w:ascii="Times New Roman" w:hAnsi="Times New Roman" w:cs="Times New Roman"/>
                <w:lang w:val="ru-RU"/>
              </w:rPr>
            </w:pPr>
            <w:r w:rsidRPr="009F54E2">
              <w:rPr>
                <w:rFonts w:ascii="Times New Roman" w:hAnsi="Times New Roman" w:cs="Times New Roman"/>
                <w:lang w:val="ru-RU"/>
              </w:rPr>
              <w:t>С помощью программного комплекса «ВУЗ онлайн» также можно создавать и проверять электронные подписи, зашифровывать и расшифровывать файлы, передаваемые по открытым каналам связи.</w:t>
            </w:r>
          </w:p>
          <w:p w14:paraId="66016717" w14:textId="77777777" w:rsidR="0068007F" w:rsidRPr="009F54E2" w:rsidRDefault="0068007F" w:rsidP="00881374">
            <w:pPr>
              <w:ind w:firstLine="318"/>
              <w:jc w:val="both"/>
              <w:rPr>
                <w:rFonts w:ascii="Times New Roman" w:hAnsi="Times New Roman" w:cs="Times New Roman"/>
                <w:lang w:val="ru-RU"/>
              </w:rPr>
            </w:pPr>
            <w:r w:rsidRPr="009F54E2">
              <w:rPr>
                <w:rFonts w:ascii="Times New Roman" w:hAnsi="Times New Roman" w:cs="Times New Roman"/>
                <w:lang w:val="ru-RU"/>
              </w:rPr>
              <w:t>Для выполнения криптографических операций программный комплекс «ВУЗ онлайн» использует алгоритмы формирования и проверки электронной подписи данных ГОСТ Р 34.10-2012 (с вычислением хэш-функции по ГОСТ Р 34.11-2012) и алгоритм шифрования информации ГОСТ 34.12-2018 и ГОСТ 34.13-2018.</w:t>
            </w:r>
          </w:p>
          <w:p w14:paraId="5EDCB94A" w14:textId="77777777" w:rsidR="0068007F" w:rsidRPr="009F54E2" w:rsidRDefault="0068007F" w:rsidP="00881374">
            <w:pPr>
              <w:tabs>
                <w:tab w:val="left" w:pos="317"/>
              </w:tabs>
              <w:spacing w:line="276" w:lineRule="auto"/>
              <w:ind w:firstLine="318"/>
              <w:jc w:val="both"/>
              <w:rPr>
                <w:rFonts w:ascii="Times New Roman" w:hAnsi="Times New Roman" w:cs="Times New Roman"/>
                <w:lang w:val="ru-RU"/>
              </w:rPr>
            </w:pPr>
            <w:r w:rsidRPr="009F54E2">
              <w:rPr>
                <w:rFonts w:ascii="Times New Roman" w:hAnsi="Times New Roman" w:cs="Times New Roman"/>
                <w:lang w:val="ru-RU"/>
              </w:rPr>
              <w:t>Программный комплекс «ВУЗ онлайн» включен в «Единый реестр российских программ для электронных вычислительных машин и баз данных» (</w:t>
            </w:r>
            <w:hyperlink r:id="rId8" w:history="1">
              <w:r w:rsidRPr="009F54E2">
                <w:rPr>
                  <w:rStyle w:val="afc"/>
                  <w:rFonts w:ascii="Times New Roman" w:hAnsi="Times New Roman" w:cs="Times New Roman"/>
                  <w:color w:val="0563C1"/>
                </w:rPr>
                <w:t>https</w:t>
              </w:r>
              <w:r w:rsidRPr="009F54E2">
                <w:rPr>
                  <w:rStyle w:val="afc"/>
                  <w:rFonts w:ascii="Times New Roman" w:hAnsi="Times New Roman" w:cs="Times New Roman"/>
                  <w:color w:val="0563C1"/>
                  <w:lang w:val="ru-RU"/>
                </w:rPr>
                <w:t>://</w:t>
              </w:r>
              <w:proofErr w:type="spellStart"/>
              <w:r w:rsidRPr="009F54E2">
                <w:rPr>
                  <w:rStyle w:val="afc"/>
                  <w:rFonts w:ascii="Times New Roman" w:hAnsi="Times New Roman" w:cs="Times New Roman"/>
                  <w:color w:val="0563C1"/>
                </w:rPr>
                <w:t>reestr</w:t>
              </w:r>
              <w:proofErr w:type="spellEnd"/>
              <w:r w:rsidRPr="009F54E2">
                <w:rPr>
                  <w:rStyle w:val="afc"/>
                  <w:rFonts w:ascii="Times New Roman" w:hAnsi="Times New Roman" w:cs="Times New Roman"/>
                  <w:color w:val="0563C1"/>
                  <w:lang w:val="ru-RU"/>
                </w:rPr>
                <w:t>.</w:t>
              </w:r>
              <w:r w:rsidRPr="009F54E2">
                <w:rPr>
                  <w:rStyle w:val="afc"/>
                  <w:rFonts w:ascii="Times New Roman" w:hAnsi="Times New Roman" w:cs="Times New Roman"/>
                  <w:color w:val="0563C1"/>
                </w:rPr>
                <w:t>digital</w:t>
              </w:r>
              <w:r w:rsidRPr="009F54E2">
                <w:rPr>
                  <w:rStyle w:val="afc"/>
                  <w:rFonts w:ascii="Times New Roman" w:hAnsi="Times New Roman" w:cs="Times New Roman"/>
                  <w:color w:val="0563C1"/>
                  <w:lang w:val="ru-RU"/>
                </w:rPr>
                <w:t>.</w:t>
              </w:r>
              <w:r w:rsidRPr="009F54E2">
                <w:rPr>
                  <w:rStyle w:val="afc"/>
                  <w:rFonts w:ascii="Times New Roman" w:hAnsi="Times New Roman" w:cs="Times New Roman"/>
                  <w:color w:val="0563C1"/>
                </w:rPr>
                <w:t>gov</w:t>
              </w:r>
              <w:r w:rsidRPr="009F54E2">
                <w:rPr>
                  <w:rStyle w:val="afc"/>
                  <w:rFonts w:ascii="Times New Roman" w:hAnsi="Times New Roman" w:cs="Times New Roman"/>
                  <w:color w:val="0563C1"/>
                  <w:lang w:val="ru-RU"/>
                </w:rPr>
                <w:t>.</w:t>
              </w:r>
              <w:proofErr w:type="spellStart"/>
              <w:r w:rsidRPr="009F54E2">
                <w:rPr>
                  <w:rStyle w:val="afc"/>
                  <w:rFonts w:ascii="Times New Roman" w:hAnsi="Times New Roman" w:cs="Times New Roman"/>
                  <w:color w:val="0563C1"/>
                </w:rPr>
                <w:t>ru</w:t>
              </w:r>
              <w:proofErr w:type="spellEnd"/>
              <w:r w:rsidRPr="009F54E2">
                <w:rPr>
                  <w:rStyle w:val="afc"/>
                  <w:rFonts w:ascii="Times New Roman" w:hAnsi="Times New Roman" w:cs="Times New Roman"/>
                  <w:color w:val="0563C1"/>
                  <w:lang w:val="ru-RU"/>
                </w:rPr>
                <w:t>/</w:t>
              </w:r>
            </w:hyperlink>
            <w:r w:rsidRPr="009F54E2">
              <w:rPr>
                <w:rFonts w:ascii="Times New Roman" w:hAnsi="Times New Roman" w:cs="Times New Roman"/>
                <w:lang w:val="ru-RU"/>
              </w:rPr>
              <w:t>), регистрационный номер № 25596 от 20.12.2024.</w:t>
            </w:r>
          </w:p>
          <w:p w14:paraId="54BD4737" w14:textId="77777777" w:rsidR="0068007F" w:rsidRPr="009F54E2" w:rsidRDefault="0068007F" w:rsidP="00881374">
            <w:pPr>
              <w:tabs>
                <w:tab w:val="left" w:pos="317"/>
              </w:tabs>
              <w:spacing w:line="276" w:lineRule="auto"/>
              <w:ind w:firstLine="318"/>
              <w:jc w:val="both"/>
              <w:rPr>
                <w:rFonts w:ascii="Times New Roman" w:hAnsi="Times New Roman" w:cs="Times New Roman"/>
                <w:lang w:val="ru-RU"/>
              </w:rPr>
            </w:pPr>
            <w:r w:rsidRPr="009F54E2">
              <w:rPr>
                <w:rFonts w:ascii="Times New Roman" w:hAnsi="Times New Roman" w:cs="Times New Roman"/>
                <w:lang w:val="ru-RU"/>
              </w:rPr>
              <w:t>Предоставление должно быть в виде передачи:</w:t>
            </w:r>
          </w:p>
          <w:p w14:paraId="7C61E211" w14:textId="77777777" w:rsidR="0068007F" w:rsidRPr="009F54E2" w:rsidRDefault="0068007F" w:rsidP="00881374">
            <w:pPr>
              <w:pStyle w:val="a6"/>
              <w:numPr>
                <w:ilvl w:val="0"/>
                <w:numId w:val="32"/>
              </w:numPr>
              <w:tabs>
                <w:tab w:val="left" w:pos="317"/>
                <w:tab w:val="left" w:pos="637"/>
              </w:tabs>
              <w:spacing w:line="276" w:lineRule="auto"/>
              <w:ind w:left="0" w:firstLine="320"/>
              <w:jc w:val="both"/>
              <w:rPr>
                <w:lang w:val="ru-RU"/>
              </w:rPr>
            </w:pPr>
            <w:r w:rsidRPr="009F54E2">
              <w:rPr>
                <w:sz w:val="24"/>
                <w:lang w:val="ru-RU"/>
              </w:rPr>
              <w:t>неисключительного права использования программного комплекса «ВУЗ онлайн» с дополнительными функциональными возможностями для защищенного подключения к супер-сервису «ВУЗ-онлайн» сроком на 1 год.</w:t>
            </w:r>
          </w:p>
        </w:tc>
        <w:tc>
          <w:tcPr>
            <w:tcW w:w="1599" w:type="dxa"/>
            <w:tcBorders>
              <w:top w:val="single" w:sz="4" w:space="0" w:color="auto"/>
              <w:left w:val="single" w:sz="4" w:space="0" w:color="auto"/>
              <w:bottom w:val="single" w:sz="4" w:space="0" w:color="auto"/>
              <w:right w:val="single" w:sz="4" w:space="0" w:color="auto"/>
            </w:tcBorders>
          </w:tcPr>
          <w:p w14:paraId="522AA541" w14:textId="77777777" w:rsidR="0068007F" w:rsidRPr="009F54E2" w:rsidRDefault="0068007F" w:rsidP="00881374">
            <w:pPr>
              <w:spacing w:line="276" w:lineRule="auto"/>
              <w:jc w:val="center"/>
              <w:rPr>
                <w:rFonts w:ascii="Times New Roman" w:eastAsia="MS Mincho" w:hAnsi="Times New Roman" w:cs="Times New Roman"/>
                <w:lang w:val="ru-RU"/>
              </w:rPr>
            </w:pPr>
            <w:r w:rsidRPr="009F54E2">
              <w:rPr>
                <w:rFonts w:ascii="Times New Roman" w:eastAsia="MS Mincho" w:hAnsi="Times New Roman" w:cs="Times New Roman"/>
                <w:lang w:val="ru-RU"/>
              </w:rPr>
              <w:t>1</w:t>
            </w:r>
          </w:p>
        </w:tc>
      </w:tr>
      <w:tr w:rsidR="009F54E2" w:rsidRPr="009F54E2" w14:paraId="60F6A9C0" w14:textId="77777777" w:rsidTr="00881374">
        <w:trPr>
          <w:trHeight w:val="2079"/>
        </w:trPr>
        <w:tc>
          <w:tcPr>
            <w:tcW w:w="498" w:type="dxa"/>
            <w:tcBorders>
              <w:top w:val="single" w:sz="4" w:space="0" w:color="auto"/>
              <w:left w:val="single" w:sz="4" w:space="0" w:color="auto"/>
              <w:bottom w:val="single" w:sz="4" w:space="0" w:color="auto"/>
              <w:right w:val="single" w:sz="4" w:space="0" w:color="auto"/>
            </w:tcBorders>
          </w:tcPr>
          <w:p w14:paraId="676597AC" w14:textId="77777777" w:rsidR="009F54E2" w:rsidRPr="009F54E2" w:rsidRDefault="009F54E2" w:rsidP="009F54E2">
            <w:pPr>
              <w:numPr>
                <w:ilvl w:val="0"/>
                <w:numId w:val="5"/>
              </w:numPr>
              <w:spacing w:line="276" w:lineRule="auto"/>
              <w:ind w:left="0" w:firstLine="0"/>
              <w:jc w:val="center"/>
              <w:rPr>
                <w:rFonts w:ascii="Times New Roman" w:eastAsia="MS Mincho" w:hAnsi="Times New Roman" w:cs="Times New Roman"/>
                <w:lang w:val="ru-RU"/>
              </w:rPr>
            </w:pPr>
          </w:p>
        </w:tc>
        <w:tc>
          <w:tcPr>
            <w:tcW w:w="2722" w:type="dxa"/>
            <w:tcBorders>
              <w:top w:val="single" w:sz="4" w:space="0" w:color="auto"/>
              <w:left w:val="single" w:sz="4" w:space="0" w:color="auto"/>
              <w:bottom w:val="single" w:sz="4" w:space="0" w:color="auto"/>
              <w:right w:val="single" w:sz="4" w:space="0" w:color="auto"/>
            </w:tcBorders>
          </w:tcPr>
          <w:p w14:paraId="3F789074" w14:textId="40F7DAF7" w:rsidR="009F54E2" w:rsidRPr="009F54E2" w:rsidRDefault="009F54E2" w:rsidP="009F54E2">
            <w:pPr>
              <w:tabs>
                <w:tab w:val="left" w:pos="317"/>
              </w:tabs>
              <w:spacing w:line="276" w:lineRule="auto"/>
              <w:rPr>
                <w:rFonts w:ascii="Times New Roman" w:hAnsi="Times New Roman" w:cs="Times New Roman"/>
                <w:lang w:val="ru-RU"/>
              </w:rPr>
            </w:pPr>
            <w:r w:rsidRPr="009F54E2">
              <w:rPr>
                <w:rFonts w:ascii="Times New Roman" w:hAnsi="Times New Roman" w:cs="Times New Roman"/>
                <w:lang w:val="ru-RU"/>
              </w:rPr>
              <w:t>Средство криптографической защиты информации, реализующее функции клиента, с дополнительными функциональными возможностями</w:t>
            </w:r>
          </w:p>
        </w:tc>
        <w:tc>
          <w:tcPr>
            <w:tcW w:w="5216" w:type="dxa"/>
            <w:tcBorders>
              <w:top w:val="single" w:sz="4" w:space="0" w:color="auto"/>
              <w:left w:val="single" w:sz="4" w:space="0" w:color="auto"/>
              <w:bottom w:val="single" w:sz="4" w:space="0" w:color="auto"/>
              <w:right w:val="single" w:sz="4" w:space="0" w:color="auto"/>
            </w:tcBorders>
          </w:tcPr>
          <w:p w14:paraId="09B51D81" w14:textId="77777777" w:rsidR="009F54E2" w:rsidRPr="009F54E2" w:rsidRDefault="009F54E2" w:rsidP="009F54E2">
            <w:pPr>
              <w:ind w:firstLine="320"/>
              <w:jc w:val="both"/>
              <w:rPr>
                <w:rFonts w:ascii="Times New Roman" w:hAnsi="Times New Roman" w:cs="Times New Roman"/>
                <w:b/>
                <w:i/>
                <w:lang w:val="ru-RU"/>
              </w:rPr>
            </w:pPr>
            <w:r w:rsidRPr="009F54E2">
              <w:rPr>
                <w:rFonts w:ascii="Times New Roman" w:hAnsi="Times New Roman" w:cs="Times New Roman"/>
                <w:b/>
                <w:i/>
                <w:lang w:val="ru-RU"/>
              </w:rPr>
              <w:t>Функциональные требования</w:t>
            </w:r>
          </w:p>
          <w:p w14:paraId="04398EF2" w14:textId="77777777" w:rsidR="009F54E2" w:rsidRPr="009F54E2" w:rsidRDefault="009F54E2" w:rsidP="009F54E2">
            <w:pPr>
              <w:ind w:firstLine="320"/>
              <w:jc w:val="both"/>
              <w:rPr>
                <w:rFonts w:ascii="Times New Roman" w:hAnsi="Times New Roman" w:cs="Times New Roman"/>
                <w:lang w:val="ru-RU"/>
              </w:rPr>
            </w:pPr>
            <w:proofErr w:type="spellStart"/>
            <w:r w:rsidRPr="009F54E2">
              <w:rPr>
                <w:rFonts w:ascii="Times New Roman" w:hAnsi="Times New Roman" w:cs="Times New Roman"/>
                <w:lang w:val="ru-RU"/>
              </w:rPr>
              <w:t>Криптоклиент</w:t>
            </w:r>
            <w:proofErr w:type="spellEnd"/>
            <w:r w:rsidRPr="009F54E2">
              <w:rPr>
                <w:rFonts w:ascii="Times New Roman" w:hAnsi="Times New Roman" w:cs="Times New Roman"/>
                <w:lang w:val="ru-RU"/>
              </w:rPr>
              <w:t xml:space="preserve"> для ОС </w:t>
            </w:r>
            <w:proofErr w:type="spellStart"/>
            <w:r w:rsidRPr="009F54E2">
              <w:rPr>
                <w:rFonts w:ascii="Times New Roman" w:hAnsi="Times New Roman" w:cs="Times New Roman"/>
                <w:lang w:val="ru-RU"/>
              </w:rPr>
              <w:t>Linux</w:t>
            </w:r>
            <w:proofErr w:type="spellEnd"/>
            <w:r w:rsidRPr="009F54E2">
              <w:rPr>
                <w:rFonts w:ascii="Times New Roman" w:hAnsi="Times New Roman" w:cs="Times New Roman"/>
                <w:lang w:val="ru-RU"/>
              </w:rPr>
              <w:t xml:space="preserve"> должен обеспечивать:</w:t>
            </w:r>
          </w:p>
          <w:p w14:paraId="2F2D8C6B" w14:textId="77777777" w:rsidR="009F54E2" w:rsidRPr="009F54E2" w:rsidRDefault="009F54E2" w:rsidP="009F54E2">
            <w:pPr>
              <w:pStyle w:val="a6"/>
              <w:numPr>
                <w:ilvl w:val="0"/>
                <w:numId w:val="33"/>
              </w:numPr>
              <w:jc w:val="both"/>
              <w:rPr>
                <w:sz w:val="24"/>
                <w:szCs w:val="24"/>
                <w:lang w:val="ru-RU"/>
              </w:rPr>
            </w:pPr>
            <w:r w:rsidRPr="009F54E2">
              <w:rPr>
                <w:sz w:val="24"/>
                <w:szCs w:val="24"/>
                <w:lang w:val="ru-RU"/>
              </w:rPr>
              <w:t>выполнение криптографических операций в соответствии:</w:t>
            </w:r>
          </w:p>
          <w:p w14:paraId="0170A8AF" w14:textId="77777777" w:rsidR="009F54E2" w:rsidRPr="009F54E2" w:rsidRDefault="009F54E2" w:rsidP="009F54E2">
            <w:pPr>
              <w:pStyle w:val="a6"/>
              <w:numPr>
                <w:ilvl w:val="0"/>
                <w:numId w:val="34"/>
              </w:numPr>
              <w:jc w:val="both"/>
              <w:rPr>
                <w:sz w:val="24"/>
                <w:szCs w:val="24"/>
                <w:lang w:val="ru-RU"/>
              </w:rPr>
            </w:pPr>
            <w:r w:rsidRPr="009F54E2">
              <w:rPr>
                <w:sz w:val="24"/>
                <w:szCs w:val="24"/>
                <w:lang w:val="ru-RU"/>
              </w:rPr>
              <w:t>ГОСТ 28147-89 «Системы обработки информации. Защита криптографическая. Алгоритм криптографического преобразования»;</w:t>
            </w:r>
          </w:p>
          <w:p w14:paraId="5A0403CF" w14:textId="77777777" w:rsidR="009F54E2" w:rsidRPr="009F54E2" w:rsidRDefault="009F54E2" w:rsidP="009F54E2">
            <w:pPr>
              <w:pStyle w:val="a6"/>
              <w:numPr>
                <w:ilvl w:val="0"/>
                <w:numId w:val="34"/>
              </w:numPr>
              <w:jc w:val="both"/>
              <w:rPr>
                <w:sz w:val="24"/>
                <w:szCs w:val="24"/>
                <w:lang w:val="ru-RU"/>
              </w:rPr>
            </w:pPr>
            <w:r w:rsidRPr="009F54E2">
              <w:rPr>
                <w:sz w:val="24"/>
                <w:szCs w:val="24"/>
                <w:lang w:val="ru-RU"/>
              </w:rPr>
              <w:t>ГОСТ 34.12-2018 «Информационная технология. Криптографическая защита информации. Блочные шифры»;</w:t>
            </w:r>
          </w:p>
          <w:p w14:paraId="67130BEB" w14:textId="77777777" w:rsidR="009F54E2" w:rsidRPr="009F54E2" w:rsidRDefault="009F54E2" w:rsidP="009F54E2">
            <w:pPr>
              <w:pStyle w:val="a6"/>
              <w:numPr>
                <w:ilvl w:val="0"/>
                <w:numId w:val="34"/>
              </w:numPr>
              <w:jc w:val="both"/>
              <w:rPr>
                <w:sz w:val="24"/>
                <w:szCs w:val="24"/>
                <w:lang w:val="ru-RU"/>
              </w:rPr>
            </w:pPr>
            <w:r w:rsidRPr="009F54E2">
              <w:rPr>
                <w:sz w:val="24"/>
                <w:szCs w:val="24"/>
                <w:lang w:val="ru-RU"/>
              </w:rPr>
              <w:t>ГОСТ 34.13-2018 «Информационная технология. Криптографическая защита информации. Режимы работы блочных шифров»;</w:t>
            </w:r>
          </w:p>
          <w:p w14:paraId="60BD1501" w14:textId="77777777" w:rsidR="009F54E2" w:rsidRPr="009F54E2" w:rsidRDefault="009F54E2" w:rsidP="009F54E2">
            <w:pPr>
              <w:pStyle w:val="a6"/>
              <w:numPr>
                <w:ilvl w:val="0"/>
                <w:numId w:val="33"/>
              </w:numPr>
              <w:jc w:val="both"/>
              <w:rPr>
                <w:sz w:val="24"/>
                <w:szCs w:val="24"/>
                <w:lang w:val="ru-RU"/>
              </w:rPr>
            </w:pPr>
            <w:r w:rsidRPr="009F54E2">
              <w:rPr>
                <w:sz w:val="24"/>
                <w:szCs w:val="24"/>
                <w:lang w:val="ru-RU"/>
              </w:rPr>
              <w:t>создание защищенных каналов (туннелей) посредством шифрования трафика защищаемого узла и передачи этого трафика на другие VPN-шлюзы или защищенные клиенты;</w:t>
            </w:r>
          </w:p>
          <w:p w14:paraId="50DBB103" w14:textId="77777777" w:rsidR="009F54E2" w:rsidRPr="009F54E2" w:rsidRDefault="009F54E2" w:rsidP="009F54E2">
            <w:pPr>
              <w:pStyle w:val="a6"/>
              <w:numPr>
                <w:ilvl w:val="0"/>
                <w:numId w:val="33"/>
              </w:numPr>
              <w:jc w:val="both"/>
              <w:rPr>
                <w:sz w:val="24"/>
                <w:szCs w:val="24"/>
                <w:lang w:val="ru-RU"/>
              </w:rPr>
            </w:pPr>
            <w:r w:rsidRPr="009F54E2">
              <w:rPr>
                <w:sz w:val="24"/>
                <w:szCs w:val="24"/>
                <w:lang w:val="ru-RU"/>
              </w:rPr>
              <w:t>обработку IP-трафика на прикладном уровне (по протоколам FTP, DNS, H.323, SCCP, SIP);</w:t>
            </w:r>
          </w:p>
          <w:p w14:paraId="17229E47" w14:textId="77777777" w:rsidR="009F54E2" w:rsidRPr="009F54E2" w:rsidRDefault="009F54E2" w:rsidP="009F54E2">
            <w:pPr>
              <w:pStyle w:val="a6"/>
              <w:numPr>
                <w:ilvl w:val="0"/>
                <w:numId w:val="33"/>
              </w:numPr>
              <w:jc w:val="both"/>
              <w:rPr>
                <w:sz w:val="24"/>
                <w:szCs w:val="24"/>
                <w:lang w:val="ru-RU"/>
              </w:rPr>
            </w:pPr>
            <w:r w:rsidRPr="009F54E2">
              <w:rPr>
                <w:sz w:val="24"/>
                <w:szCs w:val="24"/>
                <w:lang w:val="ru-RU"/>
              </w:rPr>
              <w:t>блокирование входящих IP-пакетов при следующих условиях:</w:t>
            </w:r>
          </w:p>
          <w:p w14:paraId="261EC9A2" w14:textId="77777777" w:rsidR="009F54E2" w:rsidRPr="009F54E2" w:rsidRDefault="009F54E2" w:rsidP="009F54E2">
            <w:pPr>
              <w:pStyle w:val="a6"/>
              <w:numPr>
                <w:ilvl w:val="0"/>
                <w:numId w:val="36"/>
              </w:numPr>
              <w:jc w:val="both"/>
              <w:rPr>
                <w:sz w:val="24"/>
                <w:szCs w:val="24"/>
                <w:lang w:val="ru-RU"/>
              </w:rPr>
            </w:pPr>
            <w:r w:rsidRPr="009F54E2">
              <w:rPr>
                <w:sz w:val="24"/>
                <w:szCs w:val="24"/>
                <w:lang w:val="ru-RU"/>
              </w:rPr>
              <w:t>не найден ключ для идентификатора в IP-пакете;</w:t>
            </w:r>
          </w:p>
          <w:p w14:paraId="062A1C67" w14:textId="77777777" w:rsidR="009F54E2" w:rsidRPr="009F54E2" w:rsidRDefault="009F54E2" w:rsidP="009F54E2">
            <w:pPr>
              <w:pStyle w:val="a6"/>
              <w:numPr>
                <w:ilvl w:val="0"/>
                <w:numId w:val="35"/>
              </w:numPr>
              <w:jc w:val="both"/>
              <w:rPr>
                <w:sz w:val="24"/>
                <w:szCs w:val="24"/>
                <w:lang w:val="ru-RU"/>
              </w:rPr>
            </w:pPr>
            <w:r w:rsidRPr="009F54E2">
              <w:rPr>
                <w:sz w:val="24"/>
                <w:szCs w:val="24"/>
                <w:lang w:val="ru-RU"/>
              </w:rPr>
              <w:t xml:space="preserve">значение </w:t>
            </w:r>
            <w:proofErr w:type="spellStart"/>
            <w:r w:rsidRPr="009F54E2">
              <w:rPr>
                <w:sz w:val="24"/>
                <w:szCs w:val="24"/>
                <w:lang w:val="ru-RU"/>
              </w:rPr>
              <w:t>имитозащитной</w:t>
            </w:r>
            <w:proofErr w:type="spellEnd"/>
            <w:r w:rsidRPr="009F54E2">
              <w:rPr>
                <w:sz w:val="24"/>
                <w:szCs w:val="24"/>
                <w:lang w:val="ru-RU"/>
              </w:rPr>
              <w:t xml:space="preserve"> вставки, принятой в составе входящего IP-пакета, не совпадает со значением вычисленной </w:t>
            </w:r>
            <w:proofErr w:type="spellStart"/>
            <w:r w:rsidRPr="009F54E2">
              <w:rPr>
                <w:sz w:val="24"/>
                <w:szCs w:val="24"/>
                <w:lang w:val="ru-RU"/>
              </w:rPr>
              <w:t>имитозащитной</w:t>
            </w:r>
            <w:proofErr w:type="spellEnd"/>
            <w:r w:rsidRPr="009F54E2">
              <w:rPr>
                <w:sz w:val="24"/>
                <w:szCs w:val="24"/>
                <w:lang w:val="ru-RU"/>
              </w:rPr>
              <w:t xml:space="preserve"> вставки для данного пакета на принимающей стороне;</w:t>
            </w:r>
          </w:p>
          <w:p w14:paraId="18905903" w14:textId="77777777" w:rsidR="009F54E2" w:rsidRPr="009F54E2" w:rsidRDefault="009F54E2" w:rsidP="009F54E2">
            <w:pPr>
              <w:pStyle w:val="a6"/>
              <w:numPr>
                <w:ilvl w:val="0"/>
                <w:numId w:val="35"/>
              </w:numPr>
              <w:jc w:val="both"/>
              <w:rPr>
                <w:sz w:val="24"/>
                <w:szCs w:val="24"/>
                <w:lang w:val="ru-RU"/>
              </w:rPr>
            </w:pPr>
            <w:r w:rsidRPr="009F54E2">
              <w:rPr>
                <w:sz w:val="24"/>
                <w:szCs w:val="24"/>
                <w:lang w:val="ru-RU"/>
              </w:rPr>
              <w:t>превышено допустимое время передачи (получения) IP-пакета;</w:t>
            </w:r>
          </w:p>
          <w:p w14:paraId="74B38767" w14:textId="77777777" w:rsidR="009F54E2" w:rsidRPr="009F54E2" w:rsidRDefault="009F54E2" w:rsidP="009F54E2">
            <w:pPr>
              <w:pStyle w:val="a6"/>
              <w:numPr>
                <w:ilvl w:val="0"/>
                <w:numId w:val="35"/>
              </w:numPr>
              <w:jc w:val="both"/>
              <w:rPr>
                <w:sz w:val="24"/>
                <w:szCs w:val="24"/>
                <w:lang w:val="ru-RU"/>
              </w:rPr>
            </w:pPr>
            <w:r w:rsidRPr="009F54E2">
              <w:rPr>
                <w:sz w:val="24"/>
                <w:szCs w:val="24"/>
                <w:lang w:val="ru-RU"/>
              </w:rPr>
              <w:t>полученный IP-пакет не соответствует протоколу;</w:t>
            </w:r>
          </w:p>
          <w:p w14:paraId="265E66EB"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аутентификацию пользователя;</w:t>
            </w:r>
          </w:p>
          <w:p w14:paraId="0E9EF973"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многофакторную аутентификацию;</w:t>
            </w:r>
          </w:p>
          <w:p w14:paraId="03D46D79"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контроль целостности своих компонентов и среды функционирования;</w:t>
            </w:r>
          </w:p>
          <w:p w14:paraId="07787362"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регистрацию событий;</w:t>
            </w:r>
          </w:p>
          <w:p w14:paraId="32EF2176"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стирание пароля и ключевой информации при их удалении из памяти;</w:t>
            </w:r>
          </w:p>
          <w:p w14:paraId="1AE381D0"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фильтрацию трафика на уровне сети VPN по идентификаторам сетевых узлов и их ролям;</w:t>
            </w:r>
          </w:p>
          <w:p w14:paraId="24F7C927"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фильтрацию трафика на транспортном уровне по протоколам TCP, UDP и ICMP;</w:t>
            </w:r>
          </w:p>
          <w:p w14:paraId="50ECA6AC"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фильтрацию трафика по времени обработки пакетов;</w:t>
            </w:r>
          </w:p>
          <w:p w14:paraId="21C2F598" w14:textId="77777777" w:rsidR="009F54E2" w:rsidRPr="009F54E2" w:rsidRDefault="009F54E2" w:rsidP="009F54E2">
            <w:pPr>
              <w:pStyle w:val="a6"/>
              <w:numPr>
                <w:ilvl w:val="0"/>
                <w:numId w:val="37"/>
              </w:numPr>
              <w:jc w:val="both"/>
              <w:rPr>
                <w:sz w:val="24"/>
                <w:szCs w:val="24"/>
                <w:lang w:val="ru-RU"/>
              </w:rPr>
            </w:pPr>
            <w:r w:rsidRPr="009F54E2">
              <w:rPr>
                <w:sz w:val="24"/>
                <w:szCs w:val="24"/>
                <w:lang w:val="ru-RU"/>
              </w:rPr>
              <w:t>поддержку работы USB-токенов:</w:t>
            </w:r>
          </w:p>
          <w:p w14:paraId="4F548B47" w14:textId="77777777" w:rsidR="009F54E2" w:rsidRPr="009F54E2" w:rsidRDefault="009F54E2" w:rsidP="009F54E2">
            <w:pPr>
              <w:pStyle w:val="a6"/>
              <w:numPr>
                <w:ilvl w:val="0"/>
                <w:numId w:val="38"/>
              </w:numPr>
              <w:jc w:val="both"/>
              <w:rPr>
                <w:sz w:val="24"/>
                <w:szCs w:val="24"/>
                <w:lang w:val="ru-RU"/>
              </w:rPr>
            </w:pPr>
            <w:proofErr w:type="spellStart"/>
            <w:r w:rsidRPr="009F54E2">
              <w:rPr>
                <w:sz w:val="24"/>
                <w:szCs w:val="24"/>
                <w:lang w:val="ru-RU"/>
              </w:rPr>
              <w:t>JaCarta</w:t>
            </w:r>
            <w:proofErr w:type="spellEnd"/>
            <w:r w:rsidRPr="009F54E2">
              <w:rPr>
                <w:sz w:val="24"/>
                <w:szCs w:val="24"/>
                <w:lang w:val="ru-RU"/>
              </w:rPr>
              <w:t xml:space="preserve"> ГОСТ; </w:t>
            </w:r>
          </w:p>
          <w:p w14:paraId="7970126F" w14:textId="77777777" w:rsidR="009F54E2" w:rsidRPr="009F54E2" w:rsidRDefault="009F54E2" w:rsidP="009F54E2">
            <w:pPr>
              <w:pStyle w:val="a6"/>
              <w:numPr>
                <w:ilvl w:val="0"/>
                <w:numId w:val="38"/>
              </w:numPr>
              <w:jc w:val="both"/>
              <w:rPr>
                <w:sz w:val="24"/>
                <w:szCs w:val="24"/>
              </w:rPr>
            </w:pPr>
            <w:r w:rsidRPr="009F54E2">
              <w:rPr>
                <w:sz w:val="24"/>
                <w:szCs w:val="24"/>
              </w:rPr>
              <w:t xml:space="preserve">JaCarta-2 </w:t>
            </w:r>
            <w:r w:rsidRPr="009F54E2">
              <w:rPr>
                <w:sz w:val="24"/>
                <w:szCs w:val="24"/>
                <w:lang w:val="ru-RU"/>
              </w:rPr>
              <w:t>ГОСТ</w:t>
            </w:r>
            <w:r w:rsidRPr="009F54E2">
              <w:rPr>
                <w:sz w:val="24"/>
                <w:szCs w:val="24"/>
              </w:rPr>
              <w:t xml:space="preserve">; </w:t>
            </w:r>
          </w:p>
          <w:p w14:paraId="5B801EE3" w14:textId="77777777" w:rsidR="009F54E2" w:rsidRPr="009F54E2" w:rsidRDefault="009F54E2" w:rsidP="009F54E2">
            <w:pPr>
              <w:pStyle w:val="a6"/>
              <w:numPr>
                <w:ilvl w:val="0"/>
                <w:numId w:val="38"/>
              </w:numPr>
              <w:jc w:val="both"/>
              <w:rPr>
                <w:sz w:val="24"/>
                <w:szCs w:val="24"/>
              </w:rPr>
            </w:pPr>
            <w:proofErr w:type="spellStart"/>
            <w:r w:rsidRPr="009F54E2">
              <w:rPr>
                <w:sz w:val="24"/>
                <w:szCs w:val="24"/>
              </w:rPr>
              <w:t>JaCarta</w:t>
            </w:r>
            <w:proofErr w:type="spellEnd"/>
            <w:r w:rsidRPr="009F54E2">
              <w:rPr>
                <w:sz w:val="24"/>
                <w:szCs w:val="24"/>
              </w:rPr>
              <w:t xml:space="preserve"> PKI/</w:t>
            </w:r>
            <w:proofErr w:type="spellStart"/>
            <w:r w:rsidRPr="009F54E2">
              <w:rPr>
                <w:sz w:val="24"/>
                <w:szCs w:val="24"/>
              </w:rPr>
              <w:t>Flash</w:t>
            </w:r>
            <w:proofErr w:type="spellEnd"/>
            <w:r w:rsidRPr="009F54E2">
              <w:rPr>
                <w:sz w:val="24"/>
                <w:szCs w:val="24"/>
              </w:rPr>
              <w:t xml:space="preserve">; </w:t>
            </w:r>
          </w:p>
          <w:p w14:paraId="5D2DE053" w14:textId="77777777" w:rsidR="009F54E2" w:rsidRPr="009F54E2" w:rsidRDefault="009F54E2" w:rsidP="009F54E2">
            <w:pPr>
              <w:pStyle w:val="a6"/>
              <w:numPr>
                <w:ilvl w:val="0"/>
                <w:numId w:val="38"/>
              </w:numPr>
              <w:jc w:val="both"/>
              <w:rPr>
                <w:sz w:val="24"/>
                <w:szCs w:val="24"/>
              </w:rPr>
            </w:pPr>
            <w:proofErr w:type="spellStart"/>
            <w:r w:rsidRPr="009F54E2">
              <w:rPr>
                <w:sz w:val="24"/>
                <w:szCs w:val="24"/>
              </w:rPr>
              <w:t>JaCarta</w:t>
            </w:r>
            <w:proofErr w:type="spellEnd"/>
            <w:r w:rsidRPr="009F54E2">
              <w:rPr>
                <w:sz w:val="24"/>
                <w:szCs w:val="24"/>
              </w:rPr>
              <w:t xml:space="preserve"> PKI/</w:t>
            </w:r>
            <w:r w:rsidRPr="009F54E2">
              <w:rPr>
                <w:sz w:val="24"/>
                <w:szCs w:val="24"/>
                <w:lang w:val="ru-RU"/>
              </w:rPr>
              <w:t>ГОСТ</w:t>
            </w:r>
            <w:r w:rsidRPr="009F54E2">
              <w:rPr>
                <w:sz w:val="24"/>
                <w:szCs w:val="24"/>
              </w:rPr>
              <w:t xml:space="preserve">; </w:t>
            </w:r>
          </w:p>
          <w:p w14:paraId="4403C5A4" w14:textId="77777777" w:rsidR="009F54E2" w:rsidRPr="009F54E2" w:rsidRDefault="009F54E2" w:rsidP="009F54E2">
            <w:pPr>
              <w:pStyle w:val="a6"/>
              <w:numPr>
                <w:ilvl w:val="0"/>
                <w:numId w:val="38"/>
              </w:numPr>
              <w:jc w:val="both"/>
              <w:rPr>
                <w:sz w:val="24"/>
                <w:szCs w:val="24"/>
              </w:rPr>
            </w:pPr>
            <w:r w:rsidRPr="009F54E2">
              <w:rPr>
                <w:sz w:val="24"/>
                <w:szCs w:val="24"/>
              </w:rPr>
              <w:t>JaCarta-2 PKI/</w:t>
            </w:r>
            <w:r w:rsidRPr="009F54E2">
              <w:rPr>
                <w:sz w:val="24"/>
                <w:szCs w:val="24"/>
                <w:lang w:val="ru-RU"/>
              </w:rPr>
              <w:t>ГОСТ</w:t>
            </w:r>
            <w:r w:rsidRPr="009F54E2">
              <w:rPr>
                <w:sz w:val="24"/>
                <w:szCs w:val="24"/>
              </w:rPr>
              <w:t xml:space="preserve">; </w:t>
            </w:r>
          </w:p>
          <w:p w14:paraId="5FC1F739" w14:textId="77777777" w:rsidR="009F54E2" w:rsidRPr="009F54E2" w:rsidRDefault="009F54E2" w:rsidP="009F54E2">
            <w:pPr>
              <w:pStyle w:val="a6"/>
              <w:numPr>
                <w:ilvl w:val="0"/>
                <w:numId w:val="38"/>
              </w:numPr>
              <w:jc w:val="both"/>
              <w:rPr>
                <w:sz w:val="24"/>
                <w:szCs w:val="24"/>
              </w:rPr>
            </w:pPr>
            <w:proofErr w:type="spellStart"/>
            <w:r w:rsidRPr="009F54E2">
              <w:rPr>
                <w:sz w:val="24"/>
                <w:szCs w:val="24"/>
              </w:rPr>
              <w:t>JaCarta</w:t>
            </w:r>
            <w:proofErr w:type="spellEnd"/>
            <w:r w:rsidRPr="009F54E2">
              <w:rPr>
                <w:sz w:val="24"/>
                <w:szCs w:val="24"/>
              </w:rPr>
              <w:t xml:space="preserve"> SF/</w:t>
            </w:r>
            <w:r w:rsidRPr="009F54E2">
              <w:rPr>
                <w:sz w:val="24"/>
                <w:szCs w:val="24"/>
                <w:lang w:val="ru-RU"/>
              </w:rPr>
              <w:t>ГОСТ</w:t>
            </w:r>
            <w:r w:rsidRPr="009F54E2">
              <w:rPr>
                <w:sz w:val="24"/>
                <w:szCs w:val="24"/>
              </w:rPr>
              <w:t xml:space="preserve">; </w:t>
            </w:r>
          </w:p>
          <w:p w14:paraId="2F362CF6" w14:textId="77777777" w:rsidR="009F54E2" w:rsidRPr="009F54E2" w:rsidRDefault="009F54E2" w:rsidP="009F54E2">
            <w:pPr>
              <w:pStyle w:val="a6"/>
              <w:numPr>
                <w:ilvl w:val="0"/>
                <w:numId w:val="38"/>
              </w:numPr>
              <w:jc w:val="both"/>
              <w:rPr>
                <w:sz w:val="24"/>
                <w:szCs w:val="24"/>
              </w:rPr>
            </w:pPr>
            <w:proofErr w:type="spellStart"/>
            <w:r w:rsidRPr="009F54E2">
              <w:rPr>
                <w:sz w:val="24"/>
                <w:szCs w:val="24"/>
              </w:rPr>
              <w:t>JaCarta</w:t>
            </w:r>
            <w:proofErr w:type="spellEnd"/>
            <w:r w:rsidRPr="009F54E2">
              <w:rPr>
                <w:sz w:val="24"/>
                <w:szCs w:val="24"/>
              </w:rPr>
              <w:t xml:space="preserve"> LT;</w:t>
            </w:r>
          </w:p>
          <w:p w14:paraId="4C679862" w14:textId="77777777" w:rsidR="009F54E2" w:rsidRPr="009F54E2" w:rsidRDefault="009F54E2" w:rsidP="009F54E2">
            <w:pPr>
              <w:pStyle w:val="a6"/>
              <w:numPr>
                <w:ilvl w:val="0"/>
                <w:numId w:val="38"/>
              </w:numPr>
              <w:jc w:val="both"/>
              <w:rPr>
                <w:sz w:val="24"/>
                <w:szCs w:val="24"/>
              </w:rPr>
            </w:pPr>
            <w:proofErr w:type="spellStart"/>
            <w:r w:rsidRPr="009F54E2">
              <w:rPr>
                <w:sz w:val="24"/>
                <w:szCs w:val="24"/>
              </w:rPr>
              <w:t>JaCarta</w:t>
            </w:r>
            <w:proofErr w:type="spellEnd"/>
            <w:r w:rsidRPr="009F54E2">
              <w:rPr>
                <w:sz w:val="24"/>
                <w:szCs w:val="24"/>
              </w:rPr>
              <w:t xml:space="preserve"> PRO;</w:t>
            </w:r>
          </w:p>
          <w:p w14:paraId="3D4DB83A" w14:textId="77777777" w:rsidR="009F54E2" w:rsidRPr="009F54E2" w:rsidRDefault="009F54E2" w:rsidP="009F54E2">
            <w:pPr>
              <w:pStyle w:val="a6"/>
              <w:numPr>
                <w:ilvl w:val="0"/>
                <w:numId w:val="38"/>
              </w:numPr>
              <w:jc w:val="both"/>
              <w:rPr>
                <w:sz w:val="24"/>
                <w:szCs w:val="24"/>
                <w:lang w:val="en-US"/>
              </w:rPr>
            </w:pPr>
            <w:proofErr w:type="spellStart"/>
            <w:r w:rsidRPr="009F54E2">
              <w:rPr>
                <w:sz w:val="24"/>
                <w:szCs w:val="24"/>
                <w:lang w:val="ru-RU"/>
              </w:rPr>
              <w:t>Рутокен</w:t>
            </w:r>
            <w:proofErr w:type="spellEnd"/>
            <w:r w:rsidRPr="009F54E2">
              <w:rPr>
                <w:sz w:val="24"/>
                <w:szCs w:val="24"/>
                <w:lang w:val="en-US"/>
              </w:rPr>
              <w:t xml:space="preserve"> </w:t>
            </w:r>
            <w:r w:rsidRPr="009F54E2">
              <w:rPr>
                <w:sz w:val="24"/>
                <w:szCs w:val="24"/>
                <w:lang w:val="ru-RU"/>
              </w:rPr>
              <w:t>ЭЦП</w:t>
            </w:r>
            <w:r w:rsidRPr="009F54E2">
              <w:rPr>
                <w:sz w:val="24"/>
                <w:szCs w:val="24"/>
                <w:lang w:val="en-US"/>
              </w:rPr>
              <w:t>;</w:t>
            </w:r>
          </w:p>
          <w:p w14:paraId="69A14DA1" w14:textId="77777777" w:rsidR="009F54E2" w:rsidRPr="009F54E2" w:rsidRDefault="009F54E2" w:rsidP="009F54E2">
            <w:pPr>
              <w:pStyle w:val="a6"/>
              <w:numPr>
                <w:ilvl w:val="0"/>
                <w:numId w:val="38"/>
              </w:numPr>
              <w:jc w:val="both"/>
              <w:rPr>
                <w:sz w:val="24"/>
                <w:szCs w:val="24"/>
                <w:lang w:val="en-US"/>
              </w:rPr>
            </w:pPr>
            <w:proofErr w:type="spellStart"/>
            <w:r w:rsidRPr="009F54E2">
              <w:rPr>
                <w:sz w:val="24"/>
                <w:szCs w:val="24"/>
                <w:lang w:val="ru-RU"/>
              </w:rPr>
              <w:t>Рутокен</w:t>
            </w:r>
            <w:proofErr w:type="spellEnd"/>
            <w:r w:rsidRPr="009F54E2">
              <w:rPr>
                <w:sz w:val="24"/>
                <w:szCs w:val="24"/>
                <w:lang w:val="en-US"/>
              </w:rPr>
              <w:t xml:space="preserve"> </w:t>
            </w:r>
            <w:r w:rsidRPr="009F54E2">
              <w:rPr>
                <w:sz w:val="24"/>
                <w:szCs w:val="24"/>
                <w:lang w:val="ru-RU"/>
              </w:rPr>
              <w:t>ЭЦП</w:t>
            </w:r>
            <w:r w:rsidRPr="009F54E2">
              <w:rPr>
                <w:sz w:val="24"/>
                <w:szCs w:val="24"/>
                <w:lang w:val="en-US"/>
              </w:rPr>
              <w:t xml:space="preserve"> 2.0;</w:t>
            </w:r>
          </w:p>
          <w:p w14:paraId="6C2BFB0B" w14:textId="77777777" w:rsidR="009F54E2" w:rsidRPr="009F54E2" w:rsidRDefault="009F54E2" w:rsidP="009F54E2">
            <w:pPr>
              <w:pStyle w:val="a6"/>
              <w:numPr>
                <w:ilvl w:val="0"/>
                <w:numId w:val="38"/>
              </w:numPr>
              <w:jc w:val="both"/>
              <w:rPr>
                <w:sz w:val="24"/>
                <w:szCs w:val="24"/>
                <w:lang w:val="en-US"/>
              </w:rPr>
            </w:pPr>
            <w:proofErr w:type="spellStart"/>
            <w:r w:rsidRPr="009F54E2">
              <w:rPr>
                <w:sz w:val="24"/>
                <w:szCs w:val="24"/>
                <w:lang w:val="ru-RU"/>
              </w:rPr>
              <w:t>Рутокен</w:t>
            </w:r>
            <w:proofErr w:type="spellEnd"/>
            <w:r w:rsidRPr="009F54E2">
              <w:rPr>
                <w:sz w:val="24"/>
                <w:szCs w:val="24"/>
                <w:lang w:val="en-US"/>
              </w:rPr>
              <w:t xml:space="preserve"> </w:t>
            </w:r>
            <w:r w:rsidRPr="009F54E2">
              <w:rPr>
                <w:sz w:val="24"/>
                <w:szCs w:val="24"/>
                <w:lang w:val="ru-RU"/>
              </w:rPr>
              <w:t>ЭЦП</w:t>
            </w:r>
            <w:r w:rsidRPr="009F54E2">
              <w:rPr>
                <w:sz w:val="24"/>
                <w:szCs w:val="24"/>
                <w:lang w:val="en-US"/>
              </w:rPr>
              <w:t xml:space="preserve"> 3.0;</w:t>
            </w:r>
          </w:p>
          <w:p w14:paraId="6E4AC1DD" w14:textId="77777777" w:rsidR="009F54E2" w:rsidRPr="009F54E2" w:rsidRDefault="009F54E2" w:rsidP="009F54E2">
            <w:pPr>
              <w:pStyle w:val="a6"/>
              <w:numPr>
                <w:ilvl w:val="0"/>
                <w:numId w:val="38"/>
              </w:numPr>
              <w:jc w:val="both"/>
              <w:rPr>
                <w:sz w:val="24"/>
                <w:szCs w:val="24"/>
                <w:lang w:val="en-US"/>
              </w:rPr>
            </w:pPr>
            <w:proofErr w:type="spellStart"/>
            <w:r w:rsidRPr="009F54E2">
              <w:rPr>
                <w:sz w:val="24"/>
                <w:szCs w:val="24"/>
                <w:lang w:val="ru-RU"/>
              </w:rPr>
              <w:t>Рутокен</w:t>
            </w:r>
            <w:proofErr w:type="spellEnd"/>
            <w:r w:rsidRPr="009F54E2">
              <w:rPr>
                <w:sz w:val="24"/>
                <w:szCs w:val="24"/>
                <w:lang w:val="en-US"/>
              </w:rPr>
              <w:t xml:space="preserve"> PKI;</w:t>
            </w:r>
          </w:p>
          <w:p w14:paraId="44FC38A4" w14:textId="77777777" w:rsidR="009F54E2" w:rsidRPr="009F54E2" w:rsidRDefault="009F54E2" w:rsidP="009F54E2">
            <w:pPr>
              <w:pStyle w:val="a6"/>
              <w:numPr>
                <w:ilvl w:val="0"/>
                <w:numId w:val="38"/>
              </w:numPr>
              <w:jc w:val="both"/>
              <w:rPr>
                <w:sz w:val="24"/>
                <w:szCs w:val="24"/>
                <w:lang w:val="en-US"/>
              </w:rPr>
            </w:pPr>
            <w:proofErr w:type="spellStart"/>
            <w:r w:rsidRPr="009F54E2">
              <w:rPr>
                <w:sz w:val="24"/>
                <w:szCs w:val="24"/>
                <w:lang w:val="ru-RU"/>
              </w:rPr>
              <w:t>Рутокен</w:t>
            </w:r>
            <w:proofErr w:type="spellEnd"/>
            <w:r w:rsidRPr="009F54E2">
              <w:rPr>
                <w:sz w:val="24"/>
                <w:szCs w:val="24"/>
                <w:lang w:val="en-US"/>
              </w:rPr>
              <w:t xml:space="preserve"> Lite.</w:t>
            </w:r>
          </w:p>
          <w:p w14:paraId="1B15C113" w14:textId="77777777" w:rsidR="009F54E2" w:rsidRPr="009F54E2" w:rsidRDefault="009F54E2" w:rsidP="009F54E2">
            <w:pPr>
              <w:pStyle w:val="a6"/>
              <w:numPr>
                <w:ilvl w:val="0"/>
                <w:numId w:val="39"/>
              </w:numPr>
              <w:jc w:val="both"/>
              <w:rPr>
                <w:sz w:val="24"/>
                <w:szCs w:val="24"/>
                <w:lang w:val="ru-RU"/>
              </w:rPr>
            </w:pPr>
            <w:r w:rsidRPr="009F54E2">
              <w:rPr>
                <w:sz w:val="24"/>
                <w:szCs w:val="24"/>
                <w:lang w:val="ru-RU"/>
              </w:rPr>
              <w:t xml:space="preserve">блокировку всего открытого IP-трафика устройства при включённом VPN-соединении, кроме открытого трафика, необходимого для работы ОС и </w:t>
            </w:r>
            <w:proofErr w:type="spellStart"/>
            <w:r w:rsidRPr="009F54E2">
              <w:rPr>
                <w:sz w:val="24"/>
                <w:szCs w:val="24"/>
                <w:lang w:val="ru-RU"/>
              </w:rPr>
              <w:t>криптоклиента</w:t>
            </w:r>
            <w:proofErr w:type="spellEnd"/>
            <w:r w:rsidRPr="009F54E2">
              <w:rPr>
                <w:sz w:val="24"/>
                <w:szCs w:val="24"/>
                <w:lang w:val="ru-RU"/>
              </w:rPr>
              <w:t>;</w:t>
            </w:r>
          </w:p>
          <w:p w14:paraId="2C9CB30C" w14:textId="77777777" w:rsidR="009F54E2" w:rsidRPr="009F54E2" w:rsidRDefault="009F54E2" w:rsidP="009F54E2">
            <w:pPr>
              <w:pStyle w:val="a6"/>
              <w:numPr>
                <w:ilvl w:val="0"/>
                <w:numId w:val="39"/>
              </w:numPr>
              <w:jc w:val="both"/>
              <w:rPr>
                <w:sz w:val="24"/>
                <w:szCs w:val="24"/>
                <w:lang w:val="ru-RU"/>
              </w:rPr>
            </w:pPr>
            <w:r w:rsidRPr="009F54E2">
              <w:rPr>
                <w:sz w:val="24"/>
                <w:szCs w:val="24"/>
                <w:lang w:val="ru-RU"/>
              </w:rPr>
              <w:t>работу в командной строке.</w:t>
            </w:r>
          </w:p>
          <w:p w14:paraId="128D8F3B" w14:textId="77777777" w:rsidR="009F54E2" w:rsidRPr="009F54E2" w:rsidRDefault="009F54E2" w:rsidP="009F54E2">
            <w:pPr>
              <w:ind w:firstLine="320"/>
              <w:jc w:val="both"/>
              <w:rPr>
                <w:rFonts w:ascii="Times New Roman" w:hAnsi="Times New Roman" w:cs="Times New Roman"/>
                <w:b/>
                <w:i/>
                <w:lang w:val="ru-RU"/>
              </w:rPr>
            </w:pPr>
            <w:r w:rsidRPr="009F54E2">
              <w:rPr>
                <w:rFonts w:ascii="Times New Roman" w:hAnsi="Times New Roman" w:cs="Times New Roman"/>
                <w:b/>
                <w:i/>
                <w:lang w:val="ru-RU"/>
              </w:rPr>
              <w:t xml:space="preserve">Требования к поддерживаемым операционным системам </w:t>
            </w:r>
          </w:p>
          <w:p w14:paraId="5BBC82EE" w14:textId="77777777" w:rsidR="009F54E2" w:rsidRPr="009F54E2" w:rsidRDefault="009F54E2" w:rsidP="009F54E2">
            <w:pPr>
              <w:ind w:firstLine="320"/>
              <w:jc w:val="both"/>
              <w:rPr>
                <w:rFonts w:ascii="Times New Roman" w:hAnsi="Times New Roman" w:cs="Times New Roman"/>
                <w:lang w:val="ru-RU"/>
              </w:rPr>
            </w:pPr>
            <w:proofErr w:type="spellStart"/>
            <w:r w:rsidRPr="009F54E2">
              <w:rPr>
                <w:rFonts w:ascii="Times New Roman" w:hAnsi="Times New Roman" w:cs="Times New Roman"/>
                <w:lang w:val="ru-RU"/>
              </w:rPr>
              <w:t>Криптоклиент</w:t>
            </w:r>
            <w:proofErr w:type="spellEnd"/>
            <w:r w:rsidRPr="009F54E2">
              <w:rPr>
                <w:rFonts w:ascii="Times New Roman" w:hAnsi="Times New Roman" w:cs="Times New Roman"/>
                <w:lang w:val="ru-RU"/>
              </w:rPr>
              <w:t xml:space="preserve"> для ОС </w:t>
            </w:r>
            <w:proofErr w:type="spellStart"/>
            <w:r w:rsidRPr="009F54E2">
              <w:rPr>
                <w:rFonts w:ascii="Times New Roman" w:hAnsi="Times New Roman" w:cs="Times New Roman"/>
                <w:lang w:val="ru-RU"/>
              </w:rPr>
              <w:t>Linux</w:t>
            </w:r>
            <w:proofErr w:type="spellEnd"/>
            <w:r w:rsidRPr="009F54E2">
              <w:rPr>
                <w:rFonts w:ascii="Times New Roman" w:hAnsi="Times New Roman" w:cs="Times New Roman"/>
                <w:lang w:val="ru-RU"/>
              </w:rPr>
              <w:t xml:space="preserve"> должен функционировать под управлением следующих операционных систем: </w:t>
            </w:r>
          </w:p>
          <w:p w14:paraId="69F7BCA6" w14:textId="77777777" w:rsidR="009F54E2" w:rsidRPr="009F54E2" w:rsidRDefault="009F54E2" w:rsidP="009F54E2">
            <w:pPr>
              <w:pStyle w:val="a6"/>
              <w:numPr>
                <w:ilvl w:val="0"/>
                <w:numId w:val="40"/>
              </w:numPr>
              <w:jc w:val="both"/>
              <w:rPr>
                <w:sz w:val="24"/>
                <w:szCs w:val="24"/>
              </w:rPr>
            </w:pPr>
            <w:proofErr w:type="spellStart"/>
            <w:r w:rsidRPr="009F54E2">
              <w:rPr>
                <w:sz w:val="24"/>
                <w:szCs w:val="24"/>
              </w:rPr>
              <w:t>Astra</w:t>
            </w:r>
            <w:proofErr w:type="spellEnd"/>
            <w:r w:rsidRPr="009F54E2">
              <w:rPr>
                <w:sz w:val="24"/>
                <w:szCs w:val="24"/>
              </w:rPr>
              <w:t xml:space="preserv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Special</w:t>
            </w:r>
            <w:proofErr w:type="spellEnd"/>
            <w:r w:rsidRPr="009F54E2">
              <w:rPr>
                <w:sz w:val="24"/>
                <w:szCs w:val="24"/>
              </w:rPr>
              <w:t xml:space="preserve"> </w:t>
            </w:r>
            <w:proofErr w:type="spellStart"/>
            <w:r w:rsidRPr="009F54E2">
              <w:rPr>
                <w:sz w:val="24"/>
                <w:szCs w:val="24"/>
              </w:rPr>
              <w:t>Edition</w:t>
            </w:r>
            <w:proofErr w:type="spellEnd"/>
            <w:r w:rsidRPr="009F54E2">
              <w:rPr>
                <w:sz w:val="24"/>
                <w:szCs w:val="24"/>
              </w:rPr>
              <w:t xml:space="preserve"> 1.7 (</w:t>
            </w:r>
            <w:r w:rsidRPr="009F54E2">
              <w:rPr>
                <w:sz w:val="24"/>
                <w:szCs w:val="24"/>
                <w:lang w:val="ru-RU"/>
              </w:rPr>
              <w:t>РУСБ</w:t>
            </w:r>
            <w:r w:rsidRPr="009F54E2">
              <w:rPr>
                <w:sz w:val="24"/>
                <w:szCs w:val="24"/>
              </w:rPr>
              <w:t>.10015-01);</w:t>
            </w:r>
          </w:p>
          <w:p w14:paraId="600D247D" w14:textId="77777777" w:rsidR="009F54E2" w:rsidRPr="009F54E2" w:rsidRDefault="009F54E2" w:rsidP="009F54E2">
            <w:pPr>
              <w:pStyle w:val="a6"/>
              <w:numPr>
                <w:ilvl w:val="0"/>
                <w:numId w:val="40"/>
              </w:numPr>
              <w:jc w:val="both"/>
              <w:rPr>
                <w:sz w:val="24"/>
                <w:szCs w:val="24"/>
              </w:rPr>
            </w:pPr>
            <w:proofErr w:type="spellStart"/>
            <w:r w:rsidRPr="009F54E2">
              <w:rPr>
                <w:sz w:val="24"/>
                <w:szCs w:val="24"/>
              </w:rPr>
              <w:t>Astra</w:t>
            </w:r>
            <w:proofErr w:type="spellEnd"/>
            <w:r w:rsidRPr="009F54E2">
              <w:rPr>
                <w:sz w:val="24"/>
                <w:szCs w:val="24"/>
              </w:rPr>
              <w:t xml:space="preserv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Special</w:t>
            </w:r>
            <w:proofErr w:type="spellEnd"/>
            <w:r w:rsidRPr="009F54E2">
              <w:rPr>
                <w:sz w:val="24"/>
                <w:szCs w:val="24"/>
              </w:rPr>
              <w:t xml:space="preserve"> </w:t>
            </w:r>
            <w:proofErr w:type="spellStart"/>
            <w:r w:rsidRPr="009F54E2">
              <w:rPr>
                <w:sz w:val="24"/>
                <w:szCs w:val="24"/>
              </w:rPr>
              <w:t>Edition</w:t>
            </w:r>
            <w:proofErr w:type="spellEnd"/>
            <w:r w:rsidRPr="009F54E2">
              <w:rPr>
                <w:sz w:val="24"/>
                <w:szCs w:val="24"/>
              </w:rPr>
              <w:t xml:space="preserve"> 1.8 (</w:t>
            </w:r>
            <w:r w:rsidRPr="009F54E2">
              <w:rPr>
                <w:sz w:val="24"/>
                <w:szCs w:val="24"/>
                <w:lang w:val="ru-RU"/>
              </w:rPr>
              <w:t>РУСБ</w:t>
            </w:r>
            <w:r w:rsidRPr="009F54E2">
              <w:rPr>
                <w:sz w:val="24"/>
                <w:szCs w:val="24"/>
              </w:rPr>
              <w:t>.10015-01);</w:t>
            </w:r>
          </w:p>
          <w:p w14:paraId="733DB6BC" w14:textId="77777777" w:rsidR="009F54E2" w:rsidRPr="009F54E2" w:rsidRDefault="009F54E2" w:rsidP="009F54E2">
            <w:pPr>
              <w:pStyle w:val="a6"/>
              <w:numPr>
                <w:ilvl w:val="0"/>
                <w:numId w:val="40"/>
              </w:numPr>
              <w:jc w:val="both"/>
              <w:rPr>
                <w:sz w:val="24"/>
                <w:szCs w:val="24"/>
              </w:rPr>
            </w:pPr>
            <w:proofErr w:type="spellStart"/>
            <w:r w:rsidRPr="009F54E2">
              <w:rPr>
                <w:sz w:val="24"/>
                <w:szCs w:val="24"/>
              </w:rPr>
              <w:t>Astra</w:t>
            </w:r>
            <w:proofErr w:type="spellEnd"/>
            <w:r w:rsidRPr="009F54E2">
              <w:rPr>
                <w:sz w:val="24"/>
                <w:szCs w:val="24"/>
              </w:rPr>
              <w:t xml:space="preserv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Special</w:t>
            </w:r>
            <w:proofErr w:type="spellEnd"/>
            <w:r w:rsidRPr="009F54E2">
              <w:rPr>
                <w:sz w:val="24"/>
                <w:szCs w:val="24"/>
              </w:rPr>
              <w:t xml:space="preserve"> </w:t>
            </w:r>
            <w:proofErr w:type="spellStart"/>
            <w:r w:rsidRPr="009F54E2">
              <w:rPr>
                <w:sz w:val="24"/>
                <w:szCs w:val="24"/>
              </w:rPr>
              <w:t>Edition</w:t>
            </w:r>
            <w:proofErr w:type="spellEnd"/>
            <w:r w:rsidRPr="009F54E2">
              <w:rPr>
                <w:sz w:val="24"/>
                <w:szCs w:val="24"/>
              </w:rPr>
              <w:t xml:space="preserve"> </w:t>
            </w:r>
            <w:r w:rsidRPr="009F54E2">
              <w:rPr>
                <w:sz w:val="24"/>
                <w:szCs w:val="24"/>
                <w:lang w:val="ru-RU"/>
              </w:rPr>
              <w:t>РУСБ</w:t>
            </w:r>
            <w:r w:rsidRPr="009F54E2">
              <w:rPr>
                <w:sz w:val="24"/>
                <w:szCs w:val="24"/>
              </w:rPr>
              <w:t>.10015-10;</w:t>
            </w:r>
          </w:p>
          <w:p w14:paraId="219836A5" w14:textId="77777777" w:rsidR="009F54E2" w:rsidRPr="009F54E2" w:rsidRDefault="009F54E2" w:rsidP="009F54E2">
            <w:pPr>
              <w:pStyle w:val="a6"/>
              <w:numPr>
                <w:ilvl w:val="0"/>
                <w:numId w:val="40"/>
              </w:numPr>
              <w:jc w:val="both"/>
              <w:rPr>
                <w:sz w:val="24"/>
                <w:szCs w:val="24"/>
              </w:rPr>
            </w:pPr>
            <w:proofErr w:type="spellStart"/>
            <w:r w:rsidRPr="009F54E2">
              <w:rPr>
                <w:sz w:val="24"/>
                <w:szCs w:val="24"/>
              </w:rPr>
              <w:t>Astra</w:t>
            </w:r>
            <w:proofErr w:type="spellEnd"/>
            <w:r w:rsidRPr="009F54E2">
              <w:rPr>
                <w:sz w:val="24"/>
                <w:szCs w:val="24"/>
              </w:rPr>
              <w:t xml:space="preserv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Special</w:t>
            </w:r>
            <w:proofErr w:type="spellEnd"/>
            <w:r w:rsidRPr="009F54E2">
              <w:rPr>
                <w:sz w:val="24"/>
                <w:szCs w:val="24"/>
              </w:rPr>
              <w:t xml:space="preserve"> </w:t>
            </w:r>
            <w:proofErr w:type="spellStart"/>
            <w:r w:rsidRPr="009F54E2">
              <w:rPr>
                <w:sz w:val="24"/>
                <w:szCs w:val="24"/>
              </w:rPr>
              <w:t>Edition</w:t>
            </w:r>
            <w:proofErr w:type="spellEnd"/>
            <w:r w:rsidRPr="009F54E2">
              <w:rPr>
                <w:sz w:val="24"/>
                <w:szCs w:val="24"/>
              </w:rPr>
              <w:t xml:space="preserve"> </w:t>
            </w:r>
            <w:r w:rsidRPr="009F54E2">
              <w:rPr>
                <w:sz w:val="24"/>
                <w:szCs w:val="24"/>
                <w:lang w:val="ru-RU"/>
              </w:rPr>
              <w:t>РУСБ</w:t>
            </w:r>
            <w:r w:rsidRPr="009F54E2">
              <w:rPr>
                <w:sz w:val="24"/>
                <w:szCs w:val="24"/>
              </w:rPr>
              <w:t>.10015-16 (</w:t>
            </w:r>
            <w:proofErr w:type="spellStart"/>
            <w:r w:rsidRPr="009F54E2">
              <w:rPr>
                <w:sz w:val="24"/>
                <w:szCs w:val="24"/>
                <w:lang w:val="ru-RU"/>
              </w:rPr>
              <w:t>исп</w:t>
            </w:r>
            <w:proofErr w:type="spellEnd"/>
            <w:r w:rsidRPr="009F54E2">
              <w:rPr>
                <w:sz w:val="24"/>
                <w:szCs w:val="24"/>
              </w:rPr>
              <w:t>.1);</w:t>
            </w:r>
          </w:p>
          <w:p w14:paraId="67752497" w14:textId="77777777" w:rsidR="009F54E2" w:rsidRPr="009F54E2" w:rsidRDefault="009F54E2" w:rsidP="009F54E2">
            <w:pPr>
              <w:pStyle w:val="a6"/>
              <w:numPr>
                <w:ilvl w:val="0"/>
                <w:numId w:val="40"/>
              </w:numPr>
              <w:jc w:val="both"/>
              <w:rPr>
                <w:sz w:val="24"/>
                <w:szCs w:val="24"/>
              </w:rPr>
            </w:pPr>
            <w:proofErr w:type="spellStart"/>
            <w:r w:rsidRPr="009F54E2">
              <w:rPr>
                <w:sz w:val="24"/>
                <w:szCs w:val="24"/>
              </w:rPr>
              <w:t>Astra</w:t>
            </w:r>
            <w:proofErr w:type="spellEnd"/>
            <w:r w:rsidRPr="009F54E2">
              <w:rPr>
                <w:sz w:val="24"/>
                <w:szCs w:val="24"/>
              </w:rPr>
              <w:t xml:space="preserv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Special</w:t>
            </w:r>
            <w:proofErr w:type="spellEnd"/>
            <w:r w:rsidRPr="009F54E2">
              <w:rPr>
                <w:sz w:val="24"/>
                <w:szCs w:val="24"/>
              </w:rPr>
              <w:t xml:space="preserve"> </w:t>
            </w:r>
            <w:proofErr w:type="spellStart"/>
            <w:r w:rsidRPr="009F54E2">
              <w:rPr>
                <w:sz w:val="24"/>
                <w:szCs w:val="24"/>
              </w:rPr>
              <w:t>Edition</w:t>
            </w:r>
            <w:proofErr w:type="spellEnd"/>
            <w:r w:rsidRPr="009F54E2">
              <w:rPr>
                <w:sz w:val="24"/>
                <w:szCs w:val="24"/>
              </w:rPr>
              <w:t xml:space="preserve"> </w:t>
            </w:r>
            <w:r w:rsidRPr="009F54E2">
              <w:rPr>
                <w:sz w:val="24"/>
                <w:szCs w:val="24"/>
                <w:lang w:val="ru-RU"/>
              </w:rPr>
              <w:t>РУСБ</w:t>
            </w:r>
            <w:r w:rsidRPr="009F54E2">
              <w:rPr>
                <w:sz w:val="24"/>
                <w:szCs w:val="24"/>
              </w:rPr>
              <w:t>.10015-17;</w:t>
            </w:r>
          </w:p>
          <w:p w14:paraId="1409AE18" w14:textId="77777777" w:rsidR="009F54E2" w:rsidRPr="009F54E2" w:rsidRDefault="009F54E2" w:rsidP="009F54E2">
            <w:pPr>
              <w:pStyle w:val="a6"/>
              <w:numPr>
                <w:ilvl w:val="0"/>
                <w:numId w:val="40"/>
              </w:numPr>
              <w:jc w:val="both"/>
              <w:rPr>
                <w:sz w:val="24"/>
                <w:szCs w:val="24"/>
              </w:rPr>
            </w:pPr>
            <w:proofErr w:type="spellStart"/>
            <w:r w:rsidRPr="009F54E2">
              <w:rPr>
                <w:sz w:val="24"/>
                <w:szCs w:val="24"/>
              </w:rPr>
              <w:t>Astra</w:t>
            </w:r>
            <w:proofErr w:type="spellEnd"/>
            <w:r w:rsidRPr="009F54E2">
              <w:rPr>
                <w:sz w:val="24"/>
                <w:szCs w:val="24"/>
              </w:rPr>
              <w:t xml:space="preserv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Special</w:t>
            </w:r>
            <w:proofErr w:type="spellEnd"/>
            <w:r w:rsidRPr="009F54E2">
              <w:rPr>
                <w:sz w:val="24"/>
                <w:szCs w:val="24"/>
              </w:rPr>
              <w:t xml:space="preserve"> </w:t>
            </w:r>
            <w:proofErr w:type="spellStart"/>
            <w:r w:rsidRPr="009F54E2">
              <w:rPr>
                <w:sz w:val="24"/>
                <w:szCs w:val="24"/>
              </w:rPr>
              <w:t>Edition</w:t>
            </w:r>
            <w:proofErr w:type="spellEnd"/>
            <w:r w:rsidRPr="009F54E2">
              <w:rPr>
                <w:sz w:val="24"/>
                <w:szCs w:val="24"/>
              </w:rPr>
              <w:t xml:space="preserve"> 4.7 (</w:t>
            </w:r>
            <w:r w:rsidRPr="009F54E2">
              <w:rPr>
                <w:sz w:val="24"/>
                <w:szCs w:val="24"/>
                <w:lang w:val="ru-RU"/>
              </w:rPr>
              <w:t>РУСБ</w:t>
            </w:r>
            <w:r w:rsidRPr="009F54E2">
              <w:rPr>
                <w:sz w:val="24"/>
                <w:szCs w:val="24"/>
              </w:rPr>
              <w:t>.10152-02);</w:t>
            </w:r>
          </w:p>
          <w:p w14:paraId="52687E26" w14:textId="77777777" w:rsidR="009F54E2" w:rsidRPr="009F54E2" w:rsidRDefault="009F54E2" w:rsidP="009F54E2">
            <w:pPr>
              <w:pStyle w:val="a6"/>
              <w:numPr>
                <w:ilvl w:val="0"/>
                <w:numId w:val="40"/>
              </w:numPr>
              <w:jc w:val="both"/>
              <w:rPr>
                <w:sz w:val="24"/>
                <w:szCs w:val="24"/>
                <w:lang w:val="ru-RU"/>
              </w:rPr>
            </w:pPr>
            <w:r w:rsidRPr="009F54E2">
              <w:rPr>
                <w:sz w:val="24"/>
                <w:szCs w:val="24"/>
                <w:lang w:val="ru-RU"/>
              </w:rPr>
              <w:t>РЕД ОС 7.3 (сертифицированная редакция);</w:t>
            </w:r>
          </w:p>
          <w:p w14:paraId="0DBC50D3" w14:textId="77777777" w:rsidR="009F54E2" w:rsidRPr="009F54E2" w:rsidRDefault="009F54E2" w:rsidP="009F54E2">
            <w:pPr>
              <w:pStyle w:val="a6"/>
              <w:numPr>
                <w:ilvl w:val="0"/>
                <w:numId w:val="40"/>
              </w:numPr>
              <w:jc w:val="both"/>
              <w:rPr>
                <w:sz w:val="24"/>
                <w:szCs w:val="24"/>
                <w:lang w:val="ru-RU"/>
              </w:rPr>
            </w:pPr>
            <w:r w:rsidRPr="009F54E2">
              <w:rPr>
                <w:sz w:val="24"/>
                <w:szCs w:val="24"/>
                <w:lang w:val="ru-RU"/>
              </w:rPr>
              <w:t>РЕД ОС 8 (стандартная редакция);</w:t>
            </w:r>
          </w:p>
          <w:p w14:paraId="0C755A0A" w14:textId="77777777" w:rsidR="009F54E2" w:rsidRPr="009F54E2" w:rsidRDefault="009F54E2" w:rsidP="009F54E2">
            <w:pPr>
              <w:pStyle w:val="a6"/>
              <w:numPr>
                <w:ilvl w:val="0"/>
                <w:numId w:val="40"/>
              </w:numPr>
              <w:jc w:val="both"/>
              <w:rPr>
                <w:sz w:val="24"/>
                <w:szCs w:val="24"/>
                <w:lang w:val="ru-RU"/>
              </w:rPr>
            </w:pPr>
            <w:r w:rsidRPr="009F54E2">
              <w:rPr>
                <w:sz w:val="24"/>
                <w:szCs w:val="24"/>
                <w:lang w:val="ru-RU"/>
              </w:rPr>
              <w:t>Альт СП релиз 10;</w:t>
            </w:r>
          </w:p>
          <w:p w14:paraId="0D0BEBA1" w14:textId="77777777" w:rsidR="009F54E2" w:rsidRPr="009F54E2" w:rsidRDefault="009F54E2" w:rsidP="009F54E2">
            <w:pPr>
              <w:pStyle w:val="a6"/>
              <w:numPr>
                <w:ilvl w:val="0"/>
                <w:numId w:val="40"/>
              </w:numPr>
              <w:jc w:val="both"/>
              <w:rPr>
                <w:sz w:val="24"/>
                <w:szCs w:val="24"/>
                <w:lang w:val="ru-RU"/>
              </w:rPr>
            </w:pPr>
            <w:r w:rsidRPr="009F54E2">
              <w:rPr>
                <w:sz w:val="24"/>
                <w:szCs w:val="24"/>
                <w:lang w:val="ru-RU"/>
              </w:rPr>
              <w:t>РОСА «ХРОМ»;</w:t>
            </w:r>
          </w:p>
          <w:p w14:paraId="1D5B4998" w14:textId="77777777" w:rsidR="009F54E2" w:rsidRPr="009F54E2" w:rsidRDefault="009F54E2" w:rsidP="009F54E2">
            <w:pPr>
              <w:pStyle w:val="a6"/>
              <w:numPr>
                <w:ilvl w:val="0"/>
                <w:numId w:val="40"/>
              </w:numPr>
              <w:jc w:val="both"/>
              <w:rPr>
                <w:sz w:val="24"/>
                <w:szCs w:val="24"/>
                <w:lang w:val="ru-RU"/>
              </w:rPr>
            </w:pPr>
            <w:proofErr w:type="spellStart"/>
            <w:r w:rsidRPr="009F54E2">
              <w:rPr>
                <w:sz w:val="24"/>
                <w:szCs w:val="24"/>
                <w:lang w:val="ru-RU"/>
              </w:rPr>
              <w:t>AlterOS</w:t>
            </w:r>
            <w:proofErr w:type="spellEnd"/>
            <w:r w:rsidRPr="009F54E2">
              <w:rPr>
                <w:sz w:val="24"/>
                <w:szCs w:val="24"/>
                <w:lang w:val="ru-RU"/>
              </w:rPr>
              <w:t xml:space="preserve"> 7.5 (сертифицированная редакция);</w:t>
            </w:r>
          </w:p>
          <w:p w14:paraId="52231858" w14:textId="77777777" w:rsidR="009F54E2" w:rsidRPr="009F54E2" w:rsidRDefault="009F54E2" w:rsidP="009F54E2">
            <w:pPr>
              <w:pStyle w:val="a6"/>
              <w:numPr>
                <w:ilvl w:val="0"/>
                <w:numId w:val="40"/>
              </w:numPr>
              <w:jc w:val="both"/>
              <w:rPr>
                <w:sz w:val="24"/>
                <w:szCs w:val="24"/>
                <w:lang w:val="ru-RU"/>
              </w:rPr>
            </w:pPr>
            <w:r w:rsidRPr="009F54E2">
              <w:rPr>
                <w:sz w:val="24"/>
                <w:szCs w:val="24"/>
                <w:lang w:val="ru-RU"/>
              </w:rPr>
              <w:t>EMIAS OS 1.0;</w:t>
            </w:r>
          </w:p>
          <w:p w14:paraId="2769D6CA" w14:textId="77777777" w:rsidR="009F54E2" w:rsidRPr="009F54E2" w:rsidRDefault="009F54E2" w:rsidP="009F54E2">
            <w:pPr>
              <w:pStyle w:val="a6"/>
              <w:numPr>
                <w:ilvl w:val="0"/>
                <w:numId w:val="40"/>
              </w:numPr>
              <w:jc w:val="both"/>
              <w:rPr>
                <w:sz w:val="24"/>
                <w:szCs w:val="24"/>
                <w:lang w:val="ru-RU"/>
              </w:rPr>
            </w:pPr>
            <w:proofErr w:type="spellStart"/>
            <w:r w:rsidRPr="009F54E2">
              <w:rPr>
                <w:sz w:val="24"/>
                <w:szCs w:val="24"/>
                <w:lang w:val="ru-RU"/>
              </w:rPr>
              <w:t>СинтезМ</w:t>
            </w:r>
            <w:proofErr w:type="spellEnd"/>
            <w:r w:rsidRPr="009F54E2">
              <w:rPr>
                <w:sz w:val="24"/>
                <w:szCs w:val="24"/>
                <w:lang w:val="ru-RU"/>
              </w:rPr>
              <w:t xml:space="preserve"> 8.1;</w:t>
            </w:r>
          </w:p>
          <w:p w14:paraId="2261CFA9" w14:textId="77777777" w:rsidR="009F54E2" w:rsidRPr="009F54E2" w:rsidRDefault="009F54E2" w:rsidP="009F54E2">
            <w:pPr>
              <w:pStyle w:val="a6"/>
              <w:numPr>
                <w:ilvl w:val="0"/>
                <w:numId w:val="40"/>
              </w:numPr>
              <w:jc w:val="both"/>
              <w:rPr>
                <w:sz w:val="24"/>
                <w:szCs w:val="24"/>
                <w:lang w:val="ru-RU"/>
              </w:rPr>
            </w:pPr>
            <w:proofErr w:type="spellStart"/>
            <w:r w:rsidRPr="009F54E2">
              <w:rPr>
                <w:sz w:val="24"/>
                <w:szCs w:val="24"/>
                <w:lang w:val="ru-RU"/>
              </w:rPr>
              <w:t>Ubuntu</w:t>
            </w:r>
            <w:proofErr w:type="spellEnd"/>
            <w:r w:rsidRPr="009F54E2">
              <w:rPr>
                <w:sz w:val="24"/>
                <w:szCs w:val="24"/>
                <w:lang w:val="ru-RU"/>
              </w:rPr>
              <w:t xml:space="preserve"> 22.04 LTS;</w:t>
            </w:r>
          </w:p>
          <w:p w14:paraId="1D685CCA" w14:textId="77777777" w:rsidR="009F54E2" w:rsidRPr="009F54E2" w:rsidRDefault="009F54E2" w:rsidP="009F54E2">
            <w:pPr>
              <w:pStyle w:val="a6"/>
              <w:numPr>
                <w:ilvl w:val="0"/>
                <w:numId w:val="40"/>
              </w:numPr>
              <w:jc w:val="both"/>
              <w:rPr>
                <w:sz w:val="24"/>
                <w:szCs w:val="24"/>
                <w:lang w:val="ru-RU"/>
              </w:rPr>
            </w:pPr>
            <w:proofErr w:type="spellStart"/>
            <w:r w:rsidRPr="009F54E2">
              <w:rPr>
                <w:sz w:val="24"/>
                <w:szCs w:val="24"/>
                <w:lang w:val="ru-RU"/>
              </w:rPr>
              <w:t>Ubuntu</w:t>
            </w:r>
            <w:proofErr w:type="spellEnd"/>
            <w:r w:rsidRPr="009F54E2">
              <w:rPr>
                <w:sz w:val="24"/>
                <w:szCs w:val="24"/>
                <w:lang w:val="ru-RU"/>
              </w:rPr>
              <w:t xml:space="preserve"> 24.04 LTS;</w:t>
            </w:r>
          </w:p>
          <w:p w14:paraId="47BC756B" w14:textId="77777777" w:rsidR="009F54E2" w:rsidRPr="009F54E2" w:rsidRDefault="009F54E2" w:rsidP="009F54E2">
            <w:pPr>
              <w:pStyle w:val="a6"/>
              <w:numPr>
                <w:ilvl w:val="0"/>
                <w:numId w:val="40"/>
              </w:numPr>
              <w:jc w:val="both"/>
              <w:rPr>
                <w:sz w:val="24"/>
                <w:szCs w:val="24"/>
                <w:lang w:val="ru-RU"/>
              </w:rPr>
            </w:pPr>
            <w:proofErr w:type="spellStart"/>
            <w:r w:rsidRPr="009F54E2">
              <w:rPr>
                <w:sz w:val="24"/>
                <w:szCs w:val="24"/>
                <w:lang w:val="ru-RU"/>
              </w:rPr>
              <w:t>Debian</w:t>
            </w:r>
            <w:proofErr w:type="spellEnd"/>
            <w:r w:rsidRPr="009F54E2">
              <w:rPr>
                <w:sz w:val="24"/>
                <w:szCs w:val="24"/>
                <w:lang w:val="ru-RU"/>
              </w:rPr>
              <w:t xml:space="preserve"> 11;</w:t>
            </w:r>
          </w:p>
          <w:p w14:paraId="23F16104" w14:textId="77777777" w:rsidR="009F54E2" w:rsidRPr="009F54E2" w:rsidRDefault="009F54E2" w:rsidP="009F54E2">
            <w:pPr>
              <w:pStyle w:val="a6"/>
              <w:numPr>
                <w:ilvl w:val="0"/>
                <w:numId w:val="40"/>
              </w:numPr>
              <w:jc w:val="both"/>
              <w:rPr>
                <w:sz w:val="24"/>
                <w:szCs w:val="24"/>
                <w:lang w:val="ru-RU"/>
              </w:rPr>
            </w:pPr>
            <w:proofErr w:type="spellStart"/>
            <w:r w:rsidRPr="009F54E2">
              <w:rPr>
                <w:sz w:val="24"/>
                <w:szCs w:val="24"/>
                <w:lang w:val="ru-RU"/>
              </w:rPr>
              <w:t>Debian</w:t>
            </w:r>
            <w:proofErr w:type="spellEnd"/>
            <w:r w:rsidRPr="009F54E2">
              <w:rPr>
                <w:sz w:val="24"/>
                <w:szCs w:val="24"/>
                <w:lang w:val="ru-RU"/>
              </w:rPr>
              <w:t xml:space="preserve"> 12;</w:t>
            </w:r>
          </w:p>
          <w:p w14:paraId="7E239371" w14:textId="77777777" w:rsidR="009F54E2" w:rsidRPr="009F54E2" w:rsidRDefault="009F54E2" w:rsidP="009F54E2">
            <w:pPr>
              <w:pStyle w:val="a6"/>
              <w:numPr>
                <w:ilvl w:val="0"/>
                <w:numId w:val="40"/>
              </w:numPr>
              <w:jc w:val="both"/>
              <w:rPr>
                <w:sz w:val="24"/>
                <w:szCs w:val="24"/>
                <w:lang w:val="ru-RU"/>
              </w:rPr>
            </w:pPr>
            <w:r w:rsidRPr="009F54E2">
              <w:rPr>
                <w:sz w:val="24"/>
                <w:szCs w:val="24"/>
                <w:lang w:val="ru-RU"/>
              </w:rPr>
              <w:t xml:space="preserve">Атлант </w:t>
            </w:r>
            <w:proofErr w:type="spellStart"/>
            <w:r w:rsidRPr="009F54E2">
              <w:rPr>
                <w:sz w:val="24"/>
                <w:szCs w:val="24"/>
                <w:lang w:val="ru-RU"/>
              </w:rPr>
              <w:t>Alcyone</w:t>
            </w:r>
            <w:proofErr w:type="spellEnd"/>
            <w:r w:rsidRPr="009F54E2">
              <w:rPr>
                <w:sz w:val="24"/>
                <w:szCs w:val="24"/>
                <w:lang w:val="ru-RU"/>
              </w:rPr>
              <w:t>;</w:t>
            </w:r>
          </w:p>
          <w:p w14:paraId="35DC50B6" w14:textId="77777777" w:rsidR="009F54E2" w:rsidRPr="009F54E2" w:rsidRDefault="009F54E2" w:rsidP="009F54E2">
            <w:pPr>
              <w:pStyle w:val="a6"/>
              <w:numPr>
                <w:ilvl w:val="0"/>
                <w:numId w:val="40"/>
              </w:numPr>
              <w:jc w:val="both"/>
              <w:rPr>
                <w:sz w:val="24"/>
                <w:szCs w:val="24"/>
                <w:lang w:val="ru-RU"/>
              </w:rPr>
            </w:pPr>
            <w:proofErr w:type="spellStart"/>
            <w:r w:rsidRPr="009F54E2">
              <w:rPr>
                <w:sz w:val="24"/>
                <w:szCs w:val="24"/>
                <w:lang w:val="ru-RU"/>
              </w:rPr>
              <w:t>ОСнова</w:t>
            </w:r>
            <w:proofErr w:type="spellEnd"/>
            <w:r w:rsidRPr="009F54E2">
              <w:rPr>
                <w:sz w:val="24"/>
                <w:szCs w:val="24"/>
                <w:lang w:val="ru-RU"/>
              </w:rPr>
              <w:t xml:space="preserve"> 2.12. (ДВНБ.10001-01); </w:t>
            </w:r>
          </w:p>
          <w:p w14:paraId="601116EE" w14:textId="77777777" w:rsidR="009F54E2" w:rsidRPr="009F54E2" w:rsidRDefault="009F54E2" w:rsidP="009F54E2">
            <w:pPr>
              <w:tabs>
                <w:tab w:val="left" w:pos="317"/>
              </w:tabs>
              <w:spacing w:line="276" w:lineRule="auto"/>
              <w:ind w:firstLine="318"/>
              <w:jc w:val="both"/>
              <w:rPr>
                <w:rFonts w:ascii="Times New Roman" w:hAnsi="Times New Roman" w:cs="Times New Roman"/>
                <w:lang w:val="ru-RU"/>
              </w:rPr>
            </w:pPr>
            <w:r w:rsidRPr="009F54E2">
              <w:rPr>
                <w:rFonts w:ascii="Times New Roman" w:hAnsi="Times New Roman" w:cs="Times New Roman"/>
                <w:lang w:val="ru-RU"/>
              </w:rPr>
              <w:t>Комплект средства криптографической защиты информации, реализующего функции клиента, должен включать в себя:</w:t>
            </w:r>
          </w:p>
          <w:p w14:paraId="0AA986E0" w14:textId="77777777" w:rsidR="009F54E2" w:rsidRPr="009F54E2" w:rsidRDefault="009F54E2" w:rsidP="009F54E2">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 xml:space="preserve">   неисключительное право на использование средства криптографической защиты информации, реализующего функции клиента, на срок 1 год;</w:t>
            </w:r>
          </w:p>
          <w:p w14:paraId="24A7EDC2" w14:textId="77777777" w:rsidR="009F54E2" w:rsidRPr="009F54E2" w:rsidRDefault="009F54E2" w:rsidP="009F54E2">
            <w:pPr>
              <w:pStyle w:val="a6"/>
              <w:numPr>
                <w:ilvl w:val="0"/>
                <w:numId w:val="18"/>
              </w:numPr>
              <w:tabs>
                <w:tab w:val="left" w:pos="317"/>
                <w:tab w:val="left" w:pos="637"/>
              </w:tabs>
              <w:spacing w:line="276" w:lineRule="auto"/>
              <w:ind w:left="0" w:firstLine="318"/>
              <w:jc w:val="both"/>
              <w:rPr>
                <w:sz w:val="24"/>
                <w:lang w:val="ru-RU"/>
              </w:rPr>
            </w:pPr>
            <w:r w:rsidRPr="009F54E2">
              <w:rPr>
                <w:sz w:val="24"/>
                <w:szCs w:val="24"/>
                <w:lang w:val="ru-RU"/>
              </w:rPr>
              <w:t>сертификат прямой технической поддержки, уровень «Расширенный», на срок 1 год;</w:t>
            </w:r>
          </w:p>
          <w:p w14:paraId="5958EFA9" w14:textId="77777777" w:rsidR="009F54E2" w:rsidRPr="009F54E2" w:rsidRDefault="009F54E2" w:rsidP="009F54E2">
            <w:pPr>
              <w:pStyle w:val="a6"/>
              <w:numPr>
                <w:ilvl w:val="0"/>
                <w:numId w:val="18"/>
              </w:numPr>
              <w:tabs>
                <w:tab w:val="left" w:pos="317"/>
                <w:tab w:val="left" w:pos="637"/>
              </w:tabs>
              <w:spacing w:line="276" w:lineRule="auto"/>
              <w:ind w:left="0" w:firstLine="318"/>
              <w:jc w:val="both"/>
              <w:rPr>
                <w:sz w:val="24"/>
                <w:lang w:val="ru-RU"/>
              </w:rPr>
            </w:pPr>
            <w:r w:rsidRPr="009F54E2">
              <w:rPr>
                <w:sz w:val="24"/>
                <w:lang w:val="ru-RU"/>
              </w:rPr>
              <w:t>CD в конверте с записанными сертифицированными приложениями;</w:t>
            </w:r>
          </w:p>
          <w:p w14:paraId="43EF0B79" w14:textId="77777777" w:rsidR="009F54E2" w:rsidRPr="009F54E2" w:rsidRDefault="009F54E2" w:rsidP="009F54E2">
            <w:pPr>
              <w:pStyle w:val="a6"/>
              <w:numPr>
                <w:ilvl w:val="0"/>
                <w:numId w:val="18"/>
              </w:numPr>
              <w:tabs>
                <w:tab w:val="left" w:pos="317"/>
                <w:tab w:val="left" w:pos="637"/>
              </w:tabs>
              <w:spacing w:line="276" w:lineRule="auto"/>
              <w:ind w:left="0" w:firstLine="318"/>
              <w:jc w:val="both"/>
              <w:rPr>
                <w:sz w:val="24"/>
                <w:szCs w:val="24"/>
                <w:lang w:val="ru-RU"/>
              </w:rPr>
            </w:pPr>
            <w:r w:rsidRPr="009F54E2">
              <w:rPr>
                <w:sz w:val="24"/>
                <w:lang w:val="ru-RU"/>
              </w:rPr>
              <w:t xml:space="preserve">формуляр на средство криптографической </w:t>
            </w:r>
            <w:r w:rsidRPr="009F54E2">
              <w:rPr>
                <w:sz w:val="24"/>
                <w:szCs w:val="24"/>
                <w:lang w:val="ru-RU"/>
              </w:rPr>
              <w:t>защиты информации;</w:t>
            </w:r>
          </w:p>
          <w:p w14:paraId="769A1663" w14:textId="4497FC12" w:rsidR="009F54E2" w:rsidRPr="009F54E2" w:rsidRDefault="009F54E2" w:rsidP="009F54E2">
            <w:pPr>
              <w:pStyle w:val="a6"/>
              <w:numPr>
                <w:ilvl w:val="0"/>
                <w:numId w:val="18"/>
              </w:numPr>
              <w:tabs>
                <w:tab w:val="left" w:pos="317"/>
                <w:tab w:val="left" w:pos="637"/>
              </w:tabs>
              <w:spacing w:line="276" w:lineRule="auto"/>
              <w:ind w:left="0" w:firstLine="318"/>
              <w:jc w:val="both"/>
              <w:rPr>
                <w:sz w:val="24"/>
                <w:lang w:val="ru-RU"/>
              </w:rPr>
            </w:pPr>
            <w:r w:rsidRPr="009F54E2">
              <w:rPr>
                <w:sz w:val="24"/>
                <w:lang w:val="ru-RU"/>
              </w:rPr>
              <w:t>заверенная копия сертификата ФСБ России.</w:t>
            </w:r>
          </w:p>
        </w:tc>
        <w:tc>
          <w:tcPr>
            <w:tcW w:w="1599" w:type="dxa"/>
            <w:tcBorders>
              <w:top w:val="single" w:sz="4" w:space="0" w:color="auto"/>
              <w:left w:val="single" w:sz="4" w:space="0" w:color="auto"/>
              <w:bottom w:val="single" w:sz="4" w:space="0" w:color="auto"/>
              <w:right w:val="single" w:sz="4" w:space="0" w:color="auto"/>
            </w:tcBorders>
          </w:tcPr>
          <w:p w14:paraId="1059D2BF" w14:textId="52321B30" w:rsidR="009F54E2" w:rsidRPr="009F54E2" w:rsidRDefault="009F54E2" w:rsidP="009F54E2">
            <w:pPr>
              <w:spacing w:line="276" w:lineRule="auto"/>
              <w:jc w:val="center"/>
              <w:rPr>
                <w:rFonts w:ascii="Times New Roman" w:eastAsia="MS Mincho" w:hAnsi="Times New Roman" w:cs="Times New Roman"/>
                <w:lang w:val="ru-RU"/>
              </w:rPr>
            </w:pPr>
            <w:r w:rsidRPr="009F54E2">
              <w:rPr>
                <w:rFonts w:ascii="Times New Roman" w:eastAsia="MS Mincho" w:hAnsi="Times New Roman" w:cs="Times New Roman"/>
                <w:lang w:val="ru-RU"/>
              </w:rPr>
              <w:t>1</w:t>
            </w:r>
          </w:p>
        </w:tc>
      </w:tr>
      <w:tr w:rsidR="0068007F" w:rsidRPr="009F54E2" w14:paraId="166FEC3B" w14:textId="77777777" w:rsidTr="009F54E2">
        <w:trPr>
          <w:trHeight w:val="725"/>
        </w:trPr>
        <w:tc>
          <w:tcPr>
            <w:tcW w:w="498" w:type="dxa"/>
            <w:tcBorders>
              <w:top w:val="single" w:sz="4" w:space="0" w:color="auto"/>
              <w:left w:val="single" w:sz="4" w:space="0" w:color="auto"/>
              <w:bottom w:val="single" w:sz="4" w:space="0" w:color="auto"/>
              <w:right w:val="single" w:sz="4" w:space="0" w:color="auto"/>
            </w:tcBorders>
          </w:tcPr>
          <w:p w14:paraId="71DB05B6" w14:textId="77777777" w:rsidR="0068007F" w:rsidRPr="009F54E2" w:rsidRDefault="0068007F" w:rsidP="00881374">
            <w:pPr>
              <w:numPr>
                <w:ilvl w:val="0"/>
                <w:numId w:val="5"/>
              </w:numPr>
              <w:spacing w:line="276" w:lineRule="auto"/>
              <w:ind w:left="0" w:firstLine="0"/>
              <w:jc w:val="center"/>
              <w:rPr>
                <w:rFonts w:ascii="Times New Roman" w:eastAsia="MS Mincho" w:hAnsi="Times New Roman" w:cs="Times New Roman"/>
                <w:lang w:val="ru-RU"/>
              </w:rPr>
            </w:pPr>
          </w:p>
        </w:tc>
        <w:tc>
          <w:tcPr>
            <w:tcW w:w="2722" w:type="dxa"/>
            <w:tcBorders>
              <w:top w:val="single" w:sz="4" w:space="0" w:color="auto"/>
              <w:left w:val="single" w:sz="4" w:space="0" w:color="auto"/>
              <w:bottom w:val="single" w:sz="4" w:space="0" w:color="auto"/>
              <w:right w:val="single" w:sz="4" w:space="0" w:color="auto"/>
            </w:tcBorders>
          </w:tcPr>
          <w:p w14:paraId="7A770496" w14:textId="77777777" w:rsidR="0068007F" w:rsidRPr="009F54E2" w:rsidRDefault="0068007F" w:rsidP="00881374">
            <w:pPr>
              <w:tabs>
                <w:tab w:val="left" w:pos="317"/>
              </w:tabs>
              <w:spacing w:line="276" w:lineRule="auto"/>
              <w:rPr>
                <w:rFonts w:ascii="Times New Roman" w:hAnsi="Times New Roman" w:cs="Times New Roman"/>
                <w:lang w:val="ru-RU"/>
              </w:rPr>
            </w:pPr>
            <w:r w:rsidRPr="009F54E2">
              <w:rPr>
                <w:rFonts w:ascii="Times New Roman" w:hAnsi="Times New Roman" w:cs="Times New Roman"/>
                <w:lang w:val="ru-RU"/>
              </w:rPr>
              <w:t>Программный комплекс, обеспечивающий безопасность передачи файлов и данных с помощью шифрования и электронной подписи</w:t>
            </w:r>
          </w:p>
        </w:tc>
        <w:tc>
          <w:tcPr>
            <w:tcW w:w="5216" w:type="dxa"/>
            <w:tcBorders>
              <w:top w:val="single" w:sz="4" w:space="0" w:color="auto"/>
              <w:left w:val="single" w:sz="4" w:space="0" w:color="auto"/>
              <w:bottom w:val="single" w:sz="4" w:space="0" w:color="auto"/>
              <w:right w:val="single" w:sz="4" w:space="0" w:color="auto"/>
            </w:tcBorders>
          </w:tcPr>
          <w:p w14:paraId="42F7D6DE" w14:textId="77777777" w:rsidR="0068007F" w:rsidRPr="009F54E2" w:rsidRDefault="0068007F" w:rsidP="00881374">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 xml:space="preserve">Программный комплекс, обеспечивающий безопасность передачи файлов и данных с помощью шифрования и электронной подписи, должен выполнять следующие функции: </w:t>
            </w:r>
          </w:p>
          <w:p w14:paraId="38FADD8A"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 xml:space="preserve">подтверждать и проверять личность отправителя с помощью электронной подписи в соответствии с федеральным законом № 63-ФЗ «Об электронной подписи»; </w:t>
            </w:r>
          </w:p>
          <w:p w14:paraId="0B11B746"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подтверждение и проверка подлинности и целостности документа;</w:t>
            </w:r>
          </w:p>
          <w:p w14:paraId="41B0BE7D"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 xml:space="preserve"> обеспечение невозможности отказа от авторства документа;</w:t>
            </w:r>
          </w:p>
          <w:p w14:paraId="348894E2"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обеспечение безопасности файлов с помощью шифрования;</w:t>
            </w:r>
          </w:p>
          <w:p w14:paraId="76C462E9"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отправка запроса на выпуск сертификата;</w:t>
            </w:r>
          </w:p>
          <w:p w14:paraId="6713896A"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своевременное получение пользователем списка аннулированных сертификатов (CRL);</w:t>
            </w:r>
          </w:p>
          <w:p w14:paraId="738BA29D"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создавать TLS-соединения по алгоритмам ГОСТ.</w:t>
            </w:r>
          </w:p>
          <w:p w14:paraId="4EEA4B95"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 xml:space="preserve">устанавливать защищенные TLS-соединения c односторонней и двусторонней аутентификацией по алгоритмам ГОСТ с туннелируемыми ресурсами, использующими протоколы RDP, HTTP, SMTP, POP3, IMAP, </w:t>
            </w:r>
            <w:proofErr w:type="spellStart"/>
            <w:r w:rsidRPr="009F54E2">
              <w:rPr>
                <w:sz w:val="24"/>
                <w:szCs w:val="24"/>
                <w:lang w:val="ru-RU"/>
              </w:rPr>
              <w:t>WebDAV</w:t>
            </w:r>
            <w:proofErr w:type="spellEnd"/>
            <w:r w:rsidRPr="009F54E2">
              <w:rPr>
                <w:sz w:val="24"/>
                <w:szCs w:val="24"/>
                <w:lang w:val="ru-RU"/>
              </w:rPr>
              <w:t xml:space="preserve"> и SQL.</w:t>
            </w:r>
          </w:p>
          <w:p w14:paraId="0D62785C" w14:textId="77777777" w:rsidR="0068007F" w:rsidRPr="009F54E2" w:rsidRDefault="0068007F" w:rsidP="00881374">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Для выполнения криптографических операций программный комплекс, обеспечивающий безопасность передачи файлов и данных с помощью шифрования и электронной подписи, должен использовать следующие российские криптографические алгоритмы:</w:t>
            </w:r>
          </w:p>
          <w:p w14:paraId="15B0241C"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алгоритмы формирования и проверки электронной подписи данных ГОСТ Р 34.10-2012 (с вычислением хэш-функции по ГОСТ Р 34.11-2012);</w:t>
            </w:r>
          </w:p>
          <w:p w14:paraId="216612FA"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алгоритм шифрования информации ГОСТ 34.12-2018 и ГОСТ 34.13-2018.</w:t>
            </w:r>
          </w:p>
          <w:p w14:paraId="63F2BB43" w14:textId="77777777" w:rsidR="0068007F" w:rsidRPr="009F54E2" w:rsidRDefault="0068007F" w:rsidP="00881374">
            <w:pPr>
              <w:tabs>
                <w:tab w:val="left" w:pos="317"/>
              </w:tabs>
              <w:spacing w:line="276" w:lineRule="auto"/>
              <w:ind w:firstLine="318"/>
              <w:jc w:val="both"/>
              <w:rPr>
                <w:rFonts w:ascii="Times New Roman" w:hAnsi="Times New Roman" w:cs="Times New Roman"/>
                <w:lang w:val="ru-RU"/>
              </w:rPr>
            </w:pPr>
            <w:r w:rsidRPr="009F54E2">
              <w:rPr>
                <w:rFonts w:ascii="Times New Roman" w:hAnsi="Times New Roman" w:cs="Times New Roman"/>
                <w:lang w:val="ru-RU"/>
              </w:rPr>
              <w:t>Комплект программного комплекса, обеспечивающего безопасность передачи файлов и данных с помощью шифрования и электронной подписи, должен включать в себя:</w:t>
            </w:r>
          </w:p>
          <w:p w14:paraId="7206ED40"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 xml:space="preserve">   неисключительное право на использование программного комплекса, обеспечивающего безопасность передачи файлов и данных с помощью шифрования и электронной подписи;</w:t>
            </w:r>
          </w:p>
          <w:p w14:paraId="0EC8B061"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сертификат совместной технической поддержки, уровень «Расширенный», на срок не менее 1 (одного) года;</w:t>
            </w:r>
          </w:p>
          <w:p w14:paraId="44234417"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 xml:space="preserve">формуляр программного комплекса, обеспечивающего безопасность передачи файлов и данных с помощью шифрования и электронной подписи; </w:t>
            </w:r>
          </w:p>
          <w:p w14:paraId="17F811CE"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копию сертификата соответствия ФСБ России на бумажном носителе (при наличии);</w:t>
            </w:r>
          </w:p>
          <w:p w14:paraId="22CFD172" w14:textId="77777777" w:rsidR="0068007F" w:rsidRPr="009F54E2" w:rsidRDefault="0068007F" w:rsidP="00881374">
            <w:pPr>
              <w:pStyle w:val="a6"/>
              <w:numPr>
                <w:ilvl w:val="0"/>
                <w:numId w:val="18"/>
              </w:numPr>
              <w:tabs>
                <w:tab w:val="left" w:pos="317"/>
                <w:tab w:val="left" w:pos="637"/>
              </w:tabs>
              <w:spacing w:line="276" w:lineRule="auto"/>
              <w:ind w:left="0" w:firstLine="318"/>
              <w:jc w:val="both"/>
              <w:rPr>
                <w:sz w:val="24"/>
                <w:szCs w:val="24"/>
                <w:lang w:val="ru-RU"/>
              </w:rPr>
            </w:pPr>
            <w:r w:rsidRPr="009F54E2">
              <w:rPr>
                <w:sz w:val="24"/>
                <w:szCs w:val="24"/>
                <w:lang w:val="ru-RU"/>
              </w:rPr>
              <w:t>материальный носитель, содержащий дистрибутив программного комплекса, обеспечивающего безопасность передачи файлов и данных с помощью шифрования и электронной подписи.</w:t>
            </w:r>
          </w:p>
        </w:tc>
        <w:tc>
          <w:tcPr>
            <w:tcW w:w="1599" w:type="dxa"/>
            <w:tcBorders>
              <w:top w:val="single" w:sz="4" w:space="0" w:color="auto"/>
              <w:left w:val="single" w:sz="4" w:space="0" w:color="auto"/>
              <w:bottom w:val="single" w:sz="4" w:space="0" w:color="auto"/>
              <w:right w:val="single" w:sz="4" w:space="0" w:color="auto"/>
            </w:tcBorders>
          </w:tcPr>
          <w:p w14:paraId="19A2D271" w14:textId="77777777" w:rsidR="0068007F" w:rsidRPr="009F54E2" w:rsidRDefault="0068007F" w:rsidP="00881374">
            <w:pPr>
              <w:spacing w:line="276" w:lineRule="auto"/>
              <w:jc w:val="center"/>
              <w:rPr>
                <w:rFonts w:ascii="Times New Roman" w:eastAsia="MS Mincho" w:hAnsi="Times New Roman" w:cs="Times New Roman"/>
                <w:lang w:val="ru-RU"/>
              </w:rPr>
            </w:pPr>
            <w:r w:rsidRPr="009F54E2">
              <w:rPr>
                <w:rFonts w:ascii="Times New Roman" w:eastAsia="MS Mincho" w:hAnsi="Times New Roman" w:cs="Times New Roman"/>
                <w:lang w:val="ru-RU"/>
              </w:rPr>
              <w:t>1</w:t>
            </w:r>
          </w:p>
        </w:tc>
      </w:tr>
      <w:tr w:rsidR="009F54E2" w:rsidRPr="009F54E2" w14:paraId="4401B2E9" w14:textId="77777777" w:rsidTr="009F54E2">
        <w:trPr>
          <w:trHeight w:val="597"/>
        </w:trPr>
        <w:tc>
          <w:tcPr>
            <w:tcW w:w="498" w:type="dxa"/>
            <w:tcBorders>
              <w:top w:val="single" w:sz="4" w:space="0" w:color="auto"/>
              <w:left w:val="single" w:sz="4" w:space="0" w:color="auto"/>
              <w:bottom w:val="single" w:sz="4" w:space="0" w:color="auto"/>
              <w:right w:val="single" w:sz="4" w:space="0" w:color="auto"/>
            </w:tcBorders>
          </w:tcPr>
          <w:p w14:paraId="5EC6493B" w14:textId="77777777" w:rsidR="009F54E2" w:rsidRPr="009F54E2" w:rsidRDefault="009F54E2" w:rsidP="009F54E2">
            <w:pPr>
              <w:numPr>
                <w:ilvl w:val="0"/>
                <w:numId w:val="5"/>
              </w:numPr>
              <w:spacing w:line="276" w:lineRule="auto"/>
              <w:ind w:left="0" w:firstLine="0"/>
              <w:jc w:val="center"/>
              <w:rPr>
                <w:rFonts w:ascii="Times New Roman" w:eastAsia="MS Mincho" w:hAnsi="Times New Roman" w:cs="Times New Roman"/>
                <w:lang w:val="ru-RU"/>
              </w:rPr>
            </w:pPr>
          </w:p>
        </w:tc>
        <w:tc>
          <w:tcPr>
            <w:tcW w:w="2722" w:type="dxa"/>
            <w:tcBorders>
              <w:top w:val="single" w:sz="4" w:space="0" w:color="auto"/>
              <w:left w:val="single" w:sz="4" w:space="0" w:color="auto"/>
              <w:bottom w:val="single" w:sz="4" w:space="0" w:color="auto"/>
              <w:right w:val="single" w:sz="4" w:space="0" w:color="auto"/>
            </w:tcBorders>
          </w:tcPr>
          <w:p w14:paraId="5BBB5C6F" w14:textId="6BDD6D07" w:rsidR="009F54E2" w:rsidRPr="009F54E2" w:rsidRDefault="009F54E2" w:rsidP="009F54E2">
            <w:pPr>
              <w:tabs>
                <w:tab w:val="left" w:pos="317"/>
              </w:tabs>
              <w:spacing w:line="276" w:lineRule="auto"/>
              <w:rPr>
                <w:rFonts w:ascii="Times New Roman" w:hAnsi="Times New Roman" w:cs="Times New Roman"/>
                <w:lang w:val="ru-RU" w:eastAsia="ru-RU"/>
              </w:rPr>
            </w:pPr>
            <w:r w:rsidRPr="009F54E2">
              <w:rPr>
                <w:rFonts w:ascii="Times New Roman" w:hAnsi="Times New Roman" w:cs="Times New Roman"/>
                <w:lang w:val="ru-RU"/>
              </w:rPr>
              <w:t>Передача неисключительных прав на использование операционной системы</w:t>
            </w:r>
          </w:p>
        </w:tc>
        <w:tc>
          <w:tcPr>
            <w:tcW w:w="5216" w:type="dxa"/>
            <w:tcBorders>
              <w:top w:val="single" w:sz="4" w:space="0" w:color="auto"/>
              <w:left w:val="single" w:sz="4" w:space="0" w:color="auto"/>
              <w:bottom w:val="single" w:sz="4" w:space="0" w:color="auto"/>
              <w:right w:val="single" w:sz="4" w:space="0" w:color="auto"/>
            </w:tcBorders>
            <w:vAlign w:val="center"/>
          </w:tcPr>
          <w:p w14:paraId="7FE6FE9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Требования соответствия законодательным и нормативным документам:</w:t>
            </w:r>
          </w:p>
          <w:p w14:paraId="5BC192C3"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Программное обеспечение должно быть включено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2C282DC4"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иметь сертификат соответствия требованиям нормативных документов ФСТЭК России:</w:t>
            </w:r>
          </w:p>
          <w:p w14:paraId="1C707366"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«Требования безопасности информации к операционным системам» (ФСТЭК России, 2016);</w:t>
            </w:r>
          </w:p>
          <w:p w14:paraId="2107D690"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«Профиль защиты операционных систем типа «А» не ниже 4 класса ИТ.ОС.А</w:t>
            </w:r>
            <w:proofErr w:type="gramStart"/>
            <w:r w:rsidRPr="009F54E2">
              <w:rPr>
                <w:rFonts w:ascii="Times New Roman" w:hAnsi="Times New Roman" w:cs="Times New Roman"/>
                <w:lang w:val="ru-RU"/>
              </w:rPr>
              <w:t>4.ПЗ</w:t>
            </w:r>
            <w:proofErr w:type="gramEnd"/>
            <w:r w:rsidRPr="009F54E2">
              <w:rPr>
                <w:rFonts w:ascii="Times New Roman" w:hAnsi="Times New Roman" w:cs="Times New Roman"/>
                <w:lang w:val="ru-RU"/>
              </w:rPr>
              <w:t xml:space="preserve"> (ФСТЭК России, 2017);</w:t>
            </w:r>
          </w:p>
          <w:p w14:paraId="44BF293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не ниже 4 уровня.</w:t>
            </w:r>
          </w:p>
          <w:p w14:paraId="749D8AE1"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«Требования по безопасности информации к средствам контейнеризации» (ФСТЭК России, 2022) не ниже 4 класса защиты.</w:t>
            </w:r>
          </w:p>
          <w:p w14:paraId="5AE5E0C2"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Требования к встроенному комплексу средств защиты информации операционной системы</w:t>
            </w:r>
          </w:p>
          <w:p w14:paraId="3FEC589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обеспечивать встроенными сертифицированными средствами:</w:t>
            </w:r>
          </w:p>
          <w:p w14:paraId="690FFBE3"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управление средствами аутентификации;</w:t>
            </w:r>
          </w:p>
          <w:p w14:paraId="253F1B8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управление учетными записями пользователей, разграничение полномочий и назначение прав пользователям;</w:t>
            </w:r>
          </w:p>
          <w:p w14:paraId="01106271"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реализацию разграничения доступа;</w:t>
            </w:r>
          </w:p>
          <w:p w14:paraId="6C9D2C57"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 xml:space="preserve">возможность создания среды выполнения контейнеров и обеспечение работы с ними. </w:t>
            </w:r>
          </w:p>
          <w:p w14:paraId="64BAF4A6" w14:textId="77777777" w:rsidR="009F54E2" w:rsidRPr="009F54E2" w:rsidRDefault="009F54E2" w:rsidP="009F54E2">
            <w:pPr>
              <w:tabs>
                <w:tab w:val="left" w:pos="317"/>
              </w:tabs>
              <w:jc w:val="both"/>
              <w:rPr>
                <w:rFonts w:ascii="Times New Roman" w:hAnsi="Times New Roman" w:cs="Times New Roman"/>
                <w:lang w:val="ru-RU"/>
              </w:rPr>
            </w:pPr>
          </w:p>
          <w:p w14:paraId="73487106"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 xml:space="preserve">Операционная система должна включать в свой состав сертифицированные средства контейнеризации, обеспечивающие изоляцию контейнеров, контроль целостности контейнеров и их образов, регистрацию событий безопасности, идентификацию и аутентификацию пользователей. </w:t>
            </w:r>
          </w:p>
          <w:p w14:paraId="3D24E286"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 xml:space="preserve">В составе операционной системы должна быть реализована возможность защиты </w:t>
            </w:r>
            <w:proofErr w:type="spellStart"/>
            <w:r w:rsidRPr="009F54E2">
              <w:rPr>
                <w:rFonts w:ascii="Times New Roman" w:hAnsi="Times New Roman" w:cs="Times New Roman"/>
                <w:lang w:val="ru-RU"/>
              </w:rPr>
              <w:t>аутентификационной</w:t>
            </w:r>
            <w:proofErr w:type="spellEnd"/>
            <w:r w:rsidRPr="009F54E2">
              <w:rPr>
                <w:rFonts w:ascii="Times New Roman" w:hAnsi="Times New Roman" w:cs="Times New Roman"/>
                <w:lang w:val="ru-RU"/>
              </w:rPr>
              <w:t xml:space="preserve"> информации с использованием функции </w:t>
            </w:r>
            <w:proofErr w:type="spellStart"/>
            <w:r w:rsidRPr="009F54E2">
              <w:rPr>
                <w:rFonts w:ascii="Times New Roman" w:hAnsi="Times New Roman" w:cs="Times New Roman"/>
                <w:lang w:val="ru-RU"/>
              </w:rPr>
              <w:t>хэширования</w:t>
            </w:r>
            <w:proofErr w:type="spellEnd"/>
            <w:r w:rsidRPr="009F54E2">
              <w:rPr>
                <w:rFonts w:ascii="Times New Roman" w:hAnsi="Times New Roman" w:cs="Times New Roman"/>
                <w:lang w:val="ru-RU"/>
              </w:rPr>
              <w:t>.</w:t>
            </w:r>
          </w:p>
          <w:p w14:paraId="4B13058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В состав операционной системы должен входить комплекс программ объектно-реляционной защищённой СУБД с сертифицированными функциями безопасности.</w:t>
            </w:r>
          </w:p>
          <w:p w14:paraId="33C7AD2A"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 xml:space="preserve">В составе операционной системы должны быть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w:t>
            </w:r>
            <w:proofErr w:type="spellStart"/>
            <w:r w:rsidRPr="009F54E2">
              <w:rPr>
                <w:rFonts w:ascii="Times New Roman" w:hAnsi="Times New Roman" w:cs="Times New Roman"/>
                <w:lang w:val="ru-RU"/>
              </w:rPr>
              <w:t>ldap</w:t>
            </w:r>
            <w:proofErr w:type="spellEnd"/>
            <w:r w:rsidRPr="009F54E2">
              <w:rPr>
                <w:rFonts w:ascii="Times New Roman" w:hAnsi="Times New Roman" w:cs="Times New Roman"/>
                <w:lang w:val="ru-RU"/>
              </w:rPr>
              <w:t xml:space="preserve"> и </w:t>
            </w:r>
            <w:proofErr w:type="spellStart"/>
            <w:r w:rsidRPr="009F54E2">
              <w:rPr>
                <w:rFonts w:ascii="Times New Roman" w:hAnsi="Times New Roman" w:cs="Times New Roman"/>
                <w:lang w:val="ru-RU"/>
              </w:rPr>
              <w:t>kerberos</w:t>
            </w:r>
            <w:proofErr w:type="spellEnd"/>
            <w:r w:rsidRPr="009F54E2">
              <w:rPr>
                <w:rFonts w:ascii="Times New Roman" w:hAnsi="Times New Roman" w:cs="Times New Roman"/>
                <w:lang w:val="ru-RU"/>
              </w:rPr>
              <w:t>.</w:t>
            </w:r>
          </w:p>
          <w:p w14:paraId="0E4AE2AD"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 обеспечивающих:</w:t>
            </w:r>
          </w:p>
          <w:p w14:paraId="69E6C616"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ограничение прав пользователя на запуск приложений ядром системы;</w:t>
            </w:r>
          </w:p>
          <w:p w14:paraId="554A1F8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ограничение прав пользователя средствами графического интерфейса.</w:t>
            </w:r>
          </w:p>
          <w:p w14:paraId="17A80FE1"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Должно обеспечиваться разрешение запуска только тех программных компонентов, которые явно разрешены администратором безопасности.</w:t>
            </w:r>
          </w:p>
          <w:p w14:paraId="2575E70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 кроме указанных явно администратором безопасности.</w:t>
            </w:r>
          </w:p>
          <w:p w14:paraId="372DE66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В составе операционной системы должны быть графические средства настройки защиты машинных носителей, обеспечивающие:</w:t>
            </w:r>
          </w:p>
          <w:p w14:paraId="76EC7027"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1</w:t>
            </w:r>
            <w:r w:rsidRPr="009F54E2">
              <w:rPr>
                <w:rFonts w:ascii="Times New Roman" w:hAnsi="Times New Roman" w:cs="Times New Roman"/>
                <w:lang w:val="ru-RU"/>
              </w:rPr>
              <w:tab/>
              <w:t>идентификацию устройств и сопоставление пользователя с устройством;</w:t>
            </w:r>
          </w:p>
          <w:p w14:paraId="67978299"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2</w:t>
            </w:r>
            <w:r w:rsidRPr="009F54E2">
              <w:rPr>
                <w:rFonts w:ascii="Times New Roman" w:hAnsi="Times New Roman" w:cs="Times New Roman"/>
                <w:lang w:val="ru-RU"/>
              </w:rPr>
              <w:tab/>
              <w:t>контроль подключения носителей информации;</w:t>
            </w:r>
          </w:p>
          <w:p w14:paraId="3A7A204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3</w:t>
            </w:r>
            <w:r w:rsidRPr="009F54E2">
              <w:rPr>
                <w:rFonts w:ascii="Times New Roman" w:hAnsi="Times New Roman" w:cs="Times New Roman"/>
                <w:lang w:val="ru-RU"/>
              </w:rPr>
              <w:tab/>
              <w:t>учет носителей информации;</w:t>
            </w:r>
          </w:p>
          <w:p w14:paraId="7A35A89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4</w:t>
            </w:r>
            <w:r w:rsidRPr="009F54E2">
              <w:rPr>
                <w:rFonts w:ascii="Times New Roman" w:hAnsi="Times New Roman" w:cs="Times New Roman"/>
                <w:lang w:val="ru-RU"/>
              </w:rPr>
              <w:tab/>
              <w:t>управление доступом к носителям информации;</w:t>
            </w:r>
          </w:p>
          <w:p w14:paraId="7792D19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5</w:t>
            </w:r>
            <w:r w:rsidRPr="009F54E2">
              <w:rPr>
                <w:rFonts w:ascii="Times New Roman" w:hAnsi="Times New Roman" w:cs="Times New Roman"/>
                <w:lang w:val="ru-RU"/>
              </w:rPr>
              <w:tab/>
              <w:t>контроль использования интерфейсов ввода/вывода информации;</w:t>
            </w:r>
          </w:p>
          <w:p w14:paraId="5680B653"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6</w:t>
            </w:r>
            <w:r w:rsidRPr="009F54E2">
              <w:rPr>
                <w:rFonts w:ascii="Times New Roman" w:hAnsi="Times New Roman" w:cs="Times New Roman"/>
                <w:lang w:val="ru-RU"/>
              </w:rPr>
              <w:tab/>
              <w:t>ввод-вывод информации на носитель при условии совпадения маркировки носителя и объёма прав пользователя.</w:t>
            </w:r>
          </w:p>
          <w:p w14:paraId="22DF67D8" w14:textId="77777777" w:rsidR="009F54E2" w:rsidRPr="009F54E2" w:rsidRDefault="009F54E2" w:rsidP="009F54E2">
            <w:pPr>
              <w:tabs>
                <w:tab w:val="left" w:pos="317"/>
              </w:tabs>
              <w:jc w:val="both"/>
              <w:rPr>
                <w:rFonts w:ascii="Times New Roman" w:hAnsi="Times New Roman" w:cs="Times New Roman"/>
                <w:lang w:val="ru-RU"/>
              </w:rPr>
            </w:pPr>
          </w:p>
          <w:p w14:paraId="6F9F8D34"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включать в свой состав программное обеспечение, реализующее задачи аудита и журналирования (регистрации) событий безопасности.</w:t>
            </w:r>
          </w:p>
          <w:p w14:paraId="56F8E58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включать в состав графические средства контроля целостности:</w:t>
            </w:r>
          </w:p>
          <w:p w14:paraId="258A133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контроль целостности дистрибутива;</w:t>
            </w:r>
          </w:p>
          <w:p w14:paraId="3D109833"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контроль объектов файловой системы;</w:t>
            </w:r>
          </w:p>
          <w:p w14:paraId="40ABA73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контроль целостности исполняемых файлов, обеспечивающий проверку их неизменности и подлинности.</w:t>
            </w:r>
          </w:p>
          <w:p w14:paraId="143B5FF2" w14:textId="77777777" w:rsidR="009F54E2" w:rsidRPr="009F54E2" w:rsidRDefault="009F54E2" w:rsidP="009F54E2">
            <w:pPr>
              <w:tabs>
                <w:tab w:val="left" w:pos="317"/>
              </w:tabs>
              <w:jc w:val="both"/>
              <w:rPr>
                <w:rFonts w:ascii="Times New Roman" w:hAnsi="Times New Roman" w:cs="Times New Roman"/>
                <w:lang w:val="ru-RU"/>
              </w:rPr>
            </w:pPr>
          </w:p>
          <w:p w14:paraId="44DC94C4"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 xml:space="preserve">В составе операционной системы должна быть реализована возможность ограничения полномочий пользователей по использованию консолей. </w:t>
            </w:r>
          </w:p>
          <w:p w14:paraId="5D43F27A"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В составе операционной системы должно присутствовать ядро с функциями очистки и ограничения работы с оперативной памятью.</w:t>
            </w:r>
          </w:p>
          <w:p w14:paraId="12BA12E8"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Должно быть обеспечено наличие регулярного включения информации об уязвимостях программного обеспечения операционной системы в банк данных угроз безопасности информации ФСТЭК России, устраняющих неисправности прикладного программного обеспечения и уязвимости операционной системы с подтверждением информации об исправленных уязвимостях путём размещения таких сведений в банке данных угроз безопасности информации ФСТЭК России (http://bdu.fstec.ru/vul), согласно Регламенту включения информации об уязвимостях программного обеспечения и программно-аппаратных средств в банк данных угроз безопасности информации ФСТЭК России.</w:t>
            </w:r>
          </w:p>
          <w:p w14:paraId="077406EE"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p w14:paraId="093A983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останова системных процессов операционной системы, вне зависимости от изменения пользователем своих привилегий в текущем сеансе работы.</w:t>
            </w:r>
          </w:p>
          <w:p w14:paraId="27EEB2A7" w14:textId="77777777" w:rsidR="009F54E2" w:rsidRPr="009F54E2" w:rsidRDefault="009F54E2" w:rsidP="009F54E2">
            <w:pPr>
              <w:tabs>
                <w:tab w:val="left" w:pos="317"/>
              </w:tabs>
              <w:jc w:val="both"/>
              <w:rPr>
                <w:rFonts w:ascii="Times New Roman" w:hAnsi="Times New Roman" w:cs="Times New Roman"/>
                <w:lang w:val="ru-RU"/>
              </w:rPr>
            </w:pPr>
          </w:p>
          <w:p w14:paraId="0B487262"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Требования к функциональным возможностям операционной системы</w:t>
            </w:r>
          </w:p>
          <w:p w14:paraId="7558D88A"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 xml:space="preserve">Операционная система должна быть предназначена для функционирования на средствах вычислительной техники с аппаратной платформой х86-64 (процессоры </w:t>
            </w:r>
            <w:proofErr w:type="spellStart"/>
            <w:r w:rsidRPr="009F54E2">
              <w:rPr>
                <w:rFonts w:ascii="Times New Roman" w:hAnsi="Times New Roman" w:cs="Times New Roman"/>
                <w:lang w:val="ru-RU"/>
              </w:rPr>
              <w:t>Intel</w:t>
            </w:r>
            <w:proofErr w:type="spellEnd"/>
            <w:r w:rsidRPr="009F54E2">
              <w:rPr>
                <w:rFonts w:ascii="Times New Roman" w:hAnsi="Times New Roman" w:cs="Times New Roman"/>
                <w:lang w:val="ru-RU"/>
              </w:rPr>
              <w:t xml:space="preserve"> не ниже 10-го поколения</w:t>
            </w:r>
            <w:proofErr w:type="gramStart"/>
            <w:r w:rsidRPr="009F54E2">
              <w:rPr>
                <w:rFonts w:ascii="Times New Roman" w:hAnsi="Times New Roman" w:cs="Times New Roman"/>
                <w:lang w:val="ru-RU"/>
              </w:rPr>
              <w:t>).Операционная</w:t>
            </w:r>
            <w:proofErr w:type="gramEnd"/>
            <w:r w:rsidRPr="009F54E2">
              <w:rPr>
                <w:rFonts w:ascii="Times New Roman" w:hAnsi="Times New Roman" w:cs="Times New Roman"/>
                <w:lang w:val="ru-RU"/>
              </w:rPr>
              <w:t xml:space="preserve"> система должна иметь отдельный дистрибутив для процессорных архитектур: Байкал-М, Эльбрус (8С, 8СВ).</w:t>
            </w:r>
          </w:p>
          <w:p w14:paraId="6C781626"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 xml:space="preserve">Операционная система должна поддерживать работу на ядре </w:t>
            </w:r>
            <w:proofErr w:type="spellStart"/>
            <w:r w:rsidRPr="009F54E2">
              <w:rPr>
                <w:rFonts w:ascii="Times New Roman" w:hAnsi="Times New Roman" w:cs="Times New Roman"/>
                <w:lang w:val="ru-RU"/>
              </w:rPr>
              <w:t>Linux</w:t>
            </w:r>
            <w:proofErr w:type="spellEnd"/>
            <w:r w:rsidRPr="009F54E2">
              <w:rPr>
                <w:rFonts w:ascii="Times New Roman" w:hAnsi="Times New Roman" w:cs="Times New Roman"/>
                <w:lang w:val="ru-RU"/>
              </w:rPr>
              <w:t xml:space="preserve"> версии не ниже 5.10.</w:t>
            </w:r>
          </w:p>
          <w:p w14:paraId="55F69EEC"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обеспечивать функционал в графическом исполнении:</w:t>
            </w:r>
          </w:p>
          <w:p w14:paraId="713BABF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создания и настройки служебных репозиториев используемого программного обеспечения, с поддержкой проверки зависимостей пакетной базы;</w:t>
            </w:r>
          </w:p>
          <w:p w14:paraId="1940C93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 xml:space="preserve">наличие графической утилиты управления драйверами </w:t>
            </w:r>
            <w:proofErr w:type="spellStart"/>
            <w:r w:rsidRPr="009F54E2">
              <w:rPr>
                <w:rFonts w:ascii="Times New Roman" w:hAnsi="Times New Roman" w:cs="Times New Roman"/>
                <w:lang w:val="ru-RU"/>
              </w:rPr>
              <w:t>nvidia</w:t>
            </w:r>
            <w:proofErr w:type="spellEnd"/>
            <w:r w:rsidRPr="009F54E2">
              <w:rPr>
                <w:rFonts w:ascii="Times New Roman" w:hAnsi="Times New Roman" w:cs="Times New Roman"/>
                <w:lang w:val="ru-RU"/>
              </w:rPr>
              <w:t xml:space="preserve">, </w:t>
            </w:r>
            <w:proofErr w:type="spellStart"/>
            <w:r w:rsidRPr="009F54E2">
              <w:rPr>
                <w:rFonts w:ascii="Times New Roman" w:hAnsi="Times New Roman" w:cs="Times New Roman"/>
                <w:lang w:val="ru-RU"/>
              </w:rPr>
              <w:t>intel</w:t>
            </w:r>
            <w:proofErr w:type="spellEnd"/>
            <w:r w:rsidRPr="009F54E2">
              <w:rPr>
                <w:rFonts w:ascii="Times New Roman" w:hAnsi="Times New Roman" w:cs="Times New Roman"/>
                <w:lang w:val="ru-RU"/>
              </w:rPr>
              <w:t xml:space="preserve">, </w:t>
            </w:r>
            <w:proofErr w:type="spellStart"/>
            <w:r w:rsidRPr="009F54E2">
              <w:rPr>
                <w:rFonts w:ascii="Times New Roman" w:hAnsi="Times New Roman" w:cs="Times New Roman"/>
                <w:lang w:val="ru-RU"/>
              </w:rPr>
              <w:t>radeon</w:t>
            </w:r>
            <w:proofErr w:type="spellEnd"/>
            <w:r w:rsidRPr="009F54E2">
              <w:rPr>
                <w:rFonts w:ascii="Times New Roman" w:hAnsi="Times New Roman" w:cs="Times New Roman"/>
                <w:lang w:val="ru-RU"/>
              </w:rPr>
              <w:t xml:space="preserve"> с возможностью выбора драйверов и возможностью восстановления драйверов при неудачной загрузке ОС;</w:t>
            </w:r>
          </w:p>
          <w:p w14:paraId="65753772"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настройки выделяемых ресурсов памяти пользователям (квоты);</w:t>
            </w:r>
          </w:p>
          <w:p w14:paraId="5CDD0E24"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графического инструмента для редактирования значения переменных окружения (изменять значение и описание переменных, удалять и объявлять переменные);</w:t>
            </w:r>
          </w:p>
          <w:p w14:paraId="27747357"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графических средств настройки и изменения ориентации экрана в ручном или автоматическом режиме, с возможностью калибровки поворота, а также задания ориентации по умолчанию;</w:t>
            </w:r>
          </w:p>
          <w:p w14:paraId="3979988A"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графического инструмента управления регистрацией событий, включающий в себя управление сервисом системных событий, настройку ротации событий и настройку параметров сбора системных событий. Графическое средство просмотра системных событий;</w:t>
            </w:r>
          </w:p>
          <w:p w14:paraId="08DDA800"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настройки сохранения и восстановления сессии пользователя (восстановление при старте запущенных программ и их расположения после полного отключения электропитания АРМ);</w:t>
            </w:r>
          </w:p>
          <w:p w14:paraId="3A82AE84"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настройки потребления электроэнергии (яркость экрана, потухание, выключение монитора, переход в ждущий режим, сон и гибернацию) в случае изменения настроек электропитания (питание от сети, питание от батареи, низкий заряд батареи);</w:t>
            </w:r>
          </w:p>
          <w:p w14:paraId="426DBF5E"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 xml:space="preserve">наличие средств монтирования </w:t>
            </w:r>
            <w:proofErr w:type="spellStart"/>
            <w:r w:rsidRPr="009F54E2">
              <w:rPr>
                <w:rFonts w:ascii="Times New Roman" w:hAnsi="Times New Roman" w:cs="Times New Roman"/>
                <w:lang w:val="ru-RU"/>
              </w:rPr>
              <w:t>usb</w:t>
            </w:r>
            <w:proofErr w:type="spellEnd"/>
            <w:r w:rsidRPr="009F54E2">
              <w:rPr>
                <w:rFonts w:ascii="Times New Roman" w:hAnsi="Times New Roman" w:cs="Times New Roman"/>
                <w:lang w:val="ru-RU"/>
              </w:rPr>
              <w:t xml:space="preserve"> устройств по сети (</w:t>
            </w:r>
            <w:proofErr w:type="spellStart"/>
            <w:r w:rsidRPr="009F54E2">
              <w:rPr>
                <w:rFonts w:ascii="Times New Roman" w:hAnsi="Times New Roman" w:cs="Times New Roman"/>
                <w:lang w:val="ru-RU"/>
              </w:rPr>
              <w:t>usbip</w:t>
            </w:r>
            <w:proofErr w:type="spellEnd"/>
            <w:r w:rsidRPr="009F54E2">
              <w:rPr>
                <w:rFonts w:ascii="Times New Roman" w:hAnsi="Times New Roman" w:cs="Times New Roman"/>
                <w:lang w:val="ru-RU"/>
              </w:rPr>
              <w:t xml:space="preserve"> или аналог) для подключения к нескольким ПК;</w:t>
            </w:r>
          </w:p>
          <w:p w14:paraId="0753429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настройки одновременной работы нескольких сотрудников на одном ПК с разделяемыми профилями;</w:t>
            </w:r>
          </w:p>
          <w:p w14:paraId="202E01E8"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создания системных отчётов, предназначенных для сбора, сжатия, сохранения и отправки в службу сопровождения диагностических данных о работе системы;</w:t>
            </w:r>
          </w:p>
          <w:p w14:paraId="200BE877"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запуска работы с удалёнными, отдельными и вложенными графическими сессиями;</w:t>
            </w:r>
          </w:p>
          <w:p w14:paraId="03E1E624"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настройки планирования времени завершения работы без участия пользователя (завершение сессии, выключение АРМ, перехода в энергосберегающие режимы) с настройкой уведомления о событии;</w:t>
            </w:r>
          </w:p>
          <w:p w14:paraId="0C469C71"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запуска приложений с изменением приоритета выполнения с возможностью запуска от имени другого пользователя;</w:t>
            </w:r>
          </w:p>
          <w:p w14:paraId="0BEC58B8"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настройки параметров загрузчика операционной системы (загружаемая операционная система по умолчанию, передаваемые параметры ядра, таймаут для ожидания действий пользователя, выбора источника ввода данных при загрузке, выбор терминала для вывода информации);</w:t>
            </w:r>
          </w:p>
          <w:p w14:paraId="05145121"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расчёта контрольных сумм файлов и их сравнения;</w:t>
            </w:r>
          </w:p>
          <w:p w14:paraId="777920F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инструментов поиска файлов по шаблону, по содержимому, по времени создания или изменения, а также размеру файла;</w:t>
            </w:r>
          </w:p>
          <w:p w14:paraId="7CF3D7C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работы с архивами (</w:t>
            </w:r>
            <w:proofErr w:type="spellStart"/>
            <w:r w:rsidRPr="009F54E2">
              <w:rPr>
                <w:rFonts w:ascii="Times New Roman" w:hAnsi="Times New Roman" w:cs="Times New Roman"/>
                <w:lang w:val="ru-RU"/>
              </w:rPr>
              <w:t>zip</w:t>
            </w:r>
            <w:proofErr w:type="spellEnd"/>
            <w:r w:rsidRPr="009F54E2">
              <w:rPr>
                <w:rFonts w:ascii="Times New Roman" w:hAnsi="Times New Roman" w:cs="Times New Roman"/>
                <w:lang w:val="ru-RU"/>
              </w:rPr>
              <w:t xml:space="preserve">, </w:t>
            </w:r>
            <w:proofErr w:type="spellStart"/>
            <w:r w:rsidRPr="009F54E2">
              <w:rPr>
                <w:rFonts w:ascii="Times New Roman" w:hAnsi="Times New Roman" w:cs="Times New Roman"/>
                <w:lang w:val="ru-RU"/>
              </w:rPr>
              <w:t>rar</w:t>
            </w:r>
            <w:proofErr w:type="spellEnd"/>
            <w:r w:rsidRPr="009F54E2">
              <w:rPr>
                <w:rFonts w:ascii="Times New Roman" w:hAnsi="Times New Roman" w:cs="Times New Roman"/>
                <w:lang w:val="ru-RU"/>
              </w:rPr>
              <w:t xml:space="preserve">, 7zip, </w:t>
            </w:r>
            <w:proofErr w:type="spellStart"/>
            <w:r w:rsidRPr="009F54E2">
              <w:rPr>
                <w:rFonts w:ascii="Times New Roman" w:hAnsi="Times New Roman" w:cs="Times New Roman"/>
                <w:lang w:val="ru-RU"/>
              </w:rPr>
              <w:t>tar</w:t>
            </w:r>
            <w:proofErr w:type="spellEnd"/>
            <w:r w:rsidRPr="009F54E2">
              <w:rPr>
                <w:rFonts w:ascii="Times New Roman" w:hAnsi="Times New Roman" w:cs="Times New Roman"/>
                <w:lang w:val="ru-RU"/>
              </w:rPr>
              <w:t xml:space="preserve">, </w:t>
            </w:r>
            <w:proofErr w:type="spellStart"/>
            <w:r w:rsidRPr="009F54E2">
              <w:rPr>
                <w:rFonts w:ascii="Times New Roman" w:hAnsi="Times New Roman" w:cs="Times New Roman"/>
                <w:lang w:val="ru-RU"/>
              </w:rPr>
              <w:t>tgz</w:t>
            </w:r>
            <w:proofErr w:type="spellEnd"/>
            <w:r w:rsidRPr="009F54E2">
              <w:rPr>
                <w:rFonts w:ascii="Times New Roman" w:hAnsi="Times New Roman" w:cs="Times New Roman"/>
                <w:lang w:val="ru-RU"/>
              </w:rPr>
              <w:t xml:space="preserve">, tar.gz, tar.bz, </w:t>
            </w:r>
            <w:proofErr w:type="spellStart"/>
            <w:proofErr w:type="gramStart"/>
            <w:r w:rsidRPr="009F54E2">
              <w:rPr>
                <w:rFonts w:ascii="Times New Roman" w:hAnsi="Times New Roman" w:cs="Times New Roman"/>
                <w:lang w:val="ru-RU"/>
              </w:rPr>
              <w:t>tar.xz</w:t>
            </w:r>
            <w:proofErr w:type="spellEnd"/>
            <w:proofErr w:type="gramEnd"/>
            <w:r w:rsidRPr="009F54E2">
              <w:rPr>
                <w:rFonts w:ascii="Times New Roman" w:hAnsi="Times New Roman" w:cs="Times New Roman"/>
                <w:lang w:val="ru-RU"/>
              </w:rPr>
              <w:t xml:space="preserve">, </w:t>
            </w:r>
            <w:proofErr w:type="spellStart"/>
            <w:r w:rsidRPr="009F54E2">
              <w:rPr>
                <w:rFonts w:ascii="Times New Roman" w:hAnsi="Times New Roman" w:cs="Times New Roman"/>
                <w:lang w:val="ru-RU"/>
              </w:rPr>
              <w:t>iso</w:t>
            </w:r>
            <w:proofErr w:type="spellEnd"/>
            <w:r w:rsidRPr="009F54E2">
              <w:rPr>
                <w:rFonts w:ascii="Times New Roman" w:hAnsi="Times New Roman" w:cs="Times New Roman"/>
                <w:lang w:val="ru-RU"/>
              </w:rPr>
              <w:t>);</w:t>
            </w:r>
          </w:p>
          <w:p w14:paraId="31AB2619"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графических средств настройки системы, в том числе: установки и синхронизация времени; управления пользователями; просмотра системных журналов; настройки и обслуживания принтеров.</w:t>
            </w:r>
          </w:p>
          <w:p w14:paraId="0DE15757" w14:textId="77777777" w:rsidR="009F54E2" w:rsidRPr="009F54E2" w:rsidRDefault="009F54E2" w:rsidP="009F54E2">
            <w:pPr>
              <w:tabs>
                <w:tab w:val="left" w:pos="317"/>
              </w:tabs>
              <w:jc w:val="both"/>
              <w:rPr>
                <w:rFonts w:ascii="Times New Roman" w:hAnsi="Times New Roman" w:cs="Times New Roman"/>
                <w:lang w:val="ru-RU"/>
              </w:rPr>
            </w:pPr>
          </w:p>
          <w:p w14:paraId="18E0584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поддерживать следующий функционал:</w:t>
            </w:r>
          </w:p>
          <w:p w14:paraId="71A88EE9"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графический интерфейс, адаптированный под использование на портативных устройствах;</w:t>
            </w:r>
          </w:p>
          <w:p w14:paraId="6A7F7408"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 xml:space="preserve">возможность подключения к сети </w:t>
            </w:r>
            <w:proofErr w:type="spellStart"/>
            <w:r w:rsidRPr="009F54E2">
              <w:rPr>
                <w:rFonts w:ascii="Times New Roman" w:hAnsi="Times New Roman" w:cs="Times New Roman"/>
                <w:lang w:val="ru-RU"/>
              </w:rPr>
              <w:t>wi-fi</w:t>
            </w:r>
            <w:proofErr w:type="spellEnd"/>
            <w:r w:rsidRPr="009F54E2">
              <w:rPr>
                <w:rFonts w:ascii="Times New Roman" w:hAnsi="Times New Roman" w:cs="Times New Roman"/>
                <w:lang w:val="ru-RU"/>
              </w:rPr>
              <w:t xml:space="preserve"> до входа в систему;</w:t>
            </w:r>
          </w:p>
          <w:p w14:paraId="36934C9F"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возможность создания точек восстановления (</w:t>
            </w:r>
            <w:proofErr w:type="spellStart"/>
            <w:r w:rsidRPr="009F54E2">
              <w:rPr>
                <w:rFonts w:ascii="Times New Roman" w:hAnsi="Times New Roman" w:cs="Times New Roman"/>
                <w:lang w:val="ru-RU"/>
              </w:rPr>
              <w:t>снапшотов</w:t>
            </w:r>
            <w:proofErr w:type="spellEnd"/>
            <w:r w:rsidRPr="009F54E2">
              <w:rPr>
                <w:rFonts w:ascii="Times New Roman" w:hAnsi="Times New Roman" w:cs="Times New Roman"/>
                <w:lang w:val="ru-RU"/>
              </w:rPr>
              <w:t>) для последующего возвращения системы к исходному состоянию в случае сбоя;</w:t>
            </w:r>
          </w:p>
          <w:p w14:paraId="4BEF30F3"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в репозитории операционной системы браузера из единого реестра российских программ для электронных вычислительных машин и баз данных;</w:t>
            </w:r>
          </w:p>
          <w:p w14:paraId="3235B52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 xml:space="preserve">поддержка управления настройками системы, приложениями и сервисами (включая контекстные меню) с помощью </w:t>
            </w:r>
            <w:proofErr w:type="spellStart"/>
            <w:r w:rsidRPr="009F54E2">
              <w:rPr>
                <w:rFonts w:ascii="Times New Roman" w:hAnsi="Times New Roman" w:cs="Times New Roman"/>
                <w:lang w:val="ru-RU"/>
              </w:rPr>
              <w:t>touchscreen</w:t>
            </w:r>
            <w:proofErr w:type="spellEnd"/>
            <w:r w:rsidRPr="009F54E2">
              <w:rPr>
                <w:rFonts w:ascii="Times New Roman" w:hAnsi="Times New Roman" w:cs="Times New Roman"/>
                <w:lang w:val="ru-RU"/>
              </w:rPr>
              <w:t xml:space="preserve"> (сенсорный экран);</w:t>
            </w:r>
          </w:p>
          <w:p w14:paraId="5173F2C2"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 xml:space="preserve">возможность ввода </w:t>
            </w:r>
            <w:proofErr w:type="spellStart"/>
            <w:r w:rsidRPr="009F54E2">
              <w:rPr>
                <w:rFonts w:ascii="Times New Roman" w:hAnsi="Times New Roman" w:cs="Times New Roman"/>
                <w:lang w:val="ru-RU"/>
              </w:rPr>
              <w:t>аутентификационых</w:t>
            </w:r>
            <w:proofErr w:type="spellEnd"/>
            <w:r w:rsidRPr="009F54E2">
              <w:rPr>
                <w:rFonts w:ascii="Times New Roman" w:hAnsi="Times New Roman" w:cs="Times New Roman"/>
                <w:lang w:val="ru-RU"/>
              </w:rPr>
              <w:t xml:space="preserve"> данных пользователя при входе в систему и при разблокировке экрана с использованием виртуальной клавиатуры без необходимости дополнительных настроек;</w:t>
            </w:r>
          </w:p>
          <w:p w14:paraId="6834E8E5"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наличие средств управления энергопотреблением портативного устройства в зависимости от состояния батареи/источника питания.</w:t>
            </w:r>
          </w:p>
          <w:p w14:paraId="50D79306" w14:textId="77777777" w:rsidR="009F54E2" w:rsidRPr="009F54E2" w:rsidRDefault="009F54E2" w:rsidP="009F54E2">
            <w:pPr>
              <w:tabs>
                <w:tab w:val="left" w:pos="317"/>
              </w:tabs>
              <w:jc w:val="both"/>
              <w:rPr>
                <w:rFonts w:ascii="Times New Roman" w:hAnsi="Times New Roman" w:cs="Times New Roman"/>
                <w:lang w:val="ru-RU"/>
              </w:rPr>
            </w:pPr>
          </w:p>
          <w:p w14:paraId="7930345A"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Операционная система должна обеспечивать поддержку файловых систем и сетевых протоколов:</w:t>
            </w:r>
          </w:p>
          <w:p w14:paraId="49556578" w14:textId="77777777" w:rsidR="009F54E2" w:rsidRPr="009F54E2" w:rsidRDefault="009F54E2" w:rsidP="009F54E2">
            <w:pPr>
              <w:tabs>
                <w:tab w:val="left" w:pos="317"/>
              </w:tabs>
              <w:jc w:val="both"/>
              <w:rPr>
                <w:rFonts w:ascii="Times New Roman" w:hAnsi="Times New Roman" w:cs="Times New Roman"/>
              </w:rPr>
            </w:pPr>
            <w:r w:rsidRPr="009F54E2">
              <w:rPr>
                <w:rFonts w:ascii="Times New Roman" w:hAnsi="Times New Roman" w:cs="Times New Roman"/>
              </w:rPr>
              <w:t>•</w:t>
            </w:r>
            <w:r w:rsidRPr="009F54E2">
              <w:rPr>
                <w:rFonts w:ascii="Times New Roman" w:hAnsi="Times New Roman" w:cs="Times New Roman"/>
              </w:rPr>
              <w:tab/>
              <w:t xml:space="preserve">ext2/3/4, fat, </w:t>
            </w:r>
            <w:proofErr w:type="spellStart"/>
            <w:r w:rsidRPr="009F54E2">
              <w:rPr>
                <w:rFonts w:ascii="Times New Roman" w:hAnsi="Times New Roman" w:cs="Times New Roman"/>
              </w:rPr>
              <w:t>ntfs</w:t>
            </w:r>
            <w:proofErr w:type="spellEnd"/>
            <w:r w:rsidRPr="009F54E2">
              <w:rPr>
                <w:rFonts w:ascii="Times New Roman" w:hAnsi="Times New Roman" w:cs="Times New Roman"/>
              </w:rPr>
              <w:t>, iso9660, XFS, ZFS, BTRFS;</w:t>
            </w:r>
          </w:p>
          <w:p w14:paraId="6C228156" w14:textId="77777777" w:rsidR="009F54E2" w:rsidRPr="009F54E2" w:rsidRDefault="009F54E2" w:rsidP="009F54E2">
            <w:pPr>
              <w:tabs>
                <w:tab w:val="left" w:pos="317"/>
              </w:tabs>
              <w:jc w:val="both"/>
              <w:rPr>
                <w:rFonts w:ascii="Times New Roman" w:hAnsi="Times New Roman" w:cs="Times New Roman"/>
              </w:rPr>
            </w:pPr>
            <w:r w:rsidRPr="009F54E2">
              <w:rPr>
                <w:rFonts w:ascii="Times New Roman" w:hAnsi="Times New Roman" w:cs="Times New Roman"/>
              </w:rPr>
              <w:t>•</w:t>
            </w:r>
            <w:r w:rsidRPr="009F54E2">
              <w:rPr>
                <w:rFonts w:ascii="Times New Roman" w:hAnsi="Times New Roman" w:cs="Times New Roman"/>
              </w:rPr>
              <w:tab/>
              <w:t>TCP/IP, DHCP, DNS, FTP, TFTP, SMTP, IMAP, HTTP(S), NTP, SSH, NFS, SMB;</w:t>
            </w:r>
          </w:p>
          <w:p w14:paraId="02C8AACB"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w:t>
            </w:r>
            <w:r w:rsidRPr="009F54E2">
              <w:rPr>
                <w:rFonts w:ascii="Times New Roman" w:hAnsi="Times New Roman" w:cs="Times New Roman"/>
                <w:lang w:val="ru-RU"/>
              </w:rPr>
              <w:tab/>
              <w:t xml:space="preserve">наличие средств подключения ресурсов </w:t>
            </w:r>
            <w:proofErr w:type="spellStart"/>
            <w:r w:rsidRPr="009F54E2">
              <w:rPr>
                <w:rFonts w:ascii="Times New Roman" w:hAnsi="Times New Roman" w:cs="Times New Roman"/>
                <w:lang w:val="ru-RU"/>
              </w:rPr>
              <w:t>WebDAV</w:t>
            </w:r>
            <w:proofErr w:type="spellEnd"/>
            <w:r w:rsidRPr="009F54E2">
              <w:rPr>
                <w:rFonts w:ascii="Times New Roman" w:hAnsi="Times New Roman" w:cs="Times New Roman"/>
                <w:lang w:val="ru-RU"/>
              </w:rPr>
              <w:t xml:space="preserve"> в качестве локальной файловой системы для возможности использования их стандартными приложениями операционной системы.</w:t>
            </w:r>
          </w:p>
          <w:p w14:paraId="674CEC9C" w14:textId="77777777" w:rsidR="009F54E2" w:rsidRPr="009F54E2" w:rsidRDefault="009F54E2" w:rsidP="009F54E2">
            <w:pPr>
              <w:tabs>
                <w:tab w:val="left" w:pos="317"/>
              </w:tabs>
              <w:jc w:val="both"/>
              <w:rPr>
                <w:rFonts w:ascii="Times New Roman" w:hAnsi="Times New Roman" w:cs="Times New Roman"/>
                <w:lang w:val="ru-RU"/>
              </w:rPr>
            </w:pPr>
          </w:p>
          <w:p w14:paraId="6CD1604F" w14:textId="0D1E05BA" w:rsidR="009F54E2" w:rsidRPr="009F54E2" w:rsidRDefault="009F54E2" w:rsidP="009F54E2">
            <w:pPr>
              <w:tabs>
                <w:tab w:val="left" w:pos="317"/>
              </w:tabs>
              <w:spacing w:line="276" w:lineRule="auto"/>
              <w:ind w:firstLine="318"/>
              <w:jc w:val="both"/>
              <w:rPr>
                <w:rFonts w:ascii="Times New Roman" w:hAnsi="Times New Roman" w:cs="Times New Roman"/>
                <w:lang w:val="ru-RU"/>
              </w:rPr>
            </w:pPr>
            <w:r w:rsidRPr="009F54E2">
              <w:rPr>
                <w:rFonts w:ascii="Times New Roman" w:hAnsi="Times New Roman" w:cs="Times New Roman"/>
                <w:lang w:val="ru-RU"/>
              </w:rPr>
              <w:t>Способ передачи: диск для рабочей станции.</w:t>
            </w:r>
          </w:p>
        </w:tc>
        <w:tc>
          <w:tcPr>
            <w:tcW w:w="1599" w:type="dxa"/>
            <w:tcBorders>
              <w:top w:val="single" w:sz="4" w:space="0" w:color="auto"/>
              <w:left w:val="single" w:sz="4" w:space="0" w:color="auto"/>
              <w:bottom w:val="single" w:sz="4" w:space="0" w:color="auto"/>
              <w:right w:val="single" w:sz="4" w:space="0" w:color="auto"/>
            </w:tcBorders>
          </w:tcPr>
          <w:p w14:paraId="3768A153" w14:textId="315F40D5" w:rsidR="009F54E2" w:rsidRPr="009F54E2" w:rsidRDefault="009F54E2" w:rsidP="009F54E2">
            <w:pPr>
              <w:spacing w:line="276" w:lineRule="auto"/>
              <w:jc w:val="center"/>
              <w:rPr>
                <w:rFonts w:ascii="Times New Roman" w:eastAsia="MS Mincho" w:hAnsi="Times New Roman" w:cs="Times New Roman"/>
                <w:lang w:val="ru-RU"/>
              </w:rPr>
            </w:pPr>
            <w:r w:rsidRPr="009F54E2">
              <w:rPr>
                <w:rFonts w:ascii="Times New Roman" w:eastAsia="MS Mincho" w:hAnsi="Times New Roman" w:cs="Times New Roman"/>
                <w:lang w:val="ru-RU"/>
              </w:rPr>
              <w:t>1</w:t>
            </w:r>
          </w:p>
        </w:tc>
      </w:tr>
      <w:tr w:rsidR="009F54E2" w:rsidRPr="009F54E2" w14:paraId="7E0EF592" w14:textId="77777777" w:rsidTr="009F54E2">
        <w:trPr>
          <w:trHeight w:val="597"/>
        </w:trPr>
        <w:tc>
          <w:tcPr>
            <w:tcW w:w="498" w:type="dxa"/>
            <w:tcBorders>
              <w:top w:val="single" w:sz="4" w:space="0" w:color="auto"/>
              <w:left w:val="single" w:sz="4" w:space="0" w:color="auto"/>
              <w:bottom w:val="single" w:sz="4" w:space="0" w:color="auto"/>
              <w:right w:val="single" w:sz="4" w:space="0" w:color="auto"/>
            </w:tcBorders>
          </w:tcPr>
          <w:p w14:paraId="084861F7" w14:textId="77777777" w:rsidR="009F54E2" w:rsidRPr="009F54E2" w:rsidRDefault="009F54E2" w:rsidP="009F54E2">
            <w:pPr>
              <w:numPr>
                <w:ilvl w:val="0"/>
                <w:numId w:val="5"/>
              </w:numPr>
              <w:spacing w:line="276" w:lineRule="auto"/>
              <w:ind w:left="0" w:firstLine="0"/>
              <w:jc w:val="center"/>
              <w:rPr>
                <w:rFonts w:ascii="Times New Roman" w:eastAsia="MS Mincho" w:hAnsi="Times New Roman" w:cs="Times New Roman"/>
                <w:lang w:val="ru-RU"/>
              </w:rPr>
            </w:pPr>
          </w:p>
        </w:tc>
        <w:tc>
          <w:tcPr>
            <w:tcW w:w="2722" w:type="dxa"/>
            <w:tcBorders>
              <w:top w:val="single" w:sz="4" w:space="0" w:color="auto"/>
              <w:left w:val="single" w:sz="4" w:space="0" w:color="auto"/>
              <w:bottom w:val="single" w:sz="4" w:space="0" w:color="auto"/>
              <w:right w:val="single" w:sz="4" w:space="0" w:color="auto"/>
            </w:tcBorders>
          </w:tcPr>
          <w:p w14:paraId="347AAA1F" w14:textId="77777777" w:rsidR="009F54E2" w:rsidRPr="009F54E2" w:rsidRDefault="009F54E2" w:rsidP="009F54E2">
            <w:pPr>
              <w:tabs>
                <w:tab w:val="left" w:pos="317"/>
              </w:tabs>
              <w:spacing w:line="276" w:lineRule="auto"/>
              <w:rPr>
                <w:rFonts w:ascii="Times New Roman" w:hAnsi="Times New Roman" w:cs="Times New Roman"/>
                <w:lang w:val="ru-RU" w:eastAsia="ru-RU"/>
              </w:rPr>
            </w:pPr>
            <w:r w:rsidRPr="009F54E2">
              <w:rPr>
                <w:rFonts w:ascii="Times New Roman" w:hAnsi="Times New Roman" w:cs="Times New Roman"/>
                <w:lang w:val="ru-RU" w:eastAsia="ru-RU"/>
              </w:rPr>
              <w:t>Средство защиты информации от несанкционированного доступа с дополнительными функциональными возможностями:</w:t>
            </w:r>
          </w:p>
          <w:p w14:paraId="60DD2992" w14:textId="77777777" w:rsidR="009F54E2" w:rsidRPr="009F54E2" w:rsidRDefault="009F54E2" w:rsidP="009F54E2">
            <w:pPr>
              <w:tabs>
                <w:tab w:val="left" w:pos="317"/>
              </w:tabs>
              <w:spacing w:line="276" w:lineRule="auto"/>
              <w:rPr>
                <w:rFonts w:ascii="Times New Roman" w:hAnsi="Times New Roman" w:cs="Times New Roman"/>
                <w:lang w:val="ru-RU" w:eastAsia="ru-RU"/>
              </w:rPr>
            </w:pPr>
            <w:r w:rsidRPr="009F54E2">
              <w:rPr>
                <w:rFonts w:ascii="Times New Roman" w:hAnsi="Times New Roman" w:cs="Times New Roman"/>
                <w:lang w:val="ru-RU" w:eastAsia="ru-RU"/>
              </w:rPr>
              <w:t xml:space="preserve">с модулями </w:t>
            </w:r>
          </w:p>
          <w:p w14:paraId="5BE2ED29" w14:textId="1F90BCBA" w:rsidR="009F54E2" w:rsidRPr="009F54E2" w:rsidRDefault="009F54E2" w:rsidP="009F54E2">
            <w:pPr>
              <w:tabs>
                <w:tab w:val="left" w:pos="317"/>
              </w:tabs>
              <w:spacing w:line="276" w:lineRule="auto"/>
              <w:rPr>
                <w:rFonts w:ascii="Times New Roman" w:hAnsi="Times New Roman" w:cs="Times New Roman"/>
                <w:lang w:val="ru-RU"/>
              </w:rPr>
            </w:pPr>
            <w:r w:rsidRPr="009F54E2">
              <w:rPr>
                <w:rFonts w:ascii="Times New Roman" w:hAnsi="Times New Roman" w:cs="Times New Roman"/>
                <w:lang w:val="ru-RU" w:eastAsia="ru-RU"/>
              </w:rPr>
              <w:t>защиты от НСД, контроля устройств, защиты диска персонального межсетевого экрана</w:t>
            </w:r>
          </w:p>
        </w:tc>
        <w:tc>
          <w:tcPr>
            <w:tcW w:w="5216" w:type="dxa"/>
            <w:tcBorders>
              <w:top w:val="single" w:sz="4" w:space="0" w:color="auto"/>
              <w:left w:val="single" w:sz="4" w:space="0" w:color="auto"/>
              <w:bottom w:val="single" w:sz="4" w:space="0" w:color="auto"/>
              <w:right w:val="single" w:sz="4" w:space="0" w:color="auto"/>
            </w:tcBorders>
          </w:tcPr>
          <w:p w14:paraId="6A2F7170" w14:textId="77777777" w:rsidR="009F54E2" w:rsidRPr="009F54E2" w:rsidRDefault="009F54E2" w:rsidP="009F54E2">
            <w:pPr>
              <w:ind w:firstLine="340"/>
              <w:jc w:val="both"/>
              <w:rPr>
                <w:rFonts w:ascii="Times New Roman" w:hAnsi="Times New Roman" w:cs="Times New Roman"/>
                <w:lang w:val="x-none" w:eastAsia="ru-RU"/>
              </w:rPr>
            </w:pPr>
            <w:r w:rsidRPr="009F54E2">
              <w:rPr>
                <w:rFonts w:ascii="Times New Roman" w:hAnsi="Times New Roman" w:cs="Times New Roman"/>
                <w:lang w:val="ru-RU"/>
              </w:rPr>
              <w:t>Средство защиты информации от несанкционированного доступа</w:t>
            </w:r>
            <w:r w:rsidRPr="009F54E2">
              <w:rPr>
                <w:rFonts w:ascii="Times New Roman" w:hAnsi="Times New Roman" w:cs="Times New Roman"/>
                <w:lang w:val="x-none" w:eastAsia="ru-RU"/>
              </w:rPr>
              <w:t xml:space="preserve"> </w:t>
            </w:r>
            <w:r w:rsidRPr="009F54E2">
              <w:rPr>
                <w:rFonts w:ascii="Times New Roman" w:hAnsi="Times New Roman" w:cs="Times New Roman"/>
                <w:lang w:val="ru-RU" w:eastAsia="ru-RU"/>
              </w:rPr>
              <w:t xml:space="preserve">(далее – НСД) </w:t>
            </w:r>
            <w:r w:rsidRPr="009F54E2">
              <w:rPr>
                <w:rFonts w:ascii="Times New Roman" w:hAnsi="Times New Roman" w:cs="Times New Roman"/>
                <w:lang w:val="x-none" w:eastAsia="ru-RU"/>
              </w:rPr>
              <w:t>должно осуществлять:</w:t>
            </w:r>
          </w:p>
          <w:p w14:paraId="391FC10F"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контроль входа пользователей в систему, в том числе с использованием аппаратных средств защиты;</w:t>
            </w:r>
          </w:p>
          <w:p w14:paraId="123E4175"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разграничение доступа пользователей к защищаемым ресурсам (файлам, каталогам) компьютера;</w:t>
            </w:r>
          </w:p>
          <w:p w14:paraId="7961D348"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разграничение доступа пользователей к шинам USB, SATA, IEEE 1394 и подключаемым к ним устройствам;</w:t>
            </w:r>
          </w:p>
          <w:p w14:paraId="38F370AF"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уничтожение (затирание) содержимого файлов при их удалении;</w:t>
            </w:r>
          </w:p>
          <w:p w14:paraId="6E36C968"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очистку освобождаемых областей оперативной памяти компьютера и запоминающих устройств (жестких дисков, внешних запоминающих устройств);</w:t>
            </w:r>
          </w:p>
          <w:p w14:paraId="46D980D5"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создание замкнутой программной среды для пользователей;</w:t>
            </w:r>
          </w:p>
          <w:p w14:paraId="21305481"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межсетевое экранирование сетевого трафика;</w:t>
            </w:r>
          </w:p>
          <w:p w14:paraId="5626ACA2"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регистрацию событий безопасности в журналах;</w:t>
            </w:r>
          </w:p>
          <w:p w14:paraId="24B99F8A"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контроль действий пользователей, связанных с доступом к файлам, устройствам и узлам вычислительной сети;</w:t>
            </w:r>
          </w:p>
          <w:p w14:paraId="002A3F10" w14:textId="77777777" w:rsidR="009F54E2" w:rsidRPr="009F54E2" w:rsidRDefault="009F54E2" w:rsidP="009F54E2">
            <w:pPr>
              <w:pStyle w:val="01"/>
              <w:numPr>
                <w:ilvl w:val="0"/>
                <w:numId w:val="43"/>
              </w:numPr>
              <w:spacing w:after="0"/>
              <w:ind w:left="0" w:firstLine="320"/>
              <w:rPr>
                <w:rFonts w:ascii="Times New Roman" w:hAnsi="Times New Roman"/>
              </w:rPr>
            </w:pPr>
            <w:r w:rsidRPr="009F54E2">
              <w:rPr>
                <w:rFonts w:ascii="Times New Roman" w:hAnsi="Times New Roman"/>
              </w:rPr>
              <w:t>проведение аудита действий субъектов (пользователей, процессов) с объектами файловой системы и аудита сетевых соединений.</w:t>
            </w:r>
          </w:p>
          <w:p w14:paraId="6FC1F8B0" w14:textId="77777777" w:rsidR="009F54E2" w:rsidRPr="009F54E2" w:rsidRDefault="009F54E2" w:rsidP="009F54E2">
            <w:pPr>
              <w:jc w:val="both"/>
              <w:rPr>
                <w:rFonts w:ascii="Times New Roman" w:hAnsi="Times New Roman"/>
                <w:lang w:val="ru-RU"/>
              </w:rPr>
            </w:pPr>
          </w:p>
          <w:p w14:paraId="7F6E7AC3" w14:textId="77777777" w:rsidR="009F54E2" w:rsidRPr="009F54E2" w:rsidRDefault="009F54E2" w:rsidP="009F54E2">
            <w:pPr>
              <w:ind w:firstLine="320"/>
              <w:jc w:val="both"/>
              <w:rPr>
                <w:rFonts w:ascii="Times New Roman" w:hAnsi="Times New Roman"/>
                <w:lang w:val="ru-RU"/>
              </w:rPr>
            </w:pPr>
            <w:r w:rsidRPr="009F54E2">
              <w:rPr>
                <w:rFonts w:ascii="Times New Roman" w:hAnsi="Times New Roman"/>
                <w:b/>
                <w:i/>
                <w:lang w:val="ru-RU"/>
              </w:rPr>
              <w:t>Требования к операционной системе и аппаратной части</w:t>
            </w:r>
            <w:r w:rsidRPr="009F54E2">
              <w:rPr>
                <w:rFonts w:ascii="Times New Roman" w:hAnsi="Times New Roman"/>
                <w:lang w:val="ru-RU"/>
              </w:rPr>
              <w:t>:</w:t>
            </w:r>
          </w:p>
          <w:p w14:paraId="4C68789C" w14:textId="77777777" w:rsidR="009F54E2" w:rsidRPr="009F54E2" w:rsidRDefault="009F54E2" w:rsidP="009F54E2">
            <w:pPr>
              <w:jc w:val="both"/>
              <w:rPr>
                <w:rFonts w:ascii="Times New Roman" w:hAnsi="Times New Roman"/>
              </w:rPr>
            </w:pPr>
            <w:r w:rsidRPr="009F54E2">
              <w:rPr>
                <w:rFonts w:ascii="Times New Roman" w:hAnsi="Times New Roman"/>
              </w:rPr>
              <w:t xml:space="preserve">- </w:t>
            </w:r>
            <w:proofErr w:type="spellStart"/>
            <w:r w:rsidRPr="009F54E2">
              <w:rPr>
                <w:rFonts w:ascii="Times New Roman" w:hAnsi="Times New Roman"/>
              </w:rPr>
              <w:t>Операционные</w:t>
            </w:r>
            <w:proofErr w:type="spellEnd"/>
            <w:r w:rsidRPr="009F54E2">
              <w:rPr>
                <w:rFonts w:ascii="Times New Roman" w:hAnsi="Times New Roman"/>
              </w:rPr>
              <w:t xml:space="preserve"> </w:t>
            </w:r>
            <w:proofErr w:type="spellStart"/>
            <w:r w:rsidRPr="009F54E2">
              <w:rPr>
                <w:rFonts w:ascii="Times New Roman" w:hAnsi="Times New Roman"/>
              </w:rPr>
              <w:t>системы</w:t>
            </w:r>
            <w:proofErr w:type="spellEnd"/>
            <w:r w:rsidRPr="009F54E2">
              <w:rPr>
                <w:rFonts w:ascii="Times New Roman" w:hAnsi="Times New Roman"/>
              </w:rPr>
              <w:t xml:space="preserve">: </w:t>
            </w:r>
          </w:p>
          <w:p w14:paraId="5EE7D68E"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 xml:space="preserve">Альт </w:t>
            </w:r>
            <w:proofErr w:type="spellStart"/>
            <w:r w:rsidRPr="009F54E2">
              <w:rPr>
                <w:sz w:val="24"/>
                <w:szCs w:val="24"/>
              </w:rPr>
              <w:t>Линукс</w:t>
            </w:r>
            <w:proofErr w:type="spellEnd"/>
            <w:r w:rsidRPr="009F54E2">
              <w:rPr>
                <w:sz w:val="24"/>
                <w:szCs w:val="24"/>
              </w:rPr>
              <w:t xml:space="preserve"> СП 8 (версия ядра 5.4.68-</w:t>
            </w:r>
            <w:r w:rsidRPr="009F54E2">
              <w:rPr>
                <w:sz w:val="24"/>
                <w:szCs w:val="24"/>
                <w:lang w:val="en-GB"/>
              </w:rPr>
              <w:t>std</w:t>
            </w:r>
            <w:r w:rsidRPr="009F54E2">
              <w:rPr>
                <w:sz w:val="24"/>
                <w:szCs w:val="24"/>
              </w:rPr>
              <w:t>-</w:t>
            </w:r>
            <w:proofErr w:type="spellStart"/>
            <w:r w:rsidRPr="009F54E2">
              <w:rPr>
                <w:sz w:val="24"/>
                <w:szCs w:val="24"/>
                <w:lang w:val="en-GB"/>
              </w:rPr>
              <w:t>def</w:t>
            </w:r>
            <w:proofErr w:type="spellEnd"/>
            <w:r w:rsidRPr="009F54E2">
              <w:rPr>
                <w:sz w:val="24"/>
                <w:szCs w:val="24"/>
              </w:rPr>
              <w:t>-</w:t>
            </w:r>
            <w:proofErr w:type="spellStart"/>
            <w:r w:rsidRPr="009F54E2">
              <w:rPr>
                <w:sz w:val="24"/>
                <w:szCs w:val="24"/>
                <w:lang w:val="en-GB"/>
              </w:rPr>
              <w:t>alt</w:t>
            </w:r>
            <w:proofErr w:type="spellEnd"/>
            <w:r w:rsidRPr="009F54E2">
              <w:rPr>
                <w:sz w:val="24"/>
                <w:szCs w:val="24"/>
              </w:rPr>
              <w:t>1.4.</w:t>
            </w:r>
            <w:r w:rsidRPr="009F54E2">
              <w:rPr>
                <w:sz w:val="24"/>
                <w:szCs w:val="24"/>
                <w:lang w:val="en-GB"/>
              </w:rPr>
              <w:t>c</w:t>
            </w:r>
            <w:r w:rsidRPr="009F54E2">
              <w:rPr>
                <w:sz w:val="24"/>
                <w:szCs w:val="24"/>
              </w:rPr>
              <w:t>9</w:t>
            </w:r>
            <w:r w:rsidRPr="009F54E2">
              <w:rPr>
                <w:sz w:val="24"/>
                <w:szCs w:val="24"/>
                <w:lang w:val="en-GB"/>
              </w:rPr>
              <w:t>f</w:t>
            </w:r>
            <w:r w:rsidRPr="009F54E2">
              <w:rPr>
                <w:sz w:val="24"/>
                <w:szCs w:val="24"/>
              </w:rPr>
              <w:t xml:space="preserve">, </w:t>
            </w:r>
            <w:r w:rsidRPr="009F54E2">
              <w:rPr>
                <w:sz w:val="24"/>
                <w:szCs w:val="24"/>
                <w:lang w:val="en-GB"/>
              </w:rPr>
              <w:t>DE</w:t>
            </w:r>
            <w:r w:rsidRPr="009F54E2">
              <w:rPr>
                <w:sz w:val="24"/>
                <w:szCs w:val="24"/>
              </w:rPr>
              <w:t xml:space="preserve">: </w:t>
            </w:r>
            <w:r w:rsidRPr="009F54E2">
              <w:rPr>
                <w:sz w:val="24"/>
                <w:szCs w:val="24"/>
                <w:lang w:val="en-GB"/>
              </w:rPr>
              <w:t>MATE</w:t>
            </w:r>
            <w:r w:rsidRPr="009F54E2">
              <w:rPr>
                <w:sz w:val="24"/>
                <w:szCs w:val="24"/>
              </w:rPr>
              <w:t>);</w:t>
            </w:r>
          </w:p>
          <w:p w14:paraId="7F1EF646"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Альт Рабочая станция 9.2 (версия ядра 5.10.118-un-def-alt1, DE: MATE);</w:t>
            </w:r>
          </w:p>
          <w:p w14:paraId="61DAE2D3"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Альт Сервер 9.2 (версия ядра 5.10.118-un-def-alt1, DE: MATE);</w:t>
            </w:r>
          </w:p>
          <w:p w14:paraId="253C9B2F"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Альт Рабочая станция 10 (версия ядра 5.10.82-std-def-alt1, DE: MATE);</w:t>
            </w:r>
          </w:p>
          <w:p w14:paraId="211A2E72"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Альт Сервер 10 (версия ядра 5.10.82-std-def-alt1, DE: MATE);</w:t>
            </w:r>
          </w:p>
          <w:p w14:paraId="04749320"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Альт Рабочая станция К 10 (версия ядра 5.15.37-un-def-alt1, DE: KDE);</w:t>
            </w:r>
          </w:p>
          <w:p w14:paraId="073CDF96"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Ред ОС 7.3 (версия ядра 5.15.35-1.el7.x86_64, DE: MATE);</w:t>
            </w:r>
          </w:p>
          <w:p w14:paraId="455A305E"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Astra Linux Common Edition 2.12.44 (</w:t>
            </w:r>
            <w:r w:rsidRPr="009F54E2">
              <w:rPr>
                <w:sz w:val="24"/>
                <w:szCs w:val="24"/>
              </w:rPr>
              <w:t>версия</w:t>
            </w:r>
            <w:r w:rsidRPr="009F54E2">
              <w:rPr>
                <w:sz w:val="24"/>
                <w:szCs w:val="24"/>
                <w:lang w:val="en-US"/>
              </w:rPr>
              <w:t xml:space="preserve"> </w:t>
            </w:r>
            <w:r w:rsidRPr="009F54E2">
              <w:rPr>
                <w:sz w:val="24"/>
                <w:szCs w:val="24"/>
              </w:rPr>
              <w:t>ядра</w:t>
            </w:r>
            <w:r w:rsidRPr="009F54E2">
              <w:rPr>
                <w:sz w:val="24"/>
                <w:szCs w:val="24"/>
                <w:lang w:val="en-US"/>
              </w:rPr>
              <w:t xml:space="preserve"> 5.10.0-1038.40 generic/</w:t>
            </w:r>
            <w:proofErr w:type="spellStart"/>
            <w:r w:rsidRPr="009F54E2">
              <w:rPr>
                <w:sz w:val="24"/>
                <w:szCs w:val="24"/>
                <w:lang w:val="en-US"/>
              </w:rPr>
              <w:t>hardned</w:t>
            </w:r>
            <w:proofErr w:type="spellEnd"/>
            <w:r w:rsidRPr="009F54E2">
              <w:rPr>
                <w:sz w:val="24"/>
                <w:szCs w:val="24"/>
                <w:lang w:val="en-US"/>
              </w:rPr>
              <w:t>, 5.4.0-71 generic/</w:t>
            </w:r>
            <w:proofErr w:type="spellStart"/>
            <w:r w:rsidRPr="009F54E2">
              <w:rPr>
                <w:sz w:val="24"/>
                <w:szCs w:val="24"/>
                <w:lang w:val="en-US"/>
              </w:rPr>
              <w:t>hardned</w:t>
            </w:r>
            <w:proofErr w:type="spellEnd"/>
            <w:r w:rsidRPr="009F54E2">
              <w:rPr>
                <w:sz w:val="24"/>
                <w:szCs w:val="24"/>
                <w:lang w:val="en-US"/>
              </w:rPr>
              <w:t>, 4.15.3-141 generic/</w:t>
            </w:r>
            <w:proofErr w:type="spellStart"/>
            <w:r w:rsidRPr="009F54E2">
              <w:rPr>
                <w:sz w:val="24"/>
                <w:szCs w:val="24"/>
                <w:lang w:val="en-US"/>
              </w:rPr>
              <w:t>hardned</w:t>
            </w:r>
            <w:proofErr w:type="spellEnd"/>
            <w:r w:rsidRPr="009F54E2">
              <w:rPr>
                <w:sz w:val="24"/>
                <w:szCs w:val="24"/>
                <w:lang w:val="en-US"/>
              </w:rPr>
              <w:t>, DE: FLY);</w:t>
            </w:r>
          </w:p>
          <w:p w14:paraId="2FFE6CCD"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Astra Linux Special Edition 1.7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5.10.0-1045 generic/</w:t>
            </w:r>
            <w:proofErr w:type="spellStart"/>
            <w:r w:rsidRPr="009F54E2">
              <w:rPr>
                <w:sz w:val="24"/>
                <w:szCs w:val="24"/>
                <w:lang w:val="en-US"/>
              </w:rPr>
              <w:t>hardned</w:t>
            </w:r>
            <w:proofErr w:type="spellEnd"/>
            <w:r w:rsidRPr="009F54E2">
              <w:rPr>
                <w:sz w:val="24"/>
                <w:szCs w:val="24"/>
                <w:lang w:val="en-US"/>
              </w:rPr>
              <w:t>, 5.4.0-81 gene-</w:t>
            </w:r>
            <w:proofErr w:type="spellStart"/>
            <w:r w:rsidRPr="009F54E2">
              <w:rPr>
                <w:sz w:val="24"/>
                <w:szCs w:val="24"/>
                <w:lang w:val="en-US"/>
              </w:rPr>
              <w:t>ric</w:t>
            </w:r>
            <w:proofErr w:type="spellEnd"/>
            <w:r w:rsidRPr="009F54E2">
              <w:rPr>
                <w:sz w:val="24"/>
                <w:szCs w:val="24"/>
                <w:lang w:val="en-US"/>
              </w:rPr>
              <w:t>/</w:t>
            </w:r>
            <w:proofErr w:type="spellStart"/>
            <w:r w:rsidRPr="009F54E2">
              <w:rPr>
                <w:sz w:val="24"/>
                <w:szCs w:val="24"/>
                <w:lang w:val="en-US"/>
              </w:rPr>
              <w:t>hardned</w:t>
            </w:r>
            <w:proofErr w:type="spellEnd"/>
            <w:r w:rsidRPr="009F54E2">
              <w:rPr>
                <w:sz w:val="24"/>
                <w:szCs w:val="24"/>
                <w:lang w:val="en-US"/>
              </w:rPr>
              <w:t>, DE: FLY);</w:t>
            </w:r>
          </w:p>
          <w:p w14:paraId="4EA0C877"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CentOS 7.9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3.10.0-1160.66.1.el7.x86_64, DE: GNOME);</w:t>
            </w:r>
          </w:p>
          <w:p w14:paraId="09376ED3"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CentOS 8.5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4.18.0-348.7.1.el8_5.x86_64, DE: GNOME);</w:t>
            </w:r>
          </w:p>
          <w:p w14:paraId="2EA35637"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Debian 11.3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5.10.0-13-amd64, DE: GNOME);</w:t>
            </w:r>
          </w:p>
          <w:p w14:paraId="4B2F5359"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Oracle Linux 8.6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4.18.0-372.9.1.el8.x86_64, 5.4.17-2136.307.3.</w:t>
            </w:r>
            <w:proofErr w:type="gramStart"/>
            <w:r w:rsidRPr="009F54E2">
              <w:rPr>
                <w:sz w:val="24"/>
                <w:szCs w:val="24"/>
                <w:lang w:val="en-US"/>
              </w:rPr>
              <w:t>4.el8uek.x</w:t>
            </w:r>
            <w:proofErr w:type="gramEnd"/>
            <w:r w:rsidRPr="009F54E2">
              <w:rPr>
                <w:sz w:val="24"/>
                <w:szCs w:val="24"/>
                <w:lang w:val="en-US"/>
              </w:rPr>
              <w:t>86_64);</w:t>
            </w:r>
          </w:p>
          <w:p w14:paraId="719D4F3A"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Red Hat Enterprise Linux 7.9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3.10.0-1160.66.1.el7.x86_64, DE: GNOME);</w:t>
            </w:r>
          </w:p>
          <w:p w14:paraId="3AF5525E" w14:textId="77777777" w:rsidR="009F54E2" w:rsidRPr="009F54E2" w:rsidRDefault="009F54E2" w:rsidP="009F54E2">
            <w:pPr>
              <w:pStyle w:val="a6"/>
              <w:numPr>
                <w:ilvl w:val="0"/>
                <w:numId w:val="45"/>
              </w:numPr>
              <w:ind w:left="0" w:firstLine="320"/>
              <w:jc w:val="both"/>
              <w:rPr>
                <w:sz w:val="24"/>
                <w:szCs w:val="24"/>
                <w:lang w:val="en-US"/>
              </w:rPr>
            </w:pPr>
            <w:r w:rsidRPr="009F54E2">
              <w:rPr>
                <w:sz w:val="24"/>
                <w:szCs w:val="24"/>
                <w:lang w:val="en-US"/>
              </w:rPr>
              <w:t>Red Hat Enterprise Linux 8.5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4.18.0-348.7.1.el8_5.x86_64, DE: GNOME);</w:t>
            </w:r>
          </w:p>
          <w:p w14:paraId="7065A202" w14:textId="77777777" w:rsidR="009F54E2" w:rsidRPr="009F54E2" w:rsidRDefault="009F54E2" w:rsidP="009F54E2">
            <w:pPr>
              <w:pStyle w:val="a6"/>
              <w:numPr>
                <w:ilvl w:val="0"/>
                <w:numId w:val="45"/>
              </w:numPr>
              <w:ind w:left="0" w:firstLine="320"/>
              <w:jc w:val="both"/>
              <w:rPr>
                <w:sz w:val="24"/>
                <w:szCs w:val="24"/>
              </w:rPr>
            </w:pPr>
            <w:proofErr w:type="spellStart"/>
            <w:r w:rsidRPr="009F54E2">
              <w:rPr>
                <w:sz w:val="24"/>
                <w:szCs w:val="24"/>
              </w:rPr>
              <w:t>Red</w:t>
            </w:r>
            <w:proofErr w:type="spellEnd"/>
            <w:r w:rsidRPr="009F54E2">
              <w:rPr>
                <w:sz w:val="24"/>
                <w:szCs w:val="24"/>
              </w:rPr>
              <w:t xml:space="preserve"> </w:t>
            </w:r>
            <w:proofErr w:type="spellStart"/>
            <w:r w:rsidRPr="009F54E2">
              <w:rPr>
                <w:sz w:val="24"/>
                <w:szCs w:val="24"/>
              </w:rPr>
              <w:t>Hat</w:t>
            </w:r>
            <w:proofErr w:type="spellEnd"/>
            <w:r w:rsidRPr="009F54E2">
              <w:rPr>
                <w:sz w:val="24"/>
                <w:szCs w:val="24"/>
              </w:rPr>
              <w:t xml:space="preserve"> </w:t>
            </w:r>
            <w:proofErr w:type="spellStart"/>
            <w:r w:rsidRPr="009F54E2">
              <w:rPr>
                <w:sz w:val="24"/>
                <w:szCs w:val="24"/>
              </w:rPr>
              <w:t>Enterprise</w:t>
            </w:r>
            <w:proofErr w:type="spellEnd"/>
            <w:r w:rsidRPr="009F54E2">
              <w:rPr>
                <w:sz w:val="24"/>
                <w:szCs w:val="24"/>
              </w:rPr>
              <w:t xml:space="preserve"> </w:t>
            </w:r>
            <w:proofErr w:type="spellStart"/>
            <w:r w:rsidRPr="009F54E2">
              <w:rPr>
                <w:sz w:val="24"/>
                <w:szCs w:val="24"/>
              </w:rPr>
              <w:t>Linux</w:t>
            </w:r>
            <w:proofErr w:type="spellEnd"/>
            <w:r w:rsidRPr="009F54E2">
              <w:rPr>
                <w:sz w:val="24"/>
                <w:szCs w:val="24"/>
              </w:rPr>
              <w:t xml:space="preserve"> 8.6 (версия ядра 4.18.0-372.9.1.el8.x86_64, DE: GNOME);</w:t>
            </w:r>
          </w:p>
          <w:p w14:paraId="060519F8"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 xml:space="preserve">SUSE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Enterprise</w:t>
            </w:r>
            <w:proofErr w:type="spellEnd"/>
            <w:r w:rsidRPr="009F54E2">
              <w:rPr>
                <w:sz w:val="24"/>
                <w:szCs w:val="24"/>
              </w:rPr>
              <w:t xml:space="preserve"> </w:t>
            </w:r>
            <w:proofErr w:type="spellStart"/>
            <w:r w:rsidRPr="009F54E2">
              <w:rPr>
                <w:sz w:val="24"/>
                <w:szCs w:val="24"/>
              </w:rPr>
              <w:t>Server</w:t>
            </w:r>
            <w:proofErr w:type="spellEnd"/>
            <w:r w:rsidRPr="009F54E2">
              <w:rPr>
                <w:sz w:val="24"/>
                <w:szCs w:val="24"/>
              </w:rPr>
              <w:t xml:space="preserve"> 12 SP5 (версия ядра 4.12.14-120-default);</w:t>
            </w:r>
          </w:p>
          <w:p w14:paraId="0CC200A9" w14:textId="77777777" w:rsidR="009F54E2" w:rsidRPr="009F54E2" w:rsidRDefault="009F54E2" w:rsidP="009F54E2">
            <w:pPr>
              <w:pStyle w:val="a6"/>
              <w:numPr>
                <w:ilvl w:val="0"/>
                <w:numId w:val="45"/>
              </w:numPr>
              <w:ind w:left="0" w:firstLine="320"/>
              <w:jc w:val="both"/>
              <w:rPr>
                <w:sz w:val="24"/>
                <w:szCs w:val="24"/>
              </w:rPr>
            </w:pPr>
            <w:r w:rsidRPr="009F54E2">
              <w:rPr>
                <w:sz w:val="24"/>
                <w:szCs w:val="24"/>
              </w:rPr>
              <w:t xml:space="preserve">SUSE </w:t>
            </w:r>
            <w:proofErr w:type="spellStart"/>
            <w:r w:rsidRPr="009F54E2">
              <w:rPr>
                <w:sz w:val="24"/>
                <w:szCs w:val="24"/>
              </w:rPr>
              <w:t>Linux</w:t>
            </w:r>
            <w:proofErr w:type="spellEnd"/>
            <w:r w:rsidRPr="009F54E2">
              <w:rPr>
                <w:sz w:val="24"/>
                <w:szCs w:val="24"/>
              </w:rPr>
              <w:t xml:space="preserve"> </w:t>
            </w:r>
            <w:proofErr w:type="spellStart"/>
            <w:r w:rsidRPr="009F54E2">
              <w:rPr>
                <w:sz w:val="24"/>
                <w:szCs w:val="24"/>
              </w:rPr>
              <w:t>Enterprise</w:t>
            </w:r>
            <w:proofErr w:type="spellEnd"/>
            <w:r w:rsidRPr="009F54E2">
              <w:rPr>
                <w:sz w:val="24"/>
                <w:szCs w:val="24"/>
              </w:rPr>
              <w:t xml:space="preserve"> </w:t>
            </w:r>
            <w:proofErr w:type="spellStart"/>
            <w:r w:rsidRPr="009F54E2">
              <w:rPr>
                <w:sz w:val="24"/>
                <w:szCs w:val="24"/>
              </w:rPr>
              <w:t>Server</w:t>
            </w:r>
            <w:proofErr w:type="spellEnd"/>
            <w:r w:rsidRPr="009F54E2">
              <w:rPr>
                <w:sz w:val="24"/>
                <w:szCs w:val="24"/>
              </w:rPr>
              <w:t xml:space="preserve"> 15 SP3 (версия ядра 5.3.18-57-default);</w:t>
            </w:r>
          </w:p>
          <w:p w14:paraId="09A00467" w14:textId="77777777" w:rsidR="009F54E2" w:rsidRPr="009F54E2" w:rsidRDefault="009F54E2" w:rsidP="009F54E2">
            <w:pPr>
              <w:pStyle w:val="a6"/>
              <w:numPr>
                <w:ilvl w:val="0"/>
                <w:numId w:val="45"/>
              </w:numPr>
              <w:ind w:left="0" w:firstLine="320"/>
              <w:jc w:val="both"/>
              <w:rPr>
                <w:sz w:val="24"/>
                <w:szCs w:val="24"/>
              </w:rPr>
            </w:pPr>
            <w:proofErr w:type="spellStart"/>
            <w:r w:rsidRPr="009F54E2">
              <w:rPr>
                <w:sz w:val="24"/>
                <w:szCs w:val="24"/>
              </w:rPr>
              <w:t>Ubuntu</w:t>
            </w:r>
            <w:proofErr w:type="spellEnd"/>
            <w:r w:rsidRPr="009F54E2">
              <w:rPr>
                <w:sz w:val="24"/>
                <w:szCs w:val="24"/>
              </w:rPr>
              <w:t xml:space="preserve"> 18.04 (версия ядра 5.4.134-19-generic, DE: GNOME);</w:t>
            </w:r>
          </w:p>
          <w:p w14:paraId="5AD58EF3" w14:textId="77777777" w:rsidR="009F54E2" w:rsidRPr="009F54E2" w:rsidRDefault="009F54E2" w:rsidP="009F54E2">
            <w:pPr>
              <w:pStyle w:val="a6"/>
              <w:numPr>
                <w:ilvl w:val="0"/>
                <w:numId w:val="45"/>
              </w:numPr>
              <w:ind w:left="0" w:firstLine="320"/>
              <w:jc w:val="both"/>
              <w:rPr>
                <w:sz w:val="24"/>
                <w:szCs w:val="24"/>
              </w:rPr>
            </w:pPr>
            <w:proofErr w:type="spellStart"/>
            <w:r w:rsidRPr="009F54E2">
              <w:rPr>
                <w:sz w:val="24"/>
                <w:szCs w:val="24"/>
              </w:rPr>
              <w:t>Ubuntu</w:t>
            </w:r>
            <w:proofErr w:type="spellEnd"/>
            <w:r w:rsidRPr="009F54E2">
              <w:rPr>
                <w:sz w:val="24"/>
                <w:szCs w:val="24"/>
              </w:rPr>
              <w:t xml:space="preserve"> 18.04.6 (версия ядра 5.4.0-110-generic, DE: GNOME);</w:t>
            </w:r>
          </w:p>
          <w:p w14:paraId="4DD9EE92" w14:textId="77777777" w:rsidR="009F54E2" w:rsidRPr="009F54E2" w:rsidRDefault="009F54E2" w:rsidP="009F54E2">
            <w:pPr>
              <w:pStyle w:val="a6"/>
              <w:numPr>
                <w:ilvl w:val="0"/>
                <w:numId w:val="45"/>
              </w:numPr>
              <w:ind w:left="0" w:firstLine="320"/>
              <w:jc w:val="both"/>
              <w:rPr>
                <w:sz w:val="24"/>
                <w:szCs w:val="24"/>
              </w:rPr>
            </w:pPr>
            <w:proofErr w:type="spellStart"/>
            <w:r w:rsidRPr="009F54E2">
              <w:rPr>
                <w:sz w:val="24"/>
                <w:szCs w:val="24"/>
              </w:rPr>
              <w:t>Ubuntu</w:t>
            </w:r>
            <w:proofErr w:type="spellEnd"/>
            <w:r w:rsidRPr="009F54E2">
              <w:rPr>
                <w:sz w:val="24"/>
                <w:szCs w:val="24"/>
              </w:rPr>
              <w:t xml:space="preserve"> 20.04.3 (версия ядра 5.10.65+yc0.406, 5.11.0-27-generic, DE: GNOME);</w:t>
            </w:r>
          </w:p>
          <w:p w14:paraId="3CA23F44" w14:textId="77777777" w:rsidR="009F54E2" w:rsidRPr="009F54E2" w:rsidRDefault="009F54E2" w:rsidP="009F54E2">
            <w:pPr>
              <w:pStyle w:val="a6"/>
              <w:numPr>
                <w:ilvl w:val="0"/>
                <w:numId w:val="45"/>
              </w:numPr>
              <w:ind w:left="0" w:firstLine="320"/>
              <w:jc w:val="both"/>
              <w:rPr>
                <w:sz w:val="24"/>
                <w:szCs w:val="24"/>
              </w:rPr>
            </w:pPr>
            <w:proofErr w:type="spellStart"/>
            <w:r w:rsidRPr="009F54E2">
              <w:rPr>
                <w:sz w:val="24"/>
                <w:szCs w:val="24"/>
              </w:rPr>
              <w:t>Ubuntu</w:t>
            </w:r>
            <w:proofErr w:type="spellEnd"/>
            <w:r w:rsidRPr="009F54E2">
              <w:rPr>
                <w:sz w:val="24"/>
                <w:szCs w:val="24"/>
              </w:rPr>
              <w:t xml:space="preserve"> 20.04.4 (версия ядра 5.13.0-41-generic, DE: GNOME);</w:t>
            </w:r>
          </w:p>
          <w:p w14:paraId="3761E095" w14:textId="77777777" w:rsidR="009F54E2" w:rsidRPr="009F54E2" w:rsidRDefault="009F54E2" w:rsidP="009F54E2">
            <w:pPr>
              <w:pStyle w:val="a6"/>
              <w:numPr>
                <w:ilvl w:val="0"/>
                <w:numId w:val="45"/>
              </w:numPr>
              <w:ind w:left="0" w:firstLine="320"/>
              <w:jc w:val="both"/>
              <w:rPr>
                <w:sz w:val="24"/>
                <w:szCs w:val="24"/>
                <w:lang w:val="en-US"/>
              </w:rPr>
            </w:pPr>
            <w:proofErr w:type="spellStart"/>
            <w:r w:rsidRPr="009F54E2">
              <w:rPr>
                <w:sz w:val="24"/>
                <w:szCs w:val="24"/>
              </w:rPr>
              <w:t>Ubuntu</w:t>
            </w:r>
            <w:proofErr w:type="spellEnd"/>
            <w:r w:rsidRPr="009F54E2">
              <w:rPr>
                <w:sz w:val="24"/>
                <w:szCs w:val="24"/>
                <w:lang w:val="en-US"/>
              </w:rPr>
              <w:t xml:space="preserve"> 22.04 (</w:t>
            </w:r>
            <w:proofErr w:type="spellStart"/>
            <w:r w:rsidRPr="009F54E2">
              <w:rPr>
                <w:sz w:val="24"/>
                <w:szCs w:val="24"/>
                <w:lang w:val="en-US"/>
              </w:rPr>
              <w:t>версия</w:t>
            </w:r>
            <w:proofErr w:type="spellEnd"/>
            <w:r w:rsidRPr="009F54E2">
              <w:rPr>
                <w:sz w:val="24"/>
                <w:szCs w:val="24"/>
                <w:lang w:val="en-US"/>
              </w:rPr>
              <w:t xml:space="preserve"> </w:t>
            </w:r>
            <w:proofErr w:type="spellStart"/>
            <w:r w:rsidRPr="009F54E2">
              <w:rPr>
                <w:sz w:val="24"/>
                <w:szCs w:val="24"/>
                <w:lang w:val="en-US"/>
              </w:rPr>
              <w:t>ядра</w:t>
            </w:r>
            <w:proofErr w:type="spellEnd"/>
            <w:r w:rsidRPr="009F54E2">
              <w:rPr>
                <w:sz w:val="24"/>
                <w:szCs w:val="24"/>
                <w:lang w:val="en-US"/>
              </w:rPr>
              <w:t xml:space="preserve"> 5.15.0-30-generic, DE: GNOME).</w:t>
            </w:r>
          </w:p>
          <w:p w14:paraId="40F1758B" w14:textId="77777777" w:rsidR="009F54E2" w:rsidRPr="009F54E2" w:rsidRDefault="009F54E2" w:rsidP="009F54E2">
            <w:pPr>
              <w:ind w:left="720" w:hanging="360"/>
              <w:jc w:val="both"/>
            </w:pPr>
          </w:p>
          <w:p w14:paraId="0A371EEE" w14:textId="77777777" w:rsidR="009F54E2" w:rsidRPr="009F54E2" w:rsidRDefault="009F54E2" w:rsidP="009F54E2">
            <w:pPr>
              <w:jc w:val="both"/>
              <w:rPr>
                <w:rFonts w:ascii="Times New Roman" w:hAnsi="Times New Roman"/>
                <w:lang w:val="ru-RU"/>
              </w:rPr>
            </w:pPr>
            <w:r w:rsidRPr="009F54E2">
              <w:rPr>
                <w:rFonts w:ascii="Times New Roman" w:hAnsi="Times New Roman"/>
                <w:lang w:val="ru-RU"/>
              </w:rPr>
              <w:t>-</w:t>
            </w:r>
            <w:r w:rsidRPr="009F54E2">
              <w:rPr>
                <w:rFonts w:ascii="Times New Roman" w:hAnsi="Times New Roman"/>
              </w:rPr>
              <w:t> </w:t>
            </w:r>
            <w:r w:rsidRPr="009F54E2">
              <w:rPr>
                <w:rFonts w:ascii="Times New Roman" w:hAnsi="Times New Roman"/>
                <w:lang w:val="ru-RU"/>
              </w:rPr>
              <w:t xml:space="preserve">Наличие привода </w:t>
            </w:r>
            <w:r w:rsidRPr="009F54E2">
              <w:rPr>
                <w:rFonts w:ascii="Times New Roman" w:hAnsi="Times New Roman"/>
              </w:rPr>
              <w:t>CD</w:t>
            </w:r>
            <w:r w:rsidRPr="009F54E2">
              <w:rPr>
                <w:rFonts w:ascii="Times New Roman" w:hAnsi="Times New Roman"/>
                <w:lang w:val="ru-RU"/>
              </w:rPr>
              <w:t>-</w:t>
            </w:r>
            <w:r w:rsidRPr="009F54E2">
              <w:rPr>
                <w:rFonts w:ascii="Times New Roman" w:hAnsi="Times New Roman"/>
              </w:rPr>
              <w:t>ROM</w:t>
            </w:r>
            <w:r w:rsidRPr="009F54E2">
              <w:rPr>
                <w:rFonts w:ascii="Times New Roman" w:hAnsi="Times New Roman"/>
                <w:lang w:val="ru-RU"/>
              </w:rPr>
              <w:t>.</w:t>
            </w:r>
          </w:p>
          <w:p w14:paraId="7FAA443C" w14:textId="77777777" w:rsidR="009F54E2" w:rsidRPr="009F54E2" w:rsidRDefault="009F54E2" w:rsidP="009F54E2">
            <w:pPr>
              <w:jc w:val="both"/>
              <w:rPr>
                <w:rFonts w:ascii="Times New Roman" w:hAnsi="Times New Roman"/>
                <w:lang w:val="ru-RU"/>
              </w:rPr>
            </w:pPr>
            <w:r w:rsidRPr="009F54E2">
              <w:rPr>
                <w:rFonts w:ascii="Times New Roman" w:hAnsi="Times New Roman"/>
                <w:lang w:val="ru-RU"/>
              </w:rPr>
              <w:t>- Оперативная память: минимально - 2 Гбайт, рекомендуется – 4 Гбайт.</w:t>
            </w:r>
          </w:p>
          <w:p w14:paraId="42089F58" w14:textId="77777777" w:rsidR="009F54E2" w:rsidRPr="009F54E2" w:rsidRDefault="009F54E2" w:rsidP="009F54E2">
            <w:pPr>
              <w:jc w:val="both"/>
              <w:rPr>
                <w:rFonts w:ascii="Times New Roman" w:hAnsi="Times New Roman"/>
                <w:lang w:val="ru-RU"/>
              </w:rPr>
            </w:pPr>
            <w:r w:rsidRPr="009F54E2">
              <w:rPr>
                <w:rFonts w:ascii="Times New Roman" w:hAnsi="Times New Roman"/>
                <w:lang w:val="ru-RU"/>
              </w:rPr>
              <w:t>- Свободное пространство на жестком диске: минимально – 1 Гбайт.</w:t>
            </w:r>
          </w:p>
          <w:p w14:paraId="5FD5BC06" w14:textId="77777777" w:rsidR="009F54E2" w:rsidRPr="009F54E2" w:rsidRDefault="009F54E2" w:rsidP="009F54E2">
            <w:pPr>
              <w:jc w:val="both"/>
              <w:rPr>
                <w:rFonts w:ascii="Times New Roman" w:hAnsi="Times New Roman"/>
                <w:lang w:val="ru-RU"/>
              </w:rPr>
            </w:pPr>
            <w:r w:rsidRPr="009F54E2">
              <w:rPr>
                <w:rFonts w:ascii="Times New Roman" w:hAnsi="Times New Roman"/>
                <w:lang w:val="ru-RU"/>
              </w:rPr>
              <w:t xml:space="preserve">- Поддерживаемые файловые системы: </w:t>
            </w:r>
            <w:proofErr w:type="spellStart"/>
            <w:r w:rsidRPr="009F54E2">
              <w:rPr>
                <w:rFonts w:ascii="Times New Roman" w:hAnsi="Times New Roman"/>
              </w:rPr>
              <w:t>ext</w:t>
            </w:r>
            <w:proofErr w:type="spellEnd"/>
            <w:r w:rsidRPr="009F54E2">
              <w:rPr>
                <w:rFonts w:ascii="Times New Roman" w:hAnsi="Times New Roman"/>
                <w:lang w:val="ru-RU"/>
              </w:rPr>
              <w:t xml:space="preserve">2, </w:t>
            </w:r>
            <w:proofErr w:type="spellStart"/>
            <w:r w:rsidRPr="009F54E2">
              <w:rPr>
                <w:rFonts w:ascii="Times New Roman" w:hAnsi="Times New Roman"/>
              </w:rPr>
              <w:t>ext</w:t>
            </w:r>
            <w:proofErr w:type="spellEnd"/>
            <w:r w:rsidRPr="009F54E2">
              <w:rPr>
                <w:rFonts w:ascii="Times New Roman" w:hAnsi="Times New Roman"/>
                <w:lang w:val="ru-RU"/>
              </w:rPr>
              <w:t xml:space="preserve">3, </w:t>
            </w:r>
            <w:proofErr w:type="spellStart"/>
            <w:r w:rsidRPr="009F54E2">
              <w:rPr>
                <w:rFonts w:ascii="Times New Roman" w:hAnsi="Times New Roman"/>
              </w:rPr>
              <w:t>ext</w:t>
            </w:r>
            <w:proofErr w:type="spellEnd"/>
            <w:r w:rsidRPr="009F54E2">
              <w:rPr>
                <w:rFonts w:ascii="Times New Roman" w:hAnsi="Times New Roman"/>
                <w:lang w:val="ru-RU"/>
              </w:rPr>
              <w:t>4.</w:t>
            </w:r>
          </w:p>
          <w:p w14:paraId="259B0FD8" w14:textId="77777777" w:rsidR="009F54E2" w:rsidRPr="009F54E2" w:rsidRDefault="009F54E2" w:rsidP="009F54E2">
            <w:pPr>
              <w:jc w:val="both"/>
              <w:rPr>
                <w:rFonts w:ascii="Times New Roman" w:hAnsi="Times New Roman"/>
                <w:lang w:val="ru-RU"/>
              </w:rPr>
            </w:pPr>
            <w:r w:rsidRPr="009F54E2">
              <w:rPr>
                <w:rFonts w:ascii="Times New Roman" w:hAnsi="Times New Roman"/>
                <w:lang w:val="ru-RU"/>
              </w:rPr>
              <w:t>-</w:t>
            </w:r>
            <w:r w:rsidRPr="009F54E2">
              <w:rPr>
                <w:rFonts w:ascii="Times New Roman" w:hAnsi="Times New Roman"/>
              </w:rPr>
              <w:t> </w:t>
            </w:r>
            <w:r w:rsidRPr="009F54E2">
              <w:rPr>
                <w:rFonts w:ascii="Times New Roman" w:hAnsi="Times New Roman"/>
                <w:lang w:val="ru-RU"/>
              </w:rPr>
              <w:t xml:space="preserve">В случае совместного применения средств доверенной загрузки – наличие свободного разъема системной шины стандарта </w:t>
            </w:r>
            <w:r w:rsidRPr="009F54E2">
              <w:rPr>
                <w:rFonts w:ascii="Times New Roman" w:hAnsi="Times New Roman"/>
              </w:rPr>
              <w:t>PCI</w:t>
            </w:r>
            <w:r w:rsidRPr="009F54E2">
              <w:rPr>
                <w:rFonts w:ascii="Times New Roman" w:hAnsi="Times New Roman"/>
                <w:lang w:val="ru-RU"/>
              </w:rPr>
              <w:t xml:space="preserve"> версий 2.0, 2.1, 2.2, 2.3 с напряжением питания 5</w:t>
            </w:r>
            <w:r w:rsidRPr="009F54E2">
              <w:rPr>
                <w:rFonts w:ascii="Times New Roman" w:hAnsi="Times New Roman"/>
              </w:rPr>
              <w:t> </w:t>
            </w:r>
            <w:r w:rsidRPr="009F54E2">
              <w:rPr>
                <w:rFonts w:ascii="Times New Roman" w:hAnsi="Times New Roman"/>
                <w:lang w:val="ru-RU"/>
              </w:rPr>
              <w:t>В или 3,3</w:t>
            </w:r>
            <w:r w:rsidRPr="009F54E2">
              <w:rPr>
                <w:rFonts w:ascii="Times New Roman" w:hAnsi="Times New Roman"/>
              </w:rPr>
              <w:t> </w:t>
            </w:r>
            <w:r w:rsidRPr="009F54E2">
              <w:rPr>
                <w:rFonts w:ascii="Times New Roman" w:hAnsi="Times New Roman"/>
                <w:lang w:val="ru-RU"/>
              </w:rPr>
              <w:t xml:space="preserve">В,  либо стандарта </w:t>
            </w:r>
            <w:r w:rsidRPr="009F54E2">
              <w:rPr>
                <w:rFonts w:ascii="Times New Roman" w:hAnsi="Times New Roman"/>
              </w:rPr>
              <w:t>PCIe</w:t>
            </w:r>
            <w:r w:rsidRPr="009F54E2">
              <w:rPr>
                <w:rFonts w:ascii="Times New Roman" w:hAnsi="Times New Roman"/>
                <w:lang w:val="ru-RU"/>
              </w:rPr>
              <w:t xml:space="preserve"> (версии 1.0а и выше), либо стандарта </w:t>
            </w:r>
            <w:r w:rsidRPr="009F54E2">
              <w:rPr>
                <w:rFonts w:ascii="Times New Roman" w:hAnsi="Times New Roman"/>
              </w:rPr>
              <w:t>Mini</w:t>
            </w:r>
            <w:r w:rsidRPr="009F54E2">
              <w:rPr>
                <w:rFonts w:ascii="Times New Roman" w:hAnsi="Times New Roman"/>
                <w:lang w:val="ru-RU"/>
              </w:rPr>
              <w:t xml:space="preserve"> </w:t>
            </w:r>
            <w:r w:rsidRPr="009F54E2">
              <w:rPr>
                <w:rFonts w:ascii="Times New Roman" w:hAnsi="Times New Roman"/>
              </w:rPr>
              <w:t>PCI</w:t>
            </w:r>
            <w:r w:rsidRPr="009F54E2">
              <w:rPr>
                <w:rFonts w:ascii="Times New Roman" w:hAnsi="Times New Roman"/>
                <w:lang w:val="ru-RU"/>
              </w:rPr>
              <w:t xml:space="preserve"> </w:t>
            </w:r>
            <w:r w:rsidRPr="009F54E2">
              <w:rPr>
                <w:rFonts w:ascii="Times New Roman" w:hAnsi="Times New Roman"/>
              </w:rPr>
              <w:t>Express</w:t>
            </w:r>
            <w:r w:rsidRPr="009F54E2">
              <w:rPr>
                <w:rFonts w:ascii="Times New Roman" w:hAnsi="Times New Roman"/>
                <w:lang w:val="ru-RU"/>
              </w:rPr>
              <w:t xml:space="preserve">, либо стандарта </w:t>
            </w:r>
            <w:r w:rsidRPr="009F54E2">
              <w:rPr>
                <w:rFonts w:ascii="Times New Roman" w:hAnsi="Times New Roman"/>
              </w:rPr>
              <w:t>M</w:t>
            </w:r>
            <w:r w:rsidRPr="009F54E2">
              <w:rPr>
                <w:rFonts w:ascii="Times New Roman" w:hAnsi="Times New Roman"/>
                <w:lang w:val="ru-RU"/>
              </w:rPr>
              <w:t>.2.</w:t>
            </w:r>
          </w:p>
          <w:p w14:paraId="48BB86E4" w14:textId="77777777" w:rsidR="009F54E2" w:rsidRPr="009F54E2" w:rsidRDefault="009F54E2" w:rsidP="009F54E2">
            <w:pPr>
              <w:jc w:val="both"/>
              <w:rPr>
                <w:rFonts w:ascii="Times New Roman" w:hAnsi="Times New Roman"/>
                <w:b/>
                <w:i/>
                <w:lang w:val="ru-RU"/>
              </w:rPr>
            </w:pPr>
          </w:p>
          <w:p w14:paraId="5D32C639" w14:textId="77777777" w:rsidR="009F54E2" w:rsidRPr="009F54E2" w:rsidRDefault="009F54E2" w:rsidP="009F54E2">
            <w:pPr>
              <w:ind w:firstLine="320"/>
              <w:jc w:val="both"/>
              <w:rPr>
                <w:rFonts w:ascii="Times New Roman" w:hAnsi="Times New Roman"/>
                <w:b/>
                <w:i/>
                <w:lang w:val="ru-RU"/>
              </w:rPr>
            </w:pPr>
            <w:r w:rsidRPr="009F54E2">
              <w:rPr>
                <w:rFonts w:ascii="Times New Roman" w:hAnsi="Times New Roman"/>
                <w:b/>
                <w:i/>
                <w:lang w:val="ru-RU"/>
              </w:rPr>
              <w:t>Требования по сертификации:</w:t>
            </w:r>
          </w:p>
          <w:p w14:paraId="7FEB5A09" w14:textId="77777777" w:rsidR="009F54E2" w:rsidRPr="009F54E2" w:rsidRDefault="009F54E2" w:rsidP="009F54E2">
            <w:pPr>
              <w:ind w:firstLine="320"/>
              <w:jc w:val="both"/>
              <w:rPr>
                <w:rFonts w:ascii="Times New Roman" w:hAnsi="Times New Roman"/>
                <w:lang w:val="ru-RU"/>
              </w:rPr>
            </w:pPr>
            <w:r w:rsidRPr="009F54E2">
              <w:rPr>
                <w:rFonts w:ascii="Times New Roman" w:hAnsi="Times New Roman"/>
                <w:lang w:val="ru-RU"/>
              </w:rPr>
              <w:t xml:space="preserve">СЗИ должно соответствовать требованиям руководящих документов: </w:t>
            </w:r>
          </w:p>
          <w:p w14:paraId="02EA099A" w14:textId="77777777" w:rsidR="009F54E2" w:rsidRPr="009F54E2" w:rsidRDefault="009F54E2" w:rsidP="009F54E2">
            <w:pPr>
              <w:numPr>
                <w:ilvl w:val="0"/>
                <w:numId w:val="44"/>
              </w:numPr>
              <w:ind w:left="37" w:firstLine="283"/>
              <w:jc w:val="both"/>
              <w:rPr>
                <w:rFonts w:ascii="Times New Roman" w:hAnsi="Times New Roman"/>
                <w:lang w:val="ru-RU"/>
              </w:rPr>
            </w:pPr>
            <w:r w:rsidRPr="009F54E2">
              <w:rPr>
                <w:rFonts w:ascii="Times New Roman" w:hAnsi="Times New Roman"/>
                <w:lang w:val="ru-RU"/>
              </w:rPr>
              <w:t xml:space="preserve">«Средства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(Гостехкомиссия России, 1992) – не ниже 5 класса защищенности, </w:t>
            </w:r>
          </w:p>
          <w:p w14:paraId="677F1603" w14:textId="77777777" w:rsidR="009F54E2" w:rsidRPr="009F54E2" w:rsidRDefault="009F54E2" w:rsidP="009F54E2">
            <w:pPr>
              <w:numPr>
                <w:ilvl w:val="0"/>
                <w:numId w:val="44"/>
              </w:numPr>
              <w:ind w:left="37" w:firstLine="283"/>
              <w:jc w:val="both"/>
              <w:rPr>
                <w:rFonts w:ascii="Times New Roman" w:hAnsi="Times New Roman"/>
                <w:lang w:val="ru-RU"/>
              </w:rPr>
            </w:pPr>
            <w:r w:rsidRPr="009F54E2">
              <w:rPr>
                <w:rFonts w:ascii="Times New Roman" w:hAnsi="Times New Roman"/>
                <w:lang w:val="ru-RU"/>
              </w:rPr>
              <w:t xml:space="preserve">«Требования к межсетевым экранам» (ФСТЭК России, 2016) – не ниже 4 класса защиты, </w:t>
            </w:r>
          </w:p>
          <w:p w14:paraId="117C4C5C" w14:textId="77777777" w:rsidR="009F54E2" w:rsidRPr="009F54E2" w:rsidRDefault="009F54E2" w:rsidP="009F54E2">
            <w:pPr>
              <w:numPr>
                <w:ilvl w:val="0"/>
                <w:numId w:val="44"/>
              </w:numPr>
              <w:ind w:left="37" w:firstLine="283"/>
              <w:jc w:val="both"/>
              <w:rPr>
                <w:rFonts w:ascii="Times New Roman" w:hAnsi="Times New Roman"/>
                <w:lang w:val="ru-RU"/>
              </w:rPr>
            </w:pPr>
            <w:r w:rsidRPr="009F54E2">
              <w:rPr>
                <w:rFonts w:ascii="Times New Roman" w:hAnsi="Times New Roman"/>
                <w:lang w:val="ru-RU"/>
              </w:rPr>
              <w:t>«Профиль защиты межсетевых экранов типа «В» четвертого класса защиты. ИТ.МЭ.В</w:t>
            </w:r>
            <w:proofErr w:type="gramStart"/>
            <w:r w:rsidRPr="009F54E2">
              <w:rPr>
                <w:rFonts w:ascii="Times New Roman" w:hAnsi="Times New Roman"/>
                <w:lang w:val="ru-RU"/>
              </w:rPr>
              <w:t>4.ПЗ</w:t>
            </w:r>
            <w:proofErr w:type="gramEnd"/>
            <w:r w:rsidRPr="009F54E2">
              <w:rPr>
                <w:rFonts w:ascii="Times New Roman" w:hAnsi="Times New Roman"/>
                <w:lang w:val="ru-RU"/>
              </w:rPr>
              <w:t>» (ФСТЭК России, 2016),</w:t>
            </w:r>
          </w:p>
          <w:p w14:paraId="688A12AD" w14:textId="77777777" w:rsidR="009F54E2" w:rsidRPr="009F54E2" w:rsidRDefault="009F54E2" w:rsidP="009F54E2">
            <w:pPr>
              <w:numPr>
                <w:ilvl w:val="0"/>
                <w:numId w:val="44"/>
              </w:numPr>
              <w:ind w:left="37" w:firstLine="283"/>
              <w:jc w:val="both"/>
              <w:rPr>
                <w:rFonts w:ascii="Times New Roman" w:hAnsi="Times New Roman"/>
                <w:b/>
                <w:i/>
                <w:lang w:val="ru-RU"/>
              </w:rPr>
            </w:pPr>
            <w:r w:rsidRPr="009F54E2">
              <w:rPr>
                <w:rFonts w:ascii="Times New Roman" w:hAnsi="Times New Roman"/>
                <w:lang w:val="ru-RU"/>
              </w:rPr>
              <w:t xml:space="preserve">«Требования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2018) - не ниже 4 уровня доверия. </w:t>
            </w:r>
          </w:p>
          <w:p w14:paraId="13FB6BF7" w14:textId="77777777" w:rsidR="009F54E2" w:rsidRPr="009F54E2" w:rsidRDefault="009F54E2" w:rsidP="009F54E2">
            <w:pPr>
              <w:jc w:val="both"/>
              <w:rPr>
                <w:rFonts w:ascii="Times New Roman" w:hAnsi="Times New Roman"/>
                <w:lang w:val="ru-RU"/>
              </w:rPr>
            </w:pPr>
          </w:p>
          <w:p w14:paraId="2F699289" w14:textId="77777777" w:rsidR="009F54E2" w:rsidRPr="009F54E2" w:rsidRDefault="009F54E2" w:rsidP="009F54E2">
            <w:pPr>
              <w:ind w:firstLine="320"/>
              <w:jc w:val="both"/>
              <w:rPr>
                <w:rFonts w:ascii="Times New Roman" w:hAnsi="Times New Roman"/>
                <w:lang w:val="ru-RU"/>
              </w:rPr>
            </w:pPr>
            <w:r w:rsidRPr="009F54E2">
              <w:rPr>
                <w:rFonts w:ascii="Times New Roman" w:hAnsi="Times New Roman"/>
                <w:lang w:val="ru-RU"/>
              </w:rPr>
              <w:t>СЗИ должно допускать использование в следующих информационных системах:</w:t>
            </w:r>
          </w:p>
          <w:p w14:paraId="00276744" w14:textId="77777777" w:rsidR="009F54E2" w:rsidRPr="009F54E2" w:rsidRDefault="009F54E2" w:rsidP="009F54E2">
            <w:pPr>
              <w:numPr>
                <w:ilvl w:val="0"/>
                <w:numId w:val="44"/>
              </w:numPr>
              <w:ind w:left="37" w:firstLine="283"/>
              <w:jc w:val="both"/>
              <w:rPr>
                <w:rFonts w:ascii="Times New Roman" w:hAnsi="Times New Roman"/>
                <w:lang w:val="ru-RU"/>
              </w:rPr>
            </w:pPr>
            <w:r w:rsidRPr="009F54E2">
              <w:rPr>
                <w:rFonts w:ascii="Times New Roman" w:hAnsi="Times New Roman"/>
                <w:lang w:val="ru-RU"/>
              </w:rPr>
              <w:t>автоматизированные системы - до класса 1Г (включительно);</w:t>
            </w:r>
          </w:p>
          <w:p w14:paraId="02B158D9" w14:textId="77777777" w:rsidR="009F54E2" w:rsidRPr="009F54E2" w:rsidRDefault="009F54E2" w:rsidP="009F54E2">
            <w:pPr>
              <w:numPr>
                <w:ilvl w:val="0"/>
                <w:numId w:val="44"/>
              </w:numPr>
              <w:ind w:left="37" w:firstLine="283"/>
              <w:jc w:val="both"/>
              <w:rPr>
                <w:rFonts w:ascii="Times New Roman" w:hAnsi="Times New Roman"/>
                <w:lang w:val="ru-RU"/>
              </w:rPr>
            </w:pPr>
            <w:r w:rsidRPr="009F54E2">
              <w:rPr>
                <w:rFonts w:ascii="Times New Roman" w:hAnsi="Times New Roman"/>
                <w:lang w:val="ru-RU"/>
              </w:rPr>
              <w:t>государственные информационные системы – до 1 класса защищенности (включительно);</w:t>
            </w:r>
          </w:p>
          <w:p w14:paraId="68AA38B3" w14:textId="77777777" w:rsidR="009F54E2" w:rsidRPr="009F54E2" w:rsidRDefault="009F54E2" w:rsidP="009F54E2">
            <w:pPr>
              <w:numPr>
                <w:ilvl w:val="0"/>
                <w:numId w:val="44"/>
              </w:numPr>
              <w:ind w:left="37" w:firstLine="283"/>
              <w:jc w:val="both"/>
              <w:rPr>
                <w:rFonts w:ascii="Times New Roman" w:hAnsi="Times New Roman"/>
                <w:lang w:val="ru-RU"/>
              </w:rPr>
            </w:pPr>
            <w:r w:rsidRPr="009F54E2">
              <w:rPr>
                <w:rFonts w:ascii="Times New Roman" w:hAnsi="Times New Roman"/>
                <w:lang w:val="ru-RU"/>
              </w:rPr>
              <w:t>информационные системы персональных данных – до 1 уровня защищенности (включительно);</w:t>
            </w:r>
          </w:p>
          <w:p w14:paraId="654E1842" w14:textId="77777777" w:rsidR="009F54E2" w:rsidRPr="009F54E2" w:rsidRDefault="009F54E2" w:rsidP="009F54E2">
            <w:pPr>
              <w:numPr>
                <w:ilvl w:val="0"/>
                <w:numId w:val="44"/>
              </w:numPr>
              <w:ind w:left="37" w:firstLine="283"/>
              <w:jc w:val="both"/>
              <w:rPr>
                <w:rFonts w:ascii="Times New Roman" w:hAnsi="Times New Roman"/>
                <w:lang w:val="ru-RU"/>
              </w:rPr>
            </w:pPr>
            <w:r w:rsidRPr="009F54E2">
              <w:rPr>
                <w:rFonts w:ascii="Times New Roman" w:hAnsi="Times New Roman"/>
                <w:lang w:val="ru-RU"/>
              </w:rPr>
              <w:t>автоматизированные системы управления производственными и технологическими процессами – до 1 класса защищенности (включительно).</w:t>
            </w:r>
          </w:p>
          <w:p w14:paraId="000595D0" w14:textId="77777777" w:rsidR="009F54E2" w:rsidRPr="009F54E2" w:rsidRDefault="009F54E2" w:rsidP="009F54E2">
            <w:pPr>
              <w:spacing w:before="240" w:after="120"/>
              <w:ind w:firstLine="320"/>
              <w:jc w:val="both"/>
              <w:rPr>
                <w:rFonts w:ascii="Times New Roman" w:hAnsi="Times New Roman" w:cs="Times New Roman"/>
                <w:lang w:val="ru-RU"/>
              </w:rPr>
            </w:pPr>
            <w:r w:rsidRPr="009F54E2">
              <w:rPr>
                <w:rFonts w:ascii="Times New Roman" w:hAnsi="Times New Roman" w:cs="Times New Roman"/>
                <w:b/>
                <w:i/>
                <w:lang w:val="ru-RU"/>
              </w:rPr>
              <w:t>Требования к функциональности:</w:t>
            </w:r>
            <w:r w:rsidRPr="009F54E2">
              <w:rPr>
                <w:rFonts w:ascii="Times New Roman" w:hAnsi="Times New Roman" w:cs="Times New Roman"/>
                <w:lang w:val="ru-RU"/>
              </w:rPr>
              <w:t xml:space="preserve"> </w:t>
            </w:r>
          </w:p>
          <w:p w14:paraId="71510D5F" w14:textId="77777777" w:rsidR="009F54E2" w:rsidRPr="009F54E2" w:rsidRDefault="009F54E2" w:rsidP="009F54E2">
            <w:pPr>
              <w:spacing w:before="240" w:after="120"/>
              <w:ind w:firstLine="320"/>
              <w:jc w:val="both"/>
              <w:rPr>
                <w:rFonts w:ascii="Times New Roman" w:hAnsi="Times New Roman"/>
                <w:lang w:val="ru-RU"/>
              </w:rPr>
            </w:pPr>
            <w:r w:rsidRPr="009F54E2">
              <w:rPr>
                <w:rFonts w:ascii="Times New Roman" w:hAnsi="Times New Roman"/>
                <w:lang w:val="ru-RU"/>
              </w:rPr>
              <w:t>СЗИ должно выполнять следующие функции по защите информации:</w:t>
            </w:r>
          </w:p>
          <w:p w14:paraId="4D7AFA49"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Контроль входа пользователей в систему как по логину/паролю, так и с использованием аппаратных средств усиленной аутентификации.</w:t>
            </w:r>
          </w:p>
          <w:p w14:paraId="01E0A534"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Совместное функционирование с программно-аппаратными средствами доверенной загрузки для обеспечения защиты компьютера от несанкционированной загрузки автоматизированной системы с внешних носителей.</w:t>
            </w:r>
          </w:p>
          <w:p w14:paraId="222E77D6"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 xml:space="preserve">Поддержка аппаратных средств усиленной аутентификации: </w:t>
            </w:r>
          </w:p>
          <w:p w14:paraId="6BB80C35" w14:textId="77777777" w:rsidR="009F54E2" w:rsidRPr="009F54E2" w:rsidRDefault="009F54E2" w:rsidP="009F54E2">
            <w:pPr>
              <w:pStyle w:val="a6"/>
              <w:numPr>
                <w:ilvl w:val="0"/>
                <w:numId w:val="46"/>
              </w:numPr>
              <w:autoSpaceDE w:val="0"/>
              <w:autoSpaceDN w:val="0"/>
              <w:adjustRightInd w:val="0"/>
              <w:ind w:left="745"/>
              <w:contextualSpacing/>
              <w:jc w:val="both"/>
              <w:rPr>
                <w:sz w:val="24"/>
                <w:szCs w:val="24"/>
              </w:rPr>
            </w:pPr>
            <w:r w:rsidRPr="009F54E2">
              <w:rPr>
                <w:sz w:val="24"/>
                <w:szCs w:val="24"/>
              </w:rPr>
              <w:t xml:space="preserve">персональные идентификаторы </w:t>
            </w:r>
            <w:proofErr w:type="spellStart"/>
            <w:r w:rsidRPr="009F54E2">
              <w:rPr>
                <w:sz w:val="24"/>
                <w:szCs w:val="24"/>
              </w:rPr>
              <w:t>iButton</w:t>
            </w:r>
            <w:proofErr w:type="spellEnd"/>
            <w:r w:rsidRPr="009F54E2">
              <w:rPr>
                <w:sz w:val="24"/>
                <w:szCs w:val="24"/>
              </w:rPr>
              <w:t xml:space="preserve"> (поддерживаемые типы DS1993 — DS1996 при совместном использовании со средствами доверенной загрузки); </w:t>
            </w:r>
          </w:p>
          <w:p w14:paraId="0EB93854" w14:textId="77777777" w:rsidR="009F54E2" w:rsidRPr="009F54E2" w:rsidRDefault="009F54E2" w:rsidP="009F54E2">
            <w:pPr>
              <w:pStyle w:val="a6"/>
              <w:numPr>
                <w:ilvl w:val="0"/>
                <w:numId w:val="46"/>
              </w:numPr>
              <w:autoSpaceDE w:val="0"/>
              <w:autoSpaceDN w:val="0"/>
              <w:adjustRightInd w:val="0"/>
              <w:ind w:left="745"/>
              <w:contextualSpacing/>
              <w:jc w:val="both"/>
              <w:rPr>
                <w:sz w:val="24"/>
                <w:szCs w:val="24"/>
              </w:rPr>
            </w:pPr>
            <w:r w:rsidRPr="009F54E2">
              <w:rPr>
                <w:sz w:val="24"/>
                <w:szCs w:val="24"/>
              </w:rPr>
              <w:t xml:space="preserve">USB-ключи: </w:t>
            </w:r>
            <w:proofErr w:type="spellStart"/>
            <w:r w:rsidRPr="009F54E2">
              <w:rPr>
                <w:sz w:val="24"/>
                <w:szCs w:val="24"/>
              </w:rPr>
              <w:t>eRutoken</w:t>
            </w:r>
            <w:proofErr w:type="spellEnd"/>
            <w:r w:rsidRPr="009F54E2">
              <w:rPr>
                <w:sz w:val="24"/>
                <w:szCs w:val="24"/>
              </w:rPr>
              <w:t xml:space="preserve"> (</w:t>
            </w:r>
            <w:proofErr w:type="spellStart"/>
            <w:r w:rsidRPr="009F54E2">
              <w:rPr>
                <w:sz w:val="24"/>
                <w:szCs w:val="24"/>
              </w:rPr>
              <w:t>Rutoken</w:t>
            </w:r>
            <w:proofErr w:type="spellEnd"/>
            <w:r w:rsidRPr="009F54E2">
              <w:rPr>
                <w:sz w:val="24"/>
                <w:szCs w:val="24"/>
              </w:rPr>
              <w:t xml:space="preserve"> S), </w:t>
            </w:r>
            <w:proofErr w:type="spellStart"/>
            <w:r w:rsidRPr="009F54E2">
              <w:rPr>
                <w:sz w:val="24"/>
                <w:szCs w:val="24"/>
              </w:rPr>
              <w:t>Rutoken</w:t>
            </w:r>
            <w:proofErr w:type="spellEnd"/>
            <w:r w:rsidRPr="009F54E2">
              <w:rPr>
                <w:sz w:val="24"/>
                <w:szCs w:val="24"/>
              </w:rPr>
              <w:t xml:space="preserve"> S RF, </w:t>
            </w:r>
            <w:proofErr w:type="spellStart"/>
            <w:r w:rsidRPr="009F54E2">
              <w:rPr>
                <w:sz w:val="24"/>
                <w:szCs w:val="24"/>
              </w:rPr>
              <w:t>Rutoken</w:t>
            </w:r>
            <w:proofErr w:type="spellEnd"/>
            <w:r w:rsidRPr="009F54E2">
              <w:rPr>
                <w:sz w:val="24"/>
                <w:szCs w:val="24"/>
              </w:rPr>
              <w:t xml:space="preserve"> ЭЦП, </w:t>
            </w:r>
            <w:proofErr w:type="spellStart"/>
            <w:r w:rsidRPr="009F54E2">
              <w:rPr>
                <w:sz w:val="24"/>
                <w:szCs w:val="24"/>
              </w:rPr>
              <w:t>Rutoken</w:t>
            </w:r>
            <w:proofErr w:type="spellEnd"/>
            <w:r w:rsidRPr="009F54E2">
              <w:rPr>
                <w:sz w:val="24"/>
                <w:szCs w:val="24"/>
              </w:rPr>
              <w:t xml:space="preserve"> ЭЦП 2.0, </w:t>
            </w:r>
            <w:proofErr w:type="spellStart"/>
            <w:r w:rsidRPr="009F54E2">
              <w:rPr>
                <w:sz w:val="24"/>
                <w:szCs w:val="24"/>
              </w:rPr>
              <w:t>Rutoken</w:t>
            </w:r>
            <w:proofErr w:type="spellEnd"/>
            <w:r w:rsidRPr="009F54E2">
              <w:rPr>
                <w:sz w:val="24"/>
                <w:szCs w:val="24"/>
              </w:rPr>
              <w:t xml:space="preserve"> ЭЦП PKI, </w:t>
            </w:r>
            <w:proofErr w:type="spellStart"/>
            <w:r w:rsidRPr="009F54E2">
              <w:rPr>
                <w:sz w:val="24"/>
                <w:szCs w:val="24"/>
              </w:rPr>
              <w:t>Rutoken</w:t>
            </w:r>
            <w:proofErr w:type="spellEnd"/>
            <w:r w:rsidRPr="009F54E2">
              <w:rPr>
                <w:sz w:val="24"/>
                <w:szCs w:val="24"/>
              </w:rPr>
              <w:t xml:space="preserve"> </w:t>
            </w:r>
            <w:proofErr w:type="spellStart"/>
            <w:r w:rsidRPr="009F54E2">
              <w:rPr>
                <w:sz w:val="24"/>
                <w:szCs w:val="24"/>
              </w:rPr>
              <w:t>Lite</w:t>
            </w:r>
            <w:proofErr w:type="spellEnd"/>
            <w:r w:rsidRPr="009F54E2">
              <w:rPr>
                <w:sz w:val="24"/>
                <w:szCs w:val="24"/>
              </w:rPr>
              <w:t xml:space="preserve">, </w:t>
            </w:r>
            <w:proofErr w:type="spellStart"/>
            <w:r w:rsidRPr="009F54E2">
              <w:rPr>
                <w:sz w:val="24"/>
                <w:szCs w:val="24"/>
              </w:rPr>
              <w:t>JaCarta</w:t>
            </w:r>
            <w:proofErr w:type="spellEnd"/>
            <w:r w:rsidRPr="009F54E2">
              <w:rPr>
                <w:sz w:val="24"/>
                <w:szCs w:val="24"/>
              </w:rPr>
              <w:t xml:space="preserve"> ГОСТ, </w:t>
            </w:r>
            <w:proofErr w:type="spellStart"/>
            <w:r w:rsidRPr="009F54E2">
              <w:rPr>
                <w:sz w:val="24"/>
                <w:szCs w:val="24"/>
              </w:rPr>
              <w:t>JaCarta</w:t>
            </w:r>
            <w:proofErr w:type="spellEnd"/>
            <w:r w:rsidRPr="009F54E2">
              <w:rPr>
                <w:sz w:val="24"/>
                <w:szCs w:val="24"/>
              </w:rPr>
              <w:t xml:space="preserve"> PKI/ГОСТ, JaCarta-2 ГОСТ, JaCarta-2 PKI/ГОСТ, </w:t>
            </w:r>
            <w:proofErr w:type="spellStart"/>
            <w:r w:rsidRPr="009F54E2">
              <w:rPr>
                <w:sz w:val="24"/>
                <w:szCs w:val="24"/>
              </w:rPr>
              <w:t>JaCarta</w:t>
            </w:r>
            <w:proofErr w:type="spellEnd"/>
            <w:r w:rsidRPr="009F54E2">
              <w:rPr>
                <w:sz w:val="24"/>
                <w:szCs w:val="24"/>
              </w:rPr>
              <w:t xml:space="preserve"> SF/ГОСТ, ESMART </w:t>
            </w:r>
            <w:proofErr w:type="spellStart"/>
            <w:r w:rsidRPr="009F54E2">
              <w:rPr>
                <w:sz w:val="24"/>
                <w:szCs w:val="24"/>
              </w:rPr>
              <w:t>Token</w:t>
            </w:r>
            <w:proofErr w:type="spellEnd"/>
            <w:r w:rsidRPr="009F54E2">
              <w:rPr>
                <w:sz w:val="24"/>
                <w:szCs w:val="24"/>
              </w:rPr>
              <w:t xml:space="preserve">, </w:t>
            </w:r>
            <w:proofErr w:type="spellStart"/>
            <w:r w:rsidRPr="009F54E2">
              <w:rPr>
                <w:sz w:val="24"/>
                <w:szCs w:val="24"/>
              </w:rPr>
              <w:t>vdToken</w:t>
            </w:r>
            <w:proofErr w:type="spellEnd"/>
            <w:r w:rsidRPr="009F54E2">
              <w:rPr>
                <w:sz w:val="24"/>
                <w:szCs w:val="24"/>
              </w:rPr>
              <w:t xml:space="preserve">, </w:t>
            </w:r>
            <w:proofErr w:type="spellStart"/>
            <w:r w:rsidRPr="009F54E2">
              <w:rPr>
                <w:sz w:val="24"/>
                <w:szCs w:val="24"/>
              </w:rPr>
              <w:t>GuardantID</w:t>
            </w:r>
            <w:proofErr w:type="spellEnd"/>
          </w:p>
          <w:p w14:paraId="72B2B7B8" w14:textId="77777777" w:rsidR="009F54E2" w:rsidRPr="009F54E2" w:rsidRDefault="009F54E2" w:rsidP="009F54E2">
            <w:pPr>
              <w:pStyle w:val="a6"/>
              <w:numPr>
                <w:ilvl w:val="0"/>
                <w:numId w:val="46"/>
              </w:numPr>
              <w:autoSpaceDE w:val="0"/>
              <w:autoSpaceDN w:val="0"/>
              <w:adjustRightInd w:val="0"/>
              <w:ind w:left="745"/>
              <w:contextualSpacing/>
              <w:jc w:val="both"/>
              <w:rPr>
                <w:sz w:val="24"/>
                <w:szCs w:val="24"/>
              </w:rPr>
            </w:pPr>
            <w:r w:rsidRPr="009F54E2">
              <w:rPr>
                <w:sz w:val="24"/>
                <w:szCs w:val="24"/>
              </w:rPr>
              <w:t xml:space="preserve">Смарт-карты: </w:t>
            </w:r>
            <w:proofErr w:type="spellStart"/>
            <w:r w:rsidRPr="009F54E2">
              <w:rPr>
                <w:sz w:val="24"/>
                <w:szCs w:val="24"/>
              </w:rPr>
              <w:t>Rutoken</w:t>
            </w:r>
            <w:proofErr w:type="spellEnd"/>
            <w:r w:rsidRPr="009F54E2">
              <w:rPr>
                <w:sz w:val="24"/>
                <w:szCs w:val="24"/>
              </w:rPr>
              <w:t xml:space="preserve"> ЭЦП, </w:t>
            </w:r>
            <w:proofErr w:type="spellStart"/>
            <w:r w:rsidRPr="009F54E2">
              <w:rPr>
                <w:sz w:val="24"/>
                <w:szCs w:val="24"/>
              </w:rPr>
              <w:t>Rutoken</w:t>
            </w:r>
            <w:proofErr w:type="spellEnd"/>
            <w:r w:rsidRPr="009F54E2">
              <w:rPr>
                <w:sz w:val="24"/>
                <w:szCs w:val="24"/>
              </w:rPr>
              <w:t xml:space="preserve"> </w:t>
            </w:r>
            <w:proofErr w:type="spellStart"/>
            <w:r w:rsidRPr="009F54E2">
              <w:rPr>
                <w:sz w:val="24"/>
                <w:szCs w:val="24"/>
              </w:rPr>
              <w:t>Lite</w:t>
            </w:r>
            <w:proofErr w:type="spellEnd"/>
            <w:r w:rsidRPr="009F54E2">
              <w:rPr>
                <w:sz w:val="24"/>
                <w:szCs w:val="24"/>
              </w:rPr>
              <w:t xml:space="preserve">, JaCarta-2 ГОСТ, JaCarta-2 PKI/ГОСТ, ESMART </w:t>
            </w:r>
            <w:proofErr w:type="spellStart"/>
            <w:r w:rsidRPr="009F54E2">
              <w:rPr>
                <w:sz w:val="24"/>
                <w:szCs w:val="24"/>
              </w:rPr>
              <w:t>Token</w:t>
            </w:r>
            <w:proofErr w:type="spellEnd"/>
            <w:r w:rsidRPr="009F54E2">
              <w:rPr>
                <w:sz w:val="24"/>
                <w:szCs w:val="24"/>
              </w:rPr>
              <w:t xml:space="preserve"> SC.</w:t>
            </w:r>
          </w:p>
          <w:p w14:paraId="4D3EF971" w14:textId="77777777" w:rsidR="009F54E2" w:rsidRPr="009F54E2" w:rsidRDefault="009F54E2" w:rsidP="009F54E2">
            <w:pPr>
              <w:pStyle w:val="a6"/>
              <w:numPr>
                <w:ilvl w:val="0"/>
                <w:numId w:val="46"/>
              </w:numPr>
              <w:autoSpaceDE w:val="0"/>
              <w:autoSpaceDN w:val="0"/>
              <w:adjustRightInd w:val="0"/>
              <w:ind w:left="745"/>
              <w:contextualSpacing/>
              <w:jc w:val="both"/>
            </w:pPr>
            <w:proofErr w:type="spellStart"/>
            <w:r w:rsidRPr="009F54E2">
              <w:rPr>
                <w:sz w:val="24"/>
                <w:szCs w:val="24"/>
              </w:rPr>
              <w:t>iButton</w:t>
            </w:r>
            <w:proofErr w:type="spellEnd"/>
            <w:r w:rsidRPr="009F54E2">
              <w:rPr>
                <w:sz w:val="24"/>
                <w:szCs w:val="24"/>
              </w:rPr>
              <w:t>: DS1993, DS1994, DS1995, DS1996</w:t>
            </w:r>
            <w:r w:rsidRPr="009F54E2">
              <w:t xml:space="preserve">. </w:t>
            </w:r>
          </w:p>
          <w:p w14:paraId="03F4379A"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Разграничение доступа пользователей к защищаемым ресурсам (файлам, каталогам) компьютера.</w:t>
            </w:r>
          </w:p>
          <w:p w14:paraId="4B05B05D"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Создание для пользователей ограниченной замкнутой среды программного обеспечения компьютера. При этом должны контролироваться исполняемые файлы, файлы загружаемых библиотек, запуск скриптов по технологии. Должна иметься возможность формирования списка исключений для ресурсов, в который входят разрешенные для запуска программы, файлы, библиотеки и скрипты. Должна присутствовать возможность проверки системы на работоспособность при включении жесткого режима.</w:t>
            </w:r>
          </w:p>
          <w:p w14:paraId="344BBA13"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 xml:space="preserve">Контроль устройств, подключаемых к шинам USB, SATA, IEEE 1394. Контролируемые устройства должны идентифицироваться по следующим параметрам: </w:t>
            </w:r>
            <w:proofErr w:type="spellStart"/>
            <w:r w:rsidRPr="009F54E2">
              <w:rPr>
                <w:sz w:val="24"/>
                <w:szCs w:val="24"/>
              </w:rPr>
              <w:t>VendorID</w:t>
            </w:r>
            <w:proofErr w:type="spellEnd"/>
            <w:r w:rsidRPr="009F54E2">
              <w:rPr>
                <w:sz w:val="24"/>
                <w:szCs w:val="24"/>
              </w:rPr>
              <w:t xml:space="preserve">, </w:t>
            </w:r>
            <w:r w:rsidRPr="009F54E2">
              <w:rPr>
                <w:sz w:val="24"/>
                <w:szCs w:val="24"/>
                <w:lang w:val="en-US"/>
              </w:rPr>
              <w:t>Product</w:t>
            </w:r>
            <w:r w:rsidRPr="009F54E2">
              <w:rPr>
                <w:sz w:val="24"/>
                <w:szCs w:val="24"/>
              </w:rPr>
              <w:t xml:space="preserve">D, серийный номер, а также у администратора должна быть дополнительная возможность задать для каждого устройства условную символьную метку для его </w:t>
            </w:r>
            <w:proofErr w:type="spellStart"/>
            <w:r w:rsidRPr="009F54E2">
              <w:rPr>
                <w:sz w:val="24"/>
                <w:szCs w:val="24"/>
              </w:rPr>
              <w:t>идентификации.Назначение</w:t>
            </w:r>
            <w:proofErr w:type="spellEnd"/>
            <w:r w:rsidRPr="009F54E2">
              <w:rPr>
                <w:sz w:val="24"/>
                <w:szCs w:val="24"/>
              </w:rPr>
              <w:t xml:space="preserve"> правил подключения и правил </w:t>
            </w:r>
            <w:proofErr w:type="spellStart"/>
            <w:r w:rsidRPr="009F54E2">
              <w:rPr>
                <w:sz w:val="24"/>
                <w:szCs w:val="24"/>
              </w:rPr>
              <w:t>досутпа</w:t>
            </w:r>
            <w:proofErr w:type="spellEnd"/>
            <w:r w:rsidRPr="009F54E2">
              <w:rPr>
                <w:sz w:val="24"/>
                <w:szCs w:val="24"/>
              </w:rPr>
              <w:t xml:space="preserve">. Возможность импорта устройств в формате </w:t>
            </w:r>
            <w:r w:rsidRPr="009F54E2">
              <w:rPr>
                <w:sz w:val="24"/>
                <w:szCs w:val="24"/>
                <w:lang w:val="en-US"/>
              </w:rPr>
              <w:t>csv</w:t>
            </w:r>
            <w:r w:rsidRPr="009F54E2">
              <w:rPr>
                <w:sz w:val="24"/>
                <w:szCs w:val="24"/>
              </w:rPr>
              <w:t xml:space="preserve">. </w:t>
            </w:r>
          </w:p>
          <w:p w14:paraId="582E4005"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Затирание освобождаемых страниц оперативной памяти, при этом должна быть предусмотрена возможность разбиения больших страниц на более мелкие непосредственно перед очисткой; затирание освобождаемых блоков на файловых системах EXT2, EXT3, EXT4 и VFAT; безопасное удаление информации на жестких дисках и внешних носителях; затирание страниц SWAP при выключении компьютера или перезагрузке операционной системы.</w:t>
            </w:r>
          </w:p>
          <w:p w14:paraId="015AE6D9"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Функциональный самоконтроль средства защиты.</w:t>
            </w:r>
          </w:p>
          <w:p w14:paraId="1756BCF2"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bookmarkStart w:id="5" w:name="_Hlk132107031"/>
            <w:r w:rsidRPr="009F54E2">
              <w:rPr>
                <w:sz w:val="24"/>
                <w:szCs w:val="24"/>
              </w:rPr>
              <w:t xml:space="preserve">Контроль целостности критических объектов операционной системы и ресурсов файловой системы компьютера, поставленных на контроль администратором. Администратор может определять необходимость запуска выполнения контроля целостности при загрузке операционной системы. Администратор должен иметь возможность задать расписание, по которому должно происходить выполнение контроля целостности для защищаемых объектов. Для защищаемых объектов должна быть доступна возможность включения контроля в реальном времени. В случае, если для объекта не установлен контроль в реальном времени, тогда проверка объектов должна осуществляться по расписанию. Администратор должен иметь возможность указать уровень полноты контроля целостности для объекта. </w:t>
            </w:r>
          </w:p>
          <w:bookmarkEnd w:id="5"/>
          <w:p w14:paraId="759B4689"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 xml:space="preserve">Расчет контрольных сумм </w:t>
            </w:r>
            <w:r w:rsidRPr="009F54E2">
              <w:rPr>
                <w:color w:val="000000"/>
                <w:sz w:val="24"/>
                <w:szCs w:val="24"/>
              </w:rPr>
              <w:t xml:space="preserve">для </w:t>
            </w:r>
            <w:r w:rsidRPr="009F54E2">
              <w:rPr>
                <w:sz w:val="24"/>
                <w:szCs w:val="24"/>
              </w:rPr>
              <w:t>механизмов контроля целостности и замкнутой программной среды производится согласно ГОСТ Р 34.11-2012.</w:t>
            </w:r>
          </w:p>
          <w:p w14:paraId="60EDEB11"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Поддержка следующих режимов реакции СЗИ на нарушение целостности объектов: только регистрация события безопасности; блокировка АС в случае нарушения безопасности; восстановление из эталонного значения (для файловых объектов) и блокировка АС.</w:t>
            </w:r>
          </w:p>
          <w:p w14:paraId="225FE5FC"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Межсетевое экранирование сетевого трафика на основе формируемых правил фильтрации на сетевом, транспортном и прикладном уровне запросов. Должна осуществляться фильтрация с учетом полей сетевых пакетов, направления трафика, сетевого интерфейса, с учетом расписания.</w:t>
            </w:r>
          </w:p>
          <w:p w14:paraId="5406C338"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Регистрация событий безопасности в журнале безопасности, контроль действий пользователей: доступ к защищаемым файлам, устройствам и узлам вычислительной сети; событий вывода файлов на печать.</w:t>
            </w:r>
          </w:p>
          <w:p w14:paraId="227C30E9"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Аудит действий субъектов с объектами файловой системы и сетевых соединений, аудит отчуждения информации.</w:t>
            </w:r>
          </w:p>
          <w:p w14:paraId="116D0DE6"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Аудит действий администратора при доступе к файловым объектам.</w:t>
            </w:r>
          </w:p>
          <w:p w14:paraId="1FBAED53"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Фильтрация событий безопасности, контекстный поиск в журнале безопасности.</w:t>
            </w:r>
          </w:p>
          <w:p w14:paraId="612F488A"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Автоматическое построение отчетов по результатам аудита.</w:t>
            </w:r>
          </w:p>
          <w:p w14:paraId="6DFEC998"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Управление СЗИ: с помощью графического интерфейса и командной строки.</w:t>
            </w:r>
          </w:p>
          <w:p w14:paraId="6288C8E6"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 xml:space="preserve">Управление централизованной установкой клиентов СЗИ. </w:t>
            </w:r>
          </w:p>
          <w:p w14:paraId="349002FC"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 xml:space="preserve">Централизованное управление лицензиями средствами сервера безопасности. </w:t>
            </w:r>
          </w:p>
          <w:p w14:paraId="13CF58D0" w14:textId="77777777" w:rsidR="009F54E2" w:rsidRPr="009F54E2" w:rsidRDefault="009F54E2" w:rsidP="009F54E2">
            <w:pPr>
              <w:pStyle w:val="a6"/>
              <w:numPr>
                <w:ilvl w:val="0"/>
                <w:numId w:val="41"/>
              </w:numPr>
              <w:autoSpaceDE w:val="0"/>
              <w:autoSpaceDN w:val="0"/>
              <w:adjustRightInd w:val="0"/>
              <w:ind w:left="37" w:firstLine="283"/>
              <w:contextualSpacing/>
              <w:jc w:val="both"/>
              <w:rPr>
                <w:sz w:val="24"/>
                <w:szCs w:val="24"/>
              </w:rPr>
            </w:pPr>
            <w:r w:rsidRPr="009F54E2">
              <w:rPr>
                <w:sz w:val="24"/>
                <w:szCs w:val="24"/>
              </w:rPr>
              <w:t xml:space="preserve">Поддержка работы через доменные службы </w:t>
            </w:r>
            <w:proofErr w:type="spellStart"/>
            <w:r w:rsidRPr="009F54E2">
              <w:rPr>
                <w:sz w:val="24"/>
                <w:szCs w:val="24"/>
              </w:rPr>
              <w:t>Winbind</w:t>
            </w:r>
            <w:proofErr w:type="spellEnd"/>
            <w:r w:rsidRPr="009F54E2">
              <w:rPr>
                <w:color w:val="000000"/>
                <w:sz w:val="24"/>
                <w:szCs w:val="24"/>
              </w:rPr>
              <w:t xml:space="preserve"> или </w:t>
            </w:r>
            <w:proofErr w:type="spellStart"/>
            <w:r w:rsidRPr="009F54E2">
              <w:rPr>
                <w:color w:val="000000"/>
                <w:sz w:val="24"/>
                <w:szCs w:val="24"/>
              </w:rPr>
              <w:t>sssd</w:t>
            </w:r>
            <w:proofErr w:type="spellEnd"/>
            <w:r w:rsidRPr="009F54E2">
              <w:rPr>
                <w:color w:val="000000"/>
                <w:sz w:val="24"/>
                <w:szCs w:val="24"/>
              </w:rPr>
              <w:t xml:space="preserve">. </w:t>
            </w:r>
          </w:p>
          <w:p w14:paraId="148EE02F" w14:textId="77777777" w:rsidR="009F54E2" w:rsidRPr="009F54E2" w:rsidRDefault="009F54E2" w:rsidP="009F54E2">
            <w:pPr>
              <w:ind w:firstLine="340"/>
              <w:jc w:val="both"/>
              <w:rPr>
                <w:rFonts w:ascii="Times New Roman" w:hAnsi="Times New Roman" w:cs="Times New Roman"/>
                <w:lang w:val="x-none" w:eastAsia="ru-RU"/>
              </w:rPr>
            </w:pPr>
          </w:p>
          <w:p w14:paraId="483B1C87" w14:textId="77777777" w:rsidR="009F54E2" w:rsidRPr="009F54E2" w:rsidRDefault="009F54E2" w:rsidP="009F54E2">
            <w:pPr>
              <w:ind w:firstLine="316"/>
              <w:jc w:val="both"/>
              <w:rPr>
                <w:rFonts w:ascii="Times New Roman" w:hAnsi="Times New Roman" w:cs="Times New Roman"/>
                <w:lang w:val="ru-RU"/>
              </w:rPr>
            </w:pPr>
            <w:r w:rsidRPr="009F54E2">
              <w:rPr>
                <w:rFonts w:ascii="Times New Roman" w:hAnsi="Times New Roman" w:cs="Times New Roman"/>
                <w:lang w:val="ru-RU"/>
              </w:rPr>
              <w:t>Комплект должен содержать:</w:t>
            </w:r>
          </w:p>
          <w:p w14:paraId="2BB13315" w14:textId="1EC23C63"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eastAsia="ru-RU"/>
              </w:rPr>
              <w:t>Неисключительное право на программное обеспечение с</w:t>
            </w:r>
            <w:r w:rsidRPr="009F54E2">
              <w:rPr>
                <w:rFonts w:ascii="Times New Roman" w:hAnsi="Times New Roman" w:cs="Times New Roman"/>
                <w:lang w:val="ru-RU"/>
              </w:rPr>
              <w:t>редство защиты информации от несанкционированного доступа с модулями защиты от НСД, контроля устройств, защиты диска, персонального межсетевого экрана, на срок не менее 1 года.</w:t>
            </w:r>
          </w:p>
        </w:tc>
        <w:tc>
          <w:tcPr>
            <w:tcW w:w="1599" w:type="dxa"/>
            <w:tcBorders>
              <w:top w:val="single" w:sz="4" w:space="0" w:color="auto"/>
              <w:left w:val="single" w:sz="4" w:space="0" w:color="auto"/>
              <w:bottom w:val="single" w:sz="4" w:space="0" w:color="auto"/>
              <w:right w:val="single" w:sz="4" w:space="0" w:color="auto"/>
            </w:tcBorders>
          </w:tcPr>
          <w:p w14:paraId="480189C4" w14:textId="605D86E1" w:rsidR="009F54E2" w:rsidRPr="009F54E2" w:rsidRDefault="009F54E2" w:rsidP="009F54E2">
            <w:pPr>
              <w:spacing w:line="276" w:lineRule="auto"/>
              <w:jc w:val="center"/>
              <w:rPr>
                <w:rFonts w:ascii="Times New Roman" w:eastAsia="MS Mincho" w:hAnsi="Times New Roman" w:cs="Times New Roman"/>
                <w:lang w:val="ru-RU"/>
              </w:rPr>
            </w:pPr>
            <w:r w:rsidRPr="009F54E2">
              <w:rPr>
                <w:rFonts w:ascii="Times New Roman" w:eastAsia="MS Mincho" w:hAnsi="Times New Roman" w:cs="Times New Roman"/>
              </w:rPr>
              <w:t>1</w:t>
            </w:r>
          </w:p>
        </w:tc>
      </w:tr>
      <w:tr w:rsidR="009F54E2" w:rsidRPr="009F54E2" w14:paraId="2AE3B42E" w14:textId="77777777" w:rsidTr="009F54E2">
        <w:trPr>
          <w:trHeight w:val="597"/>
        </w:trPr>
        <w:tc>
          <w:tcPr>
            <w:tcW w:w="498" w:type="dxa"/>
            <w:tcBorders>
              <w:top w:val="single" w:sz="4" w:space="0" w:color="auto"/>
              <w:left w:val="single" w:sz="4" w:space="0" w:color="auto"/>
              <w:bottom w:val="single" w:sz="4" w:space="0" w:color="auto"/>
              <w:right w:val="single" w:sz="4" w:space="0" w:color="auto"/>
            </w:tcBorders>
          </w:tcPr>
          <w:p w14:paraId="389C3615" w14:textId="77777777" w:rsidR="009F54E2" w:rsidRPr="009F54E2" w:rsidRDefault="009F54E2" w:rsidP="009F54E2">
            <w:pPr>
              <w:numPr>
                <w:ilvl w:val="0"/>
                <w:numId w:val="5"/>
              </w:numPr>
              <w:spacing w:line="276" w:lineRule="auto"/>
              <w:ind w:left="0" w:firstLine="0"/>
              <w:jc w:val="center"/>
              <w:rPr>
                <w:rFonts w:ascii="Times New Roman" w:eastAsia="MS Mincho" w:hAnsi="Times New Roman" w:cs="Times New Roman"/>
                <w:lang w:val="ru-RU"/>
              </w:rPr>
            </w:pPr>
          </w:p>
        </w:tc>
        <w:tc>
          <w:tcPr>
            <w:tcW w:w="2722" w:type="dxa"/>
            <w:tcBorders>
              <w:top w:val="single" w:sz="4" w:space="0" w:color="auto"/>
              <w:left w:val="single" w:sz="4" w:space="0" w:color="auto"/>
              <w:bottom w:val="single" w:sz="4" w:space="0" w:color="auto"/>
              <w:right w:val="single" w:sz="4" w:space="0" w:color="auto"/>
            </w:tcBorders>
          </w:tcPr>
          <w:p w14:paraId="5BD39393" w14:textId="4E5F433B" w:rsidR="009F54E2" w:rsidRPr="009F54E2" w:rsidRDefault="009F54E2" w:rsidP="009F54E2">
            <w:pPr>
              <w:tabs>
                <w:tab w:val="left" w:pos="317"/>
              </w:tabs>
              <w:spacing w:line="276" w:lineRule="auto"/>
              <w:rPr>
                <w:rFonts w:ascii="Times New Roman" w:hAnsi="Times New Roman" w:cs="Times New Roman"/>
                <w:lang w:val="ru-RU" w:eastAsia="ru-RU"/>
              </w:rPr>
            </w:pPr>
            <w:r w:rsidRPr="009F54E2">
              <w:rPr>
                <w:rFonts w:ascii="Times New Roman" w:hAnsi="Times New Roman" w:cs="Times New Roman"/>
                <w:lang w:val="ru-RU"/>
              </w:rPr>
              <w:t>Средство защиты информации с функциями антивирусной защиты</w:t>
            </w:r>
          </w:p>
        </w:tc>
        <w:tc>
          <w:tcPr>
            <w:tcW w:w="5216" w:type="dxa"/>
            <w:tcBorders>
              <w:top w:val="single" w:sz="4" w:space="0" w:color="auto"/>
              <w:left w:val="single" w:sz="4" w:space="0" w:color="auto"/>
              <w:bottom w:val="single" w:sz="4" w:space="0" w:color="auto"/>
              <w:right w:val="single" w:sz="4" w:space="0" w:color="auto"/>
            </w:tcBorders>
            <w:vAlign w:val="center"/>
          </w:tcPr>
          <w:p w14:paraId="37A313F6"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Средство защиты информации с функциями антивирусной защиты должно соответствовать следующим требованиям:</w:t>
            </w:r>
          </w:p>
          <w:p w14:paraId="0641A2EE" w14:textId="77777777" w:rsidR="009F54E2" w:rsidRPr="009F54E2" w:rsidRDefault="009F54E2" w:rsidP="009F54E2">
            <w:pPr>
              <w:tabs>
                <w:tab w:val="left" w:pos="317"/>
              </w:tabs>
              <w:jc w:val="both"/>
              <w:rPr>
                <w:rFonts w:ascii="Times New Roman" w:hAnsi="Times New Roman" w:cs="Times New Roman"/>
                <w:lang w:val="ru-RU"/>
              </w:rPr>
            </w:pPr>
            <w:r w:rsidRPr="009F54E2">
              <w:rPr>
                <w:rFonts w:ascii="Times New Roman" w:hAnsi="Times New Roman" w:cs="Times New Roman"/>
                <w:lang w:val="ru-RU"/>
              </w:rPr>
              <w:t>Антивирусные средства должны включать:</w:t>
            </w:r>
          </w:p>
          <w:p w14:paraId="1F1440C8"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программные средства антивирусной защиты рабочих станций и серверов;</w:t>
            </w:r>
          </w:p>
          <w:p w14:paraId="6705F499"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программные средства централизованного управления, мониторинга и обновления;</w:t>
            </w:r>
          </w:p>
          <w:p w14:paraId="6A857768"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обновляемые базы данных сигнатур вредоносных программ и атак;</w:t>
            </w:r>
          </w:p>
          <w:p w14:paraId="1D42CB37"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эксплуатационную документацию на русском языке.</w:t>
            </w:r>
          </w:p>
          <w:p w14:paraId="267ACF2E"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Программный интерфейс всех антивирусных средств, включая средства управления, должен быть на русском языке.</w:t>
            </w:r>
          </w:p>
          <w:p w14:paraId="506AD527"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Все антивирусные средства, включая средства управления, должны обладать контекстной справочной системой на русском языке.</w:t>
            </w:r>
          </w:p>
          <w:p w14:paraId="2D8010E9"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Средство защиты информации с функциями антивирусной защиты должно быть сертифицировано на соответствие требованиям САВЗ, ИТ.САВЗ.Б</w:t>
            </w:r>
            <w:proofErr w:type="gramStart"/>
            <w:r w:rsidRPr="009F54E2">
              <w:rPr>
                <w:rFonts w:ascii="Times New Roman" w:hAnsi="Times New Roman" w:cs="Times New Roman"/>
                <w:lang w:val="ru-RU"/>
              </w:rPr>
              <w:t>2.ПЗ</w:t>
            </w:r>
            <w:proofErr w:type="gramEnd"/>
            <w:r w:rsidRPr="009F54E2">
              <w:rPr>
                <w:rFonts w:ascii="Times New Roman" w:hAnsi="Times New Roman" w:cs="Times New Roman"/>
                <w:lang w:val="ru-RU"/>
              </w:rPr>
              <w:t>, ИТ.САВЗ.В2.ПЗ, ИТ.САВЗ.Г2.ПЗ, подтверждающий возможность применения для защиты в информационных системах персональных данных (</w:t>
            </w:r>
            <w:proofErr w:type="spellStart"/>
            <w:r w:rsidRPr="009F54E2">
              <w:rPr>
                <w:rFonts w:ascii="Times New Roman" w:hAnsi="Times New Roman" w:cs="Times New Roman"/>
                <w:lang w:val="ru-RU"/>
              </w:rPr>
              <w:t>ИСПДн</w:t>
            </w:r>
            <w:proofErr w:type="spellEnd"/>
            <w:r w:rsidRPr="009F54E2">
              <w:rPr>
                <w:rFonts w:ascii="Times New Roman" w:hAnsi="Times New Roman" w:cs="Times New Roman"/>
                <w:lang w:val="ru-RU"/>
              </w:rPr>
              <w:t xml:space="preserve">) до УЗ1 и государственных информационных системах (ГИС) до К1. </w:t>
            </w:r>
          </w:p>
          <w:p w14:paraId="25158906"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Общие требования</w:t>
            </w:r>
          </w:p>
          <w:p w14:paraId="46365E81"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Антивирусные средства должны включать:</w:t>
            </w:r>
          </w:p>
          <w:p w14:paraId="2ED464F7"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Программные средства антивирусной защиты для рабочих станций </w:t>
            </w:r>
            <w:r w:rsidRPr="009F54E2">
              <w:rPr>
                <w:rFonts w:ascii="Times New Roman" w:hAnsi="Times New Roman" w:cs="Times New Roman"/>
              </w:rPr>
              <w:t>Windows</w:t>
            </w:r>
            <w:r w:rsidRPr="009F54E2">
              <w:rPr>
                <w:rFonts w:ascii="Times New Roman" w:hAnsi="Times New Roman" w:cs="Times New Roman"/>
                <w:lang w:val="ru-RU"/>
              </w:rPr>
              <w:t>.</w:t>
            </w:r>
          </w:p>
          <w:p w14:paraId="25321300"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Программные средства антивирусной защиты для рабочих станций </w:t>
            </w:r>
            <w:r w:rsidRPr="009F54E2">
              <w:rPr>
                <w:rFonts w:ascii="Times New Roman" w:hAnsi="Times New Roman" w:cs="Times New Roman"/>
              </w:rPr>
              <w:t>MacOS</w:t>
            </w:r>
            <w:r w:rsidRPr="009F54E2">
              <w:rPr>
                <w:rFonts w:ascii="Times New Roman" w:hAnsi="Times New Roman" w:cs="Times New Roman"/>
                <w:lang w:val="ru-RU"/>
              </w:rPr>
              <w:t>.</w:t>
            </w:r>
          </w:p>
          <w:p w14:paraId="0D0FB47B"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Программные средства антивирусной защиты для рабочих станций </w:t>
            </w:r>
            <w:r w:rsidRPr="009F54E2">
              <w:rPr>
                <w:rFonts w:ascii="Times New Roman" w:hAnsi="Times New Roman" w:cs="Times New Roman"/>
              </w:rPr>
              <w:t>Linux</w:t>
            </w:r>
            <w:r w:rsidRPr="009F54E2">
              <w:rPr>
                <w:rFonts w:ascii="Times New Roman" w:hAnsi="Times New Roman" w:cs="Times New Roman"/>
                <w:lang w:val="ru-RU"/>
              </w:rPr>
              <w:t>.</w:t>
            </w:r>
          </w:p>
          <w:p w14:paraId="2E8B7F1E"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Программные средства антивирусной защиты для файловых серверов </w:t>
            </w:r>
            <w:r w:rsidRPr="009F54E2">
              <w:rPr>
                <w:rFonts w:ascii="Times New Roman" w:hAnsi="Times New Roman" w:cs="Times New Roman"/>
              </w:rPr>
              <w:t>Windows</w:t>
            </w:r>
            <w:r w:rsidRPr="009F54E2">
              <w:rPr>
                <w:rFonts w:ascii="Times New Roman" w:hAnsi="Times New Roman" w:cs="Times New Roman"/>
                <w:lang w:val="ru-RU"/>
              </w:rPr>
              <w:t>.</w:t>
            </w:r>
          </w:p>
          <w:p w14:paraId="389870B9"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Программные средства антивирусной защиты для файловых серверов </w:t>
            </w:r>
            <w:r w:rsidRPr="009F54E2">
              <w:rPr>
                <w:rFonts w:ascii="Times New Roman" w:hAnsi="Times New Roman" w:cs="Times New Roman"/>
              </w:rPr>
              <w:t>Linux</w:t>
            </w:r>
            <w:r w:rsidRPr="009F54E2">
              <w:rPr>
                <w:rFonts w:ascii="Times New Roman" w:hAnsi="Times New Roman" w:cs="Times New Roman"/>
                <w:lang w:val="ru-RU"/>
              </w:rPr>
              <w:t>.</w:t>
            </w:r>
          </w:p>
          <w:p w14:paraId="4B294658"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Программные средства антивирусной защиты для серверов масштаба предприятия и терминальных серверов </w:t>
            </w:r>
            <w:r w:rsidRPr="009F54E2">
              <w:rPr>
                <w:rFonts w:ascii="Times New Roman" w:hAnsi="Times New Roman" w:cs="Times New Roman"/>
              </w:rPr>
              <w:t>Windows</w:t>
            </w:r>
            <w:r w:rsidRPr="009F54E2">
              <w:rPr>
                <w:rFonts w:ascii="Times New Roman" w:hAnsi="Times New Roman" w:cs="Times New Roman"/>
                <w:lang w:val="ru-RU"/>
              </w:rPr>
              <w:t>.</w:t>
            </w:r>
          </w:p>
          <w:p w14:paraId="097C6F58"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Программные средства антивирусной защиты для мобильных устройств (смартфонов и планшетов).</w:t>
            </w:r>
          </w:p>
          <w:p w14:paraId="05C8407D"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Программные средства централизованного управления, мониторинга и обновления.</w:t>
            </w:r>
          </w:p>
          <w:p w14:paraId="6E5EB3C1"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Обновляемые базы данных сигнатур вредоносных программ и атак.</w:t>
            </w:r>
          </w:p>
          <w:p w14:paraId="4222E3BB"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Эксплуатационную документацию на русском языке.</w:t>
            </w:r>
          </w:p>
          <w:p w14:paraId="4F875712"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Программный интерфейс всех антивирусных средств, включая средства управления, должен быть на русском языке.</w:t>
            </w:r>
          </w:p>
          <w:p w14:paraId="16243B16"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Все антивирусные средства, включая средства управления, должны обладать контекстной справочной системой на русском языке.</w:t>
            </w:r>
          </w:p>
          <w:p w14:paraId="06FB83E7"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Средство антивирусной защиты информации для рабочей станции должно обладать следующими свойствами:</w:t>
            </w:r>
          </w:p>
          <w:p w14:paraId="79FFDE46"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Базовая защита. Базовая защита включает в се6я защиту компьютера от различных вирусов, червей, троянских, шпионских и рекламных программ. Кроме того, базовый пакет программ предусматривает автоматическую проверку файлов на наличие вирусов с возможностью проведения внеочередной проверки по требованию. Под базовой защитой подразумевается проведение проверки почтовых сообщений с перехватом </w:t>
            </w:r>
            <w:r w:rsidRPr="009F54E2">
              <w:rPr>
                <w:rFonts w:ascii="Times New Roman" w:hAnsi="Times New Roman" w:cs="Times New Roman"/>
              </w:rPr>
              <w:t>POP</w:t>
            </w:r>
            <w:r w:rsidRPr="009F54E2">
              <w:rPr>
                <w:rFonts w:ascii="Times New Roman" w:hAnsi="Times New Roman" w:cs="Times New Roman"/>
                <w:lang w:val="ru-RU"/>
              </w:rPr>
              <w:t>3/</w:t>
            </w:r>
            <w:r w:rsidRPr="009F54E2">
              <w:rPr>
                <w:rFonts w:ascii="Times New Roman" w:hAnsi="Times New Roman" w:cs="Times New Roman"/>
              </w:rPr>
              <w:t>SMTP</w:t>
            </w:r>
            <w:r w:rsidRPr="009F54E2">
              <w:rPr>
                <w:rFonts w:ascii="Times New Roman" w:hAnsi="Times New Roman" w:cs="Times New Roman"/>
                <w:lang w:val="ru-RU"/>
              </w:rPr>
              <w:t>/</w:t>
            </w:r>
            <w:r w:rsidRPr="009F54E2">
              <w:rPr>
                <w:rFonts w:ascii="Times New Roman" w:hAnsi="Times New Roman" w:cs="Times New Roman"/>
              </w:rPr>
              <w:t>IMAP</w:t>
            </w:r>
            <w:r w:rsidRPr="009F54E2">
              <w:rPr>
                <w:rFonts w:ascii="Times New Roman" w:hAnsi="Times New Roman" w:cs="Times New Roman"/>
                <w:lang w:val="ru-RU"/>
              </w:rPr>
              <w:t xml:space="preserve"> и проверки интернет-трафика. Также, при установке базовой защиты антивирусного средства компьютер защищается от новых либо неизвестных ранее предположительно вредоносных программ.</w:t>
            </w:r>
          </w:p>
          <w:p w14:paraId="67FF2DD2"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Предотвращение угроз. Помимо основной защиты ПК и ПО, программное обеспечение антивирусного средства может служить и для превентивных мер по предотвращению заражения компьютера. Программы антивирусного средства, помимо всего прочего, предназначены для распознавания вирусов, которые упакованы неизвестным либо новым упаковщиком, </w:t>
            </w:r>
            <w:proofErr w:type="spellStart"/>
            <w:r w:rsidRPr="009F54E2">
              <w:rPr>
                <w:rFonts w:ascii="Times New Roman" w:hAnsi="Times New Roman" w:cs="Times New Roman"/>
                <w:lang w:val="ru-RU"/>
              </w:rPr>
              <w:t>криптором</w:t>
            </w:r>
            <w:proofErr w:type="spellEnd"/>
            <w:r w:rsidRPr="009F54E2">
              <w:rPr>
                <w:rFonts w:ascii="Times New Roman" w:hAnsi="Times New Roman" w:cs="Times New Roman"/>
                <w:lang w:val="ru-RU"/>
              </w:rPr>
              <w:t xml:space="preserve"> либо </w:t>
            </w:r>
            <w:proofErr w:type="spellStart"/>
            <w:r w:rsidRPr="009F54E2">
              <w:rPr>
                <w:rFonts w:ascii="Times New Roman" w:hAnsi="Times New Roman" w:cs="Times New Roman"/>
                <w:lang w:val="ru-RU"/>
              </w:rPr>
              <w:t>дроппером</w:t>
            </w:r>
            <w:proofErr w:type="spellEnd"/>
            <w:r w:rsidRPr="009F54E2">
              <w:rPr>
                <w:rFonts w:ascii="Times New Roman" w:hAnsi="Times New Roman" w:cs="Times New Roman"/>
                <w:lang w:val="ru-RU"/>
              </w:rPr>
              <w:t>. Кроме того, для предотвращения угроз в автоматическом режиме блокируются ссылки на зараженные сайты. Иногда, правда, под блокировку подпадают вовсе не зараженные, но неизвестные, либо находящиеся в подозрительной зоне ресурсы.</w:t>
            </w:r>
          </w:p>
          <w:p w14:paraId="438DBE03"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Восстановление данных. Программа антивирусного средства для восстановления утраченных в результате заражения ПК данных либо всей системы в целом может быть установлена на уже зараженный компьютер. Также данное ПО снабжено функцией самозащиты, которая не позволяет отключить или приостановить выполнение программы до полного ее выполнения.</w:t>
            </w:r>
          </w:p>
          <w:p w14:paraId="2FBF4212"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Пользовательские функции. Для максимального упрощения использования программ антивирусного средства всеми пользователями, разработчики полностью автоматизировали процесс установки и настройки программы на ПК. Полностью автоматизировано регулярное обновление баз. Предусмотрено несколько режимов работы программы: автоматический («</w:t>
            </w:r>
            <w:proofErr w:type="spellStart"/>
            <w:r w:rsidRPr="009F54E2">
              <w:rPr>
                <w:rFonts w:ascii="Times New Roman" w:hAnsi="Times New Roman" w:cs="Times New Roman"/>
                <w:lang w:val="ru-RU"/>
              </w:rPr>
              <w:t>автолечение</w:t>
            </w:r>
            <w:proofErr w:type="spellEnd"/>
            <w:r w:rsidRPr="009F54E2">
              <w:rPr>
                <w:rFonts w:ascii="Times New Roman" w:hAnsi="Times New Roman" w:cs="Times New Roman"/>
                <w:lang w:val="ru-RU"/>
              </w:rPr>
              <w:t>») либо интерактивный режим, при котором пользователь в онлайн-режиме видит процесс «лечения» и может на него повлиять.</w:t>
            </w:r>
          </w:p>
          <w:p w14:paraId="5756833B"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Возможность установки программ на уже зараженный вирусом компьютер. Таким образом, уже в процессе установки происходит сканирование памяти компьютера и файлов, и автоматически обновляется вирусная база. Обновления баз происходят раз в несколько часов, иногда – чаще.</w:t>
            </w:r>
          </w:p>
          <w:p w14:paraId="2CF54E58"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Алгоритм </w:t>
            </w:r>
            <w:proofErr w:type="spellStart"/>
            <w:r w:rsidRPr="009F54E2">
              <w:rPr>
                <w:rFonts w:ascii="Times New Roman" w:hAnsi="Times New Roman" w:cs="Times New Roman"/>
                <w:lang w:val="ru-RU"/>
              </w:rPr>
              <w:t>несигнатурного</w:t>
            </w:r>
            <w:proofErr w:type="spellEnd"/>
            <w:r w:rsidRPr="009F54E2">
              <w:rPr>
                <w:rFonts w:ascii="Times New Roman" w:hAnsi="Times New Roman" w:cs="Times New Roman"/>
                <w:lang w:val="ru-RU"/>
              </w:rPr>
              <w:t xml:space="preserve"> обнаружения вредоносных объектов. </w:t>
            </w:r>
            <w:r w:rsidRPr="009F54E2">
              <w:rPr>
                <w:rFonts w:ascii="Times New Roman" w:hAnsi="Times New Roman" w:cs="Times New Roman"/>
              </w:rPr>
              <w:t>Origins</w:t>
            </w:r>
            <w:r w:rsidRPr="009F54E2">
              <w:rPr>
                <w:rFonts w:ascii="Times New Roman" w:hAnsi="Times New Roman" w:cs="Times New Roman"/>
                <w:lang w:val="ru-RU"/>
              </w:rPr>
              <w:t xml:space="preserve"> </w:t>
            </w:r>
            <w:r w:rsidRPr="009F54E2">
              <w:rPr>
                <w:rFonts w:ascii="Times New Roman" w:hAnsi="Times New Roman" w:cs="Times New Roman"/>
              </w:rPr>
              <w:t>Tracing</w:t>
            </w:r>
            <w:r w:rsidRPr="009F54E2">
              <w:rPr>
                <w:rFonts w:ascii="Times New Roman" w:hAnsi="Times New Roman" w:cs="Times New Roman"/>
                <w:lang w:val="ru-RU"/>
              </w:rPr>
              <w:t>. Он дополняет обычный сигнатурный способ поиска и эвристический анализатор, что значительно повышает результативность обнаружения ранее неизвестных опасных объектов.</w:t>
            </w:r>
          </w:p>
          <w:p w14:paraId="59CB4CA0"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 xml:space="preserve">Механизм, который позволяет получить доступ к опасным объектам и вирусам, расположенным глубоко в операционной системе – компонент сканера для борьбы с </w:t>
            </w:r>
            <w:proofErr w:type="spellStart"/>
            <w:r w:rsidRPr="009F54E2">
              <w:rPr>
                <w:rFonts w:ascii="Times New Roman" w:hAnsi="Times New Roman" w:cs="Times New Roman"/>
                <w:lang w:val="ru-RU"/>
              </w:rPr>
              <w:t>руткитами</w:t>
            </w:r>
            <w:proofErr w:type="spellEnd"/>
            <w:r w:rsidRPr="009F54E2">
              <w:rPr>
                <w:rFonts w:ascii="Times New Roman" w:hAnsi="Times New Roman" w:cs="Times New Roman"/>
                <w:lang w:val="ru-RU"/>
              </w:rPr>
              <w:t xml:space="preserve"> антивирусного средства </w:t>
            </w:r>
            <w:r w:rsidRPr="009F54E2">
              <w:rPr>
                <w:rFonts w:ascii="Times New Roman" w:hAnsi="Times New Roman" w:cs="Times New Roman"/>
              </w:rPr>
              <w:t>Shield</w:t>
            </w:r>
            <w:r w:rsidRPr="009F54E2">
              <w:rPr>
                <w:rFonts w:ascii="Times New Roman" w:hAnsi="Times New Roman" w:cs="Times New Roman"/>
                <w:lang w:val="ru-RU"/>
              </w:rPr>
              <w:t>. Реализован в виде драйвера.</w:t>
            </w:r>
          </w:p>
          <w:p w14:paraId="67477AFA"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r>
            <w:r w:rsidRPr="009F54E2">
              <w:rPr>
                <w:rFonts w:ascii="Times New Roman" w:hAnsi="Times New Roman" w:cs="Times New Roman"/>
              </w:rPr>
              <w:t>Fly</w:t>
            </w:r>
            <w:r w:rsidRPr="009F54E2">
              <w:rPr>
                <w:rFonts w:ascii="Times New Roman" w:hAnsi="Times New Roman" w:cs="Times New Roman"/>
                <w:lang w:val="ru-RU"/>
              </w:rPr>
              <w:t>-</w:t>
            </w:r>
            <w:r w:rsidRPr="009F54E2">
              <w:rPr>
                <w:rFonts w:ascii="Times New Roman" w:hAnsi="Times New Roman" w:cs="Times New Roman"/>
              </w:rPr>
              <w:t>code</w:t>
            </w:r>
            <w:r w:rsidRPr="009F54E2">
              <w:rPr>
                <w:rFonts w:ascii="Times New Roman" w:hAnsi="Times New Roman" w:cs="Times New Roman"/>
                <w:lang w:val="ru-RU"/>
              </w:rPr>
              <w:t xml:space="preserve"> – эмулятор с динамической трансляцией кода, благодаря которому можно реализовать универсальную распаковку вирусов, защищенных от распознавания и анализа неизвестными криптами, упаковщиками или </w:t>
            </w:r>
            <w:proofErr w:type="spellStart"/>
            <w:r w:rsidRPr="009F54E2">
              <w:rPr>
                <w:rFonts w:ascii="Times New Roman" w:hAnsi="Times New Roman" w:cs="Times New Roman"/>
                <w:lang w:val="ru-RU"/>
              </w:rPr>
              <w:t>дропперами</w:t>
            </w:r>
            <w:proofErr w:type="spellEnd"/>
            <w:r w:rsidRPr="009F54E2">
              <w:rPr>
                <w:rFonts w:ascii="Times New Roman" w:hAnsi="Times New Roman" w:cs="Times New Roman"/>
                <w:lang w:val="ru-RU"/>
              </w:rPr>
              <w:t xml:space="preserve">. Причем, </w:t>
            </w:r>
            <w:r w:rsidRPr="009F54E2">
              <w:rPr>
                <w:rFonts w:ascii="Times New Roman" w:hAnsi="Times New Roman" w:cs="Times New Roman"/>
              </w:rPr>
              <w:t>Fly</w:t>
            </w:r>
            <w:r w:rsidRPr="009F54E2">
              <w:rPr>
                <w:rFonts w:ascii="Times New Roman" w:hAnsi="Times New Roman" w:cs="Times New Roman"/>
                <w:lang w:val="ru-RU"/>
              </w:rPr>
              <w:t>-</w:t>
            </w:r>
            <w:r w:rsidRPr="009F54E2">
              <w:rPr>
                <w:rFonts w:ascii="Times New Roman" w:hAnsi="Times New Roman" w:cs="Times New Roman"/>
              </w:rPr>
              <w:t>code</w:t>
            </w:r>
            <w:r w:rsidRPr="009F54E2">
              <w:rPr>
                <w:rFonts w:ascii="Times New Roman" w:hAnsi="Times New Roman" w:cs="Times New Roman"/>
                <w:lang w:val="ru-RU"/>
              </w:rPr>
              <w:t xml:space="preserve"> позволяет работать как с файлами, защищенными известными упаковщиками (такими как </w:t>
            </w:r>
            <w:proofErr w:type="spellStart"/>
            <w:r w:rsidRPr="009F54E2">
              <w:rPr>
                <w:rFonts w:ascii="Times New Roman" w:hAnsi="Times New Roman" w:cs="Times New Roman"/>
              </w:rPr>
              <w:t>EXECryptor</w:t>
            </w:r>
            <w:proofErr w:type="spellEnd"/>
            <w:r w:rsidRPr="009F54E2">
              <w:rPr>
                <w:rFonts w:ascii="Times New Roman" w:hAnsi="Times New Roman" w:cs="Times New Roman"/>
                <w:lang w:val="ru-RU"/>
              </w:rPr>
              <w:t xml:space="preserve">, </w:t>
            </w:r>
            <w:proofErr w:type="spellStart"/>
            <w:r w:rsidRPr="009F54E2">
              <w:rPr>
                <w:rFonts w:ascii="Times New Roman" w:hAnsi="Times New Roman" w:cs="Times New Roman"/>
              </w:rPr>
              <w:t>ASProtect</w:t>
            </w:r>
            <w:proofErr w:type="spellEnd"/>
            <w:r w:rsidRPr="009F54E2">
              <w:rPr>
                <w:rFonts w:ascii="Times New Roman" w:hAnsi="Times New Roman" w:cs="Times New Roman"/>
                <w:lang w:val="ru-RU"/>
              </w:rPr>
              <w:t xml:space="preserve">, </w:t>
            </w:r>
            <w:proofErr w:type="spellStart"/>
            <w:r w:rsidRPr="009F54E2">
              <w:rPr>
                <w:rFonts w:ascii="Times New Roman" w:hAnsi="Times New Roman" w:cs="Times New Roman"/>
              </w:rPr>
              <w:t>EXECryptor</w:t>
            </w:r>
            <w:proofErr w:type="spellEnd"/>
            <w:r w:rsidRPr="009F54E2">
              <w:rPr>
                <w:rFonts w:ascii="Times New Roman" w:hAnsi="Times New Roman" w:cs="Times New Roman"/>
                <w:lang w:val="ru-RU"/>
              </w:rPr>
              <w:t xml:space="preserve"> и др.), так и пока неизвестными антивирусной программе </w:t>
            </w:r>
            <w:proofErr w:type="spellStart"/>
            <w:r w:rsidRPr="009F54E2">
              <w:rPr>
                <w:rFonts w:ascii="Times New Roman" w:hAnsi="Times New Roman" w:cs="Times New Roman"/>
                <w:lang w:val="ru-RU"/>
              </w:rPr>
              <w:t>крипторами</w:t>
            </w:r>
            <w:proofErr w:type="spellEnd"/>
            <w:r w:rsidRPr="009F54E2">
              <w:rPr>
                <w:rFonts w:ascii="Times New Roman" w:hAnsi="Times New Roman" w:cs="Times New Roman"/>
                <w:lang w:val="ru-RU"/>
              </w:rPr>
              <w:t xml:space="preserve"> и упаковщиками.</w:t>
            </w:r>
          </w:p>
          <w:p w14:paraId="3C45B564"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Максимально частое обновление вирусных баз – обновления происходят сразу же в момент выявления нового вируса, в среднем раз в час. Единого графика выпуска обновлений у вирусной базы антивирусного средства не существует, так как, по справедливому заявлению разработчиков, эпидемии компьютерных вирусов вообще не происходят по графику. При этом, обновления «весят» предельно мало: возможность выявлять десятки разнообразных и тысячи подобных вирусов вмещается всего в одну запись.</w:t>
            </w:r>
          </w:p>
          <w:p w14:paraId="594C9EBC"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Программные продукты антивирусного средства поддерживают практически все существующие форматы архивов и упаковщиков – на данный момент, около четырех тысяч видов.</w:t>
            </w:r>
          </w:p>
          <w:p w14:paraId="6B72713B"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На всех платформах антивирусного средства использует единую вирусную базу и общее ядро для антивирусного сканера.</w:t>
            </w:r>
          </w:p>
          <w:p w14:paraId="206EC398"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ab/>
              <w:t>Вирусный сканер антивирусного средства может работать без инсталляции, в режиме чтения с любого внешнего носителя, что позволяет лечить зараженные машины вообще без установки программ.</w:t>
            </w:r>
          </w:p>
          <w:p w14:paraId="54526C11" w14:textId="77777777" w:rsidR="009F54E2" w:rsidRPr="009F54E2" w:rsidRDefault="009F54E2" w:rsidP="009F54E2">
            <w:pPr>
              <w:tabs>
                <w:tab w:val="left" w:pos="317"/>
              </w:tabs>
              <w:ind w:firstLine="318"/>
              <w:jc w:val="both"/>
              <w:rPr>
                <w:rFonts w:ascii="Times New Roman" w:hAnsi="Times New Roman" w:cs="Times New Roman"/>
                <w:lang w:val="ru-RU"/>
              </w:rPr>
            </w:pPr>
            <w:r w:rsidRPr="009F54E2">
              <w:rPr>
                <w:rFonts w:ascii="Times New Roman" w:hAnsi="Times New Roman" w:cs="Times New Roman"/>
                <w:lang w:val="ru-RU"/>
              </w:rPr>
              <w:t>Поставка средства антивирусной защиты информации должна осуществляться в форме передачи неисключительных прав на использование средства антивирусной защиты информации (программное обеспечение) сроком не менее 12 месяцев.</w:t>
            </w:r>
          </w:p>
          <w:p w14:paraId="7908BDCF" w14:textId="77777777" w:rsidR="009F54E2" w:rsidRPr="009F54E2" w:rsidRDefault="009F54E2" w:rsidP="009F54E2">
            <w:pPr>
              <w:pStyle w:val="a6"/>
              <w:numPr>
                <w:ilvl w:val="0"/>
                <w:numId w:val="19"/>
              </w:numPr>
              <w:tabs>
                <w:tab w:val="left" w:pos="317"/>
              </w:tabs>
              <w:spacing w:line="276" w:lineRule="auto"/>
              <w:ind w:left="0" w:firstLine="318"/>
              <w:jc w:val="both"/>
              <w:rPr>
                <w:sz w:val="22"/>
                <w:szCs w:val="24"/>
                <w:lang w:val="ru-RU"/>
              </w:rPr>
            </w:pPr>
            <w:r w:rsidRPr="009F54E2">
              <w:rPr>
                <w:sz w:val="24"/>
                <w:lang w:val="ru-RU"/>
              </w:rPr>
              <w:t>Состав поставки:</w:t>
            </w:r>
            <w:r w:rsidRPr="009F54E2">
              <w:rPr>
                <w:sz w:val="22"/>
                <w:szCs w:val="24"/>
                <w:lang w:val="ru-RU"/>
              </w:rPr>
              <w:t xml:space="preserve"> </w:t>
            </w:r>
          </w:p>
          <w:p w14:paraId="5F66B525" w14:textId="77777777" w:rsidR="009F54E2" w:rsidRPr="009F54E2" w:rsidRDefault="009F54E2" w:rsidP="009F54E2">
            <w:pPr>
              <w:pStyle w:val="a6"/>
              <w:numPr>
                <w:ilvl w:val="0"/>
                <w:numId w:val="47"/>
              </w:numPr>
              <w:tabs>
                <w:tab w:val="left" w:pos="708"/>
              </w:tabs>
              <w:spacing w:line="276" w:lineRule="auto"/>
              <w:ind w:left="0" w:firstLine="320"/>
              <w:jc w:val="both"/>
              <w:rPr>
                <w:sz w:val="24"/>
                <w:szCs w:val="24"/>
                <w:lang w:eastAsia="en-US"/>
              </w:rPr>
            </w:pPr>
            <w:r w:rsidRPr="009F54E2">
              <w:rPr>
                <w:sz w:val="24"/>
                <w:szCs w:val="24"/>
                <w:lang w:eastAsia="en-US"/>
              </w:rPr>
              <w:t>CD в конверте с записанными сертифицированными приложениями;</w:t>
            </w:r>
          </w:p>
          <w:p w14:paraId="1BE00C45" w14:textId="77777777" w:rsidR="009F54E2" w:rsidRPr="009F54E2" w:rsidRDefault="009F54E2" w:rsidP="009F54E2">
            <w:pPr>
              <w:pStyle w:val="a6"/>
              <w:numPr>
                <w:ilvl w:val="0"/>
                <w:numId w:val="47"/>
              </w:numPr>
              <w:tabs>
                <w:tab w:val="left" w:pos="708"/>
              </w:tabs>
              <w:spacing w:line="276" w:lineRule="auto"/>
              <w:ind w:left="0" w:firstLine="320"/>
              <w:jc w:val="both"/>
              <w:rPr>
                <w:sz w:val="24"/>
                <w:szCs w:val="24"/>
                <w:lang w:eastAsia="en-US"/>
              </w:rPr>
            </w:pPr>
            <w:r w:rsidRPr="009F54E2">
              <w:rPr>
                <w:sz w:val="24"/>
                <w:szCs w:val="24"/>
                <w:lang w:eastAsia="en-US"/>
              </w:rPr>
              <w:t>формуляр;</w:t>
            </w:r>
          </w:p>
          <w:p w14:paraId="5ED16756" w14:textId="29401E88" w:rsidR="009F54E2" w:rsidRPr="009F54E2" w:rsidRDefault="009F54E2" w:rsidP="009F54E2">
            <w:pPr>
              <w:pStyle w:val="a6"/>
              <w:numPr>
                <w:ilvl w:val="0"/>
                <w:numId w:val="47"/>
              </w:numPr>
              <w:tabs>
                <w:tab w:val="left" w:pos="708"/>
              </w:tabs>
              <w:spacing w:line="276" w:lineRule="auto"/>
              <w:ind w:left="0" w:firstLine="320"/>
              <w:jc w:val="both"/>
              <w:rPr>
                <w:sz w:val="24"/>
                <w:szCs w:val="24"/>
                <w:lang w:eastAsia="en-US"/>
              </w:rPr>
            </w:pPr>
            <w:r w:rsidRPr="009F54E2">
              <w:rPr>
                <w:sz w:val="24"/>
              </w:rPr>
              <w:t>заверенные копии сертификатов ФСТЭК России.</w:t>
            </w:r>
          </w:p>
        </w:tc>
        <w:tc>
          <w:tcPr>
            <w:tcW w:w="1599" w:type="dxa"/>
            <w:tcBorders>
              <w:top w:val="single" w:sz="4" w:space="0" w:color="auto"/>
              <w:left w:val="single" w:sz="4" w:space="0" w:color="auto"/>
              <w:bottom w:val="single" w:sz="4" w:space="0" w:color="auto"/>
              <w:right w:val="single" w:sz="4" w:space="0" w:color="auto"/>
            </w:tcBorders>
          </w:tcPr>
          <w:p w14:paraId="22762E87" w14:textId="156EB7C2" w:rsidR="009F54E2" w:rsidRPr="009F54E2" w:rsidRDefault="009F54E2" w:rsidP="009F54E2">
            <w:pPr>
              <w:spacing w:line="276" w:lineRule="auto"/>
              <w:jc w:val="center"/>
              <w:rPr>
                <w:rFonts w:ascii="Times New Roman" w:eastAsia="MS Mincho" w:hAnsi="Times New Roman" w:cs="Times New Roman"/>
              </w:rPr>
            </w:pPr>
            <w:r w:rsidRPr="009F54E2">
              <w:rPr>
                <w:rFonts w:ascii="Times New Roman" w:eastAsia="MS Mincho" w:hAnsi="Times New Roman" w:cs="Times New Roman"/>
              </w:rPr>
              <w:t>1</w:t>
            </w:r>
          </w:p>
        </w:tc>
      </w:tr>
    </w:tbl>
    <w:p w14:paraId="16C16AAE" w14:textId="2E7F3DED" w:rsidR="000E2ECF" w:rsidRPr="009F54E2" w:rsidRDefault="000E2ECF" w:rsidP="00822F48">
      <w:pPr>
        <w:widowControl w:val="0"/>
        <w:spacing w:line="276" w:lineRule="auto"/>
        <w:rPr>
          <w:rFonts w:ascii="Times New Roman" w:hAnsi="Times New Roman" w:cs="Times New Roman"/>
          <w:bCs/>
          <w:sz w:val="28"/>
          <w:szCs w:val="28"/>
          <w:lang w:val="ru-RU"/>
        </w:rPr>
      </w:pPr>
    </w:p>
    <w:p w14:paraId="62778776" w14:textId="1E9495F5" w:rsidR="00F57245" w:rsidRPr="009F54E2" w:rsidRDefault="00F57245">
      <w:pPr>
        <w:rPr>
          <w:rFonts w:ascii="Times New Roman" w:hAnsi="Times New Roman" w:cs="Times New Roman"/>
          <w:bCs/>
          <w:sz w:val="28"/>
          <w:szCs w:val="28"/>
          <w:lang w:val="ru-RU"/>
        </w:rPr>
      </w:pPr>
      <w:r w:rsidRPr="009F54E2">
        <w:rPr>
          <w:rFonts w:ascii="Times New Roman" w:hAnsi="Times New Roman" w:cs="Times New Roman"/>
          <w:bCs/>
          <w:sz w:val="28"/>
          <w:szCs w:val="28"/>
          <w:lang w:val="ru-RU"/>
        </w:rPr>
        <w:br w:type="page"/>
      </w:r>
    </w:p>
    <w:p w14:paraId="75A6E250" w14:textId="5DE0FA31" w:rsidR="00F57245" w:rsidRPr="009F54E2" w:rsidRDefault="00F57245" w:rsidP="00F57245">
      <w:pPr>
        <w:spacing w:line="276" w:lineRule="auto"/>
        <w:ind w:left="3969"/>
        <w:jc w:val="both"/>
        <w:rPr>
          <w:rFonts w:ascii="Times New Roman" w:eastAsia="MS Mincho" w:hAnsi="Times New Roman" w:cs="Times New Roman"/>
          <w:bCs/>
          <w:lang w:val="ru-RU" w:eastAsia="ja-JP"/>
        </w:rPr>
      </w:pPr>
      <w:r w:rsidRPr="009F54E2">
        <w:rPr>
          <w:rFonts w:ascii="Times New Roman" w:eastAsia="MS Mincho" w:hAnsi="Times New Roman" w:cs="Times New Roman"/>
          <w:b/>
          <w:bCs/>
          <w:lang w:val="ru-RU" w:eastAsia="ja-JP"/>
        </w:rPr>
        <w:t>Приложение № 2</w:t>
      </w:r>
      <w:r w:rsidRPr="009F54E2">
        <w:rPr>
          <w:rFonts w:ascii="Times New Roman" w:eastAsia="MS Mincho" w:hAnsi="Times New Roman" w:cs="Times New Roman"/>
          <w:bCs/>
          <w:lang w:val="ru-RU" w:eastAsia="ja-JP"/>
        </w:rPr>
        <w:t xml:space="preserve"> к Техническому заданию </w:t>
      </w:r>
      <w:r w:rsidRPr="009F54E2">
        <w:rPr>
          <w:rFonts w:ascii="Times New Roman" w:hAnsi="Times New Roman" w:cs="Times New Roman"/>
          <w:lang w:val="ru-RU"/>
        </w:rPr>
        <w:t xml:space="preserve">на предоставление прав на средства защиты информации для подключения информационной системы персональных данных </w:t>
      </w:r>
      <w:r w:rsidR="009F54E2" w:rsidRPr="009F54E2">
        <w:rPr>
          <w:rFonts w:ascii="Times New Roman" w:hAnsi="Times New Roman" w:cs="Times New Roman"/>
          <w:lang w:val="ru-RU"/>
        </w:rPr>
        <w:t xml:space="preserve">ФИЦ ФТМ </w:t>
      </w:r>
      <w:r w:rsidRPr="009F54E2">
        <w:rPr>
          <w:rFonts w:ascii="Times New Roman" w:hAnsi="Times New Roman" w:cs="Times New Roman"/>
          <w:lang w:val="ru-RU"/>
        </w:rPr>
        <w:t xml:space="preserve">к </w:t>
      </w:r>
      <w:r w:rsidR="0068007F" w:rsidRPr="009F54E2">
        <w:rPr>
          <w:rFonts w:ascii="Times New Roman" w:hAnsi="Times New Roman" w:cs="Times New Roman"/>
          <w:lang w:val="ru-RU"/>
        </w:rPr>
        <w:t>супер-сервису «ВУЗ-онлайн»</w:t>
      </w:r>
    </w:p>
    <w:p w14:paraId="1E451D43" w14:textId="77777777" w:rsidR="00F57245" w:rsidRPr="009F54E2" w:rsidRDefault="00F57245" w:rsidP="00F57245">
      <w:pPr>
        <w:spacing w:line="276" w:lineRule="auto"/>
        <w:jc w:val="center"/>
        <w:rPr>
          <w:rFonts w:ascii="Times New Roman" w:eastAsia="MS Mincho" w:hAnsi="Times New Roman" w:cs="Times New Roman"/>
          <w:b/>
          <w:bCs/>
          <w:lang w:val="ru-RU" w:eastAsia="ja-JP"/>
        </w:rPr>
      </w:pPr>
    </w:p>
    <w:p w14:paraId="4549948C" w14:textId="1A8B6709" w:rsidR="00F57245" w:rsidRPr="009F54E2" w:rsidRDefault="00F57245" w:rsidP="00F57245">
      <w:pPr>
        <w:widowControl w:val="0"/>
        <w:spacing w:line="276" w:lineRule="auto"/>
        <w:jc w:val="center"/>
        <w:rPr>
          <w:rFonts w:ascii="Times New Roman" w:eastAsia="MS Mincho" w:hAnsi="Times New Roman" w:cs="Times New Roman"/>
          <w:b/>
          <w:bCs/>
          <w:lang w:val="ru-RU" w:eastAsia="ja-JP"/>
        </w:rPr>
      </w:pPr>
      <w:r w:rsidRPr="009F54E2">
        <w:rPr>
          <w:rFonts w:ascii="Times New Roman" w:eastAsia="MS Mincho" w:hAnsi="Times New Roman" w:cs="Times New Roman"/>
          <w:b/>
          <w:bCs/>
          <w:lang w:val="ru-RU" w:eastAsia="ja-JP"/>
        </w:rPr>
        <w:t>Описание мероприятий, входящих в состав дополнительных функциональных возможностей ПК «</w:t>
      </w:r>
      <w:r w:rsidR="00881374" w:rsidRPr="009F54E2">
        <w:rPr>
          <w:rFonts w:ascii="Times New Roman" w:eastAsia="MS Mincho" w:hAnsi="Times New Roman" w:cs="Times New Roman"/>
          <w:b/>
          <w:bCs/>
          <w:lang w:val="ru-RU" w:eastAsia="ja-JP"/>
        </w:rPr>
        <w:t>ВУЗ онлайн</w:t>
      </w:r>
      <w:r w:rsidRPr="009F54E2">
        <w:rPr>
          <w:rFonts w:ascii="Times New Roman" w:eastAsia="MS Mincho" w:hAnsi="Times New Roman" w:cs="Times New Roman"/>
          <w:b/>
          <w:bCs/>
          <w:lang w:val="ru-RU" w:eastAsia="ja-JP"/>
        </w:rPr>
        <w:t>»</w:t>
      </w:r>
    </w:p>
    <w:p w14:paraId="5F98E939" w14:textId="77777777" w:rsidR="00EE0E3C" w:rsidRPr="009F54E2" w:rsidRDefault="00EE0E3C" w:rsidP="00EE0E3C">
      <w:pPr>
        <w:spacing w:line="276" w:lineRule="auto"/>
        <w:rPr>
          <w:rFonts w:ascii="Times New Roman" w:eastAsia="MS Mincho" w:hAnsi="Times New Roman" w:cs="Times New Roman"/>
          <w:b/>
          <w:bCs/>
          <w:lang w:val="ru-RU" w:eastAsia="ja-JP"/>
        </w:rPr>
      </w:pPr>
    </w:p>
    <w:p w14:paraId="0838134A" w14:textId="77777777" w:rsidR="00EE0E3C" w:rsidRPr="009F54E2" w:rsidRDefault="00EE0E3C" w:rsidP="00EE0E3C">
      <w:pPr>
        <w:pStyle w:val="a6"/>
        <w:numPr>
          <w:ilvl w:val="0"/>
          <w:numId w:val="31"/>
        </w:numPr>
        <w:tabs>
          <w:tab w:val="left" w:pos="284"/>
          <w:tab w:val="left" w:pos="1134"/>
        </w:tabs>
        <w:spacing w:line="276" w:lineRule="auto"/>
        <w:ind w:left="0" w:firstLine="0"/>
        <w:jc w:val="both"/>
        <w:rPr>
          <w:color w:val="000000"/>
          <w:sz w:val="24"/>
          <w:lang w:val="ru-RU"/>
        </w:rPr>
      </w:pPr>
      <w:r w:rsidRPr="009F54E2">
        <w:rPr>
          <w:color w:val="000000"/>
          <w:sz w:val="24"/>
          <w:lang w:val="ru-RU"/>
        </w:rPr>
        <w:t>Уточнение исходных данных.</w:t>
      </w:r>
    </w:p>
    <w:p w14:paraId="6A48C0B7" w14:textId="43B65088" w:rsidR="00EE0E3C" w:rsidRPr="009F54E2" w:rsidRDefault="00EE0E3C" w:rsidP="00EE0E3C">
      <w:pPr>
        <w:pStyle w:val="a6"/>
        <w:numPr>
          <w:ilvl w:val="1"/>
          <w:numId w:val="31"/>
        </w:numPr>
        <w:tabs>
          <w:tab w:val="left" w:pos="284"/>
          <w:tab w:val="left" w:pos="567"/>
        </w:tabs>
        <w:spacing w:line="276" w:lineRule="auto"/>
        <w:ind w:left="0" w:firstLine="0"/>
        <w:jc w:val="both"/>
        <w:rPr>
          <w:sz w:val="24"/>
          <w:szCs w:val="24"/>
        </w:rPr>
      </w:pPr>
      <w:r w:rsidRPr="009F54E2">
        <w:rPr>
          <w:color w:val="000000"/>
          <w:sz w:val="24"/>
          <w:szCs w:val="24"/>
          <w:lang w:val="ru-RU"/>
        </w:rPr>
        <w:t xml:space="preserve">Сублицензиар уточняет исходные данные об объекте информатизации – </w:t>
      </w:r>
      <w:proofErr w:type="spellStart"/>
      <w:r w:rsidRPr="009F54E2">
        <w:rPr>
          <w:color w:val="000000"/>
          <w:sz w:val="24"/>
          <w:szCs w:val="24"/>
          <w:lang w:val="ru-RU"/>
        </w:rPr>
        <w:t>ИСПДн</w:t>
      </w:r>
      <w:proofErr w:type="spellEnd"/>
      <w:r w:rsidR="006A239C" w:rsidRPr="009F54E2">
        <w:rPr>
          <w:color w:val="000000"/>
          <w:sz w:val="24"/>
          <w:szCs w:val="24"/>
          <w:lang w:val="ru-RU"/>
        </w:rPr>
        <w:t xml:space="preserve"> </w:t>
      </w:r>
      <w:r w:rsidRPr="009F54E2">
        <w:rPr>
          <w:color w:val="000000"/>
          <w:sz w:val="24"/>
          <w:szCs w:val="24"/>
          <w:lang w:val="ru-RU"/>
        </w:rPr>
        <w:t xml:space="preserve">– удаленно, путем направления Сублицензиату опросных листов (анкет) посредством электронной почты должностного (-ых) лица (лиц) Сублицензиата, ответственных за эксплуатацию </w:t>
      </w:r>
      <w:bookmarkStart w:id="6" w:name="_Hlk187748883"/>
      <w:proofErr w:type="spellStart"/>
      <w:r w:rsidRPr="009F54E2">
        <w:rPr>
          <w:color w:val="000000"/>
          <w:sz w:val="24"/>
          <w:szCs w:val="24"/>
          <w:lang w:val="ru-RU"/>
        </w:rPr>
        <w:t>ИСПДн</w:t>
      </w:r>
      <w:bookmarkEnd w:id="6"/>
      <w:proofErr w:type="spellEnd"/>
      <w:r w:rsidRPr="009F54E2">
        <w:rPr>
          <w:color w:val="000000"/>
          <w:sz w:val="24"/>
          <w:szCs w:val="24"/>
          <w:lang w:val="ru-RU"/>
        </w:rPr>
        <w:t xml:space="preserve"> и обеспечение безопасности информации, обрабатываемой в </w:t>
      </w:r>
      <w:proofErr w:type="spellStart"/>
      <w:r w:rsidR="003C0D77" w:rsidRPr="009F54E2">
        <w:rPr>
          <w:color w:val="000000"/>
          <w:sz w:val="24"/>
          <w:szCs w:val="24"/>
          <w:lang w:val="ru-RU"/>
        </w:rPr>
        <w:t>ИСПДн</w:t>
      </w:r>
      <w:proofErr w:type="spellEnd"/>
      <w:r w:rsidRPr="009F54E2">
        <w:rPr>
          <w:color w:val="000000"/>
          <w:sz w:val="24"/>
          <w:szCs w:val="24"/>
          <w:lang w:val="ru-RU"/>
        </w:rPr>
        <w:t xml:space="preserve">. Запрашиваемые исходные данные должны включать в себя данные в количестве необходимом и достаточном для разработки </w:t>
      </w:r>
      <w:r w:rsidRPr="009F54E2">
        <w:rPr>
          <w:bCs/>
          <w:color w:val="000000"/>
          <w:sz w:val="24"/>
          <w:szCs w:val="24"/>
        </w:rPr>
        <w:t xml:space="preserve">организационно-распорядительной и технической документации, требуемой для </w:t>
      </w:r>
      <w:r w:rsidR="000D1CF8" w:rsidRPr="009F54E2">
        <w:rPr>
          <w:bCs/>
          <w:color w:val="000000"/>
          <w:sz w:val="24"/>
          <w:szCs w:val="24"/>
        </w:rPr>
        <w:t xml:space="preserve">оценки эффективности системы защиты информации </w:t>
      </w:r>
      <w:proofErr w:type="spellStart"/>
      <w:r w:rsidR="003C0D77" w:rsidRPr="009F54E2">
        <w:rPr>
          <w:color w:val="000000"/>
          <w:sz w:val="24"/>
          <w:szCs w:val="24"/>
          <w:lang w:val="ru-RU"/>
        </w:rPr>
        <w:t>ИСПДн</w:t>
      </w:r>
      <w:proofErr w:type="spellEnd"/>
      <w:r w:rsidRPr="009F54E2">
        <w:rPr>
          <w:bCs/>
          <w:color w:val="000000"/>
          <w:sz w:val="24"/>
          <w:szCs w:val="24"/>
        </w:rPr>
        <w:t xml:space="preserve">. Уточнение полученной исходной информации </w:t>
      </w:r>
      <w:r w:rsidRPr="009F54E2">
        <w:rPr>
          <w:color w:val="000000"/>
          <w:sz w:val="24"/>
          <w:szCs w:val="24"/>
          <w:lang w:val="ru-RU"/>
        </w:rPr>
        <w:t xml:space="preserve">Сублицензиар </w:t>
      </w:r>
      <w:r w:rsidRPr="009F54E2">
        <w:rPr>
          <w:bCs/>
          <w:color w:val="000000"/>
          <w:sz w:val="24"/>
          <w:szCs w:val="24"/>
        </w:rPr>
        <w:t>имеет право осуществлять как по контактному телефону, так и посредством отправки дополнительных уточняющих вопросов на электронную почту ответственного лица Сублицензиата.</w:t>
      </w:r>
    </w:p>
    <w:p w14:paraId="04162D96" w14:textId="77777777" w:rsidR="00EE0E3C" w:rsidRPr="009F54E2" w:rsidRDefault="00EE0E3C" w:rsidP="00EE0E3C">
      <w:pPr>
        <w:pStyle w:val="a6"/>
        <w:numPr>
          <w:ilvl w:val="1"/>
          <w:numId w:val="31"/>
        </w:numPr>
        <w:tabs>
          <w:tab w:val="left" w:pos="284"/>
          <w:tab w:val="left" w:pos="567"/>
        </w:tabs>
        <w:spacing w:line="276" w:lineRule="auto"/>
        <w:ind w:left="0" w:firstLine="0"/>
        <w:jc w:val="both"/>
        <w:rPr>
          <w:color w:val="000000"/>
          <w:sz w:val="24"/>
          <w:szCs w:val="24"/>
          <w:lang w:val="ru-RU"/>
        </w:rPr>
      </w:pPr>
      <w:r w:rsidRPr="009F54E2">
        <w:rPr>
          <w:color w:val="000000"/>
          <w:sz w:val="24"/>
          <w:szCs w:val="24"/>
          <w:lang w:val="ru-RU"/>
        </w:rPr>
        <w:t>Сублицензиат предоставляет исходную информацию, запрашиваемую Сублицензиаром и необходимую для предоставления прав, в срок не более 5 (пяти) рабочих дней с даты получения запроса исходной информации от Сублицензиара.</w:t>
      </w:r>
    </w:p>
    <w:p w14:paraId="61DF85B1" w14:textId="77777777" w:rsidR="00EE0E3C" w:rsidRPr="009F54E2" w:rsidRDefault="00EE0E3C" w:rsidP="00EE0E3C">
      <w:pPr>
        <w:pStyle w:val="a6"/>
        <w:numPr>
          <w:ilvl w:val="1"/>
          <w:numId w:val="31"/>
        </w:numPr>
        <w:tabs>
          <w:tab w:val="left" w:pos="284"/>
          <w:tab w:val="left" w:pos="567"/>
        </w:tabs>
        <w:spacing w:line="276" w:lineRule="auto"/>
        <w:ind w:left="0" w:firstLine="0"/>
        <w:jc w:val="both"/>
        <w:rPr>
          <w:color w:val="000000"/>
          <w:sz w:val="24"/>
          <w:szCs w:val="24"/>
          <w:lang w:val="ru-RU"/>
        </w:rPr>
      </w:pPr>
      <w:r w:rsidRPr="009F54E2">
        <w:rPr>
          <w:color w:val="000000"/>
          <w:sz w:val="24"/>
          <w:szCs w:val="24"/>
          <w:lang w:val="ru-RU"/>
        </w:rPr>
        <w:t>Если по независимым от Сублицензиара обстоятельствам Сублицензиат не предоставляет требуемую исходную информацию в полном объеме и Сублицензиар не имеет возможности дальнейшего исполнения своих обязанностей, срок передачи прав приостанавливается до даты получения от Сублицензиата требуемой информации в полном объеме.</w:t>
      </w:r>
    </w:p>
    <w:p w14:paraId="5718CBF7" w14:textId="77777777" w:rsidR="00EE0E3C" w:rsidRPr="009F54E2" w:rsidRDefault="00EE0E3C" w:rsidP="00EE0E3C">
      <w:pPr>
        <w:pStyle w:val="a6"/>
        <w:numPr>
          <w:ilvl w:val="0"/>
          <w:numId w:val="31"/>
        </w:numPr>
        <w:tabs>
          <w:tab w:val="left" w:pos="284"/>
          <w:tab w:val="left" w:pos="1134"/>
        </w:tabs>
        <w:spacing w:line="276" w:lineRule="auto"/>
        <w:ind w:left="0" w:firstLine="0"/>
        <w:jc w:val="both"/>
        <w:rPr>
          <w:color w:val="000000"/>
          <w:sz w:val="24"/>
          <w:lang w:val="ru-RU"/>
        </w:rPr>
      </w:pPr>
      <w:r w:rsidRPr="009F54E2">
        <w:rPr>
          <w:color w:val="000000"/>
          <w:sz w:val="24"/>
          <w:lang w:val="ru-RU"/>
        </w:rPr>
        <w:t>Установка и настройка СЗИ и СКЗИ на АРМ Сублицензиата.</w:t>
      </w:r>
    </w:p>
    <w:p w14:paraId="6D559573" w14:textId="77777777" w:rsidR="00EE0E3C" w:rsidRPr="009F54E2" w:rsidRDefault="00EE0E3C" w:rsidP="00EE0E3C">
      <w:pPr>
        <w:pStyle w:val="a6"/>
        <w:numPr>
          <w:ilvl w:val="1"/>
          <w:numId w:val="31"/>
        </w:numPr>
        <w:tabs>
          <w:tab w:val="left" w:pos="284"/>
          <w:tab w:val="left" w:pos="567"/>
        </w:tabs>
        <w:spacing w:line="276" w:lineRule="auto"/>
        <w:ind w:left="0" w:firstLine="0"/>
        <w:jc w:val="both"/>
        <w:rPr>
          <w:color w:val="000000"/>
          <w:sz w:val="24"/>
          <w:lang w:val="ru-RU"/>
        </w:rPr>
      </w:pPr>
      <w:r w:rsidRPr="009F54E2">
        <w:rPr>
          <w:sz w:val="24"/>
          <w:lang w:val="ru-RU"/>
        </w:rPr>
        <w:t xml:space="preserve">Сублицензиар устанавливает и настраивает </w:t>
      </w:r>
      <w:r w:rsidRPr="009F54E2">
        <w:rPr>
          <w:color w:val="000000"/>
          <w:sz w:val="24"/>
          <w:lang w:val="ru-RU"/>
        </w:rPr>
        <w:t>СЗИ и СКЗИ на АРМ Сублицензиата (согласно перечню, приведенному в Приложении № 1 к настоящему Техническому заданию).</w:t>
      </w:r>
    </w:p>
    <w:p w14:paraId="07534B00" w14:textId="77777777" w:rsidR="00EE0E3C" w:rsidRPr="009F54E2" w:rsidRDefault="00EE0E3C" w:rsidP="00EE0E3C">
      <w:pPr>
        <w:pStyle w:val="a6"/>
        <w:numPr>
          <w:ilvl w:val="1"/>
          <w:numId w:val="31"/>
        </w:numPr>
        <w:tabs>
          <w:tab w:val="left" w:pos="284"/>
          <w:tab w:val="left" w:pos="567"/>
        </w:tabs>
        <w:spacing w:line="276" w:lineRule="auto"/>
        <w:ind w:left="0" w:firstLine="0"/>
        <w:jc w:val="both"/>
        <w:rPr>
          <w:sz w:val="24"/>
          <w:lang w:val="ru-RU"/>
        </w:rPr>
      </w:pPr>
      <w:r w:rsidRPr="009F54E2">
        <w:rPr>
          <w:sz w:val="24"/>
          <w:lang w:val="ru-RU"/>
        </w:rPr>
        <w:t xml:space="preserve">Установка и настройка СЗИ и СКЗИ осуществляется Сублицензиаром в соответствии с требованиями нормативных документов ФСТЭК России и ФСБ России, а также в соответствии с эксплуатационной документацией на СЗИ и СКЗИ. Сублицензиар предоставляет Сублицензиату акт установки СЗИ и СКЗИ. </w:t>
      </w:r>
    </w:p>
    <w:p w14:paraId="2170F9F9" w14:textId="77777777" w:rsidR="00EE0E3C" w:rsidRPr="009F54E2" w:rsidRDefault="00EE0E3C" w:rsidP="00EE0E3C">
      <w:pPr>
        <w:pStyle w:val="a6"/>
        <w:numPr>
          <w:ilvl w:val="1"/>
          <w:numId w:val="31"/>
        </w:numPr>
        <w:tabs>
          <w:tab w:val="left" w:pos="284"/>
          <w:tab w:val="left" w:pos="567"/>
        </w:tabs>
        <w:spacing w:line="276" w:lineRule="auto"/>
        <w:ind w:left="0" w:firstLine="0"/>
        <w:jc w:val="both"/>
        <w:rPr>
          <w:sz w:val="24"/>
          <w:lang w:val="ru-RU"/>
        </w:rPr>
      </w:pPr>
      <w:r w:rsidRPr="009F54E2">
        <w:rPr>
          <w:sz w:val="24"/>
          <w:lang w:val="ru-RU"/>
        </w:rPr>
        <w:t>Сублицензиат предоставляет технические и программные средства для установки средств защиты информации в срок, указанный Сублицензиаром. Состав программных и аппаратных средств, предоставляемых Сублицензиатом, должен соответствовать требованиям, указанным в формулярах на предоставляемые СЗИ и СКЗИ.</w:t>
      </w:r>
    </w:p>
    <w:p w14:paraId="06327710" w14:textId="276D196C" w:rsidR="00EE0E3C" w:rsidRPr="009F54E2" w:rsidRDefault="00EE0E3C" w:rsidP="00EE0E3C">
      <w:pPr>
        <w:pStyle w:val="a6"/>
        <w:numPr>
          <w:ilvl w:val="0"/>
          <w:numId w:val="31"/>
        </w:numPr>
        <w:tabs>
          <w:tab w:val="left" w:pos="284"/>
          <w:tab w:val="left" w:pos="1134"/>
        </w:tabs>
        <w:spacing w:line="276" w:lineRule="auto"/>
        <w:ind w:left="0" w:firstLine="0"/>
        <w:jc w:val="both"/>
        <w:rPr>
          <w:color w:val="000000"/>
          <w:sz w:val="24"/>
          <w:szCs w:val="24"/>
          <w:lang w:val="ru-RU"/>
        </w:rPr>
      </w:pPr>
      <w:r w:rsidRPr="009F54E2">
        <w:rPr>
          <w:bCs/>
          <w:color w:val="000000"/>
          <w:sz w:val="24"/>
          <w:szCs w:val="24"/>
        </w:rPr>
        <w:t xml:space="preserve">Разработка (актуализация) организационно-распорядительной и технической документации, требуемой для </w:t>
      </w:r>
      <w:r w:rsidR="000D1CF8" w:rsidRPr="009F54E2">
        <w:rPr>
          <w:bCs/>
          <w:color w:val="000000"/>
          <w:sz w:val="24"/>
          <w:szCs w:val="24"/>
        </w:rPr>
        <w:t xml:space="preserve">проведения оценки эффективности системы защиты информации </w:t>
      </w:r>
      <w:proofErr w:type="spellStart"/>
      <w:r w:rsidR="000D1CF8" w:rsidRPr="009F54E2">
        <w:rPr>
          <w:bCs/>
          <w:color w:val="000000"/>
          <w:sz w:val="24"/>
          <w:szCs w:val="24"/>
        </w:rPr>
        <w:t>ИСПДн</w:t>
      </w:r>
      <w:proofErr w:type="spellEnd"/>
      <w:r w:rsidRPr="009F54E2">
        <w:rPr>
          <w:color w:val="000000"/>
          <w:sz w:val="24"/>
          <w:szCs w:val="24"/>
          <w:lang w:val="ru-RU"/>
        </w:rPr>
        <w:t>.</w:t>
      </w:r>
    </w:p>
    <w:p w14:paraId="590E5DBA" w14:textId="51EE6156" w:rsidR="00EE0E3C" w:rsidRPr="009F54E2" w:rsidRDefault="00EE0E3C" w:rsidP="00EE0E3C">
      <w:pPr>
        <w:pStyle w:val="a6"/>
        <w:numPr>
          <w:ilvl w:val="1"/>
          <w:numId w:val="31"/>
        </w:numPr>
        <w:tabs>
          <w:tab w:val="left" w:pos="284"/>
          <w:tab w:val="left" w:pos="567"/>
        </w:tabs>
        <w:spacing w:line="276" w:lineRule="auto"/>
        <w:ind w:left="0" w:firstLine="0"/>
        <w:jc w:val="both"/>
        <w:rPr>
          <w:bCs/>
          <w:sz w:val="24"/>
          <w:szCs w:val="24"/>
          <w:lang w:val="ru-RU"/>
        </w:rPr>
      </w:pPr>
      <w:r w:rsidRPr="009F54E2">
        <w:rPr>
          <w:sz w:val="24"/>
          <w:szCs w:val="24"/>
          <w:lang w:val="ru-RU"/>
        </w:rPr>
        <w:t>Все</w:t>
      </w:r>
      <w:r w:rsidRPr="009F54E2">
        <w:rPr>
          <w:bCs/>
          <w:sz w:val="24"/>
          <w:szCs w:val="24"/>
          <w:lang w:val="ru-RU"/>
        </w:rPr>
        <w:t xml:space="preserve"> организационно-распорядительные и технические документы, разрабатываемые </w:t>
      </w:r>
      <w:r w:rsidRPr="009F54E2">
        <w:rPr>
          <w:sz w:val="24"/>
          <w:szCs w:val="24"/>
          <w:lang w:val="ru-RU"/>
        </w:rPr>
        <w:t>Сублицензиаром</w:t>
      </w:r>
      <w:r w:rsidRPr="009F54E2">
        <w:rPr>
          <w:bCs/>
          <w:sz w:val="24"/>
          <w:szCs w:val="24"/>
          <w:lang w:val="ru-RU"/>
        </w:rPr>
        <w:t xml:space="preserve">, должны соответствовать технологии обработки информации в </w:t>
      </w:r>
      <w:proofErr w:type="spellStart"/>
      <w:r w:rsidRPr="009F54E2">
        <w:rPr>
          <w:color w:val="000000"/>
          <w:sz w:val="24"/>
          <w:szCs w:val="24"/>
          <w:lang w:val="ru-RU"/>
        </w:rPr>
        <w:t>ИСПДн</w:t>
      </w:r>
      <w:proofErr w:type="spellEnd"/>
      <w:r w:rsidRPr="009F54E2">
        <w:rPr>
          <w:bCs/>
          <w:sz w:val="24"/>
          <w:szCs w:val="24"/>
          <w:lang w:val="ru-RU"/>
        </w:rPr>
        <w:t xml:space="preserve">. Разрабатываемые документы должны создавать условия для обеспечения защиты информации, обрабатываемой в </w:t>
      </w:r>
      <w:proofErr w:type="spellStart"/>
      <w:r w:rsidRPr="009F54E2">
        <w:rPr>
          <w:color w:val="000000"/>
          <w:sz w:val="24"/>
          <w:szCs w:val="24"/>
          <w:lang w:val="ru-RU"/>
        </w:rPr>
        <w:t>ИСПДн</w:t>
      </w:r>
      <w:proofErr w:type="spellEnd"/>
      <w:r w:rsidRPr="009F54E2">
        <w:rPr>
          <w:bCs/>
          <w:sz w:val="24"/>
          <w:szCs w:val="24"/>
          <w:lang w:val="ru-RU"/>
        </w:rPr>
        <w:t>, от угроз несанкционированного доступа, инсайдерских угроз, угроз хищения носителей информации. В комплект документов, подлежащих разработке, должны входить в том числе:</w:t>
      </w:r>
    </w:p>
    <w:p w14:paraId="172E9C43" w14:textId="4673AC91"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Акт классификации </w:t>
      </w:r>
      <w:proofErr w:type="spellStart"/>
      <w:r w:rsidRPr="009F54E2">
        <w:rPr>
          <w:rFonts w:ascii="Times New Roman" w:hAnsi="Times New Roman" w:cs="Times New Roman"/>
          <w:bCs/>
          <w:lang w:val="ru-RU"/>
        </w:rPr>
        <w:t>ИСПДн</w:t>
      </w:r>
      <w:proofErr w:type="spellEnd"/>
      <w:r w:rsidRPr="009F54E2">
        <w:rPr>
          <w:rFonts w:ascii="Times New Roman" w:eastAsia="Calibri" w:hAnsi="Times New Roman" w:cs="Times New Roman"/>
          <w:color w:val="000000"/>
          <w:lang w:val="ru-RU" w:eastAsia="x-none"/>
        </w:rPr>
        <w:t>;</w:t>
      </w:r>
    </w:p>
    <w:p w14:paraId="722D7B32" w14:textId="79FB6BCE"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Модель угроз безопасности информации, обрабатываемой в </w:t>
      </w:r>
      <w:proofErr w:type="spellStart"/>
      <w:r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 включая модель потенциального нарушителя для ИС и криптографических средств;</w:t>
      </w:r>
    </w:p>
    <w:p w14:paraId="55DC2A98" w14:textId="17EDE23B"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Частное техническое задание на создание системы защиты информации, обрабатываемой в </w:t>
      </w:r>
      <w:proofErr w:type="spellStart"/>
      <w:r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w:t>
      </w:r>
    </w:p>
    <w:p w14:paraId="7A5AE5C1" w14:textId="27BC59AF"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Технический паспорт </w:t>
      </w:r>
      <w:proofErr w:type="spellStart"/>
      <w:r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w:t>
      </w:r>
    </w:p>
    <w:p w14:paraId="0C2D0378" w14:textId="45CE4B20"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Приказ о назначении ответственных (за функционирование </w:t>
      </w:r>
      <w:proofErr w:type="spellStart"/>
      <w:r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 обеспечение функционирования и безопасности криптографических средств);</w:t>
      </w:r>
    </w:p>
    <w:p w14:paraId="35EACADE" w14:textId="7ADDF69B"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Организационно-распорядительные документы, регламентирующие выполнение мер по обеспечению безопасности информации, и необходимые для </w:t>
      </w:r>
      <w:r w:rsidR="000D1CF8" w:rsidRPr="009F54E2">
        <w:rPr>
          <w:rFonts w:ascii="Times New Roman" w:eastAsia="Calibri" w:hAnsi="Times New Roman" w:cs="Times New Roman"/>
          <w:color w:val="000000"/>
          <w:lang w:val="ru-RU" w:eastAsia="x-none"/>
        </w:rPr>
        <w:t xml:space="preserve">проведения оценки эффективности системы защиты информации </w:t>
      </w:r>
      <w:proofErr w:type="spellStart"/>
      <w:r w:rsidR="000D1CF8"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w:t>
      </w:r>
    </w:p>
    <w:p w14:paraId="0B7569F0" w14:textId="77777777" w:rsidR="00EE0E3C" w:rsidRPr="009F54E2" w:rsidRDefault="00EE0E3C" w:rsidP="00EE0E3C">
      <w:pPr>
        <w:pStyle w:val="a6"/>
        <w:numPr>
          <w:ilvl w:val="1"/>
          <w:numId w:val="31"/>
        </w:numPr>
        <w:tabs>
          <w:tab w:val="left" w:pos="284"/>
          <w:tab w:val="left" w:pos="567"/>
        </w:tabs>
        <w:spacing w:line="276" w:lineRule="auto"/>
        <w:ind w:left="0" w:firstLine="0"/>
        <w:jc w:val="both"/>
        <w:rPr>
          <w:sz w:val="24"/>
          <w:szCs w:val="24"/>
          <w:lang w:val="ru-RU"/>
        </w:rPr>
      </w:pPr>
      <w:r w:rsidRPr="009F54E2">
        <w:rPr>
          <w:sz w:val="24"/>
          <w:szCs w:val="24"/>
          <w:lang w:val="ru-RU"/>
        </w:rPr>
        <w:t>Весь комплект проектов документов должен быть выполнен на русском языке и предоставляется Сублицензиату в бумажном виде (там, где присутствуют подписи Сублицензиара) и в электронном виде, подписанными электронной подписью.</w:t>
      </w:r>
    </w:p>
    <w:p w14:paraId="326DD403" w14:textId="277F2450" w:rsidR="00EE0E3C" w:rsidRPr="009F54E2" w:rsidRDefault="00EE0E3C" w:rsidP="00EE0E3C">
      <w:pPr>
        <w:pStyle w:val="a6"/>
        <w:numPr>
          <w:ilvl w:val="1"/>
          <w:numId w:val="31"/>
        </w:numPr>
        <w:tabs>
          <w:tab w:val="left" w:pos="284"/>
          <w:tab w:val="left" w:pos="567"/>
        </w:tabs>
        <w:spacing w:line="276" w:lineRule="auto"/>
        <w:ind w:left="0" w:firstLine="0"/>
        <w:jc w:val="both"/>
        <w:rPr>
          <w:bCs/>
          <w:sz w:val="24"/>
          <w:szCs w:val="24"/>
        </w:rPr>
      </w:pPr>
      <w:r w:rsidRPr="009F54E2">
        <w:rPr>
          <w:sz w:val="24"/>
          <w:szCs w:val="24"/>
          <w:lang w:val="ru-RU"/>
        </w:rPr>
        <w:t xml:space="preserve">Сублицензиар </w:t>
      </w:r>
      <w:r w:rsidRPr="009F54E2">
        <w:rPr>
          <w:bCs/>
          <w:sz w:val="24"/>
          <w:szCs w:val="24"/>
        </w:rPr>
        <w:t xml:space="preserve">разрабатывает (актуализирует) проекты организационно-распорядительной и технической документации, требуемой для </w:t>
      </w:r>
      <w:r w:rsidR="000D1CF8" w:rsidRPr="009F54E2">
        <w:rPr>
          <w:bCs/>
          <w:color w:val="000000"/>
          <w:sz w:val="24"/>
          <w:szCs w:val="24"/>
        </w:rPr>
        <w:t xml:space="preserve">оценки эффективности системы защиты информации </w:t>
      </w:r>
      <w:proofErr w:type="spellStart"/>
      <w:r w:rsidR="000D1CF8" w:rsidRPr="009F54E2">
        <w:rPr>
          <w:bCs/>
          <w:color w:val="000000"/>
          <w:sz w:val="24"/>
          <w:szCs w:val="24"/>
        </w:rPr>
        <w:t>ИСПДн</w:t>
      </w:r>
      <w:proofErr w:type="spellEnd"/>
      <w:r w:rsidRPr="009F54E2">
        <w:rPr>
          <w:bCs/>
          <w:sz w:val="24"/>
          <w:szCs w:val="24"/>
        </w:rPr>
        <w:t xml:space="preserve">, и отправляет их </w:t>
      </w:r>
      <w:r w:rsidRPr="009F54E2">
        <w:rPr>
          <w:sz w:val="24"/>
          <w:szCs w:val="24"/>
          <w:lang w:val="ru-RU"/>
        </w:rPr>
        <w:t xml:space="preserve">Сублицензиату </w:t>
      </w:r>
      <w:r w:rsidRPr="009F54E2">
        <w:rPr>
          <w:bCs/>
          <w:sz w:val="24"/>
          <w:szCs w:val="24"/>
        </w:rPr>
        <w:t>в электронном виде посредством электронной почты.</w:t>
      </w:r>
    </w:p>
    <w:p w14:paraId="3A6B36EE" w14:textId="7B9BEA79" w:rsidR="00EE0E3C" w:rsidRPr="009F54E2" w:rsidRDefault="00EE0E3C" w:rsidP="00EE0E3C">
      <w:pPr>
        <w:pStyle w:val="a6"/>
        <w:numPr>
          <w:ilvl w:val="1"/>
          <w:numId w:val="31"/>
        </w:numPr>
        <w:tabs>
          <w:tab w:val="left" w:pos="284"/>
          <w:tab w:val="left" w:pos="567"/>
        </w:tabs>
        <w:spacing w:line="276" w:lineRule="auto"/>
        <w:ind w:left="0" w:firstLine="0"/>
        <w:jc w:val="both"/>
        <w:rPr>
          <w:bCs/>
          <w:sz w:val="24"/>
          <w:szCs w:val="24"/>
        </w:rPr>
      </w:pPr>
      <w:r w:rsidRPr="009F54E2">
        <w:rPr>
          <w:sz w:val="24"/>
          <w:szCs w:val="24"/>
          <w:lang w:val="ru-RU"/>
        </w:rPr>
        <w:t xml:space="preserve">Сублицензиат </w:t>
      </w:r>
      <w:r w:rsidRPr="009F54E2">
        <w:rPr>
          <w:bCs/>
          <w:sz w:val="24"/>
          <w:szCs w:val="24"/>
        </w:rPr>
        <w:t xml:space="preserve">обязан согласовать, утвердить и направить </w:t>
      </w:r>
      <w:r w:rsidRPr="009F54E2">
        <w:rPr>
          <w:sz w:val="24"/>
          <w:szCs w:val="24"/>
          <w:lang w:val="ru-RU"/>
        </w:rPr>
        <w:t xml:space="preserve">Сублицензиару </w:t>
      </w:r>
      <w:r w:rsidRPr="009F54E2">
        <w:rPr>
          <w:bCs/>
          <w:sz w:val="24"/>
          <w:szCs w:val="24"/>
        </w:rPr>
        <w:t xml:space="preserve">организационно-распорядительную и техническую документацию, требуемую для </w:t>
      </w:r>
      <w:r w:rsidR="000D1CF8" w:rsidRPr="009F54E2">
        <w:rPr>
          <w:bCs/>
          <w:sz w:val="24"/>
          <w:szCs w:val="24"/>
        </w:rPr>
        <w:t xml:space="preserve">оценки эффективности системы защиты информации </w:t>
      </w:r>
      <w:proofErr w:type="spellStart"/>
      <w:r w:rsidRPr="009F54E2">
        <w:rPr>
          <w:bCs/>
          <w:sz w:val="24"/>
          <w:szCs w:val="24"/>
          <w:lang w:val="ru-RU"/>
        </w:rPr>
        <w:t>ИСПДн</w:t>
      </w:r>
      <w:proofErr w:type="spellEnd"/>
      <w:r w:rsidRPr="009F54E2">
        <w:rPr>
          <w:bCs/>
          <w:sz w:val="24"/>
          <w:szCs w:val="24"/>
        </w:rPr>
        <w:t xml:space="preserve">, и </w:t>
      </w:r>
      <w:r w:rsidRPr="009F54E2">
        <w:rPr>
          <w:sz w:val="24"/>
          <w:szCs w:val="24"/>
          <w:lang w:val="ru-RU"/>
        </w:rPr>
        <w:t xml:space="preserve">контактные данные лиц, ответственных за обеспечение информационной безопасности и эксплуатацию </w:t>
      </w:r>
      <w:proofErr w:type="spellStart"/>
      <w:r w:rsidRPr="009F54E2">
        <w:rPr>
          <w:sz w:val="24"/>
          <w:szCs w:val="24"/>
          <w:lang w:val="ru-RU"/>
        </w:rPr>
        <w:t>ИСПДн</w:t>
      </w:r>
      <w:proofErr w:type="spellEnd"/>
      <w:r w:rsidRPr="009F54E2">
        <w:rPr>
          <w:sz w:val="24"/>
          <w:szCs w:val="24"/>
          <w:lang w:val="ru-RU"/>
        </w:rPr>
        <w:t xml:space="preserve">, </w:t>
      </w:r>
      <w:r w:rsidRPr="009F54E2">
        <w:rPr>
          <w:bCs/>
          <w:sz w:val="24"/>
          <w:szCs w:val="24"/>
        </w:rPr>
        <w:t xml:space="preserve">в срок, не превышающий 10 (десять) рабочих дней с даты получения проектов документов от Сублицензиара. В этот срок, в том числе, входит исправление </w:t>
      </w:r>
      <w:r w:rsidRPr="009F54E2">
        <w:rPr>
          <w:sz w:val="24"/>
          <w:szCs w:val="24"/>
          <w:lang w:val="ru-RU"/>
        </w:rPr>
        <w:t xml:space="preserve">Сублицензиаром </w:t>
      </w:r>
      <w:r w:rsidRPr="009F54E2">
        <w:rPr>
          <w:bCs/>
          <w:sz w:val="24"/>
          <w:szCs w:val="24"/>
        </w:rPr>
        <w:t xml:space="preserve">замечаний, полученных от </w:t>
      </w:r>
      <w:r w:rsidRPr="009F54E2">
        <w:rPr>
          <w:sz w:val="24"/>
          <w:szCs w:val="24"/>
          <w:lang w:val="ru-RU"/>
        </w:rPr>
        <w:t xml:space="preserve">Сублицензиата </w:t>
      </w:r>
      <w:r w:rsidRPr="009F54E2">
        <w:rPr>
          <w:bCs/>
          <w:sz w:val="24"/>
          <w:szCs w:val="24"/>
        </w:rPr>
        <w:t>в ходе согласования проектов документов.</w:t>
      </w:r>
    </w:p>
    <w:p w14:paraId="3E271902" w14:textId="78B68923" w:rsidR="00EE0E3C" w:rsidRPr="009F54E2" w:rsidRDefault="00EE0E3C" w:rsidP="00EE0E3C">
      <w:pPr>
        <w:pStyle w:val="a6"/>
        <w:numPr>
          <w:ilvl w:val="1"/>
          <w:numId w:val="31"/>
        </w:numPr>
        <w:tabs>
          <w:tab w:val="left" w:pos="284"/>
          <w:tab w:val="left" w:pos="567"/>
        </w:tabs>
        <w:spacing w:line="276" w:lineRule="auto"/>
        <w:ind w:left="0" w:firstLine="0"/>
        <w:jc w:val="both"/>
        <w:rPr>
          <w:bCs/>
          <w:sz w:val="24"/>
          <w:szCs w:val="24"/>
        </w:rPr>
      </w:pPr>
      <w:bookmarkStart w:id="7" w:name="_Hlk179197554"/>
      <w:r w:rsidRPr="009F54E2">
        <w:rPr>
          <w:bCs/>
          <w:sz w:val="24"/>
          <w:szCs w:val="24"/>
        </w:rPr>
        <w:t xml:space="preserve">Если по независимым от </w:t>
      </w:r>
      <w:r w:rsidRPr="009F54E2">
        <w:rPr>
          <w:sz w:val="24"/>
          <w:szCs w:val="24"/>
          <w:lang w:val="ru-RU"/>
        </w:rPr>
        <w:t xml:space="preserve">Сублицензиара </w:t>
      </w:r>
      <w:r w:rsidRPr="009F54E2">
        <w:rPr>
          <w:bCs/>
          <w:sz w:val="24"/>
          <w:szCs w:val="24"/>
        </w:rPr>
        <w:t xml:space="preserve">обстоятельствам </w:t>
      </w:r>
      <w:r w:rsidRPr="009F54E2">
        <w:rPr>
          <w:sz w:val="24"/>
          <w:szCs w:val="24"/>
          <w:lang w:val="ru-RU"/>
        </w:rPr>
        <w:t xml:space="preserve">Сублицензиат </w:t>
      </w:r>
      <w:r w:rsidRPr="009F54E2">
        <w:rPr>
          <w:bCs/>
          <w:sz w:val="24"/>
          <w:szCs w:val="24"/>
        </w:rPr>
        <w:t xml:space="preserve">не согласует и не утвердит организационно-распорядительную и техническую документацию, требуемую для </w:t>
      </w:r>
      <w:r w:rsidR="000D1CF8" w:rsidRPr="009F54E2">
        <w:rPr>
          <w:bCs/>
          <w:color w:val="000000"/>
          <w:sz w:val="24"/>
          <w:szCs w:val="24"/>
        </w:rPr>
        <w:t xml:space="preserve">оценки эффективности системы защиты информации </w:t>
      </w:r>
      <w:proofErr w:type="spellStart"/>
      <w:r w:rsidRPr="009F54E2">
        <w:rPr>
          <w:sz w:val="24"/>
          <w:szCs w:val="24"/>
          <w:lang w:val="ru-RU"/>
        </w:rPr>
        <w:t>ИСПДн</w:t>
      </w:r>
      <w:proofErr w:type="spellEnd"/>
      <w:r w:rsidRPr="009F54E2">
        <w:rPr>
          <w:bCs/>
          <w:sz w:val="24"/>
          <w:szCs w:val="24"/>
        </w:rPr>
        <w:t xml:space="preserve">, в установленный срок, и </w:t>
      </w:r>
      <w:r w:rsidRPr="009F54E2">
        <w:rPr>
          <w:sz w:val="24"/>
          <w:szCs w:val="24"/>
          <w:lang w:val="ru-RU"/>
        </w:rPr>
        <w:t xml:space="preserve">Сублицензиар </w:t>
      </w:r>
      <w:r w:rsidRPr="009F54E2">
        <w:rPr>
          <w:bCs/>
          <w:sz w:val="24"/>
          <w:szCs w:val="24"/>
        </w:rPr>
        <w:t xml:space="preserve">не будет иметь возможности дальнейшего выполнения своих обязанностей, срок передачи прав приостанавливается до даты выполнения </w:t>
      </w:r>
      <w:r w:rsidRPr="009F54E2">
        <w:rPr>
          <w:sz w:val="24"/>
          <w:szCs w:val="24"/>
          <w:lang w:val="ru-RU"/>
        </w:rPr>
        <w:t xml:space="preserve">Сублицензиатом </w:t>
      </w:r>
      <w:r w:rsidRPr="009F54E2">
        <w:rPr>
          <w:bCs/>
          <w:sz w:val="24"/>
          <w:szCs w:val="24"/>
        </w:rPr>
        <w:t>своих обязательств по согласованию и утверждению требуемых документов</w:t>
      </w:r>
      <w:bookmarkEnd w:id="7"/>
      <w:r w:rsidRPr="009F54E2">
        <w:rPr>
          <w:bCs/>
          <w:sz w:val="24"/>
          <w:szCs w:val="24"/>
        </w:rPr>
        <w:t>.</w:t>
      </w:r>
    </w:p>
    <w:p w14:paraId="7CF745AD" w14:textId="67DBDF17" w:rsidR="00EE0E3C" w:rsidRPr="009F54E2" w:rsidRDefault="00EE0E3C" w:rsidP="000D1CF8">
      <w:pPr>
        <w:pStyle w:val="a6"/>
        <w:numPr>
          <w:ilvl w:val="0"/>
          <w:numId w:val="31"/>
        </w:numPr>
        <w:tabs>
          <w:tab w:val="left" w:pos="284"/>
          <w:tab w:val="left" w:pos="1134"/>
        </w:tabs>
        <w:spacing w:line="276" w:lineRule="auto"/>
        <w:ind w:left="0" w:firstLine="0"/>
        <w:jc w:val="both"/>
        <w:rPr>
          <w:color w:val="000000"/>
          <w:sz w:val="24"/>
          <w:szCs w:val="24"/>
        </w:rPr>
      </w:pPr>
      <w:r w:rsidRPr="009F54E2">
        <w:rPr>
          <w:color w:val="000000"/>
          <w:sz w:val="24"/>
          <w:szCs w:val="24"/>
        </w:rPr>
        <w:t xml:space="preserve">Проведение </w:t>
      </w:r>
      <w:r w:rsidR="000D1CF8" w:rsidRPr="009F54E2">
        <w:rPr>
          <w:color w:val="000000"/>
          <w:sz w:val="24"/>
          <w:szCs w:val="24"/>
        </w:rPr>
        <w:t xml:space="preserve">оценки эффективности системы защиты информации </w:t>
      </w:r>
      <w:proofErr w:type="spellStart"/>
      <w:r w:rsidR="000D1CF8" w:rsidRPr="009F54E2">
        <w:rPr>
          <w:color w:val="000000"/>
          <w:sz w:val="24"/>
          <w:szCs w:val="24"/>
        </w:rPr>
        <w:t>ИСПДн</w:t>
      </w:r>
      <w:proofErr w:type="spellEnd"/>
      <w:r w:rsidR="000D1CF8" w:rsidRPr="009F54E2">
        <w:rPr>
          <w:color w:val="000000"/>
          <w:sz w:val="24"/>
          <w:szCs w:val="24"/>
        </w:rPr>
        <w:t>.</w:t>
      </w:r>
    </w:p>
    <w:p w14:paraId="683D3609" w14:textId="066551C3" w:rsidR="00EE0E3C" w:rsidRPr="009F54E2" w:rsidRDefault="00EE0E3C" w:rsidP="00EE0E3C">
      <w:pPr>
        <w:pStyle w:val="a6"/>
        <w:numPr>
          <w:ilvl w:val="1"/>
          <w:numId w:val="31"/>
        </w:numPr>
        <w:tabs>
          <w:tab w:val="left" w:pos="284"/>
          <w:tab w:val="left" w:pos="567"/>
        </w:tabs>
        <w:spacing w:line="276" w:lineRule="auto"/>
        <w:ind w:left="0" w:firstLine="0"/>
        <w:jc w:val="both"/>
        <w:rPr>
          <w:b/>
          <w:sz w:val="24"/>
          <w:szCs w:val="24"/>
        </w:rPr>
      </w:pPr>
      <w:r w:rsidRPr="009F54E2">
        <w:rPr>
          <w:bCs/>
          <w:sz w:val="24"/>
          <w:szCs w:val="24"/>
        </w:rPr>
        <w:t xml:space="preserve">Сублицензиаром </w:t>
      </w:r>
      <w:r w:rsidR="0054347F" w:rsidRPr="009F54E2">
        <w:rPr>
          <w:sz w:val="24"/>
          <w:szCs w:val="24"/>
        </w:rPr>
        <w:t xml:space="preserve">проводится экспертная оценка системы защиты информации </w:t>
      </w:r>
      <w:proofErr w:type="spellStart"/>
      <w:r w:rsidRPr="009F54E2">
        <w:rPr>
          <w:sz w:val="24"/>
          <w:szCs w:val="24"/>
        </w:rPr>
        <w:t>ИСПДн</w:t>
      </w:r>
      <w:proofErr w:type="spellEnd"/>
      <w:r w:rsidRPr="009F54E2">
        <w:rPr>
          <w:sz w:val="24"/>
          <w:szCs w:val="24"/>
          <w:lang w:val="ru-RU"/>
        </w:rPr>
        <w:t xml:space="preserve"> </w:t>
      </w:r>
      <w:r w:rsidRPr="009F54E2">
        <w:rPr>
          <w:sz w:val="24"/>
          <w:szCs w:val="24"/>
        </w:rPr>
        <w:t>на соответствие требованиям по безопасности информации</w:t>
      </w:r>
      <w:r w:rsidR="004133CB" w:rsidRPr="009F54E2">
        <w:t xml:space="preserve"> </w:t>
      </w:r>
      <w:r w:rsidR="004133CB" w:rsidRPr="009F54E2">
        <w:rPr>
          <w:sz w:val="24"/>
          <w:szCs w:val="24"/>
        </w:rPr>
        <w:t xml:space="preserve">для установленного </w:t>
      </w:r>
      <w:r w:rsidR="004133CB" w:rsidRPr="009F54E2">
        <w:rPr>
          <w:sz w:val="24"/>
          <w:szCs w:val="24"/>
          <w:lang w:val="ru-RU"/>
        </w:rPr>
        <w:t>уровня</w:t>
      </w:r>
      <w:r w:rsidR="004133CB" w:rsidRPr="009F54E2">
        <w:rPr>
          <w:sz w:val="24"/>
          <w:szCs w:val="24"/>
        </w:rPr>
        <w:t xml:space="preserve"> защищенности </w:t>
      </w:r>
      <w:proofErr w:type="spellStart"/>
      <w:r w:rsidR="004133CB" w:rsidRPr="009F54E2">
        <w:rPr>
          <w:sz w:val="24"/>
          <w:szCs w:val="24"/>
        </w:rPr>
        <w:t>ПДн</w:t>
      </w:r>
      <w:proofErr w:type="spellEnd"/>
      <w:r w:rsidR="004133CB" w:rsidRPr="009F54E2">
        <w:rPr>
          <w:sz w:val="24"/>
          <w:szCs w:val="24"/>
          <w:lang w:val="ru-RU"/>
        </w:rPr>
        <w:t xml:space="preserve">, обрабатываемых в </w:t>
      </w:r>
      <w:proofErr w:type="spellStart"/>
      <w:r w:rsidR="004133CB" w:rsidRPr="009F54E2">
        <w:rPr>
          <w:sz w:val="24"/>
          <w:szCs w:val="24"/>
          <w:lang w:val="ru-RU"/>
        </w:rPr>
        <w:t>ИСПДн</w:t>
      </w:r>
      <w:proofErr w:type="spellEnd"/>
      <w:r w:rsidR="004133CB" w:rsidRPr="009F54E2">
        <w:rPr>
          <w:sz w:val="24"/>
          <w:szCs w:val="24"/>
          <w:lang w:val="ru-RU"/>
        </w:rPr>
        <w:t>,</w:t>
      </w:r>
      <w:r w:rsidR="004133CB" w:rsidRPr="009F54E2">
        <w:rPr>
          <w:sz w:val="24"/>
          <w:szCs w:val="24"/>
        </w:rPr>
        <w:t xml:space="preserve"> в соответствии с Приказом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54347F" w:rsidRPr="009F54E2">
        <w:rPr>
          <w:sz w:val="24"/>
          <w:szCs w:val="24"/>
          <w:lang w:val="ru-RU"/>
        </w:rPr>
        <w:t>.</w:t>
      </w:r>
    </w:p>
    <w:p w14:paraId="0F4ED8AE" w14:textId="77777777" w:rsidR="00EE0E3C" w:rsidRPr="009F54E2" w:rsidRDefault="00EE0E3C" w:rsidP="00EE0E3C">
      <w:pPr>
        <w:pStyle w:val="a6"/>
        <w:numPr>
          <w:ilvl w:val="1"/>
          <w:numId w:val="31"/>
        </w:numPr>
        <w:tabs>
          <w:tab w:val="left" w:pos="284"/>
          <w:tab w:val="left" w:pos="567"/>
        </w:tabs>
        <w:spacing w:line="276" w:lineRule="auto"/>
        <w:ind w:left="0" w:firstLine="0"/>
        <w:jc w:val="both"/>
        <w:rPr>
          <w:color w:val="000000"/>
          <w:sz w:val="24"/>
          <w:szCs w:val="24"/>
          <w:lang w:val="ru-RU"/>
        </w:rPr>
      </w:pPr>
      <w:r w:rsidRPr="009F54E2">
        <w:rPr>
          <w:sz w:val="24"/>
          <w:szCs w:val="24"/>
        </w:rPr>
        <w:t>Проверка</w:t>
      </w:r>
      <w:r w:rsidRPr="009F54E2">
        <w:rPr>
          <w:bCs/>
          <w:sz w:val="24"/>
          <w:szCs w:val="24"/>
        </w:rPr>
        <w:t xml:space="preserve"> состояния технологического процесса автоматизированной обработки защищаемой информации, включающая в себя:</w:t>
      </w:r>
      <w:r w:rsidRPr="009F54E2">
        <w:rPr>
          <w:color w:val="000000"/>
          <w:sz w:val="24"/>
          <w:szCs w:val="24"/>
          <w:lang w:val="ru-RU"/>
        </w:rPr>
        <w:t xml:space="preserve"> </w:t>
      </w:r>
    </w:p>
    <w:p w14:paraId="5EDB43C8" w14:textId="3A74709E"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анализ обобщённой технологической схемы </w:t>
      </w:r>
      <w:proofErr w:type="spellStart"/>
      <w:r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 xml:space="preserve"> с существующими информационными потоками, возможностями доступа к обрабатываемой и передаваемой информации; </w:t>
      </w:r>
    </w:p>
    <w:p w14:paraId="1CC42ED1" w14:textId="77777777"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проверку соответствия описания технологического процесса обработки, хранения и передачи информации ограниченного доступа реальной практике на объекте; </w:t>
      </w:r>
    </w:p>
    <w:p w14:paraId="2D44D5A1" w14:textId="77777777"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определение субъектов и объектов доступа и средств обработки и передачи информации; </w:t>
      </w:r>
    </w:p>
    <w:p w14:paraId="44C442D3" w14:textId="0E5C7AA8"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проверку данных </w:t>
      </w:r>
      <w:proofErr w:type="spellStart"/>
      <w:r w:rsidR="003C0D77"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 xml:space="preserve">, представленных в техническом паспорте; </w:t>
      </w:r>
    </w:p>
    <w:p w14:paraId="3844817A" w14:textId="77777777"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проверку наличия оформленных разрешений на допуск персонала к конфиденциальной информации, меток конфиденциальности на информационных носителях, соответствия технологических инструкций пользователей и администратора безопасности установленным требованиям; </w:t>
      </w:r>
    </w:p>
    <w:p w14:paraId="37280395" w14:textId="2C0C7D2A"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установление опасных факторов и угроз, критических мест </w:t>
      </w:r>
      <w:proofErr w:type="spellStart"/>
      <w:r w:rsidR="003C0D77"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 xml:space="preserve">, снижающих уровень защиты. </w:t>
      </w:r>
    </w:p>
    <w:p w14:paraId="151E31F0" w14:textId="20112ED9" w:rsidR="00EE0E3C" w:rsidRPr="009F54E2" w:rsidRDefault="00EE0E3C" w:rsidP="00EE0E3C">
      <w:pPr>
        <w:pStyle w:val="a6"/>
        <w:numPr>
          <w:ilvl w:val="1"/>
          <w:numId w:val="31"/>
        </w:numPr>
        <w:tabs>
          <w:tab w:val="left" w:pos="284"/>
          <w:tab w:val="left" w:pos="567"/>
        </w:tabs>
        <w:spacing w:line="276" w:lineRule="auto"/>
        <w:ind w:left="0" w:firstLine="0"/>
        <w:jc w:val="both"/>
        <w:rPr>
          <w:color w:val="000000"/>
          <w:sz w:val="24"/>
          <w:lang w:val="ru-RU"/>
        </w:rPr>
      </w:pPr>
      <w:r w:rsidRPr="009F54E2">
        <w:rPr>
          <w:rStyle w:val="aa"/>
          <w:b w:val="0"/>
          <w:sz w:val="24"/>
          <w:szCs w:val="24"/>
        </w:rPr>
        <w:t>Проверка</w:t>
      </w:r>
      <w:r w:rsidRPr="009F54E2">
        <w:rPr>
          <w:color w:val="000000"/>
          <w:sz w:val="24"/>
          <w:lang w:val="ru-RU"/>
        </w:rPr>
        <w:t xml:space="preserve"> </w:t>
      </w:r>
      <w:proofErr w:type="spellStart"/>
      <w:r w:rsidRPr="009F54E2">
        <w:rPr>
          <w:sz w:val="24"/>
          <w:szCs w:val="24"/>
          <w:lang w:val="ru-RU"/>
        </w:rPr>
        <w:t>ИСПДн</w:t>
      </w:r>
      <w:proofErr w:type="spellEnd"/>
      <w:r w:rsidRPr="009F54E2">
        <w:rPr>
          <w:sz w:val="24"/>
          <w:szCs w:val="24"/>
          <w:lang w:val="ru-RU"/>
        </w:rPr>
        <w:t xml:space="preserve"> </w:t>
      </w:r>
      <w:r w:rsidRPr="009F54E2">
        <w:rPr>
          <w:color w:val="000000"/>
          <w:sz w:val="24"/>
          <w:lang w:val="ru-RU"/>
        </w:rPr>
        <w:t xml:space="preserve">на соответствие организационно-техническим требованиям по защите информации, включающая в себя: </w:t>
      </w:r>
    </w:p>
    <w:p w14:paraId="426E909D" w14:textId="575E207D"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проверку правильности классификации </w:t>
      </w:r>
      <w:proofErr w:type="spellStart"/>
      <w:r w:rsidR="003C0D77"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 xml:space="preserve">; </w:t>
      </w:r>
    </w:p>
    <w:p w14:paraId="26AEBB5E" w14:textId="77777777"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проверку уровня подготовки кадров и распределения ответственности персонала; </w:t>
      </w:r>
    </w:p>
    <w:p w14:paraId="1856C0F2" w14:textId="77777777"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проверку комплектности и характеристик средств защиты, наличия сертификатов соответствия на средства вычислительной техники (СВТ) и средства защиты информации (СЗИ); </w:t>
      </w:r>
    </w:p>
    <w:p w14:paraId="5334B571" w14:textId="1E51119C" w:rsidR="00EE0E3C" w:rsidRPr="009F54E2" w:rsidRDefault="00EE0E3C" w:rsidP="00EE0E3C">
      <w:pPr>
        <w:numPr>
          <w:ilvl w:val="0"/>
          <w:numId w:val="10"/>
        </w:numPr>
        <w:tabs>
          <w:tab w:val="left" w:pos="284"/>
          <w:tab w:val="left" w:pos="993"/>
        </w:tabs>
        <w:spacing w:line="276" w:lineRule="auto"/>
        <w:ind w:left="0" w:firstLine="0"/>
        <w:jc w:val="both"/>
        <w:rPr>
          <w:rFonts w:ascii="Times New Roman" w:eastAsia="Calibri" w:hAnsi="Times New Roman" w:cs="Times New Roman"/>
          <w:color w:val="000000"/>
          <w:lang w:val="ru-RU" w:eastAsia="x-none"/>
        </w:rPr>
      </w:pPr>
      <w:r w:rsidRPr="009F54E2">
        <w:rPr>
          <w:rFonts w:ascii="Times New Roman" w:eastAsia="Calibri" w:hAnsi="Times New Roman" w:cs="Times New Roman"/>
          <w:color w:val="000000"/>
          <w:lang w:val="ru-RU" w:eastAsia="x-none"/>
        </w:rPr>
        <w:t xml:space="preserve">проверку выполнения требований к помещениям, в которых производится обработка информации средствами </w:t>
      </w:r>
      <w:proofErr w:type="spellStart"/>
      <w:r w:rsidR="003C0D77" w:rsidRPr="009F54E2">
        <w:rPr>
          <w:rFonts w:ascii="Times New Roman" w:eastAsia="Calibri" w:hAnsi="Times New Roman" w:cs="Times New Roman"/>
          <w:color w:val="000000"/>
          <w:lang w:val="ru-RU" w:eastAsia="x-none"/>
        </w:rPr>
        <w:t>ИСПДн</w:t>
      </w:r>
      <w:proofErr w:type="spellEnd"/>
      <w:r w:rsidRPr="009F54E2">
        <w:rPr>
          <w:rFonts w:ascii="Times New Roman" w:eastAsia="Calibri" w:hAnsi="Times New Roman" w:cs="Times New Roman"/>
          <w:color w:val="000000"/>
          <w:lang w:val="ru-RU" w:eastAsia="x-none"/>
        </w:rPr>
        <w:t xml:space="preserve">. </w:t>
      </w:r>
    </w:p>
    <w:p w14:paraId="28218C5D" w14:textId="7FD5AF5C" w:rsidR="00EE0E3C" w:rsidRPr="009F54E2" w:rsidRDefault="00EE0E3C" w:rsidP="00EE0E3C">
      <w:pPr>
        <w:pStyle w:val="a6"/>
        <w:numPr>
          <w:ilvl w:val="1"/>
          <w:numId w:val="31"/>
        </w:numPr>
        <w:tabs>
          <w:tab w:val="left" w:pos="284"/>
          <w:tab w:val="left" w:pos="567"/>
        </w:tabs>
        <w:spacing w:line="276" w:lineRule="auto"/>
        <w:ind w:left="0" w:firstLine="0"/>
        <w:jc w:val="both"/>
        <w:rPr>
          <w:rStyle w:val="aa"/>
          <w:b w:val="0"/>
          <w:sz w:val="24"/>
          <w:szCs w:val="24"/>
        </w:rPr>
      </w:pPr>
      <w:r w:rsidRPr="009F54E2">
        <w:rPr>
          <w:rStyle w:val="aa"/>
          <w:b w:val="0"/>
          <w:sz w:val="24"/>
          <w:szCs w:val="24"/>
        </w:rPr>
        <w:t xml:space="preserve">По результатам </w:t>
      </w:r>
      <w:r w:rsidR="0054347F" w:rsidRPr="009F54E2">
        <w:rPr>
          <w:rStyle w:val="aa"/>
          <w:b w:val="0"/>
          <w:sz w:val="24"/>
          <w:szCs w:val="24"/>
        </w:rPr>
        <w:t xml:space="preserve">экспертной оценки системы защиты информации </w:t>
      </w:r>
      <w:proofErr w:type="spellStart"/>
      <w:r w:rsidRPr="009F54E2">
        <w:rPr>
          <w:rStyle w:val="aa"/>
          <w:b w:val="0"/>
          <w:sz w:val="24"/>
          <w:szCs w:val="24"/>
        </w:rPr>
        <w:t>ИСПДн</w:t>
      </w:r>
      <w:proofErr w:type="spellEnd"/>
      <w:r w:rsidRPr="009F54E2">
        <w:rPr>
          <w:rStyle w:val="aa"/>
          <w:b w:val="0"/>
          <w:sz w:val="24"/>
          <w:szCs w:val="24"/>
          <w:lang w:val="ru-RU"/>
        </w:rPr>
        <w:t xml:space="preserve"> </w:t>
      </w:r>
      <w:r w:rsidRPr="009F54E2">
        <w:rPr>
          <w:rStyle w:val="aa"/>
          <w:b w:val="0"/>
          <w:sz w:val="24"/>
          <w:szCs w:val="24"/>
        </w:rPr>
        <w:t xml:space="preserve">Сублицензиаром </w:t>
      </w:r>
      <w:proofErr w:type="spellStart"/>
      <w:r w:rsidRPr="009F54E2">
        <w:rPr>
          <w:rStyle w:val="aa"/>
          <w:b w:val="0"/>
          <w:sz w:val="24"/>
          <w:szCs w:val="24"/>
        </w:rPr>
        <w:t>оформля</w:t>
      </w:r>
      <w:r w:rsidR="0054347F" w:rsidRPr="009F54E2">
        <w:rPr>
          <w:rStyle w:val="aa"/>
          <w:b w:val="0"/>
          <w:sz w:val="24"/>
          <w:szCs w:val="24"/>
          <w:lang w:val="ru-RU"/>
        </w:rPr>
        <w:t>е</w:t>
      </w:r>
      <w:r w:rsidRPr="009F54E2">
        <w:rPr>
          <w:rStyle w:val="aa"/>
          <w:b w:val="0"/>
          <w:sz w:val="24"/>
          <w:szCs w:val="24"/>
        </w:rPr>
        <w:t>тся</w:t>
      </w:r>
      <w:proofErr w:type="spellEnd"/>
      <w:r w:rsidRPr="009F54E2">
        <w:rPr>
          <w:rStyle w:val="aa"/>
          <w:b w:val="0"/>
          <w:sz w:val="24"/>
          <w:szCs w:val="24"/>
        </w:rPr>
        <w:t xml:space="preserve"> Заключение с выводом о соответствии объекта информатизации требованиям по безопасности информации.</w:t>
      </w:r>
    </w:p>
    <w:p w14:paraId="43B5495E" w14:textId="53D81971" w:rsidR="0054347F" w:rsidRPr="009F54E2" w:rsidRDefault="0054347F" w:rsidP="0054347F">
      <w:pPr>
        <w:pStyle w:val="a6"/>
        <w:tabs>
          <w:tab w:val="left" w:pos="284"/>
          <w:tab w:val="left" w:pos="567"/>
        </w:tabs>
        <w:spacing w:line="276" w:lineRule="auto"/>
        <w:jc w:val="both"/>
        <w:rPr>
          <w:rStyle w:val="aa"/>
          <w:b w:val="0"/>
          <w:sz w:val="24"/>
          <w:szCs w:val="24"/>
          <w:lang w:val="ru-RU"/>
        </w:rPr>
      </w:pPr>
      <w:r w:rsidRPr="009F54E2">
        <w:rPr>
          <w:rStyle w:val="aa"/>
          <w:b w:val="0"/>
          <w:sz w:val="24"/>
          <w:szCs w:val="24"/>
        </w:rPr>
        <w:t>При выявлении несоответствия, в Заключении указываются выявленные недостатки с рекомендациями по их устранению</w:t>
      </w:r>
      <w:r w:rsidRPr="009F54E2">
        <w:rPr>
          <w:rStyle w:val="aa"/>
          <w:b w:val="0"/>
          <w:sz w:val="24"/>
          <w:szCs w:val="24"/>
          <w:lang w:val="ru-RU"/>
        </w:rPr>
        <w:t>.</w:t>
      </w:r>
    </w:p>
    <w:p w14:paraId="165163BF" w14:textId="08FDBB92" w:rsidR="00EE0E3C" w:rsidRPr="009F54E2" w:rsidRDefault="00AA137D" w:rsidP="00AA137D">
      <w:pPr>
        <w:pStyle w:val="a6"/>
        <w:numPr>
          <w:ilvl w:val="0"/>
          <w:numId w:val="31"/>
        </w:numPr>
        <w:tabs>
          <w:tab w:val="left" w:pos="284"/>
          <w:tab w:val="left" w:pos="1134"/>
        </w:tabs>
        <w:spacing w:line="276" w:lineRule="auto"/>
        <w:ind w:left="0" w:firstLine="0"/>
        <w:jc w:val="both"/>
        <w:rPr>
          <w:bCs/>
          <w:color w:val="000000"/>
          <w:sz w:val="24"/>
          <w:szCs w:val="24"/>
          <w:lang w:val="ru-RU"/>
        </w:rPr>
      </w:pPr>
      <w:r w:rsidRPr="009F54E2">
        <w:rPr>
          <w:bCs/>
          <w:color w:val="000000"/>
          <w:sz w:val="24"/>
          <w:szCs w:val="24"/>
        </w:rPr>
        <w:t>Проведение</w:t>
      </w:r>
      <w:r w:rsidRPr="009F54E2">
        <w:rPr>
          <w:bCs/>
          <w:color w:val="000000"/>
          <w:sz w:val="24"/>
          <w:szCs w:val="24"/>
          <w:lang w:val="ru-RU"/>
        </w:rPr>
        <w:t xml:space="preserve"> проверки схемы подключения </w:t>
      </w:r>
      <w:proofErr w:type="spellStart"/>
      <w:r w:rsidRPr="009F54E2">
        <w:rPr>
          <w:bCs/>
          <w:color w:val="000000"/>
          <w:sz w:val="24"/>
          <w:szCs w:val="24"/>
          <w:lang w:val="ru-RU"/>
        </w:rPr>
        <w:t>ИСПДн</w:t>
      </w:r>
      <w:proofErr w:type="spellEnd"/>
      <w:r w:rsidRPr="009F54E2">
        <w:rPr>
          <w:bCs/>
          <w:color w:val="000000"/>
          <w:sz w:val="24"/>
          <w:szCs w:val="24"/>
          <w:lang w:val="ru-RU"/>
        </w:rPr>
        <w:t xml:space="preserve"> к </w:t>
      </w:r>
      <w:r w:rsidR="00881374" w:rsidRPr="009F54E2">
        <w:rPr>
          <w:bCs/>
          <w:color w:val="000000"/>
          <w:sz w:val="24"/>
          <w:szCs w:val="24"/>
          <w:lang w:val="ru-RU"/>
        </w:rPr>
        <w:t xml:space="preserve">супер-сервису «ВУЗ-онлайн» </w:t>
      </w:r>
      <w:r w:rsidRPr="009F54E2">
        <w:rPr>
          <w:bCs/>
          <w:color w:val="000000"/>
          <w:sz w:val="24"/>
          <w:szCs w:val="24"/>
          <w:lang w:val="ru-RU"/>
        </w:rPr>
        <w:t xml:space="preserve">(защищенная сеть </w:t>
      </w:r>
      <w:proofErr w:type="spellStart"/>
      <w:r w:rsidRPr="009F54E2">
        <w:rPr>
          <w:bCs/>
          <w:color w:val="000000"/>
          <w:sz w:val="24"/>
          <w:szCs w:val="24"/>
          <w:lang w:val="ru-RU"/>
        </w:rPr>
        <w:t>ViPNet</w:t>
      </w:r>
      <w:proofErr w:type="spellEnd"/>
      <w:r w:rsidRPr="009F54E2">
        <w:rPr>
          <w:bCs/>
          <w:color w:val="000000"/>
          <w:sz w:val="24"/>
          <w:szCs w:val="24"/>
          <w:lang w:val="ru-RU"/>
        </w:rPr>
        <w:t xml:space="preserve"> № </w:t>
      </w:r>
      <w:r w:rsidR="0068007F" w:rsidRPr="009F54E2">
        <w:rPr>
          <w:bCs/>
          <w:color w:val="000000"/>
          <w:sz w:val="24"/>
          <w:szCs w:val="24"/>
          <w:lang w:val="ru-RU"/>
        </w:rPr>
        <w:t>13833</w:t>
      </w:r>
      <w:r w:rsidRPr="009F54E2">
        <w:rPr>
          <w:bCs/>
          <w:color w:val="000000"/>
          <w:sz w:val="24"/>
          <w:szCs w:val="24"/>
          <w:lang w:val="ru-RU"/>
        </w:rPr>
        <w:t>).</w:t>
      </w:r>
    </w:p>
    <w:sectPr w:rsidR="00EE0E3C" w:rsidRPr="009F54E2" w:rsidSect="00491BB3">
      <w:headerReference w:type="default" r:id="rId9"/>
      <w:pgSz w:w="11906" w:h="16838"/>
      <w:pgMar w:top="1135"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9D21F" w14:textId="77777777" w:rsidR="00E03BBB" w:rsidRDefault="00E03BBB">
      <w:pPr>
        <w:rPr>
          <w:rFonts w:cs="Times New Roman"/>
        </w:rPr>
      </w:pPr>
      <w:r>
        <w:rPr>
          <w:rFonts w:cs="Times New Roman"/>
        </w:rPr>
        <w:separator/>
      </w:r>
    </w:p>
  </w:endnote>
  <w:endnote w:type="continuationSeparator" w:id="0">
    <w:p w14:paraId="335D526B" w14:textId="77777777" w:rsidR="00E03BBB" w:rsidRDefault="00E03BB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B02E7" w14:textId="77777777" w:rsidR="00E03BBB" w:rsidRDefault="00E03BBB">
      <w:pPr>
        <w:rPr>
          <w:rFonts w:cs="Times New Roman"/>
        </w:rPr>
      </w:pPr>
      <w:r>
        <w:rPr>
          <w:rFonts w:cs="Times New Roman"/>
        </w:rPr>
        <w:separator/>
      </w:r>
    </w:p>
  </w:footnote>
  <w:footnote w:type="continuationSeparator" w:id="0">
    <w:p w14:paraId="555AE701" w14:textId="77777777" w:rsidR="00E03BBB" w:rsidRDefault="00E03BB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F674" w14:textId="073CE49A" w:rsidR="009F54E2" w:rsidRPr="004F7D99" w:rsidRDefault="009F54E2" w:rsidP="00213E46">
    <w:pPr>
      <w:pStyle w:val="ad"/>
      <w:framePr w:wrap="auto" w:vAnchor="text" w:hAnchor="margin" w:xAlign="center" w:y="1"/>
      <w:rPr>
        <w:rStyle w:val="af"/>
        <w:rFonts w:ascii="Times New Roman" w:hAnsi="Times New Roman"/>
      </w:rPr>
    </w:pPr>
    <w:r w:rsidRPr="004F7D99">
      <w:rPr>
        <w:rStyle w:val="af"/>
        <w:rFonts w:ascii="Times New Roman" w:hAnsi="Times New Roman"/>
      </w:rPr>
      <w:fldChar w:fldCharType="begin"/>
    </w:r>
    <w:r w:rsidRPr="004F7D99">
      <w:rPr>
        <w:rStyle w:val="af"/>
        <w:rFonts w:ascii="Times New Roman" w:hAnsi="Times New Roman"/>
      </w:rPr>
      <w:instrText xml:space="preserve">PAGE  </w:instrText>
    </w:r>
    <w:r w:rsidRPr="004F7D99">
      <w:rPr>
        <w:rStyle w:val="af"/>
        <w:rFonts w:ascii="Times New Roman" w:hAnsi="Times New Roman"/>
      </w:rPr>
      <w:fldChar w:fldCharType="separate"/>
    </w:r>
    <w:r>
      <w:rPr>
        <w:rStyle w:val="af"/>
        <w:rFonts w:ascii="Times New Roman" w:hAnsi="Times New Roman"/>
        <w:noProof/>
      </w:rPr>
      <w:t>22</w:t>
    </w:r>
    <w:r w:rsidRPr="004F7D99">
      <w:rPr>
        <w:rStyle w:val="af"/>
        <w:rFonts w:ascii="Times New Roman" w:hAnsi="Times New Roman"/>
      </w:rPr>
      <w:fldChar w:fldCharType="end"/>
    </w:r>
  </w:p>
  <w:p w14:paraId="0C54A61F" w14:textId="77777777" w:rsidR="009F54E2" w:rsidRDefault="009F54E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3"/>
    <w:lvl w:ilvl="0">
      <w:start w:val="1"/>
      <w:numFmt w:val="decimal"/>
      <w:lvlText w:val="%1"/>
      <w:lvlJc w:val="left"/>
      <w:pPr>
        <w:tabs>
          <w:tab w:val="num" w:pos="0"/>
        </w:tabs>
        <w:ind w:left="567" w:hanging="567"/>
      </w:pPr>
    </w:lvl>
    <w:lvl w:ilvl="1">
      <w:start w:val="1"/>
      <w:numFmt w:val="decimal"/>
      <w:lvlText w:val="%1.%2"/>
      <w:lvlJc w:val="left"/>
      <w:pPr>
        <w:tabs>
          <w:tab w:val="num" w:pos="143"/>
        </w:tabs>
        <w:ind w:left="1418" w:hanging="708"/>
      </w:pPr>
      <w:rPr>
        <w:sz w:val="24"/>
        <w:szCs w:val="24"/>
      </w:rPr>
    </w:lvl>
    <w:lvl w:ilvl="2">
      <w:start w:val="1"/>
      <w:numFmt w:val="decimal"/>
      <w:lvlText w:val="%1.%2.%3"/>
      <w:lvlJc w:val="left"/>
      <w:pPr>
        <w:tabs>
          <w:tab w:val="num" w:pos="0"/>
        </w:tabs>
        <w:ind w:left="1983" w:hanging="708"/>
      </w:pPr>
      <w:rPr>
        <w:rFonts w:ascii="Times New Roman" w:hAnsi="Times New Roman" w:cs="Times New Roman"/>
        <w:b/>
        <w:bCs/>
        <w:sz w:val="24"/>
        <w:szCs w:val="24"/>
      </w:rPr>
    </w:lvl>
    <w:lvl w:ilvl="3">
      <w:start w:val="1"/>
      <w:numFmt w:val="decimal"/>
      <w:lvlText w:val="%1.%2.%3.%4."/>
      <w:lvlJc w:val="left"/>
      <w:pPr>
        <w:tabs>
          <w:tab w:val="num" w:pos="0"/>
        </w:tabs>
        <w:ind w:left="1418" w:hanging="708"/>
      </w:pPr>
      <w:rPr>
        <w:b/>
        <w:bCs/>
      </w:rPr>
    </w:lvl>
    <w:lvl w:ilvl="4">
      <w:start w:val="1"/>
      <w:numFmt w:val="decimal"/>
      <w:lvlText w:val="%1.%2.%3.%4.%5."/>
      <w:lvlJc w:val="left"/>
      <w:pPr>
        <w:tabs>
          <w:tab w:val="num" w:pos="0"/>
        </w:tabs>
        <w:ind w:left="3399" w:hanging="708"/>
      </w:pPr>
      <w:rPr>
        <w:rFonts w:ascii="Times New Roman" w:hAnsi="Times New Roman" w:cs="Times New Roman"/>
        <w:b w:val="0"/>
        <w:bCs w:val="0"/>
        <w:i/>
        <w:iCs/>
      </w:r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1" w15:restartNumberingAfterBreak="0">
    <w:nsid w:val="0000001F"/>
    <w:multiLevelType w:val="singleLevel"/>
    <w:tmpl w:val="0000001F"/>
    <w:name w:val="WW8Num39"/>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5D55DCE"/>
    <w:multiLevelType w:val="hybridMultilevel"/>
    <w:tmpl w:val="8EC80C90"/>
    <w:lvl w:ilvl="0" w:tplc="6DD26E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8B1BF6"/>
    <w:multiLevelType w:val="multilevel"/>
    <w:tmpl w:val="5FE8C11A"/>
    <w:lvl w:ilvl="0">
      <w:start w:val="1"/>
      <w:numFmt w:val="decimal"/>
      <w:pStyle w:val="a"/>
      <w:lvlText w:val="%1."/>
      <w:lvlJc w:val="left"/>
      <w:pPr>
        <w:tabs>
          <w:tab w:val="num" w:pos="0"/>
        </w:tabs>
        <w:ind w:left="794" w:hanging="794"/>
      </w:pPr>
    </w:lvl>
    <w:lvl w:ilvl="1">
      <w:start w:val="1"/>
      <w:numFmt w:val="decimal"/>
      <w:pStyle w:val="11"/>
      <w:lvlText w:val="%1.%2."/>
      <w:lvlJc w:val="left"/>
      <w:pPr>
        <w:tabs>
          <w:tab w:val="num" w:pos="1317"/>
        </w:tabs>
        <w:ind w:left="1317" w:hanging="466"/>
      </w:pPr>
    </w:lvl>
    <w:lvl w:ilvl="2">
      <w:start w:val="1"/>
      <w:numFmt w:val="decimal"/>
      <w:pStyle w:val="111"/>
      <w:lvlText w:val="%1.%2.%3."/>
      <w:lvlJc w:val="left"/>
      <w:pPr>
        <w:tabs>
          <w:tab w:val="num" w:pos="1134"/>
        </w:tabs>
        <w:ind w:left="1134" w:firstLine="1247"/>
      </w:pPr>
    </w:lvl>
    <w:lvl w:ilvl="3">
      <w:start w:val="1"/>
      <w:numFmt w:val="decimal"/>
      <w:pStyle w:val="1111"/>
      <w:lvlText w:val="%1.%2.%3.%4"/>
      <w:lvlJc w:val="left"/>
      <w:pPr>
        <w:tabs>
          <w:tab w:val="num" w:pos="1134"/>
        </w:tabs>
        <w:ind w:left="1134" w:firstLine="3629"/>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4" w15:restartNumberingAfterBreak="0">
    <w:nsid w:val="0D5808B4"/>
    <w:multiLevelType w:val="hybridMultilevel"/>
    <w:tmpl w:val="19D2E256"/>
    <w:lvl w:ilvl="0" w:tplc="1D2210CE">
      <w:start w:val="1"/>
      <w:numFmt w:val="decimal"/>
      <w:pStyle w:val="1"/>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0D581F16"/>
    <w:multiLevelType w:val="hybridMultilevel"/>
    <w:tmpl w:val="7DDE3092"/>
    <w:lvl w:ilvl="0" w:tplc="D5D62F20">
      <w:start w:val="1"/>
      <w:numFmt w:val="bullet"/>
      <w:lvlText w:val=""/>
      <w:lvlJc w:val="left"/>
      <w:pPr>
        <w:ind w:left="720" w:hanging="360"/>
      </w:pPr>
      <w:rPr>
        <w:rFonts w:ascii="Symbol" w:hAnsi="Symbol" w:hint="default"/>
      </w:rPr>
    </w:lvl>
    <w:lvl w:ilvl="1" w:tplc="D5D62F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B351E6"/>
    <w:multiLevelType w:val="hybridMultilevel"/>
    <w:tmpl w:val="673CF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801B4C"/>
    <w:multiLevelType w:val="hybridMultilevel"/>
    <w:tmpl w:val="F0024652"/>
    <w:lvl w:ilvl="0" w:tplc="0DA6FE2E">
      <w:start w:val="1"/>
      <w:numFmt w:val="bullet"/>
      <w:lvlText w:val=""/>
      <w:lvlJc w:val="left"/>
      <w:pPr>
        <w:ind w:left="1038" w:hanging="360"/>
      </w:pPr>
      <w:rPr>
        <w:rFonts w:ascii="Symbol" w:hAnsi="Symbol" w:hint="default"/>
      </w:rPr>
    </w:lvl>
    <w:lvl w:ilvl="1" w:tplc="04190003">
      <w:start w:val="1"/>
      <w:numFmt w:val="bullet"/>
      <w:lvlText w:val="o"/>
      <w:lvlJc w:val="left"/>
      <w:pPr>
        <w:ind w:left="1758" w:hanging="360"/>
      </w:pPr>
      <w:rPr>
        <w:rFonts w:ascii="Courier New" w:hAnsi="Courier New" w:cs="Courier New" w:hint="default"/>
      </w:rPr>
    </w:lvl>
    <w:lvl w:ilvl="2" w:tplc="04190005">
      <w:start w:val="1"/>
      <w:numFmt w:val="bullet"/>
      <w:lvlText w:val=""/>
      <w:lvlJc w:val="left"/>
      <w:pPr>
        <w:ind w:left="2478" w:hanging="360"/>
      </w:pPr>
      <w:rPr>
        <w:rFonts w:ascii="Wingdings" w:hAnsi="Wingdings" w:hint="default"/>
      </w:rPr>
    </w:lvl>
    <w:lvl w:ilvl="3" w:tplc="04190001">
      <w:start w:val="1"/>
      <w:numFmt w:val="bullet"/>
      <w:lvlText w:val=""/>
      <w:lvlJc w:val="left"/>
      <w:pPr>
        <w:ind w:left="3198" w:hanging="360"/>
      </w:pPr>
      <w:rPr>
        <w:rFonts w:ascii="Symbol" w:hAnsi="Symbol" w:hint="default"/>
      </w:rPr>
    </w:lvl>
    <w:lvl w:ilvl="4" w:tplc="04190003">
      <w:start w:val="1"/>
      <w:numFmt w:val="bullet"/>
      <w:lvlText w:val="o"/>
      <w:lvlJc w:val="left"/>
      <w:pPr>
        <w:ind w:left="3918" w:hanging="360"/>
      </w:pPr>
      <w:rPr>
        <w:rFonts w:ascii="Courier New" w:hAnsi="Courier New" w:cs="Courier New" w:hint="default"/>
      </w:rPr>
    </w:lvl>
    <w:lvl w:ilvl="5" w:tplc="04190005">
      <w:start w:val="1"/>
      <w:numFmt w:val="bullet"/>
      <w:lvlText w:val=""/>
      <w:lvlJc w:val="left"/>
      <w:pPr>
        <w:ind w:left="4638" w:hanging="360"/>
      </w:pPr>
      <w:rPr>
        <w:rFonts w:ascii="Wingdings" w:hAnsi="Wingdings" w:hint="default"/>
      </w:rPr>
    </w:lvl>
    <w:lvl w:ilvl="6" w:tplc="04190001">
      <w:start w:val="1"/>
      <w:numFmt w:val="bullet"/>
      <w:lvlText w:val=""/>
      <w:lvlJc w:val="left"/>
      <w:pPr>
        <w:ind w:left="5358" w:hanging="360"/>
      </w:pPr>
      <w:rPr>
        <w:rFonts w:ascii="Symbol" w:hAnsi="Symbol" w:hint="default"/>
      </w:rPr>
    </w:lvl>
    <w:lvl w:ilvl="7" w:tplc="04190003">
      <w:start w:val="1"/>
      <w:numFmt w:val="bullet"/>
      <w:lvlText w:val="o"/>
      <w:lvlJc w:val="left"/>
      <w:pPr>
        <w:ind w:left="6078" w:hanging="360"/>
      </w:pPr>
      <w:rPr>
        <w:rFonts w:ascii="Courier New" w:hAnsi="Courier New" w:cs="Courier New" w:hint="default"/>
      </w:rPr>
    </w:lvl>
    <w:lvl w:ilvl="8" w:tplc="04190005">
      <w:start w:val="1"/>
      <w:numFmt w:val="bullet"/>
      <w:lvlText w:val=""/>
      <w:lvlJc w:val="left"/>
      <w:pPr>
        <w:ind w:left="6798" w:hanging="360"/>
      </w:pPr>
      <w:rPr>
        <w:rFonts w:ascii="Wingdings" w:hAnsi="Wingdings" w:hint="default"/>
      </w:rPr>
    </w:lvl>
  </w:abstractNum>
  <w:abstractNum w:abstractNumId="8" w15:restartNumberingAfterBreak="0">
    <w:nsid w:val="192D1623"/>
    <w:multiLevelType w:val="hybridMultilevel"/>
    <w:tmpl w:val="CD48F750"/>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9" w15:restartNumberingAfterBreak="0">
    <w:nsid w:val="1C856239"/>
    <w:multiLevelType w:val="hybridMultilevel"/>
    <w:tmpl w:val="FB7C7E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E7E04D5"/>
    <w:multiLevelType w:val="singleLevel"/>
    <w:tmpl w:val="D34A6FD8"/>
    <w:lvl w:ilvl="0">
      <w:start w:val="1"/>
      <w:numFmt w:val="decimal"/>
      <w:pStyle w:val="a0"/>
      <w:lvlText w:val="%1."/>
      <w:lvlJc w:val="left"/>
      <w:pPr>
        <w:tabs>
          <w:tab w:val="num" w:pos="360"/>
        </w:tabs>
        <w:ind w:left="360" w:hanging="360"/>
      </w:pPr>
    </w:lvl>
  </w:abstractNum>
  <w:abstractNum w:abstractNumId="11" w15:restartNumberingAfterBreak="0">
    <w:nsid w:val="1E847184"/>
    <w:multiLevelType w:val="hybridMultilevel"/>
    <w:tmpl w:val="55283A26"/>
    <w:lvl w:ilvl="0" w:tplc="206A0B24">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C3704"/>
    <w:multiLevelType w:val="hybridMultilevel"/>
    <w:tmpl w:val="E5CC8168"/>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A5C3601"/>
    <w:multiLevelType w:val="hybridMultilevel"/>
    <w:tmpl w:val="5532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BC7359"/>
    <w:multiLevelType w:val="hybridMultilevel"/>
    <w:tmpl w:val="C91CE0C2"/>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095502"/>
    <w:multiLevelType w:val="hybridMultilevel"/>
    <w:tmpl w:val="D562BF30"/>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DE32D6"/>
    <w:multiLevelType w:val="hybridMultilevel"/>
    <w:tmpl w:val="C246A88C"/>
    <w:lvl w:ilvl="0" w:tplc="B2643180">
      <w:start w:val="1"/>
      <w:numFmt w:val="bullet"/>
      <w:lvlText w:val=""/>
      <w:lvlJc w:val="left"/>
      <w:pPr>
        <w:ind w:left="1429" w:hanging="360"/>
      </w:pPr>
      <w:rPr>
        <w:rFonts w:ascii="Symbol" w:hAnsi="Symbol" w:cs="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7D51E58"/>
    <w:multiLevelType w:val="hybridMultilevel"/>
    <w:tmpl w:val="C82E2DBE"/>
    <w:lvl w:ilvl="0" w:tplc="234A1B4C">
      <w:start w:val="1"/>
      <w:numFmt w:val="bullet"/>
      <w:lvlText w:val=""/>
      <w:lvlJc w:val="left"/>
      <w:pPr>
        <w:ind w:left="1095" w:hanging="360"/>
      </w:pPr>
      <w:rPr>
        <w:rFonts w:ascii="Symbol" w:hAnsi="Symbol" w:hint="default"/>
        <w:sz w:val="24"/>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9" w15:restartNumberingAfterBreak="0">
    <w:nsid w:val="43512C53"/>
    <w:multiLevelType w:val="hybridMultilevel"/>
    <w:tmpl w:val="3A3EE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D177E8"/>
    <w:multiLevelType w:val="multilevel"/>
    <w:tmpl w:val="86DC2F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A416F28"/>
    <w:multiLevelType w:val="hybridMultilevel"/>
    <w:tmpl w:val="826C0054"/>
    <w:lvl w:ilvl="0" w:tplc="FE5806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74082D"/>
    <w:multiLevelType w:val="multilevel"/>
    <w:tmpl w:val="986A83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24C687E"/>
    <w:multiLevelType w:val="hybridMultilevel"/>
    <w:tmpl w:val="EF6CA69C"/>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4" w15:restartNumberingAfterBreak="0">
    <w:nsid w:val="53052ACB"/>
    <w:multiLevelType w:val="multilevel"/>
    <w:tmpl w:val="3982C3F8"/>
    <w:lvl w:ilvl="0">
      <w:start w:val="1"/>
      <w:numFmt w:val="decimal"/>
      <w:pStyle w:val="a1"/>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3FB130C"/>
    <w:multiLevelType w:val="hybridMultilevel"/>
    <w:tmpl w:val="B47A1A54"/>
    <w:lvl w:ilvl="0" w:tplc="40A0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212923"/>
    <w:multiLevelType w:val="hybridMultilevel"/>
    <w:tmpl w:val="AD84165E"/>
    <w:lvl w:ilvl="0" w:tplc="206A0B24">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7" w15:restartNumberingAfterBreak="0">
    <w:nsid w:val="55817C14"/>
    <w:multiLevelType w:val="hybridMultilevel"/>
    <w:tmpl w:val="A45031F6"/>
    <w:lvl w:ilvl="0" w:tplc="206A0B24">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8" w15:restartNumberingAfterBreak="0">
    <w:nsid w:val="566A7B5A"/>
    <w:multiLevelType w:val="hybridMultilevel"/>
    <w:tmpl w:val="F8AEB578"/>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9" w15:restartNumberingAfterBreak="0">
    <w:nsid w:val="5BCB3186"/>
    <w:multiLevelType w:val="multilevel"/>
    <w:tmpl w:val="2D9C2578"/>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5CB145D4"/>
    <w:multiLevelType w:val="multilevel"/>
    <w:tmpl w:val="9B52311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FD66A96"/>
    <w:multiLevelType w:val="hybridMultilevel"/>
    <w:tmpl w:val="B66E2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B70AF1"/>
    <w:multiLevelType w:val="multilevel"/>
    <w:tmpl w:val="C0B447E0"/>
    <w:lvl w:ilvl="0">
      <w:start w:val="1"/>
      <w:numFmt w:val="decimal"/>
      <w:lvlText w:val="%1"/>
      <w:lvlJc w:val="left"/>
      <w:pPr>
        <w:ind w:left="1429" w:hanging="360"/>
      </w:pPr>
      <w:rPr>
        <w:rFonts w:hint="default"/>
      </w:rPr>
    </w:lvl>
    <w:lvl w:ilvl="1">
      <w:start w:val="1"/>
      <w:numFmt w:val="decimal"/>
      <w:isLgl/>
      <w:lvlText w:val="%1.%2"/>
      <w:lvlJc w:val="left"/>
      <w:pPr>
        <w:ind w:left="1579" w:hanging="51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619725BF"/>
    <w:multiLevelType w:val="hybridMultilevel"/>
    <w:tmpl w:val="7132F69E"/>
    <w:lvl w:ilvl="0" w:tplc="206A0B24">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4" w15:restartNumberingAfterBreak="0">
    <w:nsid w:val="622B4921"/>
    <w:multiLevelType w:val="hybridMultilevel"/>
    <w:tmpl w:val="03F885FC"/>
    <w:lvl w:ilvl="0" w:tplc="FFFFFFFF">
      <w:start w:val="1"/>
      <w:numFmt w:val="bullet"/>
      <w:lvlText w:val=""/>
      <w:lvlJc w:val="left"/>
      <w:pPr>
        <w:ind w:left="1038" w:hanging="360"/>
      </w:pPr>
      <w:rPr>
        <w:rFonts w:ascii="Symbol" w:hAnsi="Symbol" w:hint="default"/>
      </w:rPr>
    </w:lvl>
    <w:lvl w:ilvl="1" w:tplc="04190001">
      <w:start w:val="1"/>
      <w:numFmt w:val="bullet"/>
      <w:lvlText w:val=""/>
      <w:lvlJc w:val="left"/>
      <w:pPr>
        <w:ind w:left="1758" w:hanging="360"/>
      </w:pPr>
      <w:rPr>
        <w:rFonts w:ascii="Symbol" w:hAnsi="Symbol"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5" w15:restartNumberingAfterBreak="0">
    <w:nsid w:val="65082D87"/>
    <w:multiLevelType w:val="hybridMultilevel"/>
    <w:tmpl w:val="9B627B48"/>
    <w:lvl w:ilvl="0" w:tplc="D1EE4F28">
      <w:start w:val="1"/>
      <w:numFmt w:val="bullet"/>
      <w:lvlText w:val="−"/>
      <w:lvlJc w:val="left"/>
      <w:pPr>
        <w:ind w:left="720" w:hanging="360"/>
      </w:pPr>
      <w:rPr>
        <w:rFonts w:ascii="Times New Roman" w:eastAsia="SimSun-ExtB" w:hAnsi="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6397421"/>
    <w:multiLevelType w:val="hybridMultilevel"/>
    <w:tmpl w:val="DC2E62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77011EC"/>
    <w:multiLevelType w:val="hybridMultilevel"/>
    <w:tmpl w:val="99560BF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8" w15:restartNumberingAfterBreak="0">
    <w:nsid w:val="68717DF7"/>
    <w:multiLevelType w:val="hybridMultilevel"/>
    <w:tmpl w:val="93B89E4C"/>
    <w:lvl w:ilvl="0" w:tplc="D1EE4F28">
      <w:start w:val="1"/>
      <w:numFmt w:val="bullet"/>
      <w:lvlText w:val="−"/>
      <w:lvlJc w:val="left"/>
      <w:pPr>
        <w:ind w:left="1038" w:hanging="360"/>
      </w:pPr>
      <w:rPr>
        <w:rFonts w:ascii="Times New Roman" w:eastAsia="SimSun-ExtB" w:hAnsi="Times New Roman"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9" w15:restartNumberingAfterBreak="0">
    <w:nsid w:val="72C53974"/>
    <w:multiLevelType w:val="multilevel"/>
    <w:tmpl w:val="99FAB68C"/>
    <w:lvl w:ilvl="0">
      <w:start w:val="1"/>
      <w:numFmt w:val="decimal"/>
      <w:lvlText w:val="%1."/>
      <w:lvlJc w:val="left"/>
      <w:pPr>
        <w:ind w:left="4046" w:hanging="360"/>
      </w:pPr>
      <w:rPr>
        <w:sz w:val="24"/>
        <w:szCs w:val="24"/>
      </w:rPr>
    </w:lvl>
    <w:lvl w:ilvl="1">
      <w:start w:val="1"/>
      <w:numFmt w:val="decimal"/>
      <w:lvlText w:val="%1.%2."/>
      <w:lvlJc w:val="left"/>
      <w:pPr>
        <w:ind w:left="4478" w:hanging="432"/>
      </w:pPr>
      <w:rPr>
        <w:b w:val="0"/>
        <w:sz w:val="24"/>
        <w:szCs w:val="24"/>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40" w15:restartNumberingAfterBreak="0">
    <w:nsid w:val="757B4790"/>
    <w:multiLevelType w:val="hybridMultilevel"/>
    <w:tmpl w:val="5D76EB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B32271"/>
    <w:multiLevelType w:val="hybridMultilevel"/>
    <w:tmpl w:val="2E980266"/>
    <w:lvl w:ilvl="0" w:tplc="1170315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8982460"/>
    <w:multiLevelType w:val="multilevel"/>
    <w:tmpl w:val="4C688C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AC654C0"/>
    <w:multiLevelType w:val="hybridMultilevel"/>
    <w:tmpl w:val="3E1E8E10"/>
    <w:lvl w:ilvl="0" w:tplc="7EA2B478">
      <w:start w:val="1"/>
      <w:numFmt w:val="bullet"/>
      <w:suff w:val="space"/>
      <w:lvlText w:val=""/>
      <w:lvlJc w:val="left"/>
      <w:pPr>
        <w:ind w:left="1778" w:hanging="360"/>
      </w:pPr>
      <w:rPr>
        <w:rFonts w:ascii="Symbol" w:hAnsi="Symbol" w:hint="default"/>
      </w:rPr>
    </w:lvl>
    <w:lvl w:ilvl="1" w:tplc="F848A2F6">
      <w:start w:val="1"/>
      <w:numFmt w:val="bullet"/>
      <w:lvlText w:val="o"/>
      <w:lvlJc w:val="left"/>
      <w:pPr>
        <w:ind w:left="2498" w:hanging="360"/>
      </w:pPr>
      <w:rPr>
        <w:rFonts w:ascii="Courier New" w:hAnsi="Courier New" w:cs="Courier New" w:hint="default"/>
      </w:rPr>
    </w:lvl>
    <w:lvl w:ilvl="2" w:tplc="5976728E">
      <w:start w:val="1"/>
      <w:numFmt w:val="bullet"/>
      <w:lvlText w:val=""/>
      <w:lvlJc w:val="left"/>
      <w:pPr>
        <w:ind w:left="3218" w:hanging="360"/>
      </w:pPr>
      <w:rPr>
        <w:rFonts w:ascii="Wingdings" w:hAnsi="Wingdings" w:hint="default"/>
      </w:rPr>
    </w:lvl>
    <w:lvl w:ilvl="3" w:tplc="2D3EEFCC">
      <w:start w:val="1"/>
      <w:numFmt w:val="bullet"/>
      <w:lvlText w:val=""/>
      <w:lvlJc w:val="left"/>
      <w:pPr>
        <w:ind w:left="3938" w:hanging="360"/>
      </w:pPr>
      <w:rPr>
        <w:rFonts w:ascii="Symbol" w:hAnsi="Symbol" w:hint="default"/>
      </w:rPr>
    </w:lvl>
    <w:lvl w:ilvl="4" w:tplc="01125E52">
      <w:start w:val="1"/>
      <w:numFmt w:val="bullet"/>
      <w:lvlText w:val="o"/>
      <w:lvlJc w:val="left"/>
      <w:pPr>
        <w:ind w:left="4658" w:hanging="360"/>
      </w:pPr>
      <w:rPr>
        <w:rFonts w:ascii="Courier New" w:hAnsi="Courier New" w:cs="Courier New" w:hint="default"/>
      </w:rPr>
    </w:lvl>
    <w:lvl w:ilvl="5" w:tplc="F4FABD6E">
      <w:start w:val="1"/>
      <w:numFmt w:val="bullet"/>
      <w:lvlText w:val=""/>
      <w:lvlJc w:val="left"/>
      <w:pPr>
        <w:ind w:left="5378" w:hanging="360"/>
      </w:pPr>
      <w:rPr>
        <w:rFonts w:ascii="Wingdings" w:hAnsi="Wingdings" w:hint="default"/>
      </w:rPr>
    </w:lvl>
    <w:lvl w:ilvl="6" w:tplc="D520DC00">
      <w:start w:val="1"/>
      <w:numFmt w:val="bullet"/>
      <w:lvlText w:val=""/>
      <w:lvlJc w:val="left"/>
      <w:pPr>
        <w:ind w:left="6098" w:hanging="360"/>
      </w:pPr>
      <w:rPr>
        <w:rFonts w:ascii="Symbol" w:hAnsi="Symbol" w:hint="default"/>
      </w:rPr>
    </w:lvl>
    <w:lvl w:ilvl="7" w:tplc="A3465A48">
      <w:start w:val="1"/>
      <w:numFmt w:val="bullet"/>
      <w:lvlText w:val="o"/>
      <w:lvlJc w:val="left"/>
      <w:pPr>
        <w:ind w:left="6818" w:hanging="360"/>
      </w:pPr>
      <w:rPr>
        <w:rFonts w:ascii="Courier New" w:hAnsi="Courier New" w:cs="Courier New" w:hint="default"/>
      </w:rPr>
    </w:lvl>
    <w:lvl w:ilvl="8" w:tplc="FE6872C2">
      <w:start w:val="1"/>
      <w:numFmt w:val="bullet"/>
      <w:lvlText w:val=""/>
      <w:lvlJc w:val="left"/>
      <w:pPr>
        <w:ind w:left="7538" w:hanging="360"/>
      </w:pPr>
      <w:rPr>
        <w:rFonts w:ascii="Wingdings" w:hAnsi="Wingdings" w:hint="default"/>
      </w:rPr>
    </w:lvl>
  </w:abstractNum>
  <w:abstractNum w:abstractNumId="44" w15:restartNumberingAfterBreak="0">
    <w:nsid w:val="7AD50BC5"/>
    <w:multiLevelType w:val="hybridMultilevel"/>
    <w:tmpl w:val="6E02E682"/>
    <w:lvl w:ilvl="0" w:tplc="D5CEC77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F7C7B52"/>
    <w:multiLevelType w:val="hybridMultilevel"/>
    <w:tmpl w:val="AEF80FD4"/>
    <w:lvl w:ilvl="0" w:tplc="4088F78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41"/>
  </w:num>
  <w:num w:numId="9">
    <w:abstractNumId w:val="5"/>
  </w:num>
  <w:num w:numId="10">
    <w:abstractNumId w:val="17"/>
  </w:num>
  <w:num w:numId="11">
    <w:abstractNumId w:val="44"/>
  </w:num>
  <w:num w:numId="12">
    <w:abstractNumId w:val="30"/>
  </w:num>
  <w:num w:numId="13">
    <w:abstractNumId w:val="32"/>
  </w:num>
  <w:num w:numId="14">
    <w:abstractNumId w:val="20"/>
  </w:num>
  <w:num w:numId="15">
    <w:abstractNumId w:val="42"/>
  </w:num>
  <w:num w:numId="16">
    <w:abstractNumId w:val="22"/>
  </w:num>
  <w:num w:numId="17">
    <w:abstractNumId w:val="15"/>
  </w:num>
  <w:num w:numId="18">
    <w:abstractNumId w:val="18"/>
  </w:num>
  <w:num w:numId="19">
    <w:abstractNumId w:val="25"/>
  </w:num>
  <w:num w:numId="20">
    <w:abstractNumId w:val="2"/>
  </w:num>
  <w:num w:numId="21">
    <w:abstractNumId w:val="31"/>
  </w:num>
  <w:num w:numId="22">
    <w:abstractNumId w:val="37"/>
  </w:num>
  <w:num w:numId="23">
    <w:abstractNumId w:val="14"/>
  </w:num>
  <w:num w:numId="24">
    <w:abstractNumId w:val="16"/>
  </w:num>
  <w:num w:numId="25">
    <w:abstractNumId w:val="34"/>
  </w:num>
  <w:num w:numId="26">
    <w:abstractNumId w:val="29"/>
  </w:num>
  <w:num w:numId="27">
    <w:abstractNumId w:val="30"/>
  </w:num>
  <w:num w:numId="28">
    <w:abstractNumId w:val="30"/>
  </w:num>
  <w:num w:numId="29">
    <w:abstractNumId w:val="30"/>
  </w:num>
  <w:num w:numId="30">
    <w:abstractNumId w:val="43"/>
  </w:num>
  <w:num w:numId="31">
    <w:abstractNumId w:val="39"/>
  </w:num>
  <w:num w:numId="32">
    <w:abstractNumId w:val="38"/>
  </w:num>
  <w:num w:numId="33">
    <w:abstractNumId w:val="11"/>
  </w:num>
  <w:num w:numId="34">
    <w:abstractNumId w:val="28"/>
  </w:num>
  <w:num w:numId="35">
    <w:abstractNumId w:val="40"/>
  </w:num>
  <w:num w:numId="36">
    <w:abstractNumId w:val="9"/>
  </w:num>
  <w:num w:numId="37">
    <w:abstractNumId w:val="26"/>
  </w:num>
  <w:num w:numId="38">
    <w:abstractNumId w:val="8"/>
  </w:num>
  <w:num w:numId="39">
    <w:abstractNumId w:val="27"/>
  </w:num>
  <w:num w:numId="40">
    <w:abstractNumId w:val="33"/>
  </w:num>
  <w:num w:numId="41">
    <w:abstractNumId w:val="21"/>
  </w:num>
  <w:num w:numId="42">
    <w:abstractNumId w:val="12"/>
  </w:num>
  <w:num w:numId="43">
    <w:abstractNumId w:val="36"/>
  </w:num>
  <w:num w:numId="44">
    <w:abstractNumId w:val="6"/>
  </w:num>
  <w:num w:numId="45">
    <w:abstractNumId w:val="19"/>
  </w:num>
  <w:num w:numId="46">
    <w:abstractNumId w:val="23"/>
  </w:num>
  <w:num w:numId="4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9F"/>
    <w:rsid w:val="00001BFB"/>
    <w:rsid w:val="000032B1"/>
    <w:rsid w:val="00003FDE"/>
    <w:rsid w:val="00004B9D"/>
    <w:rsid w:val="00005BFF"/>
    <w:rsid w:val="000065B8"/>
    <w:rsid w:val="00011A0F"/>
    <w:rsid w:val="00012A12"/>
    <w:rsid w:val="00014764"/>
    <w:rsid w:val="00015166"/>
    <w:rsid w:val="00022347"/>
    <w:rsid w:val="00023F52"/>
    <w:rsid w:val="00025E68"/>
    <w:rsid w:val="000278F0"/>
    <w:rsid w:val="00030079"/>
    <w:rsid w:val="00032085"/>
    <w:rsid w:val="0003211A"/>
    <w:rsid w:val="00033154"/>
    <w:rsid w:val="000339FD"/>
    <w:rsid w:val="0003600C"/>
    <w:rsid w:val="00037A46"/>
    <w:rsid w:val="00040A52"/>
    <w:rsid w:val="00040D52"/>
    <w:rsid w:val="00043AB7"/>
    <w:rsid w:val="00045FE1"/>
    <w:rsid w:val="00047C91"/>
    <w:rsid w:val="0006002C"/>
    <w:rsid w:val="00065D5C"/>
    <w:rsid w:val="00066118"/>
    <w:rsid w:val="00066CF2"/>
    <w:rsid w:val="000676C6"/>
    <w:rsid w:val="0007161D"/>
    <w:rsid w:val="0007267A"/>
    <w:rsid w:val="00075693"/>
    <w:rsid w:val="000810D2"/>
    <w:rsid w:val="0008222F"/>
    <w:rsid w:val="00086C84"/>
    <w:rsid w:val="000948C3"/>
    <w:rsid w:val="00094E2B"/>
    <w:rsid w:val="000951A2"/>
    <w:rsid w:val="00095E4F"/>
    <w:rsid w:val="0009644A"/>
    <w:rsid w:val="0009794A"/>
    <w:rsid w:val="000A1331"/>
    <w:rsid w:val="000A2789"/>
    <w:rsid w:val="000A48E2"/>
    <w:rsid w:val="000B05F5"/>
    <w:rsid w:val="000B2985"/>
    <w:rsid w:val="000B4391"/>
    <w:rsid w:val="000B43C1"/>
    <w:rsid w:val="000B6DE0"/>
    <w:rsid w:val="000C0043"/>
    <w:rsid w:val="000C24EE"/>
    <w:rsid w:val="000C4348"/>
    <w:rsid w:val="000C5369"/>
    <w:rsid w:val="000C76C7"/>
    <w:rsid w:val="000C79EF"/>
    <w:rsid w:val="000D03A6"/>
    <w:rsid w:val="000D1CF8"/>
    <w:rsid w:val="000D333B"/>
    <w:rsid w:val="000D379C"/>
    <w:rsid w:val="000D71F9"/>
    <w:rsid w:val="000D7270"/>
    <w:rsid w:val="000E21A6"/>
    <w:rsid w:val="000E2ECF"/>
    <w:rsid w:val="000E34DF"/>
    <w:rsid w:val="000E6A23"/>
    <w:rsid w:val="000E6AFA"/>
    <w:rsid w:val="000E6E99"/>
    <w:rsid w:val="000E6FE1"/>
    <w:rsid w:val="000E77CE"/>
    <w:rsid w:val="000F0A68"/>
    <w:rsid w:val="000F0B17"/>
    <w:rsid w:val="000F206D"/>
    <w:rsid w:val="000F2F49"/>
    <w:rsid w:val="00102A4F"/>
    <w:rsid w:val="00107861"/>
    <w:rsid w:val="00115ECB"/>
    <w:rsid w:val="00117B1C"/>
    <w:rsid w:val="00117B4F"/>
    <w:rsid w:val="00121232"/>
    <w:rsid w:val="00121C77"/>
    <w:rsid w:val="00123FF3"/>
    <w:rsid w:val="00124D21"/>
    <w:rsid w:val="0012578E"/>
    <w:rsid w:val="00132842"/>
    <w:rsid w:val="00132D48"/>
    <w:rsid w:val="00137B35"/>
    <w:rsid w:val="00143B75"/>
    <w:rsid w:val="001441D2"/>
    <w:rsid w:val="0014628C"/>
    <w:rsid w:val="0016154A"/>
    <w:rsid w:val="00161959"/>
    <w:rsid w:val="00165B71"/>
    <w:rsid w:val="00166253"/>
    <w:rsid w:val="00171773"/>
    <w:rsid w:val="001739D5"/>
    <w:rsid w:val="00175D8F"/>
    <w:rsid w:val="00184181"/>
    <w:rsid w:val="00184F9B"/>
    <w:rsid w:val="00185C91"/>
    <w:rsid w:val="0018707A"/>
    <w:rsid w:val="00187098"/>
    <w:rsid w:val="001904A6"/>
    <w:rsid w:val="001922A7"/>
    <w:rsid w:val="001923BC"/>
    <w:rsid w:val="00192951"/>
    <w:rsid w:val="00192A5D"/>
    <w:rsid w:val="00193534"/>
    <w:rsid w:val="0019621F"/>
    <w:rsid w:val="001962D7"/>
    <w:rsid w:val="00197B81"/>
    <w:rsid w:val="001A0E07"/>
    <w:rsid w:val="001A0F37"/>
    <w:rsid w:val="001A2CC0"/>
    <w:rsid w:val="001A592E"/>
    <w:rsid w:val="001A6ED6"/>
    <w:rsid w:val="001A7778"/>
    <w:rsid w:val="001B26A4"/>
    <w:rsid w:val="001B425C"/>
    <w:rsid w:val="001C1CA2"/>
    <w:rsid w:val="001C232C"/>
    <w:rsid w:val="001C5592"/>
    <w:rsid w:val="001C699F"/>
    <w:rsid w:val="001C7B9A"/>
    <w:rsid w:val="001D2148"/>
    <w:rsid w:val="001D32B8"/>
    <w:rsid w:val="001D6978"/>
    <w:rsid w:val="001E00DF"/>
    <w:rsid w:val="001E15CB"/>
    <w:rsid w:val="001E2004"/>
    <w:rsid w:val="001E5108"/>
    <w:rsid w:val="001E634F"/>
    <w:rsid w:val="001F1917"/>
    <w:rsid w:val="001F4BAC"/>
    <w:rsid w:val="001F5504"/>
    <w:rsid w:val="001F5678"/>
    <w:rsid w:val="001F6508"/>
    <w:rsid w:val="0020206B"/>
    <w:rsid w:val="002036BE"/>
    <w:rsid w:val="00203A93"/>
    <w:rsid w:val="00204ACC"/>
    <w:rsid w:val="00206172"/>
    <w:rsid w:val="00211854"/>
    <w:rsid w:val="002119AB"/>
    <w:rsid w:val="00213E46"/>
    <w:rsid w:val="002171EF"/>
    <w:rsid w:val="00217AED"/>
    <w:rsid w:val="00221FC6"/>
    <w:rsid w:val="0022409D"/>
    <w:rsid w:val="00236C92"/>
    <w:rsid w:val="00240E96"/>
    <w:rsid w:val="002532E9"/>
    <w:rsid w:val="00255421"/>
    <w:rsid w:val="0025728F"/>
    <w:rsid w:val="00261957"/>
    <w:rsid w:val="002675D8"/>
    <w:rsid w:val="002676F6"/>
    <w:rsid w:val="00270A6D"/>
    <w:rsid w:val="00271DDC"/>
    <w:rsid w:val="00273DB1"/>
    <w:rsid w:val="00275A4F"/>
    <w:rsid w:val="002768C0"/>
    <w:rsid w:val="00281010"/>
    <w:rsid w:val="002840A6"/>
    <w:rsid w:val="0028496B"/>
    <w:rsid w:val="002920C2"/>
    <w:rsid w:val="002A0F6B"/>
    <w:rsid w:val="002A2F04"/>
    <w:rsid w:val="002A3D27"/>
    <w:rsid w:val="002A6A4D"/>
    <w:rsid w:val="002B159C"/>
    <w:rsid w:val="002B34CD"/>
    <w:rsid w:val="002B3E03"/>
    <w:rsid w:val="002B6975"/>
    <w:rsid w:val="002B6FC6"/>
    <w:rsid w:val="002B7F64"/>
    <w:rsid w:val="002C1A3D"/>
    <w:rsid w:val="002D028F"/>
    <w:rsid w:val="002D0D6C"/>
    <w:rsid w:val="002D2216"/>
    <w:rsid w:val="002D2327"/>
    <w:rsid w:val="002D7C3D"/>
    <w:rsid w:val="002E08A6"/>
    <w:rsid w:val="002E0ED1"/>
    <w:rsid w:val="002E3E2B"/>
    <w:rsid w:val="002E5D78"/>
    <w:rsid w:val="002E6C8C"/>
    <w:rsid w:val="002E7B33"/>
    <w:rsid w:val="002F6F5C"/>
    <w:rsid w:val="003062F4"/>
    <w:rsid w:val="00310575"/>
    <w:rsid w:val="00314157"/>
    <w:rsid w:val="00315ECE"/>
    <w:rsid w:val="00316E8A"/>
    <w:rsid w:val="00320D6C"/>
    <w:rsid w:val="003270CE"/>
    <w:rsid w:val="003317C6"/>
    <w:rsid w:val="003317EE"/>
    <w:rsid w:val="003374D0"/>
    <w:rsid w:val="003404F0"/>
    <w:rsid w:val="0034163F"/>
    <w:rsid w:val="0034214B"/>
    <w:rsid w:val="00346315"/>
    <w:rsid w:val="003475CF"/>
    <w:rsid w:val="00353311"/>
    <w:rsid w:val="00353E9E"/>
    <w:rsid w:val="003554B3"/>
    <w:rsid w:val="00355D8E"/>
    <w:rsid w:val="00356B84"/>
    <w:rsid w:val="00357343"/>
    <w:rsid w:val="00363EE7"/>
    <w:rsid w:val="00367203"/>
    <w:rsid w:val="003717E7"/>
    <w:rsid w:val="003741F8"/>
    <w:rsid w:val="00374437"/>
    <w:rsid w:val="00375F88"/>
    <w:rsid w:val="00380F62"/>
    <w:rsid w:val="00381593"/>
    <w:rsid w:val="00382875"/>
    <w:rsid w:val="003846F7"/>
    <w:rsid w:val="003851EE"/>
    <w:rsid w:val="00386280"/>
    <w:rsid w:val="00391549"/>
    <w:rsid w:val="00391D63"/>
    <w:rsid w:val="003A2D39"/>
    <w:rsid w:val="003A46A1"/>
    <w:rsid w:val="003A5985"/>
    <w:rsid w:val="003A677B"/>
    <w:rsid w:val="003B0301"/>
    <w:rsid w:val="003B211C"/>
    <w:rsid w:val="003B244F"/>
    <w:rsid w:val="003B3BC5"/>
    <w:rsid w:val="003B45E6"/>
    <w:rsid w:val="003B52B9"/>
    <w:rsid w:val="003B5311"/>
    <w:rsid w:val="003B6D01"/>
    <w:rsid w:val="003C0D77"/>
    <w:rsid w:val="003C17BB"/>
    <w:rsid w:val="003C48E3"/>
    <w:rsid w:val="003D37D8"/>
    <w:rsid w:val="003E007E"/>
    <w:rsid w:val="003E2AC8"/>
    <w:rsid w:val="003E3312"/>
    <w:rsid w:val="003E4150"/>
    <w:rsid w:val="003E685B"/>
    <w:rsid w:val="003E750C"/>
    <w:rsid w:val="003F292B"/>
    <w:rsid w:val="003F4887"/>
    <w:rsid w:val="003F61F2"/>
    <w:rsid w:val="00402718"/>
    <w:rsid w:val="004041F6"/>
    <w:rsid w:val="00407D51"/>
    <w:rsid w:val="0041012D"/>
    <w:rsid w:val="00412516"/>
    <w:rsid w:val="004133CB"/>
    <w:rsid w:val="00414BBD"/>
    <w:rsid w:val="004175A3"/>
    <w:rsid w:val="00417BB9"/>
    <w:rsid w:val="00422BF8"/>
    <w:rsid w:val="004246B5"/>
    <w:rsid w:val="00424A4F"/>
    <w:rsid w:val="00425830"/>
    <w:rsid w:val="004326E4"/>
    <w:rsid w:val="0043728A"/>
    <w:rsid w:val="004373CB"/>
    <w:rsid w:val="00440E45"/>
    <w:rsid w:val="00441D21"/>
    <w:rsid w:val="00442317"/>
    <w:rsid w:val="004449EF"/>
    <w:rsid w:val="00446B36"/>
    <w:rsid w:val="00446B38"/>
    <w:rsid w:val="00450191"/>
    <w:rsid w:val="00451937"/>
    <w:rsid w:val="00452A74"/>
    <w:rsid w:val="004569E6"/>
    <w:rsid w:val="004632C5"/>
    <w:rsid w:val="0046391D"/>
    <w:rsid w:val="004701A5"/>
    <w:rsid w:val="00470517"/>
    <w:rsid w:val="0047557D"/>
    <w:rsid w:val="00475862"/>
    <w:rsid w:val="00480B25"/>
    <w:rsid w:val="00483229"/>
    <w:rsid w:val="00485689"/>
    <w:rsid w:val="00485FDD"/>
    <w:rsid w:val="00487C2C"/>
    <w:rsid w:val="00487E0C"/>
    <w:rsid w:val="00491B24"/>
    <w:rsid w:val="00491BB3"/>
    <w:rsid w:val="0049371D"/>
    <w:rsid w:val="004960BC"/>
    <w:rsid w:val="004967F7"/>
    <w:rsid w:val="00496AB7"/>
    <w:rsid w:val="00497DAC"/>
    <w:rsid w:val="004A022C"/>
    <w:rsid w:val="004A34EB"/>
    <w:rsid w:val="004A47B7"/>
    <w:rsid w:val="004A5D8A"/>
    <w:rsid w:val="004B00D9"/>
    <w:rsid w:val="004B7211"/>
    <w:rsid w:val="004C1A6C"/>
    <w:rsid w:val="004C2211"/>
    <w:rsid w:val="004C3CAB"/>
    <w:rsid w:val="004C4027"/>
    <w:rsid w:val="004C47D6"/>
    <w:rsid w:val="004C508C"/>
    <w:rsid w:val="004C6043"/>
    <w:rsid w:val="004C62A9"/>
    <w:rsid w:val="004D0848"/>
    <w:rsid w:val="004D5301"/>
    <w:rsid w:val="004D7EDD"/>
    <w:rsid w:val="004E2B2B"/>
    <w:rsid w:val="004E3E16"/>
    <w:rsid w:val="004E44C8"/>
    <w:rsid w:val="004F0BBA"/>
    <w:rsid w:val="004F1BF9"/>
    <w:rsid w:val="004F7C3F"/>
    <w:rsid w:val="004F7D99"/>
    <w:rsid w:val="00503240"/>
    <w:rsid w:val="005037EF"/>
    <w:rsid w:val="00503F36"/>
    <w:rsid w:val="00506ABE"/>
    <w:rsid w:val="00506B89"/>
    <w:rsid w:val="00510417"/>
    <w:rsid w:val="00511C0E"/>
    <w:rsid w:val="0051341A"/>
    <w:rsid w:val="00513AD3"/>
    <w:rsid w:val="00514772"/>
    <w:rsid w:val="00516989"/>
    <w:rsid w:val="00517BBA"/>
    <w:rsid w:val="00527B54"/>
    <w:rsid w:val="00532A8B"/>
    <w:rsid w:val="00534532"/>
    <w:rsid w:val="00537A80"/>
    <w:rsid w:val="00541D41"/>
    <w:rsid w:val="0054347F"/>
    <w:rsid w:val="005434DA"/>
    <w:rsid w:val="0055298D"/>
    <w:rsid w:val="0055468F"/>
    <w:rsid w:val="005557F1"/>
    <w:rsid w:val="005571C2"/>
    <w:rsid w:val="0056152A"/>
    <w:rsid w:val="00563EC4"/>
    <w:rsid w:val="005675B2"/>
    <w:rsid w:val="00567AD2"/>
    <w:rsid w:val="00567D6B"/>
    <w:rsid w:val="00571A9C"/>
    <w:rsid w:val="005728DD"/>
    <w:rsid w:val="00573076"/>
    <w:rsid w:val="00574B21"/>
    <w:rsid w:val="00581313"/>
    <w:rsid w:val="00583173"/>
    <w:rsid w:val="00584252"/>
    <w:rsid w:val="00586873"/>
    <w:rsid w:val="005934A6"/>
    <w:rsid w:val="00594BE7"/>
    <w:rsid w:val="0059610F"/>
    <w:rsid w:val="005A1B5F"/>
    <w:rsid w:val="005A4135"/>
    <w:rsid w:val="005A5199"/>
    <w:rsid w:val="005B2CDA"/>
    <w:rsid w:val="005B4FEA"/>
    <w:rsid w:val="005B607A"/>
    <w:rsid w:val="005B61D3"/>
    <w:rsid w:val="005C28C2"/>
    <w:rsid w:val="005C5788"/>
    <w:rsid w:val="005C63FB"/>
    <w:rsid w:val="005D08C3"/>
    <w:rsid w:val="005D2387"/>
    <w:rsid w:val="005D23E9"/>
    <w:rsid w:val="005D4125"/>
    <w:rsid w:val="005D5579"/>
    <w:rsid w:val="005D5EA0"/>
    <w:rsid w:val="005E715D"/>
    <w:rsid w:val="005F0617"/>
    <w:rsid w:val="005F09C4"/>
    <w:rsid w:val="005F4785"/>
    <w:rsid w:val="005F7469"/>
    <w:rsid w:val="005F78F7"/>
    <w:rsid w:val="00600D97"/>
    <w:rsid w:val="006023C8"/>
    <w:rsid w:val="0060536D"/>
    <w:rsid w:val="0060606D"/>
    <w:rsid w:val="006061CF"/>
    <w:rsid w:val="00612E60"/>
    <w:rsid w:val="0062620B"/>
    <w:rsid w:val="00630563"/>
    <w:rsid w:val="00630BD5"/>
    <w:rsid w:val="00633D4C"/>
    <w:rsid w:val="00634E66"/>
    <w:rsid w:val="006350AC"/>
    <w:rsid w:val="00636C64"/>
    <w:rsid w:val="006370E6"/>
    <w:rsid w:val="00637E10"/>
    <w:rsid w:val="00641F08"/>
    <w:rsid w:val="00646E04"/>
    <w:rsid w:val="0065040C"/>
    <w:rsid w:val="006555B3"/>
    <w:rsid w:val="0065629C"/>
    <w:rsid w:val="00656D53"/>
    <w:rsid w:val="0065778B"/>
    <w:rsid w:val="00661FDB"/>
    <w:rsid w:val="00664FF0"/>
    <w:rsid w:val="00665359"/>
    <w:rsid w:val="00667048"/>
    <w:rsid w:val="00667BC8"/>
    <w:rsid w:val="00670472"/>
    <w:rsid w:val="00670580"/>
    <w:rsid w:val="00671791"/>
    <w:rsid w:val="006721F8"/>
    <w:rsid w:val="00672C54"/>
    <w:rsid w:val="00673327"/>
    <w:rsid w:val="006734FB"/>
    <w:rsid w:val="00677D0F"/>
    <w:rsid w:val="0068007F"/>
    <w:rsid w:val="00682786"/>
    <w:rsid w:val="00682E0C"/>
    <w:rsid w:val="00687B55"/>
    <w:rsid w:val="006934D6"/>
    <w:rsid w:val="00693D2E"/>
    <w:rsid w:val="00695358"/>
    <w:rsid w:val="00697C87"/>
    <w:rsid w:val="006A1CE2"/>
    <w:rsid w:val="006A239C"/>
    <w:rsid w:val="006A468F"/>
    <w:rsid w:val="006B0DB9"/>
    <w:rsid w:val="006B245C"/>
    <w:rsid w:val="006B38CF"/>
    <w:rsid w:val="006B3F15"/>
    <w:rsid w:val="006B4974"/>
    <w:rsid w:val="006B7286"/>
    <w:rsid w:val="006B7834"/>
    <w:rsid w:val="006B7B47"/>
    <w:rsid w:val="006C3C29"/>
    <w:rsid w:val="006C450A"/>
    <w:rsid w:val="006D45BA"/>
    <w:rsid w:val="006D6F93"/>
    <w:rsid w:val="006E1171"/>
    <w:rsid w:val="006E47BE"/>
    <w:rsid w:val="006F18AF"/>
    <w:rsid w:val="006F2790"/>
    <w:rsid w:val="007007E1"/>
    <w:rsid w:val="007035E6"/>
    <w:rsid w:val="007038BC"/>
    <w:rsid w:val="00703D57"/>
    <w:rsid w:val="00704704"/>
    <w:rsid w:val="007078F1"/>
    <w:rsid w:val="00707FC6"/>
    <w:rsid w:val="007111E4"/>
    <w:rsid w:val="007114BF"/>
    <w:rsid w:val="00711A65"/>
    <w:rsid w:val="00715FF1"/>
    <w:rsid w:val="00722BB2"/>
    <w:rsid w:val="00722F43"/>
    <w:rsid w:val="007242A7"/>
    <w:rsid w:val="00726E92"/>
    <w:rsid w:val="00727638"/>
    <w:rsid w:val="007319BE"/>
    <w:rsid w:val="0073597E"/>
    <w:rsid w:val="0073686C"/>
    <w:rsid w:val="00740615"/>
    <w:rsid w:val="00741B96"/>
    <w:rsid w:val="00741F07"/>
    <w:rsid w:val="0074710F"/>
    <w:rsid w:val="007517C8"/>
    <w:rsid w:val="00754AD1"/>
    <w:rsid w:val="00755682"/>
    <w:rsid w:val="00757643"/>
    <w:rsid w:val="00764042"/>
    <w:rsid w:val="007676CF"/>
    <w:rsid w:val="00767D80"/>
    <w:rsid w:val="007766D2"/>
    <w:rsid w:val="00780A9E"/>
    <w:rsid w:val="00781B1C"/>
    <w:rsid w:val="00783BBC"/>
    <w:rsid w:val="00783D0B"/>
    <w:rsid w:val="00783DC8"/>
    <w:rsid w:val="00784A9D"/>
    <w:rsid w:val="0079186F"/>
    <w:rsid w:val="00792FCD"/>
    <w:rsid w:val="00793662"/>
    <w:rsid w:val="00793B1D"/>
    <w:rsid w:val="007A17FF"/>
    <w:rsid w:val="007A1DBF"/>
    <w:rsid w:val="007A2966"/>
    <w:rsid w:val="007A3443"/>
    <w:rsid w:val="007A41CC"/>
    <w:rsid w:val="007A57B8"/>
    <w:rsid w:val="007B3CB2"/>
    <w:rsid w:val="007B5913"/>
    <w:rsid w:val="007C01A9"/>
    <w:rsid w:val="007C2E94"/>
    <w:rsid w:val="007C43CD"/>
    <w:rsid w:val="007C5CAB"/>
    <w:rsid w:val="007C79C0"/>
    <w:rsid w:val="007C7A97"/>
    <w:rsid w:val="007D3F9C"/>
    <w:rsid w:val="007D70E8"/>
    <w:rsid w:val="007E3D4B"/>
    <w:rsid w:val="007E653A"/>
    <w:rsid w:val="007F08E2"/>
    <w:rsid w:val="007F1918"/>
    <w:rsid w:val="007F2533"/>
    <w:rsid w:val="007F6B0B"/>
    <w:rsid w:val="00802046"/>
    <w:rsid w:val="00803385"/>
    <w:rsid w:val="00803413"/>
    <w:rsid w:val="0080637B"/>
    <w:rsid w:val="00810B04"/>
    <w:rsid w:val="00813312"/>
    <w:rsid w:val="00813681"/>
    <w:rsid w:val="00813F16"/>
    <w:rsid w:val="008164EE"/>
    <w:rsid w:val="00820E96"/>
    <w:rsid w:val="00820F0C"/>
    <w:rsid w:val="008217C9"/>
    <w:rsid w:val="00822F48"/>
    <w:rsid w:val="00823106"/>
    <w:rsid w:val="00834314"/>
    <w:rsid w:val="00834402"/>
    <w:rsid w:val="00837195"/>
    <w:rsid w:val="008373A9"/>
    <w:rsid w:val="008403F1"/>
    <w:rsid w:val="0084165B"/>
    <w:rsid w:val="00844113"/>
    <w:rsid w:val="008448F3"/>
    <w:rsid w:val="00845E0D"/>
    <w:rsid w:val="00846287"/>
    <w:rsid w:val="00847D63"/>
    <w:rsid w:val="00850227"/>
    <w:rsid w:val="00850AE6"/>
    <w:rsid w:val="00851740"/>
    <w:rsid w:val="00851CC6"/>
    <w:rsid w:val="008520FD"/>
    <w:rsid w:val="00854339"/>
    <w:rsid w:val="0085467C"/>
    <w:rsid w:val="00855517"/>
    <w:rsid w:val="00856AF5"/>
    <w:rsid w:val="0086090A"/>
    <w:rsid w:val="00861324"/>
    <w:rsid w:val="0086464E"/>
    <w:rsid w:val="00865AB0"/>
    <w:rsid w:val="00865F07"/>
    <w:rsid w:val="0086626A"/>
    <w:rsid w:val="0086627F"/>
    <w:rsid w:val="008707E9"/>
    <w:rsid w:val="008709FA"/>
    <w:rsid w:val="00871F10"/>
    <w:rsid w:val="0087271E"/>
    <w:rsid w:val="008728E4"/>
    <w:rsid w:val="0087320C"/>
    <w:rsid w:val="00874BC0"/>
    <w:rsid w:val="00875E31"/>
    <w:rsid w:val="00881374"/>
    <w:rsid w:val="00881CEE"/>
    <w:rsid w:val="00882D12"/>
    <w:rsid w:val="00882EF6"/>
    <w:rsid w:val="00883450"/>
    <w:rsid w:val="0088352E"/>
    <w:rsid w:val="0088502F"/>
    <w:rsid w:val="00887AC0"/>
    <w:rsid w:val="008928DF"/>
    <w:rsid w:val="00896717"/>
    <w:rsid w:val="008A100A"/>
    <w:rsid w:val="008A1C3C"/>
    <w:rsid w:val="008A232C"/>
    <w:rsid w:val="008A3A7F"/>
    <w:rsid w:val="008A5E83"/>
    <w:rsid w:val="008B1D6C"/>
    <w:rsid w:val="008B5BAF"/>
    <w:rsid w:val="008B7D5A"/>
    <w:rsid w:val="008C009D"/>
    <w:rsid w:val="008C0FD0"/>
    <w:rsid w:val="008C2813"/>
    <w:rsid w:val="008C4D7A"/>
    <w:rsid w:val="008C58F7"/>
    <w:rsid w:val="008D047A"/>
    <w:rsid w:val="008D5660"/>
    <w:rsid w:val="008E5318"/>
    <w:rsid w:val="008E6C03"/>
    <w:rsid w:val="008E6F01"/>
    <w:rsid w:val="008F15B8"/>
    <w:rsid w:val="008F6915"/>
    <w:rsid w:val="00900363"/>
    <w:rsid w:val="009029C0"/>
    <w:rsid w:val="00903BEE"/>
    <w:rsid w:val="00905EE4"/>
    <w:rsid w:val="00907115"/>
    <w:rsid w:val="00911AC4"/>
    <w:rsid w:val="00912E0A"/>
    <w:rsid w:val="00914DC2"/>
    <w:rsid w:val="00915B82"/>
    <w:rsid w:val="009167D9"/>
    <w:rsid w:val="00920B59"/>
    <w:rsid w:val="00921A7E"/>
    <w:rsid w:val="0092399E"/>
    <w:rsid w:val="0092417F"/>
    <w:rsid w:val="009241C9"/>
    <w:rsid w:val="009311F9"/>
    <w:rsid w:val="009319FE"/>
    <w:rsid w:val="00934116"/>
    <w:rsid w:val="00934804"/>
    <w:rsid w:val="00935B96"/>
    <w:rsid w:val="009379F7"/>
    <w:rsid w:val="0094396A"/>
    <w:rsid w:val="00945632"/>
    <w:rsid w:val="00953FB6"/>
    <w:rsid w:val="00956B4A"/>
    <w:rsid w:val="00960A5B"/>
    <w:rsid w:val="00961A0D"/>
    <w:rsid w:val="0096418E"/>
    <w:rsid w:val="009648AE"/>
    <w:rsid w:val="00965225"/>
    <w:rsid w:val="00973555"/>
    <w:rsid w:val="0097376B"/>
    <w:rsid w:val="00974F2F"/>
    <w:rsid w:val="00975F6D"/>
    <w:rsid w:val="00980078"/>
    <w:rsid w:val="00985405"/>
    <w:rsid w:val="009912AB"/>
    <w:rsid w:val="00992B3D"/>
    <w:rsid w:val="00992C91"/>
    <w:rsid w:val="009A2060"/>
    <w:rsid w:val="009A5B9F"/>
    <w:rsid w:val="009A6D2A"/>
    <w:rsid w:val="009B1C98"/>
    <w:rsid w:val="009B2CA9"/>
    <w:rsid w:val="009B31C4"/>
    <w:rsid w:val="009B6E87"/>
    <w:rsid w:val="009C1D84"/>
    <w:rsid w:val="009C6521"/>
    <w:rsid w:val="009D11F6"/>
    <w:rsid w:val="009D2F92"/>
    <w:rsid w:val="009D5F9E"/>
    <w:rsid w:val="009E02DE"/>
    <w:rsid w:val="009E0939"/>
    <w:rsid w:val="009E204C"/>
    <w:rsid w:val="009E21EE"/>
    <w:rsid w:val="009E2775"/>
    <w:rsid w:val="009E4C89"/>
    <w:rsid w:val="009E5ADF"/>
    <w:rsid w:val="009E65A0"/>
    <w:rsid w:val="009F0437"/>
    <w:rsid w:val="009F3A0A"/>
    <w:rsid w:val="009F54E2"/>
    <w:rsid w:val="00A03571"/>
    <w:rsid w:val="00A040CA"/>
    <w:rsid w:val="00A06B14"/>
    <w:rsid w:val="00A14817"/>
    <w:rsid w:val="00A2179F"/>
    <w:rsid w:val="00A24852"/>
    <w:rsid w:val="00A31FC4"/>
    <w:rsid w:val="00A34CA8"/>
    <w:rsid w:val="00A35759"/>
    <w:rsid w:val="00A36419"/>
    <w:rsid w:val="00A41611"/>
    <w:rsid w:val="00A43EF7"/>
    <w:rsid w:val="00A44C17"/>
    <w:rsid w:val="00A456DC"/>
    <w:rsid w:val="00A46110"/>
    <w:rsid w:val="00A4624A"/>
    <w:rsid w:val="00A47E2B"/>
    <w:rsid w:val="00A5019A"/>
    <w:rsid w:val="00A51C81"/>
    <w:rsid w:val="00A51CEC"/>
    <w:rsid w:val="00A52649"/>
    <w:rsid w:val="00A55BD6"/>
    <w:rsid w:val="00A55D54"/>
    <w:rsid w:val="00A5630E"/>
    <w:rsid w:val="00A57B42"/>
    <w:rsid w:val="00A60D30"/>
    <w:rsid w:val="00A60E18"/>
    <w:rsid w:val="00A65FE6"/>
    <w:rsid w:val="00A66912"/>
    <w:rsid w:val="00A73190"/>
    <w:rsid w:val="00A73460"/>
    <w:rsid w:val="00A81B16"/>
    <w:rsid w:val="00A82A56"/>
    <w:rsid w:val="00A82E39"/>
    <w:rsid w:val="00A83237"/>
    <w:rsid w:val="00A83355"/>
    <w:rsid w:val="00A852C1"/>
    <w:rsid w:val="00A858B5"/>
    <w:rsid w:val="00A86FBC"/>
    <w:rsid w:val="00A872E9"/>
    <w:rsid w:val="00AA137D"/>
    <w:rsid w:val="00AA5361"/>
    <w:rsid w:val="00AA7966"/>
    <w:rsid w:val="00AB2215"/>
    <w:rsid w:val="00AB39A3"/>
    <w:rsid w:val="00AB5B2A"/>
    <w:rsid w:val="00AB7084"/>
    <w:rsid w:val="00AB70E3"/>
    <w:rsid w:val="00AC25FC"/>
    <w:rsid w:val="00AC2BE8"/>
    <w:rsid w:val="00AC395D"/>
    <w:rsid w:val="00AD41C5"/>
    <w:rsid w:val="00AD56BE"/>
    <w:rsid w:val="00AE3B60"/>
    <w:rsid w:val="00AE4D39"/>
    <w:rsid w:val="00AE575F"/>
    <w:rsid w:val="00AE7042"/>
    <w:rsid w:val="00AF4D6F"/>
    <w:rsid w:val="00B00CB1"/>
    <w:rsid w:val="00B02805"/>
    <w:rsid w:val="00B0534D"/>
    <w:rsid w:val="00B05399"/>
    <w:rsid w:val="00B05C67"/>
    <w:rsid w:val="00B06239"/>
    <w:rsid w:val="00B075ED"/>
    <w:rsid w:val="00B07E64"/>
    <w:rsid w:val="00B113A0"/>
    <w:rsid w:val="00B1572B"/>
    <w:rsid w:val="00B16CFD"/>
    <w:rsid w:val="00B21638"/>
    <w:rsid w:val="00B21DE5"/>
    <w:rsid w:val="00B23576"/>
    <w:rsid w:val="00B252AB"/>
    <w:rsid w:val="00B3007F"/>
    <w:rsid w:val="00B31344"/>
    <w:rsid w:val="00B32DB9"/>
    <w:rsid w:val="00B34C9F"/>
    <w:rsid w:val="00B36051"/>
    <w:rsid w:val="00B36D52"/>
    <w:rsid w:val="00B440F8"/>
    <w:rsid w:val="00B44623"/>
    <w:rsid w:val="00B44869"/>
    <w:rsid w:val="00B5214D"/>
    <w:rsid w:val="00B54189"/>
    <w:rsid w:val="00B613C5"/>
    <w:rsid w:val="00B6193B"/>
    <w:rsid w:val="00B6213B"/>
    <w:rsid w:val="00B650C0"/>
    <w:rsid w:val="00B73F4C"/>
    <w:rsid w:val="00B747D6"/>
    <w:rsid w:val="00B75331"/>
    <w:rsid w:val="00B766C0"/>
    <w:rsid w:val="00B7681F"/>
    <w:rsid w:val="00B816DE"/>
    <w:rsid w:val="00B84B72"/>
    <w:rsid w:val="00B85520"/>
    <w:rsid w:val="00B87AE7"/>
    <w:rsid w:val="00B90D13"/>
    <w:rsid w:val="00B92972"/>
    <w:rsid w:val="00B93505"/>
    <w:rsid w:val="00B94DB0"/>
    <w:rsid w:val="00B95ED1"/>
    <w:rsid w:val="00BA0D06"/>
    <w:rsid w:val="00BA4045"/>
    <w:rsid w:val="00BA4E02"/>
    <w:rsid w:val="00BB0332"/>
    <w:rsid w:val="00BB07B3"/>
    <w:rsid w:val="00BB0FCA"/>
    <w:rsid w:val="00BB2B80"/>
    <w:rsid w:val="00BB2FB1"/>
    <w:rsid w:val="00BB73CA"/>
    <w:rsid w:val="00BC2DA0"/>
    <w:rsid w:val="00BC325D"/>
    <w:rsid w:val="00BC404C"/>
    <w:rsid w:val="00BC6EAD"/>
    <w:rsid w:val="00BD1D65"/>
    <w:rsid w:val="00BD49A2"/>
    <w:rsid w:val="00BD6C0F"/>
    <w:rsid w:val="00BE1562"/>
    <w:rsid w:val="00BF1054"/>
    <w:rsid w:val="00BF1657"/>
    <w:rsid w:val="00BF3203"/>
    <w:rsid w:val="00BF6447"/>
    <w:rsid w:val="00C00D1C"/>
    <w:rsid w:val="00C035F4"/>
    <w:rsid w:val="00C04FC0"/>
    <w:rsid w:val="00C06419"/>
    <w:rsid w:val="00C10B2B"/>
    <w:rsid w:val="00C10CF2"/>
    <w:rsid w:val="00C212BC"/>
    <w:rsid w:val="00C22FF9"/>
    <w:rsid w:val="00C23088"/>
    <w:rsid w:val="00C239E4"/>
    <w:rsid w:val="00C23B9B"/>
    <w:rsid w:val="00C264EB"/>
    <w:rsid w:val="00C268F3"/>
    <w:rsid w:val="00C309AF"/>
    <w:rsid w:val="00C31F31"/>
    <w:rsid w:val="00C33BA9"/>
    <w:rsid w:val="00C34B39"/>
    <w:rsid w:val="00C34EE7"/>
    <w:rsid w:val="00C413D4"/>
    <w:rsid w:val="00C42B99"/>
    <w:rsid w:val="00C447DE"/>
    <w:rsid w:val="00C452C2"/>
    <w:rsid w:val="00C45303"/>
    <w:rsid w:val="00C47097"/>
    <w:rsid w:val="00C4759A"/>
    <w:rsid w:val="00C47887"/>
    <w:rsid w:val="00C505ED"/>
    <w:rsid w:val="00C50792"/>
    <w:rsid w:val="00C5421E"/>
    <w:rsid w:val="00C54928"/>
    <w:rsid w:val="00C560BD"/>
    <w:rsid w:val="00C614FE"/>
    <w:rsid w:val="00C645BD"/>
    <w:rsid w:val="00C64B84"/>
    <w:rsid w:val="00C66BA5"/>
    <w:rsid w:val="00C66EF7"/>
    <w:rsid w:val="00C67412"/>
    <w:rsid w:val="00C7114F"/>
    <w:rsid w:val="00C71F24"/>
    <w:rsid w:val="00C748D5"/>
    <w:rsid w:val="00C76400"/>
    <w:rsid w:val="00C76600"/>
    <w:rsid w:val="00C80E93"/>
    <w:rsid w:val="00C83A43"/>
    <w:rsid w:val="00C91DE1"/>
    <w:rsid w:val="00C93EBB"/>
    <w:rsid w:val="00C94495"/>
    <w:rsid w:val="00C94785"/>
    <w:rsid w:val="00C94B0F"/>
    <w:rsid w:val="00C9673F"/>
    <w:rsid w:val="00CA14D0"/>
    <w:rsid w:val="00CA27D6"/>
    <w:rsid w:val="00CA52C6"/>
    <w:rsid w:val="00CA701C"/>
    <w:rsid w:val="00CB1701"/>
    <w:rsid w:val="00CB3FFA"/>
    <w:rsid w:val="00CB4D73"/>
    <w:rsid w:val="00CC01A3"/>
    <w:rsid w:val="00CC151E"/>
    <w:rsid w:val="00CC2FF9"/>
    <w:rsid w:val="00CC3A74"/>
    <w:rsid w:val="00CC4CA7"/>
    <w:rsid w:val="00CC51F5"/>
    <w:rsid w:val="00CC7729"/>
    <w:rsid w:val="00CD0561"/>
    <w:rsid w:val="00CD0DD6"/>
    <w:rsid w:val="00CD55FF"/>
    <w:rsid w:val="00CE2483"/>
    <w:rsid w:val="00CE33C0"/>
    <w:rsid w:val="00CE4111"/>
    <w:rsid w:val="00CE55B8"/>
    <w:rsid w:val="00CE7381"/>
    <w:rsid w:val="00CF1533"/>
    <w:rsid w:val="00D0010E"/>
    <w:rsid w:val="00D03799"/>
    <w:rsid w:val="00D110DE"/>
    <w:rsid w:val="00D1139F"/>
    <w:rsid w:val="00D11B09"/>
    <w:rsid w:val="00D12431"/>
    <w:rsid w:val="00D13D23"/>
    <w:rsid w:val="00D1462B"/>
    <w:rsid w:val="00D2061F"/>
    <w:rsid w:val="00D21CFC"/>
    <w:rsid w:val="00D22D24"/>
    <w:rsid w:val="00D23B53"/>
    <w:rsid w:val="00D23F17"/>
    <w:rsid w:val="00D25467"/>
    <w:rsid w:val="00D30509"/>
    <w:rsid w:val="00D31F67"/>
    <w:rsid w:val="00D35A36"/>
    <w:rsid w:val="00D42F26"/>
    <w:rsid w:val="00D46B1B"/>
    <w:rsid w:val="00D50B0B"/>
    <w:rsid w:val="00D517BB"/>
    <w:rsid w:val="00D53ECC"/>
    <w:rsid w:val="00D605BE"/>
    <w:rsid w:val="00D60AE6"/>
    <w:rsid w:val="00D60DF1"/>
    <w:rsid w:val="00D6213D"/>
    <w:rsid w:val="00D621D7"/>
    <w:rsid w:val="00D624F0"/>
    <w:rsid w:val="00D63268"/>
    <w:rsid w:val="00D639B2"/>
    <w:rsid w:val="00D64D51"/>
    <w:rsid w:val="00D655F7"/>
    <w:rsid w:val="00D6582B"/>
    <w:rsid w:val="00D6615C"/>
    <w:rsid w:val="00D66F4E"/>
    <w:rsid w:val="00D679E0"/>
    <w:rsid w:val="00D736B1"/>
    <w:rsid w:val="00D74096"/>
    <w:rsid w:val="00D769D2"/>
    <w:rsid w:val="00D805DB"/>
    <w:rsid w:val="00D80711"/>
    <w:rsid w:val="00D81026"/>
    <w:rsid w:val="00D85453"/>
    <w:rsid w:val="00D93208"/>
    <w:rsid w:val="00D937F4"/>
    <w:rsid w:val="00D95F25"/>
    <w:rsid w:val="00DA1056"/>
    <w:rsid w:val="00DA707D"/>
    <w:rsid w:val="00DB45D2"/>
    <w:rsid w:val="00DB51E3"/>
    <w:rsid w:val="00DB59B1"/>
    <w:rsid w:val="00DB662F"/>
    <w:rsid w:val="00DB7739"/>
    <w:rsid w:val="00DC6F90"/>
    <w:rsid w:val="00DD0B42"/>
    <w:rsid w:val="00DD10C4"/>
    <w:rsid w:val="00DD11F8"/>
    <w:rsid w:val="00DD7B29"/>
    <w:rsid w:val="00DE1388"/>
    <w:rsid w:val="00DF23E3"/>
    <w:rsid w:val="00DF4841"/>
    <w:rsid w:val="00DF52F0"/>
    <w:rsid w:val="00E01088"/>
    <w:rsid w:val="00E03BBB"/>
    <w:rsid w:val="00E06C59"/>
    <w:rsid w:val="00E06D1C"/>
    <w:rsid w:val="00E118DA"/>
    <w:rsid w:val="00E13CE9"/>
    <w:rsid w:val="00E148A1"/>
    <w:rsid w:val="00E16F22"/>
    <w:rsid w:val="00E215FA"/>
    <w:rsid w:val="00E26852"/>
    <w:rsid w:val="00E26F47"/>
    <w:rsid w:val="00E27110"/>
    <w:rsid w:val="00E351C5"/>
    <w:rsid w:val="00E40002"/>
    <w:rsid w:val="00E469DE"/>
    <w:rsid w:val="00E46DC9"/>
    <w:rsid w:val="00E53B08"/>
    <w:rsid w:val="00E6382E"/>
    <w:rsid w:val="00E640EC"/>
    <w:rsid w:val="00E64831"/>
    <w:rsid w:val="00E64C18"/>
    <w:rsid w:val="00E673B0"/>
    <w:rsid w:val="00E72F99"/>
    <w:rsid w:val="00E737A5"/>
    <w:rsid w:val="00E7428B"/>
    <w:rsid w:val="00E75012"/>
    <w:rsid w:val="00E753FC"/>
    <w:rsid w:val="00E7666C"/>
    <w:rsid w:val="00E76E3F"/>
    <w:rsid w:val="00E77B91"/>
    <w:rsid w:val="00E81944"/>
    <w:rsid w:val="00E82772"/>
    <w:rsid w:val="00E82B7C"/>
    <w:rsid w:val="00E87785"/>
    <w:rsid w:val="00E91986"/>
    <w:rsid w:val="00E919BF"/>
    <w:rsid w:val="00E9645F"/>
    <w:rsid w:val="00EA1C52"/>
    <w:rsid w:val="00EA3116"/>
    <w:rsid w:val="00EA3CBC"/>
    <w:rsid w:val="00EA3EB3"/>
    <w:rsid w:val="00EA4165"/>
    <w:rsid w:val="00EA4DBE"/>
    <w:rsid w:val="00EB0863"/>
    <w:rsid w:val="00EB0A39"/>
    <w:rsid w:val="00EB0A98"/>
    <w:rsid w:val="00EB20C1"/>
    <w:rsid w:val="00EC4350"/>
    <w:rsid w:val="00EC7F16"/>
    <w:rsid w:val="00ED1E26"/>
    <w:rsid w:val="00ED2D86"/>
    <w:rsid w:val="00ED3DA9"/>
    <w:rsid w:val="00ED402B"/>
    <w:rsid w:val="00ED4733"/>
    <w:rsid w:val="00ED4C56"/>
    <w:rsid w:val="00ED55F9"/>
    <w:rsid w:val="00EE0E3C"/>
    <w:rsid w:val="00EE18E0"/>
    <w:rsid w:val="00EE3669"/>
    <w:rsid w:val="00EE60A3"/>
    <w:rsid w:val="00EF18AF"/>
    <w:rsid w:val="00EF4699"/>
    <w:rsid w:val="00F017B9"/>
    <w:rsid w:val="00F05180"/>
    <w:rsid w:val="00F0794E"/>
    <w:rsid w:val="00F11576"/>
    <w:rsid w:val="00F17B66"/>
    <w:rsid w:val="00F20981"/>
    <w:rsid w:val="00F213D9"/>
    <w:rsid w:val="00F2290E"/>
    <w:rsid w:val="00F23A53"/>
    <w:rsid w:val="00F23B72"/>
    <w:rsid w:val="00F24CB6"/>
    <w:rsid w:val="00F277CC"/>
    <w:rsid w:val="00F3263B"/>
    <w:rsid w:val="00F34C19"/>
    <w:rsid w:val="00F35C05"/>
    <w:rsid w:val="00F3601A"/>
    <w:rsid w:val="00F36628"/>
    <w:rsid w:val="00F367A1"/>
    <w:rsid w:val="00F36887"/>
    <w:rsid w:val="00F37642"/>
    <w:rsid w:val="00F37A0B"/>
    <w:rsid w:val="00F43353"/>
    <w:rsid w:val="00F459DD"/>
    <w:rsid w:val="00F46724"/>
    <w:rsid w:val="00F475E1"/>
    <w:rsid w:val="00F47D90"/>
    <w:rsid w:val="00F47E22"/>
    <w:rsid w:val="00F534F5"/>
    <w:rsid w:val="00F57245"/>
    <w:rsid w:val="00F61454"/>
    <w:rsid w:val="00F670B9"/>
    <w:rsid w:val="00F728A9"/>
    <w:rsid w:val="00F77759"/>
    <w:rsid w:val="00F818C4"/>
    <w:rsid w:val="00F822FC"/>
    <w:rsid w:val="00F8664D"/>
    <w:rsid w:val="00F92791"/>
    <w:rsid w:val="00F92B11"/>
    <w:rsid w:val="00F933B3"/>
    <w:rsid w:val="00F9673B"/>
    <w:rsid w:val="00F97AFB"/>
    <w:rsid w:val="00FA173B"/>
    <w:rsid w:val="00FA5262"/>
    <w:rsid w:val="00FA5E7C"/>
    <w:rsid w:val="00FA7936"/>
    <w:rsid w:val="00FB2FC2"/>
    <w:rsid w:val="00FB44CD"/>
    <w:rsid w:val="00FB50E3"/>
    <w:rsid w:val="00FC364E"/>
    <w:rsid w:val="00FD0F73"/>
    <w:rsid w:val="00FD1702"/>
    <w:rsid w:val="00FD23BE"/>
    <w:rsid w:val="00FD5230"/>
    <w:rsid w:val="00FD52F9"/>
    <w:rsid w:val="00FD65FC"/>
    <w:rsid w:val="00FD76BF"/>
    <w:rsid w:val="00FD7C33"/>
    <w:rsid w:val="00FE1FAA"/>
    <w:rsid w:val="00FE4334"/>
    <w:rsid w:val="00FE4C2A"/>
    <w:rsid w:val="00FF177D"/>
    <w:rsid w:val="00FF3F1B"/>
    <w:rsid w:val="00FF5EB0"/>
    <w:rsid w:val="00FF6649"/>
    <w:rsid w:val="00FF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23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9A5B9F"/>
    <w:rPr>
      <w:rFonts w:eastAsia="Times New Roman" w:cs="Calibri"/>
      <w:sz w:val="24"/>
      <w:szCs w:val="24"/>
      <w:lang w:val="en-US" w:eastAsia="en-US"/>
    </w:rPr>
  </w:style>
  <w:style w:type="paragraph" w:styleId="1">
    <w:name w:val="heading 1"/>
    <w:basedOn w:val="a2"/>
    <w:next w:val="a2"/>
    <w:link w:val="10"/>
    <w:uiPriority w:val="99"/>
    <w:qFormat/>
    <w:rsid w:val="00414BBD"/>
    <w:pPr>
      <w:keepNext/>
      <w:keepLines/>
      <w:numPr>
        <w:numId w:val="1"/>
      </w:numPr>
      <w:spacing w:before="120" w:after="240"/>
      <w:jc w:val="both"/>
      <w:outlineLvl w:val="0"/>
    </w:pPr>
    <w:rPr>
      <w:rFonts w:cs="Times New Roman"/>
      <w:b/>
      <w:bCs/>
    </w:rPr>
  </w:style>
  <w:style w:type="paragraph" w:styleId="2">
    <w:name w:val="heading 2"/>
    <w:basedOn w:val="a2"/>
    <w:next w:val="a2"/>
    <w:link w:val="20"/>
    <w:uiPriority w:val="99"/>
    <w:qFormat/>
    <w:rsid w:val="00A47E2B"/>
    <w:pPr>
      <w:keepNext/>
      <w:keepLines/>
      <w:spacing w:before="200"/>
      <w:outlineLvl w:val="1"/>
    </w:pPr>
    <w:rPr>
      <w:rFonts w:ascii="Cambria" w:eastAsia="Calibri" w:hAnsi="Cambria" w:cs="Times New Roman"/>
      <w:b/>
      <w:bCs/>
      <w:color w:val="4F81BD"/>
      <w:sz w:val="26"/>
      <w:szCs w:val="26"/>
      <w:lang w:eastAsia="x-none"/>
    </w:rPr>
  </w:style>
  <w:style w:type="paragraph" w:styleId="3">
    <w:name w:val="heading 3"/>
    <w:basedOn w:val="a2"/>
    <w:next w:val="a2"/>
    <w:link w:val="30"/>
    <w:uiPriority w:val="99"/>
    <w:qFormat/>
    <w:rsid w:val="00C212BC"/>
    <w:pPr>
      <w:keepNext/>
      <w:keepLines/>
      <w:spacing w:before="200"/>
      <w:outlineLvl w:val="2"/>
    </w:pPr>
    <w:rPr>
      <w:rFonts w:ascii="Cambria" w:eastAsia="Calibri" w:hAnsi="Cambria" w:cs="Times New Roman"/>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414BBD"/>
    <w:rPr>
      <w:rFonts w:eastAsia="Times New Roman"/>
      <w:b/>
      <w:bCs/>
      <w:sz w:val="24"/>
      <w:szCs w:val="24"/>
      <w:lang w:val="en-US" w:eastAsia="en-US"/>
    </w:rPr>
  </w:style>
  <w:style w:type="character" w:customStyle="1" w:styleId="20">
    <w:name w:val="Заголовок 2 Знак"/>
    <w:link w:val="2"/>
    <w:uiPriority w:val="99"/>
    <w:locked/>
    <w:rsid w:val="00A47E2B"/>
    <w:rPr>
      <w:rFonts w:ascii="Cambria" w:hAnsi="Cambria" w:cs="Cambria"/>
      <w:b/>
      <w:bCs/>
      <w:color w:val="4F81BD"/>
      <w:sz w:val="26"/>
      <w:szCs w:val="26"/>
      <w:lang w:val="en-US" w:eastAsia="x-none"/>
    </w:rPr>
  </w:style>
  <w:style w:type="character" w:customStyle="1" w:styleId="30">
    <w:name w:val="Заголовок 3 Знак"/>
    <w:link w:val="3"/>
    <w:uiPriority w:val="99"/>
    <w:locked/>
    <w:rsid w:val="00C212BC"/>
    <w:rPr>
      <w:rFonts w:ascii="Cambria" w:hAnsi="Cambria" w:cs="Cambria"/>
      <w:b/>
      <w:bCs/>
      <w:color w:val="4F81BD"/>
      <w:sz w:val="24"/>
      <w:szCs w:val="24"/>
      <w:lang w:val="en-US" w:eastAsia="x-none"/>
    </w:rPr>
  </w:style>
  <w:style w:type="paragraph" w:styleId="a6">
    <w:name w:val="List Paragraph"/>
    <w:aliases w:val="Список нумерованный цифры,Абзац списка2,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it_List1"/>
    <w:basedOn w:val="a2"/>
    <w:link w:val="a7"/>
    <w:uiPriority w:val="34"/>
    <w:qFormat/>
    <w:rsid w:val="00414BBD"/>
    <w:rPr>
      <w:rFonts w:ascii="Times New Roman" w:eastAsia="Calibri" w:hAnsi="Times New Roman" w:cs="Times New Roman"/>
      <w:sz w:val="28"/>
      <w:szCs w:val="28"/>
      <w:lang w:val="x-none" w:eastAsia="x-none"/>
    </w:rPr>
  </w:style>
  <w:style w:type="paragraph" w:styleId="a0">
    <w:name w:val="Normal (Web)"/>
    <w:basedOn w:val="a2"/>
    <w:uiPriority w:val="99"/>
    <w:rsid w:val="009A5B9F"/>
    <w:pPr>
      <w:numPr>
        <w:numId w:val="2"/>
      </w:numPr>
      <w:spacing w:before="100" w:beforeAutospacing="1" w:after="100" w:afterAutospacing="1"/>
      <w:ind w:left="0" w:firstLine="0"/>
      <w:jc w:val="both"/>
    </w:pPr>
    <w:rPr>
      <w:rFonts w:ascii="Times New Roman" w:hAnsi="Times New Roman" w:cs="Times New Roman"/>
    </w:rPr>
  </w:style>
  <w:style w:type="paragraph" w:styleId="a8">
    <w:name w:val="Body Text"/>
    <w:aliases w:val="отчет_нормаль,body text Знак,body text Знак Знак,bt,ändrad,body text1,bt1,body text2,bt2,body text11,bt11,body text3,bt3,paragraph 2,paragraph 21,EHPT,Body Text2,b,Body Text level 2"/>
    <w:basedOn w:val="a2"/>
    <w:link w:val="a9"/>
    <w:uiPriority w:val="99"/>
    <w:rsid w:val="009A5B9F"/>
    <w:pPr>
      <w:spacing w:after="120"/>
      <w:jc w:val="both"/>
    </w:pPr>
    <w:rPr>
      <w:rFonts w:ascii="Times New Roman" w:eastAsia="Calibri" w:hAnsi="Times New Roman" w:cs="Times New Roman"/>
      <w:lang w:eastAsia="x-none"/>
    </w:rPr>
  </w:style>
  <w:style w:type="character" w:customStyle="1" w:styleId="BodyTextChar">
    <w:name w:val="Body Text Char"/>
    <w:aliases w:val="отчет_нормаль Char,body text Знак Char,body text Знак Знак Char,bt Char,ändrad Char,body text1 Char,bt1 Char,body text2 Char,bt2 Char,body text11 Char,bt11 Char,body text3 Char,bt3 Char,paragraph 2 Char,paragraph 21 Char,EHPT Char,b Char"/>
    <w:uiPriority w:val="99"/>
    <w:semiHidden/>
    <w:rsid w:val="00E20F56"/>
    <w:rPr>
      <w:rFonts w:eastAsia="Times New Roman" w:cs="Calibri"/>
      <w:sz w:val="24"/>
      <w:szCs w:val="24"/>
      <w:lang w:val="en-US" w:eastAsia="en-US"/>
    </w:rPr>
  </w:style>
  <w:style w:type="character" w:customStyle="1" w:styleId="a9">
    <w:name w:val="Основной текст Знак"/>
    <w:aliases w:val="отчет_нормаль Знак,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8"/>
    <w:uiPriority w:val="99"/>
    <w:locked/>
    <w:rsid w:val="009A5B9F"/>
    <w:rPr>
      <w:rFonts w:ascii="Times New Roman" w:hAnsi="Times New Roman" w:cs="Times New Roman"/>
      <w:sz w:val="24"/>
      <w:szCs w:val="24"/>
      <w:lang w:val="en-US" w:eastAsia="x-none"/>
    </w:rPr>
  </w:style>
  <w:style w:type="character" w:styleId="aa">
    <w:name w:val="Strong"/>
    <w:uiPriority w:val="99"/>
    <w:qFormat/>
    <w:rsid w:val="009A5B9F"/>
    <w:rPr>
      <w:b/>
      <w:bCs/>
    </w:rPr>
  </w:style>
  <w:style w:type="character" w:customStyle="1" w:styleId="apple-style-span">
    <w:name w:val="apple-style-span"/>
    <w:basedOn w:val="a3"/>
    <w:uiPriority w:val="99"/>
    <w:rsid w:val="009A5B9F"/>
  </w:style>
  <w:style w:type="character" w:customStyle="1" w:styleId="apple-converted-space">
    <w:name w:val="apple-converted-space"/>
    <w:basedOn w:val="a3"/>
    <w:uiPriority w:val="99"/>
    <w:rsid w:val="009A5B9F"/>
  </w:style>
  <w:style w:type="character" w:styleId="ab">
    <w:name w:val="Emphasis"/>
    <w:uiPriority w:val="99"/>
    <w:qFormat/>
    <w:rsid w:val="009A5B9F"/>
    <w:rPr>
      <w:rFonts w:ascii="Calibri" w:hAnsi="Calibri" w:cs="Calibri"/>
      <w:b/>
      <w:bCs/>
      <w:i/>
      <w:iCs/>
    </w:rPr>
  </w:style>
  <w:style w:type="paragraph" w:customStyle="1" w:styleId="12">
    <w:name w:val="Обычный1"/>
    <w:link w:val="13"/>
    <w:uiPriority w:val="99"/>
    <w:rsid w:val="009A5B9F"/>
    <w:rPr>
      <w:rFonts w:ascii="Times New Roman" w:hAnsi="Times New Roman"/>
    </w:rPr>
  </w:style>
  <w:style w:type="paragraph" w:customStyle="1" w:styleId="T1">
    <w:name w:val="T1"/>
    <w:basedOn w:val="a2"/>
    <w:link w:val="T10"/>
    <w:uiPriority w:val="99"/>
    <w:rsid w:val="009A5B9F"/>
    <w:pPr>
      <w:spacing w:line="360" w:lineRule="auto"/>
      <w:ind w:firstLine="709"/>
      <w:jc w:val="both"/>
    </w:pPr>
    <w:rPr>
      <w:rFonts w:ascii="Times New Roman" w:eastAsia="Calibri" w:hAnsi="Times New Roman" w:cs="Times New Roman"/>
      <w:color w:val="000000"/>
      <w:sz w:val="26"/>
      <w:szCs w:val="26"/>
      <w:lang w:val="x-none" w:eastAsia="x-none"/>
    </w:rPr>
  </w:style>
  <w:style w:type="character" w:customStyle="1" w:styleId="T10">
    <w:name w:val="T1 Знак"/>
    <w:link w:val="T1"/>
    <w:uiPriority w:val="99"/>
    <w:locked/>
    <w:rsid w:val="009A5B9F"/>
    <w:rPr>
      <w:rFonts w:ascii="Times New Roman" w:hAnsi="Times New Roman" w:cs="Times New Roman"/>
      <w:color w:val="000000"/>
      <w:sz w:val="26"/>
      <w:szCs w:val="26"/>
    </w:rPr>
  </w:style>
  <w:style w:type="paragraph" w:customStyle="1" w:styleId="T11">
    <w:name w:val="ЖT1"/>
    <w:basedOn w:val="a2"/>
    <w:link w:val="T12"/>
    <w:uiPriority w:val="99"/>
    <w:rsid w:val="009A5B9F"/>
    <w:pPr>
      <w:autoSpaceDE w:val="0"/>
      <w:autoSpaceDN w:val="0"/>
      <w:spacing w:line="360" w:lineRule="auto"/>
      <w:jc w:val="center"/>
    </w:pPr>
    <w:rPr>
      <w:rFonts w:ascii="Times New Roman" w:eastAsia="Calibri" w:hAnsi="Times New Roman" w:cs="Times New Roman"/>
      <w:b/>
      <w:bCs/>
      <w:color w:val="000000"/>
      <w:sz w:val="26"/>
      <w:szCs w:val="26"/>
      <w:lang w:val="x-none" w:eastAsia="x-none"/>
    </w:rPr>
  </w:style>
  <w:style w:type="character" w:customStyle="1" w:styleId="T12">
    <w:name w:val="ЖT1 Знак"/>
    <w:link w:val="T11"/>
    <w:uiPriority w:val="99"/>
    <w:locked/>
    <w:rsid w:val="009A5B9F"/>
    <w:rPr>
      <w:rFonts w:ascii="Times New Roman" w:hAnsi="Times New Roman" w:cs="Times New Roman"/>
      <w:b/>
      <w:bCs/>
      <w:color w:val="000000"/>
      <w:sz w:val="26"/>
      <w:szCs w:val="26"/>
    </w:rPr>
  </w:style>
  <w:style w:type="character" w:customStyle="1" w:styleId="a7">
    <w:name w:val="Абзац списка Знак"/>
    <w:aliases w:val="Список нумерованный цифры Знак,Абзац списка2 Знак,Абзац нумерованного списка Знак,ТЗОТ Текст 2 уровня. Без оглавления Знак,Table-Normal Знак,RSHB_Table-Normal Знак,Num Bullet 1 Знак,lp1 Знак,Содержание. 2 уровень Знак,it_List1 Знак"/>
    <w:link w:val="a6"/>
    <w:uiPriority w:val="34"/>
    <w:qFormat/>
    <w:locked/>
    <w:rsid w:val="009A5B9F"/>
    <w:rPr>
      <w:rFonts w:ascii="Times New Roman" w:hAnsi="Times New Roman"/>
      <w:sz w:val="28"/>
      <w:szCs w:val="28"/>
      <w:lang w:val="x-none" w:eastAsia="x-none"/>
    </w:rPr>
  </w:style>
  <w:style w:type="character" w:customStyle="1" w:styleId="13">
    <w:name w:val="Обычный1 Знак"/>
    <w:link w:val="12"/>
    <w:uiPriority w:val="99"/>
    <w:locked/>
    <w:rsid w:val="009A5B9F"/>
    <w:rPr>
      <w:rFonts w:ascii="Times New Roman" w:hAnsi="Times New Roman"/>
      <w:lang w:eastAsia="ru-RU" w:bidi="ar-SA"/>
    </w:rPr>
  </w:style>
  <w:style w:type="paragraph" w:customStyle="1" w:styleId="21">
    <w:name w:val="Основной текст 21"/>
    <w:basedOn w:val="a2"/>
    <w:uiPriority w:val="99"/>
    <w:rsid w:val="009A5B9F"/>
    <w:pPr>
      <w:tabs>
        <w:tab w:val="left" w:pos="709"/>
      </w:tabs>
      <w:suppressAutoHyphens/>
    </w:pPr>
    <w:rPr>
      <w:rFonts w:ascii="Times New Roman" w:hAnsi="Times New Roman" w:cs="Times New Roman"/>
      <w:kern w:val="1"/>
      <w:lang w:val="ru-RU" w:eastAsia="ar-SA"/>
    </w:rPr>
  </w:style>
  <w:style w:type="paragraph" w:customStyle="1" w:styleId="14">
    <w:name w:val="Абзац списка1"/>
    <w:basedOn w:val="a2"/>
    <w:uiPriority w:val="99"/>
    <w:rsid w:val="009A5B9F"/>
    <w:pPr>
      <w:spacing w:after="200" w:line="276" w:lineRule="auto"/>
      <w:ind w:left="708"/>
    </w:pPr>
    <w:rPr>
      <w:sz w:val="22"/>
      <w:szCs w:val="22"/>
      <w:lang w:val="ru-RU"/>
    </w:rPr>
  </w:style>
  <w:style w:type="table" w:styleId="ac">
    <w:name w:val="Table Grid"/>
    <w:basedOn w:val="a4"/>
    <w:uiPriority w:val="99"/>
    <w:rsid w:val="00EC7F1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MEC">
    <w:name w:val="Текст RAMEC"/>
    <w:basedOn w:val="a2"/>
    <w:uiPriority w:val="99"/>
    <w:rsid w:val="00117B4F"/>
    <w:pPr>
      <w:suppressAutoHyphens/>
      <w:spacing w:before="60" w:after="60" w:line="360" w:lineRule="auto"/>
      <w:ind w:firstLine="709"/>
      <w:jc w:val="both"/>
    </w:pPr>
    <w:rPr>
      <w:rFonts w:ascii="Arial" w:hAnsi="Arial" w:cs="Arial"/>
      <w:lang w:eastAsia="ar-SA"/>
    </w:rPr>
  </w:style>
  <w:style w:type="paragraph" w:customStyle="1" w:styleId="22">
    <w:name w:val="Заголовок 2_ПРАЙМ"/>
    <w:basedOn w:val="2"/>
    <w:next w:val="a2"/>
    <w:uiPriority w:val="99"/>
    <w:rsid w:val="00757643"/>
    <w:pPr>
      <w:keepLines w:val="0"/>
      <w:tabs>
        <w:tab w:val="num" w:pos="360"/>
      </w:tabs>
      <w:suppressAutoHyphens/>
      <w:spacing w:before="240" w:after="200" w:line="276" w:lineRule="auto"/>
    </w:pPr>
    <w:rPr>
      <w:rFonts w:ascii="Times New Roman" w:hAnsi="Times New Roman"/>
      <w:color w:val="auto"/>
      <w:sz w:val="24"/>
      <w:szCs w:val="24"/>
      <w:lang w:eastAsia="ar-SA"/>
    </w:rPr>
  </w:style>
  <w:style w:type="paragraph" w:styleId="ad">
    <w:name w:val="header"/>
    <w:basedOn w:val="a2"/>
    <w:link w:val="ae"/>
    <w:uiPriority w:val="99"/>
    <w:rsid w:val="00D11B09"/>
    <w:pPr>
      <w:tabs>
        <w:tab w:val="center" w:pos="4677"/>
        <w:tab w:val="right" w:pos="9355"/>
      </w:tabs>
    </w:pPr>
    <w:rPr>
      <w:rFonts w:cs="Times New Roman"/>
    </w:rPr>
  </w:style>
  <w:style w:type="character" w:customStyle="1" w:styleId="ae">
    <w:name w:val="Верхний колонтитул Знак"/>
    <w:link w:val="ad"/>
    <w:uiPriority w:val="99"/>
    <w:rsid w:val="00E20F56"/>
    <w:rPr>
      <w:rFonts w:eastAsia="Times New Roman" w:cs="Calibri"/>
      <w:sz w:val="24"/>
      <w:szCs w:val="24"/>
      <w:lang w:val="en-US" w:eastAsia="en-US"/>
    </w:rPr>
  </w:style>
  <w:style w:type="character" w:styleId="af">
    <w:name w:val="page number"/>
    <w:basedOn w:val="a3"/>
    <w:uiPriority w:val="99"/>
    <w:rsid w:val="00D11B09"/>
  </w:style>
  <w:style w:type="character" w:styleId="af0">
    <w:name w:val="annotation reference"/>
    <w:uiPriority w:val="99"/>
    <w:semiHidden/>
    <w:unhideWhenUsed/>
    <w:rsid w:val="004175A3"/>
    <w:rPr>
      <w:sz w:val="16"/>
      <w:szCs w:val="16"/>
    </w:rPr>
  </w:style>
  <w:style w:type="paragraph" w:styleId="af1">
    <w:name w:val="annotation text"/>
    <w:basedOn w:val="a2"/>
    <w:link w:val="af2"/>
    <w:uiPriority w:val="99"/>
    <w:semiHidden/>
    <w:unhideWhenUsed/>
    <w:rsid w:val="004175A3"/>
    <w:rPr>
      <w:rFonts w:cs="Times New Roman"/>
      <w:sz w:val="20"/>
      <w:szCs w:val="20"/>
    </w:rPr>
  </w:style>
  <w:style w:type="character" w:customStyle="1" w:styleId="af2">
    <w:name w:val="Текст примечания Знак"/>
    <w:link w:val="af1"/>
    <w:uiPriority w:val="99"/>
    <w:semiHidden/>
    <w:rsid w:val="004175A3"/>
    <w:rPr>
      <w:rFonts w:eastAsia="Times New Roman" w:cs="Calibri"/>
      <w:sz w:val="20"/>
      <w:szCs w:val="20"/>
      <w:lang w:val="en-US" w:eastAsia="en-US"/>
    </w:rPr>
  </w:style>
  <w:style w:type="paragraph" w:styleId="af3">
    <w:name w:val="annotation subject"/>
    <w:basedOn w:val="af1"/>
    <w:next w:val="af1"/>
    <w:link w:val="af4"/>
    <w:uiPriority w:val="99"/>
    <w:semiHidden/>
    <w:unhideWhenUsed/>
    <w:rsid w:val="004175A3"/>
    <w:rPr>
      <w:b/>
      <w:bCs/>
    </w:rPr>
  </w:style>
  <w:style w:type="character" w:customStyle="1" w:styleId="af4">
    <w:name w:val="Тема примечания Знак"/>
    <w:link w:val="af3"/>
    <w:uiPriority w:val="99"/>
    <w:semiHidden/>
    <w:rsid w:val="004175A3"/>
    <w:rPr>
      <w:rFonts w:eastAsia="Times New Roman" w:cs="Calibri"/>
      <w:b/>
      <w:bCs/>
      <w:sz w:val="20"/>
      <w:szCs w:val="20"/>
      <w:lang w:val="en-US" w:eastAsia="en-US"/>
    </w:rPr>
  </w:style>
  <w:style w:type="paragraph" w:styleId="af5">
    <w:name w:val="Balloon Text"/>
    <w:basedOn w:val="a2"/>
    <w:link w:val="af6"/>
    <w:uiPriority w:val="99"/>
    <w:semiHidden/>
    <w:unhideWhenUsed/>
    <w:rsid w:val="004175A3"/>
    <w:rPr>
      <w:rFonts w:ascii="Tahoma" w:hAnsi="Tahoma" w:cs="Times New Roman"/>
      <w:sz w:val="16"/>
      <w:szCs w:val="16"/>
    </w:rPr>
  </w:style>
  <w:style w:type="character" w:customStyle="1" w:styleId="af6">
    <w:name w:val="Текст выноски Знак"/>
    <w:link w:val="af5"/>
    <w:uiPriority w:val="99"/>
    <w:semiHidden/>
    <w:rsid w:val="004175A3"/>
    <w:rPr>
      <w:rFonts w:ascii="Tahoma" w:eastAsia="Times New Roman" w:hAnsi="Tahoma" w:cs="Tahoma"/>
      <w:sz w:val="16"/>
      <w:szCs w:val="16"/>
      <w:lang w:val="en-US" w:eastAsia="en-US"/>
    </w:rPr>
  </w:style>
  <w:style w:type="character" w:customStyle="1" w:styleId="af7">
    <w:name w:val="Нумерованный Знак"/>
    <w:link w:val="a1"/>
    <w:locked/>
    <w:rsid w:val="0073686C"/>
    <w:rPr>
      <w:rFonts w:ascii="Times New Roman" w:eastAsia="Times New Roman" w:hAnsi="Times New Roman"/>
      <w:sz w:val="24"/>
      <w:szCs w:val="24"/>
      <w:lang w:val="x-none" w:eastAsia="x-none"/>
    </w:rPr>
  </w:style>
  <w:style w:type="paragraph" w:customStyle="1" w:styleId="a1">
    <w:name w:val="Нумерованный"/>
    <w:basedOn w:val="a2"/>
    <w:link w:val="af7"/>
    <w:qFormat/>
    <w:rsid w:val="0073686C"/>
    <w:pPr>
      <w:numPr>
        <w:numId w:val="4"/>
      </w:numPr>
      <w:spacing w:before="120" w:after="120"/>
      <w:jc w:val="both"/>
    </w:pPr>
    <w:rPr>
      <w:rFonts w:ascii="Times New Roman" w:hAnsi="Times New Roman" w:cs="Times New Roman"/>
      <w:lang w:val="x-none" w:eastAsia="x-none"/>
    </w:rPr>
  </w:style>
  <w:style w:type="paragraph" w:customStyle="1" w:styleId="af8">
    <w:name w:val="_ОснНадп_НазвГраф"/>
    <w:rsid w:val="00D6582B"/>
    <w:pPr>
      <w:jc w:val="center"/>
    </w:pPr>
    <w:rPr>
      <w:rFonts w:ascii="Times New Roman" w:eastAsia="Times New Roman" w:hAnsi="Times New Roman"/>
      <w:i/>
      <w:spacing w:val="-2"/>
    </w:rPr>
  </w:style>
  <w:style w:type="paragraph" w:styleId="af9">
    <w:name w:val="footer"/>
    <w:basedOn w:val="a2"/>
    <w:link w:val="afa"/>
    <w:uiPriority w:val="99"/>
    <w:unhideWhenUsed/>
    <w:rsid w:val="000948C3"/>
    <w:pPr>
      <w:tabs>
        <w:tab w:val="center" w:pos="4677"/>
        <w:tab w:val="right" w:pos="9355"/>
      </w:tabs>
    </w:pPr>
  </w:style>
  <w:style w:type="character" w:customStyle="1" w:styleId="afa">
    <w:name w:val="Нижний колонтитул Знак"/>
    <w:link w:val="af9"/>
    <w:uiPriority w:val="99"/>
    <w:rsid w:val="000948C3"/>
    <w:rPr>
      <w:rFonts w:eastAsia="Times New Roman" w:cs="Calibri"/>
      <w:sz w:val="24"/>
      <w:szCs w:val="24"/>
      <w:lang w:val="en-US" w:eastAsia="en-US"/>
    </w:rPr>
  </w:style>
  <w:style w:type="paragraph" w:customStyle="1" w:styleId="1111">
    <w:name w:val="ТЗ заг/н_1111"/>
    <w:basedOn w:val="a2"/>
    <w:next w:val="a2"/>
    <w:autoRedefine/>
    <w:rsid w:val="00380F62"/>
    <w:pPr>
      <w:numPr>
        <w:ilvl w:val="3"/>
        <w:numId w:val="6"/>
      </w:numPr>
      <w:spacing w:before="120" w:after="120"/>
      <w:ind w:left="2779" w:hanging="794"/>
      <w:outlineLvl w:val="3"/>
    </w:pPr>
    <w:rPr>
      <w:rFonts w:ascii="Times New Roman" w:hAnsi="Times New Roman" w:cs="Times New Roman"/>
      <w:lang w:val="ru-RU" w:eastAsia="ru-RU"/>
    </w:rPr>
  </w:style>
  <w:style w:type="paragraph" w:customStyle="1" w:styleId="11">
    <w:name w:val="ТЗ заг/н_11"/>
    <w:basedOn w:val="1"/>
    <w:rsid w:val="00380F62"/>
    <w:pPr>
      <w:keepNext w:val="0"/>
      <w:keepLines w:val="0"/>
      <w:numPr>
        <w:ilvl w:val="1"/>
        <w:numId w:val="6"/>
      </w:numPr>
      <w:tabs>
        <w:tab w:val="clear" w:pos="1317"/>
        <w:tab w:val="num" w:pos="140"/>
        <w:tab w:val="num" w:pos="360"/>
      </w:tabs>
      <w:spacing w:after="120"/>
      <w:ind w:left="140" w:firstLine="720"/>
    </w:pPr>
    <w:rPr>
      <w:rFonts w:ascii="Times New Roman" w:hAnsi="Times New Roman" w:cs="Arial"/>
      <w:b w:val="0"/>
      <w:bCs w:val="0"/>
      <w:color w:val="000000"/>
      <w:lang w:val="ru-RU" w:eastAsia="ru-RU"/>
    </w:rPr>
  </w:style>
  <w:style w:type="paragraph" w:customStyle="1" w:styleId="a">
    <w:name w:val="ТЗ заг/н"/>
    <w:basedOn w:val="a2"/>
    <w:rsid w:val="00380F62"/>
    <w:pPr>
      <w:numPr>
        <w:numId w:val="6"/>
      </w:numPr>
      <w:spacing w:before="200" w:after="200"/>
      <w:outlineLvl w:val="0"/>
    </w:pPr>
    <w:rPr>
      <w:rFonts w:ascii="Times New Roman" w:hAnsi="Times New Roman" w:cs="Times New Roman"/>
      <w:b/>
      <w:lang w:val="ru-RU" w:eastAsia="ru-RU"/>
    </w:rPr>
  </w:style>
  <w:style w:type="paragraph" w:customStyle="1" w:styleId="111">
    <w:name w:val="ТЗ заг/н_111"/>
    <w:basedOn w:val="a2"/>
    <w:rsid w:val="00380F62"/>
    <w:pPr>
      <w:numPr>
        <w:ilvl w:val="2"/>
        <w:numId w:val="6"/>
      </w:numPr>
      <w:spacing w:before="40" w:after="40"/>
      <w:jc w:val="both"/>
    </w:pPr>
    <w:rPr>
      <w:rFonts w:ascii="Times New Roman" w:hAnsi="Times New Roman" w:cs="Times New Roman"/>
      <w:lang w:val="ru-RU" w:eastAsia="ru-RU"/>
    </w:rPr>
  </w:style>
  <w:style w:type="paragraph" w:styleId="afb">
    <w:name w:val="Revision"/>
    <w:hidden/>
    <w:uiPriority w:val="99"/>
    <w:semiHidden/>
    <w:rsid w:val="001E5108"/>
    <w:rPr>
      <w:rFonts w:eastAsia="Times New Roman" w:cs="Calibri"/>
      <w:sz w:val="24"/>
      <w:szCs w:val="24"/>
      <w:lang w:val="en-US" w:eastAsia="en-US"/>
    </w:rPr>
  </w:style>
  <w:style w:type="character" w:styleId="afc">
    <w:name w:val="Hyperlink"/>
    <w:basedOn w:val="a3"/>
    <w:uiPriority w:val="99"/>
    <w:unhideWhenUsed/>
    <w:rsid w:val="002768C0"/>
    <w:rPr>
      <w:color w:val="0563C1" w:themeColor="hyperlink"/>
      <w:u w:val="single"/>
    </w:rPr>
  </w:style>
  <w:style w:type="paragraph" w:styleId="afd">
    <w:name w:val="footnote text"/>
    <w:basedOn w:val="a2"/>
    <w:link w:val="afe"/>
    <w:uiPriority w:val="99"/>
    <w:semiHidden/>
    <w:unhideWhenUsed/>
    <w:rsid w:val="00C76400"/>
    <w:pPr>
      <w:spacing w:after="200" w:line="276" w:lineRule="auto"/>
    </w:pPr>
    <w:rPr>
      <w:rFonts w:eastAsia="Calibri" w:cs="Times New Roman"/>
      <w:sz w:val="20"/>
      <w:szCs w:val="20"/>
      <w:lang w:val="ru-RU"/>
    </w:rPr>
  </w:style>
  <w:style w:type="character" w:customStyle="1" w:styleId="afe">
    <w:name w:val="Текст сноски Знак"/>
    <w:basedOn w:val="a3"/>
    <w:link w:val="afd"/>
    <w:uiPriority w:val="99"/>
    <w:semiHidden/>
    <w:rsid w:val="00C76400"/>
    <w:rPr>
      <w:lang w:eastAsia="en-US"/>
    </w:rPr>
  </w:style>
  <w:style w:type="character" w:styleId="aff">
    <w:name w:val="footnote reference"/>
    <w:uiPriority w:val="99"/>
    <w:semiHidden/>
    <w:unhideWhenUsed/>
    <w:rsid w:val="00C76400"/>
    <w:rPr>
      <w:vertAlign w:val="superscript"/>
    </w:rPr>
  </w:style>
  <w:style w:type="paragraph" w:customStyle="1" w:styleId="phnormal">
    <w:name w:val="ph_normal"/>
    <w:basedOn w:val="a2"/>
    <w:link w:val="phnormal0"/>
    <w:qFormat/>
    <w:rsid w:val="00571A9C"/>
    <w:pPr>
      <w:spacing w:line="360" w:lineRule="auto"/>
      <w:ind w:right="-1" w:firstLine="851"/>
      <w:jc w:val="both"/>
    </w:pPr>
    <w:rPr>
      <w:rFonts w:ascii="Times New Roman" w:hAnsi="Times New Roman" w:cs="Times New Roman"/>
      <w:szCs w:val="20"/>
      <w:lang w:val="ru-RU" w:eastAsia="ru-RU"/>
    </w:rPr>
  </w:style>
  <w:style w:type="character" w:customStyle="1" w:styleId="phnormal0">
    <w:name w:val="ph_normal Знак"/>
    <w:link w:val="phnormal"/>
    <w:rsid w:val="00571A9C"/>
    <w:rPr>
      <w:rFonts w:ascii="Times New Roman" w:eastAsia="Times New Roman" w:hAnsi="Times New Roman"/>
      <w:sz w:val="24"/>
    </w:rPr>
  </w:style>
  <w:style w:type="paragraph" w:customStyle="1" w:styleId="01">
    <w:name w:val="_Текст0_Список 1 уровня"/>
    <w:link w:val="010"/>
    <w:rsid w:val="009F54E2"/>
    <w:pPr>
      <w:numPr>
        <w:numId w:val="42"/>
      </w:numPr>
      <w:spacing w:after="120"/>
      <w:jc w:val="both"/>
    </w:pPr>
    <w:rPr>
      <w:rFonts w:ascii="Arial" w:eastAsia="Times New Roman" w:hAnsi="Arial"/>
      <w:sz w:val="24"/>
      <w:szCs w:val="24"/>
    </w:rPr>
  </w:style>
  <w:style w:type="character" w:customStyle="1" w:styleId="010">
    <w:name w:val="_Текст0_Список 1 уровня Знак"/>
    <w:link w:val="01"/>
    <w:rsid w:val="009F54E2"/>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8431">
      <w:bodyDiv w:val="1"/>
      <w:marLeft w:val="0"/>
      <w:marRight w:val="0"/>
      <w:marTop w:val="0"/>
      <w:marBottom w:val="0"/>
      <w:divBdr>
        <w:top w:val="none" w:sz="0" w:space="0" w:color="auto"/>
        <w:left w:val="none" w:sz="0" w:space="0" w:color="auto"/>
        <w:bottom w:val="none" w:sz="0" w:space="0" w:color="auto"/>
        <w:right w:val="none" w:sz="0" w:space="0" w:color="auto"/>
      </w:divBdr>
    </w:div>
    <w:div w:id="157769759">
      <w:bodyDiv w:val="1"/>
      <w:marLeft w:val="0"/>
      <w:marRight w:val="0"/>
      <w:marTop w:val="0"/>
      <w:marBottom w:val="0"/>
      <w:divBdr>
        <w:top w:val="none" w:sz="0" w:space="0" w:color="auto"/>
        <w:left w:val="none" w:sz="0" w:space="0" w:color="auto"/>
        <w:bottom w:val="none" w:sz="0" w:space="0" w:color="auto"/>
        <w:right w:val="none" w:sz="0" w:space="0" w:color="auto"/>
      </w:divBdr>
    </w:div>
    <w:div w:id="179125134">
      <w:bodyDiv w:val="1"/>
      <w:marLeft w:val="0"/>
      <w:marRight w:val="0"/>
      <w:marTop w:val="0"/>
      <w:marBottom w:val="0"/>
      <w:divBdr>
        <w:top w:val="none" w:sz="0" w:space="0" w:color="auto"/>
        <w:left w:val="none" w:sz="0" w:space="0" w:color="auto"/>
        <w:bottom w:val="none" w:sz="0" w:space="0" w:color="auto"/>
        <w:right w:val="none" w:sz="0" w:space="0" w:color="auto"/>
      </w:divBdr>
    </w:div>
    <w:div w:id="201789820">
      <w:bodyDiv w:val="1"/>
      <w:marLeft w:val="0"/>
      <w:marRight w:val="0"/>
      <w:marTop w:val="0"/>
      <w:marBottom w:val="0"/>
      <w:divBdr>
        <w:top w:val="none" w:sz="0" w:space="0" w:color="auto"/>
        <w:left w:val="none" w:sz="0" w:space="0" w:color="auto"/>
        <w:bottom w:val="none" w:sz="0" w:space="0" w:color="auto"/>
        <w:right w:val="none" w:sz="0" w:space="0" w:color="auto"/>
      </w:divBdr>
    </w:div>
    <w:div w:id="266737810">
      <w:bodyDiv w:val="1"/>
      <w:marLeft w:val="0"/>
      <w:marRight w:val="0"/>
      <w:marTop w:val="0"/>
      <w:marBottom w:val="0"/>
      <w:divBdr>
        <w:top w:val="none" w:sz="0" w:space="0" w:color="auto"/>
        <w:left w:val="none" w:sz="0" w:space="0" w:color="auto"/>
        <w:bottom w:val="none" w:sz="0" w:space="0" w:color="auto"/>
        <w:right w:val="none" w:sz="0" w:space="0" w:color="auto"/>
      </w:divBdr>
    </w:div>
    <w:div w:id="341591400">
      <w:marLeft w:val="0"/>
      <w:marRight w:val="0"/>
      <w:marTop w:val="0"/>
      <w:marBottom w:val="0"/>
      <w:divBdr>
        <w:top w:val="none" w:sz="0" w:space="0" w:color="auto"/>
        <w:left w:val="none" w:sz="0" w:space="0" w:color="auto"/>
        <w:bottom w:val="none" w:sz="0" w:space="0" w:color="auto"/>
        <w:right w:val="none" w:sz="0" w:space="0" w:color="auto"/>
      </w:divBdr>
    </w:div>
    <w:div w:id="341591401">
      <w:marLeft w:val="0"/>
      <w:marRight w:val="0"/>
      <w:marTop w:val="0"/>
      <w:marBottom w:val="0"/>
      <w:divBdr>
        <w:top w:val="none" w:sz="0" w:space="0" w:color="auto"/>
        <w:left w:val="none" w:sz="0" w:space="0" w:color="auto"/>
        <w:bottom w:val="none" w:sz="0" w:space="0" w:color="auto"/>
        <w:right w:val="none" w:sz="0" w:space="0" w:color="auto"/>
      </w:divBdr>
    </w:div>
    <w:div w:id="341591402">
      <w:marLeft w:val="0"/>
      <w:marRight w:val="0"/>
      <w:marTop w:val="0"/>
      <w:marBottom w:val="0"/>
      <w:divBdr>
        <w:top w:val="none" w:sz="0" w:space="0" w:color="auto"/>
        <w:left w:val="none" w:sz="0" w:space="0" w:color="auto"/>
        <w:bottom w:val="none" w:sz="0" w:space="0" w:color="auto"/>
        <w:right w:val="none" w:sz="0" w:space="0" w:color="auto"/>
      </w:divBdr>
    </w:div>
    <w:div w:id="341591403">
      <w:marLeft w:val="0"/>
      <w:marRight w:val="0"/>
      <w:marTop w:val="0"/>
      <w:marBottom w:val="0"/>
      <w:divBdr>
        <w:top w:val="none" w:sz="0" w:space="0" w:color="auto"/>
        <w:left w:val="none" w:sz="0" w:space="0" w:color="auto"/>
        <w:bottom w:val="none" w:sz="0" w:space="0" w:color="auto"/>
        <w:right w:val="none" w:sz="0" w:space="0" w:color="auto"/>
      </w:divBdr>
    </w:div>
    <w:div w:id="341591404">
      <w:marLeft w:val="0"/>
      <w:marRight w:val="0"/>
      <w:marTop w:val="0"/>
      <w:marBottom w:val="0"/>
      <w:divBdr>
        <w:top w:val="none" w:sz="0" w:space="0" w:color="auto"/>
        <w:left w:val="none" w:sz="0" w:space="0" w:color="auto"/>
        <w:bottom w:val="none" w:sz="0" w:space="0" w:color="auto"/>
        <w:right w:val="none" w:sz="0" w:space="0" w:color="auto"/>
      </w:divBdr>
    </w:div>
    <w:div w:id="341591405">
      <w:marLeft w:val="0"/>
      <w:marRight w:val="0"/>
      <w:marTop w:val="0"/>
      <w:marBottom w:val="0"/>
      <w:divBdr>
        <w:top w:val="none" w:sz="0" w:space="0" w:color="auto"/>
        <w:left w:val="none" w:sz="0" w:space="0" w:color="auto"/>
        <w:bottom w:val="none" w:sz="0" w:space="0" w:color="auto"/>
        <w:right w:val="none" w:sz="0" w:space="0" w:color="auto"/>
      </w:divBdr>
    </w:div>
    <w:div w:id="341591406">
      <w:marLeft w:val="0"/>
      <w:marRight w:val="0"/>
      <w:marTop w:val="0"/>
      <w:marBottom w:val="0"/>
      <w:divBdr>
        <w:top w:val="none" w:sz="0" w:space="0" w:color="auto"/>
        <w:left w:val="none" w:sz="0" w:space="0" w:color="auto"/>
        <w:bottom w:val="none" w:sz="0" w:space="0" w:color="auto"/>
        <w:right w:val="none" w:sz="0" w:space="0" w:color="auto"/>
      </w:divBdr>
    </w:div>
    <w:div w:id="361593981">
      <w:bodyDiv w:val="1"/>
      <w:marLeft w:val="0"/>
      <w:marRight w:val="0"/>
      <w:marTop w:val="0"/>
      <w:marBottom w:val="0"/>
      <w:divBdr>
        <w:top w:val="none" w:sz="0" w:space="0" w:color="auto"/>
        <w:left w:val="none" w:sz="0" w:space="0" w:color="auto"/>
        <w:bottom w:val="none" w:sz="0" w:space="0" w:color="auto"/>
        <w:right w:val="none" w:sz="0" w:space="0" w:color="auto"/>
      </w:divBdr>
    </w:div>
    <w:div w:id="401487450">
      <w:bodyDiv w:val="1"/>
      <w:marLeft w:val="0"/>
      <w:marRight w:val="0"/>
      <w:marTop w:val="0"/>
      <w:marBottom w:val="0"/>
      <w:divBdr>
        <w:top w:val="none" w:sz="0" w:space="0" w:color="auto"/>
        <w:left w:val="none" w:sz="0" w:space="0" w:color="auto"/>
        <w:bottom w:val="none" w:sz="0" w:space="0" w:color="auto"/>
        <w:right w:val="none" w:sz="0" w:space="0" w:color="auto"/>
      </w:divBdr>
    </w:div>
    <w:div w:id="546378637">
      <w:bodyDiv w:val="1"/>
      <w:marLeft w:val="0"/>
      <w:marRight w:val="0"/>
      <w:marTop w:val="0"/>
      <w:marBottom w:val="0"/>
      <w:divBdr>
        <w:top w:val="none" w:sz="0" w:space="0" w:color="auto"/>
        <w:left w:val="none" w:sz="0" w:space="0" w:color="auto"/>
        <w:bottom w:val="none" w:sz="0" w:space="0" w:color="auto"/>
        <w:right w:val="none" w:sz="0" w:space="0" w:color="auto"/>
      </w:divBdr>
    </w:div>
    <w:div w:id="555241624">
      <w:bodyDiv w:val="1"/>
      <w:marLeft w:val="0"/>
      <w:marRight w:val="0"/>
      <w:marTop w:val="0"/>
      <w:marBottom w:val="0"/>
      <w:divBdr>
        <w:top w:val="none" w:sz="0" w:space="0" w:color="auto"/>
        <w:left w:val="none" w:sz="0" w:space="0" w:color="auto"/>
        <w:bottom w:val="none" w:sz="0" w:space="0" w:color="auto"/>
        <w:right w:val="none" w:sz="0" w:space="0" w:color="auto"/>
      </w:divBdr>
    </w:div>
    <w:div w:id="560530066">
      <w:bodyDiv w:val="1"/>
      <w:marLeft w:val="0"/>
      <w:marRight w:val="0"/>
      <w:marTop w:val="0"/>
      <w:marBottom w:val="0"/>
      <w:divBdr>
        <w:top w:val="none" w:sz="0" w:space="0" w:color="auto"/>
        <w:left w:val="none" w:sz="0" w:space="0" w:color="auto"/>
        <w:bottom w:val="none" w:sz="0" w:space="0" w:color="auto"/>
        <w:right w:val="none" w:sz="0" w:space="0" w:color="auto"/>
      </w:divBdr>
    </w:div>
    <w:div w:id="569458644">
      <w:bodyDiv w:val="1"/>
      <w:marLeft w:val="0"/>
      <w:marRight w:val="0"/>
      <w:marTop w:val="0"/>
      <w:marBottom w:val="0"/>
      <w:divBdr>
        <w:top w:val="none" w:sz="0" w:space="0" w:color="auto"/>
        <w:left w:val="none" w:sz="0" w:space="0" w:color="auto"/>
        <w:bottom w:val="none" w:sz="0" w:space="0" w:color="auto"/>
        <w:right w:val="none" w:sz="0" w:space="0" w:color="auto"/>
      </w:divBdr>
    </w:div>
    <w:div w:id="571550619">
      <w:bodyDiv w:val="1"/>
      <w:marLeft w:val="0"/>
      <w:marRight w:val="0"/>
      <w:marTop w:val="0"/>
      <w:marBottom w:val="0"/>
      <w:divBdr>
        <w:top w:val="none" w:sz="0" w:space="0" w:color="auto"/>
        <w:left w:val="none" w:sz="0" w:space="0" w:color="auto"/>
        <w:bottom w:val="none" w:sz="0" w:space="0" w:color="auto"/>
        <w:right w:val="none" w:sz="0" w:space="0" w:color="auto"/>
      </w:divBdr>
    </w:div>
    <w:div w:id="705712935">
      <w:bodyDiv w:val="1"/>
      <w:marLeft w:val="0"/>
      <w:marRight w:val="0"/>
      <w:marTop w:val="0"/>
      <w:marBottom w:val="0"/>
      <w:divBdr>
        <w:top w:val="none" w:sz="0" w:space="0" w:color="auto"/>
        <w:left w:val="none" w:sz="0" w:space="0" w:color="auto"/>
        <w:bottom w:val="none" w:sz="0" w:space="0" w:color="auto"/>
        <w:right w:val="none" w:sz="0" w:space="0" w:color="auto"/>
      </w:divBdr>
    </w:div>
    <w:div w:id="729572201">
      <w:bodyDiv w:val="1"/>
      <w:marLeft w:val="0"/>
      <w:marRight w:val="0"/>
      <w:marTop w:val="0"/>
      <w:marBottom w:val="0"/>
      <w:divBdr>
        <w:top w:val="none" w:sz="0" w:space="0" w:color="auto"/>
        <w:left w:val="none" w:sz="0" w:space="0" w:color="auto"/>
        <w:bottom w:val="none" w:sz="0" w:space="0" w:color="auto"/>
        <w:right w:val="none" w:sz="0" w:space="0" w:color="auto"/>
      </w:divBdr>
    </w:div>
    <w:div w:id="813910864">
      <w:bodyDiv w:val="1"/>
      <w:marLeft w:val="0"/>
      <w:marRight w:val="0"/>
      <w:marTop w:val="0"/>
      <w:marBottom w:val="0"/>
      <w:divBdr>
        <w:top w:val="none" w:sz="0" w:space="0" w:color="auto"/>
        <w:left w:val="none" w:sz="0" w:space="0" w:color="auto"/>
        <w:bottom w:val="none" w:sz="0" w:space="0" w:color="auto"/>
        <w:right w:val="none" w:sz="0" w:space="0" w:color="auto"/>
      </w:divBdr>
    </w:div>
    <w:div w:id="905452672">
      <w:bodyDiv w:val="1"/>
      <w:marLeft w:val="0"/>
      <w:marRight w:val="0"/>
      <w:marTop w:val="0"/>
      <w:marBottom w:val="0"/>
      <w:divBdr>
        <w:top w:val="none" w:sz="0" w:space="0" w:color="auto"/>
        <w:left w:val="none" w:sz="0" w:space="0" w:color="auto"/>
        <w:bottom w:val="none" w:sz="0" w:space="0" w:color="auto"/>
        <w:right w:val="none" w:sz="0" w:space="0" w:color="auto"/>
      </w:divBdr>
    </w:div>
    <w:div w:id="1113477090">
      <w:bodyDiv w:val="1"/>
      <w:marLeft w:val="0"/>
      <w:marRight w:val="0"/>
      <w:marTop w:val="0"/>
      <w:marBottom w:val="0"/>
      <w:divBdr>
        <w:top w:val="none" w:sz="0" w:space="0" w:color="auto"/>
        <w:left w:val="none" w:sz="0" w:space="0" w:color="auto"/>
        <w:bottom w:val="none" w:sz="0" w:space="0" w:color="auto"/>
        <w:right w:val="none" w:sz="0" w:space="0" w:color="auto"/>
      </w:divBdr>
    </w:div>
    <w:div w:id="1129086788">
      <w:bodyDiv w:val="1"/>
      <w:marLeft w:val="0"/>
      <w:marRight w:val="0"/>
      <w:marTop w:val="0"/>
      <w:marBottom w:val="0"/>
      <w:divBdr>
        <w:top w:val="none" w:sz="0" w:space="0" w:color="auto"/>
        <w:left w:val="none" w:sz="0" w:space="0" w:color="auto"/>
        <w:bottom w:val="none" w:sz="0" w:space="0" w:color="auto"/>
        <w:right w:val="none" w:sz="0" w:space="0" w:color="auto"/>
      </w:divBdr>
    </w:div>
    <w:div w:id="1146315342">
      <w:bodyDiv w:val="1"/>
      <w:marLeft w:val="0"/>
      <w:marRight w:val="0"/>
      <w:marTop w:val="0"/>
      <w:marBottom w:val="0"/>
      <w:divBdr>
        <w:top w:val="none" w:sz="0" w:space="0" w:color="auto"/>
        <w:left w:val="none" w:sz="0" w:space="0" w:color="auto"/>
        <w:bottom w:val="none" w:sz="0" w:space="0" w:color="auto"/>
        <w:right w:val="none" w:sz="0" w:space="0" w:color="auto"/>
      </w:divBdr>
    </w:div>
    <w:div w:id="1525708846">
      <w:bodyDiv w:val="1"/>
      <w:marLeft w:val="0"/>
      <w:marRight w:val="0"/>
      <w:marTop w:val="0"/>
      <w:marBottom w:val="0"/>
      <w:divBdr>
        <w:top w:val="none" w:sz="0" w:space="0" w:color="auto"/>
        <w:left w:val="none" w:sz="0" w:space="0" w:color="auto"/>
        <w:bottom w:val="none" w:sz="0" w:space="0" w:color="auto"/>
        <w:right w:val="none" w:sz="0" w:space="0" w:color="auto"/>
      </w:divBdr>
    </w:div>
    <w:div w:id="1576815525">
      <w:bodyDiv w:val="1"/>
      <w:marLeft w:val="0"/>
      <w:marRight w:val="0"/>
      <w:marTop w:val="0"/>
      <w:marBottom w:val="0"/>
      <w:divBdr>
        <w:top w:val="none" w:sz="0" w:space="0" w:color="auto"/>
        <w:left w:val="none" w:sz="0" w:space="0" w:color="auto"/>
        <w:bottom w:val="none" w:sz="0" w:space="0" w:color="auto"/>
        <w:right w:val="none" w:sz="0" w:space="0" w:color="auto"/>
      </w:divBdr>
    </w:div>
    <w:div w:id="1676689294">
      <w:bodyDiv w:val="1"/>
      <w:marLeft w:val="0"/>
      <w:marRight w:val="0"/>
      <w:marTop w:val="0"/>
      <w:marBottom w:val="0"/>
      <w:divBdr>
        <w:top w:val="none" w:sz="0" w:space="0" w:color="auto"/>
        <w:left w:val="none" w:sz="0" w:space="0" w:color="auto"/>
        <w:bottom w:val="none" w:sz="0" w:space="0" w:color="auto"/>
        <w:right w:val="none" w:sz="0" w:space="0" w:color="auto"/>
      </w:divBdr>
    </w:div>
    <w:div w:id="1714116747">
      <w:bodyDiv w:val="1"/>
      <w:marLeft w:val="0"/>
      <w:marRight w:val="0"/>
      <w:marTop w:val="0"/>
      <w:marBottom w:val="0"/>
      <w:divBdr>
        <w:top w:val="none" w:sz="0" w:space="0" w:color="auto"/>
        <w:left w:val="none" w:sz="0" w:space="0" w:color="auto"/>
        <w:bottom w:val="none" w:sz="0" w:space="0" w:color="auto"/>
        <w:right w:val="none" w:sz="0" w:space="0" w:color="auto"/>
      </w:divBdr>
    </w:div>
    <w:div w:id="1865630698">
      <w:bodyDiv w:val="1"/>
      <w:marLeft w:val="0"/>
      <w:marRight w:val="0"/>
      <w:marTop w:val="0"/>
      <w:marBottom w:val="0"/>
      <w:divBdr>
        <w:top w:val="none" w:sz="0" w:space="0" w:color="auto"/>
        <w:left w:val="none" w:sz="0" w:space="0" w:color="auto"/>
        <w:bottom w:val="none" w:sz="0" w:space="0" w:color="auto"/>
        <w:right w:val="none" w:sz="0" w:space="0" w:color="auto"/>
      </w:divBdr>
    </w:div>
    <w:div w:id="1969436133">
      <w:bodyDiv w:val="1"/>
      <w:marLeft w:val="0"/>
      <w:marRight w:val="0"/>
      <w:marTop w:val="0"/>
      <w:marBottom w:val="0"/>
      <w:divBdr>
        <w:top w:val="none" w:sz="0" w:space="0" w:color="auto"/>
        <w:left w:val="none" w:sz="0" w:space="0" w:color="auto"/>
        <w:bottom w:val="none" w:sz="0" w:space="0" w:color="auto"/>
        <w:right w:val="none" w:sz="0" w:space="0" w:color="auto"/>
      </w:divBdr>
    </w:div>
    <w:div w:id="20024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91BD-7F28-41B1-85B1-5AB70AB9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7825</Words>
  <Characters>44608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2026-06-16T06:47:00Z</dcterms:created>
  <dcterms:modified xsi:type="dcterms:W3CDTF">2026-06-16T06:47:00Z</dcterms:modified>
</cp:coreProperties>
</file>