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0DE40" w14:textId="7779323A" w:rsidR="00B24589" w:rsidRPr="00643174" w:rsidRDefault="00B24589" w:rsidP="00B24589">
      <w:pPr>
        <w:widowControl w:val="0"/>
        <w:autoSpaceDE w:val="0"/>
        <w:autoSpaceDN w:val="0"/>
        <w:adjustRightInd w:val="0"/>
        <w:spacing w:after="0" w:line="240" w:lineRule="auto"/>
        <w:ind w:firstLine="1596"/>
        <w:rPr>
          <w:rFonts w:ascii="Times New Roman" w:hAnsi="Times New Roman"/>
          <w:sz w:val="20"/>
          <w:szCs w:val="20"/>
        </w:rPr>
      </w:pPr>
    </w:p>
    <w:p w14:paraId="75B846DF" w14:textId="77777777" w:rsidR="00CA5EFD" w:rsidRPr="00CA5EFD" w:rsidRDefault="00CA5EFD" w:rsidP="00CA5EF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A5EFD">
        <w:rPr>
          <w:rFonts w:ascii="Times New Roman" w:hAnsi="Times New Roman"/>
          <w:b/>
          <w:bCs/>
          <w:sz w:val="20"/>
          <w:szCs w:val="20"/>
        </w:rPr>
        <w:t>ОПИСАНИЕ ОБЪЕКТА ЗАКУПКИ</w:t>
      </w:r>
    </w:p>
    <w:p w14:paraId="3983BEEA" w14:textId="77777777" w:rsidR="00CA5EFD" w:rsidRPr="00CA5EFD" w:rsidRDefault="00CA5EFD" w:rsidP="00CA5E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E3FF20D" w14:textId="77777777" w:rsidR="00CA5EFD" w:rsidRPr="00CA5EFD" w:rsidRDefault="00CA5EFD" w:rsidP="00CA5EFD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t>1</w:t>
      </w:r>
      <w:r w:rsidRPr="00CA5EFD">
        <w:rPr>
          <w:rFonts w:ascii="Times New Roman" w:hAnsi="Times New Roman"/>
          <w:b/>
          <w:sz w:val="20"/>
          <w:szCs w:val="20"/>
        </w:rPr>
        <w:t>. Заказчика</w:t>
      </w:r>
      <w:r w:rsidRPr="00CA5EFD">
        <w:rPr>
          <w:rFonts w:ascii="Times New Roman" w:hAnsi="Times New Roman"/>
          <w:sz w:val="20"/>
          <w:szCs w:val="20"/>
        </w:rPr>
        <w:t>: Федеральное бюджетное учреждение «Центральная клиническая больница гражданской авиации»</w:t>
      </w:r>
    </w:p>
    <w:p w14:paraId="4635846F" w14:textId="77777777" w:rsidR="00CA5EFD" w:rsidRPr="00CA5EFD" w:rsidRDefault="00CA5EFD" w:rsidP="00CA5EFD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t xml:space="preserve">2. </w:t>
      </w:r>
      <w:r w:rsidRPr="00CA5EFD">
        <w:rPr>
          <w:rFonts w:ascii="Times New Roman" w:hAnsi="Times New Roman"/>
          <w:b/>
          <w:sz w:val="20"/>
          <w:szCs w:val="20"/>
        </w:rPr>
        <w:t>Предмет контракта:</w:t>
      </w:r>
      <w:r w:rsidRPr="00CA5EFD">
        <w:rPr>
          <w:rFonts w:ascii="Times New Roman" w:hAnsi="Times New Roman"/>
          <w:sz w:val="20"/>
          <w:szCs w:val="20"/>
        </w:rPr>
        <w:t xml:space="preserve"> </w:t>
      </w:r>
      <w:bookmarkStart w:id="0" w:name="_Hlk233211650"/>
      <w:r w:rsidRPr="00CA5EFD">
        <w:rPr>
          <w:rFonts w:ascii="Times New Roman" w:hAnsi="Times New Roman"/>
          <w:sz w:val="20"/>
          <w:szCs w:val="20"/>
        </w:rPr>
        <w:t>оказание услуг по акарицидной (противоклещевой) обработке территорий ЦКБ ГА  (ОКПД 2 81.29.11.000)</w:t>
      </w:r>
      <w:bookmarkEnd w:id="0"/>
    </w:p>
    <w:p w14:paraId="0E267A82" w14:textId="77777777" w:rsidR="00CA5EFD" w:rsidRPr="00CA5EFD" w:rsidRDefault="00CA5EFD" w:rsidP="00CA5EFD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t xml:space="preserve">3. </w:t>
      </w:r>
      <w:r w:rsidRPr="00CA5EFD">
        <w:rPr>
          <w:rFonts w:ascii="Times New Roman" w:hAnsi="Times New Roman"/>
          <w:b/>
          <w:sz w:val="20"/>
          <w:szCs w:val="20"/>
        </w:rPr>
        <w:t>Формирование цены контракта</w:t>
      </w:r>
      <w:r w:rsidRPr="00CA5EFD">
        <w:rPr>
          <w:rFonts w:ascii="Times New Roman" w:hAnsi="Times New Roman"/>
          <w:sz w:val="20"/>
          <w:szCs w:val="20"/>
        </w:rPr>
        <w:t>: в цену Контракта включены все расходы Исполнителя, в том числе расходные материалы, необходимые для осуществления им своих обязательств, предусмотренных Контрактом в полном объёме и надлежащего качества, в том числе все подлежащие к уплате налоги, сборы и другие обязательные платежи, и иные расходы, связанные с оказанием услуг.</w:t>
      </w:r>
    </w:p>
    <w:p w14:paraId="75367B14" w14:textId="1B46973A" w:rsidR="00CA5EFD" w:rsidRPr="00CA5EFD" w:rsidRDefault="00CA5EFD" w:rsidP="00CA5EFD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t xml:space="preserve">4. </w:t>
      </w:r>
      <w:r w:rsidRPr="00CA5EFD">
        <w:rPr>
          <w:rFonts w:ascii="Times New Roman" w:hAnsi="Times New Roman"/>
          <w:b/>
          <w:sz w:val="20"/>
          <w:szCs w:val="20"/>
        </w:rPr>
        <w:t xml:space="preserve">Срок оказания </w:t>
      </w:r>
      <w:r w:rsidR="00657A29" w:rsidRPr="00CA5EFD">
        <w:rPr>
          <w:rFonts w:ascii="Times New Roman" w:hAnsi="Times New Roman"/>
          <w:b/>
          <w:sz w:val="20"/>
          <w:szCs w:val="20"/>
        </w:rPr>
        <w:t>услуг:</w:t>
      </w:r>
      <w:r w:rsidR="00657A29">
        <w:rPr>
          <w:rFonts w:ascii="Times New Roman" w:hAnsi="Times New Roman"/>
          <w:sz w:val="20"/>
          <w:szCs w:val="20"/>
        </w:rPr>
        <w:t xml:space="preserve"> </w:t>
      </w:r>
      <w:bookmarkStart w:id="1" w:name="_Hlk233708706"/>
      <w:r w:rsidR="00657A29">
        <w:rPr>
          <w:rFonts w:ascii="Times New Roman" w:hAnsi="Times New Roman"/>
          <w:sz w:val="20"/>
          <w:szCs w:val="20"/>
        </w:rPr>
        <w:t xml:space="preserve">с момента поступления заявки от Заказчика в течение 5 (пяти) календарных дней  в период </w:t>
      </w:r>
      <w:proofErr w:type="gramStart"/>
      <w:r w:rsidR="00657A29">
        <w:rPr>
          <w:rFonts w:ascii="Times New Roman" w:hAnsi="Times New Roman"/>
          <w:sz w:val="20"/>
          <w:szCs w:val="20"/>
        </w:rPr>
        <w:t xml:space="preserve">с </w:t>
      </w:r>
      <w:r w:rsidR="00657A29" w:rsidRPr="00657A29">
        <w:rPr>
          <w:rFonts w:ascii="Times New Roman" w:hAnsi="Times New Roman"/>
          <w:sz w:val="20"/>
          <w:szCs w:val="20"/>
        </w:rPr>
        <w:t xml:space="preserve"> даты</w:t>
      </w:r>
      <w:proofErr w:type="gramEnd"/>
      <w:r w:rsidR="00657A29" w:rsidRPr="00657A29">
        <w:rPr>
          <w:rFonts w:ascii="Times New Roman" w:hAnsi="Times New Roman"/>
          <w:sz w:val="20"/>
          <w:szCs w:val="20"/>
        </w:rPr>
        <w:t xml:space="preserve"> заключения Контракта по </w:t>
      </w:r>
      <w:r w:rsidR="00657A29">
        <w:rPr>
          <w:rFonts w:ascii="Times New Roman" w:hAnsi="Times New Roman"/>
          <w:sz w:val="20"/>
          <w:szCs w:val="20"/>
        </w:rPr>
        <w:t>«30» сентября 2026 года.</w:t>
      </w:r>
      <w:bookmarkEnd w:id="1"/>
    </w:p>
    <w:p w14:paraId="461CB4C3" w14:textId="77777777" w:rsidR="00CA5EFD" w:rsidRPr="00CA5EFD" w:rsidRDefault="00CA5EFD" w:rsidP="00CA5EFD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t xml:space="preserve">5. </w:t>
      </w:r>
      <w:r w:rsidRPr="00CA5EFD">
        <w:rPr>
          <w:rFonts w:ascii="Times New Roman" w:hAnsi="Times New Roman"/>
          <w:b/>
          <w:sz w:val="20"/>
          <w:szCs w:val="20"/>
        </w:rPr>
        <w:t>Место оказания услуг:</w:t>
      </w:r>
      <w:r w:rsidRPr="00CA5EFD">
        <w:rPr>
          <w:rFonts w:ascii="Times New Roman" w:hAnsi="Times New Roman"/>
          <w:sz w:val="20"/>
          <w:szCs w:val="20"/>
        </w:rPr>
        <w:t xml:space="preserve"> </w:t>
      </w:r>
    </w:p>
    <w:p w14:paraId="564F787A" w14:textId="77777777" w:rsidR="00CA5EFD" w:rsidRPr="00CA5EFD" w:rsidRDefault="00CA5EFD" w:rsidP="00CA5E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t>г. Москва, ул. Иваньковское шоссе д.7</w:t>
      </w:r>
    </w:p>
    <w:p w14:paraId="41CDBFC7" w14:textId="77777777" w:rsidR="00CA5EFD" w:rsidRPr="00CA5EFD" w:rsidRDefault="00CA5EFD" w:rsidP="00CA5E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431EDF" w14:textId="77777777" w:rsidR="00CA5EFD" w:rsidRPr="00CA5EFD" w:rsidRDefault="00CA5EFD" w:rsidP="00CA5E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t xml:space="preserve">6. </w:t>
      </w:r>
      <w:r w:rsidRPr="00CA5EFD">
        <w:rPr>
          <w:rFonts w:ascii="Times New Roman" w:hAnsi="Times New Roman"/>
          <w:b/>
          <w:sz w:val="20"/>
          <w:szCs w:val="20"/>
        </w:rPr>
        <w:t>Характеристики оказываемых услуг:</w:t>
      </w: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4"/>
        <w:gridCol w:w="4841"/>
        <w:gridCol w:w="1963"/>
      </w:tblGrid>
      <w:tr w:rsidR="00CA5EFD" w:rsidRPr="00CA5EFD" w14:paraId="328CD1D6" w14:textId="77777777" w:rsidTr="00CA719B">
        <w:trPr>
          <w:jc w:val="center"/>
        </w:trPr>
        <w:tc>
          <w:tcPr>
            <w:tcW w:w="711" w:type="dxa"/>
          </w:tcPr>
          <w:p w14:paraId="630401DD" w14:textId="77777777" w:rsidR="00CA5EFD" w:rsidRPr="00CA5EFD" w:rsidRDefault="00CA5EFD" w:rsidP="00CA5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5EFD">
              <w:rPr>
                <w:rFonts w:ascii="Times New Roman" w:hAnsi="Times New Roman"/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2694" w:type="dxa"/>
          </w:tcPr>
          <w:p w14:paraId="2BC8659C" w14:textId="77777777" w:rsidR="00CA5EFD" w:rsidRPr="00CA5EFD" w:rsidRDefault="00CA5EFD" w:rsidP="00CA5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5EFD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</w:t>
            </w:r>
          </w:p>
        </w:tc>
        <w:tc>
          <w:tcPr>
            <w:tcW w:w="4841" w:type="dxa"/>
          </w:tcPr>
          <w:p w14:paraId="41EEE1D8" w14:textId="77777777" w:rsidR="00CA5EFD" w:rsidRPr="00CA5EFD" w:rsidRDefault="00CA5EFD" w:rsidP="00CA5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5EFD">
              <w:rPr>
                <w:rFonts w:ascii="Times New Roman" w:hAnsi="Times New Roman"/>
                <w:b/>
                <w:bCs/>
                <w:sz w:val="20"/>
                <w:szCs w:val="20"/>
              </w:rPr>
              <w:t>Описание услуг</w:t>
            </w:r>
          </w:p>
        </w:tc>
        <w:tc>
          <w:tcPr>
            <w:tcW w:w="1963" w:type="dxa"/>
          </w:tcPr>
          <w:p w14:paraId="045B02F3" w14:textId="77777777" w:rsidR="00CA5EFD" w:rsidRPr="00CA5EFD" w:rsidRDefault="00CA5EFD" w:rsidP="00CA5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5EFD">
              <w:rPr>
                <w:rFonts w:ascii="Times New Roman" w:hAnsi="Times New Roman"/>
                <w:b/>
                <w:bCs/>
                <w:sz w:val="20"/>
                <w:szCs w:val="20"/>
              </w:rPr>
              <w:t>Периодичность оказания услуг</w:t>
            </w:r>
          </w:p>
        </w:tc>
      </w:tr>
      <w:tr w:rsidR="00CA5EFD" w:rsidRPr="00CA5EFD" w14:paraId="595DCCD0" w14:textId="77777777" w:rsidTr="00CA719B">
        <w:trPr>
          <w:jc w:val="center"/>
        </w:trPr>
        <w:tc>
          <w:tcPr>
            <w:tcW w:w="711" w:type="dxa"/>
          </w:tcPr>
          <w:p w14:paraId="5F5AC300" w14:textId="77777777" w:rsidR="00CA5EFD" w:rsidRPr="00CA5EFD" w:rsidRDefault="00CA5EFD" w:rsidP="00CA5E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5EF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37F7C30C" w14:textId="77777777" w:rsidR="00CA5EFD" w:rsidRPr="00CA5EFD" w:rsidRDefault="00CA5EFD" w:rsidP="00CA5E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5EFD">
              <w:rPr>
                <w:rFonts w:ascii="Times New Roman" w:hAnsi="Times New Roman"/>
                <w:sz w:val="20"/>
                <w:szCs w:val="20"/>
              </w:rPr>
              <w:t>Акарицидная   (противоклещевая)</w:t>
            </w:r>
          </w:p>
          <w:p w14:paraId="37027A5A" w14:textId="77777777" w:rsidR="00CA5EFD" w:rsidRPr="00CA5EFD" w:rsidRDefault="00CA5EFD" w:rsidP="00CA5E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5EFD">
              <w:rPr>
                <w:rFonts w:ascii="Times New Roman" w:hAnsi="Times New Roman"/>
                <w:sz w:val="20"/>
                <w:szCs w:val="20"/>
              </w:rPr>
              <w:t xml:space="preserve">обработка территорий </w:t>
            </w:r>
          </w:p>
        </w:tc>
        <w:tc>
          <w:tcPr>
            <w:tcW w:w="4841" w:type="dxa"/>
          </w:tcPr>
          <w:p w14:paraId="751CA41C" w14:textId="77777777" w:rsidR="00CA5EFD" w:rsidRPr="00CA5EFD" w:rsidRDefault="00CA5EFD" w:rsidP="00CA5E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5EFD">
              <w:rPr>
                <w:rFonts w:ascii="Times New Roman" w:hAnsi="Times New Roman"/>
                <w:sz w:val="20"/>
                <w:szCs w:val="20"/>
              </w:rPr>
              <w:t>Комплекс мероприятий по уничтожению клещей, который предотвращает их размножение и дальнейшее распространение.</w:t>
            </w:r>
          </w:p>
          <w:p w14:paraId="66D0C912" w14:textId="77777777" w:rsidR="00CA5EFD" w:rsidRPr="00CA5EFD" w:rsidRDefault="00CA5EFD" w:rsidP="00CA5E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5EFD">
              <w:rPr>
                <w:rFonts w:ascii="Times New Roman" w:hAnsi="Times New Roman"/>
                <w:sz w:val="20"/>
                <w:szCs w:val="20"/>
              </w:rPr>
              <w:t>Контрольные проверки эффективности произведенных услуг.</w:t>
            </w:r>
          </w:p>
        </w:tc>
        <w:tc>
          <w:tcPr>
            <w:tcW w:w="1963" w:type="dxa"/>
          </w:tcPr>
          <w:p w14:paraId="72BE9DF7" w14:textId="77777777" w:rsidR="00CA5EFD" w:rsidRPr="00CA5EFD" w:rsidRDefault="00CA5EFD" w:rsidP="00CA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Hlk233708169"/>
            <w:r w:rsidRPr="00CA5EFD">
              <w:rPr>
                <w:rFonts w:ascii="Times New Roman" w:hAnsi="Times New Roman"/>
                <w:sz w:val="20"/>
                <w:szCs w:val="20"/>
              </w:rPr>
              <w:t>по заявке</w:t>
            </w:r>
          </w:p>
          <w:p w14:paraId="2B9DA847" w14:textId="77777777" w:rsidR="00CA5EFD" w:rsidRDefault="00CA5EFD" w:rsidP="00CA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EFD">
              <w:rPr>
                <w:rFonts w:ascii="Times New Roman" w:hAnsi="Times New Roman"/>
                <w:sz w:val="20"/>
                <w:szCs w:val="20"/>
              </w:rPr>
              <w:t>Заказчика</w:t>
            </w:r>
          </w:p>
          <w:p w14:paraId="15BEF230" w14:textId="5FD3A659" w:rsidR="00CA5EFD" w:rsidRPr="008F6AD6" w:rsidRDefault="00CA5EFD" w:rsidP="00CA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(один раз)</w:t>
            </w:r>
            <w:bookmarkEnd w:id="2"/>
          </w:p>
        </w:tc>
      </w:tr>
    </w:tbl>
    <w:p w14:paraId="7E873C4C" w14:textId="77777777" w:rsidR="00CA5EFD" w:rsidRPr="00CA5EFD" w:rsidRDefault="00CA5EFD" w:rsidP="00CA5EFD">
      <w:pPr>
        <w:spacing w:after="0" w:line="240" w:lineRule="auto"/>
        <w:ind w:left="180"/>
        <w:jc w:val="both"/>
        <w:rPr>
          <w:rFonts w:ascii="Times New Roman" w:hAnsi="Times New Roman"/>
          <w:color w:val="383838"/>
          <w:sz w:val="20"/>
          <w:szCs w:val="20"/>
          <w:shd w:val="clear" w:color="auto" w:fill="FFFFFF"/>
        </w:rPr>
      </w:pPr>
    </w:p>
    <w:p w14:paraId="25212FAA" w14:textId="77777777" w:rsidR="00CA5EFD" w:rsidRPr="00CA5EFD" w:rsidRDefault="00CA5EFD" w:rsidP="00CA5EFD">
      <w:pPr>
        <w:spacing w:after="0" w:line="240" w:lineRule="auto"/>
        <w:ind w:left="180"/>
        <w:jc w:val="both"/>
        <w:rPr>
          <w:rFonts w:ascii="Times New Roman" w:hAnsi="Times New Roman"/>
          <w:b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t>7.</w:t>
      </w:r>
      <w:r w:rsidRPr="00CA5EFD">
        <w:rPr>
          <w:rFonts w:ascii="Times New Roman" w:hAnsi="Times New Roman"/>
          <w:sz w:val="20"/>
          <w:szCs w:val="20"/>
        </w:rPr>
        <w:tab/>
      </w:r>
      <w:r w:rsidRPr="00CA5EFD">
        <w:rPr>
          <w:rFonts w:ascii="Times New Roman" w:hAnsi="Times New Roman"/>
          <w:b/>
          <w:sz w:val="20"/>
          <w:szCs w:val="20"/>
        </w:rPr>
        <w:t xml:space="preserve">Общие требования к оказываемым услугам, их качеству: </w:t>
      </w:r>
    </w:p>
    <w:p w14:paraId="052E5092" w14:textId="77777777" w:rsidR="00CA5EFD" w:rsidRPr="00CA5EFD" w:rsidRDefault="00CA5EFD" w:rsidP="00CA5EFD">
      <w:pPr>
        <w:spacing w:after="0" w:line="240" w:lineRule="auto"/>
        <w:ind w:left="180" w:firstLine="529"/>
        <w:jc w:val="both"/>
        <w:rPr>
          <w:rFonts w:ascii="Times New Roman" w:hAnsi="Times New Roman"/>
          <w:sz w:val="20"/>
          <w:szCs w:val="20"/>
        </w:rPr>
      </w:pPr>
      <w:r w:rsidRPr="003E6517">
        <w:rPr>
          <w:rFonts w:ascii="Times New Roman" w:hAnsi="Times New Roman"/>
          <w:sz w:val="20"/>
          <w:szCs w:val="20"/>
          <w:highlight w:val="yellow"/>
        </w:rPr>
        <w:t>В соответствии с Федеральным законом от 04.05.2011 № 99-ФЗ «О лицензировании отдельных видов деятельности» и Постановлением Правительства РФ от 20.03.2024 № 337 «Об утверждении Положения о лицензировании деятельности по оказанию услуг по дезинфекции, дезинсекции и дератизации в целях обеспечения санитарно-эпидемиологического благополучия населения» у Исполнителя необходимо наличие действующей лицензии на оказание услуг по дезинсекции в целях обеспечения санитарно-эпидемиологического благополучия населения.</w:t>
      </w:r>
    </w:p>
    <w:p w14:paraId="5CD5B346" w14:textId="77777777" w:rsidR="00CA5EFD" w:rsidRPr="00CA5EFD" w:rsidRDefault="00CA5EFD" w:rsidP="00CA5EFD">
      <w:pPr>
        <w:spacing w:after="0" w:line="240" w:lineRule="auto"/>
        <w:ind w:left="180"/>
        <w:jc w:val="both"/>
        <w:rPr>
          <w:rFonts w:ascii="Times New Roman" w:hAnsi="Times New Roman"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t xml:space="preserve">         Оказываемые услуги должны соответствовать требованиям действующего законодательства и иным документам, устанавливающим требования к качеству услуг, являющихся предметом настоящей закупки:</w:t>
      </w:r>
    </w:p>
    <w:p w14:paraId="0D4B7427" w14:textId="77777777" w:rsidR="00CA5EFD" w:rsidRPr="00CA5EFD" w:rsidRDefault="00CA5EFD" w:rsidP="00CA5EFD">
      <w:pPr>
        <w:spacing w:after="0" w:line="240" w:lineRule="auto"/>
        <w:ind w:left="180" w:firstLine="528"/>
        <w:jc w:val="both"/>
        <w:rPr>
          <w:rFonts w:ascii="Times New Roman" w:hAnsi="Times New Roman"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t>1) Федеральный закон от 30.03.1999 № 52-ФЗ «О санитарно-эпидемиологическом благополучии населения»;</w:t>
      </w:r>
    </w:p>
    <w:p w14:paraId="22B3A8FA" w14:textId="77777777" w:rsidR="00CA5EFD" w:rsidRPr="00CA5EFD" w:rsidRDefault="00CA5EFD" w:rsidP="00CA5EFD">
      <w:pPr>
        <w:spacing w:after="0" w:line="240" w:lineRule="auto"/>
        <w:ind w:left="180" w:firstLine="528"/>
        <w:jc w:val="both"/>
        <w:rPr>
          <w:rFonts w:ascii="Times New Roman" w:hAnsi="Times New Roman"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t>2) Федеральный закон  от 19.07.1997 № 109-ФЗ «О безопасном обращении с пестицидами и агрохимикатами»;</w:t>
      </w:r>
    </w:p>
    <w:p w14:paraId="61664A1F" w14:textId="77777777" w:rsidR="00CA5EFD" w:rsidRPr="00CA5EFD" w:rsidRDefault="00CA5EFD" w:rsidP="00CA5EFD">
      <w:pPr>
        <w:spacing w:after="0" w:line="240" w:lineRule="auto"/>
        <w:ind w:left="180" w:firstLine="528"/>
        <w:jc w:val="both"/>
        <w:rPr>
          <w:rFonts w:ascii="Times New Roman" w:hAnsi="Times New Roman"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t>3) Постановление от 28.01.2021 № 4 «Об утверждении санитарных правил и норм СанПиН 3.3686-21 "Санитарно-эпидемиологические требования по профилактике инфекционных болезней";</w:t>
      </w:r>
    </w:p>
    <w:p w14:paraId="2C367628" w14:textId="77777777" w:rsidR="00CA5EFD" w:rsidRPr="00CA5EFD" w:rsidRDefault="00CA5EFD" w:rsidP="00CA5EFD">
      <w:pPr>
        <w:spacing w:after="0" w:line="240" w:lineRule="auto"/>
        <w:ind w:left="180" w:firstLine="528"/>
        <w:jc w:val="both"/>
        <w:rPr>
          <w:rFonts w:ascii="Times New Roman" w:hAnsi="Times New Roman"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t>4) Постановление Главного государственного санитарного врача РФ от 29.08.2006 № 27 «О мерах по борьбе с грызунами и профилактике природно-очаговых, особо опасных инфекционных заболеваний в Российской Федерации»;</w:t>
      </w:r>
    </w:p>
    <w:p w14:paraId="405FAFC7" w14:textId="77777777" w:rsidR="00CA5EFD" w:rsidRPr="00CA5EFD" w:rsidRDefault="00CA5EFD" w:rsidP="00CA5EFD">
      <w:pPr>
        <w:spacing w:after="0" w:line="240" w:lineRule="auto"/>
        <w:ind w:left="180" w:firstLine="528"/>
        <w:jc w:val="both"/>
        <w:rPr>
          <w:rFonts w:ascii="Times New Roman" w:hAnsi="Times New Roman"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t>5) СанПиН 3.3686-21 «Санитарно-эпидемиологические требования по профилактике инфекционных болезней»;</w:t>
      </w:r>
    </w:p>
    <w:p w14:paraId="31E73791" w14:textId="77777777" w:rsidR="00CA5EFD" w:rsidRPr="00CA5EFD" w:rsidRDefault="00CA5EFD" w:rsidP="00CA5EFD">
      <w:pPr>
        <w:spacing w:after="0" w:line="240" w:lineRule="auto"/>
        <w:ind w:left="180" w:firstLine="528"/>
        <w:jc w:val="both"/>
        <w:rPr>
          <w:rFonts w:ascii="Times New Roman" w:hAnsi="Times New Roman"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t>6) Методические указания 3.5.3011-12. 3.5. «Дезинфектология. Неспецифическая профилактика клещевого вирусного энцефалита и иксодовых клещевых боррелиозов. Методические указания».</w:t>
      </w:r>
    </w:p>
    <w:p w14:paraId="0E4B7A17" w14:textId="77777777" w:rsidR="00CA5EFD" w:rsidRPr="00CA5EFD" w:rsidRDefault="00CA5EFD" w:rsidP="00CA5EFD">
      <w:pPr>
        <w:spacing w:after="0" w:line="240" w:lineRule="auto"/>
        <w:ind w:left="180" w:firstLine="528"/>
        <w:jc w:val="both"/>
        <w:rPr>
          <w:rFonts w:ascii="Times New Roman" w:hAnsi="Times New Roman"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t>Контроль эффективности проведенных мероприятий проводится с целью определения заселенности насекомых (грызунов) на обработанных объектах и территории.</w:t>
      </w:r>
    </w:p>
    <w:p w14:paraId="0097719E" w14:textId="77777777" w:rsidR="00CA5EFD" w:rsidRPr="00CA5EFD" w:rsidRDefault="00CA5EFD" w:rsidP="00CA5EFD">
      <w:pPr>
        <w:spacing w:after="0" w:line="240" w:lineRule="auto"/>
        <w:ind w:left="180" w:firstLine="528"/>
        <w:jc w:val="both"/>
        <w:rPr>
          <w:rFonts w:ascii="Times New Roman" w:hAnsi="Times New Roman"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t>Исполнитель гарантирует надлежащее качество, своевременность и полноту оказанных Услуг по контракту.</w:t>
      </w:r>
    </w:p>
    <w:p w14:paraId="4CEE62C9" w14:textId="77777777" w:rsidR="00CA5EFD" w:rsidRPr="00CA5EFD" w:rsidRDefault="00CA5EFD" w:rsidP="00CA5EFD">
      <w:pPr>
        <w:spacing w:after="0" w:line="240" w:lineRule="auto"/>
        <w:ind w:left="180" w:firstLine="528"/>
        <w:jc w:val="both"/>
        <w:rPr>
          <w:rFonts w:ascii="Times New Roman" w:hAnsi="Times New Roman"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t>Исполнитель оказывает Услуги с использованием своих препаратов и оборудования, своими силами и средствами, обеспечив их надлежащее и качественное применение в соответствии с нормами и правилами, в установленные сроки. Препараты, используемые при оказании Услуг новые, не просроченные и с действующим сроком хранения.</w:t>
      </w:r>
    </w:p>
    <w:p w14:paraId="70508F30" w14:textId="77777777" w:rsidR="00CA5EFD" w:rsidRPr="00CA5EFD" w:rsidRDefault="00CA5EFD" w:rsidP="00CA5EFD">
      <w:pPr>
        <w:spacing w:after="0" w:line="240" w:lineRule="auto"/>
        <w:ind w:left="180" w:firstLine="528"/>
        <w:jc w:val="both"/>
        <w:rPr>
          <w:rFonts w:ascii="Times New Roman" w:hAnsi="Times New Roman"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t>Услуги оказываются высококвалифицированным персоналом, прошедшим соответствующую подготовку, с соблюдением экологических и гигиенических норм, правил техники безопасности и индивидуальной защиты. Оказываемые Услуги не причиняют вред жизни и здоровью работников Заказчика.</w:t>
      </w:r>
    </w:p>
    <w:p w14:paraId="5D920565" w14:textId="77777777" w:rsidR="00CA5EFD" w:rsidRPr="00CA5EFD" w:rsidRDefault="00CA5EFD" w:rsidP="00CA5EFD">
      <w:pPr>
        <w:spacing w:after="0" w:line="240" w:lineRule="auto"/>
        <w:ind w:left="180" w:firstLine="528"/>
        <w:jc w:val="both"/>
        <w:rPr>
          <w:rFonts w:ascii="Times New Roman" w:hAnsi="Times New Roman"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t>Все препараты и оборудование сертифицированы и разрешены для применения на объектах соответствующего профиля, имеют свидетельство о государственной регистрации дезинфицирующего средства, официальные инструкции по применению. Препараты применяются с соблюдением требований экологической безопасности. При оказании Услуг не допускается использование дезинфицирующих средств, не прошедших исследований и испытаний на соответствие содержания в них действующих веществ и других показателей, характеризующих качество этих препаратов, утвержденных нормативно-технической документацией.</w:t>
      </w:r>
    </w:p>
    <w:p w14:paraId="45E5CF54" w14:textId="77777777" w:rsidR="00CA5EFD" w:rsidRPr="00CA5EFD" w:rsidRDefault="00CA5EFD" w:rsidP="00CA5EFD">
      <w:pPr>
        <w:spacing w:after="0" w:line="240" w:lineRule="auto"/>
        <w:ind w:left="180" w:firstLine="528"/>
        <w:jc w:val="both"/>
        <w:rPr>
          <w:rFonts w:ascii="Times New Roman" w:hAnsi="Times New Roman"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lastRenderedPageBreak/>
        <w:t>Мероприятия на объектах проводятся в присутствии представителя Заказчика, в соответствии с требованиями Федерального закона от 30.03.1999 года №52-ФЗ «О санитарно-эпидемиологическом благополучии населения». Лиц, находящихся в помещении, подлежащем обработке, извещают о проведении мероприятий и о необходимых мерах предосторожности. В местах проведения обработки не допускается присутствие лиц, не имеющих отношения к обработке.</w:t>
      </w:r>
    </w:p>
    <w:p w14:paraId="1C4FA8FA" w14:textId="77777777" w:rsidR="00CA5EFD" w:rsidRPr="00CA5EFD" w:rsidRDefault="00CA5EFD" w:rsidP="00CA5EFD">
      <w:pPr>
        <w:spacing w:after="0" w:line="240" w:lineRule="auto"/>
        <w:ind w:left="180" w:firstLine="528"/>
        <w:jc w:val="both"/>
        <w:rPr>
          <w:rFonts w:ascii="Times New Roman" w:hAnsi="Times New Roman"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t>Исполнитель несет полную материальную ответственность за причинение ущерба имуществу Заказчика в ходе оказания Услуг по вине Исполнителя.</w:t>
      </w:r>
    </w:p>
    <w:p w14:paraId="37124208" w14:textId="77777777" w:rsidR="00CA5EFD" w:rsidRPr="00CA5EFD" w:rsidRDefault="00CA5EFD" w:rsidP="00CA5EFD">
      <w:pPr>
        <w:tabs>
          <w:tab w:val="left" w:pos="360"/>
          <w:tab w:val="left" w:pos="1260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27C041F" w14:textId="77777777" w:rsidR="00CA5EFD" w:rsidRPr="00CA5EFD" w:rsidRDefault="00CA5EFD" w:rsidP="00CA5EFD">
      <w:pPr>
        <w:tabs>
          <w:tab w:val="left" w:pos="360"/>
          <w:tab w:val="left" w:pos="1260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A5EFD">
        <w:rPr>
          <w:rFonts w:ascii="Times New Roman" w:hAnsi="Times New Roman"/>
          <w:b/>
          <w:sz w:val="20"/>
          <w:szCs w:val="20"/>
        </w:rPr>
        <w:t>Сводная таблица акарицидной (противоклещевой) обработки</w:t>
      </w:r>
    </w:p>
    <w:p w14:paraId="7AB70395" w14:textId="77777777" w:rsidR="00CA5EFD" w:rsidRPr="00CA5EFD" w:rsidRDefault="00CA5EFD" w:rsidP="00CA5EFD">
      <w:pPr>
        <w:tabs>
          <w:tab w:val="center" w:pos="728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84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1"/>
        <w:gridCol w:w="1418"/>
        <w:gridCol w:w="1418"/>
      </w:tblGrid>
      <w:tr w:rsidR="00CA5EFD" w:rsidRPr="00CA5EFD" w14:paraId="5A8625E2" w14:textId="77777777" w:rsidTr="00CA719B">
        <w:trPr>
          <w:cantSplit/>
          <w:trHeight w:val="173"/>
        </w:trPr>
        <w:tc>
          <w:tcPr>
            <w:tcW w:w="7011" w:type="dxa"/>
            <w:vAlign w:val="center"/>
          </w:tcPr>
          <w:p w14:paraId="5A1161AA" w14:textId="77777777" w:rsidR="00CA5EFD" w:rsidRPr="00CA5EFD" w:rsidRDefault="00CA5EFD" w:rsidP="00CA5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5EFD">
              <w:rPr>
                <w:rFonts w:ascii="Times New Roman" w:hAnsi="Times New Roman"/>
                <w:sz w:val="20"/>
                <w:szCs w:val="20"/>
              </w:rPr>
              <w:t>Наименование объекта и его адрес</w:t>
            </w:r>
          </w:p>
        </w:tc>
        <w:tc>
          <w:tcPr>
            <w:tcW w:w="1418" w:type="dxa"/>
          </w:tcPr>
          <w:p w14:paraId="67DC9E62" w14:textId="77777777" w:rsidR="00CA5EFD" w:rsidRPr="00CA5EFD" w:rsidRDefault="00CA5EFD" w:rsidP="00CA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EFD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</w:tcPr>
          <w:p w14:paraId="15B4F776" w14:textId="77777777" w:rsidR="00CA5EFD" w:rsidRPr="00CA5EFD" w:rsidRDefault="00CA5EFD" w:rsidP="00CA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EFD">
              <w:rPr>
                <w:rFonts w:ascii="Times New Roman" w:hAnsi="Times New Roman"/>
                <w:sz w:val="20"/>
                <w:szCs w:val="20"/>
              </w:rPr>
              <w:t>Объем услуг</w:t>
            </w:r>
          </w:p>
        </w:tc>
      </w:tr>
      <w:tr w:rsidR="00CA5EFD" w:rsidRPr="00CA5EFD" w14:paraId="0840939C" w14:textId="77777777" w:rsidTr="00CA719B">
        <w:tc>
          <w:tcPr>
            <w:tcW w:w="7011" w:type="dxa"/>
            <w:vAlign w:val="center"/>
          </w:tcPr>
          <w:p w14:paraId="67683BE5" w14:textId="77777777" w:rsidR="00CA5EFD" w:rsidRPr="00CA5EFD" w:rsidRDefault="00CA5EFD" w:rsidP="00CA5E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5EFD">
              <w:rPr>
                <w:rFonts w:ascii="Times New Roman" w:hAnsi="Times New Roman"/>
                <w:sz w:val="20"/>
                <w:szCs w:val="20"/>
              </w:rPr>
              <w:t>г. Москва, Иваньковское шоссе д.7</w:t>
            </w:r>
          </w:p>
        </w:tc>
        <w:tc>
          <w:tcPr>
            <w:tcW w:w="1418" w:type="dxa"/>
          </w:tcPr>
          <w:p w14:paraId="24CEB681" w14:textId="77777777" w:rsidR="00CA5EFD" w:rsidRPr="00CA5EFD" w:rsidRDefault="00CA5EFD" w:rsidP="00CA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A5EF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A5E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293C4570" w14:textId="77777777" w:rsidR="00CA5EFD" w:rsidRPr="00CA5EFD" w:rsidRDefault="00CA5EFD" w:rsidP="00CA5E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EFD"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</w:tr>
    </w:tbl>
    <w:p w14:paraId="306B8ACF" w14:textId="77777777" w:rsidR="00CA5EFD" w:rsidRPr="00CA5EFD" w:rsidRDefault="00CA5EFD" w:rsidP="00CA5EFD">
      <w:pPr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Times New Roman" w:eastAsia="Calibri" w:hAnsi="Times New Roman"/>
          <w:b/>
          <w:sz w:val="20"/>
          <w:szCs w:val="20"/>
        </w:rPr>
      </w:pPr>
      <w:r w:rsidRPr="00CA5EFD">
        <w:rPr>
          <w:rFonts w:ascii="Times New Roman" w:eastAsia="Calibri" w:hAnsi="Times New Roman"/>
          <w:sz w:val="20"/>
          <w:szCs w:val="20"/>
        </w:rPr>
        <w:t xml:space="preserve">                 </w:t>
      </w:r>
    </w:p>
    <w:p w14:paraId="289AE7C8" w14:textId="4ADE4220" w:rsidR="0000433A" w:rsidRPr="00CA5EFD" w:rsidRDefault="00CA5EFD" w:rsidP="00CA5E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5EFD">
        <w:rPr>
          <w:rFonts w:ascii="Times New Roman" w:hAnsi="Times New Roman"/>
          <w:sz w:val="20"/>
          <w:szCs w:val="20"/>
        </w:rPr>
        <w:t xml:space="preserve">По итогу проделанной работы предоставляется Акт санитарно-эпидемиологического обследования на наличие иксодовых клещей. В Акте указать необходимо средство, использованное в обработке, его концентрацию и расход на 1 </w:t>
      </w:r>
      <w:proofErr w:type="spellStart"/>
      <w:r w:rsidRPr="00CA5EFD">
        <w:rPr>
          <w:rFonts w:ascii="Times New Roman" w:hAnsi="Times New Roman"/>
          <w:sz w:val="20"/>
          <w:szCs w:val="20"/>
        </w:rPr>
        <w:t>кв.м</w:t>
      </w:r>
      <w:proofErr w:type="spellEnd"/>
      <w:r w:rsidRPr="00CA5EFD">
        <w:rPr>
          <w:rFonts w:ascii="Times New Roman" w:hAnsi="Times New Roman"/>
          <w:sz w:val="20"/>
          <w:szCs w:val="20"/>
        </w:rPr>
        <w:t>. обрабатываемой площади.</w:t>
      </w:r>
    </w:p>
    <w:p w14:paraId="16D33987" w14:textId="77777777" w:rsidR="00D217FE" w:rsidRPr="00643174" w:rsidRDefault="00D217FE" w:rsidP="006362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</w:p>
    <w:sectPr w:rsidR="00D217FE" w:rsidRPr="00643174" w:rsidSect="003E6517">
      <w:footerReference w:type="first" r:id="rId7"/>
      <w:pgSz w:w="11906" w:h="16838"/>
      <w:pgMar w:top="709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3663" w14:textId="77777777" w:rsidR="00D217FE" w:rsidRDefault="00D217FE">
      <w:pPr>
        <w:spacing w:after="0" w:line="240" w:lineRule="auto"/>
      </w:pPr>
      <w:r>
        <w:separator/>
      </w:r>
    </w:p>
  </w:endnote>
  <w:endnote w:type="continuationSeparator" w:id="0">
    <w:p w14:paraId="378194B4" w14:textId="77777777" w:rsidR="00D217FE" w:rsidRDefault="00D217FE">
      <w:pPr>
        <w:spacing w:after="0" w:line="240" w:lineRule="auto"/>
      </w:pPr>
      <w:r>
        <w:continuationSeparator/>
      </w:r>
    </w:p>
  </w:endnote>
  <w:endnote w:type="continuationNotice" w:id="1">
    <w:p w14:paraId="0C1D0CE7" w14:textId="77777777" w:rsidR="00A57C74" w:rsidRDefault="00A57C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A927" w14:textId="77777777" w:rsidR="00D217FE" w:rsidRPr="00BA1D35" w:rsidRDefault="00D217FE" w:rsidP="00BA1D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2A58" w14:textId="77777777" w:rsidR="00D217FE" w:rsidRDefault="00D217FE">
      <w:pPr>
        <w:spacing w:after="0" w:line="240" w:lineRule="auto"/>
      </w:pPr>
      <w:r>
        <w:separator/>
      </w:r>
    </w:p>
  </w:footnote>
  <w:footnote w:type="continuationSeparator" w:id="0">
    <w:p w14:paraId="7390223A" w14:textId="77777777" w:rsidR="00D217FE" w:rsidRDefault="00D217FE">
      <w:pPr>
        <w:spacing w:after="0" w:line="240" w:lineRule="auto"/>
      </w:pPr>
      <w:r>
        <w:continuationSeparator/>
      </w:r>
    </w:p>
  </w:footnote>
  <w:footnote w:type="continuationNotice" w:id="1">
    <w:p w14:paraId="2C8EF93F" w14:textId="77777777" w:rsidR="00A57C74" w:rsidRDefault="00A57C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73DB4"/>
    <w:multiLevelType w:val="multilevel"/>
    <w:tmpl w:val="65B416D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68F546FD"/>
    <w:multiLevelType w:val="multilevel"/>
    <w:tmpl w:val="0114B6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676733611">
    <w:abstractNumId w:val="1"/>
  </w:num>
  <w:num w:numId="2" w16cid:durableId="112580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589"/>
    <w:rsid w:val="0000433A"/>
    <w:rsid w:val="00041AFE"/>
    <w:rsid w:val="00047886"/>
    <w:rsid w:val="000765DA"/>
    <w:rsid w:val="000B6EF6"/>
    <w:rsid w:val="000D5065"/>
    <w:rsid w:val="000F45FA"/>
    <w:rsid w:val="00120B4E"/>
    <w:rsid w:val="00125E05"/>
    <w:rsid w:val="00126EBC"/>
    <w:rsid w:val="00167F71"/>
    <w:rsid w:val="001D7C12"/>
    <w:rsid w:val="001E5117"/>
    <w:rsid w:val="001F3417"/>
    <w:rsid w:val="00254C09"/>
    <w:rsid w:val="00280DD3"/>
    <w:rsid w:val="0028127E"/>
    <w:rsid w:val="002E462B"/>
    <w:rsid w:val="00315D9A"/>
    <w:rsid w:val="00320DCD"/>
    <w:rsid w:val="00343DBD"/>
    <w:rsid w:val="003604DD"/>
    <w:rsid w:val="003746E9"/>
    <w:rsid w:val="00396676"/>
    <w:rsid w:val="003D6D2C"/>
    <w:rsid w:val="003E6517"/>
    <w:rsid w:val="00401E77"/>
    <w:rsid w:val="00415BCC"/>
    <w:rsid w:val="004648BA"/>
    <w:rsid w:val="004A3C0D"/>
    <w:rsid w:val="004B7A0E"/>
    <w:rsid w:val="004D19AF"/>
    <w:rsid w:val="00521207"/>
    <w:rsid w:val="005231A3"/>
    <w:rsid w:val="005469E0"/>
    <w:rsid w:val="00551B9C"/>
    <w:rsid w:val="005E243C"/>
    <w:rsid w:val="0060074F"/>
    <w:rsid w:val="00633349"/>
    <w:rsid w:val="006362A2"/>
    <w:rsid w:val="00643174"/>
    <w:rsid w:val="00657A29"/>
    <w:rsid w:val="006B00C6"/>
    <w:rsid w:val="006C6924"/>
    <w:rsid w:val="006D27B3"/>
    <w:rsid w:val="006D424F"/>
    <w:rsid w:val="006F31AA"/>
    <w:rsid w:val="006F43E0"/>
    <w:rsid w:val="007106B2"/>
    <w:rsid w:val="0072049D"/>
    <w:rsid w:val="007272C3"/>
    <w:rsid w:val="007A1F9B"/>
    <w:rsid w:val="007E243C"/>
    <w:rsid w:val="007E3ACA"/>
    <w:rsid w:val="00807A90"/>
    <w:rsid w:val="00820539"/>
    <w:rsid w:val="008559FA"/>
    <w:rsid w:val="008749C4"/>
    <w:rsid w:val="008C4D58"/>
    <w:rsid w:val="008C6C42"/>
    <w:rsid w:val="008E6B9A"/>
    <w:rsid w:val="008F6AD6"/>
    <w:rsid w:val="00985446"/>
    <w:rsid w:val="009C3B39"/>
    <w:rsid w:val="009E0004"/>
    <w:rsid w:val="00A238E8"/>
    <w:rsid w:val="00A57C74"/>
    <w:rsid w:val="00A7336C"/>
    <w:rsid w:val="00B24589"/>
    <w:rsid w:val="00B3366F"/>
    <w:rsid w:val="00B350A5"/>
    <w:rsid w:val="00B40374"/>
    <w:rsid w:val="00B41E4A"/>
    <w:rsid w:val="00B76805"/>
    <w:rsid w:val="00BA1D35"/>
    <w:rsid w:val="00BC343E"/>
    <w:rsid w:val="00C027A8"/>
    <w:rsid w:val="00C1033B"/>
    <w:rsid w:val="00C166C3"/>
    <w:rsid w:val="00C4483A"/>
    <w:rsid w:val="00C45E59"/>
    <w:rsid w:val="00C4638A"/>
    <w:rsid w:val="00C5154D"/>
    <w:rsid w:val="00C71CE5"/>
    <w:rsid w:val="00C71DB4"/>
    <w:rsid w:val="00C772E0"/>
    <w:rsid w:val="00C9538F"/>
    <w:rsid w:val="00CA5EFD"/>
    <w:rsid w:val="00D1546D"/>
    <w:rsid w:val="00D217FE"/>
    <w:rsid w:val="00D257B7"/>
    <w:rsid w:val="00D3263D"/>
    <w:rsid w:val="00D33BFE"/>
    <w:rsid w:val="00D862BE"/>
    <w:rsid w:val="00DF1045"/>
    <w:rsid w:val="00E03AE8"/>
    <w:rsid w:val="00E05BF1"/>
    <w:rsid w:val="00E2473F"/>
    <w:rsid w:val="00EA7E77"/>
    <w:rsid w:val="00EB1D30"/>
    <w:rsid w:val="00EE063D"/>
    <w:rsid w:val="00F1495F"/>
    <w:rsid w:val="00F46376"/>
    <w:rsid w:val="00FA7A72"/>
    <w:rsid w:val="00FC1D4F"/>
    <w:rsid w:val="00F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2010CF9"/>
  <w15:docId w15:val="{C60FE866-C6E8-43F7-9D4E-6762ED63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589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43DBD"/>
    <w:pPr>
      <w:jc w:val="center"/>
    </w:pPr>
    <w:rPr>
      <w:rFonts w:ascii="Times New Roman" w:hAnsi="Times New Roman"/>
      <w:b/>
      <w:color w:val="FF0000"/>
      <w:sz w:val="40"/>
      <w:szCs w:val="20"/>
    </w:rPr>
  </w:style>
  <w:style w:type="character" w:customStyle="1" w:styleId="a4">
    <w:name w:val="Подзаголовок Знак"/>
    <w:link w:val="a3"/>
    <w:rsid w:val="00343DBD"/>
    <w:rPr>
      <w:rFonts w:eastAsia="Times New Roman"/>
      <w:b/>
      <w:color w:val="FF0000"/>
      <w:sz w:val="40"/>
      <w:szCs w:val="20"/>
    </w:rPr>
  </w:style>
  <w:style w:type="paragraph" w:styleId="a5">
    <w:name w:val="header"/>
    <w:basedOn w:val="a"/>
    <w:link w:val="a6"/>
    <w:uiPriority w:val="99"/>
    <w:unhideWhenUsed/>
    <w:rsid w:val="00B24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B24589"/>
    <w:rPr>
      <w:rFonts w:ascii="Calibri" w:eastAsia="Times New Roman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245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24589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unhideWhenUsed/>
    <w:rsid w:val="00BC343E"/>
    <w:rPr>
      <w:color w:val="0000FF"/>
      <w:u w:val="single"/>
    </w:rPr>
  </w:style>
  <w:style w:type="paragraph" w:styleId="aa">
    <w:name w:val="No Spacing"/>
    <w:uiPriority w:val="1"/>
    <w:qFormat/>
    <w:rsid w:val="00BC343E"/>
    <w:rPr>
      <w:rFonts w:ascii="Calibri" w:hAnsi="Calibri"/>
      <w:sz w:val="22"/>
      <w:szCs w:val="22"/>
      <w:lang w:eastAsia="en-US"/>
    </w:rPr>
  </w:style>
  <w:style w:type="character" w:customStyle="1" w:styleId="ab">
    <w:name w:val="Основной текст_"/>
    <w:link w:val="2"/>
    <w:rsid w:val="00BC343E"/>
    <w:rPr>
      <w:rFonts w:eastAsia="Times New Roman"/>
      <w:shd w:val="clear" w:color="auto" w:fill="FFFFFF"/>
    </w:rPr>
  </w:style>
  <w:style w:type="character" w:customStyle="1" w:styleId="ac">
    <w:name w:val="Основной текст + Полужирный"/>
    <w:rsid w:val="00BC343E"/>
    <w:rPr>
      <w:rFonts w:ascii="Times New Roman" w:eastAsia="Times New Roman" w:hAnsi="Times New Roman"/>
      <w:b/>
      <w:bCs/>
      <w:sz w:val="22"/>
      <w:szCs w:val="22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b"/>
    <w:rsid w:val="00BC343E"/>
    <w:pPr>
      <w:shd w:val="clear" w:color="auto" w:fill="FFFFFF"/>
      <w:spacing w:after="60" w:line="278" w:lineRule="exact"/>
      <w:jc w:val="right"/>
    </w:pPr>
    <w:rPr>
      <w:rFonts w:ascii="Times New Roman" w:hAnsi="Times New Roman"/>
      <w:sz w:val="20"/>
      <w:szCs w:val="20"/>
    </w:rPr>
  </w:style>
  <w:style w:type="table" w:styleId="ad">
    <w:name w:val="Table Grid"/>
    <w:basedOn w:val="a1"/>
    <w:uiPriority w:val="59"/>
    <w:rsid w:val="00EB1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636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62A2"/>
    <w:rPr>
      <w:rFonts w:ascii="Calibri" w:eastAsia="Times New Roman" w:hAnsi="Calibri"/>
      <w:sz w:val="22"/>
      <w:szCs w:val="22"/>
    </w:rPr>
  </w:style>
  <w:style w:type="paragraph" w:customStyle="1" w:styleId="ConsNormal">
    <w:name w:val="ConsNormal"/>
    <w:rsid w:val="00D217FE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DTNormal">
    <w:name w:val="ConsDTNormal"/>
    <w:uiPriority w:val="99"/>
    <w:rsid w:val="00D217FE"/>
    <w:pPr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character" w:styleId="af0">
    <w:name w:val="annotation reference"/>
    <w:basedOn w:val="a0"/>
    <w:rsid w:val="00D217FE"/>
    <w:rPr>
      <w:sz w:val="16"/>
      <w:szCs w:val="16"/>
    </w:rPr>
  </w:style>
  <w:style w:type="paragraph" w:styleId="af1">
    <w:name w:val="annotation text"/>
    <w:basedOn w:val="a"/>
    <w:link w:val="af2"/>
    <w:rsid w:val="00D217F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D217FE"/>
    <w:rPr>
      <w:rFonts w:eastAsia="Times New Roman"/>
    </w:rPr>
  </w:style>
  <w:style w:type="character" w:styleId="af3">
    <w:name w:val="Unresolved Mention"/>
    <w:basedOn w:val="a0"/>
    <w:uiPriority w:val="99"/>
    <w:semiHidden/>
    <w:unhideWhenUsed/>
    <w:rsid w:val="00B350A5"/>
    <w:rPr>
      <w:color w:val="605E5C"/>
      <w:shd w:val="clear" w:color="auto" w:fill="E1DFDD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E03AE8"/>
    <w:pPr>
      <w:spacing w:after="200"/>
    </w:pPr>
    <w:rPr>
      <w:rFonts w:ascii="Calibri" w:hAnsi="Calibri"/>
      <w:b/>
      <w:bCs/>
    </w:rPr>
  </w:style>
  <w:style w:type="character" w:customStyle="1" w:styleId="af5">
    <w:name w:val="Тема примечания Знак"/>
    <w:basedOn w:val="af2"/>
    <w:link w:val="af4"/>
    <w:uiPriority w:val="99"/>
    <w:semiHidden/>
    <w:rsid w:val="00E03AE8"/>
    <w:rPr>
      <w:rFonts w:ascii="Calibri" w:eastAsia="Times New Roman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9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Safronov_VV</dc:creator>
  <cp:keywords/>
  <cp:lastModifiedBy>Авагян Яна Владиковна</cp:lastModifiedBy>
  <cp:revision>51</cp:revision>
  <cp:lastPrinted>2026-06-24T13:48:00Z</cp:lastPrinted>
  <dcterms:created xsi:type="dcterms:W3CDTF">2021-10-21T07:53:00Z</dcterms:created>
  <dcterms:modified xsi:type="dcterms:W3CDTF">2026-06-30T09:32:00Z</dcterms:modified>
</cp:coreProperties>
</file>