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96E" w:rsidRPr="0059096E" w:rsidRDefault="0059096E" w:rsidP="00590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0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ЗАДАНИЕ</w:t>
      </w:r>
    </w:p>
    <w:p w:rsidR="0059096E" w:rsidRPr="0059096E" w:rsidRDefault="0059096E" w:rsidP="00590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0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приобретение </w:t>
      </w:r>
      <w:r w:rsidR="002700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горнолыжного шлема</w:t>
      </w:r>
    </w:p>
    <w:p w:rsidR="0059096E" w:rsidRPr="0059096E" w:rsidRDefault="0059096E" w:rsidP="00590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0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нужд Байкальского поисково-спасательного отряда МЧС России</w:t>
      </w:r>
    </w:p>
    <w:p w:rsidR="0059096E" w:rsidRPr="0059096E" w:rsidRDefault="0059096E" w:rsidP="005909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096E" w:rsidRPr="0059096E" w:rsidRDefault="0059096E" w:rsidP="005909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Цель осуществления закупки: </w:t>
      </w:r>
      <w:r w:rsidRPr="00590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</w:t>
      </w:r>
      <w:r w:rsidR="002700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преподавателей необходимой экипировкой</w:t>
      </w:r>
      <w:r w:rsidRPr="00590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F6E46" w:rsidRPr="005F6E46" w:rsidRDefault="0059096E" w:rsidP="005F6E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90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Наименование объекта закупки:</w:t>
      </w:r>
      <w:r w:rsidR="00270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008F" w:rsidRPr="001C2A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горнолыжный </w:t>
      </w:r>
      <w:proofErr w:type="gramStart"/>
      <w:r w:rsidR="0027008F" w:rsidRPr="001C2A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шлем</w:t>
      </w:r>
      <w:r w:rsidR="00753CD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FF66F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-</w:t>
      </w:r>
      <w:proofErr w:type="gramEnd"/>
      <w:r w:rsidR="005F6E4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FF66F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 штука.</w:t>
      </w:r>
      <w:r w:rsidR="005F6E46" w:rsidRPr="005F6E4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Размер: 55-61</w:t>
      </w:r>
    </w:p>
    <w:p w:rsidR="0059096E" w:rsidRPr="001C2AC7" w:rsidRDefault="0059096E" w:rsidP="005909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90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590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C2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доставки товара</w:t>
      </w:r>
      <w:r w:rsidRPr="0059096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C2AC7" w:rsidRPr="001C2AC7">
        <w:rPr>
          <w:rFonts w:ascii="Times New Roman" w:eastAsia="Lucida Sans Unicode" w:hAnsi="Times New Roman" w:cs="Times New Roman"/>
          <w:kern w:val="3"/>
          <w:sz w:val="28"/>
          <w:szCs w:val="28"/>
          <w:u w:val="single"/>
          <w:lang w:bidi="en-US"/>
        </w:rPr>
        <w:t xml:space="preserve"> </w:t>
      </w:r>
      <w:r w:rsidR="001C2AC7" w:rsidRPr="001C2A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Иркутская область, Иркутский район, пос. Никола, пер. Радужный, д. 2 «А». </w:t>
      </w:r>
      <w:r w:rsidRPr="00590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1C2A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ранспортные расходы по доставке продукции несет Заказчик.</w:t>
      </w:r>
    </w:p>
    <w:p w:rsidR="0059096E" w:rsidRPr="0059096E" w:rsidRDefault="0059096E" w:rsidP="005909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0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5909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90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Срок выполнения работ: </w:t>
      </w:r>
      <w:r w:rsidR="003527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30 июня 2026 года</w:t>
      </w:r>
      <w:bookmarkStart w:id="0" w:name="_GoBack"/>
      <w:bookmarkEnd w:id="0"/>
      <w:r w:rsidRPr="00590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9096E" w:rsidRPr="001C2AC7" w:rsidRDefault="0059096E" w:rsidP="001C2A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0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="001C2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90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ОКПД-2</w:t>
      </w:r>
      <w:r w:rsidRPr="00590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2AC7">
        <w:rPr>
          <w:rFonts w:ascii="Times New Roman" w:eastAsia="Times New Roman" w:hAnsi="Times New Roman" w:cs="Times New Roman"/>
          <w:sz w:val="28"/>
          <w:szCs w:val="28"/>
          <w:lang w:eastAsia="ru-RU"/>
        </w:rPr>
        <w:t>– 32.30.15.233</w:t>
      </w:r>
    </w:p>
    <w:p w:rsidR="001C2AC7" w:rsidRDefault="001C2AC7" w:rsidP="00590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E46" w:rsidRPr="001B6DBF" w:rsidRDefault="005F6E46" w:rsidP="006318EA">
      <w:pPr>
        <w:spacing w:before="100"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6D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Требования к качеству, техническим характеристикам товара, его безопасности, функциональным характеристикам (потребительским свойствам) товара, размерам, упаковке, отгрузке товара, установленные Заказчиком и предусмотренные техническими регламентами в соответствии с законодательством РФ о техническом регулировании, документами, разрабатываемыми и применяемыми в национальной системе стандартизации в соответствии с законодательством РФ о стандартизации, и иные требования, связанные с определением соответствия поставляемого товара потребностям Заказчика:</w:t>
      </w:r>
    </w:p>
    <w:p w:rsidR="0059096E" w:rsidRPr="0059096E" w:rsidRDefault="0059096E" w:rsidP="006318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0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</w:t>
      </w:r>
    </w:p>
    <w:p w:rsidR="0059096E" w:rsidRPr="0059096E" w:rsidRDefault="005F6E46" w:rsidP="005909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59096E" w:rsidRPr="00590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Горнолыжный шлем выполнен из ABS-пластика с двухкомпонентным сердечником из </w:t>
      </w:r>
      <w:proofErr w:type="spellStart"/>
      <w:r w:rsidR="0059096E" w:rsidRPr="0059096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пенополистирола</w:t>
      </w:r>
      <w:proofErr w:type="spellEnd"/>
      <w:r w:rsidR="0059096E" w:rsidRPr="00590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(EPS) для максимальной </w:t>
      </w:r>
      <w:proofErr w:type="spellStart"/>
      <w:r w:rsidR="0059096E" w:rsidRPr="0059096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ударопрочности</w:t>
      </w:r>
      <w:proofErr w:type="spellEnd"/>
      <w:r w:rsidR="0059096E" w:rsidRPr="00590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эффективного поглощения ударов. Конструкция </w:t>
      </w:r>
      <w:proofErr w:type="spellStart"/>
      <w:r w:rsidR="0059096E" w:rsidRPr="0059096E">
        <w:rPr>
          <w:rFonts w:ascii="Times New Roman" w:eastAsia="Times New Roman" w:hAnsi="Times New Roman" w:cs="Times New Roman"/>
          <w:sz w:val="28"/>
          <w:szCs w:val="28"/>
          <w:lang w:eastAsia="ru-RU"/>
        </w:rPr>
        <w:t>Hardshell</w:t>
      </w:r>
      <w:proofErr w:type="spellEnd"/>
      <w:r w:rsidR="0059096E" w:rsidRPr="00590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Подвижная вторая оболочка между подкладкой и внешней оболочкой оказывает дополнительную защиту. При падении под углом вращательная сила не передается на голову, а поглощается движением внутренней оболочки. Система регулировки IAS позволяет подогнать шлем под любую голову. В модели есть съемная подкладка, а также регулируемая система вентиляции, которая распределена по всей длине. Предусмотрены </w:t>
      </w:r>
      <w:proofErr w:type="spellStart"/>
      <w:r w:rsidR="0059096E" w:rsidRPr="0059096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термовставки</w:t>
      </w:r>
      <w:proofErr w:type="spellEnd"/>
      <w:r w:rsidR="0059096E" w:rsidRPr="00590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особенно холодных дней. Встроенные в шлем амбушюры помогают лучшему восприятию окружающих звуков. Магнитная застежка позволяет просто и быстро зафиксировать шлем.</w:t>
      </w:r>
    </w:p>
    <w:p w:rsidR="0059096E" w:rsidRDefault="0059096E" w:rsidP="0059096E">
      <w:pPr>
        <w:spacing w:after="0" w:line="48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0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Характеристики</w:t>
      </w:r>
    </w:p>
    <w:p w:rsidR="006318EA" w:rsidRPr="006318EA" w:rsidRDefault="006318EA" w:rsidP="006318E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Вентиляция - Регулируемая</w:t>
      </w:r>
      <w:r w:rsidRPr="006318EA">
        <w:rPr>
          <w:rFonts w:ascii="Gotham Pro" w:eastAsia="Times New Roman" w:hAnsi="Gotham Pro" w:cs="Times New Roman"/>
          <w:color w:val="313131"/>
          <w:sz w:val="24"/>
          <w:szCs w:val="24"/>
          <w:lang w:eastAsia="ru-RU"/>
        </w:rPr>
        <w:t xml:space="preserve"> </w:t>
      </w:r>
      <w:proofErr w:type="spellStart"/>
      <w:r w:rsidRPr="006318EA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Airstream</w:t>
      </w:r>
      <w:proofErr w:type="spellEnd"/>
      <w:r w:rsidRPr="006318EA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 </w:t>
      </w:r>
      <w:proofErr w:type="spellStart"/>
      <w:r w:rsidRPr="006318EA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Control</w:t>
      </w:r>
      <w:proofErr w:type="spellEnd"/>
    </w:p>
    <w:p w:rsidR="006318EA" w:rsidRPr="006318EA" w:rsidRDefault="006318EA" w:rsidP="006318E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Конструкция - </w:t>
      </w:r>
      <w:proofErr w:type="spellStart"/>
      <w:r w:rsidRPr="00631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Hard</w:t>
      </w:r>
      <w:proofErr w:type="spellEnd"/>
      <w:r w:rsidRPr="00631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31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shell</w:t>
      </w:r>
      <w:proofErr w:type="spellEnd"/>
    </w:p>
    <w:p w:rsidR="006318EA" w:rsidRPr="006318EA" w:rsidRDefault="006318EA" w:rsidP="006318E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Регулировка </w:t>
      </w:r>
      <w:r w:rsidRPr="0023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размера </w:t>
      </w:r>
      <w:r w:rsidR="0023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системой </w:t>
      </w:r>
      <w:proofErr w:type="spellStart"/>
      <w:r w:rsidR="00236331" w:rsidRPr="00236331">
        <w:rPr>
          <w:rFonts w:ascii="Times New Roman" w:hAnsi="Times New Roman" w:cs="Times New Roman"/>
          <w:color w:val="001A34"/>
          <w:sz w:val="28"/>
          <w:szCs w:val="28"/>
          <w:shd w:val="clear" w:color="auto" w:fill="FFFFFF"/>
        </w:rPr>
        <w:t>Run</w:t>
      </w:r>
      <w:proofErr w:type="spellEnd"/>
      <w:r w:rsidR="00236331" w:rsidRPr="00236331">
        <w:rPr>
          <w:rFonts w:ascii="Times New Roman" w:hAnsi="Times New Roman" w:cs="Times New Roman"/>
          <w:color w:val="001A34"/>
          <w:sz w:val="28"/>
          <w:szCs w:val="28"/>
          <w:shd w:val="clear" w:color="auto" w:fill="FFFFFF"/>
        </w:rPr>
        <w:t xml:space="preserve"> </w:t>
      </w:r>
      <w:proofErr w:type="spellStart"/>
      <w:r w:rsidR="00236331" w:rsidRPr="00236331">
        <w:rPr>
          <w:rFonts w:ascii="Times New Roman" w:hAnsi="Times New Roman" w:cs="Times New Roman"/>
          <w:color w:val="001A34"/>
          <w:sz w:val="28"/>
          <w:szCs w:val="28"/>
          <w:shd w:val="clear" w:color="auto" w:fill="FFFFFF"/>
        </w:rPr>
        <w:t>System</w:t>
      </w:r>
      <w:proofErr w:type="spellEnd"/>
      <w:r w:rsidR="00236331" w:rsidRPr="00236331">
        <w:rPr>
          <w:rFonts w:ascii="Times New Roman" w:hAnsi="Times New Roman" w:cs="Times New Roman"/>
          <w:color w:val="001A34"/>
          <w:sz w:val="28"/>
          <w:szCs w:val="28"/>
          <w:shd w:val="clear" w:color="auto" w:fill="FFFFFF"/>
        </w:rPr>
        <w:t xml:space="preserve"> </w:t>
      </w:r>
      <w:proofErr w:type="spellStart"/>
      <w:r w:rsidR="00236331" w:rsidRPr="00236331">
        <w:rPr>
          <w:rFonts w:ascii="Times New Roman" w:hAnsi="Times New Roman" w:cs="Times New Roman"/>
          <w:color w:val="001A34"/>
          <w:sz w:val="28"/>
          <w:szCs w:val="28"/>
          <w:shd w:val="clear" w:color="auto" w:fill="FFFFFF"/>
        </w:rPr>
        <w:t>Classic</w:t>
      </w:r>
      <w:proofErr w:type="spellEnd"/>
      <w:r w:rsidR="00236331">
        <w:rPr>
          <w:rFonts w:ascii="Arial" w:hAnsi="Arial" w:cs="Arial"/>
          <w:color w:val="001A34"/>
          <w:sz w:val="21"/>
          <w:szCs w:val="21"/>
          <w:shd w:val="clear" w:color="auto" w:fill="FFFFFF"/>
        </w:rPr>
        <w:t xml:space="preserve"> </w:t>
      </w:r>
      <w:r w:rsidRPr="00631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Да (размер 55-61)</w:t>
      </w:r>
    </w:p>
    <w:p w:rsidR="006318EA" w:rsidRDefault="006318EA" w:rsidP="006318E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Тип регулировки размера – </w:t>
      </w:r>
      <w:r w:rsidRPr="006318E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IAS. </w:t>
      </w:r>
      <w:r w:rsidRPr="00631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Поворотное кольцо</w:t>
      </w:r>
    </w:p>
    <w:p w:rsidR="00236331" w:rsidRPr="006318EA" w:rsidRDefault="00236331" w:rsidP="00236331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6318E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Магнитная застежка </w:t>
      </w:r>
      <w:proofErr w:type="spellStart"/>
      <w:r w:rsidRPr="006318EA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Fidlock</w:t>
      </w:r>
      <w:proofErr w:type="spellEnd"/>
      <w:r w:rsidRPr="006318E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для быстрой фиксации шлема.</w:t>
      </w:r>
    </w:p>
    <w:p w:rsidR="006318EA" w:rsidRPr="006318EA" w:rsidRDefault="006318EA" w:rsidP="006318E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 ушей – Мягкие.</w:t>
      </w:r>
    </w:p>
    <w:p w:rsidR="006318EA" w:rsidRPr="006318EA" w:rsidRDefault="006318EA" w:rsidP="006318E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</w:t>
      </w:r>
    </w:p>
    <w:p w:rsidR="006318EA" w:rsidRDefault="006318EA" w:rsidP="006318EA">
      <w:pPr>
        <w:shd w:val="clear" w:color="auto" w:fill="FFFFFF"/>
        <w:spacing w:after="0" w:line="300" w:lineRule="atLeas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6318E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Шлем</w:t>
      </w:r>
      <w:r w:rsidRPr="006318E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выполнен из ABS-пластика с двухкомпонентным сердечником из </w:t>
      </w:r>
      <w:proofErr w:type="spellStart"/>
      <w:r w:rsidRPr="006318E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пенополистирола</w:t>
      </w:r>
      <w:proofErr w:type="spellEnd"/>
      <w:r w:rsidRPr="006318E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(EPS)</w:t>
      </w:r>
    </w:p>
    <w:p w:rsidR="006318EA" w:rsidRPr="006318EA" w:rsidRDefault="006318EA" w:rsidP="006318E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Внешняя оболочка - 100% ABS-пластик; внутренняя часть: 100% EPS-пластик</w:t>
      </w:r>
    </w:p>
    <w:p w:rsidR="006318EA" w:rsidRPr="006318EA" w:rsidRDefault="006318EA" w:rsidP="006318E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Материал внешней раковины - 100% ABS-пластик</w:t>
      </w:r>
    </w:p>
    <w:p w:rsidR="006318EA" w:rsidRPr="006318EA" w:rsidRDefault="006318EA" w:rsidP="006318E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 внутренней раковины - 100% EPS-пластик</w:t>
      </w:r>
    </w:p>
    <w:p w:rsidR="006318EA" w:rsidRPr="006318EA" w:rsidRDefault="006318EA" w:rsidP="006318E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6318E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Должна быть съемная подкладка из </w:t>
      </w:r>
      <w:proofErr w:type="spellStart"/>
      <w:r w:rsidRPr="006318EA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Lavalan</w:t>
      </w:r>
      <w:proofErr w:type="spellEnd"/>
      <w:r w:rsidRPr="006318EA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®</w:t>
      </w:r>
      <w:r w:rsidRPr="006318EA">
        <w:rPr>
          <w:rFonts w:ascii="Gotham Pro" w:eastAsia="Times New Roman" w:hAnsi="Gotham Pro" w:cs="Times New Roman"/>
          <w:color w:val="313131"/>
          <w:sz w:val="24"/>
          <w:szCs w:val="24"/>
          <w:lang w:eastAsia="ru-RU"/>
        </w:rPr>
        <w:t xml:space="preserve"> </w:t>
      </w:r>
      <w:r w:rsidRPr="006318E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proofErr w:type="spellStart"/>
      <w:r w:rsidRPr="006318E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термовставки</w:t>
      </w:r>
      <w:proofErr w:type="spellEnd"/>
      <w:r w:rsidRPr="006318E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318EA" w:rsidRPr="006318EA" w:rsidRDefault="006318EA" w:rsidP="006318EA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6318E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Магнитная застежка </w:t>
      </w:r>
      <w:proofErr w:type="spellStart"/>
      <w:r w:rsidRPr="006318EA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Fidlock</w:t>
      </w:r>
      <w:proofErr w:type="spellEnd"/>
      <w:r w:rsidRPr="006318E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для быстрой фиксации шлема.</w:t>
      </w:r>
    </w:p>
    <w:p w:rsidR="006318EA" w:rsidRPr="006318EA" w:rsidRDefault="006318EA" w:rsidP="006318EA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6318EA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Система фиксации ремня – </w:t>
      </w:r>
      <w:proofErr w:type="spellStart"/>
      <w:r w:rsidRPr="006318EA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Ergomatic</w:t>
      </w:r>
      <w:proofErr w:type="spellEnd"/>
      <w:r w:rsidRPr="006318EA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.</w:t>
      </w:r>
    </w:p>
    <w:p w:rsidR="006318EA" w:rsidRPr="006F5766" w:rsidRDefault="006318EA" w:rsidP="006F57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F576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Визор</w:t>
      </w:r>
      <w:proofErr w:type="spellEnd"/>
      <w:r w:rsidRPr="006F576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с п</w:t>
      </w:r>
      <w:r w:rsidRPr="006F5766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оворотным механизмом TRM и</w:t>
      </w:r>
      <w:r w:rsidRPr="006F576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6F5766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линзой</w:t>
      </w:r>
      <w:proofErr w:type="gramEnd"/>
      <w:r w:rsidR="006F5766" w:rsidRPr="006F5766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 изготовленной по технологии</w:t>
      </w:r>
      <w:r w:rsidRPr="006F5766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 </w:t>
      </w:r>
      <w:proofErr w:type="spellStart"/>
      <w:r w:rsidRPr="006F5766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QuattroVarioflex</w:t>
      </w:r>
      <w:proofErr w:type="spellEnd"/>
      <w:r w:rsidR="006F5766" w:rsidRPr="006F5766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 (сочетает </w:t>
      </w:r>
      <w:proofErr w:type="spellStart"/>
      <w:r w:rsidR="006F5766" w:rsidRPr="006F5766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т</w:t>
      </w:r>
      <w:r w:rsidR="006F5766" w:rsidRPr="006F5766">
        <w:rPr>
          <w:rFonts w:ascii="Times New Roman" w:hAnsi="Times New Roman" w:cs="Times New Roman"/>
          <w:color w:val="001A34"/>
          <w:sz w:val="28"/>
          <w:szCs w:val="28"/>
          <w:shd w:val="clear" w:color="auto" w:fill="FFFFFF"/>
        </w:rPr>
        <w:t>ехнологиюя</w:t>
      </w:r>
      <w:proofErr w:type="spellEnd"/>
      <w:r w:rsidR="006F5766" w:rsidRPr="006F5766">
        <w:rPr>
          <w:rFonts w:ascii="Times New Roman" w:hAnsi="Times New Roman" w:cs="Times New Roman"/>
          <w:color w:val="001A34"/>
          <w:sz w:val="28"/>
          <w:szCs w:val="28"/>
          <w:shd w:val="clear" w:color="auto" w:fill="FFFFFF"/>
        </w:rPr>
        <w:t xml:space="preserve"> </w:t>
      </w:r>
      <w:proofErr w:type="spellStart"/>
      <w:r w:rsidR="006F5766" w:rsidRPr="006F5766">
        <w:rPr>
          <w:rFonts w:ascii="Times New Roman" w:hAnsi="Times New Roman" w:cs="Times New Roman"/>
          <w:color w:val="001A34"/>
          <w:sz w:val="28"/>
          <w:szCs w:val="28"/>
          <w:shd w:val="clear" w:color="auto" w:fill="FFFFFF"/>
        </w:rPr>
        <w:t>Quattroflex</w:t>
      </w:r>
      <w:proofErr w:type="spellEnd"/>
      <w:r w:rsidR="006F5766" w:rsidRPr="006F5766">
        <w:rPr>
          <w:rFonts w:ascii="Times New Roman" w:hAnsi="Times New Roman" w:cs="Times New Roman"/>
          <w:color w:val="001A34"/>
          <w:sz w:val="28"/>
          <w:szCs w:val="28"/>
          <w:shd w:val="clear" w:color="auto" w:fill="FFFFFF"/>
        </w:rPr>
        <w:t xml:space="preserve"> - поляризационная линза и технологию </w:t>
      </w:r>
      <w:proofErr w:type="spellStart"/>
      <w:r w:rsidR="006F5766" w:rsidRPr="006F5766">
        <w:rPr>
          <w:rFonts w:ascii="Times New Roman" w:hAnsi="Times New Roman" w:cs="Times New Roman"/>
          <w:color w:val="001A34"/>
          <w:sz w:val="28"/>
          <w:szCs w:val="28"/>
          <w:shd w:val="clear" w:color="auto" w:fill="FFFFFF"/>
        </w:rPr>
        <w:t>Varioflex</w:t>
      </w:r>
      <w:proofErr w:type="spellEnd"/>
      <w:r w:rsidR="006F5766" w:rsidRPr="006F5766">
        <w:rPr>
          <w:rFonts w:ascii="Times New Roman" w:hAnsi="Times New Roman" w:cs="Times New Roman"/>
          <w:color w:val="001A34"/>
          <w:sz w:val="28"/>
          <w:szCs w:val="28"/>
          <w:shd w:val="clear" w:color="auto" w:fill="FFFFFF"/>
        </w:rPr>
        <w:t xml:space="preserve"> - </w:t>
      </w:r>
      <w:proofErr w:type="spellStart"/>
      <w:r w:rsidR="006F5766" w:rsidRPr="006F5766">
        <w:rPr>
          <w:rFonts w:ascii="Times New Roman" w:hAnsi="Times New Roman" w:cs="Times New Roman"/>
          <w:color w:val="001A34"/>
          <w:sz w:val="28"/>
          <w:szCs w:val="28"/>
          <w:shd w:val="clear" w:color="auto" w:fill="FFFFFF"/>
        </w:rPr>
        <w:t>фотохромная</w:t>
      </w:r>
      <w:proofErr w:type="spellEnd"/>
      <w:r w:rsidR="006F5766" w:rsidRPr="006F5766">
        <w:rPr>
          <w:rFonts w:ascii="Times New Roman" w:hAnsi="Times New Roman" w:cs="Times New Roman"/>
          <w:color w:val="001A34"/>
          <w:sz w:val="28"/>
          <w:szCs w:val="28"/>
          <w:shd w:val="clear" w:color="auto" w:fill="FFFFFF"/>
        </w:rPr>
        <w:t xml:space="preserve"> линза)</w:t>
      </w:r>
    </w:p>
    <w:p w:rsidR="0059096E" w:rsidRPr="0059096E" w:rsidRDefault="0059096E" w:rsidP="0059096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0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характеристики</w:t>
      </w:r>
    </w:p>
    <w:p w:rsidR="0059096E" w:rsidRPr="0059096E" w:rsidRDefault="0059096E" w:rsidP="0059096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6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гарантии 1 год</w:t>
      </w:r>
    </w:p>
    <w:p w:rsidR="0059096E" w:rsidRPr="0059096E" w:rsidRDefault="0059096E" w:rsidP="0059096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6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Гарантия подлинности товара -Да</w:t>
      </w:r>
    </w:p>
    <w:p w:rsidR="001C2AC7" w:rsidRPr="0059096E" w:rsidRDefault="001C2AC7" w:rsidP="0059096E">
      <w:pPr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C2AC7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Цвет: Черный или серый</w:t>
      </w:r>
    </w:p>
    <w:p w:rsidR="005F6E46" w:rsidRPr="005F6E46" w:rsidRDefault="005F6E46" w:rsidP="005F6E4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товар подлежит обязательной сертификации, или входит в единый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</w:t>
      </w:r>
      <w:r w:rsidRPr="005F6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продукции, подлежащей декларированию соответствия, утвержденные Постановлением Правительства России от 23 декабря 2021 г. N 2425, необходимо предоставить сертификат соответствия или декларацию соответствия. </w:t>
      </w:r>
    </w:p>
    <w:p w:rsidR="005F6E46" w:rsidRPr="005F6E46" w:rsidRDefault="005F6E46" w:rsidP="005F6E4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E4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Товар не подлежит обязательной сертификации или декларированию соответствия предоставить соответствующее информационное письмо (справку) аккредитованного органа по сертификации о том, что на данный Товар предоставление сертификата соответствия или декларации о соответствии не требуется.</w:t>
      </w:r>
    </w:p>
    <w:p w:rsidR="005F6E46" w:rsidRPr="005F6E46" w:rsidRDefault="005F6E46" w:rsidP="005F6E4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6E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качеству товара:</w:t>
      </w:r>
      <w:r w:rsidRPr="005F6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Товар должен быть новым, не бывшим в употреблении, не восстановленным после эксплуатации, качество и комплектность поставляемого Товара должны соответствовать действующим стандартам и условиям, предусмотренным законодательством РФ. </w:t>
      </w:r>
      <w:r w:rsidRPr="005F6E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Гарантийный срок на товар на дату поставки должен быть </w:t>
      </w:r>
      <w:r w:rsidRPr="005F6E4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12 мес., но не менее срока гарантии, установленного изготовителем</w:t>
      </w:r>
      <w:r w:rsidRPr="005F6E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F6E46" w:rsidRPr="005F6E46" w:rsidRDefault="005F6E46" w:rsidP="005F6E4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E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упаковке товара:</w:t>
      </w:r>
      <w:r w:rsidRPr="005F6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Товар поставляется в упаковке производителя, не нарушенной, без следов воздействия влаги; упаковка и/или тара обеспечивает сохранность товара от всякого рода повреждений при перевозке любыми видами транспорта, а также предохраняет поставляемый товар от внешних воздействий.</w:t>
      </w:r>
    </w:p>
    <w:p w:rsidR="001C2AC7" w:rsidRPr="0059096E" w:rsidRDefault="001C2AC7" w:rsidP="0059096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DBF" w:rsidRDefault="001C2AC7" w:rsidP="006318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Зам. начальника ЦПС им. А.И. Степанова                                   М.В. Петрова</w:t>
      </w:r>
    </w:p>
    <w:sectPr w:rsidR="001B6DBF" w:rsidSect="006318EA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otham 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C05"/>
    <w:rsid w:val="00096C05"/>
    <w:rsid w:val="001B6DBF"/>
    <w:rsid w:val="001C2AC7"/>
    <w:rsid w:val="00236331"/>
    <w:rsid w:val="0027008F"/>
    <w:rsid w:val="00352793"/>
    <w:rsid w:val="00507266"/>
    <w:rsid w:val="00550C02"/>
    <w:rsid w:val="0059096E"/>
    <w:rsid w:val="005D4954"/>
    <w:rsid w:val="005F27EA"/>
    <w:rsid w:val="005F6E46"/>
    <w:rsid w:val="006318EA"/>
    <w:rsid w:val="006F5766"/>
    <w:rsid w:val="00753CDC"/>
    <w:rsid w:val="00A61701"/>
    <w:rsid w:val="00BC0D54"/>
    <w:rsid w:val="00CF394B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B7F2F9-6ADE-4796-B4F6-9D0D463D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3CD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527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27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7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11462">
          <w:marLeft w:val="0"/>
          <w:marRight w:val="0"/>
          <w:marTop w:val="0"/>
          <w:marBottom w:val="0"/>
          <w:divBdr>
            <w:top w:val="single" w:sz="6" w:space="0" w:color="E3E3E3"/>
            <w:left w:val="none" w:sz="0" w:space="0" w:color="auto"/>
            <w:bottom w:val="single" w:sz="6" w:space="0" w:color="E3E3E3"/>
            <w:right w:val="none" w:sz="0" w:space="0" w:color="auto"/>
          </w:divBdr>
          <w:divsChild>
            <w:div w:id="95482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69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8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60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3E3E3"/>
            <w:right w:val="none" w:sz="0" w:space="0" w:color="auto"/>
          </w:divBdr>
          <w:divsChild>
            <w:div w:id="154691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9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6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62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817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29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479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5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873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117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4626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8376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824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094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2288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3968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173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979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5251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4908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40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080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7899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2887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677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060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5867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676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319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739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2724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931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99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2902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010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12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39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2290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7630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191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292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217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0602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367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588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0594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74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828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24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5675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2903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465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069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8962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513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286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22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042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779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791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3052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4821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689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136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404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0696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790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9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6006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Мария Викторовна</dc:creator>
  <cp:keywords/>
  <dc:description/>
  <cp:lastModifiedBy>Петрова Мария Викторовна</cp:lastModifiedBy>
  <cp:revision>12</cp:revision>
  <cp:lastPrinted>2026-04-10T03:11:00Z</cp:lastPrinted>
  <dcterms:created xsi:type="dcterms:W3CDTF">2026-03-30T08:46:00Z</dcterms:created>
  <dcterms:modified xsi:type="dcterms:W3CDTF">2026-04-10T03:11:00Z</dcterms:modified>
</cp:coreProperties>
</file>