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2FF" w:rsidRPr="002C0D79" w:rsidRDefault="00FF52FF" w:rsidP="002C0D79">
      <w:pPr>
        <w:pStyle w:val="a3"/>
        <w:jc w:val="right"/>
        <w:rPr>
          <w:sz w:val="24"/>
          <w:szCs w:val="24"/>
        </w:rPr>
      </w:pPr>
    </w:p>
    <w:p w:rsidR="007633D0" w:rsidRPr="007633D0" w:rsidRDefault="007A724F" w:rsidP="007633D0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Обоснование</w:t>
      </w:r>
    </w:p>
    <w:p w:rsidR="007633D0" w:rsidRPr="007633D0" w:rsidRDefault="007633D0" w:rsidP="007633D0">
      <w:pPr>
        <w:pStyle w:val="a3"/>
        <w:rPr>
          <w:b/>
          <w:sz w:val="24"/>
          <w:szCs w:val="24"/>
        </w:rPr>
      </w:pPr>
      <w:r w:rsidRPr="007633D0">
        <w:rPr>
          <w:b/>
          <w:sz w:val="24"/>
          <w:szCs w:val="24"/>
        </w:rPr>
        <w:t>начальной максимальной цены контракта</w:t>
      </w:r>
    </w:p>
    <w:p w:rsidR="007633D0" w:rsidRPr="007633D0" w:rsidRDefault="007633D0" w:rsidP="007633D0">
      <w:pPr>
        <w:pStyle w:val="a3"/>
        <w:jc w:val="left"/>
        <w:rPr>
          <w:b/>
          <w:sz w:val="24"/>
          <w:szCs w:val="24"/>
        </w:rPr>
      </w:pPr>
    </w:p>
    <w:p w:rsidR="008C1DE8" w:rsidRDefault="007633D0" w:rsidP="00076822">
      <w:pPr>
        <w:jc w:val="center"/>
        <w:rPr>
          <w:sz w:val="24"/>
          <w:szCs w:val="24"/>
        </w:rPr>
      </w:pPr>
      <w:r w:rsidRPr="007633D0">
        <w:rPr>
          <w:b/>
          <w:sz w:val="24"/>
          <w:szCs w:val="24"/>
        </w:rPr>
        <w:t>Объект закупки</w:t>
      </w:r>
      <w:r w:rsidRPr="00D05634">
        <w:rPr>
          <w:b/>
          <w:sz w:val="24"/>
          <w:szCs w:val="24"/>
        </w:rPr>
        <w:t xml:space="preserve">: </w:t>
      </w:r>
      <w:r w:rsidR="00530CC1" w:rsidRPr="00530CC1">
        <w:rPr>
          <w:sz w:val="24"/>
          <w:szCs w:val="24"/>
        </w:rPr>
        <w:t xml:space="preserve">Капитальный ремонт помещений УФСИН России по Забайкальскому краю, расположенных по адресу: Забайкальский край, </w:t>
      </w:r>
      <w:proofErr w:type="gramStart"/>
      <w:r w:rsidR="00530CC1" w:rsidRPr="00530CC1">
        <w:rPr>
          <w:sz w:val="24"/>
          <w:szCs w:val="24"/>
        </w:rPr>
        <w:t>г</w:t>
      </w:r>
      <w:proofErr w:type="gramEnd"/>
      <w:r w:rsidR="00530CC1" w:rsidRPr="00530CC1">
        <w:rPr>
          <w:sz w:val="24"/>
          <w:szCs w:val="24"/>
        </w:rPr>
        <w:t xml:space="preserve">. Чита, ул. </w:t>
      </w:r>
      <w:proofErr w:type="spellStart"/>
      <w:r w:rsidR="00530CC1" w:rsidRPr="00530CC1">
        <w:rPr>
          <w:sz w:val="24"/>
          <w:szCs w:val="24"/>
        </w:rPr>
        <w:t>Ингодинская</w:t>
      </w:r>
      <w:proofErr w:type="spellEnd"/>
      <w:r w:rsidR="00530CC1" w:rsidRPr="00530CC1">
        <w:rPr>
          <w:sz w:val="24"/>
          <w:szCs w:val="24"/>
        </w:rPr>
        <w:t>, 19</w:t>
      </w:r>
    </w:p>
    <w:p w:rsidR="00530CC1" w:rsidRDefault="00530CC1" w:rsidP="00076822">
      <w:pPr>
        <w:jc w:val="center"/>
        <w:rPr>
          <w:rFonts w:eastAsia="Arial Unicode MS"/>
          <w:color w:val="000000"/>
          <w:lang w:eastAsia="en-US" w:bidi="ru-RU"/>
        </w:rPr>
      </w:pPr>
    </w:p>
    <w:p w:rsidR="008C1DE8" w:rsidRDefault="00076822" w:rsidP="008C1DE8">
      <w:pPr>
        <w:jc w:val="both"/>
        <w:rPr>
          <w:rFonts w:ascii="PT Astra Serif" w:hAnsi="PT Astra Serif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633D0" w:rsidRPr="005D6346">
        <w:rPr>
          <w:b/>
          <w:sz w:val="24"/>
          <w:szCs w:val="24"/>
        </w:rPr>
        <w:t xml:space="preserve">Начальная (максимальная) цена контракта составляет: </w:t>
      </w:r>
      <w:r w:rsidR="006307D5">
        <w:rPr>
          <w:rFonts w:ascii="PT Astra Serif" w:hAnsi="PT Astra Serif"/>
          <w:sz w:val="24"/>
          <w:szCs w:val="24"/>
        </w:rPr>
        <w:t>72 109,84 (Семьдесят две тысячи сто девять) рублей 84 копейки</w:t>
      </w:r>
      <w:r w:rsidR="008C1DE8">
        <w:rPr>
          <w:rFonts w:ascii="PT Astra Serif" w:hAnsi="PT Astra Serif"/>
          <w:sz w:val="24"/>
          <w:szCs w:val="24"/>
        </w:rPr>
        <w:t>.</w:t>
      </w:r>
    </w:p>
    <w:p w:rsidR="00D609DD" w:rsidRPr="005D6346" w:rsidRDefault="007633D0" w:rsidP="008C1DE8">
      <w:pPr>
        <w:jc w:val="both"/>
        <w:rPr>
          <w:sz w:val="24"/>
          <w:szCs w:val="24"/>
        </w:rPr>
      </w:pPr>
      <w:r w:rsidRPr="005D6346">
        <w:rPr>
          <w:sz w:val="24"/>
          <w:szCs w:val="24"/>
        </w:rPr>
        <w:tab/>
      </w:r>
      <w:r w:rsidR="00D609DD" w:rsidRPr="005D6346">
        <w:rPr>
          <w:sz w:val="24"/>
          <w:szCs w:val="24"/>
        </w:rPr>
        <w:t>Цена настоящего Контракта включает в себя все расходы, связанные с выполнением работ в соответствии с условиями Контракта, в том числе:</w:t>
      </w:r>
    </w:p>
    <w:p w:rsidR="00D609DD" w:rsidRPr="005D6346" w:rsidRDefault="00D609DD" w:rsidP="00051872">
      <w:pPr>
        <w:ind w:firstLine="567"/>
        <w:jc w:val="both"/>
        <w:rPr>
          <w:sz w:val="24"/>
          <w:szCs w:val="24"/>
        </w:rPr>
      </w:pPr>
      <w:r w:rsidRPr="005D6346">
        <w:rPr>
          <w:sz w:val="24"/>
          <w:szCs w:val="24"/>
        </w:rPr>
        <w:t xml:space="preserve">стоимость выполнения всего объема работ; </w:t>
      </w:r>
    </w:p>
    <w:p w:rsidR="00D609DD" w:rsidRPr="005D6346" w:rsidRDefault="00D609DD" w:rsidP="00051872">
      <w:pPr>
        <w:ind w:firstLine="567"/>
        <w:jc w:val="both"/>
        <w:rPr>
          <w:sz w:val="24"/>
          <w:szCs w:val="24"/>
        </w:rPr>
      </w:pPr>
      <w:r w:rsidRPr="005D6346">
        <w:rPr>
          <w:sz w:val="24"/>
          <w:szCs w:val="24"/>
        </w:rPr>
        <w:t xml:space="preserve">стоимость приобретения, транспортировки и хранения материалов, инженерного (технологического) оборудования и комплектующих, необходимых для выполнения работ; </w:t>
      </w:r>
    </w:p>
    <w:p w:rsidR="00D609DD" w:rsidRPr="005D6346" w:rsidRDefault="00D609DD" w:rsidP="00051872">
      <w:pPr>
        <w:shd w:val="clear" w:color="auto" w:fill="FFFFFF"/>
        <w:ind w:firstLine="567"/>
        <w:jc w:val="both"/>
        <w:rPr>
          <w:sz w:val="24"/>
          <w:szCs w:val="24"/>
        </w:rPr>
      </w:pPr>
      <w:r w:rsidRPr="005D6346">
        <w:rPr>
          <w:sz w:val="24"/>
          <w:szCs w:val="24"/>
        </w:rPr>
        <w:t xml:space="preserve">стоимость сертификации (декларирования) соответствия материалов и оборудования </w:t>
      </w:r>
      <w:r w:rsidR="00CF0652">
        <w:rPr>
          <w:sz w:val="24"/>
          <w:szCs w:val="24"/>
        </w:rPr>
        <w:br/>
      </w:r>
      <w:r w:rsidRPr="005D6346">
        <w:rPr>
          <w:sz w:val="24"/>
          <w:szCs w:val="24"/>
        </w:rPr>
        <w:t>(в случае, если это предусмотрено действующим законодательством Российской Федерации);</w:t>
      </w:r>
    </w:p>
    <w:p w:rsidR="00D609DD" w:rsidRPr="005D6346" w:rsidRDefault="00D609DD" w:rsidP="00051872">
      <w:pPr>
        <w:shd w:val="clear" w:color="auto" w:fill="FFFFFF"/>
        <w:ind w:firstLine="567"/>
        <w:jc w:val="both"/>
        <w:rPr>
          <w:sz w:val="24"/>
          <w:szCs w:val="24"/>
        </w:rPr>
      </w:pPr>
      <w:r w:rsidRPr="005D6346">
        <w:rPr>
          <w:sz w:val="24"/>
          <w:szCs w:val="24"/>
        </w:rPr>
        <w:t>стоимость доставки материалов и оборудования до места выполнения работ, их погрузки, разгрузки и подъема к месту производства работ, хранения, охраны;</w:t>
      </w:r>
    </w:p>
    <w:p w:rsidR="00D609DD" w:rsidRPr="005D6346" w:rsidRDefault="00D609DD" w:rsidP="00051872">
      <w:pPr>
        <w:shd w:val="clear" w:color="auto" w:fill="FFFFFF"/>
        <w:ind w:firstLine="567"/>
        <w:jc w:val="both"/>
        <w:rPr>
          <w:sz w:val="24"/>
          <w:szCs w:val="24"/>
        </w:rPr>
      </w:pPr>
      <w:r w:rsidRPr="005D6346">
        <w:rPr>
          <w:sz w:val="24"/>
          <w:szCs w:val="24"/>
        </w:rPr>
        <w:t>расходы по вывозу мусора, неиспользованных материалов и оборудования;</w:t>
      </w:r>
    </w:p>
    <w:p w:rsidR="00D609DD" w:rsidRPr="005D6346" w:rsidRDefault="00D609DD" w:rsidP="00051872">
      <w:pPr>
        <w:shd w:val="clear" w:color="auto" w:fill="FFFFFF"/>
        <w:ind w:firstLine="567"/>
        <w:jc w:val="both"/>
        <w:rPr>
          <w:sz w:val="24"/>
          <w:szCs w:val="24"/>
        </w:rPr>
      </w:pPr>
      <w:r w:rsidRPr="005D6346">
        <w:rPr>
          <w:sz w:val="24"/>
          <w:szCs w:val="24"/>
        </w:rPr>
        <w:t>стоимость гарантийных обязательств;</w:t>
      </w:r>
    </w:p>
    <w:p w:rsidR="00D609DD" w:rsidRPr="005D6346" w:rsidRDefault="00D609DD" w:rsidP="00051872">
      <w:pPr>
        <w:shd w:val="clear" w:color="auto" w:fill="FFFFFF"/>
        <w:ind w:firstLine="567"/>
        <w:jc w:val="both"/>
        <w:rPr>
          <w:sz w:val="24"/>
          <w:szCs w:val="24"/>
        </w:rPr>
      </w:pPr>
      <w:r w:rsidRPr="005D6346">
        <w:rPr>
          <w:sz w:val="24"/>
          <w:szCs w:val="24"/>
        </w:rPr>
        <w:t>все непредвиденные затраты, которые могут возникнуть до окончания действия Контракта;</w:t>
      </w:r>
    </w:p>
    <w:p w:rsidR="00D609DD" w:rsidRDefault="00D609DD" w:rsidP="00051872">
      <w:pPr>
        <w:shd w:val="clear" w:color="auto" w:fill="FFFFFF"/>
        <w:ind w:firstLine="567"/>
        <w:jc w:val="both"/>
        <w:rPr>
          <w:sz w:val="24"/>
          <w:szCs w:val="24"/>
        </w:rPr>
      </w:pPr>
      <w:r w:rsidRPr="005D6346">
        <w:rPr>
          <w:sz w:val="24"/>
          <w:szCs w:val="24"/>
        </w:rPr>
        <w:t>налоги, сборы, пошлины и иные обязательные платежи.</w:t>
      </w:r>
    </w:p>
    <w:p w:rsidR="007633D0" w:rsidRPr="007633D0" w:rsidRDefault="007633D0" w:rsidP="00051872">
      <w:pPr>
        <w:pStyle w:val="a3"/>
        <w:jc w:val="both"/>
        <w:rPr>
          <w:sz w:val="24"/>
          <w:szCs w:val="24"/>
        </w:rPr>
      </w:pPr>
    </w:p>
    <w:p w:rsidR="007633D0" w:rsidRPr="007633D0" w:rsidRDefault="007633D0" w:rsidP="00051872">
      <w:pPr>
        <w:pStyle w:val="a3"/>
        <w:jc w:val="both"/>
        <w:rPr>
          <w:sz w:val="24"/>
          <w:szCs w:val="24"/>
        </w:rPr>
      </w:pPr>
    </w:p>
    <w:p w:rsidR="007633D0" w:rsidRPr="007633D0" w:rsidRDefault="007633D0" w:rsidP="00051872">
      <w:pPr>
        <w:pStyle w:val="a3"/>
        <w:jc w:val="both"/>
        <w:rPr>
          <w:sz w:val="24"/>
          <w:szCs w:val="24"/>
        </w:rPr>
      </w:pPr>
      <w:r w:rsidRPr="007633D0">
        <w:rPr>
          <w:sz w:val="24"/>
          <w:szCs w:val="24"/>
        </w:rPr>
        <w:t>Приложение: Расчет и обоснование начальной (максимальной) цены контракта</w:t>
      </w:r>
    </w:p>
    <w:p w:rsidR="007633D0" w:rsidRDefault="007633D0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FF52FF" w:rsidRDefault="00FF52FF" w:rsidP="007633D0">
      <w:pPr>
        <w:pStyle w:val="a3"/>
        <w:jc w:val="left"/>
        <w:rPr>
          <w:sz w:val="24"/>
          <w:szCs w:val="24"/>
        </w:rPr>
      </w:pPr>
    </w:p>
    <w:p w:rsidR="00FF52FF" w:rsidRDefault="00FF52FF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09578E" w:rsidRDefault="0009578E" w:rsidP="007633D0">
      <w:pPr>
        <w:pStyle w:val="a3"/>
        <w:jc w:val="left"/>
        <w:rPr>
          <w:sz w:val="24"/>
          <w:szCs w:val="24"/>
        </w:rPr>
      </w:pPr>
    </w:p>
    <w:p w:rsidR="0009578E" w:rsidRDefault="0009578E" w:rsidP="007633D0">
      <w:pPr>
        <w:pStyle w:val="a3"/>
        <w:jc w:val="left"/>
        <w:rPr>
          <w:sz w:val="24"/>
          <w:szCs w:val="24"/>
        </w:rPr>
      </w:pPr>
    </w:p>
    <w:p w:rsidR="0009578E" w:rsidRDefault="0009578E" w:rsidP="007633D0">
      <w:pPr>
        <w:pStyle w:val="a3"/>
        <w:jc w:val="left"/>
        <w:rPr>
          <w:sz w:val="24"/>
          <w:szCs w:val="24"/>
        </w:rPr>
      </w:pPr>
    </w:p>
    <w:p w:rsidR="0009578E" w:rsidRDefault="0009578E" w:rsidP="007633D0">
      <w:pPr>
        <w:pStyle w:val="a3"/>
        <w:jc w:val="left"/>
        <w:rPr>
          <w:sz w:val="24"/>
          <w:szCs w:val="24"/>
        </w:rPr>
      </w:pPr>
    </w:p>
    <w:p w:rsidR="0009578E" w:rsidRDefault="0009578E" w:rsidP="007633D0">
      <w:pPr>
        <w:pStyle w:val="a3"/>
        <w:jc w:val="left"/>
        <w:rPr>
          <w:sz w:val="24"/>
          <w:szCs w:val="24"/>
        </w:rPr>
      </w:pPr>
    </w:p>
    <w:p w:rsidR="0009578E" w:rsidRDefault="0009578E" w:rsidP="007633D0">
      <w:pPr>
        <w:pStyle w:val="a3"/>
        <w:jc w:val="left"/>
        <w:rPr>
          <w:sz w:val="24"/>
          <w:szCs w:val="24"/>
        </w:rPr>
      </w:pPr>
    </w:p>
    <w:p w:rsidR="00EB410D" w:rsidRDefault="00EB410D" w:rsidP="007633D0">
      <w:pPr>
        <w:pStyle w:val="a3"/>
        <w:jc w:val="left"/>
        <w:rPr>
          <w:sz w:val="24"/>
          <w:szCs w:val="24"/>
        </w:rPr>
      </w:pPr>
    </w:p>
    <w:p w:rsidR="005E61C4" w:rsidRDefault="005E61C4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A168EB" w:rsidRDefault="00A168EB" w:rsidP="007633D0">
      <w:pPr>
        <w:pStyle w:val="a3"/>
        <w:jc w:val="left"/>
        <w:rPr>
          <w:sz w:val="24"/>
          <w:szCs w:val="24"/>
        </w:rPr>
      </w:pPr>
    </w:p>
    <w:p w:rsidR="007633D0" w:rsidRPr="00530CC1" w:rsidRDefault="007633D0" w:rsidP="007633D0">
      <w:pPr>
        <w:pStyle w:val="a3"/>
        <w:rPr>
          <w:b/>
          <w:sz w:val="24"/>
          <w:szCs w:val="24"/>
        </w:rPr>
      </w:pPr>
      <w:r w:rsidRPr="00530CC1">
        <w:rPr>
          <w:b/>
          <w:sz w:val="24"/>
          <w:szCs w:val="24"/>
        </w:rPr>
        <w:t>Расчет и обоснование начальной (максимальной) цены контракта</w:t>
      </w:r>
    </w:p>
    <w:p w:rsidR="00530CC1" w:rsidRPr="00530CC1" w:rsidRDefault="007633D0" w:rsidP="00530CC1">
      <w:pPr>
        <w:jc w:val="center"/>
        <w:rPr>
          <w:b/>
          <w:sz w:val="24"/>
          <w:szCs w:val="24"/>
        </w:rPr>
      </w:pPr>
      <w:r w:rsidRPr="00530CC1">
        <w:rPr>
          <w:b/>
          <w:sz w:val="24"/>
          <w:szCs w:val="24"/>
        </w:rPr>
        <w:t xml:space="preserve">на </w:t>
      </w:r>
      <w:r w:rsidR="00530CC1" w:rsidRPr="00530CC1">
        <w:rPr>
          <w:b/>
          <w:sz w:val="24"/>
          <w:szCs w:val="24"/>
        </w:rPr>
        <w:t xml:space="preserve">капитальный ремонт помещений УФСИН России по Забайкальскому краю, расположенных по адресу: Забайкальский край, </w:t>
      </w:r>
      <w:proofErr w:type="gramStart"/>
      <w:r w:rsidR="00530CC1" w:rsidRPr="00530CC1">
        <w:rPr>
          <w:b/>
          <w:sz w:val="24"/>
          <w:szCs w:val="24"/>
        </w:rPr>
        <w:t>г</w:t>
      </w:r>
      <w:proofErr w:type="gramEnd"/>
      <w:r w:rsidR="00530CC1" w:rsidRPr="00530CC1">
        <w:rPr>
          <w:b/>
          <w:sz w:val="24"/>
          <w:szCs w:val="24"/>
        </w:rPr>
        <w:t xml:space="preserve">. Чита, ул. </w:t>
      </w:r>
      <w:proofErr w:type="spellStart"/>
      <w:r w:rsidR="00530CC1" w:rsidRPr="00530CC1">
        <w:rPr>
          <w:b/>
          <w:sz w:val="24"/>
          <w:szCs w:val="24"/>
        </w:rPr>
        <w:t>Ингодинская</w:t>
      </w:r>
      <w:proofErr w:type="spellEnd"/>
      <w:r w:rsidR="00530CC1" w:rsidRPr="00530CC1">
        <w:rPr>
          <w:b/>
          <w:sz w:val="24"/>
          <w:szCs w:val="24"/>
        </w:rPr>
        <w:t>, 19</w:t>
      </w:r>
    </w:p>
    <w:p w:rsidR="001270F6" w:rsidRPr="005D6346" w:rsidRDefault="001270F6" w:rsidP="001270F6">
      <w:pPr>
        <w:jc w:val="center"/>
        <w:rPr>
          <w:sz w:val="24"/>
          <w:szCs w:val="24"/>
        </w:rPr>
      </w:pPr>
    </w:p>
    <w:p w:rsidR="007633D0" w:rsidRPr="008779CE" w:rsidRDefault="007633D0" w:rsidP="001270F6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229"/>
        <w:tblW w:w="50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03"/>
        <w:gridCol w:w="7705"/>
      </w:tblGrid>
      <w:tr w:rsidR="007633D0" w:rsidRPr="007633D0" w:rsidTr="00762B35">
        <w:trPr>
          <w:cantSplit/>
          <w:trHeight w:val="173"/>
        </w:trPr>
        <w:tc>
          <w:tcPr>
            <w:tcW w:w="1226" w:type="pct"/>
          </w:tcPr>
          <w:p w:rsidR="007633D0" w:rsidRPr="007633D0" w:rsidRDefault="007633D0" w:rsidP="007633D0">
            <w:pPr>
              <w:pStyle w:val="a3"/>
              <w:rPr>
                <w:sz w:val="24"/>
                <w:szCs w:val="24"/>
              </w:rPr>
            </w:pPr>
            <w:r w:rsidRPr="007633D0">
              <w:rPr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3774" w:type="pct"/>
            <w:tcBorders>
              <w:top w:val="single" w:sz="4" w:space="0" w:color="auto"/>
            </w:tcBorders>
            <w:vAlign w:val="center"/>
          </w:tcPr>
          <w:p w:rsidR="00530CC1" w:rsidRDefault="00530CC1" w:rsidP="00530CC1">
            <w:pPr>
              <w:jc w:val="both"/>
              <w:rPr>
                <w:sz w:val="24"/>
                <w:szCs w:val="24"/>
              </w:rPr>
            </w:pPr>
            <w:r w:rsidRPr="00530CC1">
              <w:rPr>
                <w:sz w:val="24"/>
                <w:szCs w:val="24"/>
              </w:rPr>
              <w:t xml:space="preserve">Капитальный ремонт помещений УФСИН России по Забайкальскому краю, расположенных по адресу: Забайкальский край, </w:t>
            </w:r>
            <w:proofErr w:type="gramStart"/>
            <w:r w:rsidRPr="00530CC1">
              <w:rPr>
                <w:sz w:val="24"/>
                <w:szCs w:val="24"/>
              </w:rPr>
              <w:t>г</w:t>
            </w:r>
            <w:proofErr w:type="gramEnd"/>
            <w:r w:rsidRPr="00530CC1">
              <w:rPr>
                <w:sz w:val="24"/>
                <w:szCs w:val="24"/>
              </w:rPr>
              <w:t xml:space="preserve">. Чита, </w:t>
            </w:r>
            <w:r w:rsidR="006307D5">
              <w:rPr>
                <w:sz w:val="24"/>
                <w:szCs w:val="24"/>
              </w:rPr>
              <w:br/>
            </w:r>
            <w:r w:rsidRPr="00530CC1">
              <w:rPr>
                <w:sz w:val="24"/>
                <w:szCs w:val="24"/>
              </w:rPr>
              <w:t xml:space="preserve">ул. </w:t>
            </w:r>
            <w:proofErr w:type="spellStart"/>
            <w:r w:rsidRPr="00530CC1">
              <w:rPr>
                <w:sz w:val="24"/>
                <w:szCs w:val="24"/>
              </w:rPr>
              <w:t>Ингодинская</w:t>
            </w:r>
            <w:proofErr w:type="spellEnd"/>
            <w:r w:rsidRPr="00530CC1">
              <w:rPr>
                <w:sz w:val="24"/>
                <w:szCs w:val="24"/>
              </w:rPr>
              <w:t>, 19</w:t>
            </w:r>
          </w:p>
          <w:p w:rsidR="007633D0" w:rsidRPr="007633D0" w:rsidRDefault="007633D0" w:rsidP="00530CC1">
            <w:pPr>
              <w:jc w:val="both"/>
              <w:rPr>
                <w:sz w:val="24"/>
                <w:szCs w:val="24"/>
              </w:rPr>
            </w:pPr>
          </w:p>
        </w:tc>
      </w:tr>
      <w:tr w:rsidR="007633D0" w:rsidRPr="007633D0" w:rsidTr="00762B35">
        <w:trPr>
          <w:cantSplit/>
          <w:trHeight w:val="779"/>
        </w:trPr>
        <w:tc>
          <w:tcPr>
            <w:tcW w:w="1226" w:type="pct"/>
            <w:vAlign w:val="center"/>
          </w:tcPr>
          <w:p w:rsidR="007633D0" w:rsidRPr="007633D0" w:rsidRDefault="007633D0" w:rsidP="007633D0">
            <w:pPr>
              <w:pStyle w:val="a3"/>
              <w:rPr>
                <w:sz w:val="24"/>
                <w:szCs w:val="24"/>
              </w:rPr>
            </w:pPr>
            <w:r w:rsidRPr="007633D0">
              <w:rPr>
                <w:sz w:val="24"/>
                <w:szCs w:val="24"/>
              </w:rPr>
              <w:t>Используемый метод определения цены контракта.</w:t>
            </w:r>
          </w:p>
        </w:tc>
        <w:tc>
          <w:tcPr>
            <w:tcW w:w="3774" w:type="pct"/>
            <w:tcBorders>
              <w:top w:val="single" w:sz="4" w:space="0" w:color="auto"/>
            </w:tcBorders>
            <w:vAlign w:val="center"/>
          </w:tcPr>
          <w:p w:rsidR="007633D0" w:rsidRPr="007633D0" w:rsidRDefault="007633D0" w:rsidP="007633D0">
            <w:pPr>
              <w:pStyle w:val="a3"/>
              <w:jc w:val="left"/>
              <w:rPr>
                <w:sz w:val="24"/>
                <w:szCs w:val="24"/>
              </w:rPr>
            </w:pPr>
            <w:r w:rsidRPr="007633D0">
              <w:rPr>
                <w:sz w:val="24"/>
                <w:szCs w:val="24"/>
              </w:rPr>
              <w:t xml:space="preserve">Проектно-сметный метод  </w:t>
            </w:r>
          </w:p>
          <w:p w:rsidR="007633D0" w:rsidRPr="007633D0" w:rsidRDefault="007633D0" w:rsidP="007633D0">
            <w:pPr>
              <w:pStyle w:val="a3"/>
              <w:jc w:val="left"/>
              <w:rPr>
                <w:sz w:val="24"/>
                <w:szCs w:val="24"/>
              </w:rPr>
            </w:pPr>
            <w:r w:rsidRPr="007633D0">
              <w:rPr>
                <w:sz w:val="24"/>
                <w:szCs w:val="24"/>
              </w:rPr>
              <w:t>(п.9 ст. 22 Федерального закона от 05.04.2023 № 44-ФЗ)</w:t>
            </w:r>
          </w:p>
        </w:tc>
      </w:tr>
    </w:tbl>
    <w:p w:rsidR="007633D0" w:rsidRPr="007633D0" w:rsidRDefault="007633D0" w:rsidP="007633D0">
      <w:pPr>
        <w:pStyle w:val="a3"/>
        <w:jc w:val="left"/>
        <w:rPr>
          <w:sz w:val="24"/>
          <w:szCs w:val="24"/>
        </w:rPr>
      </w:pPr>
    </w:p>
    <w:p w:rsidR="00530CC1" w:rsidRDefault="007633D0" w:rsidP="00530CC1">
      <w:pPr>
        <w:jc w:val="both"/>
        <w:rPr>
          <w:rFonts w:ascii="PT Astra Serif" w:hAnsi="PT Astra Serif"/>
          <w:sz w:val="24"/>
          <w:szCs w:val="24"/>
        </w:rPr>
      </w:pPr>
      <w:r w:rsidRPr="00006464">
        <w:rPr>
          <w:sz w:val="24"/>
          <w:szCs w:val="24"/>
        </w:rPr>
        <w:t xml:space="preserve">На основании локального сметного расчета начальная (максимальная) цена контракта составляет </w:t>
      </w:r>
      <w:r w:rsidR="006307D5">
        <w:rPr>
          <w:rFonts w:ascii="PT Astra Serif" w:hAnsi="PT Astra Serif"/>
          <w:sz w:val="24"/>
          <w:szCs w:val="24"/>
        </w:rPr>
        <w:t>72 109,84 (Семьдесят две тысячи сто девять) рублей 84 копейки</w:t>
      </w:r>
      <w:r w:rsidR="00530CC1">
        <w:rPr>
          <w:rFonts w:ascii="PT Astra Serif" w:hAnsi="PT Astra Serif"/>
          <w:sz w:val="24"/>
          <w:szCs w:val="24"/>
        </w:rPr>
        <w:t>.</w:t>
      </w:r>
    </w:p>
    <w:p w:rsidR="007D5E62" w:rsidRPr="00C463C9" w:rsidRDefault="007D5E62" w:rsidP="00530CC1">
      <w:pPr>
        <w:jc w:val="center"/>
        <w:rPr>
          <w:sz w:val="24"/>
          <w:szCs w:val="24"/>
        </w:rPr>
      </w:pPr>
    </w:p>
    <w:p w:rsidR="007633D0" w:rsidRPr="000C5F5E" w:rsidRDefault="007633D0" w:rsidP="006278BD">
      <w:pPr>
        <w:pStyle w:val="a3"/>
        <w:jc w:val="both"/>
        <w:rPr>
          <w:sz w:val="24"/>
          <w:szCs w:val="24"/>
        </w:rPr>
      </w:pPr>
      <w:r w:rsidRPr="000C5F5E">
        <w:rPr>
          <w:sz w:val="24"/>
          <w:szCs w:val="24"/>
        </w:rPr>
        <w:t xml:space="preserve">Локально – сметный  расчет составлен </w:t>
      </w:r>
      <w:bookmarkStart w:id="0" w:name="_GoBack"/>
      <w:bookmarkEnd w:id="0"/>
      <w:r w:rsidRPr="000C5F5E">
        <w:rPr>
          <w:sz w:val="24"/>
          <w:szCs w:val="24"/>
        </w:rPr>
        <w:t xml:space="preserve">с использованием </w:t>
      </w:r>
      <w:proofErr w:type="gramStart"/>
      <w:r w:rsidRPr="000C5F5E">
        <w:rPr>
          <w:sz w:val="24"/>
          <w:szCs w:val="24"/>
        </w:rPr>
        <w:t>сметно-нормативно</w:t>
      </w:r>
      <w:proofErr w:type="gramEnd"/>
      <w:r w:rsidRPr="000C5F5E">
        <w:rPr>
          <w:sz w:val="24"/>
          <w:szCs w:val="24"/>
        </w:rPr>
        <w:t xml:space="preserve"> базы ФСНБ-2022, с применением Сплит-формы индексов и сметных цен для ценовой зоны «</w:t>
      </w:r>
      <w:r w:rsidR="00D05634">
        <w:rPr>
          <w:sz w:val="24"/>
          <w:szCs w:val="24"/>
        </w:rPr>
        <w:t>Забайкальский край</w:t>
      </w:r>
      <w:r w:rsidRPr="000C5F5E">
        <w:rPr>
          <w:sz w:val="24"/>
          <w:szCs w:val="24"/>
        </w:rPr>
        <w:t xml:space="preserve"> на </w:t>
      </w:r>
      <w:r w:rsidR="008C1DE8">
        <w:rPr>
          <w:sz w:val="24"/>
          <w:szCs w:val="24"/>
        </w:rPr>
        <w:t>3</w:t>
      </w:r>
      <w:r w:rsidR="00D05634">
        <w:rPr>
          <w:sz w:val="24"/>
          <w:szCs w:val="24"/>
        </w:rPr>
        <w:t xml:space="preserve"> </w:t>
      </w:r>
      <w:r w:rsidRPr="000C5F5E">
        <w:rPr>
          <w:sz w:val="24"/>
          <w:szCs w:val="24"/>
        </w:rPr>
        <w:t>квартал 202</w:t>
      </w:r>
      <w:r w:rsidR="00681AEC">
        <w:rPr>
          <w:sz w:val="24"/>
          <w:szCs w:val="24"/>
        </w:rPr>
        <w:t>6</w:t>
      </w:r>
      <w:r w:rsidRPr="000C5F5E">
        <w:rPr>
          <w:sz w:val="24"/>
          <w:szCs w:val="24"/>
        </w:rPr>
        <w:t xml:space="preserve"> года».</w:t>
      </w:r>
      <w:r w:rsidRPr="000C5F5E">
        <w:rPr>
          <w:sz w:val="24"/>
          <w:szCs w:val="24"/>
        </w:rPr>
        <w:tab/>
      </w:r>
    </w:p>
    <w:p w:rsidR="0093207F" w:rsidRDefault="007633D0" w:rsidP="006278BD">
      <w:pPr>
        <w:pStyle w:val="a3"/>
        <w:jc w:val="both"/>
        <w:rPr>
          <w:sz w:val="24"/>
          <w:szCs w:val="24"/>
        </w:rPr>
      </w:pPr>
      <w:r w:rsidRPr="000C5F5E">
        <w:rPr>
          <w:sz w:val="24"/>
          <w:szCs w:val="24"/>
        </w:rPr>
        <w:t xml:space="preserve">Дата формирования НМЦК - </w:t>
      </w:r>
      <w:r w:rsidR="008C1DE8">
        <w:rPr>
          <w:sz w:val="24"/>
          <w:szCs w:val="24"/>
        </w:rPr>
        <w:t>август</w:t>
      </w:r>
      <w:r w:rsidR="00B0274A" w:rsidRPr="000C5F5E">
        <w:rPr>
          <w:sz w:val="24"/>
          <w:szCs w:val="24"/>
        </w:rPr>
        <w:t xml:space="preserve"> 202</w:t>
      </w:r>
      <w:r w:rsidR="005C453B">
        <w:rPr>
          <w:sz w:val="24"/>
          <w:szCs w:val="24"/>
        </w:rPr>
        <w:t>6</w:t>
      </w:r>
      <w:r w:rsidRPr="000C5F5E">
        <w:rPr>
          <w:sz w:val="24"/>
          <w:szCs w:val="24"/>
        </w:rPr>
        <w:t>.</w:t>
      </w:r>
    </w:p>
    <w:p w:rsidR="00D444BC" w:rsidRDefault="00D444BC" w:rsidP="00D444BC">
      <w:pPr>
        <w:pStyle w:val="a3"/>
        <w:jc w:val="left"/>
        <w:rPr>
          <w:sz w:val="24"/>
          <w:szCs w:val="24"/>
        </w:rPr>
      </w:pPr>
    </w:p>
    <w:p w:rsidR="00D444BC" w:rsidRDefault="00D444BC" w:rsidP="00D444BC">
      <w:pPr>
        <w:pStyle w:val="a3"/>
        <w:jc w:val="left"/>
        <w:rPr>
          <w:sz w:val="24"/>
          <w:szCs w:val="24"/>
        </w:rPr>
      </w:pPr>
    </w:p>
    <w:p w:rsidR="00D444BC" w:rsidRDefault="00D444BC" w:rsidP="00D444BC">
      <w:pPr>
        <w:pStyle w:val="a3"/>
        <w:jc w:val="left"/>
        <w:rPr>
          <w:sz w:val="24"/>
          <w:szCs w:val="24"/>
        </w:rPr>
      </w:pPr>
    </w:p>
    <w:p w:rsidR="001D100B" w:rsidRDefault="001D100B" w:rsidP="001D100B">
      <w:pPr>
        <w:pStyle w:val="a3"/>
        <w:jc w:val="left"/>
        <w:rPr>
          <w:sz w:val="24"/>
          <w:szCs w:val="24"/>
        </w:rPr>
      </w:pPr>
    </w:p>
    <w:p w:rsidR="00D444BC" w:rsidRPr="001D41F2" w:rsidRDefault="00D444BC" w:rsidP="001D100B">
      <w:pPr>
        <w:pStyle w:val="a3"/>
        <w:jc w:val="left"/>
        <w:rPr>
          <w:sz w:val="24"/>
          <w:szCs w:val="24"/>
          <w:lang w:val="en-US"/>
        </w:rPr>
      </w:pPr>
    </w:p>
    <w:sectPr w:rsidR="00D444BC" w:rsidRPr="001D41F2" w:rsidSect="0035504D">
      <w:footerReference w:type="default" r:id="rId7"/>
      <w:pgSz w:w="11906" w:h="16838"/>
      <w:pgMar w:top="709" w:right="707" w:bottom="284" w:left="1276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DE8" w:rsidRDefault="008C1DE8" w:rsidP="00474C7D">
      <w:r>
        <w:separator/>
      </w:r>
    </w:p>
  </w:endnote>
  <w:endnote w:type="continuationSeparator" w:id="0">
    <w:p w:rsidR="008C1DE8" w:rsidRDefault="008C1DE8" w:rsidP="00474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3307361"/>
      <w:docPartObj>
        <w:docPartGallery w:val="Page Numbers (Bottom of Page)"/>
        <w:docPartUnique/>
      </w:docPartObj>
    </w:sdtPr>
    <w:sdtContent>
      <w:p w:rsidR="008C1DE8" w:rsidRDefault="00F0608E">
        <w:pPr>
          <w:pStyle w:val="ac"/>
          <w:jc w:val="center"/>
        </w:pPr>
        <w:fldSimple w:instr="PAGE   \* MERGEFORMAT">
          <w:r w:rsidR="006307D5">
            <w:rPr>
              <w:noProof/>
            </w:rPr>
            <w:t>2</w:t>
          </w:r>
        </w:fldSimple>
      </w:p>
    </w:sdtContent>
  </w:sdt>
  <w:p w:rsidR="008C1DE8" w:rsidRDefault="008C1DE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DE8" w:rsidRDefault="008C1DE8" w:rsidP="00474C7D">
      <w:r>
        <w:separator/>
      </w:r>
    </w:p>
  </w:footnote>
  <w:footnote w:type="continuationSeparator" w:id="0">
    <w:p w:rsidR="008C1DE8" w:rsidRDefault="008C1DE8" w:rsidP="00474C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45F3"/>
    <w:multiLevelType w:val="hybridMultilevel"/>
    <w:tmpl w:val="83F269D4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>
    <w:nsid w:val="156044B3"/>
    <w:multiLevelType w:val="hybridMultilevel"/>
    <w:tmpl w:val="9AFE7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A70BF"/>
    <w:multiLevelType w:val="hybridMultilevel"/>
    <w:tmpl w:val="05E2F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A0E61"/>
    <w:multiLevelType w:val="hybridMultilevel"/>
    <w:tmpl w:val="9A32F29A"/>
    <w:lvl w:ilvl="0" w:tplc="1AAA33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145CFC"/>
    <w:multiLevelType w:val="hybridMultilevel"/>
    <w:tmpl w:val="796468AC"/>
    <w:lvl w:ilvl="0" w:tplc="14729B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47D6907"/>
    <w:multiLevelType w:val="hybridMultilevel"/>
    <w:tmpl w:val="A60E0FBA"/>
    <w:lvl w:ilvl="0" w:tplc="5D7A64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F3565B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4504FF7"/>
    <w:multiLevelType w:val="hybridMultilevel"/>
    <w:tmpl w:val="9AFE7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5D52A8"/>
    <w:multiLevelType w:val="hybridMultilevel"/>
    <w:tmpl w:val="CCF43BBC"/>
    <w:lvl w:ilvl="0" w:tplc="28FEDBE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2D61"/>
    <w:rsid w:val="00002E81"/>
    <w:rsid w:val="00006464"/>
    <w:rsid w:val="00006B35"/>
    <w:rsid w:val="00026B03"/>
    <w:rsid w:val="00034B54"/>
    <w:rsid w:val="00036CF5"/>
    <w:rsid w:val="000379FD"/>
    <w:rsid w:val="00047BD7"/>
    <w:rsid w:val="00051872"/>
    <w:rsid w:val="0005752C"/>
    <w:rsid w:val="00057AF5"/>
    <w:rsid w:val="00067AED"/>
    <w:rsid w:val="00074601"/>
    <w:rsid w:val="00075971"/>
    <w:rsid w:val="00076822"/>
    <w:rsid w:val="00080E03"/>
    <w:rsid w:val="0008406E"/>
    <w:rsid w:val="0008528D"/>
    <w:rsid w:val="0009578E"/>
    <w:rsid w:val="000A3AF1"/>
    <w:rsid w:val="000A4E7D"/>
    <w:rsid w:val="000A5AC9"/>
    <w:rsid w:val="000B0183"/>
    <w:rsid w:val="000B4327"/>
    <w:rsid w:val="000C16D9"/>
    <w:rsid w:val="000C5F5E"/>
    <w:rsid w:val="000E0B40"/>
    <w:rsid w:val="000E3603"/>
    <w:rsid w:val="000E75B8"/>
    <w:rsid w:val="000F56D1"/>
    <w:rsid w:val="0011283F"/>
    <w:rsid w:val="0011285B"/>
    <w:rsid w:val="0011378E"/>
    <w:rsid w:val="00114E9A"/>
    <w:rsid w:val="00117E60"/>
    <w:rsid w:val="0012093F"/>
    <w:rsid w:val="00125011"/>
    <w:rsid w:val="001270F6"/>
    <w:rsid w:val="00127DBB"/>
    <w:rsid w:val="00130489"/>
    <w:rsid w:val="001324EF"/>
    <w:rsid w:val="00132D9F"/>
    <w:rsid w:val="001357CA"/>
    <w:rsid w:val="00136FF2"/>
    <w:rsid w:val="001376BE"/>
    <w:rsid w:val="00143D7E"/>
    <w:rsid w:val="00150752"/>
    <w:rsid w:val="001604EF"/>
    <w:rsid w:val="00167892"/>
    <w:rsid w:val="00172A7D"/>
    <w:rsid w:val="00173D85"/>
    <w:rsid w:val="00182F27"/>
    <w:rsid w:val="00183CD9"/>
    <w:rsid w:val="00187F11"/>
    <w:rsid w:val="001945E8"/>
    <w:rsid w:val="00194AB8"/>
    <w:rsid w:val="00195D90"/>
    <w:rsid w:val="00196B99"/>
    <w:rsid w:val="001A380C"/>
    <w:rsid w:val="001B1A14"/>
    <w:rsid w:val="001C422A"/>
    <w:rsid w:val="001D100B"/>
    <w:rsid w:val="001D41F2"/>
    <w:rsid w:val="001D486F"/>
    <w:rsid w:val="001E206D"/>
    <w:rsid w:val="001E7383"/>
    <w:rsid w:val="001F0AE6"/>
    <w:rsid w:val="001F312A"/>
    <w:rsid w:val="002029A3"/>
    <w:rsid w:val="00211B2B"/>
    <w:rsid w:val="002138A4"/>
    <w:rsid w:val="00213EF4"/>
    <w:rsid w:val="002160E1"/>
    <w:rsid w:val="00225F75"/>
    <w:rsid w:val="00226146"/>
    <w:rsid w:val="002413B9"/>
    <w:rsid w:val="00241DEA"/>
    <w:rsid w:val="002440CF"/>
    <w:rsid w:val="00244D04"/>
    <w:rsid w:val="002551B6"/>
    <w:rsid w:val="002666B0"/>
    <w:rsid w:val="00271E4D"/>
    <w:rsid w:val="00273155"/>
    <w:rsid w:val="00291E5F"/>
    <w:rsid w:val="00292A16"/>
    <w:rsid w:val="002B3066"/>
    <w:rsid w:val="002B5C43"/>
    <w:rsid w:val="002C0D79"/>
    <w:rsid w:val="002C49A1"/>
    <w:rsid w:val="002D0328"/>
    <w:rsid w:val="002D2791"/>
    <w:rsid w:val="002F06B3"/>
    <w:rsid w:val="002F2DBA"/>
    <w:rsid w:val="002F315F"/>
    <w:rsid w:val="002F6728"/>
    <w:rsid w:val="0032153C"/>
    <w:rsid w:val="003406FF"/>
    <w:rsid w:val="00342F00"/>
    <w:rsid w:val="00351F79"/>
    <w:rsid w:val="0035504D"/>
    <w:rsid w:val="003619B8"/>
    <w:rsid w:val="003632FD"/>
    <w:rsid w:val="00366D96"/>
    <w:rsid w:val="003702FC"/>
    <w:rsid w:val="00372E9F"/>
    <w:rsid w:val="003777C2"/>
    <w:rsid w:val="0039660E"/>
    <w:rsid w:val="003967C1"/>
    <w:rsid w:val="003969AC"/>
    <w:rsid w:val="003A2E5A"/>
    <w:rsid w:val="003A5038"/>
    <w:rsid w:val="003A5514"/>
    <w:rsid w:val="003B08A7"/>
    <w:rsid w:val="003B5B11"/>
    <w:rsid w:val="003C3AB2"/>
    <w:rsid w:val="003C403D"/>
    <w:rsid w:val="003C41D4"/>
    <w:rsid w:val="003D141B"/>
    <w:rsid w:val="003D1874"/>
    <w:rsid w:val="003E30FC"/>
    <w:rsid w:val="003E35E4"/>
    <w:rsid w:val="003E7882"/>
    <w:rsid w:val="003F0517"/>
    <w:rsid w:val="003F37ED"/>
    <w:rsid w:val="00400DA7"/>
    <w:rsid w:val="00402384"/>
    <w:rsid w:val="00411E74"/>
    <w:rsid w:val="00422819"/>
    <w:rsid w:val="00423EF5"/>
    <w:rsid w:val="004425DB"/>
    <w:rsid w:val="00447200"/>
    <w:rsid w:val="00450063"/>
    <w:rsid w:val="00452F76"/>
    <w:rsid w:val="00465760"/>
    <w:rsid w:val="00467916"/>
    <w:rsid w:val="00470FA4"/>
    <w:rsid w:val="00473434"/>
    <w:rsid w:val="00473549"/>
    <w:rsid w:val="004745D3"/>
    <w:rsid w:val="00474C7D"/>
    <w:rsid w:val="00485381"/>
    <w:rsid w:val="004946E6"/>
    <w:rsid w:val="004A3495"/>
    <w:rsid w:val="004A687A"/>
    <w:rsid w:val="004A7F53"/>
    <w:rsid w:val="004B588B"/>
    <w:rsid w:val="004C3A71"/>
    <w:rsid w:val="004C4246"/>
    <w:rsid w:val="004C787C"/>
    <w:rsid w:val="004D06BB"/>
    <w:rsid w:val="004D2C6C"/>
    <w:rsid w:val="004D4B5F"/>
    <w:rsid w:val="004D7C07"/>
    <w:rsid w:val="004E2730"/>
    <w:rsid w:val="004E659A"/>
    <w:rsid w:val="005007A0"/>
    <w:rsid w:val="00501983"/>
    <w:rsid w:val="00510285"/>
    <w:rsid w:val="00512C2D"/>
    <w:rsid w:val="00522EB9"/>
    <w:rsid w:val="00530CC1"/>
    <w:rsid w:val="005324C9"/>
    <w:rsid w:val="00541327"/>
    <w:rsid w:val="005447FD"/>
    <w:rsid w:val="00545D20"/>
    <w:rsid w:val="00564DEA"/>
    <w:rsid w:val="005724FB"/>
    <w:rsid w:val="00574545"/>
    <w:rsid w:val="00583A15"/>
    <w:rsid w:val="00583F1D"/>
    <w:rsid w:val="0058634A"/>
    <w:rsid w:val="00596506"/>
    <w:rsid w:val="00596DE5"/>
    <w:rsid w:val="005A146F"/>
    <w:rsid w:val="005A7348"/>
    <w:rsid w:val="005B18E4"/>
    <w:rsid w:val="005B7A91"/>
    <w:rsid w:val="005C453B"/>
    <w:rsid w:val="005C4B1F"/>
    <w:rsid w:val="005C78EF"/>
    <w:rsid w:val="005D6346"/>
    <w:rsid w:val="005E5563"/>
    <w:rsid w:val="005E61C4"/>
    <w:rsid w:val="005F112A"/>
    <w:rsid w:val="005F39F1"/>
    <w:rsid w:val="005F59C0"/>
    <w:rsid w:val="005F68A4"/>
    <w:rsid w:val="00613613"/>
    <w:rsid w:val="00620B49"/>
    <w:rsid w:val="006278BD"/>
    <w:rsid w:val="006307D5"/>
    <w:rsid w:val="0065333C"/>
    <w:rsid w:val="00660257"/>
    <w:rsid w:val="00662EA0"/>
    <w:rsid w:val="006662B1"/>
    <w:rsid w:val="00681AEC"/>
    <w:rsid w:val="0069332F"/>
    <w:rsid w:val="006A17B3"/>
    <w:rsid w:val="006A58F1"/>
    <w:rsid w:val="006A59B0"/>
    <w:rsid w:val="006B4D3E"/>
    <w:rsid w:val="006B7036"/>
    <w:rsid w:val="006C5A98"/>
    <w:rsid w:val="006D1086"/>
    <w:rsid w:val="006E47DC"/>
    <w:rsid w:val="006E5125"/>
    <w:rsid w:val="006F0498"/>
    <w:rsid w:val="006F786C"/>
    <w:rsid w:val="007033CE"/>
    <w:rsid w:val="00723D2D"/>
    <w:rsid w:val="00723DEF"/>
    <w:rsid w:val="0073247A"/>
    <w:rsid w:val="00750525"/>
    <w:rsid w:val="00762B35"/>
    <w:rsid w:val="007633D0"/>
    <w:rsid w:val="00764F16"/>
    <w:rsid w:val="00791AB2"/>
    <w:rsid w:val="007931A4"/>
    <w:rsid w:val="007A106F"/>
    <w:rsid w:val="007A1736"/>
    <w:rsid w:val="007A1869"/>
    <w:rsid w:val="007A724F"/>
    <w:rsid w:val="007B3DC0"/>
    <w:rsid w:val="007B5DBF"/>
    <w:rsid w:val="007C3406"/>
    <w:rsid w:val="007D398B"/>
    <w:rsid w:val="007D5E62"/>
    <w:rsid w:val="007E46B9"/>
    <w:rsid w:val="007E5189"/>
    <w:rsid w:val="007E63B0"/>
    <w:rsid w:val="007F4A09"/>
    <w:rsid w:val="00800BF8"/>
    <w:rsid w:val="00820FF1"/>
    <w:rsid w:val="00827827"/>
    <w:rsid w:val="00831DF5"/>
    <w:rsid w:val="00834F9E"/>
    <w:rsid w:val="0084391D"/>
    <w:rsid w:val="008467B1"/>
    <w:rsid w:val="008470B9"/>
    <w:rsid w:val="008500FD"/>
    <w:rsid w:val="008530F7"/>
    <w:rsid w:val="0085416E"/>
    <w:rsid w:val="00856CAC"/>
    <w:rsid w:val="00867E7F"/>
    <w:rsid w:val="00873F21"/>
    <w:rsid w:val="008779CE"/>
    <w:rsid w:val="008831F2"/>
    <w:rsid w:val="00891B63"/>
    <w:rsid w:val="008A1185"/>
    <w:rsid w:val="008A2CCB"/>
    <w:rsid w:val="008B16CC"/>
    <w:rsid w:val="008B5CDF"/>
    <w:rsid w:val="008C1DE8"/>
    <w:rsid w:val="008E0BFE"/>
    <w:rsid w:val="008E1208"/>
    <w:rsid w:val="008E2433"/>
    <w:rsid w:val="008E659A"/>
    <w:rsid w:val="008F15E4"/>
    <w:rsid w:val="008F312B"/>
    <w:rsid w:val="008F4298"/>
    <w:rsid w:val="008F50C5"/>
    <w:rsid w:val="008F7609"/>
    <w:rsid w:val="009009E3"/>
    <w:rsid w:val="00903A4F"/>
    <w:rsid w:val="00917890"/>
    <w:rsid w:val="009228E9"/>
    <w:rsid w:val="0092452A"/>
    <w:rsid w:val="0093207F"/>
    <w:rsid w:val="00935121"/>
    <w:rsid w:val="009506F6"/>
    <w:rsid w:val="00950BCE"/>
    <w:rsid w:val="009619AC"/>
    <w:rsid w:val="00962932"/>
    <w:rsid w:val="00963253"/>
    <w:rsid w:val="00964768"/>
    <w:rsid w:val="009679A0"/>
    <w:rsid w:val="0097209E"/>
    <w:rsid w:val="009754C8"/>
    <w:rsid w:val="00984BA3"/>
    <w:rsid w:val="00984BCC"/>
    <w:rsid w:val="00987CA4"/>
    <w:rsid w:val="0099413C"/>
    <w:rsid w:val="00995663"/>
    <w:rsid w:val="009A7592"/>
    <w:rsid w:val="009B1392"/>
    <w:rsid w:val="009B17C5"/>
    <w:rsid w:val="009B226F"/>
    <w:rsid w:val="009B3791"/>
    <w:rsid w:val="009D2E9E"/>
    <w:rsid w:val="009D5F1C"/>
    <w:rsid w:val="009E67A3"/>
    <w:rsid w:val="009F19A5"/>
    <w:rsid w:val="00A0157D"/>
    <w:rsid w:val="00A0297C"/>
    <w:rsid w:val="00A11004"/>
    <w:rsid w:val="00A11B15"/>
    <w:rsid w:val="00A15CB1"/>
    <w:rsid w:val="00A168EB"/>
    <w:rsid w:val="00A228FB"/>
    <w:rsid w:val="00A23250"/>
    <w:rsid w:val="00A26ADD"/>
    <w:rsid w:val="00A51F6A"/>
    <w:rsid w:val="00A605D5"/>
    <w:rsid w:val="00A72D61"/>
    <w:rsid w:val="00A957A2"/>
    <w:rsid w:val="00AA3307"/>
    <w:rsid w:val="00AC4ACF"/>
    <w:rsid w:val="00AE2C53"/>
    <w:rsid w:val="00B003F0"/>
    <w:rsid w:val="00B0274A"/>
    <w:rsid w:val="00B02D96"/>
    <w:rsid w:val="00B059BF"/>
    <w:rsid w:val="00B10680"/>
    <w:rsid w:val="00B156E7"/>
    <w:rsid w:val="00B168B7"/>
    <w:rsid w:val="00B34647"/>
    <w:rsid w:val="00B37373"/>
    <w:rsid w:val="00B37BD8"/>
    <w:rsid w:val="00B45C4C"/>
    <w:rsid w:val="00B4602A"/>
    <w:rsid w:val="00B6572D"/>
    <w:rsid w:val="00B740D0"/>
    <w:rsid w:val="00B7525E"/>
    <w:rsid w:val="00B816C6"/>
    <w:rsid w:val="00B9150E"/>
    <w:rsid w:val="00B948F5"/>
    <w:rsid w:val="00BB0A08"/>
    <w:rsid w:val="00BB1E61"/>
    <w:rsid w:val="00BB63B5"/>
    <w:rsid w:val="00BD2CBB"/>
    <w:rsid w:val="00BD35EA"/>
    <w:rsid w:val="00BD6614"/>
    <w:rsid w:val="00BE3684"/>
    <w:rsid w:val="00BF0BCB"/>
    <w:rsid w:val="00C04D5C"/>
    <w:rsid w:val="00C1607B"/>
    <w:rsid w:val="00C34448"/>
    <w:rsid w:val="00C34946"/>
    <w:rsid w:val="00C34D65"/>
    <w:rsid w:val="00C3675D"/>
    <w:rsid w:val="00C3792B"/>
    <w:rsid w:val="00C43A71"/>
    <w:rsid w:val="00C463C9"/>
    <w:rsid w:val="00C6107F"/>
    <w:rsid w:val="00C66272"/>
    <w:rsid w:val="00C67865"/>
    <w:rsid w:val="00C76BA0"/>
    <w:rsid w:val="00C77848"/>
    <w:rsid w:val="00C938B8"/>
    <w:rsid w:val="00C945A3"/>
    <w:rsid w:val="00C9491F"/>
    <w:rsid w:val="00CA0524"/>
    <w:rsid w:val="00CA2ADC"/>
    <w:rsid w:val="00CA53CB"/>
    <w:rsid w:val="00CB1BD9"/>
    <w:rsid w:val="00CB21EA"/>
    <w:rsid w:val="00CC2793"/>
    <w:rsid w:val="00CC3A33"/>
    <w:rsid w:val="00CC6B46"/>
    <w:rsid w:val="00CD0E14"/>
    <w:rsid w:val="00CD3E17"/>
    <w:rsid w:val="00CE16FC"/>
    <w:rsid w:val="00CE6300"/>
    <w:rsid w:val="00CE6320"/>
    <w:rsid w:val="00CF0652"/>
    <w:rsid w:val="00CF0700"/>
    <w:rsid w:val="00CF3DAC"/>
    <w:rsid w:val="00D031C4"/>
    <w:rsid w:val="00D05634"/>
    <w:rsid w:val="00D15F9D"/>
    <w:rsid w:val="00D274A9"/>
    <w:rsid w:val="00D3209C"/>
    <w:rsid w:val="00D332A0"/>
    <w:rsid w:val="00D444BC"/>
    <w:rsid w:val="00D47346"/>
    <w:rsid w:val="00D51683"/>
    <w:rsid w:val="00D5251F"/>
    <w:rsid w:val="00D53361"/>
    <w:rsid w:val="00D57874"/>
    <w:rsid w:val="00D609DD"/>
    <w:rsid w:val="00D81FD7"/>
    <w:rsid w:val="00D95EA6"/>
    <w:rsid w:val="00DA5282"/>
    <w:rsid w:val="00DB3966"/>
    <w:rsid w:val="00DB5D7C"/>
    <w:rsid w:val="00DC3AF5"/>
    <w:rsid w:val="00DE0307"/>
    <w:rsid w:val="00DF0624"/>
    <w:rsid w:val="00E0383E"/>
    <w:rsid w:val="00E07F0A"/>
    <w:rsid w:val="00E178F7"/>
    <w:rsid w:val="00E27EA0"/>
    <w:rsid w:val="00E46E2E"/>
    <w:rsid w:val="00E53581"/>
    <w:rsid w:val="00E62E4E"/>
    <w:rsid w:val="00E73D57"/>
    <w:rsid w:val="00E76813"/>
    <w:rsid w:val="00E82718"/>
    <w:rsid w:val="00E875B9"/>
    <w:rsid w:val="00E90302"/>
    <w:rsid w:val="00E90368"/>
    <w:rsid w:val="00E96236"/>
    <w:rsid w:val="00E964DC"/>
    <w:rsid w:val="00EA0A98"/>
    <w:rsid w:val="00EB1962"/>
    <w:rsid w:val="00EB3312"/>
    <w:rsid w:val="00EB410D"/>
    <w:rsid w:val="00EB711F"/>
    <w:rsid w:val="00EC4225"/>
    <w:rsid w:val="00EC6A3F"/>
    <w:rsid w:val="00ED1DA7"/>
    <w:rsid w:val="00EE11F8"/>
    <w:rsid w:val="00EE3F9F"/>
    <w:rsid w:val="00EE7722"/>
    <w:rsid w:val="00F0608E"/>
    <w:rsid w:val="00F074E4"/>
    <w:rsid w:val="00F21606"/>
    <w:rsid w:val="00F40692"/>
    <w:rsid w:val="00F406FC"/>
    <w:rsid w:val="00F4110D"/>
    <w:rsid w:val="00F459F0"/>
    <w:rsid w:val="00F46089"/>
    <w:rsid w:val="00F661DB"/>
    <w:rsid w:val="00F70C2A"/>
    <w:rsid w:val="00F752DE"/>
    <w:rsid w:val="00F764DF"/>
    <w:rsid w:val="00F8186A"/>
    <w:rsid w:val="00F9154C"/>
    <w:rsid w:val="00F92476"/>
    <w:rsid w:val="00F956DF"/>
    <w:rsid w:val="00FA0CE0"/>
    <w:rsid w:val="00FB2799"/>
    <w:rsid w:val="00FB794B"/>
    <w:rsid w:val="00FC55D8"/>
    <w:rsid w:val="00FC7551"/>
    <w:rsid w:val="00FD0369"/>
    <w:rsid w:val="00FD1FEF"/>
    <w:rsid w:val="00FD21D0"/>
    <w:rsid w:val="00FF5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6DF"/>
  </w:style>
  <w:style w:type="paragraph" w:styleId="1">
    <w:name w:val="heading 1"/>
    <w:basedOn w:val="a"/>
    <w:next w:val="a"/>
    <w:link w:val="10"/>
    <w:uiPriority w:val="99"/>
    <w:qFormat/>
    <w:rsid w:val="00F956DF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F956DF"/>
    <w:pPr>
      <w:keepNext/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956DF"/>
    <w:pPr>
      <w:jc w:val="center"/>
    </w:pPr>
    <w:rPr>
      <w:sz w:val="28"/>
    </w:rPr>
  </w:style>
  <w:style w:type="paragraph" w:styleId="a5">
    <w:name w:val="Balloon Text"/>
    <w:basedOn w:val="a"/>
    <w:semiHidden/>
    <w:rsid w:val="008B16CC"/>
    <w:rPr>
      <w:rFonts w:ascii="Tahoma" w:hAnsi="Tahoma" w:cs="Tahoma"/>
      <w:sz w:val="16"/>
      <w:szCs w:val="16"/>
    </w:rPr>
  </w:style>
  <w:style w:type="character" w:customStyle="1" w:styleId="a4">
    <w:name w:val="Название Знак"/>
    <w:basedOn w:val="a0"/>
    <w:link w:val="a3"/>
    <w:uiPriority w:val="99"/>
    <w:rsid w:val="00075971"/>
    <w:rPr>
      <w:sz w:val="28"/>
    </w:rPr>
  </w:style>
  <w:style w:type="paragraph" w:styleId="a6">
    <w:name w:val="List Paragraph"/>
    <w:basedOn w:val="a"/>
    <w:uiPriority w:val="34"/>
    <w:qFormat/>
    <w:rsid w:val="004A34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Placeholder Text"/>
    <w:basedOn w:val="a0"/>
    <w:uiPriority w:val="99"/>
    <w:semiHidden/>
    <w:rsid w:val="00D57874"/>
    <w:rPr>
      <w:color w:val="808080"/>
    </w:rPr>
  </w:style>
  <w:style w:type="table" w:styleId="a8">
    <w:name w:val="Table Grid"/>
    <w:basedOn w:val="a1"/>
    <w:uiPriority w:val="59"/>
    <w:rsid w:val="00723D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locked/>
    <w:rsid w:val="00EC6A3F"/>
    <w:rPr>
      <w:sz w:val="24"/>
    </w:rPr>
  </w:style>
  <w:style w:type="paragraph" w:customStyle="1" w:styleId="ConsPlusNormal">
    <w:name w:val="ConsPlusNormal"/>
    <w:rsid w:val="00583F1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">
    <w:name w:val="formattext"/>
    <w:basedOn w:val="a"/>
    <w:rsid w:val="00AE2C5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E2C53"/>
  </w:style>
  <w:style w:type="character" w:styleId="a9">
    <w:name w:val="Hyperlink"/>
    <w:basedOn w:val="a0"/>
    <w:uiPriority w:val="99"/>
    <w:unhideWhenUsed/>
    <w:rsid w:val="00AE2C53"/>
    <w:rPr>
      <w:color w:val="0000FF"/>
      <w:u w:val="single"/>
    </w:rPr>
  </w:style>
  <w:style w:type="paragraph" w:styleId="aa">
    <w:name w:val="header"/>
    <w:basedOn w:val="a"/>
    <w:link w:val="ab"/>
    <w:unhideWhenUsed/>
    <w:rsid w:val="00474C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74C7D"/>
  </w:style>
  <w:style w:type="paragraph" w:styleId="ac">
    <w:name w:val="footer"/>
    <w:basedOn w:val="a"/>
    <w:link w:val="ad"/>
    <w:uiPriority w:val="99"/>
    <w:unhideWhenUsed/>
    <w:rsid w:val="00474C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4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6DF"/>
  </w:style>
  <w:style w:type="paragraph" w:styleId="1">
    <w:name w:val="heading 1"/>
    <w:basedOn w:val="a"/>
    <w:next w:val="a"/>
    <w:link w:val="10"/>
    <w:uiPriority w:val="99"/>
    <w:qFormat/>
    <w:rsid w:val="00F956DF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F956DF"/>
    <w:pPr>
      <w:keepNext/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956DF"/>
    <w:pPr>
      <w:jc w:val="center"/>
    </w:pPr>
    <w:rPr>
      <w:sz w:val="28"/>
    </w:rPr>
  </w:style>
  <w:style w:type="paragraph" w:styleId="a5">
    <w:name w:val="Balloon Text"/>
    <w:basedOn w:val="a"/>
    <w:semiHidden/>
    <w:rsid w:val="008B16CC"/>
    <w:rPr>
      <w:rFonts w:ascii="Tahoma" w:hAnsi="Tahoma" w:cs="Tahoma"/>
      <w:sz w:val="16"/>
      <w:szCs w:val="16"/>
    </w:rPr>
  </w:style>
  <w:style w:type="character" w:customStyle="1" w:styleId="a4">
    <w:name w:val="Название Знак"/>
    <w:basedOn w:val="a0"/>
    <w:link w:val="a3"/>
    <w:uiPriority w:val="99"/>
    <w:rsid w:val="00075971"/>
    <w:rPr>
      <w:sz w:val="28"/>
    </w:rPr>
  </w:style>
  <w:style w:type="paragraph" w:styleId="a6">
    <w:name w:val="List Paragraph"/>
    <w:basedOn w:val="a"/>
    <w:uiPriority w:val="34"/>
    <w:qFormat/>
    <w:rsid w:val="004A34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Placeholder Text"/>
    <w:basedOn w:val="a0"/>
    <w:uiPriority w:val="99"/>
    <w:semiHidden/>
    <w:rsid w:val="00D57874"/>
    <w:rPr>
      <w:color w:val="808080"/>
    </w:rPr>
  </w:style>
  <w:style w:type="table" w:styleId="a8">
    <w:name w:val="Table Grid"/>
    <w:basedOn w:val="a1"/>
    <w:uiPriority w:val="59"/>
    <w:rsid w:val="00723D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9"/>
    <w:locked/>
    <w:rsid w:val="00EC6A3F"/>
    <w:rPr>
      <w:sz w:val="24"/>
    </w:rPr>
  </w:style>
  <w:style w:type="paragraph" w:customStyle="1" w:styleId="ConsPlusNormal">
    <w:name w:val="ConsPlusNormal"/>
    <w:rsid w:val="00583F1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">
    <w:name w:val="formattext"/>
    <w:basedOn w:val="a"/>
    <w:rsid w:val="00AE2C5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E2C53"/>
  </w:style>
  <w:style w:type="character" w:styleId="a9">
    <w:name w:val="Hyperlink"/>
    <w:basedOn w:val="a0"/>
    <w:uiPriority w:val="99"/>
    <w:unhideWhenUsed/>
    <w:rsid w:val="00AE2C53"/>
    <w:rPr>
      <w:color w:val="0000FF"/>
      <w:u w:val="single"/>
    </w:rPr>
  </w:style>
  <w:style w:type="paragraph" w:styleId="aa">
    <w:name w:val="header"/>
    <w:basedOn w:val="a"/>
    <w:link w:val="ab"/>
    <w:unhideWhenUsed/>
    <w:rsid w:val="00474C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74C7D"/>
  </w:style>
  <w:style w:type="paragraph" w:styleId="ac">
    <w:name w:val="footer"/>
    <w:basedOn w:val="a"/>
    <w:link w:val="ad"/>
    <w:uiPriority w:val="99"/>
    <w:unhideWhenUsed/>
    <w:rsid w:val="00474C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4C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268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HOME  PC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USER</dc:creator>
  <cp:lastModifiedBy>mudrik_ai</cp:lastModifiedBy>
  <cp:revision>28</cp:revision>
  <cp:lastPrinted>2026-08-16T05:28:00Z</cp:lastPrinted>
  <dcterms:created xsi:type="dcterms:W3CDTF">2025-04-04T05:32:00Z</dcterms:created>
  <dcterms:modified xsi:type="dcterms:W3CDTF">2026-08-16T05:28:00Z</dcterms:modified>
</cp:coreProperties>
</file>