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0C3F6" w14:textId="77777777" w:rsidR="00447439" w:rsidRDefault="00447439" w:rsidP="00447439">
      <w:pPr>
        <w:ind w:left="998" w:hanging="1140"/>
        <w:jc w:val="center"/>
        <w:rPr>
          <w:b/>
          <w:sz w:val="24"/>
          <w:szCs w:val="24"/>
        </w:rPr>
      </w:pPr>
    </w:p>
    <w:p w14:paraId="665A8E21" w14:textId="77777777" w:rsidR="00447439" w:rsidRDefault="00447439" w:rsidP="00447439">
      <w:pPr>
        <w:ind w:left="998" w:hanging="11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ДОГОВОР № ________</w:t>
      </w:r>
    </w:p>
    <w:p w14:paraId="3B0B790E" w14:textId="77777777" w:rsidR="00447439" w:rsidRDefault="00447439" w:rsidP="0044743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оказание услуг по ассенизации</w:t>
      </w:r>
    </w:p>
    <w:p w14:paraId="422FEB99" w14:textId="77777777" w:rsidR="00447439" w:rsidRDefault="00447439" w:rsidP="00447439">
      <w:pPr>
        <w:pStyle w:val="a6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ИКЗ - ________________________________________________________________________________</w:t>
      </w:r>
    </w:p>
    <w:p w14:paraId="436E1A6F" w14:textId="77777777" w:rsidR="00447439" w:rsidRDefault="00447439" w:rsidP="00447439">
      <w:pPr>
        <w:pStyle w:val="a6"/>
        <w:rPr>
          <w:rFonts w:ascii="Times New Roman" w:hAnsi="Times New Roman"/>
          <w:sz w:val="12"/>
          <w:szCs w:val="12"/>
          <w:lang w:val="ru-RU"/>
        </w:rPr>
      </w:pPr>
    </w:p>
    <w:p w14:paraId="71F8E398" w14:textId="77777777" w:rsidR="00447439" w:rsidRDefault="00447439" w:rsidP="00447439">
      <w:pPr>
        <w:pStyle w:val="a6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Омская область, Калачинский район, </w:t>
      </w:r>
      <w:r>
        <w:rPr>
          <w:rFonts w:ascii="Times New Roman" w:hAnsi="Times New Roman"/>
          <w:sz w:val="24"/>
          <w:szCs w:val="24"/>
        </w:rPr>
        <w:t xml:space="preserve">г. Калачинск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__________________</w:t>
      </w:r>
    </w:p>
    <w:p w14:paraId="74404529" w14:textId="77777777" w:rsidR="00447439" w:rsidRDefault="00447439" w:rsidP="00447439">
      <w:pPr>
        <w:pStyle w:val="a6"/>
        <w:rPr>
          <w:rFonts w:ascii="Times New Roman" w:hAnsi="Times New Roman"/>
          <w:sz w:val="24"/>
          <w:szCs w:val="24"/>
          <w:lang w:val="ru-RU"/>
        </w:rPr>
      </w:pPr>
    </w:p>
    <w:p w14:paraId="60AA3B57" w14:textId="77777777" w:rsidR="00447439" w:rsidRDefault="00447439" w:rsidP="00447439">
      <w:pPr>
        <w:pStyle w:val="a4"/>
        <w:tabs>
          <w:tab w:val="left" w:pos="0"/>
          <w:tab w:val="left" w:pos="142"/>
        </w:tabs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_______________________________________________________________</w:t>
      </w:r>
      <w:r>
        <w:rPr>
          <w:sz w:val="24"/>
          <w:szCs w:val="24"/>
        </w:rPr>
        <w:t>, именуемое в дальнейшем «Исполнитель», в лице ________________________, действующего на основании _____________________, с одной стороны, и</w:t>
      </w:r>
      <w:r>
        <w:rPr>
          <w:b/>
          <w:bCs/>
          <w:sz w:val="24"/>
          <w:szCs w:val="24"/>
        </w:rPr>
        <w:t xml:space="preserve"> </w:t>
      </w:r>
    </w:p>
    <w:p w14:paraId="7DB365C6" w14:textId="77777777" w:rsidR="00447439" w:rsidRDefault="00447439" w:rsidP="00447439">
      <w:pPr>
        <w:pStyle w:val="1"/>
        <w:jc w:val="both"/>
        <w:rPr>
          <w:rFonts w:ascii="Times New Roman" w:hAnsi="Times New Roman"/>
          <w:spacing w:val="-2"/>
          <w:szCs w:val="24"/>
        </w:rPr>
      </w:pPr>
      <w:r>
        <w:rPr>
          <w:b/>
          <w:bCs/>
          <w:szCs w:val="24"/>
        </w:rPr>
        <w:t xml:space="preserve">         </w:t>
      </w:r>
      <w:r>
        <w:rPr>
          <w:rFonts w:ascii="Times New Roman" w:hAnsi="Times New Roman"/>
          <w:b/>
          <w:lang w:val="x-none" w:eastAsia="x-none"/>
        </w:rPr>
        <w:t>Федеральное казенное учреждение «Главное бюро медико-социальной экспертизы по Омской области» Министерства труда и</w:t>
      </w:r>
      <w:r>
        <w:rPr>
          <w:rFonts w:ascii="Times New Roman" w:hAnsi="Times New Roman"/>
          <w:b/>
          <w:bCs/>
        </w:rPr>
        <w:t xml:space="preserve"> социальной защиты Российской Федерации (</w:t>
      </w:r>
      <w:r>
        <w:rPr>
          <w:rFonts w:ascii="Times New Roman" w:hAnsi="Times New Roman"/>
          <w:b/>
        </w:rPr>
        <w:t>ФКУ «ГБ МСЭ по Омской области» Минтруда России)</w:t>
      </w:r>
      <w:r>
        <w:rPr>
          <w:rFonts w:ascii="Times New Roman" w:hAnsi="Times New Roman"/>
        </w:rPr>
        <w:t>, именуемое в дальнейшем «Заказчик», в лице и.о. руководителя – главного эксперта по медико-социальной экспертизе Снитко Натальи Леонидовны, действующего на основании приказа Минтруда России от 23.12.2020г. № 50-кр</w:t>
      </w:r>
      <w:r>
        <w:rPr>
          <w:rStyle w:val="FontStyle15"/>
        </w:rPr>
        <w:t xml:space="preserve">, с другой стороны, </w:t>
      </w:r>
      <w:r>
        <w:rPr>
          <w:rFonts w:ascii="Times New Roman" w:hAnsi="Times New Roman"/>
        </w:rPr>
        <w:t xml:space="preserve">на основании п.4 ч.1. ст.93 Федерального закона от 05.04.2013 № 44-ФЗ «О контрактной системе в </w:t>
      </w:r>
      <w:r>
        <w:rPr>
          <w:rFonts w:ascii="Times New Roman" w:hAnsi="Times New Roman"/>
          <w:szCs w:val="24"/>
        </w:rPr>
        <w:t xml:space="preserve">сфере закупок товаров, работ, услуг для обеспечения государственных и муниципальных нужд», подпункта «б» пункта 7 Распоряжения Правительства РФ от 28 апреля 2018 г. N 824-р, руководствуясь законодательством Российской Федерации, </w:t>
      </w:r>
      <w:r>
        <w:rPr>
          <w:rFonts w:ascii="Times New Roman" w:hAnsi="Times New Roman"/>
        </w:rPr>
        <w:t>и иными нормативными правовыми актами Российской Федерации</w:t>
      </w:r>
      <w:r>
        <w:rPr>
          <w:szCs w:val="24"/>
        </w:rPr>
        <w:t xml:space="preserve">, </w:t>
      </w:r>
      <w:r>
        <w:rPr>
          <w:rFonts w:ascii="Times New Roman" w:hAnsi="Times New Roman"/>
          <w:spacing w:val="-2"/>
          <w:szCs w:val="24"/>
        </w:rPr>
        <w:t>заключили настоящий договор о нижеследующем:</w:t>
      </w:r>
    </w:p>
    <w:p w14:paraId="66544FB8" w14:textId="77777777" w:rsidR="00447439" w:rsidRDefault="00447439" w:rsidP="00447439">
      <w:pPr>
        <w:pStyle w:val="a3"/>
        <w:ind w:firstLine="720"/>
        <w:jc w:val="both"/>
        <w:rPr>
          <w:szCs w:val="20"/>
        </w:rPr>
      </w:pPr>
      <w:r>
        <w:rPr>
          <w:szCs w:val="20"/>
        </w:rPr>
        <w:t xml:space="preserve">Исполнитель декларирует о соответствии единым требованиям, устанавливаемым частью 1 статьи 31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szCs w:val="20"/>
          </w:rPr>
          <w:t>2013 г</w:t>
        </w:r>
      </w:smartTag>
      <w:r>
        <w:rPr>
          <w:szCs w:val="20"/>
        </w:rPr>
        <w:t xml:space="preserve">. N 44-ФЗ "О контрактной системе в сфере закупок товаров, работ, услуг для обеспечения государственных и муниципальных нужд, в том числе Исполнитель не является лицом, находящимся под санкциями (см. Указ Президента РФ от 3 мая </w:t>
      </w:r>
      <w:smartTag w:uri="urn:schemas-microsoft-com:office:smarttags" w:element="metricconverter">
        <w:smartTagPr>
          <w:attr w:name="ProductID" w:val="2022 г"/>
        </w:smartTagPr>
        <w:r>
          <w:rPr>
            <w:szCs w:val="20"/>
          </w:rPr>
          <w:t>2022 г</w:t>
        </w:r>
      </w:smartTag>
      <w:r>
        <w:rPr>
          <w:szCs w:val="20"/>
        </w:rPr>
        <w:t xml:space="preserve">. N 252 "О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организаций", Постановление Правительства РФ от 11 мая </w:t>
      </w:r>
      <w:smartTag w:uri="urn:schemas-microsoft-com:office:smarttags" w:element="metricconverter">
        <w:smartTagPr>
          <w:attr w:name="ProductID" w:val="2022 г"/>
        </w:smartTagPr>
        <w:r>
          <w:rPr>
            <w:szCs w:val="20"/>
          </w:rPr>
          <w:t>2022 г</w:t>
        </w:r>
      </w:smartTag>
      <w:r>
        <w:rPr>
          <w:szCs w:val="20"/>
        </w:rPr>
        <w:t xml:space="preserve">. N 851 "О мерах по реализации Указа Президента Российской Федерации от 3 мая </w:t>
      </w:r>
      <w:smartTag w:uri="urn:schemas-microsoft-com:office:smarttags" w:element="metricconverter">
        <w:smartTagPr>
          <w:attr w:name="ProductID" w:val="2022 г"/>
        </w:smartTagPr>
        <w:r>
          <w:rPr>
            <w:szCs w:val="20"/>
          </w:rPr>
          <w:t>2022 г</w:t>
        </w:r>
      </w:smartTag>
      <w:r>
        <w:rPr>
          <w:szCs w:val="20"/>
        </w:rPr>
        <w:t>. N 252"), а также отсутствует в реестре недобросовестных поставщиков (подрядчиков, исполнителей) информация, включенная в такой реестр в связи отказом поставщика (подрядчика, исполнителя) от исполнения договора по причине введения в отношении Заказчика санкций и (или) мер ограничительного характера.</w:t>
      </w:r>
    </w:p>
    <w:p w14:paraId="4B832A2C" w14:textId="77777777" w:rsidR="00447439" w:rsidRDefault="00447439" w:rsidP="004474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Стороны договорились о переходе по настоящему договору на электронный документооборот.</w:t>
      </w:r>
    </w:p>
    <w:p w14:paraId="01F5BC25" w14:textId="77777777" w:rsidR="00447439" w:rsidRDefault="00447439" w:rsidP="00447439">
      <w:pPr>
        <w:rPr>
          <w:sz w:val="4"/>
          <w:szCs w:val="4"/>
        </w:rPr>
      </w:pPr>
    </w:p>
    <w:p w14:paraId="4B3F88F8" w14:textId="77777777" w:rsidR="00447439" w:rsidRDefault="00447439" w:rsidP="00447439">
      <w:pPr>
        <w:pStyle w:val="a4"/>
        <w:tabs>
          <w:tab w:val="left" w:pos="0"/>
          <w:tab w:val="left" w:pos="142"/>
        </w:tabs>
        <w:jc w:val="both"/>
        <w:rPr>
          <w:sz w:val="8"/>
          <w:szCs w:val="8"/>
        </w:rPr>
      </w:pPr>
    </w:p>
    <w:p w14:paraId="5F766E68" w14:textId="77777777" w:rsidR="00447439" w:rsidRDefault="00447439" w:rsidP="00447439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и общие условия договора</w:t>
      </w:r>
    </w:p>
    <w:p w14:paraId="5D76743B" w14:textId="77777777" w:rsidR="00447439" w:rsidRDefault="00447439" w:rsidP="00447439">
      <w:pPr>
        <w:pStyle w:val="a6"/>
        <w:ind w:left="360"/>
        <w:rPr>
          <w:rFonts w:ascii="Times New Roman" w:hAnsi="Times New Roman"/>
          <w:b/>
          <w:sz w:val="12"/>
          <w:szCs w:val="12"/>
        </w:rPr>
      </w:pPr>
    </w:p>
    <w:p w14:paraId="2455DD38" w14:textId="77777777" w:rsidR="00447439" w:rsidRDefault="00447439" w:rsidP="00447439">
      <w:pPr>
        <w:pStyle w:val="Style5"/>
        <w:widowControl/>
        <w:numPr>
          <w:ilvl w:val="0"/>
          <w:numId w:val="2"/>
        </w:numPr>
        <w:tabs>
          <w:tab w:val="left" w:pos="710"/>
        </w:tabs>
        <w:spacing w:before="5"/>
        <w:rPr>
          <w:rStyle w:val="FontStyle15"/>
        </w:rPr>
      </w:pPr>
      <w:r>
        <w:t xml:space="preserve">Предметом настоящего договора является ассенизация стоков (откачка, утилизация, переработка и очистка загрязненных стоков) автотранспортом «Исполнителя» из промежуточной выгребной емкости (ямы), расположенной по адресу: </w:t>
      </w:r>
      <w:r>
        <w:rPr>
          <w:b/>
        </w:rPr>
        <w:t>Омская область,</w:t>
      </w:r>
      <w:r>
        <w:t xml:space="preserve"> </w:t>
      </w:r>
      <w:r>
        <w:rPr>
          <w:b/>
        </w:rPr>
        <w:t xml:space="preserve">Калачинский район, г. Калачинск, </w:t>
      </w:r>
      <w:r>
        <w:rPr>
          <w:rStyle w:val="FontStyle14"/>
        </w:rPr>
        <w:t>ул. Калачинская, д. 6,</w:t>
      </w:r>
      <w:r>
        <w:t xml:space="preserve"> по согласованию с ОМВД России по Калачинскому району Омской области (согласие прилагается) </w:t>
      </w:r>
      <w:r>
        <w:rPr>
          <w:rStyle w:val="FontStyle15"/>
        </w:rPr>
        <w:t>в размере установленного лимита 1 (одна) машина марки _________________________ в октябре месяце 2026 года (не позднее 30 числа месяца) на период действия договора. Лимит принят в соответствии с Приложением № 1.</w:t>
      </w:r>
    </w:p>
    <w:p w14:paraId="0D146265" w14:textId="77777777" w:rsidR="00447439" w:rsidRDefault="00447439" w:rsidP="00447439">
      <w:pPr>
        <w:pStyle w:val="Style5"/>
        <w:widowControl/>
        <w:numPr>
          <w:ilvl w:val="0"/>
          <w:numId w:val="2"/>
        </w:numPr>
        <w:tabs>
          <w:tab w:val="left" w:pos="710"/>
        </w:tabs>
        <w:spacing w:before="5"/>
      </w:pPr>
      <w:r>
        <w:t xml:space="preserve">«Исполнитель» обязуется ассенизировать стоки от «Заказчика» в период срока действия настоящего договора, а «Заказчик» обязуется оплачивать ассенизацию  по ценам и в порядке, определенных в условиях договора. </w:t>
      </w:r>
    </w:p>
    <w:p w14:paraId="620F873E" w14:textId="77777777" w:rsidR="00447439" w:rsidRDefault="00447439" w:rsidP="00447439">
      <w:pPr>
        <w:pStyle w:val="Style5"/>
        <w:widowControl/>
        <w:numPr>
          <w:ilvl w:val="0"/>
          <w:numId w:val="2"/>
        </w:numPr>
        <w:tabs>
          <w:tab w:val="left" w:pos="710"/>
        </w:tabs>
        <w:spacing w:before="5"/>
      </w:pPr>
      <w:r>
        <w:lastRenderedPageBreak/>
        <w:t>Оказание услуг осуществляется на основании и в порядке, предусмотренными Гражданским кодексом Российской Федерации, Федеральным законом от 24.06.1998г. № 89-</w:t>
      </w:r>
    </w:p>
    <w:p w14:paraId="08C44B77" w14:textId="77777777" w:rsidR="00447439" w:rsidRDefault="00447439" w:rsidP="00447439">
      <w:pPr>
        <w:pStyle w:val="Style5"/>
        <w:widowControl/>
        <w:tabs>
          <w:tab w:val="left" w:pos="710"/>
        </w:tabs>
        <w:spacing w:before="5"/>
      </w:pPr>
      <w:r>
        <w:t>ФЗ «Об отходах производства и потребления», Федеральным законом от 10.01.2002г. № 7-</w:t>
      </w:r>
    </w:p>
    <w:p w14:paraId="6D8FC3F5" w14:textId="04952576" w:rsidR="00447439" w:rsidRDefault="00447439" w:rsidP="00447439">
      <w:pPr>
        <w:pStyle w:val="Style5"/>
        <w:widowControl/>
        <w:tabs>
          <w:tab w:val="left" w:pos="710"/>
        </w:tabs>
        <w:spacing w:before="5"/>
      </w:pPr>
      <w:r>
        <w:t>ФЗ «Об охране окружающей среды» и другими нормативно – правовыми актами Российской Федерации, регламентирующими данную сферу деятельности.</w:t>
      </w:r>
    </w:p>
    <w:p w14:paraId="3F5D82E4" w14:textId="77777777" w:rsidR="00447439" w:rsidRDefault="00447439" w:rsidP="00447439">
      <w:pPr>
        <w:pStyle w:val="Style5"/>
        <w:widowControl/>
        <w:numPr>
          <w:ilvl w:val="0"/>
          <w:numId w:val="2"/>
        </w:numPr>
        <w:tabs>
          <w:tab w:val="left" w:pos="710"/>
        </w:tabs>
        <w:spacing w:before="5"/>
      </w:pPr>
      <w:r>
        <w:t>Срок оказания услуг: с момента подписания Сторонами договора и действует до 31.10.2026г.</w:t>
      </w:r>
    </w:p>
    <w:p w14:paraId="01734C75" w14:textId="77777777" w:rsidR="00447439" w:rsidRDefault="00447439" w:rsidP="00447439">
      <w:pPr>
        <w:pStyle w:val="a6"/>
        <w:jc w:val="both"/>
        <w:rPr>
          <w:rFonts w:ascii="Times New Roman" w:hAnsi="Times New Roman"/>
          <w:sz w:val="12"/>
          <w:szCs w:val="12"/>
          <w:lang w:val="ru-RU"/>
        </w:rPr>
      </w:pPr>
    </w:p>
    <w:p w14:paraId="3F48DFFF" w14:textId="77777777" w:rsidR="00447439" w:rsidRDefault="00447439" w:rsidP="00447439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Права и обязанности сторо</w:t>
      </w:r>
      <w:r>
        <w:rPr>
          <w:rFonts w:ascii="Times New Roman" w:hAnsi="Times New Roman"/>
          <w:b/>
          <w:sz w:val="24"/>
          <w:szCs w:val="24"/>
          <w:lang w:val="ru-RU"/>
        </w:rPr>
        <w:t>н</w:t>
      </w:r>
    </w:p>
    <w:p w14:paraId="69C61C04" w14:textId="77777777" w:rsidR="00447439" w:rsidRDefault="00447439" w:rsidP="00447439">
      <w:pPr>
        <w:pStyle w:val="a6"/>
        <w:ind w:left="360"/>
        <w:rPr>
          <w:rFonts w:ascii="Times New Roman" w:hAnsi="Times New Roman"/>
          <w:b/>
          <w:sz w:val="12"/>
          <w:szCs w:val="12"/>
        </w:rPr>
      </w:pPr>
    </w:p>
    <w:p w14:paraId="702DBDB6" w14:textId="77777777" w:rsidR="00447439" w:rsidRDefault="00447439" w:rsidP="00447439">
      <w:pPr>
        <w:pStyle w:val="a6"/>
        <w:numPr>
          <w:ilvl w:val="0"/>
          <w:numId w:val="3"/>
        </w:num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«Исполнитель» обязан:</w:t>
      </w:r>
    </w:p>
    <w:p w14:paraId="25D3DD6A" w14:textId="77777777" w:rsidR="00447439" w:rsidRDefault="00447439" w:rsidP="00447439">
      <w:pPr>
        <w:pStyle w:val="a6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 выполнение условий договора с «Заказчиком»;</w:t>
      </w:r>
    </w:p>
    <w:p w14:paraId="4BE1ED5F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 выставлять счет и универсальный передаточный документ за фактически оказанные услуги</w:t>
      </w:r>
      <w:r>
        <w:rPr>
          <w:rFonts w:ascii="Times New Roman" w:hAnsi="Times New Roman"/>
          <w:sz w:val="24"/>
          <w:szCs w:val="24"/>
          <w:lang w:val="ru-RU"/>
        </w:rPr>
        <w:t xml:space="preserve"> по подписанным справкам к путевым листам</w:t>
      </w:r>
      <w:r>
        <w:rPr>
          <w:rFonts w:ascii="Times New Roman" w:hAnsi="Times New Roman"/>
          <w:sz w:val="24"/>
          <w:szCs w:val="24"/>
        </w:rPr>
        <w:t>;</w:t>
      </w:r>
    </w:p>
    <w:p w14:paraId="355C2264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2.1.3. для постоянной связи с «Заказчиком» и согласования различных вопросов, связанных с ассенизацией,  выделить своего ответственного представителя тел. диспетчера </w:t>
      </w:r>
      <w:r>
        <w:rPr>
          <w:rFonts w:ascii="Times New Roman" w:hAnsi="Times New Roman"/>
          <w:sz w:val="24"/>
          <w:szCs w:val="24"/>
          <w:lang w:val="ru-RU"/>
        </w:rPr>
        <w:t>8-38155-</w:t>
      </w:r>
      <w:r>
        <w:rPr>
          <w:rFonts w:ascii="Times New Roman" w:hAnsi="Times New Roman"/>
          <w:sz w:val="24"/>
          <w:szCs w:val="24"/>
          <w:u w:val="single"/>
          <w:lang w:val="ru-RU"/>
        </w:rPr>
        <w:t>25-440</w:t>
      </w:r>
      <w:r>
        <w:rPr>
          <w:rFonts w:ascii="Times New Roman" w:hAnsi="Times New Roman"/>
          <w:sz w:val="24"/>
          <w:szCs w:val="24"/>
        </w:rPr>
        <w:t>;</w:t>
      </w:r>
    </w:p>
    <w:p w14:paraId="2AA017BE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2.1.4. сообщать «Заказчику» об изменениях банковских реквизитов, </w:t>
      </w:r>
      <w:r>
        <w:rPr>
          <w:rFonts w:ascii="Times New Roman" w:hAnsi="Times New Roman"/>
          <w:sz w:val="24"/>
          <w:szCs w:val="24"/>
          <w:lang w:val="ru-RU"/>
        </w:rPr>
        <w:t>ФИО</w:t>
      </w:r>
      <w:r>
        <w:rPr>
          <w:rFonts w:ascii="Times New Roman" w:hAnsi="Times New Roman"/>
          <w:sz w:val="24"/>
          <w:szCs w:val="24"/>
        </w:rPr>
        <w:t xml:space="preserve"> директора в 3-х дневный срок в виде заверенного уведомления в установленном порядке;</w:t>
      </w:r>
    </w:p>
    <w:p w14:paraId="5ABB9D74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2.1.5. Получать у представителей «Заказчика» отметку в путевых листах о времени прибытия и убытия транспортного средства и подписывать справку к путевому листу об оказанной услуге; </w:t>
      </w:r>
    </w:p>
    <w:p w14:paraId="6A944547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2.1.6. при возникновении аварийных ситуаций на канализационных сетях «Исполнитель» направляет своего представителя для фиксирования факта аварии; </w:t>
      </w:r>
    </w:p>
    <w:p w14:paraId="5532A256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2.1.7. осуществлять контроль за соблюдением «Заказчиком» нормативов допустимых сбросов, нормативов по объему и составу сточных вод, устанавливаемых в целях предотвращения негативного воздействия на работу централизованной системы водоотведения и предоставлять «Исполнителю» результаты таких лабораторных анализов </w:t>
      </w:r>
    </w:p>
    <w:p w14:paraId="128AAC84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проб сточных вод в любое время, в случае выявления превышения установленных нормативов допустимых сбросов, «Исполнитель», выявивший указанное нарушение, обязан информировать «Заказчика» в течение одного дня с момента выявления факта нарушения, вплоть до прекращения оказания данной услуги.</w:t>
      </w:r>
    </w:p>
    <w:p w14:paraId="6D08ED50" w14:textId="77777777" w:rsidR="00447439" w:rsidRDefault="00447439" w:rsidP="00447439">
      <w:pPr>
        <w:pStyle w:val="a6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2.2. «Заказчик» обязан:</w:t>
      </w:r>
    </w:p>
    <w:p w14:paraId="0A84FA18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2.2.1. </w:t>
      </w:r>
      <w:r>
        <w:rPr>
          <w:rFonts w:ascii="Times New Roman" w:hAnsi="Times New Roman"/>
          <w:sz w:val="24"/>
          <w:szCs w:val="24"/>
        </w:rPr>
        <w:t>обеспечивать выполнение условий договора с «</w:t>
      </w:r>
      <w:r>
        <w:rPr>
          <w:rFonts w:ascii="Times New Roman" w:hAnsi="Times New Roman"/>
          <w:sz w:val="24"/>
          <w:szCs w:val="24"/>
          <w:lang w:val="ru-RU"/>
        </w:rPr>
        <w:t>Исполнителем</w:t>
      </w:r>
      <w:r>
        <w:rPr>
          <w:rFonts w:ascii="Times New Roman" w:hAnsi="Times New Roman"/>
          <w:sz w:val="24"/>
          <w:szCs w:val="24"/>
        </w:rPr>
        <w:t>»;</w:t>
      </w:r>
    </w:p>
    <w:p w14:paraId="2A7B3114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</w:rPr>
        <w:t>. своевременно оплачивать услуги ассенизации</w:t>
      </w:r>
      <w:r>
        <w:rPr>
          <w:rFonts w:ascii="Times New Roman" w:hAnsi="Times New Roman"/>
          <w:sz w:val="24"/>
          <w:szCs w:val="24"/>
          <w:lang w:val="ru-RU"/>
        </w:rPr>
        <w:t xml:space="preserve">, соблюдать предельно-допустимые концентрации в сточных водах (Приложение № 3) путем выполнения лабораторных анализов проб сточных вод в любое время, в случае выявления превышения установленных нормативов допустимых сбросов, «Заказчик», выявивший указанное нарушение, обязан информировать «Исполнителя» в течение одного дня с момента выявления факта нарушения. </w:t>
      </w:r>
    </w:p>
    <w:p w14:paraId="5316953F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2.2.3.</w:t>
      </w:r>
      <w:r>
        <w:rPr>
          <w:rFonts w:ascii="Times New Roman" w:hAnsi="Times New Roman"/>
          <w:sz w:val="24"/>
          <w:szCs w:val="24"/>
        </w:rPr>
        <w:t xml:space="preserve"> надлежаще эксплуатировать, а также осуществлять за свой счет ремонт выгребной ямы;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24686895" w14:textId="77777777" w:rsidR="00447439" w:rsidRDefault="00447439" w:rsidP="00447439">
      <w:pPr>
        <w:pStyle w:val="a6"/>
        <w:tabs>
          <w:tab w:val="left" w:pos="709"/>
          <w:tab w:val="left" w:pos="851"/>
        </w:tabs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>. сообщать «Исполнителю» об изменениях банковских реквизитов, наименования, ведомственной принадлежности</w:t>
      </w:r>
      <w:r>
        <w:rPr>
          <w:rFonts w:ascii="Times New Roman" w:hAnsi="Times New Roman"/>
          <w:sz w:val="24"/>
          <w:szCs w:val="24"/>
          <w:lang w:val="ru-RU"/>
        </w:rPr>
        <w:t>, о смене ФИО руководителя</w:t>
      </w:r>
      <w:r>
        <w:rPr>
          <w:rFonts w:ascii="Times New Roman" w:hAnsi="Times New Roman"/>
          <w:sz w:val="24"/>
          <w:szCs w:val="24"/>
        </w:rPr>
        <w:t xml:space="preserve"> и др. в 3-х дневный срок;</w:t>
      </w:r>
    </w:p>
    <w:p w14:paraId="5480D5AC" w14:textId="77777777" w:rsidR="00447439" w:rsidRDefault="00447439" w:rsidP="00447439">
      <w:pPr>
        <w:pStyle w:val="a6"/>
        <w:tabs>
          <w:tab w:val="left" w:pos="709"/>
          <w:tab w:val="left" w:pos="851"/>
        </w:tabs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2.2.5. направлять заявку «Исполнителю» по телефону указанному в п. 2.1.3.договора;</w:t>
      </w:r>
    </w:p>
    <w:p w14:paraId="6D921481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обеспечить беспрепятственный въезд транспортных средств «Исполнителя» к месту накопления жидких отходов для оказания «Исполнителем« услуг</w:t>
      </w:r>
      <w:r>
        <w:rPr>
          <w:rFonts w:ascii="Times New Roman" w:hAnsi="Times New Roman"/>
          <w:sz w:val="24"/>
          <w:szCs w:val="24"/>
          <w:lang w:val="ru-RU"/>
        </w:rPr>
        <w:t xml:space="preserve"> в любое время года</w:t>
      </w:r>
      <w:r>
        <w:rPr>
          <w:rFonts w:ascii="Times New Roman" w:hAnsi="Times New Roman"/>
          <w:sz w:val="24"/>
          <w:szCs w:val="24"/>
        </w:rPr>
        <w:t>;</w:t>
      </w:r>
    </w:p>
    <w:p w14:paraId="18297DB8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2.2.7.</w:t>
      </w:r>
      <w:r>
        <w:rPr>
          <w:rFonts w:ascii="Times New Roman" w:hAnsi="Times New Roman"/>
          <w:sz w:val="24"/>
          <w:szCs w:val="24"/>
        </w:rPr>
        <w:t>подписывать совместно с «Исполнителем», представленный последним Акт сверки взаимных расчётов, а так же подписать его в случае одностороннего отказа от исполнения договора;</w:t>
      </w:r>
    </w:p>
    <w:p w14:paraId="0AC8C234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2.2.8. </w:t>
      </w:r>
      <w:r>
        <w:rPr>
          <w:rFonts w:ascii="Times New Roman" w:hAnsi="Times New Roman"/>
          <w:sz w:val="24"/>
          <w:szCs w:val="24"/>
        </w:rPr>
        <w:t>подписывать оформленные и представленные со стороны «Исполнителя» универсальные передаточные документы (УПД)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52CF0DDF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определить для постоянной связи с «Исполнителем» и согласования различных вопросов, связанных с ассенизацией т</w:t>
      </w:r>
      <w:r>
        <w:rPr>
          <w:rFonts w:ascii="Times New Roman" w:hAnsi="Times New Roman"/>
          <w:sz w:val="24"/>
          <w:szCs w:val="24"/>
          <w:lang w:val="ru-RU"/>
        </w:rPr>
        <w:t>ел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(3812) 53-12-36.</w:t>
      </w:r>
    </w:p>
    <w:p w14:paraId="6C53FAB4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>
        <w:rPr>
          <w:rFonts w:ascii="Times New Roman" w:hAnsi="Times New Roman"/>
          <w:b/>
          <w:sz w:val="24"/>
          <w:szCs w:val="24"/>
        </w:rPr>
        <w:t>«Исполнитель» имеет право:</w:t>
      </w:r>
    </w:p>
    <w:p w14:paraId="6CC5AB4C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2.3.1. прекра</w:t>
      </w:r>
      <w:r>
        <w:rPr>
          <w:rFonts w:ascii="Times New Roman" w:hAnsi="Times New Roman"/>
          <w:sz w:val="24"/>
          <w:szCs w:val="24"/>
          <w:lang w:val="ru-RU"/>
        </w:rPr>
        <w:t>тить</w:t>
      </w:r>
      <w:r>
        <w:rPr>
          <w:rFonts w:ascii="Times New Roman" w:hAnsi="Times New Roman"/>
          <w:sz w:val="24"/>
          <w:szCs w:val="24"/>
        </w:rPr>
        <w:t xml:space="preserve"> ассенизацию в случаях, предусмотренных действующим договором.</w:t>
      </w:r>
    </w:p>
    <w:p w14:paraId="76496FA1" w14:textId="77777777" w:rsidR="00447439" w:rsidRDefault="00447439" w:rsidP="00447439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2.4. «Заказчик» имеет право:</w:t>
      </w:r>
    </w:p>
    <w:p w14:paraId="7A4C586A" w14:textId="77777777" w:rsidR="00447439" w:rsidRDefault="00447439" w:rsidP="00447439">
      <w:pPr>
        <w:pStyle w:val="a6"/>
        <w:numPr>
          <w:ilvl w:val="2"/>
          <w:numId w:val="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требовать возмещения убытков, понесенных по вине «Исполнителя».</w:t>
      </w:r>
    </w:p>
    <w:p w14:paraId="5DE8CE1F" w14:textId="77777777" w:rsidR="00447439" w:rsidRDefault="00447439" w:rsidP="00447439">
      <w:pPr>
        <w:pStyle w:val="a6"/>
        <w:jc w:val="both"/>
        <w:rPr>
          <w:rFonts w:ascii="Times New Roman" w:hAnsi="Times New Roman"/>
          <w:sz w:val="8"/>
          <w:szCs w:val="8"/>
        </w:rPr>
      </w:pPr>
    </w:p>
    <w:p w14:paraId="47385F97" w14:textId="77777777" w:rsidR="00447439" w:rsidRDefault="00447439" w:rsidP="00447439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расчето</w:t>
      </w:r>
      <w:r>
        <w:rPr>
          <w:rFonts w:ascii="Times New Roman" w:hAnsi="Times New Roman"/>
          <w:b/>
          <w:sz w:val="24"/>
          <w:szCs w:val="24"/>
          <w:lang w:val="ru-RU"/>
        </w:rPr>
        <w:t>в</w:t>
      </w:r>
    </w:p>
    <w:p w14:paraId="58B80603" w14:textId="77777777" w:rsidR="00447439" w:rsidRDefault="00447439" w:rsidP="00447439">
      <w:pPr>
        <w:pStyle w:val="a6"/>
        <w:ind w:left="540"/>
        <w:rPr>
          <w:rFonts w:ascii="Times New Roman" w:hAnsi="Times New Roman"/>
          <w:b/>
          <w:sz w:val="12"/>
          <w:szCs w:val="12"/>
        </w:rPr>
      </w:pPr>
    </w:p>
    <w:p w14:paraId="26CB78FC" w14:textId="77777777" w:rsidR="00447439" w:rsidRDefault="00447439" w:rsidP="00447439">
      <w:pPr>
        <w:pStyle w:val="a6"/>
        <w:jc w:val="both"/>
        <w:rPr>
          <w:rStyle w:val="FontStyle15"/>
          <w:lang w:val="ru-RU"/>
        </w:rPr>
      </w:pPr>
      <w:r>
        <w:rPr>
          <w:rFonts w:ascii="Times New Roman" w:hAnsi="Times New Roman"/>
          <w:sz w:val="24"/>
          <w:szCs w:val="24"/>
        </w:rPr>
        <w:t>3.1. Расчетны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z w:val="24"/>
          <w:szCs w:val="24"/>
        </w:rPr>
        <w:t xml:space="preserve"> период</w:t>
      </w:r>
      <w:r>
        <w:rPr>
          <w:rFonts w:ascii="Times New Roman" w:hAnsi="Times New Roman"/>
          <w:sz w:val="24"/>
          <w:szCs w:val="24"/>
          <w:lang w:val="ru-RU"/>
        </w:rPr>
        <w:t>, установленный настоящим договором, равен одному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календарному месяцу</w:t>
      </w:r>
      <w:r>
        <w:rPr>
          <w:rFonts w:ascii="Times New Roman" w:hAnsi="Times New Roman"/>
          <w:sz w:val="24"/>
          <w:szCs w:val="24"/>
        </w:rPr>
        <w:t xml:space="preserve">. «Заказчик» оплачивает фактическое количество ассенизации стоков автотранспортом «Исполнителя» по экономически обоснованному тарифу. За ассенизацию стоков предусмотрен </w:t>
      </w:r>
      <w:r>
        <w:rPr>
          <w:rFonts w:ascii="Times New Roman" w:hAnsi="Times New Roman"/>
          <w:sz w:val="24"/>
          <w:szCs w:val="24"/>
          <w:lang w:val="ru-RU"/>
        </w:rPr>
        <w:t xml:space="preserve">тариф </w:t>
      </w:r>
      <w:r>
        <w:rPr>
          <w:rStyle w:val="FontStyle15"/>
        </w:rPr>
        <w:t xml:space="preserve"> </w:t>
      </w:r>
      <w:r>
        <w:rPr>
          <w:rStyle w:val="FontStyle15"/>
          <w:lang w:val="ru-RU"/>
        </w:rPr>
        <w:t>_________________________:</w:t>
      </w:r>
    </w:p>
    <w:p w14:paraId="66ED117E" w14:textId="77777777" w:rsidR="00447439" w:rsidRDefault="00447439" w:rsidP="00447439">
      <w:pPr>
        <w:pStyle w:val="a6"/>
        <w:ind w:firstLine="567"/>
        <w:jc w:val="both"/>
      </w:pPr>
    </w:p>
    <w:p w14:paraId="2FC50696" w14:textId="77777777" w:rsidR="00447439" w:rsidRDefault="00447439" w:rsidP="00447439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Цена договора на период его действия составляет _______________________ , согласно п.72 ст.2 Федерального закона от 12.07.2024г. № 176 – ФЗ. Расчет тарифа эксплуатации одной машины является неотъемлемой частью договора (Приложение № 2).  Цена договора является твердой и определяется на весь срок исполнения договора, за исключением случаев, установленных </w:t>
      </w:r>
      <w:hyperlink r:id="rId5" w:anchor="sub_95" w:history="1">
        <w:r>
          <w:rPr>
            <w:rStyle w:val="a8"/>
            <w:rFonts w:ascii="Times New Roman" w:hAnsi="Times New Roman"/>
            <w:sz w:val="24"/>
            <w:szCs w:val="24"/>
            <w:lang w:val="ru-RU"/>
          </w:rPr>
          <w:t>статьями 34 и 95</w:t>
        </w:r>
      </w:hyperlink>
      <w:r>
        <w:rPr>
          <w:rFonts w:ascii="Times New Roman" w:hAnsi="Times New Roman"/>
          <w:sz w:val="24"/>
          <w:szCs w:val="24"/>
          <w:lang w:val="ru-RU"/>
        </w:rPr>
        <w:t xml:space="preserve"> Федерального закона от 5 апреля </w:t>
      </w:r>
      <w:smartTag w:uri="urn:schemas-microsoft-com:office:smarttags" w:element="metricconverter">
        <w:smartTagPr>
          <w:attr w:name="ProductID" w:val="2013 г"/>
        </w:smartTagPr>
        <w:r>
          <w:rPr>
            <w:rFonts w:ascii="Times New Roman" w:hAnsi="Times New Roman"/>
            <w:sz w:val="24"/>
            <w:szCs w:val="24"/>
            <w:lang w:val="ru-RU"/>
          </w:rPr>
          <w:t>2013 г</w:t>
        </w:r>
      </w:smartTag>
      <w:r>
        <w:rPr>
          <w:rFonts w:ascii="Times New Roman" w:hAnsi="Times New Roman"/>
          <w:sz w:val="24"/>
          <w:szCs w:val="24"/>
          <w:lang w:val="ru-RU"/>
        </w:rPr>
        <w:t xml:space="preserve">. № 44-ФЗ. </w:t>
      </w:r>
    </w:p>
    <w:p w14:paraId="349A6CFA" w14:textId="77777777" w:rsidR="00447439" w:rsidRDefault="00447439" w:rsidP="00447439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Источник финансирования: </w:t>
      </w:r>
      <w:r>
        <w:rPr>
          <w:rFonts w:ascii="Times New Roman" w:hAnsi="Times New Roman"/>
          <w:sz w:val="24"/>
          <w:szCs w:val="24"/>
        </w:rPr>
        <w:t>средства федерального бюджета</w:t>
      </w:r>
      <w:r>
        <w:rPr>
          <w:rFonts w:ascii="Times New Roman" w:hAnsi="Times New Roman"/>
          <w:sz w:val="24"/>
          <w:szCs w:val="24"/>
          <w:lang w:val="ru-RU"/>
        </w:rPr>
        <w:t xml:space="preserve"> на 2026 год.</w:t>
      </w:r>
    </w:p>
    <w:p w14:paraId="23538D69" w14:textId="77777777" w:rsidR="00447439" w:rsidRDefault="00447439" w:rsidP="00447439">
      <w:pPr>
        <w:ind w:right="5" w:firstLine="567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val="x-none" w:eastAsia="x-none"/>
        </w:rPr>
        <w:t xml:space="preserve">Сумма, подлежащая уплате «Заказчиком»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</w:t>
      </w:r>
      <w:hyperlink r:id="rId6" w:history="1">
        <w:r>
          <w:rPr>
            <w:rStyle w:val="a8"/>
            <w:sz w:val="24"/>
            <w:szCs w:val="24"/>
            <w:lang w:val="x-none" w:eastAsia="x-none"/>
          </w:rPr>
          <w:t>законодательством</w:t>
        </w:r>
      </w:hyperlink>
      <w:r>
        <w:rPr>
          <w:sz w:val="24"/>
          <w:szCs w:val="24"/>
          <w:lang w:val="x-none" w:eastAsia="x-none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«Заказчиком» (пункт 2 части 13 ст. 34 Федерального закона от 05.04.2013 № 44-ФЗ). </w:t>
      </w:r>
    </w:p>
    <w:p w14:paraId="5764BFC6" w14:textId="77777777" w:rsidR="00447439" w:rsidRDefault="00447439" w:rsidP="00447439">
      <w:pPr>
        <w:tabs>
          <w:tab w:val="left" w:pos="993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3.2. Расчеты по настоящему договору производятся по факту оказанной услуги в указанном периоде на основании счета и универсального передаточного документа. Заказчик оплачивает ассенизацию стоков до 10-го числа месяца, следующего за расчетным, на основании счета и универсального передаточного документа, выставляемых к оплате «Исполнителем» не позднее 1-го числа месяца, следующего за расчетным. Обязательства по договору «Заказчиком» считаются исполненными с даты поступления денежных средств на расчетный счет «Испонителя» согласно ст. 316 ГК РФ. За нарушение сроков оплаты начисляются проценты в порядке, предусмотренном ст. 395 ГК РФ.</w:t>
      </w:r>
    </w:p>
    <w:p w14:paraId="4F1DE579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8F924EE" w14:textId="77777777" w:rsidR="00447439" w:rsidRDefault="00447439" w:rsidP="00447439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 по договор</w:t>
      </w:r>
      <w:r>
        <w:rPr>
          <w:rFonts w:ascii="Times New Roman" w:hAnsi="Times New Roman"/>
          <w:b/>
          <w:sz w:val="24"/>
          <w:szCs w:val="24"/>
          <w:lang w:val="ru-RU"/>
        </w:rPr>
        <w:t>у</w:t>
      </w:r>
    </w:p>
    <w:p w14:paraId="190A8D5D" w14:textId="77777777" w:rsidR="00447439" w:rsidRDefault="00447439" w:rsidP="00447439">
      <w:pPr>
        <w:pStyle w:val="a6"/>
        <w:ind w:left="540"/>
        <w:jc w:val="center"/>
        <w:rPr>
          <w:rFonts w:ascii="Times New Roman" w:hAnsi="Times New Roman"/>
          <w:b/>
          <w:sz w:val="16"/>
          <w:szCs w:val="16"/>
        </w:rPr>
      </w:pPr>
    </w:p>
    <w:p w14:paraId="44DDE687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0FE1964C" w14:textId="77777777" w:rsidR="00447439" w:rsidRDefault="00447439" w:rsidP="004474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В случае просрочки исполнения «Заказчиком» обязательств, предусмотренных договором, а также в иных случаях неисполнения или ненадлежащего исполнения «Заказчиком» обязательств, предусмотренных договором, «Исполнитель» вправе потребовать уплаты неустоек (штрафов, пеней). Пеня начисляется в соответствии с частью 5 статьи 34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4"/>
            <w:szCs w:val="24"/>
          </w:rPr>
          <w:t>2013 г</w:t>
        </w:r>
      </w:smartTag>
      <w:r>
        <w:rPr>
          <w:sz w:val="24"/>
          <w:szCs w:val="24"/>
        </w:rPr>
        <w:t>. № 44-ФЗ.</w:t>
      </w:r>
    </w:p>
    <w:p w14:paraId="5C4F9F80" w14:textId="77777777" w:rsidR="00447439" w:rsidRDefault="00447439" w:rsidP="00447439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           Штрафы начисляются за ненадлежащее исполнение «Заказчиком»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в </w:t>
      </w:r>
      <w:hyperlink r:id="rId7" w:anchor="/document/71757358/entry/1000" w:history="1">
        <w:r>
          <w:rPr>
            <w:rStyle w:val="a8"/>
            <w:sz w:val="24"/>
            <w:szCs w:val="24"/>
          </w:rPr>
          <w:t>порядке</w:t>
        </w:r>
      </w:hyperlink>
      <w:r>
        <w:rPr>
          <w:sz w:val="24"/>
          <w:szCs w:val="24"/>
        </w:rPr>
        <w:t xml:space="preserve">, установленном Правительством Российской Федерации (см. постановление Правительства РФ от 30 августа </w:t>
      </w:r>
      <w:smartTag w:uri="urn:schemas-microsoft-com:office:smarttags" w:element="metricconverter">
        <w:smartTagPr>
          <w:attr w:name="ProductID" w:val="2017 г"/>
        </w:smartTagPr>
        <w:r>
          <w:rPr>
            <w:sz w:val="24"/>
            <w:szCs w:val="24"/>
          </w:rPr>
          <w:t>2017 г</w:t>
        </w:r>
      </w:smartTag>
      <w:r>
        <w:rPr>
          <w:sz w:val="24"/>
          <w:szCs w:val="24"/>
        </w:rPr>
        <w:t xml:space="preserve">. № 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</w:t>
      </w:r>
      <w:smartTag w:uri="urn:schemas-microsoft-com:office:smarttags" w:element="metricconverter">
        <w:smartTagPr>
          <w:attr w:name="ProductID" w:val="2017 г"/>
        </w:smartTagPr>
        <w:r>
          <w:rPr>
            <w:sz w:val="24"/>
            <w:szCs w:val="24"/>
          </w:rPr>
          <w:t>2017 г</w:t>
        </w:r>
      </w:smartTag>
      <w:r>
        <w:rPr>
          <w:sz w:val="24"/>
          <w:szCs w:val="24"/>
        </w:rPr>
        <w:t xml:space="preserve">. № 570 и признании утратившим силу постановления Правительства Российской Федерации от 25 ноября </w:t>
      </w:r>
      <w:smartTag w:uri="urn:schemas-microsoft-com:office:smarttags" w:element="metricconverter">
        <w:smartTagPr>
          <w:attr w:name="ProductID" w:val="2013 г"/>
        </w:smartTagPr>
        <w:r>
          <w:rPr>
            <w:sz w:val="24"/>
            <w:szCs w:val="24"/>
          </w:rPr>
          <w:t>2013 г</w:t>
        </w:r>
      </w:smartTag>
      <w:r>
        <w:rPr>
          <w:sz w:val="24"/>
          <w:szCs w:val="24"/>
        </w:rPr>
        <w:t xml:space="preserve">. № 1063").  </w:t>
      </w:r>
    </w:p>
    <w:p w14:paraId="75A6CCAF" w14:textId="77777777" w:rsidR="00447439" w:rsidRDefault="00447439" w:rsidP="004474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просрочки исполнения «Исполнителем» обязательств, предусмотренных договором, а также в иных случаях неисполнения или ненадлежащего исполнения «Исполнителем» обязательств, предусмотренных договором, «Заказчик» вправе потребовать уплаты неустоек (штрафов, пеней). Пеня начисляется в соответствии с частью 7 статьи 34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4"/>
            <w:szCs w:val="24"/>
          </w:rPr>
          <w:t>2013 г</w:t>
        </w:r>
      </w:smartTag>
      <w:r>
        <w:rPr>
          <w:sz w:val="24"/>
          <w:szCs w:val="24"/>
        </w:rPr>
        <w:t xml:space="preserve">. № 44-ФЗ. </w:t>
      </w:r>
    </w:p>
    <w:p w14:paraId="1B0757F4" w14:textId="77777777" w:rsidR="00447439" w:rsidRDefault="00447439" w:rsidP="004474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Штрафы начисляются за неисполнение или ненадлежащее исполнение обязательств «Исполнителем», предусмотренных договором, за исключением просрочки исполнения «Исполнителем» (в том числе гарантийного обязательства), предусмотренных договором. Размер штрафа устанавливается в </w:t>
      </w:r>
      <w:hyperlink r:id="rId8" w:anchor="/document/71757358/entry/1000" w:history="1">
        <w:r>
          <w:rPr>
            <w:rStyle w:val="a8"/>
            <w:sz w:val="24"/>
            <w:szCs w:val="24"/>
          </w:rPr>
          <w:t>порядке</w:t>
        </w:r>
      </w:hyperlink>
      <w:r>
        <w:rPr>
          <w:sz w:val="24"/>
          <w:szCs w:val="24"/>
        </w:rPr>
        <w:t xml:space="preserve"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 (см. постановление Правительства РФ от 30 августа </w:t>
      </w:r>
      <w:smartTag w:uri="urn:schemas-microsoft-com:office:smarttags" w:element="metricconverter">
        <w:smartTagPr>
          <w:attr w:name="ProductID" w:val="2017 г"/>
        </w:smartTagPr>
        <w:r>
          <w:rPr>
            <w:sz w:val="24"/>
            <w:szCs w:val="24"/>
          </w:rPr>
          <w:t>2017 г</w:t>
        </w:r>
      </w:smartTag>
      <w:r>
        <w:rPr>
          <w:sz w:val="24"/>
          <w:szCs w:val="24"/>
        </w:rPr>
        <w:t xml:space="preserve">. № 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</w:t>
      </w:r>
      <w:smartTag w:uri="urn:schemas-microsoft-com:office:smarttags" w:element="metricconverter">
        <w:smartTagPr>
          <w:attr w:name="ProductID" w:val="2017 г"/>
        </w:smartTagPr>
        <w:r>
          <w:rPr>
            <w:sz w:val="24"/>
            <w:szCs w:val="24"/>
          </w:rPr>
          <w:t>2017 г</w:t>
        </w:r>
      </w:smartTag>
      <w:r>
        <w:rPr>
          <w:sz w:val="24"/>
          <w:szCs w:val="24"/>
        </w:rPr>
        <w:t xml:space="preserve">. № 570 и признании утратившим силу постановления Правительства Российской Федерации от 25 ноября </w:t>
      </w:r>
      <w:smartTag w:uri="urn:schemas-microsoft-com:office:smarttags" w:element="metricconverter">
        <w:smartTagPr>
          <w:attr w:name="ProductID" w:val="2013 г"/>
        </w:smartTagPr>
        <w:r>
          <w:rPr>
            <w:sz w:val="24"/>
            <w:szCs w:val="24"/>
          </w:rPr>
          <w:t>2013 г</w:t>
        </w:r>
      </w:smartTag>
      <w:r>
        <w:rPr>
          <w:sz w:val="24"/>
          <w:szCs w:val="24"/>
        </w:rPr>
        <w:t>. № 1063"). </w:t>
      </w:r>
    </w:p>
    <w:p w14:paraId="03C5E138" w14:textId="77777777" w:rsidR="00447439" w:rsidRDefault="00447439" w:rsidP="004474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Уплата неустойки, пени, штрафов не освобождает Стороны от исполнения обязательств, принятых на себя по договору. </w:t>
      </w:r>
    </w:p>
    <w:p w14:paraId="595DCFF3" w14:textId="77777777" w:rsidR="00447439" w:rsidRDefault="00447439" w:rsidP="004474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«Заказчик» вправе произвести оплату по настоящему договору за вычетом неустойки (штрафа, пени) за неисполнение, ненадлежащее исполнение обязательств «Исполнителем», рассчитанной в соответствии с настоящим договором.</w:t>
      </w:r>
    </w:p>
    <w:p w14:paraId="7EFF765D" w14:textId="77777777" w:rsidR="00447439" w:rsidRDefault="00447439" w:rsidP="004474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(часть 9 статьи 34 </w:t>
      </w:r>
    </w:p>
    <w:p w14:paraId="296CCCDE" w14:textId="77777777" w:rsidR="00447439" w:rsidRDefault="00447439" w:rsidP="004474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4"/>
            <w:szCs w:val="24"/>
          </w:rPr>
          <w:t>2013 г</w:t>
        </w:r>
      </w:smartTag>
      <w:r>
        <w:rPr>
          <w:sz w:val="24"/>
          <w:szCs w:val="24"/>
        </w:rPr>
        <w:t xml:space="preserve">. № 44-ФЗ). </w:t>
      </w:r>
    </w:p>
    <w:p w14:paraId="4DFC1685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4.3. </w:t>
      </w:r>
      <w:r>
        <w:rPr>
          <w:rFonts w:ascii="Times New Roman" w:hAnsi="Times New Roman"/>
          <w:sz w:val="24"/>
          <w:szCs w:val="24"/>
        </w:rPr>
        <w:t xml:space="preserve">В систему коммунальной канализации запрещается сброс и приём сточных вод,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содержащих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</w:rPr>
        <w:t>вещества, которые могут:</w:t>
      </w:r>
    </w:p>
    <w:p w14:paraId="5AF8DD28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засорять трубопроводы, колодцы, решётки или отлагаться на стенках трубопроводов, колодцев и других сооружений систем канализации;</w:t>
      </w:r>
    </w:p>
    <w:p w14:paraId="18493681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оказывать разрушающее действие на материал трубопроводов оборудования и других сооружений систем канализации; </w:t>
      </w:r>
    </w:p>
    <w:p w14:paraId="4BBCA6B7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образовывать  в канализационных сетях и сооружениях пожаровзрывоопасные и токсичные газопаровоздушные смеси;</w:t>
      </w:r>
    </w:p>
    <w:p w14:paraId="1F5488A2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препятствовать биологической очистке сточных вод;</w:t>
      </w:r>
    </w:p>
    <w:p w14:paraId="090A73A4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Запрещается сброс веществ или продуктов их трансформации, для которых не установлены </w:t>
      </w:r>
    </w:p>
    <w:p w14:paraId="7103044F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</w:rPr>
        <w:br w:type="page"/>
      </w:r>
      <w:r>
        <w:rPr>
          <w:rFonts w:ascii="Times New Roman" w:hAnsi="Times New Roman"/>
          <w:sz w:val="24"/>
          <w:szCs w:val="24"/>
          <w:u w:val="single"/>
        </w:rPr>
        <w:lastRenderedPageBreak/>
        <w:t xml:space="preserve">предельно допустимые концентрации и отсутствуют методы аналитического контроля, а также веществ, соединение которых может привести к образованию веществ с неустановленными предельно-допустимыми концентрациями.  </w:t>
      </w:r>
      <w:r>
        <w:rPr>
          <w:rFonts w:ascii="Times New Roman" w:hAnsi="Times New Roman"/>
          <w:sz w:val="24"/>
          <w:szCs w:val="24"/>
          <w:u w:val="single"/>
          <w:lang w:val="ru-RU"/>
        </w:rPr>
        <w:t>(Приложение № 3)</w:t>
      </w:r>
    </w:p>
    <w:p w14:paraId="1BC95193" w14:textId="77777777" w:rsidR="00447439" w:rsidRDefault="00447439" w:rsidP="00447439">
      <w:pPr>
        <w:pStyle w:val="a6"/>
        <w:jc w:val="both"/>
        <w:rPr>
          <w:rFonts w:ascii="Times New Roman" w:hAnsi="Times New Roman"/>
          <w:sz w:val="16"/>
          <w:szCs w:val="16"/>
          <w:lang w:val="ru-RU"/>
        </w:rPr>
      </w:pPr>
    </w:p>
    <w:p w14:paraId="154B2615" w14:textId="77777777" w:rsidR="00447439" w:rsidRDefault="00447439" w:rsidP="00447439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Порядок прекращения приема сточных вод</w:t>
      </w:r>
    </w:p>
    <w:p w14:paraId="7F00B783" w14:textId="77777777" w:rsidR="00447439" w:rsidRDefault="00447439" w:rsidP="00447439">
      <w:pPr>
        <w:pStyle w:val="a6"/>
        <w:ind w:left="540"/>
        <w:rPr>
          <w:rFonts w:ascii="Times New Roman" w:hAnsi="Times New Roman"/>
          <w:b/>
          <w:sz w:val="12"/>
          <w:szCs w:val="12"/>
          <w:lang w:val="ru-RU"/>
        </w:rPr>
      </w:pPr>
    </w:p>
    <w:p w14:paraId="598D0C28" w14:textId="77777777" w:rsidR="00447439" w:rsidRDefault="00447439" w:rsidP="00447439">
      <w:pPr>
        <w:pStyle w:val="a6"/>
        <w:numPr>
          <w:ilvl w:val="0"/>
          <w:numId w:val="6"/>
        </w:numPr>
        <w:tabs>
          <w:tab w:val="num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«Исполнитель» вправе прекратить ассенизацию стоков без предварительного уведомления «Заказчика» в следующих случаях:</w:t>
      </w:r>
    </w:p>
    <w:p w14:paraId="13184635" w14:textId="77777777" w:rsidR="00447439" w:rsidRDefault="00447439" w:rsidP="00447439">
      <w:pPr>
        <w:pStyle w:val="a6"/>
        <w:numPr>
          <w:ilvl w:val="0"/>
          <w:numId w:val="7"/>
        </w:numPr>
        <w:tabs>
          <w:tab w:val="num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возникновение аварий в результате стихийных бедствий и чрезвычайных ситуаций.</w:t>
      </w:r>
    </w:p>
    <w:p w14:paraId="254A1368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5.2.  </w:t>
      </w:r>
      <w:r>
        <w:rPr>
          <w:rFonts w:ascii="Times New Roman" w:hAnsi="Times New Roman"/>
          <w:sz w:val="24"/>
          <w:szCs w:val="24"/>
        </w:rPr>
        <w:t>Основанием для прекращения «Исполнителем» ассенизации стоков может являться неоднократное нарушение «Заказчиком» сроков оплаты</w:t>
      </w:r>
      <w:r>
        <w:rPr>
          <w:rFonts w:ascii="Times New Roman" w:hAnsi="Times New Roman"/>
          <w:sz w:val="24"/>
          <w:szCs w:val="24"/>
          <w:lang w:val="ru-RU"/>
        </w:rPr>
        <w:t xml:space="preserve"> по договору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5D74072" w14:textId="77777777" w:rsidR="00447439" w:rsidRDefault="00447439" w:rsidP="00447439">
      <w:pPr>
        <w:pStyle w:val="a6"/>
        <w:numPr>
          <w:ilvl w:val="2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Ассенизация возобновляется по соглашению сторон.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4DD009B7" w14:textId="77777777" w:rsidR="00447439" w:rsidRDefault="00447439" w:rsidP="00447439">
      <w:pPr>
        <w:pStyle w:val="a6"/>
        <w:jc w:val="both"/>
        <w:rPr>
          <w:rFonts w:ascii="Times New Roman" w:hAnsi="Times New Roman"/>
          <w:sz w:val="8"/>
          <w:szCs w:val="8"/>
        </w:rPr>
      </w:pPr>
    </w:p>
    <w:p w14:paraId="41118314" w14:textId="77777777" w:rsidR="00447439" w:rsidRDefault="00447439" w:rsidP="00447439">
      <w:pPr>
        <w:pStyle w:val="a6"/>
        <w:numPr>
          <w:ilvl w:val="0"/>
          <w:numId w:val="8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разрешения споро</w:t>
      </w:r>
      <w:r>
        <w:rPr>
          <w:rFonts w:ascii="Times New Roman" w:hAnsi="Times New Roman"/>
          <w:b/>
          <w:sz w:val="24"/>
          <w:szCs w:val="24"/>
          <w:lang w:val="ru-RU"/>
        </w:rPr>
        <w:t>в и разногласий</w:t>
      </w:r>
    </w:p>
    <w:p w14:paraId="57DE68B0" w14:textId="77777777" w:rsidR="00447439" w:rsidRDefault="00447439" w:rsidP="00447439">
      <w:pPr>
        <w:pStyle w:val="a6"/>
        <w:rPr>
          <w:rFonts w:ascii="Times New Roman" w:hAnsi="Times New Roman"/>
          <w:b/>
          <w:sz w:val="12"/>
          <w:szCs w:val="12"/>
        </w:rPr>
      </w:pPr>
    </w:p>
    <w:p w14:paraId="0A62FA4A" w14:textId="77777777" w:rsidR="00447439" w:rsidRDefault="00447439" w:rsidP="00447439">
      <w:pPr>
        <w:pStyle w:val="a6"/>
        <w:numPr>
          <w:ilvl w:val="0"/>
          <w:numId w:val="9"/>
        </w:numPr>
        <w:tabs>
          <w:tab w:val="num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Споры</w:t>
      </w:r>
      <w:r>
        <w:rPr>
          <w:rFonts w:ascii="Times New Roman" w:hAnsi="Times New Roman"/>
          <w:sz w:val="24"/>
          <w:szCs w:val="24"/>
          <w:lang w:val="ru-RU"/>
        </w:rPr>
        <w:t xml:space="preserve"> и разногласия</w:t>
      </w:r>
      <w:r>
        <w:rPr>
          <w:rFonts w:ascii="Times New Roman" w:hAnsi="Times New Roman"/>
          <w:sz w:val="24"/>
          <w:szCs w:val="24"/>
        </w:rPr>
        <w:t xml:space="preserve">, возникающие при заключении, исполнении, расторжении настоящего договора, </w:t>
      </w:r>
      <w:r>
        <w:rPr>
          <w:rFonts w:ascii="Times New Roman" w:hAnsi="Times New Roman"/>
          <w:sz w:val="24"/>
          <w:szCs w:val="24"/>
          <w:lang w:val="ru-RU"/>
        </w:rPr>
        <w:t>подлежат досудебному урегулированию в претензионном порядке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Срок рассмотрения претензии Стороной: не более 10 рабочих дней со дня ее получения. </w:t>
      </w:r>
    </w:p>
    <w:p w14:paraId="12288DE7" w14:textId="77777777" w:rsidR="00447439" w:rsidRDefault="00447439" w:rsidP="00447439">
      <w:pPr>
        <w:pStyle w:val="a6"/>
        <w:numPr>
          <w:ilvl w:val="1"/>
          <w:numId w:val="10"/>
        </w:numPr>
        <w:tabs>
          <w:tab w:val="num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В случае</w:t>
      </w:r>
      <w:r>
        <w:rPr>
          <w:rFonts w:ascii="Times New Roman" w:hAnsi="Times New Roman"/>
          <w:sz w:val="24"/>
          <w:szCs w:val="24"/>
        </w:rPr>
        <w:t xml:space="preserve"> недостижени</w:t>
      </w:r>
      <w:r>
        <w:rPr>
          <w:rFonts w:ascii="Times New Roman" w:hAnsi="Times New Roman"/>
          <w:sz w:val="24"/>
          <w:szCs w:val="24"/>
          <w:lang w:val="ru-RU"/>
        </w:rPr>
        <w:t>я, сторонами</w:t>
      </w:r>
      <w:r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  <w:lang w:val="ru-RU"/>
        </w:rPr>
        <w:t>оглашения споров и разногласий,</w:t>
      </w:r>
      <w:r>
        <w:rPr>
          <w:rFonts w:ascii="Times New Roman" w:hAnsi="Times New Roman"/>
          <w:sz w:val="24"/>
          <w:szCs w:val="24"/>
        </w:rPr>
        <w:t xml:space="preserve"> стороны вправе передать спорный вопрос на рассмотрение </w:t>
      </w:r>
      <w:r>
        <w:rPr>
          <w:rFonts w:ascii="Times New Roman" w:hAnsi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/>
          <w:sz w:val="24"/>
          <w:szCs w:val="24"/>
        </w:rPr>
        <w:t>Арбитражн</w:t>
      </w:r>
      <w:r>
        <w:rPr>
          <w:rFonts w:ascii="Times New Roman" w:hAnsi="Times New Roman"/>
          <w:sz w:val="24"/>
          <w:szCs w:val="24"/>
          <w:lang w:val="ru-RU"/>
        </w:rPr>
        <w:t>ый суд Омской области в установленном законодательством Российской Федерации порядке</w:t>
      </w:r>
      <w:r>
        <w:rPr>
          <w:rFonts w:ascii="Times New Roman" w:hAnsi="Times New Roman"/>
          <w:sz w:val="24"/>
          <w:szCs w:val="24"/>
        </w:rPr>
        <w:t>.</w:t>
      </w:r>
    </w:p>
    <w:p w14:paraId="38D8800E" w14:textId="77777777" w:rsidR="00447439" w:rsidRDefault="00447439" w:rsidP="00447439">
      <w:pPr>
        <w:pStyle w:val="a6"/>
        <w:jc w:val="both"/>
        <w:rPr>
          <w:rFonts w:ascii="Times New Roman" w:hAnsi="Times New Roman"/>
          <w:sz w:val="12"/>
          <w:szCs w:val="12"/>
        </w:rPr>
      </w:pPr>
    </w:p>
    <w:p w14:paraId="64B56835" w14:textId="77777777" w:rsidR="00447439" w:rsidRDefault="00447439" w:rsidP="00447439">
      <w:pPr>
        <w:pStyle w:val="a6"/>
        <w:numPr>
          <w:ilvl w:val="0"/>
          <w:numId w:val="8"/>
        </w:num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Изменение и расторжение договора</w:t>
      </w:r>
    </w:p>
    <w:p w14:paraId="1E6BB244" w14:textId="77777777" w:rsidR="00447439" w:rsidRDefault="00447439" w:rsidP="00447439">
      <w:pPr>
        <w:pStyle w:val="a6"/>
        <w:jc w:val="center"/>
        <w:rPr>
          <w:rFonts w:ascii="Times New Roman" w:hAnsi="Times New Roman"/>
          <w:b/>
          <w:sz w:val="12"/>
          <w:szCs w:val="12"/>
          <w:lang w:val="ru-RU"/>
        </w:rPr>
      </w:pPr>
    </w:p>
    <w:p w14:paraId="24A29B98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7.1. </w:t>
      </w:r>
      <w:r>
        <w:rPr>
          <w:rFonts w:ascii="Times New Roman" w:hAnsi="Times New Roman"/>
          <w:sz w:val="24"/>
          <w:szCs w:val="24"/>
        </w:rPr>
        <w:t>Настоящий договор может быть изменен и/или дополнен в период его действия по соглашению сторон.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«Заказчик» получивший проект договора для подписи, должен дать ответ в течение 10-ти рабочих дней о наличии разногласий, либо вернуть подписанный экземпляр договора, либо отказаться от его подписания. При отсутствии </w:t>
      </w:r>
      <w:r>
        <w:rPr>
          <w:rFonts w:ascii="Times New Roman" w:hAnsi="Times New Roman"/>
          <w:sz w:val="24"/>
          <w:szCs w:val="24"/>
          <w:lang w:val="ru-RU"/>
        </w:rPr>
        <w:t xml:space="preserve">подписанного </w:t>
      </w:r>
      <w:r>
        <w:rPr>
          <w:rFonts w:ascii="Times New Roman" w:hAnsi="Times New Roman"/>
          <w:sz w:val="24"/>
          <w:szCs w:val="24"/>
        </w:rPr>
        <w:t>указанного договора ассенизация</w:t>
      </w:r>
      <w:r>
        <w:rPr>
          <w:rFonts w:ascii="Times New Roman" w:hAnsi="Times New Roman"/>
          <w:sz w:val="24"/>
          <w:szCs w:val="24"/>
          <w:lang w:val="ru-RU"/>
        </w:rPr>
        <w:t xml:space="preserve"> стоков </w:t>
      </w:r>
      <w:r>
        <w:rPr>
          <w:rFonts w:ascii="Times New Roman" w:hAnsi="Times New Roman"/>
          <w:sz w:val="24"/>
          <w:szCs w:val="24"/>
        </w:rPr>
        <w:t xml:space="preserve"> не осуществляется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0D37D53D" w14:textId="77777777" w:rsidR="00447439" w:rsidRDefault="00447439" w:rsidP="00447439">
      <w:pPr>
        <w:pStyle w:val="a6"/>
        <w:numPr>
          <w:ilvl w:val="1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Все изменения, которые вносятся в договор путем заключения дополнительного соглашения, считаются действительными, если они оформлены в письменном виде, подписаны уполномоченными на то лицами и заверены печатями обеих сторон (при их наличии).</w:t>
      </w:r>
    </w:p>
    <w:p w14:paraId="31FC2F6C" w14:textId="77777777" w:rsidR="00447439" w:rsidRDefault="00447439" w:rsidP="00447439">
      <w:pPr>
        <w:pStyle w:val="a6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14:paraId="32B406CB" w14:textId="77777777" w:rsidR="00447439" w:rsidRDefault="00447439" w:rsidP="00447439">
      <w:pPr>
        <w:pStyle w:val="a6"/>
        <w:ind w:left="360"/>
        <w:rPr>
          <w:rFonts w:ascii="Times New Roman" w:hAnsi="Times New Roman"/>
          <w:b/>
          <w:sz w:val="12"/>
          <w:szCs w:val="12"/>
        </w:rPr>
      </w:pPr>
    </w:p>
    <w:p w14:paraId="3F757B4E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8.1.</w:t>
      </w:r>
      <w:r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Сторонами  и</w:t>
      </w:r>
      <w:r>
        <w:rPr>
          <w:rFonts w:ascii="Times New Roman" w:hAnsi="Times New Roman"/>
          <w:sz w:val="24"/>
          <w:szCs w:val="24"/>
          <w:lang w:val="ru-RU"/>
        </w:rPr>
        <w:t xml:space="preserve"> действует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до 10 ноября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, а в части исполнения финансовых обязательств – до полного их исполнения, согласно условий договора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190825D9" w14:textId="77777777" w:rsidR="00447439" w:rsidRDefault="00447439" w:rsidP="00447439">
      <w:pPr>
        <w:pStyle w:val="a4"/>
        <w:numPr>
          <w:ilvl w:val="1"/>
          <w:numId w:val="1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Все изменения и дополнения оформляются дополнительным соглашением, которое является неотъемлемой частью договора.</w:t>
      </w:r>
    </w:p>
    <w:p w14:paraId="68A0A662" w14:textId="77777777" w:rsidR="00447439" w:rsidRDefault="00447439" w:rsidP="00447439">
      <w:pPr>
        <w:pStyle w:val="a6"/>
        <w:numPr>
          <w:ilvl w:val="1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Прекращение (Окончание действия) договора влечет за собой прекращение обязательств сторон по нему, но не освобождает стороны договора от ответственности за его </w:t>
      </w:r>
    </w:p>
    <w:p w14:paraId="761BF269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нарушения, если таковые имели место при исполнении сторонами условий договора в период его действия.</w:t>
      </w:r>
    </w:p>
    <w:p w14:paraId="292FAD2B" w14:textId="77777777" w:rsidR="00447439" w:rsidRDefault="00447439" w:rsidP="00447439">
      <w:pPr>
        <w:pStyle w:val="a6"/>
        <w:numPr>
          <w:ilvl w:val="1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25130A63" w14:textId="77777777" w:rsidR="00447439" w:rsidRDefault="00447439" w:rsidP="00447439">
      <w:pPr>
        <w:pStyle w:val="a6"/>
        <w:numPr>
          <w:ilvl w:val="2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Стороны вправе обмениваться документами (счета, счета-фактуры, акты оказанных услуг, акты сверки и др.) в электронном формате с использованием защищенной информационной системы электронного документооборота.  Перечисленные платежные документы подписываются Сторонами электронной цифровой подписью (ЭЦП)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6682418B" w14:textId="77777777" w:rsidR="00447439" w:rsidRDefault="00447439" w:rsidP="00447439">
      <w:pPr>
        <w:pStyle w:val="a6"/>
        <w:numPr>
          <w:ilvl w:val="1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вопросах, не урегулированных настоящим договором, стороны руководствуются </w:t>
      </w:r>
    </w:p>
    <w:p w14:paraId="2E195993" w14:textId="77777777" w:rsidR="00447439" w:rsidRDefault="00447439" w:rsidP="0044743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действующим законодательством РФ.</w:t>
      </w:r>
    </w:p>
    <w:p w14:paraId="1D8E1B58" w14:textId="77777777" w:rsidR="00447439" w:rsidRDefault="00447439" w:rsidP="00447439">
      <w:pPr>
        <w:pStyle w:val="a6"/>
        <w:numPr>
          <w:ilvl w:val="1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Приложение № 1 Лимит (калькуляция);</w:t>
      </w:r>
    </w:p>
    <w:p w14:paraId="6FBBC89F" w14:textId="77777777" w:rsidR="00447439" w:rsidRDefault="00447439" w:rsidP="00447439">
      <w:pPr>
        <w:pStyle w:val="a6"/>
        <w:numPr>
          <w:ilvl w:val="1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</w:rPr>
        <w:t xml:space="preserve"> Расчет тариф</w:t>
      </w:r>
      <w:r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</w:rPr>
        <w:t xml:space="preserve"> на услуги по вывозу сточных вод  автомобилем </w:t>
      </w:r>
      <w:r>
        <w:rPr>
          <w:rFonts w:ascii="Times New Roman" w:hAnsi="Times New Roman"/>
          <w:sz w:val="24"/>
          <w:szCs w:val="24"/>
          <w:lang w:val="ru-RU"/>
        </w:rPr>
        <w:t>марки ___________;</w:t>
      </w:r>
    </w:p>
    <w:p w14:paraId="120C6ACF" w14:textId="77777777" w:rsidR="00447439" w:rsidRDefault="00447439" w:rsidP="00447439">
      <w:pPr>
        <w:pStyle w:val="a6"/>
        <w:numPr>
          <w:ilvl w:val="1"/>
          <w:numId w:val="1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3 </w:t>
      </w:r>
      <w:r>
        <w:rPr>
          <w:rFonts w:ascii="Times New Roman" w:hAnsi="Times New Roman"/>
          <w:sz w:val="24"/>
          <w:szCs w:val="24"/>
        </w:rPr>
        <w:t>ПРЕДЕЛЬНО-ДОПУСТИМЫЕ КОНЦЕНТРАЦИИ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(ПДК) загрязняющих веществ в  сточных водах, сбрасываемых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предприятиями (организациями) в городскую канализацию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016A422C" w14:textId="77777777" w:rsidR="00447439" w:rsidRDefault="00447439" w:rsidP="00447439">
      <w:pPr>
        <w:pStyle w:val="a6"/>
        <w:jc w:val="both"/>
        <w:rPr>
          <w:rFonts w:ascii="Times New Roman" w:hAnsi="Times New Roman"/>
          <w:sz w:val="12"/>
          <w:szCs w:val="12"/>
        </w:rPr>
      </w:pPr>
    </w:p>
    <w:p w14:paraId="64794396" w14:textId="77777777" w:rsidR="00447439" w:rsidRDefault="00447439" w:rsidP="00447439">
      <w:pPr>
        <w:pStyle w:val="a6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Юридические адреса и банковские реквизиты сторон:</w:t>
      </w:r>
    </w:p>
    <w:p w14:paraId="1B22B4C7" w14:textId="77777777" w:rsidR="00447439" w:rsidRDefault="00447439" w:rsidP="00447439">
      <w:pPr>
        <w:pStyle w:val="a6"/>
        <w:ind w:left="360"/>
        <w:rPr>
          <w:rFonts w:ascii="Times New Roman" w:hAnsi="Times New Roman"/>
          <w:b/>
          <w:sz w:val="12"/>
          <w:szCs w:val="12"/>
        </w:rPr>
      </w:pPr>
    </w:p>
    <w:tbl>
      <w:tblPr>
        <w:tblW w:w="10155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4930"/>
        <w:gridCol w:w="5225"/>
      </w:tblGrid>
      <w:tr w:rsidR="00447439" w14:paraId="1691BBAF" w14:textId="77777777" w:rsidTr="00447439">
        <w:trPr>
          <w:trHeight w:val="1985"/>
        </w:trPr>
        <w:tc>
          <w:tcPr>
            <w:tcW w:w="4929" w:type="dxa"/>
          </w:tcPr>
          <w:p w14:paraId="1D7DE8B9" w14:textId="77777777" w:rsidR="00447439" w:rsidRDefault="0044743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«Исполнитель»</w:t>
            </w:r>
          </w:p>
          <w:p w14:paraId="0255BE0E" w14:textId="77777777" w:rsidR="00447439" w:rsidRDefault="00447439">
            <w:pPr>
              <w:rPr>
                <w:sz w:val="22"/>
                <w:szCs w:val="22"/>
              </w:rPr>
            </w:pPr>
          </w:p>
          <w:p w14:paraId="2E68BF15" w14:textId="77777777" w:rsidR="00447439" w:rsidRDefault="00447439">
            <w:pPr>
              <w:rPr>
                <w:sz w:val="22"/>
                <w:szCs w:val="22"/>
              </w:rPr>
            </w:pPr>
          </w:p>
          <w:p w14:paraId="0377519E" w14:textId="77777777" w:rsidR="00447439" w:rsidRDefault="00447439">
            <w:pPr>
              <w:rPr>
                <w:sz w:val="22"/>
                <w:szCs w:val="22"/>
              </w:rPr>
            </w:pPr>
          </w:p>
          <w:p w14:paraId="1382BB5F" w14:textId="77777777" w:rsidR="00447439" w:rsidRDefault="00447439">
            <w:pPr>
              <w:rPr>
                <w:sz w:val="22"/>
                <w:szCs w:val="22"/>
              </w:rPr>
            </w:pPr>
          </w:p>
          <w:p w14:paraId="195ADBFE" w14:textId="77777777" w:rsidR="00447439" w:rsidRDefault="00447439">
            <w:pPr>
              <w:rPr>
                <w:sz w:val="22"/>
                <w:szCs w:val="22"/>
              </w:rPr>
            </w:pPr>
          </w:p>
          <w:p w14:paraId="4DB666C1" w14:textId="77777777" w:rsidR="00447439" w:rsidRDefault="00447439">
            <w:pPr>
              <w:rPr>
                <w:sz w:val="22"/>
                <w:szCs w:val="22"/>
              </w:rPr>
            </w:pPr>
          </w:p>
          <w:p w14:paraId="6990DEE4" w14:textId="77777777" w:rsidR="00447439" w:rsidRDefault="00447439">
            <w:pPr>
              <w:rPr>
                <w:sz w:val="22"/>
                <w:szCs w:val="22"/>
              </w:rPr>
            </w:pPr>
          </w:p>
          <w:p w14:paraId="75C3B66E" w14:textId="77777777" w:rsidR="00447439" w:rsidRDefault="00447439">
            <w:pPr>
              <w:rPr>
                <w:sz w:val="22"/>
                <w:szCs w:val="22"/>
              </w:rPr>
            </w:pPr>
          </w:p>
          <w:p w14:paraId="703A7F7C" w14:textId="77777777" w:rsidR="00447439" w:rsidRDefault="00447439">
            <w:pPr>
              <w:rPr>
                <w:sz w:val="22"/>
                <w:szCs w:val="22"/>
              </w:rPr>
            </w:pPr>
          </w:p>
          <w:p w14:paraId="0F39BD0C" w14:textId="77777777" w:rsidR="00447439" w:rsidRDefault="00447439">
            <w:pPr>
              <w:rPr>
                <w:sz w:val="22"/>
                <w:szCs w:val="22"/>
              </w:rPr>
            </w:pPr>
          </w:p>
          <w:p w14:paraId="351638B9" w14:textId="77777777" w:rsidR="00447439" w:rsidRDefault="00447439">
            <w:pPr>
              <w:rPr>
                <w:sz w:val="22"/>
                <w:szCs w:val="22"/>
              </w:rPr>
            </w:pPr>
          </w:p>
          <w:p w14:paraId="308AD000" w14:textId="77777777" w:rsidR="00447439" w:rsidRDefault="00447439">
            <w:pPr>
              <w:rPr>
                <w:sz w:val="22"/>
                <w:szCs w:val="22"/>
              </w:rPr>
            </w:pPr>
          </w:p>
          <w:p w14:paraId="585A4BB7" w14:textId="77777777" w:rsidR="00447439" w:rsidRDefault="00447439">
            <w:pPr>
              <w:rPr>
                <w:sz w:val="22"/>
                <w:szCs w:val="22"/>
              </w:rPr>
            </w:pPr>
          </w:p>
          <w:p w14:paraId="1B17A2C5" w14:textId="77777777" w:rsidR="00447439" w:rsidRDefault="00447439">
            <w:pPr>
              <w:rPr>
                <w:sz w:val="22"/>
                <w:szCs w:val="22"/>
              </w:rPr>
            </w:pPr>
          </w:p>
          <w:p w14:paraId="74CC19A2" w14:textId="77777777" w:rsidR="00447439" w:rsidRDefault="00447439">
            <w:pPr>
              <w:rPr>
                <w:sz w:val="22"/>
                <w:szCs w:val="22"/>
              </w:rPr>
            </w:pPr>
          </w:p>
          <w:p w14:paraId="55005349" w14:textId="77777777" w:rsidR="00447439" w:rsidRDefault="00447439">
            <w:pPr>
              <w:rPr>
                <w:sz w:val="22"/>
                <w:szCs w:val="22"/>
              </w:rPr>
            </w:pPr>
          </w:p>
          <w:p w14:paraId="0888060B" w14:textId="77777777" w:rsidR="00447439" w:rsidRDefault="00447439">
            <w:pPr>
              <w:rPr>
                <w:sz w:val="22"/>
                <w:szCs w:val="22"/>
              </w:rPr>
            </w:pPr>
          </w:p>
          <w:p w14:paraId="655C8466" w14:textId="77777777" w:rsidR="00447439" w:rsidRDefault="00447439">
            <w:pPr>
              <w:rPr>
                <w:sz w:val="22"/>
                <w:szCs w:val="22"/>
              </w:rPr>
            </w:pPr>
          </w:p>
          <w:p w14:paraId="295023EF" w14:textId="77777777" w:rsidR="00447439" w:rsidRDefault="00447439">
            <w:pPr>
              <w:rPr>
                <w:sz w:val="22"/>
                <w:szCs w:val="22"/>
              </w:rPr>
            </w:pPr>
          </w:p>
          <w:p w14:paraId="027F4A5D" w14:textId="77777777" w:rsidR="00447439" w:rsidRDefault="00447439">
            <w:pPr>
              <w:rPr>
                <w:sz w:val="22"/>
                <w:szCs w:val="22"/>
              </w:rPr>
            </w:pPr>
          </w:p>
          <w:p w14:paraId="685490A6" w14:textId="77777777" w:rsidR="00447439" w:rsidRDefault="00447439">
            <w:pPr>
              <w:rPr>
                <w:sz w:val="22"/>
                <w:szCs w:val="22"/>
              </w:rPr>
            </w:pPr>
          </w:p>
          <w:p w14:paraId="0F3E195C" w14:textId="77777777" w:rsidR="00447439" w:rsidRDefault="00447439">
            <w:pPr>
              <w:rPr>
                <w:sz w:val="22"/>
                <w:szCs w:val="22"/>
              </w:rPr>
            </w:pPr>
          </w:p>
          <w:p w14:paraId="5C5F9BDD" w14:textId="77777777" w:rsidR="00447439" w:rsidRDefault="00447439">
            <w:pPr>
              <w:rPr>
                <w:sz w:val="22"/>
                <w:szCs w:val="22"/>
              </w:rPr>
            </w:pPr>
          </w:p>
          <w:p w14:paraId="5AEB4506" w14:textId="77777777" w:rsidR="00447439" w:rsidRDefault="00447439">
            <w:pPr>
              <w:rPr>
                <w:sz w:val="22"/>
                <w:szCs w:val="22"/>
              </w:rPr>
            </w:pPr>
          </w:p>
          <w:p w14:paraId="0EC3EBEC" w14:textId="77777777" w:rsidR="00447439" w:rsidRDefault="00447439">
            <w:pPr>
              <w:rPr>
                <w:sz w:val="22"/>
                <w:szCs w:val="22"/>
              </w:rPr>
            </w:pPr>
          </w:p>
          <w:p w14:paraId="0D3E7010" w14:textId="77777777" w:rsidR="00447439" w:rsidRDefault="00447439">
            <w:pPr>
              <w:rPr>
                <w:sz w:val="22"/>
                <w:szCs w:val="22"/>
              </w:rPr>
            </w:pPr>
          </w:p>
          <w:p w14:paraId="2F5DD98D" w14:textId="77777777" w:rsidR="00447439" w:rsidRDefault="00447439">
            <w:pPr>
              <w:rPr>
                <w:sz w:val="22"/>
                <w:szCs w:val="22"/>
              </w:rPr>
            </w:pPr>
          </w:p>
          <w:p w14:paraId="3E6FB17E" w14:textId="77777777" w:rsidR="00447439" w:rsidRDefault="00447439">
            <w:pPr>
              <w:rPr>
                <w:sz w:val="22"/>
                <w:szCs w:val="22"/>
              </w:rPr>
            </w:pPr>
          </w:p>
          <w:p w14:paraId="5DF8FC3F" w14:textId="77777777" w:rsidR="00447439" w:rsidRDefault="00447439">
            <w:pPr>
              <w:rPr>
                <w:sz w:val="22"/>
                <w:szCs w:val="22"/>
              </w:rPr>
            </w:pPr>
          </w:p>
          <w:p w14:paraId="33F1F60C" w14:textId="77777777" w:rsidR="00447439" w:rsidRDefault="00447439">
            <w:pPr>
              <w:rPr>
                <w:sz w:val="22"/>
                <w:szCs w:val="22"/>
              </w:rPr>
            </w:pPr>
          </w:p>
          <w:p w14:paraId="6478F92F" w14:textId="77777777" w:rsidR="00447439" w:rsidRDefault="00447439">
            <w:pPr>
              <w:rPr>
                <w:sz w:val="22"/>
                <w:szCs w:val="22"/>
              </w:rPr>
            </w:pPr>
          </w:p>
          <w:p w14:paraId="0FFC5D37" w14:textId="77777777" w:rsidR="00447439" w:rsidRDefault="00447439">
            <w:pPr>
              <w:rPr>
                <w:sz w:val="22"/>
                <w:szCs w:val="22"/>
              </w:rPr>
            </w:pPr>
          </w:p>
          <w:p w14:paraId="5F90B1FD" w14:textId="77777777" w:rsidR="00447439" w:rsidRDefault="00447439">
            <w:pPr>
              <w:rPr>
                <w:sz w:val="22"/>
                <w:szCs w:val="22"/>
              </w:rPr>
            </w:pPr>
          </w:p>
          <w:p w14:paraId="4D091ACA" w14:textId="77777777" w:rsidR="00447439" w:rsidRDefault="00447439">
            <w:pPr>
              <w:rPr>
                <w:sz w:val="22"/>
                <w:szCs w:val="22"/>
              </w:rPr>
            </w:pPr>
          </w:p>
          <w:p w14:paraId="71559617" w14:textId="77777777" w:rsidR="00447439" w:rsidRDefault="00447439">
            <w:pPr>
              <w:rPr>
                <w:sz w:val="22"/>
                <w:szCs w:val="22"/>
              </w:rPr>
            </w:pPr>
          </w:p>
          <w:p w14:paraId="7B6BE0F8" w14:textId="77777777" w:rsidR="00447439" w:rsidRDefault="00447439">
            <w:pPr>
              <w:rPr>
                <w:sz w:val="22"/>
                <w:szCs w:val="22"/>
              </w:rPr>
            </w:pPr>
          </w:p>
          <w:p w14:paraId="74A28A98" w14:textId="77777777" w:rsidR="00447439" w:rsidRDefault="00447439">
            <w:pPr>
              <w:rPr>
                <w:sz w:val="22"/>
                <w:szCs w:val="22"/>
              </w:rPr>
            </w:pPr>
          </w:p>
          <w:p w14:paraId="1AABD6D7" w14:textId="77777777" w:rsidR="00447439" w:rsidRDefault="00447439">
            <w:pPr>
              <w:rPr>
                <w:sz w:val="22"/>
                <w:szCs w:val="22"/>
              </w:rPr>
            </w:pPr>
          </w:p>
          <w:p w14:paraId="4D5DC60E" w14:textId="77777777" w:rsidR="00447439" w:rsidRDefault="00447439">
            <w:pPr>
              <w:rPr>
                <w:sz w:val="22"/>
                <w:szCs w:val="22"/>
              </w:rPr>
            </w:pPr>
          </w:p>
          <w:p w14:paraId="2183D9A9" w14:textId="77777777" w:rsidR="00447439" w:rsidRDefault="00447439">
            <w:pPr>
              <w:rPr>
                <w:sz w:val="22"/>
                <w:szCs w:val="22"/>
              </w:rPr>
            </w:pPr>
          </w:p>
          <w:p w14:paraId="5A41E250" w14:textId="77777777" w:rsidR="00447439" w:rsidRDefault="00447439">
            <w:pPr>
              <w:rPr>
                <w:sz w:val="22"/>
                <w:szCs w:val="22"/>
              </w:rPr>
            </w:pPr>
          </w:p>
          <w:p w14:paraId="2C940090" w14:textId="77777777" w:rsidR="00447439" w:rsidRDefault="00447439">
            <w:pPr>
              <w:rPr>
                <w:sz w:val="22"/>
                <w:szCs w:val="22"/>
              </w:rPr>
            </w:pPr>
          </w:p>
          <w:p w14:paraId="44E66490" w14:textId="77777777" w:rsidR="00447439" w:rsidRDefault="00447439">
            <w:pPr>
              <w:rPr>
                <w:sz w:val="22"/>
                <w:szCs w:val="22"/>
              </w:rPr>
            </w:pPr>
          </w:p>
          <w:p w14:paraId="55ACB064" w14:textId="77777777" w:rsidR="00447439" w:rsidRDefault="00447439">
            <w:pPr>
              <w:rPr>
                <w:sz w:val="22"/>
                <w:szCs w:val="22"/>
              </w:rPr>
            </w:pPr>
          </w:p>
          <w:p w14:paraId="5CF7E27D" w14:textId="77777777" w:rsidR="00447439" w:rsidRDefault="00447439">
            <w:pPr>
              <w:rPr>
                <w:sz w:val="22"/>
                <w:szCs w:val="22"/>
              </w:rPr>
            </w:pPr>
          </w:p>
          <w:p w14:paraId="2CB8C069" w14:textId="77777777" w:rsidR="00447439" w:rsidRDefault="00447439">
            <w:pPr>
              <w:rPr>
                <w:sz w:val="22"/>
                <w:szCs w:val="22"/>
              </w:rPr>
            </w:pPr>
          </w:p>
          <w:p w14:paraId="46BA3E4E" w14:textId="77777777" w:rsidR="00447439" w:rsidRDefault="00447439">
            <w:pPr>
              <w:rPr>
                <w:sz w:val="22"/>
                <w:szCs w:val="22"/>
              </w:rPr>
            </w:pPr>
          </w:p>
          <w:p w14:paraId="71F51F15" w14:textId="77777777" w:rsidR="00447439" w:rsidRDefault="00447439">
            <w:pPr>
              <w:rPr>
                <w:sz w:val="22"/>
                <w:szCs w:val="22"/>
              </w:rPr>
            </w:pPr>
          </w:p>
          <w:p w14:paraId="63B66648" w14:textId="77777777" w:rsidR="00447439" w:rsidRDefault="00447439">
            <w:pPr>
              <w:rPr>
                <w:sz w:val="22"/>
                <w:szCs w:val="22"/>
              </w:rPr>
            </w:pPr>
          </w:p>
          <w:p w14:paraId="677EC985" w14:textId="77777777" w:rsidR="00447439" w:rsidRDefault="00447439">
            <w:pPr>
              <w:rPr>
                <w:sz w:val="22"/>
                <w:szCs w:val="22"/>
              </w:rPr>
            </w:pPr>
          </w:p>
          <w:p w14:paraId="0605ECB4" w14:textId="77777777" w:rsidR="00447439" w:rsidRDefault="00447439">
            <w:pPr>
              <w:rPr>
                <w:sz w:val="22"/>
                <w:szCs w:val="22"/>
              </w:rPr>
            </w:pPr>
          </w:p>
          <w:p w14:paraId="2C5672C2" w14:textId="77777777" w:rsidR="00447439" w:rsidRDefault="00447439">
            <w:pPr>
              <w:rPr>
                <w:sz w:val="22"/>
                <w:szCs w:val="22"/>
              </w:rPr>
            </w:pPr>
          </w:p>
          <w:p w14:paraId="0B7D4D41" w14:textId="77777777" w:rsidR="00447439" w:rsidRDefault="00447439">
            <w:pPr>
              <w:rPr>
                <w:sz w:val="22"/>
                <w:szCs w:val="22"/>
              </w:rPr>
            </w:pPr>
          </w:p>
          <w:p w14:paraId="610962BF" w14:textId="77777777" w:rsidR="00447439" w:rsidRDefault="00447439">
            <w:pPr>
              <w:rPr>
                <w:sz w:val="22"/>
                <w:szCs w:val="22"/>
              </w:rPr>
            </w:pPr>
          </w:p>
          <w:p w14:paraId="401E12B4" w14:textId="77777777" w:rsidR="00447439" w:rsidRDefault="00447439">
            <w:pPr>
              <w:rPr>
                <w:sz w:val="22"/>
                <w:szCs w:val="22"/>
              </w:rPr>
            </w:pPr>
          </w:p>
          <w:p w14:paraId="5CC04AA5" w14:textId="77777777" w:rsidR="00447439" w:rsidRDefault="00447439">
            <w:pPr>
              <w:rPr>
                <w:sz w:val="22"/>
                <w:szCs w:val="22"/>
              </w:rPr>
            </w:pPr>
          </w:p>
          <w:p w14:paraId="57FC922D" w14:textId="77777777" w:rsidR="00447439" w:rsidRDefault="00447439">
            <w:pPr>
              <w:rPr>
                <w:sz w:val="22"/>
                <w:szCs w:val="22"/>
              </w:rPr>
            </w:pPr>
          </w:p>
          <w:p w14:paraId="0F80BA51" w14:textId="77777777" w:rsidR="00447439" w:rsidRDefault="00447439">
            <w:pPr>
              <w:rPr>
                <w:sz w:val="22"/>
                <w:szCs w:val="22"/>
              </w:rPr>
            </w:pPr>
          </w:p>
          <w:p w14:paraId="58787377" w14:textId="77777777" w:rsidR="00447439" w:rsidRDefault="00447439">
            <w:pPr>
              <w:rPr>
                <w:sz w:val="22"/>
                <w:szCs w:val="22"/>
              </w:rPr>
            </w:pPr>
          </w:p>
          <w:p w14:paraId="1FF2855B" w14:textId="77777777" w:rsidR="00447439" w:rsidRDefault="00447439">
            <w:pPr>
              <w:rPr>
                <w:sz w:val="22"/>
                <w:szCs w:val="22"/>
              </w:rPr>
            </w:pPr>
          </w:p>
          <w:p w14:paraId="35F2C7D4" w14:textId="77777777" w:rsidR="00447439" w:rsidRDefault="00447439">
            <w:pPr>
              <w:rPr>
                <w:sz w:val="22"/>
                <w:szCs w:val="22"/>
              </w:rPr>
            </w:pPr>
          </w:p>
          <w:p w14:paraId="3DE8ECB4" w14:textId="77777777" w:rsidR="00447439" w:rsidRDefault="00447439">
            <w:pPr>
              <w:rPr>
                <w:sz w:val="22"/>
                <w:szCs w:val="22"/>
              </w:rPr>
            </w:pPr>
          </w:p>
          <w:p w14:paraId="2BCD8351" w14:textId="77777777" w:rsidR="00447439" w:rsidRDefault="00447439">
            <w:pPr>
              <w:rPr>
                <w:sz w:val="22"/>
                <w:szCs w:val="22"/>
              </w:rPr>
            </w:pPr>
          </w:p>
          <w:p w14:paraId="063390AC" w14:textId="77777777" w:rsidR="00447439" w:rsidRDefault="00447439">
            <w:pPr>
              <w:rPr>
                <w:sz w:val="22"/>
                <w:szCs w:val="22"/>
              </w:rPr>
            </w:pPr>
          </w:p>
          <w:p w14:paraId="0341CC96" w14:textId="77777777" w:rsidR="00447439" w:rsidRDefault="00447439">
            <w:pPr>
              <w:rPr>
                <w:sz w:val="22"/>
                <w:szCs w:val="22"/>
              </w:rPr>
            </w:pPr>
          </w:p>
          <w:p w14:paraId="0E524F84" w14:textId="77777777" w:rsidR="00447439" w:rsidRDefault="00447439">
            <w:pPr>
              <w:rPr>
                <w:sz w:val="22"/>
                <w:szCs w:val="22"/>
              </w:rPr>
            </w:pPr>
          </w:p>
          <w:p w14:paraId="06C13734" w14:textId="77777777" w:rsidR="00447439" w:rsidRDefault="00447439">
            <w:pPr>
              <w:rPr>
                <w:sz w:val="22"/>
                <w:szCs w:val="22"/>
              </w:rPr>
            </w:pPr>
          </w:p>
          <w:p w14:paraId="3D6F6B81" w14:textId="77777777" w:rsidR="00447439" w:rsidRDefault="00447439">
            <w:pPr>
              <w:rPr>
                <w:sz w:val="22"/>
                <w:szCs w:val="22"/>
              </w:rPr>
            </w:pPr>
          </w:p>
          <w:p w14:paraId="767C14BE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 </w:t>
            </w:r>
          </w:p>
          <w:p w14:paraId="1134B7E9" w14:textId="77777777" w:rsidR="00447439" w:rsidRDefault="0044743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  <w:tc>
          <w:tcPr>
            <w:tcW w:w="5223" w:type="dxa"/>
          </w:tcPr>
          <w:p w14:paraId="2E8014ED" w14:textId="77777777" w:rsidR="00447439" w:rsidRDefault="0044743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«Заказчик»</w:t>
            </w:r>
          </w:p>
          <w:p w14:paraId="02AF932E" w14:textId="77777777" w:rsidR="00447439" w:rsidRDefault="0044743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Федеральное казенное учреждение «Главное бюро медико-социальной экспертизы по Омской области» Министерства труда и социальной защиты Российской Федерации</w:t>
            </w:r>
          </w:p>
          <w:p w14:paraId="24ADFF57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Сокращенное наименование: ФКУ «ГБ МСЭ по Омской области» Минтруда России</w:t>
            </w:r>
          </w:p>
          <w:p w14:paraId="422965DA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644046 город Омск, ул. Маяковского, д.46, </w:t>
            </w:r>
          </w:p>
          <w:p w14:paraId="49354458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Местонахождение и почтовый адрес: 644071 город Омск, ул. Масленникова, д. 43</w:t>
            </w:r>
          </w:p>
          <w:p w14:paraId="1B8BD03E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5503086356</w:t>
            </w:r>
          </w:p>
          <w:p w14:paraId="5DC0A00E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 550401001</w:t>
            </w:r>
          </w:p>
          <w:p w14:paraId="41C92881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контрагента для платежного поручения:</w:t>
            </w:r>
          </w:p>
          <w:p w14:paraId="5D23BA86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УФК ПО ОМСКОЙ ОБЛАСТИ (ФКУ "ГБ МСЭ ПО ОМСКОЙ ОБЛАСТИ" МИНТРУДА РОССИИ, л/с 03521А74150)</w:t>
            </w:r>
          </w:p>
          <w:p w14:paraId="3EB78278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1055504003015</w:t>
            </w:r>
          </w:p>
          <w:p w14:paraId="2114FCA1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банка:</w:t>
            </w:r>
          </w:p>
          <w:p w14:paraId="3D2C6775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ОКЦ № 1 Сибирского ГУ Банка России // УФК по Новосибирской области, г. Новосибирск</w:t>
            </w:r>
          </w:p>
          <w:p w14:paraId="6B89CB78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УФК по Новосибирской области: 015004950 </w:t>
            </w:r>
          </w:p>
          <w:p w14:paraId="204F9DE0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40102810445370000043 (Единый казначейский счет УФК по Новосибирской области)</w:t>
            </w:r>
          </w:p>
          <w:p w14:paraId="296867C7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03211643000000015108 (Номер казначейского счета)</w:t>
            </w:r>
          </w:p>
          <w:p w14:paraId="2562091F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КБК 149 1002 04 4 02 90071 247     КВР 247</w:t>
            </w:r>
          </w:p>
          <w:p w14:paraId="3D04BD35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ОКФС 12 Федеральная собственность</w:t>
            </w:r>
          </w:p>
          <w:p w14:paraId="79DB7703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ОКАТО 52401382000, ОКОГУ 1326500 </w:t>
            </w:r>
          </w:p>
          <w:p w14:paraId="7371A958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76322290, ОКТМО 52701000</w:t>
            </w:r>
          </w:p>
          <w:p w14:paraId="6A7A8D87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ОКОПФ 75104, ОКВЭД: 88.10.</w:t>
            </w:r>
          </w:p>
          <w:p w14:paraId="7A9457EB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для уплаты неустоек (штрафов, пеней):</w:t>
            </w:r>
          </w:p>
          <w:p w14:paraId="27FDD772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контрагента для платежного поручения:</w:t>
            </w:r>
          </w:p>
          <w:p w14:paraId="503EFAAB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УФК по Омской области (ФКУ "ГБ МСЭ ПО ОМСКОЙ ОБЛАСТИ" МИНТРУДА РОССИИ, л/с 04521А74150)</w:t>
            </w:r>
          </w:p>
          <w:p w14:paraId="1B234C30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КБК: 14911607010019000140 </w:t>
            </w:r>
          </w:p>
          <w:p w14:paraId="342E8DA7" w14:textId="77777777" w:rsidR="00447439" w:rsidRDefault="00447439">
            <w:pPr>
              <w:rPr>
                <w:sz w:val="22"/>
                <w:szCs w:val="22"/>
              </w:rPr>
            </w:pPr>
          </w:p>
          <w:p w14:paraId="78FD0CB1" w14:textId="77777777" w:rsidR="00447439" w:rsidRDefault="00447439">
            <w:pPr>
              <w:rPr>
                <w:sz w:val="22"/>
                <w:szCs w:val="22"/>
              </w:rPr>
            </w:pPr>
          </w:p>
          <w:p w14:paraId="1EDCD804" w14:textId="77777777" w:rsidR="00447439" w:rsidRDefault="00447439">
            <w:pPr>
              <w:rPr>
                <w:sz w:val="22"/>
                <w:szCs w:val="22"/>
              </w:rPr>
            </w:pPr>
          </w:p>
          <w:p w14:paraId="1957D2B8" w14:textId="77777777" w:rsidR="00447439" w:rsidRDefault="00447439">
            <w:pPr>
              <w:rPr>
                <w:sz w:val="22"/>
                <w:szCs w:val="22"/>
              </w:rPr>
            </w:pPr>
          </w:p>
          <w:p w14:paraId="593B9856" w14:textId="77777777" w:rsidR="00447439" w:rsidRDefault="00447439">
            <w:pPr>
              <w:rPr>
                <w:sz w:val="22"/>
                <w:szCs w:val="22"/>
              </w:rPr>
            </w:pPr>
          </w:p>
          <w:p w14:paraId="5E4FFD9F" w14:textId="77777777" w:rsidR="00447439" w:rsidRDefault="00447439">
            <w:pPr>
              <w:rPr>
                <w:sz w:val="22"/>
                <w:szCs w:val="22"/>
              </w:rPr>
            </w:pPr>
          </w:p>
          <w:p w14:paraId="3DC1A98F" w14:textId="77777777" w:rsidR="00447439" w:rsidRDefault="00447439">
            <w:pPr>
              <w:rPr>
                <w:sz w:val="22"/>
                <w:szCs w:val="22"/>
              </w:rPr>
            </w:pPr>
          </w:p>
          <w:p w14:paraId="4992A2E6" w14:textId="77777777" w:rsidR="00447439" w:rsidRDefault="00447439">
            <w:pPr>
              <w:rPr>
                <w:sz w:val="22"/>
                <w:szCs w:val="22"/>
              </w:rPr>
            </w:pPr>
          </w:p>
          <w:p w14:paraId="19802421" w14:textId="77777777" w:rsidR="00447439" w:rsidRDefault="00447439">
            <w:pPr>
              <w:rPr>
                <w:sz w:val="22"/>
                <w:szCs w:val="22"/>
              </w:rPr>
            </w:pPr>
          </w:p>
          <w:p w14:paraId="63F6BFE8" w14:textId="77777777" w:rsidR="00447439" w:rsidRDefault="00447439">
            <w:pPr>
              <w:rPr>
                <w:sz w:val="22"/>
                <w:szCs w:val="22"/>
              </w:rPr>
            </w:pPr>
          </w:p>
          <w:p w14:paraId="0C2D10C9" w14:textId="77777777" w:rsidR="00447439" w:rsidRDefault="00447439">
            <w:pPr>
              <w:rPr>
                <w:sz w:val="22"/>
                <w:szCs w:val="22"/>
              </w:rPr>
            </w:pPr>
          </w:p>
          <w:p w14:paraId="37E998E8" w14:textId="77777777" w:rsidR="00447439" w:rsidRDefault="00447439">
            <w:pPr>
              <w:rPr>
                <w:sz w:val="22"/>
                <w:szCs w:val="22"/>
              </w:rPr>
            </w:pPr>
          </w:p>
          <w:p w14:paraId="179BC45D" w14:textId="77777777" w:rsidR="00447439" w:rsidRDefault="00447439">
            <w:pPr>
              <w:rPr>
                <w:sz w:val="22"/>
                <w:szCs w:val="22"/>
              </w:rPr>
            </w:pPr>
          </w:p>
          <w:p w14:paraId="4DC8F395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банка:</w:t>
            </w:r>
          </w:p>
          <w:p w14:paraId="31358621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ОКЦ № 6 Сибирского ГУ Банка России // УФК по Омской области, г. Омск</w:t>
            </w:r>
          </w:p>
          <w:p w14:paraId="6D676226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015209001</w:t>
            </w:r>
          </w:p>
          <w:p w14:paraId="322D348E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лицевого счета 04521А74150</w:t>
            </w:r>
          </w:p>
          <w:p w14:paraId="0B460308" w14:textId="77777777" w:rsidR="00447439" w:rsidRDefault="00447439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40102810245370000044 (Единый казначейский счет, корреспондентский счет банка)</w:t>
            </w:r>
          </w:p>
          <w:p w14:paraId="17EEFC69" w14:textId="77777777" w:rsidR="00447439" w:rsidRDefault="00447439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03100643000000015200 (Номер банковского казначейского счета)</w:t>
            </w:r>
          </w:p>
          <w:p w14:paraId="46560BF4" w14:textId="77777777" w:rsidR="00447439" w:rsidRDefault="00447439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52701000</w:t>
            </w:r>
          </w:p>
          <w:p w14:paraId="6E15783D" w14:textId="77777777" w:rsidR="00447439" w:rsidRDefault="00447439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почты: buh.mse.omsk@gmail.com</w:t>
            </w:r>
          </w:p>
          <w:p w14:paraId="48B2ABE1" w14:textId="77777777" w:rsidR="00447439" w:rsidRDefault="00447439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+7 (3812) 377574 - бухгалтерия, </w:t>
            </w:r>
          </w:p>
          <w:p w14:paraId="0978A9FD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Факс +7 (3812) 377574</w:t>
            </w:r>
          </w:p>
          <w:p w14:paraId="751DFAD1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И.о. руководителя – главного эксперта</w:t>
            </w:r>
          </w:p>
          <w:p w14:paraId="1A2C0EB4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медико-социальной экспертизе</w:t>
            </w:r>
          </w:p>
          <w:p w14:paraId="273CBCB9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6020DAEC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 Н.Л. Снитко</w:t>
            </w:r>
          </w:p>
          <w:p w14:paraId="677B8824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  <w:p w14:paraId="0922C950" w14:textId="77777777" w:rsidR="00447439" w:rsidRDefault="00447439">
            <w:pPr>
              <w:rPr>
                <w:b/>
                <w:sz w:val="22"/>
                <w:szCs w:val="22"/>
              </w:rPr>
            </w:pPr>
          </w:p>
        </w:tc>
      </w:tr>
    </w:tbl>
    <w:p w14:paraId="6FD9F633" w14:textId="77777777" w:rsidR="00447439" w:rsidRDefault="00447439" w:rsidP="00447439">
      <w:pPr>
        <w:pStyle w:val="Style2"/>
        <w:widowControl/>
        <w:spacing w:before="53" w:line="240" w:lineRule="auto"/>
        <w:ind w:left="3979"/>
        <w:jc w:val="right"/>
        <w:rPr>
          <w:rStyle w:val="FontStyle15"/>
        </w:rPr>
      </w:pPr>
      <w:r>
        <w:rPr>
          <w:rStyle w:val="FontStyle15"/>
        </w:rPr>
        <w:br w:type="page"/>
      </w:r>
      <w:r>
        <w:rPr>
          <w:rStyle w:val="FontStyle15"/>
        </w:rPr>
        <w:lastRenderedPageBreak/>
        <w:t xml:space="preserve">Приложение № 1 </w:t>
      </w:r>
    </w:p>
    <w:p w14:paraId="17C6E343" w14:textId="77777777" w:rsidR="00447439" w:rsidRDefault="00447439" w:rsidP="00447439">
      <w:pPr>
        <w:pStyle w:val="Style8"/>
        <w:widowControl/>
        <w:tabs>
          <w:tab w:val="left" w:pos="8784"/>
        </w:tabs>
        <w:ind w:left="5928" w:firstLine="0"/>
        <w:jc w:val="right"/>
        <w:rPr>
          <w:b/>
        </w:rPr>
      </w:pPr>
      <w:r>
        <w:rPr>
          <w:rStyle w:val="FontStyle15"/>
        </w:rPr>
        <w:t>к договору № _______</w:t>
      </w:r>
      <w:r>
        <w:rPr>
          <w:b/>
        </w:rPr>
        <w:t xml:space="preserve"> </w:t>
      </w:r>
    </w:p>
    <w:p w14:paraId="440947FF" w14:textId="77777777" w:rsidR="00447439" w:rsidRDefault="00447439" w:rsidP="00447439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услуг по ассенизации</w:t>
      </w:r>
      <w:r>
        <w:rPr>
          <w:b/>
        </w:rPr>
        <w:t xml:space="preserve"> </w:t>
      </w:r>
    </w:p>
    <w:p w14:paraId="331BE67E" w14:textId="77777777" w:rsidR="00447439" w:rsidRDefault="00447439" w:rsidP="00447439">
      <w:pPr>
        <w:pStyle w:val="Style2"/>
        <w:widowControl/>
        <w:spacing w:before="53" w:line="240" w:lineRule="auto"/>
        <w:ind w:left="3979"/>
        <w:jc w:val="right"/>
        <w:rPr>
          <w:rStyle w:val="FontStyle15"/>
        </w:rPr>
      </w:pPr>
      <w:r>
        <w:rPr>
          <w:rStyle w:val="FontStyle15"/>
        </w:rPr>
        <w:t>_________________</w:t>
      </w:r>
    </w:p>
    <w:p w14:paraId="506635FB" w14:textId="77777777" w:rsidR="00447439" w:rsidRDefault="00447439" w:rsidP="00447439">
      <w:pPr>
        <w:pStyle w:val="Style2"/>
        <w:widowControl/>
        <w:spacing w:before="53" w:line="240" w:lineRule="auto"/>
        <w:ind w:left="3979"/>
        <w:rPr>
          <w:rStyle w:val="FontStyle15"/>
        </w:rPr>
      </w:pPr>
    </w:p>
    <w:p w14:paraId="7C31BF96" w14:textId="77777777" w:rsidR="00447439" w:rsidRDefault="00447439" w:rsidP="00447439">
      <w:pPr>
        <w:pStyle w:val="Style2"/>
        <w:widowControl/>
        <w:spacing w:before="53" w:line="240" w:lineRule="auto"/>
        <w:rPr>
          <w:rStyle w:val="FontStyle15"/>
        </w:rPr>
      </w:pPr>
    </w:p>
    <w:p w14:paraId="1B8FE2CB" w14:textId="77777777" w:rsidR="00447439" w:rsidRDefault="00447439" w:rsidP="00447439">
      <w:pPr>
        <w:pStyle w:val="Style2"/>
        <w:widowControl/>
        <w:spacing w:before="53" w:line="240" w:lineRule="auto"/>
        <w:rPr>
          <w:rStyle w:val="FontStyle15"/>
          <w:b/>
        </w:rPr>
      </w:pPr>
      <w:r>
        <w:rPr>
          <w:rStyle w:val="FontStyle15"/>
        </w:rPr>
        <w:t xml:space="preserve">                                                         </w:t>
      </w:r>
      <w:r>
        <w:rPr>
          <w:rStyle w:val="FontStyle15"/>
          <w:b/>
        </w:rPr>
        <w:t>ЛИМИТ (КАЛЬКУЛЯЦИЯ)</w:t>
      </w:r>
    </w:p>
    <w:p w14:paraId="79FC3E9D" w14:textId="77777777" w:rsidR="00447439" w:rsidRDefault="00447439" w:rsidP="00447439">
      <w:pPr>
        <w:pStyle w:val="Style2"/>
        <w:widowControl/>
        <w:spacing w:before="53" w:line="240" w:lineRule="auto"/>
        <w:ind w:left="3979"/>
        <w:rPr>
          <w:rStyle w:val="FontStyle15"/>
          <w:b/>
        </w:rPr>
      </w:pPr>
    </w:p>
    <w:tbl>
      <w:tblPr>
        <w:tblW w:w="9735" w:type="dxa"/>
        <w:tblInd w:w="-9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56"/>
        <w:gridCol w:w="2126"/>
        <w:gridCol w:w="1597"/>
        <w:gridCol w:w="1235"/>
        <w:gridCol w:w="3771"/>
        <w:gridCol w:w="50"/>
      </w:tblGrid>
      <w:tr w:rsidR="00447439" w14:paraId="120DFB07" w14:textId="77777777" w:rsidTr="00447439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B0811" w14:textId="77777777" w:rsidR="00447439" w:rsidRDefault="00447439">
            <w:pPr>
              <w:pStyle w:val="Style11"/>
              <w:widowControl/>
              <w:ind w:left="245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№</w:t>
            </w:r>
          </w:p>
          <w:p w14:paraId="257157E8" w14:textId="77777777" w:rsidR="00447439" w:rsidRDefault="00447439">
            <w:pPr>
              <w:pStyle w:val="Style11"/>
              <w:widowControl/>
              <w:ind w:left="245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п/п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6300F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Месяц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E5B96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 xml:space="preserve">Кол-во </w:t>
            </w:r>
          </w:p>
          <w:p w14:paraId="46FC3C71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 xml:space="preserve">асс. машин 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7A8AB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 xml:space="preserve">Стоимость, </w:t>
            </w:r>
          </w:p>
          <w:p w14:paraId="1BFE9E5C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руб. за 1-у асс.машину</w:t>
            </w:r>
          </w:p>
        </w:tc>
      </w:tr>
      <w:tr w:rsidR="00447439" w14:paraId="75CC13E1" w14:textId="77777777" w:rsidTr="00447439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3F996" w14:textId="77777777" w:rsidR="00447439" w:rsidRDefault="00447439">
            <w:pPr>
              <w:pStyle w:val="Style11"/>
              <w:widowControl/>
              <w:ind w:left="245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AB241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январь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53B61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0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03FB4A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-</w:t>
            </w:r>
          </w:p>
        </w:tc>
      </w:tr>
      <w:tr w:rsidR="00447439" w14:paraId="2C41E40F" w14:textId="77777777" w:rsidTr="00447439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3A250" w14:textId="77777777" w:rsidR="00447439" w:rsidRDefault="00447439">
            <w:pPr>
              <w:pStyle w:val="Style11"/>
              <w:widowControl/>
              <w:ind w:left="245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6AF67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февраль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3E22D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0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8B770" w14:textId="77777777" w:rsidR="00447439" w:rsidRDefault="00447439">
            <w:pPr>
              <w:jc w:val="center"/>
            </w:pPr>
            <w:r>
              <w:t>-</w:t>
            </w:r>
          </w:p>
        </w:tc>
      </w:tr>
      <w:tr w:rsidR="00447439" w14:paraId="440545D1" w14:textId="77777777" w:rsidTr="00447439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6D8E8" w14:textId="77777777" w:rsidR="00447439" w:rsidRDefault="00447439">
            <w:pPr>
              <w:pStyle w:val="Style11"/>
              <w:widowControl/>
              <w:ind w:left="245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4C303C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март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E337E7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0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4650C" w14:textId="77777777" w:rsidR="00447439" w:rsidRDefault="00447439">
            <w:pPr>
              <w:jc w:val="center"/>
            </w:pPr>
            <w:r>
              <w:t>-</w:t>
            </w:r>
          </w:p>
        </w:tc>
      </w:tr>
      <w:tr w:rsidR="00447439" w14:paraId="5D5480EC" w14:textId="77777777" w:rsidTr="00447439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42F35" w14:textId="77777777" w:rsidR="00447439" w:rsidRDefault="00447439">
            <w:pPr>
              <w:pStyle w:val="Style11"/>
              <w:widowControl/>
              <w:ind w:left="245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3B448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апрель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8188F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0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2D6BB" w14:textId="77777777" w:rsidR="00447439" w:rsidRDefault="00447439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447439" w14:paraId="0958CE55" w14:textId="77777777" w:rsidTr="00447439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2D865" w14:textId="77777777" w:rsidR="00447439" w:rsidRDefault="00447439">
            <w:pPr>
              <w:pStyle w:val="Style11"/>
              <w:widowControl/>
              <w:ind w:left="245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45B6E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май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46268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0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FE249" w14:textId="77777777" w:rsidR="00447439" w:rsidRDefault="00447439">
            <w:pPr>
              <w:jc w:val="center"/>
            </w:pPr>
            <w:r>
              <w:t>-</w:t>
            </w:r>
          </w:p>
        </w:tc>
      </w:tr>
      <w:tr w:rsidR="00447439" w14:paraId="397217AF" w14:textId="77777777" w:rsidTr="00447439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0551E" w14:textId="77777777" w:rsidR="00447439" w:rsidRDefault="00447439">
            <w:pPr>
              <w:pStyle w:val="Style11"/>
              <w:widowControl/>
              <w:ind w:left="245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FE2941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июнь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175C9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0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06B53" w14:textId="77777777" w:rsidR="00447439" w:rsidRDefault="00447439">
            <w:pPr>
              <w:jc w:val="center"/>
            </w:pPr>
            <w:r>
              <w:t>-</w:t>
            </w:r>
          </w:p>
        </w:tc>
      </w:tr>
      <w:tr w:rsidR="00447439" w14:paraId="688410C3" w14:textId="77777777" w:rsidTr="00447439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367D1" w14:textId="77777777" w:rsidR="00447439" w:rsidRDefault="00447439">
            <w:pPr>
              <w:pStyle w:val="Style11"/>
              <w:widowControl/>
              <w:ind w:left="245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2B58F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июль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C19B8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0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3A1D3" w14:textId="77777777" w:rsidR="00447439" w:rsidRDefault="00447439">
            <w:pPr>
              <w:jc w:val="center"/>
            </w:pPr>
            <w:r>
              <w:t>-</w:t>
            </w:r>
          </w:p>
        </w:tc>
      </w:tr>
      <w:tr w:rsidR="00447439" w14:paraId="52D9E499" w14:textId="77777777" w:rsidTr="00447439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4055F" w14:textId="77777777" w:rsidR="00447439" w:rsidRDefault="00447439">
            <w:pPr>
              <w:pStyle w:val="Style11"/>
              <w:widowControl/>
              <w:ind w:left="245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EE301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август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780DE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0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7A6E1" w14:textId="77777777" w:rsidR="00447439" w:rsidRDefault="00447439">
            <w:pPr>
              <w:jc w:val="center"/>
            </w:pPr>
            <w:r>
              <w:t>-</w:t>
            </w:r>
          </w:p>
        </w:tc>
      </w:tr>
      <w:tr w:rsidR="00447439" w14:paraId="0E9C23C1" w14:textId="77777777" w:rsidTr="00447439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399C7" w14:textId="77777777" w:rsidR="00447439" w:rsidRDefault="00447439">
            <w:pPr>
              <w:pStyle w:val="Style11"/>
              <w:widowControl/>
              <w:ind w:left="245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F12C0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сентябрь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F3714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0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0C040" w14:textId="77777777" w:rsidR="00447439" w:rsidRDefault="00447439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447439" w14:paraId="7589C5F3" w14:textId="77777777" w:rsidTr="00447439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4680D" w14:textId="77777777" w:rsidR="00447439" w:rsidRDefault="00447439">
            <w:pPr>
              <w:pStyle w:val="Style11"/>
              <w:widowControl/>
              <w:ind w:left="245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87266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октябрь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964F4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1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2E3CC" w14:textId="77777777" w:rsidR="00447439" w:rsidRDefault="00447439">
            <w:pPr>
              <w:jc w:val="center"/>
            </w:pPr>
          </w:p>
        </w:tc>
      </w:tr>
      <w:tr w:rsidR="00447439" w14:paraId="758CAF60" w14:textId="77777777" w:rsidTr="00447439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BE800" w14:textId="77777777" w:rsidR="00447439" w:rsidRDefault="00447439">
            <w:pPr>
              <w:pStyle w:val="Style11"/>
              <w:widowControl/>
              <w:ind w:left="245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0110E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ноябрь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B23BF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0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37322D" w14:textId="77777777" w:rsidR="00447439" w:rsidRDefault="00447439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</w:tr>
      <w:tr w:rsidR="00447439" w14:paraId="42EFB221" w14:textId="77777777" w:rsidTr="00447439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0FD92" w14:textId="77777777" w:rsidR="00447439" w:rsidRDefault="00447439">
            <w:pPr>
              <w:pStyle w:val="Style11"/>
              <w:widowControl/>
              <w:ind w:left="245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7CA215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декабрь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2C384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  <w:b w:val="0"/>
              </w:rPr>
            </w:pPr>
            <w:r>
              <w:rPr>
                <w:rStyle w:val="FontStyle14"/>
                <w:b w:val="0"/>
              </w:rPr>
              <w:t>0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36829" w14:textId="77777777" w:rsidR="00447439" w:rsidRDefault="00447439">
            <w:pPr>
              <w:jc w:val="center"/>
            </w:pPr>
            <w:r>
              <w:t>-</w:t>
            </w:r>
          </w:p>
        </w:tc>
      </w:tr>
      <w:tr w:rsidR="00447439" w14:paraId="76EEEDFE" w14:textId="77777777" w:rsidTr="00447439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6F8A" w14:textId="77777777" w:rsidR="00447439" w:rsidRDefault="00447439">
            <w:pPr>
              <w:pStyle w:val="Style10"/>
              <w:widowControl/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0A28C" w14:textId="77777777" w:rsidR="00447439" w:rsidRDefault="00447439">
            <w:pPr>
              <w:pStyle w:val="Style9"/>
              <w:widowControl/>
              <w:jc w:val="right"/>
              <w:rPr>
                <w:rStyle w:val="FontStyle15"/>
                <w:b/>
              </w:rPr>
            </w:pPr>
            <w:r>
              <w:rPr>
                <w:rStyle w:val="FontStyle15"/>
                <w:b/>
              </w:rPr>
              <w:t>Итого:</w:t>
            </w: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8D584" w14:textId="77777777" w:rsidR="00447439" w:rsidRDefault="00447439">
            <w:pPr>
              <w:pStyle w:val="Style12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1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E32B" w14:textId="77777777" w:rsidR="00447439" w:rsidRDefault="00447439">
            <w:pPr>
              <w:pStyle w:val="Style12"/>
              <w:widowControl/>
              <w:rPr>
                <w:rStyle w:val="FontStyle14"/>
              </w:rPr>
            </w:pPr>
          </w:p>
        </w:tc>
      </w:tr>
      <w:tr w:rsidR="00447439" w14:paraId="26B4AC13" w14:textId="77777777" w:rsidTr="00447439">
        <w:tc>
          <w:tcPr>
            <w:tcW w:w="97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0F67" w14:textId="77777777" w:rsidR="00447439" w:rsidRDefault="00447439">
            <w:pPr>
              <w:pStyle w:val="ConsPlusNonformat"/>
              <w:ind w:right="125"/>
              <w:jc w:val="right"/>
            </w:pPr>
          </w:p>
        </w:tc>
      </w:tr>
      <w:tr w:rsidR="00447439" w14:paraId="44CACD2B" w14:textId="77777777" w:rsidTr="00447439">
        <w:trPr>
          <w:gridAfter w:val="1"/>
          <w:wAfter w:w="50" w:type="dxa"/>
        </w:trPr>
        <w:tc>
          <w:tcPr>
            <w:tcW w:w="46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A1D94" w14:textId="77777777" w:rsidR="00447439" w:rsidRDefault="00447439">
            <w:pPr>
              <w:pStyle w:val="Style4"/>
              <w:widowControl/>
              <w:jc w:val="center"/>
              <w:rPr>
                <w:rStyle w:val="FontStyle15"/>
              </w:rPr>
            </w:pPr>
          </w:p>
        </w:tc>
        <w:tc>
          <w:tcPr>
            <w:tcW w:w="5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DBE4F" w14:textId="77777777" w:rsidR="00447439" w:rsidRDefault="00447439">
            <w:pPr>
              <w:pStyle w:val="Style2"/>
              <w:widowControl/>
              <w:spacing w:line="240" w:lineRule="auto"/>
              <w:jc w:val="center"/>
              <w:rPr>
                <w:rStyle w:val="FontStyle15"/>
              </w:rPr>
            </w:pPr>
          </w:p>
        </w:tc>
      </w:tr>
      <w:tr w:rsidR="00447439" w14:paraId="3261A6D8" w14:textId="77777777" w:rsidTr="00447439">
        <w:trPr>
          <w:gridAfter w:val="1"/>
          <w:wAfter w:w="50" w:type="dxa"/>
        </w:trPr>
        <w:tc>
          <w:tcPr>
            <w:tcW w:w="46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DB6C0" w14:textId="77777777" w:rsidR="00447439" w:rsidRDefault="00447439">
            <w:pPr>
              <w:pStyle w:val="Style4"/>
              <w:widowControl/>
              <w:jc w:val="center"/>
              <w:rPr>
                <w:rStyle w:val="FontStyle15"/>
              </w:rPr>
            </w:pPr>
          </w:p>
          <w:p w14:paraId="7BC8AC34" w14:textId="77777777" w:rsidR="00447439" w:rsidRDefault="00447439">
            <w:pPr>
              <w:pStyle w:val="Style4"/>
              <w:widowControl/>
              <w:jc w:val="center"/>
              <w:rPr>
                <w:rStyle w:val="FontStyle15"/>
              </w:rPr>
            </w:pPr>
          </w:p>
          <w:p w14:paraId="5C833988" w14:textId="77777777" w:rsidR="00447439" w:rsidRDefault="00447439">
            <w:pPr>
              <w:pStyle w:val="Style4"/>
              <w:widowControl/>
              <w:jc w:val="center"/>
              <w:rPr>
                <w:rStyle w:val="FontStyle15"/>
              </w:rPr>
            </w:pPr>
          </w:p>
          <w:p w14:paraId="3142ECF3" w14:textId="77777777" w:rsidR="00447439" w:rsidRDefault="00447439">
            <w:pPr>
              <w:pStyle w:val="Style4"/>
              <w:widowControl/>
              <w:jc w:val="center"/>
              <w:rPr>
                <w:rStyle w:val="FontStyle15"/>
              </w:rPr>
            </w:pPr>
          </w:p>
          <w:p w14:paraId="6F88F83F" w14:textId="77777777" w:rsidR="00447439" w:rsidRDefault="00447439">
            <w:pPr>
              <w:pStyle w:val="Style4"/>
              <w:widowControl/>
              <w:jc w:val="center"/>
              <w:rPr>
                <w:rStyle w:val="FontStyle15"/>
              </w:rPr>
            </w:pPr>
          </w:p>
          <w:p w14:paraId="74A87E26" w14:textId="77777777" w:rsidR="00447439" w:rsidRDefault="00447439">
            <w:pPr>
              <w:pStyle w:val="Style4"/>
              <w:widowControl/>
              <w:rPr>
                <w:rStyle w:val="FontStyle15"/>
              </w:rPr>
            </w:pPr>
          </w:p>
        </w:tc>
        <w:tc>
          <w:tcPr>
            <w:tcW w:w="5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C5BFB" w14:textId="77777777" w:rsidR="00447439" w:rsidRDefault="00447439">
            <w:pPr>
              <w:pStyle w:val="Style2"/>
              <w:widowControl/>
              <w:spacing w:line="240" w:lineRule="auto"/>
              <w:jc w:val="center"/>
              <w:rPr>
                <w:rStyle w:val="FontStyle15"/>
              </w:rPr>
            </w:pPr>
          </w:p>
        </w:tc>
      </w:tr>
      <w:tr w:rsidR="00447439" w14:paraId="23BCC0F4" w14:textId="77777777" w:rsidTr="00447439">
        <w:trPr>
          <w:gridAfter w:val="1"/>
          <w:wAfter w:w="50" w:type="dxa"/>
        </w:trPr>
        <w:tc>
          <w:tcPr>
            <w:tcW w:w="46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A6D48" w14:textId="77777777" w:rsidR="00447439" w:rsidRDefault="00447439">
            <w:pPr>
              <w:pStyle w:val="Style4"/>
              <w:widowControl/>
              <w:rPr>
                <w:rStyle w:val="FontStyle15"/>
                <w:b/>
              </w:rPr>
            </w:pPr>
            <w:r>
              <w:rPr>
                <w:rStyle w:val="FontStyle15"/>
                <w:b/>
              </w:rPr>
              <w:t xml:space="preserve">«Исполнитель» </w:t>
            </w:r>
          </w:p>
          <w:p w14:paraId="2D4F4191" w14:textId="77777777" w:rsidR="00447439" w:rsidRDefault="00447439">
            <w:pPr>
              <w:pStyle w:val="Style4"/>
              <w:widowControl/>
              <w:rPr>
                <w:sz w:val="20"/>
                <w:szCs w:val="20"/>
              </w:rPr>
            </w:pPr>
          </w:p>
        </w:tc>
        <w:tc>
          <w:tcPr>
            <w:tcW w:w="5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32C6B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</w:rPr>
            </w:pPr>
            <w:r>
              <w:rPr>
                <w:rStyle w:val="FontStyle15"/>
                <w:b/>
              </w:rPr>
              <w:t xml:space="preserve">«Заказчик» </w:t>
            </w:r>
          </w:p>
          <w:p w14:paraId="2D1BEF6C" w14:textId="77777777" w:rsidR="00447439" w:rsidRDefault="00447439">
            <w:r>
              <w:rPr>
                <w:b/>
                <w:bCs/>
                <w:sz w:val="24"/>
                <w:szCs w:val="24"/>
              </w:rPr>
              <w:t>Федеральное казенное учреждение «Главное бюро медико-социальной экспертизы по Омской области» Министерства труда и социальной защиты Российской Федерации</w:t>
            </w:r>
          </w:p>
        </w:tc>
      </w:tr>
      <w:tr w:rsidR="00447439" w14:paraId="56566DB4" w14:textId="77777777" w:rsidTr="00447439">
        <w:trPr>
          <w:gridAfter w:val="1"/>
          <w:wAfter w:w="50" w:type="dxa"/>
        </w:trPr>
        <w:tc>
          <w:tcPr>
            <w:tcW w:w="46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30565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  <w:sz w:val="22"/>
                <w:szCs w:val="22"/>
              </w:rPr>
            </w:pPr>
          </w:p>
          <w:p w14:paraId="7532A25E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  <w:sz w:val="22"/>
                <w:szCs w:val="22"/>
              </w:rPr>
            </w:pPr>
          </w:p>
          <w:p w14:paraId="328BF692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  <w:sz w:val="22"/>
                <w:szCs w:val="22"/>
              </w:rPr>
            </w:pPr>
          </w:p>
          <w:p w14:paraId="3E7F13C9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  <w:sz w:val="22"/>
                <w:szCs w:val="22"/>
              </w:rPr>
            </w:pPr>
          </w:p>
          <w:p w14:paraId="2C26CA35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 xml:space="preserve">________________________ </w:t>
            </w:r>
          </w:p>
          <w:p w14:paraId="672811F8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</w:rPr>
            </w:pPr>
            <w:r>
              <w:rPr>
                <w:sz w:val="22"/>
                <w:szCs w:val="22"/>
              </w:rPr>
              <w:t>ЭЦП</w:t>
            </w:r>
          </w:p>
          <w:p w14:paraId="07463236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</w:rPr>
            </w:pPr>
          </w:p>
        </w:tc>
        <w:tc>
          <w:tcPr>
            <w:tcW w:w="5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0F04D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И.о. руководителя – главного эксперта</w:t>
            </w:r>
          </w:p>
          <w:p w14:paraId="5E0F73AA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медико-социальной экспертизе</w:t>
            </w:r>
          </w:p>
          <w:p w14:paraId="11D53BB8" w14:textId="77777777" w:rsidR="00447439" w:rsidRDefault="00447439">
            <w:pPr>
              <w:rPr>
                <w:sz w:val="22"/>
                <w:szCs w:val="22"/>
              </w:rPr>
            </w:pPr>
          </w:p>
          <w:p w14:paraId="3C60B818" w14:textId="77777777" w:rsidR="00447439" w:rsidRDefault="00447439">
            <w:pPr>
              <w:rPr>
                <w:sz w:val="22"/>
                <w:szCs w:val="22"/>
              </w:rPr>
            </w:pPr>
          </w:p>
          <w:p w14:paraId="658337AD" w14:textId="77777777" w:rsidR="00447439" w:rsidRDefault="00447439">
            <w:pPr>
              <w:tabs>
                <w:tab w:val="left" w:pos="993"/>
                <w:tab w:val="left" w:pos="16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 Н.Л. Снитко </w:t>
            </w:r>
          </w:p>
          <w:p w14:paraId="75FBC235" w14:textId="77777777" w:rsidR="00447439" w:rsidRDefault="00447439">
            <w:r>
              <w:rPr>
                <w:sz w:val="22"/>
                <w:szCs w:val="22"/>
              </w:rPr>
              <w:t>ЭЦП</w:t>
            </w:r>
          </w:p>
        </w:tc>
      </w:tr>
    </w:tbl>
    <w:p w14:paraId="4CBB755F" w14:textId="77777777" w:rsidR="00447439" w:rsidRDefault="00447439" w:rsidP="00447439">
      <w:pPr>
        <w:pStyle w:val="Style8"/>
        <w:widowControl/>
        <w:tabs>
          <w:tab w:val="left" w:pos="8784"/>
        </w:tabs>
        <w:ind w:left="5928" w:firstLine="0"/>
        <w:jc w:val="right"/>
        <w:rPr>
          <w:rStyle w:val="FontStyle15"/>
        </w:rPr>
      </w:pPr>
      <w:r>
        <w:rPr>
          <w:rStyle w:val="FontStyle15"/>
        </w:rPr>
        <w:br w:type="page"/>
      </w:r>
      <w:r>
        <w:rPr>
          <w:rStyle w:val="FontStyle15"/>
        </w:rPr>
        <w:lastRenderedPageBreak/>
        <w:t xml:space="preserve">Приложение № 2 </w:t>
      </w:r>
    </w:p>
    <w:p w14:paraId="4E929554" w14:textId="77777777" w:rsidR="00447439" w:rsidRDefault="00447439" w:rsidP="00447439">
      <w:pPr>
        <w:pStyle w:val="Style8"/>
        <w:widowControl/>
        <w:tabs>
          <w:tab w:val="left" w:pos="8784"/>
        </w:tabs>
        <w:ind w:left="5928" w:firstLine="0"/>
        <w:jc w:val="right"/>
        <w:rPr>
          <w:b/>
        </w:rPr>
      </w:pPr>
      <w:r>
        <w:rPr>
          <w:rStyle w:val="FontStyle15"/>
        </w:rPr>
        <w:t xml:space="preserve">к договору № </w:t>
      </w:r>
      <w:r>
        <w:rPr>
          <w:b/>
        </w:rPr>
        <w:t xml:space="preserve"> </w:t>
      </w:r>
    </w:p>
    <w:p w14:paraId="68778CDB" w14:textId="77777777" w:rsidR="00447439" w:rsidRDefault="00447439" w:rsidP="00447439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услуг по ассенизации</w:t>
      </w:r>
      <w:r>
        <w:rPr>
          <w:b/>
        </w:rPr>
        <w:t xml:space="preserve"> </w:t>
      </w:r>
    </w:p>
    <w:p w14:paraId="4D63A97D" w14:textId="77777777" w:rsidR="00447439" w:rsidRDefault="00447439" w:rsidP="00447439">
      <w:pPr>
        <w:pStyle w:val="Style8"/>
        <w:widowControl/>
        <w:tabs>
          <w:tab w:val="left" w:pos="8784"/>
        </w:tabs>
        <w:jc w:val="right"/>
        <w:rPr>
          <w:rStyle w:val="FontStyle15"/>
        </w:rPr>
      </w:pPr>
      <w:r>
        <w:rPr>
          <w:rStyle w:val="FontStyle15"/>
        </w:rPr>
        <w:t>___________________</w:t>
      </w:r>
    </w:p>
    <w:p w14:paraId="036A0AE3" w14:textId="77777777" w:rsidR="00447439" w:rsidRDefault="00447439" w:rsidP="00447439">
      <w:pPr>
        <w:pStyle w:val="a6"/>
        <w:jc w:val="right"/>
      </w:pPr>
      <w:r>
        <w:rPr>
          <w:rStyle w:val="FontStyle15"/>
        </w:rPr>
        <w:t xml:space="preserve"> </w:t>
      </w:r>
    </w:p>
    <w:p w14:paraId="16305E37" w14:textId="77777777" w:rsidR="00447439" w:rsidRDefault="00447439" w:rsidP="00447439">
      <w:pPr>
        <w:pStyle w:val="Style8"/>
        <w:widowControl/>
        <w:tabs>
          <w:tab w:val="left" w:pos="8784"/>
        </w:tabs>
        <w:spacing w:before="67"/>
        <w:ind w:left="5928" w:firstLine="0"/>
        <w:jc w:val="right"/>
      </w:pPr>
      <w:r>
        <w:rPr>
          <w:rStyle w:val="FontStyle15"/>
        </w:rPr>
        <w:br/>
      </w:r>
    </w:p>
    <w:p w14:paraId="589B1CDA" w14:textId="77777777" w:rsidR="00447439" w:rsidRDefault="00447439" w:rsidP="00447439">
      <w:pPr>
        <w:pStyle w:val="Style2"/>
        <w:widowControl/>
        <w:spacing w:line="240" w:lineRule="exact"/>
        <w:ind w:left="3979"/>
      </w:pPr>
    </w:p>
    <w:p w14:paraId="51AEABDD" w14:textId="77777777" w:rsidR="00447439" w:rsidRDefault="00447439" w:rsidP="00447439">
      <w:pPr>
        <w:pStyle w:val="a6"/>
        <w:tabs>
          <w:tab w:val="left" w:pos="7200"/>
        </w:tabs>
        <w:jc w:val="center"/>
        <w:rPr>
          <w:rFonts w:ascii="Times New Roman" w:hAnsi="Times New Roman"/>
          <w:sz w:val="25"/>
          <w:szCs w:val="25"/>
          <w:lang w:val="ru-RU"/>
        </w:rPr>
      </w:pPr>
      <w:r>
        <w:rPr>
          <w:rFonts w:ascii="Times New Roman" w:hAnsi="Times New Roman"/>
          <w:sz w:val="25"/>
          <w:szCs w:val="25"/>
        </w:rPr>
        <w:t xml:space="preserve">РАСЧЕТ ТАРИФА НА УСЛУГИ ПО ВЫВОЗУ СТОЧНЫХ ВОД </w:t>
      </w:r>
    </w:p>
    <w:p w14:paraId="350420DE" w14:textId="77777777" w:rsidR="00447439" w:rsidRDefault="00447439" w:rsidP="00447439">
      <w:pPr>
        <w:pStyle w:val="a6"/>
        <w:tabs>
          <w:tab w:val="left" w:pos="7200"/>
        </w:tabs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АВТОМОБИЛЕМ</w:t>
      </w:r>
    </w:p>
    <w:p w14:paraId="7A6DA77B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  <w:lang w:val="ru-RU"/>
        </w:rPr>
      </w:pPr>
    </w:p>
    <w:p w14:paraId="5BBF1AC9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  <w:lang w:val="ru-RU"/>
        </w:rPr>
      </w:pPr>
    </w:p>
    <w:p w14:paraId="4D7369A9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  <w:lang w:val="ru-RU"/>
        </w:rPr>
      </w:pPr>
    </w:p>
    <w:p w14:paraId="5FA94DA9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  <w:lang w:val="ru-RU"/>
        </w:rPr>
      </w:pPr>
    </w:p>
    <w:p w14:paraId="7D15415B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  <w:lang w:val="ru-RU"/>
        </w:rPr>
      </w:pPr>
    </w:p>
    <w:p w14:paraId="33792EA7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  <w:lang w:val="ru-RU"/>
        </w:rPr>
      </w:pPr>
    </w:p>
    <w:p w14:paraId="4AFF9A67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  <w:lang w:val="ru-RU"/>
        </w:rPr>
      </w:pPr>
    </w:p>
    <w:p w14:paraId="4AD3442C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  <w:lang w:val="ru-RU"/>
        </w:rPr>
      </w:pPr>
    </w:p>
    <w:p w14:paraId="25EB3543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  <w:lang w:val="ru-RU"/>
        </w:rPr>
      </w:pPr>
    </w:p>
    <w:p w14:paraId="4B6706AF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  <w:lang w:val="ru-RU"/>
        </w:rPr>
      </w:pPr>
    </w:p>
    <w:p w14:paraId="4A783C05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  <w:lang w:val="ru-RU"/>
        </w:rPr>
      </w:pPr>
    </w:p>
    <w:p w14:paraId="01A35A7F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  <w:lang w:val="ru-RU"/>
        </w:rPr>
      </w:pPr>
    </w:p>
    <w:p w14:paraId="72D362F8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  <w:lang w:val="ru-RU"/>
        </w:rPr>
      </w:pPr>
    </w:p>
    <w:p w14:paraId="3288C413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  <w:lang w:val="ru-RU"/>
        </w:rPr>
      </w:pPr>
    </w:p>
    <w:p w14:paraId="43D6D535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  <w:lang w:val="ru-RU"/>
        </w:rPr>
      </w:pPr>
    </w:p>
    <w:p w14:paraId="23BE36F6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  <w:lang w:val="ru-RU"/>
        </w:rPr>
      </w:pPr>
    </w:p>
    <w:p w14:paraId="534F33A3" w14:textId="77777777" w:rsidR="00447439" w:rsidRDefault="00447439" w:rsidP="00447439">
      <w:pPr>
        <w:ind w:left="998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tbl>
      <w:tblPr>
        <w:tblW w:w="0" w:type="auto"/>
        <w:tblInd w:w="40" w:type="dxa"/>
        <w:tblLayout w:type="fixed"/>
        <w:tblLook w:val="04A0" w:firstRow="1" w:lastRow="0" w:firstColumn="1" w:lastColumn="0" w:noHBand="0" w:noVBand="1"/>
      </w:tblPr>
      <w:tblGrid>
        <w:gridCol w:w="4678"/>
        <w:gridCol w:w="5006"/>
      </w:tblGrid>
      <w:tr w:rsidR="00447439" w14:paraId="0219FC77" w14:textId="77777777" w:rsidTr="00447439">
        <w:tc>
          <w:tcPr>
            <w:tcW w:w="4678" w:type="dxa"/>
          </w:tcPr>
          <w:p w14:paraId="207CDDDE" w14:textId="77777777" w:rsidR="00447439" w:rsidRDefault="00447439">
            <w:pPr>
              <w:pStyle w:val="Style4"/>
              <w:widowControl/>
              <w:rPr>
                <w:rStyle w:val="FontStyle15"/>
                <w:b/>
              </w:rPr>
            </w:pPr>
            <w:r>
              <w:rPr>
                <w:rStyle w:val="FontStyle15"/>
                <w:b/>
              </w:rPr>
              <w:t xml:space="preserve">«Исполнитель» </w:t>
            </w:r>
          </w:p>
          <w:p w14:paraId="71584578" w14:textId="77777777" w:rsidR="00447439" w:rsidRDefault="00447439">
            <w:pPr>
              <w:pStyle w:val="Style4"/>
              <w:widowControl/>
            </w:pPr>
          </w:p>
          <w:p w14:paraId="626DF2CB" w14:textId="77777777" w:rsidR="00447439" w:rsidRDefault="00447439">
            <w:pPr>
              <w:pStyle w:val="Style4"/>
              <w:widowControl/>
              <w:rPr>
                <w:b/>
              </w:rPr>
            </w:pPr>
          </w:p>
          <w:p w14:paraId="2F084CA9" w14:textId="77777777" w:rsidR="00447439" w:rsidRDefault="00447439">
            <w:pPr>
              <w:pStyle w:val="Style4"/>
              <w:widowControl/>
              <w:rPr>
                <w:b/>
              </w:rPr>
            </w:pPr>
          </w:p>
          <w:p w14:paraId="6C71ACFC" w14:textId="77777777" w:rsidR="00447439" w:rsidRDefault="00447439">
            <w:pPr>
              <w:pStyle w:val="Style4"/>
              <w:widowControl/>
              <w:rPr>
                <w:b/>
              </w:rPr>
            </w:pPr>
          </w:p>
          <w:p w14:paraId="60062539" w14:textId="77777777" w:rsidR="00447439" w:rsidRDefault="00447439">
            <w:pPr>
              <w:pStyle w:val="Style4"/>
              <w:widowControl/>
              <w:rPr>
                <w:b/>
              </w:rPr>
            </w:pPr>
          </w:p>
        </w:tc>
        <w:tc>
          <w:tcPr>
            <w:tcW w:w="5006" w:type="dxa"/>
            <w:hideMark/>
          </w:tcPr>
          <w:p w14:paraId="66CEE847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</w:rPr>
            </w:pPr>
            <w:r>
              <w:rPr>
                <w:rStyle w:val="FontStyle15"/>
                <w:b/>
              </w:rPr>
              <w:t xml:space="preserve">«Заказчик» </w:t>
            </w:r>
          </w:p>
          <w:p w14:paraId="2AB1CD34" w14:textId="77777777" w:rsidR="00447439" w:rsidRDefault="00447439">
            <w:r>
              <w:rPr>
                <w:b/>
                <w:bCs/>
                <w:sz w:val="24"/>
                <w:szCs w:val="24"/>
              </w:rPr>
              <w:t>Федеральное казенное учреждение «Главное бюро медико-социальной экспертизы по Омской области» Министерства труда и социальной защиты Российской Федерации</w:t>
            </w:r>
          </w:p>
        </w:tc>
      </w:tr>
      <w:tr w:rsidR="00447439" w14:paraId="06673425" w14:textId="77777777" w:rsidTr="00447439">
        <w:tc>
          <w:tcPr>
            <w:tcW w:w="4678" w:type="dxa"/>
          </w:tcPr>
          <w:p w14:paraId="39F71A07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  <w:sz w:val="22"/>
                <w:szCs w:val="22"/>
              </w:rPr>
            </w:pPr>
          </w:p>
          <w:p w14:paraId="57AE4C3F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  <w:sz w:val="22"/>
                <w:szCs w:val="22"/>
              </w:rPr>
            </w:pPr>
          </w:p>
          <w:p w14:paraId="54AFE53A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  <w:sz w:val="22"/>
                <w:szCs w:val="22"/>
              </w:rPr>
            </w:pPr>
          </w:p>
          <w:p w14:paraId="7AF9C1D3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 xml:space="preserve">_____________________ </w:t>
            </w:r>
          </w:p>
          <w:p w14:paraId="5A8DC119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  <w:p w14:paraId="0B35C942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</w:rPr>
            </w:pPr>
          </w:p>
        </w:tc>
        <w:tc>
          <w:tcPr>
            <w:tcW w:w="5006" w:type="dxa"/>
          </w:tcPr>
          <w:p w14:paraId="29768F0B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И.о. руководителя – главного эксперта</w:t>
            </w:r>
          </w:p>
          <w:p w14:paraId="445A56F6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медико-социальной экспертизе</w:t>
            </w:r>
          </w:p>
          <w:p w14:paraId="58C6FD86" w14:textId="77777777" w:rsidR="00447439" w:rsidRDefault="00447439">
            <w:pPr>
              <w:rPr>
                <w:sz w:val="22"/>
                <w:szCs w:val="22"/>
              </w:rPr>
            </w:pPr>
          </w:p>
          <w:p w14:paraId="64F8D592" w14:textId="77777777" w:rsidR="00447439" w:rsidRDefault="00447439">
            <w:pPr>
              <w:tabs>
                <w:tab w:val="left" w:pos="993"/>
                <w:tab w:val="left" w:pos="16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 Н.Л. Снитко </w:t>
            </w:r>
          </w:p>
          <w:p w14:paraId="39261E5A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</w:rPr>
            </w:pPr>
            <w:r>
              <w:rPr>
                <w:sz w:val="22"/>
                <w:szCs w:val="22"/>
              </w:rPr>
              <w:t>ЭЦП</w:t>
            </w:r>
          </w:p>
        </w:tc>
      </w:tr>
    </w:tbl>
    <w:p w14:paraId="404833ED" w14:textId="77777777" w:rsidR="00447439" w:rsidRDefault="00447439" w:rsidP="00447439">
      <w:pPr>
        <w:rPr>
          <w:sz w:val="24"/>
          <w:szCs w:val="24"/>
        </w:rPr>
      </w:pPr>
    </w:p>
    <w:p w14:paraId="2CFCE5B0" w14:textId="77777777" w:rsidR="00447439" w:rsidRDefault="00447439" w:rsidP="00447439">
      <w:pPr>
        <w:pStyle w:val="Style8"/>
        <w:widowControl/>
        <w:tabs>
          <w:tab w:val="left" w:pos="8784"/>
        </w:tabs>
        <w:ind w:left="5928" w:firstLine="0"/>
        <w:jc w:val="right"/>
        <w:rPr>
          <w:rStyle w:val="FontStyle15"/>
        </w:rPr>
      </w:pPr>
      <w:r>
        <w:rPr>
          <w:rStyle w:val="FontStyle15"/>
        </w:rPr>
        <w:br w:type="page"/>
      </w:r>
      <w:r>
        <w:rPr>
          <w:rStyle w:val="FontStyle15"/>
        </w:rPr>
        <w:lastRenderedPageBreak/>
        <w:t xml:space="preserve">Приложение № 3 </w:t>
      </w:r>
    </w:p>
    <w:p w14:paraId="7D045B90" w14:textId="77777777" w:rsidR="00447439" w:rsidRDefault="00447439" w:rsidP="00447439">
      <w:pPr>
        <w:pStyle w:val="Style8"/>
        <w:widowControl/>
        <w:tabs>
          <w:tab w:val="left" w:pos="8784"/>
        </w:tabs>
        <w:ind w:left="5928" w:firstLine="0"/>
        <w:jc w:val="right"/>
      </w:pPr>
      <w:r>
        <w:rPr>
          <w:rStyle w:val="FontStyle15"/>
        </w:rPr>
        <w:t xml:space="preserve">к договору № </w:t>
      </w:r>
    </w:p>
    <w:p w14:paraId="2B39A038" w14:textId="77777777" w:rsidR="00447439" w:rsidRDefault="00447439" w:rsidP="00447439">
      <w:pPr>
        <w:pStyle w:val="Style8"/>
        <w:widowControl/>
        <w:tabs>
          <w:tab w:val="left" w:pos="8784"/>
        </w:tabs>
        <w:ind w:left="5928" w:firstLine="0"/>
        <w:jc w:val="right"/>
      </w:pPr>
      <w:r>
        <w:t>оказание услуг по ассенизации</w:t>
      </w:r>
      <w:r>
        <w:rPr>
          <w:b/>
        </w:rPr>
        <w:t xml:space="preserve">    </w:t>
      </w:r>
    </w:p>
    <w:p w14:paraId="5CC45664" w14:textId="77777777" w:rsidR="00447439" w:rsidRDefault="00447439" w:rsidP="00447439">
      <w:pPr>
        <w:pStyle w:val="Style8"/>
        <w:widowControl/>
        <w:tabs>
          <w:tab w:val="left" w:pos="8784"/>
        </w:tabs>
        <w:jc w:val="right"/>
        <w:rPr>
          <w:rStyle w:val="FontStyle15"/>
        </w:rPr>
      </w:pPr>
      <w:r>
        <w:rPr>
          <w:rStyle w:val="FontStyle15"/>
        </w:rPr>
        <w:t>____________________</w:t>
      </w:r>
    </w:p>
    <w:p w14:paraId="73331031" w14:textId="77777777" w:rsidR="00447439" w:rsidRDefault="00447439" w:rsidP="00447439">
      <w:pPr>
        <w:pStyle w:val="a6"/>
        <w:jc w:val="right"/>
      </w:pPr>
    </w:p>
    <w:p w14:paraId="09012E27" w14:textId="77777777" w:rsidR="00447439" w:rsidRDefault="00447439" w:rsidP="00447439">
      <w:pPr>
        <w:pStyle w:val="Style8"/>
        <w:widowControl/>
        <w:tabs>
          <w:tab w:val="left" w:pos="8784"/>
        </w:tabs>
        <w:spacing w:before="67"/>
        <w:ind w:left="5928" w:firstLine="0"/>
        <w:jc w:val="right"/>
        <w:rPr>
          <w:rStyle w:val="FontStyle15"/>
        </w:rPr>
      </w:pPr>
      <w:r>
        <w:rPr>
          <w:rStyle w:val="FontStyle15"/>
        </w:rPr>
        <w:br/>
      </w:r>
    </w:p>
    <w:p w14:paraId="0D543582" w14:textId="77777777" w:rsidR="00447439" w:rsidRDefault="00447439" w:rsidP="00447439">
      <w:pPr>
        <w:pStyle w:val="Style2"/>
        <w:widowControl/>
        <w:spacing w:line="240" w:lineRule="exact"/>
        <w:ind w:left="3979"/>
      </w:pPr>
    </w:p>
    <w:p w14:paraId="72957D90" w14:textId="77777777" w:rsidR="00447439" w:rsidRDefault="00447439" w:rsidP="00447439">
      <w:pPr>
        <w:pStyle w:val="a6"/>
        <w:tabs>
          <w:tab w:val="left" w:pos="720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ПРЕДЕЛЬНО-ДОПУСТИМЫЕ КОНЦЕНТРАЦИИ</w:t>
      </w:r>
    </w:p>
    <w:p w14:paraId="6BFEE623" w14:textId="77777777" w:rsidR="00447439" w:rsidRDefault="00447439" w:rsidP="00447439">
      <w:pPr>
        <w:pStyle w:val="a6"/>
        <w:tabs>
          <w:tab w:val="left" w:pos="720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(ПДК) загрязняющих веществ в  сточных водах, сбрасываемых</w:t>
      </w:r>
    </w:p>
    <w:p w14:paraId="2CCFAB0D" w14:textId="77777777" w:rsidR="00447439" w:rsidRDefault="00447439" w:rsidP="00447439">
      <w:pPr>
        <w:pStyle w:val="a6"/>
        <w:tabs>
          <w:tab w:val="left" w:pos="720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предприятиями (организациями) в городскую канализацию</w:t>
      </w:r>
    </w:p>
    <w:p w14:paraId="35E1DF93" w14:textId="77777777" w:rsidR="00447439" w:rsidRDefault="00447439" w:rsidP="00447439">
      <w:pPr>
        <w:pStyle w:val="a6"/>
        <w:tabs>
          <w:tab w:val="left" w:pos="7200"/>
        </w:tabs>
        <w:jc w:val="center"/>
        <w:rPr>
          <w:rFonts w:ascii="Times New Roman" w:hAnsi="Times New Roman"/>
          <w:sz w:val="25"/>
          <w:szCs w:val="25"/>
        </w:rPr>
      </w:pPr>
    </w:p>
    <w:p w14:paraId="354AD9AD" w14:textId="77777777" w:rsidR="00447439" w:rsidRDefault="00447439" w:rsidP="00447439">
      <w:pPr>
        <w:pStyle w:val="a6"/>
        <w:tabs>
          <w:tab w:val="left" w:pos="7200"/>
        </w:tabs>
        <w:jc w:val="center"/>
        <w:rPr>
          <w:rFonts w:ascii="Times New Roman" w:hAnsi="Times New Roman"/>
          <w:sz w:val="25"/>
          <w:szCs w:val="25"/>
        </w:rPr>
      </w:pPr>
    </w:p>
    <w:p w14:paraId="138DA26F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</w:rPr>
      </w:pPr>
    </w:p>
    <w:tbl>
      <w:tblPr>
        <w:tblW w:w="0" w:type="auto"/>
        <w:tblInd w:w="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111"/>
        <w:gridCol w:w="3260"/>
      </w:tblGrid>
      <w:tr w:rsidR="00447439" w14:paraId="6B5DDC85" w14:textId="77777777" w:rsidTr="004474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34F8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14:paraId="1905F439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F84A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Виды загрязняющих веществ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F099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ПДК</w:t>
            </w:r>
          </w:p>
        </w:tc>
      </w:tr>
      <w:tr w:rsidR="00447439" w14:paraId="7CD0264A" w14:textId="77777777" w:rsidTr="004474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CA56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0E00" w14:textId="77777777" w:rsidR="00447439" w:rsidRDefault="00447439">
            <w:pPr>
              <w:pStyle w:val="a6"/>
              <w:tabs>
                <w:tab w:val="left" w:pos="720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Взвешенные вещества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D7CA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 более 300 мг/л</w:t>
            </w:r>
          </w:p>
        </w:tc>
      </w:tr>
      <w:tr w:rsidR="00447439" w14:paraId="2640FE15" w14:textId="77777777" w:rsidTr="004474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D0C7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51B7" w14:textId="77777777" w:rsidR="00447439" w:rsidRDefault="00447439">
            <w:pPr>
              <w:pStyle w:val="a6"/>
              <w:tabs>
                <w:tab w:val="left" w:pos="720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Хлориды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90C7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 мг/л</w:t>
            </w:r>
          </w:p>
        </w:tc>
      </w:tr>
      <w:tr w:rsidR="00447439" w14:paraId="7269B40C" w14:textId="77777777" w:rsidTr="004474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32AA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5EBA" w14:textId="77777777" w:rsidR="00447439" w:rsidRDefault="00447439">
            <w:pPr>
              <w:pStyle w:val="a6"/>
              <w:tabs>
                <w:tab w:val="left" w:pos="720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Сульфаты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DD8A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98 мг/л</w:t>
            </w:r>
          </w:p>
        </w:tc>
      </w:tr>
      <w:tr w:rsidR="00447439" w14:paraId="10E75C8E" w14:textId="77777777" w:rsidTr="004474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240C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CB95" w14:textId="77777777" w:rsidR="00447439" w:rsidRDefault="00447439">
            <w:pPr>
              <w:pStyle w:val="a6"/>
              <w:tabs>
                <w:tab w:val="left" w:pos="720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Азот аммония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EA32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   мг/л</w:t>
            </w:r>
          </w:p>
        </w:tc>
      </w:tr>
      <w:tr w:rsidR="00447439" w14:paraId="3C67CB10" w14:textId="77777777" w:rsidTr="004474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65A4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04F1" w14:textId="77777777" w:rsidR="00447439" w:rsidRDefault="00447439">
            <w:pPr>
              <w:pStyle w:val="a6"/>
              <w:tabs>
                <w:tab w:val="left" w:pos="720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СПАВ анионные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6C84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  мг/л</w:t>
            </w:r>
          </w:p>
        </w:tc>
      </w:tr>
      <w:tr w:rsidR="00447439" w14:paraId="692D9C0C" w14:textId="77777777" w:rsidTr="004474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5E6BF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2799" w14:textId="77777777" w:rsidR="00447439" w:rsidRDefault="00447439">
            <w:pPr>
              <w:pStyle w:val="a6"/>
              <w:tabs>
                <w:tab w:val="left" w:pos="720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D5F3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7,0-8,0</w:t>
            </w:r>
          </w:p>
        </w:tc>
      </w:tr>
      <w:tr w:rsidR="00447439" w14:paraId="3CC1628B" w14:textId="77777777" w:rsidTr="004474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7139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4AA9" w14:textId="77777777" w:rsidR="00447439" w:rsidRDefault="00447439">
            <w:pPr>
              <w:pStyle w:val="a6"/>
              <w:tabs>
                <w:tab w:val="left" w:pos="720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Нефтепродукты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FCA6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0,067 мг/л</w:t>
            </w:r>
          </w:p>
        </w:tc>
      </w:tr>
      <w:tr w:rsidR="00447439" w14:paraId="232EEF29" w14:textId="77777777" w:rsidTr="004474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3A3F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753B" w14:textId="77777777" w:rsidR="00447439" w:rsidRDefault="00447439">
            <w:pPr>
              <w:pStyle w:val="a6"/>
              <w:tabs>
                <w:tab w:val="left" w:pos="720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Жиры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712F4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отсутствие</w:t>
            </w:r>
          </w:p>
        </w:tc>
      </w:tr>
      <w:tr w:rsidR="00447439" w14:paraId="3C4BA8EB" w14:textId="77777777" w:rsidTr="004474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CD89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EF236" w14:textId="77777777" w:rsidR="00447439" w:rsidRDefault="00447439">
            <w:pPr>
              <w:pStyle w:val="a6"/>
              <w:tabs>
                <w:tab w:val="left" w:pos="720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Сухой остаток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DB9C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1000 мг/л</w:t>
            </w:r>
          </w:p>
        </w:tc>
      </w:tr>
      <w:tr w:rsidR="00447439" w14:paraId="4ED99222" w14:textId="77777777" w:rsidTr="004474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1085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8D4B" w14:textId="77777777" w:rsidR="00447439" w:rsidRDefault="00447439">
            <w:pPr>
              <w:pStyle w:val="a6"/>
              <w:tabs>
                <w:tab w:val="left" w:pos="720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Медь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3AF4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отсутствие</w:t>
            </w:r>
          </w:p>
        </w:tc>
      </w:tr>
      <w:tr w:rsidR="00447439" w14:paraId="516B8DC1" w14:textId="77777777" w:rsidTr="004474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06FC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A2DA" w14:textId="77777777" w:rsidR="00447439" w:rsidRDefault="00447439">
            <w:pPr>
              <w:pStyle w:val="a6"/>
              <w:tabs>
                <w:tab w:val="left" w:pos="720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Цинк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4C9A" w14:textId="77777777" w:rsidR="00447439" w:rsidRDefault="00447439">
            <w:pPr>
              <w:pStyle w:val="a6"/>
              <w:tabs>
                <w:tab w:val="left" w:pos="720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отсутствие</w:t>
            </w:r>
          </w:p>
        </w:tc>
      </w:tr>
    </w:tbl>
    <w:p w14:paraId="262A0ED7" w14:textId="77777777" w:rsidR="00447439" w:rsidRDefault="00447439" w:rsidP="00447439">
      <w:pPr>
        <w:pStyle w:val="a6"/>
        <w:tabs>
          <w:tab w:val="left" w:pos="7200"/>
        </w:tabs>
        <w:rPr>
          <w:rFonts w:ascii="Times New Roman" w:hAnsi="Times New Roman"/>
          <w:sz w:val="25"/>
          <w:szCs w:val="25"/>
        </w:rPr>
      </w:pPr>
    </w:p>
    <w:p w14:paraId="36880CE5" w14:textId="77777777" w:rsidR="00447439" w:rsidRDefault="00447439" w:rsidP="00447439">
      <w:pPr>
        <w:ind w:left="998"/>
        <w:jc w:val="center"/>
        <w:rPr>
          <w:sz w:val="25"/>
          <w:szCs w:val="25"/>
        </w:rPr>
      </w:pPr>
    </w:p>
    <w:p w14:paraId="1C638F46" w14:textId="77777777" w:rsidR="00447439" w:rsidRDefault="00447439" w:rsidP="00447439">
      <w:pPr>
        <w:ind w:left="998"/>
        <w:jc w:val="center"/>
        <w:rPr>
          <w:sz w:val="25"/>
          <w:szCs w:val="25"/>
        </w:rPr>
      </w:pPr>
    </w:p>
    <w:p w14:paraId="327C415A" w14:textId="77777777" w:rsidR="00447439" w:rsidRDefault="00447439" w:rsidP="00447439">
      <w:pPr>
        <w:ind w:left="998"/>
        <w:jc w:val="center"/>
        <w:rPr>
          <w:sz w:val="25"/>
          <w:szCs w:val="25"/>
        </w:rPr>
      </w:pPr>
    </w:p>
    <w:p w14:paraId="63E3FA20" w14:textId="77777777" w:rsidR="00447439" w:rsidRDefault="00447439" w:rsidP="00447439">
      <w:pPr>
        <w:ind w:left="998"/>
        <w:jc w:val="center"/>
        <w:rPr>
          <w:sz w:val="25"/>
          <w:szCs w:val="25"/>
        </w:rPr>
      </w:pPr>
    </w:p>
    <w:p w14:paraId="3BFF9510" w14:textId="77777777" w:rsidR="00447439" w:rsidRDefault="00447439" w:rsidP="00447439">
      <w:pPr>
        <w:ind w:left="998"/>
        <w:jc w:val="center"/>
        <w:rPr>
          <w:sz w:val="25"/>
          <w:szCs w:val="25"/>
        </w:rPr>
      </w:pPr>
    </w:p>
    <w:p w14:paraId="57064ED1" w14:textId="77777777" w:rsidR="00447439" w:rsidRDefault="00447439" w:rsidP="00447439">
      <w:pPr>
        <w:ind w:left="998"/>
        <w:jc w:val="center"/>
        <w:rPr>
          <w:sz w:val="25"/>
          <w:szCs w:val="25"/>
        </w:rPr>
      </w:pPr>
    </w:p>
    <w:p w14:paraId="280A971F" w14:textId="77777777" w:rsidR="00447439" w:rsidRDefault="00447439" w:rsidP="00447439">
      <w:pPr>
        <w:ind w:left="998"/>
        <w:jc w:val="center"/>
        <w:rPr>
          <w:sz w:val="25"/>
          <w:szCs w:val="25"/>
        </w:rPr>
      </w:pPr>
    </w:p>
    <w:p w14:paraId="39544905" w14:textId="77777777" w:rsidR="00447439" w:rsidRDefault="00447439" w:rsidP="00447439">
      <w:pPr>
        <w:ind w:left="998"/>
        <w:jc w:val="center"/>
        <w:rPr>
          <w:sz w:val="25"/>
          <w:szCs w:val="25"/>
        </w:rPr>
      </w:pPr>
    </w:p>
    <w:tbl>
      <w:tblPr>
        <w:tblW w:w="0" w:type="auto"/>
        <w:tblInd w:w="40" w:type="dxa"/>
        <w:tblLayout w:type="fixed"/>
        <w:tblLook w:val="04A0" w:firstRow="1" w:lastRow="0" w:firstColumn="1" w:lastColumn="0" w:noHBand="0" w:noVBand="1"/>
      </w:tblPr>
      <w:tblGrid>
        <w:gridCol w:w="4678"/>
        <w:gridCol w:w="5006"/>
      </w:tblGrid>
      <w:tr w:rsidR="00447439" w14:paraId="2D7D4A4C" w14:textId="77777777" w:rsidTr="00447439">
        <w:tc>
          <w:tcPr>
            <w:tcW w:w="4678" w:type="dxa"/>
          </w:tcPr>
          <w:p w14:paraId="7182069A" w14:textId="77777777" w:rsidR="00447439" w:rsidRDefault="00447439">
            <w:pPr>
              <w:pStyle w:val="Style4"/>
              <w:widowControl/>
              <w:rPr>
                <w:rStyle w:val="FontStyle15"/>
                <w:b/>
              </w:rPr>
            </w:pPr>
            <w:r>
              <w:rPr>
                <w:rStyle w:val="FontStyle15"/>
                <w:b/>
              </w:rPr>
              <w:t xml:space="preserve">«Исполнитель» </w:t>
            </w:r>
          </w:p>
          <w:p w14:paraId="24442E38" w14:textId="77777777" w:rsidR="00447439" w:rsidRDefault="00447439">
            <w:pPr>
              <w:pStyle w:val="Style4"/>
              <w:widowControl/>
              <w:rPr>
                <w:sz w:val="20"/>
                <w:szCs w:val="20"/>
              </w:rPr>
            </w:pPr>
          </w:p>
        </w:tc>
        <w:tc>
          <w:tcPr>
            <w:tcW w:w="5006" w:type="dxa"/>
            <w:hideMark/>
          </w:tcPr>
          <w:p w14:paraId="66ADDFF3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</w:rPr>
            </w:pPr>
            <w:r>
              <w:rPr>
                <w:rStyle w:val="FontStyle15"/>
                <w:b/>
              </w:rPr>
              <w:t xml:space="preserve">«Заказчик» </w:t>
            </w:r>
          </w:p>
          <w:p w14:paraId="377563AA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b/>
                <w:bCs/>
              </w:rPr>
              <w:t>Федеральное казенное учреждение «Главное бюро медико-социальной экспертизы по Омской области» Министерства труда и социальной защиты Российской Федерации</w:t>
            </w:r>
          </w:p>
        </w:tc>
      </w:tr>
      <w:tr w:rsidR="00447439" w14:paraId="2EA330C1" w14:textId="77777777" w:rsidTr="00447439">
        <w:tc>
          <w:tcPr>
            <w:tcW w:w="4678" w:type="dxa"/>
          </w:tcPr>
          <w:p w14:paraId="3A9821C6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  <w:sz w:val="22"/>
                <w:szCs w:val="22"/>
              </w:rPr>
            </w:pPr>
          </w:p>
          <w:p w14:paraId="79546C70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  <w:sz w:val="22"/>
                <w:szCs w:val="22"/>
              </w:rPr>
            </w:pPr>
          </w:p>
          <w:p w14:paraId="36D0F7C7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  <w:sz w:val="22"/>
                <w:szCs w:val="22"/>
              </w:rPr>
            </w:pPr>
          </w:p>
          <w:p w14:paraId="09BE6723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</w:rPr>
              <w:t xml:space="preserve">________________________ </w:t>
            </w:r>
          </w:p>
          <w:p w14:paraId="68875505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  <w:p w14:paraId="2AD5A092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</w:rPr>
            </w:pPr>
          </w:p>
        </w:tc>
        <w:tc>
          <w:tcPr>
            <w:tcW w:w="5006" w:type="dxa"/>
          </w:tcPr>
          <w:p w14:paraId="607DCF43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И.о. руководителя – главного эксперта</w:t>
            </w:r>
          </w:p>
          <w:p w14:paraId="55852F74" w14:textId="77777777" w:rsidR="00447439" w:rsidRDefault="00447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медико-социальной экспертизе</w:t>
            </w:r>
          </w:p>
          <w:p w14:paraId="717A677A" w14:textId="77777777" w:rsidR="00447439" w:rsidRDefault="00447439">
            <w:pPr>
              <w:rPr>
                <w:sz w:val="22"/>
                <w:szCs w:val="22"/>
              </w:rPr>
            </w:pPr>
          </w:p>
          <w:p w14:paraId="7FE0BA90" w14:textId="77777777" w:rsidR="00447439" w:rsidRDefault="00447439">
            <w:pPr>
              <w:tabs>
                <w:tab w:val="left" w:pos="993"/>
                <w:tab w:val="left" w:pos="16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 Н.Л. Снитко </w:t>
            </w:r>
          </w:p>
          <w:p w14:paraId="6B622144" w14:textId="77777777" w:rsidR="00447439" w:rsidRDefault="00447439">
            <w:pPr>
              <w:pStyle w:val="Style2"/>
              <w:widowControl/>
              <w:spacing w:line="240" w:lineRule="auto"/>
              <w:jc w:val="left"/>
              <w:rPr>
                <w:rStyle w:val="FontStyle15"/>
              </w:rPr>
            </w:pPr>
            <w:r>
              <w:rPr>
                <w:sz w:val="22"/>
                <w:szCs w:val="22"/>
              </w:rPr>
              <w:t>ЭЦП</w:t>
            </w:r>
          </w:p>
        </w:tc>
      </w:tr>
    </w:tbl>
    <w:p w14:paraId="45922A1D" w14:textId="77777777" w:rsidR="00447439" w:rsidRDefault="00447439" w:rsidP="00447439">
      <w:pPr>
        <w:tabs>
          <w:tab w:val="left" w:pos="5727"/>
        </w:tabs>
        <w:rPr>
          <w:sz w:val="24"/>
          <w:szCs w:val="24"/>
        </w:rPr>
      </w:pPr>
    </w:p>
    <w:p w14:paraId="136677C0" w14:textId="77777777" w:rsidR="00447439" w:rsidRDefault="00447439" w:rsidP="00447439">
      <w:pPr>
        <w:rPr>
          <w:sz w:val="24"/>
          <w:szCs w:val="24"/>
        </w:rPr>
      </w:pPr>
    </w:p>
    <w:p w14:paraId="0CCE1F14" w14:textId="77777777" w:rsidR="00544C65" w:rsidRDefault="00544C65"/>
    <w:sectPr w:rsidR="00544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976B3"/>
    <w:multiLevelType w:val="multilevel"/>
    <w:tmpl w:val="808E5154"/>
    <w:lvl w:ilvl="0">
      <w:start w:val="6"/>
      <w:numFmt w:val="decimal"/>
      <w:lvlText w:val="%1.1."/>
      <w:lvlJc w:val="left"/>
      <w:pPr>
        <w:tabs>
          <w:tab w:val="num" w:pos="720"/>
        </w:tabs>
        <w:ind w:left="360" w:hanging="360"/>
      </w:pPr>
    </w:lvl>
    <w:lvl w:ilvl="1">
      <w:start w:val="1"/>
      <w:numFmt w:val="none"/>
      <w:lvlText w:val=".3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AAB58BD"/>
    <w:multiLevelType w:val="multilevel"/>
    <w:tmpl w:val="32AC6AD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ED34669"/>
    <w:multiLevelType w:val="multilevel"/>
    <w:tmpl w:val="CAACC8C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205C2A10"/>
    <w:multiLevelType w:val="multilevel"/>
    <w:tmpl w:val="DD8C0640"/>
    <w:lvl w:ilvl="0">
      <w:start w:val="5"/>
      <w:numFmt w:val="decimal"/>
      <w:lvlText w:val="%1.1.1."/>
      <w:lvlJc w:val="left"/>
      <w:pPr>
        <w:tabs>
          <w:tab w:val="num" w:pos="720"/>
        </w:tabs>
        <w:ind w:left="360" w:hanging="360"/>
      </w:pPr>
    </w:lvl>
    <w:lvl w:ilvl="1">
      <w:start w:val="1"/>
      <w:numFmt w:val="none"/>
      <w:lvlText w:val="2.1.1."/>
      <w:lvlJc w:val="left"/>
      <w:pPr>
        <w:tabs>
          <w:tab w:val="num" w:pos="1080"/>
        </w:tabs>
        <w:ind w:left="792" w:hanging="432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31763EF5"/>
    <w:multiLevelType w:val="singleLevel"/>
    <w:tmpl w:val="3CEEF28C"/>
    <w:lvl w:ilvl="0">
      <w:start w:val="1"/>
      <w:numFmt w:val="decimal"/>
      <w:lvlText w:val="1.%1."/>
      <w:legacy w:legacy="1" w:legacySpace="0" w:legacyIndent="710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5" w15:restartNumberingAfterBreak="0">
    <w:nsid w:val="336F6925"/>
    <w:multiLevelType w:val="multilevel"/>
    <w:tmpl w:val="3012B330"/>
    <w:lvl w:ilvl="0">
      <w:start w:val="5"/>
      <w:numFmt w:val="decimal"/>
      <w:lvlText w:val="%1.1."/>
      <w:lvlJc w:val="left"/>
      <w:pPr>
        <w:tabs>
          <w:tab w:val="num" w:pos="480"/>
        </w:tabs>
        <w:ind w:left="480" w:hanging="480"/>
      </w:pPr>
    </w:lvl>
    <w:lvl w:ilvl="1">
      <w:start w:val="1"/>
      <w:numFmt w:val="none"/>
      <w:lvlText w:val="2"/>
      <w:lvlJc w:val="left"/>
      <w:pPr>
        <w:tabs>
          <w:tab w:val="num" w:pos="480"/>
        </w:tabs>
        <w:ind w:left="480" w:hanging="480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557A6E49"/>
    <w:multiLevelType w:val="multilevel"/>
    <w:tmpl w:val="BBF096A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566A739C"/>
    <w:multiLevelType w:val="multilevel"/>
    <w:tmpl w:val="595220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 w15:restartNumberingAfterBreak="0">
    <w:nsid w:val="7068079B"/>
    <w:multiLevelType w:val="multilevel"/>
    <w:tmpl w:val="1A385CC2"/>
    <w:lvl w:ilvl="0">
      <w:start w:val="7"/>
      <w:numFmt w:val="none"/>
      <w:lvlText w:val="2.1."/>
      <w:lvlJc w:val="left"/>
      <w:pPr>
        <w:tabs>
          <w:tab w:val="num" w:pos="720"/>
        </w:tabs>
        <w:ind w:left="360" w:hanging="360"/>
      </w:pPr>
    </w:lvl>
    <w:lvl w:ilvl="1">
      <w:start w:val="3"/>
      <w:numFmt w:val="decimal"/>
      <w:isLgl/>
      <w:lvlText w:val="%1%2.2."/>
      <w:lvlJc w:val="left"/>
      <w:pPr>
        <w:tabs>
          <w:tab w:val="num" w:pos="720"/>
        </w:tabs>
        <w:ind w:left="720" w:hanging="720"/>
      </w:pPr>
    </w:lvl>
    <w:lvl w:ilvl="2">
      <w:start w:val="4"/>
      <w:numFmt w:val="decimal"/>
      <w:isLgl/>
      <w:lvlText w:val="%1%31.5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770F589F"/>
    <w:multiLevelType w:val="multilevel"/>
    <w:tmpl w:val="49A0E8B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8"/>
    <w:lvlOverride w:ilvl="0">
      <w:startOverride w:val="7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5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5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4C"/>
    <w:rsid w:val="00447439"/>
    <w:rsid w:val="00544C65"/>
    <w:rsid w:val="008A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016BE6"/>
  <w15:chartTrackingRefBased/>
  <w15:docId w15:val="{F0FCB1C2-EE38-47FA-81FD-3DC02763F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47439"/>
    <w:pPr>
      <w:keepNext/>
      <w:outlineLvl w:val="0"/>
    </w:pPr>
    <w:rPr>
      <w:rFonts w:ascii="Bookman Old Style" w:hAnsi="Bookman Old Style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439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47439"/>
    <w:rPr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447439"/>
    <w:pPr>
      <w:jc w:val="center"/>
    </w:pPr>
  </w:style>
  <w:style w:type="character" w:customStyle="1" w:styleId="a5">
    <w:name w:val="Основной текст Знак"/>
    <w:basedOn w:val="a0"/>
    <w:link w:val="a4"/>
    <w:uiPriority w:val="99"/>
    <w:semiHidden/>
    <w:rsid w:val="004474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447439"/>
    <w:rPr>
      <w:rFonts w:ascii="Courier New" w:hAnsi="Courier New"/>
      <w:lang w:val="x-none" w:eastAsia="x-none"/>
    </w:rPr>
  </w:style>
  <w:style w:type="character" w:customStyle="1" w:styleId="a7">
    <w:name w:val="Текст Знак"/>
    <w:basedOn w:val="a0"/>
    <w:link w:val="a6"/>
    <w:uiPriority w:val="99"/>
    <w:semiHidden/>
    <w:rsid w:val="0044743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tyle2">
    <w:name w:val="Style2"/>
    <w:basedOn w:val="a"/>
    <w:uiPriority w:val="99"/>
    <w:semiHidden/>
    <w:rsid w:val="00447439"/>
    <w:pPr>
      <w:widowControl w:val="0"/>
      <w:autoSpaceDE w:val="0"/>
      <w:autoSpaceDN w:val="0"/>
      <w:adjustRightInd w:val="0"/>
      <w:spacing w:line="288" w:lineRule="exact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semiHidden/>
    <w:rsid w:val="00447439"/>
    <w:pPr>
      <w:widowControl w:val="0"/>
      <w:autoSpaceDE w:val="0"/>
      <w:autoSpaceDN w:val="0"/>
      <w:adjustRightInd w:val="0"/>
      <w:spacing w:line="293" w:lineRule="exact"/>
      <w:ind w:firstLine="1930"/>
    </w:pPr>
    <w:rPr>
      <w:sz w:val="24"/>
      <w:szCs w:val="24"/>
    </w:rPr>
  </w:style>
  <w:style w:type="paragraph" w:customStyle="1" w:styleId="Style5">
    <w:name w:val="Style5"/>
    <w:basedOn w:val="a"/>
    <w:uiPriority w:val="99"/>
    <w:semiHidden/>
    <w:rsid w:val="00447439"/>
    <w:pPr>
      <w:widowControl w:val="0"/>
      <w:autoSpaceDE w:val="0"/>
      <w:autoSpaceDN w:val="0"/>
      <w:adjustRightInd w:val="0"/>
      <w:spacing w:line="288" w:lineRule="exact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semiHidden/>
    <w:rsid w:val="0044743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uiPriority w:val="99"/>
    <w:semiHidden/>
    <w:rsid w:val="0044743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uiPriority w:val="99"/>
    <w:semiHidden/>
    <w:rsid w:val="0044743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1">
    <w:name w:val="Style11"/>
    <w:basedOn w:val="a"/>
    <w:uiPriority w:val="99"/>
    <w:semiHidden/>
    <w:rsid w:val="0044743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semiHidden/>
    <w:rsid w:val="0044743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uiPriority w:val="99"/>
    <w:semiHidden/>
    <w:rsid w:val="004474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5">
    <w:name w:val="Font Style15"/>
    <w:uiPriority w:val="99"/>
    <w:rsid w:val="00447439"/>
    <w:rPr>
      <w:rFonts w:ascii="Times New Roman" w:hAnsi="Times New Roman" w:cs="Times New Roman" w:hint="default"/>
      <w:sz w:val="24"/>
      <w:szCs w:val="24"/>
    </w:rPr>
  </w:style>
  <w:style w:type="character" w:customStyle="1" w:styleId="FontStyle14">
    <w:name w:val="Font Style14"/>
    <w:uiPriority w:val="99"/>
    <w:rsid w:val="0044743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uiPriority w:val="99"/>
    <w:rsid w:val="00447439"/>
    <w:rPr>
      <w:rFonts w:ascii="Times New Roman" w:hAnsi="Times New Roman" w:cs="Times New Roman" w:hint="default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4474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800200.1/" TargetMode="External"/><Relationship Id="rId5" Type="http://schemas.openxmlformats.org/officeDocument/2006/relationships/hyperlink" Target="file:///C:\Users\Ivanova.NA\Desktop\&#1058;&#1047;%20&#1076;&#1083;&#1103;%20&#1073;&#1077;&#1088;&#1077;&#1079;&#1082;&#1080;\2026\&#1055;&#1056;&#1054;&#1045;&#1050;&#1058;&#1067;%20&#1044;&#1054;&#1043;.%20&#1076;&#1083;&#1103;%20&#1045;&#1040;&#1058;\&#1055;&#1088;&#1086;&#1077;&#1082;&#1090;%20&#1076;&#1086;&#1075;&#1086;&#1074;&#1086;&#1088;&#1072;%20&#1072;&#1089;&#1089;&#1077;&#1085;&#1080;&#1079;&#1072;&#1094;&#1080;&#1103;%20&#1050;&#1072;&#1083;&#1072;&#1095;&#1080;&#1085;&#1089;&#1082;%202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3112</Words>
  <Characters>17745</Characters>
  <Application>Microsoft Office Word</Application>
  <DocSecurity>0</DocSecurity>
  <Lines>147</Lines>
  <Paragraphs>41</Paragraphs>
  <ScaleCrop>false</ScaleCrop>
  <Company/>
  <LinksUpToDate>false</LinksUpToDate>
  <CharactersWithSpaces>20816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Наталья Александровна</dc:creator>
  <cp:keywords/>
  <dc:description/>
  <cp:lastModifiedBy>Иванова Наталья Александровна</cp:lastModifiedBy>
  <cp:revision>3</cp:revision>
  <dcterms:created xsi:type="dcterms:W3CDTF">2026-08-31T03:40:00Z</dcterms:created>
  <dcterms:modified xsi:type="dcterms:W3CDTF">2026-08-31T03:41:00Z</dcterms:modified>
</cp:coreProperties>
</file>