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CC" w:rsidRPr="00B42ACC" w:rsidRDefault="008E77EC" w:rsidP="0027788E">
      <w:pPr>
        <w:jc w:val="center"/>
        <w:rPr>
          <w:rFonts w:ascii="PT Astra Serif" w:hAnsi="PT Astra Serif"/>
          <w:b/>
          <w:caps/>
          <w:sz w:val="22"/>
          <w:szCs w:val="22"/>
        </w:rPr>
      </w:pPr>
      <w:r w:rsidRPr="00B42ACC">
        <w:rPr>
          <w:rFonts w:ascii="PT Astra Serif" w:hAnsi="PT Astra Serif"/>
          <w:b/>
          <w:caps/>
          <w:sz w:val="22"/>
          <w:szCs w:val="22"/>
        </w:rPr>
        <w:t>ГОСУДАРСТВЕННЫЙ КОНТРАКТ №____</w:t>
      </w:r>
    </w:p>
    <w:p w:rsidR="00F569B0" w:rsidRDefault="009C4B7B" w:rsidP="009C4B7B">
      <w:pPr>
        <w:jc w:val="center"/>
        <w:rPr>
          <w:rFonts w:ascii="PT Astra Serif" w:hAnsi="PT Astra Serif"/>
          <w:sz w:val="22"/>
          <w:szCs w:val="22"/>
        </w:rPr>
      </w:pPr>
      <w:r w:rsidRPr="00B42ACC">
        <w:rPr>
          <w:rFonts w:ascii="PT Astra Serif" w:hAnsi="PT Astra Serif"/>
          <w:sz w:val="22"/>
          <w:szCs w:val="22"/>
        </w:rPr>
        <w:t>оказание медицинских услуг для подозреваемых, обвиняемых, осужденных</w:t>
      </w:r>
    </w:p>
    <w:p w:rsidR="00B42ACC" w:rsidRPr="00B42ACC" w:rsidRDefault="00B42ACC" w:rsidP="009C4B7B">
      <w:pPr>
        <w:jc w:val="center"/>
        <w:rPr>
          <w:rFonts w:ascii="PT Astra Serif" w:hAnsi="PT Astra Serif"/>
          <w:sz w:val="22"/>
          <w:szCs w:val="22"/>
        </w:rPr>
      </w:pPr>
    </w:p>
    <w:p w:rsidR="005F683B" w:rsidRPr="00B42ACC" w:rsidRDefault="00387B48" w:rsidP="00031048">
      <w:pPr>
        <w:suppressAutoHyphens/>
        <w:rPr>
          <w:rFonts w:ascii="PT Astra Serif" w:eastAsia="Arial" w:hAnsi="PT Astra Serif"/>
          <w:sz w:val="22"/>
          <w:szCs w:val="22"/>
          <w:lang w:eastAsia="ar-SA"/>
        </w:rPr>
      </w:pPr>
      <w:r w:rsidRPr="00B42ACC">
        <w:rPr>
          <w:rFonts w:ascii="PT Astra Serif" w:eastAsia="Arial" w:hAnsi="PT Astra Serif"/>
          <w:sz w:val="22"/>
          <w:szCs w:val="22"/>
          <w:lang w:eastAsia="ar-SA"/>
        </w:rPr>
        <w:t xml:space="preserve">г. Кострома                                                                                                        </w:t>
      </w:r>
      <w:r w:rsidR="00F569B0" w:rsidRPr="00B42ACC">
        <w:rPr>
          <w:rFonts w:ascii="PT Astra Serif" w:eastAsia="Arial" w:hAnsi="PT Astra Serif"/>
          <w:sz w:val="22"/>
          <w:szCs w:val="22"/>
          <w:lang w:eastAsia="ar-SA"/>
        </w:rPr>
        <w:t xml:space="preserve"> </w:t>
      </w:r>
      <w:r w:rsidR="007B767F" w:rsidRPr="00B42ACC">
        <w:rPr>
          <w:rFonts w:ascii="PT Astra Serif" w:eastAsia="Arial" w:hAnsi="PT Astra Serif"/>
          <w:sz w:val="22"/>
          <w:szCs w:val="22"/>
          <w:lang w:eastAsia="ar-SA"/>
        </w:rPr>
        <w:t xml:space="preserve">   </w:t>
      </w:r>
      <w:r w:rsidR="004115C2" w:rsidRPr="00B42ACC">
        <w:rPr>
          <w:rFonts w:ascii="PT Astra Serif" w:eastAsia="Arial" w:hAnsi="PT Astra Serif"/>
          <w:sz w:val="22"/>
          <w:szCs w:val="22"/>
          <w:lang w:eastAsia="ar-SA"/>
        </w:rPr>
        <w:t xml:space="preserve">       </w:t>
      </w:r>
      <w:r w:rsidRPr="00B42ACC">
        <w:rPr>
          <w:rFonts w:ascii="PT Astra Serif" w:eastAsia="Arial" w:hAnsi="PT Astra Serif"/>
          <w:sz w:val="22"/>
          <w:szCs w:val="22"/>
          <w:lang w:eastAsia="ar-SA"/>
        </w:rPr>
        <w:t xml:space="preserve"> «____» ________</w:t>
      </w:r>
      <w:r w:rsidR="00EE7E80" w:rsidRPr="00B42ACC">
        <w:rPr>
          <w:rFonts w:ascii="PT Astra Serif" w:eastAsia="Arial" w:hAnsi="PT Astra Serif"/>
          <w:sz w:val="22"/>
          <w:szCs w:val="22"/>
          <w:lang w:eastAsia="ar-SA"/>
        </w:rPr>
        <w:t>202</w:t>
      </w:r>
      <w:r w:rsidR="00C83068" w:rsidRPr="00B42ACC">
        <w:rPr>
          <w:rFonts w:ascii="PT Astra Serif" w:eastAsia="Arial" w:hAnsi="PT Astra Serif"/>
          <w:sz w:val="22"/>
          <w:szCs w:val="22"/>
          <w:lang w:eastAsia="ar-SA"/>
        </w:rPr>
        <w:t>6</w:t>
      </w:r>
      <w:r w:rsidRPr="00B42ACC">
        <w:rPr>
          <w:rFonts w:ascii="PT Astra Serif" w:eastAsia="Arial" w:hAnsi="PT Astra Serif"/>
          <w:sz w:val="22"/>
          <w:szCs w:val="22"/>
          <w:lang w:eastAsia="ar-SA"/>
        </w:rPr>
        <w:t xml:space="preserve"> г.</w:t>
      </w:r>
    </w:p>
    <w:p w:rsidR="007B767F" w:rsidRPr="00B42ACC" w:rsidRDefault="007B767F" w:rsidP="00031048">
      <w:pPr>
        <w:suppressAutoHyphens/>
        <w:rPr>
          <w:rFonts w:ascii="PT Astra Serif" w:eastAsia="Arial" w:hAnsi="PT Astra Serif"/>
          <w:sz w:val="22"/>
          <w:szCs w:val="22"/>
          <w:lang w:eastAsia="ar-SA"/>
        </w:rPr>
      </w:pPr>
    </w:p>
    <w:p w:rsidR="00B146BC" w:rsidRPr="00B42ACC" w:rsidRDefault="007F3AD3" w:rsidP="00031048">
      <w:pPr>
        <w:suppressAutoHyphens/>
        <w:ind w:firstLine="709"/>
        <w:jc w:val="both"/>
        <w:rPr>
          <w:rFonts w:ascii="PT Astra Serif" w:hAnsi="PT Astra Serif"/>
          <w:sz w:val="22"/>
          <w:szCs w:val="22"/>
          <w:lang w:eastAsia="ar-SA"/>
        </w:rPr>
      </w:pPr>
      <w:r w:rsidRPr="00B42ACC">
        <w:rPr>
          <w:rFonts w:ascii="PT Astra Serif" w:hAnsi="PT Astra Serif"/>
          <w:sz w:val="22"/>
          <w:szCs w:val="22"/>
          <w:lang w:eastAsia="ar-SA"/>
        </w:rPr>
        <w:t>Федеральное казенное учреждение здравоохранения «Медико-санитарная часть № 44  Федеральной службы исполнения наказаний», выступающее от имени Российской Федерации, в целях обеспечения государственных нужд, именуемое в дальнейшем  «Заказчик», в лице начальника Кузнецовой Ирины Александровны, действующей на основании Устава</w:t>
      </w:r>
      <w:r w:rsidR="00876801" w:rsidRPr="00B42ACC">
        <w:rPr>
          <w:rFonts w:ascii="PT Astra Serif" w:hAnsi="PT Astra Serif"/>
          <w:sz w:val="22"/>
          <w:szCs w:val="22"/>
          <w:lang w:eastAsia="ar-SA"/>
        </w:rPr>
        <w:t xml:space="preserve">, с одной стороны, и </w:t>
      </w:r>
      <w:r w:rsidR="0027788E">
        <w:rPr>
          <w:rFonts w:ascii="PT Astra Serif" w:hAnsi="PT Astra Serif"/>
          <w:sz w:val="22"/>
          <w:szCs w:val="22"/>
          <w:lang w:eastAsia="ar-SA"/>
        </w:rPr>
        <w:t>______________</w:t>
      </w:r>
      <w:r w:rsidR="009C4B7B" w:rsidRPr="00B42ACC">
        <w:rPr>
          <w:rFonts w:ascii="PT Astra Serif" w:hAnsi="PT Astra Serif"/>
          <w:sz w:val="22"/>
          <w:szCs w:val="22"/>
          <w:lang w:eastAsia="ar-SA"/>
        </w:rPr>
        <w:t>, дейст</w:t>
      </w:r>
      <w:r w:rsidR="0057317B">
        <w:rPr>
          <w:rFonts w:ascii="PT Astra Serif" w:hAnsi="PT Astra Serif"/>
          <w:sz w:val="22"/>
          <w:szCs w:val="22"/>
          <w:lang w:eastAsia="ar-SA"/>
        </w:rPr>
        <w:t>вующи</w:t>
      </w:r>
      <w:proofErr w:type="gramStart"/>
      <w:r w:rsidR="0057317B">
        <w:rPr>
          <w:rFonts w:ascii="PT Astra Serif" w:hAnsi="PT Astra Serif"/>
          <w:sz w:val="22"/>
          <w:szCs w:val="22"/>
          <w:lang w:eastAsia="ar-SA"/>
        </w:rPr>
        <w:t>й</w:t>
      </w:r>
      <w:r w:rsidR="0027788E">
        <w:rPr>
          <w:rFonts w:ascii="PT Astra Serif" w:hAnsi="PT Astra Serif"/>
          <w:sz w:val="22"/>
          <w:szCs w:val="22"/>
          <w:lang w:eastAsia="ar-SA"/>
        </w:rPr>
        <w:t>(</w:t>
      </w:r>
      <w:proofErr w:type="spellStart"/>
      <w:proofErr w:type="gramEnd"/>
      <w:r w:rsidR="0027788E">
        <w:rPr>
          <w:rFonts w:ascii="PT Astra Serif" w:hAnsi="PT Astra Serif"/>
          <w:sz w:val="22"/>
          <w:szCs w:val="22"/>
          <w:lang w:eastAsia="ar-SA"/>
        </w:rPr>
        <w:t>ая</w:t>
      </w:r>
      <w:proofErr w:type="spellEnd"/>
      <w:r w:rsidR="0027788E">
        <w:rPr>
          <w:rFonts w:ascii="PT Astra Serif" w:hAnsi="PT Astra Serif"/>
          <w:sz w:val="22"/>
          <w:szCs w:val="22"/>
          <w:lang w:eastAsia="ar-SA"/>
        </w:rPr>
        <w:t>)</w:t>
      </w:r>
      <w:r w:rsidR="0057317B">
        <w:rPr>
          <w:rFonts w:ascii="PT Astra Serif" w:hAnsi="PT Astra Serif"/>
          <w:sz w:val="22"/>
          <w:szCs w:val="22"/>
          <w:lang w:eastAsia="ar-SA"/>
        </w:rPr>
        <w:t xml:space="preserve"> на основании </w:t>
      </w:r>
      <w:r w:rsidR="0027788E">
        <w:rPr>
          <w:rFonts w:ascii="PT Astra Serif" w:hAnsi="PT Astra Serif"/>
          <w:sz w:val="22"/>
          <w:szCs w:val="22"/>
          <w:lang w:eastAsia="ar-SA"/>
        </w:rPr>
        <w:t>__________</w:t>
      </w:r>
      <w:r w:rsidR="009C4B7B" w:rsidRPr="00B42ACC">
        <w:rPr>
          <w:rFonts w:ascii="PT Astra Serif" w:hAnsi="PT Astra Serif"/>
          <w:sz w:val="22"/>
          <w:szCs w:val="22"/>
          <w:lang w:eastAsia="ar-SA"/>
        </w:rPr>
        <w:t>, именуемый</w:t>
      </w:r>
      <w:r w:rsidR="0027788E">
        <w:rPr>
          <w:rFonts w:ascii="PT Astra Serif" w:hAnsi="PT Astra Serif"/>
          <w:sz w:val="22"/>
          <w:szCs w:val="22"/>
          <w:lang w:eastAsia="ar-SA"/>
        </w:rPr>
        <w:t>(</w:t>
      </w:r>
      <w:proofErr w:type="spellStart"/>
      <w:r w:rsidR="0027788E">
        <w:rPr>
          <w:rFonts w:ascii="PT Astra Serif" w:hAnsi="PT Astra Serif"/>
          <w:sz w:val="22"/>
          <w:szCs w:val="22"/>
          <w:lang w:eastAsia="ar-SA"/>
        </w:rPr>
        <w:t>ая</w:t>
      </w:r>
      <w:proofErr w:type="spellEnd"/>
      <w:r w:rsidR="0027788E">
        <w:rPr>
          <w:rFonts w:ascii="PT Astra Serif" w:hAnsi="PT Astra Serif"/>
          <w:sz w:val="22"/>
          <w:szCs w:val="22"/>
          <w:lang w:eastAsia="ar-SA"/>
        </w:rPr>
        <w:t>)</w:t>
      </w:r>
      <w:r w:rsidR="009C4B7B" w:rsidRPr="00B42ACC">
        <w:rPr>
          <w:rFonts w:ascii="PT Astra Serif" w:hAnsi="PT Astra Serif"/>
          <w:sz w:val="22"/>
          <w:szCs w:val="22"/>
          <w:lang w:eastAsia="ar-SA"/>
        </w:rPr>
        <w:t xml:space="preserve"> в дальнейшем «Исполнитель» в лице </w:t>
      </w:r>
      <w:r w:rsidR="0027788E">
        <w:rPr>
          <w:rFonts w:ascii="PT Astra Serif" w:hAnsi="PT Astra Serif"/>
          <w:sz w:val="22"/>
          <w:szCs w:val="22"/>
          <w:lang w:eastAsia="ar-SA"/>
        </w:rPr>
        <w:t>____________</w:t>
      </w:r>
      <w:r w:rsidR="00876801" w:rsidRPr="00B42ACC">
        <w:rPr>
          <w:rFonts w:ascii="PT Astra Serif" w:hAnsi="PT Astra Serif"/>
          <w:sz w:val="22"/>
          <w:szCs w:val="22"/>
          <w:lang w:eastAsia="ar-SA"/>
        </w:rPr>
        <w:t>, 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F6105" w:rsidRPr="00B42ACC" w:rsidRDefault="005F6105" w:rsidP="00340B5D">
      <w:pPr>
        <w:ind w:firstLine="709"/>
        <w:jc w:val="center"/>
        <w:rPr>
          <w:rFonts w:ascii="PT Astra Serif" w:hAnsi="PT Astra Serif"/>
          <w:b/>
          <w:sz w:val="22"/>
          <w:szCs w:val="22"/>
        </w:rPr>
      </w:pPr>
    </w:p>
    <w:p w:rsidR="00270C0E" w:rsidRDefault="00270C0E" w:rsidP="00340B5D">
      <w:pPr>
        <w:pStyle w:val="afd"/>
        <w:numPr>
          <w:ilvl w:val="0"/>
          <w:numId w:val="24"/>
        </w:numPr>
        <w:ind w:left="0" w:firstLine="709"/>
        <w:jc w:val="center"/>
        <w:rPr>
          <w:rFonts w:ascii="PT Astra Serif" w:hAnsi="PT Astra Serif"/>
          <w:b/>
        </w:rPr>
      </w:pPr>
      <w:r w:rsidRPr="00B42ACC">
        <w:rPr>
          <w:rFonts w:ascii="PT Astra Serif" w:hAnsi="PT Astra Serif"/>
          <w:b/>
        </w:rPr>
        <w:t>Предмет Контракта</w:t>
      </w:r>
    </w:p>
    <w:p w:rsidR="00B42ACC" w:rsidRPr="00B42ACC" w:rsidRDefault="00B42ACC" w:rsidP="00B42ACC">
      <w:pPr>
        <w:pStyle w:val="afd"/>
        <w:ind w:left="709" w:firstLine="0"/>
        <w:rPr>
          <w:rFonts w:ascii="PT Astra Serif" w:hAnsi="PT Astra Serif"/>
          <w:b/>
        </w:rPr>
      </w:pPr>
    </w:p>
    <w:p w:rsidR="009C4B7B" w:rsidRPr="00B42ACC" w:rsidRDefault="009C4B7B" w:rsidP="009C4B7B">
      <w:pPr>
        <w:ind w:left="284" w:firstLine="709"/>
        <w:jc w:val="both"/>
        <w:rPr>
          <w:rFonts w:ascii="PT Astra Serif" w:hAnsi="PT Astra Serif"/>
          <w:sz w:val="22"/>
          <w:szCs w:val="22"/>
        </w:rPr>
      </w:pPr>
      <w:r w:rsidRPr="00B42ACC">
        <w:rPr>
          <w:rFonts w:ascii="PT Astra Serif" w:hAnsi="PT Astra Serif"/>
          <w:sz w:val="22"/>
          <w:szCs w:val="22"/>
        </w:rPr>
        <w:t>1.1. На основании постановления Правительства РФ от 28.12.2012 № 1466 «О правилах оказания медицинской помощи лицам, заключенным под стражу или отбывающим наказание в виде лишения свободы» настоящий Контракт предусматривает оказание медицинских услуг                               для подозреваемых, обвиняемых, осужденных.</w:t>
      </w:r>
    </w:p>
    <w:p w:rsidR="009C4B7B" w:rsidRPr="000B19E8" w:rsidRDefault="009C4B7B" w:rsidP="009C4B7B">
      <w:pPr>
        <w:pStyle w:val="-3"/>
        <w:ind w:left="284"/>
        <w:rPr>
          <w:rFonts w:ascii="PT Astra Serif" w:hAnsi="PT Astra Serif"/>
          <w:szCs w:val="22"/>
        </w:rPr>
      </w:pPr>
      <w:r w:rsidRPr="00B42ACC">
        <w:rPr>
          <w:rFonts w:ascii="PT Astra Serif" w:hAnsi="PT Astra Serif"/>
          <w:szCs w:val="22"/>
        </w:rPr>
        <w:t xml:space="preserve">1.2 </w:t>
      </w:r>
      <w:r w:rsidRPr="00B42ACC">
        <w:rPr>
          <w:rFonts w:ascii="PT Astra Serif" w:hAnsi="PT Astra Serif"/>
          <w:color w:val="000000"/>
          <w:szCs w:val="22"/>
        </w:rPr>
        <w:t xml:space="preserve">Государственный </w:t>
      </w:r>
      <w:r w:rsidRPr="00B42ACC">
        <w:rPr>
          <w:rFonts w:ascii="PT Astra Serif" w:hAnsi="PT Astra Serif"/>
          <w:szCs w:val="22"/>
        </w:rPr>
        <w:t xml:space="preserve">заказчик поручает, а </w:t>
      </w:r>
      <w:r w:rsidRPr="000B19E8">
        <w:rPr>
          <w:rFonts w:ascii="PT Astra Serif" w:hAnsi="PT Astra Serif"/>
          <w:szCs w:val="22"/>
        </w:rPr>
        <w:t>Исполнитель принимает на себя обязательства оказывать медицинскую помощь лицам, указанным в пункте 1.1 Контракта</w:t>
      </w:r>
      <w:r w:rsidR="00B42ACC" w:rsidRPr="000B19E8">
        <w:rPr>
          <w:rFonts w:ascii="PT Astra Serif" w:hAnsi="PT Astra Serif"/>
          <w:szCs w:val="22"/>
        </w:rPr>
        <w:t xml:space="preserve">: </w:t>
      </w:r>
      <w:r w:rsidR="00D5584B" w:rsidRPr="000B19E8">
        <w:rPr>
          <w:rFonts w:ascii="PT Astra Serif" w:hAnsi="PT Astra Serif"/>
          <w:szCs w:val="22"/>
        </w:rPr>
        <w:t xml:space="preserve">профилактический прием (осмотр, консультация) врача психиатра-нарколога (далее </w:t>
      </w:r>
      <w:r w:rsidR="000B19E8">
        <w:rPr>
          <w:rFonts w:ascii="PT Astra Serif" w:hAnsi="PT Astra Serif"/>
          <w:szCs w:val="22"/>
        </w:rPr>
        <w:t>–</w:t>
      </w:r>
      <w:r w:rsidR="00D5584B" w:rsidRPr="000B19E8">
        <w:rPr>
          <w:rFonts w:ascii="PT Astra Serif" w:hAnsi="PT Astra Serif"/>
          <w:szCs w:val="22"/>
        </w:rPr>
        <w:t xml:space="preserve"> </w:t>
      </w:r>
      <w:r w:rsidR="000B19E8">
        <w:rPr>
          <w:rFonts w:ascii="PT Astra Serif" w:hAnsi="PT Astra Serif"/>
          <w:szCs w:val="22"/>
        </w:rPr>
        <w:t xml:space="preserve">медицинские </w:t>
      </w:r>
      <w:r w:rsidR="00D5584B" w:rsidRPr="000B19E8">
        <w:rPr>
          <w:rFonts w:ascii="PT Astra Serif" w:hAnsi="PT Astra Serif"/>
          <w:szCs w:val="22"/>
        </w:rPr>
        <w:t>услуги).</w:t>
      </w:r>
    </w:p>
    <w:p w:rsidR="004F31AE" w:rsidRPr="00B42ACC" w:rsidRDefault="009C4B7B" w:rsidP="004F31AE">
      <w:pPr>
        <w:pStyle w:val="-3"/>
        <w:ind w:left="284"/>
        <w:rPr>
          <w:rFonts w:ascii="PT Astra Serif" w:hAnsi="PT Astra Serif"/>
          <w:szCs w:val="22"/>
        </w:rPr>
      </w:pPr>
      <w:r w:rsidRPr="000B19E8">
        <w:rPr>
          <w:rFonts w:ascii="PT Astra Serif" w:hAnsi="PT Astra Serif"/>
          <w:szCs w:val="22"/>
        </w:rPr>
        <w:t xml:space="preserve">1.3. Объем и качество оказываемых услуг должно соответствовать лицензионным требованиям и условиям. </w:t>
      </w:r>
    </w:p>
    <w:p w:rsidR="009C4B7B" w:rsidRPr="0027788E" w:rsidRDefault="009C4B7B" w:rsidP="009C4B7B">
      <w:pPr>
        <w:pStyle w:val="-3"/>
        <w:ind w:left="284"/>
        <w:rPr>
          <w:rFonts w:ascii="PT Astra Serif" w:hAnsi="PT Astra Serif"/>
          <w:szCs w:val="22"/>
        </w:rPr>
      </w:pPr>
      <w:r w:rsidRPr="00B42ACC">
        <w:rPr>
          <w:rFonts w:ascii="PT Astra Serif" w:hAnsi="PT Astra Serif"/>
          <w:szCs w:val="22"/>
        </w:rPr>
        <w:t xml:space="preserve">Оплата производится за фактически оказанную медицинскую помощь (услугу) и включает </w:t>
      </w:r>
      <w:r w:rsidR="004F31AE" w:rsidRPr="004F31AE">
        <w:rPr>
          <w:rFonts w:ascii="PT Astra Serif" w:hAnsi="PT Astra Serif"/>
          <w:szCs w:val="22"/>
        </w:rPr>
        <w:t xml:space="preserve">расходы на </w:t>
      </w:r>
      <w:r w:rsidR="004F31AE" w:rsidRPr="0027788E">
        <w:rPr>
          <w:rFonts w:ascii="PT Astra Serif" w:hAnsi="PT Astra Serif"/>
          <w:szCs w:val="22"/>
        </w:rPr>
        <w:t xml:space="preserve">уплату налогов, сборов и других обязательных платежей, взимаемых с Исполнителя в связи с исполнением обязательств по Контракту. </w:t>
      </w:r>
      <w:r w:rsidRPr="0027788E">
        <w:rPr>
          <w:rFonts w:ascii="PT Astra Serif" w:hAnsi="PT Astra Serif"/>
          <w:szCs w:val="22"/>
        </w:rPr>
        <w:t>Общая стоимость оказанных услуг не может превышать цены Контракта.</w:t>
      </w:r>
    </w:p>
    <w:p w:rsidR="00BD062C" w:rsidRDefault="009C4B7B" w:rsidP="009C4B7B">
      <w:pPr>
        <w:ind w:firstLine="567"/>
        <w:jc w:val="both"/>
        <w:rPr>
          <w:rFonts w:ascii="PT Astra Serif" w:hAnsi="PT Astra Serif"/>
          <w:b/>
          <w:sz w:val="22"/>
          <w:szCs w:val="22"/>
        </w:rPr>
      </w:pPr>
      <w:r w:rsidRPr="0027788E">
        <w:rPr>
          <w:rFonts w:ascii="PT Astra Serif" w:hAnsi="PT Astra Serif"/>
          <w:sz w:val="22"/>
          <w:szCs w:val="22"/>
        </w:rPr>
        <w:t xml:space="preserve">   1.4. Исполнитель оказывает медицинские услуги на своей лечебной базе по адресу: </w:t>
      </w:r>
      <w:r w:rsidR="00B42ACC" w:rsidRPr="0027788E">
        <w:rPr>
          <w:rFonts w:ascii="PT Astra Serif" w:hAnsi="PT Astra Serif"/>
          <w:sz w:val="22"/>
          <w:szCs w:val="22"/>
        </w:rPr>
        <w:t xml:space="preserve">                               </w:t>
      </w:r>
      <w:r w:rsidR="0027788E" w:rsidRPr="0027788E">
        <w:rPr>
          <w:rFonts w:ascii="PT Astra Serif" w:hAnsi="PT Astra Serif"/>
          <w:b/>
          <w:sz w:val="22"/>
          <w:szCs w:val="22"/>
        </w:rPr>
        <w:t xml:space="preserve">в пределах </w:t>
      </w:r>
      <w:proofErr w:type="gramStart"/>
      <w:r w:rsidR="00DB3322" w:rsidRPr="0027788E">
        <w:rPr>
          <w:rFonts w:ascii="PT Astra Serif" w:hAnsi="PT Astra Serif"/>
          <w:b/>
          <w:sz w:val="22"/>
          <w:szCs w:val="22"/>
        </w:rPr>
        <w:t>г</w:t>
      </w:r>
      <w:proofErr w:type="gramEnd"/>
      <w:r w:rsidR="00DB3322" w:rsidRPr="0027788E">
        <w:rPr>
          <w:rFonts w:ascii="PT Astra Serif" w:hAnsi="PT Astra Serif"/>
          <w:b/>
          <w:sz w:val="22"/>
          <w:szCs w:val="22"/>
        </w:rPr>
        <w:t>. Кострома</w:t>
      </w:r>
      <w:r w:rsidR="00BD062C">
        <w:rPr>
          <w:rFonts w:ascii="PT Astra Serif" w:hAnsi="PT Astra Serif"/>
          <w:b/>
          <w:sz w:val="22"/>
          <w:szCs w:val="22"/>
        </w:rPr>
        <w:t>________________________________________________________________</w:t>
      </w:r>
      <w:r w:rsidR="0027788E" w:rsidRPr="0027788E">
        <w:rPr>
          <w:rFonts w:ascii="PT Astra Serif" w:hAnsi="PT Astra Serif"/>
          <w:b/>
          <w:sz w:val="22"/>
          <w:szCs w:val="22"/>
        </w:rPr>
        <w:t xml:space="preserve">, </w:t>
      </w:r>
    </w:p>
    <w:p w:rsidR="009C4B7B" w:rsidRPr="0027788E" w:rsidRDefault="00DB3322" w:rsidP="009C4B7B">
      <w:pPr>
        <w:ind w:firstLine="567"/>
        <w:jc w:val="both"/>
        <w:rPr>
          <w:rFonts w:ascii="PT Astra Serif" w:hAnsi="PT Astra Serif"/>
          <w:b/>
          <w:sz w:val="22"/>
          <w:szCs w:val="22"/>
        </w:rPr>
      </w:pPr>
      <w:r w:rsidRPr="0027788E">
        <w:rPr>
          <w:rFonts w:ascii="XO Thames" w:hAnsi="XO Thames"/>
          <w:b/>
          <w:sz w:val="22"/>
          <w:szCs w:val="22"/>
        </w:rPr>
        <w:t xml:space="preserve">а также медицинские услуги могут оказываться на территории  Государственного заказчика по адресу:  Костромская область, </w:t>
      </w:r>
      <w:proofErr w:type="gramStart"/>
      <w:r w:rsidRPr="0027788E">
        <w:rPr>
          <w:rFonts w:ascii="XO Thames" w:hAnsi="XO Thames"/>
          <w:b/>
          <w:sz w:val="22"/>
          <w:szCs w:val="22"/>
        </w:rPr>
        <w:t>г</w:t>
      </w:r>
      <w:proofErr w:type="gramEnd"/>
      <w:r w:rsidRPr="0027788E">
        <w:rPr>
          <w:rFonts w:ascii="XO Thames" w:hAnsi="XO Thames"/>
          <w:b/>
          <w:sz w:val="22"/>
          <w:szCs w:val="22"/>
        </w:rPr>
        <w:t>. Кострома, ул. Петра Щербины, д. 21.</w:t>
      </w:r>
    </w:p>
    <w:p w:rsidR="009C4B7B" w:rsidRPr="00B42ACC" w:rsidRDefault="009C4B7B" w:rsidP="009C4B7B">
      <w:pPr>
        <w:ind w:left="284" w:firstLine="567"/>
        <w:jc w:val="both"/>
        <w:rPr>
          <w:rFonts w:ascii="PT Astra Serif" w:hAnsi="PT Astra Serif"/>
          <w:sz w:val="22"/>
          <w:szCs w:val="22"/>
        </w:rPr>
      </w:pPr>
      <w:r w:rsidRPr="0027788E">
        <w:rPr>
          <w:rFonts w:ascii="PT Astra Serif" w:hAnsi="PT Astra Serif"/>
          <w:sz w:val="22"/>
          <w:szCs w:val="22"/>
        </w:rPr>
        <w:t>1.5. До начала оказания услуг Исполнитель, по требованию Государственного заказчика в устной форме, представляет  реквизиты сертификатов соответствия на все услуги, которые подлежат сертификации в соответствии с законодательством Российской Федерации, и реквизиты лицензий на все виды деятельности</w:t>
      </w:r>
      <w:r w:rsidRPr="00B42ACC">
        <w:rPr>
          <w:rFonts w:ascii="PT Astra Serif" w:hAnsi="PT Astra Serif"/>
          <w:sz w:val="22"/>
          <w:szCs w:val="22"/>
        </w:rPr>
        <w:t>, которые подлежат лицензированию в соответствии с законодательством Российской Федерации.</w:t>
      </w:r>
    </w:p>
    <w:p w:rsidR="00620A09" w:rsidRDefault="006015A6" w:rsidP="0096518D">
      <w:pPr>
        <w:ind w:firstLine="709"/>
        <w:rPr>
          <w:rFonts w:ascii="PT Astra Serif" w:hAnsi="PT Astra Serif"/>
          <w:b/>
          <w:sz w:val="22"/>
          <w:szCs w:val="22"/>
        </w:rPr>
      </w:pPr>
      <w:r w:rsidRPr="00B42ACC">
        <w:rPr>
          <w:rFonts w:ascii="PT Astra Serif" w:hAnsi="PT Astra Serif"/>
          <w:sz w:val="22"/>
          <w:szCs w:val="22"/>
        </w:rPr>
        <w:t>1.</w:t>
      </w:r>
      <w:r w:rsidR="009C4B7B" w:rsidRPr="00B42ACC">
        <w:rPr>
          <w:rFonts w:ascii="PT Astra Serif" w:hAnsi="PT Astra Serif"/>
          <w:sz w:val="22"/>
          <w:szCs w:val="22"/>
        </w:rPr>
        <w:t>6</w:t>
      </w:r>
      <w:r w:rsidR="007C77A0" w:rsidRPr="00B42ACC">
        <w:rPr>
          <w:rFonts w:ascii="PT Astra Serif" w:hAnsi="PT Astra Serif"/>
          <w:sz w:val="22"/>
          <w:szCs w:val="22"/>
        </w:rPr>
        <w:t>. Идентификационный код закупки</w:t>
      </w:r>
      <w:r w:rsidR="007C77A0" w:rsidRPr="00B42ACC">
        <w:rPr>
          <w:rFonts w:ascii="PT Astra Serif" w:hAnsi="PT Astra Serif"/>
          <w:b/>
          <w:sz w:val="22"/>
          <w:szCs w:val="22"/>
        </w:rPr>
        <w:t xml:space="preserve"> –</w:t>
      </w:r>
      <w:r w:rsidR="005F683B" w:rsidRPr="00B42ACC">
        <w:rPr>
          <w:rFonts w:ascii="PT Astra Serif" w:hAnsi="PT Astra Serif"/>
          <w:b/>
          <w:sz w:val="22"/>
          <w:szCs w:val="22"/>
        </w:rPr>
        <w:t xml:space="preserve"> </w:t>
      </w:r>
      <w:r w:rsidR="00F52D8C" w:rsidRPr="00B42ACC">
        <w:rPr>
          <w:rFonts w:ascii="PT Astra Serif" w:hAnsi="PT Astra Serif"/>
          <w:b/>
          <w:sz w:val="22"/>
          <w:szCs w:val="22"/>
        </w:rPr>
        <w:t>261663400891744010100100050000000244</w:t>
      </w:r>
      <w:r w:rsidR="00B42ACC">
        <w:rPr>
          <w:rFonts w:ascii="PT Astra Serif" w:hAnsi="PT Astra Serif"/>
          <w:b/>
          <w:sz w:val="22"/>
          <w:szCs w:val="22"/>
        </w:rPr>
        <w:t>.</w:t>
      </w:r>
    </w:p>
    <w:p w:rsidR="00B42ACC" w:rsidRDefault="00B42ACC" w:rsidP="0096518D">
      <w:pPr>
        <w:ind w:firstLine="709"/>
        <w:rPr>
          <w:rFonts w:ascii="PT Astra Serif" w:hAnsi="PT Astra Serif"/>
          <w:b/>
          <w:sz w:val="22"/>
          <w:szCs w:val="22"/>
        </w:rPr>
      </w:pPr>
    </w:p>
    <w:p w:rsidR="00270C0E" w:rsidRPr="00B42ACC" w:rsidRDefault="00270C0E" w:rsidP="00B42ACC">
      <w:pPr>
        <w:pStyle w:val="afd"/>
        <w:numPr>
          <w:ilvl w:val="0"/>
          <w:numId w:val="24"/>
        </w:numPr>
        <w:jc w:val="center"/>
        <w:rPr>
          <w:rFonts w:ascii="PT Astra Serif" w:hAnsi="PT Astra Serif"/>
          <w:b/>
        </w:rPr>
      </w:pPr>
      <w:r w:rsidRPr="00B42ACC">
        <w:rPr>
          <w:rFonts w:ascii="PT Astra Serif" w:hAnsi="PT Astra Serif"/>
          <w:b/>
        </w:rPr>
        <w:t>Цена контракта</w:t>
      </w:r>
    </w:p>
    <w:p w:rsidR="00B42ACC" w:rsidRPr="00B42ACC" w:rsidRDefault="00B42ACC" w:rsidP="00B42ACC">
      <w:pPr>
        <w:pStyle w:val="afd"/>
        <w:ind w:firstLine="0"/>
        <w:rPr>
          <w:rFonts w:ascii="PT Astra Serif" w:hAnsi="PT Astra Serif"/>
          <w:b/>
        </w:rPr>
      </w:pPr>
    </w:p>
    <w:p w:rsidR="00270C0E" w:rsidRPr="00DB3322" w:rsidRDefault="00270C0E" w:rsidP="00270C0E">
      <w:pPr>
        <w:ind w:firstLine="851"/>
        <w:jc w:val="both"/>
        <w:rPr>
          <w:rFonts w:ascii="PT Astra Serif" w:hAnsi="PT Astra Serif"/>
          <w:bCs/>
          <w:sz w:val="22"/>
          <w:szCs w:val="22"/>
        </w:rPr>
      </w:pPr>
      <w:r w:rsidRPr="00DB3322">
        <w:rPr>
          <w:rFonts w:ascii="PT Astra Serif" w:hAnsi="PT Astra Serif"/>
          <w:sz w:val="22"/>
          <w:szCs w:val="22"/>
        </w:rPr>
        <w:t>2.1.</w:t>
      </w:r>
      <w:r w:rsidR="000F42C4" w:rsidRPr="00DB3322">
        <w:rPr>
          <w:rFonts w:ascii="PT Astra Serif" w:hAnsi="PT Astra Serif"/>
          <w:sz w:val="22"/>
          <w:szCs w:val="22"/>
        </w:rPr>
        <w:t xml:space="preserve"> </w:t>
      </w:r>
      <w:r w:rsidRPr="00DB3322">
        <w:rPr>
          <w:rFonts w:ascii="PT Astra Serif" w:hAnsi="PT Astra Serif"/>
          <w:sz w:val="22"/>
          <w:szCs w:val="22"/>
        </w:rPr>
        <w:t xml:space="preserve">Цена Контракта составляет </w:t>
      </w:r>
      <w:r w:rsidR="0027788E">
        <w:rPr>
          <w:rFonts w:ascii="PT Astra Serif" w:hAnsi="PT Astra Serif"/>
          <w:b/>
          <w:sz w:val="22"/>
          <w:szCs w:val="22"/>
        </w:rPr>
        <w:t>______ руб. ___ коп</w:t>
      </w:r>
      <w:proofErr w:type="gramStart"/>
      <w:r w:rsidR="0027788E">
        <w:rPr>
          <w:rFonts w:ascii="PT Astra Serif" w:hAnsi="PT Astra Serif"/>
          <w:b/>
          <w:sz w:val="22"/>
          <w:szCs w:val="22"/>
        </w:rPr>
        <w:t>.</w:t>
      </w:r>
      <w:r w:rsidR="007F3AD3" w:rsidRPr="00DB3322">
        <w:rPr>
          <w:rFonts w:ascii="PT Astra Serif" w:hAnsi="PT Astra Serif"/>
          <w:b/>
          <w:sz w:val="22"/>
          <w:szCs w:val="22"/>
        </w:rPr>
        <w:t xml:space="preserve">, </w:t>
      </w:r>
      <w:proofErr w:type="gramEnd"/>
      <w:r w:rsidR="009C4B7B" w:rsidRPr="00DB3322">
        <w:rPr>
          <w:rFonts w:ascii="PT Astra Serif" w:hAnsi="PT Astra Serif"/>
          <w:b/>
          <w:sz w:val="22"/>
          <w:szCs w:val="22"/>
        </w:rPr>
        <w:t>без НДС</w:t>
      </w:r>
      <w:r w:rsidR="0027788E">
        <w:rPr>
          <w:rFonts w:ascii="PT Astra Serif" w:hAnsi="PT Astra Serif"/>
          <w:b/>
          <w:sz w:val="22"/>
          <w:szCs w:val="22"/>
        </w:rPr>
        <w:t>/НДС/НДС не облагается</w:t>
      </w:r>
      <w:r w:rsidR="009C4B7B" w:rsidRPr="00DB3322">
        <w:rPr>
          <w:rFonts w:ascii="PT Astra Serif" w:hAnsi="PT Astra Serif"/>
          <w:b/>
          <w:sz w:val="22"/>
          <w:szCs w:val="22"/>
        </w:rPr>
        <w:t xml:space="preserve">. </w:t>
      </w:r>
      <w:r w:rsidR="00B50F3E" w:rsidRPr="00DB3322">
        <w:rPr>
          <w:rFonts w:ascii="PT Astra Serif" w:hAnsi="PT Astra Serif"/>
          <w:bCs/>
          <w:sz w:val="22"/>
          <w:szCs w:val="22"/>
        </w:rPr>
        <w:t>Авансирование не предусмотрено.</w:t>
      </w:r>
    </w:p>
    <w:p w:rsidR="00270C0E" w:rsidRPr="00B42ACC" w:rsidRDefault="00270C0E" w:rsidP="00270C0E">
      <w:pPr>
        <w:ind w:firstLine="851"/>
        <w:jc w:val="both"/>
        <w:rPr>
          <w:rFonts w:ascii="PT Astra Serif" w:hAnsi="PT Astra Serif"/>
          <w:bCs/>
          <w:sz w:val="22"/>
          <w:szCs w:val="22"/>
        </w:rPr>
      </w:pPr>
      <w:r w:rsidRPr="00DB3322">
        <w:rPr>
          <w:rFonts w:ascii="PT Astra Serif" w:hAnsi="PT Astra Serif"/>
          <w:bCs/>
          <w:sz w:val="22"/>
          <w:szCs w:val="22"/>
        </w:rPr>
        <w:t>2.2. Источник финансирования: средства</w:t>
      </w:r>
      <w:r w:rsidRPr="00B42ACC">
        <w:rPr>
          <w:rFonts w:ascii="PT Astra Serif" w:hAnsi="PT Astra Serif"/>
          <w:bCs/>
          <w:sz w:val="22"/>
          <w:szCs w:val="22"/>
        </w:rPr>
        <w:t xml:space="preserve"> федерального бюджета.</w:t>
      </w:r>
    </w:p>
    <w:p w:rsidR="00270C0E" w:rsidRPr="00B42ACC" w:rsidRDefault="00270C0E" w:rsidP="00270C0E">
      <w:pPr>
        <w:ind w:firstLine="851"/>
        <w:jc w:val="both"/>
        <w:rPr>
          <w:rFonts w:ascii="PT Astra Serif" w:hAnsi="PT Astra Serif"/>
          <w:sz w:val="22"/>
          <w:szCs w:val="22"/>
        </w:rPr>
      </w:pPr>
      <w:r w:rsidRPr="00B42ACC">
        <w:rPr>
          <w:rFonts w:ascii="PT Astra Serif" w:hAnsi="PT Astra Serif"/>
          <w:sz w:val="22"/>
          <w:szCs w:val="22"/>
        </w:rPr>
        <w:t>2.3. Цена контракта является твердой и определяется на весь срок исполнения контракта.</w:t>
      </w:r>
    </w:p>
    <w:p w:rsidR="00376955" w:rsidRPr="00B42ACC" w:rsidRDefault="00270C0E" w:rsidP="00376955">
      <w:pPr>
        <w:ind w:firstLine="851"/>
        <w:jc w:val="both"/>
        <w:rPr>
          <w:rFonts w:ascii="PT Astra Serif" w:hAnsi="PT Astra Serif"/>
          <w:sz w:val="22"/>
          <w:szCs w:val="22"/>
        </w:rPr>
      </w:pPr>
      <w:r w:rsidRPr="00B42ACC">
        <w:rPr>
          <w:rFonts w:ascii="PT Astra Serif" w:hAnsi="PT Astra Serif"/>
          <w:sz w:val="22"/>
          <w:szCs w:val="22"/>
        </w:rPr>
        <w:t xml:space="preserve">2.4. </w:t>
      </w:r>
      <w:r w:rsidR="00376955" w:rsidRPr="00B42ACC">
        <w:rPr>
          <w:rFonts w:ascii="PT Astra Serif" w:hAnsi="PT Astra Serif"/>
          <w:sz w:val="22"/>
          <w:szCs w:val="22"/>
        </w:rPr>
        <w:t xml:space="preserve">Оплата по Контракту производится </w:t>
      </w:r>
      <w:proofErr w:type="gramStart"/>
      <w:r w:rsidR="00376955" w:rsidRPr="00B42ACC">
        <w:rPr>
          <w:rFonts w:ascii="PT Astra Serif" w:hAnsi="PT Astra Serif"/>
          <w:sz w:val="22"/>
          <w:szCs w:val="22"/>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00376955" w:rsidRPr="00B42ACC">
        <w:rPr>
          <w:rFonts w:ascii="PT Astra Serif" w:hAnsi="PT Astra Serif"/>
          <w:sz w:val="22"/>
          <w:szCs w:val="22"/>
        </w:rPr>
        <w:t xml:space="preserve"> Исполнителя в </w:t>
      </w:r>
      <w:r w:rsidR="00376955" w:rsidRPr="00B42ACC">
        <w:rPr>
          <w:rFonts w:ascii="PT Astra Serif" w:hAnsi="PT Astra Serif"/>
          <w:b/>
          <w:sz w:val="22"/>
          <w:szCs w:val="22"/>
        </w:rPr>
        <w:t xml:space="preserve">течение </w:t>
      </w:r>
      <w:r w:rsidR="00E63295" w:rsidRPr="00B42ACC">
        <w:rPr>
          <w:rFonts w:ascii="PT Astra Serif" w:hAnsi="PT Astra Serif"/>
          <w:b/>
          <w:sz w:val="22"/>
          <w:szCs w:val="22"/>
        </w:rPr>
        <w:t>7</w:t>
      </w:r>
      <w:r w:rsidR="00376955" w:rsidRPr="00B42ACC">
        <w:rPr>
          <w:rFonts w:ascii="PT Astra Serif" w:hAnsi="PT Astra Serif"/>
          <w:b/>
          <w:sz w:val="22"/>
          <w:szCs w:val="22"/>
        </w:rPr>
        <w:t xml:space="preserve"> (</w:t>
      </w:r>
      <w:r w:rsidR="00E63295" w:rsidRPr="00B42ACC">
        <w:rPr>
          <w:rFonts w:ascii="PT Astra Serif" w:hAnsi="PT Astra Serif"/>
          <w:b/>
          <w:sz w:val="22"/>
          <w:szCs w:val="22"/>
        </w:rPr>
        <w:t>Семи</w:t>
      </w:r>
      <w:r w:rsidR="00376955" w:rsidRPr="00B42ACC">
        <w:rPr>
          <w:rFonts w:ascii="PT Astra Serif" w:hAnsi="PT Astra Serif"/>
          <w:b/>
          <w:sz w:val="22"/>
          <w:szCs w:val="22"/>
        </w:rPr>
        <w:t>) рабочих дней</w:t>
      </w:r>
      <w:r w:rsidR="00376955" w:rsidRPr="00B42ACC">
        <w:rPr>
          <w:rFonts w:ascii="PT Astra Serif" w:hAnsi="PT Astra Serif"/>
          <w:sz w:val="22"/>
          <w:szCs w:val="22"/>
        </w:rPr>
        <w:t xml:space="preserve"> после подписания Сторона</w:t>
      </w:r>
      <w:r w:rsidR="00F87683" w:rsidRPr="00B42ACC">
        <w:rPr>
          <w:rFonts w:ascii="PT Astra Serif" w:hAnsi="PT Astra Serif"/>
          <w:sz w:val="22"/>
          <w:szCs w:val="22"/>
        </w:rPr>
        <w:t>ми акта оказанных услуг, счета, реестра оказанных услуг.</w:t>
      </w:r>
    </w:p>
    <w:p w:rsidR="005F6105" w:rsidRPr="00B42ACC" w:rsidRDefault="00376955" w:rsidP="007B767F">
      <w:pPr>
        <w:ind w:firstLine="851"/>
        <w:jc w:val="both"/>
        <w:rPr>
          <w:rFonts w:ascii="PT Astra Serif" w:hAnsi="PT Astra Serif"/>
          <w:b/>
          <w:sz w:val="22"/>
          <w:szCs w:val="22"/>
        </w:rPr>
      </w:pPr>
      <w:r w:rsidRPr="00B42ACC">
        <w:rPr>
          <w:rFonts w:ascii="PT Astra Serif" w:hAnsi="PT Astra Serif"/>
          <w:b/>
          <w:sz w:val="22"/>
          <w:szCs w:val="22"/>
        </w:rPr>
        <w:t xml:space="preserve">                </w:t>
      </w:r>
      <w:r w:rsidR="007B767F" w:rsidRPr="00B42ACC">
        <w:rPr>
          <w:rFonts w:ascii="PT Astra Serif" w:hAnsi="PT Astra Serif"/>
          <w:b/>
          <w:sz w:val="22"/>
          <w:szCs w:val="22"/>
        </w:rPr>
        <w:t xml:space="preserve">                </w:t>
      </w:r>
    </w:p>
    <w:p w:rsidR="007B767F" w:rsidRPr="00B42ACC" w:rsidRDefault="007B767F" w:rsidP="00B42ACC">
      <w:pPr>
        <w:pStyle w:val="afd"/>
        <w:numPr>
          <w:ilvl w:val="0"/>
          <w:numId w:val="24"/>
        </w:numPr>
        <w:jc w:val="center"/>
        <w:rPr>
          <w:rFonts w:ascii="PT Astra Serif" w:hAnsi="PT Astra Serif"/>
          <w:b/>
        </w:rPr>
      </w:pPr>
      <w:r w:rsidRPr="00B42ACC">
        <w:rPr>
          <w:rFonts w:ascii="PT Astra Serif" w:hAnsi="PT Astra Serif"/>
          <w:b/>
        </w:rPr>
        <w:t>Порядок и сроки оказания услуг</w:t>
      </w:r>
    </w:p>
    <w:p w:rsidR="00B42ACC" w:rsidRPr="00B42ACC" w:rsidRDefault="00B42ACC" w:rsidP="00B42ACC">
      <w:pPr>
        <w:pStyle w:val="afd"/>
        <w:ind w:firstLine="0"/>
        <w:rPr>
          <w:rFonts w:ascii="PT Astra Serif" w:hAnsi="PT Astra Serif"/>
          <w:b/>
        </w:rPr>
      </w:pPr>
    </w:p>
    <w:p w:rsidR="007B767F" w:rsidRPr="00B42ACC" w:rsidRDefault="007B767F" w:rsidP="007B767F">
      <w:pPr>
        <w:ind w:firstLine="851"/>
        <w:jc w:val="both"/>
        <w:rPr>
          <w:rFonts w:ascii="PT Astra Serif" w:hAnsi="PT Astra Serif"/>
          <w:color w:val="FF0000"/>
          <w:sz w:val="22"/>
          <w:szCs w:val="22"/>
        </w:rPr>
      </w:pPr>
      <w:r w:rsidRPr="00B42ACC">
        <w:rPr>
          <w:rFonts w:ascii="PT Astra Serif" w:hAnsi="PT Astra Serif"/>
          <w:sz w:val="22"/>
          <w:szCs w:val="22"/>
        </w:rPr>
        <w:t>3.1. Исполнит</w:t>
      </w:r>
      <w:r w:rsidR="00CB4E92" w:rsidRPr="00B42ACC">
        <w:rPr>
          <w:rFonts w:ascii="PT Astra Serif" w:hAnsi="PT Astra Serif"/>
          <w:sz w:val="22"/>
          <w:szCs w:val="22"/>
        </w:rPr>
        <w:t xml:space="preserve">ель обязуется оказать </w:t>
      </w:r>
      <w:r w:rsidR="00F87683" w:rsidRPr="00B42ACC">
        <w:rPr>
          <w:rFonts w:ascii="PT Astra Serif" w:hAnsi="PT Astra Serif"/>
          <w:sz w:val="22"/>
          <w:szCs w:val="22"/>
        </w:rPr>
        <w:t xml:space="preserve">медицинские услуги для подозреваемых, обвиняемых, осужденных </w:t>
      </w:r>
      <w:r w:rsidRPr="00B42ACC">
        <w:rPr>
          <w:rFonts w:ascii="PT Astra Serif" w:hAnsi="PT Astra Serif"/>
          <w:sz w:val="22"/>
          <w:szCs w:val="22"/>
        </w:rPr>
        <w:t>с мо</w:t>
      </w:r>
      <w:r w:rsidR="00E63295" w:rsidRPr="00B42ACC">
        <w:rPr>
          <w:rFonts w:ascii="PT Astra Serif" w:hAnsi="PT Astra Serif"/>
          <w:sz w:val="22"/>
          <w:szCs w:val="22"/>
        </w:rPr>
        <w:t xml:space="preserve">мента заключения Контракта </w:t>
      </w:r>
      <w:r w:rsidR="00F87683" w:rsidRPr="00B42ACC">
        <w:rPr>
          <w:rFonts w:ascii="PT Astra Serif" w:hAnsi="PT Astra Serif"/>
          <w:b/>
          <w:sz w:val="22"/>
          <w:szCs w:val="22"/>
        </w:rPr>
        <w:t>до 20.12</w:t>
      </w:r>
      <w:r w:rsidR="00F52D8C" w:rsidRPr="00B42ACC">
        <w:rPr>
          <w:rFonts w:ascii="PT Astra Serif" w:hAnsi="PT Astra Serif"/>
          <w:b/>
          <w:sz w:val="22"/>
          <w:szCs w:val="22"/>
        </w:rPr>
        <w:t>.2026</w:t>
      </w:r>
      <w:r w:rsidRPr="00B42ACC">
        <w:rPr>
          <w:rFonts w:ascii="PT Astra Serif" w:hAnsi="PT Astra Serif"/>
          <w:b/>
          <w:sz w:val="22"/>
          <w:szCs w:val="22"/>
        </w:rPr>
        <w:t>.</w:t>
      </w:r>
    </w:p>
    <w:p w:rsidR="00212E1F" w:rsidRPr="00B42ACC" w:rsidRDefault="007B767F" w:rsidP="007B767F">
      <w:pPr>
        <w:ind w:firstLine="851"/>
        <w:jc w:val="both"/>
        <w:rPr>
          <w:rFonts w:ascii="PT Astra Serif" w:hAnsi="PT Astra Serif"/>
          <w:sz w:val="22"/>
          <w:szCs w:val="22"/>
        </w:rPr>
      </w:pPr>
      <w:r w:rsidRPr="00B42ACC">
        <w:rPr>
          <w:rFonts w:ascii="PT Astra Serif" w:hAnsi="PT Astra Serif"/>
          <w:sz w:val="22"/>
          <w:szCs w:val="22"/>
        </w:rPr>
        <w:t>3.</w:t>
      </w:r>
      <w:r w:rsidR="00212E1F" w:rsidRPr="00B42ACC">
        <w:rPr>
          <w:rFonts w:ascii="PT Astra Serif" w:hAnsi="PT Astra Serif"/>
          <w:sz w:val="22"/>
          <w:szCs w:val="22"/>
        </w:rPr>
        <w:t>2. Услуги оказываются Исполнителем с соблюдением порядков, стандартов оказания медицинской помощи и на основе клинических рекомендаций.</w:t>
      </w:r>
    </w:p>
    <w:p w:rsidR="00212E1F" w:rsidRPr="00B42ACC" w:rsidRDefault="00212E1F" w:rsidP="007B767F">
      <w:pPr>
        <w:ind w:firstLine="851"/>
        <w:jc w:val="both"/>
        <w:rPr>
          <w:rFonts w:ascii="PT Astra Serif" w:hAnsi="PT Astra Serif"/>
          <w:sz w:val="22"/>
          <w:szCs w:val="22"/>
        </w:rPr>
      </w:pPr>
      <w:r w:rsidRPr="00B42ACC">
        <w:rPr>
          <w:rFonts w:ascii="PT Astra Serif" w:hAnsi="PT Astra Serif"/>
          <w:sz w:val="22"/>
          <w:szCs w:val="22"/>
        </w:rPr>
        <w:t xml:space="preserve">3.3. Исполнитель обеспечивает выполнение принятых на себя обязательств силами собственных специалистов, а при необходимости внешних консультантов, все расходные материалы </w:t>
      </w:r>
      <w:r w:rsidRPr="00B42ACC">
        <w:rPr>
          <w:rFonts w:ascii="PT Astra Serif" w:hAnsi="PT Astra Serif"/>
          <w:sz w:val="22"/>
          <w:szCs w:val="22"/>
        </w:rPr>
        <w:lastRenderedPageBreak/>
        <w:t>исполнитель обеспечивает за счет собственных средств (При проведении всех манипуляций должны использоваться только одноразовые инструменты и индивидуальные средства защиты).</w:t>
      </w:r>
    </w:p>
    <w:p w:rsidR="00212E1F" w:rsidRPr="00B42ACC" w:rsidRDefault="00B42ACC" w:rsidP="007B767F">
      <w:pPr>
        <w:ind w:firstLine="851"/>
        <w:jc w:val="both"/>
        <w:rPr>
          <w:rFonts w:ascii="PT Astra Serif" w:hAnsi="PT Astra Serif"/>
          <w:sz w:val="22"/>
          <w:szCs w:val="22"/>
        </w:rPr>
      </w:pPr>
      <w:r w:rsidRPr="00B42ACC">
        <w:rPr>
          <w:rFonts w:ascii="PT Astra Serif" w:hAnsi="PT Astra Serif"/>
          <w:sz w:val="22"/>
          <w:szCs w:val="22"/>
        </w:rPr>
        <w:t xml:space="preserve">3.4. Результаты осмотра врачей-специалистов должны фиксироваться в медицинской документации </w:t>
      </w:r>
      <w:proofErr w:type="gramStart"/>
      <w:r w:rsidRPr="00B42ACC">
        <w:rPr>
          <w:rFonts w:ascii="PT Astra Serif" w:hAnsi="PT Astra Serif"/>
          <w:sz w:val="22"/>
          <w:szCs w:val="22"/>
        </w:rPr>
        <w:t>лиц, отбывающих наказание в виде лишения свободы и заверены</w:t>
      </w:r>
      <w:proofErr w:type="gramEnd"/>
      <w:r w:rsidRPr="00B42ACC">
        <w:rPr>
          <w:rFonts w:ascii="PT Astra Serif" w:hAnsi="PT Astra Serif"/>
          <w:sz w:val="22"/>
          <w:szCs w:val="22"/>
        </w:rPr>
        <w:t xml:space="preserve"> подписью и личной печатью врача-специалиста.</w:t>
      </w:r>
    </w:p>
    <w:p w:rsidR="007B767F" w:rsidRPr="00B42ACC" w:rsidRDefault="00726744" w:rsidP="007B767F">
      <w:pPr>
        <w:ind w:firstLine="851"/>
        <w:jc w:val="both"/>
        <w:rPr>
          <w:rFonts w:ascii="PT Astra Serif" w:hAnsi="PT Astra Serif"/>
          <w:sz w:val="22"/>
          <w:szCs w:val="22"/>
        </w:rPr>
      </w:pPr>
      <w:r w:rsidRPr="00B42ACC">
        <w:rPr>
          <w:rFonts w:ascii="PT Astra Serif" w:hAnsi="PT Astra Serif"/>
          <w:sz w:val="22"/>
          <w:szCs w:val="22"/>
        </w:rPr>
        <w:t>3.4</w:t>
      </w:r>
      <w:r w:rsidR="007B767F" w:rsidRPr="00B42ACC">
        <w:rPr>
          <w:rFonts w:ascii="PT Astra Serif" w:hAnsi="PT Astra Serif"/>
          <w:sz w:val="22"/>
          <w:szCs w:val="22"/>
        </w:rPr>
        <w:t>. Исполнитель передает Государственному заказчику подлинники платежных и иных документов:</w:t>
      </w:r>
    </w:p>
    <w:p w:rsidR="007B767F" w:rsidRPr="00B42ACC" w:rsidRDefault="00F87683" w:rsidP="007B767F">
      <w:pPr>
        <w:ind w:firstLine="851"/>
        <w:jc w:val="both"/>
        <w:rPr>
          <w:rFonts w:ascii="PT Astra Serif" w:hAnsi="PT Astra Serif"/>
          <w:sz w:val="22"/>
          <w:szCs w:val="22"/>
        </w:rPr>
      </w:pPr>
      <w:r w:rsidRPr="00B42ACC">
        <w:rPr>
          <w:rFonts w:ascii="PT Astra Serif" w:hAnsi="PT Astra Serif"/>
          <w:sz w:val="22"/>
          <w:szCs w:val="22"/>
        </w:rPr>
        <w:t>счет</w:t>
      </w:r>
      <w:r w:rsidR="007B767F" w:rsidRPr="00B42ACC">
        <w:rPr>
          <w:rFonts w:ascii="PT Astra Serif" w:hAnsi="PT Astra Serif"/>
          <w:sz w:val="22"/>
          <w:szCs w:val="22"/>
        </w:rPr>
        <w:t>;</w:t>
      </w:r>
    </w:p>
    <w:p w:rsidR="007B767F" w:rsidRPr="00B42ACC" w:rsidRDefault="007B767F" w:rsidP="007B767F">
      <w:pPr>
        <w:ind w:firstLine="851"/>
        <w:jc w:val="both"/>
        <w:rPr>
          <w:rFonts w:ascii="PT Astra Serif" w:hAnsi="PT Astra Serif"/>
          <w:sz w:val="22"/>
          <w:szCs w:val="22"/>
        </w:rPr>
      </w:pPr>
      <w:r w:rsidRPr="00B42ACC">
        <w:rPr>
          <w:rFonts w:ascii="PT Astra Serif" w:hAnsi="PT Astra Serif"/>
          <w:sz w:val="22"/>
          <w:szCs w:val="22"/>
        </w:rPr>
        <w:t xml:space="preserve">акт оказанных услуг с печатью и подписью Исполнителя; </w:t>
      </w:r>
    </w:p>
    <w:p w:rsidR="00F87683" w:rsidRPr="00B42ACC" w:rsidRDefault="00F87683" w:rsidP="007B767F">
      <w:pPr>
        <w:ind w:firstLine="851"/>
        <w:jc w:val="both"/>
        <w:rPr>
          <w:rFonts w:ascii="PT Astra Serif" w:hAnsi="PT Astra Serif"/>
          <w:sz w:val="22"/>
          <w:szCs w:val="22"/>
        </w:rPr>
      </w:pPr>
      <w:r w:rsidRPr="00B42ACC">
        <w:rPr>
          <w:rFonts w:ascii="PT Astra Serif" w:hAnsi="PT Astra Serif"/>
          <w:sz w:val="22"/>
          <w:szCs w:val="22"/>
        </w:rPr>
        <w:t>реестр оказанных услуг с печатью и подписью Исполнителя</w:t>
      </w:r>
    </w:p>
    <w:p w:rsidR="007B767F" w:rsidRPr="00B42ACC" w:rsidRDefault="006005C9" w:rsidP="00726744">
      <w:pPr>
        <w:ind w:firstLine="851"/>
        <w:jc w:val="both"/>
        <w:rPr>
          <w:rFonts w:ascii="PT Astra Serif" w:hAnsi="PT Astra Serif"/>
          <w:sz w:val="22"/>
          <w:szCs w:val="22"/>
        </w:rPr>
      </w:pPr>
      <w:r w:rsidRPr="00B42ACC">
        <w:rPr>
          <w:rFonts w:ascii="PT Astra Serif" w:hAnsi="PT Astra Serif"/>
          <w:sz w:val="22"/>
          <w:szCs w:val="22"/>
        </w:rPr>
        <w:t>Обязательство Исполнителя по оказанию услуг считается исполненным с момента подписания без замечаний сторонами акта оказанных</w:t>
      </w:r>
      <w:r w:rsidR="00CB4E92" w:rsidRPr="00B42ACC">
        <w:rPr>
          <w:rFonts w:ascii="PT Astra Serif" w:hAnsi="PT Astra Serif"/>
          <w:sz w:val="22"/>
          <w:szCs w:val="22"/>
        </w:rPr>
        <w:t xml:space="preserve"> услуг</w:t>
      </w:r>
      <w:r w:rsidRPr="00B42ACC">
        <w:rPr>
          <w:rFonts w:ascii="PT Astra Serif" w:hAnsi="PT Astra Serif"/>
          <w:sz w:val="22"/>
          <w:szCs w:val="22"/>
        </w:rPr>
        <w:t>.</w:t>
      </w:r>
    </w:p>
    <w:p w:rsidR="007B767F" w:rsidRPr="00B42ACC" w:rsidRDefault="00376955" w:rsidP="004115C2">
      <w:pPr>
        <w:ind w:firstLine="851"/>
        <w:jc w:val="both"/>
        <w:rPr>
          <w:rFonts w:ascii="PT Astra Serif" w:hAnsi="PT Astra Serif"/>
          <w:sz w:val="22"/>
          <w:szCs w:val="22"/>
        </w:rPr>
      </w:pPr>
      <w:r w:rsidRPr="00B42ACC">
        <w:rPr>
          <w:rFonts w:ascii="PT Astra Serif" w:hAnsi="PT Astra Serif"/>
          <w:sz w:val="22"/>
          <w:szCs w:val="22"/>
        </w:rPr>
        <w:t xml:space="preserve">    </w:t>
      </w:r>
    </w:p>
    <w:p w:rsidR="007B767F" w:rsidRPr="00B42ACC" w:rsidRDefault="007B767F" w:rsidP="00B42ACC">
      <w:pPr>
        <w:pStyle w:val="afd"/>
        <w:numPr>
          <w:ilvl w:val="0"/>
          <w:numId w:val="24"/>
        </w:numPr>
        <w:jc w:val="center"/>
        <w:rPr>
          <w:rFonts w:ascii="PT Astra Serif" w:hAnsi="PT Astra Serif"/>
          <w:b/>
        </w:rPr>
      </w:pPr>
      <w:r w:rsidRPr="00B42ACC">
        <w:rPr>
          <w:rFonts w:ascii="PT Astra Serif" w:hAnsi="PT Astra Serif"/>
          <w:b/>
        </w:rPr>
        <w:t>Качество и порядок приемки оказанных услуг</w:t>
      </w:r>
    </w:p>
    <w:p w:rsidR="00B42ACC" w:rsidRPr="00B42ACC" w:rsidRDefault="00B42ACC" w:rsidP="00B42ACC">
      <w:pPr>
        <w:pStyle w:val="afd"/>
        <w:ind w:firstLine="0"/>
        <w:rPr>
          <w:rFonts w:ascii="PT Astra Serif" w:hAnsi="PT Astra Serif"/>
          <w:b/>
        </w:rPr>
      </w:pPr>
    </w:p>
    <w:p w:rsidR="007B767F" w:rsidRPr="00B42ACC" w:rsidRDefault="007B767F" w:rsidP="007B767F">
      <w:pPr>
        <w:ind w:firstLine="851"/>
        <w:jc w:val="both"/>
        <w:rPr>
          <w:rFonts w:ascii="PT Astra Serif" w:hAnsi="PT Astra Serif"/>
          <w:sz w:val="22"/>
          <w:szCs w:val="22"/>
        </w:rPr>
      </w:pPr>
      <w:r w:rsidRPr="00B42ACC">
        <w:rPr>
          <w:rFonts w:ascii="PT Astra Serif" w:hAnsi="PT Astra Serif"/>
          <w:sz w:val="22"/>
          <w:szCs w:val="22"/>
        </w:rPr>
        <w:t xml:space="preserve">4.1. Качество оказываемых услуг должно соответствовать </w:t>
      </w:r>
      <w:r w:rsidR="00726744" w:rsidRPr="00B42ACC">
        <w:rPr>
          <w:rFonts w:ascii="PT Astra Serif" w:hAnsi="PT Astra Serif"/>
          <w:sz w:val="22"/>
          <w:szCs w:val="22"/>
        </w:rPr>
        <w:t>действующему законодательству Российской Федерации.</w:t>
      </w:r>
    </w:p>
    <w:p w:rsidR="007B767F" w:rsidRPr="00B42ACC" w:rsidRDefault="00726744" w:rsidP="007B767F">
      <w:pPr>
        <w:ind w:firstLine="851"/>
        <w:jc w:val="both"/>
        <w:rPr>
          <w:rFonts w:ascii="PT Astra Serif" w:hAnsi="PT Astra Serif"/>
          <w:sz w:val="22"/>
          <w:szCs w:val="22"/>
        </w:rPr>
      </w:pPr>
      <w:r w:rsidRPr="00B42ACC">
        <w:rPr>
          <w:rFonts w:ascii="PT Astra Serif" w:hAnsi="PT Astra Serif"/>
          <w:sz w:val="22"/>
          <w:szCs w:val="22"/>
        </w:rPr>
        <w:t>4.2</w:t>
      </w:r>
      <w:r w:rsidR="007B767F" w:rsidRPr="00B42ACC">
        <w:rPr>
          <w:rFonts w:ascii="PT Astra Serif" w:hAnsi="PT Astra Serif"/>
          <w:sz w:val="22"/>
          <w:szCs w:val="22"/>
        </w:rPr>
        <w:t xml:space="preserve">. </w:t>
      </w:r>
      <w:proofErr w:type="gramStart"/>
      <w:r w:rsidR="007B767F" w:rsidRPr="00B42ACC">
        <w:rPr>
          <w:rFonts w:ascii="PT Astra Serif" w:hAnsi="PT Astra Serif"/>
          <w:sz w:val="22"/>
          <w:szCs w:val="22"/>
        </w:rPr>
        <w:t>Государственный заказчик рассматривает результаты и осуществляет приемку оказанных услуг по настоящему контракту на предмет соответствия их объема и качества согласно требованиям, изложенным в настоящем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w:t>
      </w:r>
      <w:proofErr w:type="gramEnd"/>
      <w:r w:rsidR="007B767F" w:rsidRPr="00B42ACC">
        <w:rPr>
          <w:rFonts w:ascii="PT Astra Serif" w:hAnsi="PT Astra Serif"/>
          <w:sz w:val="22"/>
          <w:szCs w:val="22"/>
        </w:rPr>
        <w:t>, необходимых доработок и сроков их устранения.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rsidR="007B767F" w:rsidRPr="00B42ACC" w:rsidRDefault="00726744" w:rsidP="007B767F">
      <w:pPr>
        <w:ind w:firstLine="851"/>
        <w:jc w:val="both"/>
        <w:rPr>
          <w:rFonts w:ascii="PT Astra Serif" w:hAnsi="PT Astra Serif"/>
          <w:sz w:val="22"/>
          <w:szCs w:val="22"/>
        </w:rPr>
      </w:pPr>
      <w:r w:rsidRPr="00B42ACC">
        <w:rPr>
          <w:rFonts w:ascii="PT Astra Serif" w:hAnsi="PT Astra Serif"/>
          <w:sz w:val="22"/>
          <w:szCs w:val="22"/>
        </w:rPr>
        <w:t>4.3</w:t>
      </w:r>
      <w:r w:rsidR="007B767F" w:rsidRPr="00B42ACC">
        <w:rPr>
          <w:rFonts w:ascii="PT Astra Serif" w:hAnsi="PT Astra Serif"/>
          <w:sz w:val="22"/>
          <w:szCs w:val="22"/>
        </w:rPr>
        <w:t>. Для проверки соответствия качества оказанных услуг требованиям, установленным настоящим контрактом Государственный заказчик проводит экспертизу.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проводится экспертиза оказанных услуг своими силами.</w:t>
      </w:r>
    </w:p>
    <w:p w:rsidR="007B767F" w:rsidRPr="00B42ACC" w:rsidRDefault="00726744" w:rsidP="007B767F">
      <w:pPr>
        <w:ind w:firstLine="851"/>
        <w:jc w:val="both"/>
        <w:rPr>
          <w:rFonts w:ascii="PT Astra Serif" w:hAnsi="PT Astra Serif"/>
          <w:sz w:val="22"/>
          <w:szCs w:val="22"/>
        </w:rPr>
      </w:pPr>
      <w:r w:rsidRPr="00B42ACC">
        <w:rPr>
          <w:rFonts w:ascii="PT Astra Serif" w:hAnsi="PT Astra Serif"/>
          <w:sz w:val="22"/>
          <w:szCs w:val="22"/>
        </w:rPr>
        <w:t>4.4</w:t>
      </w:r>
      <w:r w:rsidR="007B767F" w:rsidRPr="00B42ACC">
        <w:rPr>
          <w:rFonts w:ascii="PT Astra Serif" w:hAnsi="PT Astra Serif"/>
          <w:sz w:val="22"/>
          <w:szCs w:val="22"/>
        </w:rPr>
        <w:t xml:space="preserve">. Услуги считаются оказанными </w:t>
      </w:r>
      <w:proofErr w:type="gramStart"/>
      <w:r w:rsidR="007B767F" w:rsidRPr="00B42ACC">
        <w:rPr>
          <w:rFonts w:ascii="PT Astra Serif" w:hAnsi="PT Astra Serif"/>
          <w:sz w:val="22"/>
          <w:szCs w:val="22"/>
        </w:rPr>
        <w:t>с даты подписания</w:t>
      </w:r>
      <w:proofErr w:type="gramEnd"/>
      <w:r w:rsidR="007B767F" w:rsidRPr="00B42ACC">
        <w:rPr>
          <w:rFonts w:ascii="PT Astra Serif" w:hAnsi="PT Astra Serif"/>
          <w:sz w:val="22"/>
          <w:szCs w:val="22"/>
        </w:rPr>
        <w:t xml:space="preserve"> уполномоченными представителями сторон акта приема оказанных услуг (без замечаний). Подписанный Государственным заказчиком и Исполнителем Акт оказанных услуг (без замечаний) и предъявленный Исполнителем Государственному заказчику счет, счет-фактура на оплату стоимости оказанных услуг, являются основанием для оплаты Исполнителю оказанных услуг.</w:t>
      </w:r>
    </w:p>
    <w:p w:rsidR="007B767F" w:rsidRPr="00B42ACC" w:rsidRDefault="00726744" w:rsidP="007B767F">
      <w:pPr>
        <w:ind w:firstLine="851"/>
        <w:jc w:val="both"/>
        <w:rPr>
          <w:rFonts w:ascii="PT Astra Serif" w:hAnsi="PT Astra Serif"/>
          <w:sz w:val="22"/>
          <w:szCs w:val="22"/>
        </w:rPr>
      </w:pPr>
      <w:r w:rsidRPr="00B42ACC">
        <w:rPr>
          <w:rFonts w:ascii="PT Astra Serif" w:hAnsi="PT Astra Serif"/>
          <w:sz w:val="22"/>
          <w:szCs w:val="22"/>
        </w:rPr>
        <w:t>4.5</w:t>
      </w:r>
      <w:r w:rsidR="007B767F" w:rsidRPr="00B42ACC">
        <w:rPr>
          <w:rFonts w:ascii="PT Astra Serif" w:hAnsi="PT Astra Serif"/>
          <w:sz w:val="22"/>
          <w:szCs w:val="22"/>
        </w:rPr>
        <w:t>. В случае невыполнения Исполнителем требований Государственного заказчика, об устранении выявленных в ходе приемки недостатков оказанных услуг, Государственный заказчик вправе отказаться от оплаты услуг, выполненных ненадлежащим образом.</w:t>
      </w:r>
    </w:p>
    <w:p w:rsidR="007B767F" w:rsidRPr="00B42ACC" w:rsidRDefault="007B767F" w:rsidP="006005C9">
      <w:pPr>
        <w:jc w:val="both"/>
        <w:rPr>
          <w:rFonts w:ascii="PT Astra Serif" w:hAnsi="PT Astra Serif"/>
          <w:sz w:val="22"/>
          <w:szCs w:val="22"/>
        </w:rPr>
      </w:pPr>
    </w:p>
    <w:p w:rsidR="00270C0E" w:rsidRPr="00B42ACC" w:rsidRDefault="00270C0E" w:rsidP="00B42ACC">
      <w:pPr>
        <w:pStyle w:val="afd"/>
        <w:numPr>
          <w:ilvl w:val="0"/>
          <w:numId w:val="24"/>
        </w:numPr>
        <w:jc w:val="center"/>
        <w:rPr>
          <w:rFonts w:ascii="PT Astra Serif" w:hAnsi="PT Astra Serif"/>
          <w:b/>
        </w:rPr>
      </w:pPr>
      <w:r w:rsidRPr="00B42ACC">
        <w:rPr>
          <w:rFonts w:ascii="PT Astra Serif" w:hAnsi="PT Astra Serif"/>
          <w:b/>
        </w:rPr>
        <w:t>Обязанности сторон</w:t>
      </w:r>
    </w:p>
    <w:p w:rsidR="00B42ACC" w:rsidRPr="00B42ACC" w:rsidRDefault="00B42ACC" w:rsidP="00B42ACC">
      <w:pPr>
        <w:pStyle w:val="afd"/>
        <w:ind w:firstLine="0"/>
        <w:rPr>
          <w:rFonts w:ascii="PT Astra Serif" w:hAnsi="PT Astra Serif"/>
          <w:b/>
        </w:rPr>
      </w:pPr>
    </w:p>
    <w:p w:rsidR="00B42ACC" w:rsidRPr="00B42ACC" w:rsidRDefault="00B42ACC" w:rsidP="00B42ACC">
      <w:pPr>
        <w:ind w:firstLine="709"/>
        <w:jc w:val="both"/>
        <w:rPr>
          <w:rFonts w:ascii="PT Astra Serif" w:hAnsi="PT Astra Serif"/>
          <w:sz w:val="22"/>
          <w:szCs w:val="22"/>
        </w:rPr>
      </w:pPr>
      <w:bookmarkStart w:id="0" w:name="bookmark3"/>
      <w:r w:rsidRPr="00B42ACC">
        <w:rPr>
          <w:rFonts w:ascii="PT Astra Serif" w:hAnsi="PT Astra Serif"/>
          <w:sz w:val="22"/>
          <w:szCs w:val="22"/>
        </w:rPr>
        <w:t xml:space="preserve">5.1. Исполнитель обязуется: </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5.1.1. Оказать услуги надлежащего качества, в предусмотренном Контрактом объеме, порядке и сроки.</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5.1.2. Осуществлять своими силами и за свой счет устранение недостатков, выявленных при приемке услуг и в ходе их оказания.</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5.1.3. Выполнять иные обязанности, предусмотренные действующим законодательством Российской Федерации и Контрактом, в полном объеме.</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 xml:space="preserve">5.2. Исполнитель вправе: </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5.2.1. Требовать оплату за оказанные по Контракту услуги.</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5.2.2. Требовать уплату пеней и штрафов согласно условиям Контракта.</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5.3. Заказчик обязуется:</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5.3.1. Осуществить приемку надлежащим образом оказанных услуг.</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5.3.2.  Оплатить услугу в установленные настоящим Контрактом сроки.</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5.3.3.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lastRenderedPageBreak/>
        <w:t>5.3.4. Взыскивать пени и штраф в соответствии с Контрактом за неисполнение или ненадлежащее исполнение Исполнителем обязательств, предусмотренных Контрактом.</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5.3.5. Выполнять иные обязанности, предусмотренные действующим законодательством Российской Федерации и Контрактом, в полном объеме.</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 Заказчик вправе:</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5.4.1. Требовать от Исполнителя надлежащего исполнения обязательств, предусмотренных Контрактом.</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5.4.2. Требовать своевременного устранения недостатков оказанных услуг.</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5.4.3. Знакомиться с ходом оказания услуг, медицинской документацией, в установленном законодательством Российской Федерации порядке.</w:t>
      </w:r>
    </w:p>
    <w:p w:rsidR="00B42ACC"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5.4.4. Требовать возмещения убытков, причиненных в связи с неисполнением Исполнителем обязанностей, предусмотренных настоящим Контрактом, и (или) нарушением установленных сроков исполнения таких обязанностей.</w:t>
      </w:r>
    </w:p>
    <w:p w:rsidR="004115C2" w:rsidRPr="00B42ACC" w:rsidRDefault="00B42ACC" w:rsidP="00B42ACC">
      <w:pPr>
        <w:ind w:firstLine="709"/>
        <w:jc w:val="both"/>
        <w:rPr>
          <w:rFonts w:ascii="PT Astra Serif" w:hAnsi="PT Astra Serif"/>
          <w:sz w:val="22"/>
          <w:szCs w:val="22"/>
        </w:rPr>
      </w:pPr>
      <w:r w:rsidRPr="00B42ACC">
        <w:rPr>
          <w:rFonts w:ascii="PT Astra Serif" w:hAnsi="PT Astra Serif"/>
          <w:sz w:val="22"/>
          <w:szCs w:val="22"/>
        </w:rPr>
        <w:t>5.4.5. Осуществлять иные права в соответствии с законодательством Российской Федерации и Контрактом.</w:t>
      </w:r>
    </w:p>
    <w:p w:rsidR="00270C0E" w:rsidRDefault="005F6105" w:rsidP="00270C0E">
      <w:pPr>
        <w:jc w:val="center"/>
        <w:rPr>
          <w:rFonts w:ascii="PT Astra Serif" w:hAnsi="PT Astra Serif"/>
          <w:b/>
          <w:sz w:val="22"/>
          <w:szCs w:val="22"/>
        </w:rPr>
      </w:pPr>
      <w:r w:rsidRPr="00B42ACC">
        <w:rPr>
          <w:rFonts w:ascii="PT Astra Serif" w:hAnsi="PT Astra Serif"/>
          <w:b/>
          <w:sz w:val="22"/>
          <w:szCs w:val="22"/>
        </w:rPr>
        <w:t>6</w:t>
      </w:r>
      <w:r w:rsidR="00270C0E" w:rsidRPr="00B42ACC">
        <w:rPr>
          <w:rFonts w:ascii="PT Astra Serif" w:hAnsi="PT Astra Serif"/>
          <w:b/>
          <w:sz w:val="22"/>
          <w:szCs w:val="22"/>
        </w:rPr>
        <w:t>. Ответственность Сторон</w:t>
      </w:r>
      <w:bookmarkEnd w:id="0"/>
    </w:p>
    <w:p w:rsidR="00B42ACC" w:rsidRPr="00B42ACC" w:rsidRDefault="00B42ACC" w:rsidP="00270C0E">
      <w:pPr>
        <w:jc w:val="center"/>
        <w:rPr>
          <w:rFonts w:ascii="PT Astra Serif" w:hAnsi="PT Astra Serif"/>
          <w:b/>
          <w:sz w:val="22"/>
          <w:szCs w:val="22"/>
        </w:rPr>
      </w:pPr>
    </w:p>
    <w:p w:rsidR="00290ED5" w:rsidRPr="00B42ACC" w:rsidRDefault="005F6105" w:rsidP="00290ED5">
      <w:pPr>
        <w:autoSpaceDE w:val="0"/>
        <w:autoSpaceDN w:val="0"/>
        <w:adjustRightInd w:val="0"/>
        <w:ind w:right="-143" w:firstLine="709"/>
        <w:jc w:val="both"/>
        <w:rPr>
          <w:rFonts w:ascii="PT Astra Serif" w:hAnsi="PT Astra Serif"/>
          <w:sz w:val="22"/>
          <w:szCs w:val="22"/>
        </w:rPr>
      </w:pPr>
      <w:bookmarkStart w:id="1" w:name="bookmark4"/>
      <w:r w:rsidRPr="00B42ACC">
        <w:rPr>
          <w:rFonts w:ascii="PT Astra Serif" w:hAnsi="PT Astra Serif"/>
          <w:sz w:val="22"/>
          <w:szCs w:val="22"/>
        </w:rPr>
        <w:t>6</w:t>
      </w:r>
      <w:r w:rsidR="00290ED5" w:rsidRPr="00B42ACC">
        <w:rPr>
          <w:rFonts w:ascii="PT Astra Serif" w:hAnsi="PT Astra Serif"/>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 xml:space="preserve">.2.1.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00290ED5" w:rsidRPr="00B42ACC">
          <w:rPr>
            <w:rStyle w:val="af1"/>
            <w:rFonts w:ascii="PT Astra Serif" w:hAnsi="PT Astra Serif"/>
            <w:sz w:val="22"/>
            <w:szCs w:val="22"/>
          </w:rPr>
          <w:t>порядке</w:t>
        </w:r>
      </w:hyperlink>
      <w:r w:rsidR="00290ED5" w:rsidRPr="00B42ACC">
        <w:rPr>
          <w:rFonts w:ascii="PT Astra Serif" w:hAnsi="PT Astra Serif"/>
          <w:sz w:val="22"/>
          <w:szCs w:val="22"/>
        </w:rPr>
        <w:t>, установленном Постановлением Правительства Российской Федерации от 30.08.2017 № 1042:</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а) 1000 рублей, если цена контракта не превышает 3 млн. рублей (включительно);</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б) 5000 рублей, если цена контракта составляет от 3 млн. рублей до 50 млн. рублей (включительно);</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в) 10000 рублей, если цена контракта составляет от 50 млн. рублей до 100 млн. рублей (включительно);</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 xml:space="preserve">.3.1. </w:t>
      </w:r>
      <w:proofErr w:type="gramStart"/>
      <w:r w:rsidR="00290ED5" w:rsidRPr="00B42ACC">
        <w:rPr>
          <w:rFonts w:ascii="PT Astra Serif" w:hAnsi="PT Astra Serif"/>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90ED5" w:rsidRPr="00B42ACC">
        <w:rPr>
          <w:rFonts w:ascii="PT Astra Serif" w:hAnsi="PT Astra Serif"/>
          <w:sz w:val="22"/>
          <w:szCs w:val="22"/>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а) 1000 рублей, если цена контракта не превышает 3 млн. рублей;</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б) 5000 рублей, если цена контракта составляет от 3 млн. рублей до 50 млн. рублей (включительно);</w:t>
      </w:r>
    </w:p>
    <w:p w:rsidR="00290ED5" w:rsidRPr="00B42ACC" w:rsidRDefault="00290ED5" w:rsidP="00290ED5">
      <w:pPr>
        <w:ind w:right="-143" w:firstLine="709"/>
        <w:jc w:val="both"/>
        <w:rPr>
          <w:rFonts w:ascii="PT Astra Serif" w:hAnsi="PT Astra Serif"/>
          <w:sz w:val="22"/>
          <w:szCs w:val="22"/>
        </w:rPr>
      </w:pPr>
      <w:r w:rsidRPr="00B42ACC">
        <w:rPr>
          <w:rFonts w:ascii="PT Astra Serif" w:hAnsi="PT Astra Serif"/>
          <w:sz w:val="22"/>
          <w:szCs w:val="22"/>
        </w:rPr>
        <w:t>в) 10000 рублей, если цена контракта составляет от 50 млн. рублей до 100 млн. рублей (включительно);</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.6. Уплата неустойки (штрафа, пеней) не освобождает Стороны от исполнения обязательств по Контракту.</w:t>
      </w:r>
    </w:p>
    <w:p w:rsidR="00290ED5" w:rsidRPr="00B42ACC" w:rsidRDefault="005F6105" w:rsidP="00290ED5">
      <w:pPr>
        <w:ind w:right="-143" w:firstLine="709"/>
        <w:jc w:val="both"/>
        <w:rPr>
          <w:rFonts w:ascii="PT Astra Serif" w:hAnsi="PT Astra Serif"/>
          <w:sz w:val="22"/>
          <w:szCs w:val="22"/>
        </w:rPr>
      </w:pPr>
      <w:r w:rsidRPr="00B42ACC">
        <w:rPr>
          <w:rFonts w:ascii="PT Astra Serif" w:hAnsi="PT Astra Serif"/>
          <w:sz w:val="22"/>
          <w:szCs w:val="22"/>
        </w:rPr>
        <w:t>6</w:t>
      </w:r>
      <w:r w:rsidR="00290ED5" w:rsidRPr="00B42ACC">
        <w:rPr>
          <w:rFonts w:ascii="PT Astra Serif" w:hAnsi="PT Astra Serif"/>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7618" w:rsidRPr="00B42ACC" w:rsidRDefault="00E63295" w:rsidP="00B42ACC">
      <w:pPr>
        <w:ind w:right="-143" w:firstLine="709"/>
        <w:jc w:val="both"/>
        <w:rPr>
          <w:rFonts w:ascii="PT Astra Serif" w:eastAsia="SimSun" w:hAnsi="PT Astra Serif"/>
          <w:kern w:val="3"/>
          <w:sz w:val="22"/>
          <w:szCs w:val="22"/>
        </w:rPr>
      </w:pPr>
      <w:r w:rsidRPr="00B42ACC">
        <w:rPr>
          <w:rFonts w:ascii="PT Astra Serif" w:eastAsia="SimSun" w:hAnsi="PT Astra Serif"/>
          <w:kern w:val="3"/>
          <w:sz w:val="22"/>
          <w:szCs w:val="22"/>
        </w:rPr>
        <w:t>6.8. Заказчик вправе удерживать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№783.</w:t>
      </w:r>
    </w:p>
    <w:p w:rsidR="00FA2FF0" w:rsidRPr="00B42ACC" w:rsidRDefault="00FA2FF0" w:rsidP="00290ED5">
      <w:pPr>
        <w:ind w:right="-143" w:firstLine="709"/>
        <w:jc w:val="both"/>
        <w:rPr>
          <w:rFonts w:ascii="PT Astra Serif" w:hAnsi="PT Astra Serif"/>
          <w:sz w:val="22"/>
          <w:szCs w:val="22"/>
        </w:rPr>
      </w:pPr>
    </w:p>
    <w:bookmarkEnd w:id="1"/>
    <w:p w:rsidR="00270C0E" w:rsidRPr="00B42ACC" w:rsidRDefault="006E6784" w:rsidP="00B42ACC">
      <w:pPr>
        <w:pStyle w:val="afd"/>
        <w:numPr>
          <w:ilvl w:val="0"/>
          <w:numId w:val="26"/>
        </w:numPr>
        <w:jc w:val="center"/>
        <w:rPr>
          <w:rFonts w:ascii="PT Astra Serif" w:hAnsi="PT Astra Serif"/>
          <w:b/>
        </w:rPr>
      </w:pPr>
      <w:r w:rsidRPr="00B42ACC">
        <w:rPr>
          <w:rFonts w:ascii="PT Astra Serif" w:hAnsi="PT Astra Serif"/>
          <w:b/>
        </w:rPr>
        <w:t>Обстоятельства непреодолимой силы</w:t>
      </w:r>
    </w:p>
    <w:p w:rsidR="00B42ACC" w:rsidRPr="00B42ACC" w:rsidRDefault="00B42ACC" w:rsidP="00B42ACC">
      <w:pPr>
        <w:pStyle w:val="afd"/>
        <w:ind w:firstLine="0"/>
        <w:rPr>
          <w:rFonts w:ascii="PT Astra Serif" w:hAnsi="PT Astra Serif"/>
          <w:b/>
        </w:rPr>
      </w:pP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7</w:t>
      </w:r>
      <w:r w:rsidR="00270C0E" w:rsidRPr="00B42ACC">
        <w:rPr>
          <w:rFonts w:ascii="PT Astra Serif" w:hAnsi="PT Astra Serif"/>
          <w:sz w:val="22"/>
          <w:szCs w:val="22"/>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rsidR="00270C0E" w:rsidRPr="00B42ACC" w:rsidRDefault="00E63295" w:rsidP="00620A09">
      <w:pPr>
        <w:ind w:firstLine="851"/>
        <w:jc w:val="both"/>
        <w:rPr>
          <w:rFonts w:ascii="PT Astra Serif" w:hAnsi="PT Astra Serif"/>
          <w:sz w:val="22"/>
          <w:szCs w:val="22"/>
        </w:rPr>
      </w:pPr>
      <w:r w:rsidRPr="00B42ACC">
        <w:rPr>
          <w:rFonts w:ascii="PT Astra Serif" w:hAnsi="PT Astra Serif"/>
          <w:sz w:val="22"/>
          <w:szCs w:val="22"/>
        </w:rPr>
        <w:t>7</w:t>
      </w:r>
      <w:r w:rsidR="00270C0E" w:rsidRPr="00B42ACC">
        <w:rPr>
          <w:rFonts w:ascii="PT Astra Serif" w:hAnsi="PT Astra Serif"/>
          <w:sz w:val="22"/>
          <w:szCs w:val="22"/>
        </w:rPr>
        <w:t xml:space="preserve">.2. </w:t>
      </w:r>
      <w:proofErr w:type="gramStart"/>
      <w:r w:rsidR="00270C0E" w:rsidRPr="00B42ACC">
        <w:rPr>
          <w:rFonts w:ascii="PT Astra Serif" w:hAnsi="PT Astra Serif"/>
          <w:sz w:val="22"/>
          <w:szCs w:val="22"/>
        </w:rPr>
        <w:t>В случае если сторона, выполнению обязательств которой препятствуют форс- 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roofErr w:type="gramEnd"/>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7</w:t>
      </w:r>
      <w:r w:rsidR="00270C0E" w:rsidRPr="00B42ACC">
        <w:rPr>
          <w:rFonts w:ascii="PT Astra Serif" w:hAnsi="PT Astra Serif"/>
          <w:sz w:val="22"/>
          <w:szCs w:val="22"/>
        </w:rPr>
        <w:t>.3. Обязанность доказывания обстоятельств непреодолимой силы лежит на стороне, не выполнившей свои обязательства.</w:t>
      </w:r>
    </w:p>
    <w:p w:rsidR="00270C0E" w:rsidRPr="00B42ACC" w:rsidRDefault="00E63295" w:rsidP="00031048">
      <w:pPr>
        <w:ind w:firstLine="851"/>
        <w:jc w:val="both"/>
        <w:rPr>
          <w:rFonts w:ascii="PT Astra Serif" w:hAnsi="PT Astra Serif"/>
          <w:sz w:val="22"/>
          <w:szCs w:val="22"/>
        </w:rPr>
      </w:pPr>
      <w:r w:rsidRPr="00B42ACC">
        <w:rPr>
          <w:rFonts w:ascii="PT Astra Serif" w:hAnsi="PT Astra Serif"/>
          <w:sz w:val="22"/>
          <w:szCs w:val="22"/>
        </w:rPr>
        <w:t>7</w:t>
      </w:r>
      <w:r w:rsidR="00270C0E" w:rsidRPr="00B42ACC">
        <w:rPr>
          <w:rFonts w:ascii="PT Astra Serif" w:hAnsi="PT Astra Serif"/>
          <w:sz w:val="22"/>
          <w:szCs w:val="22"/>
        </w:rPr>
        <w:t xml:space="preserve">.4. Подтверждением наличия и продолжительности действия </w:t>
      </w:r>
      <w:proofErr w:type="gramStart"/>
      <w:r w:rsidR="00270C0E" w:rsidRPr="00B42ACC">
        <w:rPr>
          <w:rFonts w:ascii="PT Astra Serif" w:hAnsi="PT Astra Serif"/>
          <w:sz w:val="22"/>
          <w:szCs w:val="22"/>
        </w:rPr>
        <w:t>форс</w:t>
      </w:r>
      <w:proofErr w:type="gramEnd"/>
      <w:r w:rsidR="00270C0E" w:rsidRPr="00B42ACC">
        <w:rPr>
          <w:rFonts w:ascii="PT Astra Serif" w:hAnsi="PT Astra Serif"/>
          <w:sz w:val="22"/>
          <w:szCs w:val="22"/>
        </w:rPr>
        <w:t xml:space="preserve">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bookmarkStart w:id="2" w:name="bookmark5"/>
    </w:p>
    <w:p w:rsidR="005F6105" w:rsidRPr="00B42ACC" w:rsidRDefault="005F6105" w:rsidP="00031048">
      <w:pPr>
        <w:ind w:firstLine="851"/>
        <w:jc w:val="both"/>
        <w:rPr>
          <w:rFonts w:ascii="PT Astra Serif" w:hAnsi="PT Astra Serif"/>
          <w:sz w:val="22"/>
          <w:szCs w:val="22"/>
        </w:rPr>
      </w:pPr>
    </w:p>
    <w:p w:rsidR="005F6105" w:rsidRPr="00B42ACC" w:rsidRDefault="005F6105" w:rsidP="00031048">
      <w:pPr>
        <w:ind w:firstLine="851"/>
        <w:jc w:val="both"/>
        <w:rPr>
          <w:rFonts w:ascii="PT Astra Serif" w:hAnsi="PT Astra Serif"/>
          <w:sz w:val="22"/>
          <w:szCs w:val="22"/>
        </w:rPr>
      </w:pPr>
    </w:p>
    <w:p w:rsidR="005F6105" w:rsidRPr="00B42ACC" w:rsidRDefault="00270C0E" w:rsidP="00B42ACC">
      <w:pPr>
        <w:pStyle w:val="afd"/>
        <w:numPr>
          <w:ilvl w:val="0"/>
          <w:numId w:val="26"/>
        </w:numPr>
        <w:jc w:val="center"/>
        <w:rPr>
          <w:rFonts w:ascii="PT Astra Serif" w:hAnsi="PT Astra Serif"/>
          <w:b/>
        </w:rPr>
      </w:pPr>
      <w:r w:rsidRPr="00B42ACC">
        <w:rPr>
          <w:rFonts w:ascii="PT Astra Serif" w:hAnsi="PT Astra Serif"/>
          <w:b/>
        </w:rPr>
        <w:t>Изменение и расторжение контракта</w:t>
      </w:r>
      <w:bookmarkEnd w:id="2"/>
    </w:p>
    <w:p w:rsidR="00B42ACC" w:rsidRPr="00B42ACC" w:rsidRDefault="00B42ACC" w:rsidP="00B42ACC">
      <w:pPr>
        <w:pStyle w:val="afd"/>
        <w:ind w:firstLine="0"/>
        <w:rPr>
          <w:rFonts w:ascii="PT Astra Serif" w:hAnsi="PT Astra Serif"/>
          <w:b/>
        </w:rPr>
      </w:pP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8</w:t>
      </w:r>
      <w:r w:rsidR="00270C0E" w:rsidRPr="00B42ACC">
        <w:rPr>
          <w:rFonts w:ascii="PT Astra Serif" w:hAnsi="PT Astra Serif"/>
          <w:sz w:val="22"/>
          <w:szCs w:val="22"/>
        </w:rPr>
        <w:t>.1.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8</w:t>
      </w:r>
      <w:r w:rsidR="00270C0E" w:rsidRPr="00B42ACC">
        <w:rPr>
          <w:rFonts w:ascii="PT Astra Serif" w:hAnsi="PT Astra Serif"/>
          <w:sz w:val="22"/>
          <w:szCs w:val="22"/>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70C0E" w:rsidRPr="00B42ACC" w:rsidRDefault="00E63295" w:rsidP="00031048">
      <w:pPr>
        <w:ind w:firstLine="851"/>
        <w:jc w:val="both"/>
        <w:rPr>
          <w:rFonts w:ascii="PT Astra Serif" w:hAnsi="PT Astra Serif"/>
          <w:sz w:val="22"/>
          <w:szCs w:val="22"/>
        </w:rPr>
      </w:pPr>
      <w:r w:rsidRPr="00B42ACC">
        <w:rPr>
          <w:rFonts w:ascii="PT Astra Serif" w:hAnsi="PT Astra Serif"/>
          <w:sz w:val="22"/>
          <w:szCs w:val="22"/>
        </w:rPr>
        <w:t>8</w:t>
      </w:r>
      <w:r w:rsidR="00270C0E" w:rsidRPr="00B42ACC">
        <w:rPr>
          <w:rFonts w:ascii="PT Astra Serif" w:hAnsi="PT Astra Serif"/>
          <w:sz w:val="22"/>
          <w:szCs w:val="22"/>
        </w:rPr>
        <w:t>.3.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Контракта.</w:t>
      </w:r>
      <w:bookmarkStart w:id="3" w:name="bookmark6"/>
    </w:p>
    <w:p w:rsidR="005F6105" w:rsidRPr="00B42ACC" w:rsidRDefault="005F6105" w:rsidP="00031048">
      <w:pPr>
        <w:ind w:firstLine="851"/>
        <w:jc w:val="both"/>
        <w:rPr>
          <w:rFonts w:ascii="PT Astra Serif" w:hAnsi="PT Astra Serif"/>
          <w:sz w:val="22"/>
          <w:szCs w:val="22"/>
        </w:rPr>
      </w:pPr>
    </w:p>
    <w:p w:rsidR="00270C0E" w:rsidRPr="00B42ACC" w:rsidRDefault="00270C0E" w:rsidP="00B42ACC">
      <w:pPr>
        <w:pStyle w:val="afd"/>
        <w:numPr>
          <w:ilvl w:val="0"/>
          <w:numId w:val="26"/>
        </w:numPr>
        <w:jc w:val="center"/>
        <w:rPr>
          <w:rFonts w:ascii="PT Astra Serif" w:hAnsi="PT Astra Serif"/>
          <w:b/>
        </w:rPr>
      </w:pPr>
      <w:r w:rsidRPr="00B42ACC">
        <w:rPr>
          <w:rFonts w:ascii="PT Astra Serif" w:hAnsi="PT Astra Serif"/>
          <w:b/>
        </w:rPr>
        <w:t>Порядок разрешения споров</w:t>
      </w:r>
      <w:bookmarkEnd w:id="3"/>
    </w:p>
    <w:p w:rsidR="00B42ACC" w:rsidRPr="00B42ACC" w:rsidRDefault="00B42ACC" w:rsidP="00B42ACC">
      <w:pPr>
        <w:pStyle w:val="afd"/>
        <w:ind w:firstLine="0"/>
        <w:rPr>
          <w:rFonts w:ascii="PT Astra Serif" w:hAnsi="PT Astra Serif"/>
          <w:b/>
        </w:rPr>
      </w:pP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9</w:t>
      </w:r>
      <w:r w:rsidR="00270C0E" w:rsidRPr="00B42ACC">
        <w:rPr>
          <w:rFonts w:ascii="PT Astra Serif" w:hAnsi="PT Astra Seri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ответчика в порядке, предусмотренном действующим законодательством.</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9</w:t>
      </w:r>
      <w:r w:rsidR="00270C0E" w:rsidRPr="00B42ACC">
        <w:rPr>
          <w:rFonts w:ascii="PT Astra Serif" w:hAnsi="PT Astra Serif"/>
          <w:sz w:val="22"/>
          <w:szCs w:val="22"/>
        </w:rPr>
        <w:t>.2. Досудебный порядок урегулирования споров, предусматривающий направление претензии контрагенту, является обязательным.</w:t>
      </w:r>
    </w:p>
    <w:p w:rsidR="00270C0E" w:rsidRDefault="00E63295" w:rsidP="005F6105">
      <w:pPr>
        <w:ind w:firstLine="851"/>
        <w:jc w:val="both"/>
        <w:rPr>
          <w:rFonts w:ascii="PT Astra Serif" w:hAnsi="PT Astra Serif"/>
          <w:sz w:val="22"/>
          <w:szCs w:val="22"/>
        </w:rPr>
      </w:pPr>
      <w:r w:rsidRPr="00B42ACC">
        <w:rPr>
          <w:rFonts w:ascii="PT Astra Serif" w:hAnsi="PT Astra Serif"/>
          <w:sz w:val="22"/>
          <w:szCs w:val="22"/>
        </w:rPr>
        <w:t>9</w:t>
      </w:r>
      <w:r w:rsidR="00270C0E" w:rsidRPr="00B42ACC">
        <w:rPr>
          <w:rFonts w:ascii="PT Astra Serif" w:hAnsi="PT Astra Serif"/>
          <w:sz w:val="22"/>
          <w:szCs w:val="22"/>
        </w:rPr>
        <w:t>.3. 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bookmarkStart w:id="4" w:name="bookmark7"/>
    </w:p>
    <w:p w:rsidR="00B42ACC" w:rsidRPr="00B42ACC" w:rsidRDefault="00B42ACC" w:rsidP="005F6105">
      <w:pPr>
        <w:ind w:firstLine="851"/>
        <w:jc w:val="both"/>
        <w:rPr>
          <w:rFonts w:ascii="PT Astra Serif" w:hAnsi="PT Astra Serif"/>
          <w:sz w:val="22"/>
          <w:szCs w:val="22"/>
        </w:rPr>
      </w:pPr>
    </w:p>
    <w:p w:rsidR="00270C0E" w:rsidRPr="00B42ACC" w:rsidRDefault="00270C0E" w:rsidP="00B42ACC">
      <w:pPr>
        <w:pStyle w:val="afd"/>
        <w:numPr>
          <w:ilvl w:val="0"/>
          <w:numId w:val="26"/>
        </w:numPr>
        <w:jc w:val="center"/>
        <w:rPr>
          <w:rFonts w:ascii="PT Astra Serif" w:hAnsi="PT Astra Serif"/>
          <w:b/>
        </w:rPr>
      </w:pPr>
      <w:r w:rsidRPr="00B42ACC">
        <w:rPr>
          <w:rFonts w:ascii="PT Astra Serif" w:hAnsi="PT Astra Serif"/>
          <w:b/>
        </w:rPr>
        <w:t>Срок действия контракта</w:t>
      </w:r>
      <w:bookmarkEnd w:id="4"/>
    </w:p>
    <w:p w:rsidR="00B42ACC" w:rsidRPr="00B42ACC" w:rsidRDefault="00B42ACC" w:rsidP="00B42ACC">
      <w:pPr>
        <w:pStyle w:val="afd"/>
        <w:ind w:firstLine="0"/>
        <w:rPr>
          <w:rFonts w:ascii="PT Astra Serif" w:hAnsi="PT Astra Serif"/>
          <w:b/>
        </w:rPr>
      </w:pP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10</w:t>
      </w:r>
      <w:r w:rsidR="00270C0E" w:rsidRPr="00B42ACC">
        <w:rPr>
          <w:rFonts w:ascii="PT Astra Serif" w:hAnsi="PT Astra Serif"/>
          <w:sz w:val="22"/>
          <w:szCs w:val="22"/>
        </w:rPr>
        <w:t>.1. Контра</w:t>
      </w:r>
      <w:proofErr w:type="gramStart"/>
      <w:r w:rsidR="00270C0E" w:rsidRPr="00B42ACC">
        <w:rPr>
          <w:rFonts w:ascii="PT Astra Serif" w:hAnsi="PT Astra Serif"/>
          <w:sz w:val="22"/>
          <w:szCs w:val="22"/>
        </w:rPr>
        <w:t>кт</w:t>
      </w:r>
      <w:r w:rsidR="007C261D" w:rsidRPr="00B42ACC">
        <w:rPr>
          <w:rFonts w:ascii="PT Astra Serif" w:hAnsi="PT Astra Serif"/>
          <w:sz w:val="22"/>
          <w:szCs w:val="22"/>
        </w:rPr>
        <w:t xml:space="preserve"> </w:t>
      </w:r>
      <w:r w:rsidR="00270C0E" w:rsidRPr="00B42ACC">
        <w:rPr>
          <w:rFonts w:ascii="PT Astra Serif" w:hAnsi="PT Astra Serif"/>
          <w:sz w:val="22"/>
          <w:szCs w:val="22"/>
        </w:rPr>
        <w:t>вст</w:t>
      </w:r>
      <w:proofErr w:type="gramEnd"/>
      <w:r w:rsidR="00270C0E" w:rsidRPr="00B42ACC">
        <w:rPr>
          <w:rFonts w:ascii="PT Astra Serif" w:hAnsi="PT Astra Serif"/>
          <w:sz w:val="22"/>
          <w:szCs w:val="22"/>
        </w:rPr>
        <w:t>упает в силу с момента его подписания и действует до «</w:t>
      </w:r>
      <w:r w:rsidR="00C25D5B" w:rsidRPr="00B42ACC">
        <w:rPr>
          <w:rFonts w:ascii="PT Astra Serif" w:hAnsi="PT Astra Serif"/>
          <w:sz w:val="22"/>
          <w:szCs w:val="22"/>
        </w:rPr>
        <w:t>31</w:t>
      </w:r>
      <w:r w:rsidR="007C261D" w:rsidRPr="00B42ACC">
        <w:rPr>
          <w:rFonts w:ascii="PT Astra Serif" w:hAnsi="PT Astra Serif"/>
          <w:sz w:val="22"/>
          <w:szCs w:val="22"/>
        </w:rPr>
        <w:t xml:space="preserve">» декабря </w:t>
      </w:r>
      <w:r w:rsidR="007903F0" w:rsidRPr="00B42ACC">
        <w:rPr>
          <w:rFonts w:ascii="PT Astra Serif" w:hAnsi="PT Astra Serif"/>
          <w:sz w:val="22"/>
          <w:szCs w:val="22"/>
        </w:rPr>
        <w:t>202</w:t>
      </w:r>
      <w:r w:rsidR="00C83068" w:rsidRPr="00B42ACC">
        <w:rPr>
          <w:rFonts w:ascii="PT Astra Serif" w:hAnsi="PT Astra Serif"/>
          <w:sz w:val="22"/>
          <w:szCs w:val="22"/>
        </w:rPr>
        <w:t>6</w:t>
      </w:r>
      <w:r w:rsidR="0063310C" w:rsidRPr="00B42ACC">
        <w:rPr>
          <w:rFonts w:ascii="PT Astra Serif" w:hAnsi="PT Astra Serif"/>
          <w:sz w:val="22"/>
          <w:szCs w:val="22"/>
        </w:rPr>
        <w:t xml:space="preserve"> </w:t>
      </w:r>
      <w:r w:rsidR="00270C0E" w:rsidRPr="00B42ACC">
        <w:rPr>
          <w:rFonts w:ascii="PT Astra Serif" w:hAnsi="PT Astra Serif"/>
          <w:sz w:val="22"/>
          <w:szCs w:val="22"/>
        </w:rPr>
        <w:t>года.</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10</w:t>
      </w:r>
      <w:r w:rsidR="00270C0E" w:rsidRPr="00B42ACC">
        <w:rPr>
          <w:rFonts w:ascii="PT Astra Serif" w:hAnsi="PT Astra Serif"/>
          <w:sz w:val="22"/>
          <w:szCs w:val="22"/>
        </w:rPr>
        <w:t>.</w:t>
      </w:r>
      <w:r w:rsidR="00620A09" w:rsidRPr="00B42ACC">
        <w:rPr>
          <w:rFonts w:ascii="PT Astra Serif" w:hAnsi="PT Astra Serif"/>
          <w:sz w:val="22"/>
          <w:szCs w:val="22"/>
        </w:rPr>
        <w:t>3</w:t>
      </w:r>
      <w:r w:rsidR="00270C0E" w:rsidRPr="00B42ACC">
        <w:rPr>
          <w:rFonts w:ascii="PT Astra Serif" w:hAnsi="PT Astra Serif"/>
          <w:sz w:val="22"/>
          <w:szCs w:val="22"/>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10</w:t>
      </w:r>
      <w:r w:rsidR="00270C0E" w:rsidRPr="00B42ACC">
        <w:rPr>
          <w:rFonts w:ascii="PT Astra Serif" w:hAnsi="PT Astra Serif"/>
          <w:sz w:val="22"/>
          <w:szCs w:val="22"/>
        </w:rPr>
        <w:t>.</w:t>
      </w:r>
      <w:r w:rsidR="00620A09" w:rsidRPr="00B42ACC">
        <w:rPr>
          <w:rFonts w:ascii="PT Astra Serif" w:hAnsi="PT Astra Serif"/>
          <w:sz w:val="22"/>
          <w:szCs w:val="22"/>
        </w:rPr>
        <w:t>4</w:t>
      </w:r>
      <w:r w:rsidR="00270C0E" w:rsidRPr="00B42ACC">
        <w:rPr>
          <w:rFonts w:ascii="PT Astra Serif" w:hAnsi="PT Astra Serif"/>
          <w:sz w:val="22"/>
          <w:szCs w:val="22"/>
        </w:rPr>
        <w:t>.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rsidR="00270C0E" w:rsidRPr="00B42ACC" w:rsidRDefault="00E63295" w:rsidP="00031048">
      <w:pPr>
        <w:ind w:firstLine="851"/>
        <w:jc w:val="both"/>
        <w:rPr>
          <w:rFonts w:ascii="PT Astra Serif" w:hAnsi="PT Astra Serif"/>
          <w:sz w:val="22"/>
          <w:szCs w:val="22"/>
        </w:rPr>
      </w:pPr>
      <w:r w:rsidRPr="00B42ACC">
        <w:rPr>
          <w:rFonts w:ascii="PT Astra Serif" w:hAnsi="PT Astra Serif"/>
          <w:sz w:val="22"/>
          <w:szCs w:val="22"/>
        </w:rPr>
        <w:t>10</w:t>
      </w:r>
      <w:r w:rsidR="00270C0E" w:rsidRPr="00B42ACC">
        <w:rPr>
          <w:rFonts w:ascii="PT Astra Serif" w:hAnsi="PT Astra Serif"/>
          <w:sz w:val="22"/>
          <w:szCs w:val="22"/>
        </w:rPr>
        <w:t>.</w:t>
      </w:r>
      <w:r w:rsidR="00620A09" w:rsidRPr="00B42ACC">
        <w:rPr>
          <w:rFonts w:ascii="PT Astra Serif" w:hAnsi="PT Astra Serif"/>
          <w:sz w:val="22"/>
          <w:szCs w:val="22"/>
        </w:rPr>
        <w:t>5</w:t>
      </w:r>
      <w:r w:rsidR="00270C0E" w:rsidRPr="00B42ACC">
        <w:rPr>
          <w:rFonts w:ascii="PT Astra Serif" w:hAnsi="PT Astra Serif"/>
          <w:sz w:val="22"/>
          <w:szCs w:val="22"/>
        </w:rPr>
        <w:t>. Во всем остальном, что не предусмотрено Контрактом, Стороны руководствуются действующим законодательством Российской Федерации.</w:t>
      </w:r>
      <w:bookmarkStart w:id="5" w:name="bookmark8"/>
    </w:p>
    <w:p w:rsidR="005F6105" w:rsidRPr="00B42ACC" w:rsidRDefault="005F6105" w:rsidP="00031048">
      <w:pPr>
        <w:ind w:firstLine="851"/>
        <w:jc w:val="both"/>
        <w:rPr>
          <w:rFonts w:ascii="PT Astra Serif" w:hAnsi="PT Astra Serif"/>
          <w:sz w:val="22"/>
          <w:szCs w:val="22"/>
        </w:rPr>
      </w:pPr>
    </w:p>
    <w:p w:rsidR="00270C0E" w:rsidRPr="00B42ACC" w:rsidRDefault="00270C0E" w:rsidP="00B42ACC">
      <w:pPr>
        <w:pStyle w:val="afd"/>
        <w:numPr>
          <w:ilvl w:val="0"/>
          <w:numId w:val="26"/>
        </w:numPr>
        <w:jc w:val="center"/>
        <w:rPr>
          <w:rFonts w:ascii="PT Astra Serif" w:hAnsi="PT Astra Serif"/>
          <w:b/>
        </w:rPr>
      </w:pPr>
      <w:r w:rsidRPr="00B42ACC">
        <w:rPr>
          <w:rFonts w:ascii="PT Astra Serif" w:hAnsi="PT Astra Serif"/>
          <w:b/>
        </w:rPr>
        <w:t>Обеспечение исполнения Контракта</w:t>
      </w:r>
      <w:bookmarkEnd w:id="5"/>
    </w:p>
    <w:p w:rsidR="00B42ACC" w:rsidRPr="00B42ACC" w:rsidRDefault="00B42ACC" w:rsidP="00B42ACC">
      <w:pPr>
        <w:pStyle w:val="afd"/>
        <w:ind w:firstLine="0"/>
        <w:rPr>
          <w:rFonts w:ascii="PT Astra Serif" w:hAnsi="PT Astra Serif"/>
          <w:b/>
        </w:rPr>
      </w:pPr>
    </w:p>
    <w:p w:rsidR="00CC3C5B" w:rsidRPr="00B42ACC" w:rsidRDefault="00E63295" w:rsidP="00B42ACC">
      <w:pPr>
        <w:ind w:firstLine="851"/>
        <w:jc w:val="both"/>
        <w:rPr>
          <w:rFonts w:ascii="PT Astra Serif" w:hAnsi="PT Astra Serif"/>
          <w:sz w:val="22"/>
          <w:szCs w:val="22"/>
        </w:rPr>
      </w:pPr>
      <w:r w:rsidRPr="00B42ACC">
        <w:rPr>
          <w:rFonts w:ascii="PT Astra Serif" w:hAnsi="PT Astra Serif"/>
          <w:sz w:val="22"/>
          <w:szCs w:val="22"/>
        </w:rPr>
        <w:t>11</w:t>
      </w:r>
      <w:r w:rsidR="00270C0E" w:rsidRPr="00B42ACC">
        <w:rPr>
          <w:rFonts w:ascii="PT Astra Serif" w:hAnsi="PT Astra Serif"/>
          <w:sz w:val="22"/>
          <w:szCs w:val="22"/>
        </w:rPr>
        <w:t>.1. Обеспечение контракта не предусмотрено настоящим контрактом.</w:t>
      </w:r>
      <w:bookmarkStart w:id="6" w:name="bookmark9"/>
    </w:p>
    <w:p w:rsidR="005F6105" w:rsidRPr="00B42ACC" w:rsidRDefault="005F6105" w:rsidP="00031048">
      <w:pPr>
        <w:ind w:firstLine="851"/>
        <w:jc w:val="both"/>
        <w:rPr>
          <w:rFonts w:ascii="PT Astra Serif" w:hAnsi="PT Astra Serif"/>
          <w:sz w:val="22"/>
          <w:szCs w:val="22"/>
        </w:rPr>
      </w:pPr>
    </w:p>
    <w:p w:rsidR="005F6105" w:rsidRPr="00B42ACC" w:rsidRDefault="00270C0E" w:rsidP="00B42ACC">
      <w:pPr>
        <w:pStyle w:val="afd"/>
        <w:numPr>
          <w:ilvl w:val="0"/>
          <w:numId w:val="26"/>
        </w:numPr>
        <w:jc w:val="center"/>
        <w:rPr>
          <w:rFonts w:ascii="PT Astra Serif" w:hAnsi="PT Astra Serif"/>
          <w:b/>
        </w:rPr>
      </w:pPr>
      <w:bookmarkStart w:id="7" w:name="bookmark10"/>
      <w:bookmarkEnd w:id="6"/>
      <w:r w:rsidRPr="00B42ACC">
        <w:rPr>
          <w:rFonts w:ascii="PT Astra Serif" w:hAnsi="PT Astra Serif"/>
          <w:b/>
        </w:rPr>
        <w:t>Прочие условия</w:t>
      </w:r>
      <w:bookmarkEnd w:id="7"/>
    </w:p>
    <w:p w:rsidR="00B42ACC" w:rsidRPr="00B42ACC" w:rsidRDefault="00B42ACC" w:rsidP="00B42ACC">
      <w:pPr>
        <w:pStyle w:val="afd"/>
        <w:ind w:firstLine="0"/>
        <w:rPr>
          <w:rFonts w:ascii="PT Astra Serif" w:hAnsi="PT Astra Serif"/>
          <w:b/>
        </w:rPr>
      </w:pP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12</w:t>
      </w:r>
      <w:r w:rsidR="00270C0E" w:rsidRPr="00B42ACC">
        <w:rPr>
          <w:rFonts w:ascii="PT Astra Serif" w:hAnsi="PT Astra Serif"/>
          <w:sz w:val="22"/>
          <w:szCs w:val="22"/>
        </w:rPr>
        <w:t>.1. Контракт составлен в двух экземплярах, имеющих одинаковую юридическую силу, по одному экземпляру для каждой из Сторон.</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12</w:t>
      </w:r>
      <w:r w:rsidR="00270C0E" w:rsidRPr="00B42ACC">
        <w:rPr>
          <w:rFonts w:ascii="PT Astra Serif" w:hAnsi="PT Astra Serif"/>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70C0E" w:rsidRPr="00B42ACC" w:rsidRDefault="00E63295" w:rsidP="00270C0E">
      <w:pPr>
        <w:ind w:firstLine="851"/>
        <w:jc w:val="both"/>
        <w:rPr>
          <w:rFonts w:ascii="PT Astra Serif" w:hAnsi="PT Astra Serif"/>
          <w:sz w:val="22"/>
          <w:szCs w:val="22"/>
        </w:rPr>
      </w:pPr>
      <w:r w:rsidRPr="00B42ACC">
        <w:rPr>
          <w:rFonts w:ascii="PT Astra Serif" w:hAnsi="PT Astra Serif"/>
          <w:sz w:val="22"/>
          <w:szCs w:val="22"/>
        </w:rPr>
        <w:t>12</w:t>
      </w:r>
      <w:r w:rsidR="00270C0E" w:rsidRPr="00B42ACC">
        <w:rPr>
          <w:rFonts w:ascii="PT Astra Serif" w:hAnsi="PT Astra Serif"/>
          <w:sz w:val="22"/>
          <w:szCs w:val="22"/>
        </w:rPr>
        <w:t>.3. По факту исполнения взаимных обязательств по Контракту в срок не позднее 10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270C0E" w:rsidRPr="00B42ACC" w:rsidRDefault="00E63295" w:rsidP="00031048">
      <w:pPr>
        <w:ind w:firstLine="851"/>
        <w:jc w:val="both"/>
        <w:rPr>
          <w:rFonts w:ascii="PT Astra Serif" w:hAnsi="PT Astra Serif"/>
          <w:sz w:val="22"/>
          <w:szCs w:val="22"/>
        </w:rPr>
      </w:pPr>
      <w:r w:rsidRPr="00B42ACC">
        <w:rPr>
          <w:rFonts w:ascii="PT Astra Serif" w:hAnsi="PT Astra Serif"/>
          <w:sz w:val="22"/>
          <w:szCs w:val="22"/>
        </w:rPr>
        <w:t>12</w:t>
      </w:r>
      <w:r w:rsidR="00270C0E" w:rsidRPr="00B42ACC">
        <w:rPr>
          <w:rFonts w:ascii="PT Astra Serif" w:hAnsi="PT Astra Serif"/>
          <w:sz w:val="22"/>
          <w:szCs w:val="22"/>
        </w:rPr>
        <w:t>.4. Во всем остальном, что не предусмотрено Контрактом, Стороны руководствуются действующим законодательством Российской Федерации.</w:t>
      </w:r>
      <w:bookmarkStart w:id="8" w:name="bookmark11"/>
    </w:p>
    <w:p w:rsidR="005F6105" w:rsidRPr="00B42ACC" w:rsidRDefault="005F6105" w:rsidP="00031048">
      <w:pPr>
        <w:ind w:firstLine="851"/>
        <w:jc w:val="both"/>
        <w:rPr>
          <w:rFonts w:ascii="PT Astra Serif" w:hAnsi="PT Astra Serif"/>
          <w:sz w:val="22"/>
          <w:szCs w:val="22"/>
        </w:rPr>
      </w:pPr>
    </w:p>
    <w:p w:rsidR="005F6105" w:rsidRPr="00B42ACC" w:rsidRDefault="00270C0E" w:rsidP="00B42ACC">
      <w:pPr>
        <w:pStyle w:val="afd"/>
        <w:numPr>
          <w:ilvl w:val="0"/>
          <w:numId w:val="26"/>
        </w:numPr>
        <w:jc w:val="center"/>
        <w:rPr>
          <w:rFonts w:ascii="PT Astra Serif" w:hAnsi="PT Astra Serif"/>
          <w:b/>
        </w:rPr>
      </w:pPr>
      <w:r w:rsidRPr="00B42ACC">
        <w:rPr>
          <w:rFonts w:ascii="PT Astra Serif" w:hAnsi="PT Astra Serif"/>
          <w:b/>
        </w:rPr>
        <w:t>Гарантии</w:t>
      </w:r>
      <w:bookmarkEnd w:id="8"/>
    </w:p>
    <w:p w:rsidR="00B42ACC" w:rsidRPr="00B42ACC" w:rsidRDefault="00B42ACC" w:rsidP="00B42ACC">
      <w:pPr>
        <w:pStyle w:val="afd"/>
        <w:ind w:firstLine="0"/>
        <w:rPr>
          <w:rFonts w:ascii="PT Astra Serif" w:hAnsi="PT Astra Serif"/>
          <w:b/>
        </w:rPr>
      </w:pPr>
    </w:p>
    <w:p w:rsidR="005F6105" w:rsidRDefault="00E63295" w:rsidP="00B42ACC">
      <w:pPr>
        <w:ind w:firstLine="851"/>
        <w:jc w:val="both"/>
        <w:rPr>
          <w:rFonts w:ascii="PT Astra Serif" w:hAnsi="PT Astra Serif"/>
          <w:sz w:val="22"/>
          <w:szCs w:val="22"/>
        </w:rPr>
      </w:pPr>
      <w:r w:rsidRPr="00B42ACC">
        <w:rPr>
          <w:rFonts w:ascii="PT Astra Serif" w:hAnsi="PT Astra Serif"/>
          <w:sz w:val="22"/>
          <w:szCs w:val="22"/>
        </w:rPr>
        <w:t>13</w:t>
      </w:r>
      <w:r w:rsidR="00270C0E" w:rsidRPr="00B42ACC">
        <w:rPr>
          <w:rFonts w:ascii="PT Astra Serif" w:hAnsi="PT Astra Serif"/>
          <w:sz w:val="22"/>
          <w:szCs w:val="22"/>
        </w:rPr>
        <w:t xml:space="preserve">.1. </w:t>
      </w:r>
      <w:r w:rsidR="00B42ACC" w:rsidRPr="00B42ACC">
        <w:rPr>
          <w:rFonts w:ascii="PT Astra Serif" w:hAnsi="PT Astra Serif"/>
          <w:sz w:val="22"/>
          <w:szCs w:val="22"/>
        </w:rPr>
        <w:t>Исполнитель гарантирует качество оказываемых услуг в соответствии с требованиями действующего законодательства РФ и их соответствие условиям Контракта.</w:t>
      </w:r>
    </w:p>
    <w:p w:rsidR="00B42ACC" w:rsidRDefault="00B42ACC" w:rsidP="00B42ACC">
      <w:pPr>
        <w:ind w:firstLine="851"/>
        <w:jc w:val="both"/>
        <w:rPr>
          <w:rFonts w:ascii="PT Astra Serif" w:hAnsi="PT Astra Serif"/>
          <w:sz w:val="22"/>
          <w:szCs w:val="22"/>
        </w:rPr>
      </w:pPr>
    </w:p>
    <w:p w:rsidR="00B42ACC" w:rsidRPr="00B42ACC" w:rsidRDefault="00B42ACC" w:rsidP="00B42ACC">
      <w:pPr>
        <w:pStyle w:val="afd"/>
        <w:numPr>
          <w:ilvl w:val="0"/>
          <w:numId w:val="26"/>
        </w:numPr>
        <w:jc w:val="center"/>
        <w:rPr>
          <w:rFonts w:ascii="PT Astra Serif" w:hAnsi="PT Astra Serif"/>
          <w:b/>
        </w:rPr>
      </w:pPr>
      <w:r w:rsidRPr="00B42ACC">
        <w:rPr>
          <w:rFonts w:ascii="PT Astra Serif" w:hAnsi="PT Astra Serif"/>
          <w:b/>
        </w:rPr>
        <w:t>Приложения к государственному Контракту</w:t>
      </w:r>
    </w:p>
    <w:p w:rsidR="00B42ACC" w:rsidRDefault="004F31AE" w:rsidP="00B42ACC">
      <w:pPr>
        <w:ind w:firstLine="851"/>
        <w:jc w:val="both"/>
        <w:rPr>
          <w:rFonts w:ascii="PT Astra Serif" w:hAnsi="PT Astra Serif"/>
          <w:sz w:val="22"/>
          <w:szCs w:val="22"/>
        </w:rPr>
      </w:pPr>
      <w:r>
        <w:rPr>
          <w:rFonts w:ascii="PT Astra Serif" w:hAnsi="PT Astra Serif"/>
          <w:sz w:val="22"/>
          <w:szCs w:val="22"/>
        </w:rPr>
        <w:t xml:space="preserve">            Приложение № 1</w:t>
      </w:r>
      <w:r w:rsidR="00B42ACC" w:rsidRPr="00B42ACC">
        <w:rPr>
          <w:rFonts w:ascii="PT Astra Serif" w:hAnsi="PT Astra Serif"/>
          <w:sz w:val="22"/>
          <w:szCs w:val="22"/>
        </w:rPr>
        <w:t xml:space="preserve"> – реестр оказанных услуг (образец).</w:t>
      </w:r>
    </w:p>
    <w:p w:rsidR="00B42ACC" w:rsidRPr="00B42ACC" w:rsidRDefault="00B42ACC" w:rsidP="00B42ACC">
      <w:pPr>
        <w:jc w:val="both"/>
        <w:rPr>
          <w:rFonts w:ascii="PT Astra Serif" w:hAnsi="PT Astra Serif"/>
          <w:b/>
          <w:sz w:val="22"/>
          <w:szCs w:val="22"/>
        </w:rPr>
      </w:pPr>
    </w:p>
    <w:p w:rsidR="00387B48" w:rsidRPr="00B42ACC" w:rsidRDefault="00387B48" w:rsidP="008E7BB9">
      <w:pPr>
        <w:ind w:firstLine="709"/>
        <w:contextualSpacing/>
        <w:jc w:val="center"/>
        <w:rPr>
          <w:rFonts w:ascii="PT Astra Serif" w:hAnsi="PT Astra Serif"/>
          <w:b/>
          <w:bCs/>
          <w:sz w:val="22"/>
          <w:szCs w:val="22"/>
        </w:rPr>
      </w:pPr>
      <w:r w:rsidRPr="00B42ACC">
        <w:rPr>
          <w:rFonts w:ascii="PT Astra Serif" w:hAnsi="PT Astra Serif"/>
          <w:b/>
          <w:bCs/>
          <w:sz w:val="22"/>
          <w:szCs w:val="22"/>
        </w:rPr>
        <w:t>1</w:t>
      </w:r>
      <w:r w:rsidR="00B42ACC">
        <w:rPr>
          <w:rFonts w:ascii="PT Astra Serif" w:hAnsi="PT Astra Serif"/>
          <w:b/>
          <w:bCs/>
          <w:sz w:val="22"/>
          <w:szCs w:val="22"/>
        </w:rPr>
        <w:t>5</w:t>
      </w:r>
      <w:r w:rsidRPr="00B42ACC">
        <w:rPr>
          <w:rFonts w:ascii="PT Astra Serif" w:hAnsi="PT Astra Serif"/>
          <w:b/>
          <w:bCs/>
          <w:sz w:val="22"/>
          <w:szCs w:val="22"/>
        </w:rPr>
        <w:t xml:space="preserve">. Юридические адреса, банковские и отгрузочные реквизиты Сторон </w:t>
      </w:r>
    </w:p>
    <w:p w:rsidR="005F683B" w:rsidRDefault="00387B48" w:rsidP="00AE52A3">
      <w:pPr>
        <w:widowControl w:val="0"/>
        <w:shd w:val="clear" w:color="auto" w:fill="FFFFFF"/>
        <w:ind w:firstLine="709"/>
        <w:contextualSpacing/>
        <w:jc w:val="center"/>
        <w:rPr>
          <w:rFonts w:ascii="PT Astra Serif" w:hAnsi="PT Astra Serif"/>
          <w:b/>
          <w:bCs/>
          <w:sz w:val="22"/>
          <w:szCs w:val="22"/>
        </w:rPr>
      </w:pPr>
      <w:r w:rsidRPr="00B42ACC">
        <w:rPr>
          <w:rFonts w:ascii="PT Astra Serif" w:hAnsi="PT Astra Serif"/>
          <w:b/>
          <w:bCs/>
          <w:sz w:val="22"/>
          <w:szCs w:val="22"/>
        </w:rPr>
        <w:t>на момент подписания Контракта</w:t>
      </w:r>
    </w:p>
    <w:p w:rsidR="0057317B" w:rsidRPr="00B42ACC" w:rsidRDefault="0057317B" w:rsidP="00AE52A3">
      <w:pPr>
        <w:widowControl w:val="0"/>
        <w:shd w:val="clear" w:color="auto" w:fill="FFFFFF"/>
        <w:ind w:firstLine="709"/>
        <w:contextualSpacing/>
        <w:jc w:val="center"/>
        <w:rPr>
          <w:rFonts w:ascii="PT Astra Serif" w:hAnsi="PT Astra Serif"/>
          <w:b/>
          <w:bCs/>
          <w:sz w:val="22"/>
          <w:szCs w:val="22"/>
        </w:rPr>
      </w:pPr>
    </w:p>
    <w:tbl>
      <w:tblPr>
        <w:tblW w:w="9606" w:type="dxa"/>
        <w:tblLook w:val="0000"/>
      </w:tblPr>
      <w:tblGrid>
        <w:gridCol w:w="5071"/>
        <w:gridCol w:w="4535"/>
      </w:tblGrid>
      <w:tr w:rsidR="005A7366" w:rsidRPr="00B42ACC" w:rsidTr="009C4B7B">
        <w:tc>
          <w:tcPr>
            <w:tcW w:w="5071" w:type="dxa"/>
            <w:shd w:val="clear" w:color="auto" w:fill="auto"/>
          </w:tcPr>
          <w:p w:rsidR="005A7366" w:rsidRPr="00B42ACC" w:rsidRDefault="005A7366" w:rsidP="0057317B">
            <w:pPr>
              <w:tabs>
                <w:tab w:val="left" w:pos="4374"/>
              </w:tabs>
              <w:ind w:right="-1"/>
              <w:contextualSpacing/>
              <w:rPr>
                <w:rFonts w:ascii="PT Astra Serif" w:hAnsi="PT Astra Serif"/>
                <w:b/>
              </w:rPr>
            </w:pPr>
            <w:r w:rsidRPr="00B42ACC">
              <w:rPr>
                <w:rFonts w:ascii="PT Astra Serif" w:hAnsi="PT Astra Serif"/>
                <w:b/>
                <w:sz w:val="22"/>
                <w:szCs w:val="22"/>
              </w:rPr>
              <w:t>«Заказчик»</w:t>
            </w:r>
          </w:p>
        </w:tc>
        <w:tc>
          <w:tcPr>
            <w:tcW w:w="4535" w:type="dxa"/>
            <w:shd w:val="clear" w:color="auto" w:fill="auto"/>
          </w:tcPr>
          <w:p w:rsidR="005A7366" w:rsidRPr="00B42ACC" w:rsidRDefault="005A7366" w:rsidP="0057317B">
            <w:pPr>
              <w:tabs>
                <w:tab w:val="left" w:pos="4374"/>
              </w:tabs>
              <w:ind w:right="-1"/>
              <w:contextualSpacing/>
              <w:rPr>
                <w:rFonts w:ascii="PT Astra Serif" w:hAnsi="PT Astra Serif"/>
                <w:b/>
              </w:rPr>
            </w:pPr>
            <w:r w:rsidRPr="00B42ACC">
              <w:rPr>
                <w:rFonts w:ascii="PT Astra Serif" w:hAnsi="PT Astra Serif"/>
                <w:b/>
                <w:sz w:val="22"/>
                <w:szCs w:val="22"/>
              </w:rPr>
              <w:t>«Исполнитель»</w:t>
            </w:r>
          </w:p>
        </w:tc>
      </w:tr>
      <w:tr w:rsidR="005A7366" w:rsidRPr="00B42ACC" w:rsidTr="009C4B7B">
        <w:tc>
          <w:tcPr>
            <w:tcW w:w="5071" w:type="dxa"/>
            <w:shd w:val="clear" w:color="auto" w:fill="auto"/>
          </w:tcPr>
          <w:p w:rsidR="005A7366" w:rsidRPr="00B42ACC" w:rsidRDefault="005A7366" w:rsidP="009C4B7B">
            <w:pPr>
              <w:contextualSpacing/>
              <w:rPr>
                <w:rFonts w:ascii="PT Astra Serif" w:hAnsi="PT Astra Serif"/>
              </w:rPr>
            </w:pPr>
            <w:r w:rsidRPr="00B42ACC">
              <w:rPr>
                <w:rFonts w:ascii="PT Astra Serif" w:hAnsi="PT Astra Serif"/>
                <w:sz w:val="22"/>
                <w:szCs w:val="22"/>
              </w:rPr>
              <w:t>Федеральное казенное учреждение</w:t>
            </w:r>
          </w:p>
          <w:p w:rsidR="005A7366" w:rsidRPr="00B42ACC" w:rsidRDefault="005A7366" w:rsidP="009C4B7B">
            <w:pPr>
              <w:contextualSpacing/>
              <w:rPr>
                <w:rFonts w:ascii="PT Astra Serif" w:hAnsi="PT Astra Serif"/>
              </w:rPr>
            </w:pPr>
            <w:r w:rsidRPr="00B42ACC">
              <w:rPr>
                <w:rFonts w:ascii="PT Astra Serif" w:hAnsi="PT Astra Serif"/>
                <w:sz w:val="22"/>
                <w:szCs w:val="22"/>
              </w:rPr>
              <w:t xml:space="preserve"> здравоохранения «Медико-санитарная часть №44 Федеральной службы исполнения наказаний»</w:t>
            </w:r>
          </w:p>
          <w:p w:rsidR="005A7366" w:rsidRPr="00B42ACC" w:rsidRDefault="005A7366" w:rsidP="009C4B7B">
            <w:pPr>
              <w:contextualSpacing/>
              <w:rPr>
                <w:rFonts w:ascii="PT Astra Serif" w:hAnsi="PT Astra Serif"/>
              </w:rPr>
            </w:pPr>
            <w:r w:rsidRPr="00B42ACC">
              <w:rPr>
                <w:rFonts w:ascii="PT Astra Serif" w:hAnsi="PT Astra Serif"/>
                <w:sz w:val="22"/>
                <w:szCs w:val="22"/>
              </w:rPr>
              <w:t xml:space="preserve">156019, Костромская область, </w:t>
            </w:r>
            <w:proofErr w:type="gramStart"/>
            <w:r w:rsidRPr="00B42ACC">
              <w:rPr>
                <w:rFonts w:ascii="PT Astra Serif" w:hAnsi="PT Astra Serif"/>
                <w:sz w:val="22"/>
                <w:szCs w:val="22"/>
              </w:rPr>
              <w:t>г</w:t>
            </w:r>
            <w:proofErr w:type="gramEnd"/>
            <w:r w:rsidRPr="00B42ACC">
              <w:rPr>
                <w:rFonts w:ascii="PT Astra Serif" w:hAnsi="PT Astra Serif"/>
                <w:sz w:val="22"/>
                <w:szCs w:val="22"/>
              </w:rPr>
              <w:t xml:space="preserve">. Кострома, </w:t>
            </w:r>
          </w:p>
          <w:p w:rsidR="005A7366" w:rsidRPr="00B42ACC" w:rsidRDefault="005A7366" w:rsidP="009C4B7B">
            <w:pPr>
              <w:contextualSpacing/>
              <w:rPr>
                <w:rFonts w:ascii="PT Astra Serif" w:hAnsi="PT Astra Serif"/>
              </w:rPr>
            </w:pPr>
            <w:r w:rsidRPr="00B42ACC">
              <w:rPr>
                <w:rFonts w:ascii="PT Astra Serif" w:hAnsi="PT Astra Serif"/>
                <w:sz w:val="22"/>
                <w:szCs w:val="22"/>
              </w:rPr>
              <w:t>ул. Индустриальная, д. 65</w:t>
            </w:r>
          </w:p>
          <w:p w:rsidR="005A7366" w:rsidRPr="00B42ACC" w:rsidRDefault="005A7366" w:rsidP="009C4B7B">
            <w:pPr>
              <w:contextualSpacing/>
              <w:rPr>
                <w:rFonts w:ascii="PT Astra Serif" w:hAnsi="PT Astra Serif"/>
              </w:rPr>
            </w:pPr>
            <w:r w:rsidRPr="00B42ACC">
              <w:rPr>
                <w:rFonts w:ascii="PT Astra Serif" w:hAnsi="PT Astra Serif"/>
                <w:sz w:val="22"/>
                <w:szCs w:val="22"/>
              </w:rPr>
              <w:t>ИНН 6634008917</w:t>
            </w:r>
            <w:bookmarkStart w:id="9" w:name="_GoBack"/>
            <w:bookmarkEnd w:id="9"/>
          </w:p>
          <w:p w:rsidR="005A7366" w:rsidRPr="00B42ACC" w:rsidRDefault="005A7366" w:rsidP="009C4B7B">
            <w:pPr>
              <w:contextualSpacing/>
              <w:rPr>
                <w:rFonts w:ascii="PT Astra Serif" w:hAnsi="PT Astra Serif"/>
              </w:rPr>
            </w:pPr>
            <w:r w:rsidRPr="00B42ACC">
              <w:rPr>
                <w:rFonts w:ascii="PT Astra Serif" w:hAnsi="PT Astra Serif"/>
                <w:sz w:val="22"/>
                <w:szCs w:val="22"/>
              </w:rPr>
              <w:t>КПП 440101001</w:t>
            </w:r>
          </w:p>
          <w:p w:rsidR="005A7366" w:rsidRPr="00B42ACC" w:rsidRDefault="005A7366" w:rsidP="009C4B7B">
            <w:pPr>
              <w:contextualSpacing/>
              <w:rPr>
                <w:rFonts w:ascii="PT Astra Serif" w:hAnsi="PT Astra Serif"/>
              </w:rPr>
            </w:pPr>
            <w:r w:rsidRPr="00B42ACC">
              <w:rPr>
                <w:rFonts w:ascii="PT Astra Serif" w:hAnsi="PT Astra Serif"/>
                <w:sz w:val="22"/>
                <w:szCs w:val="22"/>
              </w:rPr>
              <w:t>БИК 012202102</w:t>
            </w:r>
          </w:p>
          <w:p w:rsidR="005A7366" w:rsidRPr="00B42ACC" w:rsidRDefault="005A7366" w:rsidP="009C4B7B">
            <w:pPr>
              <w:contextualSpacing/>
              <w:rPr>
                <w:rFonts w:ascii="PT Astra Serif" w:hAnsi="PT Astra Serif"/>
              </w:rPr>
            </w:pPr>
            <w:r w:rsidRPr="00B42ACC">
              <w:rPr>
                <w:rFonts w:ascii="PT Astra Serif" w:hAnsi="PT Astra Serif"/>
                <w:sz w:val="22"/>
                <w:szCs w:val="22"/>
              </w:rPr>
              <w:t>ОКТМО 34701000</w:t>
            </w:r>
          </w:p>
          <w:p w:rsidR="005A7366" w:rsidRPr="00B42ACC" w:rsidRDefault="005A7366" w:rsidP="009C4B7B">
            <w:pPr>
              <w:contextualSpacing/>
              <w:rPr>
                <w:rFonts w:ascii="PT Astra Serif" w:hAnsi="PT Astra Serif"/>
              </w:rPr>
            </w:pPr>
            <w:proofErr w:type="gramStart"/>
            <w:r w:rsidRPr="00B42ACC">
              <w:rPr>
                <w:rFonts w:ascii="PT Astra Serif" w:hAnsi="PT Astra Serif"/>
                <w:sz w:val="22"/>
                <w:szCs w:val="22"/>
              </w:rPr>
              <w:t xml:space="preserve">УФК по Нижегородской области (Федеральное </w:t>
            </w:r>
            <w:proofErr w:type="gramEnd"/>
          </w:p>
          <w:p w:rsidR="005A7366" w:rsidRPr="00B42ACC" w:rsidRDefault="005A7366" w:rsidP="009C4B7B">
            <w:pPr>
              <w:contextualSpacing/>
              <w:rPr>
                <w:rFonts w:ascii="PT Astra Serif" w:hAnsi="PT Astra Serif"/>
              </w:rPr>
            </w:pPr>
            <w:r w:rsidRPr="00B42ACC">
              <w:rPr>
                <w:rFonts w:ascii="PT Astra Serif" w:hAnsi="PT Astra Serif"/>
                <w:sz w:val="22"/>
                <w:szCs w:val="22"/>
              </w:rPr>
              <w:t>казенное учреждение здравоохранения</w:t>
            </w:r>
          </w:p>
          <w:p w:rsidR="005A7366" w:rsidRPr="00B42ACC" w:rsidRDefault="005A7366" w:rsidP="009C4B7B">
            <w:pPr>
              <w:contextualSpacing/>
              <w:rPr>
                <w:rFonts w:ascii="PT Astra Serif" w:hAnsi="PT Astra Serif"/>
              </w:rPr>
            </w:pPr>
            <w:r w:rsidRPr="00B42ACC">
              <w:rPr>
                <w:rFonts w:ascii="PT Astra Serif" w:hAnsi="PT Astra Serif"/>
                <w:sz w:val="22"/>
                <w:szCs w:val="22"/>
              </w:rPr>
              <w:t xml:space="preserve">«Медико-санитарная часть №44 </w:t>
            </w:r>
            <w:proofErr w:type="gramStart"/>
            <w:r w:rsidRPr="00B42ACC">
              <w:rPr>
                <w:rFonts w:ascii="PT Astra Serif" w:hAnsi="PT Astra Serif"/>
                <w:sz w:val="22"/>
                <w:szCs w:val="22"/>
              </w:rPr>
              <w:t>Федеральной</w:t>
            </w:r>
            <w:proofErr w:type="gramEnd"/>
            <w:r w:rsidRPr="00B42ACC">
              <w:rPr>
                <w:rFonts w:ascii="PT Astra Serif" w:hAnsi="PT Astra Serif"/>
                <w:sz w:val="22"/>
                <w:szCs w:val="22"/>
              </w:rPr>
              <w:t xml:space="preserve"> </w:t>
            </w:r>
          </w:p>
          <w:p w:rsidR="005A7366" w:rsidRPr="00B42ACC" w:rsidRDefault="005A7366" w:rsidP="009C4B7B">
            <w:pPr>
              <w:contextualSpacing/>
              <w:rPr>
                <w:rFonts w:ascii="PT Astra Serif" w:hAnsi="PT Astra Serif"/>
              </w:rPr>
            </w:pPr>
            <w:r w:rsidRPr="00B42ACC">
              <w:rPr>
                <w:rFonts w:ascii="PT Astra Serif" w:hAnsi="PT Astra Serif"/>
                <w:sz w:val="22"/>
                <w:szCs w:val="22"/>
              </w:rPr>
              <w:t xml:space="preserve">службы исполнения наказаний») </w:t>
            </w:r>
          </w:p>
          <w:p w:rsidR="005A7366" w:rsidRPr="00B42ACC" w:rsidRDefault="005A7366" w:rsidP="009C4B7B">
            <w:pPr>
              <w:contextualSpacing/>
              <w:rPr>
                <w:rFonts w:ascii="PT Astra Serif" w:hAnsi="PT Astra Serif"/>
              </w:rPr>
            </w:pPr>
            <w:r w:rsidRPr="00B42ACC">
              <w:rPr>
                <w:rFonts w:ascii="PT Astra Serif" w:hAnsi="PT Astra Serif"/>
                <w:sz w:val="22"/>
                <w:szCs w:val="22"/>
              </w:rPr>
              <w:t>Лицевой счет 03411744980</w:t>
            </w:r>
          </w:p>
          <w:p w:rsidR="005A7366" w:rsidRPr="00B42ACC" w:rsidRDefault="005A7366" w:rsidP="009C4B7B">
            <w:pPr>
              <w:contextualSpacing/>
              <w:rPr>
                <w:rFonts w:ascii="PT Astra Serif" w:hAnsi="PT Astra Serif"/>
              </w:rPr>
            </w:pPr>
            <w:r w:rsidRPr="00B42ACC">
              <w:rPr>
                <w:rFonts w:ascii="PT Astra Serif" w:hAnsi="PT Astra Serif"/>
                <w:sz w:val="22"/>
                <w:szCs w:val="22"/>
              </w:rPr>
              <w:t xml:space="preserve">Наименование Банка: ОКЦ № 1 Волго-Вятского ГУ Банка России//УФК по Нижегородской области, </w:t>
            </w:r>
            <w:proofErr w:type="gramStart"/>
            <w:r w:rsidRPr="00B42ACC">
              <w:rPr>
                <w:rFonts w:ascii="PT Astra Serif" w:hAnsi="PT Astra Serif"/>
                <w:sz w:val="22"/>
                <w:szCs w:val="22"/>
              </w:rPr>
              <w:t>г</w:t>
            </w:r>
            <w:proofErr w:type="gramEnd"/>
            <w:r w:rsidRPr="00B42ACC">
              <w:rPr>
                <w:rFonts w:ascii="PT Astra Serif" w:hAnsi="PT Astra Serif"/>
                <w:sz w:val="22"/>
                <w:szCs w:val="22"/>
              </w:rPr>
              <w:t>. Нижний Новгород</w:t>
            </w:r>
          </w:p>
          <w:p w:rsidR="005A7366" w:rsidRPr="00B42ACC" w:rsidRDefault="005A7366" w:rsidP="009C4B7B">
            <w:pPr>
              <w:contextualSpacing/>
              <w:rPr>
                <w:rFonts w:ascii="PT Astra Serif" w:hAnsi="PT Astra Serif"/>
              </w:rPr>
            </w:pPr>
            <w:r w:rsidRPr="00B42ACC">
              <w:rPr>
                <w:rFonts w:ascii="PT Astra Serif" w:hAnsi="PT Astra Serif"/>
                <w:sz w:val="22"/>
                <w:szCs w:val="22"/>
              </w:rPr>
              <w:t>Номер казначейского счета 03211643000000013202</w:t>
            </w:r>
          </w:p>
          <w:p w:rsidR="005A7366" w:rsidRPr="00B42ACC" w:rsidRDefault="005A7366" w:rsidP="009C4B7B">
            <w:pPr>
              <w:contextualSpacing/>
              <w:rPr>
                <w:rFonts w:ascii="PT Astra Serif" w:hAnsi="PT Astra Serif"/>
              </w:rPr>
            </w:pPr>
            <w:r w:rsidRPr="00B42ACC">
              <w:rPr>
                <w:rFonts w:ascii="PT Astra Serif" w:hAnsi="PT Astra Serif"/>
                <w:sz w:val="22"/>
                <w:szCs w:val="22"/>
              </w:rPr>
              <w:t>Номер банковского счета, входящего в состав ЕКС 40102810745370000024</w:t>
            </w:r>
          </w:p>
          <w:p w:rsidR="005A7366" w:rsidRPr="00B42ACC" w:rsidRDefault="005A7366" w:rsidP="009C4B7B">
            <w:pPr>
              <w:pStyle w:val="af7"/>
              <w:contextualSpacing/>
              <w:jc w:val="both"/>
              <w:rPr>
                <w:rFonts w:ascii="PT Astra Serif" w:hAnsi="PT Astra Serif"/>
              </w:rPr>
            </w:pPr>
            <w:proofErr w:type="spellStart"/>
            <w:r w:rsidRPr="00B42ACC">
              <w:rPr>
                <w:rFonts w:ascii="PT Astra Serif" w:hAnsi="PT Astra Serif"/>
              </w:rPr>
              <w:t>эл</w:t>
            </w:r>
            <w:proofErr w:type="gramStart"/>
            <w:r w:rsidRPr="00B42ACC">
              <w:rPr>
                <w:rFonts w:ascii="PT Astra Serif" w:hAnsi="PT Astra Serif"/>
              </w:rPr>
              <w:t>.п</w:t>
            </w:r>
            <w:proofErr w:type="gramEnd"/>
            <w:r w:rsidRPr="00B42ACC">
              <w:rPr>
                <w:rFonts w:ascii="PT Astra Serif" w:hAnsi="PT Astra Serif"/>
              </w:rPr>
              <w:t>очта</w:t>
            </w:r>
            <w:proofErr w:type="spellEnd"/>
            <w:r w:rsidRPr="00B42ACC">
              <w:rPr>
                <w:rFonts w:ascii="PT Astra Serif" w:hAnsi="PT Astra Serif"/>
              </w:rPr>
              <w:t xml:space="preserve">: </w:t>
            </w:r>
            <w:hyperlink r:id="rId9" w:history="1">
              <w:r w:rsidRPr="00B42ACC">
                <w:rPr>
                  <w:rStyle w:val="af1"/>
                  <w:rFonts w:ascii="PT Astra Serif" w:hAnsi="PT Astra Serif"/>
                </w:rPr>
                <w:t>msch@44.fsin.su</w:t>
              </w:r>
            </w:hyperlink>
          </w:p>
          <w:p w:rsidR="00B42ACC" w:rsidRDefault="00B42ACC" w:rsidP="009C4B7B">
            <w:pPr>
              <w:pStyle w:val="af7"/>
              <w:contextualSpacing/>
              <w:jc w:val="both"/>
              <w:rPr>
                <w:rFonts w:ascii="PT Astra Serif" w:hAnsi="PT Astra Serif"/>
              </w:rPr>
            </w:pPr>
          </w:p>
          <w:p w:rsidR="005A7366" w:rsidRPr="00B42ACC" w:rsidRDefault="005A7366" w:rsidP="009C4B7B">
            <w:pPr>
              <w:pStyle w:val="af7"/>
              <w:contextualSpacing/>
              <w:jc w:val="both"/>
              <w:rPr>
                <w:rFonts w:ascii="PT Astra Serif" w:hAnsi="PT Astra Serif"/>
              </w:rPr>
            </w:pPr>
            <w:r w:rsidRPr="00B42ACC">
              <w:rPr>
                <w:rFonts w:ascii="PT Astra Serif" w:hAnsi="PT Astra Serif"/>
              </w:rPr>
              <w:t>Начальник</w:t>
            </w:r>
          </w:p>
          <w:p w:rsidR="005A7366" w:rsidRPr="00B42ACC" w:rsidRDefault="005A7366" w:rsidP="009C4B7B">
            <w:pPr>
              <w:pStyle w:val="af7"/>
              <w:contextualSpacing/>
              <w:jc w:val="both"/>
              <w:rPr>
                <w:rFonts w:ascii="PT Astra Serif" w:hAnsi="PT Astra Serif"/>
              </w:rPr>
            </w:pPr>
            <w:r w:rsidRPr="00B42ACC">
              <w:rPr>
                <w:rFonts w:ascii="PT Astra Serif" w:hAnsi="PT Astra Serif"/>
              </w:rPr>
              <w:t>__________________/Кузнецова И.А./</w:t>
            </w:r>
          </w:p>
          <w:p w:rsidR="005A7366" w:rsidRPr="00B42ACC" w:rsidRDefault="005A7366" w:rsidP="009C4B7B">
            <w:pPr>
              <w:pStyle w:val="af7"/>
              <w:contextualSpacing/>
              <w:jc w:val="both"/>
              <w:rPr>
                <w:rFonts w:ascii="PT Astra Serif" w:hAnsi="PT Astra Serif"/>
              </w:rPr>
            </w:pPr>
          </w:p>
          <w:p w:rsidR="005A7366" w:rsidRPr="00B42ACC" w:rsidRDefault="005A7366" w:rsidP="009C4B7B">
            <w:pPr>
              <w:pStyle w:val="af7"/>
              <w:contextualSpacing/>
              <w:jc w:val="both"/>
              <w:rPr>
                <w:rFonts w:ascii="PT Astra Serif" w:hAnsi="PT Astra Serif"/>
              </w:rPr>
            </w:pPr>
            <w:r w:rsidRPr="00B42ACC">
              <w:rPr>
                <w:rFonts w:ascii="PT Astra Serif" w:hAnsi="PT Astra Serif"/>
              </w:rPr>
              <w:t>«____»__________________2026 г.</w:t>
            </w:r>
          </w:p>
          <w:p w:rsidR="005A7366" w:rsidRPr="00B42ACC" w:rsidRDefault="005A7366" w:rsidP="009C4B7B">
            <w:pPr>
              <w:tabs>
                <w:tab w:val="left" w:pos="4374"/>
              </w:tabs>
              <w:ind w:right="-1"/>
              <w:contextualSpacing/>
              <w:jc w:val="both"/>
              <w:rPr>
                <w:rFonts w:ascii="PT Astra Serif" w:hAnsi="PT Astra Serif"/>
              </w:rPr>
            </w:pPr>
            <w:r w:rsidRPr="00B42ACC">
              <w:rPr>
                <w:rFonts w:ascii="PT Astra Serif" w:hAnsi="PT Astra Serif"/>
                <w:sz w:val="22"/>
                <w:szCs w:val="22"/>
              </w:rPr>
              <w:t>М.П.</w:t>
            </w:r>
          </w:p>
        </w:tc>
        <w:tc>
          <w:tcPr>
            <w:tcW w:w="4535" w:type="dxa"/>
            <w:shd w:val="clear" w:color="auto" w:fill="auto"/>
          </w:tcPr>
          <w:p w:rsidR="009C4B7B" w:rsidRPr="00B42ACC" w:rsidRDefault="009C4B7B" w:rsidP="009C4B7B">
            <w:pPr>
              <w:tabs>
                <w:tab w:val="left" w:pos="4374"/>
              </w:tabs>
              <w:spacing w:line="276" w:lineRule="auto"/>
              <w:ind w:right="-1"/>
              <w:contextualSpacing/>
              <w:rPr>
                <w:rFonts w:ascii="PT Astra Serif" w:hAnsi="PT Astra Serif"/>
              </w:rPr>
            </w:pPr>
            <w:r w:rsidRPr="00B42ACC">
              <w:rPr>
                <w:rFonts w:ascii="PT Astra Serif" w:hAnsi="PT Astra Serif"/>
                <w:sz w:val="22"/>
                <w:szCs w:val="22"/>
              </w:rPr>
              <w:t>ИСПОЛНИТЕЛЬ:</w:t>
            </w:r>
          </w:p>
          <w:p w:rsidR="0027788E" w:rsidRDefault="009C4B7B" w:rsidP="009C4B7B">
            <w:pPr>
              <w:tabs>
                <w:tab w:val="left" w:pos="4374"/>
              </w:tabs>
              <w:spacing w:line="276" w:lineRule="auto"/>
              <w:ind w:right="-1"/>
              <w:contextualSpacing/>
              <w:rPr>
                <w:rFonts w:ascii="PT Astra Serif" w:hAnsi="PT Astra Serif"/>
              </w:rPr>
            </w:pPr>
            <w:r w:rsidRPr="00B42ACC">
              <w:rPr>
                <w:rFonts w:ascii="PT Astra Serif" w:hAnsi="PT Astra Serif"/>
                <w:sz w:val="22"/>
                <w:szCs w:val="22"/>
              </w:rPr>
              <w:t>Адрес:</w:t>
            </w:r>
          </w:p>
          <w:p w:rsidR="009C4B7B" w:rsidRPr="00B42ACC" w:rsidRDefault="0027788E" w:rsidP="009C4B7B">
            <w:pPr>
              <w:tabs>
                <w:tab w:val="left" w:pos="4374"/>
              </w:tabs>
              <w:spacing w:line="276" w:lineRule="auto"/>
              <w:ind w:right="-1"/>
              <w:contextualSpacing/>
              <w:rPr>
                <w:rFonts w:ascii="PT Astra Serif" w:hAnsi="PT Astra Serif"/>
              </w:rPr>
            </w:pPr>
            <w:r w:rsidRPr="00B42ACC">
              <w:rPr>
                <w:rFonts w:ascii="PT Astra Serif" w:hAnsi="PT Astra Serif"/>
                <w:sz w:val="22"/>
                <w:szCs w:val="22"/>
              </w:rPr>
              <w:t>Т</w:t>
            </w:r>
            <w:r>
              <w:rPr>
                <w:rFonts w:ascii="PT Astra Serif" w:hAnsi="PT Astra Serif"/>
                <w:sz w:val="22"/>
                <w:szCs w:val="22"/>
              </w:rPr>
              <w:t>ел.</w:t>
            </w:r>
          </w:p>
          <w:p w:rsidR="0027788E" w:rsidRDefault="0027788E" w:rsidP="009C4B7B">
            <w:pPr>
              <w:tabs>
                <w:tab w:val="left" w:pos="4374"/>
              </w:tabs>
              <w:spacing w:line="276" w:lineRule="auto"/>
              <w:ind w:right="-1"/>
              <w:contextualSpacing/>
              <w:rPr>
                <w:rFonts w:ascii="PT Astra Serif" w:hAnsi="PT Astra Serif"/>
              </w:rPr>
            </w:pPr>
            <w:r>
              <w:rPr>
                <w:rFonts w:ascii="PT Astra Serif" w:hAnsi="PT Astra Serif"/>
                <w:sz w:val="22"/>
                <w:szCs w:val="22"/>
              </w:rPr>
              <w:t>Банковские реквизиты:</w:t>
            </w:r>
          </w:p>
          <w:p w:rsidR="005A7366" w:rsidRPr="00B42ACC" w:rsidRDefault="009C4B7B" w:rsidP="009C4B7B">
            <w:pPr>
              <w:tabs>
                <w:tab w:val="left" w:pos="4374"/>
              </w:tabs>
              <w:spacing w:line="276" w:lineRule="auto"/>
              <w:ind w:right="-1"/>
              <w:contextualSpacing/>
              <w:rPr>
                <w:rFonts w:ascii="PT Astra Serif" w:hAnsi="PT Astra Serif"/>
              </w:rPr>
            </w:pPr>
            <w:proofErr w:type="spellStart"/>
            <w:r w:rsidRPr="00B42ACC">
              <w:rPr>
                <w:rFonts w:ascii="PT Astra Serif" w:hAnsi="PT Astra Serif"/>
                <w:sz w:val="22"/>
                <w:szCs w:val="22"/>
              </w:rPr>
              <w:t>эл</w:t>
            </w:r>
            <w:proofErr w:type="gramStart"/>
            <w:r w:rsidRPr="00B42ACC">
              <w:rPr>
                <w:rFonts w:ascii="PT Astra Serif" w:hAnsi="PT Astra Serif"/>
                <w:sz w:val="22"/>
                <w:szCs w:val="22"/>
              </w:rPr>
              <w:t>.п</w:t>
            </w:r>
            <w:proofErr w:type="gramEnd"/>
            <w:r w:rsidRPr="00B42ACC">
              <w:rPr>
                <w:rFonts w:ascii="PT Astra Serif" w:hAnsi="PT Astra Serif"/>
                <w:sz w:val="22"/>
                <w:szCs w:val="22"/>
              </w:rPr>
              <w:t>очта</w:t>
            </w:r>
            <w:proofErr w:type="spellEnd"/>
            <w:r w:rsidRPr="00B42ACC">
              <w:rPr>
                <w:rFonts w:ascii="PT Astra Serif" w:hAnsi="PT Astra Serif"/>
                <w:sz w:val="22"/>
                <w:szCs w:val="22"/>
              </w:rPr>
              <w:t xml:space="preserve">: </w:t>
            </w:r>
          </w:p>
          <w:p w:rsidR="005A7366" w:rsidRPr="00B42ACC" w:rsidRDefault="005A7366" w:rsidP="009C4B7B">
            <w:pPr>
              <w:pStyle w:val="a8"/>
              <w:spacing w:after="0" w:line="276" w:lineRule="auto"/>
              <w:ind w:left="33"/>
              <w:contextualSpacing/>
              <w:rPr>
                <w:rFonts w:ascii="PT Astra Serif" w:hAnsi="PT Astra Serif"/>
              </w:rPr>
            </w:pPr>
          </w:p>
          <w:p w:rsidR="005A7366" w:rsidRPr="00B42ACC" w:rsidRDefault="005A7366" w:rsidP="009C4B7B">
            <w:pPr>
              <w:pStyle w:val="a8"/>
              <w:spacing w:after="0" w:line="276" w:lineRule="auto"/>
              <w:ind w:left="33"/>
              <w:contextualSpacing/>
              <w:rPr>
                <w:rFonts w:ascii="PT Astra Serif" w:hAnsi="PT Astra Serif"/>
              </w:rPr>
            </w:pPr>
          </w:p>
          <w:p w:rsidR="005A7366" w:rsidRPr="00B42ACC" w:rsidRDefault="005A7366" w:rsidP="009C4B7B">
            <w:pPr>
              <w:pStyle w:val="a8"/>
              <w:spacing w:after="0" w:line="276" w:lineRule="auto"/>
              <w:ind w:left="33"/>
              <w:contextualSpacing/>
              <w:rPr>
                <w:rFonts w:ascii="PT Astra Serif" w:hAnsi="PT Astra Serif"/>
              </w:rPr>
            </w:pPr>
          </w:p>
          <w:p w:rsidR="005A7366" w:rsidRDefault="005A7366"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Default="0027788E" w:rsidP="009C4B7B">
            <w:pPr>
              <w:pStyle w:val="a8"/>
              <w:spacing w:after="0" w:line="276" w:lineRule="auto"/>
              <w:ind w:left="0"/>
              <w:contextualSpacing/>
              <w:rPr>
                <w:rFonts w:ascii="PT Astra Serif" w:hAnsi="PT Astra Serif"/>
              </w:rPr>
            </w:pPr>
          </w:p>
          <w:p w:rsidR="0027788E" w:rsidRPr="00B42ACC" w:rsidRDefault="0027788E" w:rsidP="009C4B7B">
            <w:pPr>
              <w:pStyle w:val="a8"/>
              <w:spacing w:after="0" w:line="276" w:lineRule="auto"/>
              <w:ind w:left="0"/>
              <w:contextualSpacing/>
              <w:rPr>
                <w:rFonts w:ascii="PT Astra Serif" w:hAnsi="PT Astra Serif"/>
              </w:rPr>
            </w:pPr>
          </w:p>
          <w:p w:rsidR="005A7366" w:rsidRPr="00B42ACC" w:rsidRDefault="005A7366" w:rsidP="009C4B7B">
            <w:pPr>
              <w:tabs>
                <w:tab w:val="left" w:pos="4374"/>
              </w:tabs>
              <w:spacing w:line="276" w:lineRule="auto"/>
              <w:ind w:right="-1"/>
              <w:contextualSpacing/>
              <w:rPr>
                <w:rFonts w:ascii="PT Astra Serif" w:hAnsi="PT Astra Serif"/>
              </w:rPr>
            </w:pPr>
            <w:r w:rsidRPr="00B42ACC">
              <w:rPr>
                <w:rFonts w:ascii="PT Astra Serif" w:hAnsi="PT Astra Serif"/>
                <w:sz w:val="22"/>
                <w:szCs w:val="22"/>
              </w:rPr>
              <w:t>________________ /</w:t>
            </w:r>
            <w:r w:rsidR="009C4B7B" w:rsidRPr="00B42ACC">
              <w:rPr>
                <w:rFonts w:ascii="PT Astra Serif" w:hAnsi="PT Astra Serif"/>
                <w:sz w:val="22"/>
                <w:szCs w:val="22"/>
              </w:rPr>
              <w:t xml:space="preserve"> </w:t>
            </w:r>
            <w:r w:rsidRPr="00B42ACC">
              <w:rPr>
                <w:rFonts w:ascii="PT Astra Serif" w:hAnsi="PT Astra Serif"/>
                <w:sz w:val="22"/>
                <w:szCs w:val="22"/>
              </w:rPr>
              <w:t>/</w:t>
            </w:r>
          </w:p>
          <w:p w:rsidR="005A7366" w:rsidRPr="00B42ACC" w:rsidRDefault="005A7366" w:rsidP="009C4B7B">
            <w:pPr>
              <w:tabs>
                <w:tab w:val="left" w:pos="4374"/>
              </w:tabs>
              <w:spacing w:line="276" w:lineRule="auto"/>
              <w:ind w:right="-1"/>
              <w:contextualSpacing/>
              <w:rPr>
                <w:rFonts w:ascii="PT Astra Serif" w:hAnsi="PT Astra Serif"/>
              </w:rPr>
            </w:pPr>
          </w:p>
          <w:p w:rsidR="005A7366" w:rsidRPr="00B42ACC" w:rsidRDefault="005A7366" w:rsidP="009C4B7B">
            <w:pPr>
              <w:pStyle w:val="af7"/>
              <w:spacing w:line="276" w:lineRule="auto"/>
              <w:rPr>
                <w:rFonts w:ascii="PT Astra Serif" w:hAnsi="PT Astra Serif"/>
              </w:rPr>
            </w:pPr>
            <w:r w:rsidRPr="00B42ACC">
              <w:rPr>
                <w:rFonts w:ascii="PT Astra Serif" w:hAnsi="PT Astra Serif"/>
              </w:rPr>
              <w:t>«____»__________________2026 г.</w:t>
            </w:r>
          </w:p>
          <w:p w:rsidR="005A7366" w:rsidRDefault="005A7366" w:rsidP="009C4B7B">
            <w:pPr>
              <w:tabs>
                <w:tab w:val="left" w:pos="4374"/>
              </w:tabs>
              <w:ind w:right="-1"/>
              <w:contextualSpacing/>
              <w:rPr>
                <w:rFonts w:ascii="PT Astra Serif" w:hAnsi="PT Astra Serif"/>
              </w:rPr>
            </w:pPr>
            <w:r w:rsidRPr="00B42ACC">
              <w:rPr>
                <w:rFonts w:ascii="PT Astra Serif" w:hAnsi="PT Astra Serif"/>
                <w:sz w:val="22"/>
                <w:szCs w:val="22"/>
              </w:rPr>
              <w:t>М.П.</w:t>
            </w: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B42ACC" w:rsidRDefault="00B42ACC" w:rsidP="009C4B7B">
            <w:pPr>
              <w:tabs>
                <w:tab w:val="left" w:pos="4374"/>
              </w:tabs>
              <w:ind w:right="-1"/>
              <w:contextualSpacing/>
              <w:rPr>
                <w:rFonts w:ascii="PT Astra Serif" w:hAnsi="PT Astra Serif"/>
              </w:rPr>
            </w:pPr>
          </w:p>
          <w:p w:rsidR="000B19E8" w:rsidRDefault="000B19E8" w:rsidP="009C4B7B">
            <w:pPr>
              <w:tabs>
                <w:tab w:val="left" w:pos="4374"/>
              </w:tabs>
              <w:ind w:right="-1"/>
              <w:contextualSpacing/>
              <w:rPr>
                <w:rFonts w:ascii="PT Astra Serif" w:hAnsi="PT Astra Serif"/>
              </w:rPr>
            </w:pPr>
          </w:p>
          <w:p w:rsidR="000B19E8" w:rsidRDefault="000B19E8" w:rsidP="009C4B7B">
            <w:pPr>
              <w:tabs>
                <w:tab w:val="left" w:pos="4374"/>
              </w:tabs>
              <w:ind w:right="-1"/>
              <w:contextualSpacing/>
              <w:rPr>
                <w:rFonts w:ascii="PT Astra Serif" w:hAnsi="PT Astra Serif"/>
              </w:rPr>
            </w:pPr>
          </w:p>
          <w:p w:rsidR="000B19E8" w:rsidRDefault="000B19E8" w:rsidP="009C4B7B">
            <w:pPr>
              <w:tabs>
                <w:tab w:val="left" w:pos="4374"/>
              </w:tabs>
              <w:ind w:right="-1"/>
              <w:contextualSpacing/>
              <w:rPr>
                <w:rFonts w:ascii="PT Astra Serif" w:hAnsi="PT Astra Serif"/>
              </w:rPr>
            </w:pPr>
          </w:p>
          <w:p w:rsidR="000B19E8" w:rsidRDefault="000B19E8" w:rsidP="009C4B7B">
            <w:pPr>
              <w:tabs>
                <w:tab w:val="left" w:pos="4374"/>
              </w:tabs>
              <w:ind w:right="-1"/>
              <w:contextualSpacing/>
              <w:rPr>
                <w:rFonts w:ascii="PT Astra Serif" w:hAnsi="PT Astra Serif"/>
              </w:rPr>
            </w:pPr>
          </w:p>
          <w:p w:rsidR="000B19E8" w:rsidRDefault="000B19E8" w:rsidP="009C4B7B">
            <w:pPr>
              <w:tabs>
                <w:tab w:val="left" w:pos="4374"/>
              </w:tabs>
              <w:ind w:right="-1"/>
              <w:contextualSpacing/>
              <w:rPr>
                <w:rFonts w:ascii="PT Astra Serif" w:hAnsi="PT Astra Serif"/>
              </w:rPr>
            </w:pPr>
          </w:p>
          <w:p w:rsidR="00B42ACC" w:rsidRPr="00B42ACC" w:rsidRDefault="00B42ACC" w:rsidP="0057317B">
            <w:pPr>
              <w:tabs>
                <w:tab w:val="left" w:pos="4374"/>
              </w:tabs>
              <w:ind w:right="-1"/>
              <w:contextualSpacing/>
              <w:rPr>
                <w:rFonts w:ascii="PT Astra Serif" w:hAnsi="PT Astra Serif"/>
              </w:rPr>
            </w:pPr>
          </w:p>
        </w:tc>
      </w:tr>
    </w:tbl>
    <w:p w:rsidR="00B42ACC" w:rsidRDefault="00B42ACC" w:rsidP="00B42ACC">
      <w:pPr>
        <w:ind w:left="284" w:firstLine="567"/>
        <w:contextualSpacing/>
        <w:jc w:val="right"/>
        <w:rPr>
          <w:rFonts w:ascii="XO Thames" w:hAnsi="XO Thames"/>
          <w:sz w:val="22"/>
          <w:szCs w:val="22"/>
          <w:highlight w:val="yellow"/>
        </w:rPr>
      </w:pPr>
    </w:p>
    <w:p w:rsidR="004F31AE" w:rsidRDefault="004F31AE" w:rsidP="00B42ACC">
      <w:pPr>
        <w:ind w:left="284" w:firstLine="567"/>
        <w:contextualSpacing/>
        <w:jc w:val="right"/>
        <w:rPr>
          <w:rFonts w:ascii="XO Thames" w:hAnsi="XO Thames"/>
          <w:sz w:val="22"/>
          <w:szCs w:val="22"/>
          <w:highlight w:val="yellow"/>
        </w:rPr>
      </w:pPr>
    </w:p>
    <w:p w:rsidR="004F31AE" w:rsidRDefault="004F31AE" w:rsidP="00B42ACC">
      <w:pPr>
        <w:ind w:left="284" w:firstLine="567"/>
        <w:contextualSpacing/>
        <w:jc w:val="right"/>
        <w:rPr>
          <w:rFonts w:ascii="XO Thames" w:hAnsi="XO Thames"/>
          <w:sz w:val="22"/>
          <w:szCs w:val="22"/>
          <w:highlight w:val="yellow"/>
        </w:rPr>
      </w:pPr>
    </w:p>
    <w:p w:rsidR="004F31AE" w:rsidRDefault="004F31AE" w:rsidP="00B42ACC">
      <w:pPr>
        <w:ind w:left="284" w:firstLine="567"/>
        <w:contextualSpacing/>
        <w:jc w:val="right"/>
        <w:rPr>
          <w:rFonts w:ascii="XO Thames" w:hAnsi="XO Thames"/>
          <w:sz w:val="22"/>
          <w:szCs w:val="22"/>
          <w:highlight w:val="yellow"/>
        </w:rPr>
      </w:pPr>
    </w:p>
    <w:p w:rsidR="004F31AE" w:rsidRDefault="004F31AE" w:rsidP="00B42ACC">
      <w:pPr>
        <w:ind w:left="284" w:firstLine="567"/>
        <w:contextualSpacing/>
        <w:jc w:val="right"/>
        <w:rPr>
          <w:rFonts w:ascii="XO Thames" w:hAnsi="XO Thames"/>
          <w:sz w:val="22"/>
          <w:szCs w:val="22"/>
          <w:highlight w:val="yellow"/>
        </w:rPr>
      </w:pPr>
    </w:p>
    <w:p w:rsidR="004F31AE" w:rsidRPr="00E209BA" w:rsidRDefault="004F31AE" w:rsidP="00B42ACC">
      <w:pPr>
        <w:ind w:left="284" w:firstLine="567"/>
        <w:contextualSpacing/>
        <w:jc w:val="right"/>
        <w:rPr>
          <w:rFonts w:ascii="XO Thames" w:hAnsi="XO Thames"/>
          <w:sz w:val="22"/>
          <w:szCs w:val="22"/>
          <w:highlight w:val="yellow"/>
        </w:rPr>
      </w:pPr>
    </w:p>
    <w:p w:rsidR="00B42ACC" w:rsidRPr="00E209BA" w:rsidRDefault="00B42ACC" w:rsidP="00B42ACC">
      <w:pPr>
        <w:ind w:left="284" w:firstLine="567"/>
        <w:contextualSpacing/>
        <w:jc w:val="right"/>
        <w:rPr>
          <w:rFonts w:ascii="XO Thames" w:hAnsi="XO Thames"/>
          <w:sz w:val="22"/>
          <w:szCs w:val="22"/>
          <w:highlight w:val="yellow"/>
        </w:rPr>
      </w:pPr>
    </w:p>
    <w:p w:rsidR="00B42ACC" w:rsidRPr="00E209BA" w:rsidRDefault="00B42ACC" w:rsidP="00B42ACC">
      <w:pPr>
        <w:ind w:left="284" w:firstLine="567"/>
        <w:contextualSpacing/>
        <w:jc w:val="right"/>
        <w:rPr>
          <w:rFonts w:ascii="XO Thames" w:hAnsi="XO Thames"/>
          <w:sz w:val="22"/>
          <w:szCs w:val="22"/>
          <w:highlight w:val="yellow"/>
        </w:rPr>
      </w:pPr>
    </w:p>
    <w:p w:rsidR="00B42ACC" w:rsidRPr="00E209BA" w:rsidRDefault="00B42ACC" w:rsidP="00B42ACC">
      <w:pPr>
        <w:ind w:left="284" w:firstLine="567"/>
        <w:contextualSpacing/>
        <w:jc w:val="right"/>
        <w:rPr>
          <w:rFonts w:ascii="XO Thames" w:hAnsi="XO Thames"/>
          <w:sz w:val="22"/>
          <w:szCs w:val="22"/>
          <w:highlight w:val="yellow"/>
        </w:rPr>
      </w:pPr>
    </w:p>
    <w:p w:rsidR="00B42ACC" w:rsidRDefault="00B42AC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Default="00BD062C" w:rsidP="00B42ACC">
      <w:pPr>
        <w:ind w:left="284" w:firstLine="567"/>
        <w:contextualSpacing/>
        <w:jc w:val="right"/>
        <w:rPr>
          <w:rFonts w:ascii="XO Thames" w:hAnsi="XO Thames"/>
          <w:sz w:val="22"/>
          <w:szCs w:val="22"/>
          <w:highlight w:val="yellow"/>
        </w:rPr>
      </w:pPr>
    </w:p>
    <w:p w:rsidR="00BD062C" w:rsidRPr="00E209BA" w:rsidRDefault="00BD062C" w:rsidP="00B42ACC">
      <w:pPr>
        <w:ind w:left="284" w:firstLine="567"/>
        <w:contextualSpacing/>
        <w:jc w:val="right"/>
        <w:rPr>
          <w:rFonts w:ascii="XO Thames" w:hAnsi="XO Thames"/>
          <w:sz w:val="22"/>
          <w:szCs w:val="22"/>
          <w:highlight w:val="yellow"/>
        </w:rPr>
      </w:pPr>
    </w:p>
    <w:p w:rsidR="00B42ACC" w:rsidRPr="00E209BA" w:rsidRDefault="00B42ACC" w:rsidP="00B42ACC">
      <w:pPr>
        <w:ind w:left="284" w:firstLine="567"/>
        <w:contextualSpacing/>
        <w:jc w:val="right"/>
        <w:rPr>
          <w:rFonts w:ascii="XO Thames" w:hAnsi="XO Thames"/>
          <w:sz w:val="22"/>
          <w:szCs w:val="22"/>
          <w:highlight w:val="yellow"/>
        </w:rPr>
      </w:pPr>
    </w:p>
    <w:p w:rsidR="00B42ACC" w:rsidRDefault="00B42ACC" w:rsidP="00B42ACC">
      <w:pPr>
        <w:contextualSpacing/>
        <w:rPr>
          <w:rFonts w:ascii="XO Thames" w:hAnsi="XO Thames"/>
          <w:sz w:val="22"/>
          <w:szCs w:val="22"/>
          <w:highlight w:val="yellow"/>
        </w:rPr>
      </w:pPr>
    </w:p>
    <w:p w:rsidR="00B42ACC" w:rsidRPr="00E209BA" w:rsidRDefault="00B42ACC" w:rsidP="00B42ACC">
      <w:pPr>
        <w:ind w:left="284" w:firstLine="567"/>
        <w:contextualSpacing/>
        <w:jc w:val="right"/>
        <w:rPr>
          <w:rFonts w:ascii="XO Thames" w:hAnsi="XO Thames"/>
          <w:sz w:val="22"/>
          <w:szCs w:val="22"/>
          <w:highlight w:val="yellow"/>
        </w:rPr>
      </w:pPr>
    </w:p>
    <w:p w:rsidR="00B42ACC" w:rsidRPr="00E209BA" w:rsidRDefault="00B42ACC" w:rsidP="00B42ACC">
      <w:pPr>
        <w:contextualSpacing/>
        <w:rPr>
          <w:rFonts w:ascii="XO Thames" w:hAnsi="XO Thames"/>
          <w:sz w:val="22"/>
          <w:szCs w:val="22"/>
          <w:highlight w:val="yellow"/>
        </w:rPr>
      </w:pPr>
    </w:p>
    <w:p w:rsidR="00B42ACC" w:rsidRPr="00E209BA" w:rsidRDefault="004F31AE" w:rsidP="00B42ACC">
      <w:pPr>
        <w:ind w:left="284" w:firstLine="567"/>
        <w:contextualSpacing/>
        <w:jc w:val="right"/>
        <w:rPr>
          <w:rFonts w:ascii="XO Thames" w:hAnsi="XO Thames"/>
          <w:sz w:val="22"/>
          <w:szCs w:val="22"/>
        </w:rPr>
      </w:pPr>
      <w:r>
        <w:rPr>
          <w:rFonts w:ascii="XO Thames" w:hAnsi="XO Thames"/>
          <w:sz w:val="22"/>
          <w:szCs w:val="22"/>
        </w:rPr>
        <w:t>Приложение № 1</w:t>
      </w:r>
      <w:r w:rsidR="00B42ACC" w:rsidRPr="00E209BA">
        <w:rPr>
          <w:rFonts w:ascii="XO Thames" w:hAnsi="XO Thames"/>
          <w:sz w:val="22"/>
          <w:szCs w:val="22"/>
        </w:rPr>
        <w:t xml:space="preserve"> к </w:t>
      </w:r>
      <w:proofErr w:type="gramStart"/>
      <w:r w:rsidR="00B42ACC" w:rsidRPr="00E209BA">
        <w:rPr>
          <w:rFonts w:ascii="XO Thames" w:hAnsi="XO Thames"/>
          <w:sz w:val="22"/>
          <w:szCs w:val="22"/>
        </w:rPr>
        <w:t>государственному</w:t>
      </w:r>
      <w:proofErr w:type="gramEnd"/>
      <w:r w:rsidR="00B42ACC" w:rsidRPr="00E209BA">
        <w:rPr>
          <w:rFonts w:ascii="XO Thames" w:hAnsi="XO Thames"/>
          <w:sz w:val="22"/>
          <w:szCs w:val="22"/>
        </w:rPr>
        <w:t xml:space="preserve"> </w:t>
      </w:r>
    </w:p>
    <w:p w:rsidR="00B42ACC" w:rsidRPr="00E209BA" w:rsidRDefault="00B42ACC" w:rsidP="00B42ACC">
      <w:pPr>
        <w:tabs>
          <w:tab w:val="left" w:pos="5829"/>
          <w:tab w:val="right" w:pos="9633"/>
        </w:tabs>
        <w:ind w:left="284" w:firstLine="567"/>
        <w:contextualSpacing/>
        <w:jc w:val="right"/>
        <w:rPr>
          <w:rFonts w:ascii="XO Thames" w:hAnsi="XO Thames"/>
          <w:sz w:val="22"/>
          <w:szCs w:val="22"/>
        </w:rPr>
      </w:pPr>
      <w:r w:rsidRPr="00E209BA">
        <w:rPr>
          <w:rFonts w:ascii="XO Thames" w:hAnsi="XO Thames"/>
          <w:sz w:val="22"/>
          <w:szCs w:val="22"/>
        </w:rPr>
        <w:tab/>
        <w:t xml:space="preserve">Контракту №____ </w:t>
      </w:r>
      <w:proofErr w:type="gramStart"/>
      <w:r w:rsidRPr="00E209BA">
        <w:rPr>
          <w:rFonts w:ascii="XO Thames" w:hAnsi="XO Thames"/>
          <w:sz w:val="22"/>
          <w:szCs w:val="22"/>
        </w:rPr>
        <w:t>от</w:t>
      </w:r>
      <w:proofErr w:type="gramEnd"/>
      <w:r w:rsidRPr="00E209BA">
        <w:rPr>
          <w:rFonts w:ascii="XO Thames" w:hAnsi="XO Thames"/>
          <w:sz w:val="22"/>
          <w:szCs w:val="22"/>
        </w:rPr>
        <w:t xml:space="preserve"> ________</w:t>
      </w:r>
    </w:p>
    <w:p w:rsidR="00B42ACC" w:rsidRPr="00E209BA" w:rsidRDefault="00B42ACC" w:rsidP="00B42ACC">
      <w:pPr>
        <w:pStyle w:val="10"/>
        <w:spacing w:before="0"/>
        <w:ind w:left="284"/>
        <w:contextualSpacing/>
        <w:rPr>
          <w:rFonts w:ascii="XO Thames" w:hAnsi="XO Thames"/>
          <w:szCs w:val="22"/>
        </w:rPr>
      </w:pPr>
    </w:p>
    <w:p w:rsidR="00B42ACC" w:rsidRPr="0057317B" w:rsidRDefault="00B42ACC" w:rsidP="00B42ACC">
      <w:pPr>
        <w:pStyle w:val="10"/>
        <w:spacing w:before="0"/>
        <w:ind w:left="284"/>
        <w:contextualSpacing/>
        <w:rPr>
          <w:rFonts w:ascii="XO Thames" w:hAnsi="XO Thames"/>
          <w:color w:val="auto"/>
          <w:szCs w:val="22"/>
        </w:rPr>
      </w:pPr>
      <w:r w:rsidRPr="0057317B">
        <w:rPr>
          <w:rFonts w:ascii="XO Thames" w:hAnsi="XO Thames"/>
          <w:color w:val="auto"/>
          <w:szCs w:val="22"/>
        </w:rPr>
        <w:t>Реестр</w:t>
      </w:r>
    </w:p>
    <w:p w:rsidR="00B42ACC" w:rsidRPr="00E209BA" w:rsidRDefault="00B42ACC" w:rsidP="00B42ACC">
      <w:pPr>
        <w:ind w:left="284"/>
        <w:contextualSpacing/>
        <w:jc w:val="center"/>
        <w:rPr>
          <w:rFonts w:ascii="XO Thames" w:hAnsi="XO Thames"/>
          <w:b/>
          <w:color w:val="000000"/>
          <w:sz w:val="22"/>
          <w:szCs w:val="22"/>
        </w:rPr>
      </w:pPr>
      <w:r w:rsidRPr="00E209BA">
        <w:rPr>
          <w:rFonts w:ascii="XO Thames" w:hAnsi="XO Thames"/>
          <w:b/>
          <w:color w:val="000000"/>
          <w:sz w:val="22"/>
          <w:szCs w:val="22"/>
        </w:rPr>
        <w:t>оказанных услуг</w:t>
      </w:r>
    </w:p>
    <w:p w:rsidR="00B42ACC" w:rsidRPr="00E209BA" w:rsidRDefault="00B42ACC" w:rsidP="00B42ACC">
      <w:pPr>
        <w:ind w:left="284"/>
        <w:contextualSpacing/>
        <w:jc w:val="center"/>
        <w:rPr>
          <w:rFonts w:ascii="XO Thames" w:hAnsi="XO Thames"/>
          <w:b/>
          <w:color w:val="000000"/>
          <w:sz w:val="22"/>
          <w:szCs w:val="22"/>
        </w:rPr>
      </w:pPr>
    </w:p>
    <w:p w:rsidR="00B42ACC" w:rsidRPr="00E209BA" w:rsidRDefault="00B42ACC" w:rsidP="00B42ACC">
      <w:pPr>
        <w:ind w:left="284"/>
        <w:contextualSpacing/>
        <w:jc w:val="center"/>
        <w:rPr>
          <w:rFonts w:ascii="XO Thames" w:hAnsi="XO Thames"/>
          <w:color w:val="000000"/>
          <w:sz w:val="22"/>
          <w:szCs w:val="22"/>
        </w:rPr>
      </w:pPr>
      <w:r w:rsidRPr="00E209BA">
        <w:rPr>
          <w:rFonts w:ascii="XO Thames" w:hAnsi="XO Thames"/>
          <w:color w:val="000000"/>
          <w:sz w:val="22"/>
          <w:szCs w:val="22"/>
        </w:rPr>
        <w:t>(образец)</w:t>
      </w:r>
    </w:p>
    <w:p w:rsidR="00B42ACC" w:rsidRPr="00E209BA" w:rsidRDefault="00B42ACC" w:rsidP="00B42ACC">
      <w:pPr>
        <w:ind w:left="284"/>
        <w:contextualSpacing/>
        <w:jc w:val="center"/>
        <w:rPr>
          <w:rFonts w:ascii="XO Thames" w:hAnsi="XO Thames"/>
          <w:color w:val="000000"/>
          <w:sz w:val="22"/>
          <w:szCs w:val="22"/>
        </w:rPr>
      </w:pPr>
    </w:p>
    <w:p w:rsidR="00B42ACC" w:rsidRPr="00E209BA" w:rsidRDefault="00B42ACC" w:rsidP="00B42ACC">
      <w:pPr>
        <w:ind w:left="284"/>
        <w:contextualSpacing/>
        <w:rPr>
          <w:rFonts w:ascii="XO Thames" w:hAnsi="XO Thames"/>
          <w:color w:val="000000"/>
          <w:sz w:val="22"/>
          <w:szCs w:val="22"/>
        </w:rPr>
      </w:pPr>
      <w:r w:rsidRPr="00E209BA">
        <w:rPr>
          <w:rFonts w:ascii="XO Thames" w:hAnsi="XO Thames"/>
          <w:color w:val="000000"/>
          <w:sz w:val="22"/>
          <w:szCs w:val="22"/>
        </w:rPr>
        <w:t>Дата составления:</w:t>
      </w:r>
    </w:p>
    <w:p w:rsidR="00B42ACC" w:rsidRPr="00E209BA" w:rsidRDefault="00B42ACC" w:rsidP="00B42ACC">
      <w:pPr>
        <w:ind w:left="284"/>
        <w:contextualSpacing/>
        <w:rPr>
          <w:rFonts w:ascii="XO Thames" w:hAnsi="XO Thames"/>
          <w:color w:val="000000"/>
          <w:sz w:val="22"/>
          <w:szCs w:val="22"/>
        </w:rPr>
      </w:pPr>
      <w:r w:rsidRPr="00E209BA">
        <w:rPr>
          <w:rFonts w:ascii="XO Thames" w:hAnsi="XO Thames"/>
          <w:color w:val="000000"/>
          <w:sz w:val="22"/>
          <w:szCs w:val="22"/>
        </w:rPr>
        <w:t>Наименование учреждения-исполнителя:</w:t>
      </w:r>
    </w:p>
    <w:p w:rsidR="00B42ACC" w:rsidRPr="00E209BA" w:rsidRDefault="00B42ACC" w:rsidP="00B42ACC">
      <w:pPr>
        <w:ind w:left="284"/>
        <w:contextualSpacing/>
        <w:rPr>
          <w:rFonts w:ascii="XO Thames" w:hAnsi="XO Thames"/>
          <w:color w:val="000000"/>
          <w:sz w:val="22"/>
          <w:szCs w:val="22"/>
        </w:rPr>
      </w:pPr>
      <w:r w:rsidRPr="00E209BA">
        <w:rPr>
          <w:rFonts w:ascii="XO Thames" w:hAnsi="XO Thames"/>
          <w:color w:val="000000"/>
          <w:sz w:val="22"/>
          <w:szCs w:val="22"/>
        </w:rPr>
        <w:t>Наименование учреждени</w:t>
      </w:r>
      <w:proofErr w:type="gramStart"/>
      <w:r w:rsidRPr="00E209BA">
        <w:rPr>
          <w:rFonts w:ascii="XO Thames" w:hAnsi="XO Thames"/>
          <w:color w:val="000000"/>
          <w:sz w:val="22"/>
          <w:szCs w:val="22"/>
        </w:rPr>
        <w:t>я-</w:t>
      </w:r>
      <w:proofErr w:type="gramEnd"/>
      <w:r w:rsidRPr="00E209BA">
        <w:rPr>
          <w:rFonts w:ascii="XO Thames" w:hAnsi="XO Thames"/>
          <w:color w:val="000000"/>
          <w:sz w:val="22"/>
          <w:szCs w:val="22"/>
        </w:rPr>
        <w:t xml:space="preserve"> государственного заказчика:</w:t>
      </w:r>
    </w:p>
    <w:p w:rsidR="00B42ACC" w:rsidRPr="00E209BA" w:rsidRDefault="00B42ACC" w:rsidP="00B42ACC">
      <w:pPr>
        <w:ind w:left="284"/>
        <w:contextualSpacing/>
        <w:rPr>
          <w:rFonts w:ascii="XO Thames" w:hAnsi="XO Thames"/>
          <w:color w:val="000000"/>
          <w:sz w:val="22"/>
          <w:szCs w:val="22"/>
        </w:rPr>
      </w:pPr>
      <w:r w:rsidRPr="00E209BA">
        <w:rPr>
          <w:rFonts w:ascii="XO Thames" w:hAnsi="XO Thames"/>
          <w:color w:val="000000"/>
          <w:sz w:val="22"/>
          <w:szCs w:val="22"/>
        </w:rPr>
        <w:t>Контракт (дата, номер):</w:t>
      </w:r>
    </w:p>
    <w:p w:rsidR="00B42ACC" w:rsidRPr="00E209BA" w:rsidRDefault="00B42ACC" w:rsidP="00B42ACC">
      <w:pPr>
        <w:ind w:left="284"/>
        <w:contextualSpacing/>
        <w:rPr>
          <w:rFonts w:ascii="XO Thames" w:hAnsi="XO Thames"/>
          <w:color w:val="000000"/>
          <w:sz w:val="22"/>
          <w:szCs w:val="22"/>
        </w:rPr>
      </w:pPr>
    </w:p>
    <w:tbl>
      <w:tblPr>
        <w:tblW w:w="9670" w:type="dxa"/>
        <w:tblCellMar>
          <w:left w:w="0" w:type="dxa"/>
          <w:right w:w="0" w:type="dxa"/>
        </w:tblCellMar>
        <w:tblLook w:val="04A0"/>
      </w:tblPr>
      <w:tblGrid>
        <w:gridCol w:w="369"/>
        <w:gridCol w:w="710"/>
        <w:gridCol w:w="1184"/>
        <w:gridCol w:w="1905"/>
        <w:gridCol w:w="801"/>
        <w:gridCol w:w="1688"/>
        <w:gridCol w:w="633"/>
        <w:gridCol w:w="1292"/>
        <w:gridCol w:w="1088"/>
      </w:tblGrid>
      <w:tr w:rsidR="00B42ACC" w:rsidRPr="00E209BA" w:rsidTr="00504782">
        <w:trPr>
          <w:trHeight w:val="1185"/>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w:t>
            </w:r>
          </w:p>
        </w:tc>
        <w:tc>
          <w:tcPr>
            <w:tcW w:w="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Ф.И.О.</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ind w:left="-17"/>
              <w:contextualSpacing/>
              <w:jc w:val="center"/>
              <w:rPr>
                <w:rFonts w:ascii="XO Thames" w:hAnsi="XO Thames"/>
                <w:color w:val="000000"/>
              </w:rPr>
            </w:pPr>
            <w:r w:rsidRPr="00E209BA">
              <w:rPr>
                <w:rFonts w:ascii="XO Thames" w:hAnsi="XO Thames"/>
                <w:color w:val="000000"/>
                <w:sz w:val="22"/>
                <w:szCs w:val="22"/>
              </w:rPr>
              <w:t>Дата рождения</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ind w:firstLine="27"/>
              <w:contextualSpacing/>
              <w:jc w:val="center"/>
              <w:rPr>
                <w:rFonts w:ascii="XO Thames" w:hAnsi="XO Thames"/>
                <w:color w:val="000000"/>
              </w:rPr>
            </w:pPr>
            <w:r w:rsidRPr="00E209BA">
              <w:rPr>
                <w:rFonts w:ascii="XO Thames" w:hAnsi="XO Thames"/>
                <w:color w:val="000000"/>
                <w:sz w:val="22"/>
                <w:szCs w:val="22"/>
              </w:rPr>
              <w:t>Исправительное учреждение</w:t>
            </w:r>
          </w:p>
        </w:tc>
        <w:tc>
          <w:tcPr>
            <w:tcW w:w="7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Диагноз МКБ 10</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Наименование медицинской услуги</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Тариф</w:t>
            </w:r>
          </w:p>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(цена)</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contextualSpacing/>
              <w:jc w:val="center"/>
              <w:rPr>
                <w:rFonts w:ascii="XO Thames" w:hAnsi="XO Thames"/>
                <w:color w:val="000000"/>
              </w:rPr>
            </w:pPr>
            <w:r w:rsidRPr="00E209BA">
              <w:rPr>
                <w:rFonts w:ascii="XO Thames" w:hAnsi="XO Thames"/>
                <w:color w:val="000000"/>
                <w:sz w:val="22"/>
                <w:szCs w:val="22"/>
              </w:rPr>
              <w:t>Количество услуг</w:t>
            </w:r>
          </w:p>
        </w:tc>
        <w:tc>
          <w:tcPr>
            <w:tcW w:w="10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42ACC" w:rsidRPr="00E209BA" w:rsidRDefault="00B42ACC" w:rsidP="00B42ACC">
            <w:pPr>
              <w:ind w:left="-16" w:firstLine="16"/>
              <w:contextualSpacing/>
              <w:jc w:val="center"/>
              <w:rPr>
                <w:rFonts w:ascii="XO Thames" w:hAnsi="XO Thames"/>
                <w:color w:val="000000"/>
              </w:rPr>
            </w:pPr>
            <w:r w:rsidRPr="00E209BA">
              <w:rPr>
                <w:rFonts w:ascii="XO Thames" w:hAnsi="XO Thames"/>
                <w:color w:val="000000"/>
                <w:sz w:val="22"/>
                <w:szCs w:val="22"/>
              </w:rPr>
              <w:t>Стоимость</w:t>
            </w:r>
          </w:p>
        </w:tc>
      </w:tr>
      <w:tr w:rsidR="00B42ACC" w:rsidRPr="00E209BA" w:rsidTr="00504782">
        <w:trPr>
          <w:trHeight w:val="296"/>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76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c>
          <w:tcPr>
            <w:tcW w:w="10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r>
      <w:tr w:rsidR="00B42ACC" w:rsidRPr="00E209BA" w:rsidTr="00504782">
        <w:trPr>
          <w:trHeight w:val="296"/>
        </w:trPr>
        <w:tc>
          <w:tcPr>
            <w:tcW w:w="8582" w:type="dxa"/>
            <w:gridSpan w:val="8"/>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jc w:val="right"/>
              <w:rPr>
                <w:rFonts w:ascii="XO Thames" w:hAnsi="XO Thames"/>
                <w:color w:val="000000"/>
              </w:rPr>
            </w:pPr>
            <w:r w:rsidRPr="00E209BA">
              <w:rPr>
                <w:rFonts w:ascii="XO Thames" w:hAnsi="XO Thames"/>
                <w:color w:val="000000"/>
                <w:sz w:val="22"/>
                <w:szCs w:val="22"/>
              </w:rPr>
              <w:t>Итого по реестру</w:t>
            </w:r>
          </w:p>
        </w:tc>
        <w:tc>
          <w:tcPr>
            <w:tcW w:w="10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2ACC" w:rsidRPr="00E209BA" w:rsidRDefault="00B42ACC" w:rsidP="00B42ACC">
            <w:pPr>
              <w:ind w:left="284"/>
              <w:contextualSpacing/>
              <w:rPr>
                <w:rFonts w:ascii="XO Thames" w:hAnsi="XO Thames"/>
                <w:color w:val="000000"/>
              </w:rPr>
            </w:pPr>
            <w:r w:rsidRPr="00E209BA">
              <w:rPr>
                <w:rFonts w:ascii="XO Thames" w:hAnsi="XO Thames"/>
                <w:color w:val="000000"/>
                <w:sz w:val="22"/>
                <w:szCs w:val="22"/>
              </w:rPr>
              <w:t> </w:t>
            </w:r>
          </w:p>
        </w:tc>
      </w:tr>
    </w:tbl>
    <w:p w:rsidR="00B42ACC" w:rsidRPr="00E209BA" w:rsidRDefault="00B42ACC" w:rsidP="00B42ACC">
      <w:pPr>
        <w:ind w:left="284"/>
        <w:contextualSpacing/>
        <w:jc w:val="both"/>
        <w:rPr>
          <w:rFonts w:ascii="XO Thames" w:hAnsi="XO Thames"/>
          <w:color w:val="000000"/>
          <w:sz w:val="22"/>
          <w:szCs w:val="22"/>
        </w:rPr>
      </w:pPr>
    </w:p>
    <w:p w:rsidR="00B42ACC" w:rsidRPr="00E209BA" w:rsidRDefault="00B42ACC" w:rsidP="00B42ACC">
      <w:pPr>
        <w:ind w:left="284"/>
        <w:contextualSpacing/>
        <w:jc w:val="both"/>
        <w:rPr>
          <w:rFonts w:ascii="XO Thames" w:hAnsi="XO Thames"/>
          <w:color w:val="000000"/>
          <w:sz w:val="22"/>
          <w:szCs w:val="22"/>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4860"/>
      </w:tblGrid>
      <w:tr w:rsidR="00B42ACC" w:rsidRPr="00E209BA" w:rsidTr="00B42ACC">
        <w:trPr>
          <w:jc w:val="center"/>
        </w:trPr>
        <w:tc>
          <w:tcPr>
            <w:tcW w:w="4786" w:type="dxa"/>
            <w:shd w:val="clear" w:color="auto" w:fill="auto"/>
          </w:tcPr>
          <w:p w:rsidR="00B42ACC" w:rsidRPr="00E209BA" w:rsidRDefault="00B42ACC" w:rsidP="00B42ACC">
            <w:pPr>
              <w:ind w:left="284"/>
              <w:contextualSpacing/>
              <w:jc w:val="center"/>
              <w:rPr>
                <w:rFonts w:ascii="XO Thames" w:hAnsi="XO Thames"/>
                <w:b/>
              </w:rPr>
            </w:pPr>
            <w:r w:rsidRPr="00E209BA">
              <w:rPr>
                <w:rFonts w:ascii="XO Thames" w:hAnsi="XO Thames"/>
                <w:b/>
                <w:sz w:val="22"/>
                <w:szCs w:val="22"/>
              </w:rPr>
              <w:t>От государственного заказчика</w:t>
            </w:r>
          </w:p>
        </w:tc>
        <w:tc>
          <w:tcPr>
            <w:tcW w:w="4860" w:type="dxa"/>
            <w:shd w:val="clear" w:color="auto" w:fill="auto"/>
          </w:tcPr>
          <w:p w:rsidR="00B42ACC" w:rsidRPr="00E209BA" w:rsidRDefault="00B42ACC" w:rsidP="00B42ACC">
            <w:pPr>
              <w:ind w:left="284"/>
              <w:contextualSpacing/>
              <w:jc w:val="center"/>
              <w:rPr>
                <w:rFonts w:ascii="XO Thames" w:hAnsi="XO Thames"/>
                <w:b/>
              </w:rPr>
            </w:pPr>
            <w:r w:rsidRPr="00E209BA">
              <w:rPr>
                <w:rFonts w:ascii="XO Thames" w:hAnsi="XO Thames"/>
                <w:b/>
                <w:sz w:val="22"/>
                <w:szCs w:val="22"/>
              </w:rPr>
              <w:t>От исполнителя</w:t>
            </w:r>
          </w:p>
        </w:tc>
      </w:tr>
      <w:tr w:rsidR="00B42ACC" w:rsidRPr="00E209BA" w:rsidTr="00B42ACC">
        <w:trPr>
          <w:jc w:val="center"/>
        </w:trPr>
        <w:tc>
          <w:tcPr>
            <w:tcW w:w="4786" w:type="dxa"/>
            <w:shd w:val="clear" w:color="auto" w:fill="auto"/>
          </w:tcPr>
          <w:p w:rsidR="00B42ACC" w:rsidRPr="00E209BA" w:rsidRDefault="00B42ACC" w:rsidP="00B42ACC">
            <w:pPr>
              <w:ind w:left="284"/>
              <w:contextualSpacing/>
              <w:rPr>
                <w:rFonts w:ascii="XO Thames" w:hAnsi="XO Thames"/>
                <w:bCs/>
                <w:iCs/>
              </w:rPr>
            </w:pPr>
            <w:r w:rsidRPr="00E209BA">
              <w:rPr>
                <w:rFonts w:ascii="XO Thames" w:hAnsi="XO Thames"/>
                <w:bCs/>
                <w:iCs/>
                <w:sz w:val="22"/>
                <w:szCs w:val="22"/>
              </w:rPr>
              <w:t>Должность:</w:t>
            </w:r>
          </w:p>
        </w:tc>
        <w:tc>
          <w:tcPr>
            <w:tcW w:w="4860" w:type="dxa"/>
            <w:shd w:val="clear" w:color="auto" w:fill="auto"/>
          </w:tcPr>
          <w:p w:rsidR="00B42ACC" w:rsidRPr="00E209BA" w:rsidRDefault="00B42ACC" w:rsidP="00B42ACC">
            <w:pPr>
              <w:ind w:left="284"/>
              <w:contextualSpacing/>
              <w:rPr>
                <w:rFonts w:ascii="XO Thames" w:hAnsi="XO Thames"/>
                <w:bCs/>
                <w:iCs/>
              </w:rPr>
            </w:pPr>
            <w:r w:rsidRPr="00E209BA">
              <w:rPr>
                <w:rFonts w:ascii="XO Thames" w:hAnsi="XO Thames"/>
                <w:bCs/>
                <w:iCs/>
                <w:sz w:val="22"/>
                <w:szCs w:val="22"/>
              </w:rPr>
              <w:t>Должность:</w:t>
            </w:r>
          </w:p>
        </w:tc>
      </w:tr>
      <w:tr w:rsidR="00B42ACC" w:rsidRPr="00E209BA" w:rsidTr="00B42ACC">
        <w:trPr>
          <w:jc w:val="center"/>
        </w:trPr>
        <w:tc>
          <w:tcPr>
            <w:tcW w:w="4786"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Подпись</w:t>
            </w:r>
          </w:p>
        </w:tc>
        <w:tc>
          <w:tcPr>
            <w:tcW w:w="4860"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Подпись</w:t>
            </w:r>
          </w:p>
        </w:tc>
      </w:tr>
      <w:tr w:rsidR="00B42ACC" w:rsidRPr="00E209BA" w:rsidTr="00B42ACC">
        <w:trPr>
          <w:jc w:val="center"/>
        </w:trPr>
        <w:tc>
          <w:tcPr>
            <w:tcW w:w="4786"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Дата:</w:t>
            </w:r>
          </w:p>
        </w:tc>
        <w:tc>
          <w:tcPr>
            <w:tcW w:w="4860"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Дата:</w:t>
            </w:r>
          </w:p>
        </w:tc>
      </w:tr>
      <w:tr w:rsidR="00B42ACC" w:rsidRPr="00E209BA" w:rsidTr="00B42ACC">
        <w:trPr>
          <w:jc w:val="center"/>
        </w:trPr>
        <w:tc>
          <w:tcPr>
            <w:tcW w:w="4786"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М.</w:t>
            </w:r>
            <w:proofErr w:type="gramStart"/>
            <w:r w:rsidRPr="00E209BA">
              <w:rPr>
                <w:rFonts w:ascii="XO Thames" w:hAnsi="XO Thames"/>
                <w:sz w:val="22"/>
                <w:szCs w:val="22"/>
              </w:rPr>
              <w:t>П</w:t>
            </w:r>
            <w:proofErr w:type="gramEnd"/>
          </w:p>
        </w:tc>
        <w:tc>
          <w:tcPr>
            <w:tcW w:w="4860" w:type="dxa"/>
            <w:shd w:val="clear" w:color="auto" w:fill="auto"/>
          </w:tcPr>
          <w:p w:rsidR="00B42ACC" w:rsidRPr="00E209BA" w:rsidRDefault="00B42ACC" w:rsidP="00B42ACC">
            <w:pPr>
              <w:ind w:left="284"/>
              <w:contextualSpacing/>
              <w:rPr>
                <w:rFonts w:ascii="XO Thames" w:hAnsi="XO Thames"/>
              </w:rPr>
            </w:pPr>
            <w:r w:rsidRPr="00E209BA">
              <w:rPr>
                <w:rFonts w:ascii="XO Thames" w:hAnsi="XO Thames"/>
                <w:sz w:val="22"/>
                <w:szCs w:val="22"/>
              </w:rPr>
              <w:t>М.</w:t>
            </w:r>
            <w:proofErr w:type="gramStart"/>
            <w:r w:rsidRPr="00E209BA">
              <w:rPr>
                <w:rFonts w:ascii="XO Thames" w:hAnsi="XO Thames"/>
                <w:sz w:val="22"/>
                <w:szCs w:val="22"/>
              </w:rPr>
              <w:t>П</w:t>
            </w:r>
            <w:proofErr w:type="gramEnd"/>
          </w:p>
        </w:tc>
      </w:tr>
    </w:tbl>
    <w:p w:rsidR="00B42ACC" w:rsidRPr="00E209BA" w:rsidRDefault="00B42ACC" w:rsidP="00B42ACC">
      <w:pPr>
        <w:ind w:left="284"/>
        <w:contextualSpacing/>
        <w:rPr>
          <w:rFonts w:ascii="XO Thames" w:hAnsi="XO Thames"/>
          <w:b/>
          <w:bCs/>
          <w:color w:val="000000" w:themeColor="text1"/>
        </w:rPr>
      </w:pPr>
    </w:p>
    <w:p w:rsidR="00B42ACC" w:rsidRPr="00E209BA" w:rsidRDefault="00B42ACC" w:rsidP="00B42ACC">
      <w:pPr>
        <w:ind w:left="284"/>
        <w:rPr>
          <w:rFonts w:ascii="XO Thames" w:hAnsi="XO Thames"/>
          <w:b/>
          <w:bCs/>
          <w:color w:val="000000" w:themeColor="text1"/>
          <w:sz w:val="22"/>
          <w:szCs w:val="22"/>
        </w:rPr>
      </w:pPr>
      <w:r w:rsidRPr="00E209BA">
        <w:rPr>
          <w:rFonts w:ascii="XO Thames" w:hAnsi="XO Thames"/>
          <w:b/>
          <w:bCs/>
          <w:color w:val="000000" w:themeColor="text1"/>
          <w:sz w:val="22"/>
          <w:szCs w:val="22"/>
        </w:rPr>
        <w:t>ГОСУДАРСТВЕННЫЙ ЗАКАЗЧИК                                         ИСПОЛНИТЕЛЬ</w:t>
      </w:r>
    </w:p>
    <w:p w:rsidR="00B42ACC" w:rsidRPr="00E209BA" w:rsidRDefault="00B42ACC" w:rsidP="00B42ACC">
      <w:pPr>
        <w:ind w:left="284"/>
        <w:rPr>
          <w:rFonts w:ascii="XO Thames" w:hAnsi="XO Thames"/>
          <w:color w:val="000000" w:themeColor="text1"/>
          <w:sz w:val="22"/>
          <w:szCs w:val="22"/>
        </w:rPr>
      </w:pPr>
    </w:p>
    <w:p w:rsidR="00B42ACC" w:rsidRPr="00E209BA" w:rsidRDefault="00B42ACC" w:rsidP="00B42ACC">
      <w:pPr>
        <w:ind w:left="284" w:right="-1"/>
        <w:rPr>
          <w:rFonts w:ascii="XO Thames" w:hAnsi="XO Thames"/>
          <w:color w:val="000000" w:themeColor="text1"/>
          <w:spacing w:val="-10"/>
          <w:sz w:val="22"/>
          <w:szCs w:val="22"/>
        </w:rPr>
      </w:pPr>
      <w:r>
        <w:rPr>
          <w:rFonts w:ascii="XO Thames" w:hAnsi="XO Thames"/>
          <w:sz w:val="22"/>
          <w:szCs w:val="22"/>
        </w:rPr>
        <w:t>Н</w:t>
      </w:r>
      <w:r w:rsidRPr="00E209BA">
        <w:rPr>
          <w:rFonts w:ascii="XO Thames" w:hAnsi="XO Thames"/>
          <w:sz w:val="22"/>
          <w:szCs w:val="22"/>
        </w:rPr>
        <w:t>ачальник</w:t>
      </w:r>
      <w:r w:rsidRPr="00E209BA">
        <w:rPr>
          <w:rFonts w:ascii="XO Thames" w:hAnsi="XO Thames"/>
          <w:color w:val="000000" w:themeColor="text1"/>
          <w:spacing w:val="-13"/>
          <w:sz w:val="22"/>
          <w:szCs w:val="22"/>
        </w:rPr>
        <w:t xml:space="preserve">                                                                                               </w:t>
      </w:r>
      <w:r>
        <w:rPr>
          <w:rFonts w:ascii="XO Thames" w:hAnsi="XO Thames"/>
          <w:color w:val="000000" w:themeColor="text1"/>
          <w:spacing w:val="-13"/>
          <w:sz w:val="22"/>
          <w:szCs w:val="22"/>
        </w:rPr>
        <w:t xml:space="preserve">               </w:t>
      </w:r>
      <w:r w:rsidRPr="00E209BA">
        <w:rPr>
          <w:rFonts w:ascii="XO Thames" w:hAnsi="XO Thames"/>
          <w:color w:val="000000" w:themeColor="text1"/>
          <w:spacing w:val="-13"/>
          <w:sz w:val="22"/>
          <w:szCs w:val="22"/>
        </w:rPr>
        <w:t xml:space="preserve"> </w:t>
      </w:r>
    </w:p>
    <w:p w:rsidR="00B42ACC" w:rsidRPr="00E209BA" w:rsidRDefault="00B42ACC" w:rsidP="00B42ACC">
      <w:pPr>
        <w:shd w:val="clear" w:color="auto" w:fill="FFFFFF"/>
        <w:ind w:left="284" w:right="1"/>
        <w:rPr>
          <w:rFonts w:ascii="XO Thames" w:hAnsi="XO Thames"/>
          <w:color w:val="000000" w:themeColor="text1"/>
          <w:sz w:val="22"/>
          <w:szCs w:val="22"/>
        </w:rPr>
      </w:pPr>
      <w:r w:rsidRPr="00E209BA">
        <w:rPr>
          <w:rFonts w:ascii="XO Thames" w:hAnsi="XO Thames"/>
          <w:color w:val="000000" w:themeColor="text1"/>
          <w:spacing w:val="-9"/>
          <w:sz w:val="22"/>
          <w:szCs w:val="22"/>
        </w:rPr>
        <w:t>_________________________</w:t>
      </w:r>
      <w:r w:rsidRPr="002E2DA3">
        <w:rPr>
          <w:rFonts w:ascii="XO Thames" w:hAnsi="XO Thames"/>
          <w:sz w:val="22"/>
          <w:szCs w:val="22"/>
        </w:rPr>
        <w:t xml:space="preserve"> </w:t>
      </w:r>
      <w:r>
        <w:rPr>
          <w:rFonts w:ascii="XO Thames" w:hAnsi="XO Thames"/>
          <w:sz w:val="22"/>
          <w:szCs w:val="22"/>
        </w:rPr>
        <w:t>И.А. Кузнецова</w:t>
      </w:r>
      <w:r w:rsidRPr="00E209BA">
        <w:rPr>
          <w:rFonts w:ascii="XO Thames" w:hAnsi="XO Thames"/>
          <w:sz w:val="22"/>
          <w:szCs w:val="22"/>
        </w:rPr>
        <w:t xml:space="preserve">           </w:t>
      </w:r>
      <w:r>
        <w:rPr>
          <w:rFonts w:ascii="XO Thames" w:hAnsi="XO Thames"/>
          <w:sz w:val="22"/>
          <w:szCs w:val="22"/>
        </w:rPr>
        <w:t xml:space="preserve">        </w:t>
      </w:r>
      <w:r w:rsidRPr="00E209BA">
        <w:rPr>
          <w:rFonts w:ascii="XO Thames" w:hAnsi="XO Thames"/>
          <w:sz w:val="22"/>
          <w:szCs w:val="22"/>
        </w:rPr>
        <w:t xml:space="preserve">           ____</w:t>
      </w:r>
      <w:r w:rsidRPr="00E209BA">
        <w:rPr>
          <w:rFonts w:ascii="XO Thames" w:hAnsi="XO Thames"/>
          <w:color w:val="000000" w:themeColor="text1"/>
          <w:spacing w:val="-9"/>
          <w:sz w:val="22"/>
          <w:szCs w:val="22"/>
        </w:rPr>
        <w:t>_______________</w:t>
      </w:r>
      <w:r w:rsidRPr="00E209BA">
        <w:rPr>
          <w:rFonts w:ascii="XO Thames" w:hAnsi="XO Thames"/>
          <w:sz w:val="22"/>
          <w:szCs w:val="22"/>
        </w:rPr>
        <w:t xml:space="preserve"> </w:t>
      </w:r>
    </w:p>
    <w:p w:rsidR="00B42ACC" w:rsidRPr="00E209BA" w:rsidRDefault="00B42ACC" w:rsidP="00B42ACC">
      <w:pPr>
        <w:ind w:left="284"/>
        <w:rPr>
          <w:rFonts w:ascii="XO Thames" w:hAnsi="XO Thames"/>
          <w:color w:val="000000" w:themeColor="text1"/>
          <w:sz w:val="22"/>
          <w:szCs w:val="22"/>
        </w:rPr>
      </w:pPr>
      <w:r w:rsidRPr="00E209BA">
        <w:rPr>
          <w:rFonts w:ascii="XO Thames" w:hAnsi="XO Thames"/>
          <w:color w:val="000000" w:themeColor="text1"/>
          <w:sz w:val="22"/>
          <w:szCs w:val="22"/>
        </w:rPr>
        <w:t xml:space="preserve"> </w:t>
      </w:r>
    </w:p>
    <w:p w:rsidR="00EE6216" w:rsidRPr="0057317B" w:rsidRDefault="00B42ACC" w:rsidP="0057317B">
      <w:pPr>
        <w:ind w:left="284"/>
        <w:rPr>
          <w:rFonts w:ascii="XO Thames" w:hAnsi="XO Thames"/>
          <w:color w:val="000000" w:themeColor="text1"/>
          <w:sz w:val="22"/>
          <w:szCs w:val="22"/>
        </w:rPr>
      </w:pPr>
      <w:r w:rsidRPr="00E209BA">
        <w:rPr>
          <w:rFonts w:ascii="XO Thames" w:hAnsi="XO Thames"/>
          <w:color w:val="000000" w:themeColor="text1"/>
          <w:sz w:val="22"/>
          <w:szCs w:val="22"/>
        </w:rPr>
        <w:t xml:space="preserve">М.П.                                                                       </w:t>
      </w:r>
      <w:r w:rsidR="0057317B">
        <w:rPr>
          <w:rFonts w:ascii="XO Thames" w:hAnsi="XO Thames"/>
          <w:color w:val="000000" w:themeColor="text1"/>
          <w:sz w:val="22"/>
          <w:szCs w:val="22"/>
        </w:rPr>
        <w:t xml:space="preserve">                          </w:t>
      </w:r>
    </w:p>
    <w:sectPr w:rsidR="00EE6216" w:rsidRPr="0057317B" w:rsidSect="00B0387C">
      <w:headerReference w:type="even" r:id="rId10"/>
      <w:pgSz w:w="11906" w:h="16838"/>
      <w:pgMar w:top="568" w:right="849" w:bottom="993" w:left="1276" w:header="709" w:footer="57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322" w:rsidRDefault="00DB3322" w:rsidP="002B4F63">
      <w:r>
        <w:separator/>
      </w:r>
    </w:p>
  </w:endnote>
  <w:endnote w:type="continuationSeparator" w:id="0">
    <w:p w:rsidR="00DB3322" w:rsidRDefault="00DB3322" w:rsidP="002B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322" w:rsidRDefault="00DB3322" w:rsidP="002B4F63">
      <w:r>
        <w:separator/>
      </w:r>
    </w:p>
  </w:footnote>
  <w:footnote w:type="continuationSeparator" w:id="0">
    <w:p w:rsidR="00DB3322" w:rsidRDefault="00DB3322" w:rsidP="002B4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322" w:rsidRDefault="0040579E" w:rsidP="007C6B85">
    <w:pPr>
      <w:pStyle w:val="a3"/>
      <w:framePr w:wrap="around" w:vAnchor="text" w:hAnchor="margin" w:xAlign="center" w:y="1"/>
      <w:rPr>
        <w:rStyle w:val="a5"/>
      </w:rPr>
    </w:pPr>
    <w:r>
      <w:rPr>
        <w:rStyle w:val="a5"/>
      </w:rPr>
      <w:fldChar w:fldCharType="begin"/>
    </w:r>
    <w:r w:rsidR="00DB3322">
      <w:rPr>
        <w:rStyle w:val="a5"/>
      </w:rPr>
      <w:instrText xml:space="preserve">PAGE  </w:instrText>
    </w:r>
    <w:r>
      <w:rPr>
        <w:rStyle w:val="a5"/>
      </w:rPr>
      <w:fldChar w:fldCharType="end"/>
    </w:r>
  </w:p>
  <w:p w:rsidR="00DB3322" w:rsidRDefault="00DB33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8364"/>
        </w:tabs>
        <w:ind w:left="8616" w:hanging="360"/>
      </w:pPr>
      <w:rPr>
        <w:rFonts w:cs="Times New Roman"/>
        <w:b/>
        <w:i w:val="0"/>
      </w:rPr>
    </w:lvl>
  </w:abstractNum>
  <w:abstractNum w:abstractNumId="1">
    <w:nsid w:val="00AB3FAA"/>
    <w:multiLevelType w:val="multilevel"/>
    <w:tmpl w:val="1C60F1F4"/>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3D532F3"/>
    <w:multiLevelType w:val="multilevel"/>
    <w:tmpl w:val="2932AB62"/>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766"/>
        </w:tabs>
        <w:ind w:left="2766" w:hanging="1350"/>
      </w:pPr>
      <w:rPr>
        <w:rFonts w:hint="default"/>
      </w:rPr>
    </w:lvl>
    <w:lvl w:ilvl="3">
      <w:start w:val="1"/>
      <w:numFmt w:val="decimal"/>
      <w:lvlText w:val="%1.%2.%3.%4."/>
      <w:lvlJc w:val="left"/>
      <w:pPr>
        <w:tabs>
          <w:tab w:val="num" w:pos="3474"/>
        </w:tabs>
        <w:ind w:left="3474" w:hanging="1350"/>
      </w:pPr>
      <w:rPr>
        <w:rFonts w:hint="default"/>
      </w:rPr>
    </w:lvl>
    <w:lvl w:ilvl="4">
      <w:start w:val="1"/>
      <w:numFmt w:val="decimal"/>
      <w:lvlText w:val="%1.%2.%3.%4.%5."/>
      <w:lvlJc w:val="left"/>
      <w:pPr>
        <w:tabs>
          <w:tab w:val="num" w:pos="4182"/>
        </w:tabs>
        <w:ind w:left="4182" w:hanging="1350"/>
      </w:pPr>
      <w:rPr>
        <w:rFonts w:hint="default"/>
      </w:rPr>
    </w:lvl>
    <w:lvl w:ilvl="5">
      <w:start w:val="1"/>
      <w:numFmt w:val="decimal"/>
      <w:lvlText w:val="%1.%2.%3.%4.%5.%6."/>
      <w:lvlJc w:val="left"/>
      <w:pPr>
        <w:tabs>
          <w:tab w:val="num" w:pos="4890"/>
        </w:tabs>
        <w:ind w:left="4890" w:hanging="135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04030AA7"/>
    <w:multiLevelType w:val="multilevel"/>
    <w:tmpl w:val="3DFA1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2444C"/>
    <w:multiLevelType w:val="multilevel"/>
    <w:tmpl w:val="9DAEA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6347D6"/>
    <w:multiLevelType w:val="hybridMultilevel"/>
    <w:tmpl w:val="6336A7C8"/>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8">
    <w:nsid w:val="16045439"/>
    <w:multiLevelType w:val="hybridMultilevel"/>
    <w:tmpl w:val="166A5878"/>
    <w:lvl w:ilvl="0" w:tplc="7D4A1572">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20370636"/>
    <w:multiLevelType w:val="hybridMultilevel"/>
    <w:tmpl w:val="869C8B78"/>
    <w:lvl w:ilvl="0" w:tplc="A6266E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B337782"/>
    <w:multiLevelType w:val="hybridMultilevel"/>
    <w:tmpl w:val="B9BE421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756EFE"/>
    <w:multiLevelType w:val="multilevel"/>
    <w:tmpl w:val="B20E6170"/>
    <w:styleLink w:val="1"/>
    <w:lvl w:ilvl="0">
      <w:start w:val="1"/>
      <w:numFmt w:val="decimal"/>
      <w:lvlText w:val="%1."/>
      <w:lvlJc w:val="left"/>
      <w:pPr>
        <w:ind w:left="1103" w:hanging="360"/>
      </w:pPr>
      <w:rPr>
        <w:rFonts w:cs="Times New Roman" w:hint="default"/>
      </w:rPr>
    </w:lvl>
    <w:lvl w:ilvl="1">
      <w:start w:val="1"/>
      <w:numFmt w:val="lowerLetter"/>
      <w:lvlText w:val="%2."/>
      <w:lvlJc w:val="left"/>
      <w:pPr>
        <w:ind w:left="1823" w:hanging="360"/>
      </w:pPr>
      <w:rPr>
        <w:rFonts w:cs="Times New Roman"/>
      </w:rPr>
    </w:lvl>
    <w:lvl w:ilvl="2">
      <w:start w:val="1"/>
      <w:numFmt w:val="lowerRoman"/>
      <w:lvlText w:val="%3."/>
      <w:lvlJc w:val="right"/>
      <w:pPr>
        <w:ind w:left="2543" w:hanging="180"/>
      </w:pPr>
      <w:rPr>
        <w:rFonts w:cs="Times New Roman"/>
      </w:rPr>
    </w:lvl>
    <w:lvl w:ilvl="3">
      <w:start w:val="1"/>
      <w:numFmt w:val="decimal"/>
      <w:lvlText w:val="%4."/>
      <w:lvlJc w:val="left"/>
      <w:pPr>
        <w:ind w:left="3263" w:hanging="360"/>
      </w:pPr>
      <w:rPr>
        <w:rFonts w:cs="Times New Roman"/>
      </w:rPr>
    </w:lvl>
    <w:lvl w:ilvl="4">
      <w:start w:val="1"/>
      <w:numFmt w:val="lowerLetter"/>
      <w:lvlText w:val="%5."/>
      <w:lvlJc w:val="left"/>
      <w:pPr>
        <w:ind w:left="3983" w:hanging="360"/>
      </w:pPr>
      <w:rPr>
        <w:rFonts w:cs="Times New Roman"/>
      </w:rPr>
    </w:lvl>
    <w:lvl w:ilvl="5">
      <w:start w:val="1"/>
      <w:numFmt w:val="lowerRoman"/>
      <w:lvlText w:val="%6."/>
      <w:lvlJc w:val="right"/>
      <w:pPr>
        <w:ind w:left="4703" w:hanging="180"/>
      </w:pPr>
      <w:rPr>
        <w:rFonts w:cs="Times New Roman"/>
      </w:rPr>
    </w:lvl>
    <w:lvl w:ilvl="6">
      <w:start w:val="1"/>
      <w:numFmt w:val="decimal"/>
      <w:lvlText w:val="%7."/>
      <w:lvlJc w:val="left"/>
      <w:pPr>
        <w:ind w:left="5423" w:hanging="360"/>
      </w:pPr>
      <w:rPr>
        <w:rFonts w:cs="Times New Roman"/>
      </w:rPr>
    </w:lvl>
    <w:lvl w:ilvl="7">
      <w:start w:val="1"/>
      <w:numFmt w:val="lowerLetter"/>
      <w:lvlText w:val="%8."/>
      <w:lvlJc w:val="left"/>
      <w:pPr>
        <w:ind w:left="6143" w:hanging="360"/>
      </w:pPr>
      <w:rPr>
        <w:rFonts w:cs="Times New Roman"/>
      </w:rPr>
    </w:lvl>
    <w:lvl w:ilvl="8">
      <w:start w:val="1"/>
      <w:numFmt w:val="lowerRoman"/>
      <w:lvlText w:val="%9."/>
      <w:lvlJc w:val="right"/>
      <w:pPr>
        <w:ind w:left="6863" w:hanging="180"/>
      </w:pPr>
      <w:rPr>
        <w:rFonts w:cs="Times New Roman"/>
      </w:rPr>
    </w:lvl>
  </w:abstractNum>
  <w:abstractNum w:abstractNumId="13">
    <w:nsid w:val="43956FCC"/>
    <w:multiLevelType w:val="multilevel"/>
    <w:tmpl w:val="9AC613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F95067"/>
    <w:multiLevelType w:val="multilevel"/>
    <w:tmpl w:val="C28AE1AA"/>
    <w:lvl w:ilvl="0">
      <w:start w:val="1"/>
      <w:numFmt w:val="decimal"/>
      <w:lvlText w:val="%1."/>
      <w:lvlJc w:val="left"/>
      <w:pPr>
        <w:ind w:left="1699" w:hanging="990"/>
      </w:pPr>
      <w:rPr>
        <w:rFonts w:hint="default"/>
        <w:b/>
      </w:rPr>
    </w:lvl>
    <w:lvl w:ilvl="1">
      <w:start w:val="2"/>
      <w:numFmt w:val="decimal"/>
      <w:isLgl/>
      <w:lvlText w:val="%1.%2."/>
      <w:lvlJc w:val="left"/>
      <w:pPr>
        <w:ind w:left="2156" w:hanging="1305"/>
      </w:pPr>
      <w:rPr>
        <w:rFonts w:hint="default"/>
      </w:rPr>
    </w:lvl>
    <w:lvl w:ilvl="2">
      <w:start w:val="1"/>
      <w:numFmt w:val="decimal"/>
      <w:isLgl/>
      <w:lvlText w:val="%1.%2.%3."/>
      <w:lvlJc w:val="left"/>
      <w:pPr>
        <w:ind w:left="2298" w:hanging="1305"/>
      </w:pPr>
      <w:rPr>
        <w:rFonts w:hint="default"/>
      </w:rPr>
    </w:lvl>
    <w:lvl w:ilvl="3">
      <w:start w:val="1"/>
      <w:numFmt w:val="decimal"/>
      <w:isLgl/>
      <w:lvlText w:val="%1.%2.%3.%4."/>
      <w:lvlJc w:val="left"/>
      <w:pPr>
        <w:ind w:left="2440" w:hanging="1305"/>
      </w:pPr>
      <w:rPr>
        <w:rFonts w:hint="default"/>
      </w:rPr>
    </w:lvl>
    <w:lvl w:ilvl="4">
      <w:start w:val="1"/>
      <w:numFmt w:val="decimal"/>
      <w:isLgl/>
      <w:lvlText w:val="%1.%2.%3.%4.%5."/>
      <w:lvlJc w:val="left"/>
      <w:pPr>
        <w:ind w:left="2582" w:hanging="1305"/>
      </w:pPr>
      <w:rPr>
        <w:rFonts w:hint="default"/>
      </w:rPr>
    </w:lvl>
    <w:lvl w:ilvl="5">
      <w:start w:val="1"/>
      <w:numFmt w:val="decimal"/>
      <w:isLgl/>
      <w:lvlText w:val="%1.%2.%3.%4.%5.%6."/>
      <w:lvlJc w:val="left"/>
      <w:pPr>
        <w:ind w:left="2724" w:hanging="1305"/>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nsid w:val="4CA356BD"/>
    <w:multiLevelType w:val="hybridMultilevel"/>
    <w:tmpl w:val="96D2940A"/>
    <w:lvl w:ilvl="0" w:tplc="BA8052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FC2852"/>
    <w:multiLevelType w:val="hybridMultilevel"/>
    <w:tmpl w:val="C7F6C170"/>
    <w:lvl w:ilvl="0" w:tplc="3706318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61246388"/>
    <w:multiLevelType w:val="multilevel"/>
    <w:tmpl w:val="C28AE1AA"/>
    <w:lvl w:ilvl="0">
      <w:start w:val="1"/>
      <w:numFmt w:val="decimal"/>
      <w:lvlText w:val="%1."/>
      <w:lvlJc w:val="left"/>
      <w:pPr>
        <w:ind w:left="1699" w:hanging="990"/>
      </w:pPr>
      <w:rPr>
        <w:rFonts w:hint="default"/>
        <w:b/>
      </w:rPr>
    </w:lvl>
    <w:lvl w:ilvl="1">
      <w:start w:val="2"/>
      <w:numFmt w:val="decimal"/>
      <w:isLgl/>
      <w:lvlText w:val="%1.%2."/>
      <w:lvlJc w:val="left"/>
      <w:pPr>
        <w:ind w:left="2156" w:hanging="1305"/>
      </w:pPr>
      <w:rPr>
        <w:rFonts w:hint="default"/>
      </w:rPr>
    </w:lvl>
    <w:lvl w:ilvl="2">
      <w:start w:val="1"/>
      <w:numFmt w:val="decimal"/>
      <w:isLgl/>
      <w:lvlText w:val="%1.%2.%3."/>
      <w:lvlJc w:val="left"/>
      <w:pPr>
        <w:ind w:left="2298" w:hanging="1305"/>
      </w:pPr>
      <w:rPr>
        <w:rFonts w:hint="default"/>
      </w:rPr>
    </w:lvl>
    <w:lvl w:ilvl="3">
      <w:start w:val="1"/>
      <w:numFmt w:val="decimal"/>
      <w:isLgl/>
      <w:lvlText w:val="%1.%2.%3.%4."/>
      <w:lvlJc w:val="left"/>
      <w:pPr>
        <w:ind w:left="2440" w:hanging="1305"/>
      </w:pPr>
      <w:rPr>
        <w:rFonts w:hint="default"/>
      </w:rPr>
    </w:lvl>
    <w:lvl w:ilvl="4">
      <w:start w:val="1"/>
      <w:numFmt w:val="decimal"/>
      <w:isLgl/>
      <w:lvlText w:val="%1.%2.%3.%4.%5."/>
      <w:lvlJc w:val="left"/>
      <w:pPr>
        <w:ind w:left="2582" w:hanging="1305"/>
      </w:pPr>
      <w:rPr>
        <w:rFonts w:hint="default"/>
      </w:rPr>
    </w:lvl>
    <w:lvl w:ilvl="5">
      <w:start w:val="1"/>
      <w:numFmt w:val="decimal"/>
      <w:isLgl/>
      <w:lvlText w:val="%1.%2.%3.%4.%5.%6."/>
      <w:lvlJc w:val="left"/>
      <w:pPr>
        <w:ind w:left="2724" w:hanging="1305"/>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nsid w:val="61BD6783"/>
    <w:multiLevelType w:val="multilevel"/>
    <w:tmpl w:val="ABD24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7207569"/>
    <w:multiLevelType w:val="multilevel"/>
    <w:tmpl w:val="1A8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1">
    <w:nsid w:val="67CC4F63"/>
    <w:multiLevelType w:val="multilevel"/>
    <w:tmpl w:val="BE5084A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688E5D33"/>
    <w:multiLevelType w:val="hybridMultilevel"/>
    <w:tmpl w:val="B5224DDA"/>
    <w:lvl w:ilvl="0" w:tplc="007CF9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D01DB0"/>
    <w:multiLevelType w:val="multilevel"/>
    <w:tmpl w:val="59D0151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4">
    <w:nsid w:val="6ED41797"/>
    <w:multiLevelType w:val="hybridMultilevel"/>
    <w:tmpl w:val="F7A29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7"/>
  </w:num>
  <w:num w:numId="5">
    <w:abstractNumId w:val="0"/>
  </w:num>
  <w:num w:numId="6">
    <w:abstractNumId w:val="20"/>
  </w:num>
  <w:num w:numId="7">
    <w:abstractNumId w:val="2"/>
  </w:num>
  <w:num w:numId="8">
    <w:abstractNumId w:val="5"/>
  </w:num>
  <w:num w:numId="9">
    <w:abstractNumId w:val="17"/>
  </w:num>
  <w:num w:numId="10">
    <w:abstractNumId w:val="4"/>
  </w:num>
  <w:num w:numId="11">
    <w:abstractNumId w:val="14"/>
  </w:num>
  <w:num w:numId="12">
    <w:abstractNumId w:val="22"/>
  </w:num>
  <w:num w:numId="13">
    <w:abstractNumId w:val="3"/>
  </w:num>
  <w:num w:numId="14">
    <w:abstractNumId w:val="13"/>
  </w:num>
  <w:num w:numId="15">
    <w:abstractNumId w:val="23"/>
  </w:num>
  <w:num w:numId="16">
    <w:abstractNumId w:val="18"/>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1"/>
  </w:num>
  <w:num w:numId="22">
    <w:abstractNumId w:val="19"/>
  </w:num>
  <w:num w:numId="23">
    <w:abstractNumId w:val="16"/>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E6652"/>
    <w:rsid w:val="000032A4"/>
    <w:rsid w:val="00004587"/>
    <w:rsid w:val="00013FD0"/>
    <w:rsid w:val="0001602D"/>
    <w:rsid w:val="000160CE"/>
    <w:rsid w:val="00021AC0"/>
    <w:rsid w:val="00022A49"/>
    <w:rsid w:val="00024362"/>
    <w:rsid w:val="00025A69"/>
    <w:rsid w:val="00026B92"/>
    <w:rsid w:val="0002760B"/>
    <w:rsid w:val="00030B28"/>
    <w:rsid w:val="00031048"/>
    <w:rsid w:val="00032053"/>
    <w:rsid w:val="00035A26"/>
    <w:rsid w:val="000376BF"/>
    <w:rsid w:val="00037CCE"/>
    <w:rsid w:val="00043CA5"/>
    <w:rsid w:val="000505FF"/>
    <w:rsid w:val="000521EC"/>
    <w:rsid w:val="00052C0A"/>
    <w:rsid w:val="000536C1"/>
    <w:rsid w:val="00056F8E"/>
    <w:rsid w:val="000604F3"/>
    <w:rsid w:val="0006752F"/>
    <w:rsid w:val="00067615"/>
    <w:rsid w:val="00070546"/>
    <w:rsid w:val="00070DE5"/>
    <w:rsid w:val="000736F7"/>
    <w:rsid w:val="000743C3"/>
    <w:rsid w:val="000751E4"/>
    <w:rsid w:val="00081F42"/>
    <w:rsid w:val="00083D11"/>
    <w:rsid w:val="00084263"/>
    <w:rsid w:val="00086BB6"/>
    <w:rsid w:val="000A2AB7"/>
    <w:rsid w:val="000A4C6F"/>
    <w:rsid w:val="000A569E"/>
    <w:rsid w:val="000A7069"/>
    <w:rsid w:val="000B006D"/>
    <w:rsid w:val="000B19E8"/>
    <w:rsid w:val="000B2319"/>
    <w:rsid w:val="000B4874"/>
    <w:rsid w:val="000B4C3C"/>
    <w:rsid w:val="000C105D"/>
    <w:rsid w:val="000C28A5"/>
    <w:rsid w:val="000D0714"/>
    <w:rsid w:val="000D18CC"/>
    <w:rsid w:val="000D1D90"/>
    <w:rsid w:val="000D6FDC"/>
    <w:rsid w:val="000E4A92"/>
    <w:rsid w:val="000E6760"/>
    <w:rsid w:val="000F4042"/>
    <w:rsid w:val="000F42C4"/>
    <w:rsid w:val="001009EB"/>
    <w:rsid w:val="00103F3C"/>
    <w:rsid w:val="0011110A"/>
    <w:rsid w:val="00112C1A"/>
    <w:rsid w:val="001139F5"/>
    <w:rsid w:val="001175F7"/>
    <w:rsid w:val="00117A0B"/>
    <w:rsid w:val="00130522"/>
    <w:rsid w:val="00130DC7"/>
    <w:rsid w:val="0013110B"/>
    <w:rsid w:val="00132320"/>
    <w:rsid w:val="00133083"/>
    <w:rsid w:val="001345E5"/>
    <w:rsid w:val="001371D5"/>
    <w:rsid w:val="00137A0A"/>
    <w:rsid w:val="0014026B"/>
    <w:rsid w:val="00140B0F"/>
    <w:rsid w:val="001424BB"/>
    <w:rsid w:val="0014461F"/>
    <w:rsid w:val="0014629F"/>
    <w:rsid w:val="001501F5"/>
    <w:rsid w:val="0015081C"/>
    <w:rsid w:val="00150E65"/>
    <w:rsid w:val="00156B8E"/>
    <w:rsid w:val="00157C6F"/>
    <w:rsid w:val="00161589"/>
    <w:rsid w:val="0016385A"/>
    <w:rsid w:val="001652D9"/>
    <w:rsid w:val="001655C6"/>
    <w:rsid w:val="001663D5"/>
    <w:rsid w:val="0017060F"/>
    <w:rsid w:val="00172065"/>
    <w:rsid w:val="001735F1"/>
    <w:rsid w:val="00175F1E"/>
    <w:rsid w:val="001837E9"/>
    <w:rsid w:val="001844F7"/>
    <w:rsid w:val="001867D5"/>
    <w:rsid w:val="00187121"/>
    <w:rsid w:val="001873E5"/>
    <w:rsid w:val="00187CA6"/>
    <w:rsid w:val="001922A4"/>
    <w:rsid w:val="00193B0B"/>
    <w:rsid w:val="00194588"/>
    <w:rsid w:val="001A24BF"/>
    <w:rsid w:val="001A591B"/>
    <w:rsid w:val="001B0C3F"/>
    <w:rsid w:val="001B3E0F"/>
    <w:rsid w:val="001B618E"/>
    <w:rsid w:val="001B6A8E"/>
    <w:rsid w:val="001B6D44"/>
    <w:rsid w:val="001B6F11"/>
    <w:rsid w:val="001C016F"/>
    <w:rsid w:val="001D0AA3"/>
    <w:rsid w:val="001D12B0"/>
    <w:rsid w:val="001D2177"/>
    <w:rsid w:val="001D2A9D"/>
    <w:rsid w:val="001E1B23"/>
    <w:rsid w:val="001E264D"/>
    <w:rsid w:val="001E2DEC"/>
    <w:rsid w:val="001E2E8B"/>
    <w:rsid w:val="001E391E"/>
    <w:rsid w:val="001E623E"/>
    <w:rsid w:val="001F5A10"/>
    <w:rsid w:val="00200341"/>
    <w:rsid w:val="0020205F"/>
    <w:rsid w:val="00206E23"/>
    <w:rsid w:val="0020777B"/>
    <w:rsid w:val="00210D7F"/>
    <w:rsid w:val="0021178B"/>
    <w:rsid w:val="002118F5"/>
    <w:rsid w:val="00212E1F"/>
    <w:rsid w:val="00214A75"/>
    <w:rsid w:val="002179B4"/>
    <w:rsid w:val="00217C2D"/>
    <w:rsid w:val="00217D89"/>
    <w:rsid w:val="00220CF5"/>
    <w:rsid w:val="00221587"/>
    <w:rsid w:val="00221D32"/>
    <w:rsid w:val="0022261A"/>
    <w:rsid w:val="00223D81"/>
    <w:rsid w:val="00223F34"/>
    <w:rsid w:val="00224D6D"/>
    <w:rsid w:val="0022790E"/>
    <w:rsid w:val="00234B19"/>
    <w:rsid w:val="00236702"/>
    <w:rsid w:val="00237E0D"/>
    <w:rsid w:val="00243E77"/>
    <w:rsid w:val="00244A47"/>
    <w:rsid w:val="002505C5"/>
    <w:rsid w:val="002512BB"/>
    <w:rsid w:val="002546EC"/>
    <w:rsid w:val="0025591C"/>
    <w:rsid w:val="00256323"/>
    <w:rsid w:val="00256E63"/>
    <w:rsid w:val="002601AE"/>
    <w:rsid w:val="00261FE2"/>
    <w:rsid w:val="0026509E"/>
    <w:rsid w:val="0027010D"/>
    <w:rsid w:val="00270C0E"/>
    <w:rsid w:val="0027178D"/>
    <w:rsid w:val="0027473A"/>
    <w:rsid w:val="0027788E"/>
    <w:rsid w:val="00282DAC"/>
    <w:rsid w:val="00282EF6"/>
    <w:rsid w:val="00283C9F"/>
    <w:rsid w:val="002851D7"/>
    <w:rsid w:val="00285AAF"/>
    <w:rsid w:val="0028760E"/>
    <w:rsid w:val="00290ED5"/>
    <w:rsid w:val="00291B30"/>
    <w:rsid w:val="00292272"/>
    <w:rsid w:val="0029279B"/>
    <w:rsid w:val="0029418E"/>
    <w:rsid w:val="0029722A"/>
    <w:rsid w:val="002A0BFD"/>
    <w:rsid w:val="002A1F18"/>
    <w:rsid w:val="002A2B44"/>
    <w:rsid w:val="002A33DD"/>
    <w:rsid w:val="002A67B9"/>
    <w:rsid w:val="002B0E65"/>
    <w:rsid w:val="002B2B67"/>
    <w:rsid w:val="002B2BEA"/>
    <w:rsid w:val="002B4424"/>
    <w:rsid w:val="002B4F63"/>
    <w:rsid w:val="002B6B32"/>
    <w:rsid w:val="002D2E4C"/>
    <w:rsid w:val="002D45A5"/>
    <w:rsid w:val="002D4BBC"/>
    <w:rsid w:val="002D4E12"/>
    <w:rsid w:val="002D52B7"/>
    <w:rsid w:val="002D704D"/>
    <w:rsid w:val="002E26A6"/>
    <w:rsid w:val="002E4E8B"/>
    <w:rsid w:val="002E5048"/>
    <w:rsid w:val="002E5867"/>
    <w:rsid w:val="002E5EE0"/>
    <w:rsid w:val="002F14EE"/>
    <w:rsid w:val="002F3063"/>
    <w:rsid w:val="00302166"/>
    <w:rsid w:val="00303A83"/>
    <w:rsid w:val="003076CE"/>
    <w:rsid w:val="003102D2"/>
    <w:rsid w:val="00311F2C"/>
    <w:rsid w:val="00314ABE"/>
    <w:rsid w:val="00314B03"/>
    <w:rsid w:val="003154BA"/>
    <w:rsid w:val="003175B7"/>
    <w:rsid w:val="003204A6"/>
    <w:rsid w:val="00325AE8"/>
    <w:rsid w:val="00326BF2"/>
    <w:rsid w:val="00330C84"/>
    <w:rsid w:val="00334CCA"/>
    <w:rsid w:val="0033666A"/>
    <w:rsid w:val="00336A8F"/>
    <w:rsid w:val="0034056B"/>
    <w:rsid w:val="00340B5D"/>
    <w:rsid w:val="00341FA1"/>
    <w:rsid w:val="003424A8"/>
    <w:rsid w:val="00343285"/>
    <w:rsid w:val="003448F9"/>
    <w:rsid w:val="003458D7"/>
    <w:rsid w:val="003459C7"/>
    <w:rsid w:val="003460C3"/>
    <w:rsid w:val="0034677D"/>
    <w:rsid w:val="00352384"/>
    <w:rsid w:val="003543F0"/>
    <w:rsid w:val="00356F68"/>
    <w:rsid w:val="00361B19"/>
    <w:rsid w:val="00363FC2"/>
    <w:rsid w:val="00367377"/>
    <w:rsid w:val="00373654"/>
    <w:rsid w:val="00376955"/>
    <w:rsid w:val="0037788A"/>
    <w:rsid w:val="00384153"/>
    <w:rsid w:val="003867E7"/>
    <w:rsid w:val="00387B48"/>
    <w:rsid w:val="00387D8B"/>
    <w:rsid w:val="00387E16"/>
    <w:rsid w:val="00391A96"/>
    <w:rsid w:val="003927F1"/>
    <w:rsid w:val="0039384A"/>
    <w:rsid w:val="003A2B01"/>
    <w:rsid w:val="003A2E81"/>
    <w:rsid w:val="003A60A4"/>
    <w:rsid w:val="003A75D9"/>
    <w:rsid w:val="003B2B4E"/>
    <w:rsid w:val="003B72E6"/>
    <w:rsid w:val="003C44A5"/>
    <w:rsid w:val="003C4D6D"/>
    <w:rsid w:val="003D0016"/>
    <w:rsid w:val="003D0A54"/>
    <w:rsid w:val="003D3CAA"/>
    <w:rsid w:val="003E1BE1"/>
    <w:rsid w:val="003E281A"/>
    <w:rsid w:val="003E5CC4"/>
    <w:rsid w:val="003E7168"/>
    <w:rsid w:val="003E7408"/>
    <w:rsid w:val="003F0483"/>
    <w:rsid w:val="003F6126"/>
    <w:rsid w:val="0040080C"/>
    <w:rsid w:val="00401D9A"/>
    <w:rsid w:val="004030FF"/>
    <w:rsid w:val="0040579E"/>
    <w:rsid w:val="00407BB9"/>
    <w:rsid w:val="004102C9"/>
    <w:rsid w:val="0041081D"/>
    <w:rsid w:val="00411594"/>
    <w:rsid w:val="004115C2"/>
    <w:rsid w:val="0041252D"/>
    <w:rsid w:val="00417420"/>
    <w:rsid w:val="004216CF"/>
    <w:rsid w:val="00426F8D"/>
    <w:rsid w:val="00430AD5"/>
    <w:rsid w:val="00431EC7"/>
    <w:rsid w:val="0043659B"/>
    <w:rsid w:val="00437BA6"/>
    <w:rsid w:val="0044010B"/>
    <w:rsid w:val="00440789"/>
    <w:rsid w:val="00440FF2"/>
    <w:rsid w:val="0044193C"/>
    <w:rsid w:val="00442087"/>
    <w:rsid w:val="004431F5"/>
    <w:rsid w:val="004447E9"/>
    <w:rsid w:val="004468F5"/>
    <w:rsid w:val="00451737"/>
    <w:rsid w:val="0045216A"/>
    <w:rsid w:val="00454729"/>
    <w:rsid w:val="00455365"/>
    <w:rsid w:val="00463BC2"/>
    <w:rsid w:val="00466C58"/>
    <w:rsid w:val="00471EAE"/>
    <w:rsid w:val="0047533C"/>
    <w:rsid w:val="00475795"/>
    <w:rsid w:val="00480D43"/>
    <w:rsid w:val="00482503"/>
    <w:rsid w:val="004869DE"/>
    <w:rsid w:val="00487D9C"/>
    <w:rsid w:val="00490298"/>
    <w:rsid w:val="004A3450"/>
    <w:rsid w:val="004A60B3"/>
    <w:rsid w:val="004B3063"/>
    <w:rsid w:val="004B35A6"/>
    <w:rsid w:val="004C0B4C"/>
    <w:rsid w:val="004C103E"/>
    <w:rsid w:val="004C16DB"/>
    <w:rsid w:val="004C4F83"/>
    <w:rsid w:val="004C5DD0"/>
    <w:rsid w:val="004C7BDF"/>
    <w:rsid w:val="004D2225"/>
    <w:rsid w:val="004D3ACB"/>
    <w:rsid w:val="004D4300"/>
    <w:rsid w:val="004E0134"/>
    <w:rsid w:val="004E423A"/>
    <w:rsid w:val="004F218C"/>
    <w:rsid w:val="004F31AE"/>
    <w:rsid w:val="004F339E"/>
    <w:rsid w:val="004F45D3"/>
    <w:rsid w:val="004F77D0"/>
    <w:rsid w:val="005002DE"/>
    <w:rsid w:val="00500F17"/>
    <w:rsid w:val="005038DF"/>
    <w:rsid w:val="00504782"/>
    <w:rsid w:val="00504BFE"/>
    <w:rsid w:val="0050734D"/>
    <w:rsid w:val="00510A59"/>
    <w:rsid w:val="005143AB"/>
    <w:rsid w:val="00522087"/>
    <w:rsid w:val="00523D5A"/>
    <w:rsid w:val="00524373"/>
    <w:rsid w:val="00526FE5"/>
    <w:rsid w:val="0053111B"/>
    <w:rsid w:val="005318AA"/>
    <w:rsid w:val="0053192B"/>
    <w:rsid w:val="00531F31"/>
    <w:rsid w:val="00534594"/>
    <w:rsid w:val="00536D0F"/>
    <w:rsid w:val="00540C1F"/>
    <w:rsid w:val="00544C86"/>
    <w:rsid w:val="0054650C"/>
    <w:rsid w:val="00550E76"/>
    <w:rsid w:val="00551D16"/>
    <w:rsid w:val="00560D1D"/>
    <w:rsid w:val="00561AAE"/>
    <w:rsid w:val="005656F6"/>
    <w:rsid w:val="0057053C"/>
    <w:rsid w:val="0057317B"/>
    <w:rsid w:val="00573D8E"/>
    <w:rsid w:val="00575F84"/>
    <w:rsid w:val="00580B1E"/>
    <w:rsid w:val="0058356E"/>
    <w:rsid w:val="00584B37"/>
    <w:rsid w:val="00584DFE"/>
    <w:rsid w:val="0058546D"/>
    <w:rsid w:val="005912D0"/>
    <w:rsid w:val="00591D7D"/>
    <w:rsid w:val="00594013"/>
    <w:rsid w:val="00594D2A"/>
    <w:rsid w:val="00595EF8"/>
    <w:rsid w:val="00596740"/>
    <w:rsid w:val="0059747E"/>
    <w:rsid w:val="005A12D5"/>
    <w:rsid w:val="005A3971"/>
    <w:rsid w:val="005A432D"/>
    <w:rsid w:val="005A5011"/>
    <w:rsid w:val="005A722E"/>
    <w:rsid w:val="005A7366"/>
    <w:rsid w:val="005B337A"/>
    <w:rsid w:val="005B7F6D"/>
    <w:rsid w:val="005C1C64"/>
    <w:rsid w:val="005C54F6"/>
    <w:rsid w:val="005C6B92"/>
    <w:rsid w:val="005C6BCF"/>
    <w:rsid w:val="005D0EFE"/>
    <w:rsid w:val="005D205F"/>
    <w:rsid w:val="005D3226"/>
    <w:rsid w:val="005D3325"/>
    <w:rsid w:val="005D34CC"/>
    <w:rsid w:val="005D3BEB"/>
    <w:rsid w:val="005D4433"/>
    <w:rsid w:val="005D548E"/>
    <w:rsid w:val="005D5CED"/>
    <w:rsid w:val="005D6A03"/>
    <w:rsid w:val="005D786D"/>
    <w:rsid w:val="005D78FF"/>
    <w:rsid w:val="005E2012"/>
    <w:rsid w:val="005E24F4"/>
    <w:rsid w:val="005E5061"/>
    <w:rsid w:val="005E60C4"/>
    <w:rsid w:val="005F26FF"/>
    <w:rsid w:val="005F6105"/>
    <w:rsid w:val="005F683B"/>
    <w:rsid w:val="005F6FC6"/>
    <w:rsid w:val="006005C9"/>
    <w:rsid w:val="006015A6"/>
    <w:rsid w:val="00601968"/>
    <w:rsid w:val="00602109"/>
    <w:rsid w:val="00602410"/>
    <w:rsid w:val="00610651"/>
    <w:rsid w:val="00610B60"/>
    <w:rsid w:val="00610F23"/>
    <w:rsid w:val="00611011"/>
    <w:rsid w:val="00611C96"/>
    <w:rsid w:val="00617ECD"/>
    <w:rsid w:val="0062025A"/>
    <w:rsid w:val="006203ED"/>
    <w:rsid w:val="00620A09"/>
    <w:rsid w:val="00620A91"/>
    <w:rsid w:val="00624BFA"/>
    <w:rsid w:val="0062588B"/>
    <w:rsid w:val="00626648"/>
    <w:rsid w:val="00631AB4"/>
    <w:rsid w:val="0063298E"/>
    <w:rsid w:val="0063310C"/>
    <w:rsid w:val="00634405"/>
    <w:rsid w:val="006348E8"/>
    <w:rsid w:val="006356A6"/>
    <w:rsid w:val="00645545"/>
    <w:rsid w:val="00650C36"/>
    <w:rsid w:val="006536AB"/>
    <w:rsid w:val="00654B8F"/>
    <w:rsid w:val="006649DA"/>
    <w:rsid w:val="00665206"/>
    <w:rsid w:val="00666CDA"/>
    <w:rsid w:val="00667D7C"/>
    <w:rsid w:val="0067044F"/>
    <w:rsid w:val="006774B8"/>
    <w:rsid w:val="00680016"/>
    <w:rsid w:val="00681E71"/>
    <w:rsid w:val="006853FC"/>
    <w:rsid w:val="00692AF1"/>
    <w:rsid w:val="00693817"/>
    <w:rsid w:val="00694496"/>
    <w:rsid w:val="006A1F69"/>
    <w:rsid w:val="006A78E6"/>
    <w:rsid w:val="006B0B91"/>
    <w:rsid w:val="006B18F3"/>
    <w:rsid w:val="006B1A01"/>
    <w:rsid w:val="006B31F6"/>
    <w:rsid w:val="006B6F61"/>
    <w:rsid w:val="006C33AB"/>
    <w:rsid w:val="006C55A0"/>
    <w:rsid w:val="006D138D"/>
    <w:rsid w:val="006D3781"/>
    <w:rsid w:val="006D5007"/>
    <w:rsid w:val="006D59EF"/>
    <w:rsid w:val="006D6599"/>
    <w:rsid w:val="006E0C9C"/>
    <w:rsid w:val="006E0CDF"/>
    <w:rsid w:val="006E34E3"/>
    <w:rsid w:val="006E6784"/>
    <w:rsid w:val="006E7DD0"/>
    <w:rsid w:val="006F47F6"/>
    <w:rsid w:val="006F795B"/>
    <w:rsid w:val="00701248"/>
    <w:rsid w:val="007013A4"/>
    <w:rsid w:val="00701A18"/>
    <w:rsid w:val="00711AFC"/>
    <w:rsid w:val="00713EC0"/>
    <w:rsid w:val="00713FB8"/>
    <w:rsid w:val="007202C1"/>
    <w:rsid w:val="00721B36"/>
    <w:rsid w:val="00724015"/>
    <w:rsid w:val="00725FC9"/>
    <w:rsid w:val="00726744"/>
    <w:rsid w:val="00726FC1"/>
    <w:rsid w:val="007270CA"/>
    <w:rsid w:val="007275D0"/>
    <w:rsid w:val="007320EA"/>
    <w:rsid w:val="007339D3"/>
    <w:rsid w:val="00733F5A"/>
    <w:rsid w:val="007355EE"/>
    <w:rsid w:val="0073595C"/>
    <w:rsid w:val="0073603E"/>
    <w:rsid w:val="00743AF0"/>
    <w:rsid w:val="00745367"/>
    <w:rsid w:val="007624B8"/>
    <w:rsid w:val="00762F1C"/>
    <w:rsid w:val="00765857"/>
    <w:rsid w:val="00770FF6"/>
    <w:rsid w:val="00774014"/>
    <w:rsid w:val="007753A0"/>
    <w:rsid w:val="00775997"/>
    <w:rsid w:val="00782AA8"/>
    <w:rsid w:val="00782D96"/>
    <w:rsid w:val="00783ABE"/>
    <w:rsid w:val="007842CB"/>
    <w:rsid w:val="00785506"/>
    <w:rsid w:val="007903F0"/>
    <w:rsid w:val="00793A33"/>
    <w:rsid w:val="0079446B"/>
    <w:rsid w:val="00794691"/>
    <w:rsid w:val="0079598A"/>
    <w:rsid w:val="00797BD0"/>
    <w:rsid w:val="007A388D"/>
    <w:rsid w:val="007A4B4E"/>
    <w:rsid w:val="007B20EE"/>
    <w:rsid w:val="007B41BA"/>
    <w:rsid w:val="007B49E2"/>
    <w:rsid w:val="007B767F"/>
    <w:rsid w:val="007B7DB1"/>
    <w:rsid w:val="007C123F"/>
    <w:rsid w:val="007C261D"/>
    <w:rsid w:val="007C53CC"/>
    <w:rsid w:val="007C5C0D"/>
    <w:rsid w:val="007C6B85"/>
    <w:rsid w:val="007C77A0"/>
    <w:rsid w:val="007D11D9"/>
    <w:rsid w:val="007D1378"/>
    <w:rsid w:val="007D2820"/>
    <w:rsid w:val="007D3889"/>
    <w:rsid w:val="007D452E"/>
    <w:rsid w:val="007D71BF"/>
    <w:rsid w:val="007E5702"/>
    <w:rsid w:val="007E5DE5"/>
    <w:rsid w:val="007E6F66"/>
    <w:rsid w:val="007F21D8"/>
    <w:rsid w:val="007F2894"/>
    <w:rsid w:val="007F3AD3"/>
    <w:rsid w:val="007F5AB5"/>
    <w:rsid w:val="007F72C5"/>
    <w:rsid w:val="0080046B"/>
    <w:rsid w:val="00800679"/>
    <w:rsid w:val="00805E3D"/>
    <w:rsid w:val="00815254"/>
    <w:rsid w:val="00815393"/>
    <w:rsid w:val="00816108"/>
    <w:rsid w:val="00827417"/>
    <w:rsid w:val="00832ABB"/>
    <w:rsid w:val="00832E45"/>
    <w:rsid w:val="008332D2"/>
    <w:rsid w:val="008333EF"/>
    <w:rsid w:val="00833A15"/>
    <w:rsid w:val="00841348"/>
    <w:rsid w:val="00842B7E"/>
    <w:rsid w:val="00844B1B"/>
    <w:rsid w:val="00845D93"/>
    <w:rsid w:val="00854024"/>
    <w:rsid w:val="00855180"/>
    <w:rsid w:val="0085780B"/>
    <w:rsid w:val="00857EDE"/>
    <w:rsid w:val="0086026E"/>
    <w:rsid w:val="00865A53"/>
    <w:rsid w:val="00866639"/>
    <w:rsid w:val="00871262"/>
    <w:rsid w:val="00872BBA"/>
    <w:rsid w:val="0087399B"/>
    <w:rsid w:val="00873F57"/>
    <w:rsid w:val="00875266"/>
    <w:rsid w:val="00876801"/>
    <w:rsid w:val="00882187"/>
    <w:rsid w:val="00892EB4"/>
    <w:rsid w:val="00893650"/>
    <w:rsid w:val="00895528"/>
    <w:rsid w:val="008963BA"/>
    <w:rsid w:val="00896776"/>
    <w:rsid w:val="00897BCC"/>
    <w:rsid w:val="008A0DEA"/>
    <w:rsid w:val="008A30E3"/>
    <w:rsid w:val="008A7D11"/>
    <w:rsid w:val="008B0FCE"/>
    <w:rsid w:val="008B2B04"/>
    <w:rsid w:val="008B7635"/>
    <w:rsid w:val="008B7FDD"/>
    <w:rsid w:val="008C020D"/>
    <w:rsid w:val="008C28AA"/>
    <w:rsid w:val="008C7CE5"/>
    <w:rsid w:val="008D3036"/>
    <w:rsid w:val="008D395D"/>
    <w:rsid w:val="008D620B"/>
    <w:rsid w:val="008D7403"/>
    <w:rsid w:val="008E0ADA"/>
    <w:rsid w:val="008E71B9"/>
    <w:rsid w:val="008E77EC"/>
    <w:rsid w:val="008E7BB9"/>
    <w:rsid w:val="008F52BE"/>
    <w:rsid w:val="00905E01"/>
    <w:rsid w:val="00907104"/>
    <w:rsid w:val="00913D8E"/>
    <w:rsid w:val="00922935"/>
    <w:rsid w:val="0092429A"/>
    <w:rsid w:val="0092613C"/>
    <w:rsid w:val="00926365"/>
    <w:rsid w:val="00931070"/>
    <w:rsid w:val="0093121E"/>
    <w:rsid w:val="00933111"/>
    <w:rsid w:val="00934F38"/>
    <w:rsid w:val="00936175"/>
    <w:rsid w:val="009412B5"/>
    <w:rsid w:val="0094270A"/>
    <w:rsid w:val="00951566"/>
    <w:rsid w:val="00953CE5"/>
    <w:rsid w:val="00954631"/>
    <w:rsid w:val="00963F35"/>
    <w:rsid w:val="0096518D"/>
    <w:rsid w:val="00965D2B"/>
    <w:rsid w:val="00966E96"/>
    <w:rsid w:val="00967B4F"/>
    <w:rsid w:val="00967F49"/>
    <w:rsid w:val="00970886"/>
    <w:rsid w:val="00973733"/>
    <w:rsid w:val="009740AF"/>
    <w:rsid w:val="00976376"/>
    <w:rsid w:val="0098157C"/>
    <w:rsid w:val="00982722"/>
    <w:rsid w:val="0098553A"/>
    <w:rsid w:val="00987CE3"/>
    <w:rsid w:val="0099581F"/>
    <w:rsid w:val="00996361"/>
    <w:rsid w:val="009A141B"/>
    <w:rsid w:val="009A615B"/>
    <w:rsid w:val="009A6613"/>
    <w:rsid w:val="009C4B7B"/>
    <w:rsid w:val="009C70DA"/>
    <w:rsid w:val="009D1F28"/>
    <w:rsid w:val="009D291D"/>
    <w:rsid w:val="009E0B88"/>
    <w:rsid w:val="009E109A"/>
    <w:rsid w:val="009E37C3"/>
    <w:rsid w:val="009E536A"/>
    <w:rsid w:val="009E543D"/>
    <w:rsid w:val="009E6CC5"/>
    <w:rsid w:val="009E6EAB"/>
    <w:rsid w:val="009F5643"/>
    <w:rsid w:val="009F63B4"/>
    <w:rsid w:val="00A013B4"/>
    <w:rsid w:val="00A02E8E"/>
    <w:rsid w:val="00A0390B"/>
    <w:rsid w:val="00A07344"/>
    <w:rsid w:val="00A07E40"/>
    <w:rsid w:val="00A11D50"/>
    <w:rsid w:val="00A155AB"/>
    <w:rsid w:val="00A16C9E"/>
    <w:rsid w:val="00A22A86"/>
    <w:rsid w:val="00A22CBF"/>
    <w:rsid w:val="00A239D7"/>
    <w:rsid w:val="00A317CD"/>
    <w:rsid w:val="00A33E9A"/>
    <w:rsid w:val="00A342F3"/>
    <w:rsid w:val="00A343EB"/>
    <w:rsid w:val="00A35F42"/>
    <w:rsid w:val="00A405A8"/>
    <w:rsid w:val="00A4074A"/>
    <w:rsid w:val="00A40838"/>
    <w:rsid w:val="00A43E66"/>
    <w:rsid w:val="00A55222"/>
    <w:rsid w:val="00A57258"/>
    <w:rsid w:val="00A612C9"/>
    <w:rsid w:val="00A61EA3"/>
    <w:rsid w:val="00A63492"/>
    <w:rsid w:val="00A6377A"/>
    <w:rsid w:val="00A648AE"/>
    <w:rsid w:val="00A73249"/>
    <w:rsid w:val="00A75DCB"/>
    <w:rsid w:val="00A83880"/>
    <w:rsid w:val="00A8457E"/>
    <w:rsid w:val="00A84667"/>
    <w:rsid w:val="00A9497D"/>
    <w:rsid w:val="00A952E3"/>
    <w:rsid w:val="00A97EBA"/>
    <w:rsid w:val="00AA217F"/>
    <w:rsid w:val="00AA6EBE"/>
    <w:rsid w:val="00AB5AE1"/>
    <w:rsid w:val="00AB6B5A"/>
    <w:rsid w:val="00AB76CC"/>
    <w:rsid w:val="00AC1DEE"/>
    <w:rsid w:val="00AC3733"/>
    <w:rsid w:val="00AC6943"/>
    <w:rsid w:val="00AC6CEA"/>
    <w:rsid w:val="00AC6FA2"/>
    <w:rsid w:val="00AC76D5"/>
    <w:rsid w:val="00AD0B1F"/>
    <w:rsid w:val="00AD1032"/>
    <w:rsid w:val="00AD3858"/>
    <w:rsid w:val="00AD5199"/>
    <w:rsid w:val="00AE047C"/>
    <w:rsid w:val="00AE0998"/>
    <w:rsid w:val="00AE38B7"/>
    <w:rsid w:val="00AE511A"/>
    <w:rsid w:val="00AE52A3"/>
    <w:rsid w:val="00AE7CDD"/>
    <w:rsid w:val="00AF0B62"/>
    <w:rsid w:val="00AF199E"/>
    <w:rsid w:val="00AF26BE"/>
    <w:rsid w:val="00AF2926"/>
    <w:rsid w:val="00AF4F3A"/>
    <w:rsid w:val="00AF558B"/>
    <w:rsid w:val="00AF77C7"/>
    <w:rsid w:val="00B0184D"/>
    <w:rsid w:val="00B0387C"/>
    <w:rsid w:val="00B06256"/>
    <w:rsid w:val="00B07A04"/>
    <w:rsid w:val="00B113A8"/>
    <w:rsid w:val="00B11864"/>
    <w:rsid w:val="00B13499"/>
    <w:rsid w:val="00B13A74"/>
    <w:rsid w:val="00B13A92"/>
    <w:rsid w:val="00B146BC"/>
    <w:rsid w:val="00B16EB5"/>
    <w:rsid w:val="00B22A54"/>
    <w:rsid w:val="00B2349D"/>
    <w:rsid w:val="00B303A3"/>
    <w:rsid w:val="00B37618"/>
    <w:rsid w:val="00B40D31"/>
    <w:rsid w:val="00B4237D"/>
    <w:rsid w:val="00B42ACC"/>
    <w:rsid w:val="00B43275"/>
    <w:rsid w:val="00B46180"/>
    <w:rsid w:val="00B46A80"/>
    <w:rsid w:val="00B47EC7"/>
    <w:rsid w:val="00B50317"/>
    <w:rsid w:val="00B50F3E"/>
    <w:rsid w:val="00B51390"/>
    <w:rsid w:val="00B55678"/>
    <w:rsid w:val="00B575A4"/>
    <w:rsid w:val="00B71467"/>
    <w:rsid w:val="00B7190A"/>
    <w:rsid w:val="00B71950"/>
    <w:rsid w:val="00B779E5"/>
    <w:rsid w:val="00B80213"/>
    <w:rsid w:val="00B808D6"/>
    <w:rsid w:val="00B82AD1"/>
    <w:rsid w:val="00B84BBC"/>
    <w:rsid w:val="00B853B2"/>
    <w:rsid w:val="00B85432"/>
    <w:rsid w:val="00B86639"/>
    <w:rsid w:val="00B9098E"/>
    <w:rsid w:val="00B91D46"/>
    <w:rsid w:val="00B94791"/>
    <w:rsid w:val="00B976DE"/>
    <w:rsid w:val="00BA0149"/>
    <w:rsid w:val="00BA630D"/>
    <w:rsid w:val="00BA7A0B"/>
    <w:rsid w:val="00BB1BFC"/>
    <w:rsid w:val="00BB3347"/>
    <w:rsid w:val="00BB6678"/>
    <w:rsid w:val="00BC0DDC"/>
    <w:rsid w:val="00BC4722"/>
    <w:rsid w:val="00BC5DAA"/>
    <w:rsid w:val="00BC6C95"/>
    <w:rsid w:val="00BD062C"/>
    <w:rsid w:val="00BD1F43"/>
    <w:rsid w:val="00BE2DBC"/>
    <w:rsid w:val="00BE7AB6"/>
    <w:rsid w:val="00BF2E16"/>
    <w:rsid w:val="00BF2E9D"/>
    <w:rsid w:val="00BF7856"/>
    <w:rsid w:val="00BF7FE5"/>
    <w:rsid w:val="00C011FE"/>
    <w:rsid w:val="00C017A6"/>
    <w:rsid w:val="00C025C5"/>
    <w:rsid w:val="00C025C7"/>
    <w:rsid w:val="00C02DB6"/>
    <w:rsid w:val="00C04F25"/>
    <w:rsid w:val="00C05BDD"/>
    <w:rsid w:val="00C07DA5"/>
    <w:rsid w:val="00C113D9"/>
    <w:rsid w:val="00C11C51"/>
    <w:rsid w:val="00C12025"/>
    <w:rsid w:val="00C1208F"/>
    <w:rsid w:val="00C126AC"/>
    <w:rsid w:val="00C1345A"/>
    <w:rsid w:val="00C15D7D"/>
    <w:rsid w:val="00C2377B"/>
    <w:rsid w:val="00C25D5B"/>
    <w:rsid w:val="00C30777"/>
    <w:rsid w:val="00C33096"/>
    <w:rsid w:val="00C33E9D"/>
    <w:rsid w:val="00C4224B"/>
    <w:rsid w:val="00C42F3E"/>
    <w:rsid w:val="00C45D6F"/>
    <w:rsid w:val="00C47121"/>
    <w:rsid w:val="00C50258"/>
    <w:rsid w:val="00C51044"/>
    <w:rsid w:val="00C51C11"/>
    <w:rsid w:val="00C52E67"/>
    <w:rsid w:val="00C534F8"/>
    <w:rsid w:val="00C5718F"/>
    <w:rsid w:val="00C60FAA"/>
    <w:rsid w:val="00C61BE5"/>
    <w:rsid w:val="00C632DF"/>
    <w:rsid w:val="00C6368B"/>
    <w:rsid w:val="00C647C4"/>
    <w:rsid w:val="00C6532E"/>
    <w:rsid w:val="00C679F9"/>
    <w:rsid w:val="00C73190"/>
    <w:rsid w:val="00C7610F"/>
    <w:rsid w:val="00C77C43"/>
    <w:rsid w:val="00C83068"/>
    <w:rsid w:val="00C83F40"/>
    <w:rsid w:val="00C91A07"/>
    <w:rsid w:val="00C93880"/>
    <w:rsid w:val="00CA2A50"/>
    <w:rsid w:val="00CA2A96"/>
    <w:rsid w:val="00CA4D0E"/>
    <w:rsid w:val="00CA62A2"/>
    <w:rsid w:val="00CA6907"/>
    <w:rsid w:val="00CA79B9"/>
    <w:rsid w:val="00CB3B9D"/>
    <w:rsid w:val="00CB4E92"/>
    <w:rsid w:val="00CB4FDD"/>
    <w:rsid w:val="00CB5D5F"/>
    <w:rsid w:val="00CB74AE"/>
    <w:rsid w:val="00CC14B8"/>
    <w:rsid w:val="00CC3C5B"/>
    <w:rsid w:val="00CD01CB"/>
    <w:rsid w:val="00CD1744"/>
    <w:rsid w:val="00CD2E1C"/>
    <w:rsid w:val="00CD4B84"/>
    <w:rsid w:val="00CD67E5"/>
    <w:rsid w:val="00CE15F5"/>
    <w:rsid w:val="00CE33CF"/>
    <w:rsid w:val="00CE44F0"/>
    <w:rsid w:val="00CE4A8B"/>
    <w:rsid w:val="00CF019C"/>
    <w:rsid w:val="00CF1909"/>
    <w:rsid w:val="00CF2A60"/>
    <w:rsid w:val="00CF3535"/>
    <w:rsid w:val="00CF42C1"/>
    <w:rsid w:val="00CF4564"/>
    <w:rsid w:val="00CF4654"/>
    <w:rsid w:val="00CF7DB2"/>
    <w:rsid w:val="00D00473"/>
    <w:rsid w:val="00D00C5E"/>
    <w:rsid w:val="00D0117D"/>
    <w:rsid w:val="00D01980"/>
    <w:rsid w:val="00D0204C"/>
    <w:rsid w:val="00D060D3"/>
    <w:rsid w:val="00D0771C"/>
    <w:rsid w:val="00D12E17"/>
    <w:rsid w:val="00D1383B"/>
    <w:rsid w:val="00D15345"/>
    <w:rsid w:val="00D15ECE"/>
    <w:rsid w:val="00D16C15"/>
    <w:rsid w:val="00D17779"/>
    <w:rsid w:val="00D20F6E"/>
    <w:rsid w:val="00D22032"/>
    <w:rsid w:val="00D221BD"/>
    <w:rsid w:val="00D23342"/>
    <w:rsid w:val="00D23F6C"/>
    <w:rsid w:val="00D30D39"/>
    <w:rsid w:val="00D32DB5"/>
    <w:rsid w:val="00D3430E"/>
    <w:rsid w:val="00D36A72"/>
    <w:rsid w:val="00D40AE7"/>
    <w:rsid w:val="00D41FDE"/>
    <w:rsid w:val="00D42FB7"/>
    <w:rsid w:val="00D43CA3"/>
    <w:rsid w:val="00D43E27"/>
    <w:rsid w:val="00D52451"/>
    <w:rsid w:val="00D52636"/>
    <w:rsid w:val="00D53EBC"/>
    <w:rsid w:val="00D5584B"/>
    <w:rsid w:val="00D57316"/>
    <w:rsid w:val="00D6202F"/>
    <w:rsid w:val="00D62AF9"/>
    <w:rsid w:val="00D637B9"/>
    <w:rsid w:val="00D7307A"/>
    <w:rsid w:val="00D751FF"/>
    <w:rsid w:val="00D84A11"/>
    <w:rsid w:val="00D91F7E"/>
    <w:rsid w:val="00D932AD"/>
    <w:rsid w:val="00DA1DF3"/>
    <w:rsid w:val="00DA3129"/>
    <w:rsid w:val="00DA3538"/>
    <w:rsid w:val="00DA5522"/>
    <w:rsid w:val="00DB2F1E"/>
    <w:rsid w:val="00DB3031"/>
    <w:rsid w:val="00DB3322"/>
    <w:rsid w:val="00DB43E1"/>
    <w:rsid w:val="00DB65A9"/>
    <w:rsid w:val="00DB65D6"/>
    <w:rsid w:val="00DB7C06"/>
    <w:rsid w:val="00DC0960"/>
    <w:rsid w:val="00DC1EE1"/>
    <w:rsid w:val="00DC4BE3"/>
    <w:rsid w:val="00DD186E"/>
    <w:rsid w:val="00DD1EED"/>
    <w:rsid w:val="00DD59A0"/>
    <w:rsid w:val="00DD6288"/>
    <w:rsid w:val="00DE13BE"/>
    <w:rsid w:val="00DE2B00"/>
    <w:rsid w:val="00DE4FED"/>
    <w:rsid w:val="00DE6083"/>
    <w:rsid w:val="00DF0A07"/>
    <w:rsid w:val="00DF2040"/>
    <w:rsid w:val="00DF2925"/>
    <w:rsid w:val="00DF2C86"/>
    <w:rsid w:val="00DF5C2A"/>
    <w:rsid w:val="00DF6B5D"/>
    <w:rsid w:val="00DF6D9B"/>
    <w:rsid w:val="00E00398"/>
    <w:rsid w:val="00E041C2"/>
    <w:rsid w:val="00E054EC"/>
    <w:rsid w:val="00E14226"/>
    <w:rsid w:val="00E2070F"/>
    <w:rsid w:val="00E21780"/>
    <w:rsid w:val="00E25D09"/>
    <w:rsid w:val="00E25E6D"/>
    <w:rsid w:val="00E30226"/>
    <w:rsid w:val="00E31601"/>
    <w:rsid w:val="00E33C0C"/>
    <w:rsid w:val="00E365A8"/>
    <w:rsid w:val="00E40F8A"/>
    <w:rsid w:val="00E4286C"/>
    <w:rsid w:val="00E43B7D"/>
    <w:rsid w:val="00E44235"/>
    <w:rsid w:val="00E47FA5"/>
    <w:rsid w:val="00E50B66"/>
    <w:rsid w:val="00E52693"/>
    <w:rsid w:val="00E5482B"/>
    <w:rsid w:val="00E565A7"/>
    <w:rsid w:val="00E576C9"/>
    <w:rsid w:val="00E63285"/>
    <w:rsid w:val="00E63295"/>
    <w:rsid w:val="00E646EA"/>
    <w:rsid w:val="00E664FC"/>
    <w:rsid w:val="00E66FA6"/>
    <w:rsid w:val="00E67056"/>
    <w:rsid w:val="00E708CD"/>
    <w:rsid w:val="00E73539"/>
    <w:rsid w:val="00E77912"/>
    <w:rsid w:val="00E82508"/>
    <w:rsid w:val="00E82646"/>
    <w:rsid w:val="00E902BD"/>
    <w:rsid w:val="00E909B4"/>
    <w:rsid w:val="00E92C89"/>
    <w:rsid w:val="00E93134"/>
    <w:rsid w:val="00E9447B"/>
    <w:rsid w:val="00EA0895"/>
    <w:rsid w:val="00EA7FB0"/>
    <w:rsid w:val="00EB16C5"/>
    <w:rsid w:val="00EB3732"/>
    <w:rsid w:val="00EB4713"/>
    <w:rsid w:val="00EB6358"/>
    <w:rsid w:val="00EB793D"/>
    <w:rsid w:val="00EB7B88"/>
    <w:rsid w:val="00EC1CB0"/>
    <w:rsid w:val="00EC3978"/>
    <w:rsid w:val="00EC4CB9"/>
    <w:rsid w:val="00EC71C6"/>
    <w:rsid w:val="00ED45FB"/>
    <w:rsid w:val="00ED5718"/>
    <w:rsid w:val="00EE0F09"/>
    <w:rsid w:val="00EE28AB"/>
    <w:rsid w:val="00EE6216"/>
    <w:rsid w:val="00EE6652"/>
    <w:rsid w:val="00EE7E80"/>
    <w:rsid w:val="00EF0686"/>
    <w:rsid w:val="00EF256E"/>
    <w:rsid w:val="00EF369E"/>
    <w:rsid w:val="00EF4542"/>
    <w:rsid w:val="00EF5581"/>
    <w:rsid w:val="00F03270"/>
    <w:rsid w:val="00F0336B"/>
    <w:rsid w:val="00F05056"/>
    <w:rsid w:val="00F10790"/>
    <w:rsid w:val="00F11952"/>
    <w:rsid w:val="00F11A49"/>
    <w:rsid w:val="00F12F96"/>
    <w:rsid w:val="00F1430B"/>
    <w:rsid w:val="00F20049"/>
    <w:rsid w:val="00F23419"/>
    <w:rsid w:val="00F27C63"/>
    <w:rsid w:val="00F33536"/>
    <w:rsid w:val="00F34890"/>
    <w:rsid w:val="00F37011"/>
    <w:rsid w:val="00F439A8"/>
    <w:rsid w:val="00F44D03"/>
    <w:rsid w:val="00F45CA3"/>
    <w:rsid w:val="00F47D8A"/>
    <w:rsid w:val="00F47F42"/>
    <w:rsid w:val="00F502BB"/>
    <w:rsid w:val="00F52D82"/>
    <w:rsid w:val="00F52D8C"/>
    <w:rsid w:val="00F52E8C"/>
    <w:rsid w:val="00F54885"/>
    <w:rsid w:val="00F560AC"/>
    <w:rsid w:val="00F569B0"/>
    <w:rsid w:val="00F56A1D"/>
    <w:rsid w:val="00F60BBC"/>
    <w:rsid w:val="00F66AA6"/>
    <w:rsid w:val="00F6718E"/>
    <w:rsid w:val="00F72665"/>
    <w:rsid w:val="00F7418B"/>
    <w:rsid w:val="00F75E6B"/>
    <w:rsid w:val="00F82F16"/>
    <w:rsid w:val="00F83428"/>
    <w:rsid w:val="00F8590F"/>
    <w:rsid w:val="00F872BD"/>
    <w:rsid w:val="00F87683"/>
    <w:rsid w:val="00F9140B"/>
    <w:rsid w:val="00F9260E"/>
    <w:rsid w:val="00F928F6"/>
    <w:rsid w:val="00F933F4"/>
    <w:rsid w:val="00FA2FF0"/>
    <w:rsid w:val="00FA527E"/>
    <w:rsid w:val="00FB026F"/>
    <w:rsid w:val="00FB0B8F"/>
    <w:rsid w:val="00FB5F09"/>
    <w:rsid w:val="00FB7375"/>
    <w:rsid w:val="00FC1364"/>
    <w:rsid w:val="00FC2BEB"/>
    <w:rsid w:val="00FC3E1A"/>
    <w:rsid w:val="00FC4A9A"/>
    <w:rsid w:val="00FC4D35"/>
    <w:rsid w:val="00FC6438"/>
    <w:rsid w:val="00FC6727"/>
    <w:rsid w:val="00FC71B6"/>
    <w:rsid w:val="00FC763C"/>
    <w:rsid w:val="00FD0FD0"/>
    <w:rsid w:val="00FD5C54"/>
    <w:rsid w:val="00FD75BE"/>
    <w:rsid w:val="00FE08E6"/>
    <w:rsid w:val="00FE6B24"/>
    <w:rsid w:val="00FE7A41"/>
    <w:rsid w:val="00FF19E9"/>
    <w:rsid w:val="00FF24CF"/>
    <w:rsid w:val="00FF2551"/>
    <w:rsid w:val="00FF57E6"/>
    <w:rsid w:val="00FF5AF3"/>
    <w:rsid w:val="00FF6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65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EE665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9"/>
    <w:qFormat/>
    <w:rsid w:val="00EE6652"/>
    <w:pPr>
      <w:keepNext/>
      <w:outlineLvl w:val="1"/>
    </w:pPr>
    <w:rPr>
      <w:szCs w:val="20"/>
    </w:rPr>
  </w:style>
  <w:style w:type="paragraph" w:styleId="3">
    <w:name w:val="heading 3"/>
    <w:basedOn w:val="a"/>
    <w:next w:val="a"/>
    <w:link w:val="30"/>
    <w:uiPriority w:val="99"/>
    <w:qFormat/>
    <w:rsid w:val="00EE6652"/>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EE6652"/>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EE6652"/>
    <w:rPr>
      <w:rFonts w:ascii="Times New Roman" w:eastAsia="Times New Roman" w:hAnsi="Times New Roman" w:cs="Times New Roman"/>
      <w:sz w:val="24"/>
      <w:szCs w:val="20"/>
    </w:rPr>
  </w:style>
  <w:style w:type="character" w:customStyle="1" w:styleId="30">
    <w:name w:val="Заголовок 3 Знак"/>
    <w:basedOn w:val="a0"/>
    <w:link w:val="3"/>
    <w:uiPriority w:val="99"/>
    <w:rsid w:val="00EE6652"/>
    <w:rPr>
      <w:rFonts w:ascii="Cambria" w:eastAsia="Times New Roman" w:hAnsi="Cambria" w:cs="Cambria"/>
      <w:b/>
      <w:bCs/>
      <w:sz w:val="26"/>
      <w:szCs w:val="26"/>
      <w:lang w:eastAsia="ru-RU"/>
    </w:rPr>
  </w:style>
  <w:style w:type="paragraph" w:customStyle="1" w:styleId="Iacaaiea">
    <w:name w:val="Iacaaiea"/>
    <w:basedOn w:val="a"/>
    <w:uiPriority w:val="99"/>
    <w:rsid w:val="00EE6652"/>
    <w:pPr>
      <w:tabs>
        <w:tab w:val="left" w:pos="426"/>
      </w:tabs>
      <w:spacing w:before="120" w:line="360" w:lineRule="atLeast"/>
      <w:jc w:val="center"/>
    </w:pPr>
    <w:rPr>
      <w:b/>
      <w:bCs/>
      <w:sz w:val="22"/>
      <w:szCs w:val="22"/>
    </w:rPr>
  </w:style>
  <w:style w:type="paragraph" w:customStyle="1" w:styleId="ConsPlusNormal">
    <w:name w:val="ConsPlusNormal"/>
    <w:link w:val="ConsPlusNormal0"/>
    <w:qFormat/>
    <w:rsid w:val="00EE6652"/>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styleId="31">
    <w:name w:val="Body Text 3"/>
    <w:basedOn w:val="a"/>
    <w:link w:val="32"/>
    <w:rsid w:val="00EE6652"/>
    <w:pPr>
      <w:spacing w:after="120"/>
    </w:pPr>
    <w:rPr>
      <w:sz w:val="16"/>
      <w:szCs w:val="16"/>
    </w:rPr>
  </w:style>
  <w:style w:type="character" w:customStyle="1" w:styleId="32">
    <w:name w:val="Основной текст 3 Знак"/>
    <w:basedOn w:val="a0"/>
    <w:link w:val="31"/>
    <w:rsid w:val="00EE6652"/>
    <w:rPr>
      <w:rFonts w:ascii="Times New Roman" w:eastAsia="Times New Roman" w:hAnsi="Times New Roman" w:cs="Times New Roman"/>
      <w:sz w:val="16"/>
      <w:szCs w:val="16"/>
      <w:lang w:eastAsia="ru-RU"/>
    </w:rPr>
  </w:style>
  <w:style w:type="paragraph" w:customStyle="1" w:styleId="33">
    <w:name w:val="Стиль3"/>
    <w:basedOn w:val="21"/>
    <w:uiPriority w:val="99"/>
    <w:rsid w:val="00EE6652"/>
    <w:pPr>
      <w:widowControl w:val="0"/>
      <w:tabs>
        <w:tab w:val="num" w:pos="1307"/>
      </w:tabs>
      <w:adjustRightInd w:val="0"/>
      <w:spacing w:after="0" w:line="240" w:lineRule="auto"/>
      <w:ind w:left="1080"/>
      <w:jc w:val="both"/>
      <w:textAlignment w:val="baseline"/>
    </w:pPr>
    <w:rPr>
      <w:sz w:val="24"/>
      <w:szCs w:val="24"/>
    </w:rPr>
  </w:style>
  <w:style w:type="paragraph" w:styleId="a3">
    <w:name w:val="header"/>
    <w:basedOn w:val="a"/>
    <w:link w:val="a4"/>
    <w:uiPriority w:val="99"/>
    <w:rsid w:val="00EE6652"/>
    <w:pPr>
      <w:tabs>
        <w:tab w:val="center" w:pos="4677"/>
        <w:tab w:val="right" w:pos="9355"/>
      </w:tabs>
    </w:pPr>
  </w:style>
  <w:style w:type="character" w:customStyle="1" w:styleId="a4">
    <w:name w:val="Верхний колонтитул Знак"/>
    <w:basedOn w:val="a0"/>
    <w:link w:val="a3"/>
    <w:uiPriority w:val="99"/>
    <w:rsid w:val="00EE6652"/>
    <w:rPr>
      <w:rFonts w:ascii="Times New Roman" w:eastAsia="Times New Roman" w:hAnsi="Times New Roman" w:cs="Times New Roman"/>
      <w:sz w:val="24"/>
      <w:szCs w:val="24"/>
      <w:lang w:eastAsia="ru-RU"/>
    </w:rPr>
  </w:style>
  <w:style w:type="character" w:styleId="a5">
    <w:name w:val="page number"/>
    <w:basedOn w:val="a0"/>
    <w:uiPriority w:val="99"/>
    <w:rsid w:val="00EE6652"/>
  </w:style>
  <w:style w:type="paragraph" w:styleId="a6">
    <w:name w:val="footer"/>
    <w:basedOn w:val="a"/>
    <w:link w:val="a7"/>
    <w:uiPriority w:val="99"/>
    <w:rsid w:val="00EE6652"/>
    <w:pPr>
      <w:tabs>
        <w:tab w:val="center" w:pos="4677"/>
        <w:tab w:val="right" w:pos="9355"/>
      </w:tabs>
    </w:pPr>
  </w:style>
  <w:style w:type="character" w:customStyle="1" w:styleId="a7">
    <w:name w:val="Нижний колонтитул Знак"/>
    <w:basedOn w:val="a0"/>
    <w:link w:val="a6"/>
    <w:uiPriority w:val="99"/>
    <w:rsid w:val="00EE6652"/>
    <w:rPr>
      <w:rFonts w:ascii="Times New Roman" w:eastAsia="Times New Roman" w:hAnsi="Times New Roman" w:cs="Times New Roman"/>
      <w:sz w:val="24"/>
      <w:szCs w:val="24"/>
      <w:lang w:eastAsia="ru-RU"/>
    </w:rPr>
  </w:style>
  <w:style w:type="paragraph" w:styleId="a8">
    <w:name w:val="Body Text Indent"/>
    <w:aliases w:val=" Знак,текст,Знак"/>
    <w:basedOn w:val="a"/>
    <w:link w:val="a9"/>
    <w:rsid w:val="00EE6652"/>
    <w:pPr>
      <w:spacing w:after="120"/>
      <w:ind w:left="283"/>
    </w:pPr>
  </w:style>
  <w:style w:type="character" w:customStyle="1" w:styleId="a9">
    <w:name w:val="Основной текст с отступом Знак"/>
    <w:aliases w:val=" Знак Знак,текст Знак,Знак Знак"/>
    <w:basedOn w:val="a0"/>
    <w:link w:val="a8"/>
    <w:rsid w:val="00EE6652"/>
    <w:rPr>
      <w:rFonts w:ascii="Times New Roman" w:eastAsia="Times New Roman" w:hAnsi="Times New Roman" w:cs="Times New Roman"/>
      <w:sz w:val="24"/>
      <w:szCs w:val="24"/>
      <w:lang w:eastAsia="ru-RU"/>
    </w:rPr>
  </w:style>
  <w:style w:type="paragraph" w:customStyle="1" w:styleId="FR1">
    <w:name w:val="FR1"/>
    <w:rsid w:val="00EE665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12">
    <w:name w:val="Обычный1"/>
    <w:rsid w:val="00EE6652"/>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rsid w:val="00EE66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uiPriority w:val="99"/>
    <w:rsid w:val="00EE6652"/>
    <w:pPr>
      <w:spacing w:after="120" w:line="480" w:lineRule="auto"/>
      <w:ind w:left="283"/>
    </w:pPr>
    <w:rPr>
      <w:sz w:val="28"/>
      <w:szCs w:val="28"/>
    </w:rPr>
  </w:style>
  <w:style w:type="character" w:customStyle="1" w:styleId="22">
    <w:name w:val="Основной текст с отступом 2 Знак"/>
    <w:basedOn w:val="a0"/>
    <w:link w:val="21"/>
    <w:uiPriority w:val="99"/>
    <w:rsid w:val="00EE6652"/>
    <w:rPr>
      <w:rFonts w:ascii="Times New Roman" w:eastAsia="Times New Roman" w:hAnsi="Times New Roman" w:cs="Times New Roman"/>
      <w:sz w:val="28"/>
      <w:szCs w:val="28"/>
    </w:rPr>
  </w:style>
  <w:style w:type="character" w:customStyle="1" w:styleId="aa">
    <w:name w:val="Основной текст Знак"/>
    <w:aliases w:val="Знак12 Знак"/>
    <w:link w:val="ab"/>
    <w:uiPriority w:val="99"/>
    <w:rsid w:val="00EE6652"/>
    <w:rPr>
      <w:sz w:val="24"/>
      <w:szCs w:val="24"/>
      <w:lang w:eastAsia="ru-RU"/>
    </w:rPr>
  </w:style>
  <w:style w:type="paragraph" w:styleId="ab">
    <w:name w:val="Body Text"/>
    <w:aliases w:val="Знак12"/>
    <w:basedOn w:val="a"/>
    <w:link w:val="aa"/>
    <w:uiPriority w:val="99"/>
    <w:rsid w:val="00EE6652"/>
    <w:pPr>
      <w:spacing w:after="120"/>
    </w:pPr>
    <w:rPr>
      <w:rFonts w:asciiTheme="minorHAnsi" w:eastAsiaTheme="minorHAnsi" w:hAnsiTheme="minorHAnsi" w:cstheme="minorBidi"/>
    </w:rPr>
  </w:style>
  <w:style w:type="character" w:customStyle="1" w:styleId="13">
    <w:name w:val="Основной текст Знак1"/>
    <w:basedOn w:val="a0"/>
    <w:uiPriority w:val="99"/>
    <w:semiHidden/>
    <w:rsid w:val="00EE6652"/>
    <w:rPr>
      <w:rFonts w:ascii="Times New Roman" w:eastAsia="Times New Roman" w:hAnsi="Times New Roman" w:cs="Times New Roman"/>
      <w:sz w:val="24"/>
      <w:szCs w:val="24"/>
      <w:lang w:eastAsia="ru-RU"/>
    </w:rPr>
  </w:style>
  <w:style w:type="paragraph" w:customStyle="1" w:styleId="ac">
    <w:name w:val="Знак Знак Знак Знак Знак Знак"/>
    <w:basedOn w:val="a"/>
    <w:rsid w:val="00EE6652"/>
    <w:pPr>
      <w:spacing w:after="160" w:line="240" w:lineRule="exact"/>
    </w:pPr>
    <w:rPr>
      <w:rFonts w:ascii="Verdana" w:hAnsi="Verdana"/>
      <w:sz w:val="20"/>
      <w:szCs w:val="20"/>
      <w:lang w:val="en-US" w:eastAsia="en-US"/>
    </w:rPr>
  </w:style>
  <w:style w:type="paragraph" w:styleId="ad">
    <w:name w:val="footnote text"/>
    <w:basedOn w:val="a"/>
    <w:link w:val="ae"/>
    <w:uiPriority w:val="99"/>
    <w:rsid w:val="00EE6652"/>
    <w:rPr>
      <w:sz w:val="20"/>
      <w:szCs w:val="20"/>
    </w:rPr>
  </w:style>
  <w:style w:type="character" w:customStyle="1" w:styleId="ae">
    <w:name w:val="Текст сноски Знак"/>
    <w:basedOn w:val="a0"/>
    <w:link w:val="ad"/>
    <w:uiPriority w:val="99"/>
    <w:rsid w:val="00EE6652"/>
    <w:rPr>
      <w:rFonts w:ascii="Times New Roman" w:eastAsia="Times New Roman" w:hAnsi="Times New Roman" w:cs="Times New Roman"/>
      <w:sz w:val="20"/>
      <w:szCs w:val="20"/>
      <w:lang w:eastAsia="ru-RU"/>
    </w:rPr>
  </w:style>
  <w:style w:type="character" w:styleId="af">
    <w:name w:val="footnote reference"/>
    <w:rsid w:val="00EE6652"/>
    <w:rPr>
      <w:vertAlign w:val="superscript"/>
    </w:rPr>
  </w:style>
  <w:style w:type="character" w:customStyle="1" w:styleId="ConsPlusNormal0">
    <w:name w:val="ConsPlusNormal Знак"/>
    <w:link w:val="ConsPlusNormal"/>
    <w:qFormat/>
    <w:locked/>
    <w:rsid w:val="00EE6652"/>
    <w:rPr>
      <w:rFonts w:ascii="Arial" w:eastAsia="Times New Roman" w:hAnsi="Arial" w:cs="Times New Roman"/>
      <w:sz w:val="24"/>
      <w:szCs w:val="24"/>
      <w:lang w:eastAsia="ru-RU"/>
    </w:rPr>
  </w:style>
  <w:style w:type="paragraph" w:customStyle="1" w:styleId="af0">
    <w:name w:val="А_обычный"/>
    <w:basedOn w:val="a"/>
    <w:rsid w:val="00EE6652"/>
    <w:pPr>
      <w:ind w:firstLine="709"/>
      <w:jc w:val="both"/>
    </w:pPr>
  </w:style>
  <w:style w:type="character" w:styleId="af1">
    <w:name w:val="Hyperlink"/>
    <w:uiPriority w:val="99"/>
    <w:unhideWhenUsed/>
    <w:rsid w:val="00EE6652"/>
    <w:rPr>
      <w:color w:val="0000FF"/>
      <w:u w:val="single"/>
    </w:rPr>
  </w:style>
  <w:style w:type="character" w:customStyle="1" w:styleId="blk">
    <w:name w:val="blk"/>
    <w:basedOn w:val="a0"/>
    <w:rsid w:val="00EE6652"/>
  </w:style>
  <w:style w:type="character" w:customStyle="1" w:styleId="u">
    <w:name w:val="u"/>
    <w:basedOn w:val="a0"/>
    <w:uiPriority w:val="99"/>
    <w:rsid w:val="00EE6652"/>
  </w:style>
  <w:style w:type="table" w:styleId="af2">
    <w:name w:val="Table Grid"/>
    <w:basedOn w:val="a1"/>
    <w:uiPriority w:val="59"/>
    <w:rsid w:val="00EE6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EE6652"/>
    <w:rPr>
      <w:rFonts w:ascii="Tahoma" w:hAnsi="Tahoma"/>
      <w:sz w:val="16"/>
      <w:szCs w:val="16"/>
    </w:rPr>
  </w:style>
  <w:style w:type="character" w:customStyle="1" w:styleId="af4">
    <w:name w:val="Текст выноски Знак"/>
    <w:basedOn w:val="a0"/>
    <w:link w:val="af3"/>
    <w:uiPriority w:val="99"/>
    <w:semiHidden/>
    <w:rsid w:val="00EE6652"/>
    <w:rPr>
      <w:rFonts w:ascii="Tahoma" w:eastAsia="Times New Roman" w:hAnsi="Tahoma" w:cs="Times New Roman"/>
      <w:sz w:val="16"/>
      <w:szCs w:val="16"/>
    </w:rPr>
  </w:style>
  <w:style w:type="paragraph" w:customStyle="1" w:styleId="23">
    <w:name w:val="Обычный2"/>
    <w:uiPriority w:val="99"/>
    <w:rsid w:val="00EE6652"/>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34">
    <w:name w:val="Обычный3"/>
    <w:rsid w:val="00EE6652"/>
    <w:pPr>
      <w:widowControl w:val="0"/>
      <w:snapToGrid w:val="0"/>
      <w:spacing w:after="0" w:line="300" w:lineRule="auto"/>
      <w:ind w:firstLine="720"/>
    </w:pPr>
    <w:rPr>
      <w:rFonts w:ascii="Times New Roman" w:eastAsia="Times New Roman" w:hAnsi="Times New Roman" w:cs="Times New Roman"/>
      <w:szCs w:val="20"/>
      <w:lang w:eastAsia="ru-RU"/>
    </w:rPr>
  </w:style>
  <w:style w:type="paragraph" w:styleId="af5">
    <w:name w:val="Normal (Web)"/>
    <w:basedOn w:val="a"/>
    <w:uiPriority w:val="99"/>
    <w:unhideWhenUsed/>
    <w:rsid w:val="00EE6652"/>
    <w:pPr>
      <w:spacing w:before="100" w:beforeAutospacing="1" w:after="100" w:afterAutospacing="1"/>
    </w:pPr>
  </w:style>
  <w:style w:type="paragraph" w:customStyle="1" w:styleId="af6">
    <w:name w:val="Мой"/>
    <w:basedOn w:val="a"/>
    <w:rsid w:val="00EE6652"/>
    <w:pPr>
      <w:ind w:firstLine="720"/>
      <w:jc w:val="both"/>
    </w:pPr>
    <w:rPr>
      <w:rFonts w:ascii="CG Times (W1)" w:hAnsi="CG Times (W1)"/>
      <w:szCs w:val="20"/>
    </w:rPr>
  </w:style>
  <w:style w:type="paragraph" w:styleId="af7">
    <w:name w:val="No Spacing"/>
    <w:link w:val="af8"/>
    <w:qFormat/>
    <w:rsid w:val="00EE6652"/>
    <w:pPr>
      <w:suppressAutoHyphens/>
      <w:spacing w:after="0" w:line="240" w:lineRule="auto"/>
    </w:pPr>
    <w:rPr>
      <w:rFonts w:ascii="Calibri" w:eastAsia="Times New Roman" w:hAnsi="Calibri" w:cs="Times New Roman"/>
      <w:lang w:eastAsia="ar-SA"/>
    </w:rPr>
  </w:style>
  <w:style w:type="paragraph" w:styleId="af9">
    <w:name w:val="Title"/>
    <w:basedOn w:val="a"/>
    <w:link w:val="afa"/>
    <w:qFormat/>
    <w:rsid w:val="00EE6652"/>
    <w:pPr>
      <w:jc w:val="center"/>
    </w:pPr>
    <w:rPr>
      <w:b/>
      <w:sz w:val="28"/>
      <w:szCs w:val="20"/>
    </w:rPr>
  </w:style>
  <w:style w:type="character" w:customStyle="1" w:styleId="afa">
    <w:name w:val="Название Знак"/>
    <w:basedOn w:val="a0"/>
    <w:link w:val="af9"/>
    <w:rsid w:val="00EE6652"/>
    <w:rPr>
      <w:rFonts w:ascii="Times New Roman" w:eastAsia="Times New Roman" w:hAnsi="Times New Roman" w:cs="Times New Roman"/>
      <w:b/>
      <w:sz w:val="28"/>
      <w:szCs w:val="20"/>
    </w:rPr>
  </w:style>
  <w:style w:type="paragraph" w:customStyle="1" w:styleId="-">
    <w:name w:val="Контракт-раздел"/>
    <w:basedOn w:val="a"/>
    <w:next w:val="-0"/>
    <w:rsid w:val="00EE6652"/>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EE6652"/>
    <w:pPr>
      <w:numPr>
        <w:ilvl w:val="1"/>
        <w:numId w:val="1"/>
      </w:numPr>
      <w:tabs>
        <w:tab w:val="clear" w:pos="2471"/>
        <w:tab w:val="num" w:pos="1391"/>
      </w:tabs>
      <w:ind w:left="1391"/>
      <w:jc w:val="both"/>
    </w:pPr>
  </w:style>
  <w:style w:type="paragraph" w:customStyle="1" w:styleId="-1">
    <w:name w:val="Контракт-подпункт"/>
    <w:basedOn w:val="a"/>
    <w:rsid w:val="00EE6652"/>
    <w:pPr>
      <w:numPr>
        <w:ilvl w:val="2"/>
        <w:numId w:val="1"/>
      </w:numPr>
      <w:jc w:val="both"/>
    </w:pPr>
  </w:style>
  <w:style w:type="paragraph" w:customStyle="1" w:styleId="-2">
    <w:name w:val="Контракт-подподпункт"/>
    <w:basedOn w:val="a"/>
    <w:rsid w:val="00EE6652"/>
    <w:pPr>
      <w:numPr>
        <w:ilvl w:val="3"/>
        <w:numId w:val="1"/>
      </w:numPr>
      <w:jc w:val="both"/>
    </w:pPr>
  </w:style>
  <w:style w:type="character" w:customStyle="1" w:styleId="apple-converted-space">
    <w:name w:val="apple-converted-space"/>
    <w:uiPriority w:val="99"/>
    <w:rsid w:val="00EE6652"/>
    <w:rPr>
      <w:rFonts w:cs="Times New Roman"/>
    </w:rPr>
  </w:style>
  <w:style w:type="character" w:customStyle="1" w:styleId="BodyTextChar1">
    <w:name w:val="Body Text Char1"/>
    <w:aliases w:val="Знак12 Char1"/>
    <w:uiPriority w:val="99"/>
    <w:semiHidden/>
    <w:rsid w:val="00EE6652"/>
    <w:rPr>
      <w:rFonts w:ascii="Times New Roman" w:eastAsia="Times New Roman" w:hAnsi="Times New Roman"/>
      <w:sz w:val="28"/>
      <w:szCs w:val="28"/>
    </w:rPr>
  </w:style>
  <w:style w:type="paragraph" w:styleId="24">
    <w:name w:val="Body Text 2"/>
    <w:basedOn w:val="a"/>
    <w:link w:val="25"/>
    <w:uiPriority w:val="99"/>
    <w:rsid w:val="00EE6652"/>
    <w:pPr>
      <w:spacing w:after="120" w:line="480" w:lineRule="auto"/>
    </w:pPr>
    <w:rPr>
      <w:sz w:val="28"/>
      <w:szCs w:val="28"/>
    </w:rPr>
  </w:style>
  <w:style w:type="character" w:customStyle="1" w:styleId="25">
    <w:name w:val="Основной текст 2 Знак"/>
    <w:basedOn w:val="a0"/>
    <w:link w:val="24"/>
    <w:uiPriority w:val="99"/>
    <w:rsid w:val="00EE6652"/>
    <w:rPr>
      <w:rFonts w:ascii="Times New Roman" w:eastAsia="Times New Roman" w:hAnsi="Times New Roman" w:cs="Times New Roman"/>
      <w:sz w:val="28"/>
      <w:szCs w:val="28"/>
    </w:rPr>
  </w:style>
  <w:style w:type="paragraph" w:styleId="35">
    <w:name w:val="Body Text Indent 3"/>
    <w:basedOn w:val="a"/>
    <w:link w:val="36"/>
    <w:rsid w:val="00EE6652"/>
    <w:pPr>
      <w:spacing w:after="120"/>
      <w:ind w:left="283"/>
    </w:pPr>
    <w:rPr>
      <w:sz w:val="16"/>
      <w:szCs w:val="16"/>
    </w:rPr>
  </w:style>
  <w:style w:type="character" w:customStyle="1" w:styleId="36">
    <w:name w:val="Основной текст с отступом 3 Знак"/>
    <w:basedOn w:val="a0"/>
    <w:link w:val="35"/>
    <w:rsid w:val="00EE6652"/>
    <w:rPr>
      <w:rFonts w:ascii="Times New Roman" w:eastAsia="Times New Roman" w:hAnsi="Times New Roman" w:cs="Times New Roman"/>
      <w:sz w:val="16"/>
      <w:szCs w:val="16"/>
    </w:rPr>
  </w:style>
  <w:style w:type="paragraph" w:customStyle="1" w:styleId="14">
    <w:name w:val="Без интервала1"/>
    <w:uiPriority w:val="99"/>
    <w:rsid w:val="00EE6652"/>
    <w:pPr>
      <w:spacing w:after="0" w:line="240" w:lineRule="auto"/>
    </w:pPr>
    <w:rPr>
      <w:rFonts w:ascii="Calibri" w:eastAsia="Times New Roman" w:hAnsi="Calibri" w:cs="Times New Roman"/>
      <w:lang w:eastAsia="ru-RU"/>
    </w:rPr>
  </w:style>
  <w:style w:type="paragraph" w:customStyle="1" w:styleId="BodyText21">
    <w:name w:val="Body Text 21"/>
    <w:basedOn w:val="a"/>
    <w:uiPriority w:val="99"/>
    <w:rsid w:val="00EE6652"/>
    <w:pPr>
      <w:widowControl w:val="0"/>
      <w:spacing w:line="360" w:lineRule="auto"/>
      <w:ind w:firstLine="720"/>
      <w:jc w:val="both"/>
    </w:pPr>
    <w:rPr>
      <w:sz w:val="26"/>
      <w:szCs w:val="20"/>
    </w:rPr>
  </w:style>
  <w:style w:type="paragraph" w:customStyle="1" w:styleId="26">
    <w:name w:val="Без интервала2"/>
    <w:uiPriority w:val="99"/>
    <w:rsid w:val="00EE6652"/>
    <w:pPr>
      <w:suppressAutoHyphens/>
      <w:spacing w:after="0" w:line="240" w:lineRule="auto"/>
    </w:pPr>
    <w:rPr>
      <w:rFonts w:ascii="Calibri" w:eastAsia="Calibri" w:hAnsi="Calibri" w:cs="Calibri"/>
      <w:lang w:eastAsia="ar-SA"/>
    </w:rPr>
  </w:style>
  <w:style w:type="paragraph" w:styleId="afb">
    <w:name w:val="Block Text"/>
    <w:basedOn w:val="a"/>
    <w:uiPriority w:val="99"/>
    <w:rsid w:val="00EE6652"/>
    <w:pPr>
      <w:spacing w:after="120"/>
      <w:ind w:left="1440" w:right="1440"/>
    </w:pPr>
  </w:style>
  <w:style w:type="paragraph" w:customStyle="1" w:styleId="j0e">
    <w:name w:val="j0eбычный"/>
    <w:uiPriority w:val="99"/>
    <w:rsid w:val="00EE6652"/>
    <w:pPr>
      <w:widowControl w:val="0"/>
      <w:spacing w:after="0" w:line="240" w:lineRule="auto"/>
      <w:ind w:left="34" w:firstLine="709"/>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EE6652"/>
    <w:pPr>
      <w:widowControl w:val="0"/>
      <w:spacing w:before="120" w:after="120"/>
      <w:ind w:left="34" w:firstLine="851"/>
      <w:jc w:val="both"/>
    </w:pPr>
    <w:rPr>
      <w:szCs w:val="20"/>
    </w:rPr>
  </w:style>
  <w:style w:type="paragraph" w:customStyle="1" w:styleId="Caaieiaie1Noaouy">
    <w:name w:val="Caaieiaie 1.Noaouy"/>
    <w:basedOn w:val="a"/>
    <w:next w:val="a"/>
    <w:uiPriority w:val="99"/>
    <w:rsid w:val="00EE6652"/>
    <w:pPr>
      <w:keepNext/>
      <w:keepLines/>
      <w:suppressAutoHyphens/>
      <w:spacing w:before="240" w:after="120"/>
      <w:ind w:left="567"/>
    </w:pPr>
    <w:rPr>
      <w:b/>
      <w:smallCaps/>
      <w:szCs w:val="20"/>
    </w:rPr>
  </w:style>
  <w:style w:type="paragraph" w:customStyle="1" w:styleId="220">
    <w:name w:val="Основной текст 22"/>
    <w:basedOn w:val="a"/>
    <w:rsid w:val="00EE6652"/>
    <w:pPr>
      <w:widowControl w:val="0"/>
      <w:spacing w:before="120" w:after="120"/>
      <w:ind w:left="34" w:firstLine="851"/>
      <w:jc w:val="both"/>
    </w:pPr>
    <w:rPr>
      <w:szCs w:val="20"/>
    </w:rPr>
  </w:style>
  <w:style w:type="paragraph" w:customStyle="1" w:styleId="230">
    <w:name w:val="Основной текст 23"/>
    <w:basedOn w:val="a"/>
    <w:uiPriority w:val="99"/>
    <w:rsid w:val="00EE6652"/>
    <w:pPr>
      <w:widowControl w:val="0"/>
      <w:spacing w:before="120" w:after="120"/>
      <w:ind w:firstLine="851"/>
      <w:jc w:val="both"/>
    </w:pPr>
    <w:rPr>
      <w:szCs w:val="20"/>
    </w:rPr>
  </w:style>
  <w:style w:type="paragraph" w:customStyle="1" w:styleId="4">
    <w:name w:val="Обычный4"/>
    <w:rsid w:val="00EE6652"/>
    <w:pPr>
      <w:widowControl w:val="0"/>
      <w:spacing w:after="0" w:line="280" w:lineRule="auto"/>
      <w:ind w:left="280"/>
    </w:pPr>
    <w:rPr>
      <w:rFonts w:ascii="Times New Roman" w:eastAsia="Times New Roman" w:hAnsi="Times New Roman" w:cs="Times New Roman"/>
      <w:sz w:val="20"/>
      <w:szCs w:val="20"/>
      <w:lang w:eastAsia="ru-RU"/>
    </w:rPr>
  </w:style>
  <w:style w:type="character" w:customStyle="1" w:styleId="iiianoaieou">
    <w:name w:val="iiia? no?aieou"/>
    <w:uiPriority w:val="99"/>
    <w:rsid w:val="00EE6652"/>
    <w:rPr>
      <w:rFonts w:cs="Times New Roman"/>
    </w:rPr>
  </w:style>
  <w:style w:type="character" w:styleId="afc">
    <w:name w:val="Strong"/>
    <w:uiPriority w:val="99"/>
    <w:qFormat/>
    <w:rsid w:val="00EE6652"/>
    <w:rPr>
      <w:rFonts w:cs="Times New Roman"/>
      <w:b/>
      <w:bCs/>
    </w:rPr>
  </w:style>
  <w:style w:type="paragraph" w:styleId="afd">
    <w:name w:val="List Paragraph"/>
    <w:basedOn w:val="a"/>
    <w:link w:val="afe"/>
    <w:uiPriority w:val="34"/>
    <w:qFormat/>
    <w:rsid w:val="00EE6652"/>
    <w:pPr>
      <w:widowControl w:val="0"/>
      <w:shd w:val="clear" w:color="auto" w:fill="FFFFFF"/>
      <w:ind w:left="720" w:firstLine="709"/>
      <w:contextualSpacing/>
      <w:jc w:val="both"/>
    </w:pPr>
    <w:rPr>
      <w:sz w:val="22"/>
      <w:szCs w:val="22"/>
    </w:rPr>
  </w:style>
  <w:style w:type="paragraph" w:styleId="aff">
    <w:name w:val="Document Map"/>
    <w:basedOn w:val="a"/>
    <w:link w:val="aff0"/>
    <w:uiPriority w:val="99"/>
    <w:semiHidden/>
    <w:rsid w:val="00EE6652"/>
    <w:pPr>
      <w:widowControl w:val="0"/>
      <w:shd w:val="clear" w:color="auto" w:fill="FFFFFF"/>
      <w:ind w:left="34" w:firstLine="709"/>
      <w:jc w:val="both"/>
    </w:pPr>
    <w:rPr>
      <w:rFonts w:ascii="Tahoma" w:hAnsi="Tahoma"/>
      <w:sz w:val="16"/>
      <w:szCs w:val="16"/>
    </w:rPr>
  </w:style>
  <w:style w:type="character" w:customStyle="1" w:styleId="aff0">
    <w:name w:val="Схема документа Знак"/>
    <w:basedOn w:val="a0"/>
    <w:link w:val="aff"/>
    <w:uiPriority w:val="99"/>
    <w:semiHidden/>
    <w:rsid w:val="00EE6652"/>
    <w:rPr>
      <w:rFonts w:ascii="Tahoma" w:eastAsia="Times New Roman" w:hAnsi="Tahoma" w:cs="Times New Roman"/>
      <w:sz w:val="16"/>
      <w:szCs w:val="16"/>
      <w:shd w:val="clear" w:color="auto" w:fill="FFFFFF"/>
    </w:rPr>
  </w:style>
  <w:style w:type="paragraph" w:customStyle="1" w:styleId="5">
    <w:name w:val="Обычный5"/>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sentence">
    <w:name w:val="sentence"/>
    <w:uiPriority w:val="99"/>
    <w:rsid w:val="00EE6652"/>
    <w:rPr>
      <w:rFonts w:cs="Times New Roman"/>
    </w:rPr>
  </w:style>
  <w:style w:type="paragraph" w:customStyle="1" w:styleId="p008d83ec890a0e2d824458fb0c471908">
    <w:name w:val="p008d83ec890a0e2d824458fb0c471908"/>
    <w:basedOn w:val="a"/>
    <w:uiPriority w:val="99"/>
    <w:rsid w:val="00EE6652"/>
    <w:pPr>
      <w:spacing w:before="100" w:beforeAutospacing="1" w:after="100" w:afterAutospacing="1"/>
    </w:pPr>
  </w:style>
  <w:style w:type="paragraph" w:customStyle="1" w:styleId="6">
    <w:name w:val="Обычный6"/>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
    <w:name w:val="Обычный7"/>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
    <w:name w:val="Обычный8"/>
    <w:basedOn w:val="a"/>
    <w:uiPriority w:val="99"/>
    <w:rsid w:val="00EE6652"/>
    <w:pPr>
      <w:spacing w:before="100" w:beforeAutospacing="1" w:after="100" w:afterAutospacing="1"/>
    </w:pPr>
  </w:style>
  <w:style w:type="numbering" w:customStyle="1" w:styleId="1">
    <w:name w:val="Стиль1"/>
    <w:rsid w:val="00EE6652"/>
    <w:pPr>
      <w:numPr>
        <w:numId w:val="3"/>
      </w:numPr>
    </w:pPr>
  </w:style>
  <w:style w:type="paragraph" w:customStyle="1" w:styleId="27">
    <w:name w:val="заголовок 2"/>
    <w:basedOn w:val="a"/>
    <w:next w:val="a"/>
    <w:rsid w:val="00EE6652"/>
    <w:pPr>
      <w:keepNext/>
      <w:autoSpaceDE w:val="0"/>
      <w:autoSpaceDN w:val="0"/>
      <w:spacing w:before="120"/>
    </w:pPr>
    <w:rPr>
      <w:sz w:val="20"/>
      <w:szCs w:val="20"/>
    </w:rPr>
  </w:style>
  <w:style w:type="character" w:customStyle="1" w:styleId="aff1">
    <w:name w:val="Цветовое выделение"/>
    <w:uiPriority w:val="99"/>
    <w:rsid w:val="00EE6652"/>
    <w:rPr>
      <w:b/>
      <w:bCs w:val="0"/>
      <w:color w:val="26282F"/>
    </w:rPr>
  </w:style>
  <w:style w:type="character" w:customStyle="1" w:styleId="blk1">
    <w:name w:val="blk1"/>
    <w:rsid w:val="00EE6652"/>
    <w:rPr>
      <w:vanish w:val="0"/>
      <w:webHidden w:val="0"/>
      <w:specVanish w:val="0"/>
    </w:rPr>
  </w:style>
  <w:style w:type="character" w:customStyle="1" w:styleId="f3">
    <w:name w:val="f3"/>
    <w:rsid w:val="00EE6652"/>
    <w:rPr>
      <w:color w:val="000000"/>
      <w:shd w:val="clear" w:color="auto" w:fill="D2D2D2"/>
    </w:rPr>
  </w:style>
  <w:style w:type="paragraph" w:customStyle="1" w:styleId="normalcxspmiddle">
    <w:name w:val="normalcxspmiddle"/>
    <w:basedOn w:val="a"/>
    <w:rsid w:val="00EE6652"/>
    <w:pPr>
      <w:spacing w:before="100" w:beforeAutospacing="1" w:after="100" w:afterAutospacing="1"/>
    </w:pPr>
  </w:style>
  <w:style w:type="paragraph" w:customStyle="1" w:styleId="9">
    <w:name w:val="Обычный9"/>
    <w:basedOn w:val="a"/>
    <w:rsid w:val="00EE6652"/>
    <w:pPr>
      <w:spacing w:before="100" w:beforeAutospacing="1" w:after="100" w:afterAutospacing="1"/>
    </w:pPr>
  </w:style>
  <w:style w:type="character" w:customStyle="1" w:styleId="af8">
    <w:name w:val="Без интервала Знак"/>
    <w:link w:val="af7"/>
    <w:uiPriority w:val="99"/>
    <w:locked/>
    <w:rsid w:val="00EE6652"/>
    <w:rPr>
      <w:rFonts w:ascii="Calibri" w:eastAsia="Times New Roman" w:hAnsi="Calibri" w:cs="Times New Roman"/>
      <w:lang w:eastAsia="ar-SA"/>
    </w:rPr>
  </w:style>
  <w:style w:type="paragraph" w:customStyle="1" w:styleId="formattext">
    <w:name w:val="formattext"/>
    <w:basedOn w:val="a"/>
    <w:rsid w:val="00EE6652"/>
    <w:pPr>
      <w:spacing w:before="100" w:beforeAutospacing="1" w:after="100" w:afterAutospacing="1"/>
    </w:pPr>
  </w:style>
  <w:style w:type="paragraph" w:styleId="aff2">
    <w:name w:val="Subtitle"/>
    <w:basedOn w:val="a"/>
    <w:next w:val="a"/>
    <w:link w:val="aff3"/>
    <w:uiPriority w:val="11"/>
    <w:qFormat/>
    <w:rsid w:val="00EE6652"/>
    <w:pPr>
      <w:spacing w:after="60"/>
      <w:jc w:val="center"/>
      <w:outlineLvl w:val="1"/>
    </w:pPr>
    <w:rPr>
      <w:rFonts w:ascii="Cambria" w:hAnsi="Cambria"/>
    </w:rPr>
  </w:style>
  <w:style w:type="character" w:customStyle="1" w:styleId="aff3">
    <w:name w:val="Подзаголовок Знак"/>
    <w:basedOn w:val="a0"/>
    <w:link w:val="aff2"/>
    <w:uiPriority w:val="11"/>
    <w:rsid w:val="00EE6652"/>
    <w:rPr>
      <w:rFonts w:ascii="Cambria" w:eastAsia="Times New Roman" w:hAnsi="Cambria" w:cs="Times New Roman"/>
      <w:sz w:val="24"/>
      <w:szCs w:val="24"/>
    </w:rPr>
  </w:style>
  <w:style w:type="character" w:customStyle="1" w:styleId="afe">
    <w:name w:val="Абзац списка Знак"/>
    <w:link w:val="afd"/>
    <w:uiPriority w:val="34"/>
    <w:locked/>
    <w:rsid w:val="00EE6652"/>
    <w:rPr>
      <w:rFonts w:ascii="Times New Roman" w:eastAsia="Times New Roman" w:hAnsi="Times New Roman" w:cs="Times New Roman"/>
      <w:shd w:val="clear" w:color="auto" w:fill="FFFFFF"/>
    </w:rPr>
  </w:style>
  <w:style w:type="character" w:customStyle="1" w:styleId="iceouttxt6">
    <w:name w:val="iceouttxt6"/>
    <w:rsid w:val="00EE6652"/>
    <w:rPr>
      <w:rFonts w:ascii="Arial" w:hAnsi="Arial" w:cs="Arial" w:hint="default"/>
      <w:color w:val="666666"/>
      <w:sz w:val="17"/>
      <w:szCs w:val="17"/>
    </w:rPr>
  </w:style>
  <w:style w:type="character" w:customStyle="1" w:styleId="iceouttxt">
    <w:name w:val="iceouttxt"/>
    <w:basedOn w:val="a0"/>
    <w:rsid w:val="00EE6652"/>
  </w:style>
  <w:style w:type="paragraph" w:customStyle="1" w:styleId="90">
    <w:name w:val="Основной текст9"/>
    <w:basedOn w:val="a"/>
    <w:rsid w:val="00EE6652"/>
    <w:pPr>
      <w:widowControl w:val="0"/>
      <w:shd w:val="clear" w:color="auto" w:fill="FFFFFF"/>
      <w:spacing w:before="60" w:line="475" w:lineRule="exact"/>
      <w:jc w:val="center"/>
    </w:pPr>
    <w:rPr>
      <w:spacing w:val="6"/>
      <w:sz w:val="16"/>
      <w:szCs w:val="16"/>
    </w:rPr>
  </w:style>
  <w:style w:type="paragraph" w:customStyle="1" w:styleId="ConsPlusTitle">
    <w:name w:val="ConsPlusTitle"/>
    <w:uiPriority w:val="99"/>
    <w:rsid w:val="00EE665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Default">
    <w:name w:val="Default"/>
    <w:rsid w:val="00387B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propertyname">
    <w:name w:val="property_name"/>
    <w:rsid w:val="00387B48"/>
  </w:style>
  <w:style w:type="character" w:customStyle="1" w:styleId="313pt">
    <w:name w:val="Основной текст (3) + 13 pt"/>
    <w:basedOn w:val="a0"/>
    <w:rsid w:val="0044078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440789"/>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440789"/>
    <w:pPr>
      <w:widowControl w:val="0"/>
      <w:shd w:val="clear" w:color="auto" w:fill="FFFFFF"/>
      <w:spacing w:before="240" w:line="322" w:lineRule="exact"/>
    </w:pPr>
    <w:rPr>
      <w:sz w:val="28"/>
      <w:szCs w:val="28"/>
      <w:lang w:eastAsia="en-US"/>
    </w:rPr>
  </w:style>
  <w:style w:type="character" w:customStyle="1" w:styleId="40">
    <w:name w:val="Основной текст (4)_"/>
    <w:basedOn w:val="a0"/>
    <w:link w:val="41"/>
    <w:rsid w:val="00610F23"/>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610F23"/>
    <w:pPr>
      <w:widowControl w:val="0"/>
      <w:shd w:val="clear" w:color="auto" w:fill="FFFFFF"/>
      <w:spacing w:line="302" w:lineRule="exact"/>
    </w:pPr>
    <w:rPr>
      <w:b/>
      <w:bCs/>
      <w:sz w:val="26"/>
      <w:szCs w:val="26"/>
      <w:lang w:eastAsia="en-US"/>
    </w:rPr>
  </w:style>
  <w:style w:type="paragraph" w:customStyle="1" w:styleId="-3">
    <w:name w:val="Текст-абзаца"/>
    <w:basedOn w:val="a"/>
    <w:link w:val="-4"/>
    <w:qFormat/>
    <w:rsid w:val="00A02E8E"/>
    <w:pPr>
      <w:keepNext/>
      <w:widowControl w:val="0"/>
      <w:suppressLineNumbers/>
      <w:shd w:val="clear" w:color="auto" w:fill="FFFFFF"/>
      <w:tabs>
        <w:tab w:val="left" w:pos="3000"/>
      </w:tabs>
      <w:suppressAutoHyphens/>
      <w:ind w:firstLine="709"/>
      <w:jc w:val="both"/>
      <w:textAlignment w:val="baseline"/>
    </w:pPr>
    <w:rPr>
      <w:rFonts w:eastAsia="Calibri" w:cs="F"/>
      <w:kern w:val="1"/>
      <w:sz w:val="22"/>
    </w:rPr>
  </w:style>
  <w:style w:type="paragraph" w:styleId="aff4">
    <w:name w:val="Plain Text"/>
    <w:basedOn w:val="a"/>
    <w:link w:val="aff5"/>
    <w:rsid w:val="00B50F3E"/>
    <w:rPr>
      <w:rFonts w:ascii="Courier New" w:hAnsi="Courier New"/>
      <w:sz w:val="20"/>
      <w:szCs w:val="20"/>
      <w:lang w:eastAsia="en-US"/>
    </w:rPr>
  </w:style>
  <w:style w:type="character" w:customStyle="1" w:styleId="aff5">
    <w:name w:val="Текст Знак"/>
    <w:basedOn w:val="a0"/>
    <w:link w:val="aff4"/>
    <w:rsid w:val="00B50F3E"/>
    <w:rPr>
      <w:rFonts w:ascii="Courier New" w:eastAsia="Times New Roman" w:hAnsi="Courier New" w:cs="Times New Roman"/>
      <w:sz w:val="20"/>
      <w:szCs w:val="20"/>
    </w:rPr>
  </w:style>
  <w:style w:type="character" w:customStyle="1" w:styleId="-4">
    <w:name w:val="Текст-абзаца Знак"/>
    <w:basedOn w:val="a0"/>
    <w:link w:val="-3"/>
    <w:rsid w:val="009C4B7B"/>
    <w:rPr>
      <w:rFonts w:ascii="Times New Roman" w:eastAsia="Calibri" w:hAnsi="Times New Roman" w:cs="F"/>
      <w:kern w:val="1"/>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49114685">
      <w:bodyDiv w:val="1"/>
      <w:marLeft w:val="0"/>
      <w:marRight w:val="0"/>
      <w:marTop w:val="0"/>
      <w:marBottom w:val="0"/>
      <w:divBdr>
        <w:top w:val="none" w:sz="0" w:space="0" w:color="auto"/>
        <w:left w:val="none" w:sz="0" w:space="0" w:color="auto"/>
        <w:bottom w:val="none" w:sz="0" w:space="0" w:color="auto"/>
        <w:right w:val="none" w:sz="0" w:space="0" w:color="auto"/>
      </w:divBdr>
    </w:div>
    <w:div w:id="130558994">
      <w:bodyDiv w:val="1"/>
      <w:marLeft w:val="0"/>
      <w:marRight w:val="0"/>
      <w:marTop w:val="0"/>
      <w:marBottom w:val="0"/>
      <w:divBdr>
        <w:top w:val="none" w:sz="0" w:space="0" w:color="auto"/>
        <w:left w:val="none" w:sz="0" w:space="0" w:color="auto"/>
        <w:bottom w:val="none" w:sz="0" w:space="0" w:color="auto"/>
        <w:right w:val="none" w:sz="0" w:space="0" w:color="auto"/>
      </w:divBdr>
    </w:div>
    <w:div w:id="162865745">
      <w:bodyDiv w:val="1"/>
      <w:marLeft w:val="0"/>
      <w:marRight w:val="0"/>
      <w:marTop w:val="0"/>
      <w:marBottom w:val="0"/>
      <w:divBdr>
        <w:top w:val="none" w:sz="0" w:space="0" w:color="auto"/>
        <w:left w:val="none" w:sz="0" w:space="0" w:color="auto"/>
        <w:bottom w:val="none" w:sz="0" w:space="0" w:color="auto"/>
        <w:right w:val="none" w:sz="0" w:space="0" w:color="auto"/>
      </w:divBdr>
    </w:div>
    <w:div w:id="175851784">
      <w:bodyDiv w:val="1"/>
      <w:marLeft w:val="0"/>
      <w:marRight w:val="0"/>
      <w:marTop w:val="0"/>
      <w:marBottom w:val="0"/>
      <w:divBdr>
        <w:top w:val="none" w:sz="0" w:space="0" w:color="auto"/>
        <w:left w:val="none" w:sz="0" w:space="0" w:color="auto"/>
        <w:bottom w:val="none" w:sz="0" w:space="0" w:color="auto"/>
        <w:right w:val="none" w:sz="0" w:space="0" w:color="auto"/>
      </w:divBdr>
    </w:div>
    <w:div w:id="196941286">
      <w:bodyDiv w:val="1"/>
      <w:marLeft w:val="0"/>
      <w:marRight w:val="0"/>
      <w:marTop w:val="0"/>
      <w:marBottom w:val="0"/>
      <w:divBdr>
        <w:top w:val="none" w:sz="0" w:space="0" w:color="auto"/>
        <w:left w:val="none" w:sz="0" w:space="0" w:color="auto"/>
        <w:bottom w:val="none" w:sz="0" w:space="0" w:color="auto"/>
        <w:right w:val="none" w:sz="0" w:space="0" w:color="auto"/>
      </w:divBdr>
    </w:div>
    <w:div w:id="209196753">
      <w:bodyDiv w:val="1"/>
      <w:marLeft w:val="0"/>
      <w:marRight w:val="0"/>
      <w:marTop w:val="0"/>
      <w:marBottom w:val="0"/>
      <w:divBdr>
        <w:top w:val="none" w:sz="0" w:space="0" w:color="auto"/>
        <w:left w:val="none" w:sz="0" w:space="0" w:color="auto"/>
        <w:bottom w:val="none" w:sz="0" w:space="0" w:color="auto"/>
        <w:right w:val="none" w:sz="0" w:space="0" w:color="auto"/>
      </w:divBdr>
    </w:div>
    <w:div w:id="215438367">
      <w:bodyDiv w:val="1"/>
      <w:marLeft w:val="0"/>
      <w:marRight w:val="0"/>
      <w:marTop w:val="0"/>
      <w:marBottom w:val="0"/>
      <w:divBdr>
        <w:top w:val="none" w:sz="0" w:space="0" w:color="auto"/>
        <w:left w:val="none" w:sz="0" w:space="0" w:color="auto"/>
        <w:bottom w:val="none" w:sz="0" w:space="0" w:color="auto"/>
        <w:right w:val="none" w:sz="0" w:space="0" w:color="auto"/>
      </w:divBdr>
    </w:div>
    <w:div w:id="225146287">
      <w:bodyDiv w:val="1"/>
      <w:marLeft w:val="0"/>
      <w:marRight w:val="0"/>
      <w:marTop w:val="0"/>
      <w:marBottom w:val="0"/>
      <w:divBdr>
        <w:top w:val="none" w:sz="0" w:space="0" w:color="auto"/>
        <w:left w:val="none" w:sz="0" w:space="0" w:color="auto"/>
        <w:bottom w:val="none" w:sz="0" w:space="0" w:color="auto"/>
        <w:right w:val="none" w:sz="0" w:space="0" w:color="auto"/>
      </w:divBdr>
    </w:div>
    <w:div w:id="263541560">
      <w:bodyDiv w:val="1"/>
      <w:marLeft w:val="0"/>
      <w:marRight w:val="0"/>
      <w:marTop w:val="0"/>
      <w:marBottom w:val="0"/>
      <w:divBdr>
        <w:top w:val="none" w:sz="0" w:space="0" w:color="auto"/>
        <w:left w:val="none" w:sz="0" w:space="0" w:color="auto"/>
        <w:bottom w:val="none" w:sz="0" w:space="0" w:color="auto"/>
        <w:right w:val="none" w:sz="0" w:space="0" w:color="auto"/>
      </w:divBdr>
    </w:div>
    <w:div w:id="277027842">
      <w:bodyDiv w:val="1"/>
      <w:marLeft w:val="0"/>
      <w:marRight w:val="0"/>
      <w:marTop w:val="0"/>
      <w:marBottom w:val="0"/>
      <w:divBdr>
        <w:top w:val="none" w:sz="0" w:space="0" w:color="auto"/>
        <w:left w:val="none" w:sz="0" w:space="0" w:color="auto"/>
        <w:bottom w:val="none" w:sz="0" w:space="0" w:color="auto"/>
        <w:right w:val="none" w:sz="0" w:space="0" w:color="auto"/>
      </w:divBdr>
    </w:div>
    <w:div w:id="294987838">
      <w:bodyDiv w:val="1"/>
      <w:marLeft w:val="0"/>
      <w:marRight w:val="0"/>
      <w:marTop w:val="0"/>
      <w:marBottom w:val="0"/>
      <w:divBdr>
        <w:top w:val="none" w:sz="0" w:space="0" w:color="auto"/>
        <w:left w:val="none" w:sz="0" w:space="0" w:color="auto"/>
        <w:bottom w:val="none" w:sz="0" w:space="0" w:color="auto"/>
        <w:right w:val="none" w:sz="0" w:space="0" w:color="auto"/>
      </w:divBdr>
    </w:div>
    <w:div w:id="308822623">
      <w:bodyDiv w:val="1"/>
      <w:marLeft w:val="0"/>
      <w:marRight w:val="0"/>
      <w:marTop w:val="0"/>
      <w:marBottom w:val="0"/>
      <w:divBdr>
        <w:top w:val="none" w:sz="0" w:space="0" w:color="auto"/>
        <w:left w:val="none" w:sz="0" w:space="0" w:color="auto"/>
        <w:bottom w:val="none" w:sz="0" w:space="0" w:color="auto"/>
        <w:right w:val="none" w:sz="0" w:space="0" w:color="auto"/>
      </w:divBdr>
    </w:div>
    <w:div w:id="392586773">
      <w:bodyDiv w:val="1"/>
      <w:marLeft w:val="0"/>
      <w:marRight w:val="0"/>
      <w:marTop w:val="0"/>
      <w:marBottom w:val="0"/>
      <w:divBdr>
        <w:top w:val="none" w:sz="0" w:space="0" w:color="auto"/>
        <w:left w:val="none" w:sz="0" w:space="0" w:color="auto"/>
        <w:bottom w:val="none" w:sz="0" w:space="0" w:color="auto"/>
        <w:right w:val="none" w:sz="0" w:space="0" w:color="auto"/>
      </w:divBdr>
    </w:div>
    <w:div w:id="455955596">
      <w:bodyDiv w:val="1"/>
      <w:marLeft w:val="0"/>
      <w:marRight w:val="0"/>
      <w:marTop w:val="0"/>
      <w:marBottom w:val="0"/>
      <w:divBdr>
        <w:top w:val="none" w:sz="0" w:space="0" w:color="auto"/>
        <w:left w:val="none" w:sz="0" w:space="0" w:color="auto"/>
        <w:bottom w:val="none" w:sz="0" w:space="0" w:color="auto"/>
        <w:right w:val="none" w:sz="0" w:space="0" w:color="auto"/>
      </w:divBdr>
    </w:div>
    <w:div w:id="464005324">
      <w:bodyDiv w:val="1"/>
      <w:marLeft w:val="0"/>
      <w:marRight w:val="0"/>
      <w:marTop w:val="0"/>
      <w:marBottom w:val="0"/>
      <w:divBdr>
        <w:top w:val="none" w:sz="0" w:space="0" w:color="auto"/>
        <w:left w:val="none" w:sz="0" w:space="0" w:color="auto"/>
        <w:bottom w:val="none" w:sz="0" w:space="0" w:color="auto"/>
        <w:right w:val="none" w:sz="0" w:space="0" w:color="auto"/>
      </w:divBdr>
    </w:div>
    <w:div w:id="547494426">
      <w:bodyDiv w:val="1"/>
      <w:marLeft w:val="0"/>
      <w:marRight w:val="0"/>
      <w:marTop w:val="0"/>
      <w:marBottom w:val="0"/>
      <w:divBdr>
        <w:top w:val="none" w:sz="0" w:space="0" w:color="auto"/>
        <w:left w:val="none" w:sz="0" w:space="0" w:color="auto"/>
        <w:bottom w:val="none" w:sz="0" w:space="0" w:color="auto"/>
        <w:right w:val="none" w:sz="0" w:space="0" w:color="auto"/>
      </w:divBdr>
      <w:divsChild>
        <w:div w:id="1801531920">
          <w:marLeft w:val="0"/>
          <w:marRight w:val="0"/>
          <w:marTop w:val="0"/>
          <w:marBottom w:val="0"/>
          <w:divBdr>
            <w:top w:val="none" w:sz="0" w:space="0" w:color="auto"/>
            <w:left w:val="none" w:sz="0" w:space="0" w:color="auto"/>
            <w:bottom w:val="none" w:sz="0" w:space="0" w:color="auto"/>
            <w:right w:val="none" w:sz="0" w:space="0" w:color="auto"/>
          </w:divBdr>
        </w:div>
      </w:divsChild>
    </w:div>
    <w:div w:id="577401622">
      <w:bodyDiv w:val="1"/>
      <w:marLeft w:val="0"/>
      <w:marRight w:val="0"/>
      <w:marTop w:val="0"/>
      <w:marBottom w:val="0"/>
      <w:divBdr>
        <w:top w:val="none" w:sz="0" w:space="0" w:color="auto"/>
        <w:left w:val="none" w:sz="0" w:space="0" w:color="auto"/>
        <w:bottom w:val="none" w:sz="0" w:space="0" w:color="auto"/>
        <w:right w:val="none" w:sz="0" w:space="0" w:color="auto"/>
      </w:divBdr>
      <w:divsChild>
        <w:div w:id="765729641">
          <w:marLeft w:val="0"/>
          <w:marRight w:val="0"/>
          <w:marTop w:val="0"/>
          <w:marBottom w:val="0"/>
          <w:divBdr>
            <w:top w:val="none" w:sz="0" w:space="0" w:color="auto"/>
            <w:left w:val="none" w:sz="0" w:space="0" w:color="auto"/>
            <w:bottom w:val="none" w:sz="0" w:space="0" w:color="auto"/>
            <w:right w:val="none" w:sz="0" w:space="0" w:color="auto"/>
          </w:divBdr>
        </w:div>
      </w:divsChild>
    </w:div>
    <w:div w:id="584650728">
      <w:bodyDiv w:val="1"/>
      <w:marLeft w:val="0"/>
      <w:marRight w:val="0"/>
      <w:marTop w:val="0"/>
      <w:marBottom w:val="0"/>
      <w:divBdr>
        <w:top w:val="none" w:sz="0" w:space="0" w:color="auto"/>
        <w:left w:val="none" w:sz="0" w:space="0" w:color="auto"/>
        <w:bottom w:val="none" w:sz="0" w:space="0" w:color="auto"/>
        <w:right w:val="none" w:sz="0" w:space="0" w:color="auto"/>
      </w:divBdr>
    </w:div>
    <w:div w:id="619993568">
      <w:bodyDiv w:val="1"/>
      <w:marLeft w:val="0"/>
      <w:marRight w:val="0"/>
      <w:marTop w:val="0"/>
      <w:marBottom w:val="0"/>
      <w:divBdr>
        <w:top w:val="none" w:sz="0" w:space="0" w:color="auto"/>
        <w:left w:val="none" w:sz="0" w:space="0" w:color="auto"/>
        <w:bottom w:val="none" w:sz="0" w:space="0" w:color="auto"/>
        <w:right w:val="none" w:sz="0" w:space="0" w:color="auto"/>
      </w:divBdr>
    </w:div>
    <w:div w:id="660699725">
      <w:bodyDiv w:val="1"/>
      <w:marLeft w:val="0"/>
      <w:marRight w:val="0"/>
      <w:marTop w:val="0"/>
      <w:marBottom w:val="0"/>
      <w:divBdr>
        <w:top w:val="none" w:sz="0" w:space="0" w:color="auto"/>
        <w:left w:val="none" w:sz="0" w:space="0" w:color="auto"/>
        <w:bottom w:val="none" w:sz="0" w:space="0" w:color="auto"/>
        <w:right w:val="none" w:sz="0" w:space="0" w:color="auto"/>
      </w:divBdr>
    </w:div>
    <w:div w:id="660960429">
      <w:bodyDiv w:val="1"/>
      <w:marLeft w:val="0"/>
      <w:marRight w:val="0"/>
      <w:marTop w:val="0"/>
      <w:marBottom w:val="0"/>
      <w:divBdr>
        <w:top w:val="none" w:sz="0" w:space="0" w:color="auto"/>
        <w:left w:val="none" w:sz="0" w:space="0" w:color="auto"/>
        <w:bottom w:val="none" w:sz="0" w:space="0" w:color="auto"/>
        <w:right w:val="none" w:sz="0" w:space="0" w:color="auto"/>
      </w:divBdr>
    </w:div>
    <w:div w:id="707268177">
      <w:bodyDiv w:val="1"/>
      <w:marLeft w:val="0"/>
      <w:marRight w:val="0"/>
      <w:marTop w:val="0"/>
      <w:marBottom w:val="0"/>
      <w:divBdr>
        <w:top w:val="none" w:sz="0" w:space="0" w:color="auto"/>
        <w:left w:val="none" w:sz="0" w:space="0" w:color="auto"/>
        <w:bottom w:val="none" w:sz="0" w:space="0" w:color="auto"/>
        <w:right w:val="none" w:sz="0" w:space="0" w:color="auto"/>
      </w:divBdr>
    </w:div>
    <w:div w:id="744303475">
      <w:bodyDiv w:val="1"/>
      <w:marLeft w:val="0"/>
      <w:marRight w:val="0"/>
      <w:marTop w:val="0"/>
      <w:marBottom w:val="0"/>
      <w:divBdr>
        <w:top w:val="none" w:sz="0" w:space="0" w:color="auto"/>
        <w:left w:val="none" w:sz="0" w:space="0" w:color="auto"/>
        <w:bottom w:val="none" w:sz="0" w:space="0" w:color="auto"/>
        <w:right w:val="none" w:sz="0" w:space="0" w:color="auto"/>
      </w:divBdr>
    </w:div>
    <w:div w:id="745030328">
      <w:bodyDiv w:val="1"/>
      <w:marLeft w:val="0"/>
      <w:marRight w:val="0"/>
      <w:marTop w:val="0"/>
      <w:marBottom w:val="0"/>
      <w:divBdr>
        <w:top w:val="none" w:sz="0" w:space="0" w:color="auto"/>
        <w:left w:val="none" w:sz="0" w:space="0" w:color="auto"/>
        <w:bottom w:val="none" w:sz="0" w:space="0" w:color="auto"/>
        <w:right w:val="none" w:sz="0" w:space="0" w:color="auto"/>
      </w:divBdr>
    </w:div>
    <w:div w:id="766653215">
      <w:bodyDiv w:val="1"/>
      <w:marLeft w:val="0"/>
      <w:marRight w:val="0"/>
      <w:marTop w:val="0"/>
      <w:marBottom w:val="0"/>
      <w:divBdr>
        <w:top w:val="none" w:sz="0" w:space="0" w:color="auto"/>
        <w:left w:val="none" w:sz="0" w:space="0" w:color="auto"/>
        <w:bottom w:val="none" w:sz="0" w:space="0" w:color="auto"/>
        <w:right w:val="none" w:sz="0" w:space="0" w:color="auto"/>
      </w:divBdr>
    </w:div>
    <w:div w:id="790591359">
      <w:bodyDiv w:val="1"/>
      <w:marLeft w:val="0"/>
      <w:marRight w:val="0"/>
      <w:marTop w:val="0"/>
      <w:marBottom w:val="0"/>
      <w:divBdr>
        <w:top w:val="none" w:sz="0" w:space="0" w:color="auto"/>
        <w:left w:val="none" w:sz="0" w:space="0" w:color="auto"/>
        <w:bottom w:val="none" w:sz="0" w:space="0" w:color="auto"/>
        <w:right w:val="none" w:sz="0" w:space="0" w:color="auto"/>
      </w:divBdr>
    </w:div>
    <w:div w:id="791486404">
      <w:bodyDiv w:val="1"/>
      <w:marLeft w:val="0"/>
      <w:marRight w:val="0"/>
      <w:marTop w:val="0"/>
      <w:marBottom w:val="0"/>
      <w:divBdr>
        <w:top w:val="none" w:sz="0" w:space="0" w:color="auto"/>
        <w:left w:val="none" w:sz="0" w:space="0" w:color="auto"/>
        <w:bottom w:val="none" w:sz="0" w:space="0" w:color="auto"/>
        <w:right w:val="none" w:sz="0" w:space="0" w:color="auto"/>
      </w:divBdr>
    </w:div>
    <w:div w:id="803279799">
      <w:bodyDiv w:val="1"/>
      <w:marLeft w:val="0"/>
      <w:marRight w:val="0"/>
      <w:marTop w:val="0"/>
      <w:marBottom w:val="0"/>
      <w:divBdr>
        <w:top w:val="none" w:sz="0" w:space="0" w:color="auto"/>
        <w:left w:val="none" w:sz="0" w:space="0" w:color="auto"/>
        <w:bottom w:val="none" w:sz="0" w:space="0" w:color="auto"/>
        <w:right w:val="none" w:sz="0" w:space="0" w:color="auto"/>
      </w:divBdr>
    </w:div>
    <w:div w:id="834225724">
      <w:bodyDiv w:val="1"/>
      <w:marLeft w:val="0"/>
      <w:marRight w:val="0"/>
      <w:marTop w:val="0"/>
      <w:marBottom w:val="0"/>
      <w:divBdr>
        <w:top w:val="none" w:sz="0" w:space="0" w:color="auto"/>
        <w:left w:val="none" w:sz="0" w:space="0" w:color="auto"/>
        <w:bottom w:val="none" w:sz="0" w:space="0" w:color="auto"/>
        <w:right w:val="none" w:sz="0" w:space="0" w:color="auto"/>
      </w:divBdr>
    </w:div>
    <w:div w:id="909076744">
      <w:bodyDiv w:val="1"/>
      <w:marLeft w:val="0"/>
      <w:marRight w:val="0"/>
      <w:marTop w:val="0"/>
      <w:marBottom w:val="0"/>
      <w:divBdr>
        <w:top w:val="none" w:sz="0" w:space="0" w:color="auto"/>
        <w:left w:val="none" w:sz="0" w:space="0" w:color="auto"/>
        <w:bottom w:val="none" w:sz="0" w:space="0" w:color="auto"/>
        <w:right w:val="none" w:sz="0" w:space="0" w:color="auto"/>
      </w:divBdr>
    </w:div>
    <w:div w:id="910887951">
      <w:bodyDiv w:val="1"/>
      <w:marLeft w:val="0"/>
      <w:marRight w:val="0"/>
      <w:marTop w:val="0"/>
      <w:marBottom w:val="0"/>
      <w:divBdr>
        <w:top w:val="none" w:sz="0" w:space="0" w:color="auto"/>
        <w:left w:val="none" w:sz="0" w:space="0" w:color="auto"/>
        <w:bottom w:val="none" w:sz="0" w:space="0" w:color="auto"/>
        <w:right w:val="none" w:sz="0" w:space="0" w:color="auto"/>
      </w:divBdr>
    </w:div>
    <w:div w:id="921723515">
      <w:bodyDiv w:val="1"/>
      <w:marLeft w:val="0"/>
      <w:marRight w:val="0"/>
      <w:marTop w:val="0"/>
      <w:marBottom w:val="0"/>
      <w:divBdr>
        <w:top w:val="none" w:sz="0" w:space="0" w:color="auto"/>
        <w:left w:val="none" w:sz="0" w:space="0" w:color="auto"/>
        <w:bottom w:val="none" w:sz="0" w:space="0" w:color="auto"/>
        <w:right w:val="none" w:sz="0" w:space="0" w:color="auto"/>
      </w:divBdr>
    </w:div>
    <w:div w:id="922684968">
      <w:bodyDiv w:val="1"/>
      <w:marLeft w:val="0"/>
      <w:marRight w:val="0"/>
      <w:marTop w:val="0"/>
      <w:marBottom w:val="0"/>
      <w:divBdr>
        <w:top w:val="none" w:sz="0" w:space="0" w:color="auto"/>
        <w:left w:val="none" w:sz="0" w:space="0" w:color="auto"/>
        <w:bottom w:val="none" w:sz="0" w:space="0" w:color="auto"/>
        <w:right w:val="none" w:sz="0" w:space="0" w:color="auto"/>
      </w:divBdr>
    </w:div>
    <w:div w:id="935360468">
      <w:bodyDiv w:val="1"/>
      <w:marLeft w:val="0"/>
      <w:marRight w:val="0"/>
      <w:marTop w:val="0"/>
      <w:marBottom w:val="0"/>
      <w:divBdr>
        <w:top w:val="none" w:sz="0" w:space="0" w:color="auto"/>
        <w:left w:val="none" w:sz="0" w:space="0" w:color="auto"/>
        <w:bottom w:val="none" w:sz="0" w:space="0" w:color="auto"/>
        <w:right w:val="none" w:sz="0" w:space="0" w:color="auto"/>
      </w:divBdr>
    </w:div>
    <w:div w:id="1007362318">
      <w:bodyDiv w:val="1"/>
      <w:marLeft w:val="0"/>
      <w:marRight w:val="0"/>
      <w:marTop w:val="0"/>
      <w:marBottom w:val="0"/>
      <w:divBdr>
        <w:top w:val="none" w:sz="0" w:space="0" w:color="auto"/>
        <w:left w:val="none" w:sz="0" w:space="0" w:color="auto"/>
        <w:bottom w:val="none" w:sz="0" w:space="0" w:color="auto"/>
        <w:right w:val="none" w:sz="0" w:space="0" w:color="auto"/>
      </w:divBdr>
      <w:divsChild>
        <w:div w:id="1680617417">
          <w:marLeft w:val="0"/>
          <w:marRight w:val="0"/>
          <w:marTop w:val="0"/>
          <w:marBottom w:val="0"/>
          <w:divBdr>
            <w:top w:val="none" w:sz="0" w:space="0" w:color="auto"/>
            <w:left w:val="none" w:sz="0" w:space="0" w:color="auto"/>
            <w:bottom w:val="none" w:sz="0" w:space="0" w:color="auto"/>
            <w:right w:val="none" w:sz="0" w:space="0" w:color="auto"/>
          </w:divBdr>
        </w:div>
        <w:div w:id="986279108">
          <w:marLeft w:val="0"/>
          <w:marRight w:val="0"/>
          <w:marTop w:val="0"/>
          <w:marBottom w:val="0"/>
          <w:divBdr>
            <w:top w:val="none" w:sz="0" w:space="0" w:color="auto"/>
            <w:left w:val="none" w:sz="0" w:space="0" w:color="auto"/>
            <w:bottom w:val="none" w:sz="0" w:space="0" w:color="auto"/>
            <w:right w:val="none" w:sz="0" w:space="0" w:color="auto"/>
          </w:divBdr>
        </w:div>
      </w:divsChild>
    </w:div>
    <w:div w:id="1009523285">
      <w:bodyDiv w:val="1"/>
      <w:marLeft w:val="0"/>
      <w:marRight w:val="0"/>
      <w:marTop w:val="0"/>
      <w:marBottom w:val="0"/>
      <w:divBdr>
        <w:top w:val="none" w:sz="0" w:space="0" w:color="auto"/>
        <w:left w:val="none" w:sz="0" w:space="0" w:color="auto"/>
        <w:bottom w:val="none" w:sz="0" w:space="0" w:color="auto"/>
        <w:right w:val="none" w:sz="0" w:space="0" w:color="auto"/>
      </w:divBdr>
    </w:div>
    <w:div w:id="1030884074">
      <w:bodyDiv w:val="1"/>
      <w:marLeft w:val="0"/>
      <w:marRight w:val="0"/>
      <w:marTop w:val="0"/>
      <w:marBottom w:val="0"/>
      <w:divBdr>
        <w:top w:val="none" w:sz="0" w:space="0" w:color="auto"/>
        <w:left w:val="none" w:sz="0" w:space="0" w:color="auto"/>
        <w:bottom w:val="none" w:sz="0" w:space="0" w:color="auto"/>
        <w:right w:val="none" w:sz="0" w:space="0" w:color="auto"/>
      </w:divBdr>
    </w:div>
    <w:div w:id="1047725443">
      <w:bodyDiv w:val="1"/>
      <w:marLeft w:val="0"/>
      <w:marRight w:val="0"/>
      <w:marTop w:val="0"/>
      <w:marBottom w:val="0"/>
      <w:divBdr>
        <w:top w:val="none" w:sz="0" w:space="0" w:color="auto"/>
        <w:left w:val="none" w:sz="0" w:space="0" w:color="auto"/>
        <w:bottom w:val="none" w:sz="0" w:space="0" w:color="auto"/>
        <w:right w:val="none" w:sz="0" w:space="0" w:color="auto"/>
      </w:divBdr>
    </w:div>
    <w:div w:id="1056313966">
      <w:bodyDiv w:val="1"/>
      <w:marLeft w:val="0"/>
      <w:marRight w:val="0"/>
      <w:marTop w:val="0"/>
      <w:marBottom w:val="0"/>
      <w:divBdr>
        <w:top w:val="none" w:sz="0" w:space="0" w:color="auto"/>
        <w:left w:val="none" w:sz="0" w:space="0" w:color="auto"/>
        <w:bottom w:val="none" w:sz="0" w:space="0" w:color="auto"/>
        <w:right w:val="none" w:sz="0" w:space="0" w:color="auto"/>
      </w:divBdr>
    </w:div>
    <w:div w:id="1070619808">
      <w:bodyDiv w:val="1"/>
      <w:marLeft w:val="0"/>
      <w:marRight w:val="0"/>
      <w:marTop w:val="0"/>
      <w:marBottom w:val="0"/>
      <w:divBdr>
        <w:top w:val="none" w:sz="0" w:space="0" w:color="auto"/>
        <w:left w:val="none" w:sz="0" w:space="0" w:color="auto"/>
        <w:bottom w:val="none" w:sz="0" w:space="0" w:color="auto"/>
        <w:right w:val="none" w:sz="0" w:space="0" w:color="auto"/>
      </w:divBdr>
    </w:div>
    <w:div w:id="1099835155">
      <w:bodyDiv w:val="1"/>
      <w:marLeft w:val="0"/>
      <w:marRight w:val="0"/>
      <w:marTop w:val="0"/>
      <w:marBottom w:val="0"/>
      <w:divBdr>
        <w:top w:val="none" w:sz="0" w:space="0" w:color="auto"/>
        <w:left w:val="none" w:sz="0" w:space="0" w:color="auto"/>
        <w:bottom w:val="none" w:sz="0" w:space="0" w:color="auto"/>
        <w:right w:val="none" w:sz="0" w:space="0" w:color="auto"/>
      </w:divBdr>
    </w:div>
    <w:div w:id="1099915151">
      <w:bodyDiv w:val="1"/>
      <w:marLeft w:val="0"/>
      <w:marRight w:val="0"/>
      <w:marTop w:val="0"/>
      <w:marBottom w:val="0"/>
      <w:divBdr>
        <w:top w:val="none" w:sz="0" w:space="0" w:color="auto"/>
        <w:left w:val="none" w:sz="0" w:space="0" w:color="auto"/>
        <w:bottom w:val="none" w:sz="0" w:space="0" w:color="auto"/>
        <w:right w:val="none" w:sz="0" w:space="0" w:color="auto"/>
      </w:divBdr>
    </w:div>
    <w:div w:id="1121000370">
      <w:bodyDiv w:val="1"/>
      <w:marLeft w:val="0"/>
      <w:marRight w:val="0"/>
      <w:marTop w:val="0"/>
      <w:marBottom w:val="0"/>
      <w:divBdr>
        <w:top w:val="none" w:sz="0" w:space="0" w:color="auto"/>
        <w:left w:val="none" w:sz="0" w:space="0" w:color="auto"/>
        <w:bottom w:val="none" w:sz="0" w:space="0" w:color="auto"/>
        <w:right w:val="none" w:sz="0" w:space="0" w:color="auto"/>
      </w:divBdr>
    </w:div>
    <w:div w:id="1183738474">
      <w:bodyDiv w:val="1"/>
      <w:marLeft w:val="0"/>
      <w:marRight w:val="0"/>
      <w:marTop w:val="0"/>
      <w:marBottom w:val="0"/>
      <w:divBdr>
        <w:top w:val="none" w:sz="0" w:space="0" w:color="auto"/>
        <w:left w:val="none" w:sz="0" w:space="0" w:color="auto"/>
        <w:bottom w:val="none" w:sz="0" w:space="0" w:color="auto"/>
        <w:right w:val="none" w:sz="0" w:space="0" w:color="auto"/>
      </w:divBdr>
    </w:div>
    <w:div w:id="1220901461">
      <w:bodyDiv w:val="1"/>
      <w:marLeft w:val="0"/>
      <w:marRight w:val="0"/>
      <w:marTop w:val="0"/>
      <w:marBottom w:val="0"/>
      <w:divBdr>
        <w:top w:val="none" w:sz="0" w:space="0" w:color="auto"/>
        <w:left w:val="none" w:sz="0" w:space="0" w:color="auto"/>
        <w:bottom w:val="none" w:sz="0" w:space="0" w:color="auto"/>
        <w:right w:val="none" w:sz="0" w:space="0" w:color="auto"/>
      </w:divBdr>
    </w:div>
    <w:div w:id="1223518755">
      <w:bodyDiv w:val="1"/>
      <w:marLeft w:val="0"/>
      <w:marRight w:val="0"/>
      <w:marTop w:val="0"/>
      <w:marBottom w:val="0"/>
      <w:divBdr>
        <w:top w:val="none" w:sz="0" w:space="0" w:color="auto"/>
        <w:left w:val="none" w:sz="0" w:space="0" w:color="auto"/>
        <w:bottom w:val="none" w:sz="0" w:space="0" w:color="auto"/>
        <w:right w:val="none" w:sz="0" w:space="0" w:color="auto"/>
      </w:divBdr>
    </w:div>
    <w:div w:id="1233538248">
      <w:bodyDiv w:val="1"/>
      <w:marLeft w:val="0"/>
      <w:marRight w:val="0"/>
      <w:marTop w:val="0"/>
      <w:marBottom w:val="0"/>
      <w:divBdr>
        <w:top w:val="none" w:sz="0" w:space="0" w:color="auto"/>
        <w:left w:val="none" w:sz="0" w:space="0" w:color="auto"/>
        <w:bottom w:val="none" w:sz="0" w:space="0" w:color="auto"/>
        <w:right w:val="none" w:sz="0" w:space="0" w:color="auto"/>
      </w:divBdr>
    </w:div>
    <w:div w:id="1284920272">
      <w:bodyDiv w:val="1"/>
      <w:marLeft w:val="0"/>
      <w:marRight w:val="0"/>
      <w:marTop w:val="0"/>
      <w:marBottom w:val="0"/>
      <w:divBdr>
        <w:top w:val="none" w:sz="0" w:space="0" w:color="auto"/>
        <w:left w:val="none" w:sz="0" w:space="0" w:color="auto"/>
        <w:bottom w:val="none" w:sz="0" w:space="0" w:color="auto"/>
        <w:right w:val="none" w:sz="0" w:space="0" w:color="auto"/>
      </w:divBdr>
    </w:div>
    <w:div w:id="1351178114">
      <w:bodyDiv w:val="1"/>
      <w:marLeft w:val="0"/>
      <w:marRight w:val="0"/>
      <w:marTop w:val="0"/>
      <w:marBottom w:val="0"/>
      <w:divBdr>
        <w:top w:val="none" w:sz="0" w:space="0" w:color="auto"/>
        <w:left w:val="none" w:sz="0" w:space="0" w:color="auto"/>
        <w:bottom w:val="none" w:sz="0" w:space="0" w:color="auto"/>
        <w:right w:val="none" w:sz="0" w:space="0" w:color="auto"/>
      </w:divBdr>
    </w:div>
    <w:div w:id="1412459282">
      <w:bodyDiv w:val="1"/>
      <w:marLeft w:val="0"/>
      <w:marRight w:val="0"/>
      <w:marTop w:val="0"/>
      <w:marBottom w:val="0"/>
      <w:divBdr>
        <w:top w:val="none" w:sz="0" w:space="0" w:color="auto"/>
        <w:left w:val="none" w:sz="0" w:space="0" w:color="auto"/>
        <w:bottom w:val="none" w:sz="0" w:space="0" w:color="auto"/>
        <w:right w:val="none" w:sz="0" w:space="0" w:color="auto"/>
      </w:divBdr>
    </w:div>
    <w:div w:id="1478759467">
      <w:bodyDiv w:val="1"/>
      <w:marLeft w:val="0"/>
      <w:marRight w:val="0"/>
      <w:marTop w:val="0"/>
      <w:marBottom w:val="0"/>
      <w:divBdr>
        <w:top w:val="none" w:sz="0" w:space="0" w:color="auto"/>
        <w:left w:val="none" w:sz="0" w:space="0" w:color="auto"/>
        <w:bottom w:val="none" w:sz="0" w:space="0" w:color="auto"/>
        <w:right w:val="none" w:sz="0" w:space="0" w:color="auto"/>
      </w:divBdr>
    </w:div>
    <w:div w:id="1534996862">
      <w:bodyDiv w:val="1"/>
      <w:marLeft w:val="0"/>
      <w:marRight w:val="0"/>
      <w:marTop w:val="0"/>
      <w:marBottom w:val="0"/>
      <w:divBdr>
        <w:top w:val="none" w:sz="0" w:space="0" w:color="auto"/>
        <w:left w:val="none" w:sz="0" w:space="0" w:color="auto"/>
        <w:bottom w:val="none" w:sz="0" w:space="0" w:color="auto"/>
        <w:right w:val="none" w:sz="0" w:space="0" w:color="auto"/>
      </w:divBdr>
    </w:div>
    <w:div w:id="1547137513">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83291481">
      <w:bodyDiv w:val="1"/>
      <w:marLeft w:val="0"/>
      <w:marRight w:val="0"/>
      <w:marTop w:val="0"/>
      <w:marBottom w:val="0"/>
      <w:divBdr>
        <w:top w:val="none" w:sz="0" w:space="0" w:color="auto"/>
        <w:left w:val="none" w:sz="0" w:space="0" w:color="auto"/>
        <w:bottom w:val="none" w:sz="0" w:space="0" w:color="auto"/>
        <w:right w:val="none" w:sz="0" w:space="0" w:color="auto"/>
      </w:divBdr>
    </w:div>
    <w:div w:id="1592396973">
      <w:bodyDiv w:val="1"/>
      <w:marLeft w:val="0"/>
      <w:marRight w:val="0"/>
      <w:marTop w:val="0"/>
      <w:marBottom w:val="0"/>
      <w:divBdr>
        <w:top w:val="none" w:sz="0" w:space="0" w:color="auto"/>
        <w:left w:val="none" w:sz="0" w:space="0" w:color="auto"/>
        <w:bottom w:val="none" w:sz="0" w:space="0" w:color="auto"/>
        <w:right w:val="none" w:sz="0" w:space="0" w:color="auto"/>
      </w:divBdr>
    </w:div>
    <w:div w:id="1593120007">
      <w:bodyDiv w:val="1"/>
      <w:marLeft w:val="0"/>
      <w:marRight w:val="0"/>
      <w:marTop w:val="0"/>
      <w:marBottom w:val="0"/>
      <w:divBdr>
        <w:top w:val="none" w:sz="0" w:space="0" w:color="auto"/>
        <w:left w:val="none" w:sz="0" w:space="0" w:color="auto"/>
        <w:bottom w:val="none" w:sz="0" w:space="0" w:color="auto"/>
        <w:right w:val="none" w:sz="0" w:space="0" w:color="auto"/>
      </w:divBdr>
    </w:div>
    <w:div w:id="1640070588">
      <w:bodyDiv w:val="1"/>
      <w:marLeft w:val="0"/>
      <w:marRight w:val="0"/>
      <w:marTop w:val="0"/>
      <w:marBottom w:val="0"/>
      <w:divBdr>
        <w:top w:val="none" w:sz="0" w:space="0" w:color="auto"/>
        <w:left w:val="none" w:sz="0" w:space="0" w:color="auto"/>
        <w:bottom w:val="none" w:sz="0" w:space="0" w:color="auto"/>
        <w:right w:val="none" w:sz="0" w:space="0" w:color="auto"/>
      </w:divBdr>
    </w:div>
    <w:div w:id="1643388822">
      <w:bodyDiv w:val="1"/>
      <w:marLeft w:val="0"/>
      <w:marRight w:val="0"/>
      <w:marTop w:val="0"/>
      <w:marBottom w:val="0"/>
      <w:divBdr>
        <w:top w:val="none" w:sz="0" w:space="0" w:color="auto"/>
        <w:left w:val="none" w:sz="0" w:space="0" w:color="auto"/>
        <w:bottom w:val="none" w:sz="0" w:space="0" w:color="auto"/>
        <w:right w:val="none" w:sz="0" w:space="0" w:color="auto"/>
      </w:divBdr>
    </w:div>
    <w:div w:id="1713263641">
      <w:bodyDiv w:val="1"/>
      <w:marLeft w:val="0"/>
      <w:marRight w:val="0"/>
      <w:marTop w:val="0"/>
      <w:marBottom w:val="0"/>
      <w:divBdr>
        <w:top w:val="none" w:sz="0" w:space="0" w:color="auto"/>
        <w:left w:val="none" w:sz="0" w:space="0" w:color="auto"/>
        <w:bottom w:val="none" w:sz="0" w:space="0" w:color="auto"/>
        <w:right w:val="none" w:sz="0" w:space="0" w:color="auto"/>
      </w:divBdr>
    </w:div>
    <w:div w:id="1773939306">
      <w:bodyDiv w:val="1"/>
      <w:marLeft w:val="0"/>
      <w:marRight w:val="0"/>
      <w:marTop w:val="0"/>
      <w:marBottom w:val="0"/>
      <w:divBdr>
        <w:top w:val="none" w:sz="0" w:space="0" w:color="auto"/>
        <w:left w:val="none" w:sz="0" w:space="0" w:color="auto"/>
        <w:bottom w:val="none" w:sz="0" w:space="0" w:color="auto"/>
        <w:right w:val="none" w:sz="0" w:space="0" w:color="auto"/>
      </w:divBdr>
    </w:div>
    <w:div w:id="1783959891">
      <w:bodyDiv w:val="1"/>
      <w:marLeft w:val="0"/>
      <w:marRight w:val="0"/>
      <w:marTop w:val="0"/>
      <w:marBottom w:val="0"/>
      <w:divBdr>
        <w:top w:val="none" w:sz="0" w:space="0" w:color="auto"/>
        <w:left w:val="none" w:sz="0" w:space="0" w:color="auto"/>
        <w:bottom w:val="none" w:sz="0" w:space="0" w:color="auto"/>
        <w:right w:val="none" w:sz="0" w:space="0" w:color="auto"/>
      </w:divBdr>
    </w:div>
    <w:div w:id="1858418670">
      <w:bodyDiv w:val="1"/>
      <w:marLeft w:val="0"/>
      <w:marRight w:val="0"/>
      <w:marTop w:val="0"/>
      <w:marBottom w:val="0"/>
      <w:divBdr>
        <w:top w:val="none" w:sz="0" w:space="0" w:color="auto"/>
        <w:left w:val="none" w:sz="0" w:space="0" w:color="auto"/>
        <w:bottom w:val="none" w:sz="0" w:space="0" w:color="auto"/>
        <w:right w:val="none" w:sz="0" w:space="0" w:color="auto"/>
      </w:divBdr>
    </w:div>
    <w:div w:id="1884364418">
      <w:bodyDiv w:val="1"/>
      <w:marLeft w:val="0"/>
      <w:marRight w:val="0"/>
      <w:marTop w:val="0"/>
      <w:marBottom w:val="0"/>
      <w:divBdr>
        <w:top w:val="none" w:sz="0" w:space="0" w:color="auto"/>
        <w:left w:val="none" w:sz="0" w:space="0" w:color="auto"/>
        <w:bottom w:val="none" w:sz="0" w:space="0" w:color="auto"/>
        <w:right w:val="none" w:sz="0" w:space="0" w:color="auto"/>
      </w:divBdr>
    </w:div>
    <w:div w:id="1901863256">
      <w:bodyDiv w:val="1"/>
      <w:marLeft w:val="0"/>
      <w:marRight w:val="0"/>
      <w:marTop w:val="0"/>
      <w:marBottom w:val="0"/>
      <w:divBdr>
        <w:top w:val="none" w:sz="0" w:space="0" w:color="auto"/>
        <w:left w:val="none" w:sz="0" w:space="0" w:color="auto"/>
        <w:bottom w:val="none" w:sz="0" w:space="0" w:color="auto"/>
        <w:right w:val="none" w:sz="0" w:space="0" w:color="auto"/>
      </w:divBdr>
    </w:div>
    <w:div w:id="1912499746">
      <w:bodyDiv w:val="1"/>
      <w:marLeft w:val="0"/>
      <w:marRight w:val="0"/>
      <w:marTop w:val="0"/>
      <w:marBottom w:val="0"/>
      <w:divBdr>
        <w:top w:val="none" w:sz="0" w:space="0" w:color="auto"/>
        <w:left w:val="none" w:sz="0" w:space="0" w:color="auto"/>
        <w:bottom w:val="none" w:sz="0" w:space="0" w:color="auto"/>
        <w:right w:val="none" w:sz="0" w:space="0" w:color="auto"/>
      </w:divBdr>
    </w:div>
    <w:div w:id="1963221246">
      <w:bodyDiv w:val="1"/>
      <w:marLeft w:val="0"/>
      <w:marRight w:val="0"/>
      <w:marTop w:val="0"/>
      <w:marBottom w:val="0"/>
      <w:divBdr>
        <w:top w:val="none" w:sz="0" w:space="0" w:color="auto"/>
        <w:left w:val="none" w:sz="0" w:space="0" w:color="auto"/>
        <w:bottom w:val="none" w:sz="0" w:space="0" w:color="auto"/>
        <w:right w:val="none" w:sz="0" w:space="0" w:color="auto"/>
      </w:divBdr>
    </w:div>
    <w:div w:id="2009481262">
      <w:bodyDiv w:val="1"/>
      <w:marLeft w:val="0"/>
      <w:marRight w:val="0"/>
      <w:marTop w:val="0"/>
      <w:marBottom w:val="0"/>
      <w:divBdr>
        <w:top w:val="none" w:sz="0" w:space="0" w:color="auto"/>
        <w:left w:val="none" w:sz="0" w:space="0" w:color="auto"/>
        <w:bottom w:val="none" w:sz="0" w:space="0" w:color="auto"/>
        <w:right w:val="none" w:sz="0" w:space="0" w:color="auto"/>
      </w:divBdr>
    </w:div>
    <w:div w:id="2043557791">
      <w:bodyDiv w:val="1"/>
      <w:marLeft w:val="0"/>
      <w:marRight w:val="0"/>
      <w:marTop w:val="0"/>
      <w:marBottom w:val="0"/>
      <w:divBdr>
        <w:top w:val="none" w:sz="0" w:space="0" w:color="auto"/>
        <w:left w:val="none" w:sz="0" w:space="0" w:color="auto"/>
        <w:bottom w:val="none" w:sz="0" w:space="0" w:color="auto"/>
        <w:right w:val="none" w:sz="0" w:space="0" w:color="auto"/>
      </w:divBdr>
    </w:div>
    <w:div w:id="2046323050">
      <w:bodyDiv w:val="1"/>
      <w:marLeft w:val="0"/>
      <w:marRight w:val="0"/>
      <w:marTop w:val="0"/>
      <w:marBottom w:val="0"/>
      <w:divBdr>
        <w:top w:val="none" w:sz="0" w:space="0" w:color="auto"/>
        <w:left w:val="none" w:sz="0" w:space="0" w:color="auto"/>
        <w:bottom w:val="none" w:sz="0" w:space="0" w:color="auto"/>
        <w:right w:val="none" w:sz="0" w:space="0" w:color="auto"/>
      </w:divBdr>
    </w:div>
    <w:div w:id="2059164104">
      <w:bodyDiv w:val="1"/>
      <w:marLeft w:val="0"/>
      <w:marRight w:val="0"/>
      <w:marTop w:val="0"/>
      <w:marBottom w:val="0"/>
      <w:divBdr>
        <w:top w:val="none" w:sz="0" w:space="0" w:color="auto"/>
        <w:left w:val="none" w:sz="0" w:space="0" w:color="auto"/>
        <w:bottom w:val="none" w:sz="0" w:space="0" w:color="auto"/>
        <w:right w:val="none" w:sz="0" w:space="0" w:color="auto"/>
      </w:divBdr>
    </w:div>
    <w:div w:id="2136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h@44.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4E80-A0FA-4AF7-A84E-7EB52F9D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3069</Words>
  <Characters>17497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baschkatowa</cp:lastModifiedBy>
  <cp:revision>13</cp:revision>
  <cp:lastPrinted>2020-06-01T12:13:00Z</cp:lastPrinted>
  <dcterms:created xsi:type="dcterms:W3CDTF">2026-03-27T06:10:00Z</dcterms:created>
  <dcterms:modified xsi:type="dcterms:W3CDTF">2026-05-28T06:17:00Z</dcterms:modified>
</cp:coreProperties>
</file>