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4638" w:rsidRPr="00FF5245" w:rsidRDefault="00384638" w:rsidP="00BC524C">
      <w:pPr>
        <w:ind w:right="-144"/>
        <w:jc w:val="center"/>
        <w:rPr>
          <w:rFonts w:eastAsia="Calibri"/>
          <w:lang w:eastAsia="en-US"/>
        </w:rPr>
      </w:pPr>
      <w:r w:rsidRPr="00FF5245">
        <w:rPr>
          <w:rFonts w:eastAsia="Calibri"/>
          <w:lang w:eastAsia="en-US"/>
        </w:rPr>
        <w:t xml:space="preserve">Обоснование начальной (максимальной) цены </w:t>
      </w:r>
      <w:r w:rsidR="00E438F6" w:rsidRPr="00FF5245">
        <w:rPr>
          <w:rFonts w:eastAsia="Calibri"/>
          <w:lang w:eastAsia="en-US"/>
        </w:rPr>
        <w:t xml:space="preserve">единицы товара, начальной суммы цен единиц товара  </w:t>
      </w:r>
    </w:p>
    <w:p w:rsidR="00E01C93" w:rsidRPr="00E438F6" w:rsidRDefault="00E01C93" w:rsidP="00BC524C">
      <w:pPr>
        <w:ind w:right="-144"/>
        <w:jc w:val="center"/>
        <w:rPr>
          <w:rFonts w:eastAsia="Calibri"/>
          <w:b/>
          <w:sz w:val="6"/>
          <w:szCs w:val="6"/>
          <w:lang w:eastAsia="en-US"/>
        </w:rPr>
      </w:pPr>
    </w:p>
    <w:p w:rsidR="00E438F6" w:rsidRDefault="00BE082B" w:rsidP="00384638">
      <w:pPr>
        <w:pStyle w:val="a9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н</w:t>
      </w:r>
      <w:bookmarkStart w:id="0" w:name="_GoBack"/>
      <w:bookmarkEnd w:id="0"/>
      <w:r>
        <w:rPr>
          <w:b/>
          <w:sz w:val="20"/>
          <w:szCs w:val="20"/>
        </w:rPr>
        <w:t xml:space="preserve">а </w:t>
      </w:r>
      <w:r w:rsidRPr="00BE082B">
        <w:rPr>
          <w:b/>
          <w:sz w:val="20"/>
          <w:szCs w:val="20"/>
        </w:rPr>
        <w:t>поставку бензина автомобильного (розничная реализация), топлива дизельного (розничная реализация) для нужд таможенных органов Северо-Кавказского таможенного управления</w:t>
      </w:r>
    </w:p>
    <w:p w:rsidR="00E01C93" w:rsidRPr="00E01C93" w:rsidRDefault="00E01C93" w:rsidP="00384638">
      <w:pPr>
        <w:pStyle w:val="a9"/>
        <w:jc w:val="center"/>
        <w:rPr>
          <w:b/>
          <w:sz w:val="6"/>
          <w:szCs w:val="6"/>
        </w:rPr>
      </w:pPr>
    </w:p>
    <w:p w:rsidR="00384638" w:rsidRDefault="00384638" w:rsidP="00384638">
      <w:pPr>
        <w:ind w:right="-100" w:firstLine="709"/>
        <w:jc w:val="both"/>
        <w:rPr>
          <w:sz w:val="10"/>
          <w:szCs w:val="10"/>
        </w:rPr>
      </w:pPr>
      <w:r w:rsidRPr="002226DA">
        <w:t>Определение начальной (максимальной) цены контракта произведено методом сопоставимых рыночных цен (анализа рынка) в соответствии</w:t>
      </w:r>
      <w:r w:rsidR="002226DA" w:rsidRPr="002226DA">
        <w:t xml:space="preserve"> </w:t>
      </w:r>
      <w:r w:rsidRPr="002226DA">
        <w:t xml:space="preserve">с </w:t>
      </w:r>
      <w:r w:rsidR="00D35E6A">
        <w:t>п</w:t>
      </w:r>
      <w:r w:rsidRPr="002226DA">
        <w:t>.</w:t>
      </w:r>
      <w:r w:rsidR="00E85DCB">
        <w:t xml:space="preserve"> </w:t>
      </w:r>
      <w:r w:rsidRPr="002226DA">
        <w:t>6 ст.</w:t>
      </w:r>
      <w:r w:rsidR="00E85DCB">
        <w:t xml:space="preserve"> </w:t>
      </w:r>
      <w:r w:rsidRPr="002226DA">
        <w:t>22 Федерального закона от 05.04.2013 №44-ФЗ «О контрактной системе в сфере закупок товаров, работ, услуг для обеспечения государственных и муниципальных нужд».</w:t>
      </w:r>
    </w:p>
    <w:p w:rsidR="002226DA" w:rsidRPr="002226DA" w:rsidRDefault="002226DA" w:rsidP="00384638">
      <w:pPr>
        <w:ind w:right="-100" w:firstLine="709"/>
        <w:jc w:val="both"/>
        <w:rPr>
          <w:sz w:val="10"/>
          <w:szCs w:val="10"/>
        </w:rPr>
      </w:pPr>
    </w:p>
    <w:tbl>
      <w:tblPr>
        <w:tblW w:w="14904" w:type="dxa"/>
        <w:tblInd w:w="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927"/>
        <w:gridCol w:w="2977"/>
      </w:tblGrid>
      <w:tr w:rsidR="00384638" w:rsidRPr="002226DA" w:rsidTr="000D4CF5">
        <w:trPr>
          <w:trHeight w:val="425"/>
        </w:trPr>
        <w:tc>
          <w:tcPr>
            <w:tcW w:w="11927" w:type="dxa"/>
          </w:tcPr>
          <w:p w:rsidR="00384638" w:rsidRPr="002226DA" w:rsidRDefault="00384638" w:rsidP="001761EC">
            <w:pPr>
              <w:ind w:right="-100"/>
              <w:jc w:val="both"/>
            </w:pPr>
            <w:r w:rsidRPr="002226DA">
              <w:t>Наименование валюты, используемой для формирования цены контракта и расчетов с поставщиком (подрядчиком, исполнителем)</w:t>
            </w:r>
          </w:p>
        </w:tc>
        <w:tc>
          <w:tcPr>
            <w:tcW w:w="2977" w:type="dxa"/>
          </w:tcPr>
          <w:p w:rsidR="00384638" w:rsidRPr="002226DA" w:rsidRDefault="00384638" w:rsidP="001761EC">
            <w:pPr>
              <w:ind w:right="-100"/>
              <w:jc w:val="both"/>
            </w:pPr>
            <w:r w:rsidRPr="002226DA">
              <w:t>Российский рубль</w:t>
            </w:r>
          </w:p>
        </w:tc>
      </w:tr>
      <w:tr w:rsidR="00384638" w:rsidRPr="002226DA" w:rsidTr="000D4CF5">
        <w:trPr>
          <w:trHeight w:val="401"/>
        </w:trPr>
        <w:tc>
          <w:tcPr>
            <w:tcW w:w="11927" w:type="dxa"/>
          </w:tcPr>
          <w:p w:rsidR="00384638" w:rsidRPr="002226DA" w:rsidRDefault="00384638" w:rsidP="001761EC">
            <w:pPr>
              <w:ind w:right="-100"/>
              <w:jc w:val="both"/>
            </w:pPr>
            <w:r w:rsidRPr="002226DA">
              <w:t>Порядок применения официального курса иностранной валюты к рублю Российской Федерации, установленного Центральным банком Российской Федерации и используемого при оплате контракта</w:t>
            </w:r>
          </w:p>
        </w:tc>
        <w:tc>
          <w:tcPr>
            <w:tcW w:w="2977" w:type="dxa"/>
          </w:tcPr>
          <w:p w:rsidR="00384638" w:rsidRPr="002226DA" w:rsidRDefault="00384638" w:rsidP="001761EC">
            <w:pPr>
              <w:ind w:right="-100"/>
              <w:jc w:val="both"/>
            </w:pPr>
            <w:r w:rsidRPr="002226DA">
              <w:t xml:space="preserve">Не </w:t>
            </w:r>
            <w:proofErr w:type="gramStart"/>
            <w:r w:rsidRPr="002226DA">
              <w:t>установлен</w:t>
            </w:r>
            <w:proofErr w:type="gramEnd"/>
          </w:p>
        </w:tc>
      </w:tr>
    </w:tbl>
    <w:p w:rsidR="002226DA" w:rsidRDefault="002226DA" w:rsidP="00384638">
      <w:pPr>
        <w:ind w:right="-100" w:firstLine="709"/>
        <w:jc w:val="both"/>
        <w:rPr>
          <w:sz w:val="10"/>
          <w:szCs w:val="10"/>
        </w:rPr>
      </w:pPr>
    </w:p>
    <w:p w:rsidR="00135D52" w:rsidRDefault="00384638" w:rsidP="00135D52">
      <w:pPr>
        <w:ind w:right="-100" w:firstLine="709"/>
        <w:jc w:val="both"/>
      </w:pPr>
      <w:proofErr w:type="gramStart"/>
      <w:r w:rsidRPr="002226DA">
        <w:t xml:space="preserve">В соответствии с приказом Минэкономразвития России от 02.10.2013 №567 «Об утверждении Методических рекомендаций по применению методов определения начальной (максимальной)  цены контракта, цены контракта, заключаемого с единственным поставщиком (подрядчиком, исполнителем)» размещен запрос цен в ЕИС </w:t>
      </w:r>
      <w:r w:rsidR="00E01C93">
        <w:t xml:space="preserve">          </w:t>
      </w:r>
      <w:r w:rsidRPr="002226DA">
        <w:t xml:space="preserve">от </w:t>
      </w:r>
      <w:r w:rsidR="00E438F6">
        <w:t>20</w:t>
      </w:r>
      <w:r w:rsidRPr="002226DA">
        <w:t>.0</w:t>
      </w:r>
      <w:r w:rsidR="00E438F6">
        <w:t>7</w:t>
      </w:r>
      <w:r w:rsidRPr="002226DA">
        <w:t>.202</w:t>
      </w:r>
      <w:r w:rsidR="00E438F6">
        <w:t>6</w:t>
      </w:r>
      <w:r w:rsidRPr="002226DA">
        <w:t xml:space="preserve"> № </w:t>
      </w:r>
      <w:r w:rsidR="00000216" w:rsidRPr="00000216">
        <w:t>012110000832</w:t>
      </w:r>
      <w:r w:rsidR="00E438F6">
        <w:t>6</w:t>
      </w:r>
      <w:r w:rsidR="00135D52">
        <w:t>000</w:t>
      </w:r>
      <w:r w:rsidR="00E438F6">
        <w:t>056</w:t>
      </w:r>
      <w:r w:rsidRPr="002226DA">
        <w:t>, направлен</w:t>
      </w:r>
      <w:r w:rsidR="00135D52">
        <w:t>о</w:t>
      </w:r>
      <w:r w:rsidRPr="002226DA">
        <w:t xml:space="preserve"> письм</w:t>
      </w:r>
      <w:r w:rsidR="00135D52">
        <w:t>о</w:t>
      </w:r>
      <w:r w:rsidRPr="002226DA">
        <w:t xml:space="preserve"> Северо-Кавказского таможенного управления от </w:t>
      </w:r>
      <w:r w:rsidR="00135D52">
        <w:t>2</w:t>
      </w:r>
      <w:r w:rsidR="00E438F6">
        <w:t>0</w:t>
      </w:r>
      <w:r w:rsidR="00000216">
        <w:t>.</w:t>
      </w:r>
      <w:r w:rsidR="00000216" w:rsidRPr="00000216">
        <w:t>0</w:t>
      </w:r>
      <w:r w:rsidR="00E438F6">
        <w:t>7</w:t>
      </w:r>
      <w:r w:rsidRPr="002226DA">
        <w:t>.202</w:t>
      </w:r>
      <w:r w:rsidR="00E438F6">
        <w:t>6</w:t>
      </w:r>
      <w:r w:rsidRPr="002226DA">
        <w:t xml:space="preserve"> </w:t>
      </w:r>
      <w:r w:rsidR="00E438F6">
        <w:t xml:space="preserve"> </w:t>
      </w:r>
      <w:r w:rsidRPr="002226DA">
        <w:t>№ 42-</w:t>
      </w:r>
      <w:r w:rsidR="00135D52">
        <w:t>2</w:t>
      </w:r>
      <w:r w:rsidR="00E438F6">
        <w:t>1</w:t>
      </w:r>
      <w:r w:rsidRPr="002226DA">
        <w:t>/</w:t>
      </w:r>
      <w:r w:rsidR="00135D52">
        <w:t>0</w:t>
      </w:r>
      <w:r w:rsidR="00E438F6">
        <w:t>6917</w:t>
      </w:r>
      <w:r w:rsidR="0013140C">
        <w:t xml:space="preserve"> </w:t>
      </w:r>
      <w:r w:rsidR="00135D52">
        <w:t xml:space="preserve">(согласно указателя типовой рассылки документа) о запросе коммерческих предложений. </w:t>
      </w:r>
      <w:proofErr w:type="gramEnd"/>
    </w:p>
    <w:p w:rsidR="00E85DCB" w:rsidRPr="00E85DCB" w:rsidRDefault="00E85DCB" w:rsidP="00E85DCB">
      <w:pPr>
        <w:ind w:right="-100" w:firstLine="709"/>
        <w:jc w:val="both"/>
        <w:rPr>
          <w:sz w:val="10"/>
          <w:szCs w:val="10"/>
        </w:rPr>
      </w:pPr>
    </w:p>
    <w:p w:rsidR="00384638" w:rsidRPr="002226DA" w:rsidRDefault="00384638" w:rsidP="00E85DCB">
      <w:pPr>
        <w:ind w:right="-100" w:firstLine="709"/>
        <w:jc w:val="center"/>
        <w:rPr>
          <w:bCs/>
          <w:lang w:eastAsia="zh-CN"/>
        </w:rPr>
      </w:pPr>
      <w:r w:rsidRPr="002226DA">
        <w:rPr>
          <w:bCs/>
          <w:lang w:eastAsia="zh-CN"/>
        </w:rPr>
        <w:t>Расчет к обоснованию начальной (максимальной) цены контракта</w:t>
      </w:r>
    </w:p>
    <w:p w:rsidR="00A03E36" w:rsidRDefault="00384638" w:rsidP="00384638">
      <w:pPr>
        <w:ind w:right="-100" w:firstLine="709"/>
        <w:jc w:val="both"/>
        <w:rPr>
          <w:bCs/>
          <w:lang w:eastAsia="zh-CN"/>
        </w:rPr>
      </w:pPr>
      <w:r w:rsidRPr="002226DA">
        <w:rPr>
          <w:bCs/>
          <w:lang w:eastAsia="zh-CN"/>
        </w:rPr>
        <w:t xml:space="preserve">Результаты расчета начальной (максимальной) цены контракта на основании полученной ценовой информации с учетом нормативных цен оказываемых услуг, </w:t>
      </w:r>
      <w:r w:rsidR="002226DA" w:rsidRPr="002226DA">
        <w:rPr>
          <w:bCs/>
          <w:lang w:eastAsia="zh-CN"/>
        </w:rPr>
        <w:t xml:space="preserve">            </w:t>
      </w:r>
      <w:r w:rsidRPr="002226DA">
        <w:rPr>
          <w:bCs/>
          <w:lang w:eastAsia="zh-CN"/>
        </w:rPr>
        <w:t xml:space="preserve">в соответствии с  </w:t>
      </w:r>
      <w:proofErr w:type="spellStart"/>
      <w:r w:rsidRPr="002226DA">
        <w:rPr>
          <w:bCs/>
          <w:lang w:eastAsia="zh-CN"/>
        </w:rPr>
        <w:t>пп</w:t>
      </w:r>
      <w:proofErr w:type="spellEnd"/>
      <w:r w:rsidRPr="002226DA">
        <w:rPr>
          <w:bCs/>
          <w:lang w:eastAsia="zh-CN"/>
        </w:rPr>
        <w:t xml:space="preserve">. </w:t>
      </w:r>
      <w:r w:rsidR="002226DA" w:rsidRPr="002226DA">
        <w:rPr>
          <w:bCs/>
          <w:lang w:eastAsia="zh-CN"/>
        </w:rPr>
        <w:t xml:space="preserve">6.10.4.3. </w:t>
      </w:r>
      <w:r w:rsidRPr="002226DA">
        <w:rPr>
          <w:bCs/>
          <w:lang w:eastAsia="zh-CN"/>
        </w:rPr>
        <w:t>приказа ФТС России от 31.05.2022 № 421 «Об утверждении Правил определения нормативных затрат на обеспечение функций ФТС России, территориальных таможенных органов Российской Федерации, представительств (представителей) таможенной службы Российской Федерации в иностранных государствах и учреждений, находящихся в ведении ФТС России»</w:t>
      </w:r>
      <w:r w:rsidR="00A03E36">
        <w:rPr>
          <w:bCs/>
          <w:lang w:eastAsia="zh-CN"/>
        </w:rPr>
        <w:t>.</w:t>
      </w:r>
    </w:p>
    <w:p w:rsidR="00680A1B" w:rsidRPr="002226DA" w:rsidRDefault="00384638" w:rsidP="00C65838">
      <w:pPr>
        <w:ind w:right="-100" w:firstLine="709"/>
        <w:jc w:val="both"/>
      </w:pPr>
      <w:r w:rsidRPr="002226DA">
        <w:rPr>
          <w:bCs/>
          <w:lang w:eastAsia="zh-CN"/>
        </w:rPr>
        <w:t xml:space="preserve">Источником информации, используемой при расчете начальной (максимальной) цены контракта, явились полученные коммерческие предложения </w:t>
      </w:r>
      <w:r w:rsidR="0017270C">
        <w:rPr>
          <w:bCs/>
          <w:lang w:eastAsia="zh-CN"/>
        </w:rPr>
        <w:t>3</w:t>
      </w:r>
      <w:r w:rsidRPr="002226DA">
        <w:rPr>
          <w:bCs/>
          <w:lang w:eastAsia="zh-CN"/>
        </w:rPr>
        <w:t xml:space="preserve"> (</w:t>
      </w:r>
      <w:r w:rsidR="0017270C">
        <w:rPr>
          <w:bCs/>
          <w:lang w:eastAsia="zh-CN"/>
        </w:rPr>
        <w:t>трех</w:t>
      </w:r>
      <w:r w:rsidRPr="002226DA">
        <w:rPr>
          <w:bCs/>
          <w:lang w:eastAsia="zh-CN"/>
        </w:rPr>
        <w:t>) потенциальных исполнителей, обладающих соответствующим опытом.</w:t>
      </w:r>
    </w:p>
    <w:tbl>
      <w:tblPr>
        <w:tblW w:w="4950" w:type="pct"/>
        <w:jc w:val="center"/>
        <w:tblLook w:val="04A0" w:firstRow="1" w:lastRow="0" w:firstColumn="1" w:lastColumn="0" w:noHBand="0" w:noVBand="1"/>
      </w:tblPr>
      <w:tblGrid>
        <w:gridCol w:w="634"/>
        <w:gridCol w:w="3019"/>
        <w:gridCol w:w="850"/>
        <w:gridCol w:w="1417"/>
        <w:gridCol w:w="1420"/>
        <w:gridCol w:w="1417"/>
        <w:gridCol w:w="1420"/>
        <w:gridCol w:w="1343"/>
        <w:gridCol w:w="1554"/>
        <w:gridCol w:w="1844"/>
      </w:tblGrid>
      <w:tr w:rsidR="00092FD9" w:rsidRPr="000B1694" w:rsidTr="00092FD9">
        <w:trPr>
          <w:trHeight w:val="776"/>
          <w:jc w:val="center"/>
        </w:trPr>
        <w:tc>
          <w:tcPr>
            <w:tcW w:w="2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2FD9" w:rsidRPr="008F44F0" w:rsidRDefault="00092FD9" w:rsidP="001D4B11">
            <w:pPr>
              <w:jc w:val="center"/>
              <w:rPr>
                <w:color w:val="000000"/>
                <w:sz w:val="16"/>
                <w:szCs w:val="16"/>
              </w:rPr>
            </w:pPr>
            <w:r w:rsidRPr="008F44F0">
              <w:rPr>
                <w:color w:val="000000"/>
                <w:sz w:val="16"/>
                <w:szCs w:val="16"/>
              </w:rPr>
              <w:t>№</w:t>
            </w:r>
            <w:r w:rsidRPr="008F44F0">
              <w:rPr>
                <w:color w:val="000000"/>
                <w:sz w:val="16"/>
                <w:szCs w:val="16"/>
              </w:rPr>
              <w:br/>
            </w:r>
            <w:proofErr w:type="gramStart"/>
            <w:r w:rsidRPr="008F44F0">
              <w:rPr>
                <w:color w:val="000000"/>
                <w:sz w:val="16"/>
                <w:szCs w:val="16"/>
              </w:rPr>
              <w:t>п</w:t>
            </w:r>
            <w:proofErr w:type="gramEnd"/>
            <w:r w:rsidRPr="008F44F0">
              <w:rPr>
                <w:color w:val="000000"/>
                <w:sz w:val="16"/>
                <w:szCs w:val="16"/>
              </w:rPr>
              <w:t>/п</w:t>
            </w:r>
          </w:p>
        </w:tc>
        <w:tc>
          <w:tcPr>
            <w:tcW w:w="10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2FD9" w:rsidRPr="00187DCF" w:rsidRDefault="00092FD9" w:rsidP="001D4B11">
            <w:pPr>
              <w:jc w:val="center"/>
              <w:rPr>
                <w:color w:val="000000"/>
                <w:sz w:val="16"/>
                <w:szCs w:val="16"/>
              </w:rPr>
            </w:pPr>
            <w:r w:rsidRPr="008F44F0">
              <w:rPr>
                <w:color w:val="000000"/>
                <w:sz w:val="16"/>
                <w:szCs w:val="16"/>
              </w:rPr>
              <w:t>Наименование</w:t>
            </w:r>
            <w:r>
              <w:rPr>
                <w:color w:val="000000"/>
                <w:sz w:val="16"/>
                <w:szCs w:val="16"/>
                <w:lang w:val="en-US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и характеристики</w:t>
            </w:r>
            <w:r>
              <w:rPr>
                <w:color w:val="000000"/>
                <w:sz w:val="16"/>
                <w:szCs w:val="16"/>
                <w:lang w:val="en-US"/>
              </w:rPr>
              <w:t xml:space="preserve"> </w:t>
            </w:r>
          </w:p>
          <w:p w:rsidR="00092FD9" w:rsidRPr="008F44F0" w:rsidRDefault="00092FD9" w:rsidP="001D4B11">
            <w:pPr>
              <w:jc w:val="center"/>
              <w:rPr>
                <w:color w:val="000000"/>
                <w:sz w:val="16"/>
                <w:szCs w:val="16"/>
              </w:rPr>
            </w:pPr>
            <w:r w:rsidRPr="008F44F0">
              <w:rPr>
                <w:color w:val="000000"/>
                <w:sz w:val="16"/>
                <w:szCs w:val="16"/>
              </w:rPr>
              <w:t>товара</w:t>
            </w:r>
          </w:p>
        </w:tc>
        <w:tc>
          <w:tcPr>
            <w:tcW w:w="2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FD9" w:rsidRPr="008F44F0" w:rsidRDefault="00092FD9" w:rsidP="0099128F">
            <w:pPr>
              <w:jc w:val="center"/>
              <w:rPr>
                <w:color w:val="000000"/>
                <w:sz w:val="16"/>
                <w:szCs w:val="16"/>
              </w:rPr>
            </w:pPr>
            <w:r w:rsidRPr="008F44F0">
              <w:rPr>
                <w:color w:val="000000"/>
                <w:sz w:val="16"/>
                <w:szCs w:val="16"/>
              </w:rPr>
              <w:t>Ед. изм.</w:t>
            </w:r>
          </w:p>
        </w:tc>
        <w:tc>
          <w:tcPr>
            <w:tcW w:w="4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FD9" w:rsidRPr="00330767" w:rsidRDefault="00092FD9" w:rsidP="00FF5245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330767">
              <w:rPr>
                <w:color w:val="000000" w:themeColor="text1"/>
                <w:sz w:val="16"/>
                <w:szCs w:val="16"/>
              </w:rPr>
              <w:t>Поставщик №1 коммерческое предложение                 (</w:t>
            </w:r>
            <w:proofErr w:type="spellStart"/>
            <w:r w:rsidRPr="00330767">
              <w:rPr>
                <w:color w:val="000000" w:themeColor="text1"/>
                <w:sz w:val="16"/>
                <w:szCs w:val="16"/>
              </w:rPr>
              <w:t>вх</w:t>
            </w:r>
            <w:proofErr w:type="spellEnd"/>
            <w:r w:rsidRPr="00330767">
              <w:rPr>
                <w:color w:val="000000" w:themeColor="text1"/>
                <w:sz w:val="16"/>
                <w:szCs w:val="16"/>
              </w:rPr>
              <w:t>. № 1</w:t>
            </w:r>
            <w:r w:rsidR="00FF5245">
              <w:rPr>
                <w:color w:val="000000" w:themeColor="text1"/>
                <w:sz w:val="16"/>
                <w:szCs w:val="16"/>
              </w:rPr>
              <w:t>5736</w:t>
            </w:r>
            <w:r w:rsidRPr="00330767">
              <w:rPr>
                <w:color w:val="000000" w:themeColor="text1"/>
                <w:sz w:val="16"/>
                <w:szCs w:val="16"/>
              </w:rPr>
              <w:t xml:space="preserve">                от 2</w:t>
            </w:r>
            <w:r w:rsidR="00FF5245">
              <w:rPr>
                <w:color w:val="000000" w:themeColor="text1"/>
                <w:sz w:val="16"/>
                <w:szCs w:val="16"/>
              </w:rPr>
              <w:t>2</w:t>
            </w:r>
            <w:r w:rsidRPr="00330767">
              <w:rPr>
                <w:color w:val="000000" w:themeColor="text1"/>
                <w:sz w:val="16"/>
                <w:szCs w:val="16"/>
              </w:rPr>
              <w:t>.0</w:t>
            </w:r>
            <w:r w:rsidR="00FF5245">
              <w:rPr>
                <w:color w:val="000000" w:themeColor="text1"/>
                <w:sz w:val="16"/>
                <w:szCs w:val="16"/>
              </w:rPr>
              <w:t>7</w:t>
            </w:r>
            <w:r w:rsidRPr="00330767">
              <w:rPr>
                <w:color w:val="000000" w:themeColor="text1"/>
                <w:sz w:val="16"/>
                <w:szCs w:val="16"/>
              </w:rPr>
              <w:t>.202</w:t>
            </w:r>
            <w:r w:rsidR="00FF5245">
              <w:rPr>
                <w:color w:val="000000" w:themeColor="text1"/>
                <w:sz w:val="16"/>
                <w:szCs w:val="16"/>
              </w:rPr>
              <w:t>6</w:t>
            </w:r>
            <w:r w:rsidRPr="00330767">
              <w:rPr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4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92FD9" w:rsidRPr="00330767" w:rsidRDefault="00092FD9" w:rsidP="00FF5245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330767">
              <w:rPr>
                <w:color w:val="000000" w:themeColor="text1"/>
                <w:sz w:val="16"/>
                <w:szCs w:val="16"/>
              </w:rPr>
              <w:t>Поставщик №2 коммерческое предложение                 (</w:t>
            </w:r>
            <w:proofErr w:type="spellStart"/>
            <w:r w:rsidRPr="00330767">
              <w:rPr>
                <w:color w:val="000000" w:themeColor="text1"/>
                <w:sz w:val="16"/>
                <w:szCs w:val="16"/>
              </w:rPr>
              <w:t>вх</w:t>
            </w:r>
            <w:proofErr w:type="spellEnd"/>
            <w:r w:rsidRPr="00330767">
              <w:rPr>
                <w:color w:val="000000" w:themeColor="text1"/>
                <w:sz w:val="16"/>
                <w:szCs w:val="16"/>
              </w:rPr>
              <w:t>. № 1</w:t>
            </w:r>
            <w:r w:rsidR="00FF5245">
              <w:rPr>
                <w:color w:val="000000" w:themeColor="text1"/>
                <w:sz w:val="16"/>
                <w:szCs w:val="16"/>
              </w:rPr>
              <w:t>5764</w:t>
            </w:r>
            <w:r w:rsidRPr="00330767">
              <w:rPr>
                <w:color w:val="000000" w:themeColor="text1"/>
                <w:sz w:val="16"/>
                <w:szCs w:val="16"/>
              </w:rPr>
              <w:t xml:space="preserve">               от </w:t>
            </w:r>
            <w:r w:rsidR="00FF5245">
              <w:rPr>
                <w:color w:val="000000" w:themeColor="text1"/>
                <w:sz w:val="16"/>
                <w:szCs w:val="16"/>
              </w:rPr>
              <w:t>22</w:t>
            </w:r>
            <w:r w:rsidRPr="00330767">
              <w:rPr>
                <w:color w:val="000000" w:themeColor="text1"/>
                <w:sz w:val="16"/>
                <w:szCs w:val="16"/>
              </w:rPr>
              <w:t>.0</w:t>
            </w:r>
            <w:r w:rsidR="00FF5245">
              <w:rPr>
                <w:color w:val="000000" w:themeColor="text1"/>
                <w:sz w:val="16"/>
                <w:szCs w:val="16"/>
              </w:rPr>
              <w:t>7</w:t>
            </w:r>
            <w:r w:rsidRPr="00330767">
              <w:rPr>
                <w:color w:val="000000" w:themeColor="text1"/>
                <w:sz w:val="16"/>
                <w:szCs w:val="16"/>
              </w:rPr>
              <w:t>.202</w:t>
            </w:r>
            <w:r w:rsidR="00FF5245">
              <w:rPr>
                <w:color w:val="000000" w:themeColor="text1"/>
                <w:sz w:val="16"/>
                <w:szCs w:val="16"/>
              </w:rPr>
              <w:t>6</w:t>
            </w:r>
            <w:r w:rsidRPr="00330767">
              <w:rPr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4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FD9" w:rsidRPr="00330767" w:rsidRDefault="00092FD9" w:rsidP="00FF5245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330767">
              <w:rPr>
                <w:color w:val="000000" w:themeColor="text1"/>
                <w:sz w:val="16"/>
                <w:szCs w:val="16"/>
              </w:rPr>
              <w:t>Поставщик №3 коммерческое предложение                 (</w:t>
            </w:r>
            <w:proofErr w:type="spellStart"/>
            <w:r w:rsidRPr="00330767">
              <w:rPr>
                <w:color w:val="000000" w:themeColor="text1"/>
                <w:sz w:val="16"/>
                <w:szCs w:val="16"/>
              </w:rPr>
              <w:t>вх</w:t>
            </w:r>
            <w:proofErr w:type="spellEnd"/>
            <w:r w:rsidRPr="00330767">
              <w:rPr>
                <w:color w:val="000000" w:themeColor="text1"/>
                <w:sz w:val="16"/>
                <w:szCs w:val="16"/>
              </w:rPr>
              <w:t>. № 1</w:t>
            </w:r>
            <w:r w:rsidR="00FF5245">
              <w:rPr>
                <w:color w:val="000000" w:themeColor="text1"/>
                <w:sz w:val="16"/>
                <w:szCs w:val="16"/>
              </w:rPr>
              <w:t>5772</w:t>
            </w:r>
            <w:r w:rsidRPr="00330767">
              <w:rPr>
                <w:color w:val="000000" w:themeColor="text1"/>
                <w:sz w:val="16"/>
                <w:szCs w:val="16"/>
              </w:rPr>
              <w:t xml:space="preserve">               от </w:t>
            </w:r>
            <w:r w:rsidR="00FF5245">
              <w:rPr>
                <w:color w:val="000000" w:themeColor="text1"/>
                <w:sz w:val="16"/>
                <w:szCs w:val="16"/>
              </w:rPr>
              <w:t>23</w:t>
            </w:r>
            <w:r w:rsidRPr="00330767">
              <w:rPr>
                <w:color w:val="000000" w:themeColor="text1"/>
                <w:sz w:val="16"/>
                <w:szCs w:val="16"/>
              </w:rPr>
              <w:t>.0</w:t>
            </w:r>
            <w:r w:rsidR="00FF5245">
              <w:rPr>
                <w:color w:val="000000" w:themeColor="text1"/>
                <w:sz w:val="16"/>
                <w:szCs w:val="16"/>
              </w:rPr>
              <w:t>7</w:t>
            </w:r>
            <w:r w:rsidRPr="00330767">
              <w:rPr>
                <w:color w:val="000000" w:themeColor="text1"/>
                <w:sz w:val="16"/>
                <w:szCs w:val="16"/>
              </w:rPr>
              <w:t>.202</w:t>
            </w:r>
            <w:r w:rsidR="00FF5245">
              <w:rPr>
                <w:color w:val="000000" w:themeColor="text1"/>
                <w:sz w:val="16"/>
                <w:szCs w:val="16"/>
              </w:rPr>
              <w:t>6</w:t>
            </w:r>
            <w:r w:rsidRPr="00330767">
              <w:rPr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4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FD9" w:rsidRPr="00856368" w:rsidRDefault="00092FD9" w:rsidP="00BB1102">
            <w:pPr>
              <w:jc w:val="center"/>
              <w:rPr>
                <w:bCs/>
                <w:sz w:val="16"/>
                <w:szCs w:val="16"/>
              </w:rPr>
            </w:pPr>
            <w:r w:rsidRPr="00856368">
              <w:rPr>
                <w:bCs/>
                <w:sz w:val="16"/>
                <w:szCs w:val="16"/>
              </w:rPr>
              <w:t>Средняя цена за ед. товара, руб.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92FD9" w:rsidRPr="008F44F0" w:rsidRDefault="00092FD9" w:rsidP="0099128F">
            <w:pPr>
              <w:jc w:val="center"/>
              <w:rPr>
                <w:color w:val="000000"/>
                <w:sz w:val="16"/>
                <w:szCs w:val="16"/>
              </w:rPr>
            </w:pPr>
            <w:r w:rsidRPr="008F44F0">
              <w:rPr>
                <w:color w:val="000000"/>
                <w:sz w:val="16"/>
                <w:szCs w:val="16"/>
              </w:rPr>
              <w:t>Среднее квадратичное отклонение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92FD9" w:rsidRPr="008F44F0" w:rsidRDefault="00092FD9" w:rsidP="0099128F">
            <w:pPr>
              <w:jc w:val="center"/>
              <w:rPr>
                <w:color w:val="000000"/>
                <w:sz w:val="16"/>
                <w:szCs w:val="16"/>
              </w:rPr>
            </w:pPr>
            <w:r w:rsidRPr="008F44F0">
              <w:rPr>
                <w:color w:val="000000"/>
                <w:sz w:val="16"/>
                <w:szCs w:val="16"/>
              </w:rPr>
              <w:t>Коэффициент вариации цен</w:t>
            </w:r>
            <w:proofErr w:type="gramStart"/>
            <w:r w:rsidRPr="008F44F0">
              <w:rPr>
                <w:color w:val="000000"/>
                <w:sz w:val="16"/>
                <w:szCs w:val="16"/>
              </w:rPr>
              <w:t xml:space="preserve"> (%)</w:t>
            </w:r>
            <w:proofErr w:type="gramEnd"/>
          </w:p>
        </w:tc>
        <w:tc>
          <w:tcPr>
            <w:tcW w:w="61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092FD9" w:rsidRPr="00856368" w:rsidRDefault="00092FD9" w:rsidP="00852662">
            <w:pPr>
              <w:jc w:val="center"/>
              <w:rPr>
                <w:bCs/>
                <w:sz w:val="16"/>
                <w:szCs w:val="16"/>
              </w:rPr>
            </w:pPr>
            <w:r w:rsidRPr="00856368">
              <w:rPr>
                <w:bCs/>
                <w:sz w:val="16"/>
                <w:szCs w:val="16"/>
              </w:rPr>
              <w:t xml:space="preserve">Начальная </w:t>
            </w:r>
            <w:r w:rsidR="00852662">
              <w:rPr>
                <w:bCs/>
                <w:sz w:val="16"/>
                <w:szCs w:val="16"/>
              </w:rPr>
              <w:t xml:space="preserve">сумма </w:t>
            </w:r>
            <w:r w:rsidRPr="00856368">
              <w:rPr>
                <w:bCs/>
                <w:sz w:val="16"/>
                <w:szCs w:val="16"/>
              </w:rPr>
              <w:t>цен единиц товар</w:t>
            </w:r>
            <w:r w:rsidR="00852662">
              <w:rPr>
                <w:bCs/>
                <w:sz w:val="16"/>
                <w:szCs w:val="16"/>
              </w:rPr>
              <w:t>а</w:t>
            </w:r>
            <w:r w:rsidRPr="00856368">
              <w:rPr>
                <w:bCs/>
                <w:sz w:val="16"/>
                <w:szCs w:val="16"/>
              </w:rPr>
              <w:t>, руб.</w:t>
            </w:r>
          </w:p>
        </w:tc>
      </w:tr>
      <w:tr w:rsidR="00092FD9" w:rsidRPr="000B1694" w:rsidTr="00092FD9">
        <w:trPr>
          <w:trHeight w:val="50"/>
          <w:jc w:val="center"/>
        </w:trPr>
        <w:tc>
          <w:tcPr>
            <w:tcW w:w="2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2FD9" w:rsidRPr="008F44F0" w:rsidRDefault="00092FD9" w:rsidP="001B510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0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2FD9" w:rsidRPr="008F44F0" w:rsidRDefault="00092FD9" w:rsidP="001B510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FD9" w:rsidRPr="008F44F0" w:rsidRDefault="00092FD9" w:rsidP="001B510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FD9" w:rsidRPr="008F44F0" w:rsidRDefault="00092FD9" w:rsidP="001B510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92FD9" w:rsidRPr="008F44F0" w:rsidRDefault="00092FD9" w:rsidP="001B510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FD9" w:rsidRPr="008F44F0" w:rsidRDefault="00092FD9" w:rsidP="001B510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2FD9" w:rsidRPr="008F44F0" w:rsidRDefault="00092FD9" w:rsidP="001B510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D9" w:rsidRPr="008F44F0" w:rsidRDefault="00092FD9" w:rsidP="0099128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2FD9" w:rsidRPr="008F44F0" w:rsidRDefault="00092FD9" w:rsidP="0099128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2FD9" w:rsidRPr="008F44F0" w:rsidRDefault="00092FD9" w:rsidP="0099128F">
            <w:pPr>
              <w:rPr>
                <w:color w:val="000000"/>
                <w:sz w:val="16"/>
                <w:szCs w:val="16"/>
              </w:rPr>
            </w:pPr>
          </w:p>
        </w:tc>
      </w:tr>
      <w:tr w:rsidR="00092FD9" w:rsidRPr="000B1694" w:rsidTr="00092FD9">
        <w:trPr>
          <w:trHeight w:val="50"/>
          <w:jc w:val="center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FD9" w:rsidRPr="008F44F0" w:rsidRDefault="00092FD9" w:rsidP="008F44F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FD9" w:rsidRPr="008F44F0" w:rsidRDefault="00092FD9" w:rsidP="008F44F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FD9" w:rsidRPr="008F44F0" w:rsidRDefault="00092FD9" w:rsidP="008F44F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FD9" w:rsidRPr="008F44F0" w:rsidRDefault="00092FD9" w:rsidP="008F44F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92FD9" w:rsidRPr="008F44F0" w:rsidRDefault="00092FD9" w:rsidP="008F44F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FD9" w:rsidRPr="008F44F0" w:rsidRDefault="00092FD9" w:rsidP="008F44F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2FD9" w:rsidRPr="008F44F0" w:rsidRDefault="00092FD9" w:rsidP="008F44F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4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D9" w:rsidRPr="008F44F0" w:rsidRDefault="00092FD9" w:rsidP="008F44F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2FD9" w:rsidRPr="008F44F0" w:rsidRDefault="00092FD9" w:rsidP="008F44F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6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2FD9" w:rsidRPr="008F44F0" w:rsidRDefault="00092FD9" w:rsidP="008F44F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</w:p>
        </w:tc>
      </w:tr>
      <w:tr w:rsidR="00092FD9" w:rsidRPr="000B1694" w:rsidTr="00092FD9">
        <w:trPr>
          <w:trHeight w:val="876"/>
          <w:jc w:val="center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FD9" w:rsidRPr="00135D52" w:rsidRDefault="00092FD9" w:rsidP="001B510A">
            <w:pPr>
              <w:jc w:val="center"/>
              <w:rPr>
                <w:color w:val="000000"/>
                <w:sz w:val="16"/>
                <w:szCs w:val="16"/>
              </w:rPr>
            </w:pPr>
            <w:r w:rsidRPr="00135D5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FD9" w:rsidRPr="00135D52" w:rsidRDefault="00092FD9" w:rsidP="00135D52">
            <w:pPr>
              <w:rPr>
                <w:sz w:val="16"/>
                <w:szCs w:val="16"/>
              </w:rPr>
            </w:pPr>
            <w:r w:rsidRPr="00135D52">
              <w:rPr>
                <w:sz w:val="16"/>
                <w:szCs w:val="16"/>
              </w:rPr>
              <w:t>Бензин автомобильный (розничная реализация).</w:t>
            </w:r>
            <w:r w:rsidRPr="00135D52">
              <w:rPr>
                <w:sz w:val="16"/>
                <w:szCs w:val="16"/>
              </w:rPr>
              <w:br/>
              <w:t xml:space="preserve">Характеристики в соответствии с КТРУ: </w:t>
            </w:r>
          </w:p>
          <w:p w:rsidR="00092FD9" w:rsidRPr="00135D52" w:rsidRDefault="00092FD9" w:rsidP="00DC088E">
            <w:pPr>
              <w:contextualSpacing/>
              <w:rPr>
                <w:color w:val="000000"/>
                <w:sz w:val="16"/>
                <w:szCs w:val="16"/>
              </w:rPr>
            </w:pPr>
            <w:r w:rsidRPr="00135D52">
              <w:rPr>
                <w:bCs/>
                <w:color w:val="000000"/>
                <w:sz w:val="16"/>
                <w:szCs w:val="16"/>
              </w:rPr>
              <w:t>19.20.21.100-0000000</w:t>
            </w:r>
            <w:r w:rsidR="00DC088E">
              <w:rPr>
                <w:bCs/>
                <w:color w:val="000000"/>
                <w:sz w:val="16"/>
                <w:szCs w:val="16"/>
              </w:rPr>
              <w:t>6</w:t>
            </w:r>
            <w:r w:rsidRPr="00135D52">
              <w:rPr>
                <w:sz w:val="16"/>
                <w:szCs w:val="16"/>
              </w:rPr>
              <w:br/>
              <w:t>- октановое число бензина автомобильного по исследовательскому методу: ≥ 9</w:t>
            </w:r>
            <w:r w:rsidR="00DC088E">
              <w:rPr>
                <w:sz w:val="16"/>
                <w:szCs w:val="16"/>
              </w:rPr>
              <w:t>2</w:t>
            </w:r>
            <w:r w:rsidRPr="00135D52">
              <w:rPr>
                <w:sz w:val="16"/>
                <w:szCs w:val="16"/>
              </w:rPr>
              <w:t xml:space="preserve"> и &lt; 9</w:t>
            </w:r>
            <w:r w:rsidR="00DC088E">
              <w:rPr>
                <w:sz w:val="16"/>
                <w:szCs w:val="16"/>
              </w:rPr>
              <w:t>5</w:t>
            </w:r>
            <w:r w:rsidRPr="00135D52">
              <w:rPr>
                <w:sz w:val="16"/>
                <w:szCs w:val="16"/>
              </w:rPr>
              <w:t>;</w:t>
            </w:r>
            <w:r w:rsidRPr="00135D52">
              <w:rPr>
                <w:sz w:val="16"/>
                <w:szCs w:val="16"/>
              </w:rPr>
              <w:br/>
              <w:t>- экологический класс: не ниже К5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FD9" w:rsidRPr="00135D52" w:rsidRDefault="00092FD9" w:rsidP="0099128F">
            <w:pPr>
              <w:jc w:val="center"/>
              <w:rPr>
                <w:sz w:val="16"/>
                <w:szCs w:val="16"/>
              </w:rPr>
            </w:pPr>
            <w:proofErr w:type="gramStart"/>
            <w:r w:rsidRPr="00135D52">
              <w:rPr>
                <w:sz w:val="16"/>
                <w:szCs w:val="16"/>
              </w:rPr>
              <w:t>л</w:t>
            </w:r>
            <w:proofErr w:type="gramEnd"/>
            <w:r w:rsidRPr="00135D52">
              <w:rPr>
                <w:sz w:val="16"/>
                <w:szCs w:val="16"/>
              </w:rPr>
              <w:t xml:space="preserve"> (дм³)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FD9" w:rsidRPr="00135D52" w:rsidRDefault="00DC088E" w:rsidP="0099128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79,50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FD9" w:rsidRPr="00135D52" w:rsidRDefault="00DC088E" w:rsidP="0099128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82,50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FD9" w:rsidRPr="00135D52" w:rsidRDefault="00DC088E" w:rsidP="0099128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82,50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FD9" w:rsidRPr="00135D52" w:rsidRDefault="00DC088E" w:rsidP="0099128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81,50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FD9" w:rsidRPr="00135D52" w:rsidRDefault="00DC088E" w:rsidP="0099128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1,73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FD9" w:rsidRPr="00135D52" w:rsidRDefault="00DC088E" w:rsidP="0099128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2,13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FD9" w:rsidRPr="00135D52" w:rsidRDefault="00DC088E" w:rsidP="000F0F6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81,50</w:t>
            </w:r>
          </w:p>
        </w:tc>
      </w:tr>
      <w:tr w:rsidR="003763E4" w:rsidRPr="000B1694" w:rsidTr="00092FD9">
        <w:trPr>
          <w:trHeight w:val="876"/>
          <w:jc w:val="center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3E4" w:rsidRPr="00135D52" w:rsidRDefault="003763E4" w:rsidP="001B510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3E4" w:rsidRPr="003763E4" w:rsidRDefault="003763E4" w:rsidP="003763E4">
            <w:pPr>
              <w:rPr>
                <w:sz w:val="16"/>
                <w:szCs w:val="16"/>
              </w:rPr>
            </w:pPr>
            <w:r w:rsidRPr="003763E4">
              <w:rPr>
                <w:sz w:val="16"/>
                <w:szCs w:val="16"/>
              </w:rPr>
              <w:t>Бензин автомобильный (розничная реализация).</w:t>
            </w:r>
          </w:p>
          <w:p w:rsidR="003763E4" w:rsidRPr="003763E4" w:rsidRDefault="003763E4" w:rsidP="003763E4">
            <w:pPr>
              <w:rPr>
                <w:sz w:val="16"/>
                <w:szCs w:val="16"/>
              </w:rPr>
            </w:pPr>
            <w:r w:rsidRPr="003763E4">
              <w:rPr>
                <w:sz w:val="16"/>
                <w:szCs w:val="16"/>
              </w:rPr>
              <w:t xml:space="preserve">Характеристики в соответствии с КТРУ: </w:t>
            </w:r>
          </w:p>
          <w:p w:rsidR="003763E4" w:rsidRPr="003763E4" w:rsidRDefault="003763E4" w:rsidP="003763E4">
            <w:pPr>
              <w:rPr>
                <w:sz w:val="16"/>
                <w:szCs w:val="16"/>
              </w:rPr>
            </w:pPr>
            <w:r w:rsidRPr="003763E4">
              <w:rPr>
                <w:sz w:val="16"/>
                <w:szCs w:val="16"/>
              </w:rPr>
              <w:t>19.20.21.100-00000005</w:t>
            </w:r>
          </w:p>
          <w:p w:rsidR="003763E4" w:rsidRPr="003763E4" w:rsidRDefault="003763E4" w:rsidP="003763E4">
            <w:pPr>
              <w:rPr>
                <w:sz w:val="16"/>
                <w:szCs w:val="16"/>
              </w:rPr>
            </w:pPr>
            <w:r w:rsidRPr="003763E4">
              <w:rPr>
                <w:sz w:val="16"/>
                <w:szCs w:val="16"/>
              </w:rPr>
              <w:t>- октановое число бензина автомобильного по исследовательскому методу: ≥ 95 и &lt; 98;</w:t>
            </w:r>
          </w:p>
          <w:p w:rsidR="003763E4" w:rsidRPr="00135D52" w:rsidRDefault="003763E4" w:rsidP="003763E4">
            <w:pPr>
              <w:rPr>
                <w:sz w:val="16"/>
                <w:szCs w:val="16"/>
              </w:rPr>
            </w:pPr>
            <w:r w:rsidRPr="003763E4">
              <w:rPr>
                <w:sz w:val="16"/>
                <w:szCs w:val="16"/>
              </w:rPr>
              <w:t>- экологический класс: не ниже К5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3E4" w:rsidRPr="00135D52" w:rsidRDefault="00DC088E" w:rsidP="0099128F">
            <w:pPr>
              <w:jc w:val="center"/>
              <w:rPr>
                <w:sz w:val="16"/>
                <w:szCs w:val="16"/>
              </w:rPr>
            </w:pPr>
            <w:proofErr w:type="gramStart"/>
            <w:r w:rsidRPr="00135D52">
              <w:rPr>
                <w:sz w:val="16"/>
                <w:szCs w:val="16"/>
              </w:rPr>
              <w:t>л</w:t>
            </w:r>
            <w:proofErr w:type="gramEnd"/>
            <w:r w:rsidRPr="00135D52">
              <w:rPr>
                <w:sz w:val="16"/>
                <w:szCs w:val="16"/>
              </w:rPr>
              <w:t xml:space="preserve"> (дм³)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3E4" w:rsidRDefault="00DC088E" w:rsidP="0099128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89,50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3E4" w:rsidRDefault="00DC088E" w:rsidP="0099128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93,30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3E4" w:rsidRDefault="00DC088E" w:rsidP="0099128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93,30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3E4" w:rsidRDefault="00DC088E" w:rsidP="0099128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92,03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3E4" w:rsidRDefault="00DC088E" w:rsidP="0099128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2,19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3E4" w:rsidRDefault="00DC088E" w:rsidP="0099128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2,38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3E4" w:rsidRDefault="00DC088E" w:rsidP="000F0F6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92,03</w:t>
            </w:r>
          </w:p>
        </w:tc>
      </w:tr>
      <w:tr w:rsidR="00092FD9" w:rsidRPr="000B1694" w:rsidTr="00092FD9">
        <w:trPr>
          <w:trHeight w:val="335"/>
          <w:jc w:val="center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FD9" w:rsidRPr="00135D52" w:rsidRDefault="003763E4" w:rsidP="001B510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FD9" w:rsidRPr="00135D52" w:rsidRDefault="00092FD9" w:rsidP="00135D52">
            <w:pPr>
              <w:rPr>
                <w:sz w:val="16"/>
                <w:szCs w:val="16"/>
              </w:rPr>
            </w:pPr>
            <w:r w:rsidRPr="00135D52">
              <w:rPr>
                <w:sz w:val="16"/>
                <w:szCs w:val="16"/>
              </w:rPr>
              <w:t xml:space="preserve">Топливо дизельное (розничная реализация)    Характеристики в соответствии с КТРУ: </w:t>
            </w:r>
          </w:p>
          <w:p w:rsidR="00092FD9" w:rsidRPr="00135D52" w:rsidRDefault="00092FD9" w:rsidP="00135D52">
            <w:pPr>
              <w:rPr>
                <w:color w:val="000000"/>
                <w:sz w:val="16"/>
                <w:szCs w:val="16"/>
              </w:rPr>
            </w:pPr>
            <w:r w:rsidRPr="00135D52">
              <w:rPr>
                <w:bCs/>
                <w:color w:val="000000"/>
                <w:sz w:val="16"/>
                <w:szCs w:val="16"/>
              </w:rPr>
              <w:t>19.20.21.300-00000009</w:t>
            </w:r>
            <w:r w:rsidRPr="00135D52">
              <w:rPr>
                <w:sz w:val="16"/>
                <w:szCs w:val="16"/>
              </w:rPr>
              <w:br/>
              <w:t>- сорт/класс топлива: не ниже</w:t>
            </w:r>
            <w:proofErr w:type="gramStart"/>
            <w:r w:rsidRPr="00135D52">
              <w:rPr>
                <w:sz w:val="16"/>
                <w:szCs w:val="16"/>
              </w:rPr>
              <w:t xml:space="preserve"> В</w:t>
            </w:r>
            <w:proofErr w:type="gramEnd"/>
            <w:r w:rsidRPr="00135D52">
              <w:rPr>
                <w:sz w:val="16"/>
                <w:szCs w:val="16"/>
              </w:rPr>
              <w:t xml:space="preserve">; </w:t>
            </w:r>
            <w:r w:rsidRPr="00135D52">
              <w:rPr>
                <w:sz w:val="16"/>
                <w:szCs w:val="16"/>
              </w:rPr>
              <w:br/>
            </w:r>
            <w:r w:rsidRPr="00135D52">
              <w:rPr>
                <w:sz w:val="16"/>
                <w:szCs w:val="16"/>
              </w:rPr>
              <w:lastRenderedPageBreak/>
              <w:t>- тип топлива дизельного: летнее;</w:t>
            </w:r>
            <w:r w:rsidRPr="00135D52">
              <w:rPr>
                <w:sz w:val="16"/>
                <w:szCs w:val="16"/>
              </w:rPr>
              <w:br/>
              <w:t xml:space="preserve">- </w:t>
            </w:r>
            <w:r>
              <w:rPr>
                <w:sz w:val="16"/>
                <w:szCs w:val="16"/>
              </w:rPr>
              <w:t>экологический класс: не ниже К5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FD9" w:rsidRPr="00135D52" w:rsidRDefault="00092FD9" w:rsidP="0099128F">
            <w:pPr>
              <w:jc w:val="center"/>
              <w:rPr>
                <w:sz w:val="16"/>
                <w:szCs w:val="16"/>
              </w:rPr>
            </w:pPr>
            <w:proofErr w:type="gramStart"/>
            <w:r w:rsidRPr="00135D52">
              <w:rPr>
                <w:sz w:val="16"/>
                <w:szCs w:val="16"/>
              </w:rPr>
              <w:lastRenderedPageBreak/>
              <w:t>л</w:t>
            </w:r>
            <w:proofErr w:type="gramEnd"/>
            <w:r w:rsidRPr="00135D52">
              <w:rPr>
                <w:sz w:val="16"/>
                <w:szCs w:val="16"/>
              </w:rPr>
              <w:t xml:space="preserve"> (дм³)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FD9" w:rsidRPr="00135D52" w:rsidRDefault="00DC088E" w:rsidP="0099128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89,50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FD9" w:rsidRPr="00135D52" w:rsidRDefault="00DC088E" w:rsidP="0099128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93,30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FD9" w:rsidRPr="00135D52" w:rsidRDefault="00DC088E" w:rsidP="0099128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93,30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FD9" w:rsidRPr="00135D52" w:rsidRDefault="00DC088E" w:rsidP="0099128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92,03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FD9" w:rsidRPr="00135D52" w:rsidRDefault="00DC088E" w:rsidP="0099128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2,19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FD9" w:rsidRPr="00135D52" w:rsidRDefault="00DC088E" w:rsidP="0099128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2,38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FD9" w:rsidRPr="00135D52" w:rsidRDefault="00DC088E" w:rsidP="000F0F6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92,03</w:t>
            </w:r>
          </w:p>
        </w:tc>
      </w:tr>
      <w:tr w:rsidR="00092FD9" w:rsidRPr="000B1694" w:rsidTr="00092FD9">
        <w:trPr>
          <w:trHeight w:val="225"/>
          <w:jc w:val="center"/>
        </w:trPr>
        <w:tc>
          <w:tcPr>
            <w:tcW w:w="15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FD9" w:rsidRPr="008F44F0" w:rsidRDefault="00092FD9" w:rsidP="00D35E6A">
            <w:pPr>
              <w:rPr>
                <w:b/>
                <w:color w:val="000000"/>
                <w:sz w:val="16"/>
                <w:szCs w:val="16"/>
              </w:rPr>
            </w:pPr>
            <w:r w:rsidRPr="008F44F0">
              <w:rPr>
                <w:b/>
                <w:color w:val="000000"/>
                <w:sz w:val="16"/>
                <w:szCs w:val="16"/>
              </w:rPr>
              <w:lastRenderedPageBreak/>
              <w:t>ИТОГО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FD9" w:rsidRPr="008F44F0" w:rsidRDefault="00DC088E" w:rsidP="001B510A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258,50</w:t>
            </w:r>
          </w:p>
        </w:tc>
        <w:tc>
          <w:tcPr>
            <w:tcW w:w="4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FD9" w:rsidRPr="008F44F0" w:rsidRDefault="00DC088E" w:rsidP="001B510A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269,10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FD9" w:rsidRPr="008F44F0" w:rsidRDefault="00DC088E" w:rsidP="001B510A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269,10</w:t>
            </w:r>
          </w:p>
        </w:tc>
        <w:tc>
          <w:tcPr>
            <w:tcW w:w="4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FD9" w:rsidRPr="008F44F0" w:rsidRDefault="00DC088E" w:rsidP="001B510A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265,56</w:t>
            </w: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FD9" w:rsidRPr="008F44F0" w:rsidRDefault="00092FD9" w:rsidP="001B510A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FD9" w:rsidRPr="008F44F0" w:rsidRDefault="00092FD9" w:rsidP="001B510A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6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FD9" w:rsidRPr="008F44F0" w:rsidRDefault="000D4CF5" w:rsidP="000F0F6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265,56</w:t>
            </w:r>
          </w:p>
        </w:tc>
      </w:tr>
    </w:tbl>
    <w:p w:rsidR="00680A1B" w:rsidRDefault="002226DA" w:rsidP="00680A1B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</w:t>
      </w:r>
      <w:r w:rsidR="009A54B0">
        <w:rPr>
          <w:sz w:val="16"/>
          <w:szCs w:val="16"/>
        </w:rPr>
        <w:t>*</w:t>
      </w:r>
      <w:r w:rsidR="002F136F" w:rsidRPr="002F136F">
        <w:rPr>
          <w:sz w:val="16"/>
          <w:szCs w:val="16"/>
        </w:rPr>
        <w:t>Совокупность значений, используемых в расчете</w:t>
      </w:r>
      <w:r w:rsidR="00135D52">
        <w:rPr>
          <w:sz w:val="16"/>
          <w:szCs w:val="16"/>
        </w:rPr>
        <w:t xml:space="preserve"> </w:t>
      </w:r>
      <w:r w:rsidR="002F136F" w:rsidRPr="002F136F">
        <w:rPr>
          <w:sz w:val="16"/>
          <w:szCs w:val="16"/>
        </w:rPr>
        <w:t xml:space="preserve"> при определении НМЦК</w:t>
      </w:r>
      <w:r w:rsidR="009A54B0">
        <w:rPr>
          <w:sz w:val="16"/>
          <w:szCs w:val="16"/>
        </w:rPr>
        <w:t>,</w:t>
      </w:r>
      <w:r w:rsidR="002F136F" w:rsidRPr="002F136F">
        <w:rPr>
          <w:sz w:val="16"/>
          <w:szCs w:val="16"/>
        </w:rPr>
        <w:t xml:space="preserve"> считается однородной. Коэффициент вариации цен не превышает 33%.</w:t>
      </w:r>
    </w:p>
    <w:p w:rsidR="002F136F" w:rsidRPr="002F136F" w:rsidRDefault="002F136F" w:rsidP="00680A1B">
      <w:pPr>
        <w:rPr>
          <w:sz w:val="16"/>
          <w:szCs w:val="16"/>
        </w:rPr>
      </w:pPr>
    </w:p>
    <w:p w:rsidR="00092FD9" w:rsidRPr="00852662" w:rsidRDefault="00680A1B" w:rsidP="000D4CF5">
      <w:pPr>
        <w:jc w:val="both"/>
      </w:pPr>
      <w:r w:rsidRPr="002226DA">
        <w:tab/>
      </w:r>
      <w:r w:rsidR="00092FD9" w:rsidRPr="00852662">
        <w:t xml:space="preserve">Начальная сумма цен единиц товара, согласно методу сопоставимых рыночных цен (анализа рынка) определена в размере </w:t>
      </w:r>
      <w:r w:rsidR="000D4CF5">
        <w:t>265</w:t>
      </w:r>
      <w:r w:rsidR="00092FD9" w:rsidRPr="00852662">
        <w:t xml:space="preserve"> (</w:t>
      </w:r>
      <w:r w:rsidR="000D4CF5">
        <w:t>двести шестьдесят пять</w:t>
      </w:r>
      <w:r w:rsidR="00092FD9" w:rsidRPr="00852662">
        <w:t>) рубл</w:t>
      </w:r>
      <w:r w:rsidR="00852662" w:rsidRPr="00852662">
        <w:t>ей</w:t>
      </w:r>
      <w:r w:rsidR="00092FD9" w:rsidRPr="00852662">
        <w:t xml:space="preserve"> </w:t>
      </w:r>
      <w:r w:rsidR="000D4CF5">
        <w:t>56</w:t>
      </w:r>
      <w:r w:rsidR="00092FD9" w:rsidRPr="00852662">
        <w:t xml:space="preserve"> копеек.</w:t>
      </w:r>
    </w:p>
    <w:p w:rsidR="00092FD9" w:rsidRPr="00852662" w:rsidRDefault="00092FD9" w:rsidP="000D4CF5">
      <w:pPr>
        <w:ind w:firstLine="708"/>
        <w:jc w:val="both"/>
      </w:pPr>
      <w:r w:rsidRPr="00852662">
        <w:t xml:space="preserve">Максимальное значение цены контракта установлено в размере </w:t>
      </w:r>
      <w:r w:rsidR="00852662" w:rsidRPr="00852662">
        <w:t>5</w:t>
      </w:r>
      <w:r w:rsidR="000D4CF5">
        <w:t>00</w:t>
      </w:r>
      <w:r w:rsidR="00852662" w:rsidRPr="00852662">
        <w:t xml:space="preserve"> </w:t>
      </w:r>
      <w:r w:rsidR="000D4CF5">
        <w:t>0</w:t>
      </w:r>
      <w:r w:rsidR="00852662" w:rsidRPr="00852662">
        <w:t>00</w:t>
      </w:r>
      <w:r w:rsidRPr="00852662">
        <w:t xml:space="preserve"> (</w:t>
      </w:r>
      <w:r w:rsidR="00852662" w:rsidRPr="00852662">
        <w:t>пятьсот тысяч</w:t>
      </w:r>
      <w:r w:rsidRPr="00852662">
        <w:t>) рублей 00 копеек согласно выделенным лимитам бюджетных обязательств на 202</w:t>
      </w:r>
      <w:r w:rsidR="000D4CF5">
        <w:t>6</w:t>
      </w:r>
      <w:r w:rsidRPr="00852662">
        <w:t xml:space="preserve"> год.</w:t>
      </w:r>
    </w:p>
    <w:p w:rsidR="00092FD9" w:rsidRPr="00852662" w:rsidRDefault="00092FD9" w:rsidP="003B01EC">
      <w:pPr>
        <w:ind w:firstLine="708"/>
        <w:jc w:val="both"/>
      </w:pPr>
    </w:p>
    <w:p w:rsidR="00092FD9" w:rsidRPr="00852662" w:rsidRDefault="00092FD9" w:rsidP="003B01EC">
      <w:pPr>
        <w:ind w:firstLine="708"/>
        <w:jc w:val="both"/>
      </w:pPr>
    </w:p>
    <w:p w:rsidR="00092FD9" w:rsidRDefault="00092FD9" w:rsidP="003B01EC">
      <w:pPr>
        <w:ind w:firstLine="708"/>
        <w:jc w:val="both"/>
      </w:pPr>
    </w:p>
    <w:p w:rsidR="00680A1B" w:rsidRPr="000D1D41" w:rsidRDefault="00680A1B" w:rsidP="002F136F">
      <w:pPr>
        <w:spacing w:line="276" w:lineRule="auto"/>
        <w:ind w:right="-100"/>
        <w:jc w:val="center"/>
        <w:rPr>
          <w:sz w:val="28"/>
          <w:szCs w:val="28"/>
        </w:rPr>
      </w:pPr>
    </w:p>
    <w:sectPr w:rsidR="00680A1B" w:rsidRPr="000D1D41" w:rsidSect="00384638">
      <w:headerReference w:type="default" r:id="rId9"/>
      <w:pgSz w:w="16838" w:h="11906" w:orient="landscape"/>
      <w:pgMar w:top="851" w:right="851" w:bottom="851" w:left="1134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7606" w:rsidRDefault="00117606">
      <w:r>
        <w:separator/>
      </w:r>
    </w:p>
  </w:endnote>
  <w:endnote w:type="continuationSeparator" w:id="0">
    <w:p w:rsidR="00117606" w:rsidRDefault="001176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7606" w:rsidRDefault="00117606">
      <w:r>
        <w:separator/>
      </w:r>
    </w:p>
  </w:footnote>
  <w:footnote w:type="continuationSeparator" w:id="0">
    <w:p w:rsidR="00117606" w:rsidRDefault="0011760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6FC6" w:rsidRDefault="00BE082B">
    <w:pPr>
      <w:pStyle w:val="a4"/>
      <w:jc w:val="center"/>
      <w:rPr>
        <w:sz w:val="24"/>
      </w:rPr>
    </w:pPr>
  </w:p>
  <w:p w:rsidR="00C66FC6" w:rsidRDefault="00BE082B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alt="Описание: base_1_153376_32778" style="width:4in;height:6in;visibility:visible;mso-wrap-style:square" o:bullet="t">
        <v:imagedata r:id="rId1" o:title="base_1_153376_32778"/>
        <o:lock v:ext="edit" aspectratio="f"/>
      </v:shape>
    </w:pict>
  </w:numPicBullet>
  <w:abstractNum w:abstractNumId="0">
    <w:nsid w:val="54964B55"/>
    <w:multiLevelType w:val="hybridMultilevel"/>
    <w:tmpl w:val="8E5251DA"/>
    <w:lvl w:ilvl="0" w:tplc="6CF8C52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704278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1942E0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7CC7C5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146C40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03656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B32FE6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5DC9FA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74C54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hideSpellingErrors/>
  <w:hideGrammatical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2ACA"/>
    <w:rsid w:val="00000216"/>
    <w:rsid w:val="000549F4"/>
    <w:rsid w:val="00092FD9"/>
    <w:rsid w:val="00095383"/>
    <w:rsid w:val="000D4CF5"/>
    <w:rsid w:val="000E06B1"/>
    <w:rsid w:val="000E7D6C"/>
    <w:rsid w:val="000F0F6B"/>
    <w:rsid w:val="00117606"/>
    <w:rsid w:val="0013140C"/>
    <w:rsid w:val="00135D52"/>
    <w:rsid w:val="0017270C"/>
    <w:rsid w:val="001870C7"/>
    <w:rsid w:val="00187DCF"/>
    <w:rsid w:val="001D4B11"/>
    <w:rsid w:val="0021162B"/>
    <w:rsid w:val="00212994"/>
    <w:rsid w:val="0021478F"/>
    <w:rsid w:val="002226DA"/>
    <w:rsid w:val="002647DB"/>
    <w:rsid w:val="002A754B"/>
    <w:rsid w:val="002E2540"/>
    <w:rsid w:val="002F136F"/>
    <w:rsid w:val="00301187"/>
    <w:rsid w:val="00330767"/>
    <w:rsid w:val="003414E0"/>
    <w:rsid w:val="00373260"/>
    <w:rsid w:val="003763E4"/>
    <w:rsid w:val="00384638"/>
    <w:rsid w:val="003B01EC"/>
    <w:rsid w:val="003E12B6"/>
    <w:rsid w:val="0046512E"/>
    <w:rsid w:val="004A40BA"/>
    <w:rsid w:val="004B13E9"/>
    <w:rsid w:val="00530361"/>
    <w:rsid w:val="005D073D"/>
    <w:rsid w:val="006531BA"/>
    <w:rsid w:val="00680A1B"/>
    <w:rsid w:val="006D01E1"/>
    <w:rsid w:val="006D7C1D"/>
    <w:rsid w:val="006E4737"/>
    <w:rsid w:val="006F0883"/>
    <w:rsid w:val="006F5286"/>
    <w:rsid w:val="00705724"/>
    <w:rsid w:val="00733C85"/>
    <w:rsid w:val="00792ACA"/>
    <w:rsid w:val="007B5DC6"/>
    <w:rsid w:val="008019CC"/>
    <w:rsid w:val="00852662"/>
    <w:rsid w:val="0088007B"/>
    <w:rsid w:val="008C385D"/>
    <w:rsid w:val="008E6055"/>
    <w:rsid w:val="008E68D2"/>
    <w:rsid w:val="008F44F0"/>
    <w:rsid w:val="008F7E08"/>
    <w:rsid w:val="00913460"/>
    <w:rsid w:val="00937F68"/>
    <w:rsid w:val="00954900"/>
    <w:rsid w:val="00965AC1"/>
    <w:rsid w:val="009A54B0"/>
    <w:rsid w:val="00A03E36"/>
    <w:rsid w:val="00A25D9C"/>
    <w:rsid w:val="00A72FB8"/>
    <w:rsid w:val="00B51472"/>
    <w:rsid w:val="00BC524C"/>
    <w:rsid w:val="00BE082B"/>
    <w:rsid w:val="00C026DF"/>
    <w:rsid w:val="00C65838"/>
    <w:rsid w:val="00C936E1"/>
    <w:rsid w:val="00CD1F0F"/>
    <w:rsid w:val="00D0310D"/>
    <w:rsid w:val="00D2669D"/>
    <w:rsid w:val="00D35E6A"/>
    <w:rsid w:val="00D374A5"/>
    <w:rsid w:val="00D73BA1"/>
    <w:rsid w:val="00DC088E"/>
    <w:rsid w:val="00DC5111"/>
    <w:rsid w:val="00E01C93"/>
    <w:rsid w:val="00E337E0"/>
    <w:rsid w:val="00E438F6"/>
    <w:rsid w:val="00E46D26"/>
    <w:rsid w:val="00E85DCB"/>
    <w:rsid w:val="00EB3D73"/>
    <w:rsid w:val="00EB4DA4"/>
    <w:rsid w:val="00F83359"/>
    <w:rsid w:val="00FB6E0B"/>
    <w:rsid w:val="00FE04F7"/>
    <w:rsid w:val="00FF5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A1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0A1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680A1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680A1B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6">
    <w:name w:val="Table Grid"/>
    <w:basedOn w:val="a1"/>
    <w:uiPriority w:val="59"/>
    <w:rsid w:val="00680A1B"/>
    <w:pPr>
      <w:suppressAutoHyphens/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680A1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80A1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9">
    <w:name w:val="Обычный таблица"/>
    <w:basedOn w:val="a"/>
    <w:rsid w:val="00384638"/>
    <w:rPr>
      <w:sz w:val="18"/>
      <w:szCs w:val="18"/>
      <w:lang w:eastAsia="zh-CN"/>
    </w:rPr>
  </w:style>
  <w:style w:type="paragraph" w:styleId="aa">
    <w:name w:val="footer"/>
    <w:basedOn w:val="a"/>
    <w:link w:val="ab"/>
    <w:uiPriority w:val="99"/>
    <w:unhideWhenUsed/>
    <w:rsid w:val="002F136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2F136F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A1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0A1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680A1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680A1B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6">
    <w:name w:val="Table Grid"/>
    <w:basedOn w:val="a1"/>
    <w:uiPriority w:val="59"/>
    <w:rsid w:val="00680A1B"/>
    <w:pPr>
      <w:suppressAutoHyphens/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680A1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80A1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9">
    <w:name w:val="Обычный таблица"/>
    <w:basedOn w:val="a"/>
    <w:rsid w:val="00384638"/>
    <w:rPr>
      <w:sz w:val="18"/>
      <w:szCs w:val="18"/>
      <w:lang w:eastAsia="zh-CN"/>
    </w:rPr>
  </w:style>
  <w:style w:type="paragraph" w:styleId="aa">
    <w:name w:val="footer"/>
    <w:basedOn w:val="a"/>
    <w:link w:val="ab"/>
    <w:uiPriority w:val="99"/>
    <w:unhideWhenUsed/>
    <w:rsid w:val="002F136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2F136F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668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AACEB1-1A27-4DB2-A4C8-7B1A5D2F88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605</Words>
  <Characters>3451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Третьяк Павел Владимирович (MNV_AOW_05 - TretyakPV)</dc:creator>
  <cp:lastModifiedBy>Зубанова Анна Сергеевна</cp:lastModifiedBy>
  <cp:revision>3</cp:revision>
  <cp:lastPrinted>2024-05-27T07:30:00Z</cp:lastPrinted>
  <dcterms:created xsi:type="dcterms:W3CDTF">2026-08-06T05:51:00Z</dcterms:created>
  <dcterms:modified xsi:type="dcterms:W3CDTF">2026-08-06T05:53:00Z</dcterms:modified>
</cp:coreProperties>
</file>