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7498" w14:textId="5545D3B6" w:rsidR="00345B9D" w:rsidRPr="000E7C18" w:rsidRDefault="000E7C18" w:rsidP="00ED658D">
      <w:pPr>
        <w:spacing w:after="0" w:line="240" w:lineRule="auto"/>
        <w:jc w:val="center"/>
        <w:rPr>
          <w:rFonts w:ascii="Times New Roman" w:eastAsia="Times New Roman" w:hAnsi="Times New Roman" w:cs="Times New Roman"/>
          <w:b/>
          <w:bCs/>
          <w:color w:val="000000"/>
          <w:sz w:val="20"/>
          <w:szCs w:val="20"/>
          <w:lang w:eastAsia="ar-SA"/>
        </w:rPr>
      </w:pPr>
      <w:r w:rsidRPr="000E7C18">
        <w:rPr>
          <w:rFonts w:ascii="Times New Roman" w:eastAsia="Times New Roman" w:hAnsi="Times New Roman" w:cs="Times New Roman"/>
          <w:b/>
          <w:bCs/>
          <w:sz w:val="20"/>
          <w:szCs w:val="20"/>
          <w:lang w:eastAsia="ar-SA"/>
        </w:rPr>
        <w:t>ОПИСАНИЕ ОБЪЕКТА ЗАКУПКИ</w:t>
      </w:r>
    </w:p>
    <w:p w14:paraId="653F27F0" w14:textId="77777777" w:rsidR="003C64E7" w:rsidRPr="003C64E7" w:rsidRDefault="003C64E7" w:rsidP="003C64E7">
      <w:pPr>
        <w:widowControl w:val="0"/>
        <w:autoSpaceDE w:val="0"/>
        <w:spacing w:after="0" w:line="240" w:lineRule="auto"/>
        <w:jc w:val="center"/>
        <w:rPr>
          <w:rFonts w:ascii="Times New Roman" w:eastAsia="Times New Roman" w:hAnsi="Times New Roman" w:cs="Times New Roman"/>
          <w:color w:val="000000"/>
          <w:sz w:val="20"/>
          <w:szCs w:val="20"/>
          <w:lang w:eastAsia="ar-SA"/>
        </w:rPr>
      </w:pPr>
    </w:p>
    <w:p w14:paraId="42EC1FB1" w14:textId="77777777" w:rsidR="003C64E7" w:rsidRPr="003C64E7" w:rsidRDefault="003C64E7" w:rsidP="003C64E7">
      <w:pPr>
        <w:widowControl w:val="0"/>
        <w:autoSpaceDE w:val="0"/>
        <w:spacing w:after="0" w:line="240" w:lineRule="auto"/>
        <w:ind w:firstLine="567"/>
        <w:rPr>
          <w:rFonts w:ascii="Times New Roman" w:eastAsia="Times New Roman" w:hAnsi="Times New Roman" w:cs="Times New Roman"/>
          <w:sz w:val="20"/>
          <w:szCs w:val="20"/>
          <w:lang w:eastAsia="ar-SA"/>
        </w:rPr>
      </w:pPr>
      <w:r w:rsidRPr="003C64E7">
        <w:rPr>
          <w:rFonts w:ascii="Times New Roman" w:eastAsia="Times New Roman" w:hAnsi="Times New Roman" w:cs="Times New Roman"/>
          <w:sz w:val="20"/>
          <w:szCs w:val="20"/>
          <w:lang w:eastAsia="ar-SA"/>
        </w:rPr>
        <w:t xml:space="preserve">1. Объект закупки и цена контракта: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543"/>
      </w:tblGrid>
      <w:tr w:rsidR="003C64E7" w:rsidRPr="003C64E7" w14:paraId="3158C054" w14:textId="77777777" w:rsidTr="00040AA1">
        <w:tc>
          <w:tcPr>
            <w:tcW w:w="6658" w:type="dxa"/>
            <w:shd w:val="clear" w:color="auto" w:fill="auto"/>
            <w:vAlign w:val="center"/>
          </w:tcPr>
          <w:p w14:paraId="7788ACA7" w14:textId="77777777" w:rsidR="003C64E7" w:rsidRPr="003C64E7" w:rsidRDefault="003C64E7" w:rsidP="00040A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Объект закупки</w:t>
            </w:r>
          </w:p>
        </w:tc>
        <w:tc>
          <w:tcPr>
            <w:tcW w:w="3543" w:type="dxa"/>
            <w:shd w:val="clear" w:color="auto" w:fill="auto"/>
            <w:vAlign w:val="center"/>
          </w:tcPr>
          <w:p w14:paraId="51547D53" w14:textId="77777777" w:rsidR="003C64E7" w:rsidRPr="003C64E7" w:rsidRDefault="001446E2" w:rsidP="00040A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ЦЕНА</w:t>
            </w:r>
            <w:r w:rsidR="003C64E7" w:rsidRPr="003C64E7">
              <w:rPr>
                <w:rFonts w:ascii="Times New Roman" w:eastAsia="Times New Roman" w:hAnsi="Times New Roman" w:cs="Times New Roman"/>
                <w:sz w:val="20"/>
                <w:szCs w:val="20"/>
                <w:lang w:eastAsia="ru-RU"/>
              </w:rPr>
              <w:t xml:space="preserve"> (руб.)</w:t>
            </w:r>
          </w:p>
        </w:tc>
      </w:tr>
      <w:tr w:rsidR="003C64E7" w:rsidRPr="003C64E7" w14:paraId="645861BF" w14:textId="77777777" w:rsidTr="00040AA1">
        <w:trPr>
          <w:trHeight w:val="613"/>
        </w:trPr>
        <w:tc>
          <w:tcPr>
            <w:tcW w:w="6658" w:type="dxa"/>
            <w:shd w:val="clear" w:color="auto" w:fill="auto"/>
            <w:vAlign w:val="center"/>
          </w:tcPr>
          <w:p w14:paraId="34D734ED" w14:textId="302F9ED6" w:rsidR="003C64E7" w:rsidRPr="009876D0" w:rsidRDefault="00EF0DD2" w:rsidP="00040A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F0DD2">
              <w:rPr>
                <w:rFonts w:ascii="Times New Roman" w:eastAsia="Times New Roman" w:hAnsi="Times New Roman" w:cs="Times New Roman"/>
                <w:sz w:val="20"/>
                <w:szCs w:val="20"/>
                <w:lang w:eastAsia="ru-RU"/>
              </w:rPr>
              <w:t xml:space="preserve">Поставка </w:t>
            </w:r>
            <w:r w:rsidR="00D3594A" w:rsidRPr="00D3594A">
              <w:rPr>
                <w:rFonts w:ascii="Times New Roman" w:eastAsia="Times New Roman" w:hAnsi="Times New Roman" w:cs="Times New Roman"/>
                <w:sz w:val="20"/>
                <w:szCs w:val="20"/>
                <w:lang w:eastAsia="ru-RU"/>
              </w:rPr>
              <w:t>изделий медицинского назначения (</w:t>
            </w:r>
            <w:r w:rsidR="00393920">
              <w:rPr>
                <w:rFonts w:ascii="Times New Roman" w:eastAsia="Times New Roman" w:hAnsi="Times New Roman" w:cs="Times New Roman"/>
                <w:sz w:val="20"/>
                <w:szCs w:val="20"/>
                <w:lang w:eastAsia="ru-RU"/>
              </w:rPr>
              <w:t>шовный материал</w:t>
            </w:r>
            <w:r w:rsidR="00D3594A" w:rsidRPr="00D3594A">
              <w:rPr>
                <w:rFonts w:ascii="Times New Roman" w:eastAsia="Times New Roman" w:hAnsi="Times New Roman" w:cs="Times New Roman"/>
                <w:sz w:val="20"/>
                <w:szCs w:val="20"/>
                <w:lang w:eastAsia="ru-RU"/>
              </w:rPr>
              <w:t>)</w:t>
            </w:r>
            <w:r w:rsidR="00393920">
              <w:rPr>
                <w:rFonts w:ascii="Times New Roman" w:eastAsia="Times New Roman" w:hAnsi="Times New Roman" w:cs="Times New Roman"/>
                <w:sz w:val="20"/>
                <w:szCs w:val="20"/>
                <w:lang w:eastAsia="ru-RU"/>
              </w:rPr>
              <w:t xml:space="preserve"> - 1</w:t>
            </w:r>
            <w:r w:rsidR="00D3594A" w:rsidRPr="00D3594A">
              <w:rPr>
                <w:rFonts w:ascii="Times New Roman" w:eastAsia="Times New Roman" w:hAnsi="Times New Roman" w:cs="Times New Roman"/>
                <w:sz w:val="20"/>
                <w:szCs w:val="20"/>
                <w:lang w:eastAsia="ru-RU"/>
              </w:rPr>
              <w:t xml:space="preserve"> для нужд ФГБУ «СПб НИИФ» Минздрава России в 2026 году</w:t>
            </w:r>
          </w:p>
        </w:tc>
        <w:tc>
          <w:tcPr>
            <w:tcW w:w="3543" w:type="dxa"/>
            <w:shd w:val="clear" w:color="auto" w:fill="auto"/>
            <w:vAlign w:val="center"/>
          </w:tcPr>
          <w:p w14:paraId="5328EEA7" w14:textId="19C038E1" w:rsidR="003C64E7" w:rsidRPr="003C64E7" w:rsidRDefault="00393920" w:rsidP="00AC58A3">
            <w:pPr>
              <w:widowControl w:val="0"/>
              <w:autoSpaceDE w:val="0"/>
              <w:autoSpaceDN w:val="0"/>
              <w:adjustRightInd w:val="0"/>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599 895</w:t>
            </w:r>
            <w:r w:rsidR="00F03B6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4</w:t>
            </w:r>
            <w:r w:rsidR="00F03B6D">
              <w:rPr>
                <w:rFonts w:ascii="Times New Roman" w:eastAsia="Times New Roman" w:hAnsi="Times New Roman" w:cs="Times New Roman"/>
                <w:sz w:val="20"/>
                <w:szCs w:val="20"/>
                <w:lang w:eastAsia="ru-RU"/>
              </w:rPr>
              <w:t>0</w:t>
            </w:r>
          </w:p>
        </w:tc>
      </w:tr>
    </w:tbl>
    <w:p w14:paraId="2DAAB780" w14:textId="77777777" w:rsidR="003C64E7" w:rsidRPr="003C64E7" w:rsidRDefault="003C64E7" w:rsidP="00852EAB">
      <w:pPr>
        <w:widowControl w:val="0"/>
        <w:autoSpaceDE w:val="0"/>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 xml:space="preserve">2. Порядок формирования цены контракта: цена контракта включает в себя стоимость товара, стоимость </w:t>
      </w:r>
      <w:r w:rsidRPr="003C64E7">
        <w:rPr>
          <w:rFonts w:ascii="Times New Roman" w:hAnsi="Times New Roman" w:cs="Times New Roman"/>
          <w:sz w:val="20"/>
          <w:szCs w:val="20"/>
        </w:rPr>
        <w:t>доставки товара, стоимость перевозки, стоимость погрузо-разгрузочных работ, стоимость хранения товара, стоимость страхования товара, все налоги и сборы,</w:t>
      </w:r>
      <w:r w:rsidRPr="003C64E7">
        <w:rPr>
          <w:rFonts w:ascii="Times New Roman" w:eastAsia="Times New Roman" w:hAnsi="Times New Roman" w:cs="Times New Roman"/>
          <w:sz w:val="20"/>
          <w:szCs w:val="20"/>
          <w:lang w:eastAsia="ru-RU"/>
        </w:rPr>
        <w:t xml:space="preserve"> выплаченные или подлежащие к выплате, в том числе НДС, а также иные расходы Поставщика, связанные с исполнением контракта, без исключений.</w:t>
      </w:r>
    </w:p>
    <w:p w14:paraId="094E7E8C" w14:textId="607F9985" w:rsidR="003C64E7" w:rsidRPr="003C64E7" w:rsidRDefault="003C64E7" w:rsidP="003C64E7">
      <w:pPr>
        <w:widowControl w:val="0"/>
        <w:autoSpaceDE w:val="0"/>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 xml:space="preserve">4. Сроки поставки товара: </w:t>
      </w:r>
      <w:r w:rsidR="003B203A">
        <w:rPr>
          <w:rFonts w:ascii="Times New Roman" w:eastAsia="Times New Roman" w:hAnsi="Times New Roman" w:cs="Times New Roman"/>
          <w:sz w:val="20"/>
          <w:szCs w:val="20"/>
          <w:lang w:eastAsia="ru-RU"/>
        </w:rPr>
        <w:t>п</w:t>
      </w:r>
      <w:r w:rsidR="005E1600">
        <w:rPr>
          <w:rFonts w:ascii="Times New Roman" w:eastAsia="Times New Roman" w:hAnsi="Times New Roman" w:cs="Times New Roman"/>
          <w:sz w:val="20"/>
          <w:szCs w:val="20"/>
          <w:lang w:eastAsia="ru-RU"/>
        </w:rPr>
        <w:t xml:space="preserve">оставка </w:t>
      </w:r>
      <w:r w:rsidR="003B203A">
        <w:rPr>
          <w:rFonts w:ascii="Times New Roman" w:eastAsia="Times New Roman" w:hAnsi="Times New Roman" w:cs="Times New Roman"/>
          <w:sz w:val="20"/>
          <w:szCs w:val="20"/>
          <w:lang w:eastAsia="ru-RU"/>
        </w:rPr>
        <w:t>товара</w:t>
      </w:r>
      <w:r w:rsidR="005E1600">
        <w:rPr>
          <w:rFonts w:ascii="Times New Roman" w:eastAsia="Times New Roman" w:hAnsi="Times New Roman" w:cs="Times New Roman"/>
          <w:sz w:val="20"/>
          <w:szCs w:val="20"/>
          <w:lang w:eastAsia="ru-RU"/>
        </w:rPr>
        <w:t xml:space="preserve"> осуществляется </w:t>
      </w:r>
      <w:r w:rsidRPr="003C64E7">
        <w:rPr>
          <w:rFonts w:ascii="Times New Roman" w:eastAsia="Times New Roman" w:hAnsi="Times New Roman" w:cs="Times New Roman"/>
          <w:sz w:val="20"/>
          <w:szCs w:val="20"/>
          <w:lang w:eastAsia="ru-RU"/>
        </w:rPr>
        <w:t xml:space="preserve">в течение </w:t>
      </w:r>
      <w:r w:rsidR="00DD6021">
        <w:rPr>
          <w:rFonts w:ascii="Times New Roman" w:eastAsia="Times New Roman" w:hAnsi="Times New Roman" w:cs="Times New Roman"/>
          <w:b/>
          <w:sz w:val="20"/>
          <w:szCs w:val="20"/>
          <w:lang w:eastAsia="ru-RU"/>
        </w:rPr>
        <w:t>1 рабочего</w:t>
      </w:r>
      <w:r w:rsidRPr="00CC5730">
        <w:rPr>
          <w:rFonts w:ascii="Times New Roman" w:eastAsia="Times New Roman" w:hAnsi="Times New Roman" w:cs="Times New Roman"/>
          <w:b/>
          <w:sz w:val="20"/>
          <w:szCs w:val="20"/>
          <w:lang w:eastAsia="ru-RU"/>
        </w:rPr>
        <w:t xml:space="preserve"> </w:t>
      </w:r>
      <w:r w:rsidR="00331AC5">
        <w:rPr>
          <w:rFonts w:ascii="Times New Roman" w:eastAsia="Times New Roman" w:hAnsi="Times New Roman" w:cs="Times New Roman"/>
          <w:b/>
          <w:sz w:val="20"/>
          <w:szCs w:val="20"/>
          <w:lang w:eastAsia="ru-RU"/>
        </w:rPr>
        <w:t>дн</w:t>
      </w:r>
      <w:r w:rsidR="00DD6021">
        <w:rPr>
          <w:rFonts w:ascii="Times New Roman" w:eastAsia="Times New Roman" w:hAnsi="Times New Roman" w:cs="Times New Roman"/>
          <w:b/>
          <w:sz w:val="20"/>
          <w:szCs w:val="20"/>
          <w:lang w:eastAsia="ru-RU"/>
        </w:rPr>
        <w:t>я</w:t>
      </w:r>
      <w:r w:rsidR="00331AC5">
        <w:rPr>
          <w:rFonts w:ascii="Times New Roman" w:eastAsia="Times New Roman" w:hAnsi="Times New Roman" w:cs="Times New Roman"/>
          <w:b/>
          <w:sz w:val="20"/>
          <w:szCs w:val="20"/>
          <w:lang w:eastAsia="ru-RU"/>
        </w:rPr>
        <w:t xml:space="preserve"> </w:t>
      </w:r>
      <w:r w:rsidRPr="00CC5730">
        <w:rPr>
          <w:rFonts w:ascii="Times New Roman" w:eastAsia="Times New Roman" w:hAnsi="Times New Roman" w:cs="Times New Roman"/>
          <w:b/>
          <w:sz w:val="20"/>
          <w:szCs w:val="20"/>
          <w:lang w:eastAsia="ru-RU"/>
        </w:rPr>
        <w:t xml:space="preserve">с </w:t>
      </w:r>
      <w:r w:rsidR="00F03B6D">
        <w:rPr>
          <w:rFonts w:ascii="Times New Roman" w:eastAsia="Times New Roman" w:hAnsi="Times New Roman" w:cs="Times New Roman"/>
          <w:b/>
          <w:sz w:val="20"/>
          <w:szCs w:val="20"/>
          <w:lang w:eastAsia="ru-RU"/>
        </w:rPr>
        <w:t>даты</w:t>
      </w:r>
      <w:r w:rsidRPr="00CC5730">
        <w:rPr>
          <w:rFonts w:ascii="Times New Roman" w:eastAsia="Times New Roman" w:hAnsi="Times New Roman" w:cs="Times New Roman"/>
          <w:b/>
          <w:sz w:val="20"/>
          <w:szCs w:val="20"/>
          <w:lang w:eastAsia="ru-RU"/>
        </w:rPr>
        <w:t xml:space="preserve"> </w:t>
      </w:r>
      <w:r w:rsidR="00951DD7" w:rsidRPr="00CC5730">
        <w:rPr>
          <w:rFonts w:ascii="Times New Roman" w:eastAsia="Times New Roman" w:hAnsi="Times New Roman" w:cs="Times New Roman"/>
          <w:b/>
          <w:sz w:val="20"/>
          <w:szCs w:val="20"/>
          <w:lang w:eastAsia="ru-RU"/>
        </w:rPr>
        <w:t xml:space="preserve">заключения </w:t>
      </w:r>
      <w:r w:rsidR="005E1600">
        <w:rPr>
          <w:rFonts w:ascii="Times New Roman" w:eastAsia="Times New Roman" w:hAnsi="Times New Roman" w:cs="Times New Roman"/>
          <w:b/>
          <w:sz w:val="20"/>
          <w:szCs w:val="20"/>
          <w:lang w:eastAsia="ru-RU"/>
        </w:rPr>
        <w:t>К</w:t>
      </w:r>
      <w:r w:rsidR="00951DD7" w:rsidRPr="00CC5730">
        <w:rPr>
          <w:rFonts w:ascii="Times New Roman" w:eastAsia="Times New Roman" w:hAnsi="Times New Roman" w:cs="Times New Roman"/>
          <w:b/>
          <w:sz w:val="20"/>
          <w:szCs w:val="20"/>
          <w:lang w:eastAsia="ru-RU"/>
        </w:rPr>
        <w:t>онтракта</w:t>
      </w:r>
      <w:r w:rsidR="003B203A">
        <w:rPr>
          <w:rFonts w:ascii="Times New Roman" w:eastAsia="Times New Roman" w:hAnsi="Times New Roman" w:cs="Times New Roman"/>
          <w:sz w:val="20"/>
          <w:szCs w:val="20"/>
          <w:lang w:eastAsia="ru-RU"/>
        </w:rPr>
        <w:t>.</w:t>
      </w:r>
    </w:p>
    <w:p w14:paraId="23597A8E" w14:textId="5C83409B" w:rsidR="003C64E7" w:rsidRPr="00AC58A3" w:rsidRDefault="003C64E7" w:rsidP="003C64E7">
      <w:pPr>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 xml:space="preserve">5. Места поставки товара: </w:t>
      </w:r>
      <w:smartTag w:uri="urn:schemas-microsoft-com:office:smarttags" w:element="metricconverter">
        <w:smartTagPr>
          <w:attr w:name="ProductID" w:val="194064, г"/>
        </w:smartTagPr>
        <w:r w:rsidRPr="003C64E7">
          <w:rPr>
            <w:rFonts w:ascii="Times New Roman" w:eastAsia="Times New Roman" w:hAnsi="Times New Roman" w:cs="Times New Roman"/>
            <w:sz w:val="20"/>
            <w:szCs w:val="20"/>
            <w:lang w:eastAsia="ru-RU"/>
          </w:rPr>
          <w:t>194064, г</w:t>
        </w:r>
      </w:smartTag>
      <w:r w:rsidRPr="003C64E7">
        <w:rPr>
          <w:rFonts w:ascii="Times New Roman" w:eastAsia="Times New Roman" w:hAnsi="Times New Roman" w:cs="Times New Roman"/>
          <w:sz w:val="20"/>
          <w:szCs w:val="20"/>
          <w:lang w:eastAsia="ru-RU"/>
        </w:rPr>
        <w:t>. Санкт-Петербург, Политехническая ул., д. 32, лит. А (помещения по указанию заказчика).</w:t>
      </w:r>
    </w:p>
    <w:p w14:paraId="3ABF6E2E" w14:textId="77777777" w:rsidR="005C5668" w:rsidRDefault="003C64E7" w:rsidP="003C64E7">
      <w:pPr>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6. Форма, срок и порядок оплаты: безналичная оплата товара производится Заказчиком после передачи товара Заказчику в течение 7 рабочих дней с даты подписания</w:t>
      </w:r>
      <w:r w:rsidR="005C5668">
        <w:rPr>
          <w:rFonts w:ascii="Times New Roman" w:eastAsia="Times New Roman" w:hAnsi="Times New Roman" w:cs="Times New Roman"/>
          <w:sz w:val="20"/>
          <w:szCs w:val="20"/>
          <w:lang w:eastAsia="ru-RU"/>
        </w:rPr>
        <w:t xml:space="preserve"> заказчиком документа о приемке.</w:t>
      </w:r>
    </w:p>
    <w:p w14:paraId="5CF2B752" w14:textId="77777777" w:rsidR="003C64E7" w:rsidRPr="003C64E7" w:rsidRDefault="003C64E7" w:rsidP="003C64E7">
      <w:pPr>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7. Требования к качеству товара:</w:t>
      </w:r>
    </w:p>
    <w:p w14:paraId="666FB21B" w14:textId="77777777" w:rsidR="003C64E7" w:rsidRPr="003C64E7" w:rsidRDefault="003C64E7" w:rsidP="003C64E7">
      <w:pPr>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 xml:space="preserve">7.1.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6610B689" w14:textId="77777777" w:rsidR="003C64E7" w:rsidRPr="003C64E7" w:rsidRDefault="003C64E7" w:rsidP="003C64E7">
      <w:pPr>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7.2. Поставка товара осуществляется в оригинальной заводской упаковке, обеспечивающей сохранность товара.</w:t>
      </w:r>
    </w:p>
    <w:p w14:paraId="2A3781DC" w14:textId="77777777" w:rsidR="003C64E7" w:rsidRPr="003C64E7" w:rsidRDefault="003C64E7" w:rsidP="003C64E7">
      <w:pPr>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7.3. Сроки гарантии качества товара: остаточный срок годности на весь поставляемый товар должен быть не менее 12 месяцев от даты поставки.</w:t>
      </w:r>
    </w:p>
    <w:p w14:paraId="2E7D9177" w14:textId="77777777" w:rsidR="000A3473" w:rsidRDefault="000A3473" w:rsidP="00441475">
      <w:pPr>
        <w:spacing w:after="0" w:line="240" w:lineRule="auto"/>
        <w:jc w:val="center"/>
        <w:rPr>
          <w:rFonts w:ascii="Times New Roman" w:eastAsia="Times New Roman" w:hAnsi="Times New Roman" w:cs="Times New Roman"/>
          <w:sz w:val="20"/>
          <w:szCs w:val="20"/>
          <w:lang w:eastAsia="ar-SA"/>
        </w:rPr>
      </w:pPr>
    </w:p>
    <w:p w14:paraId="5B084517" w14:textId="72D7C6BB" w:rsidR="001E769A" w:rsidRDefault="00666704" w:rsidP="000E7C18">
      <w:pPr>
        <w:pStyle w:val="ab"/>
        <w:tabs>
          <w:tab w:val="left" w:pos="993"/>
        </w:tabs>
        <w:spacing w:after="0" w:line="240" w:lineRule="auto"/>
        <w:ind w:left="567"/>
        <w:jc w:val="both"/>
        <w:rPr>
          <w:rFonts w:ascii="Times New Roman" w:eastAsia="Times New Roman" w:hAnsi="Times New Roman" w:cs="Times New Roman"/>
          <w:b/>
          <w:sz w:val="20"/>
          <w:szCs w:val="20"/>
          <w:lang w:eastAsia="ar-SA"/>
        </w:rPr>
        <w:sectPr w:rsidR="001E769A" w:rsidSect="000E69CA">
          <w:pgSz w:w="11906" w:h="16838"/>
          <w:pgMar w:top="567" w:right="567" w:bottom="567" w:left="1134" w:header="0" w:footer="0" w:gutter="0"/>
          <w:cols w:space="708"/>
          <w:docGrid w:linePitch="360"/>
        </w:sectPr>
      </w:pPr>
      <w:r w:rsidRPr="00CF1B18">
        <w:rPr>
          <w:rFonts w:ascii="Times New Roman" w:eastAsia="Times New Roman" w:hAnsi="Times New Roman" w:cs="Times New Roman"/>
          <w:b/>
          <w:sz w:val="20"/>
          <w:szCs w:val="20"/>
          <w:lang w:eastAsia="ar-SA"/>
        </w:rPr>
        <w:t xml:space="preserve"> </w:t>
      </w:r>
    </w:p>
    <w:tbl>
      <w:tblPr>
        <w:tblStyle w:val="a3"/>
        <w:tblW w:w="15946" w:type="dxa"/>
        <w:tblInd w:w="-150" w:type="dxa"/>
        <w:tblLook w:val="04A0" w:firstRow="1" w:lastRow="0" w:firstColumn="1" w:lastColumn="0" w:noHBand="0" w:noVBand="1"/>
      </w:tblPr>
      <w:tblGrid>
        <w:gridCol w:w="564"/>
        <w:gridCol w:w="2373"/>
        <w:gridCol w:w="1600"/>
        <w:gridCol w:w="926"/>
        <w:gridCol w:w="9138"/>
        <w:gridCol w:w="708"/>
        <w:gridCol w:w="637"/>
      </w:tblGrid>
      <w:tr w:rsidR="003B203A" w:rsidRPr="003B203A" w14:paraId="69C2ACD5" w14:textId="77777777" w:rsidTr="003B203A">
        <w:trPr>
          <w:trHeight w:val="699"/>
        </w:trPr>
        <w:tc>
          <w:tcPr>
            <w:tcW w:w="564" w:type="dxa"/>
            <w:vAlign w:val="center"/>
          </w:tcPr>
          <w:p w14:paraId="43E2FD79"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b/>
                <w:bCs/>
                <w:sz w:val="16"/>
                <w:szCs w:val="16"/>
              </w:rPr>
              <w:lastRenderedPageBreak/>
              <w:t>№ п/п</w:t>
            </w:r>
          </w:p>
        </w:tc>
        <w:tc>
          <w:tcPr>
            <w:tcW w:w="2373" w:type="dxa"/>
            <w:vAlign w:val="center"/>
          </w:tcPr>
          <w:p w14:paraId="7622EAF0"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b/>
                <w:bCs/>
                <w:sz w:val="16"/>
                <w:szCs w:val="16"/>
              </w:rPr>
              <w:t>Наименование товара</w:t>
            </w:r>
          </w:p>
        </w:tc>
        <w:tc>
          <w:tcPr>
            <w:tcW w:w="1600" w:type="dxa"/>
            <w:vAlign w:val="center"/>
          </w:tcPr>
          <w:p w14:paraId="349BED2D"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b/>
                <w:bCs/>
                <w:sz w:val="16"/>
                <w:szCs w:val="16"/>
              </w:rPr>
              <w:t>КТРУ / ОКПД 2</w:t>
            </w:r>
          </w:p>
        </w:tc>
        <w:tc>
          <w:tcPr>
            <w:tcW w:w="926" w:type="dxa"/>
            <w:vAlign w:val="center"/>
          </w:tcPr>
          <w:p w14:paraId="5CE6B814"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b/>
                <w:bCs/>
                <w:sz w:val="16"/>
                <w:szCs w:val="16"/>
              </w:rPr>
              <w:t>НКМИ</w:t>
            </w:r>
          </w:p>
        </w:tc>
        <w:tc>
          <w:tcPr>
            <w:tcW w:w="9138" w:type="dxa"/>
            <w:vAlign w:val="center"/>
          </w:tcPr>
          <w:p w14:paraId="1A30C437"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b/>
                <w:bCs/>
                <w:sz w:val="16"/>
                <w:szCs w:val="16"/>
              </w:rPr>
              <w:t>Описание товара</w:t>
            </w:r>
          </w:p>
        </w:tc>
        <w:tc>
          <w:tcPr>
            <w:tcW w:w="708" w:type="dxa"/>
            <w:vAlign w:val="center"/>
          </w:tcPr>
          <w:p w14:paraId="5BE42980"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b/>
                <w:bCs/>
                <w:sz w:val="16"/>
                <w:szCs w:val="16"/>
              </w:rPr>
              <w:t>Кол-во</w:t>
            </w:r>
          </w:p>
        </w:tc>
        <w:tc>
          <w:tcPr>
            <w:tcW w:w="637" w:type="dxa"/>
            <w:vAlign w:val="center"/>
          </w:tcPr>
          <w:p w14:paraId="5B190431"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b/>
                <w:bCs/>
                <w:sz w:val="16"/>
                <w:szCs w:val="16"/>
              </w:rPr>
              <w:t>Ед. изм.</w:t>
            </w:r>
          </w:p>
        </w:tc>
      </w:tr>
      <w:tr w:rsidR="003B203A" w:rsidRPr="003B203A" w14:paraId="1464F49E" w14:textId="77777777" w:rsidTr="003B203A">
        <w:trPr>
          <w:trHeight w:val="699"/>
        </w:trPr>
        <w:tc>
          <w:tcPr>
            <w:tcW w:w="564" w:type="dxa"/>
          </w:tcPr>
          <w:p w14:paraId="6C6D49D5"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1</w:t>
            </w:r>
          </w:p>
        </w:tc>
        <w:tc>
          <w:tcPr>
            <w:tcW w:w="2373" w:type="dxa"/>
          </w:tcPr>
          <w:p w14:paraId="37B66425"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Нить хирургическая из полидиоксанона, антибактериальная, тип 1</w:t>
            </w:r>
          </w:p>
          <w:p w14:paraId="6B2CAB57" w14:textId="77777777" w:rsidR="003B203A" w:rsidRPr="003B203A" w:rsidRDefault="003B203A" w:rsidP="007178CA">
            <w:pPr>
              <w:jc w:val="center"/>
              <w:rPr>
                <w:rFonts w:ascii="Times New Roman" w:hAnsi="Times New Roman" w:cs="Times New Roman"/>
                <w:color w:val="000000"/>
                <w:sz w:val="16"/>
                <w:szCs w:val="16"/>
              </w:rPr>
            </w:pPr>
          </w:p>
          <w:p w14:paraId="2BB628E2" w14:textId="77777777" w:rsidR="003B203A" w:rsidRPr="003B203A" w:rsidRDefault="003B203A" w:rsidP="007178CA">
            <w:pPr>
              <w:jc w:val="center"/>
              <w:rPr>
                <w:rFonts w:ascii="Times New Roman" w:hAnsi="Times New Roman" w:cs="Times New Roman"/>
                <w:b/>
                <w:bCs/>
                <w:sz w:val="16"/>
                <w:szCs w:val="16"/>
              </w:rPr>
            </w:pPr>
          </w:p>
        </w:tc>
        <w:tc>
          <w:tcPr>
            <w:tcW w:w="1600" w:type="dxa"/>
          </w:tcPr>
          <w:p w14:paraId="064B3EBF"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21.20.24.120-00000003/ 21.20.24.120</w:t>
            </w:r>
          </w:p>
        </w:tc>
        <w:tc>
          <w:tcPr>
            <w:tcW w:w="926" w:type="dxa"/>
          </w:tcPr>
          <w:p w14:paraId="0FB2D44C"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147180</w:t>
            </w:r>
          </w:p>
        </w:tc>
        <w:tc>
          <w:tcPr>
            <w:tcW w:w="9138" w:type="dxa"/>
            <w:vAlign w:val="center"/>
          </w:tcPr>
          <w:p w14:paraId="5A870FD8" w14:textId="77777777" w:rsidR="003B203A" w:rsidRPr="003B203A" w:rsidRDefault="003B203A" w:rsidP="007178CA">
            <w:pPr>
              <w:jc w:val="both"/>
              <w:rPr>
                <w:rFonts w:ascii="Times New Roman" w:hAnsi="Times New Roman" w:cs="Times New Roman"/>
                <w:b/>
                <w:bCs/>
                <w:sz w:val="16"/>
                <w:szCs w:val="16"/>
              </w:rPr>
            </w:pPr>
            <w:r w:rsidRPr="003B203A">
              <w:rPr>
                <w:rFonts w:ascii="Times New Roman" w:hAnsi="Times New Roman" w:cs="Times New Roman"/>
                <w:color w:val="000000"/>
                <w:sz w:val="16"/>
                <w:szCs w:val="16"/>
              </w:rPr>
              <w:t>Нить стерильная хирургическая для безузловой фиксации</w:t>
            </w:r>
            <w:r w:rsidRPr="003B203A">
              <w:rPr>
                <w:rFonts w:ascii="Times New Roman" w:hAnsi="Times New Roman" w:cs="Times New Roman"/>
                <w:b/>
                <w:bCs/>
                <w:sz w:val="16"/>
                <w:szCs w:val="16"/>
              </w:rPr>
              <w:t xml:space="preserve"> </w:t>
            </w:r>
            <w:r w:rsidRPr="003B203A">
              <w:rPr>
                <w:rFonts w:ascii="Times New Roman" w:hAnsi="Times New Roman" w:cs="Times New Roman"/>
                <w:color w:val="000000"/>
                <w:sz w:val="16"/>
                <w:szCs w:val="16"/>
              </w:rPr>
              <w:t>тканей, синтетическая, рассасывающаяся, монофиламентная, окрашенная, изготовленная из полидиоксанона, который не имеет антигенной активности и апирогеннен. Нить имеет на своей поверхности специальные однонаправленные шипы, расположенные по спирали, не требующие использования узлов для соединения противоположных краев раны и петлю на конце для фиксации ткани. Окрашена в контрастный цвет. Нить сохраняет 80% первоначальной прочности на разрыв IN VIVO через 4 недели и 40-70% через 6 недель после имплантации. Срок полного рассасывания не более 210 дней. Нить обладает клинически доказанными антисептическими свойствами для профилактики раневой инфекции в различных тканях организма. Используемый антисептик (триклозан) проявляет клинически доказанную антимикробную активность против Staphylococcus aureus, Staphylococcus epidermidis, MRSA,MRSE, E.coli, Klebsiella Pneumoniae в концентрации, достаточной для подавления роста указанных штаммов микроорганизмов. Метрический размер не хуже 2, условный размер не хуже 3-0. Длина нити не менее 15 см. Одна игла. Игла изготовлена из коррозионностойкого высокопрочного сплава,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Игла имеет конструкцию, увеличивающую надежность ее фиксации в иглодержателе за счет насечек в месте захвата. Игла колющая, 1/2 окружности, не менее 26 мм длиной. Стерильный внутренний вкладыш из пластика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длину нити, длину 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длину нити, длину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вкладыше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0A77C011"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24</w:t>
            </w:r>
          </w:p>
        </w:tc>
        <w:tc>
          <w:tcPr>
            <w:tcW w:w="637" w:type="dxa"/>
            <w:shd w:val="clear" w:color="auto" w:fill="auto"/>
          </w:tcPr>
          <w:p w14:paraId="2F10038D"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16C5CE78" w14:textId="77777777" w:rsidTr="003B203A">
        <w:trPr>
          <w:trHeight w:val="699"/>
        </w:trPr>
        <w:tc>
          <w:tcPr>
            <w:tcW w:w="564" w:type="dxa"/>
          </w:tcPr>
          <w:p w14:paraId="00091450"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2</w:t>
            </w:r>
          </w:p>
        </w:tc>
        <w:tc>
          <w:tcPr>
            <w:tcW w:w="2373" w:type="dxa"/>
          </w:tcPr>
          <w:p w14:paraId="775CFC67"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Нить хирургическая из полидиоксанона, антибактериальная, тип 2</w:t>
            </w:r>
          </w:p>
        </w:tc>
        <w:tc>
          <w:tcPr>
            <w:tcW w:w="1600" w:type="dxa"/>
          </w:tcPr>
          <w:p w14:paraId="454BF63A"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21.20.24.120-00000003/ 21.20.24.120</w:t>
            </w:r>
          </w:p>
        </w:tc>
        <w:tc>
          <w:tcPr>
            <w:tcW w:w="926" w:type="dxa"/>
          </w:tcPr>
          <w:p w14:paraId="0E31EB76"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147180</w:t>
            </w:r>
          </w:p>
        </w:tc>
        <w:tc>
          <w:tcPr>
            <w:tcW w:w="9138" w:type="dxa"/>
            <w:vAlign w:val="center"/>
          </w:tcPr>
          <w:p w14:paraId="2C22BFEC" w14:textId="77777777" w:rsidR="003B203A" w:rsidRPr="003B203A" w:rsidRDefault="003B203A" w:rsidP="007178CA">
            <w:pPr>
              <w:jc w:val="both"/>
              <w:rPr>
                <w:rFonts w:ascii="Times New Roman" w:hAnsi="Times New Roman" w:cs="Times New Roman"/>
                <w:b/>
                <w:bCs/>
                <w:sz w:val="16"/>
                <w:szCs w:val="16"/>
              </w:rPr>
            </w:pPr>
            <w:r w:rsidRPr="003B203A">
              <w:rPr>
                <w:rFonts w:ascii="Times New Roman" w:hAnsi="Times New Roman" w:cs="Times New Roman"/>
                <w:color w:val="000000"/>
                <w:sz w:val="16"/>
                <w:szCs w:val="16"/>
              </w:rPr>
              <w:t>Нить стерильная хирургическая для безузловой фиксации тканей, синтетическая, рассасывающаяся, монофиламентная, окрашенная, изготовленная из полидиоксанона, который не имеет антигенной активности и апирогеннен. Нить имеет на своей поверхности специальные однонаправленные шипы, расположенные по спирали, не требующие использования узлов для соединения противоположных краев раны и петлю на конце для фиксации ткани. Окрашена в контрастный цвет. Нить сохраняет 80% первоначальной прочности на разрыв IN VIVO через 4 недели и 40-70% через 6 недель после имплантации. Срок полного рассасывания не более 210 дней. Нить обладает клинически доказанными антисептическими свойствами для профилактики раневой инфекции в различных тканях организма. Используемый антисептик (триклозан) проявляет клинически доказанную антимикробную активность против Staphylococcus aureus, Staphylococcus epidermidis, MRSA,MRSE, E.coli, Klebsiella Pneumoniae в концентрации, достаточной для подавления роста указанных штаммов микроорганизмов. Метрический размер не хуже 3, условный размер не хуже 2-0. Длина нити не менее 15 см. Одна игла.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Игла колющая, 1/2 окружности, не менее 26 мм длиной. Стерильный внутренний вкладыш из пластика с шовным материалом упакован в индивидуальную одинарную упаковку из фольги, которая не имеет дополнительного полимерно-</w:t>
            </w:r>
            <w:r w:rsidRPr="003B203A">
              <w:rPr>
                <w:rFonts w:ascii="Times New Roman" w:hAnsi="Times New Roman" w:cs="Times New Roman"/>
                <w:color w:val="000000"/>
                <w:sz w:val="16"/>
                <w:szCs w:val="16"/>
              </w:rPr>
              <w:lastRenderedPageBreak/>
              <w:t>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длину нити, длину 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длину нити, длину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вкладыше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4C298119"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lastRenderedPageBreak/>
              <w:t>12</w:t>
            </w:r>
          </w:p>
        </w:tc>
        <w:tc>
          <w:tcPr>
            <w:tcW w:w="637" w:type="dxa"/>
            <w:shd w:val="clear" w:color="auto" w:fill="auto"/>
          </w:tcPr>
          <w:p w14:paraId="6F4A770B"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2E92B0F7" w14:textId="77777777" w:rsidTr="003B203A">
        <w:trPr>
          <w:trHeight w:val="699"/>
        </w:trPr>
        <w:tc>
          <w:tcPr>
            <w:tcW w:w="564" w:type="dxa"/>
          </w:tcPr>
          <w:p w14:paraId="3D8E939B"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3</w:t>
            </w:r>
          </w:p>
        </w:tc>
        <w:tc>
          <w:tcPr>
            <w:tcW w:w="2373" w:type="dxa"/>
          </w:tcPr>
          <w:p w14:paraId="21C17C20"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Нить хирургическая из полиглекапрона</w:t>
            </w:r>
          </w:p>
        </w:tc>
        <w:tc>
          <w:tcPr>
            <w:tcW w:w="1600" w:type="dxa"/>
          </w:tcPr>
          <w:p w14:paraId="16C390CC"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21.20.24.120-00000007 / 21.20.24.120</w:t>
            </w:r>
          </w:p>
        </w:tc>
        <w:tc>
          <w:tcPr>
            <w:tcW w:w="926" w:type="dxa"/>
          </w:tcPr>
          <w:p w14:paraId="6796AC49"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170000</w:t>
            </w:r>
          </w:p>
        </w:tc>
        <w:tc>
          <w:tcPr>
            <w:tcW w:w="9138" w:type="dxa"/>
          </w:tcPr>
          <w:p w14:paraId="1A5C65FB"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Нить стерильная хирургическая для безузловой фиксации тканей, синтетическая, рассасывающаяся, монофиламентная, неокрашенная, изготовленная из сополимера гликолида и e-капролактона, который не имеет антигенной активности и апирогеннен. Нить имеет шипы, распложенные по спирали в двух направлениях от центра нити к игле для фиксации ткани и не требующие использования узлов для соединения краев раны. Нить сохраняет 62% первоначальной прочности на разрыв IN VIVO через 7 дней и 27% через 2 недели после имплантации, срок полного рассасывания в течение 90-120 дней. Метрический размер по толщине нити не хуже 3, условный размер не хуже 2/0, размер прочности нити на разрыв не хуже 3/0. Длина нити не менее 32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- 316. Иглы имеют конструкцию, увеличивающую надежность их фиксации в иглодержателе за счет насечек в месте захвата. Иглы колющие, 1/2 окружности, не менее 17 мм длиной.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информацию о наименовании изделия, составе и параметрах нити, параметрах иглы, а также изображение иглы в натуральную величину. Маркировка внутреннего вкладыша содержит наименование шовного материала и условный размер нити. Специальная технология овальной укладки нити на внутреннем вкладыше обеспечивает ее прямолинейность после извлечения, минимизируя возникновение эффекта "памяти формы". Групповая упаковка (коробка) содержит не менее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65C11284"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24</w:t>
            </w:r>
          </w:p>
        </w:tc>
        <w:tc>
          <w:tcPr>
            <w:tcW w:w="637" w:type="dxa"/>
            <w:shd w:val="clear" w:color="auto" w:fill="auto"/>
          </w:tcPr>
          <w:p w14:paraId="3AF044F8"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13723EF2" w14:textId="77777777" w:rsidTr="003B203A">
        <w:trPr>
          <w:trHeight w:val="699"/>
        </w:trPr>
        <w:tc>
          <w:tcPr>
            <w:tcW w:w="564" w:type="dxa"/>
          </w:tcPr>
          <w:p w14:paraId="4C9BC986"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4</w:t>
            </w:r>
          </w:p>
        </w:tc>
        <w:tc>
          <w:tcPr>
            <w:tcW w:w="2373" w:type="dxa"/>
          </w:tcPr>
          <w:p w14:paraId="0F8EF2B3"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Нить хирургическая из полиолефина, мононить, тип 1</w:t>
            </w:r>
          </w:p>
        </w:tc>
        <w:tc>
          <w:tcPr>
            <w:tcW w:w="1600" w:type="dxa"/>
          </w:tcPr>
          <w:p w14:paraId="7A016868"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21.20.24.120-00000028 / 21.20.24.120</w:t>
            </w:r>
            <w:r w:rsidRPr="003B203A">
              <w:rPr>
                <w:rFonts w:ascii="Times New Roman" w:hAnsi="Times New Roman" w:cs="Times New Roman"/>
                <w:b/>
                <w:bCs/>
                <w:sz w:val="16"/>
                <w:szCs w:val="16"/>
              </w:rPr>
              <w:t xml:space="preserve"> </w:t>
            </w:r>
          </w:p>
        </w:tc>
        <w:tc>
          <w:tcPr>
            <w:tcW w:w="926" w:type="dxa"/>
          </w:tcPr>
          <w:p w14:paraId="230F6481"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256860</w:t>
            </w:r>
          </w:p>
        </w:tc>
        <w:tc>
          <w:tcPr>
            <w:tcW w:w="9138" w:type="dxa"/>
          </w:tcPr>
          <w:p w14:paraId="208F731F"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 xml:space="preserve">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не хуже 1, условный размер не хуже 5/0. Длина нити не менее 75 см. Две иглы. Иглы изготовлены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Тело иглы имеет квадратную форму для придания большей устойчивости в иглодержателе. Иглы колющие, 1/2 окружности, не менее 13 мм длиной. Диаметр тела иглы - 0,3556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w:t>
            </w:r>
            <w:r w:rsidRPr="003B203A">
              <w:rPr>
                <w:rFonts w:ascii="Times New Roman" w:hAnsi="Times New Roman" w:cs="Times New Roman"/>
                <w:color w:val="000000"/>
                <w:sz w:val="16"/>
                <w:szCs w:val="16"/>
              </w:rPr>
              <w:lastRenderedPageBreak/>
              <w:t>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3A401FF7"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lastRenderedPageBreak/>
              <w:t>12</w:t>
            </w:r>
          </w:p>
        </w:tc>
        <w:tc>
          <w:tcPr>
            <w:tcW w:w="637" w:type="dxa"/>
            <w:shd w:val="clear" w:color="auto" w:fill="auto"/>
          </w:tcPr>
          <w:p w14:paraId="491706F2"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0A0AA88C" w14:textId="77777777" w:rsidTr="003B203A">
        <w:trPr>
          <w:trHeight w:val="699"/>
        </w:trPr>
        <w:tc>
          <w:tcPr>
            <w:tcW w:w="564" w:type="dxa"/>
          </w:tcPr>
          <w:p w14:paraId="20E572E7"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5</w:t>
            </w:r>
          </w:p>
        </w:tc>
        <w:tc>
          <w:tcPr>
            <w:tcW w:w="2373" w:type="dxa"/>
          </w:tcPr>
          <w:p w14:paraId="1D75C91C"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Нить хирургическая из полиолефина, мононить, тип 2</w:t>
            </w:r>
          </w:p>
        </w:tc>
        <w:tc>
          <w:tcPr>
            <w:tcW w:w="1600" w:type="dxa"/>
          </w:tcPr>
          <w:p w14:paraId="4AB0EBB2"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21.20.24.120-00000028 / 21.20.24.120</w:t>
            </w:r>
            <w:r w:rsidRPr="003B203A">
              <w:rPr>
                <w:rFonts w:ascii="Times New Roman" w:hAnsi="Times New Roman" w:cs="Times New Roman"/>
                <w:b/>
                <w:bCs/>
                <w:sz w:val="16"/>
                <w:szCs w:val="16"/>
              </w:rPr>
              <w:t xml:space="preserve"> </w:t>
            </w:r>
          </w:p>
        </w:tc>
        <w:tc>
          <w:tcPr>
            <w:tcW w:w="926" w:type="dxa"/>
          </w:tcPr>
          <w:p w14:paraId="004EF22C"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256860</w:t>
            </w:r>
          </w:p>
        </w:tc>
        <w:tc>
          <w:tcPr>
            <w:tcW w:w="9138" w:type="dxa"/>
          </w:tcPr>
          <w:p w14:paraId="6FAD21AD"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не хуже 1,5, условный размер не хуже 4/0. Длина нити не менее 90 см. Две иглы. Иглы изготовлены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Иглы колющие, 1/2 окружности, не менее 17 мм длиной. Диаметр тела иглы - 0,4572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5FF1E3AE"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24</w:t>
            </w:r>
          </w:p>
        </w:tc>
        <w:tc>
          <w:tcPr>
            <w:tcW w:w="637" w:type="dxa"/>
            <w:shd w:val="clear" w:color="auto" w:fill="auto"/>
          </w:tcPr>
          <w:p w14:paraId="5DB87FC6"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32779FA5" w14:textId="77777777" w:rsidTr="003B203A">
        <w:trPr>
          <w:trHeight w:val="699"/>
        </w:trPr>
        <w:tc>
          <w:tcPr>
            <w:tcW w:w="564" w:type="dxa"/>
          </w:tcPr>
          <w:p w14:paraId="55F0BFA0"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6</w:t>
            </w:r>
          </w:p>
        </w:tc>
        <w:tc>
          <w:tcPr>
            <w:tcW w:w="2373" w:type="dxa"/>
          </w:tcPr>
          <w:p w14:paraId="0FF442E2"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Нить хирургическая из полиолефина, мононить, тип 3</w:t>
            </w:r>
          </w:p>
        </w:tc>
        <w:tc>
          <w:tcPr>
            <w:tcW w:w="1600" w:type="dxa"/>
          </w:tcPr>
          <w:p w14:paraId="28B67ED7"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21.20.24.120-00000028 / 21.20.24.120</w:t>
            </w:r>
            <w:r w:rsidRPr="003B203A">
              <w:rPr>
                <w:rFonts w:ascii="Times New Roman" w:hAnsi="Times New Roman" w:cs="Times New Roman"/>
                <w:b/>
                <w:bCs/>
                <w:sz w:val="16"/>
                <w:szCs w:val="16"/>
              </w:rPr>
              <w:t xml:space="preserve"> </w:t>
            </w:r>
          </w:p>
        </w:tc>
        <w:tc>
          <w:tcPr>
            <w:tcW w:w="926" w:type="dxa"/>
          </w:tcPr>
          <w:p w14:paraId="7C2CD46B"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256860</w:t>
            </w:r>
          </w:p>
        </w:tc>
        <w:tc>
          <w:tcPr>
            <w:tcW w:w="9138" w:type="dxa"/>
          </w:tcPr>
          <w:p w14:paraId="5EDE16AA"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 xml:space="preserve">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не хуже 2, условный размер не хуже 3/0. Длина нити не менее 90 см. Две иглы. Иглы изготовлены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Иглы имеют конструкцию, увеличивающую надежность их фиксации в иглодержателе за счет насечек в месте захвата. Иглы колющие, 1/2 окружности, не менее 17 мм длиной. Диаметр тела иглы - 0,5588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w:t>
            </w:r>
            <w:r w:rsidRPr="003B203A">
              <w:rPr>
                <w:rFonts w:ascii="Times New Roman" w:hAnsi="Times New Roman" w:cs="Times New Roman"/>
                <w:color w:val="000000"/>
                <w:sz w:val="16"/>
                <w:szCs w:val="16"/>
              </w:rPr>
              <w:lastRenderedPageBreak/>
              <w:t>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p w14:paraId="09185319"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Похожие товары</w:t>
            </w:r>
          </w:p>
        </w:tc>
        <w:tc>
          <w:tcPr>
            <w:tcW w:w="708" w:type="dxa"/>
            <w:tcBorders>
              <w:top w:val="single" w:sz="4" w:space="0" w:color="auto"/>
              <w:left w:val="single" w:sz="4" w:space="0" w:color="auto"/>
              <w:bottom w:val="nil"/>
              <w:right w:val="single" w:sz="4" w:space="0" w:color="auto"/>
            </w:tcBorders>
            <w:shd w:val="clear" w:color="auto" w:fill="auto"/>
          </w:tcPr>
          <w:p w14:paraId="0538A9AC"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lastRenderedPageBreak/>
              <w:t>24</w:t>
            </w:r>
          </w:p>
        </w:tc>
        <w:tc>
          <w:tcPr>
            <w:tcW w:w="637" w:type="dxa"/>
            <w:shd w:val="clear" w:color="auto" w:fill="auto"/>
          </w:tcPr>
          <w:p w14:paraId="69D1D8D0"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0CAA838E" w14:textId="77777777" w:rsidTr="003B203A">
        <w:trPr>
          <w:trHeight w:val="699"/>
        </w:trPr>
        <w:tc>
          <w:tcPr>
            <w:tcW w:w="564" w:type="dxa"/>
          </w:tcPr>
          <w:p w14:paraId="32344EFD"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7</w:t>
            </w:r>
          </w:p>
        </w:tc>
        <w:tc>
          <w:tcPr>
            <w:tcW w:w="2373" w:type="dxa"/>
          </w:tcPr>
          <w:p w14:paraId="1BC715C8"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Нить хирургическая из полиолефина, мононить, тип 4</w:t>
            </w:r>
          </w:p>
        </w:tc>
        <w:tc>
          <w:tcPr>
            <w:tcW w:w="1600" w:type="dxa"/>
          </w:tcPr>
          <w:p w14:paraId="3F9B5347"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21.20.24.120-00000028 / 21.20.24.120</w:t>
            </w:r>
            <w:r w:rsidRPr="003B203A">
              <w:rPr>
                <w:rFonts w:ascii="Times New Roman" w:hAnsi="Times New Roman" w:cs="Times New Roman"/>
                <w:b/>
                <w:bCs/>
                <w:sz w:val="16"/>
                <w:szCs w:val="16"/>
              </w:rPr>
              <w:t xml:space="preserve"> </w:t>
            </w:r>
          </w:p>
        </w:tc>
        <w:tc>
          <w:tcPr>
            <w:tcW w:w="926" w:type="dxa"/>
          </w:tcPr>
          <w:p w14:paraId="44D6986B"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256860</w:t>
            </w:r>
          </w:p>
        </w:tc>
        <w:tc>
          <w:tcPr>
            <w:tcW w:w="9138" w:type="dxa"/>
          </w:tcPr>
          <w:p w14:paraId="77A2219A"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не хуже 2, условный размер не хуже 3/0. Длина нити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 Иглы имеют конструкцию, увеличивающую надежность их фиксации в иглодержателе за счет насечек в месте захвата. Иглы колющие, 1/2 окружности, не менее 31 мм длиной. Диаметр тела иглы 0,6604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21EFFDE5"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24</w:t>
            </w:r>
          </w:p>
        </w:tc>
        <w:tc>
          <w:tcPr>
            <w:tcW w:w="637" w:type="dxa"/>
            <w:shd w:val="clear" w:color="auto" w:fill="auto"/>
          </w:tcPr>
          <w:p w14:paraId="0EEBF1DE"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6E1CA3CB" w14:textId="77777777" w:rsidTr="003B203A">
        <w:trPr>
          <w:trHeight w:val="699"/>
        </w:trPr>
        <w:tc>
          <w:tcPr>
            <w:tcW w:w="564" w:type="dxa"/>
          </w:tcPr>
          <w:p w14:paraId="04859104"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8</w:t>
            </w:r>
          </w:p>
        </w:tc>
        <w:tc>
          <w:tcPr>
            <w:tcW w:w="2373" w:type="dxa"/>
          </w:tcPr>
          <w:p w14:paraId="1319034C"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Нить хирургическая из полиолефина, мононить, тип 5</w:t>
            </w:r>
          </w:p>
        </w:tc>
        <w:tc>
          <w:tcPr>
            <w:tcW w:w="1600" w:type="dxa"/>
          </w:tcPr>
          <w:p w14:paraId="41A040F8"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21.20.24.120-00000028 / 21.20.24.120</w:t>
            </w:r>
            <w:r w:rsidRPr="003B203A">
              <w:rPr>
                <w:rFonts w:ascii="Times New Roman" w:hAnsi="Times New Roman" w:cs="Times New Roman"/>
                <w:b/>
                <w:bCs/>
                <w:sz w:val="16"/>
                <w:szCs w:val="16"/>
              </w:rPr>
              <w:t xml:space="preserve"> </w:t>
            </w:r>
          </w:p>
        </w:tc>
        <w:tc>
          <w:tcPr>
            <w:tcW w:w="926" w:type="dxa"/>
          </w:tcPr>
          <w:p w14:paraId="3BE93313" w14:textId="77777777" w:rsidR="003B203A" w:rsidRPr="003B203A" w:rsidRDefault="003B203A" w:rsidP="007178CA">
            <w:pPr>
              <w:jc w:val="center"/>
              <w:rPr>
                <w:rFonts w:ascii="Times New Roman" w:hAnsi="Times New Roman" w:cs="Times New Roman"/>
                <w:b/>
                <w:bCs/>
                <w:sz w:val="16"/>
                <w:szCs w:val="16"/>
              </w:rPr>
            </w:pPr>
            <w:r w:rsidRPr="003B203A">
              <w:rPr>
                <w:rFonts w:ascii="Times New Roman" w:hAnsi="Times New Roman" w:cs="Times New Roman"/>
                <w:color w:val="000000"/>
                <w:sz w:val="16"/>
                <w:szCs w:val="16"/>
              </w:rPr>
              <w:t>256860</w:t>
            </w:r>
          </w:p>
        </w:tc>
        <w:tc>
          <w:tcPr>
            <w:tcW w:w="9138" w:type="dxa"/>
            <w:vAlign w:val="center"/>
          </w:tcPr>
          <w:p w14:paraId="7C593697"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 xml:space="preserve">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не хуже  3, условный размер не хуже 2/0. Длина нити не менее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 Иглы имеют конструкцию, увеличивающую надежность их фиксации в иглодержателе за счет насечек в месте захвата. Иглы колющие с режущим кончиком острия (1/32 от длины корпуса иглы) для облегчения проведения игл сквозь плотные фиброзные участки ткани, 1/2 окружности, не менее 26 мм длиной. Диаметр тела иглы 0,6604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w:t>
            </w:r>
            <w:r w:rsidRPr="003B203A">
              <w:rPr>
                <w:rFonts w:ascii="Times New Roman" w:hAnsi="Times New Roman" w:cs="Times New Roman"/>
                <w:color w:val="000000"/>
                <w:sz w:val="16"/>
                <w:szCs w:val="16"/>
              </w:rPr>
              <w:lastRenderedPageBreak/>
              <w:t>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05904521"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lastRenderedPageBreak/>
              <w:t>12</w:t>
            </w:r>
          </w:p>
        </w:tc>
        <w:tc>
          <w:tcPr>
            <w:tcW w:w="637" w:type="dxa"/>
            <w:shd w:val="clear" w:color="auto" w:fill="auto"/>
          </w:tcPr>
          <w:p w14:paraId="0AB8C9A6"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1E9D5CC9" w14:textId="77777777" w:rsidTr="003B203A">
        <w:trPr>
          <w:trHeight w:val="699"/>
        </w:trPr>
        <w:tc>
          <w:tcPr>
            <w:tcW w:w="564" w:type="dxa"/>
          </w:tcPr>
          <w:p w14:paraId="5BC48F51"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9</w:t>
            </w:r>
          </w:p>
        </w:tc>
        <w:tc>
          <w:tcPr>
            <w:tcW w:w="2373" w:type="dxa"/>
          </w:tcPr>
          <w:p w14:paraId="1EBAF7E9"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Сетка хирургическая для использования не только в гинекологии, из синтетического полимера, нерассасывающаяся, тип 1</w:t>
            </w:r>
          </w:p>
        </w:tc>
        <w:tc>
          <w:tcPr>
            <w:tcW w:w="1600" w:type="dxa"/>
          </w:tcPr>
          <w:p w14:paraId="05C56530"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32.50.22.190-00005108 / 32.50.22.160</w:t>
            </w:r>
          </w:p>
        </w:tc>
        <w:tc>
          <w:tcPr>
            <w:tcW w:w="926" w:type="dxa"/>
          </w:tcPr>
          <w:p w14:paraId="00C7971E"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317100</w:t>
            </w:r>
          </w:p>
        </w:tc>
        <w:tc>
          <w:tcPr>
            <w:tcW w:w="9138" w:type="dxa"/>
          </w:tcPr>
          <w:p w14:paraId="03FD019D"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Сетка хирургическая для пластики грыж из 100% полипропиленовых нитей с контролируемым линейным натяжением, условный размер нитей не хуже 5/0, удельный вес составляет 76 г/м2; предел прочности на разрыв - 14 кг/см2, размер пор - 1 мм. Квадратной формы. Размер неменее 30х30 см. Стерильный внутренний вкладыш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сетки и ее функциональных свойств с учетом условий ее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Каждая упаковка снабжена специальным стикером, предназначенным для вклеивания в медицинскую карту пациента для отслеживания данных об имплантированном устройстве. Стикер содержит информацию о производителе, сроке годности изделия и номере партии. Маркировка внутреннего вкладыша содержит наименование сетки, товарный знак производителя, наименование производителя, матричный код, каталожный номер, размер сетки, указание о стерильности с указанием метода стерилизации, указание об однократном применении. Групповая упаковка содержит не менее 1 штуку, герметична,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1C33A1DB"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2</w:t>
            </w:r>
          </w:p>
        </w:tc>
        <w:tc>
          <w:tcPr>
            <w:tcW w:w="637" w:type="dxa"/>
            <w:shd w:val="clear" w:color="auto" w:fill="auto"/>
          </w:tcPr>
          <w:p w14:paraId="03D507EA"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3D724165" w14:textId="77777777" w:rsidTr="003B203A">
        <w:trPr>
          <w:trHeight w:val="699"/>
        </w:trPr>
        <w:tc>
          <w:tcPr>
            <w:tcW w:w="564" w:type="dxa"/>
          </w:tcPr>
          <w:p w14:paraId="15FD52C4"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10</w:t>
            </w:r>
          </w:p>
        </w:tc>
        <w:tc>
          <w:tcPr>
            <w:tcW w:w="2373" w:type="dxa"/>
          </w:tcPr>
          <w:p w14:paraId="325CECD4"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Сетка хирургическая для использования не только в гинекологии, из синтетического полимера, нерассасывающаяся, тип 2</w:t>
            </w:r>
          </w:p>
        </w:tc>
        <w:tc>
          <w:tcPr>
            <w:tcW w:w="1600" w:type="dxa"/>
          </w:tcPr>
          <w:p w14:paraId="31F64504"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32.50.22.190-00005108 / 32.50.22.160</w:t>
            </w:r>
          </w:p>
        </w:tc>
        <w:tc>
          <w:tcPr>
            <w:tcW w:w="926" w:type="dxa"/>
          </w:tcPr>
          <w:p w14:paraId="4FC26AEE"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317100</w:t>
            </w:r>
          </w:p>
        </w:tc>
        <w:tc>
          <w:tcPr>
            <w:tcW w:w="9138" w:type="dxa"/>
          </w:tcPr>
          <w:p w14:paraId="708CFEB1"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Сетка хирургическая для пластики грыж из 100% полипропиленовых нитей с контролируемым линейным натяжением, условный размер нитей не хуже 5/0, удельный вес составляет 76 г/м2; предел прочности на разрыв - 14 кг/см2, размер пор - 1 мм. Квадратной формы. Размер не менее 15х15 см. Стерильный внутренний вкладыш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сетки и ее функциональных свойств с учетом условий ее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Каждая упаковка снабжена специальным стикером, предназначенным для вклеивания в медицинскую карту пациента для отслеживания данных об имплантированном устройстве. Стикер содержит информацию о производителе, сроке годности изделия и номере партии. Маркировка внутреннего вкладыша содержит наименование сетки, товарный знак производителя, наименование производителя, матричный код, каталожный номер, размер сетки, указание о стерильности с указанием метода стерилизации, указание об однократном применении. Групповая упаковка герметична,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6C13C6BB"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2</w:t>
            </w:r>
          </w:p>
        </w:tc>
        <w:tc>
          <w:tcPr>
            <w:tcW w:w="637" w:type="dxa"/>
            <w:shd w:val="clear" w:color="auto" w:fill="auto"/>
          </w:tcPr>
          <w:p w14:paraId="4DBBECA4"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69EAC307" w14:textId="77777777" w:rsidTr="003B203A">
        <w:trPr>
          <w:trHeight w:val="699"/>
        </w:trPr>
        <w:tc>
          <w:tcPr>
            <w:tcW w:w="564" w:type="dxa"/>
          </w:tcPr>
          <w:p w14:paraId="63439628"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11</w:t>
            </w:r>
          </w:p>
        </w:tc>
        <w:tc>
          <w:tcPr>
            <w:tcW w:w="2373" w:type="dxa"/>
          </w:tcPr>
          <w:p w14:paraId="32E46DE6"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Нить хирургическая из полигликолевой кислоты, полинить, тип 1</w:t>
            </w:r>
          </w:p>
        </w:tc>
        <w:tc>
          <w:tcPr>
            <w:tcW w:w="1600" w:type="dxa"/>
          </w:tcPr>
          <w:p w14:paraId="0058E394"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21.20.24.120-00000020 / 21.20.24.120</w:t>
            </w:r>
          </w:p>
        </w:tc>
        <w:tc>
          <w:tcPr>
            <w:tcW w:w="926" w:type="dxa"/>
          </w:tcPr>
          <w:p w14:paraId="6D1F6221"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334170</w:t>
            </w:r>
          </w:p>
        </w:tc>
        <w:tc>
          <w:tcPr>
            <w:tcW w:w="9138" w:type="dxa"/>
          </w:tcPr>
          <w:p w14:paraId="68048320"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 Нить сохраняет 75% прочности на разрыв IN VIVO через 2 недели, 50% через 3 недели, 25% через 4 недели, срок полного рассасывания 56-70 дней. Метрический размер не хуже 1,5, условный размер не хуже 4/0. Длина нити не менее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- 4310. Игла имеет конструкцию, увеличивающую надежность ее фиксации в иглодержателе. Игла колющая, кончик иглы уплощен для лучшего разделения тканей, 1/2 окружности, не менее 17 мм длиной. Диаметр тела иглы 0,4572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w:t>
            </w:r>
            <w:r w:rsidRPr="003B203A">
              <w:rPr>
                <w:rFonts w:ascii="Times New Roman" w:hAnsi="Times New Roman" w:cs="Times New Roman"/>
                <w:color w:val="000000"/>
                <w:sz w:val="16"/>
                <w:szCs w:val="16"/>
              </w:rPr>
              <w:lastRenderedPageBreak/>
              <w:t>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не менее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10274383"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lastRenderedPageBreak/>
              <w:t>36</w:t>
            </w:r>
          </w:p>
        </w:tc>
        <w:tc>
          <w:tcPr>
            <w:tcW w:w="637" w:type="dxa"/>
            <w:shd w:val="clear" w:color="auto" w:fill="auto"/>
          </w:tcPr>
          <w:p w14:paraId="4D55A6BF"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66A9D57F" w14:textId="77777777" w:rsidTr="003B203A">
        <w:trPr>
          <w:trHeight w:val="699"/>
        </w:trPr>
        <w:tc>
          <w:tcPr>
            <w:tcW w:w="564" w:type="dxa"/>
          </w:tcPr>
          <w:p w14:paraId="6E48D4FB"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12</w:t>
            </w:r>
          </w:p>
        </w:tc>
        <w:tc>
          <w:tcPr>
            <w:tcW w:w="2373" w:type="dxa"/>
          </w:tcPr>
          <w:p w14:paraId="7B1FA188"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Нить хирургическая из полигликолевой кислоты, полинить, тип 2</w:t>
            </w:r>
          </w:p>
        </w:tc>
        <w:tc>
          <w:tcPr>
            <w:tcW w:w="1600" w:type="dxa"/>
          </w:tcPr>
          <w:p w14:paraId="0784E475"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21.20.24.120-00000020 / 21.20.24.120</w:t>
            </w:r>
          </w:p>
        </w:tc>
        <w:tc>
          <w:tcPr>
            <w:tcW w:w="926" w:type="dxa"/>
          </w:tcPr>
          <w:p w14:paraId="103D0E56"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334170</w:t>
            </w:r>
          </w:p>
        </w:tc>
        <w:tc>
          <w:tcPr>
            <w:tcW w:w="9138" w:type="dxa"/>
          </w:tcPr>
          <w:p w14:paraId="115BA4B4"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 Нить сохраняет 75% прочности на разрыв IN VIVO через 2 недели, 50% через 3 недели, 25% через 4 недели, срок полного рассасывания 56-70 дней. Метрический размер не хуже 1,5, условный размер не хуже 4/0. Длина нити не менее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- 4310.Тело иглы имеет квадратную форму для придания большей устойчивости в иглодержателе. Игла колющая, кончик иглы уплощен для лучшего разделения тканей, 1/2 окружности, не менее 20 мм длиной. Диаметр тела иглы 0,4572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не менее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03CA4E5C"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36</w:t>
            </w:r>
          </w:p>
        </w:tc>
        <w:tc>
          <w:tcPr>
            <w:tcW w:w="637" w:type="dxa"/>
            <w:shd w:val="clear" w:color="auto" w:fill="auto"/>
          </w:tcPr>
          <w:p w14:paraId="032CBF0C"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45F7A47D" w14:textId="77777777" w:rsidTr="003B203A">
        <w:trPr>
          <w:trHeight w:val="699"/>
        </w:trPr>
        <w:tc>
          <w:tcPr>
            <w:tcW w:w="564" w:type="dxa"/>
          </w:tcPr>
          <w:p w14:paraId="1C705470"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13</w:t>
            </w:r>
          </w:p>
        </w:tc>
        <w:tc>
          <w:tcPr>
            <w:tcW w:w="2373" w:type="dxa"/>
          </w:tcPr>
          <w:p w14:paraId="1C641B5D"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Нить хирургическая из полигликолевой кислоты, полинить, тип 3</w:t>
            </w:r>
          </w:p>
        </w:tc>
        <w:tc>
          <w:tcPr>
            <w:tcW w:w="1600" w:type="dxa"/>
          </w:tcPr>
          <w:p w14:paraId="477A8DFC"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21.20.24.120-00000020 / 21.20.24.120</w:t>
            </w:r>
          </w:p>
        </w:tc>
        <w:tc>
          <w:tcPr>
            <w:tcW w:w="926" w:type="dxa"/>
          </w:tcPr>
          <w:p w14:paraId="43A5D629"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334170</w:t>
            </w:r>
          </w:p>
        </w:tc>
        <w:tc>
          <w:tcPr>
            <w:tcW w:w="9138" w:type="dxa"/>
          </w:tcPr>
          <w:p w14:paraId="4C15C606"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 Нить сохраняет 75% прочности на разрыв IN VIVO через 2 недели, 50% через 3 недели, 25% через 4 недели, срок полного рассасывания 56-70 дней. Метрический размер не хуже 2, условный размер не хуже  3/0. Длина нити не менее 75 см. Игла изготовлена из коррозионностойкого высокопрочного сплава, обработана силиконом, что способствует </w:t>
            </w:r>
            <w:r w:rsidRPr="003B203A">
              <w:rPr>
                <w:rFonts w:ascii="Times New Roman" w:hAnsi="Times New Roman" w:cs="Times New Roman"/>
                <w:color w:val="000000"/>
                <w:sz w:val="16"/>
                <w:szCs w:val="16"/>
              </w:rPr>
              <w:lastRenderedPageBreak/>
              <w:t>уменьшению трения между иглой и тканями и облегчает проведение иглы через ткани. Марка стали - 4310. Игла имеет конструкцию, увеличивающую надежность ее фиксации в иглодержателе за счет насечек в месте захвата. Игла колющая, кончик иглы уплощен для лучшего разделения тканей, 1/2 окружности, не менее 20 мм длиной. Диаметр тела иглы 0,5588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не менее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7A5AB9EE"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lastRenderedPageBreak/>
              <w:t>84</w:t>
            </w:r>
          </w:p>
        </w:tc>
        <w:tc>
          <w:tcPr>
            <w:tcW w:w="637" w:type="dxa"/>
            <w:shd w:val="clear" w:color="auto" w:fill="auto"/>
          </w:tcPr>
          <w:p w14:paraId="059BD2EE"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763C97A9" w14:textId="77777777" w:rsidTr="003B203A">
        <w:trPr>
          <w:trHeight w:val="699"/>
        </w:trPr>
        <w:tc>
          <w:tcPr>
            <w:tcW w:w="564" w:type="dxa"/>
          </w:tcPr>
          <w:p w14:paraId="486E39CF"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14</w:t>
            </w:r>
          </w:p>
        </w:tc>
        <w:tc>
          <w:tcPr>
            <w:tcW w:w="2373" w:type="dxa"/>
          </w:tcPr>
          <w:p w14:paraId="47AC9157"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Нить хирургическая из полигликолевой кислоты, полинить, тип 4</w:t>
            </w:r>
          </w:p>
        </w:tc>
        <w:tc>
          <w:tcPr>
            <w:tcW w:w="1600" w:type="dxa"/>
          </w:tcPr>
          <w:p w14:paraId="425099F6"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21.20.24.120-00000020 / 21.20.24.120</w:t>
            </w:r>
          </w:p>
        </w:tc>
        <w:tc>
          <w:tcPr>
            <w:tcW w:w="926" w:type="dxa"/>
          </w:tcPr>
          <w:p w14:paraId="292F46AA"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334170</w:t>
            </w:r>
          </w:p>
        </w:tc>
        <w:tc>
          <w:tcPr>
            <w:tcW w:w="9138" w:type="dxa"/>
          </w:tcPr>
          <w:p w14:paraId="15B6A880"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 Нить сохраняет 75% прочности на разрыв IN VIVO через 2 недели, 50% через 3 недели, 25% через 4 недели, срок полного рассасывания 56-70 дней. Метрический размер не хуже 3, условный размер  не хуже 2/0. Длина нити не менее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- 4310. Игла имеет конструкцию, увеличивающую надежность ее фиксации в иглодержателе за счет насечек в месте захвата. Игла колющая, кончик иглы уплощен для лучшего разделения тканей, 1/2 окружности, 26 мм длиной. Диаметр тела иглы 0,6604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не менее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1B6AE795"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72</w:t>
            </w:r>
          </w:p>
        </w:tc>
        <w:tc>
          <w:tcPr>
            <w:tcW w:w="637" w:type="dxa"/>
            <w:shd w:val="clear" w:color="auto" w:fill="auto"/>
          </w:tcPr>
          <w:p w14:paraId="6F42F1A1"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19BEDD42" w14:textId="77777777" w:rsidTr="003B203A">
        <w:trPr>
          <w:trHeight w:val="699"/>
        </w:trPr>
        <w:tc>
          <w:tcPr>
            <w:tcW w:w="564" w:type="dxa"/>
          </w:tcPr>
          <w:p w14:paraId="0D931713"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lastRenderedPageBreak/>
              <w:t>15</w:t>
            </w:r>
          </w:p>
        </w:tc>
        <w:tc>
          <w:tcPr>
            <w:tcW w:w="2373" w:type="dxa"/>
          </w:tcPr>
          <w:p w14:paraId="5EE8DDF0"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Нить хирургическая из полигликолевой кислоты, полинить, тип 5</w:t>
            </w:r>
          </w:p>
        </w:tc>
        <w:tc>
          <w:tcPr>
            <w:tcW w:w="1600" w:type="dxa"/>
          </w:tcPr>
          <w:p w14:paraId="26971635"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21.20.24.120-00000020 / 21.20.24.120</w:t>
            </w:r>
          </w:p>
        </w:tc>
        <w:tc>
          <w:tcPr>
            <w:tcW w:w="926" w:type="dxa"/>
          </w:tcPr>
          <w:p w14:paraId="0D3BB6D0"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334170</w:t>
            </w:r>
          </w:p>
        </w:tc>
        <w:tc>
          <w:tcPr>
            <w:tcW w:w="9138" w:type="dxa"/>
          </w:tcPr>
          <w:p w14:paraId="46E10EF2" w14:textId="77777777" w:rsidR="003B203A" w:rsidRPr="003B203A" w:rsidRDefault="003B203A" w:rsidP="007178CA">
            <w:pPr>
              <w:jc w:val="both"/>
              <w:rPr>
                <w:rFonts w:ascii="Times New Roman" w:hAnsi="Times New Roman" w:cs="Times New Roman"/>
                <w:sz w:val="16"/>
                <w:szCs w:val="16"/>
              </w:rPr>
            </w:pPr>
            <w:r w:rsidRPr="003B203A">
              <w:rPr>
                <w:rFonts w:ascii="Times New Roman" w:hAnsi="Times New Roman" w:cs="Times New Roman"/>
                <w:color w:val="000000"/>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 Нить сохраняет 75% прочности на разрыв IN VIVO через 2 недели, 50% через 3 недели, 25% через 4 недели, срок полного рассасывания 56-70 дней. Метрический размер не хуже 3,5, условный размер не хуже 0. Длина нити не менее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Игла колющая, кончик иглы уплощен для лучшего разделения тканей, 1/2 окружности, 31 мм длиной. Диаметр тела иглы 0,8382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не менее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43073B65"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24</w:t>
            </w:r>
          </w:p>
        </w:tc>
        <w:tc>
          <w:tcPr>
            <w:tcW w:w="637" w:type="dxa"/>
            <w:shd w:val="clear" w:color="auto" w:fill="auto"/>
          </w:tcPr>
          <w:p w14:paraId="077E7799"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00C52EA1" w14:textId="77777777" w:rsidTr="003B203A">
        <w:trPr>
          <w:trHeight w:val="699"/>
        </w:trPr>
        <w:tc>
          <w:tcPr>
            <w:tcW w:w="564" w:type="dxa"/>
          </w:tcPr>
          <w:p w14:paraId="4A3AFB0D"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16</w:t>
            </w:r>
          </w:p>
        </w:tc>
        <w:tc>
          <w:tcPr>
            <w:tcW w:w="2373" w:type="dxa"/>
          </w:tcPr>
          <w:p w14:paraId="53BE05E7"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Нить хирургическая из полигликолевой кислоты, полинить, тип 6</w:t>
            </w:r>
          </w:p>
        </w:tc>
        <w:tc>
          <w:tcPr>
            <w:tcW w:w="1600" w:type="dxa"/>
          </w:tcPr>
          <w:p w14:paraId="3BF54323"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21.20.24.120-00000020 / 21.20.24.120</w:t>
            </w:r>
          </w:p>
        </w:tc>
        <w:tc>
          <w:tcPr>
            <w:tcW w:w="926" w:type="dxa"/>
          </w:tcPr>
          <w:p w14:paraId="4B1D75D9"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334170</w:t>
            </w:r>
          </w:p>
        </w:tc>
        <w:tc>
          <w:tcPr>
            <w:tcW w:w="9138" w:type="dxa"/>
          </w:tcPr>
          <w:p w14:paraId="443EE165"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 Нить сохраняет 75% прочности на разрыв IN VIVO через 2 недели, 50% через 3 недели, 25% через 4 недели, срок полного рассасывания 56-70 дней. Метрический размер не хуже 3,5, условный размер не хуже 0. Длина нити не менее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Игла колющая, кончик иглы уплощен для лучшего разделения тканей, 1/2 окружности, не менее 36 мм длиной. Диаметр тела иглы 0,8382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w:t>
            </w:r>
            <w:r w:rsidRPr="003B203A">
              <w:rPr>
                <w:rFonts w:ascii="Times New Roman" w:hAnsi="Times New Roman" w:cs="Times New Roman"/>
                <w:color w:val="000000"/>
                <w:sz w:val="16"/>
                <w:szCs w:val="16"/>
              </w:rPr>
              <w:lastRenderedPageBreak/>
              <w:t>позволяет позиционировать иглу в месте ее фиксации на нужную глубину в браншах иглодержателя в одно движение. Групповая упаковка (коробка) содержит не менее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3B59B82F"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lastRenderedPageBreak/>
              <w:t>24</w:t>
            </w:r>
          </w:p>
        </w:tc>
        <w:tc>
          <w:tcPr>
            <w:tcW w:w="637" w:type="dxa"/>
            <w:shd w:val="clear" w:color="auto" w:fill="auto"/>
          </w:tcPr>
          <w:p w14:paraId="7BFBAA67"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3D02479F" w14:textId="77777777" w:rsidTr="003B203A">
        <w:trPr>
          <w:trHeight w:val="699"/>
        </w:trPr>
        <w:tc>
          <w:tcPr>
            <w:tcW w:w="564" w:type="dxa"/>
          </w:tcPr>
          <w:p w14:paraId="279A77AF"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17</w:t>
            </w:r>
          </w:p>
        </w:tc>
        <w:tc>
          <w:tcPr>
            <w:tcW w:w="2373" w:type="dxa"/>
          </w:tcPr>
          <w:p w14:paraId="6BEE39F5"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Нить хирургическая из полигликолевой кислоты, полинить, тип 7</w:t>
            </w:r>
          </w:p>
        </w:tc>
        <w:tc>
          <w:tcPr>
            <w:tcW w:w="1600" w:type="dxa"/>
          </w:tcPr>
          <w:p w14:paraId="2D3258FD"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21.20.24.120-00000020 / 21.20.24.120</w:t>
            </w:r>
          </w:p>
        </w:tc>
        <w:tc>
          <w:tcPr>
            <w:tcW w:w="926" w:type="dxa"/>
          </w:tcPr>
          <w:p w14:paraId="7F8CB035"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334170</w:t>
            </w:r>
          </w:p>
        </w:tc>
        <w:tc>
          <w:tcPr>
            <w:tcW w:w="9138" w:type="dxa"/>
          </w:tcPr>
          <w:p w14:paraId="5350DA56"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 Нить сохраняет 75% прочности на разрыв IN VIVO через 2 недели, 50% через 3 недели, 25% через 4 недели, срок полного рассасывания 56-70 дней. Метрический размер не хуже 4, условный размер не хуже 1. Длина нити не менее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Игла колющая, кончик иглы уплощен для лучшего разделения тканей, 1/2 окружности, не менее 31 мм длиной. Диаметр тела иглы 1,016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не менее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5FD50376"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12</w:t>
            </w:r>
          </w:p>
        </w:tc>
        <w:tc>
          <w:tcPr>
            <w:tcW w:w="637" w:type="dxa"/>
            <w:shd w:val="clear" w:color="auto" w:fill="auto"/>
          </w:tcPr>
          <w:p w14:paraId="09F2A721"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753289DB" w14:textId="77777777" w:rsidTr="003B203A">
        <w:trPr>
          <w:trHeight w:val="699"/>
        </w:trPr>
        <w:tc>
          <w:tcPr>
            <w:tcW w:w="564" w:type="dxa"/>
          </w:tcPr>
          <w:p w14:paraId="1B82862A"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18</w:t>
            </w:r>
          </w:p>
        </w:tc>
        <w:tc>
          <w:tcPr>
            <w:tcW w:w="2373" w:type="dxa"/>
          </w:tcPr>
          <w:p w14:paraId="7961C635"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Нить хирургическая из полигликолевой кислоты, полинить, тип 8</w:t>
            </w:r>
          </w:p>
        </w:tc>
        <w:tc>
          <w:tcPr>
            <w:tcW w:w="1600" w:type="dxa"/>
          </w:tcPr>
          <w:p w14:paraId="36FDCE00"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21.20.24.120-00000020 / 21.20.24.120</w:t>
            </w:r>
          </w:p>
        </w:tc>
        <w:tc>
          <w:tcPr>
            <w:tcW w:w="926" w:type="dxa"/>
          </w:tcPr>
          <w:p w14:paraId="41D49B75"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334170</w:t>
            </w:r>
          </w:p>
        </w:tc>
        <w:tc>
          <w:tcPr>
            <w:tcW w:w="9138" w:type="dxa"/>
          </w:tcPr>
          <w:p w14:paraId="145CBFF5"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 Нить сохраняет 75% прочности на разрыв IN VIVO через 2 недели, 50% через 3 недели, 25% через 4 недели, срок полного рассасывания 56-70 дней. Метрический размер не хуже 4, условный размер  не хуже 1. Длина нити не менее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Игла колющая с режущим кончиком острия (1/32 от длины корпуса иглы) для облегчения проведения иглы сквозь плотные фиброзные участки ткани, 1/2 окружности, не менее 36 мм длиной. Диаметр тела иглы 1,27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w:t>
            </w:r>
            <w:r w:rsidRPr="003B203A">
              <w:rPr>
                <w:rFonts w:ascii="Times New Roman" w:hAnsi="Times New Roman" w:cs="Times New Roman"/>
                <w:color w:val="000000"/>
                <w:sz w:val="16"/>
                <w:szCs w:val="16"/>
              </w:rPr>
              <w:lastRenderedPageBreak/>
              <w:t>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не менее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453CD56C"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lastRenderedPageBreak/>
              <w:t>12</w:t>
            </w:r>
          </w:p>
        </w:tc>
        <w:tc>
          <w:tcPr>
            <w:tcW w:w="637" w:type="dxa"/>
            <w:shd w:val="clear" w:color="auto" w:fill="auto"/>
          </w:tcPr>
          <w:p w14:paraId="49D46BA6"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0AA66858" w14:textId="77777777" w:rsidTr="003B203A">
        <w:trPr>
          <w:trHeight w:val="699"/>
        </w:trPr>
        <w:tc>
          <w:tcPr>
            <w:tcW w:w="564" w:type="dxa"/>
          </w:tcPr>
          <w:p w14:paraId="2EDF8C7F"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19</w:t>
            </w:r>
          </w:p>
        </w:tc>
        <w:tc>
          <w:tcPr>
            <w:tcW w:w="2373" w:type="dxa"/>
          </w:tcPr>
          <w:p w14:paraId="511DBA61"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Нить хирургическая из полигликолевой кислоты, полинить, тип 9</w:t>
            </w:r>
          </w:p>
        </w:tc>
        <w:tc>
          <w:tcPr>
            <w:tcW w:w="1600" w:type="dxa"/>
          </w:tcPr>
          <w:p w14:paraId="7C83F7B2"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21.20.24.120-00000020 / 21.20.24.120</w:t>
            </w:r>
          </w:p>
        </w:tc>
        <w:tc>
          <w:tcPr>
            <w:tcW w:w="926" w:type="dxa"/>
          </w:tcPr>
          <w:p w14:paraId="6DC26D69"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334170</w:t>
            </w:r>
          </w:p>
        </w:tc>
        <w:tc>
          <w:tcPr>
            <w:tcW w:w="9138" w:type="dxa"/>
          </w:tcPr>
          <w:p w14:paraId="56EC37D3"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имеют антигенной активности и апирогенны. Нить окрашена в контрастный цвет для улучшения визуализации в ране. Нить сохраняет 75% прочности на разрыв IN VIVO через 2 недели, 50% через 3 недели, 25% через 4 недели, срок полного рассасывания 56-70 дней. Метрический размер не хуже 5, условный размер не хуже 2. Длина нити не менее 75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Игла колющая, массивная, 1/2 окружности, не менее 45 мм длиной. Диаметр тела иглы 1,4478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вкладыше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Групповая упаковка (коробка) содержит не менее 12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3F267C09"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12</w:t>
            </w:r>
          </w:p>
        </w:tc>
        <w:tc>
          <w:tcPr>
            <w:tcW w:w="637" w:type="dxa"/>
            <w:shd w:val="clear" w:color="auto" w:fill="auto"/>
          </w:tcPr>
          <w:p w14:paraId="42712BB4"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5CB6E637" w14:textId="77777777" w:rsidTr="003B203A">
        <w:trPr>
          <w:trHeight w:val="699"/>
        </w:trPr>
        <w:tc>
          <w:tcPr>
            <w:tcW w:w="564" w:type="dxa"/>
          </w:tcPr>
          <w:p w14:paraId="2CFDA42E"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20</w:t>
            </w:r>
          </w:p>
        </w:tc>
        <w:tc>
          <w:tcPr>
            <w:tcW w:w="2373" w:type="dxa"/>
          </w:tcPr>
          <w:p w14:paraId="199032A2"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Нить хирургическая из полиглактина, антибактериальная</w:t>
            </w:r>
          </w:p>
        </w:tc>
        <w:tc>
          <w:tcPr>
            <w:tcW w:w="1600" w:type="dxa"/>
          </w:tcPr>
          <w:p w14:paraId="4BF333FD"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21.20.24.120-00000006 / 21.20.24.120</w:t>
            </w:r>
          </w:p>
        </w:tc>
        <w:tc>
          <w:tcPr>
            <w:tcW w:w="926" w:type="dxa"/>
          </w:tcPr>
          <w:p w14:paraId="4C1E4128"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169990</w:t>
            </w:r>
          </w:p>
        </w:tc>
        <w:tc>
          <w:tcPr>
            <w:tcW w:w="9138" w:type="dxa"/>
          </w:tcPr>
          <w:p w14:paraId="3FB689FA"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Нить окрашена в контрастный цвет для улучшения визуализации в ране . Нить сохраняет 75% прочности на разрыв IN VIVO через 2 недели, 50% через 3 недели, 25% через 4 недели, срок полного рассасывания 56-70 дней. Нить обладает антисептическими свойствами для профилактики инфекций области хирургического вмешательства в различных тканях организма, что подтверждено исследованиями с наивысшим уровнем достоверности доказательств – 1 и наивысшим уровнем убедительности рекомендаций – А. Используемый антисептик (триклозан) проявляет клинически доказанную антимикробную активность против Staphylococcus aureus, Staphylococcus epidermidis, MRSA, MRSE, в период 96 часов после имплантации нити, в концентрации, достаточной для подавления роста данных штаммов микроорганизмов. Концентрация триклозана указывается в прилагаемой к шовному материалу инструкции. Действие триклозана в зоне подавления роста бактерий S.aureus вокруг нити in-vitro 7 дней. Антисептик обеспечивает безопасное использование при операциях на мозговых оболочках, нить не теряет антисептических свойств присутствие веществ содержащих анионную группу. Метрический размер не хуже 3,5, условный размер не хуже 0. Длина нити не менее 70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w:t>
            </w:r>
            <w:r w:rsidRPr="003B203A">
              <w:rPr>
                <w:rFonts w:ascii="Times New Roman" w:hAnsi="Times New Roman" w:cs="Times New Roman"/>
                <w:color w:val="000000"/>
                <w:sz w:val="16"/>
                <w:szCs w:val="16"/>
              </w:rPr>
              <w:lastRenderedPageBreak/>
              <w:t>имеет конструкцию, увеличивающую надежность ее фиксации в иглодержателе за счет насечек в месте захвата. Игла колющая, кончик иглы уплощен для лучшего разделения тканей, 1/2 окружности, 36 мм длиной. Диаметр тела иглы 0,7366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не менее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8D80B9E"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lastRenderedPageBreak/>
              <w:t>36</w:t>
            </w:r>
          </w:p>
        </w:tc>
        <w:tc>
          <w:tcPr>
            <w:tcW w:w="637" w:type="dxa"/>
            <w:shd w:val="clear" w:color="auto" w:fill="auto"/>
          </w:tcPr>
          <w:p w14:paraId="73429765"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523E1C68" w14:textId="77777777" w:rsidTr="003B203A">
        <w:trPr>
          <w:trHeight w:val="699"/>
        </w:trPr>
        <w:tc>
          <w:tcPr>
            <w:tcW w:w="564" w:type="dxa"/>
          </w:tcPr>
          <w:p w14:paraId="6FAAB4CD"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21</w:t>
            </w:r>
          </w:p>
        </w:tc>
        <w:tc>
          <w:tcPr>
            <w:tcW w:w="2373" w:type="dxa"/>
          </w:tcPr>
          <w:p w14:paraId="02E7211A"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Нить хирургическая из полидиоксанона, антибактериальная, тип 3</w:t>
            </w:r>
          </w:p>
        </w:tc>
        <w:tc>
          <w:tcPr>
            <w:tcW w:w="1600" w:type="dxa"/>
          </w:tcPr>
          <w:p w14:paraId="77ED8309"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21.20.24.120-00000003/ 21.20.24.120</w:t>
            </w:r>
          </w:p>
        </w:tc>
        <w:tc>
          <w:tcPr>
            <w:tcW w:w="926" w:type="dxa"/>
          </w:tcPr>
          <w:p w14:paraId="6DC8F0FF"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147180</w:t>
            </w:r>
          </w:p>
        </w:tc>
        <w:tc>
          <w:tcPr>
            <w:tcW w:w="9138" w:type="dxa"/>
          </w:tcPr>
          <w:p w14:paraId="50D259CD"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 xml:space="preserve">Нить стерильная хирургическая для безузловой фиксации тканей, синтетическая, рассасывающаяся, монофиламентная, окрашенная, изготовленная из полидиоксанона, который не имеет антигенной активности и апирогеннен. Нить имеет на своей поверхности специальные однонаправленные шипы, расположенные по спирали, не требующие использования узлов для соединения противоположных краев раны и петлю на конце для фиксации ткани. Окрашена в контрастный цвет. Нить сохраняет 80% первоначальной прочности на разрыв IN VIVO через 4 недели и 40-70% через 6 недель после имплантации. Срок полного рассасывания 210 дней. Нить обладает клинически доказанными антисептическими свойствами для профилактики раневой инфекции в различных тканях организма. Используемый антисептик (триклозан) проявляет клинически доказанную антимикробную активность против Staphylococcus aureus, Staphylococcus epidermidis, MRSA,MRSE, E.coli, Klebsiella Pneumoniae в концентрации, достаточной для подавления роста указанных штаммов микроорганизмов. Метрический размер не хуже 2, условный размер не хуже 3-0. Длина нити не менее 15 см. Одна игла. Игла изготовлена из коррозионностойкого высокопрочного сплава,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Игла имеет конструкцию, увеличивающую надежность ее фиксации в иглодержателе за счет насечек в месте захвата. Игла колющая, 1/2 окружности, не менее 17 мм длиной. Стерильный внутренний вкладыш из пластика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длину нити, длину 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длину нити, длину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вкладыше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w:t>
            </w:r>
            <w:r w:rsidRPr="003B203A">
              <w:rPr>
                <w:rFonts w:ascii="Times New Roman" w:hAnsi="Times New Roman" w:cs="Times New Roman"/>
                <w:color w:val="000000"/>
                <w:sz w:val="16"/>
                <w:szCs w:val="16"/>
              </w:rPr>
              <w:lastRenderedPageBreak/>
              <w:t>(коробка)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nil"/>
              <w:left w:val="single" w:sz="4" w:space="0" w:color="auto"/>
              <w:bottom w:val="nil"/>
              <w:right w:val="single" w:sz="4" w:space="0" w:color="auto"/>
            </w:tcBorders>
            <w:shd w:val="clear" w:color="auto" w:fill="auto"/>
          </w:tcPr>
          <w:p w14:paraId="30CBEE5B"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lastRenderedPageBreak/>
              <w:t>24</w:t>
            </w:r>
          </w:p>
        </w:tc>
        <w:tc>
          <w:tcPr>
            <w:tcW w:w="637" w:type="dxa"/>
            <w:shd w:val="clear" w:color="auto" w:fill="auto"/>
          </w:tcPr>
          <w:p w14:paraId="1A83ED95"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4DB4F77A" w14:textId="77777777" w:rsidTr="003B203A">
        <w:trPr>
          <w:trHeight w:val="699"/>
        </w:trPr>
        <w:tc>
          <w:tcPr>
            <w:tcW w:w="564" w:type="dxa"/>
          </w:tcPr>
          <w:p w14:paraId="33D4B339"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22</w:t>
            </w:r>
          </w:p>
        </w:tc>
        <w:tc>
          <w:tcPr>
            <w:tcW w:w="2373" w:type="dxa"/>
          </w:tcPr>
          <w:p w14:paraId="01EC6BB3"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Нить хирургическая из полидиоксанона, антибактериальная, тип 4</w:t>
            </w:r>
          </w:p>
        </w:tc>
        <w:tc>
          <w:tcPr>
            <w:tcW w:w="1600" w:type="dxa"/>
          </w:tcPr>
          <w:p w14:paraId="65EC6B45"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21.20.24.120-00000003/ 21.20.24.120</w:t>
            </w:r>
          </w:p>
        </w:tc>
        <w:tc>
          <w:tcPr>
            <w:tcW w:w="926" w:type="dxa"/>
          </w:tcPr>
          <w:p w14:paraId="39DC2D94"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147180</w:t>
            </w:r>
          </w:p>
        </w:tc>
        <w:tc>
          <w:tcPr>
            <w:tcW w:w="9138" w:type="dxa"/>
          </w:tcPr>
          <w:p w14:paraId="4ECD6CBE"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Нить стерильная хирургическая для безузловой фиксации тканей, синтетическая, рассасывающаяся, монофиламентная, окрашенная, изготовленная из полидиоксанона, который не имеет антигенной активности и апирогеннен. Нить имеет на своей поверхности специальные однонаправленные шипы, расположенные по спирали, не требующие использования узлов для соединения противоположных краев раны и петлю на конце для фиксации ткани. Окрашена в контрастный цвет. Нить сохраняет 80% первоначальной прочности на разрыв IN VIVO через 4 недели и 40-70% через 6 недель после имплантации. Срок полного рассасывания не более 210 дней. Нить обладает клинически доказанными антисептическими свойствами для профилактики раневой инфекции в различных тканях организма. Используемый антисептик (триклозан) проявляет клинически доказанную антимикробную активность против Staphylococcus aureus, Staphylococcus epidermidis, MRSA,MRSE, E.coli, Klebsiella Pneumoniae в концентрации, достаточной для подавления роста указанных штаммов микроорганизмов. Метрический размер не хуже 3, условный размер не хуже 2-0. Длина нити не менее 15 см. Одна игла.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Игла колющая, усиленная, 1/2 окружности, не менее 26 мм длиной. Стерильный внутренний вкладыш из пластика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длину нити, длину 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длину нити, длину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вкладыше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39D19708"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24</w:t>
            </w:r>
          </w:p>
        </w:tc>
        <w:tc>
          <w:tcPr>
            <w:tcW w:w="637" w:type="dxa"/>
            <w:shd w:val="clear" w:color="auto" w:fill="auto"/>
          </w:tcPr>
          <w:p w14:paraId="389BD7DC"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03E86786" w14:textId="77777777" w:rsidTr="003B203A">
        <w:trPr>
          <w:trHeight w:val="699"/>
        </w:trPr>
        <w:tc>
          <w:tcPr>
            <w:tcW w:w="564" w:type="dxa"/>
          </w:tcPr>
          <w:p w14:paraId="3286D405"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23</w:t>
            </w:r>
          </w:p>
        </w:tc>
        <w:tc>
          <w:tcPr>
            <w:tcW w:w="2373" w:type="dxa"/>
            <w:tcBorders>
              <w:bottom w:val="single" w:sz="4" w:space="0" w:color="auto"/>
            </w:tcBorders>
          </w:tcPr>
          <w:p w14:paraId="79808F57"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Нить хирургическая из полигликолевой кислоты, полинить, тип 10</w:t>
            </w:r>
          </w:p>
        </w:tc>
        <w:tc>
          <w:tcPr>
            <w:tcW w:w="1600" w:type="dxa"/>
            <w:tcBorders>
              <w:bottom w:val="single" w:sz="4" w:space="0" w:color="auto"/>
            </w:tcBorders>
          </w:tcPr>
          <w:p w14:paraId="54080067"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21.20.24.120-00000020 / 21.20.24.120</w:t>
            </w:r>
          </w:p>
        </w:tc>
        <w:tc>
          <w:tcPr>
            <w:tcW w:w="926" w:type="dxa"/>
            <w:tcBorders>
              <w:bottom w:val="single" w:sz="4" w:space="0" w:color="auto"/>
            </w:tcBorders>
          </w:tcPr>
          <w:p w14:paraId="52045CBD"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334170</w:t>
            </w:r>
          </w:p>
        </w:tc>
        <w:tc>
          <w:tcPr>
            <w:tcW w:w="9138" w:type="dxa"/>
            <w:tcBorders>
              <w:bottom w:val="single" w:sz="4" w:space="0" w:color="auto"/>
            </w:tcBorders>
          </w:tcPr>
          <w:p w14:paraId="0C669907"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 xml:space="preserve">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не хуже 1,5, условный размер не хуже 4/0. Длина нити не менее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 Тело иглы имеет квадратную форму для придания большей устойчивости в иглодержателе. Иглы колющие, 1/2 окружности, не менее 20 мм длиной. Диаметр тела иглы 0,4572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w:t>
            </w:r>
            <w:r w:rsidRPr="003B203A">
              <w:rPr>
                <w:rFonts w:ascii="Times New Roman" w:hAnsi="Times New Roman" w:cs="Times New Roman"/>
                <w:color w:val="000000"/>
                <w:sz w:val="16"/>
                <w:szCs w:val="16"/>
              </w:rPr>
              <w:lastRenderedPageBreak/>
              <w:t>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7095744"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lastRenderedPageBreak/>
              <w:t>24</w:t>
            </w:r>
          </w:p>
        </w:tc>
        <w:tc>
          <w:tcPr>
            <w:tcW w:w="637" w:type="dxa"/>
            <w:tcBorders>
              <w:bottom w:val="single" w:sz="4" w:space="0" w:color="auto"/>
            </w:tcBorders>
            <w:shd w:val="clear" w:color="auto" w:fill="auto"/>
          </w:tcPr>
          <w:p w14:paraId="1C65AE9C"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r w:rsidR="003B203A" w:rsidRPr="003B203A" w14:paraId="1B8A9D7C" w14:textId="77777777" w:rsidTr="003B203A">
        <w:trPr>
          <w:trHeight w:val="699"/>
        </w:trPr>
        <w:tc>
          <w:tcPr>
            <w:tcW w:w="564" w:type="dxa"/>
          </w:tcPr>
          <w:p w14:paraId="05D832C9"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sz w:val="16"/>
                <w:szCs w:val="16"/>
              </w:rPr>
              <w:t>24</w:t>
            </w:r>
          </w:p>
        </w:tc>
        <w:tc>
          <w:tcPr>
            <w:tcW w:w="2373" w:type="dxa"/>
            <w:tcBorders>
              <w:top w:val="single" w:sz="4" w:space="0" w:color="auto"/>
              <w:bottom w:val="single" w:sz="4" w:space="0" w:color="auto"/>
            </w:tcBorders>
          </w:tcPr>
          <w:p w14:paraId="5220F7D9"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Нить хирургическая из полиэфира, рассасывающаяся, мононить</w:t>
            </w:r>
          </w:p>
        </w:tc>
        <w:tc>
          <w:tcPr>
            <w:tcW w:w="1600" w:type="dxa"/>
            <w:tcBorders>
              <w:top w:val="single" w:sz="4" w:space="0" w:color="auto"/>
              <w:bottom w:val="single" w:sz="4" w:space="0" w:color="auto"/>
            </w:tcBorders>
          </w:tcPr>
          <w:p w14:paraId="55D12DD3"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 xml:space="preserve">21.20.24.120-00000004 / </w:t>
            </w:r>
          </w:p>
          <w:p w14:paraId="54D7EA5E"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 xml:space="preserve"> 21.20.24.120</w:t>
            </w:r>
          </w:p>
        </w:tc>
        <w:tc>
          <w:tcPr>
            <w:tcW w:w="926" w:type="dxa"/>
            <w:tcBorders>
              <w:top w:val="single" w:sz="4" w:space="0" w:color="auto"/>
              <w:bottom w:val="single" w:sz="4" w:space="0" w:color="auto"/>
            </w:tcBorders>
          </w:tcPr>
          <w:p w14:paraId="7A46F581" w14:textId="77777777" w:rsidR="003B203A" w:rsidRPr="003B203A" w:rsidRDefault="003B203A" w:rsidP="007178CA">
            <w:pPr>
              <w:jc w:val="center"/>
              <w:rPr>
                <w:rFonts w:ascii="Times New Roman" w:hAnsi="Times New Roman" w:cs="Times New Roman"/>
                <w:sz w:val="16"/>
                <w:szCs w:val="16"/>
              </w:rPr>
            </w:pPr>
            <w:r w:rsidRPr="003B203A">
              <w:rPr>
                <w:rFonts w:ascii="Times New Roman" w:hAnsi="Times New Roman" w:cs="Times New Roman"/>
                <w:color w:val="000000"/>
                <w:sz w:val="16"/>
                <w:szCs w:val="16"/>
              </w:rPr>
              <w:t>147190</w:t>
            </w:r>
          </w:p>
        </w:tc>
        <w:tc>
          <w:tcPr>
            <w:tcW w:w="9138" w:type="dxa"/>
            <w:tcBorders>
              <w:top w:val="single" w:sz="4" w:space="0" w:color="auto"/>
              <w:bottom w:val="single" w:sz="4" w:space="0" w:color="auto"/>
            </w:tcBorders>
          </w:tcPr>
          <w:p w14:paraId="0F456282" w14:textId="77777777" w:rsidR="003B203A" w:rsidRPr="003B203A" w:rsidRDefault="003B203A" w:rsidP="007178CA">
            <w:pPr>
              <w:jc w:val="both"/>
              <w:rPr>
                <w:rFonts w:ascii="Times New Roman" w:hAnsi="Times New Roman" w:cs="Times New Roman"/>
                <w:color w:val="000000"/>
                <w:sz w:val="16"/>
                <w:szCs w:val="16"/>
              </w:rPr>
            </w:pPr>
            <w:r w:rsidRPr="003B203A">
              <w:rPr>
                <w:rFonts w:ascii="Times New Roman" w:hAnsi="Times New Roman" w:cs="Times New Roman"/>
                <w:color w:val="000000"/>
                <w:sz w:val="16"/>
                <w:szCs w:val="16"/>
              </w:rPr>
              <w:t>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 Нить сохраняет 60% прочности на разрыв IN VIVO через 2 недели, 40% через 4 недели, 35% через 6 недель, срок полного рассасывания составляет 182-238 дней. Нить обладает антисептическими свойствами для профилактики инфекций области хирургического вмешательства в различных тканях организма, включая оболочки мозга, что подтверждено исследованиями с наивысшим уровнем достоверности доказательств – 1 и наивысшим уровнем убедительности рекомендаций – А. Используемый антисептик (триклозан) проявляет клинически доказанную антимикробную активность против Staphylococcus aureus, Staphylococcus epidermidis, MRSA,MRSE, E.coli, Klebsiella Pneumoniae в период 96 часов после имплантации нити, в концентрации, достаточной для подавления роста указанных штаммов микроорганизмов. Концентрация триклозана указывается в прилагаемой к шовному материалу инструкции. Действие триклозана в зоне подавления роста бактерий вокруг нити in-vitro 23 дня для S.aureus и 17 дней для E. Coli. Антисептик обеспечивает безопасное использование при операциях на мозговых оболочках, нить не теряет антисептических свойств присутствие веществ содержащих анионную группу. Метрический размер не хуже 1,5, условный размер не хуже 4/0. Длина нити не менее 45 см. Игла изготовлена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Игла колющая, 1/2 окружности, не менее 13 мм длиной. Диаметр тела иглы - 0,4572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3E0C674"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36</w:t>
            </w:r>
          </w:p>
        </w:tc>
        <w:tc>
          <w:tcPr>
            <w:tcW w:w="637" w:type="dxa"/>
            <w:tcBorders>
              <w:top w:val="single" w:sz="4" w:space="0" w:color="auto"/>
              <w:bottom w:val="single" w:sz="4" w:space="0" w:color="auto"/>
            </w:tcBorders>
            <w:shd w:val="clear" w:color="auto" w:fill="auto"/>
          </w:tcPr>
          <w:p w14:paraId="112A36F2" w14:textId="77777777" w:rsidR="003B203A" w:rsidRPr="003B203A" w:rsidRDefault="003B203A" w:rsidP="007178CA">
            <w:pPr>
              <w:jc w:val="center"/>
              <w:rPr>
                <w:rFonts w:ascii="Times New Roman" w:hAnsi="Times New Roman" w:cs="Times New Roman"/>
                <w:color w:val="000000"/>
                <w:sz w:val="16"/>
                <w:szCs w:val="16"/>
              </w:rPr>
            </w:pPr>
            <w:r w:rsidRPr="003B203A">
              <w:rPr>
                <w:rFonts w:ascii="Times New Roman" w:hAnsi="Times New Roman" w:cs="Times New Roman"/>
                <w:color w:val="000000"/>
                <w:sz w:val="16"/>
                <w:szCs w:val="16"/>
              </w:rPr>
              <w:t>шт</w:t>
            </w:r>
          </w:p>
        </w:tc>
      </w:tr>
    </w:tbl>
    <w:p w14:paraId="612979DD" w14:textId="77777777" w:rsidR="00252715" w:rsidRPr="00CF1B18" w:rsidRDefault="00252715" w:rsidP="009E4F59">
      <w:pPr>
        <w:pStyle w:val="ab"/>
        <w:tabs>
          <w:tab w:val="left" w:pos="993"/>
        </w:tabs>
        <w:spacing w:after="0" w:line="240" w:lineRule="auto"/>
        <w:ind w:left="567"/>
        <w:jc w:val="center"/>
        <w:rPr>
          <w:rFonts w:ascii="Times New Roman" w:eastAsia="Times New Roman" w:hAnsi="Times New Roman" w:cs="Times New Roman"/>
          <w:b/>
          <w:sz w:val="20"/>
          <w:szCs w:val="20"/>
          <w:lang w:eastAsia="ar-SA"/>
        </w:rPr>
      </w:pPr>
    </w:p>
    <w:sectPr w:rsidR="00252715" w:rsidRPr="00CF1B18" w:rsidSect="001E769A">
      <w:pgSz w:w="16838" w:h="11906" w:orient="landscape"/>
      <w:pgMar w:top="1134"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1AB0" w14:textId="77777777" w:rsidR="00485DB5" w:rsidRDefault="00485DB5">
      <w:pPr>
        <w:spacing w:line="240" w:lineRule="auto"/>
      </w:pPr>
      <w:r>
        <w:separator/>
      </w:r>
    </w:p>
  </w:endnote>
  <w:endnote w:type="continuationSeparator" w:id="0">
    <w:p w14:paraId="27215E62" w14:textId="77777777" w:rsidR="00485DB5" w:rsidRDefault="00485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26BA5" w14:textId="77777777" w:rsidR="00485DB5" w:rsidRDefault="00485DB5">
      <w:pPr>
        <w:spacing w:after="0"/>
      </w:pPr>
      <w:r>
        <w:separator/>
      </w:r>
    </w:p>
  </w:footnote>
  <w:footnote w:type="continuationSeparator" w:id="0">
    <w:p w14:paraId="40E347FC" w14:textId="77777777" w:rsidR="00485DB5" w:rsidRDefault="00485D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7B186B"/>
    <w:multiLevelType w:val="singleLevel"/>
    <w:tmpl w:val="D67B186B"/>
    <w:lvl w:ilvl="0">
      <w:start w:val="1"/>
      <w:numFmt w:val="bullet"/>
      <w:lvlText w:val="─"/>
      <w:lvlJc w:val="left"/>
      <w:pPr>
        <w:tabs>
          <w:tab w:val="left" w:pos="420"/>
        </w:tabs>
        <w:ind w:left="420" w:hanging="420"/>
      </w:pPr>
      <w:rPr>
        <w:rFonts w:ascii="Arial" w:hAnsi="Arial" w:cs="Arial" w:hint="default"/>
      </w:rPr>
    </w:lvl>
  </w:abstractNum>
  <w:abstractNum w:abstractNumId="1" w15:restartNumberingAfterBreak="0">
    <w:nsid w:val="0000000F"/>
    <w:multiLevelType w:val="multilevel"/>
    <w:tmpl w:val="0000000F"/>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C21E8F"/>
    <w:multiLevelType w:val="hybridMultilevel"/>
    <w:tmpl w:val="CEBA6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764C0B"/>
    <w:multiLevelType w:val="hybridMultilevel"/>
    <w:tmpl w:val="79844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FC"/>
    <w:rsid w:val="000168AA"/>
    <w:rsid w:val="00017BDD"/>
    <w:rsid w:val="000221CC"/>
    <w:rsid w:val="00026D2B"/>
    <w:rsid w:val="00027171"/>
    <w:rsid w:val="00032516"/>
    <w:rsid w:val="000432C8"/>
    <w:rsid w:val="000539E4"/>
    <w:rsid w:val="00061913"/>
    <w:rsid w:val="00062FDC"/>
    <w:rsid w:val="000631DA"/>
    <w:rsid w:val="00063D1C"/>
    <w:rsid w:val="000A3473"/>
    <w:rsid w:val="000D56FD"/>
    <w:rsid w:val="000E69CA"/>
    <w:rsid w:val="000E7C18"/>
    <w:rsid w:val="000E7E37"/>
    <w:rsid w:val="00102CF5"/>
    <w:rsid w:val="00103B09"/>
    <w:rsid w:val="001079E9"/>
    <w:rsid w:val="00116E3E"/>
    <w:rsid w:val="00122746"/>
    <w:rsid w:val="00125C84"/>
    <w:rsid w:val="0013066F"/>
    <w:rsid w:val="001328E1"/>
    <w:rsid w:val="00143DAC"/>
    <w:rsid w:val="001446E2"/>
    <w:rsid w:val="00144BAA"/>
    <w:rsid w:val="00186FA5"/>
    <w:rsid w:val="00196846"/>
    <w:rsid w:val="001B1746"/>
    <w:rsid w:val="001D0DC8"/>
    <w:rsid w:val="001D2024"/>
    <w:rsid w:val="001D7537"/>
    <w:rsid w:val="001D76C1"/>
    <w:rsid w:val="001E769A"/>
    <w:rsid w:val="001F06AE"/>
    <w:rsid w:val="001F2108"/>
    <w:rsid w:val="001F5603"/>
    <w:rsid w:val="00211A5D"/>
    <w:rsid w:val="002155EE"/>
    <w:rsid w:val="00215A83"/>
    <w:rsid w:val="00222FD8"/>
    <w:rsid w:val="00230074"/>
    <w:rsid w:val="0023523C"/>
    <w:rsid w:val="0024634E"/>
    <w:rsid w:val="00252715"/>
    <w:rsid w:val="00255E5D"/>
    <w:rsid w:val="00263BF7"/>
    <w:rsid w:val="002B48EF"/>
    <w:rsid w:val="002C0B7D"/>
    <w:rsid w:val="002C16AB"/>
    <w:rsid w:val="002D40F6"/>
    <w:rsid w:val="002F0456"/>
    <w:rsid w:val="002F1650"/>
    <w:rsid w:val="002F7D48"/>
    <w:rsid w:val="00315A6B"/>
    <w:rsid w:val="00320D19"/>
    <w:rsid w:val="00323228"/>
    <w:rsid w:val="00331AC5"/>
    <w:rsid w:val="0033536A"/>
    <w:rsid w:val="00345AD2"/>
    <w:rsid w:val="00345B9D"/>
    <w:rsid w:val="00347146"/>
    <w:rsid w:val="00377C4B"/>
    <w:rsid w:val="00393920"/>
    <w:rsid w:val="003A4181"/>
    <w:rsid w:val="003A6AAA"/>
    <w:rsid w:val="003B203A"/>
    <w:rsid w:val="003C64E7"/>
    <w:rsid w:val="003D4803"/>
    <w:rsid w:val="003F21C5"/>
    <w:rsid w:val="003F431C"/>
    <w:rsid w:val="003F5853"/>
    <w:rsid w:val="003F5E37"/>
    <w:rsid w:val="0041043C"/>
    <w:rsid w:val="00416DDC"/>
    <w:rsid w:val="00421B38"/>
    <w:rsid w:val="00431BF5"/>
    <w:rsid w:val="00433675"/>
    <w:rsid w:val="00435DC4"/>
    <w:rsid w:val="00440169"/>
    <w:rsid w:val="00441475"/>
    <w:rsid w:val="00480358"/>
    <w:rsid w:val="004858C2"/>
    <w:rsid w:val="00485DB5"/>
    <w:rsid w:val="00486E9E"/>
    <w:rsid w:val="00492456"/>
    <w:rsid w:val="004B7222"/>
    <w:rsid w:val="004C79A2"/>
    <w:rsid w:val="004F40C0"/>
    <w:rsid w:val="00512708"/>
    <w:rsid w:val="00516007"/>
    <w:rsid w:val="00524A25"/>
    <w:rsid w:val="0053361B"/>
    <w:rsid w:val="00550A80"/>
    <w:rsid w:val="005957C0"/>
    <w:rsid w:val="005B0CEC"/>
    <w:rsid w:val="005C3A58"/>
    <w:rsid w:val="005C5668"/>
    <w:rsid w:val="005C7D6A"/>
    <w:rsid w:val="005D047C"/>
    <w:rsid w:val="005D47FC"/>
    <w:rsid w:val="005E1600"/>
    <w:rsid w:val="005F66E5"/>
    <w:rsid w:val="006174B5"/>
    <w:rsid w:val="00621DBA"/>
    <w:rsid w:val="00627358"/>
    <w:rsid w:val="0065046F"/>
    <w:rsid w:val="006602DE"/>
    <w:rsid w:val="00660439"/>
    <w:rsid w:val="00666704"/>
    <w:rsid w:val="00671534"/>
    <w:rsid w:val="00673DCB"/>
    <w:rsid w:val="006808CD"/>
    <w:rsid w:val="00685B45"/>
    <w:rsid w:val="00696EDA"/>
    <w:rsid w:val="006A3EF0"/>
    <w:rsid w:val="006A41E6"/>
    <w:rsid w:val="006C37F6"/>
    <w:rsid w:val="006E4945"/>
    <w:rsid w:val="00701943"/>
    <w:rsid w:val="007122BC"/>
    <w:rsid w:val="00716DF8"/>
    <w:rsid w:val="00720329"/>
    <w:rsid w:val="00735C77"/>
    <w:rsid w:val="0076146C"/>
    <w:rsid w:val="007614C8"/>
    <w:rsid w:val="00780679"/>
    <w:rsid w:val="007923F3"/>
    <w:rsid w:val="007A3D0D"/>
    <w:rsid w:val="007F3143"/>
    <w:rsid w:val="008020C8"/>
    <w:rsid w:val="00817897"/>
    <w:rsid w:val="008405AD"/>
    <w:rsid w:val="00852138"/>
    <w:rsid w:val="00852EAB"/>
    <w:rsid w:val="0085327C"/>
    <w:rsid w:val="0085653F"/>
    <w:rsid w:val="0086609D"/>
    <w:rsid w:val="008740D2"/>
    <w:rsid w:val="008770EB"/>
    <w:rsid w:val="00883F90"/>
    <w:rsid w:val="0088592A"/>
    <w:rsid w:val="008868D1"/>
    <w:rsid w:val="008A779C"/>
    <w:rsid w:val="008B65A8"/>
    <w:rsid w:val="008C02E5"/>
    <w:rsid w:val="008D2AB9"/>
    <w:rsid w:val="008D3306"/>
    <w:rsid w:val="008E53A5"/>
    <w:rsid w:val="008E6F8E"/>
    <w:rsid w:val="008F3481"/>
    <w:rsid w:val="009142CD"/>
    <w:rsid w:val="00915ADA"/>
    <w:rsid w:val="00926801"/>
    <w:rsid w:val="009515DC"/>
    <w:rsid w:val="00951988"/>
    <w:rsid w:val="00951DD7"/>
    <w:rsid w:val="00980CF7"/>
    <w:rsid w:val="009876D0"/>
    <w:rsid w:val="009A50CB"/>
    <w:rsid w:val="009C5509"/>
    <w:rsid w:val="009D20EC"/>
    <w:rsid w:val="009E2DA7"/>
    <w:rsid w:val="009E4F59"/>
    <w:rsid w:val="009E5BC9"/>
    <w:rsid w:val="009F3FB2"/>
    <w:rsid w:val="00A11FA6"/>
    <w:rsid w:val="00A15D43"/>
    <w:rsid w:val="00A514F8"/>
    <w:rsid w:val="00A56371"/>
    <w:rsid w:val="00A627BD"/>
    <w:rsid w:val="00A71696"/>
    <w:rsid w:val="00A81DC2"/>
    <w:rsid w:val="00A83FA6"/>
    <w:rsid w:val="00A866F0"/>
    <w:rsid w:val="00A87AB9"/>
    <w:rsid w:val="00AB7B2D"/>
    <w:rsid w:val="00AC43E5"/>
    <w:rsid w:val="00AC58A3"/>
    <w:rsid w:val="00AC7C1D"/>
    <w:rsid w:val="00AD55E1"/>
    <w:rsid w:val="00AE0121"/>
    <w:rsid w:val="00B10FE1"/>
    <w:rsid w:val="00B13A6E"/>
    <w:rsid w:val="00B4516B"/>
    <w:rsid w:val="00B4635E"/>
    <w:rsid w:val="00B46FF2"/>
    <w:rsid w:val="00B7335E"/>
    <w:rsid w:val="00B83886"/>
    <w:rsid w:val="00B8787E"/>
    <w:rsid w:val="00B87C17"/>
    <w:rsid w:val="00B95F7D"/>
    <w:rsid w:val="00BB3403"/>
    <w:rsid w:val="00BC04E6"/>
    <w:rsid w:val="00BC1B32"/>
    <w:rsid w:val="00BC39FC"/>
    <w:rsid w:val="00BD21CC"/>
    <w:rsid w:val="00BD3703"/>
    <w:rsid w:val="00BD39E6"/>
    <w:rsid w:val="00BD6EF4"/>
    <w:rsid w:val="00BE3326"/>
    <w:rsid w:val="00BE43E9"/>
    <w:rsid w:val="00C2061A"/>
    <w:rsid w:val="00C230C9"/>
    <w:rsid w:val="00C3416E"/>
    <w:rsid w:val="00C35BC7"/>
    <w:rsid w:val="00C35EE3"/>
    <w:rsid w:val="00C369AB"/>
    <w:rsid w:val="00C3768F"/>
    <w:rsid w:val="00C42565"/>
    <w:rsid w:val="00C57752"/>
    <w:rsid w:val="00C602F9"/>
    <w:rsid w:val="00C642A3"/>
    <w:rsid w:val="00C70E7B"/>
    <w:rsid w:val="00C71756"/>
    <w:rsid w:val="00C936B7"/>
    <w:rsid w:val="00CB1678"/>
    <w:rsid w:val="00CB7150"/>
    <w:rsid w:val="00CC339F"/>
    <w:rsid w:val="00CC5730"/>
    <w:rsid w:val="00CC7D82"/>
    <w:rsid w:val="00CE1796"/>
    <w:rsid w:val="00CE2F76"/>
    <w:rsid w:val="00CF1B18"/>
    <w:rsid w:val="00CF321A"/>
    <w:rsid w:val="00CF4725"/>
    <w:rsid w:val="00D05519"/>
    <w:rsid w:val="00D120AE"/>
    <w:rsid w:val="00D33FB6"/>
    <w:rsid w:val="00D3567A"/>
    <w:rsid w:val="00D3594A"/>
    <w:rsid w:val="00D37600"/>
    <w:rsid w:val="00D43151"/>
    <w:rsid w:val="00D661FF"/>
    <w:rsid w:val="00D701DE"/>
    <w:rsid w:val="00D77880"/>
    <w:rsid w:val="00D817BB"/>
    <w:rsid w:val="00D95502"/>
    <w:rsid w:val="00D974A5"/>
    <w:rsid w:val="00DA0696"/>
    <w:rsid w:val="00DA30DA"/>
    <w:rsid w:val="00DD5041"/>
    <w:rsid w:val="00DD6021"/>
    <w:rsid w:val="00DF0FC8"/>
    <w:rsid w:val="00E03936"/>
    <w:rsid w:val="00E04AF8"/>
    <w:rsid w:val="00E13F79"/>
    <w:rsid w:val="00E14751"/>
    <w:rsid w:val="00E16BEB"/>
    <w:rsid w:val="00E84873"/>
    <w:rsid w:val="00E84F3C"/>
    <w:rsid w:val="00E96D99"/>
    <w:rsid w:val="00EA344C"/>
    <w:rsid w:val="00EB25C1"/>
    <w:rsid w:val="00ED658D"/>
    <w:rsid w:val="00EF0DD2"/>
    <w:rsid w:val="00F03B6D"/>
    <w:rsid w:val="00F1052A"/>
    <w:rsid w:val="00F11C19"/>
    <w:rsid w:val="00F14BC7"/>
    <w:rsid w:val="00F21C3C"/>
    <w:rsid w:val="00F21EC3"/>
    <w:rsid w:val="00F23B53"/>
    <w:rsid w:val="00F27C0F"/>
    <w:rsid w:val="00F34978"/>
    <w:rsid w:val="00F36A6A"/>
    <w:rsid w:val="00F376F5"/>
    <w:rsid w:val="00F41ADD"/>
    <w:rsid w:val="00F5148A"/>
    <w:rsid w:val="00F52846"/>
    <w:rsid w:val="00F6494E"/>
    <w:rsid w:val="00F66AFE"/>
    <w:rsid w:val="00F84981"/>
    <w:rsid w:val="00F915B9"/>
    <w:rsid w:val="00FA0608"/>
    <w:rsid w:val="00FC317C"/>
    <w:rsid w:val="00FC477C"/>
    <w:rsid w:val="00FC53F3"/>
    <w:rsid w:val="00FD4BB0"/>
    <w:rsid w:val="00FF0170"/>
    <w:rsid w:val="00FF41A8"/>
    <w:rsid w:val="00FF4C87"/>
    <w:rsid w:val="00FF7A48"/>
    <w:rsid w:val="20691089"/>
    <w:rsid w:val="66EB1A1D"/>
    <w:rsid w:val="6BC71D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F9359A"/>
  <w15:docId w15:val="{4F46A04D-6AB6-49AE-A4FD-805948BC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5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24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2456"/>
    <w:rPr>
      <w:rFonts w:ascii="Segoe UI" w:hAnsi="Segoe UI" w:cs="Segoe UI"/>
      <w:sz w:val="18"/>
      <w:szCs w:val="18"/>
      <w:lang w:eastAsia="en-US"/>
    </w:rPr>
  </w:style>
  <w:style w:type="paragraph" w:styleId="a6">
    <w:name w:val="header"/>
    <w:basedOn w:val="a"/>
    <w:link w:val="a7"/>
    <w:uiPriority w:val="99"/>
    <w:unhideWhenUsed/>
    <w:rsid w:val="00255E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55E5D"/>
    <w:rPr>
      <w:sz w:val="22"/>
      <w:szCs w:val="22"/>
      <w:lang w:eastAsia="en-US"/>
    </w:rPr>
  </w:style>
  <w:style w:type="paragraph" w:styleId="a8">
    <w:name w:val="footer"/>
    <w:basedOn w:val="a"/>
    <w:link w:val="a9"/>
    <w:uiPriority w:val="99"/>
    <w:unhideWhenUsed/>
    <w:rsid w:val="00255E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55E5D"/>
    <w:rPr>
      <w:sz w:val="22"/>
      <w:szCs w:val="22"/>
      <w:lang w:eastAsia="en-US"/>
    </w:rPr>
  </w:style>
  <w:style w:type="character" w:styleId="aa">
    <w:name w:val="Hyperlink"/>
    <w:basedOn w:val="a0"/>
    <w:uiPriority w:val="99"/>
    <w:unhideWhenUsed/>
    <w:rsid w:val="00A514F8"/>
    <w:rPr>
      <w:color w:val="0563C1" w:themeColor="hyperlink"/>
      <w:u w:val="single"/>
    </w:rPr>
  </w:style>
  <w:style w:type="paragraph" w:styleId="ab">
    <w:name w:val="List Paragraph"/>
    <w:basedOn w:val="a"/>
    <w:uiPriority w:val="99"/>
    <w:rsid w:val="008B6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73460">
      <w:bodyDiv w:val="1"/>
      <w:marLeft w:val="0"/>
      <w:marRight w:val="0"/>
      <w:marTop w:val="0"/>
      <w:marBottom w:val="0"/>
      <w:divBdr>
        <w:top w:val="none" w:sz="0" w:space="0" w:color="auto"/>
        <w:left w:val="none" w:sz="0" w:space="0" w:color="auto"/>
        <w:bottom w:val="none" w:sz="0" w:space="0" w:color="auto"/>
        <w:right w:val="none" w:sz="0" w:space="0" w:color="auto"/>
      </w:divBdr>
    </w:div>
    <w:div w:id="865023405">
      <w:bodyDiv w:val="1"/>
      <w:marLeft w:val="0"/>
      <w:marRight w:val="0"/>
      <w:marTop w:val="0"/>
      <w:marBottom w:val="0"/>
      <w:divBdr>
        <w:top w:val="none" w:sz="0" w:space="0" w:color="auto"/>
        <w:left w:val="none" w:sz="0" w:space="0" w:color="auto"/>
        <w:bottom w:val="none" w:sz="0" w:space="0" w:color="auto"/>
        <w:right w:val="none" w:sz="0" w:space="0" w:color="auto"/>
      </w:divBdr>
    </w:div>
    <w:div w:id="940989874">
      <w:bodyDiv w:val="1"/>
      <w:marLeft w:val="0"/>
      <w:marRight w:val="0"/>
      <w:marTop w:val="0"/>
      <w:marBottom w:val="0"/>
      <w:divBdr>
        <w:top w:val="none" w:sz="0" w:space="0" w:color="auto"/>
        <w:left w:val="none" w:sz="0" w:space="0" w:color="auto"/>
        <w:bottom w:val="none" w:sz="0" w:space="0" w:color="auto"/>
        <w:right w:val="none" w:sz="0" w:space="0" w:color="auto"/>
      </w:divBdr>
    </w:div>
    <w:div w:id="1027637014">
      <w:bodyDiv w:val="1"/>
      <w:marLeft w:val="0"/>
      <w:marRight w:val="0"/>
      <w:marTop w:val="0"/>
      <w:marBottom w:val="0"/>
      <w:divBdr>
        <w:top w:val="none" w:sz="0" w:space="0" w:color="auto"/>
        <w:left w:val="none" w:sz="0" w:space="0" w:color="auto"/>
        <w:bottom w:val="none" w:sz="0" w:space="0" w:color="auto"/>
        <w:right w:val="none" w:sz="0" w:space="0" w:color="auto"/>
      </w:divBdr>
    </w:div>
    <w:div w:id="1083796555">
      <w:bodyDiv w:val="1"/>
      <w:marLeft w:val="0"/>
      <w:marRight w:val="0"/>
      <w:marTop w:val="0"/>
      <w:marBottom w:val="0"/>
      <w:divBdr>
        <w:top w:val="none" w:sz="0" w:space="0" w:color="auto"/>
        <w:left w:val="none" w:sz="0" w:space="0" w:color="auto"/>
        <w:bottom w:val="none" w:sz="0" w:space="0" w:color="auto"/>
        <w:right w:val="none" w:sz="0" w:space="0" w:color="auto"/>
      </w:divBdr>
    </w:div>
    <w:div w:id="204204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11405</Words>
  <Characters>65012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СПб НИИФ</Company>
  <LinksUpToDate>false</LinksUpToDate>
  <CharactersWithSpaces>76265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Киптюк Анатольевич</dc:creator>
  <cp:lastModifiedBy>Степаненко Олег Игоревич</cp:lastModifiedBy>
  <cp:revision>3</cp:revision>
  <cp:lastPrinted>2026-06-24T05:49:00Z</cp:lastPrinted>
  <dcterms:created xsi:type="dcterms:W3CDTF">2026-06-24T05:51:00Z</dcterms:created>
  <dcterms:modified xsi:type="dcterms:W3CDTF">2026-06-24T05:51:00Z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F9DF6F09F1C842E9A2A60268E83FADEC_12</vt:lpwstr>
  </property>
</Properties>
</file>