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48F18" w14:textId="77777777" w:rsidR="00E832CE" w:rsidRPr="00E832CE" w:rsidRDefault="00E832CE" w:rsidP="00E83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Обоснование начальной (максимальной) цены договора</w:t>
      </w:r>
    </w:p>
    <w:p w14:paraId="4802845A" w14:textId="77777777" w:rsidR="00E832CE" w:rsidRPr="00E832CE" w:rsidRDefault="00E832CE" w:rsidP="00E83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39C5B9F" w14:textId="77777777" w:rsidR="00E832CE" w:rsidRPr="00C3728B" w:rsidRDefault="00E832CE" w:rsidP="00E832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E832CE">
        <w:rPr>
          <w:rFonts w:ascii="Times New Roman" w:eastAsia="Times New Roman" w:hAnsi="Times New Roman" w:cs="Times New Roman"/>
          <w:color w:val="26282F"/>
          <w:sz w:val="20"/>
          <w:szCs w:val="20"/>
          <w:lang w:val="x-none" w:eastAsia="x-none"/>
        </w:rPr>
        <w:t xml:space="preserve">1) Обоснование </w:t>
      </w:r>
      <w:r w:rsidRPr="00E832C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начальной (максимальной) цены договора (далее - НМЦК) осуществлялось заказчиком на основании </w:t>
      </w:r>
      <w:r w:rsidRPr="00E832CE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 xml:space="preserve">Приказа Министерства здравоохранения Российской Федерации от </w:t>
      </w:r>
      <w:r w:rsidRPr="00E832CE">
        <w:rPr>
          <w:rFonts w:ascii="Times New Roman" w:eastAsia="Times New Roman" w:hAnsi="Times New Roman" w:cs="Times New Roman"/>
          <w:bCs/>
          <w:color w:val="26282F"/>
          <w:sz w:val="20"/>
          <w:szCs w:val="20"/>
          <w:lang w:val="x-none" w:eastAsia="x-none"/>
        </w:rPr>
        <w:t>20.08.2020 №450н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</w:t>
      </w:r>
      <w:r w:rsidRPr="00E832C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(далее - Порядок), в соответствии со</w:t>
      </w:r>
      <w:hyperlink r:id="rId5" w:history="1">
        <w:r w:rsidRPr="00E832CE">
          <w:rPr>
            <w:rFonts w:ascii="Times New Roman" w:eastAsia="Times New Roman" w:hAnsi="Times New Roman" w:cs="Times New Roman"/>
            <w:bCs/>
            <w:sz w:val="20"/>
            <w:szCs w:val="20"/>
            <w:lang w:val="x-none" w:eastAsia="x-none"/>
          </w:rPr>
          <w:t xml:space="preserve"> статьей 22</w:t>
        </w:r>
      </w:hyperlink>
      <w:r w:rsidRPr="00E832CE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 xml:space="preserve"> Федерального закона </w:t>
      </w:r>
      <w:r w:rsidRPr="00E832CE">
        <w:rPr>
          <w:rFonts w:ascii="Times New Roman" w:eastAsia="Times New Roman" w:hAnsi="Times New Roman" w:cs="Times New Roman"/>
          <w:bCs/>
          <w:color w:val="26282F"/>
          <w:sz w:val="20"/>
          <w:szCs w:val="20"/>
          <w:lang w:val="x-none" w:eastAsia="x-none"/>
        </w:rPr>
        <w:t xml:space="preserve">от 05.04.2013 №44-ФЗ «О контрактной системе в сфере закупок товаров, работ, услуг для обеспечения </w:t>
      </w:r>
      <w:r w:rsidRPr="00C3728B">
        <w:rPr>
          <w:rFonts w:ascii="Times New Roman" w:eastAsia="Times New Roman" w:hAnsi="Times New Roman" w:cs="Times New Roman"/>
          <w:bCs/>
          <w:color w:val="26282F"/>
          <w:sz w:val="20"/>
          <w:szCs w:val="20"/>
          <w:lang w:val="x-none" w:eastAsia="x-none"/>
        </w:rPr>
        <w:t>государственных и муниципальных нужд» (далее - Федеральный закон №44-ФЗ)</w:t>
      </w:r>
      <w:r w:rsidRPr="00C3728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.</w:t>
      </w:r>
    </w:p>
    <w:p w14:paraId="40739DF5" w14:textId="77777777" w:rsidR="00E832CE" w:rsidRPr="00C3728B" w:rsidRDefault="00E832CE" w:rsidP="00E832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72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Расчет начальной цены единицы медицинского изделия осуществлялся на основании пункта 12 Порядка, посредством использования </w:t>
      </w:r>
      <w:bookmarkStart w:id="0" w:name="sub_100301"/>
      <w:r w:rsidRPr="00C372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метода сопоставимых рыночных цен (анализ рынка) в соответствии с частями 2-6 статьи 22 </w:t>
      </w:r>
      <w:r w:rsidRPr="00C3728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Федерального закона №44-ФЗ (далее - метод сопоставимых рыночных цен)</w:t>
      </w:r>
      <w:bookmarkStart w:id="1" w:name="sub_100303"/>
      <w:bookmarkEnd w:id="0"/>
      <w:r w:rsidRPr="00C3728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bookmarkEnd w:id="1"/>
    <w:p w14:paraId="2E7F8683" w14:textId="1477A860" w:rsidR="00E832CE" w:rsidRPr="00072ACB" w:rsidRDefault="00E832CE" w:rsidP="00205FB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2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2.1) </w:t>
      </w:r>
      <w:r w:rsidRPr="00205FB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Запрос на предоставление ценовой информации с исходящим №</w:t>
      </w:r>
      <w:r w:rsidR="00072ACB" w:rsidRPr="00205F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02-04-11э/113 </w:t>
      </w:r>
      <w:r w:rsidR="00741288" w:rsidRPr="00205FB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0</w:t>
      </w:r>
      <w:r w:rsidR="00072ACB" w:rsidRPr="00205FB4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741288" w:rsidRPr="00205FB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72ACB" w:rsidRPr="00205FB4">
        <w:rPr>
          <w:rFonts w:ascii="Times New Roman" w:eastAsia="Times New Roman" w:hAnsi="Times New Roman" w:cs="Times New Roman"/>
          <w:sz w:val="20"/>
          <w:szCs w:val="20"/>
          <w:lang w:eastAsia="ru-RU"/>
        </w:rPr>
        <w:t>03</w:t>
      </w:r>
      <w:r w:rsidR="00741288" w:rsidRPr="00205FB4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072ACB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741288" w:rsidRPr="00205F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3728B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отправлен 5 (пяти) поставщикам:</w:t>
      </w:r>
    </w:p>
    <w:p w14:paraId="68E336B1" w14:textId="77777777" w:rsidR="00E832CE" w:rsidRPr="00205FB4" w:rsidRDefault="00E832CE" w:rsidP="00E832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5FB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 получен от 3 (трех) поставщиков.</w:t>
      </w:r>
    </w:p>
    <w:p w14:paraId="6FB60555" w14:textId="77777777" w:rsidR="00E832CE" w:rsidRPr="00C3728B" w:rsidRDefault="00E832CE" w:rsidP="00E832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3728B">
        <w:rPr>
          <w:rFonts w:ascii="Times New Roman" w:eastAsia="Calibri" w:hAnsi="Times New Roman" w:cs="Times New Roman"/>
          <w:color w:val="000000"/>
          <w:sz w:val="20"/>
          <w:szCs w:val="20"/>
        </w:rPr>
        <w:t>Коэффициент вариации не превышает 33%.</w:t>
      </w:r>
    </w:p>
    <w:p w14:paraId="34F77056" w14:textId="77777777" w:rsidR="00E832CE" w:rsidRPr="00E832CE" w:rsidRDefault="00E832CE" w:rsidP="00E83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3728B">
        <w:rPr>
          <w:rFonts w:ascii="Times New Roman" w:eastAsia="Times New Roman" w:hAnsi="Times New Roman" w:cs="Times New Roman"/>
          <w:sz w:val="20"/>
          <w:szCs w:val="20"/>
          <w:lang w:eastAsia="ru-RU"/>
        </w:rPr>
        <w:t>2.2) Расчет начальной цены единицы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медицинского изделия осуществлялся по формуле:</w:t>
      </w:r>
    </w:p>
    <w:p w14:paraId="139D60CC" w14:textId="0690FC12" w:rsidR="00E832CE" w:rsidRPr="00E832CE" w:rsidRDefault="006B28BD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sz w:val="20"/>
                <w:szCs w:val="20"/>
              </w:rPr>
            </m:ctrlPr>
          </m:mPr>
          <m:mr>
            <m:e>
              <m:r>
                <w:rPr>
                  <w:rFonts w:ascii="Cambria Math" w:hAnsi="Cambria Math"/>
                  <w:sz w:val="20"/>
                  <w:szCs w:val="20"/>
                </w:rPr>
                <m:t>НЦЕ</m:t>
              </m:r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>=</m:t>
              </m:r>
            </m:e>
            <m:e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sz w:val="20"/>
                          <w:szCs w:val="20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Ц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e>
                  </m:nary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den>
              </m:f>
            </m:e>
          </m:mr>
        </m:m>
      </m:oMath>
      <w:r w:rsidR="00E832CE"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17972583" w14:textId="77777777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где:</w:t>
      </w:r>
    </w:p>
    <w:p w14:paraId="1C86DD4C" w14:textId="77777777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>НЦЕ - начальная цена единицы медицинского изделия, без учета налога на добавленную стоимость (далее - НДС);</w:t>
      </w:r>
    </w:p>
    <w:p w14:paraId="7CE463C1" w14:textId="77777777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количество значений информации о цене единицы i-го медицинского изделия;</w:t>
      </w:r>
    </w:p>
    <w:p w14:paraId="60D3D753" w14:textId="77777777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i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номер информации о цене;</w:t>
      </w:r>
    </w:p>
    <w:p w14:paraId="39F880DE" w14:textId="77777777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Ц</w:t>
      </w:r>
      <w:proofErr w:type="spellStart"/>
      <w:r w:rsidRPr="00E832CE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val="en-US" w:eastAsia="ru-RU"/>
        </w:rPr>
        <w:t>i</w:t>
      </w:r>
      <w:proofErr w:type="spellEnd"/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цена единицы i-го медицинского изделия, без учета НДС.</w:t>
      </w:r>
    </w:p>
    <w:p w14:paraId="0D7485D7" w14:textId="77777777" w:rsidR="00E832CE" w:rsidRPr="00E832CE" w:rsidRDefault="00E832CE" w:rsidP="00E83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2.3) Расчет 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цены за единицу медицинского изделия</w:t>
      </w:r>
      <w:r w:rsidRPr="00E832C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</w:p>
    <w:tbl>
      <w:tblPr>
        <w:tblW w:w="100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2267"/>
        <w:gridCol w:w="567"/>
        <w:gridCol w:w="1276"/>
        <w:gridCol w:w="992"/>
        <w:gridCol w:w="1275"/>
        <w:gridCol w:w="993"/>
        <w:gridCol w:w="567"/>
        <w:gridCol w:w="567"/>
        <w:gridCol w:w="1133"/>
      </w:tblGrid>
      <w:tr w:rsidR="00E832CE" w:rsidRPr="00E832CE" w14:paraId="39D92173" w14:textId="77777777" w:rsidTr="00FD62DB">
        <w:trPr>
          <w:trHeight w:val="202"/>
        </w:trPr>
        <w:tc>
          <w:tcPr>
            <w:tcW w:w="442" w:type="dxa"/>
            <w:vMerge w:val="restart"/>
            <w:shd w:val="clear" w:color="auto" w:fill="auto"/>
            <w:vAlign w:val="center"/>
            <w:hideMark/>
          </w:tcPr>
          <w:p w14:paraId="4A3F3DA1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№ </w:t>
            </w:r>
            <w:proofErr w:type="spellStart"/>
            <w:r w:rsidRPr="00E832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пп</w:t>
            </w:r>
            <w:proofErr w:type="spellEnd"/>
          </w:p>
        </w:tc>
        <w:tc>
          <w:tcPr>
            <w:tcW w:w="2267" w:type="dxa"/>
            <w:vMerge w:val="restart"/>
            <w:shd w:val="clear" w:color="auto" w:fill="auto"/>
            <w:vAlign w:val="center"/>
            <w:hideMark/>
          </w:tcPr>
          <w:p w14:paraId="772C2FFD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Наименование и основные характеристики объекта закупки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7539E954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Ед. изм.</w:t>
            </w:r>
          </w:p>
        </w:tc>
        <w:tc>
          <w:tcPr>
            <w:tcW w:w="3543" w:type="dxa"/>
            <w:gridSpan w:val="3"/>
            <w:shd w:val="clear" w:color="auto" w:fill="auto"/>
            <w:noWrap/>
            <w:vAlign w:val="center"/>
            <w:hideMark/>
          </w:tcPr>
          <w:p w14:paraId="49B9356C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Ценовое предложение за единицу медицинского изделия, без учета НДС </w:t>
            </w:r>
            <w:r w:rsidRPr="00E832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(рубль)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61435E74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Начальная цена единицы медицинского изделия, без учета НДС (рубль)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708B6965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Среднее квадратичное отклонение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2F573F0E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Коэффициент вариации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  <w:hideMark/>
          </w:tcPr>
          <w:p w14:paraId="411ABD33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Начальная цена единицы медицинского изделия, без учета НДС (рубль)</w:t>
            </w:r>
          </w:p>
        </w:tc>
      </w:tr>
      <w:tr w:rsidR="00E832CE" w:rsidRPr="00E832CE" w14:paraId="196CA28F" w14:textId="77777777" w:rsidTr="00FD62DB">
        <w:trPr>
          <w:trHeight w:val="173"/>
        </w:trPr>
        <w:tc>
          <w:tcPr>
            <w:tcW w:w="442" w:type="dxa"/>
            <w:vMerge/>
            <w:shd w:val="clear" w:color="auto" w:fill="auto"/>
            <w:vAlign w:val="center"/>
            <w:hideMark/>
          </w:tcPr>
          <w:p w14:paraId="59E4FD09" w14:textId="77777777" w:rsidR="00E832CE" w:rsidRPr="00E832CE" w:rsidRDefault="00E832CE" w:rsidP="00E83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67" w:type="dxa"/>
            <w:vMerge/>
            <w:shd w:val="clear" w:color="auto" w:fill="auto"/>
            <w:vAlign w:val="center"/>
            <w:hideMark/>
          </w:tcPr>
          <w:p w14:paraId="40CC2E51" w14:textId="77777777" w:rsidR="00E832CE" w:rsidRPr="00E832CE" w:rsidRDefault="00E832CE" w:rsidP="00E83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7419B06A" w14:textId="77777777" w:rsidR="00E832CE" w:rsidRPr="00E832CE" w:rsidRDefault="00E832CE" w:rsidP="00E83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91CE4B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Поставщик №1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A3C96C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Поставщик </w:t>
            </w:r>
          </w:p>
          <w:p w14:paraId="2272F43A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F100D31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Поставщик №3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15D6EC84" w14:textId="77777777" w:rsidR="00E832CE" w:rsidRPr="00E832CE" w:rsidRDefault="00E832CE" w:rsidP="00E83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713C4404" w14:textId="77777777" w:rsidR="00E832CE" w:rsidRPr="00E832CE" w:rsidRDefault="00E832CE" w:rsidP="00E83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300A32E8" w14:textId="77777777" w:rsidR="00E832CE" w:rsidRPr="00E832CE" w:rsidRDefault="00E832CE" w:rsidP="00E83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  <w:hideMark/>
          </w:tcPr>
          <w:p w14:paraId="124FC607" w14:textId="77777777" w:rsidR="00E832CE" w:rsidRPr="00E832CE" w:rsidRDefault="00E832CE" w:rsidP="00E83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  <w:lang w:eastAsia="ru-RU"/>
              </w:rPr>
            </w:pPr>
          </w:p>
        </w:tc>
      </w:tr>
      <w:tr w:rsidR="00741288" w:rsidRPr="00E832CE" w14:paraId="2B009B61" w14:textId="77777777" w:rsidTr="00FD62DB">
        <w:trPr>
          <w:trHeight w:val="626"/>
        </w:trPr>
        <w:tc>
          <w:tcPr>
            <w:tcW w:w="442" w:type="dxa"/>
            <w:vMerge/>
            <w:shd w:val="clear" w:color="auto" w:fill="auto"/>
            <w:vAlign w:val="center"/>
            <w:hideMark/>
          </w:tcPr>
          <w:p w14:paraId="66402E21" w14:textId="77777777" w:rsidR="00741288" w:rsidRPr="00E832CE" w:rsidRDefault="00741288" w:rsidP="00741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67" w:type="dxa"/>
            <w:vMerge/>
            <w:shd w:val="clear" w:color="auto" w:fill="auto"/>
            <w:vAlign w:val="center"/>
            <w:hideMark/>
          </w:tcPr>
          <w:p w14:paraId="47369B27" w14:textId="77777777" w:rsidR="00741288" w:rsidRPr="00E832CE" w:rsidRDefault="00741288" w:rsidP="00741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14EB07FA" w14:textId="77777777" w:rsidR="00741288" w:rsidRPr="00E832CE" w:rsidRDefault="00741288" w:rsidP="00741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9DCF60" w14:textId="4B7EDDDC" w:rsidR="00741288" w:rsidRPr="0026648E" w:rsidRDefault="00741288" w:rsidP="00741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64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основании КП исх. №</w:t>
            </w:r>
            <w:r w:rsidR="0026648E" w:rsidRPr="002664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07|03</w:t>
            </w:r>
          </w:p>
          <w:p w14:paraId="1C294947" w14:textId="5801F081" w:rsidR="00741288" w:rsidRPr="0026648E" w:rsidRDefault="00741288" w:rsidP="00741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664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от </w:t>
            </w:r>
            <w:r w:rsidR="0026648E" w:rsidRPr="002664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  <w:r w:rsidRPr="002664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 w:rsidR="0026648E" w:rsidRPr="002664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  <w:r w:rsidRPr="002664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.202</w:t>
            </w:r>
            <w:r w:rsidR="0026648E" w:rsidRPr="0026648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462CA5" w14:textId="10C29FF0" w:rsidR="00741288" w:rsidRPr="00C02A53" w:rsidRDefault="00741288" w:rsidP="00741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 основании </w:t>
            </w:r>
            <w:r w:rsidR="0026648E"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КП</w:t>
            </w:r>
            <w:r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исх. №</w:t>
            </w:r>
            <w:r w:rsidR="0026648E"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10/03 от 10.03.</w:t>
            </w:r>
            <w:r w:rsidR="00C02A53"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26648E"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8EF327" w14:textId="6CB5B4E1" w:rsidR="00741288" w:rsidRPr="00C02A53" w:rsidRDefault="00741288" w:rsidP="00741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На основании </w:t>
            </w:r>
            <w:r w:rsidR="00C02A53"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коммерческого предложения</w:t>
            </w:r>
            <w:r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исх. </w:t>
            </w:r>
            <w:r w:rsidR="00C02A53"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б/н</w:t>
            </w:r>
          </w:p>
          <w:p w14:paraId="4E2BAA28" w14:textId="6A647F7A" w:rsidR="00741288" w:rsidRPr="00C02A53" w:rsidRDefault="00741288" w:rsidP="00741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от </w:t>
            </w:r>
            <w:r w:rsidR="00C02A53"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09</w:t>
            </w:r>
            <w:r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 w:rsidR="00C02A53"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03</w:t>
            </w:r>
            <w:r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.202</w:t>
            </w:r>
            <w:r w:rsidR="00C02A53" w:rsidRPr="00C02A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7C2B8FE1" w14:textId="77777777" w:rsidR="00741288" w:rsidRPr="00E832CE" w:rsidRDefault="00741288" w:rsidP="00741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E3B924A" w14:textId="77777777" w:rsidR="00741288" w:rsidRPr="00E832CE" w:rsidRDefault="00741288" w:rsidP="00741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3E67FBEC" w14:textId="77777777" w:rsidR="00741288" w:rsidRPr="00E832CE" w:rsidRDefault="00741288" w:rsidP="00741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  <w:lang w:eastAsia="ru-RU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  <w:hideMark/>
          </w:tcPr>
          <w:p w14:paraId="36385AD0" w14:textId="77777777" w:rsidR="00741288" w:rsidRPr="00E832CE" w:rsidRDefault="00741288" w:rsidP="00741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  <w:lang w:eastAsia="ru-RU"/>
              </w:rPr>
            </w:pPr>
          </w:p>
        </w:tc>
      </w:tr>
      <w:tr w:rsidR="00136B4D" w:rsidRPr="00E832CE" w14:paraId="5176A896" w14:textId="77777777" w:rsidTr="00E1779C">
        <w:trPr>
          <w:trHeight w:val="538"/>
        </w:trPr>
        <w:tc>
          <w:tcPr>
            <w:tcW w:w="442" w:type="dxa"/>
            <w:shd w:val="clear" w:color="auto" w:fill="auto"/>
            <w:vAlign w:val="center"/>
            <w:hideMark/>
          </w:tcPr>
          <w:p w14:paraId="5155AC75" w14:textId="77777777" w:rsidR="00136B4D" w:rsidRPr="00E832CE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EC5E4A3" w14:textId="2DF7B043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манжета для измерения артериального давления, многоразового использования;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E11CC6" w14:textId="77777777" w:rsidR="00136B4D" w:rsidRPr="00E832CE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E832C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1F19D6C9" w14:textId="335C2258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66 952,38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1A45A" w14:textId="709E5771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71 428,57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1AE78B" w14:textId="058D8337" w:rsidR="00136B4D" w:rsidRPr="00136B4D" w:rsidRDefault="00136B4D" w:rsidP="00136B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66 666,67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31609E" w14:textId="20EF7D85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68 349,21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544BD1" w14:textId="0DEF44EB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2670,630348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ED5E8E" w14:textId="698FE5F1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3,907331698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15127F4" w14:textId="1EAF150F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68 349,21</w:t>
            </w:r>
          </w:p>
        </w:tc>
      </w:tr>
      <w:tr w:rsidR="00136B4D" w:rsidRPr="00E832CE" w14:paraId="567D9DFF" w14:textId="77777777" w:rsidTr="00E1779C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20D18331" w14:textId="5C163227" w:rsidR="00136B4D" w:rsidRPr="00E832CE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0A2AE7E" w14:textId="16E53571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клапан нереверсивный, одноразового использования;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CDA63" w14:textId="1E41A155" w:rsidR="00136B4D" w:rsidRPr="00E832CE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EF62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422CDCD" w14:textId="3DC7ADB3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3DF00A" w14:textId="305F9048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2E7CD0" w14:textId="5D2EF558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257,14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76EE7B" w14:textId="6D870CFA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329,05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A7EA5B" w14:textId="370DB77C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105,3704254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D68C3D" w14:textId="03127809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32,02261827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5CEB835" w14:textId="7109D51E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329,05</w:t>
            </w:r>
          </w:p>
        </w:tc>
      </w:tr>
      <w:tr w:rsidR="00136B4D" w:rsidRPr="00E832CE" w14:paraId="1DE5F222" w14:textId="77777777" w:rsidTr="00E1779C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4C42F72B" w14:textId="600B96E9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010FAC6" w14:textId="723FE2ED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клапан нереверсивный, одноразового использования;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142B6" w14:textId="56D6EDCE" w:rsidR="00136B4D" w:rsidRPr="00E832CE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EF62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22193695" w14:textId="2141DB4F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4FAC46" w14:textId="76871F77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90D178" w14:textId="38CF1A28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C0D2D7" w14:textId="7C2B492B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503,33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6571AD" w14:textId="2849AD55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45,09249771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C6BF15" w14:textId="5522275D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8,95883371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69D5C2D" w14:textId="23A2F241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503,33</w:t>
            </w:r>
          </w:p>
        </w:tc>
      </w:tr>
      <w:tr w:rsidR="00136B4D" w:rsidRPr="00E832CE" w14:paraId="342EE76D" w14:textId="77777777" w:rsidTr="00E1779C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372821B3" w14:textId="3C12EC3B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9A1B0EA" w14:textId="17F184C1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коннектор прямого/изогнутого для дыхательного контура, одноразового использования;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CAF29" w14:textId="0E6DCCF5" w:rsidR="00136B4D" w:rsidRPr="00E832CE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EF625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60A8B3E6" w14:textId="3D34765D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0A7012" w14:textId="20ADA3F4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7A4380" w14:textId="40779D22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237,14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7C3AA0" w14:textId="47D404DB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E1DDA6" w14:textId="5FD2C4B4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106,7179767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010BC2" w14:textId="787BECA8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31,4755867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22D053E" w14:textId="2BCB27CB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339,05</w:t>
            </w:r>
          </w:p>
        </w:tc>
      </w:tr>
      <w:tr w:rsidR="00136B4D" w:rsidRPr="00E832CE" w14:paraId="6BF8BC3B" w14:textId="77777777" w:rsidTr="00205FB4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066724E0" w14:textId="5C4CBF03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5.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DFE5734" w14:textId="277E8DE5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держатель-фиксатор для лицевых масок, многоразовый;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6437B6" w14:textId="2F9B9BEB" w:rsidR="00136B4D" w:rsidRPr="00EF6256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250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5CBA2871" w14:textId="2BC24F3E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2 600,00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AE6365" w14:textId="5866D5B6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2 900,00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280C8E" w14:textId="7C219F4C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2 100,00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768EF6" w14:textId="30E9344D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2 533,33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573215" w14:textId="351F3E5D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404,1451885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292ABE" w14:textId="76B896A5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15,95312054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9599012" w14:textId="7D883407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2 533,33</w:t>
            </w:r>
          </w:p>
        </w:tc>
      </w:tr>
      <w:tr w:rsidR="00136B4D" w:rsidRPr="00E832CE" w14:paraId="06A242A1" w14:textId="77777777" w:rsidTr="00205FB4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51C82F01" w14:textId="0E88C17C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6.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7C01ED2" w14:textId="3D16635B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фильтр-глушителя шума;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6B0F84" w14:textId="7FB94C33" w:rsidR="00136B4D" w:rsidRPr="00EF6256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250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563F21C1" w14:textId="6D40EA60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27 619,05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FECB0B" w14:textId="6E6C4C33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25 619,05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C04E59" w14:textId="4BB42CF3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23 893,33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8A6EA5" w14:textId="5A2D39D2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25 710,48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C38043" w14:textId="275A2592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1864,541902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31C7FC1" w14:textId="2B74D470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7,252069594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75DDADE" w14:textId="14101B70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25 710,48</w:t>
            </w:r>
          </w:p>
        </w:tc>
      </w:tr>
      <w:tr w:rsidR="00136B4D" w:rsidRPr="00E832CE" w14:paraId="05392E88" w14:textId="77777777" w:rsidTr="00205FB4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289F184C" w14:textId="796F32D2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7.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A73DBE5" w14:textId="1EEE79BF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фильтр грубой очистки;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C7DA8D" w14:textId="02AD4BD3" w:rsidR="00136B4D" w:rsidRPr="00EF6256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250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13181E87" w14:textId="48F94B9D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9 523,81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57E993" w14:textId="1ED69B28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9 228,57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A87FA7" w14:textId="2A0B0E32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8 694,29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35D593" w14:textId="052C64A4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9 148,89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4F532E" w14:textId="01D9035E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420,4610974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36B90B" w14:textId="56C01B3F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4,595760768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165B0B8" w14:textId="131D9E34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9 148,89</w:t>
            </w:r>
          </w:p>
        </w:tc>
      </w:tr>
      <w:tr w:rsidR="00136B4D" w:rsidRPr="00E832CE" w14:paraId="0901CFE2" w14:textId="77777777" w:rsidTr="00205FB4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3D753379" w14:textId="76CE7FC8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8.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4447336" w14:textId="3DC14624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фильтр тонкой очистки;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04B8AE" w14:textId="4D42848A" w:rsidR="00136B4D" w:rsidRPr="00EF6256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250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D2DD1CB" w14:textId="724AF453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13 238,10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D5FF69" w14:textId="408C0046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14 076,19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B42E7E" w14:textId="55F35B77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12 864,76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687F54" w14:textId="7408BC7E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13 393,02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E96E31" w14:textId="49E79541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620,3950688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351BDF" w14:textId="7769CD9F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4,632226853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97B448D" w14:textId="0E342CEE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13 393,02</w:t>
            </w:r>
          </w:p>
        </w:tc>
      </w:tr>
      <w:tr w:rsidR="00136B4D" w:rsidRPr="00E832CE" w14:paraId="1B9943B2" w14:textId="77777777" w:rsidTr="00205FB4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2F869C89" w14:textId="56E07FB5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9.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A2FF555" w14:textId="3AAC9DEF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мембранный осушитель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E3AC3F" w14:textId="0BE38665" w:rsidR="00136B4D" w:rsidRPr="00EF6256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250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553DC15" w14:textId="02AC6362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79 047,62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2EDA63" w14:textId="2A6D4D91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73 333,33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7CC9C0" w14:textId="3E45788A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69 047,62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54B705" w14:textId="0A2E0DD8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73 809,52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FE26B6" w14:textId="0A7E7F21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5016,978181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200388" w14:textId="702E9981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6,797196596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F347C80" w14:textId="23D5C46E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73 809,52</w:t>
            </w:r>
          </w:p>
        </w:tc>
      </w:tr>
      <w:tr w:rsidR="00136B4D" w:rsidRPr="00E832CE" w14:paraId="155C81A7" w14:textId="77777777" w:rsidTr="00205FB4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621265FA" w14:textId="3831B60E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10.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6DF1523" w14:textId="0B339EE9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мембрана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AE071" w14:textId="32A77628" w:rsidR="00136B4D" w:rsidRPr="00EF6256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250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58C12B49" w14:textId="5ADD62D6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123 809,52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A6805E" w14:textId="7A259264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129 523,81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973864" w14:textId="0E6E00B0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123 067,62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5B2E8B" w14:textId="2D1D2B3E" w:rsidR="00136B4D" w:rsidRPr="003D74B1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125 466,98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1558A6" w14:textId="7D9ADB88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3532,843876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F69D17" w14:textId="40F26DCD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2,815755888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8F54B75" w14:textId="5310B20E" w:rsidR="00136B4D" w:rsidRPr="00DD53C3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125 466,98</w:t>
            </w:r>
          </w:p>
        </w:tc>
      </w:tr>
      <w:tr w:rsidR="00136B4D" w:rsidRPr="00E832CE" w14:paraId="204B647D" w14:textId="77777777" w:rsidTr="00205FB4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58980325" w14:textId="0ED4DEE7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ABD8678" w14:textId="4517D4E8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80AB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колпачки для датчика инвазивного артериального давления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DC963E" w14:textId="0F8297F3" w:rsidR="00136B4D" w:rsidRPr="000A250F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упак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07C8A89" w14:textId="428B9655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70 476,19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DB8495" w14:textId="00130D28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66 666,66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7A27A9" w14:textId="75EC5593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66 523,81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506EF0" w14:textId="069BE264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67 888,89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BCC048" w14:textId="65EBED42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2241,808519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2974DA" w14:textId="5C33E4C2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3,302172887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E74C236" w14:textId="2548CC81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67 888,89</w:t>
            </w:r>
          </w:p>
        </w:tc>
      </w:tr>
      <w:tr w:rsidR="00136B4D" w:rsidRPr="00E832CE" w14:paraId="6F315C21" w14:textId="77777777" w:rsidTr="00205FB4">
        <w:trPr>
          <w:trHeight w:val="538"/>
        </w:trPr>
        <w:tc>
          <w:tcPr>
            <w:tcW w:w="442" w:type="dxa"/>
            <w:shd w:val="clear" w:color="auto" w:fill="auto"/>
            <w:vAlign w:val="center"/>
          </w:tcPr>
          <w:p w14:paraId="60914EE8" w14:textId="76AFDC89" w:rsidR="00136B4D" w:rsidRDefault="00136B4D" w:rsidP="00136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18D0B33" w14:textId="79174727" w:rsidR="00136B4D" w:rsidRPr="00205FB4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80AB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гигрометр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F3731A" w14:textId="0F8C4A4D" w:rsidR="00136B4D" w:rsidRPr="000A250F" w:rsidRDefault="00136B4D" w:rsidP="00136B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A250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893828A" w14:textId="74DA30D9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1 666,66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03B6A8" w14:textId="7190F9AD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1 619,05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8332A8" w14:textId="61C763FF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1 476,19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3B38E2" w14:textId="39541B1C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1 587,30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023ED9" w14:textId="58578E7A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99,12493178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31D158" w14:textId="06F46F38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6,244876947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538CD87" w14:textId="6AA0C31B" w:rsidR="00136B4D" w:rsidRPr="00136B4D" w:rsidRDefault="00136B4D" w:rsidP="00136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36B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1 587,30</w:t>
            </w:r>
          </w:p>
        </w:tc>
      </w:tr>
    </w:tbl>
    <w:p w14:paraId="502E6087" w14:textId="70EFD156" w:rsidR="00E832CE" w:rsidRPr="00E832CE" w:rsidRDefault="00E832CE" w:rsidP="00E83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Расчет начальной (максимальной) цены контракта (далее </w:t>
      </w:r>
      <w:r w:rsidR="00422DC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НМЦК):</w:t>
      </w:r>
    </w:p>
    <w:p w14:paraId="1E39F350" w14:textId="77777777" w:rsidR="00E832CE" w:rsidRPr="00E832CE" w:rsidRDefault="00E832CE" w:rsidP="00E83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3.1) Расчет НМЦК осуществлялся по формуле: </w:t>
      </w:r>
    </w:p>
    <w:p w14:paraId="3037F67E" w14:textId="128E8304" w:rsidR="00E832CE" w:rsidRPr="00E832CE" w:rsidRDefault="006B28BD" w:rsidP="00E832C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sz w:val="20"/>
                <w:szCs w:val="20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НМЦК</m:t>
              </m:r>
              <m:r>
                <m:rPr>
                  <m:sty m:val="p"/>
                </m:rPr>
                <w:rPr>
                  <w:rFonts w:ascii="Cambria Math"/>
                  <w:sz w:val="20"/>
                  <w:szCs w:val="20"/>
                </w:rPr>
                <m:t>=</m:t>
              </m:r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mPr>
                <m:mr>
                  <m:e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0"/>
                            <w:szCs w:val="20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/>
                          </w:rPr>
                          <m:t>n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0"/>
                            <w:szCs w:val="20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НЦЕ</m:t>
                        </m:r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i</m:t>
                        </m:r>
                      </m:e>
                    </m:nary>
                    <m:r>
                      <w:rPr>
                        <w:rFonts w:ascii="Cambria Math"/>
                        <w:sz w:val="20"/>
                        <w:szCs w:val="20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НДС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</w:rPr>
                      <m:t>)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×</m:t>
                    </m:r>
                    <m:r>
                      <w:rPr>
                        <w:rFonts w:ascii="Cambria Math"/>
                        <w:sz w:val="20"/>
                        <w:szCs w:val="20"/>
                        <w:lang w:val="en-US"/>
                      </w:rPr>
                      <m:t>Vi</m:t>
                    </m:r>
                  </m:e>
                </m:mr>
              </m:m>
            </m:e>
          </m:mr>
        </m:m>
      </m:oMath>
      <w:r w:rsidR="00E832CE" w:rsidRPr="00E832C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</w:t>
      </w:r>
    </w:p>
    <w:p w14:paraId="6DF7FC9D" w14:textId="77777777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где:</w:t>
      </w:r>
    </w:p>
    <w:p w14:paraId="5DA2FFC1" w14:textId="7408F492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>n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22DC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количество позиций закупаемых медицинских изделий;</w:t>
      </w:r>
    </w:p>
    <w:p w14:paraId="513A7E88" w14:textId="67730BEC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>НЦЕ</w:t>
      </w:r>
      <w:proofErr w:type="spellStart"/>
      <w:r w:rsidRPr="00E832CE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</w:t>
      </w:r>
      <w:proofErr w:type="spellEnd"/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22DC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начальная цена единицы i-й позиции медицинского изделия, определяемая в соответствии с Порядком;</w:t>
      </w:r>
    </w:p>
    <w:p w14:paraId="4C150511" w14:textId="023D8BD4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НДС </w:t>
      </w:r>
      <w:r w:rsidR="00422DC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налог на добавленную стоимость (если применимо для закупаемого медицинского изделия);</w:t>
      </w:r>
    </w:p>
    <w:p w14:paraId="5D7038F6" w14:textId="78FA661C" w:rsidR="00E832CE" w:rsidRPr="00E832CE" w:rsidRDefault="00E832CE" w:rsidP="00E832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22DC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количество (объем) i-й позиции закупаемого медицинского изделия.</w:t>
      </w:r>
    </w:p>
    <w:p w14:paraId="354622C3" w14:textId="77777777" w:rsidR="00E832CE" w:rsidRPr="00E832CE" w:rsidRDefault="00E832CE" w:rsidP="00E83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2CE">
        <w:rPr>
          <w:rFonts w:ascii="Times New Roman" w:eastAsia="Times New Roman" w:hAnsi="Times New Roman" w:cs="Times New Roman"/>
          <w:sz w:val="20"/>
          <w:szCs w:val="20"/>
          <w:lang w:eastAsia="ru-RU"/>
        </w:rPr>
        <w:t>3.2) Расчет НМЦК:</w:t>
      </w:r>
    </w:p>
    <w:tbl>
      <w:tblPr>
        <w:tblW w:w="100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3969"/>
        <w:gridCol w:w="426"/>
        <w:gridCol w:w="1134"/>
        <w:gridCol w:w="992"/>
        <w:gridCol w:w="1134"/>
        <w:gridCol w:w="850"/>
        <w:gridCol w:w="1135"/>
      </w:tblGrid>
      <w:tr w:rsidR="00E832CE" w:rsidRPr="00E832CE" w14:paraId="18A0952E" w14:textId="77777777" w:rsidTr="00422DCC">
        <w:trPr>
          <w:trHeight w:val="453"/>
        </w:trPr>
        <w:tc>
          <w:tcPr>
            <w:tcW w:w="441" w:type="dxa"/>
            <w:shd w:val="clear" w:color="auto" w:fill="auto"/>
            <w:vAlign w:val="center"/>
            <w:hideMark/>
          </w:tcPr>
          <w:p w14:paraId="5EB0742C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№ </w:t>
            </w:r>
            <w:proofErr w:type="spellStart"/>
            <w:r w:rsidRPr="00E832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пп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326593F4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объекта закупки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DE9B48E" w14:textId="77777777" w:rsidR="00E832CE" w:rsidRPr="00E832CE" w:rsidRDefault="00E832CE" w:rsidP="00E832C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Ед.</w:t>
            </w:r>
          </w:p>
          <w:p w14:paraId="09C09F47" w14:textId="77777777" w:rsidR="00E832CE" w:rsidRPr="00E832CE" w:rsidRDefault="00E832CE" w:rsidP="00E832C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AB2BA7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Начальная цена единицы медицинского изделия, без учета НДС (рубль)</w:t>
            </w:r>
          </w:p>
        </w:tc>
        <w:tc>
          <w:tcPr>
            <w:tcW w:w="992" w:type="dxa"/>
            <w:vAlign w:val="center"/>
          </w:tcPr>
          <w:p w14:paraId="6AB67CBB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НДС, %</w:t>
            </w:r>
          </w:p>
        </w:tc>
        <w:tc>
          <w:tcPr>
            <w:tcW w:w="1134" w:type="dxa"/>
            <w:vAlign w:val="center"/>
          </w:tcPr>
          <w:p w14:paraId="75DC14AE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Начальная цена единицы медицинского изделия, с учетом НДС (рубль)</w:t>
            </w:r>
          </w:p>
        </w:tc>
        <w:tc>
          <w:tcPr>
            <w:tcW w:w="850" w:type="dxa"/>
            <w:vAlign w:val="center"/>
          </w:tcPr>
          <w:p w14:paraId="171255FE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Количество</w:t>
            </w:r>
          </w:p>
        </w:tc>
        <w:tc>
          <w:tcPr>
            <w:tcW w:w="1135" w:type="dxa"/>
            <w:vAlign w:val="center"/>
          </w:tcPr>
          <w:p w14:paraId="3579B1A3" w14:textId="77777777" w:rsidR="00E832CE" w:rsidRPr="00E832CE" w:rsidRDefault="00E832CE" w:rsidP="00E8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832CE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Начальная цена медицинского изделия (рубль)</w:t>
            </w:r>
          </w:p>
        </w:tc>
      </w:tr>
      <w:tr w:rsidR="00722AF1" w:rsidRPr="006B28BD" w14:paraId="73D02D8C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  <w:hideMark/>
          </w:tcPr>
          <w:p w14:paraId="6387CCD1" w14:textId="77777777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C95639" w14:textId="4BE1BC0A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манжета для измерения артериального давления, многоразового использования;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5FDC2EB" w14:textId="03F7AFE2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132B6EBE" w14:textId="304D8DDD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68 349,21</w:t>
            </w:r>
          </w:p>
        </w:tc>
        <w:tc>
          <w:tcPr>
            <w:tcW w:w="992" w:type="dxa"/>
            <w:vAlign w:val="center"/>
          </w:tcPr>
          <w:p w14:paraId="04441970" w14:textId="33F375A0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39089D2" w14:textId="4A4426AD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74 562,775</w:t>
            </w:r>
          </w:p>
        </w:tc>
        <w:tc>
          <w:tcPr>
            <w:tcW w:w="850" w:type="dxa"/>
            <w:vAlign w:val="center"/>
          </w:tcPr>
          <w:p w14:paraId="1B04169B" w14:textId="65794BD1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5" w:type="dxa"/>
            <w:vAlign w:val="bottom"/>
          </w:tcPr>
          <w:p w14:paraId="06E3FF92" w14:textId="01CC2A1D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149 125,5</w:t>
            </w:r>
          </w:p>
        </w:tc>
      </w:tr>
      <w:tr w:rsidR="00722AF1" w:rsidRPr="006B28BD" w14:paraId="58203BA2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4D73A326" w14:textId="00A53869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46C9C2" w14:textId="6DFD21EB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клапан нереверсивный, одноразового использования;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EB71953" w14:textId="00097BDC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1537D09" w14:textId="2EDC26F0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329,05</w:t>
            </w:r>
          </w:p>
        </w:tc>
        <w:tc>
          <w:tcPr>
            <w:tcW w:w="992" w:type="dxa"/>
            <w:vAlign w:val="center"/>
          </w:tcPr>
          <w:p w14:paraId="0AF0B417" w14:textId="24D670B1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применяется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98675" w14:textId="3103FFA1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329,05</w:t>
            </w:r>
          </w:p>
        </w:tc>
        <w:tc>
          <w:tcPr>
            <w:tcW w:w="850" w:type="dxa"/>
            <w:vAlign w:val="center"/>
          </w:tcPr>
          <w:p w14:paraId="6CE827DE" w14:textId="795E8450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135" w:type="dxa"/>
            <w:vAlign w:val="bottom"/>
          </w:tcPr>
          <w:p w14:paraId="214E6909" w14:textId="325FD46A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6 581,00</w:t>
            </w:r>
          </w:p>
        </w:tc>
      </w:tr>
      <w:tr w:rsidR="00722AF1" w:rsidRPr="006B28BD" w14:paraId="683EDB71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03590841" w14:textId="07F00989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9E4D41" w14:textId="0EE2A665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клапан нереверсивный, одноразового использования;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9066D77" w14:textId="74ECE9F5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6A22036" w14:textId="6317567F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503,33</w:t>
            </w:r>
          </w:p>
        </w:tc>
        <w:tc>
          <w:tcPr>
            <w:tcW w:w="992" w:type="dxa"/>
            <w:vAlign w:val="center"/>
          </w:tcPr>
          <w:p w14:paraId="34BA7103" w14:textId="51AE0B58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применяется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E5F2C" w14:textId="01729F48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503,33</w:t>
            </w:r>
          </w:p>
        </w:tc>
        <w:tc>
          <w:tcPr>
            <w:tcW w:w="850" w:type="dxa"/>
            <w:vAlign w:val="center"/>
          </w:tcPr>
          <w:p w14:paraId="43E60814" w14:textId="3A06E6C7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135" w:type="dxa"/>
            <w:vAlign w:val="bottom"/>
          </w:tcPr>
          <w:p w14:paraId="6AD0D316" w14:textId="2164C37F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10 066,6</w:t>
            </w:r>
          </w:p>
        </w:tc>
      </w:tr>
      <w:tr w:rsidR="00722AF1" w:rsidRPr="006B28BD" w14:paraId="5C703508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0C09D28A" w14:textId="7ABC7043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DEA7C9" w14:textId="6659BCD6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коннектор прямого/изогнутого для дыхательного контура, одноразового использования;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BD7B7F0" w14:textId="064C38A8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DB85E03" w14:textId="6467BB32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339,05</w:t>
            </w:r>
          </w:p>
        </w:tc>
        <w:tc>
          <w:tcPr>
            <w:tcW w:w="992" w:type="dxa"/>
            <w:vAlign w:val="center"/>
          </w:tcPr>
          <w:p w14:paraId="14FB5B2E" w14:textId="1CF60F07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применяется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E5AF22" w14:textId="25552DD4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339,05</w:t>
            </w:r>
          </w:p>
        </w:tc>
        <w:tc>
          <w:tcPr>
            <w:tcW w:w="850" w:type="dxa"/>
            <w:vAlign w:val="center"/>
          </w:tcPr>
          <w:p w14:paraId="4B7C6067" w14:textId="35D0218E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135" w:type="dxa"/>
            <w:vAlign w:val="bottom"/>
          </w:tcPr>
          <w:p w14:paraId="7D8B19F8" w14:textId="5699874B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6 781,00</w:t>
            </w:r>
          </w:p>
        </w:tc>
      </w:tr>
      <w:tr w:rsidR="00722AF1" w:rsidRPr="006B28BD" w14:paraId="4D5B9B32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320AD1C6" w14:textId="71597B1A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1E6787" w14:textId="352640FA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держатель-фиксатор для лицевых масок, многоразовый;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D7694A2" w14:textId="1797764A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9310EF3" w14:textId="689CA508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2 533,33</w:t>
            </w:r>
          </w:p>
        </w:tc>
        <w:tc>
          <w:tcPr>
            <w:tcW w:w="992" w:type="dxa"/>
            <w:vAlign w:val="center"/>
          </w:tcPr>
          <w:p w14:paraId="7A17631B" w14:textId="70164817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применяется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1F30C" w14:textId="4FCBD8FC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2 533,33</w:t>
            </w:r>
          </w:p>
        </w:tc>
        <w:tc>
          <w:tcPr>
            <w:tcW w:w="850" w:type="dxa"/>
            <w:vAlign w:val="center"/>
          </w:tcPr>
          <w:p w14:paraId="73161775" w14:textId="0CA42672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5" w:type="dxa"/>
            <w:vAlign w:val="bottom"/>
          </w:tcPr>
          <w:p w14:paraId="318EC656" w14:textId="5AE8345E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2 533,33</w:t>
            </w:r>
          </w:p>
        </w:tc>
      </w:tr>
      <w:tr w:rsidR="00722AF1" w:rsidRPr="006B28BD" w14:paraId="2CE3B068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11B706D7" w14:textId="52D0BDA4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8E2E43" w14:textId="28A1A297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фильтр-глушителя шума;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A91971C" w14:textId="5BE74D0D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E5ECDB0" w14:textId="6941D567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25 710,48</w:t>
            </w:r>
          </w:p>
        </w:tc>
        <w:tc>
          <w:tcPr>
            <w:tcW w:w="992" w:type="dxa"/>
            <w:vAlign w:val="center"/>
          </w:tcPr>
          <w:p w14:paraId="06059B7A" w14:textId="64DA071B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2A5630" w14:textId="66B509C1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28 047,796</w:t>
            </w:r>
          </w:p>
        </w:tc>
        <w:tc>
          <w:tcPr>
            <w:tcW w:w="850" w:type="dxa"/>
            <w:vAlign w:val="center"/>
          </w:tcPr>
          <w:p w14:paraId="13393220" w14:textId="10639F6F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5" w:type="dxa"/>
            <w:vAlign w:val="bottom"/>
          </w:tcPr>
          <w:p w14:paraId="1444C26E" w14:textId="192DD81C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28 047,8</w:t>
            </w:r>
          </w:p>
        </w:tc>
      </w:tr>
      <w:tr w:rsidR="00722AF1" w:rsidRPr="006B28BD" w14:paraId="381F9B2D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53BC6B0B" w14:textId="6657FEB8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636A4C" w14:textId="5383CF87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фильтр грубой очистки;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F1D5A1" w14:textId="02BD45CA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69D4A3E" w14:textId="51D6AFA1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9 148,89</w:t>
            </w:r>
          </w:p>
        </w:tc>
        <w:tc>
          <w:tcPr>
            <w:tcW w:w="992" w:type="dxa"/>
            <w:vAlign w:val="center"/>
          </w:tcPr>
          <w:p w14:paraId="1B3614AD" w14:textId="67523849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4C3F6C2" w14:textId="5F76AC18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9 980,6073</w:t>
            </w:r>
          </w:p>
        </w:tc>
        <w:tc>
          <w:tcPr>
            <w:tcW w:w="850" w:type="dxa"/>
            <w:vAlign w:val="center"/>
          </w:tcPr>
          <w:p w14:paraId="6CDE3602" w14:textId="58E82BC1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5" w:type="dxa"/>
            <w:vAlign w:val="bottom"/>
          </w:tcPr>
          <w:p w14:paraId="23CADA26" w14:textId="41B7708B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9 980,61</w:t>
            </w:r>
          </w:p>
        </w:tc>
      </w:tr>
      <w:tr w:rsidR="00722AF1" w:rsidRPr="006B28BD" w14:paraId="13A81734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37E30D41" w14:textId="2C5B46A7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805A0C" w14:textId="322AFE65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фильтр тонкой очистки;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0B3343" w14:textId="366E4262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FBA4DF5" w14:textId="48498B76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13 393,02</w:t>
            </w:r>
          </w:p>
        </w:tc>
        <w:tc>
          <w:tcPr>
            <w:tcW w:w="992" w:type="dxa"/>
            <w:vAlign w:val="center"/>
          </w:tcPr>
          <w:p w14:paraId="094D87D3" w14:textId="584644C0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606FA2" w14:textId="073D8DD4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14 610,567</w:t>
            </w:r>
          </w:p>
        </w:tc>
        <w:tc>
          <w:tcPr>
            <w:tcW w:w="850" w:type="dxa"/>
            <w:vAlign w:val="center"/>
          </w:tcPr>
          <w:p w14:paraId="54A78CB7" w14:textId="5DE3816C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5" w:type="dxa"/>
            <w:vAlign w:val="bottom"/>
          </w:tcPr>
          <w:p w14:paraId="3ACE33DA" w14:textId="3565623B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14 610,57</w:t>
            </w:r>
          </w:p>
        </w:tc>
      </w:tr>
      <w:tr w:rsidR="00722AF1" w:rsidRPr="006B28BD" w14:paraId="2D6DBDA2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3148F019" w14:textId="2B4A71AB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2FC04E" w14:textId="3EF58457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мембранный осушитель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0F14648" w14:textId="6BE2D62B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321F8BF" w14:textId="3F76404E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73 809,52</w:t>
            </w:r>
          </w:p>
        </w:tc>
        <w:tc>
          <w:tcPr>
            <w:tcW w:w="992" w:type="dxa"/>
            <w:vAlign w:val="center"/>
          </w:tcPr>
          <w:p w14:paraId="095080E5" w14:textId="1AC859BC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6D9766" w14:textId="0F889EB7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80 519,476</w:t>
            </w:r>
          </w:p>
        </w:tc>
        <w:tc>
          <w:tcPr>
            <w:tcW w:w="850" w:type="dxa"/>
            <w:vAlign w:val="center"/>
          </w:tcPr>
          <w:p w14:paraId="37560576" w14:textId="7BE9052A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5" w:type="dxa"/>
            <w:vAlign w:val="bottom"/>
          </w:tcPr>
          <w:p w14:paraId="7A1C5ECC" w14:textId="0D765431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80 519,48</w:t>
            </w:r>
          </w:p>
        </w:tc>
      </w:tr>
      <w:tr w:rsidR="00722AF1" w:rsidRPr="006B28BD" w14:paraId="651A06D6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3FF849C4" w14:textId="5A3654A1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32A910" w14:textId="783F2448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мембрана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98CA1E1" w14:textId="295FD751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32B111F" w14:textId="79C8640D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125 466,98</w:t>
            </w:r>
          </w:p>
        </w:tc>
        <w:tc>
          <w:tcPr>
            <w:tcW w:w="992" w:type="dxa"/>
            <w:vAlign w:val="center"/>
          </w:tcPr>
          <w:p w14:paraId="063CD10B" w14:textId="13274EED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62C535C" w14:textId="33285600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136 873,07</w:t>
            </w:r>
          </w:p>
        </w:tc>
        <w:tc>
          <w:tcPr>
            <w:tcW w:w="850" w:type="dxa"/>
            <w:vAlign w:val="center"/>
          </w:tcPr>
          <w:p w14:paraId="4D86CB62" w14:textId="357822E8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5" w:type="dxa"/>
            <w:vAlign w:val="bottom"/>
          </w:tcPr>
          <w:p w14:paraId="47355C12" w14:textId="7B8E4CF7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136873,10</w:t>
            </w:r>
          </w:p>
        </w:tc>
      </w:tr>
      <w:tr w:rsidR="00722AF1" w:rsidRPr="006B28BD" w14:paraId="269CD3EC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41CD5CCF" w14:textId="4ECF4AE4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6E542D" w14:textId="4349DA6D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колпачки для датчика инвазивного артериального давления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9A04086" w14:textId="034D6A18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упак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3D85063" w14:textId="502E2C74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67 888,89</w:t>
            </w:r>
          </w:p>
        </w:tc>
        <w:tc>
          <w:tcPr>
            <w:tcW w:w="992" w:type="dxa"/>
            <w:vAlign w:val="center"/>
          </w:tcPr>
          <w:p w14:paraId="5C90BB88" w14:textId="53AA76DB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7773AE1" w14:textId="338C9477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74 060,607</w:t>
            </w:r>
          </w:p>
        </w:tc>
        <w:tc>
          <w:tcPr>
            <w:tcW w:w="850" w:type="dxa"/>
            <w:vAlign w:val="center"/>
          </w:tcPr>
          <w:p w14:paraId="741AA7D8" w14:textId="060EAEB5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35" w:type="dxa"/>
            <w:vAlign w:val="bottom"/>
          </w:tcPr>
          <w:p w14:paraId="3DA60F11" w14:textId="6F40B26D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74 060,61</w:t>
            </w:r>
          </w:p>
        </w:tc>
      </w:tr>
      <w:tr w:rsidR="00722AF1" w:rsidRPr="006B28BD" w14:paraId="27E191B9" w14:textId="77777777" w:rsidTr="009348AF">
        <w:trPr>
          <w:trHeight w:val="315"/>
        </w:trPr>
        <w:tc>
          <w:tcPr>
            <w:tcW w:w="441" w:type="dxa"/>
            <w:shd w:val="clear" w:color="auto" w:fill="auto"/>
            <w:vAlign w:val="center"/>
          </w:tcPr>
          <w:p w14:paraId="771A0C48" w14:textId="1F086F23" w:rsidR="00722AF1" w:rsidRPr="006B28BD" w:rsidRDefault="00722AF1" w:rsidP="00722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561B32" w14:textId="4BEBD876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гигрометр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B5E1C84" w14:textId="31DBF41F" w:rsidR="00722AF1" w:rsidRPr="006B28BD" w:rsidRDefault="00722AF1" w:rsidP="00722AF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478B524" w14:textId="5019D073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1 587,30</w:t>
            </w:r>
          </w:p>
        </w:tc>
        <w:tc>
          <w:tcPr>
            <w:tcW w:w="992" w:type="dxa"/>
            <w:vAlign w:val="center"/>
          </w:tcPr>
          <w:p w14:paraId="35CA00F8" w14:textId="4D9E8AE5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10%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193EA3C" w14:textId="2D77FD64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1 731,6</w:t>
            </w:r>
          </w:p>
        </w:tc>
        <w:tc>
          <w:tcPr>
            <w:tcW w:w="850" w:type="dxa"/>
            <w:vAlign w:val="center"/>
          </w:tcPr>
          <w:p w14:paraId="428DC5DB" w14:textId="49D0C5A4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1135" w:type="dxa"/>
            <w:vAlign w:val="bottom"/>
          </w:tcPr>
          <w:p w14:paraId="53EC3607" w14:textId="3A201339" w:rsidR="00722AF1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39 826,80</w:t>
            </w:r>
          </w:p>
        </w:tc>
      </w:tr>
      <w:tr w:rsidR="00E832CE" w:rsidRPr="006B28BD" w14:paraId="7FC6A614" w14:textId="77777777" w:rsidTr="00FD62DB">
        <w:trPr>
          <w:trHeight w:val="70"/>
        </w:trPr>
        <w:tc>
          <w:tcPr>
            <w:tcW w:w="8946" w:type="dxa"/>
            <w:gridSpan w:val="7"/>
            <w:shd w:val="clear" w:color="auto" w:fill="auto"/>
            <w:vAlign w:val="center"/>
            <w:hideMark/>
          </w:tcPr>
          <w:p w14:paraId="147045D4" w14:textId="6581AC8D" w:rsidR="00E832CE" w:rsidRPr="006B28BD" w:rsidRDefault="00E832CE" w:rsidP="00E832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ИТОГО НМЦК:</w:t>
            </w:r>
          </w:p>
        </w:tc>
        <w:tc>
          <w:tcPr>
            <w:tcW w:w="1135" w:type="dxa"/>
            <w:vAlign w:val="center"/>
          </w:tcPr>
          <w:p w14:paraId="32339422" w14:textId="032DC805" w:rsidR="00E832CE" w:rsidRPr="006B28BD" w:rsidRDefault="00722AF1" w:rsidP="0072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6B28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559 006,40</w:t>
            </w:r>
          </w:p>
        </w:tc>
      </w:tr>
    </w:tbl>
    <w:p w14:paraId="568CDB65" w14:textId="77777777" w:rsidR="00D26350" w:rsidRPr="006B28BD" w:rsidRDefault="00D26350" w:rsidP="00741288">
      <w:pPr>
        <w:autoSpaceDE w:val="0"/>
        <w:autoSpaceDN w:val="0"/>
        <w:adjustRightInd w:val="0"/>
        <w:spacing w:after="0" w:line="240" w:lineRule="auto"/>
        <w:ind w:right="-428"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bookmarkStart w:id="2" w:name="RANGE!A39"/>
      <w:bookmarkEnd w:id="2"/>
    </w:p>
    <w:p w14:paraId="02DE4348" w14:textId="3F09846E" w:rsidR="00E832CE" w:rsidRPr="00D26350" w:rsidRDefault="00E832CE" w:rsidP="00741288">
      <w:pPr>
        <w:autoSpaceDE w:val="0"/>
        <w:autoSpaceDN w:val="0"/>
        <w:adjustRightInd w:val="0"/>
        <w:spacing w:after="0" w:line="240" w:lineRule="auto"/>
        <w:ind w:right="-428"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>3.3) В связи с отсутствием у Заказчика необходимых лимитов бюджетных обязательств</w:t>
      </w:r>
      <w:r w:rsidR="00D26350"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согласно показателям плана финансово-хозяйственной деятельности, принято решение установить цены за единицу медицинского изделия исходя из минимального ценового предложения: </w:t>
      </w:r>
      <w:r w:rsidR="00722AF1" w:rsidRPr="006B28BD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517 191,00 </w:t>
      </w:r>
      <w:r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>(</w:t>
      </w:r>
      <w:r w:rsidR="00C80ABC"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пятьсот </w:t>
      </w:r>
      <w:r w:rsidR="00722AF1"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семнадцать </w:t>
      </w:r>
      <w:r w:rsidR="00C80ABC"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>тысяч</w:t>
      </w:r>
      <w:r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>) рубл</w:t>
      </w:r>
      <w:r w:rsidR="0097720C"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>ей</w:t>
      </w:r>
      <w:r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E31968" w:rsidRPr="006B28BD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00</w:t>
      </w:r>
      <w:r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копе</w:t>
      </w:r>
      <w:r w:rsidR="00E1779C"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>ек</w:t>
      </w:r>
      <w:r w:rsidRPr="006B28BD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14:paraId="3361E5AF" w14:textId="77777777" w:rsidR="000B279E" w:rsidRDefault="000B279E" w:rsidP="00713D0B">
      <w:pPr>
        <w:spacing w:after="0" w:line="240" w:lineRule="auto"/>
        <w:jc w:val="right"/>
      </w:pPr>
    </w:p>
    <w:sectPr w:rsidR="000B279E" w:rsidSect="000C54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403"/>
    <w:rsid w:val="0005655E"/>
    <w:rsid w:val="00072ACB"/>
    <w:rsid w:val="00081C13"/>
    <w:rsid w:val="00097EA4"/>
    <w:rsid w:val="000A2C5B"/>
    <w:rsid w:val="000A7EBC"/>
    <w:rsid w:val="000B279E"/>
    <w:rsid w:val="000C33E8"/>
    <w:rsid w:val="000C54C3"/>
    <w:rsid w:val="000C7A95"/>
    <w:rsid w:val="000F3026"/>
    <w:rsid w:val="00105E42"/>
    <w:rsid w:val="0012077A"/>
    <w:rsid w:val="00122586"/>
    <w:rsid w:val="00123BAC"/>
    <w:rsid w:val="00136B4D"/>
    <w:rsid w:val="00147C45"/>
    <w:rsid w:val="0015488B"/>
    <w:rsid w:val="001706C9"/>
    <w:rsid w:val="00172DB5"/>
    <w:rsid w:val="001843B2"/>
    <w:rsid w:val="001955FC"/>
    <w:rsid w:val="00197F59"/>
    <w:rsid w:val="001A07D9"/>
    <w:rsid w:val="001A1A21"/>
    <w:rsid w:val="001A48D8"/>
    <w:rsid w:val="001B143A"/>
    <w:rsid w:val="001B37BC"/>
    <w:rsid w:val="001F2666"/>
    <w:rsid w:val="00201369"/>
    <w:rsid w:val="00205FB4"/>
    <w:rsid w:val="00265306"/>
    <w:rsid w:val="0026648E"/>
    <w:rsid w:val="002A2387"/>
    <w:rsid w:val="002A62DA"/>
    <w:rsid w:val="002B3BBB"/>
    <w:rsid w:val="002D750B"/>
    <w:rsid w:val="002E6AC8"/>
    <w:rsid w:val="00305089"/>
    <w:rsid w:val="00307640"/>
    <w:rsid w:val="003A1D71"/>
    <w:rsid w:val="003C2B6B"/>
    <w:rsid w:val="003D0857"/>
    <w:rsid w:val="003D74B1"/>
    <w:rsid w:val="003F0545"/>
    <w:rsid w:val="003F0C44"/>
    <w:rsid w:val="003F7031"/>
    <w:rsid w:val="00402C2A"/>
    <w:rsid w:val="00405C3A"/>
    <w:rsid w:val="00422DCC"/>
    <w:rsid w:val="00432B4E"/>
    <w:rsid w:val="00433089"/>
    <w:rsid w:val="004355B7"/>
    <w:rsid w:val="00462526"/>
    <w:rsid w:val="00474B51"/>
    <w:rsid w:val="004A47A9"/>
    <w:rsid w:val="004B16A2"/>
    <w:rsid w:val="004C636E"/>
    <w:rsid w:val="004C7ED7"/>
    <w:rsid w:val="004F461F"/>
    <w:rsid w:val="004F7801"/>
    <w:rsid w:val="00502EED"/>
    <w:rsid w:val="00514046"/>
    <w:rsid w:val="00521D71"/>
    <w:rsid w:val="00524BD0"/>
    <w:rsid w:val="005264E8"/>
    <w:rsid w:val="00532209"/>
    <w:rsid w:val="00545490"/>
    <w:rsid w:val="00570411"/>
    <w:rsid w:val="005844B3"/>
    <w:rsid w:val="005865A1"/>
    <w:rsid w:val="005B59D3"/>
    <w:rsid w:val="005C2375"/>
    <w:rsid w:val="005C6D02"/>
    <w:rsid w:val="00600D71"/>
    <w:rsid w:val="00634420"/>
    <w:rsid w:val="00635A5F"/>
    <w:rsid w:val="00657B66"/>
    <w:rsid w:val="00661040"/>
    <w:rsid w:val="00685E5A"/>
    <w:rsid w:val="006905C2"/>
    <w:rsid w:val="006B28BD"/>
    <w:rsid w:val="006B2CD1"/>
    <w:rsid w:val="006D5196"/>
    <w:rsid w:val="006F4992"/>
    <w:rsid w:val="00713D0B"/>
    <w:rsid w:val="00722AF1"/>
    <w:rsid w:val="00741288"/>
    <w:rsid w:val="00776482"/>
    <w:rsid w:val="007771A8"/>
    <w:rsid w:val="00793FE2"/>
    <w:rsid w:val="007B41EE"/>
    <w:rsid w:val="007C1EE7"/>
    <w:rsid w:val="007C7030"/>
    <w:rsid w:val="007D2F67"/>
    <w:rsid w:val="008145F3"/>
    <w:rsid w:val="00821902"/>
    <w:rsid w:val="00836DCD"/>
    <w:rsid w:val="008460D2"/>
    <w:rsid w:val="008518C1"/>
    <w:rsid w:val="00861FDF"/>
    <w:rsid w:val="00866027"/>
    <w:rsid w:val="008733FC"/>
    <w:rsid w:val="00894975"/>
    <w:rsid w:val="008B364F"/>
    <w:rsid w:val="008C754C"/>
    <w:rsid w:val="009051CE"/>
    <w:rsid w:val="00910918"/>
    <w:rsid w:val="00936E3E"/>
    <w:rsid w:val="0094199A"/>
    <w:rsid w:val="00950933"/>
    <w:rsid w:val="00975AE1"/>
    <w:rsid w:val="0097720C"/>
    <w:rsid w:val="00991654"/>
    <w:rsid w:val="00997592"/>
    <w:rsid w:val="00997CB5"/>
    <w:rsid w:val="009A6294"/>
    <w:rsid w:val="009A7AB5"/>
    <w:rsid w:val="00A20761"/>
    <w:rsid w:val="00A84E17"/>
    <w:rsid w:val="00AB5B2E"/>
    <w:rsid w:val="00AC5236"/>
    <w:rsid w:val="00AF7FEF"/>
    <w:rsid w:val="00B5265E"/>
    <w:rsid w:val="00B71403"/>
    <w:rsid w:val="00B72EB6"/>
    <w:rsid w:val="00B97BC4"/>
    <w:rsid w:val="00BB0427"/>
    <w:rsid w:val="00BB6FBE"/>
    <w:rsid w:val="00C0002B"/>
    <w:rsid w:val="00C02A53"/>
    <w:rsid w:val="00C062DA"/>
    <w:rsid w:val="00C14A42"/>
    <w:rsid w:val="00C36B94"/>
    <w:rsid w:val="00C3728B"/>
    <w:rsid w:val="00C7087D"/>
    <w:rsid w:val="00C80ABC"/>
    <w:rsid w:val="00C862F3"/>
    <w:rsid w:val="00C871DC"/>
    <w:rsid w:val="00CD3CCD"/>
    <w:rsid w:val="00D26350"/>
    <w:rsid w:val="00D35AB5"/>
    <w:rsid w:val="00D66997"/>
    <w:rsid w:val="00D73745"/>
    <w:rsid w:val="00D73B0A"/>
    <w:rsid w:val="00DC60EE"/>
    <w:rsid w:val="00DD3334"/>
    <w:rsid w:val="00DD493B"/>
    <w:rsid w:val="00DD53C3"/>
    <w:rsid w:val="00DE5BE0"/>
    <w:rsid w:val="00DF72A0"/>
    <w:rsid w:val="00E0635B"/>
    <w:rsid w:val="00E119E1"/>
    <w:rsid w:val="00E1779C"/>
    <w:rsid w:val="00E25B81"/>
    <w:rsid w:val="00E31968"/>
    <w:rsid w:val="00E36730"/>
    <w:rsid w:val="00E57216"/>
    <w:rsid w:val="00E832CE"/>
    <w:rsid w:val="00EA3AC0"/>
    <w:rsid w:val="00EA65E3"/>
    <w:rsid w:val="00EC31EB"/>
    <w:rsid w:val="00EF0A5C"/>
    <w:rsid w:val="00EF0ADB"/>
    <w:rsid w:val="00EF0B5A"/>
    <w:rsid w:val="00EF560E"/>
    <w:rsid w:val="00F02430"/>
    <w:rsid w:val="00F159E6"/>
    <w:rsid w:val="00F175CD"/>
    <w:rsid w:val="00F226BB"/>
    <w:rsid w:val="00F6503C"/>
    <w:rsid w:val="00F9300D"/>
    <w:rsid w:val="00F93BD8"/>
    <w:rsid w:val="00FD42E3"/>
    <w:rsid w:val="00FD6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286A"/>
  <w15:docId w15:val="{64871D17-5F91-49FF-A9E6-96EF9090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CC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733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3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72A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qFormat/>
    <w:rsid w:val="00B71403"/>
  </w:style>
  <w:style w:type="table" w:styleId="a3">
    <w:name w:val="Table Grid"/>
    <w:basedOn w:val="a1"/>
    <w:uiPriority w:val="39"/>
    <w:rsid w:val="00B71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B71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0">
    <w:name w:val="s_10"/>
    <w:basedOn w:val="a0"/>
    <w:rsid w:val="00836DCD"/>
  </w:style>
  <w:style w:type="paragraph" w:styleId="a4">
    <w:name w:val="List Paragraph"/>
    <w:basedOn w:val="a"/>
    <w:uiPriority w:val="1"/>
    <w:qFormat/>
    <w:rsid w:val="008219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71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41288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521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21D7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3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3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072AC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72A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style21">
    <w:name w:val="fontstyle21"/>
    <w:basedOn w:val="a0"/>
    <w:rsid w:val="00072ACB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72ACB"/>
    <w:rPr>
      <w:rFonts w:ascii="Calibri" w:hAnsi="Calibri" w:cs="Calibri" w:hint="default"/>
      <w:b/>
      <w:bCs/>
      <w:i/>
      <w:iCs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72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70253464.2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46118-6CF9-4777-B36E-50AFF43B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Дьякова Лена Георгиевна</dc:creator>
  <cp:lastModifiedBy>Ольга</cp:lastModifiedBy>
  <cp:revision>3</cp:revision>
  <cp:lastPrinted>2026-03-16T06:25:00Z</cp:lastPrinted>
  <dcterms:created xsi:type="dcterms:W3CDTF">2026-04-20T07:27:00Z</dcterms:created>
  <dcterms:modified xsi:type="dcterms:W3CDTF">2026-04-20T07:28:00Z</dcterms:modified>
</cp:coreProperties>
</file>