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A6C" w:rsidRPr="00107A6C" w:rsidRDefault="005409DF" w:rsidP="00107A6C">
      <w:pPr>
        <w:tabs>
          <w:tab w:val="left" w:pos="0"/>
          <w:tab w:val="left" w:pos="709"/>
        </w:tabs>
        <w:spacing w:after="0"/>
        <w:ind w:firstLine="567"/>
        <w:rPr>
          <w:color w:val="auto"/>
          <w:sz w:val="24"/>
          <w:szCs w:val="24"/>
        </w:rPr>
      </w:pPr>
      <w:r w:rsidRPr="00B072F9">
        <w:rPr>
          <w:i/>
          <w:sz w:val="24"/>
          <w:szCs w:val="24"/>
        </w:rPr>
        <w:t xml:space="preserve">ИКЗ 25 </w:t>
      </w:r>
      <w:r w:rsidR="00107A6C" w:rsidRPr="00107A6C">
        <w:rPr>
          <w:rFonts w:eastAsia="Calibri"/>
          <w:color w:val="auto"/>
          <w:sz w:val="24"/>
          <w:szCs w:val="21"/>
          <w:shd w:val="clear" w:color="auto" w:fill="FFFFFF"/>
          <w:lang w:eastAsia="en-US"/>
        </w:rPr>
        <w:t>261263600064126360100100260000000244.</w:t>
      </w:r>
    </w:p>
    <w:p w:rsidR="005409DF" w:rsidRPr="00B072F9" w:rsidRDefault="005409DF">
      <w:pPr>
        <w:spacing w:after="0"/>
        <w:ind w:left="730" w:hanging="10"/>
        <w:jc w:val="center"/>
        <w:rPr>
          <w:b/>
          <w:bCs/>
        </w:rPr>
      </w:pPr>
    </w:p>
    <w:p w:rsidR="00107A6C" w:rsidRPr="00107A6C" w:rsidRDefault="00107A6C" w:rsidP="00107A6C">
      <w:pPr>
        <w:pBdr>
          <w:top w:val="none" w:sz="0" w:space="0" w:color="auto"/>
          <w:left w:val="none" w:sz="0" w:space="0" w:color="auto"/>
          <w:bottom w:val="none" w:sz="0" w:space="0" w:color="auto"/>
          <w:right w:val="none" w:sz="0" w:space="0" w:color="auto"/>
        </w:pBdr>
        <w:tabs>
          <w:tab w:val="left" w:pos="567"/>
        </w:tabs>
        <w:suppressAutoHyphens/>
        <w:spacing w:before="0" w:after="0"/>
        <w:ind w:firstLine="567"/>
        <w:jc w:val="center"/>
        <w:rPr>
          <w:rFonts w:eastAsia="Calibri"/>
          <w:sz w:val="24"/>
          <w:szCs w:val="24"/>
          <w:lang w:eastAsia="en-US"/>
        </w:rPr>
      </w:pPr>
      <w:r w:rsidRPr="00107A6C">
        <w:rPr>
          <w:rFonts w:eastAsia="Calibri"/>
          <w:b/>
          <w:sz w:val="24"/>
          <w:szCs w:val="24"/>
          <w:lang w:eastAsia="en-US"/>
        </w:rPr>
        <w:t>ГОСУДАРСТВЕННЫЙ КОНТРАКТ №_______</w:t>
      </w:r>
    </w:p>
    <w:p w:rsidR="00107A6C" w:rsidRPr="00107A6C" w:rsidRDefault="00107A6C" w:rsidP="00107A6C">
      <w:pPr>
        <w:ind w:firstLine="709"/>
        <w:rPr>
          <w:rFonts w:eastAsia="Calibri"/>
          <w:color w:val="auto"/>
          <w:szCs w:val="24"/>
        </w:rPr>
      </w:pPr>
      <w:r w:rsidRPr="00107A6C">
        <w:rPr>
          <w:rFonts w:eastAsia="Calibri"/>
          <w:color w:val="auto"/>
          <w:szCs w:val="24"/>
        </w:rPr>
        <w:t>на оказание услуг по организации и проведению 24-25 июня 2026 г., в г. Ставрополе VI Всероссийской научно-практической конференции с международным участием «Актуальные проблемы болезней, общих для человека и животных»</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200"/>
        <w:ind w:left="360"/>
        <w:jc w:val="center"/>
        <w:rPr>
          <w:rFonts w:eastAsia="Calibri"/>
          <w:b/>
          <w:color w:val="auto"/>
          <w:lang w:eastAsia="en-US"/>
        </w:rPr>
      </w:pPr>
      <w:r w:rsidRPr="00107A6C">
        <w:rPr>
          <w:rFonts w:eastAsia="Calibri"/>
          <w:b/>
          <w:color w:val="auto"/>
          <w:lang w:eastAsia="en-US"/>
        </w:rPr>
        <w:t>г. Ставрополь</w:t>
      </w:r>
      <w:r w:rsidRPr="00107A6C">
        <w:rPr>
          <w:rFonts w:eastAsia="Calibri"/>
          <w:b/>
          <w:color w:val="auto"/>
          <w:lang w:eastAsia="en-US"/>
        </w:rPr>
        <w:tab/>
      </w:r>
      <w:r w:rsidRPr="00107A6C">
        <w:rPr>
          <w:rFonts w:eastAsia="Calibri"/>
          <w:b/>
          <w:color w:val="auto"/>
          <w:lang w:eastAsia="en-US"/>
        </w:rPr>
        <w:tab/>
      </w:r>
      <w:r w:rsidRPr="00107A6C">
        <w:rPr>
          <w:rFonts w:eastAsia="Calibri"/>
          <w:b/>
          <w:color w:val="auto"/>
          <w:lang w:eastAsia="en-US"/>
        </w:rPr>
        <w:tab/>
      </w:r>
      <w:r w:rsidRPr="00107A6C">
        <w:rPr>
          <w:rFonts w:eastAsia="Calibri"/>
          <w:b/>
          <w:color w:val="auto"/>
          <w:lang w:eastAsia="en-US"/>
        </w:rPr>
        <w:tab/>
        <w:t xml:space="preserve">                                «____ » _______ 2026 года</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0"/>
        </w:tabs>
        <w:suppressAutoHyphens/>
        <w:spacing w:before="0" w:after="0"/>
        <w:ind w:firstLine="567"/>
        <w:rPr>
          <w:color w:val="auto"/>
          <w:sz w:val="24"/>
          <w:szCs w:val="24"/>
        </w:rPr>
      </w:pPr>
      <w:r w:rsidRPr="00107A6C">
        <w:rPr>
          <w:color w:val="auto"/>
          <w:sz w:val="24"/>
          <w:szCs w:val="24"/>
        </w:rPr>
        <w:t xml:space="preserve">Федеральное казённое учреждение здравоохранения «Ставропольский научно-исследовательский противочумный институт» Федеральной службы по надзору в сфере защиты прав потребителей и благополучия человека (ФКУЗ Ставропольский противочумный институт Роспотребнадзора) – Государственный заказчик, именуемое в дальнейшем «Заказчик», выступающее от имени Российской Федерации, </w:t>
      </w:r>
      <w:r w:rsidRPr="00107A6C">
        <w:rPr>
          <w:rFonts w:eastAsia="Calibri"/>
          <w:color w:val="auto"/>
          <w:sz w:val="24"/>
          <w:szCs w:val="24"/>
        </w:rPr>
        <w:t>в лице временно исполняющего обязанности директора Куличенко Александра Николаевича, действующего на основании приказа Федеральной службы по надзору в сфере защиты прав потребителей и благополучия человека от 19.09.2026 № 431-л/о</w:t>
      </w:r>
      <w:r w:rsidRPr="00107A6C">
        <w:rPr>
          <w:color w:val="auto"/>
          <w:sz w:val="24"/>
          <w:szCs w:val="24"/>
        </w:rPr>
        <w:t>, с одной стороны, и _____________, именуемый в дальнейшем «Исполнитель», действующий на основании __________, с другой стороны, в дальнейшем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по итогам проведения закупки у единственного поставщика (подрядчика, исполнителя), заключили настоящий государственный контракт о нижеследующем:</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0"/>
        </w:tabs>
        <w:suppressAutoHyphens/>
        <w:spacing w:before="0" w:after="0"/>
        <w:ind w:firstLine="567"/>
        <w:rPr>
          <w:color w:val="auto"/>
          <w:sz w:val="24"/>
          <w:szCs w:val="24"/>
        </w:rPr>
      </w:pP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432"/>
        </w:tabs>
        <w:spacing w:before="0" w:after="0"/>
        <w:ind w:firstLine="567"/>
        <w:jc w:val="center"/>
        <w:outlineLvl w:val="0"/>
        <w:rPr>
          <w:rFonts w:eastAsia="Calibri"/>
          <w:b/>
          <w:bCs/>
          <w:color w:val="00000A"/>
          <w:sz w:val="24"/>
          <w:szCs w:val="24"/>
          <w:lang w:eastAsia="ar-SA"/>
        </w:rPr>
      </w:pPr>
      <w:r w:rsidRPr="00107A6C">
        <w:rPr>
          <w:b/>
          <w:bCs/>
          <w:color w:val="auto"/>
          <w:sz w:val="24"/>
          <w:szCs w:val="24"/>
          <w:lang w:eastAsia="ar-SA"/>
        </w:rPr>
        <w:t>1. Предмет контракта</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0"/>
          <w:tab w:val="left" w:pos="709"/>
        </w:tabs>
        <w:suppressAutoHyphens/>
        <w:spacing w:before="0" w:after="0"/>
        <w:ind w:firstLine="567"/>
        <w:rPr>
          <w:rFonts w:eastAsia="Calibri"/>
          <w:color w:val="auto"/>
          <w:sz w:val="24"/>
          <w:szCs w:val="24"/>
          <w:lang w:eastAsia="en-US"/>
        </w:rPr>
      </w:pPr>
      <w:r w:rsidRPr="00107A6C">
        <w:rPr>
          <w:rFonts w:eastAsia="Calibri"/>
          <w:color w:val="auto"/>
          <w:sz w:val="24"/>
          <w:szCs w:val="24"/>
          <w:lang w:eastAsia="en-US"/>
        </w:rPr>
        <w:t>1.1. По условиям настоящего контракта исполнитель обязуется оказать услуги по</w:t>
      </w:r>
      <w:r w:rsidRPr="00107A6C">
        <w:rPr>
          <w:rFonts w:eastAsia="Calibri"/>
          <w:b/>
          <w:bCs/>
          <w:color w:val="auto"/>
          <w:sz w:val="24"/>
          <w:szCs w:val="24"/>
          <w:lang w:eastAsia="en-US"/>
        </w:rPr>
        <w:t xml:space="preserve"> организации и проведению 24-25 июня 2026 г., в г. Ставрополе VI Всероссийской научно-практической конференции с международным участием «Актуальные проблемы болезней, общих для человека и животных»</w:t>
      </w:r>
      <w:r>
        <w:rPr>
          <w:rFonts w:eastAsia="Calibri"/>
          <w:b/>
          <w:bCs/>
          <w:color w:val="auto"/>
          <w:sz w:val="24"/>
          <w:szCs w:val="24"/>
          <w:lang w:eastAsia="en-US"/>
        </w:rPr>
        <w:t xml:space="preserve"> </w:t>
      </w:r>
      <w:r w:rsidRPr="00107A6C">
        <w:rPr>
          <w:rFonts w:eastAsia="Calibri"/>
          <w:b/>
          <w:bCs/>
          <w:color w:val="auto"/>
          <w:sz w:val="24"/>
          <w:szCs w:val="24"/>
          <w:lang w:eastAsia="en-US"/>
        </w:rPr>
        <w:t xml:space="preserve"> </w:t>
      </w:r>
      <w:r w:rsidRPr="00107A6C">
        <w:rPr>
          <w:rFonts w:eastAsia="Calibri"/>
          <w:color w:val="auto"/>
          <w:sz w:val="24"/>
          <w:szCs w:val="24"/>
          <w:lang w:eastAsia="en-US"/>
        </w:rPr>
        <w:t>(далее – услуги) в соответствии с</w:t>
      </w:r>
      <w:r>
        <w:rPr>
          <w:rFonts w:eastAsia="Calibri"/>
          <w:color w:val="auto"/>
          <w:sz w:val="24"/>
          <w:szCs w:val="24"/>
          <w:lang w:eastAsia="en-US"/>
        </w:rPr>
        <w:t>о</w:t>
      </w:r>
      <w:r w:rsidRPr="00107A6C">
        <w:rPr>
          <w:rFonts w:eastAsia="Calibri"/>
          <w:color w:val="auto"/>
          <w:sz w:val="24"/>
          <w:szCs w:val="24"/>
          <w:lang w:eastAsia="en-US"/>
        </w:rPr>
        <w:t xml:space="preserve"> </w:t>
      </w:r>
      <w:r>
        <w:rPr>
          <w:rFonts w:eastAsia="Calibri"/>
          <w:color w:val="auto"/>
          <w:sz w:val="24"/>
          <w:szCs w:val="24"/>
          <w:lang w:eastAsia="en-US"/>
        </w:rPr>
        <w:t>Спецификацией</w:t>
      </w:r>
      <w:r w:rsidRPr="00107A6C">
        <w:rPr>
          <w:rFonts w:eastAsia="Calibri"/>
          <w:color w:val="auto"/>
          <w:sz w:val="24"/>
          <w:szCs w:val="24"/>
          <w:lang w:eastAsia="en-US"/>
        </w:rPr>
        <w:t xml:space="preserve"> (Приложение № 1 к настоящему Контракту), являющимся неотъемлемой частью Контракта. Заказчик обязуется принять и оплатить оказанные услуги в порядке и на условиях, предусмотренных настоящим контрактом.</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0"/>
          <w:tab w:val="left" w:pos="709"/>
        </w:tabs>
        <w:suppressAutoHyphens/>
        <w:spacing w:before="0" w:after="0"/>
        <w:ind w:firstLine="567"/>
        <w:rPr>
          <w:rFonts w:eastAsia="Calibri"/>
          <w:color w:val="auto"/>
          <w:sz w:val="24"/>
          <w:szCs w:val="24"/>
          <w:lang w:eastAsia="en-US"/>
        </w:rPr>
      </w:pPr>
      <w:r w:rsidRPr="00107A6C">
        <w:rPr>
          <w:rFonts w:eastAsia="Calibri"/>
          <w:color w:val="auto"/>
          <w:sz w:val="24"/>
          <w:szCs w:val="24"/>
          <w:lang w:eastAsia="en-US"/>
        </w:rPr>
        <w:t xml:space="preserve">1.2. Состав, объем, единицы измерения оказываемых услуг по контракту установлены </w:t>
      </w:r>
      <w:r>
        <w:rPr>
          <w:rFonts w:eastAsia="Calibri"/>
          <w:color w:val="auto"/>
          <w:sz w:val="24"/>
          <w:szCs w:val="24"/>
          <w:lang w:eastAsia="en-US"/>
        </w:rPr>
        <w:t>Спецификацией</w:t>
      </w:r>
      <w:r w:rsidRPr="00107A6C">
        <w:rPr>
          <w:rFonts w:eastAsia="Calibri"/>
          <w:color w:val="auto"/>
          <w:sz w:val="24"/>
          <w:szCs w:val="24"/>
          <w:lang w:eastAsia="en-US"/>
        </w:rPr>
        <w:t xml:space="preserve"> (Приложение № 1 к контракту).</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0"/>
          <w:tab w:val="left" w:pos="709"/>
        </w:tabs>
        <w:suppressAutoHyphens/>
        <w:spacing w:before="0" w:after="0"/>
        <w:ind w:firstLine="567"/>
        <w:rPr>
          <w:rFonts w:eastAsia="Calibri"/>
          <w:color w:val="auto"/>
          <w:sz w:val="24"/>
          <w:szCs w:val="24"/>
          <w:lang w:eastAsia="en-US"/>
        </w:rPr>
      </w:pPr>
      <w:r w:rsidRPr="00107A6C">
        <w:rPr>
          <w:rFonts w:eastAsia="Calibri"/>
          <w:color w:val="auto"/>
          <w:sz w:val="24"/>
          <w:szCs w:val="24"/>
          <w:lang w:eastAsia="en-US"/>
        </w:rPr>
        <w:t xml:space="preserve">1.3. Место оказания услуг: </w:t>
      </w:r>
      <w:r w:rsidRPr="00107A6C">
        <w:rPr>
          <w:rFonts w:eastAsia="Calibri"/>
          <w:sz w:val="24"/>
          <w:szCs w:val="24"/>
          <w:lang w:eastAsia="en-US"/>
        </w:rPr>
        <w:t xml:space="preserve">Ставропольский край, г. Ставрополь </w:t>
      </w:r>
    </w:p>
    <w:p w:rsidR="00107A6C" w:rsidRPr="00107A6C" w:rsidRDefault="00107A6C" w:rsidP="00107A6C">
      <w:pPr>
        <w:widowControl w:val="0"/>
        <w:pBdr>
          <w:top w:val="none" w:sz="0" w:space="0" w:color="auto"/>
          <w:left w:val="none" w:sz="0" w:space="0" w:color="auto"/>
          <w:bottom w:val="none" w:sz="0" w:space="0" w:color="auto"/>
          <w:right w:val="none" w:sz="0" w:space="0" w:color="auto"/>
        </w:pBdr>
        <w:suppressAutoHyphens/>
        <w:spacing w:before="0" w:after="0"/>
        <w:ind w:firstLine="567"/>
        <w:rPr>
          <w:color w:val="auto"/>
          <w:sz w:val="24"/>
          <w:szCs w:val="24"/>
        </w:rPr>
      </w:pP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s>
        <w:spacing w:before="0" w:after="0"/>
        <w:ind w:firstLine="567"/>
        <w:jc w:val="center"/>
        <w:outlineLvl w:val="0"/>
        <w:rPr>
          <w:color w:val="auto"/>
          <w:sz w:val="24"/>
          <w:szCs w:val="24"/>
          <w:lang w:eastAsia="ar-SA"/>
        </w:rPr>
      </w:pPr>
      <w:r w:rsidRPr="00107A6C">
        <w:rPr>
          <w:b/>
          <w:bCs/>
          <w:color w:val="auto"/>
          <w:sz w:val="24"/>
          <w:szCs w:val="24"/>
          <w:lang w:eastAsia="ar-SA"/>
        </w:rPr>
        <w:t>2. Цена контракта, порядок и срок оплаты</w:t>
      </w:r>
    </w:p>
    <w:p w:rsidR="00107A6C" w:rsidRDefault="00107A6C" w:rsidP="00107A6C">
      <w:pPr>
        <w:keepNext/>
        <w:widowControl w:val="0"/>
        <w:pBdr>
          <w:top w:val="none" w:sz="0" w:space="0" w:color="auto"/>
          <w:left w:val="none" w:sz="0" w:space="0" w:color="auto"/>
          <w:bottom w:val="none" w:sz="0" w:space="0" w:color="auto"/>
          <w:right w:val="none" w:sz="0" w:space="0" w:color="auto"/>
        </w:pBdr>
        <w:tabs>
          <w:tab w:val="left" w:pos="567"/>
        </w:tabs>
        <w:spacing w:before="0" w:after="0"/>
        <w:ind w:firstLine="567"/>
        <w:outlineLvl w:val="0"/>
        <w:rPr>
          <w:color w:val="00000A"/>
          <w:sz w:val="24"/>
          <w:szCs w:val="24"/>
          <w:lang w:eastAsia="ar-SA"/>
        </w:rPr>
      </w:pPr>
      <w:r w:rsidRPr="00107A6C">
        <w:rPr>
          <w:color w:val="auto"/>
          <w:sz w:val="24"/>
          <w:szCs w:val="24"/>
          <w:lang w:eastAsia="ar-SA"/>
        </w:rPr>
        <w:t xml:space="preserve">2.1. Цена контракта </w:t>
      </w:r>
      <w:r w:rsidRPr="00107A6C">
        <w:rPr>
          <w:color w:val="00000A"/>
          <w:sz w:val="24"/>
          <w:szCs w:val="24"/>
          <w:lang w:eastAsia="ar-SA"/>
        </w:rPr>
        <w:t xml:space="preserve">составляет: ____________рублей, в т.ч. НДС (_%) / НДС не облагается. </w:t>
      </w:r>
    </w:p>
    <w:p w:rsidR="00107A6C" w:rsidRPr="00107A6C" w:rsidRDefault="00107A6C" w:rsidP="00107A6C">
      <w:pPr>
        <w:keepNext/>
        <w:widowControl w:val="0"/>
        <w:pBdr>
          <w:top w:val="none" w:sz="0" w:space="0" w:color="auto"/>
          <w:left w:val="none" w:sz="0" w:space="0" w:color="auto"/>
          <w:bottom w:val="none" w:sz="0" w:space="0" w:color="auto"/>
          <w:right w:val="none" w:sz="0" w:space="0" w:color="auto"/>
        </w:pBdr>
        <w:tabs>
          <w:tab w:val="left" w:pos="567"/>
        </w:tabs>
        <w:spacing w:before="0" w:after="0"/>
        <w:ind w:firstLine="567"/>
        <w:outlineLvl w:val="0"/>
        <w:rPr>
          <w:rFonts w:eastAsia="Calibri"/>
          <w:b/>
          <w:bCs/>
          <w:i/>
          <w:color w:val="auto"/>
          <w:sz w:val="24"/>
          <w:szCs w:val="24"/>
          <w:lang w:eastAsia="ar-SA"/>
        </w:rPr>
      </w:pPr>
      <w:r w:rsidRPr="00107A6C">
        <w:rPr>
          <w:i/>
          <w:color w:val="auto"/>
          <w:sz w:val="24"/>
          <w:szCs w:val="24"/>
          <w:lang w:eastAsia="ar-SA"/>
        </w:rPr>
        <w:t xml:space="preserve">Начальная максимальная цена контракта </w:t>
      </w:r>
      <w:r>
        <w:rPr>
          <w:i/>
          <w:color w:val="auto"/>
          <w:sz w:val="24"/>
          <w:szCs w:val="24"/>
          <w:shd w:val="clear" w:color="auto" w:fill="FFFFFF"/>
          <w:lang w:eastAsia="ar-SA"/>
        </w:rPr>
        <w:t>400 000,00</w:t>
      </w:r>
      <w:r w:rsidRPr="00107A6C">
        <w:rPr>
          <w:i/>
          <w:color w:val="auto"/>
          <w:sz w:val="24"/>
          <w:szCs w:val="24"/>
          <w:shd w:val="clear" w:color="auto" w:fill="FFFFFF"/>
          <w:lang w:eastAsia="ar-SA"/>
        </w:rPr>
        <w:t xml:space="preserve"> рублей</w:t>
      </w:r>
      <w:r w:rsidRPr="00107A6C">
        <w:rPr>
          <w:i/>
          <w:color w:val="auto"/>
          <w:sz w:val="24"/>
          <w:szCs w:val="24"/>
          <w:lang w:eastAsia="ar-SA"/>
        </w:rPr>
        <w:t>.</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0"/>
        </w:tabs>
        <w:suppressAutoHyphens/>
        <w:spacing w:before="0" w:after="0"/>
        <w:ind w:firstLine="567"/>
        <w:rPr>
          <w:color w:val="auto"/>
          <w:sz w:val="24"/>
          <w:szCs w:val="24"/>
          <w:lang w:eastAsia="ar-SA"/>
        </w:rPr>
      </w:pPr>
      <w:r w:rsidRPr="00107A6C">
        <w:rPr>
          <w:rFonts w:eastAsia="Calibri"/>
          <w:color w:val="auto"/>
          <w:sz w:val="24"/>
          <w:szCs w:val="24"/>
          <w:lang w:eastAsia="en-US"/>
        </w:rPr>
        <w:t>Цена контракта включает в себя все налоги, сборы, пошлины и другие обязательные платежи, предусмотренные законодательством Российской Федерации, а также все расходы исполнителя, связанные с оказанием услуг, являющихся предметом настоящего контракта, в том числе расходы исполнителя прямо не предусмотренные, но которые могут возникнуть в ходе исполнения контракта.</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0"/>
          <w:tab w:val="left" w:pos="567"/>
        </w:tabs>
        <w:suppressAutoHyphens/>
        <w:spacing w:before="0" w:after="0"/>
        <w:ind w:firstLine="567"/>
        <w:rPr>
          <w:color w:val="auto"/>
          <w:sz w:val="24"/>
          <w:szCs w:val="24"/>
          <w:lang w:eastAsia="ar-SA"/>
        </w:rPr>
      </w:pPr>
      <w:r w:rsidRPr="00107A6C">
        <w:rPr>
          <w:color w:val="auto"/>
          <w:sz w:val="24"/>
          <w:szCs w:val="24"/>
          <w:lang w:eastAsia="ar-SA"/>
        </w:rPr>
        <w:t>2.2. Цена контракта является твердой, определена на весь срок исполнения контракта, за исключением случаев, предусмотренных настоящим Контрактом (п 9.1.3.).</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0"/>
          <w:tab w:val="left" w:pos="567"/>
        </w:tabs>
        <w:suppressAutoHyphens/>
        <w:spacing w:before="0" w:after="0"/>
        <w:ind w:firstLine="567"/>
        <w:rPr>
          <w:rFonts w:eastAsia="Calibri"/>
          <w:color w:val="auto"/>
          <w:sz w:val="24"/>
          <w:szCs w:val="24"/>
          <w:lang w:eastAsia="en-US"/>
        </w:rPr>
      </w:pPr>
      <w:r w:rsidRPr="00107A6C">
        <w:rPr>
          <w:color w:val="auto"/>
          <w:sz w:val="24"/>
          <w:szCs w:val="24"/>
          <w:lang w:eastAsia="ar-SA"/>
        </w:rPr>
        <w:t xml:space="preserve">2.3. Валюта цены контракта и расчетов с исполнителем - Российский рубль. </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567"/>
        </w:tabs>
        <w:spacing w:before="0" w:after="0"/>
        <w:ind w:firstLine="567"/>
        <w:outlineLvl w:val="0"/>
        <w:rPr>
          <w:rFonts w:eastAsia="Calibri"/>
          <w:bCs/>
          <w:sz w:val="24"/>
          <w:szCs w:val="24"/>
          <w:lang w:eastAsia="ar-SA"/>
        </w:rPr>
      </w:pPr>
      <w:r w:rsidRPr="00107A6C">
        <w:rPr>
          <w:bCs/>
          <w:color w:val="auto"/>
          <w:sz w:val="24"/>
          <w:szCs w:val="24"/>
          <w:lang w:eastAsia="ar-SA"/>
        </w:rPr>
        <w:t xml:space="preserve">2.4. Срок и порядок оплаты обязательств по контракту: </w:t>
      </w:r>
    </w:p>
    <w:p w:rsidR="00107A6C" w:rsidRPr="00107A6C" w:rsidRDefault="00107A6C" w:rsidP="00107A6C">
      <w:pPr>
        <w:keepNext/>
        <w:widowControl w:val="0"/>
        <w:pBdr>
          <w:top w:val="none" w:sz="0" w:space="0" w:color="auto"/>
          <w:left w:val="none" w:sz="0" w:space="0" w:color="auto"/>
          <w:bottom w:val="none" w:sz="0" w:space="0" w:color="auto"/>
          <w:right w:val="none" w:sz="0" w:space="0" w:color="auto"/>
        </w:pBdr>
        <w:tabs>
          <w:tab w:val="left" w:pos="0"/>
          <w:tab w:val="left" w:pos="567"/>
        </w:tabs>
        <w:spacing w:before="0" w:after="0"/>
        <w:ind w:firstLine="567"/>
        <w:outlineLvl w:val="0"/>
        <w:rPr>
          <w:rFonts w:eastAsia="Calibri"/>
          <w:bCs/>
          <w:sz w:val="24"/>
          <w:szCs w:val="24"/>
          <w:lang w:eastAsia="ar-SA"/>
        </w:rPr>
      </w:pPr>
      <w:r w:rsidRPr="00107A6C">
        <w:rPr>
          <w:rFonts w:eastAsia="Calibri"/>
          <w:bCs/>
          <w:sz w:val="24"/>
          <w:szCs w:val="24"/>
          <w:lang w:eastAsia="ar-SA"/>
        </w:rPr>
        <w:t>Оплата оказанных услуг производится заказчиком по безналичному расчету путем перечисления денежных средств на расчетный счет исполнителя, указанный в контракте, в течение 7 (Семи) рабочих дней после подписания сторонами акта оказанных услуг и выставления исполнителем счета на оплату, при отсутствии у заказчика претензий по объему, качеству и срокам оказанных услуг.</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200" w:line="276" w:lineRule="auto"/>
        <w:ind w:firstLine="709"/>
        <w:jc w:val="left"/>
        <w:rPr>
          <w:rFonts w:eastAsia="Calibri"/>
          <w:b/>
          <w:bCs/>
          <w:sz w:val="24"/>
          <w:szCs w:val="24"/>
          <w:lang w:eastAsia="ar-SA"/>
        </w:rPr>
      </w:pPr>
      <w:r w:rsidRPr="00107A6C">
        <w:rPr>
          <w:rFonts w:eastAsia="Calibri"/>
          <w:b/>
          <w:bCs/>
          <w:sz w:val="24"/>
          <w:szCs w:val="24"/>
          <w:lang w:eastAsia="ar-SA"/>
        </w:rPr>
        <w:t>КБК: 141 0907 0140390059 244</w:t>
      </w:r>
    </w:p>
    <w:p w:rsidR="00107A6C" w:rsidRPr="00107A6C" w:rsidRDefault="00107A6C" w:rsidP="00107A6C">
      <w:pPr>
        <w:keepNext/>
        <w:widowControl w:val="0"/>
        <w:pBdr>
          <w:top w:val="none" w:sz="0" w:space="0" w:color="auto"/>
          <w:left w:val="none" w:sz="0" w:space="0" w:color="auto"/>
          <w:bottom w:val="none" w:sz="0" w:space="0" w:color="auto"/>
          <w:right w:val="none" w:sz="0" w:space="0" w:color="auto"/>
        </w:pBdr>
        <w:tabs>
          <w:tab w:val="left" w:pos="0"/>
          <w:tab w:val="left" w:pos="567"/>
        </w:tabs>
        <w:spacing w:before="0" w:after="0"/>
        <w:ind w:firstLine="567"/>
        <w:outlineLvl w:val="0"/>
        <w:rPr>
          <w:b/>
          <w:bCs/>
          <w:color w:val="00000A"/>
          <w:sz w:val="24"/>
          <w:szCs w:val="24"/>
          <w:lang w:eastAsia="ar-SA"/>
        </w:rPr>
      </w:pPr>
    </w:p>
    <w:p w:rsidR="00107A6C" w:rsidRPr="00107A6C" w:rsidRDefault="00107A6C" w:rsidP="00107A6C">
      <w:pPr>
        <w:pBdr>
          <w:top w:val="none" w:sz="0" w:space="0" w:color="auto"/>
          <w:left w:val="none" w:sz="0" w:space="0" w:color="auto"/>
          <w:bottom w:val="none" w:sz="0" w:space="0" w:color="auto"/>
          <w:right w:val="none" w:sz="0" w:space="0" w:color="auto"/>
        </w:pBdr>
        <w:spacing w:before="0" w:after="0"/>
        <w:ind w:firstLine="624"/>
        <w:rPr>
          <w:rFonts w:eastAsia="Calibri"/>
          <w:color w:val="auto"/>
          <w:sz w:val="24"/>
          <w:szCs w:val="24"/>
          <w:lang w:eastAsia="en-US"/>
        </w:rPr>
      </w:pPr>
      <w:r w:rsidRPr="00107A6C">
        <w:rPr>
          <w:color w:val="auto"/>
          <w:sz w:val="24"/>
          <w:szCs w:val="24"/>
          <w:lang w:eastAsia="ar-SA"/>
        </w:rPr>
        <w:t xml:space="preserve">В случае изменения расчетного счета исполнитель обязан в пятидневный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rsidR="00107A6C" w:rsidRPr="00107A6C" w:rsidRDefault="00107A6C" w:rsidP="00107A6C">
      <w:pPr>
        <w:keepNext/>
        <w:widowControl w:val="0"/>
        <w:pBdr>
          <w:top w:val="none" w:sz="0" w:space="0" w:color="auto"/>
          <w:left w:val="none" w:sz="0" w:space="0" w:color="auto"/>
          <w:bottom w:val="none" w:sz="0" w:space="0" w:color="auto"/>
          <w:right w:val="none" w:sz="0" w:space="0" w:color="auto"/>
        </w:pBdr>
        <w:tabs>
          <w:tab w:val="left" w:pos="0"/>
          <w:tab w:val="left" w:pos="567"/>
        </w:tabs>
        <w:spacing w:before="0" w:after="0"/>
        <w:ind w:firstLine="567"/>
        <w:outlineLvl w:val="0"/>
        <w:rPr>
          <w:rFonts w:eastAsia="Calibri"/>
          <w:b/>
          <w:bCs/>
          <w:color w:val="00000A"/>
          <w:sz w:val="24"/>
          <w:szCs w:val="24"/>
          <w:lang w:eastAsia="ar-SA"/>
        </w:rPr>
      </w:pPr>
      <w:r w:rsidRPr="00107A6C">
        <w:rPr>
          <w:bCs/>
          <w:color w:val="auto"/>
          <w:sz w:val="24"/>
          <w:szCs w:val="24"/>
          <w:lang w:eastAsia="ar-SA"/>
        </w:rPr>
        <w:t xml:space="preserve">2.4.1. </w:t>
      </w:r>
      <w:r w:rsidRPr="00107A6C">
        <w:rPr>
          <w:bCs/>
          <w:color w:val="00000A"/>
          <w:sz w:val="24"/>
          <w:szCs w:val="24"/>
          <w:lang w:eastAsia="ar-SA"/>
        </w:rPr>
        <w:t>Авансировани</w:t>
      </w:r>
      <w:r w:rsidRPr="00107A6C">
        <w:rPr>
          <w:color w:val="00000A"/>
          <w:sz w:val="24"/>
          <w:szCs w:val="24"/>
          <w:lang w:eastAsia="ar-SA"/>
        </w:rPr>
        <w:t>е</w:t>
      </w:r>
      <w:r w:rsidRPr="00107A6C">
        <w:rPr>
          <w:rFonts w:eastAsia="Calibri"/>
          <w:color w:val="00000A"/>
          <w:sz w:val="24"/>
          <w:szCs w:val="24"/>
          <w:vertAlign w:val="superscript"/>
          <w:lang w:eastAsia="ar-SA"/>
        </w:rPr>
        <w:t xml:space="preserve"> </w:t>
      </w:r>
      <w:r w:rsidRPr="00107A6C">
        <w:rPr>
          <w:color w:val="00000A"/>
          <w:sz w:val="24"/>
          <w:szCs w:val="24"/>
          <w:lang w:eastAsia="ar-SA"/>
        </w:rPr>
        <w:t>не предусмотрено.</w:t>
      </w:r>
    </w:p>
    <w:p w:rsidR="00107A6C" w:rsidRPr="00107A6C" w:rsidRDefault="00107A6C" w:rsidP="00107A6C">
      <w:pPr>
        <w:widowControl w:val="0"/>
        <w:pBdr>
          <w:top w:val="none" w:sz="0" w:space="0" w:color="auto"/>
          <w:left w:val="none" w:sz="0" w:space="0" w:color="auto"/>
          <w:bottom w:val="none" w:sz="0" w:space="0" w:color="auto"/>
          <w:right w:val="none" w:sz="0" w:space="0" w:color="auto"/>
        </w:pBdr>
        <w:suppressAutoHyphens/>
        <w:spacing w:before="0" w:after="0"/>
        <w:ind w:firstLine="567"/>
        <w:rPr>
          <w:rFonts w:eastAsia="Calibri"/>
          <w:color w:val="auto"/>
          <w:sz w:val="24"/>
          <w:szCs w:val="24"/>
          <w:lang w:eastAsia="en-US"/>
        </w:rPr>
      </w:pPr>
      <w:r w:rsidRPr="00107A6C">
        <w:rPr>
          <w:rFonts w:eastAsia="Calibri"/>
          <w:color w:val="auto"/>
          <w:sz w:val="24"/>
          <w:szCs w:val="24"/>
          <w:lang w:eastAsia="en-US"/>
        </w:rPr>
        <w:t>2.5. В случае неисполнения исполнителем требования заказчика об уплате неустоек (штрафов, пеней), предъявляемого в соответствии с Законом, заказчик вправе осуществить</w:t>
      </w:r>
      <w:r w:rsidRPr="00107A6C">
        <w:rPr>
          <w:rFonts w:eastAsia="Calibri"/>
          <w:color w:val="7030A0"/>
          <w:sz w:val="24"/>
          <w:szCs w:val="24"/>
          <w:lang w:eastAsia="en-US"/>
        </w:rPr>
        <w:t xml:space="preserve"> </w:t>
      </w:r>
      <w:r w:rsidRPr="00107A6C">
        <w:rPr>
          <w:rFonts w:eastAsia="Calibri"/>
          <w:color w:val="auto"/>
          <w:sz w:val="24"/>
          <w:szCs w:val="24"/>
          <w:lang w:eastAsia="en-US"/>
        </w:rPr>
        <w:t>удержание суммы неисполненных исполнителем требований из суммы, подлежащей оплате исполнителю.</w:t>
      </w:r>
      <w:r w:rsidRPr="00107A6C">
        <w:rPr>
          <w:rFonts w:eastAsia="Calibri"/>
          <w:color w:val="FF0000"/>
          <w:sz w:val="24"/>
          <w:szCs w:val="24"/>
          <w:lang w:eastAsia="en-US"/>
        </w:rPr>
        <w:t xml:space="preserve"> </w:t>
      </w:r>
    </w:p>
    <w:p w:rsidR="00107A6C" w:rsidRPr="00107A6C" w:rsidRDefault="00107A6C" w:rsidP="00107A6C">
      <w:pPr>
        <w:widowControl w:val="0"/>
        <w:pBdr>
          <w:top w:val="none" w:sz="0" w:space="0" w:color="auto"/>
          <w:left w:val="none" w:sz="0" w:space="0" w:color="auto"/>
          <w:bottom w:val="none" w:sz="0" w:space="0" w:color="auto"/>
          <w:right w:val="none" w:sz="0" w:space="0" w:color="auto"/>
        </w:pBdr>
        <w:suppressAutoHyphens/>
        <w:spacing w:before="0" w:after="0"/>
        <w:ind w:firstLine="567"/>
        <w:rPr>
          <w:rFonts w:eastAsia="Calibri"/>
          <w:color w:val="auto"/>
          <w:sz w:val="24"/>
          <w:szCs w:val="24"/>
          <w:lang w:eastAsia="en-US"/>
        </w:rPr>
      </w:pPr>
      <w:r w:rsidRPr="00107A6C">
        <w:rPr>
          <w:rFonts w:eastAsia="Calibri"/>
          <w:color w:val="auto"/>
          <w:sz w:val="24"/>
          <w:szCs w:val="24"/>
          <w:lang w:eastAsia="en-US"/>
        </w:rPr>
        <w:t>При этом исполнение обязательства исполнителя по перечислению сумм неустойки (штрафа, пеней) в доход бюджета возлагается на заказчика.</w:t>
      </w:r>
      <w:r w:rsidRPr="00107A6C">
        <w:rPr>
          <w:rFonts w:eastAsia="Calibri"/>
          <w:color w:val="FF0000"/>
          <w:sz w:val="24"/>
          <w:szCs w:val="24"/>
          <w:lang w:eastAsia="en-US"/>
        </w:rPr>
        <w:t xml:space="preserve"> </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0"/>
          <w:tab w:val="left" w:pos="709"/>
        </w:tabs>
        <w:suppressAutoHyphens/>
        <w:spacing w:before="0" w:after="0"/>
        <w:ind w:firstLine="567"/>
        <w:rPr>
          <w:rFonts w:eastAsia="Calibri"/>
          <w:color w:val="auto"/>
          <w:sz w:val="24"/>
          <w:szCs w:val="24"/>
          <w:lang w:eastAsia="en-US"/>
        </w:rPr>
      </w:pPr>
      <w:r w:rsidRPr="00107A6C">
        <w:rPr>
          <w:rFonts w:eastAsia="Calibri"/>
          <w:color w:val="auto"/>
          <w:sz w:val="24"/>
          <w:szCs w:val="24"/>
          <w:lang w:eastAsia="en-US"/>
        </w:rPr>
        <w:t>2.6. В соответствии с пунктом 2 части 13 статьи 34 Закона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 исполнителю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r w:rsidRPr="00107A6C">
        <w:rPr>
          <w:rFonts w:eastAsia="Calibri"/>
          <w:color w:val="FF0000"/>
          <w:sz w:val="24"/>
          <w:szCs w:val="24"/>
          <w:lang w:eastAsia="en-US"/>
        </w:rPr>
        <w:t xml:space="preserve"> </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0"/>
          <w:tab w:val="left" w:pos="709"/>
        </w:tabs>
        <w:suppressAutoHyphens/>
        <w:spacing w:before="0" w:after="0"/>
        <w:ind w:firstLine="567"/>
        <w:rPr>
          <w:rFonts w:eastAsia="Calibri"/>
          <w:color w:val="auto"/>
          <w:sz w:val="24"/>
          <w:szCs w:val="24"/>
          <w:lang w:eastAsia="en-US"/>
        </w:rPr>
      </w:pPr>
      <w:r w:rsidRPr="00107A6C">
        <w:rPr>
          <w:rFonts w:eastAsia="Calibri"/>
          <w:color w:val="auto"/>
          <w:sz w:val="24"/>
          <w:szCs w:val="24"/>
          <w:lang w:eastAsia="en-US"/>
        </w:rPr>
        <w:t>2.7. Казначейское сопровождение контракта не предусмотрено.</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0"/>
          <w:tab w:val="left" w:pos="709"/>
        </w:tabs>
        <w:suppressAutoHyphens/>
        <w:spacing w:before="0" w:after="0"/>
        <w:ind w:firstLine="567"/>
        <w:rPr>
          <w:rFonts w:eastAsia="Calibri"/>
          <w:color w:val="auto"/>
          <w:sz w:val="24"/>
          <w:szCs w:val="24"/>
          <w:lang w:eastAsia="en-US"/>
        </w:rPr>
      </w:pPr>
      <w:r w:rsidRPr="00107A6C">
        <w:rPr>
          <w:rFonts w:eastAsia="Calibri"/>
          <w:color w:val="auto"/>
          <w:sz w:val="24"/>
          <w:szCs w:val="24"/>
          <w:lang w:eastAsia="en-US"/>
        </w:rPr>
        <w:t xml:space="preserve">2.8. Банковское сопровождение контракта не предусмотрено. </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0"/>
          <w:tab w:val="left" w:pos="709"/>
        </w:tabs>
        <w:suppressAutoHyphens/>
        <w:spacing w:before="0" w:after="0"/>
        <w:ind w:firstLine="567"/>
        <w:rPr>
          <w:rFonts w:eastAsia="Calibri"/>
          <w:color w:val="auto"/>
          <w:sz w:val="24"/>
          <w:szCs w:val="24"/>
          <w:lang w:eastAsia="en-US"/>
        </w:rPr>
      </w:pPr>
      <w:r w:rsidRPr="00107A6C">
        <w:rPr>
          <w:rFonts w:eastAsia="Calibri"/>
          <w:color w:val="auto"/>
          <w:sz w:val="24"/>
          <w:szCs w:val="24"/>
          <w:lang w:eastAsia="en-US"/>
        </w:rPr>
        <w:t>2.9. Источник финансирования Контракта: федеральный бюджет на 2026 год.</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s>
        <w:spacing w:before="0" w:after="0"/>
        <w:ind w:firstLine="567"/>
        <w:jc w:val="center"/>
        <w:outlineLvl w:val="0"/>
        <w:rPr>
          <w:b/>
          <w:bCs/>
          <w:color w:val="auto"/>
          <w:sz w:val="24"/>
          <w:szCs w:val="24"/>
          <w:lang w:eastAsia="ar-SA"/>
        </w:rPr>
      </w:pP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s>
        <w:spacing w:before="0" w:after="0"/>
        <w:ind w:firstLine="567"/>
        <w:jc w:val="center"/>
        <w:outlineLvl w:val="0"/>
        <w:rPr>
          <w:b/>
          <w:bCs/>
          <w:color w:val="00000A"/>
          <w:sz w:val="24"/>
          <w:szCs w:val="24"/>
        </w:rPr>
      </w:pPr>
      <w:r w:rsidRPr="00107A6C">
        <w:rPr>
          <w:b/>
          <w:bCs/>
          <w:color w:val="auto"/>
          <w:sz w:val="24"/>
          <w:szCs w:val="24"/>
          <w:lang w:eastAsia="ar-SA"/>
        </w:rPr>
        <w:t>3. Сроки оказания услуг, действия контракта</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s>
        <w:suppressAutoHyphens/>
        <w:spacing w:before="0" w:after="0"/>
        <w:ind w:firstLine="567"/>
        <w:rPr>
          <w:rFonts w:eastAsia="Calibri"/>
          <w:color w:val="auto"/>
          <w:sz w:val="24"/>
          <w:szCs w:val="24"/>
        </w:rPr>
      </w:pPr>
      <w:r w:rsidRPr="00107A6C">
        <w:rPr>
          <w:rFonts w:eastAsia="Calibri"/>
          <w:color w:val="auto"/>
          <w:sz w:val="24"/>
          <w:szCs w:val="24"/>
        </w:rPr>
        <w:t xml:space="preserve">3.1. Срок оказания услуг: с даты заключения контракта до 26.06.2026 г. </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s>
        <w:suppressAutoHyphens/>
        <w:spacing w:before="0" w:after="0"/>
        <w:ind w:firstLine="567"/>
        <w:rPr>
          <w:rFonts w:eastAsia="Calibri"/>
          <w:i/>
          <w:color w:val="auto"/>
          <w:sz w:val="24"/>
          <w:szCs w:val="24"/>
          <w:lang w:eastAsia="ar-SA"/>
        </w:rPr>
      </w:pPr>
      <w:r w:rsidRPr="00107A6C">
        <w:rPr>
          <w:rFonts w:eastAsia="Calibri"/>
          <w:color w:val="auto"/>
          <w:sz w:val="24"/>
          <w:szCs w:val="24"/>
        </w:rPr>
        <w:t xml:space="preserve">3.2. </w:t>
      </w:r>
      <w:r w:rsidRPr="00107A6C">
        <w:rPr>
          <w:rFonts w:eastAsia="Calibri"/>
          <w:color w:val="auto"/>
          <w:sz w:val="24"/>
          <w:szCs w:val="24"/>
          <w:lang w:eastAsia="ar-SA"/>
        </w:rPr>
        <w:t>Срок действия контракта установлен с момента заключения контракта по 25.12.2026 г.</w:t>
      </w:r>
      <w:r w:rsidRPr="00107A6C">
        <w:rPr>
          <w:rFonts w:eastAsia="Calibri"/>
          <w:i/>
          <w:iCs/>
          <w:color w:val="auto"/>
          <w:sz w:val="24"/>
          <w:szCs w:val="24"/>
          <w:lang w:eastAsia="ar-SA"/>
        </w:rPr>
        <w:t xml:space="preserve"> </w:t>
      </w:r>
      <w:r w:rsidRPr="00107A6C">
        <w:rPr>
          <w:rFonts w:eastAsia="Calibri"/>
          <w:color w:val="auto"/>
          <w:sz w:val="24"/>
          <w:szCs w:val="24"/>
          <w:lang w:eastAsia="ar-SA"/>
        </w:rPr>
        <w:t xml:space="preserve">и </w:t>
      </w:r>
      <w:r w:rsidRPr="00107A6C">
        <w:rPr>
          <w:rFonts w:eastAsia="Calibri"/>
          <w:color w:val="auto"/>
          <w:sz w:val="24"/>
          <w:szCs w:val="24"/>
          <w:lang w:eastAsia="en-US"/>
        </w:rPr>
        <w:t>включает срок оказания услуг исполнителем (предусмотренных контрактом) в полном объеме, срок приемки (с оформлением документа о приемке) и оплаты заказчиком таких усл</w:t>
      </w:r>
      <w:r w:rsidRPr="00107A6C">
        <w:rPr>
          <w:rFonts w:eastAsia="Calibri"/>
          <w:sz w:val="24"/>
          <w:szCs w:val="24"/>
          <w:lang w:eastAsia="en-US"/>
        </w:rPr>
        <w:t>уг</w:t>
      </w:r>
      <w:r w:rsidRPr="00107A6C">
        <w:rPr>
          <w:rFonts w:eastAsia="Calibri"/>
          <w:sz w:val="24"/>
          <w:szCs w:val="24"/>
          <w:lang w:eastAsia="ar-SA"/>
        </w:rPr>
        <w:t>.</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ind w:firstLine="567"/>
        <w:rPr>
          <w:rFonts w:eastAsia="Calibri"/>
          <w:i/>
          <w:color w:val="auto"/>
          <w:sz w:val="24"/>
          <w:szCs w:val="24"/>
          <w:lang w:eastAsia="ar-SA"/>
        </w:rPr>
      </w:pP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s>
        <w:spacing w:before="0" w:after="0"/>
        <w:ind w:firstLine="567"/>
        <w:jc w:val="center"/>
        <w:outlineLvl w:val="0"/>
        <w:rPr>
          <w:bCs/>
          <w:color w:val="auto"/>
          <w:sz w:val="24"/>
          <w:szCs w:val="24"/>
          <w:lang w:eastAsia="ar-SA"/>
        </w:rPr>
      </w:pPr>
      <w:r w:rsidRPr="00107A6C">
        <w:rPr>
          <w:b/>
          <w:bCs/>
          <w:color w:val="auto"/>
          <w:sz w:val="24"/>
          <w:szCs w:val="24"/>
          <w:lang w:eastAsia="ar-SA"/>
        </w:rPr>
        <w:t>4. Права и обязанности сторон</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s>
        <w:spacing w:before="0" w:after="0"/>
        <w:ind w:firstLine="567"/>
        <w:outlineLvl w:val="0"/>
        <w:rPr>
          <w:b/>
          <w:bCs/>
          <w:color w:val="00000A"/>
          <w:sz w:val="24"/>
          <w:szCs w:val="24"/>
        </w:rPr>
      </w:pPr>
      <w:r w:rsidRPr="00107A6C">
        <w:rPr>
          <w:bCs/>
          <w:color w:val="auto"/>
          <w:sz w:val="24"/>
          <w:szCs w:val="24"/>
          <w:lang w:eastAsia="ar-SA"/>
        </w:rPr>
        <w:t>4.1. Исполнитель обязан:</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ind w:firstLine="567"/>
        <w:rPr>
          <w:bCs/>
          <w:color w:val="auto"/>
          <w:sz w:val="24"/>
          <w:szCs w:val="24"/>
        </w:rPr>
      </w:pPr>
      <w:r w:rsidRPr="00107A6C">
        <w:rPr>
          <w:color w:val="auto"/>
          <w:sz w:val="24"/>
          <w:szCs w:val="24"/>
        </w:rPr>
        <w:t>4.1.1. Оказать услуги в соответствии с условиями контракта</w:t>
      </w:r>
      <w:r w:rsidRPr="00107A6C">
        <w:rPr>
          <w:i/>
          <w:color w:val="auto"/>
          <w:sz w:val="24"/>
          <w:szCs w:val="24"/>
        </w:rPr>
        <w:t>.</w:t>
      </w:r>
    </w:p>
    <w:p w:rsidR="00107A6C" w:rsidRPr="00107A6C" w:rsidRDefault="00107A6C" w:rsidP="00107A6C">
      <w:pPr>
        <w:widowControl w:val="0"/>
        <w:pBdr>
          <w:top w:val="none" w:sz="0" w:space="0" w:color="auto"/>
          <w:left w:val="none" w:sz="0" w:space="0" w:color="auto"/>
          <w:bottom w:val="none" w:sz="0" w:space="0" w:color="auto"/>
          <w:right w:val="none" w:sz="0" w:space="0" w:color="auto"/>
        </w:pBdr>
        <w:suppressAutoHyphens/>
        <w:spacing w:before="0" w:after="0"/>
        <w:ind w:firstLine="567"/>
        <w:rPr>
          <w:bCs/>
          <w:color w:val="auto"/>
          <w:sz w:val="24"/>
          <w:szCs w:val="24"/>
        </w:rPr>
      </w:pPr>
      <w:r w:rsidRPr="00107A6C">
        <w:rPr>
          <w:bCs/>
          <w:color w:val="auto"/>
          <w:sz w:val="24"/>
          <w:szCs w:val="24"/>
        </w:rPr>
        <w:t xml:space="preserve">4.1.2. Обеспечить соответствие оказанных услуг предъявляемым к ним требованиям, указанным в </w:t>
      </w:r>
      <w:r>
        <w:rPr>
          <w:bCs/>
          <w:color w:val="auto"/>
          <w:sz w:val="24"/>
          <w:szCs w:val="24"/>
        </w:rPr>
        <w:t>Спецификации</w:t>
      </w:r>
      <w:r w:rsidRPr="00107A6C">
        <w:rPr>
          <w:bCs/>
          <w:color w:val="auto"/>
          <w:sz w:val="24"/>
          <w:szCs w:val="24"/>
        </w:rPr>
        <w:t>, а также иным требованиям в соответствии с законодательством Российской Федерации.</w:t>
      </w:r>
    </w:p>
    <w:p w:rsidR="00107A6C" w:rsidRPr="00107A6C" w:rsidRDefault="00107A6C" w:rsidP="00107A6C">
      <w:pPr>
        <w:widowControl w:val="0"/>
        <w:pBdr>
          <w:top w:val="none" w:sz="0" w:space="0" w:color="auto"/>
          <w:left w:val="none" w:sz="0" w:space="0" w:color="auto"/>
          <w:bottom w:val="none" w:sz="0" w:space="0" w:color="auto"/>
          <w:right w:val="none" w:sz="0" w:space="0" w:color="auto"/>
        </w:pBdr>
        <w:suppressAutoHyphens/>
        <w:spacing w:before="0" w:after="0"/>
        <w:ind w:firstLine="567"/>
        <w:rPr>
          <w:bCs/>
          <w:color w:val="auto"/>
          <w:sz w:val="24"/>
          <w:szCs w:val="24"/>
        </w:rPr>
      </w:pPr>
      <w:r w:rsidRPr="00107A6C">
        <w:rPr>
          <w:bCs/>
          <w:color w:val="auto"/>
          <w:sz w:val="24"/>
          <w:szCs w:val="24"/>
        </w:rPr>
        <w:t>4.1.3. В случае если действующим законодательством Российской Федерации предусмотрены требования, предъявляемые к лицам, оказывающим услуги, составляющие предмет настоящего контракта (объект закупки), - соответствовать таким требованиям.</w:t>
      </w:r>
    </w:p>
    <w:p w:rsidR="00107A6C" w:rsidRPr="00107A6C" w:rsidRDefault="00107A6C" w:rsidP="00107A6C">
      <w:pPr>
        <w:widowControl w:val="0"/>
        <w:pBdr>
          <w:top w:val="none" w:sz="0" w:space="0" w:color="auto"/>
          <w:left w:val="none" w:sz="0" w:space="0" w:color="auto"/>
          <w:bottom w:val="none" w:sz="0" w:space="0" w:color="auto"/>
          <w:right w:val="none" w:sz="0" w:space="0" w:color="auto"/>
        </w:pBdr>
        <w:suppressAutoHyphens/>
        <w:spacing w:before="0" w:after="0"/>
        <w:ind w:firstLine="567"/>
        <w:rPr>
          <w:bCs/>
          <w:color w:val="auto"/>
          <w:sz w:val="24"/>
          <w:szCs w:val="24"/>
        </w:rPr>
      </w:pPr>
      <w:r w:rsidRPr="00107A6C">
        <w:rPr>
          <w:bCs/>
          <w:color w:val="auto"/>
          <w:sz w:val="24"/>
          <w:szCs w:val="24"/>
        </w:rPr>
        <w:t xml:space="preserve">4.1.4. По результатам оказания услуг не позднее 1 (одного) рабочего дня предоставить заказчику акт оказанных услуг с приложением документов указанных в пункте 5.3 раздела 5 настоящего контракта. </w:t>
      </w:r>
    </w:p>
    <w:p w:rsidR="00107A6C" w:rsidRPr="00107A6C" w:rsidRDefault="00107A6C" w:rsidP="00107A6C">
      <w:pPr>
        <w:widowControl w:val="0"/>
        <w:pBdr>
          <w:top w:val="none" w:sz="0" w:space="0" w:color="auto"/>
          <w:left w:val="none" w:sz="0" w:space="0" w:color="auto"/>
          <w:bottom w:val="none" w:sz="0" w:space="0" w:color="auto"/>
          <w:right w:val="none" w:sz="0" w:space="0" w:color="auto"/>
        </w:pBdr>
        <w:suppressAutoHyphens/>
        <w:spacing w:before="0" w:after="0"/>
        <w:ind w:firstLine="567"/>
        <w:rPr>
          <w:bCs/>
          <w:color w:val="auto"/>
          <w:sz w:val="24"/>
          <w:szCs w:val="24"/>
        </w:rPr>
      </w:pPr>
      <w:r w:rsidRPr="00107A6C">
        <w:rPr>
          <w:bCs/>
          <w:color w:val="auto"/>
          <w:sz w:val="24"/>
          <w:szCs w:val="24"/>
        </w:rPr>
        <w:t>4.1.5. Устранить недостатки оказанных услуг в срок не позднее 3 (трех) рабочих дней с даты заявления о них заказчиком, нести расходы, связанные с устранением данных недостатков.</w:t>
      </w:r>
    </w:p>
    <w:p w:rsidR="00107A6C" w:rsidRPr="00107A6C" w:rsidRDefault="00107A6C" w:rsidP="00107A6C">
      <w:pPr>
        <w:widowControl w:val="0"/>
        <w:pBdr>
          <w:top w:val="none" w:sz="0" w:space="0" w:color="auto"/>
          <w:left w:val="none" w:sz="0" w:space="0" w:color="auto"/>
          <w:bottom w:val="none" w:sz="0" w:space="0" w:color="auto"/>
          <w:right w:val="none" w:sz="0" w:space="0" w:color="auto"/>
        </w:pBdr>
        <w:suppressAutoHyphens/>
        <w:spacing w:before="0" w:after="0"/>
        <w:ind w:firstLine="567"/>
        <w:rPr>
          <w:rFonts w:eastAsia="Calibri"/>
          <w:color w:val="auto"/>
          <w:sz w:val="24"/>
          <w:szCs w:val="24"/>
          <w:lang w:eastAsia="ar-SA"/>
        </w:rPr>
      </w:pPr>
      <w:r w:rsidRPr="00107A6C">
        <w:rPr>
          <w:bCs/>
          <w:color w:val="auto"/>
          <w:sz w:val="24"/>
          <w:szCs w:val="24"/>
        </w:rPr>
        <w:t>4.1.6.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107A6C" w:rsidRPr="00107A6C" w:rsidRDefault="00107A6C" w:rsidP="00107A6C">
      <w:pPr>
        <w:widowControl w:val="0"/>
        <w:pBdr>
          <w:top w:val="none" w:sz="0" w:space="0" w:color="auto"/>
          <w:left w:val="none" w:sz="0" w:space="0" w:color="auto"/>
          <w:bottom w:val="none" w:sz="0" w:space="0" w:color="auto"/>
          <w:right w:val="none" w:sz="0" w:space="0" w:color="auto"/>
        </w:pBdr>
        <w:suppressAutoHyphens/>
        <w:spacing w:before="0" w:after="0"/>
        <w:ind w:firstLine="567"/>
        <w:rPr>
          <w:rFonts w:eastAsia="Calibri"/>
          <w:color w:val="auto"/>
          <w:sz w:val="24"/>
          <w:szCs w:val="24"/>
          <w:lang w:eastAsia="en-US"/>
        </w:rPr>
      </w:pPr>
      <w:r w:rsidRPr="00107A6C">
        <w:rPr>
          <w:rFonts w:eastAsia="Calibri"/>
          <w:color w:val="auto"/>
          <w:sz w:val="24"/>
          <w:szCs w:val="24"/>
          <w:lang w:eastAsia="ar-SA"/>
        </w:rPr>
        <w:t>В течение 24 часов с момента выявления обстоятельств, влекущих риски неисполнения в срок обязательств, установленных контрактом, в письменном виде сообщить заказчику посредством электронной почты, указанной в разделе 13 контракта, причину возникновения таких обстоятельств и сроки их устранения.</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0"/>
          <w:tab w:val="left" w:pos="567"/>
        </w:tabs>
        <w:suppressAutoHyphens/>
        <w:spacing w:before="0" w:after="0"/>
        <w:ind w:firstLine="567"/>
        <w:rPr>
          <w:rFonts w:eastAsia="Calibri"/>
          <w:color w:val="auto"/>
          <w:sz w:val="24"/>
          <w:szCs w:val="24"/>
          <w:lang w:eastAsia="en-US"/>
        </w:rPr>
      </w:pPr>
      <w:r w:rsidRPr="00107A6C">
        <w:rPr>
          <w:rFonts w:eastAsia="Calibri"/>
          <w:color w:val="auto"/>
          <w:sz w:val="24"/>
          <w:szCs w:val="24"/>
          <w:lang w:eastAsia="en-US"/>
        </w:rPr>
        <w:t xml:space="preserve">В течение 3 (трех) рабочих дней с даты заключения контракта, но не позднее даты начала оказания услуг, назначить представителя(лей), уполномоченного(ых) от имени исполнителя осуществлять координацию и взаимодействие с заказчиком по решению вопросов, связанных с исполнением обязательств по контракту, и предоставить заказчику в письменном виде список таких лиц (ФИО, контактные данные: телефон, адрес электронной почты). </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0"/>
          <w:tab w:val="left" w:pos="567"/>
        </w:tabs>
        <w:suppressAutoHyphens/>
        <w:spacing w:before="0" w:after="0"/>
        <w:ind w:firstLine="567"/>
        <w:rPr>
          <w:rFonts w:eastAsia="Calibri"/>
          <w:color w:val="auto"/>
          <w:sz w:val="24"/>
          <w:szCs w:val="24"/>
          <w:lang w:eastAsia="en-US"/>
        </w:rPr>
      </w:pPr>
      <w:r w:rsidRPr="00107A6C">
        <w:rPr>
          <w:rFonts w:eastAsia="Calibri"/>
          <w:color w:val="auto"/>
          <w:sz w:val="24"/>
          <w:szCs w:val="24"/>
          <w:lang w:eastAsia="en-US"/>
        </w:rPr>
        <w:lastRenderedPageBreak/>
        <w:t xml:space="preserve">В случае каких-либо изменений об ответственных лицах исполнителя и/или контактной информации исполнитель обязан предоставить заказчику информацию об указанных изменениях в письменном виде не позднее 1 (одного) рабочего дня со дня возникновения таких изменений. </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s>
        <w:spacing w:before="0" w:after="0"/>
        <w:ind w:firstLine="567"/>
        <w:outlineLvl w:val="0"/>
        <w:rPr>
          <w:b/>
          <w:bCs/>
          <w:color w:val="00000A"/>
          <w:sz w:val="24"/>
          <w:szCs w:val="24"/>
        </w:rPr>
      </w:pPr>
      <w:r w:rsidRPr="00107A6C">
        <w:rPr>
          <w:bCs/>
          <w:color w:val="auto"/>
          <w:sz w:val="24"/>
          <w:szCs w:val="24"/>
          <w:lang w:eastAsia="ar-SA"/>
        </w:rPr>
        <w:t>4.2. Исполнитель вправе:</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284"/>
          <w:tab w:val="left" w:pos="709"/>
          <w:tab w:val="left" w:pos="1560"/>
        </w:tabs>
        <w:suppressAutoHyphens/>
        <w:spacing w:before="0" w:after="0"/>
        <w:ind w:firstLine="567"/>
        <w:rPr>
          <w:bCs/>
          <w:color w:val="auto"/>
          <w:sz w:val="24"/>
          <w:szCs w:val="24"/>
        </w:rPr>
      </w:pPr>
      <w:r w:rsidRPr="00107A6C">
        <w:rPr>
          <w:color w:val="auto"/>
          <w:sz w:val="24"/>
          <w:szCs w:val="24"/>
        </w:rPr>
        <w:t>4.2.1. Требовать от заказчика, надлежащего исполнения обязательств в соответствии с условиями контракта.</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284"/>
          <w:tab w:val="left" w:pos="709"/>
          <w:tab w:val="left" w:pos="1560"/>
        </w:tabs>
        <w:suppressAutoHyphens/>
        <w:spacing w:before="0" w:after="0"/>
        <w:ind w:firstLine="567"/>
        <w:rPr>
          <w:color w:val="auto"/>
          <w:sz w:val="24"/>
          <w:szCs w:val="24"/>
        </w:rPr>
      </w:pPr>
      <w:r w:rsidRPr="00107A6C">
        <w:rPr>
          <w:bCs/>
          <w:color w:val="auto"/>
          <w:sz w:val="24"/>
          <w:szCs w:val="24"/>
        </w:rPr>
        <w:t>4.2.2. Запрашивать у заказчика информацию, необходимую для надлежащего оказания услуг.</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284"/>
          <w:tab w:val="left" w:pos="709"/>
          <w:tab w:val="left" w:pos="1560"/>
        </w:tabs>
        <w:suppressAutoHyphens/>
        <w:spacing w:before="0" w:after="0"/>
        <w:ind w:firstLine="567"/>
        <w:rPr>
          <w:rFonts w:eastAsia="Calibri"/>
          <w:color w:val="auto"/>
          <w:sz w:val="24"/>
          <w:szCs w:val="24"/>
          <w:lang w:eastAsia="en-US"/>
        </w:rPr>
      </w:pPr>
      <w:r w:rsidRPr="00107A6C">
        <w:rPr>
          <w:color w:val="auto"/>
          <w:sz w:val="24"/>
          <w:szCs w:val="24"/>
        </w:rPr>
        <w:t xml:space="preserve">4.2.3. Потребовать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s>
        <w:spacing w:before="0" w:after="0"/>
        <w:outlineLvl w:val="0"/>
        <w:rPr>
          <w:b/>
          <w:bCs/>
          <w:color w:val="00000A"/>
          <w:sz w:val="24"/>
          <w:szCs w:val="24"/>
        </w:rPr>
      </w:pPr>
      <w:r w:rsidRPr="00107A6C">
        <w:rPr>
          <w:bCs/>
          <w:color w:val="auto"/>
          <w:sz w:val="24"/>
          <w:szCs w:val="24"/>
          <w:lang w:eastAsia="ar-SA"/>
        </w:rPr>
        <w:t xml:space="preserve">         </w:t>
      </w:r>
      <w:bookmarkStart w:id="0" w:name="_Hlk33600165"/>
      <w:r w:rsidRPr="00107A6C">
        <w:rPr>
          <w:bCs/>
          <w:color w:val="auto"/>
          <w:sz w:val="24"/>
          <w:szCs w:val="24"/>
          <w:lang w:eastAsia="ar-SA"/>
        </w:rPr>
        <w:t>4.3. Заказчик обязан:</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s>
        <w:suppressAutoHyphens/>
        <w:spacing w:before="0" w:after="0"/>
        <w:ind w:firstLine="567"/>
        <w:rPr>
          <w:bCs/>
          <w:color w:val="auto"/>
          <w:sz w:val="24"/>
          <w:szCs w:val="24"/>
        </w:rPr>
      </w:pPr>
      <w:r w:rsidRPr="00107A6C">
        <w:rPr>
          <w:color w:val="auto"/>
          <w:sz w:val="24"/>
          <w:szCs w:val="24"/>
        </w:rPr>
        <w:t xml:space="preserve">4.3.1. </w:t>
      </w:r>
      <w:bookmarkEnd w:id="0"/>
      <w:r w:rsidRPr="00107A6C">
        <w:rPr>
          <w:color w:val="auto"/>
          <w:sz w:val="24"/>
          <w:szCs w:val="24"/>
        </w:rPr>
        <w:t xml:space="preserve">Обеспечить приемку оказанной услуги в соответствии со статьей 94 Закона. </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s>
        <w:suppressAutoHyphens/>
        <w:spacing w:before="0" w:after="0"/>
        <w:ind w:firstLine="567"/>
        <w:rPr>
          <w:color w:val="auto"/>
          <w:sz w:val="24"/>
          <w:szCs w:val="24"/>
        </w:rPr>
      </w:pPr>
      <w:r w:rsidRPr="00107A6C">
        <w:rPr>
          <w:bCs/>
          <w:color w:val="auto"/>
          <w:sz w:val="24"/>
          <w:szCs w:val="24"/>
        </w:rPr>
        <w:t xml:space="preserve">4.3.2. Провести экспертизу для проверки предоставленных исполнителем результатов, предусмотренных контрактом, в части их соответствия условиям контракта. </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s>
        <w:suppressAutoHyphens/>
        <w:spacing w:before="0" w:after="0"/>
        <w:ind w:firstLine="567"/>
        <w:rPr>
          <w:color w:val="auto"/>
          <w:sz w:val="24"/>
          <w:szCs w:val="24"/>
        </w:rPr>
      </w:pPr>
      <w:r w:rsidRPr="00107A6C">
        <w:rPr>
          <w:color w:val="auto"/>
          <w:sz w:val="24"/>
          <w:szCs w:val="24"/>
        </w:rPr>
        <w:t>4.3.3. Оплачивать результаты оказанных услуг по контракту в соответствии с разделом 2 контракта.</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s>
        <w:suppressAutoHyphens/>
        <w:spacing w:before="0" w:after="0"/>
        <w:ind w:firstLine="567"/>
        <w:rPr>
          <w:color w:val="auto"/>
          <w:sz w:val="24"/>
          <w:szCs w:val="24"/>
        </w:rPr>
      </w:pPr>
      <w:r w:rsidRPr="00107A6C">
        <w:rPr>
          <w:color w:val="auto"/>
          <w:sz w:val="24"/>
          <w:szCs w:val="24"/>
        </w:rPr>
        <w:t xml:space="preserve">4.3.4.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направить исполнителю требование об уплате неустоек (штрафов, пеней). </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s>
        <w:suppressAutoHyphens/>
        <w:spacing w:before="0" w:after="0"/>
        <w:ind w:firstLine="567"/>
        <w:rPr>
          <w:color w:val="auto"/>
          <w:sz w:val="24"/>
          <w:szCs w:val="24"/>
        </w:rPr>
      </w:pPr>
      <w:r w:rsidRPr="00107A6C">
        <w:rPr>
          <w:color w:val="auto"/>
          <w:sz w:val="24"/>
          <w:szCs w:val="24"/>
        </w:rPr>
        <w:t>4.3.5. Принять решение об одностороннем отказе от исполнения контракта в случаях, предусмотренных частью 15 статьи 95 Закона.</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s>
        <w:suppressAutoHyphens/>
        <w:spacing w:before="0" w:after="0"/>
        <w:ind w:firstLine="567"/>
        <w:rPr>
          <w:color w:val="auto"/>
          <w:sz w:val="24"/>
          <w:szCs w:val="24"/>
        </w:rPr>
      </w:pPr>
      <w:r w:rsidRPr="00107A6C">
        <w:rPr>
          <w:color w:val="auto"/>
          <w:sz w:val="24"/>
          <w:szCs w:val="24"/>
        </w:rPr>
        <w:t xml:space="preserve">4.3.6.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Закона.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s>
        <w:suppressAutoHyphens/>
        <w:spacing w:before="0" w:after="0"/>
        <w:ind w:firstLine="567"/>
        <w:rPr>
          <w:rFonts w:eastAsia="Calibri"/>
          <w:color w:val="auto"/>
          <w:sz w:val="24"/>
          <w:szCs w:val="24"/>
          <w:lang w:eastAsia="en-US"/>
        </w:rPr>
      </w:pPr>
      <w:r w:rsidRPr="00107A6C">
        <w:rPr>
          <w:color w:val="auto"/>
          <w:sz w:val="24"/>
          <w:szCs w:val="24"/>
        </w:rPr>
        <w:t xml:space="preserve">4.3.7.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оказанной услуги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s>
        <w:spacing w:before="0" w:after="0"/>
        <w:ind w:firstLine="567"/>
        <w:outlineLvl w:val="0"/>
        <w:rPr>
          <w:b/>
          <w:bCs/>
          <w:color w:val="00000A"/>
          <w:sz w:val="24"/>
          <w:szCs w:val="24"/>
        </w:rPr>
      </w:pPr>
      <w:r w:rsidRPr="00107A6C">
        <w:rPr>
          <w:bCs/>
          <w:color w:val="auto"/>
          <w:sz w:val="24"/>
          <w:szCs w:val="24"/>
          <w:lang w:eastAsia="ar-SA"/>
        </w:rPr>
        <w:t>4.4. Заказчик вправе:</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color w:val="auto"/>
          <w:sz w:val="24"/>
          <w:szCs w:val="24"/>
        </w:rPr>
      </w:pPr>
      <w:r w:rsidRPr="00107A6C">
        <w:rPr>
          <w:color w:val="auto"/>
          <w:sz w:val="24"/>
          <w:szCs w:val="24"/>
        </w:rPr>
        <w:t>4.4.1. Осуществлять контроль над ходом и качеством оказания услуг, над соблюдением сроков оказания услуг и соответствием установленной контрактом стоимости, не вмешиваясь при этом в оперативно-хозяйственную деятельность исполнителя.</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color w:val="auto"/>
          <w:sz w:val="24"/>
          <w:szCs w:val="24"/>
        </w:rPr>
      </w:pPr>
      <w:r w:rsidRPr="00107A6C">
        <w:rPr>
          <w:color w:val="auto"/>
          <w:sz w:val="24"/>
          <w:szCs w:val="24"/>
        </w:rPr>
        <w:t>4.4.2. Требовать от исполнителя исполнения обязательств, предусмотренных контрактом, надлежащим образом в соответствии с действующим законодательством Российской Федерации.</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bCs/>
          <w:color w:val="auto"/>
          <w:sz w:val="24"/>
          <w:szCs w:val="24"/>
        </w:rPr>
      </w:pPr>
      <w:r w:rsidRPr="00107A6C">
        <w:rPr>
          <w:color w:val="auto"/>
          <w:sz w:val="24"/>
          <w:szCs w:val="24"/>
        </w:rPr>
        <w:t>4.4.3.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Закона.</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bCs/>
          <w:color w:val="auto"/>
          <w:sz w:val="24"/>
          <w:szCs w:val="24"/>
        </w:rPr>
      </w:pPr>
      <w:bookmarkStart w:id="1" w:name="_Hlk33879323"/>
      <w:r w:rsidRPr="00107A6C">
        <w:rPr>
          <w:bCs/>
          <w:color w:val="auto"/>
          <w:sz w:val="24"/>
          <w:szCs w:val="24"/>
        </w:rPr>
        <w:t>4.4.4.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bookmarkEnd w:id="1"/>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bCs/>
          <w:color w:val="auto"/>
          <w:sz w:val="24"/>
          <w:szCs w:val="24"/>
        </w:rPr>
      </w:pPr>
      <w:r w:rsidRPr="00107A6C">
        <w:rPr>
          <w:bCs/>
          <w:color w:val="auto"/>
          <w:sz w:val="24"/>
          <w:szCs w:val="24"/>
        </w:rPr>
        <w:t>4.4.5. Отказаться от оплаты услуг ненадлежащего качества, а если услуги оплачены, потребовать возврата уплаченных сумм, а также требовать возмещения убытков.</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bCs/>
          <w:color w:val="auto"/>
          <w:sz w:val="24"/>
          <w:szCs w:val="24"/>
        </w:rPr>
      </w:pPr>
      <w:r w:rsidRPr="00107A6C">
        <w:rPr>
          <w:bCs/>
          <w:color w:val="auto"/>
          <w:sz w:val="24"/>
          <w:szCs w:val="24"/>
        </w:rPr>
        <w:t>4.4.6. Требовать возмещения убытков, причиненных по вине исполнителя.</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b/>
          <w:bCs/>
          <w:color w:val="auto"/>
          <w:sz w:val="24"/>
          <w:szCs w:val="24"/>
        </w:rPr>
      </w:pPr>
      <w:r w:rsidRPr="00107A6C">
        <w:rPr>
          <w:bCs/>
          <w:color w:val="auto"/>
          <w:sz w:val="24"/>
          <w:szCs w:val="24"/>
        </w:rPr>
        <w:t xml:space="preserve">4.4.7. Принять решение об одностороннем отказе от исполнения контракта по основаниям, предусмотренным ГК РФ для одностороннего отказа от исполнения отдельных </w:t>
      </w:r>
      <w:r w:rsidRPr="00107A6C">
        <w:rPr>
          <w:bCs/>
          <w:color w:val="auto"/>
          <w:sz w:val="24"/>
          <w:szCs w:val="24"/>
        </w:rPr>
        <w:lastRenderedPageBreak/>
        <w:t>видов обязательств.</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142"/>
          <w:tab w:val="left" w:pos="284"/>
          <w:tab w:val="left" w:pos="709"/>
          <w:tab w:val="left" w:pos="993"/>
        </w:tabs>
        <w:suppressAutoHyphens/>
        <w:spacing w:before="0" w:after="0"/>
        <w:ind w:firstLine="567"/>
        <w:rPr>
          <w:b/>
          <w:bCs/>
          <w:color w:val="auto"/>
          <w:sz w:val="24"/>
          <w:szCs w:val="24"/>
        </w:rPr>
      </w:pP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s>
        <w:spacing w:before="0" w:after="0"/>
        <w:ind w:firstLine="567"/>
        <w:jc w:val="center"/>
        <w:outlineLvl w:val="0"/>
        <w:rPr>
          <w:b/>
          <w:bCs/>
          <w:color w:val="00000A"/>
          <w:sz w:val="24"/>
          <w:szCs w:val="24"/>
        </w:rPr>
      </w:pPr>
      <w:bookmarkStart w:id="2" w:name="_Hlk13065375"/>
      <w:bookmarkStart w:id="3" w:name="OLE_LINK8"/>
      <w:bookmarkStart w:id="4" w:name="OLE_LINK7"/>
      <w:bookmarkStart w:id="5" w:name="OLE_LINK6"/>
      <w:bookmarkEnd w:id="2"/>
      <w:bookmarkEnd w:id="3"/>
      <w:bookmarkEnd w:id="4"/>
      <w:bookmarkEnd w:id="5"/>
      <w:r w:rsidRPr="00107A6C">
        <w:rPr>
          <w:b/>
          <w:bCs/>
          <w:color w:val="auto"/>
          <w:sz w:val="24"/>
          <w:szCs w:val="24"/>
          <w:lang w:eastAsia="ar-SA"/>
        </w:rPr>
        <w:t xml:space="preserve">5. </w:t>
      </w:r>
      <w:r w:rsidRPr="00107A6C">
        <w:rPr>
          <w:b/>
          <w:bCs/>
          <w:color w:val="00000A"/>
          <w:sz w:val="24"/>
          <w:szCs w:val="24"/>
          <w:lang w:eastAsia="ar-SA"/>
        </w:rPr>
        <w:t xml:space="preserve">Порядок и срок приемки </w:t>
      </w:r>
      <w:r w:rsidRPr="00107A6C">
        <w:rPr>
          <w:b/>
          <w:bCs/>
          <w:color w:val="auto"/>
          <w:sz w:val="24"/>
          <w:szCs w:val="24"/>
          <w:lang w:eastAsia="ar-SA"/>
        </w:rPr>
        <w:t>оказанной услуги, порядок и срок оформления результатов такой приемки</w:t>
      </w:r>
      <w:r w:rsidRPr="00107A6C">
        <w:rPr>
          <w:bCs/>
          <w:color w:val="FF0000"/>
          <w:sz w:val="24"/>
          <w:szCs w:val="24"/>
          <w:lang w:eastAsia="ar-SA"/>
        </w:rPr>
        <w:t xml:space="preserve"> </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color w:val="auto"/>
          <w:sz w:val="24"/>
          <w:szCs w:val="24"/>
        </w:rPr>
      </w:pPr>
      <w:bookmarkStart w:id="6" w:name="OLE_LINK8_Копия_1"/>
      <w:bookmarkStart w:id="7" w:name="OLE_LINK7_Копия_1"/>
      <w:bookmarkStart w:id="8" w:name="OLE_LINK6_Копия_1"/>
      <w:bookmarkEnd w:id="6"/>
      <w:bookmarkEnd w:id="7"/>
      <w:bookmarkEnd w:id="8"/>
      <w:r w:rsidRPr="00107A6C">
        <w:rPr>
          <w:color w:val="auto"/>
          <w:sz w:val="24"/>
          <w:szCs w:val="24"/>
        </w:rPr>
        <w:t>5.1. Приёмка результата исполнения контракта осуществляется в порядке, установленном законодательством Российской Федерации и настоящим контрактом.</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color w:val="auto"/>
          <w:sz w:val="24"/>
          <w:szCs w:val="24"/>
        </w:rPr>
      </w:pPr>
      <w:r w:rsidRPr="00107A6C">
        <w:rPr>
          <w:color w:val="auto"/>
          <w:sz w:val="24"/>
          <w:szCs w:val="24"/>
        </w:rPr>
        <w:t>5.2. По результатам оказанных услуг в срок не позднее 1 (одного) рабочего дня исполнитель обязан предоставить заказчику акт оказанных услуг в двух экземплярах, подписанных исполнителем.</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color w:val="auto"/>
          <w:sz w:val="24"/>
          <w:szCs w:val="24"/>
        </w:rPr>
      </w:pPr>
      <w:r w:rsidRPr="00107A6C">
        <w:rPr>
          <w:color w:val="auto"/>
          <w:sz w:val="24"/>
          <w:szCs w:val="24"/>
        </w:rPr>
        <w:t>5.3. К акту оказанных услуг, предусмотренному пунктом 5.2 раздела 5 настоящего контракта, исполнитель прилагает следующие документы, которые считаются его неотъемлемой частью:</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b/>
          <w:color w:val="auto"/>
          <w:sz w:val="24"/>
          <w:szCs w:val="24"/>
        </w:rPr>
      </w:pPr>
      <w:r w:rsidRPr="00107A6C">
        <w:rPr>
          <w:color w:val="auto"/>
          <w:sz w:val="24"/>
          <w:szCs w:val="24"/>
        </w:rPr>
        <w:t xml:space="preserve">- </w:t>
      </w:r>
      <w:r w:rsidRPr="00107A6C">
        <w:rPr>
          <w:b/>
          <w:color w:val="auto"/>
          <w:sz w:val="24"/>
          <w:szCs w:val="24"/>
        </w:rPr>
        <w:t xml:space="preserve">акт оказанных услуг, подписанный Исполнителем, в соответствии с Приложением № 2 к Контракту; </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b/>
          <w:color w:val="auto"/>
          <w:sz w:val="24"/>
          <w:szCs w:val="24"/>
        </w:rPr>
      </w:pPr>
      <w:r w:rsidRPr="00107A6C">
        <w:rPr>
          <w:b/>
          <w:color w:val="auto"/>
          <w:sz w:val="24"/>
          <w:szCs w:val="24"/>
        </w:rPr>
        <w:t>- счет на оплату;</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b/>
          <w:color w:val="auto"/>
          <w:sz w:val="24"/>
          <w:szCs w:val="24"/>
        </w:rPr>
      </w:pPr>
      <w:r w:rsidRPr="00107A6C">
        <w:rPr>
          <w:b/>
          <w:color w:val="auto"/>
          <w:sz w:val="24"/>
          <w:szCs w:val="24"/>
        </w:rPr>
        <w:t xml:space="preserve"> - счет – фактуру (УПД) (в случае если Исполнитель является плательщиком НДС).</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color w:val="auto"/>
          <w:sz w:val="24"/>
          <w:szCs w:val="24"/>
        </w:rPr>
      </w:pPr>
      <w:r w:rsidRPr="00107A6C">
        <w:rPr>
          <w:color w:val="auto"/>
          <w:sz w:val="24"/>
          <w:szCs w:val="24"/>
        </w:rPr>
        <w:t>5.4. Заказчик в течение 5 (пяти) рабочих дней с даты следующей за днем поступления акта оказанных услуг осуществляет одно из следующих действий:</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b/>
          <w:color w:val="auto"/>
          <w:sz w:val="24"/>
          <w:szCs w:val="24"/>
        </w:rPr>
      </w:pPr>
      <w:r w:rsidRPr="00107A6C">
        <w:rPr>
          <w:b/>
          <w:color w:val="auto"/>
          <w:sz w:val="24"/>
          <w:szCs w:val="24"/>
        </w:rPr>
        <w:t>а) подписывает акт оказанных услуг;</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color w:val="auto"/>
          <w:sz w:val="24"/>
          <w:szCs w:val="24"/>
        </w:rPr>
      </w:pPr>
      <w:r w:rsidRPr="00107A6C">
        <w:rPr>
          <w:b/>
          <w:color w:val="auto"/>
          <w:sz w:val="24"/>
          <w:szCs w:val="24"/>
        </w:rPr>
        <w:t>б) составляет и направляет в адрес исполнителя мотивированный отказ</w:t>
      </w:r>
      <w:r w:rsidRPr="00107A6C">
        <w:rPr>
          <w:color w:val="auto"/>
          <w:sz w:val="24"/>
          <w:szCs w:val="24"/>
        </w:rPr>
        <w:t xml:space="preserve"> от подписания документа о приемке с указанием причин такого отказа.</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color w:val="auto"/>
          <w:sz w:val="24"/>
          <w:szCs w:val="24"/>
        </w:rPr>
      </w:pPr>
      <w:r w:rsidRPr="00107A6C">
        <w:rPr>
          <w:color w:val="auto"/>
          <w:sz w:val="24"/>
          <w:szCs w:val="24"/>
        </w:rPr>
        <w:t>5.5. В случае получения в соответствии с пунктом 5.4 раздела 5 настоящего контракта мотивированного отказа от подписания акта оказанных услуг исполнитель вправе устранить причины, указанные в таком мотивированном отказе, и направить заказчику исправленный акт оказанных услуг в порядке, предусмотренном настоящим разделом контракта.</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color w:val="auto"/>
          <w:sz w:val="24"/>
          <w:szCs w:val="24"/>
        </w:rPr>
      </w:pPr>
      <w:r w:rsidRPr="00107A6C">
        <w:rPr>
          <w:color w:val="auto"/>
          <w:sz w:val="24"/>
          <w:szCs w:val="24"/>
        </w:rPr>
        <w:t>5.6. Датой приемки оказанной услуги считается дата подписания заказчиком акта оказанных услуг.</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color w:val="auto"/>
          <w:sz w:val="24"/>
          <w:szCs w:val="24"/>
        </w:rPr>
      </w:pPr>
      <w:r w:rsidRPr="00107A6C">
        <w:rPr>
          <w:color w:val="auto"/>
          <w:sz w:val="24"/>
          <w:szCs w:val="24"/>
        </w:rPr>
        <w:t>5.7.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color w:val="auto"/>
          <w:sz w:val="24"/>
          <w:szCs w:val="24"/>
        </w:rPr>
      </w:pPr>
      <w:r w:rsidRPr="00107A6C">
        <w:rPr>
          <w:color w:val="auto"/>
          <w:sz w:val="24"/>
          <w:szCs w:val="24"/>
        </w:rPr>
        <w:t>5.8. Оформление результата проведения приемочных мероприятий осуществляется в порядке и в сроки, указанные в пункте 5.4. раздела 5 настоящего контракта.</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color w:val="auto"/>
          <w:sz w:val="24"/>
          <w:szCs w:val="24"/>
        </w:rPr>
      </w:pPr>
      <w:r w:rsidRPr="00107A6C">
        <w:rPr>
          <w:color w:val="auto"/>
          <w:sz w:val="24"/>
          <w:szCs w:val="24"/>
        </w:rPr>
        <w:t>5.9. В случае выявления несоответствия условиям контракта заказчик вправе не отказывать в приемке оказанной услуги, если выявленное несоответствие не препятствует приемке и устранено исполнителем.</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bCs/>
          <w:color w:val="auto"/>
          <w:sz w:val="24"/>
          <w:szCs w:val="24"/>
        </w:rPr>
      </w:pPr>
      <w:r w:rsidRPr="00107A6C">
        <w:rPr>
          <w:color w:val="auto"/>
          <w:sz w:val="24"/>
          <w:szCs w:val="24"/>
        </w:rPr>
        <w:t>5.10. В случае оказания услуг ненадлежащего качества исполнитель обязан безвозмездно устранить недостатки в срок не позднее 3 (трех) рабочих дней с даты заявления о них заказчиком.</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360"/>
          <w:tab w:val="left" w:pos="709"/>
          <w:tab w:val="left" w:pos="1276"/>
        </w:tabs>
        <w:suppressAutoHyphens/>
        <w:spacing w:before="0" w:after="0"/>
        <w:ind w:firstLine="567"/>
        <w:rPr>
          <w:bCs/>
          <w:color w:val="auto"/>
          <w:sz w:val="24"/>
          <w:szCs w:val="24"/>
        </w:rPr>
      </w:pPr>
      <w:r w:rsidRPr="00107A6C">
        <w:rPr>
          <w:bCs/>
          <w:color w:val="auto"/>
          <w:sz w:val="24"/>
          <w:szCs w:val="24"/>
        </w:rPr>
        <w:t>5.11. В случае если акт оказанных услуг подписан не уполномоченными лицами, отсутствует расшифровка подписей, отсутствуют печати исполнителя и заказчика, акт оказанных услуг считается неподписанным, а услуги непринятыми.</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360"/>
          <w:tab w:val="left" w:pos="709"/>
          <w:tab w:val="left" w:pos="1276"/>
        </w:tabs>
        <w:suppressAutoHyphens/>
        <w:spacing w:before="0" w:after="0"/>
        <w:ind w:firstLine="567"/>
        <w:rPr>
          <w:bCs/>
          <w:color w:val="auto"/>
          <w:sz w:val="24"/>
          <w:szCs w:val="24"/>
        </w:rPr>
      </w:pP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s>
        <w:spacing w:before="0" w:after="0"/>
        <w:ind w:firstLine="567"/>
        <w:jc w:val="center"/>
        <w:outlineLvl w:val="0"/>
        <w:rPr>
          <w:b/>
          <w:bCs/>
          <w:color w:val="00000A"/>
          <w:sz w:val="24"/>
          <w:szCs w:val="24"/>
          <w:lang w:eastAsia="ar-SA"/>
        </w:rPr>
      </w:pPr>
      <w:bookmarkStart w:id="9" w:name="_Hlk13065375_Копия_1"/>
      <w:bookmarkEnd w:id="9"/>
      <w:r w:rsidRPr="00107A6C">
        <w:rPr>
          <w:b/>
          <w:bCs/>
          <w:color w:val="auto"/>
          <w:sz w:val="24"/>
          <w:szCs w:val="24"/>
          <w:lang w:eastAsia="ar-SA"/>
        </w:rPr>
        <w:t>6. Гарантия качества услуг</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ind w:firstLine="539"/>
        <w:rPr>
          <w:rFonts w:eastAsia="Calibri"/>
          <w:bCs/>
          <w:color w:val="auto"/>
          <w:sz w:val="24"/>
          <w:szCs w:val="24"/>
          <w:lang w:eastAsia="en-US"/>
        </w:rPr>
      </w:pPr>
      <w:r w:rsidRPr="00107A6C">
        <w:rPr>
          <w:rFonts w:eastAsia="Calibri"/>
          <w:bCs/>
          <w:color w:val="auto"/>
          <w:sz w:val="24"/>
          <w:szCs w:val="24"/>
          <w:lang w:eastAsia="en-US"/>
        </w:rPr>
        <w:t>6.1. Качество услуг, оказываемых по настоящему контракту, должно соответствовать установленным в Российской Федерации государственным стандартам и требованиям настоящего контракта.</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ind w:firstLine="539"/>
        <w:rPr>
          <w:rFonts w:eastAsia="Calibri"/>
          <w:bCs/>
          <w:color w:val="auto"/>
          <w:sz w:val="24"/>
          <w:szCs w:val="24"/>
          <w:lang w:eastAsia="en-US"/>
        </w:rPr>
      </w:pP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s>
        <w:spacing w:before="0" w:after="0"/>
        <w:ind w:firstLine="567"/>
        <w:jc w:val="center"/>
        <w:outlineLvl w:val="0"/>
        <w:rPr>
          <w:bCs/>
          <w:color w:val="auto"/>
          <w:sz w:val="24"/>
          <w:szCs w:val="24"/>
          <w:lang w:eastAsia="ar-SA"/>
        </w:rPr>
      </w:pPr>
      <w:r w:rsidRPr="00107A6C">
        <w:rPr>
          <w:b/>
          <w:bCs/>
          <w:color w:val="auto"/>
          <w:sz w:val="24"/>
          <w:szCs w:val="24"/>
          <w:lang w:eastAsia="ar-SA"/>
        </w:rPr>
        <w:t>7. Обеспечение исполнения контракта, обеспечение гарантийных обязательств</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s>
        <w:spacing w:before="0" w:after="0"/>
        <w:ind w:firstLine="567"/>
        <w:outlineLvl w:val="0"/>
        <w:rPr>
          <w:rFonts w:eastAsia="Calibri"/>
          <w:b/>
          <w:bCs/>
          <w:color w:val="00000A"/>
          <w:sz w:val="24"/>
          <w:szCs w:val="24"/>
          <w:lang w:eastAsia="ar-SA"/>
        </w:rPr>
      </w:pPr>
      <w:r w:rsidRPr="00107A6C">
        <w:rPr>
          <w:bCs/>
          <w:color w:val="auto"/>
          <w:sz w:val="24"/>
          <w:szCs w:val="24"/>
          <w:lang w:eastAsia="ar-SA"/>
        </w:rPr>
        <w:t>7.1. Обеспечение исполнения контракта не установлено.</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s>
        <w:suppressAutoHyphens/>
        <w:spacing w:before="0" w:after="0"/>
        <w:ind w:firstLine="567"/>
        <w:rPr>
          <w:rFonts w:eastAsia="Calibri"/>
          <w:sz w:val="24"/>
          <w:szCs w:val="24"/>
          <w:lang w:eastAsia="en-US"/>
        </w:rPr>
      </w:pPr>
      <w:r w:rsidRPr="00107A6C">
        <w:rPr>
          <w:rFonts w:eastAsia="Calibri"/>
          <w:bCs/>
          <w:color w:val="auto"/>
          <w:sz w:val="24"/>
          <w:szCs w:val="24"/>
          <w:lang w:eastAsia="en-US"/>
        </w:rPr>
        <w:t xml:space="preserve">7.1.2. </w:t>
      </w:r>
      <w:r w:rsidRPr="00107A6C">
        <w:rPr>
          <w:rFonts w:eastAsia="Calibri"/>
          <w:color w:val="auto"/>
          <w:sz w:val="24"/>
          <w:szCs w:val="24"/>
          <w:lang w:eastAsia="en-US"/>
        </w:rPr>
        <w:t xml:space="preserve"> </w:t>
      </w:r>
      <w:r w:rsidRPr="00107A6C">
        <w:rPr>
          <w:rFonts w:eastAsia="Calibri"/>
          <w:bCs/>
          <w:color w:val="auto"/>
          <w:sz w:val="24"/>
          <w:szCs w:val="24"/>
          <w:lang w:eastAsia="en-US"/>
        </w:rPr>
        <w:t>Антидемпинговые меры не предусмотрены.</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s>
        <w:spacing w:before="0" w:after="0"/>
        <w:ind w:firstLine="567"/>
        <w:outlineLvl w:val="0"/>
        <w:rPr>
          <w:rFonts w:eastAsia="Calibri"/>
          <w:b/>
          <w:bCs/>
          <w:color w:val="00000A"/>
          <w:sz w:val="24"/>
          <w:szCs w:val="24"/>
          <w:lang w:eastAsia="ar-SA"/>
        </w:rPr>
      </w:pPr>
      <w:r w:rsidRPr="00107A6C">
        <w:rPr>
          <w:sz w:val="24"/>
          <w:szCs w:val="24"/>
          <w:lang w:eastAsia="ar-SA"/>
        </w:rPr>
        <w:t xml:space="preserve">7.2. Обеспечение исполнения гарантийных обязательств </w:t>
      </w:r>
      <w:r w:rsidRPr="00107A6C">
        <w:rPr>
          <w:rFonts w:eastAsia="Calibri"/>
          <w:color w:val="00000A"/>
          <w:sz w:val="24"/>
          <w:szCs w:val="24"/>
          <w:lang w:eastAsia="ar-SA"/>
        </w:rPr>
        <w:t>не установлено.</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260"/>
        </w:tabs>
        <w:suppressAutoHyphens/>
        <w:spacing w:before="0" w:after="0"/>
        <w:ind w:firstLine="567"/>
        <w:rPr>
          <w:rFonts w:eastAsia="Calibri"/>
          <w:color w:val="auto"/>
          <w:sz w:val="24"/>
          <w:szCs w:val="24"/>
          <w:lang w:eastAsia="en-US"/>
        </w:rPr>
      </w:pPr>
      <w:bookmarkStart w:id="10" w:name="_Hlk17274029"/>
      <w:bookmarkEnd w:id="10"/>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s>
        <w:spacing w:before="0" w:after="0"/>
        <w:ind w:firstLine="567"/>
        <w:jc w:val="center"/>
        <w:outlineLvl w:val="0"/>
        <w:rPr>
          <w:rFonts w:eastAsia="Calibri"/>
          <w:b/>
          <w:bCs/>
          <w:color w:val="00000A"/>
          <w:sz w:val="24"/>
          <w:szCs w:val="24"/>
          <w:lang w:eastAsia="ar-SA"/>
        </w:rPr>
      </w:pPr>
      <w:bookmarkStart w:id="11" w:name="_Hlk13069547"/>
      <w:r w:rsidRPr="00107A6C">
        <w:rPr>
          <w:b/>
          <w:color w:val="00000A"/>
          <w:sz w:val="24"/>
          <w:szCs w:val="24"/>
          <w:lang w:eastAsia="ar-SA"/>
        </w:rPr>
        <w:t>8. Ответственность сторон</w:t>
      </w:r>
      <w:bookmarkEnd w:id="11"/>
    </w:p>
    <w:p w:rsidR="00831B53" w:rsidRPr="00831B53" w:rsidRDefault="00FB5A0D" w:rsidP="00831B53">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bCs/>
          <w:color w:val="auto"/>
          <w:sz w:val="24"/>
          <w:szCs w:val="24"/>
        </w:rPr>
      </w:pPr>
      <w:r>
        <w:rPr>
          <w:bCs/>
          <w:color w:val="auto"/>
          <w:sz w:val="24"/>
          <w:szCs w:val="24"/>
        </w:rPr>
        <w:t>8</w:t>
      </w:r>
      <w:r w:rsidR="00831B53" w:rsidRPr="00831B53">
        <w:rPr>
          <w:bCs/>
          <w:color w:val="auto"/>
          <w:sz w:val="24"/>
          <w:szCs w:val="24"/>
        </w:rPr>
        <w:t xml:space="preserve">.1. За неисполнение или ненадлежащее исполнение Контракта Стороны несут </w:t>
      </w:r>
      <w:r w:rsidR="00831B53" w:rsidRPr="00831B53">
        <w:rPr>
          <w:bCs/>
          <w:color w:val="auto"/>
          <w:sz w:val="24"/>
          <w:szCs w:val="24"/>
        </w:rPr>
        <w:lastRenderedPageBreak/>
        <w:t>ответственность в соответствии с законодательством Российской Федерации и условиями Контракта.</w:t>
      </w:r>
    </w:p>
    <w:p w:rsidR="00831B53" w:rsidRPr="00831B53" w:rsidRDefault="00FB5A0D" w:rsidP="00831B53">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bCs/>
          <w:color w:val="auto"/>
          <w:sz w:val="24"/>
          <w:szCs w:val="24"/>
        </w:rPr>
      </w:pPr>
      <w:r>
        <w:rPr>
          <w:bCs/>
          <w:color w:val="auto"/>
          <w:sz w:val="24"/>
          <w:szCs w:val="24"/>
        </w:rPr>
        <w:t>8.</w:t>
      </w:r>
      <w:r w:rsidR="00831B53" w:rsidRPr="00831B53">
        <w:rPr>
          <w:bCs/>
          <w:color w:val="auto"/>
          <w:sz w:val="24"/>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831B53" w:rsidRPr="00831B53" w:rsidRDefault="00FB5A0D" w:rsidP="00831B53">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bCs/>
          <w:color w:val="auto"/>
          <w:sz w:val="24"/>
          <w:szCs w:val="24"/>
        </w:rPr>
      </w:pPr>
      <w:bookmarkStart w:id="12" w:name="P1554"/>
      <w:bookmarkEnd w:id="12"/>
      <w:r>
        <w:rPr>
          <w:bCs/>
          <w:color w:val="auto"/>
          <w:sz w:val="24"/>
          <w:szCs w:val="24"/>
        </w:rPr>
        <w:t>8</w:t>
      </w:r>
      <w:r w:rsidR="00831B53" w:rsidRPr="00831B53">
        <w:rPr>
          <w:bCs/>
          <w:color w:val="auto"/>
          <w:sz w:val="24"/>
          <w:szCs w:val="24"/>
        </w:rPr>
        <w:t xml:space="preserve">.3. В случае просрочки исполнения </w:t>
      </w:r>
      <w:r w:rsidR="00831B53">
        <w:rPr>
          <w:bCs/>
          <w:color w:val="auto"/>
          <w:sz w:val="24"/>
          <w:szCs w:val="24"/>
        </w:rPr>
        <w:t>Исполнителем</w:t>
      </w:r>
      <w:r w:rsidR="00831B53" w:rsidRPr="00831B53">
        <w:rPr>
          <w:bCs/>
          <w:color w:val="auto"/>
          <w:sz w:val="24"/>
          <w:szCs w:val="24"/>
        </w:rPr>
        <w:t xml:space="preserve"> обязательств (в том числе гарантийного обязательства), предусмотренных Контрактом, </w:t>
      </w:r>
      <w:r w:rsidR="00831B53">
        <w:rPr>
          <w:bCs/>
          <w:color w:val="auto"/>
          <w:sz w:val="24"/>
          <w:szCs w:val="24"/>
        </w:rPr>
        <w:t>Исполнитель</w:t>
      </w:r>
      <w:r w:rsidR="00831B53" w:rsidRPr="00831B53">
        <w:rPr>
          <w:bCs/>
          <w:color w:val="auto"/>
          <w:sz w:val="24"/>
          <w:szCs w:val="24"/>
        </w:rPr>
        <w:t xml:space="preserve"> уплачивает Заказчику пени. Пеня начисляется за каждый день просрочки исполнения </w:t>
      </w:r>
      <w:r w:rsidR="00831B53">
        <w:rPr>
          <w:bCs/>
          <w:color w:val="auto"/>
          <w:sz w:val="24"/>
          <w:szCs w:val="24"/>
        </w:rPr>
        <w:t>Исполнителем</w:t>
      </w:r>
      <w:r w:rsidR="00831B53" w:rsidRPr="00831B53">
        <w:rPr>
          <w:bCs/>
          <w:color w:val="auto"/>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831B53">
        <w:rPr>
          <w:bCs/>
          <w:color w:val="auto"/>
          <w:sz w:val="24"/>
          <w:szCs w:val="24"/>
        </w:rPr>
        <w:t>Исполнителем</w:t>
      </w:r>
      <w:r w:rsidR="00831B53" w:rsidRPr="00831B53">
        <w:rPr>
          <w:bCs/>
          <w:color w:val="auto"/>
          <w:sz w:val="24"/>
          <w:szCs w:val="24"/>
        </w:rPr>
        <w:t>.</w:t>
      </w:r>
    </w:p>
    <w:p w:rsidR="00831B53" w:rsidRPr="00831B53" w:rsidRDefault="00FB5A0D" w:rsidP="00831B53">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bCs/>
          <w:color w:val="auto"/>
          <w:sz w:val="24"/>
          <w:szCs w:val="24"/>
        </w:rPr>
      </w:pPr>
      <w:r>
        <w:rPr>
          <w:bCs/>
          <w:color w:val="auto"/>
          <w:sz w:val="24"/>
          <w:szCs w:val="24"/>
        </w:rPr>
        <w:t>8</w:t>
      </w:r>
      <w:r w:rsidR="00831B53" w:rsidRPr="00831B53">
        <w:rPr>
          <w:bCs/>
          <w:color w:val="auto"/>
          <w:sz w:val="24"/>
          <w:szCs w:val="24"/>
        </w:rPr>
        <w:t xml:space="preserve">.4. За каждый факт неисполнения или ненадлежащего исполнения </w:t>
      </w:r>
      <w:r w:rsidR="00831B53">
        <w:rPr>
          <w:bCs/>
          <w:color w:val="auto"/>
          <w:sz w:val="24"/>
          <w:szCs w:val="24"/>
        </w:rPr>
        <w:t>Исполнителем</w:t>
      </w:r>
      <w:r w:rsidR="00831B53" w:rsidRPr="00831B53">
        <w:rPr>
          <w:bCs/>
          <w:color w:val="auto"/>
          <w:sz w:val="24"/>
          <w:szCs w:val="24"/>
        </w:rPr>
        <w:t xml:space="preserve"> обязательств (в том числе гарантийного обязательства), предусмотренных Контрактом, за исключением просрочки исполнения </w:t>
      </w:r>
      <w:r w:rsidR="00831B53">
        <w:rPr>
          <w:bCs/>
          <w:color w:val="auto"/>
          <w:sz w:val="24"/>
          <w:szCs w:val="24"/>
        </w:rPr>
        <w:t>Исполнителем</w:t>
      </w:r>
      <w:r w:rsidR="00831B53" w:rsidRPr="00831B53">
        <w:rPr>
          <w:bCs/>
          <w:color w:val="auto"/>
          <w:sz w:val="24"/>
          <w:szCs w:val="24"/>
        </w:rPr>
        <w:t xml:space="preserve"> обязательств, предусмотренных Контрактом, </w:t>
      </w:r>
      <w:r w:rsidR="00831B53">
        <w:rPr>
          <w:bCs/>
          <w:color w:val="auto"/>
          <w:sz w:val="24"/>
          <w:szCs w:val="24"/>
        </w:rPr>
        <w:t>Исполнитель</w:t>
      </w:r>
      <w:r w:rsidR="00831B53" w:rsidRPr="00831B53">
        <w:rPr>
          <w:bCs/>
          <w:color w:val="auto"/>
          <w:sz w:val="24"/>
          <w:szCs w:val="24"/>
        </w:rPr>
        <w:t xml:space="preserve"> уплачивает Заказчику штраф. Размер штрафа определяется в соответствии с </w:t>
      </w:r>
      <w:hyperlink r:id="rId7" w:history="1">
        <w:r w:rsidR="00831B53" w:rsidRPr="00831B53">
          <w:rPr>
            <w:bCs/>
            <w:color w:val="auto"/>
            <w:sz w:val="24"/>
            <w:szCs w:val="24"/>
          </w:rPr>
          <w:t>Правилами</w:t>
        </w:r>
      </w:hyperlink>
      <w:r w:rsidR="00831B53" w:rsidRPr="00831B53">
        <w:rPr>
          <w:bCs/>
          <w:color w:val="auto"/>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w:t>
      </w:r>
      <w:r w:rsidR="00831B53">
        <w:rPr>
          <w:bCs/>
          <w:color w:val="auto"/>
          <w:sz w:val="24"/>
          <w:szCs w:val="24"/>
        </w:rPr>
        <w:t>Исполнителем</w:t>
      </w:r>
      <w:r w:rsidR="00831B53" w:rsidRPr="00831B53">
        <w:rPr>
          <w:bCs/>
          <w:color w:val="auto"/>
          <w:sz w:val="24"/>
          <w:szCs w:val="24"/>
        </w:rPr>
        <w:t xml:space="preserve"> обязательств, предусмотренных контрактом (за исключением просрочки исполнения обязательств заказчиком, </w:t>
      </w:r>
      <w:r w:rsidR="00831B53">
        <w:rPr>
          <w:bCs/>
          <w:color w:val="auto"/>
          <w:sz w:val="24"/>
          <w:szCs w:val="24"/>
        </w:rPr>
        <w:t>Исполнителем</w:t>
      </w:r>
      <w:r w:rsidR="00831B53" w:rsidRPr="00831B53">
        <w:rPr>
          <w:bCs/>
          <w:color w:val="auto"/>
          <w:sz w:val="24"/>
          <w:szCs w:val="24"/>
        </w:rPr>
        <w:t>, утвержденными постановлением Правительства Российской Федерации от 30.08.2017 № 1042 (далее - Правила), и составляет 10 % цены Контракта.</w:t>
      </w:r>
    </w:p>
    <w:p w:rsidR="00831B53" w:rsidRPr="00831B53" w:rsidRDefault="00FB5A0D" w:rsidP="00831B53">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bCs/>
          <w:color w:val="auto"/>
          <w:sz w:val="24"/>
          <w:szCs w:val="24"/>
        </w:rPr>
      </w:pPr>
      <w:bookmarkStart w:id="13" w:name="P1556"/>
      <w:bookmarkEnd w:id="13"/>
      <w:r>
        <w:rPr>
          <w:bCs/>
          <w:color w:val="auto"/>
          <w:sz w:val="24"/>
          <w:szCs w:val="24"/>
        </w:rPr>
        <w:t>8</w:t>
      </w:r>
      <w:r w:rsidR="00831B53" w:rsidRPr="00831B53">
        <w:rPr>
          <w:bCs/>
          <w:color w:val="auto"/>
          <w:sz w:val="24"/>
          <w:szCs w:val="24"/>
        </w:rPr>
        <w:t xml:space="preserve">.5. За каждый факт неисполнения или ненадлежащего исполнения </w:t>
      </w:r>
      <w:r w:rsidR="00831B53">
        <w:rPr>
          <w:bCs/>
          <w:color w:val="auto"/>
          <w:sz w:val="24"/>
          <w:szCs w:val="24"/>
        </w:rPr>
        <w:t>Исполнителем</w:t>
      </w:r>
      <w:r w:rsidR="00831B53" w:rsidRPr="00831B53">
        <w:rPr>
          <w:bCs/>
          <w:color w:val="auto"/>
          <w:sz w:val="24"/>
          <w:szCs w:val="24"/>
        </w:rPr>
        <w:t xml:space="preserve"> обязательства, предусмотренного Контрактом, которое не имеет стоимостного выражения, </w:t>
      </w:r>
      <w:r w:rsidR="00831B53">
        <w:rPr>
          <w:bCs/>
          <w:color w:val="auto"/>
          <w:sz w:val="24"/>
          <w:szCs w:val="24"/>
        </w:rPr>
        <w:t xml:space="preserve">Исполнитель </w:t>
      </w:r>
      <w:r w:rsidR="00831B53" w:rsidRPr="00831B53">
        <w:rPr>
          <w:bCs/>
          <w:color w:val="auto"/>
          <w:sz w:val="24"/>
          <w:szCs w:val="24"/>
        </w:rPr>
        <w:t xml:space="preserve">уплачивает Заказчику штраф. Размер штрафа определяется в соответствии с </w:t>
      </w:r>
      <w:hyperlink r:id="rId8" w:history="1">
        <w:r w:rsidR="00831B53" w:rsidRPr="00831B53">
          <w:rPr>
            <w:bCs/>
            <w:color w:val="auto"/>
            <w:sz w:val="24"/>
            <w:szCs w:val="24"/>
          </w:rPr>
          <w:t>Правилами</w:t>
        </w:r>
      </w:hyperlink>
      <w:r w:rsidR="00831B53" w:rsidRPr="00831B53">
        <w:rPr>
          <w:bCs/>
          <w:color w:val="auto"/>
          <w:sz w:val="24"/>
          <w:szCs w:val="24"/>
        </w:rPr>
        <w:t xml:space="preserve"> и составляет 1000 (одну тысячу) рублей.</w:t>
      </w:r>
    </w:p>
    <w:p w:rsidR="00831B53" w:rsidRPr="00831B53" w:rsidRDefault="00FB5A0D" w:rsidP="00831B53">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bCs/>
          <w:color w:val="auto"/>
          <w:sz w:val="24"/>
          <w:szCs w:val="24"/>
        </w:rPr>
      </w:pPr>
      <w:bookmarkStart w:id="14" w:name="P1557"/>
      <w:bookmarkEnd w:id="14"/>
      <w:r>
        <w:rPr>
          <w:bCs/>
          <w:color w:val="auto"/>
          <w:sz w:val="24"/>
          <w:szCs w:val="24"/>
        </w:rPr>
        <w:t>8</w:t>
      </w:r>
      <w:r w:rsidR="00831B53" w:rsidRPr="00831B53">
        <w:rPr>
          <w:bCs/>
          <w:color w:val="auto"/>
          <w:sz w:val="24"/>
          <w:szCs w:val="24"/>
        </w:rPr>
        <w:t xml:space="preserve">.6. В случае просрочки исполнения Заказчиком обязательств, предусмотренных Контрактом, </w:t>
      </w:r>
      <w:r w:rsidR="00831B53">
        <w:rPr>
          <w:bCs/>
          <w:color w:val="auto"/>
          <w:sz w:val="24"/>
          <w:szCs w:val="24"/>
        </w:rPr>
        <w:t>Исполнитель</w:t>
      </w:r>
      <w:r w:rsidR="00831B53" w:rsidRPr="00831B53">
        <w:rPr>
          <w:bCs/>
          <w:color w:val="auto"/>
          <w:sz w:val="24"/>
          <w:szCs w:val="24"/>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31B53" w:rsidRPr="00831B53" w:rsidRDefault="00FB5A0D" w:rsidP="00831B53">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bCs/>
          <w:color w:val="auto"/>
          <w:sz w:val="24"/>
          <w:szCs w:val="24"/>
        </w:rPr>
      </w:pPr>
      <w:r>
        <w:rPr>
          <w:bCs/>
          <w:color w:val="auto"/>
          <w:sz w:val="24"/>
          <w:szCs w:val="24"/>
        </w:rPr>
        <w:t>8</w:t>
      </w:r>
      <w:r w:rsidR="00831B53" w:rsidRPr="00831B53">
        <w:rPr>
          <w:bCs/>
          <w:color w:val="auto"/>
          <w:sz w:val="24"/>
          <w:szCs w:val="24"/>
        </w:rPr>
        <w:t xml:space="preserve">.7.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831B53">
        <w:rPr>
          <w:bCs/>
          <w:color w:val="auto"/>
          <w:sz w:val="24"/>
          <w:szCs w:val="24"/>
        </w:rPr>
        <w:t>Исполнитель</w:t>
      </w:r>
      <w:r w:rsidR="00831B53" w:rsidRPr="00831B53">
        <w:rPr>
          <w:bCs/>
          <w:color w:val="auto"/>
          <w:sz w:val="24"/>
          <w:szCs w:val="24"/>
        </w:rPr>
        <w:t xml:space="preserve"> вправе потребовать уплату штрафа. Размер штрафа определяется в соответствии с </w:t>
      </w:r>
      <w:hyperlink r:id="rId9" w:history="1">
        <w:r w:rsidR="00831B53" w:rsidRPr="00831B53">
          <w:rPr>
            <w:bCs/>
            <w:color w:val="auto"/>
            <w:sz w:val="24"/>
            <w:szCs w:val="24"/>
          </w:rPr>
          <w:t>Правилами</w:t>
        </w:r>
      </w:hyperlink>
      <w:r w:rsidR="00831B53" w:rsidRPr="00831B53">
        <w:rPr>
          <w:bCs/>
          <w:color w:val="auto"/>
          <w:sz w:val="24"/>
          <w:szCs w:val="24"/>
        </w:rPr>
        <w:t xml:space="preserve"> и составляет составляет 1000 (одну тысячу) рублей.</w:t>
      </w:r>
    </w:p>
    <w:p w:rsidR="00831B53" w:rsidRPr="00831B53" w:rsidRDefault="00831B53" w:rsidP="00831B53">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bCs/>
          <w:color w:val="auto"/>
          <w:sz w:val="24"/>
          <w:szCs w:val="24"/>
        </w:rPr>
      </w:pPr>
      <w:r w:rsidRPr="00831B53">
        <w:rPr>
          <w:bCs/>
          <w:color w:val="auto"/>
          <w:sz w:val="24"/>
          <w:szCs w:val="24"/>
        </w:rPr>
        <w:t>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831B53" w:rsidRPr="00831B53" w:rsidRDefault="00FB5A0D" w:rsidP="00831B53">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bCs/>
          <w:color w:val="auto"/>
          <w:sz w:val="24"/>
          <w:szCs w:val="24"/>
        </w:rPr>
      </w:pPr>
      <w:r>
        <w:rPr>
          <w:bCs/>
          <w:color w:val="auto"/>
          <w:sz w:val="24"/>
          <w:szCs w:val="24"/>
        </w:rPr>
        <w:t>8</w:t>
      </w:r>
      <w:r w:rsidR="00831B53" w:rsidRPr="00831B53">
        <w:rPr>
          <w:bCs/>
          <w:color w:val="auto"/>
          <w:sz w:val="24"/>
          <w:szCs w:val="24"/>
        </w:rPr>
        <w:t>.8. Применение неустойки (штрафа, пени) не освобождает Стороны от исполнения обязательств по Контракту.</w:t>
      </w:r>
    </w:p>
    <w:p w:rsidR="00831B53" w:rsidRPr="00831B53" w:rsidRDefault="00FB5A0D" w:rsidP="00831B53">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bCs/>
          <w:color w:val="auto"/>
          <w:sz w:val="24"/>
          <w:szCs w:val="24"/>
        </w:rPr>
      </w:pPr>
      <w:r>
        <w:rPr>
          <w:bCs/>
          <w:color w:val="auto"/>
          <w:sz w:val="24"/>
          <w:szCs w:val="24"/>
        </w:rPr>
        <w:t>8</w:t>
      </w:r>
      <w:r w:rsidR="00831B53" w:rsidRPr="00831B53">
        <w:rPr>
          <w:bCs/>
          <w:color w:val="auto"/>
          <w:sz w:val="24"/>
          <w:szCs w:val="24"/>
        </w:rPr>
        <w:t>.9. Общая сумма начисленных штрафов за неисполнение или ненадлежащее исполнение обязательств, предусмотренных Контрактом, не может превышать цену Контракта.</w:t>
      </w:r>
    </w:p>
    <w:p w:rsidR="00831B53" w:rsidRPr="00831B53" w:rsidRDefault="00FB5A0D" w:rsidP="00831B53">
      <w:pPr>
        <w:widowControl w:val="0"/>
        <w:pBdr>
          <w:top w:val="none" w:sz="0" w:space="0" w:color="auto"/>
          <w:left w:val="none" w:sz="0" w:space="0" w:color="auto"/>
          <w:bottom w:val="none" w:sz="0" w:space="0" w:color="auto"/>
          <w:right w:val="none" w:sz="0" w:space="0" w:color="auto"/>
        </w:pBdr>
        <w:tabs>
          <w:tab w:val="left" w:pos="0"/>
          <w:tab w:val="left" w:pos="284"/>
          <w:tab w:val="left" w:pos="709"/>
          <w:tab w:val="left" w:pos="1134"/>
        </w:tabs>
        <w:suppressAutoHyphens/>
        <w:spacing w:before="0" w:after="0"/>
        <w:ind w:firstLine="567"/>
        <w:rPr>
          <w:bCs/>
          <w:color w:val="auto"/>
          <w:sz w:val="24"/>
          <w:szCs w:val="24"/>
        </w:rPr>
      </w:pPr>
      <w:r>
        <w:rPr>
          <w:bCs/>
          <w:color w:val="auto"/>
          <w:sz w:val="24"/>
          <w:szCs w:val="24"/>
        </w:rPr>
        <w:t>8</w:t>
      </w:r>
      <w:r w:rsidR="00831B53" w:rsidRPr="00831B53">
        <w:rPr>
          <w:bCs/>
          <w:color w:val="auto"/>
          <w:sz w:val="24"/>
          <w:szCs w:val="24"/>
        </w:rPr>
        <w:t>.10.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w:t>
      </w:r>
      <w:bookmarkStart w:id="15" w:name="_GoBack"/>
      <w:bookmarkEnd w:id="15"/>
      <w:r w:rsidR="00831B53" w:rsidRPr="00831B53">
        <w:rPr>
          <w:bCs/>
          <w:color w:val="auto"/>
          <w:sz w:val="24"/>
          <w:szCs w:val="24"/>
        </w:rPr>
        <w:t>о обстоятельствами, являющимися основанием для принятия решения об одностороннем отказе от исполнения Контракта.</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ind w:firstLine="567"/>
        <w:rPr>
          <w:rFonts w:eastAsia="Calibri"/>
          <w:color w:val="auto"/>
          <w:sz w:val="24"/>
          <w:szCs w:val="24"/>
          <w:lang w:eastAsia="en-US"/>
        </w:rPr>
      </w:pP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s>
        <w:spacing w:before="0" w:after="0"/>
        <w:ind w:firstLine="567"/>
        <w:jc w:val="center"/>
        <w:outlineLvl w:val="0"/>
        <w:rPr>
          <w:color w:val="00000A"/>
          <w:sz w:val="24"/>
          <w:szCs w:val="24"/>
          <w:lang w:eastAsia="ar-SA"/>
        </w:rPr>
      </w:pPr>
      <w:bookmarkStart w:id="16" w:name="_Hlk17274029_Копия_1"/>
      <w:bookmarkStart w:id="17" w:name="_Hlk13069684"/>
      <w:bookmarkEnd w:id="16"/>
      <w:r w:rsidRPr="00107A6C">
        <w:rPr>
          <w:b/>
          <w:color w:val="00000A"/>
          <w:sz w:val="24"/>
          <w:szCs w:val="24"/>
          <w:lang w:eastAsia="ar-SA"/>
        </w:rPr>
        <w:t>9. Изменение и расторжение контракта</w:t>
      </w:r>
      <w:bookmarkEnd w:id="17"/>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s>
        <w:spacing w:before="0" w:after="0"/>
        <w:ind w:firstLine="567"/>
        <w:outlineLvl w:val="0"/>
        <w:rPr>
          <w:color w:val="00000A"/>
          <w:sz w:val="24"/>
          <w:szCs w:val="24"/>
          <w:lang w:eastAsia="ar-SA"/>
        </w:rPr>
      </w:pPr>
      <w:r w:rsidRPr="00107A6C">
        <w:rPr>
          <w:color w:val="00000A"/>
          <w:sz w:val="24"/>
          <w:szCs w:val="24"/>
          <w:lang w:eastAsia="ar-SA"/>
        </w:rPr>
        <w:t>9.1. Изменение контракта.</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s>
        <w:spacing w:before="0" w:after="0"/>
        <w:ind w:firstLine="567"/>
        <w:outlineLvl w:val="0"/>
        <w:rPr>
          <w:rFonts w:eastAsia="Calibri"/>
          <w:b/>
          <w:bCs/>
          <w:color w:val="00000A"/>
          <w:sz w:val="24"/>
          <w:szCs w:val="24"/>
          <w:lang w:eastAsia="ar-SA"/>
        </w:rPr>
      </w:pPr>
      <w:r w:rsidRPr="00107A6C">
        <w:rPr>
          <w:color w:val="00000A"/>
          <w:sz w:val="24"/>
          <w:szCs w:val="24"/>
          <w:lang w:eastAsia="ar-SA"/>
        </w:rPr>
        <w:t>9.1.1. Изменение существенных условий контракта</w:t>
      </w:r>
      <w:r w:rsidRPr="00107A6C">
        <w:rPr>
          <w:rFonts w:eastAsia="Calibri"/>
          <w:i/>
          <w:color w:val="00000A"/>
          <w:sz w:val="24"/>
          <w:szCs w:val="24"/>
          <w:vertAlign w:val="superscript"/>
          <w:lang w:eastAsia="ar-SA"/>
        </w:rPr>
        <w:t xml:space="preserve"> </w:t>
      </w:r>
      <w:r w:rsidRPr="00107A6C">
        <w:rPr>
          <w:color w:val="00000A"/>
          <w:sz w:val="24"/>
          <w:szCs w:val="24"/>
          <w:lang w:eastAsia="ar-SA"/>
        </w:rPr>
        <w:t xml:space="preserve">при его исполнении не допускается, </w:t>
      </w:r>
      <w:r w:rsidRPr="00107A6C">
        <w:rPr>
          <w:color w:val="auto"/>
          <w:sz w:val="24"/>
          <w:szCs w:val="24"/>
          <w:lang w:eastAsia="ar-SA"/>
        </w:rPr>
        <w:t xml:space="preserve">за исключением их изменения по соглашению сторон в случаях, предусмотренных </w:t>
      </w:r>
      <w:r w:rsidRPr="00107A6C">
        <w:rPr>
          <w:color w:val="00000A"/>
          <w:sz w:val="24"/>
          <w:szCs w:val="24"/>
          <w:lang w:eastAsia="ar-SA"/>
        </w:rPr>
        <w:lastRenderedPageBreak/>
        <w:t>законодательством о контрактной системе</w:t>
      </w:r>
      <w:r w:rsidRPr="00107A6C">
        <w:rPr>
          <w:color w:val="auto"/>
          <w:sz w:val="24"/>
          <w:szCs w:val="24"/>
          <w:lang w:eastAsia="ar-SA"/>
        </w:rPr>
        <w:t xml:space="preserve">. </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s>
        <w:suppressAutoHyphens/>
        <w:spacing w:before="0" w:after="0"/>
        <w:ind w:firstLine="567"/>
        <w:rPr>
          <w:rFonts w:eastAsia="Calibri"/>
          <w:color w:val="auto"/>
          <w:sz w:val="24"/>
          <w:szCs w:val="24"/>
          <w:lang w:eastAsia="en-US"/>
        </w:rPr>
      </w:pPr>
      <w:r w:rsidRPr="00107A6C">
        <w:rPr>
          <w:rFonts w:eastAsia="Calibri"/>
          <w:color w:val="auto"/>
          <w:sz w:val="24"/>
          <w:szCs w:val="24"/>
          <w:lang w:eastAsia="en-US"/>
        </w:rPr>
        <w:t xml:space="preserve">9.1.2. Все изменения и дополнения к </w:t>
      </w:r>
      <w:r w:rsidRPr="00107A6C">
        <w:rPr>
          <w:rFonts w:eastAsia="Calibri"/>
          <w:color w:val="auto"/>
          <w:sz w:val="24"/>
          <w:szCs w:val="24"/>
        </w:rPr>
        <w:t>контракту</w:t>
      </w:r>
      <w:r w:rsidRPr="00107A6C">
        <w:rPr>
          <w:rFonts w:eastAsia="Calibri"/>
          <w:color w:val="auto"/>
          <w:sz w:val="24"/>
          <w:szCs w:val="24"/>
          <w:lang w:eastAsia="en-US"/>
        </w:rPr>
        <w:t xml:space="preserve"> оформляются дополнительным соглашением к такому контракту, которое </w:t>
      </w:r>
      <w:r w:rsidRPr="00107A6C">
        <w:rPr>
          <w:color w:val="auto"/>
          <w:sz w:val="24"/>
          <w:szCs w:val="24"/>
        </w:rPr>
        <w:t>является его неотъемлемой частью.</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s>
        <w:suppressAutoHyphens/>
        <w:spacing w:before="0" w:after="0"/>
        <w:ind w:firstLine="567"/>
        <w:rPr>
          <w:rFonts w:eastAsia="Calibri"/>
          <w:color w:val="auto"/>
          <w:sz w:val="24"/>
          <w:szCs w:val="24"/>
          <w:lang w:eastAsia="en-US"/>
        </w:rPr>
      </w:pPr>
      <w:bookmarkStart w:id="18" w:name="Par0"/>
      <w:bookmarkEnd w:id="18"/>
      <w:r w:rsidRPr="00107A6C">
        <w:rPr>
          <w:rFonts w:eastAsia="Calibri"/>
          <w:color w:val="auto"/>
          <w:sz w:val="24"/>
          <w:szCs w:val="24"/>
          <w:lang w:eastAsia="en-US"/>
        </w:rPr>
        <w:t xml:space="preserve">9.1.3. В случае, предусмотренном пунктом 5 статьи 78.1 Бюджетного кодекса РФ при уменьшении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допускается по соглашению сторон изменения размера и (или) сроков оплаты и (или) объема оказанных услуг, предусмотренных </w:t>
      </w:r>
      <w:r w:rsidRPr="00107A6C">
        <w:rPr>
          <w:rFonts w:eastAsia="Calibri"/>
          <w:bCs/>
          <w:color w:val="auto"/>
          <w:sz w:val="24"/>
          <w:szCs w:val="24"/>
          <w:lang w:eastAsia="en-US"/>
        </w:rPr>
        <w:t>контракт</w:t>
      </w:r>
      <w:r w:rsidRPr="00107A6C">
        <w:rPr>
          <w:rFonts w:eastAsia="Calibri"/>
          <w:color w:val="auto"/>
          <w:sz w:val="24"/>
          <w:szCs w:val="24"/>
          <w:lang w:eastAsia="en-US"/>
        </w:rPr>
        <w:t>ом.</w:t>
      </w:r>
      <w:r w:rsidRPr="00107A6C">
        <w:rPr>
          <w:rFonts w:eastAsia="Calibri"/>
          <w:b/>
          <w:color w:val="auto"/>
          <w:sz w:val="24"/>
          <w:szCs w:val="24"/>
          <w:vertAlign w:val="superscript"/>
          <w:lang w:eastAsia="en-US"/>
        </w:rPr>
        <w:t xml:space="preserve"> </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s>
        <w:spacing w:before="0" w:after="0"/>
        <w:ind w:firstLine="567"/>
        <w:outlineLvl w:val="0"/>
        <w:rPr>
          <w:color w:val="00000A"/>
          <w:sz w:val="24"/>
          <w:szCs w:val="24"/>
          <w:lang w:eastAsia="ar-SA"/>
        </w:rPr>
      </w:pPr>
      <w:r w:rsidRPr="00107A6C">
        <w:rPr>
          <w:color w:val="00000A"/>
          <w:sz w:val="24"/>
          <w:szCs w:val="24"/>
          <w:lang w:eastAsia="ar-SA"/>
        </w:rPr>
        <w:t xml:space="preserve">9.2. Расторжение контракта </w:t>
      </w:r>
      <w:r w:rsidRPr="00107A6C">
        <w:rPr>
          <w:rFonts w:eastAsia="Calibri"/>
          <w:bCs/>
          <w:color w:val="00000A"/>
          <w:sz w:val="24"/>
          <w:szCs w:val="24"/>
          <w:lang w:eastAsia="ar-SA"/>
        </w:rPr>
        <w:t xml:space="preserve">допускается по соглашению сторон, по решению суда, в случае одностороннего отказа стороны контракта от исполнения контракта в соответствии с </w:t>
      </w:r>
      <w:r w:rsidRPr="00107A6C">
        <w:rPr>
          <w:bCs/>
          <w:color w:val="00000A"/>
          <w:sz w:val="24"/>
          <w:szCs w:val="24"/>
          <w:lang w:eastAsia="ar-SA"/>
        </w:rPr>
        <w:t xml:space="preserve">Гражданским кодексом РФ и </w:t>
      </w:r>
      <w:r w:rsidRPr="00107A6C">
        <w:rPr>
          <w:color w:val="00000A"/>
          <w:sz w:val="24"/>
          <w:szCs w:val="24"/>
          <w:lang w:eastAsia="ar-SA"/>
        </w:rPr>
        <w:t>законодательством о контрактной системе</w:t>
      </w:r>
      <w:r w:rsidRPr="00107A6C">
        <w:rPr>
          <w:bCs/>
          <w:color w:val="00000A"/>
          <w:sz w:val="24"/>
          <w:szCs w:val="24"/>
          <w:lang w:eastAsia="ar-SA"/>
        </w:rPr>
        <w:t xml:space="preserve">. </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s>
        <w:spacing w:before="0" w:after="0"/>
        <w:ind w:firstLine="567"/>
        <w:outlineLvl w:val="0"/>
        <w:rPr>
          <w:b/>
          <w:bCs/>
          <w:color w:val="00000A"/>
          <w:sz w:val="24"/>
          <w:szCs w:val="24"/>
        </w:rPr>
      </w:pPr>
      <w:r w:rsidRPr="00107A6C">
        <w:rPr>
          <w:color w:val="00000A"/>
          <w:sz w:val="24"/>
          <w:szCs w:val="24"/>
          <w:lang w:eastAsia="ar-SA"/>
        </w:rPr>
        <w:t>9.2.1. Расторжение контракта по решению суда:</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s>
        <w:suppressAutoHyphens/>
        <w:spacing w:before="0" w:after="0"/>
        <w:ind w:firstLine="567"/>
        <w:rPr>
          <w:rFonts w:eastAsia="Calibri"/>
          <w:i/>
          <w:color w:val="auto"/>
          <w:sz w:val="24"/>
          <w:szCs w:val="24"/>
          <w:lang w:eastAsia="en-US"/>
        </w:rPr>
      </w:pPr>
      <w:r w:rsidRPr="00107A6C">
        <w:rPr>
          <w:color w:val="auto"/>
          <w:sz w:val="24"/>
          <w:szCs w:val="24"/>
        </w:rPr>
        <w:t>Стороны должны принять меры по досудебному урегулированию любых споров, разногласий и требований, возникающие в рамках контракта.</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s>
        <w:suppressAutoHyphens/>
        <w:spacing w:before="0" w:after="0"/>
        <w:ind w:firstLine="567"/>
        <w:rPr>
          <w:rFonts w:eastAsia="Calibri"/>
          <w:color w:val="auto"/>
          <w:sz w:val="24"/>
          <w:szCs w:val="24"/>
          <w:lang w:eastAsia="en-US"/>
        </w:rPr>
      </w:pPr>
      <w:r w:rsidRPr="00107A6C">
        <w:rPr>
          <w:rFonts w:eastAsia="Calibri"/>
          <w:i/>
          <w:color w:val="auto"/>
          <w:sz w:val="24"/>
          <w:szCs w:val="24"/>
          <w:lang w:eastAsia="en-US"/>
        </w:rPr>
        <w:tab/>
      </w:r>
      <w:r w:rsidRPr="00107A6C">
        <w:rPr>
          <w:rFonts w:eastAsia="Calibri"/>
          <w:color w:val="auto"/>
          <w:sz w:val="24"/>
          <w:szCs w:val="24"/>
          <w:lang w:eastAsia="en-US"/>
        </w:rPr>
        <w:t>9.2.2. Расторжение контракта в случае одностороннего отказа стороны от исполнения контракта:</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s>
        <w:spacing w:before="0" w:after="0"/>
        <w:ind w:firstLine="567"/>
        <w:outlineLvl w:val="0"/>
        <w:rPr>
          <w:rFonts w:eastAsia="Calibri"/>
          <w:b/>
          <w:bCs/>
          <w:color w:val="00000A"/>
          <w:sz w:val="24"/>
          <w:szCs w:val="24"/>
          <w:lang w:eastAsia="ar-SA"/>
        </w:rPr>
      </w:pPr>
      <w:r w:rsidRPr="00107A6C">
        <w:rPr>
          <w:color w:val="00000A"/>
          <w:sz w:val="24"/>
          <w:szCs w:val="24"/>
          <w:lang w:eastAsia="ar-SA"/>
        </w:rPr>
        <w:t>1) Расторжение контракта, в случае принятия стороной решения об одностороннем отказе от исполнения контракта, осуществляется сторонами в случаях и порядке, предусмотренными статьей 95 Закона.</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s>
        <w:suppressAutoHyphens/>
        <w:spacing w:before="0" w:after="0"/>
        <w:ind w:firstLine="567"/>
        <w:rPr>
          <w:rFonts w:eastAsia="Calibri"/>
          <w:color w:val="auto"/>
          <w:sz w:val="24"/>
          <w:szCs w:val="24"/>
          <w:lang w:eastAsia="en-US"/>
        </w:rPr>
      </w:pPr>
      <w:r w:rsidRPr="00107A6C">
        <w:rPr>
          <w:rFonts w:eastAsia="Calibri"/>
          <w:color w:val="auto"/>
          <w:sz w:val="24"/>
          <w:szCs w:val="24"/>
          <w:lang w:eastAsia="en-US"/>
        </w:rPr>
        <w:t>2) Сторона должна при осуществлении права на односторонний отказ от исполнения контракта действовать добросовестно и разумно в пределах, предусмотренных законодательством РФ и контрактом.</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s>
        <w:suppressAutoHyphens/>
        <w:spacing w:before="0" w:after="0"/>
        <w:ind w:firstLine="567"/>
        <w:rPr>
          <w:rFonts w:eastAsia="Calibri"/>
          <w:color w:val="auto"/>
          <w:sz w:val="24"/>
          <w:szCs w:val="24"/>
          <w:lang w:eastAsia="en-US"/>
        </w:rPr>
      </w:pPr>
      <w:r w:rsidRPr="00107A6C">
        <w:rPr>
          <w:rFonts w:eastAsia="Calibri"/>
          <w:color w:val="auto"/>
          <w:sz w:val="24"/>
          <w:szCs w:val="24"/>
          <w:lang w:eastAsia="en-US"/>
        </w:rPr>
        <w:t xml:space="preserve">3)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s>
        <w:spacing w:before="0" w:after="0"/>
        <w:ind w:firstLine="567"/>
        <w:outlineLvl w:val="0"/>
        <w:rPr>
          <w:rFonts w:eastAsia="Calibri"/>
          <w:b/>
          <w:bCs/>
          <w:color w:val="00000A"/>
          <w:sz w:val="24"/>
          <w:szCs w:val="24"/>
          <w:lang w:eastAsia="ar-SA"/>
        </w:rPr>
      </w:pPr>
      <w:r w:rsidRPr="00107A6C">
        <w:rPr>
          <w:color w:val="00000A"/>
          <w:sz w:val="24"/>
          <w:szCs w:val="24"/>
          <w:lang w:eastAsia="ar-SA"/>
        </w:rPr>
        <w:t>9.2.2.1. Решение заказчика об одностороннем отказе от исполнения контракта.</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s>
        <w:suppressAutoHyphens/>
        <w:spacing w:before="0" w:after="0"/>
        <w:ind w:firstLine="567"/>
        <w:rPr>
          <w:rFonts w:eastAsia="Calibri"/>
          <w:color w:val="auto"/>
          <w:sz w:val="24"/>
          <w:szCs w:val="24"/>
          <w:lang w:eastAsia="en-US"/>
        </w:rPr>
      </w:pPr>
      <w:r w:rsidRPr="00107A6C">
        <w:rPr>
          <w:rFonts w:eastAsia="Calibri"/>
          <w:color w:val="auto"/>
          <w:sz w:val="24"/>
          <w:szCs w:val="24"/>
          <w:lang w:eastAsia="en-US"/>
        </w:rPr>
        <w:t>9.2.2.1.1. Заказчик обязан принять решение об одностороннем отказе от исполнения контракта если в ходе исполнения контракта установлено, что:</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s>
        <w:suppressAutoHyphens/>
        <w:spacing w:before="0" w:after="0"/>
        <w:ind w:firstLine="567"/>
        <w:rPr>
          <w:rFonts w:eastAsia="Calibri"/>
          <w:color w:val="auto"/>
          <w:sz w:val="24"/>
          <w:szCs w:val="24"/>
          <w:lang w:eastAsia="en-US"/>
        </w:rPr>
      </w:pPr>
      <w:r w:rsidRPr="00107A6C">
        <w:rPr>
          <w:rFonts w:eastAsia="Calibri"/>
          <w:color w:val="auto"/>
          <w:sz w:val="24"/>
          <w:szCs w:val="24"/>
          <w:lang w:eastAsia="en-US"/>
        </w:rPr>
        <w:t xml:space="preserve">а) </w:t>
      </w:r>
      <w:r w:rsidRPr="00107A6C">
        <w:rPr>
          <w:color w:val="auto"/>
          <w:sz w:val="24"/>
          <w:szCs w:val="24"/>
        </w:rPr>
        <w:t xml:space="preserve">исполнитель </w:t>
      </w:r>
      <w:r w:rsidRPr="00107A6C">
        <w:rPr>
          <w:rFonts w:eastAsia="Calibri"/>
          <w:color w:val="auto"/>
          <w:sz w:val="24"/>
          <w:szCs w:val="24"/>
          <w:lang w:eastAsia="en-US"/>
        </w:rPr>
        <w:t xml:space="preserve">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0" w:history="1">
        <w:r w:rsidRPr="00107A6C">
          <w:rPr>
            <w:rFonts w:eastAsia="Calibri"/>
            <w:color w:val="auto"/>
            <w:sz w:val="24"/>
            <w:szCs w:val="24"/>
            <w:lang w:eastAsia="en-US"/>
          </w:rPr>
          <w:t>частью 1.1</w:t>
        </w:r>
      </w:hyperlink>
      <w:r w:rsidRPr="00107A6C">
        <w:rPr>
          <w:rFonts w:eastAsia="Calibri"/>
          <w:color w:val="auto"/>
          <w:sz w:val="24"/>
          <w:szCs w:val="24"/>
          <w:lang w:eastAsia="en-US"/>
        </w:rPr>
        <w:t xml:space="preserve"> (при наличии такого требования) статьи 31 Закона).</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s>
        <w:suppressAutoHyphens/>
        <w:spacing w:before="0" w:after="0"/>
        <w:ind w:firstLine="567"/>
        <w:rPr>
          <w:rFonts w:eastAsia="Calibri"/>
          <w:color w:val="auto"/>
          <w:sz w:val="24"/>
          <w:szCs w:val="24"/>
          <w:lang w:eastAsia="en-US"/>
        </w:rPr>
      </w:pPr>
      <w:r w:rsidRPr="00107A6C">
        <w:rPr>
          <w:rFonts w:eastAsia="Calibri"/>
          <w:color w:val="auto"/>
          <w:sz w:val="24"/>
          <w:szCs w:val="24"/>
          <w:lang w:eastAsia="en-US"/>
        </w:rPr>
        <w:t xml:space="preserve">б) при определении исполнителя исполнитель представил недостоверную информацию о своем соответствии требованиям, указанным в </w:t>
      </w:r>
      <w:hyperlink w:anchor="Par0" w:history="1">
        <w:r w:rsidRPr="00107A6C">
          <w:rPr>
            <w:rFonts w:eastAsia="Calibri"/>
            <w:color w:val="auto"/>
            <w:sz w:val="24"/>
            <w:szCs w:val="24"/>
            <w:lang w:eastAsia="en-US"/>
          </w:rPr>
          <w:t xml:space="preserve">подпункте «а» </w:t>
        </w:r>
      </w:hyperlink>
      <w:r w:rsidRPr="00107A6C">
        <w:rPr>
          <w:rFonts w:eastAsia="Calibri"/>
          <w:color w:val="auto"/>
          <w:sz w:val="24"/>
          <w:szCs w:val="24"/>
          <w:lang w:eastAsia="en-US"/>
        </w:rPr>
        <w:t xml:space="preserve">настоящего пункта, что позволило ему стать победителем определения исполнителя. </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s>
        <w:suppressAutoHyphens/>
        <w:spacing w:before="0" w:after="0"/>
        <w:ind w:firstLine="567"/>
        <w:rPr>
          <w:rFonts w:eastAsia="Calibri"/>
          <w:color w:val="auto"/>
          <w:sz w:val="24"/>
          <w:szCs w:val="24"/>
          <w:lang w:eastAsia="en-US"/>
        </w:rPr>
      </w:pPr>
      <w:r w:rsidRPr="00107A6C">
        <w:rPr>
          <w:rFonts w:eastAsia="Calibri"/>
          <w:color w:val="auto"/>
          <w:sz w:val="24"/>
          <w:szCs w:val="24"/>
          <w:lang w:eastAsia="en-US"/>
        </w:rPr>
        <w:t xml:space="preserve">в) если вследствие реорганизации юридического лица, являющегося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Закона установлены запрет закупок услуг, оказываемых иностранными лицами, либо ограничение закупок услуг,  оказываемых иностранными лицами, и исполнитель являлся российским лицом, либо в соответствии с подпунктом «в» пункта 1 части 2 статьи 14 Закона установлено преимущество в отношении услуг, оказываемых российскими лицами, и исполнитель являлся российским лицом. </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s>
        <w:suppressAutoHyphens/>
        <w:spacing w:before="0" w:after="0"/>
        <w:ind w:firstLine="567"/>
        <w:rPr>
          <w:rFonts w:eastAsia="Calibri"/>
          <w:color w:val="auto"/>
          <w:sz w:val="24"/>
          <w:szCs w:val="24"/>
          <w:lang w:eastAsia="en-US"/>
        </w:rPr>
      </w:pPr>
      <w:r w:rsidRPr="00107A6C">
        <w:rPr>
          <w:rFonts w:eastAsia="Calibri"/>
          <w:color w:val="auto"/>
          <w:sz w:val="24"/>
          <w:szCs w:val="24"/>
          <w:lang w:eastAsia="en-US"/>
        </w:rPr>
        <w:t xml:space="preserve">9.2.2.1.2. </w:t>
      </w:r>
      <w:r w:rsidRPr="00107A6C">
        <w:rPr>
          <w:color w:val="auto"/>
          <w:sz w:val="24"/>
          <w:szCs w:val="24"/>
        </w:rPr>
        <w:t>Заказчик вправе</w:t>
      </w:r>
      <w:r w:rsidRPr="00107A6C">
        <w:rPr>
          <w:b/>
          <w:color w:val="auto"/>
          <w:sz w:val="24"/>
          <w:szCs w:val="24"/>
        </w:rPr>
        <w:t xml:space="preserve"> </w:t>
      </w:r>
      <w:r w:rsidRPr="00107A6C">
        <w:rPr>
          <w:color w:val="auto"/>
          <w:sz w:val="24"/>
          <w:szCs w:val="24"/>
        </w:rPr>
        <w:t>принять решение об одностороннем отказе от исполнения контракта по основаниям, предусмотренным частью 9 статьи 95 Закона, Гражданским кодексом РФ для одностороннего отказа от исполнения отдельных видов обязательс</w:t>
      </w:r>
      <w:r w:rsidRPr="00107A6C">
        <w:rPr>
          <w:sz w:val="24"/>
          <w:szCs w:val="24"/>
        </w:rPr>
        <w:t>тв.</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s>
        <w:suppressAutoHyphens/>
        <w:spacing w:before="0" w:after="0"/>
        <w:ind w:firstLine="567"/>
        <w:rPr>
          <w:color w:val="auto"/>
          <w:sz w:val="24"/>
          <w:szCs w:val="24"/>
          <w:lang w:eastAsia="ar-SA"/>
        </w:rPr>
      </w:pPr>
      <w:r w:rsidRPr="00107A6C">
        <w:rPr>
          <w:rFonts w:eastAsia="Calibri"/>
          <w:color w:val="auto"/>
          <w:sz w:val="24"/>
          <w:szCs w:val="24"/>
          <w:lang w:eastAsia="en-US"/>
        </w:rPr>
        <w:t>9.2.2.1.3. Существенным признается нарушение контракта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контракта, в том числе с</w:t>
      </w:r>
      <w:r w:rsidRPr="00107A6C">
        <w:rPr>
          <w:color w:val="auto"/>
          <w:sz w:val="24"/>
          <w:szCs w:val="24"/>
          <w:lang w:eastAsia="ar-SA"/>
        </w:rPr>
        <w:t>ущественными нарушениями исполнителем условий контракта считаются:</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851"/>
        </w:tabs>
        <w:suppressAutoHyphens/>
        <w:spacing w:before="0" w:after="0"/>
        <w:ind w:firstLine="567"/>
        <w:contextualSpacing/>
        <w:rPr>
          <w:color w:val="auto"/>
          <w:sz w:val="24"/>
          <w:szCs w:val="24"/>
          <w:lang w:eastAsia="ar-SA"/>
        </w:rPr>
      </w:pPr>
      <w:r w:rsidRPr="00107A6C">
        <w:rPr>
          <w:color w:val="auto"/>
          <w:sz w:val="24"/>
          <w:szCs w:val="24"/>
          <w:lang w:eastAsia="ar-SA"/>
        </w:rPr>
        <w:t>1) оказание исполнителем услуг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567"/>
          <w:tab w:val="left" w:pos="851"/>
        </w:tabs>
        <w:suppressAutoHyphens/>
        <w:spacing w:before="0" w:after="0"/>
        <w:ind w:firstLine="567"/>
        <w:rPr>
          <w:rFonts w:eastAsia="Calibri"/>
          <w:color w:val="auto"/>
          <w:sz w:val="24"/>
          <w:szCs w:val="24"/>
          <w:lang w:eastAsia="en-US"/>
        </w:rPr>
      </w:pPr>
      <w:r w:rsidRPr="00107A6C">
        <w:rPr>
          <w:color w:val="auto"/>
          <w:sz w:val="24"/>
          <w:szCs w:val="24"/>
          <w:lang w:eastAsia="ar-SA"/>
        </w:rPr>
        <w:t>2) нарушение исполнителем срока оказания услуг более чем на 10 дней по причинам, не зависящим от заказчика;</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s>
        <w:suppressAutoHyphens/>
        <w:spacing w:before="0" w:after="0"/>
        <w:ind w:firstLine="567"/>
        <w:rPr>
          <w:rFonts w:eastAsia="Calibri"/>
          <w:color w:val="auto"/>
          <w:sz w:val="24"/>
          <w:szCs w:val="24"/>
          <w:lang w:eastAsia="en-US"/>
        </w:rPr>
      </w:pPr>
      <w:r w:rsidRPr="00107A6C">
        <w:rPr>
          <w:rFonts w:eastAsia="Calibri"/>
          <w:color w:val="auto"/>
          <w:sz w:val="24"/>
          <w:szCs w:val="24"/>
          <w:lang w:eastAsia="en-US"/>
        </w:rPr>
        <w:lastRenderedPageBreak/>
        <w:t>9.2.2.1.4.  Факты существенных нарушений условий исполнения контракта фиксируются заказчиком посредством составления соответствующего акта и претензионного письма с уведомлением исполнителя по электронной почте.</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s>
        <w:spacing w:before="0" w:after="0"/>
        <w:ind w:firstLine="567"/>
        <w:outlineLvl w:val="0"/>
        <w:rPr>
          <w:b/>
          <w:bCs/>
          <w:color w:val="00000A"/>
          <w:sz w:val="24"/>
          <w:szCs w:val="24"/>
        </w:rPr>
      </w:pPr>
      <w:r w:rsidRPr="00107A6C">
        <w:rPr>
          <w:color w:val="00000A"/>
          <w:sz w:val="24"/>
          <w:szCs w:val="24"/>
          <w:lang w:eastAsia="ar-SA"/>
        </w:rPr>
        <w:t xml:space="preserve">9.2.2.2. </w:t>
      </w:r>
      <w:r w:rsidRPr="00107A6C">
        <w:rPr>
          <w:bCs/>
          <w:color w:val="00000A"/>
          <w:sz w:val="24"/>
          <w:szCs w:val="24"/>
        </w:rPr>
        <w:t>Исполнитель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s>
        <w:suppressAutoHyphens/>
        <w:spacing w:before="0" w:after="0"/>
        <w:ind w:firstLine="567"/>
        <w:rPr>
          <w:color w:val="auto"/>
          <w:sz w:val="24"/>
          <w:szCs w:val="24"/>
        </w:rPr>
      </w:pPr>
      <w:r w:rsidRPr="00107A6C">
        <w:rPr>
          <w:color w:val="auto"/>
          <w:sz w:val="24"/>
          <w:szCs w:val="24"/>
        </w:rPr>
        <w:t>9.3. Все разногласия и споры решаются в претензионном порядке, а при недостижении согласия - в Арбитражном суде Ставропольского края.</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s>
        <w:suppressAutoHyphens/>
        <w:spacing w:before="0" w:after="0"/>
        <w:ind w:firstLine="567"/>
        <w:contextualSpacing/>
        <w:rPr>
          <w:rFonts w:eastAsia="Calibri"/>
          <w:b/>
          <w:bCs/>
          <w:color w:val="auto"/>
          <w:sz w:val="24"/>
          <w:szCs w:val="24"/>
        </w:rPr>
      </w:pPr>
      <w:r w:rsidRPr="00107A6C">
        <w:rPr>
          <w:color w:val="auto"/>
          <w:sz w:val="24"/>
          <w:szCs w:val="24"/>
        </w:rPr>
        <w:t>9.4. Вопросы, неурегулированные контрактом, разрешаются в соответствии с действующим законодательством РФ.</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s>
        <w:suppressAutoHyphens/>
        <w:spacing w:before="0" w:after="0"/>
        <w:ind w:firstLine="567"/>
        <w:contextualSpacing/>
        <w:rPr>
          <w:rFonts w:eastAsia="Calibri"/>
          <w:b/>
          <w:bCs/>
          <w:color w:val="auto"/>
          <w:sz w:val="24"/>
          <w:szCs w:val="24"/>
        </w:rPr>
      </w:pP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s>
        <w:spacing w:before="0" w:after="0"/>
        <w:ind w:firstLine="567"/>
        <w:jc w:val="center"/>
        <w:outlineLvl w:val="0"/>
        <w:rPr>
          <w:rFonts w:eastAsia="Calibri"/>
          <w:b/>
          <w:bCs/>
          <w:color w:val="00000A"/>
          <w:sz w:val="24"/>
          <w:szCs w:val="24"/>
          <w:lang w:eastAsia="ar-SA"/>
        </w:rPr>
      </w:pPr>
      <w:r w:rsidRPr="00107A6C">
        <w:rPr>
          <w:b/>
          <w:color w:val="00000A"/>
          <w:sz w:val="24"/>
          <w:szCs w:val="24"/>
          <w:lang w:eastAsia="ar-SA"/>
        </w:rPr>
        <w:t>10. Обстоятельства непреодолимой силы (форс-мажор)</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s>
        <w:suppressAutoHyphens/>
        <w:spacing w:before="0" w:after="0"/>
        <w:ind w:firstLine="567"/>
        <w:rPr>
          <w:rFonts w:eastAsia="Calibri"/>
          <w:color w:val="auto"/>
          <w:sz w:val="24"/>
          <w:szCs w:val="24"/>
          <w:lang w:eastAsia="en-US"/>
        </w:rPr>
      </w:pPr>
      <w:r w:rsidRPr="00107A6C">
        <w:rPr>
          <w:rFonts w:eastAsia="Calibri"/>
          <w:color w:val="auto"/>
          <w:sz w:val="24"/>
          <w:szCs w:val="24"/>
          <w:lang w:eastAsia="en-US"/>
        </w:rPr>
        <w:t>10.1. 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 массовые заболевания(эпидемия), повлекшие введение режима повышенной готовности или чрезвычайной ситуации.</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s>
        <w:suppressAutoHyphens/>
        <w:spacing w:before="0" w:after="0"/>
        <w:ind w:firstLine="567"/>
        <w:rPr>
          <w:rFonts w:eastAsia="Calibri"/>
          <w:color w:val="auto"/>
          <w:sz w:val="24"/>
          <w:szCs w:val="24"/>
          <w:lang w:eastAsia="en-US"/>
        </w:rPr>
      </w:pPr>
      <w:r w:rsidRPr="00107A6C">
        <w:rPr>
          <w:rFonts w:eastAsia="Calibri"/>
          <w:color w:val="auto"/>
          <w:sz w:val="24"/>
          <w:szCs w:val="24"/>
          <w:lang w:eastAsia="en-US"/>
        </w:rPr>
        <w:t xml:space="preserve">10.2.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другую сторону не позднее 5 (пяти) дней с момента возникновения таких обстоятельств. Извещение должно содержать данные о характере указанных обстоятельств, оценку их влияния на возможность исполнения стороной своих обязательств по контракту. К извещению должно прилагаться документальное подтверждение наступления указанных обстоятельств (официальные документы, выданные лицом, уполномоченным выдавать такие документы). </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s>
        <w:suppressAutoHyphens/>
        <w:spacing w:before="0" w:after="0"/>
        <w:ind w:firstLine="567"/>
        <w:rPr>
          <w:rFonts w:eastAsia="Calibri"/>
          <w:color w:val="auto"/>
          <w:sz w:val="24"/>
          <w:szCs w:val="24"/>
          <w:lang w:eastAsia="en-US"/>
        </w:rPr>
      </w:pPr>
      <w:r w:rsidRPr="00107A6C">
        <w:rPr>
          <w:rFonts w:eastAsia="Calibri"/>
          <w:color w:val="auto"/>
          <w:sz w:val="24"/>
          <w:szCs w:val="24"/>
          <w:lang w:eastAsia="en-US"/>
        </w:rPr>
        <w:t xml:space="preserve"> При этом срок выполнения обязательств по контракту переносится соразмерно времени, в течение которого действовали такие обстоятельства. В случае если такие обстоятельства длятся более одного календарного месяца стороны праве расторгнуть настоящий контракт по соглашению Сторон.</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s>
        <w:suppressAutoHyphens/>
        <w:spacing w:before="0" w:after="0"/>
        <w:ind w:firstLine="567"/>
        <w:rPr>
          <w:rFonts w:eastAsia="Calibri"/>
          <w:color w:val="FF0000"/>
          <w:sz w:val="24"/>
          <w:szCs w:val="24"/>
          <w:lang w:eastAsia="en-US"/>
        </w:rPr>
      </w:pPr>
      <w:r w:rsidRPr="00107A6C">
        <w:rPr>
          <w:rFonts w:eastAsia="Calibri"/>
          <w:color w:val="auto"/>
          <w:sz w:val="24"/>
          <w:szCs w:val="24"/>
          <w:lang w:eastAsia="en-US"/>
        </w:rPr>
        <w:t>10.3. Если одна из сторон не направит или несвоевременно направит документы, указанные в пункте 10.2 раздела 10 контракта,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s>
        <w:suppressAutoHyphens/>
        <w:spacing w:before="0" w:after="0"/>
        <w:ind w:firstLine="567"/>
        <w:rPr>
          <w:rFonts w:eastAsia="Calibri"/>
          <w:color w:val="FF0000"/>
          <w:sz w:val="24"/>
          <w:szCs w:val="24"/>
          <w:lang w:eastAsia="en-US"/>
        </w:rPr>
      </w:pPr>
      <w:bookmarkStart w:id="19" w:name="_Hlk13066645"/>
      <w:bookmarkStart w:id="20" w:name="_Hlk17274118"/>
      <w:bookmarkStart w:id="21" w:name="_Hlk17278256"/>
      <w:bookmarkEnd w:id="19"/>
      <w:bookmarkEnd w:id="20"/>
      <w:bookmarkEnd w:id="21"/>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s>
        <w:spacing w:before="0" w:after="0"/>
        <w:ind w:firstLine="567"/>
        <w:jc w:val="center"/>
        <w:outlineLvl w:val="0"/>
        <w:rPr>
          <w:rFonts w:eastAsia="Calibri"/>
          <w:b/>
          <w:bCs/>
          <w:color w:val="00000A"/>
          <w:sz w:val="24"/>
          <w:szCs w:val="24"/>
        </w:rPr>
      </w:pPr>
      <w:r w:rsidRPr="00107A6C">
        <w:rPr>
          <w:b/>
          <w:color w:val="00000A"/>
          <w:sz w:val="24"/>
          <w:szCs w:val="24"/>
          <w:lang w:eastAsia="ar-SA"/>
        </w:rPr>
        <w:t>11. Прочие положения</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 w:val="left" w:pos="6195"/>
          <w:tab w:val="left" w:pos="9781"/>
        </w:tabs>
        <w:suppressAutoHyphens/>
        <w:spacing w:before="0" w:after="0"/>
        <w:ind w:firstLine="567"/>
        <w:rPr>
          <w:rFonts w:eastAsia="Calibri"/>
          <w:bCs/>
          <w:color w:val="auto"/>
          <w:sz w:val="24"/>
          <w:szCs w:val="24"/>
        </w:rPr>
      </w:pPr>
      <w:r w:rsidRPr="00107A6C">
        <w:rPr>
          <w:rFonts w:eastAsia="Calibri"/>
          <w:bCs/>
          <w:color w:val="auto"/>
          <w:sz w:val="24"/>
          <w:szCs w:val="24"/>
        </w:rPr>
        <w:t>11.1.</w:t>
      </w:r>
      <w:r w:rsidRPr="00107A6C">
        <w:rPr>
          <w:rFonts w:eastAsia="Calibri"/>
          <w:bCs/>
          <w:color w:val="auto"/>
          <w:sz w:val="24"/>
          <w:szCs w:val="24"/>
          <w:vertAlign w:val="superscript"/>
        </w:rPr>
        <w:t xml:space="preserve"> </w:t>
      </w:r>
      <w:r w:rsidRPr="00107A6C">
        <w:rPr>
          <w:rFonts w:eastAsia="Calibri"/>
          <w:bCs/>
          <w:color w:val="auto"/>
          <w:sz w:val="24"/>
          <w:szCs w:val="24"/>
        </w:rPr>
        <w:t xml:space="preserve">Стороны договорились, что в процессе исполнения контракта </w:t>
      </w:r>
      <w:r w:rsidRPr="00107A6C">
        <w:rPr>
          <w:rFonts w:eastAsia="Calibri"/>
          <w:color w:val="auto"/>
          <w:sz w:val="24"/>
          <w:szCs w:val="24"/>
          <w:lang w:eastAsia="en-US"/>
        </w:rPr>
        <w:t xml:space="preserve">переписка сторон, в случае, если иной порядок направления корреспонденции, уведомлений, решений и пр. не установлен Законом, осуществляется </w:t>
      </w:r>
      <w:r w:rsidRPr="00107A6C">
        <w:rPr>
          <w:rFonts w:eastAsia="Calibri"/>
          <w:bCs/>
          <w:color w:val="auto"/>
          <w:sz w:val="24"/>
          <w:szCs w:val="24"/>
        </w:rPr>
        <w:t>с использованием средств факсимильной связи или по электронной почте</w:t>
      </w:r>
      <w:r w:rsidRPr="00107A6C">
        <w:rPr>
          <w:rFonts w:eastAsia="Calibri"/>
          <w:color w:val="auto"/>
          <w:sz w:val="24"/>
          <w:szCs w:val="24"/>
          <w:lang w:eastAsia="en-US"/>
        </w:rPr>
        <w:t>.</w:t>
      </w:r>
      <w:r w:rsidRPr="00107A6C">
        <w:rPr>
          <w:color w:val="FF0000"/>
          <w:sz w:val="24"/>
          <w:szCs w:val="24"/>
        </w:rPr>
        <w:t xml:space="preserve"> </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 w:val="left" w:pos="6195"/>
          <w:tab w:val="left" w:pos="9781"/>
        </w:tabs>
        <w:suppressAutoHyphens/>
        <w:spacing w:before="0" w:after="0"/>
        <w:ind w:firstLine="567"/>
        <w:rPr>
          <w:rFonts w:eastAsia="Calibri"/>
          <w:bCs/>
          <w:color w:val="auto"/>
          <w:sz w:val="24"/>
          <w:szCs w:val="24"/>
        </w:rPr>
      </w:pPr>
      <w:r w:rsidRPr="00107A6C">
        <w:rPr>
          <w:rFonts w:eastAsia="Calibri"/>
          <w:bCs/>
          <w:color w:val="auto"/>
          <w:sz w:val="24"/>
          <w:szCs w:val="24"/>
        </w:rPr>
        <w:t xml:space="preserve">Автоматическое уведомление программными средствами о получении сообщения по факсимильной связи или по электронной почте, полученное любой из сторон, считается подтверждением получения сообщения другой стороной. </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 w:val="left" w:pos="6195"/>
          <w:tab w:val="left" w:pos="9781"/>
        </w:tabs>
        <w:suppressAutoHyphens/>
        <w:spacing w:before="0" w:after="0"/>
        <w:ind w:firstLine="567"/>
        <w:rPr>
          <w:rFonts w:eastAsia="Calibri"/>
          <w:bCs/>
          <w:color w:val="auto"/>
          <w:sz w:val="24"/>
          <w:szCs w:val="24"/>
          <w:shd w:val="clear" w:color="auto" w:fill="FFBF00"/>
        </w:rPr>
      </w:pPr>
      <w:r w:rsidRPr="00107A6C">
        <w:rPr>
          <w:rFonts w:eastAsia="Calibri"/>
          <w:bCs/>
          <w:color w:val="auto"/>
          <w:sz w:val="24"/>
          <w:szCs w:val="24"/>
        </w:rPr>
        <w:t>Официальной перепиской в рамках контракта признается корреспонденция (сообщения) направленная по следующим телефонам и электронным адресам:</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 w:val="left" w:pos="6195"/>
          <w:tab w:val="left" w:pos="9781"/>
        </w:tabs>
        <w:suppressAutoHyphens/>
        <w:spacing w:before="0" w:after="0"/>
        <w:ind w:firstLine="567"/>
        <w:rPr>
          <w:rFonts w:eastAsia="Calibri"/>
          <w:bCs/>
          <w:color w:val="auto"/>
          <w:sz w:val="24"/>
          <w:szCs w:val="24"/>
          <w:shd w:val="clear" w:color="auto" w:fill="FFBF00"/>
        </w:rPr>
      </w:pPr>
      <w:r w:rsidRPr="00107A6C">
        <w:rPr>
          <w:rFonts w:eastAsia="Calibri"/>
          <w:bCs/>
          <w:color w:val="auto"/>
          <w:sz w:val="24"/>
          <w:szCs w:val="24"/>
          <w:shd w:val="clear" w:color="auto" w:fill="FFBF00"/>
        </w:rPr>
        <w:t xml:space="preserve">В адрес заказчика: </w:t>
      </w:r>
      <w:r w:rsidRPr="00107A6C">
        <w:rPr>
          <w:rFonts w:eastAsia="Calibri"/>
          <w:color w:val="auto"/>
          <w:sz w:val="24"/>
          <w:lang w:eastAsia="en-US"/>
        </w:rPr>
        <w:t xml:space="preserve">(8652) 747741 доб.358 и по Е-mail: </w:t>
      </w:r>
      <w:hyperlink r:id="rId11" w:history="1">
        <w:r w:rsidRPr="00107A6C">
          <w:rPr>
            <w:rFonts w:eastAsia="Calibri"/>
            <w:color w:val="auto"/>
            <w:sz w:val="24"/>
            <w:lang w:eastAsia="en-US"/>
          </w:rPr>
          <w:t>zaknip@mail.ru</w:t>
        </w:r>
      </w:hyperlink>
      <w:r w:rsidRPr="00107A6C">
        <w:rPr>
          <w:rFonts w:eastAsia="Calibri"/>
          <w:color w:val="auto"/>
          <w:sz w:val="24"/>
          <w:lang w:eastAsia="en-US"/>
        </w:rPr>
        <w:t>;</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 w:val="left" w:pos="6195"/>
          <w:tab w:val="left" w:pos="9781"/>
        </w:tabs>
        <w:suppressAutoHyphens/>
        <w:spacing w:before="0" w:after="0"/>
        <w:ind w:firstLine="567"/>
        <w:rPr>
          <w:rFonts w:eastAsia="Calibri"/>
          <w:bCs/>
          <w:color w:val="auto"/>
          <w:sz w:val="24"/>
          <w:szCs w:val="24"/>
        </w:rPr>
      </w:pPr>
      <w:r w:rsidRPr="00107A6C">
        <w:rPr>
          <w:rFonts w:eastAsia="Calibri"/>
          <w:bCs/>
          <w:color w:val="auto"/>
          <w:sz w:val="24"/>
          <w:szCs w:val="24"/>
          <w:shd w:val="clear" w:color="auto" w:fill="FFBF00"/>
        </w:rPr>
        <w:t xml:space="preserve">В адрес исполнителя: </w:t>
      </w:r>
      <w:r w:rsidRPr="00107A6C">
        <w:rPr>
          <w:rFonts w:eastAsia="Calibri"/>
          <w:bCs/>
          <w:i/>
          <w:color w:val="auto"/>
          <w:sz w:val="24"/>
          <w:szCs w:val="24"/>
          <w:shd w:val="clear" w:color="auto" w:fill="FFBF00"/>
        </w:rPr>
        <w:t>по тел/факсу __________ и по Е-mail: __________.</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 w:val="left" w:pos="6195"/>
          <w:tab w:val="left" w:pos="9781"/>
        </w:tabs>
        <w:suppressAutoHyphens/>
        <w:spacing w:before="0" w:after="0"/>
        <w:ind w:firstLine="567"/>
        <w:rPr>
          <w:rFonts w:eastAsia="Calibri"/>
          <w:bCs/>
          <w:color w:val="auto"/>
          <w:sz w:val="24"/>
          <w:szCs w:val="24"/>
        </w:rPr>
      </w:pPr>
      <w:r w:rsidRPr="00107A6C">
        <w:rPr>
          <w:rFonts w:eastAsia="Calibri"/>
          <w:bCs/>
          <w:color w:val="auto"/>
          <w:sz w:val="24"/>
          <w:szCs w:val="24"/>
        </w:rPr>
        <w:t>Датой передачи соответствующих сообщений считается день отправления факсимильного сообщения или сообщения электронной почты.</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 w:val="left" w:pos="6195"/>
          <w:tab w:val="left" w:pos="9781"/>
        </w:tabs>
        <w:suppressAutoHyphens/>
        <w:spacing w:before="0" w:after="0"/>
        <w:ind w:firstLine="567"/>
        <w:rPr>
          <w:rFonts w:eastAsia="Calibri"/>
          <w:bCs/>
          <w:color w:val="auto"/>
          <w:sz w:val="24"/>
          <w:szCs w:val="24"/>
        </w:rPr>
      </w:pPr>
      <w:r w:rsidRPr="00107A6C">
        <w:rPr>
          <w:rFonts w:eastAsia="Calibri"/>
          <w:bCs/>
          <w:color w:val="auto"/>
          <w:sz w:val="24"/>
          <w:szCs w:val="24"/>
        </w:rPr>
        <w:t>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 w:val="left" w:pos="6195"/>
          <w:tab w:val="left" w:pos="9781"/>
        </w:tabs>
        <w:suppressAutoHyphens/>
        <w:spacing w:before="0" w:after="0"/>
        <w:ind w:firstLine="567"/>
        <w:rPr>
          <w:rFonts w:eastAsia="Calibri"/>
          <w:bCs/>
          <w:color w:val="auto"/>
          <w:sz w:val="24"/>
          <w:szCs w:val="24"/>
        </w:rPr>
      </w:pPr>
      <w:r w:rsidRPr="00107A6C">
        <w:rPr>
          <w:rFonts w:eastAsia="Calibri"/>
          <w:bCs/>
          <w:color w:val="auto"/>
          <w:sz w:val="24"/>
          <w:szCs w:val="24"/>
        </w:rPr>
        <w:lastRenderedPageBreak/>
        <w:t>Стороны обязаны заблаговременно информировать друг друга о невозможности обмена документами в электронном виде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 w:val="left" w:pos="6195"/>
          <w:tab w:val="left" w:pos="9781"/>
        </w:tabs>
        <w:suppressAutoHyphens/>
        <w:spacing w:before="0" w:after="0"/>
        <w:ind w:firstLine="567"/>
        <w:rPr>
          <w:rFonts w:eastAsia="Calibri"/>
          <w:bCs/>
          <w:color w:val="auto"/>
          <w:sz w:val="24"/>
          <w:szCs w:val="24"/>
        </w:rPr>
      </w:pPr>
      <w:r w:rsidRPr="00107A6C">
        <w:rPr>
          <w:rFonts w:eastAsia="Calibri"/>
          <w:bCs/>
          <w:color w:val="auto"/>
          <w:sz w:val="24"/>
          <w:szCs w:val="24"/>
        </w:rPr>
        <w:t>Указанные в контракте адреса электронной почты, факса, телефонов и иных средств связи являются официальными и обязательными для сторон. Стороны обязаны своевременно и добросовестно проверять новые сообщения, а также обеспечить все зависящие от них меры по своевременному получению сообщений. При наличии каких-либо угроз или обстоятельств, ставящих невозможность надлежащего использования средств связи, соответствующая сторона обязана незамедлительно уведомить об этом другую сторону.</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 w:val="left" w:pos="6195"/>
          <w:tab w:val="left" w:pos="9781"/>
        </w:tabs>
        <w:suppressAutoHyphens/>
        <w:spacing w:before="0" w:after="0"/>
        <w:ind w:firstLine="567"/>
        <w:rPr>
          <w:sz w:val="24"/>
          <w:szCs w:val="24"/>
        </w:rPr>
      </w:pPr>
      <w:r w:rsidRPr="00107A6C">
        <w:rPr>
          <w:rFonts w:eastAsia="Calibri"/>
          <w:bCs/>
          <w:color w:val="auto"/>
          <w:sz w:val="24"/>
          <w:szCs w:val="24"/>
        </w:rPr>
        <w:t>11.2.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электронной почты.</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284"/>
          <w:tab w:val="left" w:pos="709"/>
          <w:tab w:val="left" w:pos="1134"/>
        </w:tabs>
        <w:suppressAutoHyphens/>
        <w:spacing w:before="0" w:after="0"/>
        <w:ind w:firstLine="567"/>
        <w:rPr>
          <w:rFonts w:eastAsia="Calibri"/>
          <w:color w:val="auto"/>
          <w:sz w:val="24"/>
          <w:szCs w:val="24"/>
          <w:lang w:eastAsia="en-US"/>
        </w:rPr>
      </w:pPr>
      <w:r w:rsidRPr="00107A6C">
        <w:rPr>
          <w:sz w:val="24"/>
          <w:szCs w:val="24"/>
        </w:rPr>
        <w:t xml:space="preserve">11.3 </w:t>
      </w:r>
      <w:r w:rsidRPr="00107A6C">
        <w:rPr>
          <w:rFonts w:eastAsia="Calibri"/>
          <w:color w:val="auto"/>
          <w:sz w:val="24"/>
          <w:szCs w:val="24"/>
          <w:lang w:eastAsia="en-US"/>
        </w:rPr>
        <w:t>Контракт составлен в форме электронного документа, подписанного усиленными квалифицированными электронными подписями Сторон.</w:t>
      </w: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284"/>
          <w:tab w:val="left" w:pos="709"/>
          <w:tab w:val="left" w:pos="1134"/>
        </w:tabs>
        <w:suppressAutoHyphens/>
        <w:spacing w:before="0" w:after="0"/>
        <w:ind w:firstLine="567"/>
        <w:rPr>
          <w:rFonts w:eastAsia="Calibri"/>
          <w:color w:val="auto"/>
          <w:sz w:val="24"/>
          <w:szCs w:val="24"/>
          <w:lang w:eastAsia="en-US"/>
        </w:rPr>
      </w:pP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s>
        <w:spacing w:before="0" w:after="0"/>
        <w:ind w:firstLine="567"/>
        <w:jc w:val="center"/>
        <w:outlineLvl w:val="0"/>
        <w:rPr>
          <w:rFonts w:eastAsia="Calibri"/>
          <w:b/>
          <w:bCs/>
          <w:color w:val="00000A"/>
          <w:sz w:val="24"/>
          <w:szCs w:val="24"/>
        </w:rPr>
      </w:pPr>
      <w:bookmarkStart w:id="22" w:name="_Hlk13069802"/>
      <w:r w:rsidRPr="00107A6C">
        <w:rPr>
          <w:b/>
          <w:color w:val="00000A"/>
          <w:sz w:val="24"/>
          <w:szCs w:val="24"/>
          <w:lang w:eastAsia="ar-SA"/>
        </w:rPr>
        <w:t>12. Перечень приложений</w:t>
      </w:r>
      <w:bookmarkEnd w:id="22"/>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s>
        <w:suppressAutoHyphens/>
        <w:spacing w:before="0" w:after="0"/>
        <w:ind w:firstLine="567"/>
        <w:rPr>
          <w:rFonts w:eastAsia="Calibri"/>
          <w:bCs/>
          <w:color w:val="auto"/>
          <w:sz w:val="24"/>
          <w:szCs w:val="24"/>
        </w:rPr>
      </w:pPr>
      <w:r w:rsidRPr="00107A6C">
        <w:rPr>
          <w:rFonts w:eastAsia="Calibri"/>
          <w:color w:val="auto"/>
          <w:sz w:val="24"/>
          <w:szCs w:val="24"/>
        </w:rPr>
        <w:t xml:space="preserve">12.1. Контракт имеет следующее приложение, являющееся его неотъемлемой частью: </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 w:val="left" w:pos="6195"/>
          <w:tab w:val="left" w:pos="9781"/>
        </w:tabs>
        <w:suppressAutoHyphens/>
        <w:spacing w:before="0" w:after="0"/>
        <w:ind w:firstLine="567"/>
        <w:rPr>
          <w:rFonts w:eastAsia="Calibri"/>
          <w:bCs/>
          <w:color w:val="auto"/>
          <w:sz w:val="24"/>
          <w:szCs w:val="24"/>
        </w:rPr>
      </w:pPr>
      <w:r w:rsidRPr="00107A6C">
        <w:rPr>
          <w:rFonts w:eastAsia="Calibri"/>
          <w:bCs/>
          <w:color w:val="auto"/>
          <w:sz w:val="24"/>
          <w:szCs w:val="24"/>
        </w:rPr>
        <w:t xml:space="preserve">Приложение № 1 - </w:t>
      </w:r>
      <w:r>
        <w:rPr>
          <w:rFonts w:eastAsia="Calibri"/>
          <w:bCs/>
          <w:color w:val="auto"/>
          <w:sz w:val="24"/>
          <w:szCs w:val="24"/>
        </w:rPr>
        <w:t>Спецификация</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 w:val="left" w:pos="6195"/>
          <w:tab w:val="left" w:pos="9781"/>
        </w:tabs>
        <w:suppressAutoHyphens/>
        <w:spacing w:before="0" w:after="0"/>
        <w:ind w:firstLine="567"/>
        <w:rPr>
          <w:rFonts w:eastAsia="Calibri"/>
          <w:bCs/>
          <w:color w:val="auto"/>
          <w:sz w:val="24"/>
          <w:szCs w:val="24"/>
        </w:rPr>
      </w:pPr>
      <w:r w:rsidRPr="00107A6C">
        <w:rPr>
          <w:rFonts w:eastAsia="Calibri"/>
          <w:bCs/>
          <w:color w:val="auto"/>
          <w:sz w:val="24"/>
          <w:szCs w:val="24"/>
        </w:rPr>
        <w:t>Приложение № 2 - Акт оказанных услуг</w:t>
      </w:r>
    </w:p>
    <w:p w:rsidR="00107A6C" w:rsidRPr="00107A6C" w:rsidRDefault="00107A6C" w:rsidP="00107A6C">
      <w:pPr>
        <w:pBdr>
          <w:top w:val="none" w:sz="0" w:space="0" w:color="auto"/>
          <w:left w:val="none" w:sz="0" w:space="0" w:color="auto"/>
          <w:bottom w:val="none" w:sz="0" w:space="0" w:color="auto"/>
          <w:right w:val="none" w:sz="0" w:space="0" w:color="auto"/>
        </w:pBdr>
        <w:tabs>
          <w:tab w:val="left" w:pos="284"/>
          <w:tab w:val="left" w:pos="709"/>
          <w:tab w:val="left" w:pos="6195"/>
          <w:tab w:val="left" w:pos="9781"/>
        </w:tabs>
        <w:suppressAutoHyphens/>
        <w:spacing w:before="0" w:after="0"/>
        <w:ind w:firstLine="567"/>
        <w:rPr>
          <w:rFonts w:eastAsia="Calibri"/>
          <w:bCs/>
          <w:color w:val="auto"/>
          <w:sz w:val="24"/>
          <w:szCs w:val="24"/>
        </w:rPr>
      </w:pPr>
    </w:p>
    <w:p w:rsidR="00107A6C" w:rsidRPr="00107A6C" w:rsidRDefault="00107A6C" w:rsidP="00107A6C">
      <w:pPr>
        <w:widowControl w:val="0"/>
        <w:pBdr>
          <w:top w:val="none" w:sz="0" w:space="0" w:color="auto"/>
          <w:left w:val="none" w:sz="0" w:space="0" w:color="auto"/>
          <w:bottom w:val="none" w:sz="0" w:space="0" w:color="auto"/>
          <w:right w:val="none" w:sz="0" w:space="0" w:color="auto"/>
        </w:pBdr>
        <w:tabs>
          <w:tab w:val="left" w:pos="0"/>
        </w:tabs>
        <w:spacing w:before="0" w:after="0"/>
        <w:ind w:firstLine="567"/>
        <w:jc w:val="center"/>
        <w:outlineLvl w:val="0"/>
        <w:rPr>
          <w:b/>
          <w:color w:val="00000A"/>
          <w:sz w:val="24"/>
          <w:szCs w:val="24"/>
          <w:lang w:eastAsia="ar-SA"/>
        </w:rPr>
      </w:pPr>
      <w:r w:rsidRPr="00107A6C">
        <w:rPr>
          <w:b/>
          <w:color w:val="00000A"/>
          <w:sz w:val="24"/>
          <w:szCs w:val="24"/>
          <w:lang w:eastAsia="ar-SA"/>
        </w:rPr>
        <w:t>13. Адреса, реквизиты и подписи сторон</w:t>
      </w:r>
    </w:p>
    <w:tbl>
      <w:tblPr>
        <w:tblW w:w="10238" w:type="dxa"/>
        <w:tblCellSpacing w:w="0" w:type="dxa"/>
        <w:tblCellMar>
          <w:top w:w="105" w:type="dxa"/>
          <w:left w:w="105" w:type="dxa"/>
          <w:bottom w:w="105" w:type="dxa"/>
          <w:right w:w="105" w:type="dxa"/>
        </w:tblCellMar>
        <w:tblLook w:val="04A0" w:firstRow="1" w:lastRow="0" w:firstColumn="1" w:lastColumn="0" w:noHBand="0" w:noVBand="1"/>
      </w:tblPr>
      <w:tblGrid>
        <w:gridCol w:w="5255"/>
        <w:gridCol w:w="4983"/>
      </w:tblGrid>
      <w:tr w:rsidR="00107A6C" w:rsidRPr="00107A6C" w:rsidTr="00376BD0">
        <w:trPr>
          <w:trHeight w:val="481"/>
          <w:tblCellSpacing w:w="0" w:type="dxa"/>
        </w:trPr>
        <w:tc>
          <w:tcPr>
            <w:tcW w:w="5255" w:type="dxa"/>
            <w:tcMar>
              <w:top w:w="0" w:type="dxa"/>
              <w:left w:w="0" w:type="dxa"/>
              <w:bottom w:w="0" w:type="dxa"/>
              <w:right w:w="0" w:type="dxa"/>
            </w:tcMar>
            <w:hideMark/>
          </w:tcPr>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color w:val="auto"/>
                <w:szCs w:val="24"/>
                <w:lang w:eastAsia="en-US"/>
              </w:rPr>
            </w:pPr>
            <w:r w:rsidRPr="00107A6C">
              <w:rPr>
                <w:bCs/>
                <w:color w:val="auto"/>
                <w:szCs w:val="24"/>
                <w:lang w:eastAsia="en-US"/>
              </w:rPr>
              <w:t>Заказчик:</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rFonts w:eastAsia="Calibri"/>
                <w:color w:val="auto"/>
                <w:szCs w:val="24"/>
                <w:lang w:eastAsia="en-US"/>
              </w:rPr>
            </w:pPr>
            <w:r w:rsidRPr="00107A6C">
              <w:rPr>
                <w:rFonts w:eastAsia="Calibri"/>
                <w:color w:val="auto"/>
                <w:szCs w:val="24"/>
                <w:lang w:eastAsia="en-US"/>
              </w:rPr>
              <w:t>Федеральное казённое учреждение здравоохранения «Ставропольский научно-исследовательский противочумный институт» Федеральной службы по надзору в сфере защиты прав потребителей и благополучия человека (ФКУЗ Ставропольский противочумный институт Роспотребнадзора)</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rFonts w:eastAsia="Calibri"/>
                <w:color w:val="auto"/>
                <w:szCs w:val="24"/>
                <w:lang w:eastAsia="en-US"/>
              </w:rPr>
            </w:pPr>
            <w:r w:rsidRPr="00107A6C">
              <w:rPr>
                <w:rFonts w:eastAsia="Calibri"/>
                <w:color w:val="auto"/>
                <w:szCs w:val="24"/>
                <w:lang w:eastAsia="en-US"/>
              </w:rPr>
              <w:t xml:space="preserve">355035, г. Ставрополь, ул. Советская, 13-15 </w:t>
            </w:r>
          </w:p>
          <w:p w:rsidR="00107A6C" w:rsidRPr="00FB5A0D" w:rsidRDefault="00107A6C" w:rsidP="00107A6C">
            <w:pPr>
              <w:pBdr>
                <w:top w:val="none" w:sz="0" w:space="0" w:color="auto"/>
                <w:left w:val="none" w:sz="0" w:space="0" w:color="auto"/>
                <w:bottom w:val="none" w:sz="0" w:space="0" w:color="auto"/>
                <w:right w:val="none" w:sz="0" w:space="0" w:color="auto"/>
              </w:pBdr>
              <w:suppressAutoHyphens/>
              <w:spacing w:before="0" w:after="0"/>
              <w:jc w:val="left"/>
              <w:rPr>
                <w:rFonts w:eastAsia="Calibri"/>
                <w:color w:val="auto"/>
                <w:szCs w:val="24"/>
                <w:lang w:val="en-US" w:eastAsia="en-US"/>
              </w:rPr>
            </w:pPr>
            <w:r w:rsidRPr="00107A6C">
              <w:rPr>
                <w:rFonts w:eastAsia="Calibri"/>
                <w:color w:val="auto"/>
                <w:szCs w:val="24"/>
                <w:lang w:eastAsia="en-US"/>
              </w:rPr>
              <w:t>тел</w:t>
            </w:r>
            <w:r w:rsidRPr="00FB5A0D">
              <w:rPr>
                <w:rFonts w:eastAsia="Calibri"/>
                <w:color w:val="auto"/>
                <w:szCs w:val="24"/>
                <w:lang w:val="en-US" w:eastAsia="en-US"/>
              </w:rPr>
              <w:t xml:space="preserve">. 26-03-12; 26-03-49, </w:t>
            </w:r>
            <w:r w:rsidRPr="00107A6C">
              <w:rPr>
                <w:rFonts w:eastAsia="Calibri"/>
                <w:color w:val="auto"/>
                <w:szCs w:val="24"/>
                <w:lang w:val="en-US" w:eastAsia="en-US"/>
              </w:rPr>
              <w:t>e</w:t>
            </w:r>
            <w:r w:rsidRPr="00FB5A0D">
              <w:rPr>
                <w:rFonts w:eastAsia="Calibri"/>
                <w:color w:val="auto"/>
                <w:szCs w:val="24"/>
                <w:lang w:val="en-US" w:eastAsia="en-US"/>
              </w:rPr>
              <w:t>-</w:t>
            </w:r>
            <w:r w:rsidRPr="00107A6C">
              <w:rPr>
                <w:rFonts w:eastAsia="Calibri"/>
                <w:color w:val="auto"/>
                <w:szCs w:val="24"/>
                <w:lang w:val="en-US" w:eastAsia="en-US"/>
              </w:rPr>
              <w:t>mail</w:t>
            </w:r>
            <w:r w:rsidRPr="00FB5A0D">
              <w:rPr>
                <w:rFonts w:eastAsia="Calibri"/>
                <w:color w:val="auto"/>
                <w:szCs w:val="24"/>
                <w:lang w:val="en-US" w:eastAsia="en-US"/>
              </w:rPr>
              <w:t xml:space="preserve">: </w:t>
            </w:r>
            <w:hyperlink r:id="rId12" w:history="1">
              <w:r w:rsidRPr="00107A6C">
                <w:rPr>
                  <w:rFonts w:eastAsia="Calibri"/>
                  <w:color w:val="auto"/>
                  <w:szCs w:val="24"/>
                  <w:u w:val="single"/>
                  <w:lang w:val="en-US" w:eastAsia="en-US"/>
                </w:rPr>
                <w:t>post</w:t>
              </w:r>
              <w:r w:rsidRPr="00FB5A0D">
                <w:rPr>
                  <w:rFonts w:eastAsia="Calibri"/>
                  <w:color w:val="auto"/>
                  <w:szCs w:val="24"/>
                  <w:u w:val="single"/>
                  <w:lang w:val="en-US" w:eastAsia="en-US"/>
                </w:rPr>
                <w:t>@</w:t>
              </w:r>
              <w:r w:rsidRPr="00107A6C">
                <w:rPr>
                  <w:rFonts w:eastAsia="Calibri"/>
                  <w:color w:val="auto"/>
                  <w:szCs w:val="24"/>
                  <w:u w:val="single"/>
                  <w:lang w:val="en-US" w:eastAsia="en-US"/>
                </w:rPr>
                <w:t>snipchi</w:t>
              </w:r>
              <w:r w:rsidRPr="00FB5A0D">
                <w:rPr>
                  <w:rFonts w:eastAsia="Calibri"/>
                  <w:color w:val="auto"/>
                  <w:szCs w:val="24"/>
                  <w:u w:val="single"/>
                  <w:lang w:val="en-US" w:eastAsia="en-US"/>
                </w:rPr>
                <w:t>.</w:t>
              </w:r>
              <w:r w:rsidRPr="00107A6C">
                <w:rPr>
                  <w:rFonts w:eastAsia="Calibri"/>
                  <w:color w:val="auto"/>
                  <w:szCs w:val="24"/>
                  <w:u w:val="single"/>
                  <w:lang w:val="en-US" w:eastAsia="en-US"/>
                </w:rPr>
                <w:t>ru</w:t>
              </w:r>
            </w:hyperlink>
            <w:r w:rsidRPr="00FB5A0D">
              <w:rPr>
                <w:rFonts w:eastAsia="Calibri"/>
                <w:color w:val="auto"/>
                <w:szCs w:val="24"/>
                <w:u w:val="single"/>
                <w:lang w:val="en-US" w:eastAsia="en-US"/>
              </w:rPr>
              <w:t xml:space="preserve"> </w:t>
            </w:r>
            <w:r w:rsidRPr="00FB5A0D">
              <w:rPr>
                <w:rFonts w:eastAsia="Calibri"/>
                <w:color w:val="auto"/>
                <w:szCs w:val="24"/>
                <w:lang w:val="en-US" w:eastAsia="en-US"/>
              </w:rPr>
              <w:t xml:space="preserve"> </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rFonts w:eastAsia="Calibri"/>
                <w:color w:val="auto"/>
                <w:szCs w:val="24"/>
                <w:lang w:eastAsia="en-US"/>
              </w:rPr>
            </w:pPr>
            <w:r w:rsidRPr="00107A6C">
              <w:rPr>
                <w:rFonts w:eastAsia="Calibri"/>
                <w:color w:val="auto"/>
                <w:szCs w:val="24"/>
                <w:lang w:eastAsia="en-US"/>
              </w:rPr>
              <w:t xml:space="preserve">ИНН 2636000641/КПП 263601001 </w:t>
            </w:r>
          </w:p>
          <w:p w:rsidR="00107A6C" w:rsidRPr="00107A6C" w:rsidRDefault="00107A6C" w:rsidP="00107A6C">
            <w:pPr>
              <w:pBdr>
                <w:top w:val="none" w:sz="0" w:space="0" w:color="auto"/>
                <w:left w:val="none" w:sz="0" w:space="0" w:color="auto"/>
                <w:bottom w:val="none" w:sz="0" w:space="0" w:color="auto"/>
                <w:right w:val="none" w:sz="0" w:space="0" w:color="auto"/>
              </w:pBdr>
              <w:spacing w:before="0" w:after="0"/>
              <w:jc w:val="left"/>
              <w:rPr>
                <w:rFonts w:eastAsia="Calibri"/>
                <w:color w:val="auto"/>
                <w:szCs w:val="24"/>
                <w:lang w:eastAsia="en-US"/>
              </w:rPr>
            </w:pPr>
            <w:r w:rsidRPr="00107A6C">
              <w:rPr>
                <w:rFonts w:eastAsia="Calibri"/>
                <w:color w:val="auto"/>
                <w:szCs w:val="24"/>
                <w:lang w:eastAsia="en-US"/>
              </w:rPr>
              <w:t>УФК по Нижегородской области (ФКУЗ Ставропольский противочумный институт Роспотребнадзора л/счёт 03211162550)</w:t>
            </w:r>
          </w:p>
          <w:p w:rsidR="00107A6C" w:rsidRPr="00107A6C" w:rsidRDefault="00107A6C" w:rsidP="00107A6C">
            <w:pPr>
              <w:pBdr>
                <w:top w:val="none" w:sz="0" w:space="0" w:color="auto"/>
                <w:left w:val="none" w:sz="0" w:space="0" w:color="auto"/>
                <w:bottom w:val="none" w:sz="0" w:space="0" w:color="auto"/>
                <w:right w:val="none" w:sz="0" w:space="0" w:color="auto"/>
              </w:pBdr>
              <w:spacing w:before="0" w:after="0"/>
              <w:ind w:right="141"/>
              <w:jc w:val="left"/>
              <w:rPr>
                <w:rFonts w:eastAsia="Calibri"/>
                <w:color w:val="auto"/>
                <w:szCs w:val="24"/>
                <w:lang w:eastAsia="en-US"/>
              </w:rPr>
            </w:pPr>
            <w:r w:rsidRPr="00107A6C">
              <w:rPr>
                <w:rFonts w:eastAsia="Calibri"/>
                <w:color w:val="auto"/>
                <w:szCs w:val="24"/>
                <w:lang w:eastAsia="en-US"/>
              </w:rPr>
              <w:t xml:space="preserve">единый казначейский счет: 40102810745370000024 </w:t>
            </w:r>
          </w:p>
          <w:p w:rsidR="00107A6C" w:rsidRPr="00107A6C" w:rsidRDefault="00107A6C" w:rsidP="00107A6C">
            <w:pPr>
              <w:pBdr>
                <w:top w:val="none" w:sz="0" w:space="0" w:color="auto"/>
                <w:left w:val="none" w:sz="0" w:space="0" w:color="auto"/>
                <w:bottom w:val="none" w:sz="0" w:space="0" w:color="auto"/>
                <w:right w:val="none" w:sz="0" w:space="0" w:color="auto"/>
              </w:pBdr>
              <w:spacing w:before="0" w:after="0"/>
              <w:ind w:right="141"/>
              <w:jc w:val="left"/>
              <w:rPr>
                <w:rFonts w:eastAsia="Calibri"/>
                <w:color w:val="auto"/>
                <w:szCs w:val="24"/>
                <w:lang w:eastAsia="en-US"/>
              </w:rPr>
            </w:pPr>
            <w:r w:rsidRPr="00107A6C">
              <w:rPr>
                <w:rFonts w:eastAsia="Calibri"/>
                <w:color w:val="auto"/>
                <w:szCs w:val="24"/>
                <w:lang w:eastAsia="en-US"/>
              </w:rPr>
              <w:t>казначейский счет: 03211643000000013243</w:t>
            </w:r>
          </w:p>
          <w:p w:rsidR="00107A6C" w:rsidRPr="00107A6C" w:rsidRDefault="00107A6C" w:rsidP="00107A6C">
            <w:pPr>
              <w:pBdr>
                <w:top w:val="none" w:sz="0" w:space="0" w:color="auto"/>
                <w:left w:val="none" w:sz="0" w:space="0" w:color="auto"/>
                <w:bottom w:val="none" w:sz="0" w:space="0" w:color="auto"/>
                <w:right w:val="none" w:sz="0" w:space="0" w:color="auto"/>
              </w:pBdr>
              <w:spacing w:before="0" w:after="0"/>
              <w:ind w:right="141"/>
              <w:jc w:val="left"/>
              <w:rPr>
                <w:rFonts w:eastAsia="Calibri"/>
                <w:color w:val="auto"/>
                <w:szCs w:val="24"/>
                <w:lang w:eastAsia="en-US"/>
              </w:rPr>
            </w:pPr>
            <w:r w:rsidRPr="00107A6C">
              <w:rPr>
                <w:rFonts w:eastAsia="Calibri"/>
                <w:color w:val="auto"/>
                <w:szCs w:val="24"/>
                <w:shd w:val="clear" w:color="auto" w:fill="FFFFFF"/>
                <w:lang w:eastAsia="en-US"/>
              </w:rPr>
              <w:t>ОКЦ № 1 ВВГУ Банка России//УФК по Нижегородской области, г Нижний Новгород</w:t>
            </w:r>
            <w:r w:rsidRPr="00107A6C">
              <w:rPr>
                <w:rFonts w:eastAsia="Calibri"/>
                <w:color w:val="auto"/>
                <w:szCs w:val="24"/>
                <w:lang w:eastAsia="en-US"/>
              </w:rPr>
              <w:t xml:space="preserve"> </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rFonts w:eastAsia="Calibri"/>
                <w:color w:val="auto"/>
                <w:szCs w:val="24"/>
                <w:lang w:eastAsia="en-US"/>
              </w:rPr>
            </w:pPr>
            <w:r w:rsidRPr="00107A6C">
              <w:rPr>
                <w:rFonts w:eastAsia="Calibri"/>
                <w:color w:val="auto"/>
                <w:szCs w:val="24"/>
                <w:lang w:eastAsia="en-US"/>
              </w:rPr>
              <w:t xml:space="preserve">БИК 012202102, ОКПО 01897080 </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rFonts w:eastAsia="Calibri"/>
                <w:color w:val="auto"/>
                <w:szCs w:val="24"/>
                <w:lang w:eastAsia="en-US"/>
              </w:rPr>
            </w:pPr>
            <w:r w:rsidRPr="00107A6C">
              <w:rPr>
                <w:rFonts w:eastAsia="Calibri"/>
                <w:color w:val="auto"/>
                <w:szCs w:val="24"/>
                <w:lang w:eastAsia="en-US"/>
              </w:rPr>
              <w:t>Контактный телефон: (8652) 747741 доб.</w:t>
            </w:r>
            <w:r>
              <w:rPr>
                <w:rFonts w:eastAsia="Calibri"/>
                <w:color w:val="auto"/>
                <w:szCs w:val="24"/>
                <w:lang w:eastAsia="en-US"/>
              </w:rPr>
              <w:t>340</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rFonts w:eastAsia="Calibri"/>
                <w:color w:val="auto"/>
                <w:szCs w:val="24"/>
                <w:lang w:eastAsia="en-US"/>
              </w:rPr>
            </w:pPr>
            <w:r w:rsidRPr="00107A6C">
              <w:rPr>
                <w:rFonts w:eastAsia="Calibri"/>
                <w:color w:val="auto"/>
                <w:szCs w:val="24"/>
                <w:lang w:val="en-US" w:eastAsia="en-US"/>
              </w:rPr>
              <w:t>e</w:t>
            </w:r>
            <w:r w:rsidRPr="00107A6C">
              <w:rPr>
                <w:rFonts w:eastAsia="Calibri"/>
                <w:color w:val="auto"/>
                <w:szCs w:val="24"/>
                <w:lang w:eastAsia="en-US"/>
              </w:rPr>
              <w:t>-</w:t>
            </w:r>
            <w:r w:rsidRPr="00107A6C">
              <w:rPr>
                <w:rFonts w:eastAsia="Calibri"/>
                <w:color w:val="auto"/>
                <w:szCs w:val="24"/>
                <w:lang w:val="en-US" w:eastAsia="en-US"/>
              </w:rPr>
              <w:t>mail</w:t>
            </w:r>
            <w:r w:rsidRPr="00107A6C">
              <w:rPr>
                <w:rFonts w:eastAsia="Calibri"/>
                <w:color w:val="auto"/>
                <w:szCs w:val="24"/>
                <w:lang w:eastAsia="en-US"/>
              </w:rPr>
              <w:t xml:space="preserve">: </w:t>
            </w:r>
            <w:hyperlink r:id="rId13" w:history="1">
              <w:r w:rsidRPr="00107A6C">
                <w:rPr>
                  <w:rFonts w:eastAsia="Calibri"/>
                  <w:color w:val="auto"/>
                  <w:szCs w:val="24"/>
                  <w:u w:val="single"/>
                  <w:lang w:val="en-US" w:eastAsia="en-US"/>
                </w:rPr>
                <w:t>zaknip</w:t>
              </w:r>
              <w:r w:rsidRPr="00107A6C">
                <w:rPr>
                  <w:rFonts w:eastAsia="Calibri"/>
                  <w:color w:val="auto"/>
                  <w:szCs w:val="24"/>
                  <w:u w:val="single"/>
                  <w:lang w:eastAsia="en-US"/>
                </w:rPr>
                <w:t>@</w:t>
              </w:r>
              <w:r w:rsidRPr="00107A6C">
                <w:rPr>
                  <w:rFonts w:eastAsia="Calibri"/>
                  <w:color w:val="auto"/>
                  <w:szCs w:val="24"/>
                  <w:u w:val="single"/>
                  <w:lang w:val="en-US" w:eastAsia="en-US"/>
                </w:rPr>
                <w:t>mail</w:t>
              </w:r>
              <w:r w:rsidRPr="00107A6C">
                <w:rPr>
                  <w:rFonts w:eastAsia="Calibri"/>
                  <w:color w:val="auto"/>
                  <w:szCs w:val="24"/>
                  <w:u w:val="single"/>
                  <w:lang w:eastAsia="en-US"/>
                </w:rPr>
                <w:t>.</w:t>
              </w:r>
              <w:r w:rsidRPr="00107A6C">
                <w:rPr>
                  <w:rFonts w:eastAsia="Calibri"/>
                  <w:color w:val="auto"/>
                  <w:szCs w:val="24"/>
                  <w:u w:val="single"/>
                  <w:lang w:val="en-US" w:eastAsia="en-US"/>
                </w:rPr>
                <w:t>ru</w:t>
              </w:r>
            </w:hyperlink>
            <w:r w:rsidRPr="00107A6C">
              <w:rPr>
                <w:rFonts w:eastAsia="Calibri"/>
                <w:color w:val="auto"/>
                <w:szCs w:val="24"/>
                <w:lang w:eastAsia="en-US"/>
              </w:rPr>
              <w:t xml:space="preserve"> </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color w:val="auto"/>
                <w:szCs w:val="24"/>
                <w:lang w:eastAsia="en-US"/>
              </w:rPr>
            </w:pP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bCs/>
                <w:color w:val="auto"/>
                <w:szCs w:val="24"/>
                <w:lang w:eastAsia="en-US"/>
              </w:rPr>
            </w:pPr>
            <w:r w:rsidRPr="00107A6C">
              <w:rPr>
                <w:bCs/>
                <w:color w:val="auto"/>
                <w:szCs w:val="24"/>
                <w:lang w:eastAsia="en-US"/>
              </w:rPr>
              <w:t>Врио директора</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color w:val="auto"/>
                <w:szCs w:val="24"/>
                <w:lang w:eastAsia="en-US"/>
              </w:rPr>
            </w:pPr>
            <w:r w:rsidRPr="00107A6C">
              <w:rPr>
                <w:bCs/>
                <w:color w:val="auto"/>
                <w:szCs w:val="24"/>
                <w:lang w:eastAsia="en-US"/>
              </w:rPr>
              <w:t>_________________ А.Н. Куличенко</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color w:val="auto"/>
                <w:szCs w:val="24"/>
                <w:lang w:eastAsia="en-US"/>
              </w:rPr>
            </w:pPr>
            <w:r w:rsidRPr="00107A6C">
              <w:rPr>
                <w:color w:val="auto"/>
                <w:szCs w:val="24"/>
                <w:lang w:eastAsia="en-US"/>
              </w:rPr>
              <w:t>М.П.</w:t>
            </w:r>
          </w:p>
        </w:tc>
        <w:tc>
          <w:tcPr>
            <w:tcW w:w="4983" w:type="dxa"/>
            <w:tcMar>
              <w:top w:w="0" w:type="dxa"/>
              <w:left w:w="0" w:type="dxa"/>
              <w:bottom w:w="0" w:type="dxa"/>
              <w:right w:w="0" w:type="dxa"/>
            </w:tcMar>
            <w:hideMark/>
          </w:tcPr>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color w:val="auto"/>
                <w:szCs w:val="24"/>
                <w:lang w:eastAsia="en-US"/>
              </w:rPr>
            </w:pPr>
            <w:r w:rsidRPr="00107A6C">
              <w:rPr>
                <w:bCs/>
                <w:color w:val="auto"/>
                <w:szCs w:val="24"/>
                <w:lang w:eastAsia="en-US"/>
              </w:rPr>
              <w:t>Исполнитель:</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rFonts w:eastAsia="Calibri"/>
                <w:color w:val="auto"/>
                <w:szCs w:val="24"/>
                <w:lang w:eastAsia="en-US"/>
              </w:rPr>
            </w:pPr>
            <w:r w:rsidRPr="00107A6C">
              <w:rPr>
                <w:rFonts w:eastAsia="Calibri"/>
                <w:color w:val="auto"/>
                <w:szCs w:val="24"/>
                <w:lang w:eastAsia="en-US"/>
              </w:rPr>
              <w:t xml:space="preserve">Наименование </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rFonts w:eastAsia="Calibri"/>
                <w:color w:val="auto"/>
                <w:szCs w:val="24"/>
                <w:lang w:eastAsia="en-US"/>
              </w:rPr>
            </w:pPr>
            <w:r w:rsidRPr="00107A6C">
              <w:rPr>
                <w:rFonts w:eastAsia="Calibri"/>
                <w:color w:val="auto"/>
                <w:szCs w:val="24"/>
                <w:lang w:eastAsia="en-US"/>
              </w:rPr>
              <w:t xml:space="preserve">Место нахождения: </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rFonts w:eastAsia="Calibri"/>
                <w:bCs/>
                <w:color w:val="auto"/>
                <w:szCs w:val="24"/>
                <w:lang w:eastAsia="en-US"/>
              </w:rPr>
            </w:pPr>
            <w:r w:rsidRPr="00107A6C">
              <w:rPr>
                <w:rFonts w:eastAsia="Calibri"/>
                <w:bCs/>
                <w:color w:val="auto"/>
                <w:szCs w:val="24"/>
                <w:lang w:eastAsia="en-US"/>
              </w:rPr>
              <w:t xml:space="preserve">ИНН    </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rFonts w:eastAsia="Calibri"/>
                <w:color w:val="auto"/>
                <w:szCs w:val="24"/>
                <w:lang w:eastAsia="en-US"/>
              </w:rPr>
            </w:pPr>
            <w:r w:rsidRPr="00107A6C">
              <w:rPr>
                <w:rFonts w:eastAsia="Calibri"/>
                <w:color w:val="auto"/>
                <w:szCs w:val="24"/>
                <w:lang w:eastAsia="en-US"/>
              </w:rPr>
              <w:t>КПП</w:t>
            </w:r>
            <w:r w:rsidRPr="00107A6C">
              <w:rPr>
                <w:rFonts w:eastAsia="Calibri"/>
                <w:color w:val="auto"/>
                <w:szCs w:val="24"/>
                <w:lang w:eastAsia="en-US"/>
              </w:rPr>
              <w:br/>
            </w:r>
            <w:r w:rsidRPr="00107A6C">
              <w:rPr>
                <w:rFonts w:eastAsia="Calibri"/>
                <w:bCs/>
                <w:color w:val="auto"/>
                <w:szCs w:val="24"/>
                <w:lang w:eastAsia="en-US"/>
              </w:rPr>
              <w:t xml:space="preserve">ОГРН </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rFonts w:eastAsia="Calibri"/>
                <w:color w:val="auto"/>
                <w:szCs w:val="24"/>
                <w:shd w:val="clear" w:color="auto" w:fill="FFFFFF"/>
                <w:lang w:eastAsia="en-US"/>
              </w:rPr>
            </w:pPr>
            <w:r w:rsidRPr="00107A6C">
              <w:rPr>
                <w:rFonts w:eastAsia="Calibri"/>
                <w:color w:val="auto"/>
                <w:szCs w:val="24"/>
                <w:shd w:val="clear" w:color="auto" w:fill="FFFFFF"/>
                <w:lang w:eastAsia="en-US"/>
              </w:rPr>
              <w:t>ОКПО</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rFonts w:eastAsia="Calibri"/>
                <w:bCs/>
                <w:color w:val="auto"/>
                <w:szCs w:val="24"/>
                <w:lang w:eastAsia="en-US"/>
              </w:rPr>
            </w:pPr>
            <w:r w:rsidRPr="00107A6C">
              <w:rPr>
                <w:rFonts w:eastAsia="Calibri"/>
                <w:bCs/>
                <w:color w:val="auto"/>
                <w:szCs w:val="24"/>
                <w:lang w:eastAsia="en-US"/>
              </w:rPr>
              <w:t xml:space="preserve">Р/c: </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rFonts w:eastAsia="Calibri"/>
                <w:color w:val="auto"/>
                <w:szCs w:val="24"/>
                <w:lang w:eastAsia="en-US"/>
              </w:rPr>
            </w:pPr>
            <w:r w:rsidRPr="00107A6C">
              <w:rPr>
                <w:rFonts w:eastAsia="Calibri"/>
                <w:color w:val="auto"/>
                <w:szCs w:val="24"/>
                <w:lang w:eastAsia="en-US"/>
              </w:rPr>
              <w:t xml:space="preserve">банк </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bCs/>
                <w:color w:val="auto"/>
                <w:szCs w:val="24"/>
                <w:lang w:eastAsia="en-US"/>
              </w:rPr>
            </w:pPr>
            <w:r w:rsidRPr="00107A6C">
              <w:rPr>
                <w:rFonts w:eastAsia="Calibri"/>
                <w:bCs/>
                <w:color w:val="auto"/>
                <w:szCs w:val="24"/>
                <w:lang w:eastAsia="en-US"/>
              </w:rPr>
              <w:t xml:space="preserve">БИК: </w:t>
            </w:r>
            <w:r w:rsidRPr="00107A6C">
              <w:rPr>
                <w:rFonts w:eastAsia="Calibri"/>
                <w:color w:val="auto"/>
                <w:szCs w:val="24"/>
                <w:lang w:eastAsia="en-US"/>
              </w:rPr>
              <w:br/>
            </w:r>
            <w:r w:rsidRPr="00107A6C">
              <w:rPr>
                <w:rFonts w:eastAsia="Calibri"/>
                <w:bCs/>
                <w:color w:val="auto"/>
                <w:szCs w:val="24"/>
                <w:lang w:eastAsia="en-US"/>
              </w:rPr>
              <w:t xml:space="preserve">К/c: </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bCs/>
                <w:color w:val="auto"/>
                <w:szCs w:val="24"/>
                <w:lang w:eastAsia="en-US"/>
              </w:rPr>
            </w:pPr>
            <w:r w:rsidRPr="00107A6C">
              <w:rPr>
                <w:rFonts w:eastAsia="Calibri"/>
                <w:bCs/>
                <w:color w:val="auto"/>
                <w:szCs w:val="24"/>
                <w:lang w:eastAsia="en-US"/>
              </w:rPr>
              <w:t xml:space="preserve">Телефон: </w:t>
            </w:r>
            <w:r w:rsidRPr="00107A6C">
              <w:rPr>
                <w:rFonts w:eastAsia="Calibri"/>
                <w:color w:val="auto"/>
                <w:szCs w:val="24"/>
                <w:lang w:eastAsia="en-US"/>
              </w:rPr>
              <w:br/>
            </w:r>
            <w:r w:rsidRPr="00107A6C">
              <w:rPr>
                <w:rFonts w:eastAsia="Calibri"/>
                <w:bCs/>
                <w:color w:val="auto"/>
                <w:szCs w:val="24"/>
                <w:lang w:eastAsia="en-US"/>
              </w:rPr>
              <w:t xml:space="preserve">Сайт: </w:t>
            </w:r>
            <w:r w:rsidRPr="00107A6C">
              <w:rPr>
                <w:rFonts w:eastAsia="Calibri"/>
                <w:color w:val="auto"/>
                <w:szCs w:val="24"/>
                <w:lang w:eastAsia="en-US"/>
              </w:rPr>
              <w:br/>
              <w:t xml:space="preserve">E-mail: </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bCs/>
                <w:color w:val="auto"/>
                <w:szCs w:val="24"/>
                <w:lang w:eastAsia="en-US"/>
              </w:rPr>
            </w:pP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bCs/>
                <w:color w:val="auto"/>
                <w:szCs w:val="24"/>
                <w:lang w:eastAsia="en-US"/>
              </w:rPr>
            </w:pP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bCs/>
                <w:color w:val="auto"/>
                <w:szCs w:val="24"/>
                <w:lang w:eastAsia="en-US"/>
              </w:rPr>
            </w:pP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bCs/>
                <w:color w:val="auto"/>
                <w:szCs w:val="24"/>
                <w:lang w:eastAsia="en-US"/>
              </w:rPr>
            </w:pP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bCs/>
                <w:color w:val="auto"/>
                <w:szCs w:val="24"/>
                <w:lang w:eastAsia="en-US"/>
              </w:rPr>
            </w:pP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bCs/>
                <w:color w:val="auto"/>
                <w:szCs w:val="24"/>
                <w:lang w:eastAsia="en-US"/>
              </w:rPr>
            </w:pPr>
            <w:r w:rsidRPr="00107A6C">
              <w:rPr>
                <w:bCs/>
                <w:color w:val="auto"/>
                <w:szCs w:val="24"/>
                <w:lang w:eastAsia="en-US"/>
              </w:rPr>
              <w:t>Руководитель</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color w:val="auto"/>
                <w:szCs w:val="24"/>
                <w:lang w:eastAsia="en-US"/>
              </w:rPr>
            </w:pPr>
            <w:r w:rsidRPr="00107A6C">
              <w:rPr>
                <w:bCs/>
                <w:color w:val="auto"/>
                <w:szCs w:val="24"/>
                <w:lang w:eastAsia="en-US"/>
              </w:rPr>
              <w:t xml:space="preserve">______________ </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color w:val="auto"/>
                <w:szCs w:val="24"/>
                <w:lang w:eastAsia="en-US"/>
              </w:rPr>
            </w:pPr>
            <w:r w:rsidRPr="00107A6C">
              <w:rPr>
                <w:color w:val="auto"/>
                <w:szCs w:val="24"/>
                <w:lang w:eastAsia="en-US"/>
              </w:rPr>
              <w:t>М.П.</w:t>
            </w:r>
          </w:p>
        </w:tc>
      </w:tr>
      <w:tr w:rsidR="00107A6C" w:rsidRPr="00107A6C" w:rsidTr="00376BD0">
        <w:trPr>
          <w:trHeight w:val="9"/>
          <w:tblCellSpacing w:w="0" w:type="dxa"/>
        </w:trPr>
        <w:tc>
          <w:tcPr>
            <w:tcW w:w="5255" w:type="dxa"/>
            <w:tcMar>
              <w:top w:w="0" w:type="dxa"/>
              <w:left w:w="0" w:type="dxa"/>
              <w:bottom w:w="0" w:type="dxa"/>
              <w:right w:w="0" w:type="dxa"/>
            </w:tcMar>
            <w:hideMark/>
          </w:tcPr>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color w:val="auto"/>
                <w:szCs w:val="24"/>
                <w:lang w:eastAsia="en-US"/>
              </w:rPr>
            </w:pPr>
          </w:p>
        </w:tc>
        <w:tc>
          <w:tcPr>
            <w:tcW w:w="4983" w:type="dxa"/>
            <w:tcMar>
              <w:top w:w="0" w:type="dxa"/>
              <w:left w:w="0" w:type="dxa"/>
              <w:bottom w:w="0" w:type="dxa"/>
              <w:right w:w="0" w:type="dxa"/>
            </w:tcMar>
            <w:hideMark/>
          </w:tcPr>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jc w:val="left"/>
              <w:rPr>
                <w:color w:val="auto"/>
                <w:szCs w:val="24"/>
                <w:lang w:eastAsia="en-US"/>
              </w:rPr>
            </w:pPr>
          </w:p>
        </w:tc>
      </w:tr>
    </w:tbl>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line="360" w:lineRule="auto"/>
        <w:jc w:val="left"/>
        <w:rPr>
          <w:i/>
          <w:iCs/>
          <w:color w:val="auto"/>
          <w:sz w:val="20"/>
          <w:lang w:eastAsia="en-US"/>
        </w:rPr>
      </w:pP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line="360" w:lineRule="auto"/>
        <w:jc w:val="left"/>
        <w:rPr>
          <w:i/>
          <w:iCs/>
          <w:color w:val="auto"/>
          <w:sz w:val="21"/>
          <w:szCs w:val="21"/>
          <w:lang w:eastAsia="en-US"/>
        </w:rPr>
      </w:pPr>
    </w:p>
    <w:tbl>
      <w:tblPr>
        <w:tblW w:w="4815" w:type="dxa"/>
        <w:tblCellSpacing w:w="0" w:type="dxa"/>
        <w:tblInd w:w="108" w:type="dxa"/>
        <w:tblLayout w:type="fixed"/>
        <w:tblCellMar>
          <w:top w:w="105" w:type="dxa"/>
          <w:left w:w="105" w:type="dxa"/>
          <w:bottom w:w="105" w:type="dxa"/>
          <w:right w:w="105" w:type="dxa"/>
        </w:tblCellMar>
        <w:tblLook w:val="04A0" w:firstRow="1" w:lastRow="0" w:firstColumn="1" w:lastColumn="0" w:noHBand="0" w:noVBand="1"/>
      </w:tblPr>
      <w:tblGrid>
        <w:gridCol w:w="4815"/>
      </w:tblGrid>
      <w:tr w:rsidR="00107A6C" w:rsidRPr="00107A6C" w:rsidTr="00376BD0">
        <w:trPr>
          <w:tblCellSpacing w:w="0" w:type="dxa"/>
        </w:trPr>
        <w:tc>
          <w:tcPr>
            <w:tcW w:w="4815" w:type="dxa"/>
            <w:tcMar>
              <w:top w:w="0" w:type="dxa"/>
              <w:left w:w="0" w:type="dxa"/>
              <w:bottom w:w="0" w:type="dxa"/>
              <w:right w:w="0" w:type="dxa"/>
            </w:tcMar>
            <w:hideMark/>
          </w:tcPr>
          <w:p w:rsidR="00107A6C" w:rsidRPr="00107A6C" w:rsidRDefault="00107A6C" w:rsidP="00107A6C">
            <w:pPr>
              <w:pBdr>
                <w:top w:val="none" w:sz="0" w:space="0" w:color="auto"/>
                <w:left w:val="none" w:sz="0" w:space="0" w:color="auto"/>
                <w:bottom w:val="none" w:sz="0" w:space="0" w:color="auto"/>
                <w:right w:val="none" w:sz="0" w:space="0" w:color="auto"/>
              </w:pBdr>
              <w:spacing w:before="0" w:after="0"/>
              <w:jc w:val="left"/>
              <w:rPr>
                <w:color w:val="auto"/>
              </w:rPr>
            </w:pPr>
          </w:p>
        </w:tc>
      </w:tr>
    </w:tbl>
    <w:p w:rsidR="00107A6C" w:rsidRPr="00107A6C" w:rsidRDefault="00107A6C" w:rsidP="00107A6C">
      <w:pPr>
        <w:pBdr>
          <w:top w:val="none" w:sz="0" w:space="0" w:color="auto"/>
          <w:left w:val="none" w:sz="0" w:space="0" w:color="auto"/>
          <w:bottom w:val="none" w:sz="0" w:space="0" w:color="auto"/>
          <w:right w:val="none" w:sz="0" w:space="0" w:color="auto"/>
        </w:pBdr>
        <w:spacing w:before="0" w:after="0"/>
        <w:rPr>
          <w:i/>
          <w:color w:val="auto"/>
          <w:sz w:val="18"/>
          <w:szCs w:val="18"/>
        </w:rPr>
      </w:pPr>
      <w:r w:rsidRPr="00107A6C">
        <w:rPr>
          <w:i/>
          <w:color w:val="auto"/>
          <w:sz w:val="18"/>
          <w:szCs w:val="18"/>
        </w:rPr>
        <w:t>Начальник контрактной службы</w:t>
      </w:r>
      <w:r w:rsidRPr="00107A6C">
        <w:rPr>
          <w:i/>
          <w:color w:val="auto"/>
          <w:sz w:val="18"/>
          <w:szCs w:val="18"/>
        </w:rPr>
        <w:tab/>
      </w:r>
      <w:r w:rsidRPr="00107A6C">
        <w:rPr>
          <w:i/>
          <w:color w:val="auto"/>
          <w:sz w:val="18"/>
          <w:szCs w:val="18"/>
        </w:rPr>
        <w:tab/>
      </w:r>
      <w:r w:rsidRPr="00107A6C">
        <w:rPr>
          <w:i/>
          <w:color w:val="auto"/>
          <w:sz w:val="18"/>
          <w:szCs w:val="18"/>
        </w:rPr>
        <w:tab/>
      </w:r>
      <w:r w:rsidRPr="00107A6C">
        <w:rPr>
          <w:i/>
          <w:color w:val="auto"/>
          <w:sz w:val="18"/>
          <w:szCs w:val="18"/>
        </w:rPr>
        <w:tab/>
      </w:r>
      <w:r w:rsidRPr="00107A6C">
        <w:rPr>
          <w:i/>
          <w:color w:val="auto"/>
          <w:sz w:val="18"/>
          <w:szCs w:val="18"/>
        </w:rPr>
        <w:tab/>
      </w:r>
      <w:r w:rsidRPr="00107A6C">
        <w:rPr>
          <w:i/>
          <w:color w:val="auto"/>
          <w:sz w:val="18"/>
          <w:szCs w:val="18"/>
        </w:rPr>
        <w:tab/>
      </w:r>
      <w:r w:rsidRPr="00107A6C">
        <w:rPr>
          <w:i/>
          <w:color w:val="auto"/>
          <w:sz w:val="18"/>
          <w:szCs w:val="18"/>
        </w:rPr>
        <w:tab/>
        <w:t xml:space="preserve">               О.А. Маглатова</w:t>
      </w:r>
    </w:p>
    <w:p w:rsidR="00107A6C" w:rsidRPr="00107A6C" w:rsidRDefault="00107A6C" w:rsidP="00107A6C">
      <w:pPr>
        <w:pBdr>
          <w:top w:val="none" w:sz="0" w:space="0" w:color="auto"/>
          <w:left w:val="none" w:sz="0" w:space="0" w:color="auto"/>
          <w:bottom w:val="none" w:sz="0" w:space="0" w:color="auto"/>
          <w:right w:val="none" w:sz="0" w:space="0" w:color="auto"/>
        </w:pBdr>
        <w:spacing w:before="0" w:after="0"/>
        <w:rPr>
          <w:i/>
          <w:color w:val="auto"/>
          <w:sz w:val="18"/>
          <w:szCs w:val="18"/>
        </w:rPr>
      </w:pPr>
      <w:r w:rsidRPr="00107A6C">
        <w:rPr>
          <w:i/>
          <w:color w:val="auto"/>
          <w:sz w:val="18"/>
          <w:szCs w:val="18"/>
        </w:rPr>
        <w:t>Главный бухгалтер</w:t>
      </w:r>
      <w:r w:rsidRPr="00107A6C">
        <w:rPr>
          <w:i/>
          <w:color w:val="auto"/>
          <w:sz w:val="18"/>
          <w:szCs w:val="18"/>
        </w:rPr>
        <w:tab/>
      </w:r>
      <w:r w:rsidRPr="00107A6C">
        <w:rPr>
          <w:i/>
          <w:color w:val="auto"/>
          <w:sz w:val="18"/>
          <w:szCs w:val="18"/>
        </w:rPr>
        <w:tab/>
      </w:r>
      <w:r w:rsidRPr="00107A6C">
        <w:rPr>
          <w:i/>
          <w:color w:val="auto"/>
          <w:sz w:val="18"/>
          <w:szCs w:val="18"/>
        </w:rPr>
        <w:tab/>
      </w:r>
      <w:r w:rsidRPr="00107A6C">
        <w:rPr>
          <w:i/>
          <w:color w:val="auto"/>
          <w:sz w:val="18"/>
          <w:szCs w:val="18"/>
        </w:rPr>
        <w:tab/>
      </w:r>
      <w:r w:rsidRPr="00107A6C">
        <w:rPr>
          <w:i/>
          <w:color w:val="auto"/>
          <w:sz w:val="18"/>
          <w:szCs w:val="18"/>
        </w:rPr>
        <w:tab/>
      </w:r>
      <w:r w:rsidRPr="00107A6C">
        <w:rPr>
          <w:i/>
          <w:color w:val="auto"/>
          <w:sz w:val="18"/>
          <w:szCs w:val="18"/>
        </w:rPr>
        <w:tab/>
      </w:r>
      <w:r w:rsidRPr="00107A6C">
        <w:rPr>
          <w:i/>
          <w:color w:val="auto"/>
          <w:sz w:val="18"/>
          <w:szCs w:val="18"/>
        </w:rPr>
        <w:tab/>
      </w:r>
      <w:r w:rsidRPr="00107A6C">
        <w:rPr>
          <w:i/>
          <w:color w:val="auto"/>
          <w:sz w:val="18"/>
          <w:szCs w:val="18"/>
        </w:rPr>
        <w:tab/>
        <w:t xml:space="preserve">              Е.В. Мамонова</w:t>
      </w:r>
    </w:p>
    <w:p w:rsidR="00107A6C" w:rsidRPr="00107A6C" w:rsidRDefault="00107A6C" w:rsidP="00107A6C">
      <w:pPr>
        <w:pBdr>
          <w:top w:val="none" w:sz="0" w:space="0" w:color="auto"/>
          <w:left w:val="none" w:sz="0" w:space="0" w:color="auto"/>
          <w:bottom w:val="none" w:sz="0" w:space="0" w:color="auto"/>
          <w:right w:val="none" w:sz="0" w:space="0" w:color="auto"/>
        </w:pBdr>
        <w:spacing w:before="0" w:after="0"/>
        <w:rPr>
          <w:i/>
          <w:color w:val="auto"/>
          <w:sz w:val="18"/>
          <w:szCs w:val="18"/>
        </w:rPr>
      </w:pPr>
      <w:r>
        <w:rPr>
          <w:i/>
          <w:color w:val="auto"/>
          <w:sz w:val="18"/>
          <w:szCs w:val="18"/>
        </w:rPr>
        <w:t>Научный секретарь</w:t>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t>Т.Л. Красовская</w:t>
      </w:r>
    </w:p>
    <w:p w:rsidR="00107A6C" w:rsidRPr="00107A6C" w:rsidRDefault="00107A6C" w:rsidP="00107A6C">
      <w:pPr>
        <w:pBdr>
          <w:top w:val="none" w:sz="0" w:space="0" w:color="auto"/>
          <w:left w:val="none" w:sz="0" w:space="0" w:color="auto"/>
          <w:bottom w:val="none" w:sz="0" w:space="0" w:color="auto"/>
          <w:right w:val="none" w:sz="0" w:space="0" w:color="auto"/>
        </w:pBdr>
        <w:spacing w:before="0" w:after="0"/>
        <w:rPr>
          <w:i/>
          <w:color w:val="auto"/>
          <w:sz w:val="18"/>
          <w:szCs w:val="18"/>
        </w:rPr>
      </w:pPr>
      <w:r w:rsidRPr="00107A6C">
        <w:rPr>
          <w:i/>
          <w:color w:val="auto"/>
          <w:sz w:val="18"/>
          <w:szCs w:val="18"/>
        </w:rPr>
        <w:t>Начальник отдела договорной и претензионной</w:t>
      </w:r>
    </w:p>
    <w:p w:rsidR="00107A6C" w:rsidRPr="00107A6C" w:rsidRDefault="00107A6C" w:rsidP="00107A6C">
      <w:pPr>
        <w:pBdr>
          <w:top w:val="none" w:sz="0" w:space="0" w:color="auto"/>
          <w:left w:val="none" w:sz="0" w:space="0" w:color="auto"/>
          <w:bottom w:val="none" w:sz="0" w:space="0" w:color="auto"/>
          <w:right w:val="none" w:sz="0" w:space="0" w:color="auto"/>
        </w:pBdr>
        <w:spacing w:before="0" w:after="0"/>
        <w:rPr>
          <w:i/>
          <w:color w:val="auto"/>
          <w:sz w:val="18"/>
          <w:szCs w:val="18"/>
        </w:rPr>
      </w:pPr>
      <w:r w:rsidRPr="00107A6C">
        <w:rPr>
          <w:i/>
          <w:color w:val="auto"/>
          <w:sz w:val="18"/>
          <w:szCs w:val="18"/>
        </w:rPr>
        <w:t>работы в сфере гос. закупок</w:t>
      </w:r>
      <w:r w:rsidRPr="00107A6C">
        <w:rPr>
          <w:i/>
          <w:color w:val="auto"/>
          <w:sz w:val="18"/>
          <w:szCs w:val="18"/>
        </w:rPr>
        <w:tab/>
      </w:r>
      <w:r w:rsidRPr="00107A6C">
        <w:rPr>
          <w:i/>
          <w:color w:val="auto"/>
          <w:sz w:val="18"/>
          <w:szCs w:val="18"/>
        </w:rPr>
        <w:tab/>
      </w:r>
      <w:r w:rsidRPr="00107A6C">
        <w:rPr>
          <w:i/>
          <w:color w:val="auto"/>
          <w:sz w:val="18"/>
          <w:szCs w:val="18"/>
        </w:rPr>
        <w:tab/>
      </w:r>
      <w:r w:rsidRPr="00107A6C">
        <w:rPr>
          <w:i/>
          <w:color w:val="auto"/>
          <w:sz w:val="18"/>
          <w:szCs w:val="18"/>
        </w:rPr>
        <w:tab/>
      </w:r>
      <w:r w:rsidRPr="00107A6C">
        <w:rPr>
          <w:i/>
          <w:color w:val="auto"/>
          <w:sz w:val="18"/>
          <w:szCs w:val="18"/>
        </w:rPr>
        <w:tab/>
      </w:r>
      <w:r w:rsidRPr="00107A6C">
        <w:rPr>
          <w:i/>
          <w:color w:val="auto"/>
          <w:sz w:val="18"/>
          <w:szCs w:val="18"/>
        </w:rPr>
        <w:tab/>
      </w:r>
      <w:r w:rsidRPr="00107A6C">
        <w:rPr>
          <w:i/>
          <w:color w:val="auto"/>
          <w:sz w:val="18"/>
          <w:szCs w:val="18"/>
        </w:rPr>
        <w:tab/>
        <w:t xml:space="preserve">             А.В. Прошлякова</w:t>
      </w:r>
    </w:p>
    <w:p w:rsidR="00107A6C" w:rsidRPr="00107A6C" w:rsidRDefault="00107A6C" w:rsidP="00107A6C">
      <w:pPr>
        <w:pBdr>
          <w:top w:val="none" w:sz="0" w:space="0" w:color="auto"/>
          <w:left w:val="none" w:sz="0" w:space="0" w:color="auto"/>
          <w:bottom w:val="none" w:sz="0" w:space="0" w:color="auto"/>
          <w:right w:val="none" w:sz="0" w:space="0" w:color="auto"/>
        </w:pBdr>
        <w:suppressAutoHyphens/>
        <w:spacing w:before="0" w:after="0" w:line="360" w:lineRule="auto"/>
        <w:jc w:val="left"/>
        <w:rPr>
          <w:rFonts w:eastAsia="Calibri"/>
          <w:bCs/>
          <w:i/>
          <w:spacing w:val="-1"/>
          <w:lang w:eastAsia="en-US"/>
        </w:rPr>
      </w:pPr>
    </w:p>
    <w:p w:rsidR="00831B53" w:rsidRDefault="00831B53">
      <w:pPr>
        <w:pBdr>
          <w:top w:val="none" w:sz="0" w:space="0" w:color="auto"/>
          <w:left w:val="none" w:sz="0" w:space="0" w:color="auto"/>
          <w:bottom w:val="none" w:sz="0" w:space="0" w:color="auto"/>
          <w:right w:val="none" w:sz="0" w:space="0" w:color="auto"/>
        </w:pBdr>
        <w:spacing w:before="0" w:after="160" w:line="259" w:lineRule="auto"/>
        <w:jc w:val="left"/>
        <w:rPr>
          <w:rFonts w:eastAsia="Calibri"/>
          <w:bCs/>
          <w:color w:val="00000A"/>
          <w:sz w:val="24"/>
          <w:szCs w:val="24"/>
          <w:lang w:eastAsia="ar-SA"/>
        </w:rPr>
      </w:pPr>
      <w:r>
        <w:rPr>
          <w:rFonts w:eastAsia="Calibri"/>
          <w:bCs/>
          <w:color w:val="00000A"/>
          <w:sz w:val="24"/>
          <w:szCs w:val="24"/>
          <w:lang w:eastAsia="ar-SA"/>
        </w:rPr>
        <w:br w:type="page"/>
      </w:r>
    </w:p>
    <w:p w:rsidR="00831B53" w:rsidRPr="00831B53" w:rsidRDefault="00831B53" w:rsidP="00831B53">
      <w:pPr>
        <w:keepNext/>
        <w:pBdr>
          <w:top w:val="none" w:sz="0" w:space="0" w:color="auto"/>
          <w:left w:val="none" w:sz="0" w:space="0" w:color="auto"/>
          <w:bottom w:val="none" w:sz="0" w:space="0" w:color="auto"/>
          <w:right w:val="none" w:sz="0" w:space="0" w:color="auto"/>
        </w:pBdr>
        <w:tabs>
          <w:tab w:val="left" w:pos="432"/>
        </w:tabs>
        <w:suppressAutoHyphens/>
        <w:spacing w:before="0" w:after="0"/>
        <w:ind w:left="-1204" w:right="-2" w:firstLine="283"/>
        <w:jc w:val="right"/>
        <w:outlineLvl w:val="0"/>
        <w:rPr>
          <w:rFonts w:eastAsia="Calibri"/>
          <w:b/>
          <w:bCs/>
          <w:sz w:val="24"/>
          <w:szCs w:val="24"/>
        </w:rPr>
      </w:pPr>
      <w:r w:rsidRPr="00831B53">
        <w:rPr>
          <w:rFonts w:eastAsia="Calibri"/>
          <w:bCs/>
          <w:color w:val="00000A"/>
          <w:sz w:val="24"/>
          <w:szCs w:val="24"/>
          <w:lang w:eastAsia="ar-SA"/>
        </w:rPr>
        <w:lastRenderedPageBreak/>
        <w:t>Приложение № 1</w:t>
      </w:r>
    </w:p>
    <w:p w:rsidR="00831B53" w:rsidRPr="00831B53" w:rsidRDefault="00831B53" w:rsidP="00831B53">
      <w:pPr>
        <w:pBdr>
          <w:top w:val="none" w:sz="0" w:space="0" w:color="auto"/>
          <w:left w:val="none" w:sz="0" w:space="0" w:color="auto"/>
          <w:bottom w:val="none" w:sz="0" w:space="0" w:color="auto"/>
          <w:right w:val="none" w:sz="0" w:space="0" w:color="auto"/>
        </w:pBdr>
        <w:tabs>
          <w:tab w:val="left" w:pos="284"/>
        </w:tabs>
        <w:suppressAutoHyphens/>
        <w:spacing w:before="0" w:after="0"/>
        <w:ind w:firstLine="567"/>
        <w:jc w:val="right"/>
        <w:rPr>
          <w:rFonts w:eastAsia="Calibri"/>
          <w:i/>
          <w:sz w:val="24"/>
          <w:szCs w:val="24"/>
        </w:rPr>
      </w:pPr>
      <w:r w:rsidRPr="00831B53">
        <w:rPr>
          <w:rFonts w:eastAsia="Calibri"/>
          <w:sz w:val="24"/>
          <w:szCs w:val="24"/>
        </w:rPr>
        <w:t xml:space="preserve">                                                                                     к государственному контракту</w:t>
      </w:r>
    </w:p>
    <w:p w:rsidR="00831B53" w:rsidRPr="00831B53" w:rsidRDefault="00831B53" w:rsidP="00831B53">
      <w:pPr>
        <w:pBdr>
          <w:top w:val="none" w:sz="0" w:space="0" w:color="auto"/>
          <w:left w:val="none" w:sz="0" w:space="0" w:color="auto"/>
          <w:bottom w:val="none" w:sz="0" w:space="0" w:color="auto"/>
          <w:right w:val="none" w:sz="0" w:space="0" w:color="auto"/>
        </w:pBdr>
        <w:tabs>
          <w:tab w:val="left" w:pos="284"/>
        </w:tabs>
        <w:suppressAutoHyphens/>
        <w:spacing w:before="0" w:after="0"/>
        <w:ind w:firstLine="567"/>
        <w:jc w:val="right"/>
        <w:rPr>
          <w:rFonts w:eastAsia="Calibri"/>
          <w:sz w:val="24"/>
          <w:szCs w:val="24"/>
        </w:rPr>
      </w:pPr>
      <w:r w:rsidRPr="00831B53">
        <w:rPr>
          <w:rFonts w:eastAsia="Calibri"/>
          <w:sz w:val="24"/>
          <w:szCs w:val="24"/>
        </w:rPr>
        <w:t xml:space="preserve">                                                                            № </w:t>
      </w:r>
      <w:r w:rsidRPr="00831B53">
        <w:rPr>
          <w:color w:val="auto"/>
          <w:sz w:val="24"/>
          <w:szCs w:val="24"/>
        </w:rPr>
        <w:t xml:space="preserve">___________ </w:t>
      </w:r>
      <w:r w:rsidRPr="00831B53">
        <w:rPr>
          <w:rFonts w:eastAsia="Calibri"/>
          <w:sz w:val="24"/>
          <w:szCs w:val="24"/>
        </w:rPr>
        <w:t>от   _____________ 2026 г.</w:t>
      </w:r>
    </w:p>
    <w:p w:rsidR="00831B53" w:rsidRPr="00831B53" w:rsidRDefault="00831B53" w:rsidP="00831B53">
      <w:pPr>
        <w:pBdr>
          <w:top w:val="none" w:sz="0" w:space="0" w:color="auto"/>
          <w:left w:val="none" w:sz="0" w:space="0" w:color="auto"/>
          <w:bottom w:val="none" w:sz="0" w:space="0" w:color="auto"/>
          <w:right w:val="none" w:sz="0" w:space="0" w:color="auto"/>
        </w:pBdr>
        <w:tabs>
          <w:tab w:val="left" w:pos="284"/>
        </w:tabs>
        <w:suppressAutoHyphens/>
        <w:spacing w:before="0" w:after="0"/>
        <w:ind w:firstLine="567"/>
        <w:jc w:val="right"/>
        <w:rPr>
          <w:rFonts w:eastAsia="Calibri"/>
          <w:sz w:val="24"/>
          <w:szCs w:val="24"/>
        </w:rPr>
      </w:pPr>
    </w:p>
    <w:p w:rsidR="00831B53" w:rsidRPr="00831B53" w:rsidRDefault="00831B53" w:rsidP="00831B53">
      <w:pPr>
        <w:pBdr>
          <w:top w:val="none" w:sz="0" w:space="0" w:color="auto"/>
          <w:left w:val="none" w:sz="0" w:space="0" w:color="auto"/>
          <w:bottom w:val="none" w:sz="0" w:space="0" w:color="auto"/>
          <w:right w:val="none" w:sz="0" w:space="0" w:color="auto"/>
        </w:pBdr>
        <w:tabs>
          <w:tab w:val="left" w:pos="284"/>
        </w:tabs>
        <w:suppressAutoHyphens/>
        <w:spacing w:before="0" w:after="0"/>
        <w:ind w:firstLine="567"/>
        <w:jc w:val="center"/>
        <w:rPr>
          <w:rFonts w:eastAsia="Calibri"/>
          <w:b/>
          <w:bCs/>
          <w:color w:val="auto"/>
          <w:sz w:val="24"/>
          <w:szCs w:val="24"/>
        </w:rPr>
      </w:pPr>
      <w:r>
        <w:rPr>
          <w:rFonts w:eastAsia="Calibri"/>
          <w:b/>
          <w:bCs/>
          <w:color w:val="auto"/>
          <w:sz w:val="24"/>
          <w:szCs w:val="24"/>
        </w:rPr>
        <w:t>Спецификация</w:t>
      </w:r>
    </w:p>
    <w:p w:rsidR="00831B53" w:rsidRPr="00831B53" w:rsidRDefault="00831B53" w:rsidP="00831B53">
      <w:pPr>
        <w:ind w:firstLine="709"/>
        <w:rPr>
          <w:rFonts w:eastAsia="Calibri"/>
          <w:color w:val="auto"/>
          <w:sz w:val="28"/>
          <w:szCs w:val="28"/>
          <w:lang w:eastAsia="en-US"/>
        </w:rPr>
      </w:pPr>
      <w:r w:rsidRPr="00831B53">
        <w:rPr>
          <w:rFonts w:eastAsia="Calibri"/>
          <w:color w:val="auto"/>
          <w:sz w:val="28"/>
          <w:szCs w:val="28"/>
          <w:lang w:eastAsia="en-US"/>
        </w:rPr>
        <w:t>на оказание услуг по организации и проведению 24-25 июня 2026 г., в г. Ставрополе VI Всероссийской научно-практической конференции с международным участием «Актуальные проблемы болезней, общих для человека и животных»</w:t>
      </w:r>
    </w:p>
    <w:tbl>
      <w:tblPr>
        <w:tblW w:w="10065" w:type="dxa"/>
        <w:tblInd w:w="40" w:type="dxa"/>
        <w:tblLayout w:type="fixed"/>
        <w:tblCellMar>
          <w:left w:w="40" w:type="dxa"/>
          <w:right w:w="40" w:type="dxa"/>
        </w:tblCellMar>
        <w:tblLook w:val="0000" w:firstRow="0" w:lastRow="0" w:firstColumn="0" w:lastColumn="0" w:noHBand="0" w:noVBand="0"/>
      </w:tblPr>
      <w:tblGrid>
        <w:gridCol w:w="426"/>
        <w:gridCol w:w="1936"/>
        <w:gridCol w:w="4868"/>
        <w:gridCol w:w="567"/>
        <w:gridCol w:w="567"/>
        <w:gridCol w:w="850"/>
        <w:gridCol w:w="851"/>
      </w:tblGrid>
      <w:tr w:rsidR="00831B53" w:rsidRPr="00831B53" w:rsidTr="00376BD0">
        <w:tc>
          <w:tcPr>
            <w:tcW w:w="426"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bCs/>
                <w:color w:val="auto"/>
                <w:sz w:val="18"/>
                <w:szCs w:val="18"/>
              </w:rPr>
            </w:pPr>
            <w:r w:rsidRPr="00831B53">
              <w:rPr>
                <w:bCs/>
                <w:color w:val="auto"/>
                <w:sz w:val="18"/>
                <w:szCs w:val="18"/>
              </w:rPr>
              <w:t>№п/п</w:t>
            </w:r>
          </w:p>
        </w:tc>
        <w:tc>
          <w:tcPr>
            <w:tcW w:w="1936"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bCs/>
                <w:color w:val="auto"/>
                <w:sz w:val="18"/>
                <w:szCs w:val="18"/>
              </w:rPr>
            </w:pPr>
            <w:r w:rsidRPr="00831B53">
              <w:rPr>
                <w:bCs/>
                <w:color w:val="auto"/>
                <w:sz w:val="18"/>
                <w:szCs w:val="18"/>
              </w:rPr>
              <w:t>Наименование услуг</w:t>
            </w:r>
          </w:p>
        </w:tc>
        <w:tc>
          <w:tcPr>
            <w:tcW w:w="4868" w:type="dxa"/>
            <w:tcBorders>
              <w:top w:val="single" w:sz="6" w:space="0" w:color="auto"/>
              <w:left w:val="single" w:sz="6" w:space="0" w:color="auto"/>
              <w:bottom w:val="single" w:sz="6" w:space="0" w:color="auto"/>
              <w:right w:val="single" w:sz="6" w:space="0" w:color="auto"/>
            </w:tcBorders>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bCs/>
                <w:color w:val="auto"/>
                <w:sz w:val="18"/>
                <w:szCs w:val="18"/>
              </w:rPr>
            </w:pPr>
            <w:r w:rsidRPr="00831B53">
              <w:rPr>
                <w:bCs/>
                <w:color w:val="auto"/>
                <w:sz w:val="18"/>
                <w:szCs w:val="18"/>
              </w:rPr>
              <w:t>Описание услуги (Требования, предъявляемые к услугам)</w:t>
            </w:r>
          </w:p>
        </w:tc>
        <w:tc>
          <w:tcPr>
            <w:tcW w:w="567"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bCs/>
                <w:color w:val="auto"/>
                <w:sz w:val="18"/>
                <w:szCs w:val="18"/>
              </w:rPr>
            </w:pPr>
            <w:r w:rsidRPr="00831B53">
              <w:rPr>
                <w:bCs/>
                <w:color w:val="auto"/>
                <w:sz w:val="18"/>
                <w:szCs w:val="18"/>
              </w:rPr>
              <w:t>Ед. изм.</w:t>
            </w:r>
          </w:p>
        </w:tc>
        <w:tc>
          <w:tcPr>
            <w:tcW w:w="567"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bCs/>
                <w:color w:val="auto"/>
                <w:sz w:val="18"/>
                <w:szCs w:val="18"/>
              </w:rPr>
            </w:pPr>
            <w:r w:rsidRPr="00831B53">
              <w:rPr>
                <w:bCs/>
                <w:color w:val="auto"/>
                <w:sz w:val="18"/>
                <w:szCs w:val="18"/>
              </w:rPr>
              <w:t>Кол-во</w:t>
            </w:r>
          </w:p>
        </w:tc>
        <w:tc>
          <w:tcPr>
            <w:tcW w:w="850"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bCs/>
                <w:color w:val="auto"/>
                <w:sz w:val="18"/>
                <w:szCs w:val="18"/>
              </w:rPr>
            </w:pPr>
            <w:r w:rsidRPr="00831B53">
              <w:rPr>
                <w:bCs/>
                <w:color w:val="auto"/>
                <w:sz w:val="18"/>
                <w:szCs w:val="18"/>
              </w:rPr>
              <w:t>Цена, руб.</w:t>
            </w:r>
          </w:p>
        </w:tc>
        <w:tc>
          <w:tcPr>
            <w:tcW w:w="851"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bCs/>
                <w:color w:val="auto"/>
                <w:sz w:val="18"/>
                <w:szCs w:val="18"/>
              </w:rPr>
            </w:pPr>
            <w:r w:rsidRPr="00831B53">
              <w:rPr>
                <w:bCs/>
                <w:color w:val="auto"/>
                <w:sz w:val="18"/>
                <w:szCs w:val="18"/>
              </w:rPr>
              <w:t>Сумма, руб.</w:t>
            </w:r>
          </w:p>
        </w:tc>
      </w:tr>
      <w:tr w:rsidR="00831B53" w:rsidRPr="00831B53" w:rsidTr="00376BD0">
        <w:trPr>
          <w:trHeight w:hRule="exact" w:val="220"/>
        </w:trPr>
        <w:tc>
          <w:tcPr>
            <w:tcW w:w="10065" w:type="dxa"/>
            <w:gridSpan w:val="7"/>
            <w:tcBorders>
              <w:top w:val="single" w:sz="6" w:space="0" w:color="auto"/>
              <w:left w:val="single" w:sz="6" w:space="0" w:color="auto"/>
              <w:bottom w:val="single" w:sz="6" w:space="0" w:color="auto"/>
              <w:right w:val="single" w:sz="6" w:space="0" w:color="auto"/>
            </w:tcBorders>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1. Услуги по организации конференции.</w:t>
            </w:r>
          </w:p>
        </w:tc>
      </w:tr>
      <w:tr w:rsidR="00831B53" w:rsidRPr="00831B53" w:rsidTr="00376BD0">
        <w:tc>
          <w:tcPr>
            <w:tcW w:w="426" w:type="dxa"/>
            <w:tcBorders>
              <w:top w:val="single" w:sz="6" w:space="0" w:color="auto"/>
              <w:left w:val="single" w:sz="6" w:space="0" w:color="auto"/>
              <w:bottom w:val="single" w:sz="6" w:space="0" w:color="auto"/>
              <w:right w:val="single" w:sz="6" w:space="0" w:color="auto"/>
            </w:tcBorders>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1.1</w:t>
            </w:r>
          </w:p>
        </w:tc>
        <w:tc>
          <w:tcPr>
            <w:tcW w:w="1936" w:type="dxa"/>
            <w:tcBorders>
              <w:top w:val="single" w:sz="8" w:space="0" w:color="auto"/>
              <w:left w:val="single" w:sz="8" w:space="0" w:color="auto"/>
              <w:bottom w:val="single" w:sz="8" w:space="0" w:color="auto"/>
              <w:right w:val="single" w:sz="8" w:space="0" w:color="auto"/>
            </w:tcBorders>
            <w:shd w:val="clear" w:color="auto" w:fill="auto"/>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Оказание услуг по зонированию помещения для проведения Конференции, в том числе организационное и техническое сопровождение</w:t>
            </w:r>
          </w:p>
        </w:tc>
        <w:tc>
          <w:tcPr>
            <w:tcW w:w="4868" w:type="dxa"/>
            <w:tcBorders>
              <w:top w:val="single" w:sz="6" w:space="0" w:color="auto"/>
              <w:left w:val="single" w:sz="6" w:space="0" w:color="auto"/>
              <w:bottom w:val="single" w:sz="6" w:space="0" w:color="auto"/>
              <w:right w:val="single" w:sz="6" w:space="0" w:color="auto"/>
            </w:tcBorders>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Исполнитель должен организовать зонирование в месте проведения конференции (зона регистрации, зона выставки, зона организации кофе-брейков, зона переговоров), предоставить в аренду столы в количестве 10 шт., обеспечить их расстановку по согласованию с Заказчиком, обеспечить контроль за готовностью всех помещений за 1 календарный день до начала конференции.</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Исполнитель обязан создать условия для работы президиума (оснастить столы президиума табличками, бумагой для записей, ручками, стаканами, минеральной водой).</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Исполнитель обязан оказывать помощь модераторам и спикерам (сбор и контроль презентаций, решение организационных вопросов). Исполнитель осуществляет формирование «пакета участника конференции» (в соответствии с требованиями п.п. 2.3-2.6 данного технического задания) не позднее чем за 1 календарный день до начала конференции.</w:t>
            </w:r>
          </w:p>
        </w:tc>
        <w:tc>
          <w:tcPr>
            <w:tcW w:w="567"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Усл.</w:t>
            </w:r>
          </w:p>
        </w:tc>
        <w:tc>
          <w:tcPr>
            <w:tcW w:w="567"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1</w:t>
            </w:r>
          </w:p>
        </w:tc>
        <w:tc>
          <w:tcPr>
            <w:tcW w:w="850"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p>
        </w:tc>
      </w:tr>
      <w:tr w:rsidR="00831B53" w:rsidRPr="00831B53" w:rsidTr="00376BD0">
        <w:tc>
          <w:tcPr>
            <w:tcW w:w="426" w:type="dxa"/>
            <w:tcBorders>
              <w:top w:val="single" w:sz="6" w:space="0" w:color="auto"/>
              <w:left w:val="single" w:sz="6" w:space="0" w:color="auto"/>
              <w:bottom w:val="single" w:sz="6" w:space="0" w:color="auto"/>
              <w:right w:val="single" w:sz="6" w:space="0" w:color="auto"/>
            </w:tcBorders>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1.2</w:t>
            </w:r>
          </w:p>
        </w:tc>
        <w:tc>
          <w:tcPr>
            <w:tcW w:w="1936" w:type="dxa"/>
            <w:tcBorders>
              <w:top w:val="single" w:sz="8" w:space="0" w:color="auto"/>
              <w:left w:val="single" w:sz="8" w:space="0" w:color="auto"/>
              <w:bottom w:val="single" w:sz="8" w:space="0" w:color="auto"/>
              <w:right w:val="single" w:sz="8" w:space="0" w:color="auto"/>
            </w:tcBorders>
            <w:shd w:val="clear" w:color="auto" w:fill="auto"/>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Доставка оборудования, погрузочно-погрузочные работы, монтаж-демонтаж</w:t>
            </w:r>
          </w:p>
        </w:tc>
        <w:tc>
          <w:tcPr>
            <w:tcW w:w="4868" w:type="dxa"/>
            <w:tcBorders>
              <w:top w:val="single" w:sz="6" w:space="0" w:color="auto"/>
              <w:left w:val="single" w:sz="6" w:space="0" w:color="auto"/>
              <w:bottom w:val="single" w:sz="6" w:space="0" w:color="auto"/>
              <w:right w:val="single" w:sz="6" w:space="0" w:color="auto"/>
            </w:tcBorders>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Исполнитель должен обеспечить доставку баннера для пресс-волла, ролл-апов (указанных в п.2.1 и п.2.2) к месту проведения конференции, их монтаж, размещение в помещении и последующий демонтаж. Монтаж оборудования осуществляется силами Исполнителя в срок не позднее, чем за один день до начала конференции. Демонтаж осуществляется силами Исполнителя по завершению работы конференции.</w:t>
            </w:r>
          </w:p>
        </w:tc>
        <w:tc>
          <w:tcPr>
            <w:tcW w:w="567"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Усл.</w:t>
            </w:r>
          </w:p>
        </w:tc>
        <w:tc>
          <w:tcPr>
            <w:tcW w:w="567"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1</w:t>
            </w:r>
          </w:p>
        </w:tc>
        <w:tc>
          <w:tcPr>
            <w:tcW w:w="850"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p>
        </w:tc>
      </w:tr>
      <w:tr w:rsidR="00831B53" w:rsidRPr="00831B53" w:rsidTr="00376BD0">
        <w:tc>
          <w:tcPr>
            <w:tcW w:w="426" w:type="dxa"/>
            <w:tcBorders>
              <w:top w:val="single" w:sz="6" w:space="0" w:color="auto"/>
              <w:left w:val="single" w:sz="6" w:space="0" w:color="auto"/>
              <w:bottom w:val="single" w:sz="6" w:space="0" w:color="auto"/>
              <w:right w:val="single" w:sz="6" w:space="0" w:color="auto"/>
            </w:tcBorders>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1.3</w:t>
            </w:r>
          </w:p>
        </w:tc>
        <w:tc>
          <w:tcPr>
            <w:tcW w:w="1936" w:type="dxa"/>
            <w:tcBorders>
              <w:top w:val="single" w:sz="8" w:space="0" w:color="auto"/>
              <w:left w:val="single" w:sz="8" w:space="0" w:color="auto"/>
              <w:bottom w:val="single" w:sz="8" w:space="0" w:color="auto"/>
              <w:right w:val="single" w:sz="8" w:space="0" w:color="auto"/>
            </w:tcBorders>
            <w:shd w:val="clear" w:color="auto" w:fill="auto"/>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Организация электронной регистрации участников</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p>
        </w:tc>
        <w:tc>
          <w:tcPr>
            <w:tcW w:w="4868" w:type="dxa"/>
            <w:tcBorders>
              <w:top w:val="single" w:sz="6" w:space="0" w:color="auto"/>
              <w:left w:val="single" w:sz="6" w:space="0" w:color="auto"/>
              <w:bottom w:val="single" w:sz="6" w:space="0" w:color="auto"/>
              <w:right w:val="single" w:sz="6" w:space="0" w:color="auto"/>
            </w:tcBorders>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Исполнитель должен организовать проведение электронной регистрации участников конференции.</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Исполнитель обязан предоставить со своей стороны сотрудника для проведения регистрации участников конференции (24 июня 2026 г. с 8.00-16.00).</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xml:space="preserve">Исполнитель должен обеспечить зону регистрации техническим оборудованием: </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ноутбуки (4 шт.);</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дублирующие мониторы (4 шт.);</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термопринтеры (2 шт.), расходные материалы для печати наклеек на бейджи;</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xml:space="preserve">- сетевые адаптеры, коммуникации, провода. </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xml:space="preserve">Заказчик в срок не позднее чем за 3 дня до начала конференции предоставляет Исполнителю список участников для формирования базы данных для проведения электронной регистрации участников </w:t>
            </w:r>
          </w:p>
        </w:tc>
        <w:tc>
          <w:tcPr>
            <w:tcW w:w="567"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Усл.</w:t>
            </w:r>
          </w:p>
        </w:tc>
        <w:tc>
          <w:tcPr>
            <w:tcW w:w="567"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1</w:t>
            </w:r>
          </w:p>
        </w:tc>
        <w:tc>
          <w:tcPr>
            <w:tcW w:w="850"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p>
        </w:tc>
      </w:tr>
      <w:tr w:rsidR="00831B53" w:rsidRPr="00831B53" w:rsidTr="00376BD0">
        <w:tc>
          <w:tcPr>
            <w:tcW w:w="426" w:type="dxa"/>
            <w:tcBorders>
              <w:top w:val="single" w:sz="6" w:space="0" w:color="auto"/>
              <w:left w:val="single" w:sz="6" w:space="0" w:color="auto"/>
              <w:bottom w:val="single" w:sz="6" w:space="0" w:color="auto"/>
              <w:right w:val="single" w:sz="6" w:space="0" w:color="auto"/>
            </w:tcBorders>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1.4</w:t>
            </w:r>
          </w:p>
        </w:tc>
        <w:tc>
          <w:tcPr>
            <w:tcW w:w="1936" w:type="dxa"/>
            <w:tcBorders>
              <w:top w:val="single" w:sz="8" w:space="0" w:color="auto"/>
              <w:left w:val="single" w:sz="8" w:space="0" w:color="auto"/>
              <w:bottom w:val="single" w:sz="8" w:space="0" w:color="auto"/>
              <w:right w:val="single" w:sz="8" w:space="0" w:color="auto"/>
            </w:tcBorders>
            <w:shd w:val="clear" w:color="auto" w:fill="auto"/>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Услуги по изготовлению и демонстрации электронных заставок с символикой конференции</w:t>
            </w:r>
          </w:p>
        </w:tc>
        <w:tc>
          <w:tcPr>
            <w:tcW w:w="4868" w:type="dxa"/>
            <w:tcBorders>
              <w:top w:val="single" w:sz="6" w:space="0" w:color="auto"/>
              <w:left w:val="single" w:sz="6" w:space="0" w:color="auto"/>
              <w:bottom w:val="single" w:sz="6" w:space="0" w:color="auto"/>
              <w:right w:val="single" w:sz="6" w:space="0" w:color="auto"/>
            </w:tcBorders>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Исполнитель обязан организовать демонстрацию электронных заставок с символикой конференции во время проведения конференции (на двух экранах, размером не менее 32 дюймов, предоставляемых Исполнителем). Исполнитель разрабатывает макеты электронных заставок с символикой конференции и согласовывает с Заказчиком в срок не позднее чем за 10 дней до начала конференции</w:t>
            </w:r>
          </w:p>
        </w:tc>
        <w:tc>
          <w:tcPr>
            <w:tcW w:w="567"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Усл.</w:t>
            </w:r>
          </w:p>
        </w:tc>
        <w:tc>
          <w:tcPr>
            <w:tcW w:w="567"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1</w:t>
            </w:r>
          </w:p>
        </w:tc>
        <w:tc>
          <w:tcPr>
            <w:tcW w:w="850"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p>
        </w:tc>
      </w:tr>
      <w:tr w:rsidR="00831B53" w:rsidRPr="00831B53" w:rsidTr="00376BD0">
        <w:tc>
          <w:tcPr>
            <w:tcW w:w="426" w:type="dxa"/>
            <w:tcBorders>
              <w:top w:val="single" w:sz="6" w:space="0" w:color="auto"/>
              <w:left w:val="single" w:sz="6" w:space="0" w:color="auto"/>
              <w:bottom w:val="single" w:sz="6" w:space="0" w:color="auto"/>
              <w:right w:val="single" w:sz="6" w:space="0" w:color="auto"/>
            </w:tcBorders>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1.5</w:t>
            </w:r>
          </w:p>
        </w:tc>
        <w:tc>
          <w:tcPr>
            <w:tcW w:w="1936" w:type="dxa"/>
            <w:tcBorders>
              <w:top w:val="single" w:sz="8" w:space="0" w:color="auto"/>
              <w:left w:val="single" w:sz="8" w:space="0" w:color="auto"/>
              <w:bottom w:val="single" w:sz="8" w:space="0" w:color="auto"/>
              <w:right w:val="single" w:sz="8" w:space="0" w:color="auto"/>
            </w:tcBorders>
            <w:shd w:val="clear" w:color="auto" w:fill="auto"/>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Изготовление и публикация сборника материалов конференции (электронное издание)</w:t>
            </w:r>
          </w:p>
        </w:tc>
        <w:tc>
          <w:tcPr>
            <w:tcW w:w="4868" w:type="dxa"/>
            <w:tcBorders>
              <w:top w:val="single" w:sz="6" w:space="0" w:color="auto"/>
              <w:left w:val="single" w:sz="6" w:space="0" w:color="auto"/>
              <w:bottom w:val="single" w:sz="6" w:space="0" w:color="auto"/>
              <w:right w:val="single" w:sz="6" w:space="0" w:color="auto"/>
            </w:tcBorders>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xml:space="preserve">Исполнитель обязан изготовить сборник материалов конференции (электронное издание) в течение 14 дней после предоставления Заказчиком материалов сборника и опубликовать его в электронной библиотеке РИНЦ в течение 30 дней после утверждения Заказчиком окончательного макета сборника, в том числе выполнить следующие работы: </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xml:space="preserve">- разработка макета дизайна обложки с предоставлением на согласование Заказчику не менее 3 вариантов; </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корректура и редактура;</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верстка;</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lastRenderedPageBreak/>
              <w:t xml:space="preserve">- присвоение </w:t>
            </w:r>
            <w:r w:rsidRPr="00831B53">
              <w:rPr>
                <w:color w:val="auto"/>
                <w:sz w:val="18"/>
                <w:szCs w:val="18"/>
                <w:lang w:val="en-US"/>
              </w:rPr>
              <w:t>ISBN</w:t>
            </w:r>
            <w:r w:rsidRPr="00831B53">
              <w:rPr>
                <w:color w:val="auto"/>
                <w:sz w:val="18"/>
                <w:szCs w:val="18"/>
              </w:rPr>
              <w:t>;</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размещение в электронной библиотеке РИНЦ</w:t>
            </w:r>
          </w:p>
        </w:tc>
        <w:tc>
          <w:tcPr>
            <w:tcW w:w="567"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lastRenderedPageBreak/>
              <w:t>Усл.</w:t>
            </w:r>
          </w:p>
        </w:tc>
        <w:tc>
          <w:tcPr>
            <w:tcW w:w="567"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1</w:t>
            </w:r>
          </w:p>
        </w:tc>
        <w:tc>
          <w:tcPr>
            <w:tcW w:w="850"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p>
        </w:tc>
      </w:tr>
      <w:tr w:rsidR="00831B53" w:rsidRPr="00831B53" w:rsidTr="00376BD0">
        <w:trPr>
          <w:trHeight w:val="289"/>
        </w:trPr>
        <w:tc>
          <w:tcPr>
            <w:tcW w:w="10065" w:type="dxa"/>
            <w:gridSpan w:val="7"/>
            <w:tcBorders>
              <w:top w:val="single" w:sz="6" w:space="0" w:color="auto"/>
              <w:left w:val="single" w:sz="6" w:space="0" w:color="auto"/>
              <w:bottom w:val="single" w:sz="6" w:space="0" w:color="auto"/>
              <w:right w:val="single" w:sz="6" w:space="0" w:color="auto"/>
            </w:tcBorders>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lastRenderedPageBreak/>
              <w:t>2. Услуги по изготовлению полиграфической продукции и раздаточного материала.</w:t>
            </w:r>
          </w:p>
        </w:tc>
      </w:tr>
      <w:tr w:rsidR="00831B53" w:rsidRPr="00831B53" w:rsidTr="00376BD0">
        <w:tc>
          <w:tcPr>
            <w:tcW w:w="426" w:type="dxa"/>
            <w:tcBorders>
              <w:top w:val="single" w:sz="6" w:space="0" w:color="auto"/>
              <w:left w:val="single" w:sz="6" w:space="0" w:color="auto"/>
              <w:bottom w:val="single" w:sz="6" w:space="0" w:color="auto"/>
              <w:right w:val="single" w:sz="6" w:space="0" w:color="auto"/>
            </w:tcBorders>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FF0000"/>
                <w:sz w:val="18"/>
                <w:szCs w:val="18"/>
              </w:rPr>
            </w:pPr>
            <w:r w:rsidRPr="00831B53">
              <w:rPr>
                <w:color w:val="auto"/>
                <w:sz w:val="18"/>
                <w:szCs w:val="18"/>
              </w:rPr>
              <w:t>2.1</w:t>
            </w:r>
          </w:p>
        </w:tc>
        <w:tc>
          <w:tcPr>
            <w:tcW w:w="1936" w:type="dxa"/>
            <w:tcBorders>
              <w:top w:val="single" w:sz="8" w:space="0" w:color="auto"/>
              <w:left w:val="single" w:sz="8" w:space="0" w:color="auto"/>
              <w:bottom w:val="single" w:sz="8" w:space="0" w:color="auto"/>
              <w:right w:val="single" w:sz="8" w:space="0" w:color="auto"/>
            </w:tcBorders>
            <w:shd w:val="clear" w:color="auto" w:fill="auto"/>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Услуги по изготовлению баннера (пресс волл)</w:t>
            </w:r>
          </w:p>
        </w:tc>
        <w:tc>
          <w:tcPr>
            <w:tcW w:w="4868" w:type="dxa"/>
            <w:tcBorders>
              <w:top w:val="single" w:sz="6" w:space="0" w:color="auto"/>
              <w:left w:val="single" w:sz="6" w:space="0" w:color="auto"/>
              <w:bottom w:val="single" w:sz="6" w:space="0" w:color="auto"/>
              <w:right w:val="single" w:sz="6" w:space="0" w:color="auto"/>
            </w:tcBorders>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xml:space="preserve">Исполнитель изготавливает баннер для крепления на металлоконструкцию (металлоконструкция предоставляется Заказчиком), размером 3 х 6 м, в соответствии с макетом, согласованным с Заказчиком. Требуемые характеристики: </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xml:space="preserve">- цветная интерьерная печать 720 dpi, </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плотность ткани не менее 440 гр. Исполнитель обязан предоставить на согласование Заказчику не менее 3 вариантов макетов дизайна баннера в срок не позднее 15 дней до начала конференции</w:t>
            </w:r>
          </w:p>
        </w:tc>
        <w:tc>
          <w:tcPr>
            <w:tcW w:w="567"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Усл.</w:t>
            </w:r>
          </w:p>
        </w:tc>
        <w:tc>
          <w:tcPr>
            <w:tcW w:w="567"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1</w:t>
            </w:r>
          </w:p>
        </w:tc>
        <w:tc>
          <w:tcPr>
            <w:tcW w:w="850"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p>
        </w:tc>
      </w:tr>
      <w:tr w:rsidR="00831B53" w:rsidRPr="00831B53" w:rsidTr="00376BD0">
        <w:tc>
          <w:tcPr>
            <w:tcW w:w="426" w:type="dxa"/>
            <w:tcBorders>
              <w:top w:val="single" w:sz="6" w:space="0" w:color="auto"/>
              <w:left w:val="single" w:sz="6" w:space="0" w:color="auto"/>
              <w:bottom w:val="single" w:sz="6" w:space="0" w:color="auto"/>
              <w:right w:val="single" w:sz="6" w:space="0" w:color="auto"/>
            </w:tcBorders>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2.2</w:t>
            </w:r>
          </w:p>
        </w:tc>
        <w:tc>
          <w:tcPr>
            <w:tcW w:w="1936" w:type="dxa"/>
            <w:tcBorders>
              <w:top w:val="nil"/>
              <w:left w:val="single" w:sz="8" w:space="0" w:color="auto"/>
              <w:bottom w:val="single" w:sz="8" w:space="0" w:color="auto"/>
              <w:right w:val="single" w:sz="8" w:space="0" w:color="auto"/>
            </w:tcBorders>
            <w:shd w:val="clear" w:color="auto" w:fill="auto"/>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Услуги по изготовлению баннера (ролл-ап)</w:t>
            </w:r>
          </w:p>
        </w:tc>
        <w:tc>
          <w:tcPr>
            <w:tcW w:w="4868" w:type="dxa"/>
            <w:tcBorders>
              <w:top w:val="single" w:sz="6" w:space="0" w:color="auto"/>
              <w:left w:val="single" w:sz="6" w:space="0" w:color="auto"/>
              <w:bottom w:val="single" w:sz="6" w:space="0" w:color="auto"/>
              <w:right w:val="single" w:sz="6" w:space="0" w:color="auto"/>
            </w:tcBorders>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xml:space="preserve">Исполнитель предоставляет в аренду конструкцию (каркас) ролл-апов и изготавливает баннер вертикальный для крепления ролл-ап в количестве 2 шт., размер полотна 0.85 × 2.0 м в соответствии с макетом, согласованным с Заказчиком. Требуемые характеристики: </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xml:space="preserve">- цветная интерьерная печать 720 dpi, </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плотность ткани не менее 440 гр. Исполнитель обязан предоставить на согласование Заказчику не менее 3 вариантов макетов дизайна баннера в срок не позднее 15 дней до начала конференции</w:t>
            </w:r>
          </w:p>
        </w:tc>
        <w:tc>
          <w:tcPr>
            <w:tcW w:w="567"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Усл.</w:t>
            </w:r>
          </w:p>
        </w:tc>
        <w:tc>
          <w:tcPr>
            <w:tcW w:w="567"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1</w:t>
            </w:r>
          </w:p>
        </w:tc>
        <w:tc>
          <w:tcPr>
            <w:tcW w:w="850"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p>
        </w:tc>
      </w:tr>
      <w:tr w:rsidR="00831B53" w:rsidRPr="00831B53" w:rsidTr="00376BD0">
        <w:tc>
          <w:tcPr>
            <w:tcW w:w="426" w:type="dxa"/>
            <w:tcBorders>
              <w:top w:val="single" w:sz="6" w:space="0" w:color="auto"/>
              <w:left w:val="single" w:sz="6" w:space="0" w:color="auto"/>
              <w:bottom w:val="single" w:sz="6" w:space="0" w:color="auto"/>
              <w:right w:val="single" w:sz="6" w:space="0" w:color="auto"/>
            </w:tcBorders>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2.3</w:t>
            </w:r>
          </w:p>
        </w:tc>
        <w:tc>
          <w:tcPr>
            <w:tcW w:w="1936" w:type="dxa"/>
            <w:tcBorders>
              <w:top w:val="nil"/>
              <w:left w:val="single" w:sz="8" w:space="0" w:color="auto"/>
              <w:bottom w:val="single" w:sz="8" w:space="0" w:color="auto"/>
              <w:right w:val="single" w:sz="8" w:space="0" w:color="auto"/>
            </w:tcBorders>
            <w:shd w:val="clear" w:color="auto" w:fill="auto"/>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Услуги по изготовлению пакетов с логотипом и символикой конференции</w:t>
            </w:r>
          </w:p>
        </w:tc>
        <w:tc>
          <w:tcPr>
            <w:tcW w:w="4868" w:type="dxa"/>
            <w:tcBorders>
              <w:top w:val="single" w:sz="6" w:space="0" w:color="auto"/>
              <w:left w:val="single" w:sz="6" w:space="0" w:color="auto"/>
              <w:bottom w:val="single" w:sz="6" w:space="0" w:color="auto"/>
              <w:right w:val="single" w:sz="6" w:space="0" w:color="auto"/>
            </w:tcBorders>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xml:space="preserve">Исполнитель должен изготовить бумажные пакеты в количестве 150 штук. Требуемые характеристики: </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xml:space="preserve">- размер не менее 24х30х9 см, </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xml:space="preserve">- мелованная бумага 170 гр, </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глянцевая ламинация 25 мкн. Исполнитель обязан предоставить на согласование Заказчику не менее 3 вариантов макетов дизайна баннера в срок не позднее 15 дней до начала конференции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Усл.</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1</w:t>
            </w:r>
          </w:p>
        </w:tc>
        <w:tc>
          <w:tcPr>
            <w:tcW w:w="850"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p>
        </w:tc>
      </w:tr>
      <w:tr w:rsidR="00831B53" w:rsidRPr="00831B53" w:rsidTr="00376BD0">
        <w:tc>
          <w:tcPr>
            <w:tcW w:w="426" w:type="dxa"/>
            <w:tcBorders>
              <w:top w:val="single" w:sz="6" w:space="0" w:color="auto"/>
              <w:left w:val="single" w:sz="6" w:space="0" w:color="auto"/>
              <w:bottom w:val="single" w:sz="6" w:space="0" w:color="auto"/>
              <w:right w:val="single" w:sz="6" w:space="0" w:color="auto"/>
            </w:tcBorders>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2.4</w:t>
            </w:r>
          </w:p>
        </w:tc>
        <w:tc>
          <w:tcPr>
            <w:tcW w:w="1936" w:type="dxa"/>
            <w:tcBorders>
              <w:top w:val="nil"/>
              <w:left w:val="single" w:sz="8" w:space="0" w:color="auto"/>
              <w:bottom w:val="single" w:sz="8" w:space="0" w:color="auto"/>
              <w:right w:val="single" w:sz="8" w:space="0" w:color="auto"/>
            </w:tcBorders>
            <w:shd w:val="clear" w:color="auto" w:fill="auto"/>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Услуги по изготовлению авторучек с нанесением логотипа и символики конференции</w:t>
            </w:r>
          </w:p>
        </w:tc>
        <w:tc>
          <w:tcPr>
            <w:tcW w:w="4868" w:type="dxa"/>
            <w:tcBorders>
              <w:top w:val="single" w:sz="6" w:space="0" w:color="auto"/>
              <w:left w:val="single" w:sz="6" w:space="0" w:color="auto"/>
              <w:bottom w:val="single" w:sz="6" w:space="0" w:color="auto"/>
              <w:right w:val="single" w:sz="6" w:space="0" w:color="auto"/>
            </w:tcBorders>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xml:space="preserve">Исполнитель должен предоставить авторучки в количестве 150 штук и нанести на них логотип и символику конференции. Требуемые характеристики: </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цвет чернил: синий,</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цвет корпуса: белый,</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Исполнитель обязан предоставить на согласование Заказчику не менее 3 вариантов макетов дизайна авторучки в срок не позднее 15 дней до начала конференции.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Усл.</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1</w:t>
            </w:r>
          </w:p>
        </w:tc>
        <w:tc>
          <w:tcPr>
            <w:tcW w:w="850"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p>
        </w:tc>
      </w:tr>
      <w:tr w:rsidR="00831B53" w:rsidRPr="00831B53" w:rsidTr="00376BD0">
        <w:tc>
          <w:tcPr>
            <w:tcW w:w="426" w:type="dxa"/>
            <w:tcBorders>
              <w:top w:val="single" w:sz="6" w:space="0" w:color="auto"/>
              <w:left w:val="single" w:sz="6" w:space="0" w:color="auto"/>
              <w:bottom w:val="single" w:sz="6" w:space="0" w:color="auto"/>
              <w:right w:val="single" w:sz="6" w:space="0" w:color="auto"/>
            </w:tcBorders>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2.5</w:t>
            </w:r>
          </w:p>
        </w:tc>
        <w:tc>
          <w:tcPr>
            <w:tcW w:w="1936" w:type="dxa"/>
            <w:tcBorders>
              <w:top w:val="nil"/>
              <w:left w:val="single" w:sz="8" w:space="0" w:color="auto"/>
              <w:bottom w:val="single" w:sz="8" w:space="0" w:color="auto"/>
              <w:right w:val="single" w:sz="8" w:space="0" w:color="auto"/>
            </w:tcBorders>
            <w:shd w:val="clear" w:color="auto" w:fill="auto"/>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xml:space="preserve">Услуги по изготовлению блокнотов на пружине с символикой конференции </w:t>
            </w:r>
          </w:p>
        </w:tc>
        <w:tc>
          <w:tcPr>
            <w:tcW w:w="4868" w:type="dxa"/>
            <w:tcBorders>
              <w:top w:val="single" w:sz="6" w:space="0" w:color="auto"/>
              <w:left w:val="single" w:sz="6" w:space="0" w:color="auto"/>
              <w:bottom w:val="single" w:sz="6" w:space="0" w:color="auto"/>
              <w:right w:val="single" w:sz="6" w:space="0" w:color="auto"/>
            </w:tcBorders>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xml:space="preserve">Исполнитель должен изготовить блокноты на пружине в количестве 150 штук. Требуемые характеристики: </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xml:space="preserve">- формат А6, 40 л., </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xml:space="preserve">- обложка картон 250 г., </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металлическая пружина.</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Исполнитель обязан предоставить на согласование Заказчику не менее 3 вариантов макетов дизайна блокнота в срок не позднее 15 дней до начала конференции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Усл.</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1</w:t>
            </w:r>
          </w:p>
        </w:tc>
        <w:tc>
          <w:tcPr>
            <w:tcW w:w="850"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p>
        </w:tc>
      </w:tr>
      <w:tr w:rsidR="00831B53" w:rsidRPr="00831B53" w:rsidTr="00376BD0">
        <w:tc>
          <w:tcPr>
            <w:tcW w:w="426" w:type="dxa"/>
            <w:tcBorders>
              <w:top w:val="single" w:sz="6" w:space="0" w:color="auto"/>
              <w:left w:val="single" w:sz="6" w:space="0" w:color="auto"/>
              <w:bottom w:val="single" w:sz="6" w:space="0" w:color="auto"/>
              <w:right w:val="single" w:sz="6" w:space="0" w:color="auto"/>
            </w:tcBorders>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2.6</w:t>
            </w:r>
          </w:p>
        </w:tc>
        <w:tc>
          <w:tcPr>
            <w:tcW w:w="1936" w:type="dxa"/>
            <w:tcBorders>
              <w:top w:val="nil"/>
              <w:left w:val="single" w:sz="8" w:space="0" w:color="auto"/>
              <w:bottom w:val="single" w:sz="8" w:space="0" w:color="auto"/>
              <w:right w:val="single" w:sz="8" w:space="0" w:color="auto"/>
            </w:tcBorders>
            <w:shd w:val="clear" w:color="auto" w:fill="auto"/>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Услуги по изготовлению программы конференции в виде брошюры</w:t>
            </w:r>
          </w:p>
        </w:tc>
        <w:tc>
          <w:tcPr>
            <w:tcW w:w="4868" w:type="dxa"/>
            <w:tcBorders>
              <w:top w:val="single" w:sz="6" w:space="0" w:color="auto"/>
              <w:left w:val="single" w:sz="6" w:space="0" w:color="auto"/>
              <w:bottom w:val="single" w:sz="6" w:space="0" w:color="auto"/>
              <w:right w:val="single" w:sz="6" w:space="0" w:color="auto"/>
            </w:tcBorders>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xml:space="preserve">Исполнитель должен изготовить программы конференции в виде брошюры в количестве 150 штук. Требуемые характеристики: </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xml:space="preserve">- </w:t>
            </w:r>
            <w:r w:rsidRPr="00831B53">
              <w:rPr>
                <w:color w:val="auto"/>
                <w:sz w:val="18"/>
                <w:szCs w:val="18"/>
                <w:u w:val="single"/>
              </w:rPr>
              <w:t>обложка брошюры -</w:t>
            </w:r>
            <w:r w:rsidRPr="00831B53">
              <w:rPr>
                <w:color w:val="auto"/>
                <w:sz w:val="18"/>
                <w:szCs w:val="18"/>
              </w:rPr>
              <w:t xml:space="preserve"> с символикой конференции, формат А5, мелованная бумага 300 гр., цветная печать 4+0; </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xml:space="preserve">- </w:t>
            </w:r>
            <w:r w:rsidRPr="00831B53">
              <w:rPr>
                <w:color w:val="auto"/>
                <w:sz w:val="18"/>
                <w:szCs w:val="18"/>
                <w:u w:val="single"/>
              </w:rPr>
              <w:t>внутренний блок</w:t>
            </w:r>
            <w:r w:rsidRPr="00831B53">
              <w:rPr>
                <w:color w:val="auto"/>
                <w:sz w:val="18"/>
                <w:szCs w:val="18"/>
              </w:rPr>
              <w:t xml:space="preserve"> - формат А5, одноцветная печать 1+1, мелованная бумага 220 гр., до 15 страниц.</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xml:space="preserve">Исполнитель обязан предоставить на согласование Заказчику не менее 3 вариантов макетов дизайна обложки брошюры в срок не позднее 15 дней до начала конференции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Усл.</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1</w:t>
            </w:r>
          </w:p>
        </w:tc>
        <w:tc>
          <w:tcPr>
            <w:tcW w:w="850"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p>
        </w:tc>
      </w:tr>
      <w:tr w:rsidR="00831B53" w:rsidRPr="00831B53" w:rsidTr="00376BD0">
        <w:tc>
          <w:tcPr>
            <w:tcW w:w="426" w:type="dxa"/>
            <w:tcBorders>
              <w:top w:val="single" w:sz="6" w:space="0" w:color="auto"/>
              <w:left w:val="single" w:sz="6" w:space="0" w:color="auto"/>
              <w:bottom w:val="single" w:sz="6" w:space="0" w:color="auto"/>
              <w:right w:val="single" w:sz="6" w:space="0" w:color="auto"/>
            </w:tcBorders>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2.7</w:t>
            </w:r>
          </w:p>
        </w:tc>
        <w:tc>
          <w:tcPr>
            <w:tcW w:w="1936" w:type="dxa"/>
            <w:tcBorders>
              <w:top w:val="nil"/>
              <w:left w:val="single" w:sz="8" w:space="0" w:color="auto"/>
              <w:bottom w:val="single" w:sz="8" w:space="0" w:color="auto"/>
              <w:right w:val="single" w:sz="8" w:space="0" w:color="auto"/>
            </w:tcBorders>
            <w:shd w:val="clear" w:color="auto" w:fill="auto"/>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Услуги по изготовлению бейджей на ленте с символикой конференции</w:t>
            </w:r>
          </w:p>
        </w:tc>
        <w:tc>
          <w:tcPr>
            <w:tcW w:w="4868" w:type="dxa"/>
            <w:tcBorders>
              <w:top w:val="single" w:sz="6" w:space="0" w:color="auto"/>
              <w:left w:val="single" w:sz="6" w:space="0" w:color="auto"/>
              <w:bottom w:val="single" w:sz="6" w:space="0" w:color="auto"/>
              <w:right w:val="single" w:sz="6" w:space="0" w:color="auto"/>
            </w:tcBorders>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xml:space="preserve">Исполнитель должен изготовить цветные бейджи на ленте в количестве 150 шт. Требуемые характеристики: </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xml:space="preserve">- размер 10×14 см, </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xml:space="preserve">- мелованный картон, </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бейдж двусторонний, не именной</w:t>
            </w:r>
          </w:p>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 цвет ленты - синий</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Усл.</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r w:rsidRPr="00831B53">
              <w:rPr>
                <w:color w:val="auto"/>
                <w:sz w:val="18"/>
                <w:szCs w:val="18"/>
              </w:rPr>
              <w:t>1</w:t>
            </w:r>
          </w:p>
        </w:tc>
        <w:tc>
          <w:tcPr>
            <w:tcW w:w="850"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831B53" w:rsidRPr="00831B53" w:rsidRDefault="00831B53" w:rsidP="00831B53">
            <w:pPr>
              <w:pBdr>
                <w:top w:val="none" w:sz="0" w:space="0" w:color="auto"/>
                <w:left w:val="none" w:sz="0" w:space="0" w:color="auto"/>
                <w:bottom w:val="none" w:sz="0" w:space="0" w:color="auto"/>
                <w:right w:val="none" w:sz="0" w:space="0" w:color="auto"/>
              </w:pBdr>
              <w:spacing w:before="0" w:after="0"/>
              <w:rPr>
                <w:color w:val="auto"/>
                <w:sz w:val="18"/>
                <w:szCs w:val="18"/>
              </w:rPr>
            </w:pPr>
          </w:p>
        </w:tc>
      </w:tr>
    </w:tbl>
    <w:p w:rsidR="00831B53" w:rsidRPr="00831B53" w:rsidRDefault="00831B53" w:rsidP="00831B53">
      <w:pPr>
        <w:pBdr>
          <w:top w:val="none" w:sz="0" w:space="0" w:color="auto"/>
          <w:left w:val="none" w:sz="0" w:space="0" w:color="auto"/>
          <w:bottom w:val="none" w:sz="0" w:space="0" w:color="auto"/>
          <w:right w:val="none" w:sz="0" w:space="0" w:color="auto"/>
        </w:pBdr>
        <w:suppressAutoHyphens/>
        <w:spacing w:before="0" w:after="200"/>
        <w:ind w:left="360"/>
        <w:jc w:val="center"/>
        <w:rPr>
          <w:rFonts w:eastAsia="Calibri"/>
          <w:color w:val="auto"/>
          <w:sz w:val="24"/>
          <w:szCs w:val="24"/>
          <w:lang w:eastAsia="en-US"/>
        </w:rPr>
      </w:pPr>
    </w:p>
    <w:p w:rsidR="00831B53" w:rsidRPr="00831B53" w:rsidRDefault="00831B53" w:rsidP="00831B53">
      <w:pPr>
        <w:pBdr>
          <w:top w:val="none" w:sz="0" w:space="0" w:color="auto"/>
          <w:left w:val="none" w:sz="0" w:space="0" w:color="auto"/>
          <w:bottom w:val="none" w:sz="0" w:space="0" w:color="auto"/>
          <w:right w:val="none" w:sz="0" w:space="0" w:color="auto"/>
        </w:pBdr>
        <w:shd w:val="clear" w:color="auto" w:fill="FFFFFF"/>
        <w:spacing w:before="0" w:after="0"/>
        <w:ind w:firstLine="709"/>
        <w:rPr>
          <w:color w:val="auto"/>
          <w:sz w:val="24"/>
          <w:szCs w:val="24"/>
        </w:rPr>
      </w:pPr>
    </w:p>
    <w:tbl>
      <w:tblPr>
        <w:tblW w:w="0" w:type="auto"/>
        <w:tblLayout w:type="fixed"/>
        <w:tblLook w:val="0000" w:firstRow="0" w:lastRow="0" w:firstColumn="0" w:lastColumn="0" w:noHBand="0" w:noVBand="0"/>
      </w:tblPr>
      <w:tblGrid>
        <w:gridCol w:w="4305"/>
        <w:gridCol w:w="5320"/>
      </w:tblGrid>
      <w:tr w:rsidR="00831B53" w:rsidRPr="00831B53" w:rsidTr="00376BD0">
        <w:trPr>
          <w:cantSplit/>
          <w:trHeight w:val="271"/>
        </w:trPr>
        <w:tc>
          <w:tcPr>
            <w:tcW w:w="4305" w:type="dxa"/>
            <w:shd w:val="clear" w:color="auto" w:fill="auto"/>
          </w:tcPr>
          <w:p w:rsidR="00831B53" w:rsidRPr="00831B53" w:rsidRDefault="00831B53" w:rsidP="00831B53">
            <w:pPr>
              <w:widowControl w:val="0"/>
              <w:pBdr>
                <w:top w:val="none" w:sz="0" w:space="0" w:color="auto"/>
                <w:left w:val="none" w:sz="0" w:space="0" w:color="auto"/>
                <w:bottom w:val="none" w:sz="0" w:space="0" w:color="auto"/>
                <w:right w:val="none" w:sz="0" w:space="0" w:color="auto"/>
              </w:pBdr>
              <w:spacing w:before="0" w:after="0"/>
              <w:jc w:val="left"/>
              <w:rPr>
                <w:b/>
                <w:color w:val="auto"/>
                <w:sz w:val="24"/>
                <w:szCs w:val="24"/>
              </w:rPr>
            </w:pPr>
            <w:r w:rsidRPr="00831B53">
              <w:rPr>
                <w:b/>
                <w:color w:val="auto"/>
                <w:sz w:val="24"/>
                <w:szCs w:val="24"/>
              </w:rPr>
              <w:t>Государственный заказчик:</w:t>
            </w:r>
          </w:p>
          <w:p w:rsidR="00831B53" w:rsidRPr="00831B53" w:rsidRDefault="00831B53" w:rsidP="00831B53">
            <w:pPr>
              <w:widowControl w:val="0"/>
              <w:pBdr>
                <w:top w:val="none" w:sz="0" w:space="0" w:color="auto"/>
                <w:left w:val="none" w:sz="0" w:space="0" w:color="auto"/>
                <w:bottom w:val="none" w:sz="0" w:space="0" w:color="auto"/>
                <w:right w:val="none" w:sz="0" w:space="0" w:color="auto"/>
              </w:pBdr>
              <w:spacing w:before="0" w:after="0"/>
              <w:jc w:val="left"/>
              <w:rPr>
                <w:b/>
                <w:color w:val="auto"/>
                <w:sz w:val="24"/>
                <w:szCs w:val="24"/>
              </w:rPr>
            </w:pPr>
          </w:p>
          <w:p w:rsidR="00831B53" w:rsidRPr="00831B53" w:rsidRDefault="00831B53" w:rsidP="00831B53">
            <w:pPr>
              <w:widowControl w:val="0"/>
              <w:pBdr>
                <w:top w:val="none" w:sz="0" w:space="0" w:color="auto"/>
                <w:left w:val="none" w:sz="0" w:space="0" w:color="auto"/>
                <w:bottom w:val="none" w:sz="0" w:space="0" w:color="auto"/>
                <w:right w:val="none" w:sz="0" w:space="0" w:color="auto"/>
              </w:pBdr>
              <w:spacing w:before="0" w:after="0"/>
              <w:jc w:val="left"/>
              <w:rPr>
                <w:color w:val="auto"/>
                <w:sz w:val="24"/>
                <w:szCs w:val="24"/>
              </w:rPr>
            </w:pPr>
            <w:r w:rsidRPr="00831B53">
              <w:rPr>
                <w:b/>
                <w:color w:val="auto"/>
                <w:sz w:val="24"/>
                <w:szCs w:val="24"/>
              </w:rPr>
              <w:t>_________________ А.Н. Куличенко</w:t>
            </w:r>
          </w:p>
          <w:p w:rsidR="00831B53" w:rsidRPr="00831B53" w:rsidRDefault="00831B53" w:rsidP="00831B53">
            <w:pPr>
              <w:widowControl w:val="0"/>
              <w:pBdr>
                <w:top w:val="none" w:sz="0" w:space="0" w:color="auto"/>
                <w:left w:val="none" w:sz="0" w:space="0" w:color="auto"/>
                <w:bottom w:val="none" w:sz="0" w:space="0" w:color="auto"/>
                <w:right w:val="none" w:sz="0" w:space="0" w:color="auto"/>
              </w:pBdr>
              <w:spacing w:before="0" w:after="0"/>
              <w:jc w:val="left"/>
              <w:rPr>
                <w:rFonts w:eastAsia="Calibri"/>
                <w:color w:val="auto"/>
                <w:sz w:val="24"/>
                <w:szCs w:val="24"/>
                <w:lang w:eastAsia="en-US"/>
              </w:rPr>
            </w:pPr>
            <w:r w:rsidRPr="00831B53">
              <w:rPr>
                <w:color w:val="auto"/>
                <w:sz w:val="24"/>
                <w:szCs w:val="24"/>
              </w:rPr>
              <w:t>М.П.</w:t>
            </w:r>
          </w:p>
        </w:tc>
        <w:tc>
          <w:tcPr>
            <w:tcW w:w="5320" w:type="dxa"/>
            <w:shd w:val="clear" w:color="auto" w:fill="auto"/>
          </w:tcPr>
          <w:p w:rsidR="00831B53" w:rsidRPr="00831B53" w:rsidRDefault="00831B53" w:rsidP="00831B53">
            <w:pPr>
              <w:widowControl w:val="0"/>
              <w:pBdr>
                <w:top w:val="none" w:sz="0" w:space="0" w:color="auto"/>
                <w:left w:val="none" w:sz="0" w:space="0" w:color="auto"/>
                <w:bottom w:val="none" w:sz="0" w:space="0" w:color="auto"/>
                <w:right w:val="none" w:sz="0" w:space="0" w:color="auto"/>
              </w:pBdr>
              <w:suppressAutoHyphens/>
              <w:spacing w:before="0" w:after="0"/>
              <w:jc w:val="left"/>
              <w:rPr>
                <w:rFonts w:eastAsia="Calibri"/>
                <w:color w:val="auto"/>
                <w:sz w:val="24"/>
                <w:szCs w:val="24"/>
                <w:lang w:eastAsia="en-US"/>
              </w:rPr>
            </w:pPr>
            <w:r w:rsidRPr="00831B53">
              <w:rPr>
                <w:b/>
                <w:bCs/>
                <w:color w:val="auto"/>
                <w:sz w:val="24"/>
                <w:szCs w:val="24"/>
              </w:rPr>
              <w:t xml:space="preserve">                                    Исполнитель</w:t>
            </w:r>
          </w:p>
          <w:p w:rsidR="00831B53" w:rsidRPr="00831B53" w:rsidRDefault="00831B53" w:rsidP="00831B53">
            <w:pPr>
              <w:widowControl w:val="0"/>
              <w:pBdr>
                <w:top w:val="none" w:sz="0" w:space="0" w:color="auto"/>
                <w:left w:val="none" w:sz="0" w:space="0" w:color="auto"/>
                <w:bottom w:val="none" w:sz="0" w:space="0" w:color="auto"/>
                <w:right w:val="none" w:sz="0" w:space="0" w:color="auto"/>
              </w:pBdr>
              <w:suppressAutoHyphens/>
              <w:spacing w:before="0" w:after="0"/>
              <w:jc w:val="left"/>
              <w:rPr>
                <w:rFonts w:eastAsia="Calibri"/>
                <w:color w:val="auto"/>
                <w:sz w:val="24"/>
                <w:szCs w:val="24"/>
                <w:lang w:eastAsia="en-US"/>
              </w:rPr>
            </w:pPr>
          </w:p>
          <w:p w:rsidR="00831B53" w:rsidRPr="00831B53" w:rsidRDefault="00831B53" w:rsidP="00831B53">
            <w:pPr>
              <w:widowControl w:val="0"/>
              <w:pBdr>
                <w:top w:val="none" w:sz="0" w:space="0" w:color="auto"/>
                <w:left w:val="none" w:sz="0" w:space="0" w:color="auto"/>
                <w:bottom w:val="none" w:sz="0" w:space="0" w:color="auto"/>
                <w:right w:val="none" w:sz="0" w:space="0" w:color="auto"/>
              </w:pBdr>
              <w:suppressAutoHyphens/>
              <w:spacing w:before="0" w:after="0"/>
              <w:jc w:val="left"/>
              <w:rPr>
                <w:color w:val="auto"/>
                <w:sz w:val="24"/>
                <w:szCs w:val="24"/>
              </w:rPr>
            </w:pPr>
            <w:r w:rsidRPr="00831B53">
              <w:rPr>
                <w:b/>
                <w:bCs/>
                <w:color w:val="auto"/>
                <w:sz w:val="24"/>
                <w:szCs w:val="24"/>
              </w:rPr>
              <w:t xml:space="preserve">                                   ______________________</w:t>
            </w:r>
          </w:p>
          <w:p w:rsidR="00831B53" w:rsidRPr="00831B53" w:rsidRDefault="00831B53" w:rsidP="00831B53">
            <w:pPr>
              <w:widowControl w:val="0"/>
              <w:pBdr>
                <w:top w:val="none" w:sz="0" w:space="0" w:color="auto"/>
                <w:left w:val="none" w:sz="0" w:space="0" w:color="auto"/>
                <w:bottom w:val="none" w:sz="0" w:space="0" w:color="auto"/>
                <w:right w:val="none" w:sz="0" w:space="0" w:color="auto"/>
              </w:pBdr>
              <w:spacing w:before="0" w:after="0"/>
              <w:jc w:val="left"/>
              <w:rPr>
                <w:color w:val="auto"/>
                <w:sz w:val="24"/>
                <w:szCs w:val="24"/>
              </w:rPr>
            </w:pPr>
          </w:p>
        </w:tc>
      </w:tr>
    </w:tbl>
    <w:p w:rsidR="00831B53" w:rsidRPr="00831B53" w:rsidRDefault="00831B53" w:rsidP="00831B53">
      <w:pPr>
        <w:pageBreakBefore/>
        <w:widowControl w:val="0"/>
        <w:pBdr>
          <w:top w:val="none" w:sz="0" w:space="0" w:color="auto"/>
          <w:left w:val="none" w:sz="0" w:space="0" w:color="auto"/>
          <w:bottom w:val="none" w:sz="0" w:space="0" w:color="auto"/>
          <w:right w:val="none" w:sz="0" w:space="0" w:color="auto"/>
        </w:pBdr>
        <w:snapToGrid w:val="0"/>
        <w:spacing w:before="0" w:after="0"/>
        <w:ind w:firstLine="720"/>
        <w:jc w:val="right"/>
        <w:rPr>
          <w:rFonts w:eastAsia="Calibri"/>
          <w:color w:val="auto"/>
          <w:sz w:val="24"/>
          <w:szCs w:val="24"/>
        </w:rPr>
      </w:pPr>
      <w:r w:rsidRPr="00831B53">
        <w:rPr>
          <w:rFonts w:eastAsia="Calibri"/>
          <w:color w:val="auto"/>
          <w:sz w:val="24"/>
          <w:szCs w:val="24"/>
        </w:rPr>
        <w:lastRenderedPageBreak/>
        <w:t>Приложение № 2</w:t>
      </w:r>
    </w:p>
    <w:p w:rsidR="00831B53" w:rsidRPr="00831B53" w:rsidRDefault="00831B53" w:rsidP="00831B53">
      <w:pPr>
        <w:pBdr>
          <w:top w:val="none" w:sz="0" w:space="0" w:color="auto"/>
          <w:left w:val="none" w:sz="0" w:space="0" w:color="auto"/>
          <w:bottom w:val="none" w:sz="0" w:space="0" w:color="auto"/>
          <w:right w:val="none" w:sz="0" w:space="0" w:color="auto"/>
        </w:pBdr>
        <w:tabs>
          <w:tab w:val="left" w:pos="284"/>
        </w:tabs>
        <w:suppressAutoHyphens/>
        <w:spacing w:before="0" w:after="0"/>
        <w:ind w:firstLine="567"/>
        <w:jc w:val="right"/>
        <w:rPr>
          <w:rFonts w:eastAsia="Calibri"/>
          <w:i/>
          <w:sz w:val="24"/>
          <w:szCs w:val="24"/>
        </w:rPr>
      </w:pPr>
      <w:r w:rsidRPr="00831B53">
        <w:rPr>
          <w:rFonts w:eastAsia="Calibri"/>
          <w:sz w:val="24"/>
          <w:szCs w:val="24"/>
        </w:rPr>
        <w:t>к государственному контракту</w:t>
      </w:r>
    </w:p>
    <w:p w:rsidR="00831B53" w:rsidRPr="00831B53" w:rsidRDefault="00831B53" w:rsidP="00831B53">
      <w:pPr>
        <w:pBdr>
          <w:top w:val="none" w:sz="0" w:space="0" w:color="auto"/>
          <w:left w:val="none" w:sz="0" w:space="0" w:color="auto"/>
          <w:bottom w:val="none" w:sz="0" w:space="0" w:color="auto"/>
          <w:right w:val="none" w:sz="0" w:space="0" w:color="auto"/>
        </w:pBdr>
        <w:tabs>
          <w:tab w:val="left" w:pos="284"/>
        </w:tabs>
        <w:suppressAutoHyphens/>
        <w:spacing w:before="0" w:after="0"/>
        <w:ind w:firstLine="567"/>
        <w:jc w:val="right"/>
        <w:rPr>
          <w:rFonts w:eastAsia="Calibri"/>
          <w:sz w:val="24"/>
          <w:szCs w:val="24"/>
        </w:rPr>
      </w:pPr>
      <w:r w:rsidRPr="00831B53">
        <w:rPr>
          <w:rFonts w:eastAsia="Calibri"/>
          <w:sz w:val="24"/>
          <w:szCs w:val="24"/>
        </w:rPr>
        <w:t xml:space="preserve">                                                                            № </w:t>
      </w:r>
      <w:r w:rsidRPr="00831B53">
        <w:rPr>
          <w:color w:val="auto"/>
          <w:sz w:val="24"/>
          <w:szCs w:val="24"/>
        </w:rPr>
        <w:t xml:space="preserve">___________ </w:t>
      </w:r>
      <w:r w:rsidRPr="00831B53">
        <w:rPr>
          <w:rFonts w:eastAsia="Calibri"/>
          <w:sz w:val="24"/>
          <w:szCs w:val="24"/>
        </w:rPr>
        <w:t>от   _____________ 2026 г.</w:t>
      </w:r>
    </w:p>
    <w:p w:rsidR="00831B53" w:rsidRPr="00831B53" w:rsidRDefault="00831B53" w:rsidP="00831B53">
      <w:pPr>
        <w:widowControl w:val="0"/>
        <w:pBdr>
          <w:top w:val="none" w:sz="0" w:space="0" w:color="auto"/>
          <w:left w:val="none" w:sz="0" w:space="0" w:color="auto"/>
          <w:bottom w:val="none" w:sz="0" w:space="0" w:color="auto"/>
          <w:right w:val="none" w:sz="0" w:space="0" w:color="auto"/>
        </w:pBdr>
        <w:snapToGrid w:val="0"/>
        <w:spacing w:before="0" w:after="0" w:line="300" w:lineRule="auto"/>
        <w:ind w:left="-426"/>
        <w:jc w:val="center"/>
        <w:rPr>
          <w:b/>
          <w:bCs/>
          <w:color w:val="auto"/>
          <w:sz w:val="24"/>
          <w:szCs w:val="24"/>
        </w:rPr>
      </w:pPr>
    </w:p>
    <w:p w:rsidR="00831B53" w:rsidRPr="00831B53" w:rsidRDefault="00831B53" w:rsidP="00831B53">
      <w:pPr>
        <w:widowControl w:val="0"/>
        <w:pBdr>
          <w:top w:val="none" w:sz="0" w:space="0" w:color="auto"/>
          <w:left w:val="none" w:sz="0" w:space="0" w:color="auto"/>
          <w:bottom w:val="none" w:sz="0" w:space="0" w:color="auto"/>
          <w:right w:val="none" w:sz="0" w:space="0" w:color="auto"/>
        </w:pBdr>
        <w:snapToGrid w:val="0"/>
        <w:spacing w:before="0" w:after="0" w:line="300" w:lineRule="auto"/>
        <w:ind w:left="-426"/>
        <w:jc w:val="center"/>
        <w:rPr>
          <w:b/>
          <w:bCs/>
          <w:color w:val="auto"/>
          <w:sz w:val="24"/>
          <w:szCs w:val="24"/>
        </w:rPr>
      </w:pPr>
      <w:r w:rsidRPr="00831B53">
        <w:rPr>
          <w:b/>
          <w:bCs/>
          <w:color w:val="auto"/>
          <w:sz w:val="24"/>
          <w:szCs w:val="24"/>
        </w:rPr>
        <w:t>АКТ оказанных услуг</w:t>
      </w:r>
    </w:p>
    <w:p w:rsidR="00831B53" w:rsidRPr="00831B53" w:rsidRDefault="00831B53" w:rsidP="00831B53">
      <w:pPr>
        <w:widowControl w:val="0"/>
        <w:pBdr>
          <w:top w:val="none" w:sz="0" w:space="0" w:color="auto"/>
          <w:left w:val="none" w:sz="0" w:space="0" w:color="auto"/>
          <w:bottom w:val="none" w:sz="0" w:space="0" w:color="auto"/>
          <w:right w:val="none" w:sz="0" w:space="0" w:color="auto"/>
        </w:pBdr>
        <w:snapToGrid w:val="0"/>
        <w:spacing w:before="0" w:after="0" w:line="300" w:lineRule="auto"/>
        <w:ind w:left="-426"/>
        <w:jc w:val="center"/>
        <w:rPr>
          <w:rFonts w:eastAsia="Calibri"/>
          <w:color w:val="auto"/>
          <w:sz w:val="24"/>
          <w:szCs w:val="24"/>
        </w:rPr>
      </w:pPr>
      <w:r w:rsidRPr="00831B53">
        <w:rPr>
          <w:b/>
          <w:bCs/>
          <w:color w:val="auto"/>
          <w:sz w:val="24"/>
          <w:szCs w:val="24"/>
        </w:rPr>
        <w:t>№ ____ от «____» _____________ 2026 г</w:t>
      </w:r>
    </w:p>
    <w:p w:rsidR="00831B53" w:rsidRPr="00831B53" w:rsidRDefault="00831B53" w:rsidP="00831B53">
      <w:pPr>
        <w:widowControl w:val="0"/>
        <w:pBdr>
          <w:top w:val="none" w:sz="0" w:space="0" w:color="auto"/>
          <w:left w:val="none" w:sz="0" w:space="0" w:color="auto"/>
          <w:bottom w:val="none" w:sz="0" w:space="0" w:color="auto"/>
          <w:right w:val="none" w:sz="0" w:space="0" w:color="auto"/>
        </w:pBdr>
        <w:snapToGrid w:val="0"/>
        <w:spacing w:before="0" w:after="0"/>
        <w:ind w:right="-1" w:firstLine="426"/>
        <w:rPr>
          <w:rFonts w:eastAsia="Calibri"/>
          <w:color w:val="auto"/>
          <w:sz w:val="24"/>
          <w:szCs w:val="24"/>
        </w:rPr>
      </w:pPr>
      <w:r w:rsidRPr="00831B53">
        <w:rPr>
          <w:rFonts w:eastAsia="Calibri"/>
          <w:color w:val="auto"/>
          <w:sz w:val="24"/>
          <w:szCs w:val="24"/>
        </w:rPr>
        <w:t xml:space="preserve">Исполнитель, _________________________________________________________ в лице ______________________________, действующего на основании _____________,  с одной стороны и Заказчик, </w:t>
      </w:r>
      <w:r w:rsidRPr="00831B53">
        <w:rPr>
          <w:color w:val="auto"/>
          <w:sz w:val="24"/>
          <w:szCs w:val="24"/>
        </w:rPr>
        <w:t xml:space="preserve">Федеральное казённое учреждение здравоохранения «Ставропольский научно-исследовательский противочумный институт» Федеральной службы по надзору в сфере защиты прав потребителей и благополучия человека (ФКУЗ Ставропольский противочумный институт Роспотребнадзора) – Государственный заказчик, именуемое в дальнейшем «Заказчик», выступающее от имени Российской Федерации, </w:t>
      </w:r>
      <w:r w:rsidRPr="00831B53">
        <w:rPr>
          <w:rFonts w:eastAsia="Calibri"/>
          <w:color w:val="auto"/>
          <w:sz w:val="24"/>
          <w:szCs w:val="24"/>
        </w:rPr>
        <w:t>в лице временно исполняющего обязанности директора Куличенко Александра Николаевича, действующего на основании приказа Федеральной службы по надзору в сфере защиты прав потребителей и благополучия человека от 09.09.2026 № 431-л/о, с другой стороны, вместе именуемые Стороны, составили настоящий акт о том, что в соответствии с Контрактом № ____ от «____» __________ 2026 г.  Исполнитель выполнил, а Заказчик принял следующие работы:</w:t>
      </w:r>
    </w:p>
    <w:p w:rsidR="00831B53" w:rsidRPr="00831B53" w:rsidRDefault="00831B53" w:rsidP="00831B53">
      <w:pPr>
        <w:widowControl w:val="0"/>
        <w:pBdr>
          <w:top w:val="none" w:sz="0" w:space="0" w:color="auto"/>
          <w:left w:val="none" w:sz="0" w:space="0" w:color="auto"/>
          <w:bottom w:val="none" w:sz="0" w:space="0" w:color="auto"/>
          <w:right w:val="none" w:sz="0" w:space="0" w:color="auto"/>
        </w:pBdr>
        <w:snapToGrid w:val="0"/>
        <w:spacing w:before="0" w:after="0"/>
        <w:ind w:right="-1"/>
        <w:rPr>
          <w:rFonts w:eastAsia="Calibri"/>
          <w:color w:val="auto"/>
          <w:sz w:val="24"/>
          <w:szCs w:val="24"/>
        </w:rPr>
      </w:pPr>
    </w:p>
    <w:tbl>
      <w:tblPr>
        <w:tblW w:w="0" w:type="auto"/>
        <w:jc w:val="center"/>
        <w:tblLayout w:type="fixed"/>
        <w:tblLook w:val="0000" w:firstRow="0" w:lastRow="0" w:firstColumn="0" w:lastColumn="0" w:noHBand="0" w:noVBand="0"/>
      </w:tblPr>
      <w:tblGrid>
        <w:gridCol w:w="537"/>
        <w:gridCol w:w="4214"/>
        <w:gridCol w:w="971"/>
        <w:gridCol w:w="971"/>
        <w:gridCol w:w="959"/>
        <w:gridCol w:w="986"/>
        <w:gridCol w:w="1230"/>
      </w:tblGrid>
      <w:tr w:rsidR="00831B53" w:rsidRPr="00831B53" w:rsidTr="00376BD0">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B53" w:rsidRPr="00831B53" w:rsidRDefault="00831B53" w:rsidP="00831B53">
            <w:pPr>
              <w:widowControl w:val="0"/>
              <w:pBdr>
                <w:top w:val="none" w:sz="0" w:space="0" w:color="auto"/>
                <w:left w:val="none" w:sz="0" w:space="0" w:color="auto"/>
                <w:bottom w:val="none" w:sz="0" w:space="0" w:color="auto"/>
                <w:right w:val="none" w:sz="0" w:space="0" w:color="auto"/>
              </w:pBdr>
              <w:snapToGrid w:val="0"/>
              <w:spacing w:before="0" w:after="0"/>
              <w:ind w:right="-1" w:firstLine="57"/>
              <w:jc w:val="center"/>
              <w:rPr>
                <w:rFonts w:ascii="Calibri" w:eastAsia="Calibri" w:hAnsi="Calibri" w:cs="font288"/>
                <w:color w:val="auto"/>
                <w:lang w:eastAsia="en-US"/>
              </w:rPr>
            </w:pPr>
            <w:r w:rsidRPr="00831B53">
              <w:rPr>
                <w:rFonts w:eastAsia="Calibri"/>
                <w:color w:val="auto"/>
                <w:sz w:val="24"/>
                <w:szCs w:val="24"/>
              </w:rPr>
              <w:t>№ п/п</w:t>
            </w:r>
          </w:p>
        </w:tc>
        <w:tc>
          <w:tcPr>
            <w:tcW w:w="42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B53" w:rsidRPr="00831B53" w:rsidRDefault="00831B53" w:rsidP="00831B53">
            <w:pPr>
              <w:widowControl w:val="0"/>
              <w:pBdr>
                <w:top w:val="none" w:sz="0" w:space="0" w:color="auto"/>
                <w:left w:val="none" w:sz="0" w:space="0" w:color="auto"/>
                <w:bottom w:val="none" w:sz="0" w:space="0" w:color="auto"/>
                <w:right w:val="none" w:sz="0" w:space="0" w:color="auto"/>
              </w:pBdr>
              <w:snapToGrid w:val="0"/>
              <w:spacing w:before="0" w:after="0"/>
              <w:ind w:right="-1" w:firstLine="57"/>
              <w:jc w:val="center"/>
              <w:rPr>
                <w:rFonts w:ascii="Calibri" w:eastAsia="Calibri" w:hAnsi="Calibri" w:cs="font288"/>
                <w:color w:val="auto"/>
                <w:lang w:eastAsia="en-US"/>
              </w:rPr>
            </w:pPr>
            <w:r w:rsidRPr="00831B53">
              <w:rPr>
                <w:rFonts w:eastAsia="Calibri"/>
                <w:color w:val="auto"/>
                <w:sz w:val="24"/>
                <w:szCs w:val="24"/>
              </w:rPr>
              <w:t>Наименование работ</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B53" w:rsidRPr="00831B53" w:rsidRDefault="00831B53" w:rsidP="00831B53">
            <w:pPr>
              <w:widowControl w:val="0"/>
              <w:pBdr>
                <w:top w:val="none" w:sz="0" w:space="0" w:color="auto"/>
                <w:left w:val="none" w:sz="0" w:space="0" w:color="auto"/>
                <w:bottom w:val="none" w:sz="0" w:space="0" w:color="auto"/>
                <w:right w:val="none" w:sz="0" w:space="0" w:color="auto"/>
              </w:pBdr>
              <w:snapToGrid w:val="0"/>
              <w:spacing w:before="0" w:after="0"/>
              <w:ind w:right="-1" w:firstLine="57"/>
              <w:jc w:val="center"/>
              <w:rPr>
                <w:rFonts w:ascii="Calibri" w:eastAsia="Calibri" w:hAnsi="Calibri" w:cs="font288"/>
                <w:color w:val="auto"/>
                <w:lang w:eastAsia="en-US"/>
              </w:rPr>
            </w:pPr>
            <w:r w:rsidRPr="00831B53">
              <w:rPr>
                <w:rFonts w:eastAsia="Calibri"/>
                <w:color w:val="auto"/>
                <w:sz w:val="24"/>
                <w:szCs w:val="24"/>
              </w:rPr>
              <w:t>Ед. изм.</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B53" w:rsidRPr="00831B53" w:rsidRDefault="00831B53" w:rsidP="00831B53">
            <w:pPr>
              <w:widowControl w:val="0"/>
              <w:pBdr>
                <w:top w:val="none" w:sz="0" w:space="0" w:color="auto"/>
                <w:left w:val="none" w:sz="0" w:space="0" w:color="auto"/>
                <w:bottom w:val="none" w:sz="0" w:space="0" w:color="auto"/>
                <w:right w:val="none" w:sz="0" w:space="0" w:color="auto"/>
              </w:pBdr>
              <w:snapToGrid w:val="0"/>
              <w:spacing w:before="0" w:after="0"/>
              <w:ind w:right="-1" w:firstLine="57"/>
              <w:jc w:val="center"/>
              <w:rPr>
                <w:rFonts w:ascii="Calibri" w:eastAsia="Calibri" w:hAnsi="Calibri" w:cs="font288"/>
                <w:color w:val="auto"/>
                <w:lang w:eastAsia="en-US"/>
              </w:rPr>
            </w:pPr>
            <w:r w:rsidRPr="00831B53">
              <w:rPr>
                <w:rFonts w:eastAsia="Calibri"/>
                <w:color w:val="auto"/>
                <w:sz w:val="24"/>
                <w:szCs w:val="24"/>
              </w:rPr>
              <w:t>Кол-во</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B53" w:rsidRPr="00831B53" w:rsidRDefault="00831B53" w:rsidP="00831B53">
            <w:pPr>
              <w:widowControl w:val="0"/>
              <w:pBdr>
                <w:top w:val="none" w:sz="0" w:space="0" w:color="auto"/>
                <w:left w:val="none" w:sz="0" w:space="0" w:color="auto"/>
                <w:bottom w:val="none" w:sz="0" w:space="0" w:color="auto"/>
                <w:right w:val="none" w:sz="0" w:space="0" w:color="auto"/>
              </w:pBdr>
              <w:snapToGrid w:val="0"/>
              <w:spacing w:before="0" w:after="0"/>
              <w:ind w:right="-1" w:firstLine="57"/>
              <w:jc w:val="center"/>
              <w:rPr>
                <w:rFonts w:ascii="Calibri" w:eastAsia="Calibri" w:hAnsi="Calibri" w:cs="font288"/>
                <w:color w:val="auto"/>
                <w:lang w:eastAsia="en-US"/>
              </w:rPr>
            </w:pPr>
            <w:r w:rsidRPr="00831B53">
              <w:rPr>
                <w:rFonts w:eastAsia="Calibri"/>
                <w:color w:val="auto"/>
                <w:sz w:val="24"/>
                <w:szCs w:val="24"/>
              </w:rPr>
              <w:t>Цена с НДС</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B53" w:rsidRPr="00831B53" w:rsidRDefault="00831B53" w:rsidP="00831B53">
            <w:pPr>
              <w:widowControl w:val="0"/>
              <w:pBdr>
                <w:top w:val="none" w:sz="0" w:space="0" w:color="auto"/>
                <w:left w:val="none" w:sz="0" w:space="0" w:color="auto"/>
                <w:bottom w:val="none" w:sz="0" w:space="0" w:color="auto"/>
                <w:right w:val="none" w:sz="0" w:space="0" w:color="auto"/>
              </w:pBdr>
              <w:snapToGrid w:val="0"/>
              <w:spacing w:before="0" w:after="0"/>
              <w:ind w:right="-1" w:firstLine="57"/>
              <w:jc w:val="center"/>
              <w:rPr>
                <w:rFonts w:ascii="Calibri" w:eastAsia="Calibri" w:hAnsi="Calibri" w:cs="font288"/>
                <w:color w:val="auto"/>
                <w:lang w:eastAsia="en-US"/>
              </w:rPr>
            </w:pPr>
            <w:r w:rsidRPr="00831B53">
              <w:rPr>
                <w:rFonts w:eastAsia="Calibri"/>
                <w:color w:val="auto"/>
                <w:sz w:val="24"/>
                <w:szCs w:val="24"/>
              </w:rPr>
              <w:t>В т.ч. НДС</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B53" w:rsidRPr="00831B53" w:rsidRDefault="00831B53" w:rsidP="00831B53">
            <w:pPr>
              <w:widowControl w:val="0"/>
              <w:pBdr>
                <w:top w:val="none" w:sz="0" w:space="0" w:color="auto"/>
                <w:left w:val="none" w:sz="0" w:space="0" w:color="auto"/>
                <w:bottom w:val="none" w:sz="0" w:space="0" w:color="auto"/>
                <w:right w:val="none" w:sz="0" w:space="0" w:color="auto"/>
              </w:pBdr>
              <w:snapToGrid w:val="0"/>
              <w:spacing w:before="0" w:after="0"/>
              <w:ind w:right="-1" w:firstLine="57"/>
              <w:jc w:val="center"/>
              <w:rPr>
                <w:rFonts w:ascii="Calibri" w:eastAsia="Calibri" w:hAnsi="Calibri" w:cs="font288"/>
                <w:color w:val="auto"/>
                <w:lang w:eastAsia="en-US"/>
              </w:rPr>
            </w:pPr>
            <w:r w:rsidRPr="00831B53">
              <w:rPr>
                <w:rFonts w:eastAsia="Calibri"/>
                <w:color w:val="auto"/>
                <w:sz w:val="24"/>
                <w:szCs w:val="24"/>
              </w:rPr>
              <w:t>Сумма с НДС</w:t>
            </w:r>
          </w:p>
        </w:tc>
      </w:tr>
      <w:tr w:rsidR="00831B53" w:rsidRPr="00831B53" w:rsidTr="00376BD0">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B53" w:rsidRPr="00831B53" w:rsidRDefault="00831B53" w:rsidP="00831B53">
            <w:pPr>
              <w:widowControl w:val="0"/>
              <w:pBdr>
                <w:top w:val="none" w:sz="0" w:space="0" w:color="auto"/>
                <w:left w:val="none" w:sz="0" w:space="0" w:color="auto"/>
                <w:bottom w:val="none" w:sz="0" w:space="0" w:color="auto"/>
                <w:right w:val="none" w:sz="0" w:space="0" w:color="auto"/>
              </w:pBdr>
              <w:snapToGrid w:val="0"/>
              <w:spacing w:before="0" w:after="0"/>
              <w:ind w:right="-1" w:firstLine="57"/>
              <w:jc w:val="center"/>
              <w:rPr>
                <w:rFonts w:ascii="Calibri" w:eastAsia="Calibri" w:hAnsi="Calibri" w:cs="font288"/>
                <w:color w:val="auto"/>
                <w:lang w:eastAsia="en-US"/>
              </w:rPr>
            </w:pPr>
            <w:r w:rsidRPr="00831B53">
              <w:rPr>
                <w:rFonts w:eastAsia="Calibri"/>
                <w:color w:val="auto"/>
                <w:sz w:val="24"/>
                <w:szCs w:val="24"/>
              </w:rPr>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B53" w:rsidRPr="00831B53" w:rsidRDefault="00831B53" w:rsidP="00831B53">
            <w:pPr>
              <w:widowControl w:val="0"/>
              <w:pBdr>
                <w:top w:val="none" w:sz="0" w:space="0" w:color="auto"/>
                <w:left w:val="none" w:sz="0" w:space="0" w:color="auto"/>
                <w:bottom w:val="none" w:sz="0" w:space="0" w:color="auto"/>
                <w:right w:val="none" w:sz="0" w:space="0" w:color="auto"/>
              </w:pBdr>
              <w:snapToGrid w:val="0"/>
              <w:spacing w:before="0" w:after="0"/>
              <w:ind w:right="-1" w:firstLine="57"/>
              <w:jc w:val="center"/>
              <w:rPr>
                <w:rFonts w:eastAsia="Calibri"/>
                <w:color w:val="auto"/>
                <w:sz w:val="24"/>
                <w:szCs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B53" w:rsidRPr="00831B53" w:rsidRDefault="00831B53" w:rsidP="00831B53">
            <w:pPr>
              <w:widowControl w:val="0"/>
              <w:pBdr>
                <w:top w:val="none" w:sz="0" w:space="0" w:color="auto"/>
                <w:left w:val="none" w:sz="0" w:space="0" w:color="auto"/>
                <w:bottom w:val="none" w:sz="0" w:space="0" w:color="auto"/>
                <w:right w:val="none" w:sz="0" w:space="0" w:color="auto"/>
              </w:pBdr>
              <w:snapToGrid w:val="0"/>
              <w:spacing w:before="0" w:after="0"/>
              <w:ind w:right="-1" w:firstLine="57"/>
              <w:jc w:val="center"/>
              <w:rPr>
                <w:rFonts w:eastAsia="Calibri"/>
                <w:color w:val="auto"/>
                <w:sz w:val="24"/>
                <w:szCs w:val="2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B53" w:rsidRPr="00831B53" w:rsidRDefault="00831B53" w:rsidP="00831B53">
            <w:pPr>
              <w:widowControl w:val="0"/>
              <w:pBdr>
                <w:top w:val="none" w:sz="0" w:space="0" w:color="auto"/>
                <w:left w:val="none" w:sz="0" w:space="0" w:color="auto"/>
                <w:bottom w:val="none" w:sz="0" w:space="0" w:color="auto"/>
                <w:right w:val="none" w:sz="0" w:space="0" w:color="auto"/>
              </w:pBdr>
              <w:snapToGrid w:val="0"/>
              <w:spacing w:before="0" w:after="0"/>
              <w:ind w:right="-1" w:firstLine="57"/>
              <w:jc w:val="center"/>
              <w:rPr>
                <w:rFonts w:eastAsia="Calibri"/>
                <w:color w:val="auto"/>
                <w:sz w:val="24"/>
                <w:szCs w:val="24"/>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B53" w:rsidRPr="00831B53" w:rsidRDefault="00831B53" w:rsidP="00831B53">
            <w:pPr>
              <w:widowControl w:val="0"/>
              <w:pBdr>
                <w:top w:val="none" w:sz="0" w:space="0" w:color="auto"/>
                <w:left w:val="none" w:sz="0" w:space="0" w:color="auto"/>
                <w:bottom w:val="none" w:sz="0" w:space="0" w:color="auto"/>
                <w:right w:val="none" w:sz="0" w:space="0" w:color="auto"/>
              </w:pBdr>
              <w:snapToGrid w:val="0"/>
              <w:spacing w:before="0" w:after="0"/>
              <w:ind w:right="-1" w:firstLine="57"/>
              <w:jc w:val="center"/>
              <w:rPr>
                <w:rFonts w:eastAsia="Calibri"/>
                <w:color w:val="auto"/>
                <w:sz w:val="24"/>
                <w:szCs w:val="24"/>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B53" w:rsidRPr="00831B53" w:rsidRDefault="00831B53" w:rsidP="00831B53">
            <w:pPr>
              <w:widowControl w:val="0"/>
              <w:pBdr>
                <w:top w:val="none" w:sz="0" w:space="0" w:color="auto"/>
                <w:left w:val="none" w:sz="0" w:space="0" w:color="auto"/>
                <w:bottom w:val="none" w:sz="0" w:space="0" w:color="auto"/>
                <w:right w:val="none" w:sz="0" w:space="0" w:color="auto"/>
              </w:pBdr>
              <w:snapToGrid w:val="0"/>
              <w:spacing w:before="0" w:after="0"/>
              <w:ind w:right="-1" w:firstLine="57"/>
              <w:jc w:val="center"/>
              <w:rPr>
                <w:rFonts w:eastAsia="Calibri"/>
                <w:color w:val="auto"/>
                <w:sz w:val="24"/>
                <w:szCs w:val="24"/>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B53" w:rsidRPr="00831B53" w:rsidRDefault="00831B53" w:rsidP="00831B53">
            <w:pPr>
              <w:widowControl w:val="0"/>
              <w:pBdr>
                <w:top w:val="none" w:sz="0" w:space="0" w:color="auto"/>
                <w:left w:val="none" w:sz="0" w:space="0" w:color="auto"/>
                <w:bottom w:val="none" w:sz="0" w:space="0" w:color="auto"/>
                <w:right w:val="none" w:sz="0" w:space="0" w:color="auto"/>
              </w:pBdr>
              <w:snapToGrid w:val="0"/>
              <w:spacing w:before="0" w:after="0"/>
              <w:ind w:right="-1" w:firstLine="57"/>
              <w:jc w:val="center"/>
              <w:rPr>
                <w:rFonts w:eastAsia="Calibri"/>
                <w:color w:val="auto"/>
                <w:sz w:val="24"/>
                <w:szCs w:val="24"/>
              </w:rPr>
            </w:pPr>
          </w:p>
        </w:tc>
      </w:tr>
    </w:tbl>
    <w:p w:rsidR="00831B53" w:rsidRPr="00831B53" w:rsidRDefault="00831B53" w:rsidP="00831B53">
      <w:pPr>
        <w:widowControl w:val="0"/>
        <w:pBdr>
          <w:top w:val="none" w:sz="0" w:space="0" w:color="auto"/>
          <w:left w:val="none" w:sz="0" w:space="0" w:color="auto"/>
          <w:bottom w:val="none" w:sz="0" w:space="0" w:color="auto"/>
          <w:right w:val="none" w:sz="0" w:space="0" w:color="auto"/>
        </w:pBdr>
        <w:snapToGrid w:val="0"/>
        <w:spacing w:before="0" w:after="0"/>
        <w:ind w:right="-1"/>
        <w:rPr>
          <w:rFonts w:eastAsia="Calibri"/>
          <w:color w:val="auto"/>
          <w:sz w:val="24"/>
          <w:szCs w:val="24"/>
        </w:rPr>
      </w:pPr>
    </w:p>
    <w:p w:rsidR="00831B53" w:rsidRPr="00831B53" w:rsidRDefault="00831B53" w:rsidP="00831B53">
      <w:pPr>
        <w:widowControl w:val="0"/>
        <w:pBdr>
          <w:top w:val="none" w:sz="0" w:space="0" w:color="auto"/>
          <w:left w:val="none" w:sz="0" w:space="0" w:color="auto"/>
          <w:bottom w:val="none" w:sz="0" w:space="0" w:color="auto"/>
          <w:right w:val="none" w:sz="0" w:space="0" w:color="auto"/>
        </w:pBdr>
        <w:snapToGrid w:val="0"/>
        <w:spacing w:before="0" w:after="0"/>
        <w:ind w:right="-1" w:firstLine="709"/>
        <w:rPr>
          <w:rFonts w:eastAsia="Calibri"/>
          <w:color w:val="auto"/>
          <w:sz w:val="24"/>
          <w:szCs w:val="24"/>
        </w:rPr>
      </w:pPr>
      <w:r w:rsidRPr="00831B53">
        <w:rPr>
          <w:rFonts w:eastAsia="Calibri"/>
          <w:color w:val="auto"/>
          <w:sz w:val="24"/>
          <w:szCs w:val="24"/>
        </w:rPr>
        <w:t>1. Общая стоимость оказанных услуг, включая налоги, составила: _________________________________________________________________________</w:t>
      </w:r>
    </w:p>
    <w:p w:rsidR="00831B53" w:rsidRPr="00831B53" w:rsidRDefault="00831B53" w:rsidP="00831B53">
      <w:pPr>
        <w:widowControl w:val="0"/>
        <w:pBdr>
          <w:top w:val="none" w:sz="0" w:space="0" w:color="auto"/>
          <w:left w:val="none" w:sz="0" w:space="0" w:color="auto"/>
          <w:bottom w:val="none" w:sz="0" w:space="0" w:color="auto"/>
          <w:right w:val="none" w:sz="0" w:space="0" w:color="auto"/>
        </w:pBdr>
        <w:snapToGrid w:val="0"/>
        <w:spacing w:before="0" w:after="0"/>
        <w:ind w:right="-1"/>
        <w:rPr>
          <w:rFonts w:eastAsia="Calibri"/>
          <w:color w:val="auto"/>
          <w:sz w:val="24"/>
          <w:szCs w:val="24"/>
        </w:rPr>
      </w:pPr>
      <w:r w:rsidRPr="00831B53">
        <w:rPr>
          <w:rFonts w:eastAsia="Calibri"/>
          <w:color w:val="auto"/>
          <w:sz w:val="24"/>
          <w:szCs w:val="24"/>
        </w:rPr>
        <w:t xml:space="preserve"> </w:t>
      </w:r>
      <w:r w:rsidRPr="00831B53">
        <w:rPr>
          <w:rFonts w:eastAsia="Calibri"/>
          <w:color w:val="auto"/>
          <w:sz w:val="24"/>
          <w:szCs w:val="24"/>
        </w:rPr>
        <w:tab/>
        <w:t>2. Фактическое качество оказания услуг соответствует (не соответствует) требованиям Контракта: _________________________________________________________________________</w:t>
      </w:r>
    </w:p>
    <w:p w:rsidR="00831B53" w:rsidRPr="00831B53" w:rsidRDefault="00831B53" w:rsidP="00831B53">
      <w:pPr>
        <w:widowControl w:val="0"/>
        <w:pBdr>
          <w:top w:val="none" w:sz="0" w:space="0" w:color="auto"/>
          <w:left w:val="none" w:sz="0" w:space="0" w:color="auto"/>
          <w:bottom w:val="none" w:sz="0" w:space="0" w:color="auto"/>
          <w:right w:val="none" w:sz="0" w:space="0" w:color="auto"/>
        </w:pBdr>
        <w:snapToGrid w:val="0"/>
        <w:spacing w:before="0" w:after="0"/>
        <w:ind w:right="-1" w:firstLine="709"/>
        <w:rPr>
          <w:rFonts w:eastAsia="Calibri"/>
          <w:color w:val="auto"/>
          <w:sz w:val="24"/>
          <w:szCs w:val="24"/>
        </w:rPr>
      </w:pPr>
      <w:r w:rsidRPr="00831B53">
        <w:rPr>
          <w:rFonts w:eastAsia="Calibri"/>
          <w:color w:val="auto"/>
          <w:sz w:val="24"/>
          <w:szCs w:val="24"/>
        </w:rPr>
        <w:t>3.  Выше оказанные обязательства, согласно Контракту, должны быть выполнены «____» _____________ 2026 г., фактически выполнены «____» _____________ 2026 г.</w:t>
      </w:r>
    </w:p>
    <w:p w:rsidR="00831B53" w:rsidRPr="00831B53" w:rsidRDefault="00831B53" w:rsidP="00831B53">
      <w:pPr>
        <w:widowControl w:val="0"/>
        <w:pBdr>
          <w:top w:val="none" w:sz="0" w:space="0" w:color="auto"/>
          <w:left w:val="none" w:sz="0" w:space="0" w:color="auto"/>
          <w:bottom w:val="none" w:sz="0" w:space="0" w:color="auto"/>
          <w:right w:val="none" w:sz="0" w:space="0" w:color="auto"/>
        </w:pBdr>
        <w:snapToGrid w:val="0"/>
        <w:spacing w:before="0" w:after="0"/>
        <w:ind w:right="-1" w:firstLine="709"/>
        <w:rPr>
          <w:rFonts w:eastAsia="Calibri"/>
          <w:color w:val="auto"/>
          <w:sz w:val="24"/>
          <w:szCs w:val="24"/>
        </w:rPr>
      </w:pPr>
      <w:r w:rsidRPr="00831B53">
        <w:rPr>
          <w:rFonts w:eastAsia="Calibri"/>
          <w:color w:val="auto"/>
          <w:sz w:val="24"/>
          <w:szCs w:val="24"/>
        </w:rPr>
        <w:t>4. Недостатки (выявлены, не выявлены)</w:t>
      </w:r>
    </w:p>
    <w:p w:rsidR="00831B53" w:rsidRPr="00831B53" w:rsidRDefault="00831B53" w:rsidP="00831B53">
      <w:pPr>
        <w:widowControl w:val="0"/>
        <w:pBdr>
          <w:top w:val="none" w:sz="0" w:space="0" w:color="auto"/>
          <w:left w:val="none" w:sz="0" w:space="0" w:color="auto"/>
          <w:bottom w:val="none" w:sz="0" w:space="0" w:color="auto"/>
          <w:right w:val="none" w:sz="0" w:space="0" w:color="auto"/>
        </w:pBdr>
        <w:snapToGrid w:val="0"/>
        <w:spacing w:before="0" w:after="0"/>
        <w:ind w:right="-1"/>
        <w:rPr>
          <w:rFonts w:eastAsia="Calibri"/>
          <w:color w:val="auto"/>
          <w:sz w:val="24"/>
          <w:szCs w:val="24"/>
        </w:rPr>
      </w:pPr>
      <w:r w:rsidRPr="00831B53">
        <w:rPr>
          <w:rFonts w:eastAsia="Calibri"/>
          <w:color w:val="auto"/>
          <w:sz w:val="24"/>
          <w:szCs w:val="24"/>
        </w:rPr>
        <w:t>__________________________________________________________________________________</w:t>
      </w:r>
    </w:p>
    <w:p w:rsidR="00831B53" w:rsidRPr="00831B53" w:rsidRDefault="00831B53" w:rsidP="00831B53">
      <w:pPr>
        <w:widowControl w:val="0"/>
        <w:pBdr>
          <w:top w:val="none" w:sz="0" w:space="0" w:color="auto"/>
          <w:left w:val="none" w:sz="0" w:space="0" w:color="auto"/>
          <w:bottom w:val="none" w:sz="0" w:space="0" w:color="auto"/>
          <w:right w:val="none" w:sz="0" w:space="0" w:color="auto"/>
        </w:pBdr>
        <w:snapToGrid w:val="0"/>
        <w:spacing w:before="0" w:after="0"/>
        <w:ind w:right="-1" w:firstLine="709"/>
        <w:rPr>
          <w:rFonts w:eastAsia="Calibri"/>
          <w:color w:val="auto"/>
          <w:sz w:val="24"/>
          <w:szCs w:val="24"/>
        </w:rPr>
      </w:pPr>
      <w:r w:rsidRPr="00831B53">
        <w:rPr>
          <w:rFonts w:eastAsia="Calibri"/>
          <w:color w:val="auto"/>
          <w:sz w:val="24"/>
          <w:szCs w:val="24"/>
        </w:rPr>
        <w:t xml:space="preserve">5. Результат выполнения условий Контракта: </w:t>
      </w:r>
    </w:p>
    <w:p w:rsidR="00831B53" w:rsidRPr="00831B53" w:rsidRDefault="00831B53" w:rsidP="00831B53">
      <w:pPr>
        <w:widowControl w:val="0"/>
        <w:pBdr>
          <w:top w:val="none" w:sz="0" w:space="0" w:color="auto"/>
          <w:left w:val="none" w:sz="0" w:space="0" w:color="auto"/>
          <w:bottom w:val="none" w:sz="0" w:space="0" w:color="auto"/>
          <w:right w:val="none" w:sz="0" w:space="0" w:color="auto"/>
        </w:pBdr>
        <w:snapToGrid w:val="0"/>
        <w:spacing w:before="0" w:after="0"/>
        <w:ind w:right="-1"/>
        <w:rPr>
          <w:rFonts w:eastAsia="Calibri"/>
          <w:b/>
          <w:color w:val="auto"/>
          <w:sz w:val="24"/>
          <w:szCs w:val="24"/>
        </w:rPr>
      </w:pPr>
      <w:r w:rsidRPr="00831B53">
        <w:rPr>
          <w:rFonts w:eastAsia="Calibri"/>
          <w:color w:val="auto"/>
          <w:sz w:val="24"/>
          <w:szCs w:val="24"/>
        </w:rPr>
        <w:t>_______________________________________________________________________________</w:t>
      </w:r>
    </w:p>
    <w:tbl>
      <w:tblPr>
        <w:tblW w:w="10430" w:type="dxa"/>
        <w:tblLayout w:type="fixed"/>
        <w:tblLook w:val="0000" w:firstRow="0" w:lastRow="0" w:firstColumn="0" w:lastColumn="0" w:noHBand="0" w:noVBand="0"/>
      </w:tblPr>
      <w:tblGrid>
        <w:gridCol w:w="4665"/>
        <w:gridCol w:w="5765"/>
      </w:tblGrid>
      <w:tr w:rsidR="00831B53" w:rsidRPr="00831B53" w:rsidTr="00376BD0">
        <w:trPr>
          <w:cantSplit/>
          <w:trHeight w:val="1298"/>
        </w:trPr>
        <w:tc>
          <w:tcPr>
            <w:tcW w:w="4665" w:type="dxa"/>
            <w:shd w:val="clear" w:color="auto" w:fill="auto"/>
          </w:tcPr>
          <w:p w:rsidR="00831B53" w:rsidRPr="00831B53" w:rsidRDefault="00831B53" w:rsidP="00831B53">
            <w:pPr>
              <w:widowControl w:val="0"/>
              <w:pBdr>
                <w:top w:val="none" w:sz="0" w:space="0" w:color="auto"/>
                <w:left w:val="none" w:sz="0" w:space="0" w:color="auto"/>
                <w:bottom w:val="none" w:sz="0" w:space="0" w:color="auto"/>
                <w:right w:val="none" w:sz="0" w:space="0" w:color="auto"/>
              </w:pBdr>
              <w:spacing w:before="0" w:after="0"/>
              <w:jc w:val="left"/>
              <w:rPr>
                <w:b/>
                <w:color w:val="auto"/>
                <w:sz w:val="24"/>
                <w:szCs w:val="24"/>
              </w:rPr>
            </w:pPr>
          </w:p>
          <w:p w:rsidR="00831B53" w:rsidRPr="00831B53" w:rsidRDefault="00831B53" w:rsidP="00831B53">
            <w:pPr>
              <w:widowControl w:val="0"/>
              <w:pBdr>
                <w:top w:val="none" w:sz="0" w:space="0" w:color="auto"/>
                <w:left w:val="none" w:sz="0" w:space="0" w:color="auto"/>
                <w:bottom w:val="none" w:sz="0" w:space="0" w:color="auto"/>
                <w:right w:val="none" w:sz="0" w:space="0" w:color="auto"/>
              </w:pBdr>
              <w:spacing w:before="0" w:after="0"/>
              <w:jc w:val="left"/>
              <w:rPr>
                <w:b/>
                <w:color w:val="auto"/>
                <w:sz w:val="24"/>
                <w:szCs w:val="24"/>
              </w:rPr>
            </w:pPr>
            <w:r w:rsidRPr="00831B53">
              <w:rPr>
                <w:b/>
                <w:color w:val="auto"/>
                <w:sz w:val="24"/>
                <w:szCs w:val="24"/>
              </w:rPr>
              <w:t>Государственный заказчик:</w:t>
            </w:r>
          </w:p>
          <w:p w:rsidR="00831B53" w:rsidRPr="00831B53" w:rsidRDefault="00831B53" w:rsidP="00831B53">
            <w:pPr>
              <w:widowControl w:val="0"/>
              <w:pBdr>
                <w:top w:val="none" w:sz="0" w:space="0" w:color="auto"/>
                <w:left w:val="none" w:sz="0" w:space="0" w:color="auto"/>
                <w:bottom w:val="none" w:sz="0" w:space="0" w:color="auto"/>
                <w:right w:val="none" w:sz="0" w:space="0" w:color="auto"/>
              </w:pBdr>
              <w:spacing w:before="0" w:after="0"/>
              <w:jc w:val="left"/>
              <w:rPr>
                <w:b/>
                <w:color w:val="auto"/>
                <w:sz w:val="24"/>
                <w:szCs w:val="24"/>
              </w:rPr>
            </w:pPr>
          </w:p>
          <w:p w:rsidR="00831B53" w:rsidRPr="00831B53" w:rsidRDefault="00831B53" w:rsidP="00831B53">
            <w:pPr>
              <w:widowControl w:val="0"/>
              <w:pBdr>
                <w:top w:val="none" w:sz="0" w:space="0" w:color="auto"/>
                <w:left w:val="none" w:sz="0" w:space="0" w:color="auto"/>
                <w:bottom w:val="none" w:sz="0" w:space="0" w:color="auto"/>
                <w:right w:val="none" w:sz="0" w:space="0" w:color="auto"/>
              </w:pBdr>
              <w:spacing w:before="0" w:after="0"/>
              <w:jc w:val="left"/>
              <w:rPr>
                <w:b/>
                <w:color w:val="auto"/>
                <w:sz w:val="24"/>
                <w:szCs w:val="24"/>
              </w:rPr>
            </w:pPr>
          </w:p>
          <w:p w:rsidR="00831B53" w:rsidRPr="00831B53" w:rsidRDefault="00831B53" w:rsidP="00831B53">
            <w:pPr>
              <w:widowControl w:val="0"/>
              <w:pBdr>
                <w:top w:val="none" w:sz="0" w:space="0" w:color="auto"/>
                <w:left w:val="none" w:sz="0" w:space="0" w:color="auto"/>
                <w:bottom w:val="none" w:sz="0" w:space="0" w:color="auto"/>
                <w:right w:val="none" w:sz="0" w:space="0" w:color="auto"/>
              </w:pBdr>
              <w:spacing w:before="0" w:after="0"/>
              <w:jc w:val="left"/>
              <w:rPr>
                <w:color w:val="auto"/>
                <w:sz w:val="24"/>
                <w:szCs w:val="24"/>
              </w:rPr>
            </w:pPr>
            <w:r w:rsidRPr="00831B53">
              <w:rPr>
                <w:b/>
                <w:color w:val="auto"/>
                <w:sz w:val="24"/>
                <w:szCs w:val="24"/>
              </w:rPr>
              <w:t>_________________ А.Н. Куличенко</w:t>
            </w:r>
          </w:p>
          <w:p w:rsidR="00831B53" w:rsidRPr="00831B53" w:rsidRDefault="00831B53" w:rsidP="00831B53">
            <w:pPr>
              <w:widowControl w:val="0"/>
              <w:pBdr>
                <w:top w:val="none" w:sz="0" w:space="0" w:color="auto"/>
                <w:left w:val="none" w:sz="0" w:space="0" w:color="auto"/>
                <w:bottom w:val="none" w:sz="0" w:space="0" w:color="auto"/>
                <w:right w:val="none" w:sz="0" w:space="0" w:color="auto"/>
              </w:pBdr>
              <w:spacing w:before="0" w:after="0"/>
              <w:jc w:val="left"/>
              <w:rPr>
                <w:rFonts w:ascii="Calibri" w:eastAsia="Calibri" w:hAnsi="Calibri" w:cs="font288"/>
                <w:color w:val="auto"/>
                <w:lang w:eastAsia="en-US"/>
              </w:rPr>
            </w:pPr>
            <w:r w:rsidRPr="00831B53">
              <w:rPr>
                <w:color w:val="auto"/>
                <w:sz w:val="24"/>
                <w:szCs w:val="24"/>
              </w:rPr>
              <w:t>М.П.</w:t>
            </w:r>
          </w:p>
        </w:tc>
        <w:tc>
          <w:tcPr>
            <w:tcW w:w="5765" w:type="dxa"/>
            <w:shd w:val="clear" w:color="auto" w:fill="auto"/>
          </w:tcPr>
          <w:p w:rsidR="00831B53" w:rsidRPr="00831B53" w:rsidRDefault="00831B53" w:rsidP="00831B53">
            <w:pPr>
              <w:widowControl w:val="0"/>
              <w:pBdr>
                <w:top w:val="none" w:sz="0" w:space="0" w:color="auto"/>
                <w:left w:val="none" w:sz="0" w:space="0" w:color="auto"/>
                <w:bottom w:val="none" w:sz="0" w:space="0" w:color="auto"/>
                <w:right w:val="none" w:sz="0" w:space="0" w:color="auto"/>
              </w:pBdr>
              <w:suppressAutoHyphens/>
              <w:spacing w:before="0" w:after="0"/>
              <w:jc w:val="left"/>
              <w:rPr>
                <w:b/>
                <w:bCs/>
                <w:color w:val="auto"/>
                <w:sz w:val="24"/>
                <w:szCs w:val="24"/>
              </w:rPr>
            </w:pPr>
            <w:r w:rsidRPr="00831B53">
              <w:rPr>
                <w:b/>
                <w:bCs/>
                <w:color w:val="auto"/>
                <w:sz w:val="24"/>
                <w:szCs w:val="24"/>
              </w:rPr>
              <w:t xml:space="preserve"> </w:t>
            </w:r>
          </w:p>
          <w:p w:rsidR="00831B53" w:rsidRPr="00831B53" w:rsidRDefault="00831B53" w:rsidP="00831B53">
            <w:pPr>
              <w:widowControl w:val="0"/>
              <w:pBdr>
                <w:top w:val="none" w:sz="0" w:space="0" w:color="auto"/>
                <w:left w:val="none" w:sz="0" w:space="0" w:color="auto"/>
                <w:bottom w:val="none" w:sz="0" w:space="0" w:color="auto"/>
                <w:right w:val="none" w:sz="0" w:space="0" w:color="auto"/>
              </w:pBdr>
              <w:suppressAutoHyphens/>
              <w:spacing w:before="0" w:after="0"/>
              <w:jc w:val="left"/>
              <w:rPr>
                <w:color w:val="auto"/>
                <w:sz w:val="24"/>
                <w:szCs w:val="24"/>
              </w:rPr>
            </w:pPr>
            <w:r w:rsidRPr="00831B53">
              <w:rPr>
                <w:b/>
                <w:bCs/>
                <w:color w:val="auto"/>
                <w:sz w:val="24"/>
                <w:szCs w:val="24"/>
              </w:rPr>
              <w:t>Исполнитель</w:t>
            </w:r>
          </w:p>
          <w:p w:rsidR="00831B53" w:rsidRPr="00831B53" w:rsidRDefault="00831B53" w:rsidP="00831B53">
            <w:pPr>
              <w:widowControl w:val="0"/>
              <w:pBdr>
                <w:top w:val="none" w:sz="0" w:space="0" w:color="auto"/>
                <w:left w:val="none" w:sz="0" w:space="0" w:color="auto"/>
                <w:bottom w:val="none" w:sz="0" w:space="0" w:color="auto"/>
                <w:right w:val="none" w:sz="0" w:space="0" w:color="auto"/>
              </w:pBdr>
              <w:spacing w:before="0" w:after="0"/>
              <w:ind w:hanging="317"/>
              <w:jc w:val="left"/>
              <w:rPr>
                <w:color w:val="auto"/>
                <w:sz w:val="24"/>
                <w:szCs w:val="24"/>
              </w:rPr>
            </w:pPr>
          </w:p>
          <w:p w:rsidR="00831B53" w:rsidRPr="00831B53" w:rsidRDefault="00831B53" w:rsidP="00831B53">
            <w:pPr>
              <w:widowControl w:val="0"/>
              <w:pBdr>
                <w:top w:val="none" w:sz="0" w:space="0" w:color="auto"/>
                <w:left w:val="none" w:sz="0" w:space="0" w:color="auto"/>
                <w:bottom w:val="none" w:sz="0" w:space="0" w:color="auto"/>
                <w:right w:val="none" w:sz="0" w:space="0" w:color="auto"/>
              </w:pBdr>
              <w:spacing w:before="0" w:after="0"/>
              <w:jc w:val="left"/>
              <w:rPr>
                <w:color w:val="auto"/>
                <w:sz w:val="24"/>
                <w:szCs w:val="24"/>
              </w:rPr>
            </w:pPr>
          </w:p>
        </w:tc>
      </w:tr>
    </w:tbl>
    <w:p w:rsidR="00831B53" w:rsidRPr="00831B53" w:rsidRDefault="00831B53" w:rsidP="00831B53">
      <w:pPr>
        <w:pBdr>
          <w:top w:val="none" w:sz="0" w:space="0" w:color="auto"/>
          <w:left w:val="none" w:sz="0" w:space="0" w:color="auto"/>
          <w:bottom w:val="none" w:sz="0" w:space="0" w:color="auto"/>
          <w:right w:val="none" w:sz="0" w:space="0" w:color="auto"/>
        </w:pBdr>
        <w:tabs>
          <w:tab w:val="left" w:pos="284"/>
        </w:tabs>
        <w:suppressAutoHyphens/>
        <w:spacing w:before="0" w:after="0"/>
        <w:ind w:firstLine="567"/>
        <w:jc w:val="center"/>
        <w:rPr>
          <w:rFonts w:ascii="Calibri" w:eastAsia="Calibri" w:hAnsi="Calibri" w:cs="font288"/>
          <w:color w:val="auto"/>
          <w:lang w:eastAsia="en-US"/>
        </w:rPr>
      </w:pPr>
    </w:p>
    <w:p w:rsidR="00F274FE" w:rsidRPr="00B40916" w:rsidRDefault="00F274FE" w:rsidP="00107A6C">
      <w:pPr>
        <w:pBdr>
          <w:right w:val="none" w:sz="4" w:space="1" w:color="000000"/>
        </w:pBdr>
        <w:spacing w:before="100" w:beforeAutospacing="1" w:after="120"/>
        <w:jc w:val="center"/>
        <w:outlineLvl w:val="3"/>
      </w:pPr>
    </w:p>
    <w:sectPr w:rsidR="00F274FE" w:rsidRPr="00B40916">
      <w:pgSz w:w="11906" w:h="16838"/>
      <w:pgMar w:top="851" w:right="851"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043" w:rsidRDefault="00E34043">
      <w:pPr>
        <w:spacing w:after="0"/>
      </w:pPr>
      <w:r>
        <w:separator/>
      </w:r>
    </w:p>
  </w:endnote>
  <w:endnote w:type="continuationSeparator" w:id="0">
    <w:p w:rsidR="00E34043" w:rsidRDefault="00E340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font288">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043" w:rsidRDefault="00E34043">
      <w:pPr>
        <w:spacing w:after="0"/>
      </w:pPr>
      <w:r>
        <w:separator/>
      </w:r>
    </w:p>
  </w:footnote>
  <w:footnote w:type="continuationSeparator" w:id="0">
    <w:p w:rsidR="00E34043" w:rsidRDefault="00E3404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90C13"/>
    <w:multiLevelType w:val="hybridMultilevel"/>
    <w:tmpl w:val="AE5C70DE"/>
    <w:lvl w:ilvl="0" w:tplc="8F5C3A92">
      <w:start w:val="1"/>
      <w:numFmt w:val="bullet"/>
      <w:lvlText w:val="–"/>
      <w:lvlJc w:val="left"/>
      <w:pPr>
        <w:ind w:left="2010" w:hanging="360"/>
      </w:pPr>
      <w:rPr>
        <w:rFonts w:ascii="Times New Roman" w:hAnsi="Times New Roman" w:cs="Times New Roman" w:hint="default"/>
      </w:rPr>
    </w:lvl>
    <w:lvl w:ilvl="1" w:tplc="4F747AF8">
      <w:start w:val="1"/>
      <w:numFmt w:val="bullet"/>
      <w:lvlText w:val="o"/>
      <w:lvlJc w:val="left"/>
      <w:pPr>
        <w:ind w:left="2842" w:hanging="360"/>
      </w:pPr>
      <w:rPr>
        <w:rFonts w:ascii="Courier New" w:hAnsi="Courier New" w:cs="Courier New" w:hint="default"/>
      </w:rPr>
    </w:lvl>
    <w:lvl w:ilvl="2" w:tplc="F5F0B346">
      <w:start w:val="1"/>
      <w:numFmt w:val="bullet"/>
      <w:lvlText w:val=""/>
      <w:lvlJc w:val="left"/>
      <w:pPr>
        <w:ind w:left="3562" w:hanging="360"/>
      </w:pPr>
      <w:rPr>
        <w:rFonts w:ascii="Wingdings" w:hAnsi="Wingdings" w:hint="default"/>
      </w:rPr>
    </w:lvl>
    <w:lvl w:ilvl="3" w:tplc="FEDE41E8">
      <w:start w:val="1"/>
      <w:numFmt w:val="bullet"/>
      <w:lvlText w:val=""/>
      <w:lvlJc w:val="left"/>
      <w:pPr>
        <w:ind w:left="4282" w:hanging="360"/>
      </w:pPr>
      <w:rPr>
        <w:rFonts w:ascii="Symbol" w:hAnsi="Symbol" w:hint="default"/>
      </w:rPr>
    </w:lvl>
    <w:lvl w:ilvl="4" w:tplc="B816C184">
      <w:start w:val="1"/>
      <w:numFmt w:val="bullet"/>
      <w:lvlText w:val="o"/>
      <w:lvlJc w:val="left"/>
      <w:pPr>
        <w:ind w:left="5002" w:hanging="360"/>
      </w:pPr>
      <w:rPr>
        <w:rFonts w:ascii="Courier New" w:hAnsi="Courier New" w:cs="Courier New" w:hint="default"/>
      </w:rPr>
    </w:lvl>
    <w:lvl w:ilvl="5" w:tplc="561E276A">
      <w:start w:val="1"/>
      <w:numFmt w:val="bullet"/>
      <w:lvlText w:val=""/>
      <w:lvlJc w:val="left"/>
      <w:pPr>
        <w:ind w:left="5722" w:hanging="360"/>
      </w:pPr>
      <w:rPr>
        <w:rFonts w:ascii="Wingdings" w:hAnsi="Wingdings" w:hint="default"/>
      </w:rPr>
    </w:lvl>
    <w:lvl w:ilvl="6" w:tplc="4FD2888E">
      <w:start w:val="1"/>
      <w:numFmt w:val="bullet"/>
      <w:lvlText w:val=""/>
      <w:lvlJc w:val="left"/>
      <w:pPr>
        <w:ind w:left="6442" w:hanging="360"/>
      </w:pPr>
      <w:rPr>
        <w:rFonts w:ascii="Symbol" w:hAnsi="Symbol" w:hint="default"/>
      </w:rPr>
    </w:lvl>
    <w:lvl w:ilvl="7" w:tplc="327C4934">
      <w:start w:val="1"/>
      <w:numFmt w:val="bullet"/>
      <w:lvlText w:val="o"/>
      <w:lvlJc w:val="left"/>
      <w:pPr>
        <w:ind w:left="7162" w:hanging="360"/>
      </w:pPr>
      <w:rPr>
        <w:rFonts w:ascii="Courier New" w:hAnsi="Courier New" w:cs="Courier New" w:hint="default"/>
      </w:rPr>
    </w:lvl>
    <w:lvl w:ilvl="8" w:tplc="CDF25D4E">
      <w:start w:val="1"/>
      <w:numFmt w:val="bullet"/>
      <w:lvlText w:val=""/>
      <w:lvlJc w:val="left"/>
      <w:pPr>
        <w:ind w:left="7882" w:hanging="360"/>
      </w:pPr>
      <w:rPr>
        <w:rFonts w:ascii="Wingdings" w:hAnsi="Wingdings" w:hint="default"/>
      </w:rPr>
    </w:lvl>
  </w:abstractNum>
  <w:abstractNum w:abstractNumId="1">
    <w:nsid w:val="09C6183D"/>
    <w:multiLevelType w:val="hybridMultilevel"/>
    <w:tmpl w:val="0DACE47E"/>
    <w:lvl w:ilvl="0" w:tplc="64CE9A26">
      <w:start w:val="1"/>
      <w:numFmt w:val="bullet"/>
      <w:lvlText w:val=""/>
      <w:lvlJc w:val="left"/>
      <w:pPr>
        <w:ind w:left="1231" w:hanging="360"/>
      </w:pPr>
      <w:rPr>
        <w:rFonts w:ascii="Wingdings" w:hAnsi="Wingdings" w:hint="default"/>
      </w:rPr>
    </w:lvl>
    <w:lvl w:ilvl="1" w:tplc="52B2013C">
      <w:start w:val="1"/>
      <w:numFmt w:val="bullet"/>
      <w:lvlText w:val="o"/>
      <w:lvlJc w:val="left"/>
      <w:pPr>
        <w:ind w:left="1951" w:hanging="360"/>
      </w:pPr>
      <w:rPr>
        <w:rFonts w:ascii="Courier New" w:hAnsi="Courier New" w:cs="Courier New" w:hint="default"/>
      </w:rPr>
    </w:lvl>
    <w:lvl w:ilvl="2" w:tplc="DB9EE350">
      <w:start w:val="1"/>
      <w:numFmt w:val="bullet"/>
      <w:lvlText w:val=""/>
      <w:lvlJc w:val="left"/>
      <w:pPr>
        <w:ind w:left="2671" w:hanging="360"/>
      </w:pPr>
      <w:rPr>
        <w:rFonts w:ascii="Wingdings" w:hAnsi="Wingdings" w:hint="default"/>
      </w:rPr>
    </w:lvl>
    <w:lvl w:ilvl="3" w:tplc="0C6C00AA">
      <w:start w:val="1"/>
      <w:numFmt w:val="bullet"/>
      <w:lvlText w:val=""/>
      <w:lvlJc w:val="left"/>
      <w:pPr>
        <w:ind w:left="3391" w:hanging="360"/>
      </w:pPr>
      <w:rPr>
        <w:rFonts w:ascii="Symbol" w:hAnsi="Symbol" w:hint="default"/>
      </w:rPr>
    </w:lvl>
    <w:lvl w:ilvl="4" w:tplc="CA5A8F72">
      <w:start w:val="1"/>
      <w:numFmt w:val="bullet"/>
      <w:lvlText w:val="o"/>
      <w:lvlJc w:val="left"/>
      <w:pPr>
        <w:ind w:left="4111" w:hanging="360"/>
      </w:pPr>
      <w:rPr>
        <w:rFonts w:ascii="Courier New" w:hAnsi="Courier New" w:cs="Courier New" w:hint="default"/>
      </w:rPr>
    </w:lvl>
    <w:lvl w:ilvl="5" w:tplc="95186854">
      <w:start w:val="1"/>
      <w:numFmt w:val="bullet"/>
      <w:lvlText w:val=""/>
      <w:lvlJc w:val="left"/>
      <w:pPr>
        <w:ind w:left="4831" w:hanging="360"/>
      </w:pPr>
      <w:rPr>
        <w:rFonts w:ascii="Wingdings" w:hAnsi="Wingdings" w:hint="default"/>
      </w:rPr>
    </w:lvl>
    <w:lvl w:ilvl="6" w:tplc="F818785E">
      <w:start w:val="1"/>
      <w:numFmt w:val="bullet"/>
      <w:lvlText w:val=""/>
      <w:lvlJc w:val="left"/>
      <w:pPr>
        <w:ind w:left="5551" w:hanging="360"/>
      </w:pPr>
      <w:rPr>
        <w:rFonts w:ascii="Symbol" w:hAnsi="Symbol" w:hint="default"/>
      </w:rPr>
    </w:lvl>
    <w:lvl w:ilvl="7" w:tplc="26A27738">
      <w:start w:val="1"/>
      <w:numFmt w:val="bullet"/>
      <w:lvlText w:val="o"/>
      <w:lvlJc w:val="left"/>
      <w:pPr>
        <w:ind w:left="6271" w:hanging="360"/>
      </w:pPr>
      <w:rPr>
        <w:rFonts w:ascii="Courier New" w:hAnsi="Courier New" w:cs="Courier New" w:hint="default"/>
      </w:rPr>
    </w:lvl>
    <w:lvl w:ilvl="8" w:tplc="28AA8E42">
      <w:start w:val="1"/>
      <w:numFmt w:val="bullet"/>
      <w:lvlText w:val=""/>
      <w:lvlJc w:val="left"/>
      <w:pPr>
        <w:ind w:left="6991" w:hanging="360"/>
      </w:pPr>
      <w:rPr>
        <w:rFonts w:ascii="Wingdings" w:hAnsi="Wingdings" w:hint="default"/>
      </w:rPr>
    </w:lvl>
  </w:abstractNum>
  <w:abstractNum w:abstractNumId="2">
    <w:nsid w:val="09E66926"/>
    <w:multiLevelType w:val="hybridMultilevel"/>
    <w:tmpl w:val="46AA3FC2"/>
    <w:lvl w:ilvl="0" w:tplc="535C6996">
      <w:start w:val="1"/>
      <w:numFmt w:val="bullet"/>
      <w:lvlText w:val=""/>
      <w:lvlJc w:val="left"/>
      <w:pPr>
        <w:tabs>
          <w:tab w:val="num" w:pos="720"/>
        </w:tabs>
        <w:ind w:left="720" w:hanging="360"/>
      </w:pPr>
      <w:rPr>
        <w:rFonts w:ascii="Symbol" w:hAnsi="Symbol" w:hint="default"/>
        <w:sz w:val="20"/>
      </w:rPr>
    </w:lvl>
    <w:lvl w:ilvl="1" w:tplc="3280BB04">
      <w:start w:val="1"/>
      <w:numFmt w:val="bullet"/>
      <w:lvlText w:val="o"/>
      <w:lvlJc w:val="left"/>
      <w:pPr>
        <w:tabs>
          <w:tab w:val="num" w:pos="1440"/>
        </w:tabs>
        <w:ind w:left="1440" w:hanging="360"/>
      </w:pPr>
      <w:rPr>
        <w:rFonts w:ascii="Courier New" w:hAnsi="Courier New" w:hint="default"/>
        <w:sz w:val="20"/>
      </w:rPr>
    </w:lvl>
    <w:lvl w:ilvl="2" w:tplc="4126DC7C">
      <w:start w:val="1"/>
      <w:numFmt w:val="bullet"/>
      <w:lvlText w:val=""/>
      <w:lvlJc w:val="left"/>
      <w:pPr>
        <w:tabs>
          <w:tab w:val="num" w:pos="2160"/>
        </w:tabs>
        <w:ind w:left="2160" w:hanging="360"/>
      </w:pPr>
      <w:rPr>
        <w:rFonts w:ascii="Wingdings" w:hAnsi="Wingdings" w:hint="default"/>
        <w:sz w:val="20"/>
      </w:rPr>
    </w:lvl>
    <w:lvl w:ilvl="3" w:tplc="1958A126">
      <w:start w:val="1"/>
      <w:numFmt w:val="bullet"/>
      <w:lvlText w:val=""/>
      <w:lvlJc w:val="left"/>
      <w:pPr>
        <w:tabs>
          <w:tab w:val="num" w:pos="2880"/>
        </w:tabs>
        <w:ind w:left="2880" w:hanging="360"/>
      </w:pPr>
      <w:rPr>
        <w:rFonts w:ascii="Wingdings" w:hAnsi="Wingdings" w:hint="default"/>
        <w:sz w:val="20"/>
      </w:rPr>
    </w:lvl>
    <w:lvl w:ilvl="4" w:tplc="A5DC50EC">
      <w:start w:val="1"/>
      <w:numFmt w:val="bullet"/>
      <w:lvlText w:val=""/>
      <w:lvlJc w:val="left"/>
      <w:pPr>
        <w:tabs>
          <w:tab w:val="num" w:pos="3600"/>
        </w:tabs>
        <w:ind w:left="3600" w:hanging="360"/>
      </w:pPr>
      <w:rPr>
        <w:rFonts w:ascii="Wingdings" w:hAnsi="Wingdings" w:hint="default"/>
        <w:sz w:val="20"/>
      </w:rPr>
    </w:lvl>
    <w:lvl w:ilvl="5" w:tplc="FF24A7CC">
      <w:start w:val="1"/>
      <w:numFmt w:val="bullet"/>
      <w:lvlText w:val=""/>
      <w:lvlJc w:val="left"/>
      <w:pPr>
        <w:tabs>
          <w:tab w:val="num" w:pos="4320"/>
        </w:tabs>
        <w:ind w:left="4320" w:hanging="360"/>
      </w:pPr>
      <w:rPr>
        <w:rFonts w:ascii="Wingdings" w:hAnsi="Wingdings" w:hint="default"/>
        <w:sz w:val="20"/>
      </w:rPr>
    </w:lvl>
    <w:lvl w:ilvl="6" w:tplc="B89CADC6">
      <w:start w:val="1"/>
      <w:numFmt w:val="bullet"/>
      <w:lvlText w:val=""/>
      <w:lvlJc w:val="left"/>
      <w:pPr>
        <w:tabs>
          <w:tab w:val="num" w:pos="5040"/>
        </w:tabs>
        <w:ind w:left="5040" w:hanging="360"/>
      </w:pPr>
      <w:rPr>
        <w:rFonts w:ascii="Wingdings" w:hAnsi="Wingdings" w:hint="default"/>
        <w:sz w:val="20"/>
      </w:rPr>
    </w:lvl>
    <w:lvl w:ilvl="7" w:tplc="157EF472">
      <w:start w:val="1"/>
      <w:numFmt w:val="bullet"/>
      <w:lvlText w:val=""/>
      <w:lvlJc w:val="left"/>
      <w:pPr>
        <w:tabs>
          <w:tab w:val="num" w:pos="5760"/>
        </w:tabs>
        <w:ind w:left="5760" w:hanging="360"/>
      </w:pPr>
      <w:rPr>
        <w:rFonts w:ascii="Wingdings" w:hAnsi="Wingdings" w:hint="default"/>
        <w:sz w:val="20"/>
      </w:rPr>
    </w:lvl>
    <w:lvl w:ilvl="8" w:tplc="73B0C0C8">
      <w:start w:val="1"/>
      <w:numFmt w:val="bullet"/>
      <w:lvlText w:val=""/>
      <w:lvlJc w:val="left"/>
      <w:pPr>
        <w:tabs>
          <w:tab w:val="num" w:pos="6480"/>
        </w:tabs>
        <w:ind w:left="6480" w:hanging="360"/>
      </w:pPr>
      <w:rPr>
        <w:rFonts w:ascii="Wingdings" w:hAnsi="Wingdings" w:hint="default"/>
        <w:sz w:val="20"/>
      </w:rPr>
    </w:lvl>
  </w:abstractNum>
  <w:abstractNum w:abstractNumId="3">
    <w:nsid w:val="0C7A696C"/>
    <w:multiLevelType w:val="hybridMultilevel"/>
    <w:tmpl w:val="61BCD4EA"/>
    <w:lvl w:ilvl="0" w:tplc="A522BDA0">
      <w:start w:val="1"/>
      <w:numFmt w:val="bullet"/>
      <w:lvlText w:val=""/>
      <w:lvlJc w:val="left"/>
      <w:pPr>
        <w:ind w:left="1068" w:hanging="360"/>
      </w:pPr>
      <w:rPr>
        <w:rFonts w:ascii="Wingdings" w:hAnsi="Wingdings" w:hint="default"/>
      </w:rPr>
    </w:lvl>
    <w:lvl w:ilvl="1" w:tplc="4322BB02">
      <w:start w:val="1"/>
      <w:numFmt w:val="bullet"/>
      <w:lvlText w:val="o"/>
      <w:lvlJc w:val="left"/>
      <w:pPr>
        <w:ind w:left="1788" w:hanging="360"/>
      </w:pPr>
      <w:rPr>
        <w:rFonts w:ascii="Courier New" w:eastAsia="Courier New" w:hAnsi="Courier New" w:cs="Courier New"/>
      </w:rPr>
    </w:lvl>
    <w:lvl w:ilvl="2" w:tplc="E79CF9FE">
      <w:start w:val="1"/>
      <w:numFmt w:val="bullet"/>
      <w:lvlText w:val="▪"/>
      <w:lvlJc w:val="left"/>
      <w:pPr>
        <w:ind w:left="2508" w:hanging="360"/>
      </w:pPr>
      <w:rPr>
        <w:rFonts w:ascii="Noto Sans Symbols" w:eastAsia="Noto Sans Symbols" w:hAnsi="Noto Sans Symbols" w:cs="Noto Sans Symbols"/>
      </w:rPr>
    </w:lvl>
    <w:lvl w:ilvl="3" w:tplc="32845D20">
      <w:start w:val="1"/>
      <w:numFmt w:val="bullet"/>
      <w:lvlText w:val="●"/>
      <w:lvlJc w:val="left"/>
      <w:pPr>
        <w:ind w:left="3228" w:hanging="360"/>
      </w:pPr>
      <w:rPr>
        <w:rFonts w:ascii="Noto Sans Symbols" w:eastAsia="Noto Sans Symbols" w:hAnsi="Noto Sans Symbols" w:cs="Noto Sans Symbols"/>
      </w:rPr>
    </w:lvl>
    <w:lvl w:ilvl="4" w:tplc="F05ECF16">
      <w:start w:val="1"/>
      <w:numFmt w:val="bullet"/>
      <w:lvlText w:val="o"/>
      <w:lvlJc w:val="left"/>
      <w:pPr>
        <w:ind w:left="3948" w:hanging="360"/>
      </w:pPr>
      <w:rPr>
        <w:rFonts w:ascii="Courier New" w:eastAsia="Courier New" w:hAnsi="Courier New" w:cs="Courier New"/>
      </w:rPr>
    </w:lvl>
    <w:lvl w:ilvl="5" w:tplc="2A627422">
      <w:start w:val="1"/>
      <w:numFmt w:val="bullet"/>
      <w:lvlText w:val="▪"/>
      <w:lvlJc w:val="left"/>
      <w:pPr>
        <w:ind w:left="4668" w:hanging="360"/>
      </w:pPr>
      <w:rPr>
        <w:rFonts w:ascii="Noto Sans Symbols" w:eastAsia="Noto Sans Symbols" w:hAnsi="Noto Sans Symbols" w:cs="Noto Sans Symbols"/>
      </w:rPr>
    </w:lvl>
    <w:lvl w:ilvl="6" w:tplc="ADF871B8">
      <w:start w:val="1"/>
      <w:numFmt w:val="bullet"/>
      <w:lvlText w:val="●"/>
      <w:lvlJc w:val="left"/>
      <w:pPr>
        <w:ind w:left="5388" w:hanging="360"/>
      </w:pPr>
      <w:rPr>
        <w:rFonts w:ascii="Noto Sans Symbols" w:eastAsia="Noto Sans Symbols" w:hAnsi="Noto Sans Symbols" w:cs="Noto Sans Symbols"/>
      </w:rPr>
    </w:lvl>
    <w:lvl w:ilvl="7" w:tplc="0C5696F4">
      <w:start w:val="1"/>
      <w:numFmt w:val="bullet"/>
      <w:lvlText w:val="o"/>
      <w:lvlJc w:val="left"/>
      <w:pPr>
        <w:ind w:left="6108" w:hanging="360"/>
      </w:pPr>
      <w:rPr>
        <w:rFonts w:ascii="Courier New" w:eastAsia="Courier New" w:hAnsi="Courier New" w:cs="Courier New"/>
      </w:rPr>
    </w:lvl>
    <w:lvl w:ilvl="8" w:tplc="A2E6B896">
      <w:start w:val="1"/>
      <w:numFmt w:val="bullet"/>
      <w:lvlText w:val="▪"/>
      <w:lvlJc w:val="left"/>
      <w:pPr>
        <w:ind w:left="6828" w:hanging="360"/>
      </w:pPr>
      <w:rPr>
        <w:rFonts w:ascii="Noto Sans Symbols" w:eastAsia="Noto Sans Symbols" w:hAnsi="Noto Sans Symbols" w:cs="Noto Sans Symbols"/>
      </w:rPr>
    </w:lvl>
  </w:abstractNum>
  <w:abstractNum w:abstractNumId="4">
    <w:nsid w:val="0F5730E2"/>
    <w:multiLevelType w:val="hybridMultilevel"/>
    <w:tmpl w:val="0106AFAE"/>
    <w:lvl w:ilvl="0" w:tplc="11067EBA">
      <w:start w:val="1"/>
      <w:numFmt w:val="bullet"/>
      <w:lvlText w:val=""/>
      <w:lvlJc w:val="left"/>
      <w:pPr>
        <w:tabs>
          <w:tab w:val="num" w:pos="720"/>
        </w:tabs>
        <w:ind w:left="720" w:hanging="360"/>
      </w:pPr>
      <w:rPr>
        <w:rFonts w:ascii="Symbol" w:hAnsi="Symbol" w:hint="default"/>
        <w:sz w:val="20"/>
      </w:rPr>
    </w:lvl>
    <w:lvl w:ilvl="1" w:tplc="0EAEA6C2">
      <w:start w:val="1"/>
      <w:numFmt w:val="bullet"/>
      <w:lvlText w:val="o"/>
      <w:lvlJc w:val="left"/>
      <w:pPr>
        <w:tabs>
          <w:tab w:val="num" w:pos="1440"/>
        </w:tabs>
        <w:ind w:left="1440" w:hanging="360"/>
      </w:pPr>
      <w:rPr>
        <w:rFonts w:ascii="Courier New" w:hAnsi="Courier New" w:hint="default"/>
        <w:sz w:val="20"/>
      </w:rPr>
    </w:lvl>
    <w:lvl w:ilvl="2" w:tplc="11E01040">
      <w:start w:val="1"/>
      <w:numFmt w:val="bullet"/>
      <w:lvlText w:val=""/>
      <w:lvlJc w:val="left"/>
      <w:pPr>
        <w:tabs>
          <w:tab w:val="num" w:pos="2160"/>
        </w:tabs>
        <w:ind w:left="2160" w:hanging="360"/>
      </w:pPr>
      <w:rPr>
        <w:rFonts w:ascii="Wingdings" w:hAnsi="Wingdings" w:hint="default"/>
        <w:sz w:val="20"/>
      </w:rPr>
    </w:lvl>
    <w:lvl w:ilvl="3" w:tplc="D36EA478">
      <w:start w:val="1"/>
      <w:numFmt w:val="bullet"/>
      <w:lvlText w:val=""/>
      <w:lvlJc w:val="left"/>
      <w:pPr>
        <w:tabs>
          <w:tab w:val="num" w:pos="2880"/>
        </w:tabs>
        <w:ind w:left="2880" w:hanging="360"/>
      </w:pPr>
      <w:rPr>
        <w:rFonts w:ascii="Wingdings" w:hAnsi="Wingdings" w:hint="default"/>
        <w:sz w:val="20"/>
      </w:rPr>
    </w:lvl>
    <w:lvl w:ilvl="4" w:tplc="FB8A7A66">
      <w:start w:val="1"/>
      <w:numFmt w:val="bullet"/>
      <w:lvlText w:val=""/>
      <w:lvlJc w:val="left"/>
      <w:pPr>
        <w:tabs>
          <w:tab w:val="num" w:pos="3600"/>
        </w:tabs>
        <w:ind w:left="3600" w:hanging="360"/>
      </w:pPr>
      <w:rPr>
        <w:rFonts w:ascii="Wingdings" w:hAnsi="Wingdings" w:hint="default"/>
        <w:sz w:val="20"/>
      </w:rPr>
    </w:lvl>
    <w:lvl w:ilvl="5" w:tplc="FFBEDBFA">
      <w:start w:val="1"/>
      <w:numFmt w:val="bullet"/>
      <w:lvlText w:val=""/>
      <w:lvlJc w:val="left"/>
      <w:pPr>
        <w:tabs>
          <w:tab w:val="num" w:pos="4320"/>
        </w:tabs>
        <w:ind w:left="4320" w:hanging="360"/>
      </w:pPr>
      <w:rPr>
        <w:rFonts w:ascii="Wingdings" w:hAnsi="Wingdings" w:hint="default"/>
        <w:sz w:val="20"/>
      </w:rPr>
    </w:lvl>
    <w:lvl w:ilvl="6" w:tplc="8118F824">
      <w:start w:val="1"/>
      <w:numFmt w:val="bullet"/>
      <w:lvlText w:val=""/>
      <w:lvlJc w:val="left"/>
      <w:pPr>
        <w:tabs>
          <w:tab w:val="num" w:pos="5040"/>
        </w:tabs>
        <w:ind w:left="5040" w:hanging="360"/>
      </w:pPr>
      <w:rPr>
        <w:rFonts w:ascii="Wingdings" w:hAnsi="Wingdings" w:hint="default"/>
        <w:sz w:val="20"/>
      </w:rPr>
    </w:lvl>
    <w:lvl w:ilvl="7" w:tplc="47863E40">
      <w:start w:val="1"/>
      <w:numFmt w:val="bullet"/>
      <w:lvlText w:val=""/>
      <w:lvlJc w:val="left"/>
      <w:pPr>
        <w:tabs>
          <w:tab w:val="num" w:pos="5760"/>
        </w:tabs>
        <w:ind w:left="5760" w:hanging="360"/>
      </w:pPr>
      <w:rPr>
        <w:rFonts w:ascii="Wingdings" w:hAnsi="Wingdings" w:hint="default"/>
        <w:sz w:val="20"/>
      </w:rPr>
    </w:lvl>
    <w:lvl w:ilvl="8" w:tplc="839A23EA">
      <w:start w:val="1"/>
      <w:numFmt w:val="bullet"/>
      <w:lvlText w:val=""/>
      <w:lvlJc w:val="left"/>
      <w:pPr>
        <w:tabs>
          <w:tab w:val="num" w:pos="6480"/>
        </w:tabs>
        <w:ind w:left="6480" w:hanging="360"/>
      </w:pPr>
      <w:rPr>
        <w:rFonts w:ascii="Wingdings" w:hAnsi="Wingdings" w:hint="default"/>
        <w:sz w:val="20"/>
      </w:rPr>
    </w:lvl>
  </w:abstractNum>
  <w:abstractNum w:abstractNumId="5">
    <w:nsid w:val="15080BD2"/>
    <w:multiLevelType w:val="hybridMultilevel"/>
    <w:tmpl w:val="451EFFD0"/>
    <w:lvl w:ilvl="0" w:tplc="92F2D450">
      <w:start w:val="1"/>
      <w:numFmt w:val="bullet"/>
      <w:lvlText w:val=""/>
      <w:lvlJc w:val="left"/>
      <w:pPr>
        <w:ind w:left="795" w:hanging="360"/>
      </w:pPr>
      <w:rPr>
        <w:rFonts w:ascii="Wingdings" w:hAnsi="Wingdings" w:hint="default"/>
      </w:rPr>
    </w:lvl>
    <w:lvl w:ilvl="1" w:tplc="B250550A">
      <w:start w:val="1"/>
      <w:numFmt w:val="bullet"/>
      <w:lvlText w:val="o"/>
      <w:lvlJc w:val="left"/>
      <w:pPr>
        <w:ind w:left="1515" w:hanging="360"/>
      </w:pPr>
      <w:rPr>
        <w:rFonts w:ascii="Courier New" w:hAnsi="Courier New" w:cs="Courier New" w:hint="default"/>
      </w:rPr>
    </w:lvl>
    <w:lvl w:ilvl="2" w:tplc="F106023E">
      <w:start w:val="1"/>
      <w:numFmt w:val="bullet"/>
      <w:lvlText w:val=""/>
      <w:lvlJc w:val="left"/>
      <w:pPr>
        <w:ind w:left="2235" w:hanging="360"/>
      </w:pPr>
      <w:rPr>
        <w:rFonts w:ascii="Wingdings" w:hAnsi="Wingdings" w:hint="default"/>
      </w:rPr>
    </w:lvl>
    <w:lvl w:ilvl="3" w:tplc="46CEA3F4">
      <w:start w:val="1"/>
      <w:numFmt w:val="bullet"/>
      <w:lvlText w:val=""/>
      <w:lvlJc w:val="left"/>
      <w:pPr>
        <w:ind w:left="2955" w:hanging="360"/>
      </w:pPr>
      <w:rPr>
        <w:rFonts w:ascii="Symbol" w:hAnsi="Symbol" w:hint="default"/>
      </w:rPr>
    </w:lvl>
    <w:lvl w:ilvl="4" w:tplc="742410BC">
      <w:start w:val="1"/>
      <w:numFmt w:val="bullet"/>
      <w:lvlText w:val="o"/>
      <w:lvlJc w:val="left"/>
      <w:pPr>
        <w:ind w:left="3675" w:hanging="360"/>
      </w:pPr>
      <w:rPr>
        <w:rFonts w:ascii="Courier New" w:hAnsi="Courier New" w:cs="Courier New" w:hint="default"/>
      </w:rPr>
    </w:lvl>
    <w:lvl w:ilvl="5" w:tplc="760C1DE8">
      <w:start w:val="1"/>
      <w:numFmt w:val="bullet"/>
      <w:lvlText w:val=""/>
      <w:lvlJc w:val="left"/>
      <w:pPr>
        <w:ind w:left="4395" w:hanging="360"/>
      </w:pPr>
      <w:rPr>
        <w:rFonts w:ascii="Wingdings" w:hAnsi="Wingdings" w:hint="default"/>
      </w:rPr>
    </w:lvl>
    <w:lvl w:ilvl="6" w:tplc="9D3EE5E6">
      <w:start w:val="1"/>
      <w:numFmt w:val="bullet"/>
      <w:lvlText w:val=""/>
      <w:lvlJc w:val="left"/>
      <w:pPr>
        <w:ind w:left="5115" w:hanging="360"/>
      </w:pPr>
      <w:rPr>
        <w:rFonts w:ascii="Symbol" w:hAnsi="Symbol" w:hint="default"/>
      </w:rPr>
    </w:lvl>
    <w:lvl w:ilvl="7" w:tplc="6456A6E0">
      <w:start w:val="1"/>
      <w:numFmt w:val="bullet"/>
      <w:lvlText w:val="o"/>
      <w:lvlJc w:val="left"/>
      <w:pPr>
        <w:ind w:left="5835" w:hanging="360"/>
      </w:pPr>
      <w:rPr>
        <w:rFonts w:ascii="Courier New" w:hAnsi="Courier New" w:cs="Courier New" w:hint="default"/>
      </w:rPr>
    </w:lvl>
    <w:lvl w:ilvl="8" w:tplc="53DA2D22">
      <w:start w:val="1"/>
      <w:numFmt w:val="bullet"/>
      <w:lvlText w:val=""/>
      <w:lvlJc w:val="left"/>
      <w:pPr>
        <w:ind w:left="6555" w:hanging="360"/>
      </w:pPr>
      <w:rPr>
        <w:rFonts w:ascii="Wingdings" w:hAnsi="Wingdings" w:hint="default"/>
      </w:rPr>
    </w:lvl>
  </w:abstractNum>
  <w:abstractNum w:abstractNumId="6">
    <w:nsid w:val="15580CB7"/>
    <w:multiLevelType w:val="hybridMultilevel"/>
    <w:tmpl w:val="E9B204A6"/>
    <w:lvl w:ilvl="0" w:tplc="D488EAF6">
      <w:start w:val="1"/>
      <w:numFmt w:val="bullet"/>
      <w:lvlText w:val=""/>
      <w:lvlJc w:val="left"/>
      <w:pPr>
        <w:ind w:left="720" w:hanging="360"/>
      </w:pPr>
      <w:rPr>
        <w:rFonts w:ascii="Symbol" w:hAnsi="Symbol" w:hint="default"/>
      </w:rPr>
    </w:lvl>
    <w:lvl w:ilvl="1" w:tplc="8ED2A266">
      <w:start w:val="1"/>
      <w:numFmt w:val="bullet"/>
      <w:lvlText w:val="o"/>
      <w:lvlJc w:val="left"/>
      <w:pPr>
        <w:ind w:left="1440" w:hanging="360"/>
      </w:pPr>
      <w:rPr>
        <w:rFonts w:ascii="Courier New" w:hAnsi="Courier New" w:cs="Courier New" w:hint="default"/>
      </w:rPr>
    </w:lvl>
    <w:lvl w:ilvl="2" w:tplc="A4EEE822">
      <w:start w:val="1"/>
      <w:numFmt w:val="bullet"/>
      <w:lvlText w:val=""/>
      <w:lvlJc w:val="left"/>
      <w:pPr>
        <w:ind w:left="2160" w:hanging="360"/>
      </w:pPr>
      <w:rPr>
        <w:rFonts w:ascii="Wingdings" w:hAnsi="Wingdings" w:hint="default"/>
      </w:rPr>
    </w:lvl>
    <w:lvl w:ilvl="3" w:tplc="19982694">
      <w:start w:val="1"/>
      <w:numFmt w:val="bullet"/>
      <w:lvlText w:val=""/>
      <w:lvlJc w:val="left"/>
      <w:pPr>
        <w:ind w:left="2880" w:hanging="360"/>
      </w:pPr>
      <w:rPr>
        <w:rFonts w:ascii="Symbol" w:hAnsi="Symbol" w:hint="default"/>
      </w:rPr>
    </w:lvl>
    <w:lvl w:ilvl="4" w:tplc="5648A10C">
      <w:start w:val="1"/>
      <w:numFmt w:val="bullet"/>
      <w:lvlText w:val="o"/>
      <w:lvlJc w:val="left"/>
      <w:pPr>
        <w:ind w:left="3600" w:hanging="360"/>
      </w:pPr>
      <w:rPr>
        <w:rFonts w:ascii="Courier New" w:hAnsi="Courier New" w:cs="Courier New" w:hint="default"/>
      </w:rPr>
    </w:lvl>
    <w:lvl w:ilvl="5" w:tplc="D7C8A324">
      <w:start w:val="1"/>
      <w:numFmt w:val="bullet"/>
      <w:lvlText w:val=""/>
      <w:lvlJc w:val="left"/>
      <w:pPr>
        <w:ind w:left="4320" w:hanging="360"/>
      </w:pPr>
      <w:rPr>
        <w:rFonts w:ascii="Wingdings" w:hAnsi="Wingdings" w:hint="default"/>
      </w:rPr>
    </w:lvl>
    <w:lvl w:ilvl="6" w:tplc="4CEC8EEC">
      <w:start w:val="1"/>
      <w:numFmt w:val="bullet"/>
      <w:lvlText w:val=""/>
      <w:lvlJc w:val="left"/>
      <w:pPr>
        <w:ind w:left="5040" w:hanging="360"/>
      </w:pPr>
      <w:rPr>
        <w:rFonts w:ascii="Symbol" w:hAnsi="Symbol" w:hint="default"/>
      </w:rPr>
    </w:lvl>
    <w:lvl w:ilvl="7" w:tplc="9246FADA">
      <w:start w:val="1"/>
      <w:numFmt w:val="bullet"/>
      <w:lvlText w:val="o"/>
      <w:lvlJc w:val="left"/>
      <w:pPr>
        <w:ind w:left="5760" w:hanging="360"/>
      </w:pPr>
      <w:rPr>
        <w:rFonts w:ascii="Courier New" w:hAnsi="Courier New" w:cs="Courier New" w:hint="default"/>
      </w:rPr>
    </w:lvl>
    <w:lvl w:ilvl="8" w:tplc="435EC2AC">
      <w:start w:val="1"/>
      <w:numFmt w:val="bullet"/>
      <w:lvlText w:val=""/>
      <w:lvlJc w:val="left"/>
      <w:pPr>
        <w:ind w:left="6480" w:hanging="360"/>
      </w:pPr>
      <w:rPr>
        <w:rFonts w:ascii="Wingdings" w:hAnsi="Wingdings" w:hint="default"/>
      </w:rPr>
    </w:lvl>
  </w:abstractNum>
  <w:abstractNum w:abstractNumId="7">
    <w:nsid w:val="24E5217A"/>
    <w:multiLevelType w:val="hybridMultilevel"/>
    <w:tmpl w:val="FC443FF4"/>
    <w:lvl w:ilvl="0" w:tplc="DB24A0F0">
      <w:start w:val="1"/>
      <w:numFmt w:val="bullet"/>
      <w:lvlText w:val=""/>
      <w:lvlJc w:val="left"/>
      <w:pPr>
        <w:ind w:left="720" w:hanging="360"/>
      </w:pPr>
      <w:rPr>
        <w:rFonts w:ascii="Wingdings" w:hAnsi="Wingdings" w:hint="default"/>
      </w:rPr>
    </w:lvl>
    <w:lvl w:ilvl="1" w:tplc="AB1A8900">
      <w:start w:val="1"/>
      <w:numFmt w:val="bullet"/>
      <w:lvlText w:val="o"/>
      <w:lvlJc w:val="left"/>
      <w:pPr>
        <w:ind w:left="1440" w:hanging="360"/>
      </w:pPr>
      <w:rPr>
        <w:rFonts w:ascii="Courier New" w:hAnsi="Courier New" w:cs="Courier New" w:hint="default"/>
      </w:rPr>
    </w:lvl>
    <w:lvl w:ilvl="2" w:tplc="28D830D0">
      <w:start w:val="1"/>
      <w:numFmt w:val="bullet"/>
      <w:lvlText w:val=""/>
      <w:lvlJc w:val="left"/>
      <w:pPr>
        <w:ind w:left="2160" w:hanging="360"/>
      </w:pPr>
      <w:rPr>
        <w:rFonts w:ascii="Wingdings" w:hAnsi="Wingdings" w:hint="default"/>
      </w:rPr>
    </w:lvl>
    <w:lvl w:ilvl="3" w:tplc="07BE4ACE">
      <w:start w:val="1"/>
      <w:numFmt w:val="bullet"/>
      <w:lvlText w:val=""/>
      <w:lvlJc w:val="left"/>
      <w:pPr>
        <w:ind w:left="2880" w:hanging="360"/>
      </w:pPr>
      <w:rPr>
        <w:rFonts w:ascii="Symbol" w:hAnsi="Symbol" w:hint="default"/>
      </w:rPr>
    </w:lvl>
    <w:lvl w:ilvl="4" w:tplc="3BD49EE6">
      <w:start w:val="1"/>
      <w:numFmt w:val="bullet"/>
      <w:lvlText w:val="o"/>
      <w:lvlJc w:val="left"/>
      <w:pPr>
        <w:ind w:left="3600" w:hanging="360"/>
      </w:pPr>
      <w:rPr>
        <w:rFonts w:ascii="Courier New" w:hAnsi="Courier New" w:cs="Courier New" w:hint="default"/>
      </w:rPr>
    </w:lvl>
    <w:lvl w:ilvl="5" w:tplc="7B20F0D8">
      <w:start w:val="1"/>
      <w:numFmt w:val="bullet"/>
      <w:lvlText w:val=""/>
      <w:lvlJc w:val="left"/>
      <w:pPr>
        <w:ind w:left="4320" w:hanging="360"/>
      </w:pPr>
      <w:rPr>
        <w:rFonts w:ascii="Wingdings" w:hAnsi="Wingdings" w:hint="default"/>
      </w:rPr>
    </w:lvl>
    <w:lvl w:ilvl="6" w:tplc="3E6E71D4">
      <w:start w:val="1"/>
      <w:numFmt w:val="bullet"/>
      <w:lvlText w:val=""/>
      <w:lvlJc w:val="left"/>
      <w:pPr>
        <w:ind w:left="5040" w:hanging="360"/>
      </w:pPr>
      <w:rPr>
        <w:rFonts w:ascii="Symbol" w:hAnsi="Symbol" w:hint="default"/>
      </w:rPr>
    </w:lvl>
    <w:lvl w:ilvl="7" w:tplc="2D9C16E6">
      <w:start w:val="1"/>
      <w:numFmt w:val="bullet"/>
      <w:lvlText w:val="o"/>
      <w:lvlJc w:val="left"/>
      <w:pPr>
        <w:ind w:left="5760" w:hanging="360"/>
      </w:pPr>
      <w:rPr>
        <w:rFonts w:ascii="Courier New" w:hAnsi="Courier New" w:cs="Courier New" w:hint="default"/>
      </w:rPr>
    </w:lvl>
    <w:lvl w:ilvl="8" w:tplc="FCACFC18">
      <w:start w:val="1"/>
      <w:numFmt w:val="bullet"/>
      <w:lvlText w:val=""/>
      <w:lvlJc w:val="left"/>
      <w:pPr>
        <w:ind w:left="6480" w:hanging="360"/>
      </w:pPr>
      <w:rPr>
        <w:rFonts w:ascii="Wingdings" w:hAnsi="Wingdings" w:hint="default"/>
      </w:rPr>
    </w:lvl>
  </w:abstractNum>
  <w:abstractNum w:abstractNumId="8">
    <w:nsid w:val="302B2D9A"/>
    <w:multiLevelType w:val="hybridMultilevel"/>
    <w:tmpl w:val="379E10AE"/>
    <w:lvl w:ilvl="0" w:tplc="482AF560">
      <w:start w:val="1"/>
      <w:numFmt w:val="bullet"/>
      <w:lvlText w:val=""/>
      <w:lvlJc w:val="left"/>
      <w:pPr>
        <w:ind w:left="2010" w:hanging="360"/>
      </w:pPr>
      <w:rPr>
        <w:rFonts w:ascii="Wingdings" w:hAnsi="Wingdings" w:hint="default"/>
      </w:rPr>
    </w:lvl>
    <w:lvl w:ilvl="1" w:tplc="F8A0D240">
      <w:start w:val="1"/>
      <w:numFmt w:val="bullet"/>
      <w:lvlText w:val="o"/>
      <w:lvlJc w:val="left"/>
      <w:pPr>
        <w:ind w:left="2730" w:hanging="360"/>
      </w:pPr>
      <w:rPr>
        <w:rFonts w:ascii="Courier New" w:hAnsi="Courier New" w:cs="Courier New" w:hint="default"/>
      </w:rPr>
    </w:lvl>
    <w:lvl w:ilvl="2" w:tplc="60341F84">
      <w:start w:val="1"/>
      <w:numFmt w:val="bullet"/>
      <w:lvlText w:val=""/>
      <w:lvlJc w:val="left"/>
      <w:pPr>
        <w:ind w:left="3450" w:hanging="360"/>
      </w:pPr>
      <w:rPr>
        <w:rFonts w:ascii="Wingdings" w:hAnsi="Wingdings" w:hint="default"/>
      </w:rPr>
    </w:lvl>
    <w:lvl w:ilvl="3" w:tplc="7E6C88AE">
      <w:start w:val="1"/>
      <w:numFmt w:val="bullet"/>
      <w:lvlText w:val=""/>
      <w:lvlJc w:val="left"/>
      <w:pPr>
        <w:ind w:left="4170" w:hanging="360"/>
      </w:pPr>
      <w:rPr>
        <w:rFonts w:ascii="Symbol" w:hAnsi="Symbol" w:hint="default"/>
      </w:rPr>
    </w:lvl>
    <w:lvl w:ilvl="4" w:tplc="03621F32">
      <w:start w:val="1"/>
      <w:numFmt w:val="bullet"/>
      <w:lvlText w:val="o"/>
      <w:lvlJc w:val="left"/>
      <w:pPr>
        <w:ind w:left="4890" w:hanging="360"/>
      </w:pPr>
      <w:rPr>
        <w:rFonts w:ascii="Courier New" w:hAnsi="Courier New" w:cs="Courier New" w:hint="default"/>
      </w:rPr>
    </w:lvl>
    <w:lvl w:ilvl="5" w:tplc="0AEA1180">
      <w:start w:val="1"/>
      <w:numFmt w:val="bullet"/>
      <w:lvlText w:val=""/>
      <w:lvlJc w:val="left"/>
      <w:pPr>
        <w:ind w:left="5610" w:hanging="360"/>
      </w:pPr>
      <w:rPr>
        <w:rFonts w:ascii="Wingdings" w:hAnsi="Wingdings" w:hint="default"/>
      </w:rPr>
    </w:lvl>
    <w:lvl w:ilvl="6" w:tplc="C4AECF3E">
      <w:start w:val="1"/>
      <w:numFmt w:val="bullet"/>
      <w:lvlText w:val=""/>
      <w:lvlJc w:val="left"/>
      <w:pPr>
        <w:ind w:left="6330" w:hanging="360"/>
      </w:pPr>
      <w:rPr>
        <w:rFonts w:ascii="Symbol" w:hAnsi="Symbol" w:hint="default"/>
      </w:rPr>
    </w:lvl>
    <w:lvl w:ilvl="7" w:tplc="F3DCE0CC">
      <w:start w:val="1"/>
      <w:numFmt w:val="bullet"/>
      <w:lvlText w:val="o"/>
      <w:lvlJc w:val="left"/>
      <w:pPr>
        <w:ind w:left="7050" w:hanging="360"/>
      </w:pPr>
      <w:rPr>
        <w:rFonts w:ascii="Courier New" w:hAnsi="Courier New" w:cs="Courier New" w:hint="default"/>
      </w:rPr>
    </w:lvl>
    <w:lvl w:ilvl="8" w:tplc="95E644D0">
      <w:start w:val="1"/>
      <w:numFmt w:val="bullet"/>
      <w:lvlText w:val=""/>
      <w:lvlJc w:val="left"/>
      <w:pPr>
        <w:ind w:left="7770" w:hanging="360"/>
      </w:pPr>
      <w:rPr>
        <w:rFonts w:ascii="Wingdings" w:hAnsi="Wingdings" w:hint="default"/>
      </w:rPr>
    </w:lvl>
  </w:abstractNum>
  <w:abstractNum w:abstractNumId="9">
    <w:nsid w:val="30752576"/>
    <w:multiLevelType w:val="hybridMultilevel"/>
    <w:tmpl w:val="CDB2A2A2"/>
    <w:lvl w:ilvl="0" w:tplc="BE8A2600">
      <w:start w:val="1"/>
      <w:numFmt w:val="bullet"/>
      <w:lvlText w:val="–"/>
      <w:lvlJc w:val="left"/>
      <w:pPr>
        <w:ind w:left="1417" w:hanging="360"/>
      </w:pPr>
      <w:rPr>
        <w:rFonts w:ascii="Arial" w:eastAsia="Arial" w:hAnsi="Arial" w:cs="Arial" w:hint="default"/>
      </w:rPr>
    </w:lvl>
    <w:lvl w:ilvl="1" w:tplc="4ACAA32C">
      <w:start w:val="1"/>
      <w:numFmt w:val="bullet"/>
      <w:lvlText w:val="o"/>
      <w:lvlJc w:val="left"/>
      <w:pPr>
        <w:ind w:left="2137" w:hanging="360"/>
      </w:pPr>
      <w:rPr>
        <w:rFonts w:ascii="Courier New" w:eastAsia="Courier New" w:hAnsi="Courier New" w:cs="Courier New" w:hint="default"/>
      </w:rPr>
    </w:lvl>
    <w:lvl w:ilvl="2" w:tplc="80F01C68">
      <w:start w:val="1"/>
      <w:numFmt w:val="bullet"/>
      <w:lvlText w:val="§"/>
      <w:lvlJc w:val="left"/>
      <w:pPr>
        <w:ind w:left="2857" w:hanging="360"/>
      </w:pPr>
      <w:rPr>
        <w:rFonts w:ascii="Wingdings" w:eastAsia="Wingdings" w:hAnsi="Wingdings" w:cs="Wingdings" w:hint="default"/>
      </w:rPr>
    </w:lvl>
    <w:lvl w:ilvl="3" w:tplc="473C5E84">
      <w:start w:val="1"/>
      <w:numFmt w:val="bullet"/>
      <w:lvlText w:val="·"/>
      <w:lvlJc w:val="left"/>
      <w:pPr>
        <w:ind w:left="3577" w:hanging="360"/>
      </w:pPr>
      <w:rPr>
        <w:rFonts w:ascii="Symbol" w:eastAsia="Symbol" w:hAnsi="Symbol" w:cs="Symbol" w:hint="default"/>
      </w:rPr>
    </w:lvl>
    <w:lvl w:ilvl="4" w:tplc="42EEFDF8">
      <w:start w:val="1"/>
      <w:numFmt w:val="bullet"/>
      <w:lvlText w:val="o"/>
      <w:lvlJc w:val="left"/>
      <w:pPr>
        <w:ind w:left="4297" w:hanging="360"/>
      </w:pPr>
      <w:rPr>
        <w:rFonts w:ascii="Courier New" w:eastAsia="Courier New" w:hAnsi="Courier New" w:cs="Courier New" w:hint="default"/>
      </w:rPr>
    </w:lvl>
    <w:lvl w:ilvl="5" w:tplc="AD866872">
      <w:start w:val="1"/>
      <w:numFmt w:val="bullet"/>
      <w:lvlText w:val="§"/>
      <w:lvlJc w:val="left"/>
      <w:pPr>
        <w:ind w:left="5017" w:hanging="360"/>
      </w:pPr>
      <w:rPr>
        <w:rFonts w:ascii="Wingdings" w:eastAsia="Wingdings" w:hAnsi="Wingdings" w:cs="Wingdings" w:hint="default"/>
      </w:rPr>
    </w:lvl>
    <w:lvl w:ilvl="6" w:tplc="70700EA8">
      <w:start w:val="1"/>
      <w:numFmt w:val="bullet"/>
      <w:lvlText w:val="·"/>
      <w:lvlJc w:val="left"/>
      <w:pPr>
        <w:ind w:left="5737" w:hanging="360"/>
      </w:pPr>
      <w:rPr>
        <w:rFonts w:ascii="Symbol" w:eastAsia="Symbol" w:hAnsi="Symbol" w:cs="Symbol" w:hint="default"/>
      </w:rPr>
    </w:lvl>
    <w:lvl w:ilvl="7" w:tplc="A69E89CE">
      <w:start w:val="1"/>
      <w:numFmt w:val="bullet"/>
      <w:lvlText w:val="o"/>
      <w:lvlJc w:val="left"/>
      <w:pPr>
        <w:ind w:left="6457" w:hanging="360"/>
      </w:pPr>
      <w:rPr>
        <w:rFonts w:ascii="Courier New" w:eastAsia="Courier New" w:hAnsi="Courier New" w:cs="Courier New" w:hint="default"/>
      </w:rPr>
    </w:lvl>
    <w:lvl w:ilvl="8" w:tplc="13FCFDF2">
      <w:start w:val="1"/>
      <w:numFmt w:val="bullet"/>
      <w:lvlText w:val="§"/>
      <w:lvlJc w:val="left"/>
      <w:pPr>
        <w:ind w:left="7177" w:hanging="360"/>
      </w:pPr>
      <w:rPr>
        <w:rFonts w:ascii="Wingdings" w:eastAsia="Wingdings" w:hAnsi="Wingdings" w:cs="Wingdings" w:hint="default"/>
      </w:rPr>
    </w:lvl>
  </w:abstractNum>
  <w:abstractNum w:abstractNumId="10">
    <w:nsid w:val="3294144F"/>
    <w:multiLevelType w:val="multilevel"/>
    <w:tmpl w:val="C5E6939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5083058"/>
    <w:multiLevelType w:val="hybridMultilevel"/>
    <w:tmpl w:val="A0989608"/>
    <w:lvl w:ilvl="0" w:tplc="35B6CF88">
      <w:start w:val="1"/>
      <w:numFmt w:val="bullet"/>
      <w:lvlText w:val="–"/>
      <w:lvlJc w:val="left"/>
      <w:pPr>
        <w:ind w:left="720" w:hanging="360"/>
      </w:pPr>
      <w:rPr>
        <w:rFonts w:ascii="Arial" w:eastAsia="Arial" w:hAnsi="Arial" w:cs="Arial" w:hint="default"/>
      </w:rPr>
    </w:lvl>
    <w:lvl w:ilvl="1" w:tplc="0F7A30F8">
      <w:start w:val="1"/>
      <w:numFmt w:val="bullet"/>
      <w:lvlText w:val="o"/>
      <w:lvlJc w:val="left"/>
      <w:pPr>
        <w:ind w:left="1440" w:hanging="360"/>
      </w:pPr>
      <w:rPr>
        <w:rFonts w:ascii="Courier New" w:eastAsia="Courier New" w:hAnsi="Courier New" w:cs="Courier New" w:hint="default"/>
      </w:rPr>
    </w:lvl>
    <w:lvl w:ilvl="2" w:tplc="E132CFF6">
      <w:start w:val="1"/>
      <w:numFmt w:val="bullet"/>
      <w:lvlText w:val="§"/>
      <w:lvlJc w:val="left"/>
      <w:pPr>
        <w:ind w:left="2160" w:hanging="360"/>
      </w:pPr>
      <w:rPr>
        <w:rFonts w:ascii="Wingdings" w:eastAsia="Wingdings" w:hAnsi="Wingdings" w:cs="Wingdings" w:hint="default"/>
      </w:rPr>
    </w:lvl>
    <w:lvl w:ilvl="3" w:tplc="C094767C">
      <w:start w:val="1"/>
      <w:numFmt w:val="bullet"/>
      <w:lvlText w:val="·"/>
      <w:lvlJc w:val="left"/>
      <w:pPr>
        <w:ind w:left="2880" w:hanging="360"/>
      </w:pPr>
      <w:rPr>
        <w:rFonts w:ascii="Symbol" w:eastAsia="Symbol" w:hAnsi="Symbol" w:cs="Symbol" w:hint="default"/>
      </w:rPr>
    </w:lvl>
    <w:lvl w:ilvl="4" w:tplc="F1D40AB6">
      <w:start w:val="1"/>
      <w:numFmt w:val="bullet"/>
      <w:lvlText w:val="o"/>
      <w:lvlJc w:val="left"/>
      <w:pPr>
        <w:ind w:left="3600" w:hanging="360"/>
      </w:pPr>
      <w:rPr>
        <w:rFonts w:ascii="Courier New" w:eastAsia="Courier New" w:hAnsi="Courier New" w:cs="Courier New" w:hint="default"/>
      </w:rPr>
    </w:lvl>
    <w:lvl w:ilvl="5" w:tplc="6A361F8C">
      <w:start w:val="1"/>
      <w:numFmt w:val="bullet"/>
      <w:lvlText w:val="§"/>
      <w:lvlJc w:val="left"/>
      <w:pPr>
        <w:ind w:left="4320" w:hanging="360"/>
      </w:pPr>
      <w:rPr>
        <w:rFonts w:ascii="Wingdings" w:eastAsia="Wingdings" w:hAnsi="Wingdings" w:cs="Wingdings" w:hint="default"/>
      </w:rPr>
    </w:lvl>
    <w:lvl w:ilvl="6" w:tplc="C5526BFC">
      <w:start w:val="1"/>
      <w:numFmt w:val="bullet"/>
      <w:lvlText w:val="·"/>
      <w:lvlJc w:val="left"/>
      <w:pPr>
        <w:ind w:left="5040" w:hanging="360"/>
      </w:pPr>
      <w:rPr>
        <w:rFonts w:ascii="Symbol" w:eastAsia="Symbol" w:hAnsi="Symbol" w:cs="Symbol" w:hint="default"/>
      </w:rPr>
    </w:lvl>
    <w:lvl w:ilvl="7" w:tplc="15E6755C">
      <w:start w:val="1"/>
      <w:numFmt w:val="bullet"/>
      <w:lvlText w:val="o"/>
      <w:lvlJc w:val="left"/>
      <w:pPr>
        <w:ind w:left="5760" w:hanging="360"/>
      </w:pPr>
      <w:rPr>
        <w:rFonts w:ascii="Courier New" w:eastAsia="Courier New" w:hAnsi="Courier New" w:cs="Courier New" w:hint="default"/>
      </w:rPr>
    </w:lvl>
    <w:lvl w:ilvl="8" w:tplc="EEE6A414">
      <w:start w:val="1"/>
      <w:numFmt w:val="bullet"/>
      <w:lvlText w:val="§"/>
      <w:lvlJc w:val="left"/>
      <w:pPr>
        <w:ind w:left="6480" w:hanging="360"/>
      </w:pPr>
      <w:rPr>
        <w:rFonts w:ascii="Wingdings" w:eastAsia="Wingdings" w:hAnsi="Wingdings" w:cs="Wingdings" w:hint="default"/>
      </w:rPr>
    </w:lvl>
  </w:abstractNum>
  <w:abstractNum w:abstractNumId="12">
    <w:nsid w:val="495D390A"/>
    <w:multiLevelType w:val="hybridMultilevel"/>
    <w:tmpl w:val="04A0D6F6"/>
    <w:lvl w:ilvl="0" w:tplc="259086C8">
      <w:start w:val="1"/>
      <w:numFmt w:val="bullet"/>
      <w:pStyle w:val="2"/>
      <w:lvlText w:val=""/>
      <w:lvlJc w:val="left"/>
      <w:pPr>
        <w:ind w:left="1004" w:hanging="360"/>
      </w:pPr>
      <w:rPr>
        <w:rFonts w:ascii="Wingdings" w:hAnsi="Wingdings" w:hint="default"/>
        <w:color w:val="000000" w:themeColor="text1"/>
      </w:rPr>
    </w:lvl>
    <w:lvl w:ilvl="1" w:tplc="47AC037E">
      <w:start w:val="1"/>
      <w:numFmt w:val="bullet"/>
      <w:lvlText w:val="o"/>
      <w:lvlJc w:val="left"/>
      <w:pPr>
        <w:ind w:left="1724" w:hanging="360"/>
      </w:pPr>
      <w:rPr>
        <w:rFonts w:ascii="Courier New" w:hAnsi="Courier New" w:cs="Courier New" w:hint="default"/>
      </w:rPr>
    </w:lvl>
    <w:lvl w:ilvl="2" w:tplc="737A9CAE">
      <w:start w:val="1"/>
      <w:numFmt w:val="bullet"/>
      <w:lvlText w:val=""/>
      <w:lvlJc w:val="left"/>
      <w:pPr>
        <w:ind w:left="2444" w:hanging="360"/>
      </w:pPr>
      <w:rPr>
        <w:rFonts w:ascii="Wingdings" w:hAnsi="Wingdings" w:hint="default"/>
      </w:rPr>
    </w:lvl>
    <w:lvl w:ilvl="3" w:tplc="59D0E0DE">
      <w:start w:val="1"/>
      <w:numFmt w:val="bullet"/>
      <w:lvlText w:val=""/>
      <w:lvlJc w:val="left"/>
      <w:pPr>
        <w:ind w:left="3164" w:hanging="360"/>
      </w:pPr>
      <w:rPr>
        <w:rFonts w:ascii="Symbol" w:hAnsi="Symbol" w:hint="default"/>
      </w:rPr>
    </w:lvl>
    <w:lvl w:ilvl="4" w:tplc="4ABA3C1C">
      <w:start w:val="1"/>
      <w:numFmt w:val="bullet"/>
      <w:lvlText w:val="o"/>
      <w:lvlJc w:val="left"/>
      <w:pPr>
        <w:ind w:left="3884" w:hanging="360"/>
      </w:pPr>
      <w:rPr>
        <w:rFonts w:ascii="Courier New" w:hAnsi="Courier New" w:cs="Courier New" w:hint="default"/>
      </w:rPr>
    </w:lvl>
    <w:lvl w:ilvl="5" w:tplc="8B2A5B96">
      <w:start w:val="1"/>
      <w:numFmt w:val="bullet"/>
      <w:lvlText w:val=""/>
      <w:lvlJc w:val="left"/>
      <w:pPr>
        <w:ind w:left="4604" w:hanging="360"/>
      </w:pPr>
      <w:rPr>
        <w:rFonts w:ascii="Wingdings" w:hAnsi="Wingdings" w:hint="default"/>
      </w:rPr>
    </w:lvl>
    <w:lvl w:ilvl="6" w:tplc="05D89276">
      <w:start w:val="1"/>
      <w:numFmt w:val="bullet"/>
      <w:lvlText w:val=""/>
      <w:lvlJc w:val="left"/>
      <w:pPr>
        <w:ind w:left="5324" w:hanging="360"/>
      </w:pPr>
      <w:rPr>
        <w:rFonts w:ascii="Symbol" w:hAnsi="Symbol" w:hint="default"/>
      </w:rPr>
    </w:lvl>
    <w:lvl w:ilvl="7" w:tplc="41ACE12E">
      <w:start w:val="1"/>
      <w:numFmt w:val="bullet"/>
      <w:lvlText w:val="o"/>
      <w:lvlJc w:val="left"/>
      <w:pPr>
        <w:ind w:left="6044" w:hanging="360"/>
      </w:pPr>
      <w:rPr>
        <w:rFonts w:ascii="Courier New" w:hAnsi="Courier New" w:cs="Courier New" w:hint="default"/>
      </w:rPr>
    </w:lvl>
    <w:lvl w:ilvl="8" w:tplc="2AB84C48">
      <w:start w:val="1"/>
      <w:numFmt w:val="bullet"/>
      <w:lvlText w:val=""/>
      <w:lvlJc w:val="left"/>
      <w:pPr>
        <w:ind w:left="6764" w:hanging="360"/>
      </w:pPr>
      <w:rPr>
        <w:rFonts w:ascii="Wingdings" w:hAnsi="Wingdings" w:hint="default"/>
      </w:rPr>
    </w:lvl>
  </w:abstractNum>
  <w:abstractNum w:abstractNumId="13">
    <w:nsid w:val="4DF041CE"/>
    <w:multiLevelType w:val="hybridMultilevel"/>
    <w:tmpl w:val="9724DAFA"/>
    <w:lvl w:ilvl="0" w:tplc="29749B84">
      <w:start w:val="1"/>
      <w:numFmt w:val="bullet"/>
      <w:lvlText w:val=""/>
      <w:lvlJc w:val="left"/>
      <w:pPr>
        <w:ind w:left="720" w:hanging="360"/>
      </w:pPr>
      <w:rPr>
        <w:rFonts w:ascii="Wingdings" w:hAnsi="Wingdings" w:hint="default"/>
      </w:rPr>
    </w:lvl>
    <w:lvl w:ilvl="1" w:tplc="8B4EB0AA">
      <w:start w:val="1"/>
      <w:numFmt w:val="bullet"/>
      <w:lvlText w:val="o"/>
      <w:lvlJc w:val="left"/>
      <w:pPr>
        <w:ind w:left="1440" w:hanging="360"/>
      </w:pPr>
      <w:rPr>
        <w:rFonts w:ascii="Courier New" w:hAnsi="Courier New" w:cs="Courier New" w:hint="default"/>
      </w:rPr>
    </w:lvl>
    <w:lvl w:ilvl="2" w:tplc="DE5E59A4">
      <w:start w:val="1"/>
      <w:numFmt w:val="bullet"/>
      <w:lvlText w:val=""/>
      <w:lvlJc w:val="left"/>
      <w:pPr>
        <w:ind w:left="2160" w:hanging="360"/>
      </w:pPr>
      <w:rPr>
        <w:rFonts w:ascii="Wingdings" w:hAnsi="Wingdings" w:hint="default"/>
      </w:rPr>
    </w:lvl>
    <w:lvl w:ilvl="3" w:tplc="695C5368">
      <w:start w:val="1"/>
      <w:numFmt w:val="bullet"/>
      <w:lvlText w:val=""/>
      <w:lvlJc w:val="left"/>
      <w:pPr>
        <w:ind w:left="2880" w:hanging="360"/>
      </w:pPr>
      <w:rPr>
        <w:rFonts w:ascii="Symbol" w:hAnsi="Symbol" w:hint="default"/>
      </w:rPr>
    </w:lvl>
    <w:lvl w:ilvl="4" w:tplc="2DE030CE">
      <w:start w:val="1"/>
      <w:numFmt w:val="bullet"/>
      <w:lvlText w:val="o"/>
      <w:lvlJc w:val="left"/>
      <w:pPr>
        <w:ind w:left="3600" w:hanging="360"/>
      </w:pPr>
      <w:rPr>
        <w:rFonts w:ascii="Courier New" w:hAnsi="Courier New" w:cs="Courier New" w:hint="default"/>
      </w:rPr>
    </w:lvl>
    <w:lvl w:ilvl="5" w:tplc="D206AD20">
      <w:start w:val="1"/>
      <w:numFmt w:val="bullet"/>
      <w:lvlText w:val=""/>
      <w:lvlJc w:val="left"/>
      <w:pPr>
        <w:ind w:left="4320" w:hanging="360"/>
      </w:pPr>
      <w:rPr>
        <w:rFonts w:ascii="Wingdings" w:hAnsi="Wingdings" w:hint="default"/>
      </w:rPr>
    </w:lvl>
    <w:lvl w:ilvl="6" w:tplc="30E88EB8">
      <w:start w:val="1"/>
      <w:numFmt w:val="bullet"/>
      <w:lvlText w:val=""/>
      <w:lvlJc w:val="left"/>
      <w:pPr>
        <w:ind w:left="5040" w:hanging="360"/>
      </w:pPr>
      <w:rPr>
        <w:rFonts w:ascii="Symbol" w:hAnsi="Symbol" w:hint="default"/>
      </w:rPr>
    </w:lvl>
    <w:lvl w:ilvl="7" w:tplc="8C4A6B3C">
      <w:start w:val="1"/>
      <w:numFmt w:val="bullet"/>
      <w:lvlText w:val="o"/>
      <w:lvlJc w:val="left"/>
      <w:pPr>
        <w:ind w:left="5760" w:hanging="360"/>
      </w:pPr>
      <w:rPr>
        <w:rFonts w:ascii="Courier New" w:hAnsi="Courier New" w:cs="Courier New" w:hint="default"/>
      </w:rPr>
    </w:lvl>
    <w:lvl w:ilvl="8" w:tplc="351611FE">
      <w:start w:val="1"/>
      <w:numFmt w:val="bullet"/>
      <w:lvlText w:val=""/>
      <w:lvlJc w:val="left"/>
      <w:pPr>
        <w:ind w:left="6480" w:hanging="360"/>
      </w:pPr>
      <w:rPr>
        <w:rFonts w:ascii="Wingdings" w:hAnsi="Wingdings" w:hint="default"/>
      </w:rPr>
    </w:lvl>
  </w:abstractNum>
  <w:abstractNum w:abstractNumId="14">
    <w:nsid w:val="51282AFF"/>
    <w:multiLevelType w:val="hybridMultilevel"/>
    <w:tmpl w:val="69880144"/>
    <w:lvl w:ilvl="0" w:tplc="E74CFDE2">
      <w:start w:val="1"/>
      <w:numFmt w:val="bullet"/>
      <w:lvlText w:val=""/>
      <w:lvlJc w:val="left"/>
      <w:pPr>
        <w:ind w:left="927" w:hanging="360"/>
      </w:pPr>
      <w:rPr>
        <w:rFonts w:ascii="Wingdings" w:hAnsi="Wingdings" w:hint="default"/>
        <w:color w:val="000000" w:themeColor="text1"/>
      </w:rPr>
    </w:lvl>
    <w:lvl w:ilvl="1" w:tplc="7548BC4C">
      <w:start w:val="1"/>
      <w:numFmt w:val="bullet"/>
      <w:lvlText w:val="o"/>
      <w:lvlJc w:val="left"/>
      <w:pPr>
        <w:ind w:left="1647" w:hanging="360"/>
      </w:pPr>
      <w:rPr>
        <w:rFonts w:ascii="Courier New" w:hAnsi="Courier New" w:cs="Courier New" w:hint="default"/>
      </w:rPr>
    </w:lvl>
    <w:lvl w:ilvl="2" w:tplc="316E9710">
      <w:start w:val="1"/>
      <w:numFmt w:val="bullet"/>
      <w:lvlText w:val=""/>
      <w:lvlJc w:val="left"/>
      <w:pPr>
        <w:ind w:left="2367" w:hanging="360"/>
      </w:pPr>
      <w:rPr>
        <w:rFonts w:ascii="Wingdings" w:hAnsi="Wingdings" w:hint="default"/>
      </w:rPr>
    </w:lvl>
    <w:lvl w:ilvl="3" w:tplc="CB668764">
      <w:start w:val="1"/>
      <w:numFmt w:val="bullet"/>
      <w:lvlText w:val=""/>
      <w:lvlJc w:val="left"/>
      <w:pPr>
        <w:ind w:left="3087" w:hanging="360"/>
      </w:pPr>
      <w:rPr>
        <w:rFonts w:ascii="Symbol" w:hAnsi="Symbol" w:hint="default"/>
      </w:rPr>
    </w:lvl>
    <w:lvl w:ilvl="4" w:tplc="97B80BA2">
      <w:start w:val="1"/>
      <w:numFmt w:val="bullet"/>
      <w:lvlText w:val="o"/>
      <w:lvlJc w:val="left"/>
      <w:pPr>
        <w:ind w:left="3807" w:hanging="360"/>
      </w:pPr>
      <w:rPr>
        <w:rFonts w:ascii="Courier New" w:hAnsi="Courier New" w:cs="Courier New" w:hint="default"/>
      </w:rPr>
    </w:lvl>
    <w:lvl w:ilvl="5" w:tplc="BB6EDC84">
      <w:start w:val="1"/>
      <w:numFmt w:val="bullet"/>
      <w:lvlText w:val=""/>
      <w:lvlJc w:val="left"/>
      <w:pPr>
        <w:ind w:left="4527" w:hanging="360"/>
      </w:pPr>
      <w:rPr>
        <w:rFonts w:ascii="Wingdings" w:hAnsi="Wingdings" w:hint="default"/>
      </w:rPr>
    </w:lvl>
    <w:lvl w:ilvl="6" w:tplc="453A1D92">
      <w:start w:val="1"/>
      <w:numFmt w:val="bullet"/>
      <w:lvlText w:val=""/>
      <w:lvlJc w:val="left"/>
      <w:pPr>
        <w:ind w:left="5247" w:hanging="360"/>
      </w:pPr>
      <w:rPr>
        <w:rFonts w:ascii="Symbol" w:hAnsi="Symbol" w:hint="default"/>
      </w:rPr>
    </w:lvl>
    <w:lvl w:ilvl="7" w:tplc="DC10F53E">
      <w:start w:val="1"/>
      <w:numFmt w:val="bullet"/>
      <w:lvlText w:val="o"/>
      <w:lvlJc w:val="left"/>
      <w:pPr>
        <w:ind w:left="5967" w:hanging="360"/>
      </w:pPr>
      <w:rPr>
        <w:rFonts w:ascii="Courier New" w:hAnsi="Courier New" w:cs="Courier New" w:hint="default"/>
      </w:rPr>
    </w:lvl>
    <w:lvl w:ilvl="8" w:tplc="12F251EE">
      <w:start w:val="1"/>
      <w:numFmt w:val="bullet"/>
      <w:lvlText w:val=""/>
      <w:lvlJc w:val="left"/>
      <w:pPr>
        <w:ind w:left="6687" w:hanging="360"/>
      </w:pPr>
      <w:rPr>
        <w:rFonts w:ascii="Wingdings" w:hAnsi="Wingdings" w:hint="default"/>
      </w:rPr>
    </w:lvl>
  </w:abstractNum>
  <w:abstractNum w:abstractNumId="15">
    <w:nsid w:val="53A11639"/>
    <w:multiLevelType w:val="hybridMultilevel"/>
    <w:tmpl w:val="70A87FF0"/>
    <w:lvl w:ilvl="0" w:tplc="7C507D5A">
      <w:start w:val="1"/>
      <w:numFmt w:val="bullet"/>
      <w:lvlText w:val=""/>
      <w:lvlJc w:val="left"/>
      <w:pPr>
        <w:ind w:left="720" w:hanging="360"/>
      </w:pPr>
      <w:rPr>
        <w:rFonts w:ascii="Symbol" w:hAnsi="Symbol" w:hint="default"/>
      </w:rPr>
    </w:lvl>
    <w:lvl w:ilvl="1" w:tplc="8D5A3954">
      <w:start w:val="1"/>
      <w:numFmt w:val="bullet"/>
      <w:lvlText w:val="o"/>
      <w:lvlJc w:val="left"/>
      <w:pPr>
        <w:ind w:left="1440" w:hanging="360"/>
      </w:pPr>
      <w:rPr>
        <w:rFonts w:ascii="Courier New" w:hAnsi="Courier New" w:cs="Courier New" w:hint="default"/>
      </w:rPr>
    </w:lvl>
    <w:lvl w:ilvl="2" w:tplc="AA06554A">
      <w:start w:val="1"/>
      <w:numFmt w:val="bullet"/>
      <w:lvlText w:val=""/>
      <w:lvlJc w:val="left"/>
      <w:pPr>
        <w:ind w:left="2160" w:hanging="360"/>
      </w:pPr>
      <w:rPr>
        <w:rFonts w:ascii="Wingdings" w:hAnsi="Wingdings" w:hint="default"/>
      </w:rPr>
    </w:lvl>
    <w:lvl w:ilvl="3" w:tplc="6E447FB8">
      <w:start w:val="1"/>
      <w:numFmt w:val="bullet"/>
      <w:lvlText w:val=""/>
      <w:lvlJc w:val="left"/>
      <w:pPr>
        <w:ind w:left="2880" w:hanging="360"/>
      </w:pPr>
      <w:rPr>
        <w:rFonts w:ascii="Symbol" w:hAnsi="Symbol" w:hint="default"/>
      </w:rPr>
    </w:lvl>
    <w:lvl w:ilvl="4" w:tplc="2C3A21FA">
      <w:start w:val="1"/>
      <w:numFmt w:val="bullet"/>
      <w:lvlText w:val="o"/>
      <w:lvlJc w:val="left"/>
      <w:pPr>
        <w:ind w:left="3600" w:hanging="360"/>
      </w:pPr>
      <w:rPr>
        <w:rFonts w:ascii="Courier New" w:hAnsi="Courier New" w:cs="Courier New" w:hint="default"/>
      </w:rPr>
    </w:lvl>
    <w:lvl w:ilvl="5" w:tplc="F39A0844">
      <w:start w:val="1"/>
      <w:numFmt w:val="bullet"/>
      <w:lvlText w:val=""/>
      <w:lvlJc w:val="left"/>
      <w:pPr>
        <w:ind w:left="4320" w:hanging="360"/>
      </w:pPr>
      <w:rPr>
        <w:rFonts w:ascii="Wingdings" w:hAnsi="Wingdings" w:hint="default"/>
      </w:rPr>
    </w:lvl>
    <w:lvl w:ilvl="6" w:tplc="541C0D4E">
      <w:start w:val="1"/>
      <w:numFmt w:val="bullet"/>
      <w:lvlText w:val=""/>
      <w:lvlJc w:val="left"/>
      <w:pPr>
        <w:ind w:left="5040" w:hanging="360"/>
      </w:pPr>
      <w:rPr>
        <w:rFonts w:ascii="Symbol" w:hAnsi="Symbol" w:hint="default"/>
      </w:rPr>
    </w:lvl>
    <w:lvl w:ilvl="7" w:tplc="BF92EDBA">
      <w:start w:val="1"/>
      <w:numFmt w:val="bullet"/>
      <w:lvlText w:val="o"/>
      <w:lvlJc w:val="left"/>
      <w:pPr>
        <w:ind w:left="5760" w:hanging="360"/>
      </w:pPr>
      <w:rPr>
        <w:rFonts w:ascii="Courier New" w:hAnsi="Courier New" w:cs="Courier New" w:hint="default"/>
      </w:rPr>
    </w:lvl>
    <w:lvl w:ilvl="8" w:tplc="8E18C3FC">
      <w:start w:val="1"/>
      <w:numFmt w:val="bullet"/>
      <w:lvlText w:val=""/>
      <w:lvlJc w:val="left"/>
      <w:pPr>
        <w:ind w:left="6480" w:hanging="360"/>
      </w:pPr>
      <w:rPr>
        <w:rFonts w:ascii="Wingdings" w:hAnsi="Wingdings" w:hint="default"/>
      </w:rPr>
    </w:lvl>
  </w:abstractNum>
  <w:abstractNum w:abstractNumId="16">
    <w:nsid w:val="55AE4ECB"/>
    <w:multiLevelType w:val="hybridMultilevel"/>
    <w:tmpl w:val="0AE671DE"/>
    <w:lvl w:ilvl="0" w:tplc="EA52E2B2">
      <w:start w:val="1"/>
      <w:numFmt w:val="bullet"/>
      <w:lvlText w:val="o"/>
      <w:lvlJc w:val="left"/>
      <w:pPr>
        <w:ind w:left="720" w:hanging="360"/>
      </w:pPr>
      <w:rPr>
        <w:rFonts w:ascii="Courier New" w:hAnsi="Courier New" w:hint="default"/>
        <w:sz w:val="20"/>
      </w:rPr>
    </w:lvl>
    <w:lvl w:ilvl="1" w:tplc="5714F886">
      <w:start w:val="1"/>
      <w:numFmt w:val="bullet"/>
      <w:lvlText w:val="o"/>
      <w:lvlJc w:val="left"/>
      <w:pPr>
        <w:tabs>
          <w:tab w:val="num" w:pos="1440"/>
        </w:tabs>
        <w:ind w:left="1440" w:hanging="360"/>
      </w:pPr>
      <w:rPr>
        <w:rFonts w:ascii="Courier New" w:hAnsi="Courier New" w:hint="default"/>
        <w:sz w:val="20"/>
      </w:rPr>
    </w:lvl>
    <w:lvl w:ilvl="2" w:tplc="D250DC20">
      <w:start w:val="1"/>
      <w:numFmt w:val="bullet"/>
      <w:lvlText w:val=""/>
      <w:lvlJc w:val="left"/>
      <w:pPr>
        <w:tabs>
          <w:tab w:val="num" w:pos="2160"/>
        </w:tabs>
        <w:ind w:left="2160" w:hanging="360"/>
      </w:pPr>
      <w:rPr>
        <w:rFonts w:ascii="Wingdings" w:hAnsi="Wingdings" w:hint="default"/>
        <w:sz w:val="20"/>
      </w:rPr>
    </w:lvl>
    <w:lvl w:ilvl="3" w:tplc="640EEE34">
      <w:start w:val="1"/>
      <w:numFmt w:val="bullet"/>
      <w:lvlText w:val=""/>
      <w:lvlJc w:val="left"/>
      <w:pPr>
        <w:tabs>
          <w:tab w:val="num" w:pos="2880"/>
        </w:tabs>
        <w:ind w:left="2880" w:hanging="360"/>
      </w:pPr>
      <w:rPr>
        <w:rFonts w:ascii="Wingdings" w:hAnsi="Wingdings" w:hint="default"/>
        <w:sz w:val="20"/>
      </w:rPr>
    </w:lvl>
    <w:lvl w:ilvl="4" w:tplc="CD5AAB60">
      <w:start w:val="1"/>
      <w:numFmt w:val="bullet"/>
      <w:lvlText w:val=""/>
      <w:lvlJc w:val="left"/>
      <w:pPr>
        <w:tabs>
          <w:tab w:val="num" w:pos="3600"/>
        </w:tabs>
        <w:ind w:left="3600" w:hanging="360"/>
      </w:pPr>
      <w:rPr>
        <w:rFonts w:ascii="Wingdings" w:hAnsi="Wingdings" w:hint="default"/>
        <w:sz w:val="20"/>
      </w:rPr>
    </w:lvl>
    <w:lvl w:ilvl="5" w:tplc="1548C868">
      <w:start w:val="1"/>
      <w:numFmt w:val="bullet"/>
      <w:lvlText w:val=""/>
      <w:lvlJc w:val="left"/>
      <w:pPr>
        <w:tabs>
          <w:tab w:val="num" w:pos="4320"/>
        </w:tabs>
        <w:ind w:left="4320" w:hanging="360"/>
      </w:pPr>
      <w:rPr>
        <w:rFonts w:ascii="Wingdings" w:hAnsi="Wingdings" w:hint="default"/>
        <w:sz w:val="20"/>
      </w:rPr>
    </w:lvl>
    <w:lvl w:ilvl="6" w:tplc="D73A81F0">
      <w:start w:val="1"/>
      <w:numFmt w:val="bullet"/>
      <w:lvlText w:val=""/>
      <w:lvlJc w:val="left"/>
      <w:pPr>
        <w:tabs>
          <w:tab w:val="num" w:pos="5040"/>
        </w:tabs>
        <w:ind w:left="5040" w:hanging="360"/>
      </w:pPr>
      <w:rPr>
        <w:rFonts w:ascii="Wingdings" w:hAnsi="Wingdings" w:hint="default"/>
        <w:sz w:val="20"/>
      </w:rPr>
    </w:lvl>
    <w:lvl w:ilvl="7" w:tplc="4C0CFB02">
      <w:start w:val="1"/>
      <w:numFmt w:val="bullet"/>
      <w:lvlText w:val=""/>
      <w:lvlJc w:val="left"/>
      <w:pPr>
        <w:tabs>
          <w:tab w:val="num" w:pos="5760"/>
        </w:tabs>
        <w:ind w:left="5760" w:hanging="360"/>
      </w:pPr>
      <w:rPr>
        <w:rFonts w:ascii="Wingdings" w:hAnsi="Wingdings" w:hint="default"/>
        <w:sz w:val="20"/>
      </w:rPr>
    </w:lvl>
    <w:lvl w:ilvl="8" w:tplc="17BCD4C8">
      <w:start w:val="1"/>
      <w:numFmt w:val="bullet"/>
      <w:lvlText w:val=""/>
      <w:lvlJc w:val="left"/>
      <w:pPr>
        <w:tabs>
          <w:tab w:val="num" w:pos="6480"/>
        </w:tabs>
        <w:ind w:left="6480" w:hanging="360"/>
      </w:pPr>
      <w:rPr>
        <w:rFonts w:ascii="Wingdings" w:hAnsi="Wingdings" w:hint="default"/>
        <w:sz w:val="20"/>
      </w:rPr>
    </w:lvl>
  </w:abstractNum>
  <w:abstractNum w:abstractNumId="17">
    <w:nsid w:val="62BB6FC3"/>
    <w:multiLevelType w:val="hybridMultilevel"/>
    <w:tmpl w:val="A4B09260"/>
    <w:lvl w:ilvl="0" w:tplc="F3129A8C">
      <w:start w:val="1"/>
      <w:numFmt w:val="bullet"/>
      <w:lvlText w:val=""/>
      <w:lvlJc w:val="left"/>
      <w:pPr>
        <w:ind w:left="1004" w:hanging="360"/>
      </w:pPr>
      <w:rPr>
        <w:rFonts w:ascii="Wingdings" w:hAnsi="Wingdings" w:hint="default"/>
        <w:color w:val="000000" w:themeColor="text1"/>
      </w:rPr>
    </w:lvl>
    <w:lvl w:ilvl="1" w:tplc="7D663960">
      <w:start w:val="1"/>
      <w:numFmt w:val="bullet"/>
      <w:lvlText w:val="o"/>
      <w:lvlJc w:val="left"/>
      <w:pPr>
        <w:ind w:left="1724" w:hanging="360"/>
      </w:pPr>
      <w:rPr>
        <w:rFonts w:ascii="Courier New" w:hAnsi="Courier New" w:cs="Courier New" w:hint="default"/>
      </w:rPr>
    </w:lvl>
    <w:lvl w:ilvl="2" w:tplc="A7447424">
      <w:start w:val="1"/>
      <w:numFmt w:val="bullet"/>
      <w:lvlText w:val=""/>
      <w:lvlJc w:val="left"/>
      <w:pPr>
        <w:ind w:left="2444" w:hanging="360"/>
      </w:pPr>
      <w:rPr>
        <w:rFonts w:ascii="Wingdings" w:hAnsi="Wingdings" w:hint="default"/>
      </w:rPr>
    </w:lvl>
    <w:lvl w:ilvl="3" w:tplc="1F182340">
      <w:start w:val="1"/>
      <w:numFmt w:val="bullet"/>
      <w:lvlText w:val=""/>
      <w:lvlJc w:val="left"/>
      <w:pPr>
        <w:ind w:left="3164" w:hanging="360"/>
      </w:pPr>
      <w:rPr>
        <w:rFonts w:ascii="Symbol" w:hAnsi="Symbol" w:hint="default"/>
      </w:rPr>
    </w:lvl>
    <w:lvl w:ilvl="4" w:tplc="91DE86BC">
      <w:start w:val="1"/>
      <w:numFmt w:val="bullet"/>
      <w:lvlText w:val="o"/>
      <w:lvlJc w:val="left"/>
      <w:pPr>
        <w:ind w:left="3884" w:hanging="360"/>
      </w:pPr>
      <w:rPr>
        <w:rFonts w:ascii="Courier New" w:hAnsi="Courier New" w:cs="Courier New" w:hint="default"/>
      </w:rPr>
    </w:lvl>
    <w:lvl w:ilvl="5" w:tplc="709CA0B6">
      <w:start w:val="1"/>
      <w:numFmt w:val="bullet"/>
      <w:lvlText w:val=""/>
      <w:lvlJc w:val="left"/>
      <w:pPr>
        <w:ind w:left="4604" w:hanging="360"/>
      </w:pPr>
      <w:rPr>
        <w:rFonts w:ascii="Wingdings" w:hAnsi="Wingdings" w:hint="default"/>
      </w:rPr>
    </w:lvl>
    <w:lvl w:ilvl="6" w:tplc="0C0456E2">
      <w:start w:val="1"/>
      <w:numFmt w:val="bullet"/>
      <w:lvlText w:val=""/>
      <w:lvlJc w:val="left"/>
      <w:pPr>
        <w:ind w:left="5324" w:hanging="360"/>
      </w:pPr>
      <w:rPr>
        <w:rFonts w:ascii="Symbol" w:hAnsi="Symbol" w:hint="default"/>
      </w:rPr>
    </w:lvl>
    <w:lvl w:ilvl="7" w:tplc="96DE716E">
      <w:start w:val="1"/>
      <w:numFmt w:val="bullet"/>
      <w:lvlText w:val="o"/>
      <w:lvlJc w:val="left"/>
      <w:pPr>
        <w:ind w:left="6044" w:hanging="360"/>
      </w:pPr>
      <w:rPr>
        <w:rFonts w:ascii="Courier New" w:hAnsi="Courier New" w:cs="Courier New" w:hint="default"/>
      </w:rPr>
    </w:lvl>
    <w:lvl w:ilvl="8" w:tplc="1562C7A0">
      <w:start w:val="1"/>
      <w:numFmt w:val="bullet"/>
      <w:lvlText w:val=""/>
      <w:lvlJc w:val="left"/>
      <w:pPr>
        <w:ind w:left="6764" w:hanging="360"/>
      </w:pPr>
      <w:rPr>
        <w:rFonts w:ascii="Wingdings" w:hAnsi="Wingdings" w:hint="default"/>
      </w:rPr>
    </w:lvl>
  </w:abstractNum>
  <w:abstractNum w:abstractNumId="18">
    <w:nsid w:val="62E52E27"/>
    <w:multiLevelType w:val="hybridMultilevel"/>
    <w:tmpl w:val="B8DA1E2A"/>
    <w:lvl w:ilvl="0" w:tplc="85C08E56">
      <w:start w:val="1"/>
      <w:numFmt w:val="bullet"/>
      <w:lvlText w:val=""/>
      <w:lvlJc w:val="left"/>
      <w:pPr>
        <w:ind w:left="1080" w:hanging="360"/>
      </w:pPr>
      <w:rPr>
        <w:rFonts w:ascii="Wingdings" w:hAnsi="Wingdings" w:hint="default"/>
      </w:rPr>
    </w:lvl>
    <w:lvl w:ilvl="1" w:tplc="F3D61758">
      <w:start w:val="1"/>
      <w:numFmt w:val="bullet"/>
      <w:lvlText w:val="o"/>
      <w:lvlJc w:val="left"/>
      <w:pPr>
        <w:ind w:left="1800" w:hanging="360"/>
      </w:pPr>
      <w:rPr>
        <w:rFonts w:ascii="Courier New" w:hAnsi="Courier New" w:cs="Courier New" w:hint="default"/>
      </w:rPr>
    </w:lvl>
    <w:lvl w:ilvl="2" w:tplc="DD2A21E4">
      <w:start w:val="1"/>
      <w:numFmt w:val="bullet"/>
      <w:lvlText w:val=""/>
      <w:lvlJc w:val="left"/>
      <w:pPr>
        <w:ind w:left="2520" w:hanging="360"/>
      </w:pPr>
      <w:rPr>
        <w:rFonts w:ascii="Wingdings" w:hAnsi="Wingdings" w:hint="default"/>
      </w:rPr>
    </w:lvl>
    <w:lvl w:ilvl="3" w:tplc="6E647A34">
      <w:start w:val="1"/>
      <w:numFmt w:val="bullet"/>
      <w:lvlText w:val=""/>
      <w:lvlJc w:val="left"/>
      <w:pPr>
        <w:ind w:left="3240" w:hanging="360"/>
      </w:pPr>
      <w:rPr>
        <w:rFonts w:ascii="Symbol" w:hAnsi="Symbol" w:hint="default"/>
      </w:rPr>
    </w:lvl>
    <w:lvl w:ilvl="4" w:tplc="A776F71E">
      <w:start w:val="1"/>
      <w:numFmt w:val="bullet"/>
      <w:lvlText w:val="o"/>
      <w:lvlJc w:val="left"/>
      <w:pPr>
        <w:ind w:left="3960" w:hanging="360"/>
      </w:pPr>
      <w:rPr>
        <w:rFonts w:ascii="Courier New" w:hAnsi="Courier New" w:cs="Courier New" w:hint="default"/>
      </w:rPr>
    </w:lvl>
    <w:lvl w:ilvl="5" w:tplc="E94A3A58">
      <w:start w:val="1"/>
      <w:numFmt w:val="bullet"/>
      <w:lvlText w:val=""/>
      <w:lvlJc w:val="left"/>
      <w:pPr>
        <w:ind w:left="4680" w:hanging="360"/>
      </w:pPr>
      <w:rPr>
        <w:rFonts w:ascii="Wingdings" w:hAnsi="Wingdings" w:hint="default"/>
      </w:rPr>
    </w:lvl>
    <w:lvl w:ilvl="6" w:tplc="9760ACC4">
      <w:start w:val="1"/>
      <w:numFmt w:val="bullet"/>
      <w:lvlText w:val=""/>
      <w:lvlJc w:val="left"/>
      <w:pPr>
        <w:ind w:left="5400" w:hanging="360"/>
      </w:pPr>
      <w:rPr>
        <w:rFonts w:ascii="Symbol" w:hAnsi="Symbol" w:hint="default"/>
      </w:rPr>
    </w:lvl>
    <w:lvl w:ilvl="7" w:tplc="4C888B62">
      <w:start w:val="1"/>
      <w:numFmt w:val="bullet"/>
      <w:lvlText w:val="o"/>
      <w:lvlJc w:val="left"/>
      <w:pPr>
        <w:ind w:left="6120" w:hanging="360"/>
      </w:pPr>
      <w:rPr>
        <w:rFonts w:ascii="Courier New" w:hAnsi="Courier New" w:cs="Courier New" w:hint="default"/>
      </w:rPr>
    </w:lvl>
    <w:lvl w:ilvl="8" w:tplc="BA46BDC8">
      <w:start w:val="1"/>
      <w:numFmt w:val="bullet"/>
      <w:lvlText w:val=""/>
      <w:lvlJc w:val="left"/>
      <w:pPr>
        <w:ind w:left="6840" w:hanging="360"/>
      </w:pPr>
      <w:rPr>
        <w:rFonts w:ascii="Wingdings" w:hAnsi="Wingdings" w:hint="default"/>
      </w:rPr>
    </w:lvl>
  </w:abstractNum>
  <w:abstractNum w:abstractNumId="19">
    <w:nsid w:val="687E7AC6"/>
    <w:multiLevelType w:val="multilevel"/>
    <w:tmpl w:val="5E8E0164"/>
    <w:lvl w:ilvl="0">
      <w:start w:val="1"/>
      <w:numFmt w:val="decimal"/>
      <w:lvlText w:val="%1."/>
      <w:lvlJc w:val="left"/>
      <w:pPr>
        <w:ind w:left="0" w:firstLine="0"/>
      </w:pPr>
      <w:rPr>
        <w:rFonts w:ascii="Times New Roman" w:eastAsia="Times New Roman" w:hAnsi="Times New Roman" w:cs="Times New Roman" w:hint="default"/>
        <w:b/>
        <w:bCs/>
        <w:color w:val="000000"/>
        <w:spacing w:val="0"/>
        <w:position w:val="0"/>
        <w:sz w:val="24"/>
        <w:szCs w:val="24"/>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color w:val="000000"/>
        <w:spacing w:val="0"/>
        <w:position w:val="0"/>
        <w:sz w:val="24"/>
        <w:szCs w:val="24"/>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color w:val="000000"/>
        <w:spacing w:val="0"/>
        <w:position w:val="0"/>
        <w:sz w:val="24"/>
        <w:szCs w:val="24"/>
        <w:u w:val="none"/>
        <w:lang w:val="ru-RU" w:eastAsia="ru-RU" w:bidi="ru-RU"/>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0">
    <w:nsid w:val="694E0FFF"/>
    <w:multiLevelType w:val="multilevel"/>
    <w:tmpl w:val="AF38A51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98D13C6"/>
    <w:multiLevelType w:val="hybridMultilevel"/>
    <w:tmpl w:val="8F24DE44"/>
    <w:lvl w:ilvl="0" w:tplc="8E84086C">
      <w:start w:val="1"/>
      <w:numFmt w:val="bullet"/>
      <w:lvlText w:val=""/>
      <w:lvlJc w:val="left"/>
      <w:pPr>
        <w:ind w:left="1425" w:hanging="360"/>
      </w:pPr>
      <w:rPr>
        <w:rFonts w:ascii="Wingdings" w:hAnsi="Wingdings" w:hint="default"/>
      </w:rPr>
    </w:lvl>
    <w:lvl w:ilvl="1" w:tplc="93F2203E">
      <w:start w:val="1"/>
      <w:numFmt w:val="bullet"/>
      <w:lvlText w:val="o"/>
      <w:lvlJc w:val="left"/>
      <w:pPr>
        <w:ind w:left="2145" w:hanging="360"/>
      </w:pPr>
      <w:rPr>
        <w:rFonts w:ascii="Courier New" w:hAnsi="Courier New" w:cs="Courier New" w:hint="default"/>
      </w:rPr>
    </w:lvl>
    <w:lvl w:ilvl="2" w:tplc="5BAEA930">
      <w:start w:val="1"/>
      <w:numFmt w:val="bullet"/>
      <w:lvlText w:val=""/>
      <w:lvlJc w:val="left"/>
      <w:pPr>
        <w:ind w:left="2865" w:hanging="360"/>
      </w:pPr>
      <w:rPr>
        <w:rFonts w:ascii="Wingdings" w:hAnsi="Wingdings" w:hint="default"/>
      </w:rPr>
    </w:lvl>
    <w:lvl w:ilvl="3" w:tplc="0F46552E">
      <w:start w:val="1"/>
      <w:numFmt w:val="bullet"/>
      <w:lvlText w:val=""/>
      <w:lvlJc w:val="left"/>
      <w:pPr>
        <w:ind w:left="3585" w:hanging="360"/>
      </w:pPr>
      <w:rPr>
        <w:rFonts w:ascii="Symbol" w:hAnsi="Symbol" w:hint="default"/>
      </w:rPr>
    </w:lvl>
    <w:lvl w:ilvl="4" w:tplc="344E2480">
      <w:start w:val="1"/>
      <w:numFmt w:val="bullet"/>
      <w:lvlText w:val="o"/>
      <w:lvlJc w:val="left"/>
      <w:pPr>
        <w:ind w:left="4305" w:hanging="360"/>
      </w:pPr>
      <w:rPr>
        <w:rFonts w:ascii="Courier New" w:hAnsi="Courier New" w:cs="Courier New" w:hint="default"/>
      </w:rPr>
    </w:lvl>
    <w:lvl w:ilvl="5" w:tplc="8ED2AB1C">
      <w:start w:val="1"/>
      <w:numFmt w:val="bullet"/>
      <w:lvlText w:val=""/>
      <w:lvlJc w:val="left"/>
      <w:pPr>
        <w:ind w:left="5025" w:hanging="360"/>
      </w:pPr>
      <w:rPr>
        <w:rFonts w:ascii="Wingdings" w:hAnsi="Wingdings" w:hint="default"/>
      </w:rPr>
    </w:lvl>
    <w:lvl w:ilvl="6" w:tplc="BCB2908C">
      <w:start w:val="1"/>
      <w:numFmt w:val="bullet"/>
      <w:lvlText w:val=""/>
      <w:lvlJc w:val="left"/>
      <w:pPr>
        <w:ind w:left="5745" w:hanging="360"/>
      </w:pPr>
      <w:rPr>
        <w:rFonts w:ascii="Symbol" w:hAnsi="Symbol" w:hint="default"/>
      </w:rPr>
    </w:lvl>
    <w:lvl w:ilvl="7" w:tplc="C87848B0">
      <w:start w:val="1"/>
      <w:numFmt w:val="bullet"/>
      <w:lvlText w:val="o"/>
      <w:lvlJc w:val="left"/>
      <w:pPr>
        <w:ind w:left="6465" w:hanging="360"/>
      </w:pPr>
      <w:rPr>
        <w:rFonts w:ascii="Courier New" w:hAnsi="Courier New" w:cs="Courier New" w:hint="default"/>
      </w:rPr>
    </w:lvl>
    <w:lvl w:ilvl="8" w:tplc="F42E52D4">
      <w:start w:val="1"/>
      <w:numFmt w:val="bullet"/>
      <w:lvlText w:val=""/>
      <w:lvlJc w:val="left"/>
      <w:pPr>
        <w:ind w:left="7185" w:hanging="360"/>
      </w:pPr>
      <w:rPr>
        <w:rFonts w:ascii="Wingdings" w:hAnsi="Wingdings" w:hint="default"/>
      </w:rPr>
    </w:lvl>
  </w:abstractNum>
  <w:abstractNum w:abstractNumId="22">
    <w:nsid w:val="6E2D03F7"/>
    <w:multiLevelType w:val="hybridMultilevel"/>
    <w:tmpl w:val="70000FDC"/>
    <w:lvl w:ilvl="0" w:tplc="CBD659AC">
      <w:start w:val="1"/>
      <w:numFmt w:val="bullet"/>
      <w:lvlText w:val=""/>
      <w:lvlJc w:val="left"/>
      <w:pPr>
        <w:tabs>
          <w:tab w:val="num" w:pos="720"/>
        </w:tabs>
        <w:ind w:left="720" w:hanging="360"/>
      </w:pPr>
      <w:rPr>
        <w:rFonts w:ascii="Symbol" w:hAnsi="Symbol" w:hint="default"/>
        <w:sz w:val="20"/>
      </w:rPr>
    </w:lvl>
    <w:lvl w:ilvl="1" w:tplc="B4F22AC2">
      <w:start w:val="1"/>
      <w:numFmt w:val="bullet"/>
      <w:lvlText w:val="o"/>
      <w:lvlJc w:val="left"/>
      <w:pPr>
        <w:tabs>
          <w:tab w:val="num" w:pos="1440"/>
        </w:tabs>
        <w:ind w:left="1440" w:hanging="360"/>
      </w:pPr>
      <w:rPr>
        <w:rFonts w:ascii="Courier New" w:hAnsi="Courier New" w:hint="default"/>
        <w:sz w:val="20"/>
      </w:rPr>
    </w:lvl>
    <w:lvl w:ilvl="2" w:tplc="AB6A74C2">
      <w:start w:val="1"/>
      <w:numFmt w:val="bullet"/>
      <w:lvlText w:val=""/>
      <w:lvlJc w:val="left"/>
      <w:pPr>
        <w:tabs>
          <w:tab w:val="num" w:pos="2160"/>
        </w:tabs>
        <w:ind w:left="2160" w:hanging="360"/>
      </w:pPr>
      <w:rPr>
        <w:rFonts w:ascii="Wingdings" w:hAnsi="Wingdings" w:hint="default"/>
        <w:sz w:val="20"/>
      </w:rPr>
    </w:lvl>
    <w:lvl w:ilvl="3" w:tplc="D65C09B2">
      <w:start w:val="1"/>
      <w:numFmt w:val="bullet"/>
      <w:lvlText w:val=""/>
      <w:lvlJc w:val="left"/>
      <w:pPr>
        <w:tabs>
          <w:tab w:val="num" w:pos="2880"/>
        </w:tabs>
        <w:ind w:left="2880" w:hanging="360"/>
      </w:pPr>
      <w:rPr>
        <w:rFonts w:ascii="Wingdings" w:hAnsi="Wingdings" w:hint="default"/>
        <w:sz w:val="20"/>
      </w:rPr>
    </w:lvl>
    <w:lvl w:ilvl="4" w:tplc="350448F8">
      <w:start w:val="1"/>
      <w:numFmt w:val="bullet"/>
      <w:lvlText w:val=""/>
      <w:lvlJc w:val="left"/>
      <w:pPr>
        <w:tabs>
          <w:tab w:val="num" w:pos="3600"/>
        </w:tabs>
        <w:ind w:left="3600" w:hanging="360"/>
      </w:pPr>
      <w:rPr>
        <w:rFonts w:ascii="Wingdings" w:hAnsi="Wingdings" w:hint="default"/>
        <w:sz w:val="20"/>
      </w:rPr>
    </w:lvl>
    <w:lvl w:ilvl="5" w:tplc="D92E3CD2">
      <w:start w:val="1"/>
      <w:numFmt w:val="bullet"/>
      <w:lvlText w:val=""/>
      <w:lvlJc w:val="left"/>
      <w:pPr>
        <w:tabs>
          <w:tab w:val="num" w:pos="4320"/>
        </w:tabs>
        <w:ind w:left="4320" w:hanging="360"/>
      </w:pPr>
      <w:rPr>
        <w:rFonts w:ascii="Wingdings" w:hAnsi="Wingdings" w:hint="default"/>
        <w:sz w:val="20"/>
      </w:rPr>
    </w:lvl>
    <w:lvl w:ilvl="6" w:tplc="C444F61A">
      <w:start w:val="1"/>
      <w:numFmt w:val="bullet"/>
      <w:lvlText w:val=""/>
      <w:lvlJc w:val="left"/>
      <w:pPr>
        <w:tabs>
          <w:tab w:val="num" w:pos="5040"/>
        </w:tabs>
        <w:ind w:left="5040" w:hanging="360"/>
      </w:pPr>
      <w:rPr>
        <w:rFonts w:ascii="Wingdings" w:hAnsi="Wingdings" w:hint="default"/>
        <w:sz w:val="20"/>
      </w:rPr>
    </w:lvl>
    <w:lvl w:ilvl="7" w:tplc="C9E4AEBE">
      <w:start w:val="1"/>
      <w:numFmt w:val="bullet"/>
      <w:lvlText w:val=""/>
      <w:lvlJc w:val="left"/>
      <w:pPr>
        <w:tabs>
          <w:tab w:val="num" w:pos="5760"/>
        </w:tabs>
        <w:ind w:left="5760" w:hanging="360"/>
      </w:pPr>
      <w:rPr>
        <w:rFonts w:ascii="Wingdings" w:hAnsi="Wingdings" w:hint="default"/>
        <w:sz w:val="20"/>
      </w:rPr>
    </w:lvl>
    <w:lvl w:ilvl="8" w:tplc="38B04A9C">
      <w:start w:val="1"/>
      <w:numFmt w:val="bullet"/>
      <w:lvlText w:val=""/>
      <w:lvlJc w:val="left"/>
      <w:pPr>
        <w:tabs>
          <w:tab w:val="num" w:pos="6480"/>
        </w:tabs>
        <w:ind w:left="6480" w:hanging="360"/>
      </w:pPr>
      <w:rPr>
        <w:rFonts w:ascii="Wingdings" w:hAnsi="Wingdings" w:hint="default"/>
        <w:sz w:val="20"/>
      </w:rPr>
    </w:lvl>
  </w:abstractNum>
  <w:abstractNum w:abstractNumId="23">
    <w:nsid w:val="728C3CB6"/>
    <w:multiLevelType w:val="hybridMultilevel"/>
    <w:tmpl w:val="C6DEC342"/>
    <w:lvl w:ilvl="0" w:tplc="419EBB98">
      <w:start w:val="1"/>
      <w:numFmt w:val="bullet"/>
      <w:lvlText w:val=""/>
      <w:lvlJc w:val="left"/>
      <w:pPr>
        <w:ind w:left="473" w:hanging="360"/>
      </w:pPr>
      <w:rPr>
        <w:rFonts w:ascii="Symbol" w:hAnsi="Symbol" w:hint="default"/>
      </w:rPr>
    </w:lvl>
    <w:lvl w:ilvl="1" w:tplc="25B01BA8">
      <w:start w:val="1"/>
      <w:numFmt w:val="bullet"/>
      <w:lvlText w:val="o"/>
      <w:lvlJc w:val="left"/>
      <w:pPr>
        <w:ind w:left="1193" w:hanging="360"/>
      </w:pPr>
      <w:rPr>
        <w:rFonts w:ascii="Courier New" w:hAnsi="Courier New" w:cs="Courier New" w:hint="default"/>
      </w:rPr>
    </w:lvl>
    <w:lvl w:ilvl="2" w:tplc="652E0096">
      <w:start w:val="1"/>
      <w:numFmt w:val="bullet"/>
      <w:lvlText w:val=""/>
      <w:lvlJc w:val="left"/>
      <w:pPr>
        <w:ind w:left="1913" w:hanging="360"/>
      </w:pPr>
      <w:rPr>
        <w:rFonts w:ascii="Wingdings" w:hAnsi="Wingdings" w:hint="default"/>
      </w:rPr>
    </w:lvl>
    <w:lvl w:ilvl="3" w:tplc="B24CAB5C">
      <w:start w:val="1"/>
      <w:numFmt w:val="bullet"/>
      <w:lvlText w:val=""/>
      <w:lvlJc w:val="left"/>
      <w:pPr>
        <w:ind w:left="2633" w:hanging="360"/>
      </w:pPr>
      <w:rPr>
        <w:rFonts w:ascii="Symbol" w:hAnsi="Symbol" w:hint="default"/>
      </w:rPr>
    </w:lvl>
    <w:lvl w:ilvl="4" w:tplc="6C544338">
      <w:start w:val="1"/>
      <w:numFmt w:val="bullet"/>
      <w:lvlText w:val="o"/>
      <w:lvlJc w:val="left"/>
      <w:pPr>
        <w:ind w:left="3353" w:hanging="360"/>
      </w:pPr>
      <w:rPr>
        <w:rFonts w:ascii="Courier New" w:hAnsi="Courier New" w:cs="Courier New" w:hint="default"/>
      </w:rPr>
    </w:lvl>
    <w:lvl w:ilvl="5" w:tplc="3334C6B8">
      <w:start w:val="1"/>
      <w:numFmt w:val="bullet"/>
      <w:lvlText w:val=""/>
      <w:lvlJc w:val="left"/>
      <w:pPr>
        <w:ind w:left="4073" w:hanging="360"/>
      </w:pPr>
      <w:rPr>
        <w:rFonts w:ascii="Wingdings" w:hAnsi="Wingdings" w:hint="default"/>
      </w:rPr>
    </w:lvl>
    <w:lvl w:ilvl="6" w:tplc="039860D2">
      <w:start w:val="1"/>
      <w:numFmt w:val="bullet"/>
      <w:lvlText w:val=""/>
      <w:lvlJc w:val="left"/>
      <w:pPr>
        <w:ind w:left="4793" w:hanging="360"/>
      </w:pPr>
      <w:rPr>
        <w:rFonts w:ascii="Symbol" w:hAnsi="Symbol" w:hint="default"/>
      </w:rPr>
    </w:lvl>
    <w:lvl w:ilvl="7" w:tplc="AD38B482">
      <w:start w:val="1"/>
      <w:numFmt w:val="bullet"/>
      <w:lvlText w:val="o"/>
      <w:lvlJc w:val="left"/>
      <w:pPr>
        <w:ind w:left="5513" w:hanging="360"/>
      </w:pPr>
      <w:rPr>
        <w:rFonts w:ascii="Courier New" w:hAnsi="Courier New" w:cs="Courier New" w:hint="default"/>
      </w:rPr>
    </w:lvl>
    <w:lvl w:ilvl="8" w:tplc="8572FC88">
      <w:start w:val="1"/>
      <w:numFmt w:val="bullet"/>
      <w:lvlText w:val=""/>
      <w:lvlJc w:val="left"/>
      <w:pPr>
        <w:ind w:left="6233" w:hanging="360"/>
      </w:pPr>
      <w:rPr>
        <w:rFonts w:ascii="Wingdings" w:hAnsi="Wingdings" w:hint="default"/>
      </w:rPr>
    </w:lvl>
  </w:abstractNum>
  <w:abstractNum w:abstractNumId="24">
    <w:nsid w:val="7624189E"/>
    <w:multiLevelType w:val="hybridMultilevel"/>
    <w:tmpl w:val="2C62293A"/>
    <w:lvl w:ilvl="0" w:tplc="FB44F130">
      <w:start w:val="1"/>
      <w:numFmt w:val="bullet"/>
      <w:lvlText w:val=""/>
      <w:lvlJc w:val="left"/>
      <w:pPr>
        <w:ind w:left="720" w:hanging="360"/>
      </w:pPr>
      <w:rPr>
        <w:rFonts w:ascii="Wingdings" w:hAnsi="Wingdings" w:hint="default"/>
      </w:rPr>
    </w:lvl>
    <w:lvl w:ilvl="1" w:tplc="682CDC9C">
      <w:start w:val="1"/>
      <w:numFmt w:val="bullet"/>
      <w:lvlText w:val="o"/>
      <w:lvlJc w:val="left"/>
      <w:pPr>
        <w:ind w:left="1440" w:hanging="360"/>
      </w:pPr>
      <w:rPr>
        <w:rFonts w:ascii="Courier New" w:hAnsi="Courier New" w:cs="Courier New" w:hint="default"/>
      </w:rPr>
    </w:lvl>
    <w:lvl w:ilvl="2" w:tplc="FB34BD72">
      <w:start w:val="1"/>
      <w:numFmt w:val="bullet"/>
      <w:lvlText w:val=""/>
      <w:lvlJc w:val="left"/>
      <w:pPr>
        <w:ind w:left="2160" w:hanging="360"/>
      </w:pPr>
      <w:rPr>
        <w:rFonts w:ascii="Wingdings" w:hAnsi="Wingdings" w:hint="default"/>
      </w:rPr>
    </w:lvl>
    <w:lvl w:ilvl="3" w:tplc="5B343120">
      <w:start w:val="1"/>
      <w:numFmt w:val="bullet"/>
      <w:lvlText w:val=""/>
      <w:lvlJc w:val="left"/>
      <w:pPr>
        <w:ind w:left="2880" w:hanging="360"/>
      </w:pPr>
      <w:rPr>
        <w:rFonts w:ascii="Symbol" w:hAnsi="Symbol" w:hint="default"/>
      </w:rPr>
    </w:lvl>
    <w:lvl w:ilvl="4" w:tplc="12A0CE7E">
      <w:start w:val="1"/>
      <w:numFmt w:val="bullet"/>
      <w:lvlText w:val="o"/>
      <w:lvlJc w:val="left"/>
      <w:pPr>
        <w:ind w:left="3600" w:hanging="360"/>
      </w:pPr>
      <w:rPr>
        <w:rFonts w:ascii="Courier New" w:hAnsi="Courier New" w:cs="Courier New" w:hint="default"/>
      </w:rPr>
    </w:lvl>
    <w:lvl w:ilvl="5" w:tplc="768C6998">
      <w:start w:val="1"/>
      <w:numFmt w:val="bullet"/>
      <w:lvlText w:val=""/>
      <w:lvlJc w:val="left"/>
      <w:pPr>
        <w:ind w:left="4320" w:hanging="360"/>
      </w:pPr>
      <w:rPr>
        <w:rFonts w:ascii="Wingdings" w:hAnsi="Wingdings" w:hint="default"/>
      </w:rPr>
    </w:lvl>
    <w:lvl w:ilvl="6" w:tplc="6FF22A9A">
      <w:start w:val="1"/>
      <w:numFmt w:val="bullet"/>
      <w:lvlText w:val=""/>
      <w:lvlJc w:val="left"/>
      <w:pPr>
        <w:ind w:left="5040" w:hanging="360"/>
      </w:pPr>
      <w:rPr>
        <w:rFonts w:ascii="Symbol" w:hAnsi="Symbol" w:hint="default"/>
      </w:rPr>
    </w:lvl>
    <w:lvl w:ilvl="7" w:tplc="C6F8982E">
      <w:start w:val="1"/>
      <w:numFmt w:val="bullet"/>
      <w:lvlText w:val="o"/>
      <w:lvlJc w:val="left"/>
      <w:pPr>
        <w:ind w:left="5760" w:hanging="360"/>
      </w:pPr>
      <w:rPr>
        <w:rFonts w:ascii="Courier New" w:hAnsi="Courier New" w:cs="Courier New" w:hint="default"/>
      </w:rPr>
    </w:lvl>
    <w:lvl w:ilvl="8" w:tplc="9EE654E8">
      <w:start w:val="1"/>
      <w:numFmt w:val="bullet"/>
      <w:lvlText w:val=""/>
      <w:lvlJc w:val="left"/>
      <w:pPr>
        <w:ind w:left="6480" w:hanging="360"/>
      </w:pPr>
      <w:rPr>
        <w:rFonts w:ascii="Wingdings" w:hAnsi="Wingdings" w:hint="default"/>
      </w:rPr>
    </w:lvl>
  </w:abstractNum>
  <w:abstractNum w:abstractNumId="25">
    <w:nsid w:val="76CB2087"/>
    <w:multiLevelType w:val="hybridMultilevel"/>
    <w:tmpl w:val="4ADA1C96"/>
    <w:lvl w:ilvl="0" w:tplc="13C0109E">
      <w:start w:val="1"/>
      <w:numFmt w:val="bullet"/>
      <w:lvlText w:val=""/>
      <w:lvlJc w:val="left"/>
      <w:pPr>
        <w:ind w:left="1290" w:hanging="360"/>
      </w:pPr>
      <w:rPr>
        <w:rFonts w:ascii="Wingdings" w:hAnsi="Wingdings" w:hint="default"/>
      </w:rPr>
    </w:lvl>
    <w:lvl w:ilvl="1" w:tplc="F15AC36C">
      <w:start w:val="1"/>
      <w:numFmt w:val="bullet"/>
      <w:lvlText w:val="o"/>
      <w:lvlJc w:val="left"/>
      <w:pPr>
        <w:ind w:left="2010" w:hanging="360"/>
      </w:pPr>
      <w:rPr>
        <w:rFonts w:ascii="Courier New" w:hAnsi="Courier New" w:cs="Courier New" w:hint="default"/>
      </w:rPr>
    </w:lvl>
    <w:lvl w:ilvl="2" w:tplc="AB566BEC">
      <w:start w:val="1"/>
      <w:numFmt w:val="bullet"/>
      <w:lvlText w:val=""/>
      <w:lvlJc w:val="left"/>
      <w:pPr>
        <w:ind w:left="2730" w:hanging="360"/>
      </w:pPr>
      <w:rPr>
        <w:rFonts w:ascii="Wingdings" w:hAnsi="Wingdings" w:hint="default"/>
      </w:rPr>
    </w:lvl>
    <w:lvl w:ilvl="3" w:tplc="9A0A0E22">
      <w:start w:val="1"/>
      <w:numFmt w:val="bullet"/>
      <w:lvlText w:val=""/>
      <w:lvlJc w:val="left"/>
      <w:pPr>
        <w:ind w:left="3450" w:hanging="360"/>
      </w:pPr>
      <w:rPr>
        <w:rFonts w:ascii="Symbol" w:hAnsi="Symbol" w:hint="default"/>
      </w:rPr>
    </w:lvl>
    <w:lvl w:ilvl="4" w:tplc="B24CBFAE">
      <w:start w:val="1"/>
      <w:numFmt w:val="bullet"/>
      <w:lvlText w:val="o"/>
      <w:lvlJc w:val="left"/>
      <w:pPr>
        <w:ind w:left="4170" w:hanging="360"/>
      </w:pPr>
      <w:rPr>
        <w:rFonts w:ascii="Courier New" w:hAnsi="Courier New" w:cs="Courier New" w:hint="default"/>
      </w:rPr>
    </w:lvl>
    <w:lvl w:ilvl="5" w:tplc="1FE640BE">
      <w:start w:val="1"/>
      <w:numFmt w:val="bullet"/>
      <w:lvlText w:val=""/>
      <w:lvlJc w:val="left"/>
      <w:pPr>
        <w:ind w:left="4890" w:hanging="360"/>
      </w:pPr>
      <w:rPr>
        <w:rFonts w:ascii="Wingdings" w:hAnsi="Wingdings" w:hint="default"/>
      </w:rPr>
    </w:lvl>
    <w:lvl w:ilvl="6" w:tplc="38D0EBB0">
      <w:start w:val="1"/>
      <w:numFmt w:val="bullet"/>
      <w:lvlText w:val=""/>
      <w:lvlJc w:val="left"/>
      <w:pPr>
        <w:ind w:left="5610" w:hanging="360"/>
      </w:pPr>
      <w:rPr>
        <w:rFonts w:ascii="Symbol" w:hAnsi="Symbol" w:hint="default"/>
      </w:rPr>
    </w:lvl>
    <w:lvl w:ilvl="7" w:tplc="86C4AF98">
      <w:start w:val="1"/>
      <w:numFmt w:val="bullet"/>
      <w:lvlText w:val="o"/>
      <w:lvlJc w:val="left"/>
      <w:pPr>
        <w:ind w:left="6330" w:hanging="360"/>
      </w:pPr>
      <w:rPr>
        <w:rFonts w:ascii="Courier New" w:hAnsi="Courier New" w:cs="Courier New" w:hint="default"/>
      </w:rPr>
    </w:lvl>
    <w:lvl w:ilvl="8" w:tplc="D8280AAA">
      <w:start w:val="1"/>
      <w:numFmt w:val="bullet"/>
      <w:lvlText w:val=""/>
      <w:lvlJc w:val="left"/>
      <w:pPr>
        <w:ind w:left="7050" w:hanging="360"/>
      </w:pPr>
      <w:rPr>
        <w:rFonts w:ascii="Wingdings" w:hAnsi="Wingdings" w:hint="default"/>
      </w:rPr>
    </w:lvl>
  </w:abstractNum>
  <w:abstractNum w:abstractNumId="26">
    <w:nsid w:val="77A368E5"/>
    <w:multiLevelType w:val="hybridMultilevel"/>
    <w:tmpl w:val="DC80A630"/>
    <w:lvl w:ilvl="0" w:tplc="0E4E1FF2">
      <w:start w:val="1"/>
      <w:numFmt w:val="bullet"/>
      <w:lvlText w:val="o"/>
      <w:lvlJc w:val="left"/>
      <w:pPr>
        <w:ind w:left="720" w:hanging="360"/>
      </w:pPr>
      <w:rPr>
        <w:rFonts w:ascii="Courier New" w:hAnsi="Courier New" w:hint="default"/>
        <w:sz w:val="20"/>
      </w:rPr>
    </w:lvl>
    <w:lvl w:ilvl="1" w:tplc="0DF8541C">
      <w:start w:val="1"/>
      <w:numFmt w:val="bullet"/>
      <w:lvlText w:val="o"/>
      <w:lvlJc w:val="left"/>
      <w:pPr>
        <w:tabs>
          <w:tab w:val="num" w:pos="1440"/>
        </w:tabs>
        <w:ind w:left="1440" w:hanging="360"/>
      </w:pPr>
      <w:rPr>
        <w:rFonts w:ascii="Courier New" w:hAnsi="Courier New" w:hint="default"/>
        <w:sz w:val="20"/>
      </w:rPr>
    </w:lvl>
    <w:lvl w:ilvl="2" w:tplc="4E022A08">
      <w:start w:val="1"/>
      <w:numFmt w:val="bullet"/>
      <w:lvlText w:val=""/>
      <w:lvlJc w:val="left"/>
      <w:pPr>
        <w:tabs>
          <w:tab w:val="num" w:pos="2160"/>
        </w:tabs>
        <w:ind w:left="2160" w:hanging="360"/>
      </w:pPr>
      <w:rPr>
        <w:rFonts w:ascii="Wingdings" w:hAnsi="Wingdings" w:hint="default"/>
        <w:sz w:val="20"/>
      </w:rPr>
    </w:lvl>
    <w:lvl w:ilvl="3" w:tplc="FE36233C">
      <w:start w:val="1"/>
      <w:numFmt w:val="bullet"/>
      <w:lvlText w:val=""/>
      <w:lvlJc w:val="left"/>
      <w:pPr>
        <w:tabs>
          <w:tab w:val="num" w:pos="2880"/>
        </w:tabs>
        <w:ind w:left="2880" w:hanging="360"/>
      </w:pPr>
      <w:rPr>
        <w:rFonts w:ascii="Wingdings" w:hAnsi="Wingdings" w:hint="default"/>
        <w:sz w:val="20"/>
      </w:rPr>
    </w:lvl>
    <w:lvl w:ilvl="4" w:tplc="2710F4F8">
      <w:start w:val="1"/>
      <w:numFmt w:val="bullet"/>
      <w:lvlText w:val=""/>
      <w:lvlJc w:val="left"/>
      <w:pPr>
        <w:tabs>
          <w:tab w:val="num" w:pos="3600"/>
        </w:tabs>
        <w:ind w:left="3600" w:hanging="360"/>
      </w:pPr>
      <w:rPr>
        <w:rFonts w:ascii="Wingdings" w:hAnsi="Wingdings" w:hint="default"/>
        <w:sz w:val="20"/>
      </w:rPr>
    </w:lvl>
    <w:lvl w:ilvl="5" w:tplc="859AC7E0">
      <w:start w:val="1"/>
      <w:numFmt w:val="bullet"/>
      <w:lvlText w:val=""/>
      <w:lvlJc w:val="left"/>
      <w:pPr>
        <w:tabs>
          <w:tab w:val="num" w:pos="4320"/>
        </w:tabs>
        <w:ind w:left="4320" w:hanging="360"/>
      </w:pPr>
      <w:rPr>
        <w:rFonts w:ascii="Wingdings" w:hAnsi="Wingdings" w:hint="default"/>
        <w:sz w:val="20"/>
      </w:rPr>
    </w:lvl>
    <w:lvl w:ilvl="6" w:tplc="5CC2D59E">
      <w:start w:val="1"/>
      <w:numFmt w:val="bullet"/>
      <w:lvlText w:val=""/>
      <w:lvlJc w:val="left"/>
      <w:pPr>
        <w:tabs>
          <w:tab w:val="num" w:pos="5040"/>
        </w:tabs>
        <w:ind w:left="5040" w:hanging="360"/>
      </w:pPr>
      <w:rPr>
        <w:rFonts w:ascii="Wingdings" w:hAnsi="Wingdings" w:hint="default"/>
        <w:sz w:val="20"/>
      </w:rPr>
    </w:lvl>
    <w:lvl w:ilvl="7" w:tplc="8FC4BCE4">
      <w:start w:val="1"/>
      <w:numFmt w:val="bullet"/>
      <w:lvlText w:val=""/>
      <w:lvlJc w:val="left"/>
      <w:pPr>
        <w:tabs>
          <w:tab w:val="num" w:pos="5760"/>
        </w:tabs>
        <w:ind w:left="5760" w:hanging="360"/>
      </w:pPr>
      <w:rPr>
        <w:rFonts w:ascii="Wingdings" w:hAnsi="Wingdings" w:hint="default"/>
        <w:sz w:val="20"/>
      </w:rPr>
    </w:lvl>
    <w:lvl w:ilvl="8" w:tplc="EB92C518">
      <w:start w:val="1"/>
      <w:numFmt w:val="bullet"/>
      <w:lvlText w:val=""/>
      <w:lvlJc w:val="left"/>
      <w:pPr>
        <w:tabs>
          <w:tab w:val="num" w:pos="6480"/>
        </w:tabs>
        <w:ind w:left="6480" w:hanging="360"/>
      </w:pPr>
      <w:rPr>
        <w:rFonts w:ascii="Wingdings" w:hAnsi="Wingdings" w:hint="default"/>
        <w:sz w:val="20"/>
      </w:rPr>
    </w:lvl>
  </w:abstractNum>
  <w:abstractNum w:abstractNumId="27">
    <w:nsid w:val="798254A0"/>
    <w:multiLevelType w:val="hybridMultilevel"/>
    <w:tmpl w:val="A62C8EAA"/>
    <w:lvl w:ilvl="0" w:tplc="9E72EEB4">
      <w:start w:val="1"/>
      <w:numFmt w:val="bullet"/>
      <w:lvlText w:val=""/>
      <w:lvlJc w:val="left"/>
      <w:pPr>
        <w:ind w:left="644" w:hanging="360"/>
      </w:pPr>
      <w:rPr>
        <w:rFonts w:ascii="Symbol" w:hAnsi="Symbol" w:hint="default"/>
      </w:rPr>
    </w:lvl>
    <w:lvl w:ilvl="1" w:tplc="3934E95C">
      <w:start w:val="1"/>
      <w:numFmt w:val="bullet"/>
      <w:lvlText w:val="o"/>
      <w:lvlJc w:val="left"/>
      <w:pPr>
        <w:ind w:left="1440" w:hanging="360"/>
      </w:pPr>
      <w:rPr>
        <w:rFonts w:ascii="Courier New" w:hAnsi="Courier New" w:cs="Courier New" w:hint="default"/>
      </w:rPr>
    </w:lvl>
    <w:lvl w:ilvl="2" w:tplc="1C844FFA">
      <w:start w:val="1"/>
      <w:numFmt w:val="bullet"/>
      <w:lvlText w:val=""/>
      <w:lvlJc w:val="left"/>
      <w:pPr>
        <w:ind w:left="2160" w:hanging="360"/>
      </w:pPr>
      <w:rPr>
        <w:rFonts w:ascii="Wingdings" w:hAnsi="Wingdings" w:hint="default"/>
      </w:rPr>
    </w:lvl>
    <w:lvl w:ilvl="3" w:tplc="9F142EE6">
      <w:start w:val="1"/>
      <w:numFmt w:val="bullet"/>
      <w:lvlText w:val=""/>
      <w:lvlJc w:val="left"/>
      <w:pPr>
        <w:ind w:left="2880" w:hanging="360"/>
      </w:pPr>
      <w:rPr>
        <w:rFonts w:ascii="Symbol" w:hAnsi="Symbol" w:hint="default"/>
      </w:rPr>
    </w:lvl>
    <w:lvl w:ilvl="4" w:tplc="8EFE4AE4">
      <w:start w:val="1"/>
      <w:numFmt w:val="bullet"/>
      <w:lvlText w:val="o"/>
      <w:lvlJc w:val="left"/>
      <w:pPr>
        <w:ind w:left="3600" w:hanging="360"/>
      </w:pPr>
      <w:rPr>
        <w:rFonts w:ascii="Courier New" w:hAnsi="Courier New" w:cs="Courier New" w:hint="default"/>
      </w:rPr>
    </w:lvl>
    <w:lvl w:ilvl="5" w:tplc="886889D0">
      <w:start w:val="1"/>
      <w:numFmt w:val="bullet"/>
      <w:lvlText w:val=""/>
      <w:lvlJc w:val="left"/>
      <w:pPr>
        <w:ind w:left="4320" w:hanging="360"/>
      </w:pPr>
      <w:rPr>
        <w:rFonts w:ascii="Wingdings" w:hAnsi="Wingdings" w:hint="default"/>
      </w:rPr>
    </w:lvl>
    <w:lvl w:ilvl="6" w:tplc="758E6774">
      <w:start w:val="1"/>
      <w:numFmt w:val="bullet"/>
      <w:lvlText w:val=""/>
      <w:lvlJc w:val="left"/>
      <w:pPr>
        <w:ind w:left="5040" w:hanging="360"/>
      </w:pPr>
      <w:rPr>
        <w:rFonts w:ascii="Symbol" w:hAnsi="Symbol" w:hint="default"/>
      </w:rPr>
    </w:lvl>
    <w:lvl w:ilvl="7" w:tplc="2BEEAD9E">
      <w:start w:val="1"/>
      <w:numFmt w:val="bullet"/>
      <w:lvlText w:val="o"/>
      <w:lvlJc w:val="left"/>
      <w:pPr>
        <w:ind w:left="5760" w:hanging="360"/>
      </w:pPr>
      <w:rPr>
        <w:rFonts w:ascii="Courier New" w:hAnsi="Courier New" w:cs="Courier New" w:hint="default"/>
      </w:rPr>
    </w:lvl>
    <w:lvl w:ilvl="8" w:tplc="F39687E8">
      <w:start w:val="1"/>
      <w:numFmt w:val="bullet"/>
      <w:lvlText w:val=""/>
      <w:lvlJc w:val="left"/>
      <w:pPr>
        <w:ind w:left="6480" w:hanging="360"/>
      </w:pPr>
      <w:rPr>
        <w:rFonts w:ascii="Wingdings" w:hAnsi="Wingdings" w:hint="default"/>
      </w:rPr>
    </w:lvl>
  </w:abstractNum>
  <w:abstractNum w:abstractNumId="28">
    <w:nsid w:val="7CDD1013"/>
    <w:multiLevelType w:val="hybridMultilevel"/>
    <w:tmpl w:val="D4A20A88"/>
    <w:lvl w:ilvl="0" w:tplc="879864AA">
      <w:start w:val="1"/>
      <w:numFmt w:val="bullet"/>
      <w:lvlText w:val="·"/>
      <w:lvlJc w:val="left"/>
      <w:pPr>
        <w:ind w:left="709" w:hanging="360"/>
      </w:pPr>
      <w:rPr>
        <w:rFonts w:ascii="Symbol" w:eastAsia="Symbol" w:hAnsi="Symbol" w:cs="Symbol" w:hint="default"/>
      </w:rPr>
    </w:lvl>
    <w:lvl w:ilvl="1" w:tplc="2754183E">
      <w:start w:val="1"/>
      <w:numFmt w:val="bullet"/>
      <w:lvlText w:val="o"/>
      <w:lvlJc w:val="left"/>
      <w:pPr>
        <w:ind w:left="1429" w:hanging="360"/>
      </w:pPr>
      <w:rPr>
        <w:rFonts w:ascii="Courier New" w:eastAsia="Courier New" w:hAnsi="Courier New" w:cs="Courier New" w:hint="default"/>
      </w:rPr>
    </w:lvl>
    <w:lvl w:ilvl="2" w:tplc="7A9C3542">
      <w:start w:val="1"/>
      <w:numFmt w:val="bullet"/>
      <w:lvlText w:val="§"/>
      <w:lvlJc w:val="left"/>
      <w:pPr>
        <w:ind w:left="2149" w:hanging="360"/>
      </w:pPr>
      <w:rPr>
        <w:rFonts w:ascii="Wingdings" w:eastAsia="Wingdings" w:hAnsi="Wingdings" w:cs="Wingdings" w:hint="default"/>
      </w:rPr>
    </w:lvl>
    <w:lvl w:ilvl="3" w:tplc="9F08760A">
      <w:start w:val="1"/>
      <w:numFmt w:val="bullet"/>
      <w:lvlText w:val="·"/>
      <w:lvlJc w:val="left"/>
      <w:pPr>
        <w:ind w:left="2869" w:hanging="360"/>
      </w:pPr>
      <w:rPr>
        <w:rFonts w:ascii="Symbol" w:eastAsia="Symbol" w:hAnsi="Symbol" w:cs="Symbol" w:hint="default"/>
      </w:rPr>
    </w:lvl>
    <w:lvl w:ilvl="4" w:tplc="CC846150">
      <w:start w:val="1"/>
      <w:numFmt w:val="bullet"/>
      <w:lvlText w:val="o"/>
      <w:lvlJc w:val="left"/>
      <w:pPr>
        <w:ind w:left="3589" w:hanging="360"/>
      </w:pPr>
      <w:rPr>
        <w:rFonts w:ascii="Courier New" w:eastAsia="Courier New" w:hAnsi="Courier New" w:cs="Courier New" w:hint="default"/>
      </w:rPr>
    </w:lvl>
    <w:lvl w:ilvl="5" w:tplc="A7D8AD6C">
      <w:start w:val="1"/>
      <w:numFmt w:val="bullet"/>
      <w:lvlText w:val="§"/>
      <w:lvlJc w:val="left"/>
      <w:pPr>
        <w:ind w:left="4309" w:hanging="360"/>
      </w:pPr>
      <w:rPr>
        <w:rFonts w:ascii="Wingdings" w:eastAsia="Wingdings" w:hAnsi="Wingdings" w:cs="Wingdings" w:hint="default"/>
      </w:rPr>
    </w:lvl>
    <w:lvl w:ilvl="6" w:tplc="88FA7B9C">
      <w:start w:val="1"/>
      <w:numFmt w:val="bullet"/>
      <w:lvlText w:val="·"/>
      <w:lvlJc w:val="left"/>
      <w:pPr>
        <w:ind w:left="5029" w:hanging="360"/>
      </w:pPr>
      <w:rPr>
        <w:rFonts w:ascii="Symbol" w:eastAsia="Symbol" w:hAnsi="Symbol" w:cs="Symbol" w:hint="default"/>
      </w:rPr>
    </w:lvl>
    <w:lvl w:ilvl="7" w:tplc="8A52EBCA">
      <w:start w:val="1"/>
      <w:numFmt w:val="bullet"/>
      <w:lvlText w:val="o"/>
      <w:lvlJc w:val="left"/>
      <w:pPr>
        <w:ind w:left="5749" w:hanging="360"/>
      </w:pPr>
      <w:rPr>
        <w:rFonts w:ascii="Courier New" w:eastAsia="Courier New" w:hAnsi="Courier New" w:cs="Courier New" w:hint="default"/>
      </w:rPr>
    </w:lvl>
    <w:lvl w:ilvl="8" w:tplc="52BC6D12">
      <w:start w:val="1"/>
      <w:numFmt w:val="bullet"/>
      <w:lvlText w:val="§"/>
      <w:lvlJc w:val="left"/>
      <w:pPr>
        <w:ind w:left="6469" w:hanging="360"/>
      </w:pPr>
      <w:rPr>
        <w:rFonts w:ascii="Wingdings" w:eastAsia="Wingdings" w:hAnsi="Wingdings" w:cs="Wingdings" w:hint="default"/>
      </w:rPr>
    </w:lvl>
  </w:abstractNum>
  <w:num w:numId="1">
    <w:abstractNumId w:val="19"/>
  </w:num>
  <w:num w:numId="2">
    <w:abstractNumId w:val="20"/>
  </w:num>
  <w:num w:numId="3">
    <w:abstractNumId w:val="10"/>
  </w:num>
  <w:num w:numId="4">
    <w:abstractNumId w:val="28"/>
  </w:num>
  <w:num w:numId="5">
    <w:abstractNumId w:val="9"/>
  </w:num>
  <w:num w:numId="6">
    <w:abstractNumId w:val="11"/>
  </w:num>
  <w:num w:numId="7">
    <w:abstractNumId w:val="2"/>
  </w:num>
  <w:num w:numId="8">
    <w:abstractNumId w:val="22"/>
  </w:num>
  <w:num w:numId="9">
    <w:abstractNumId w:val="16"/>
  </w:num>
  <w:num w:numId="10">
    <w:abstractNumId w:val="4"/>
  </w:num>
  <w:num w:numId="11">
    <w:abstractNumId w:val="26"/>
  </w:num>
  <w:num w:numId="12">
    <w:abstractNumId w:val="27"/>
  </w:num>
  <w:num w:numId="13">
    <w:abstractNumId w:val="8"/>
  </w:num>
  <w:num w:numId="14">
    <w:abstractNumId w:val="6"/>
  </w:num>
  <w:num w:numId="15">
    <w:abstractNumId w:val="15"/>
  </w:num>
  <w:num w:numId="16">
    <w:abstractNumId w:val="0"/>
  </w:num>
  <w:num w:numId="17">
    <w:abstractNumId w:val="23"/>
  </w:num>
  <w:num w:numId="18">
    <w:abstractNumId w:val="25"/>
  </w:num>
  <w:num w:numId="19">
    <w:abstractNumId w:val="3"/>
  </w:num>
  <w:num w:numId="20">
    <w:abstractNumId w:val="14"/>
  </w:num>
  <w:num w:numId="21">
    <w:abstractNumId w:val="21"/>
  </w:num>
  <w:num w:numId="22">
    <w:abstractNumId w:val="24"/>
  </w:num>
  <w:num w:numId="23">
    <w:abstractNumId w:val="17"/>
  </w:num>
  <w:num w:numId="24">
    <w:abstractNumId w:val="1"/>
  </w:num>
  <w:num w:numId="25">
    <w:abstractNumId w:val="13"/>
  </w:num>
  <w:num w:numId="26">
    <w:abstractNumId w:val="5"/>
  </w:num>
  <w:num w:numId="27">
    <w:abstractNumId w:val="18"/>
  </w:num>
  <w:num w:numId="28">
    <w:abstractNumId w:val="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4FE"/>
    <w:rsid w:val="00075DC9"/>
    <w:rsid w:val="000A14AE"/>
    <w:rsid w:val="00107A6C"/>
    <w:rsid w:val="00156956"/>
    <w:rsid w:val="00171C2A"/>
    <w:rsid w:val="002F3A1A"/>
    <w:rsid w:val="0031025F"/>
    <w:rsid w:val="00413C79"/>
    <w:rsid w:val="004A0D75"/>
    <w:rsid w:val="005409DF"/>
    <w:rsid w:val="00555114"/>
    <w:rsid w:val="00831B53"/>
    <w:rsid w:val="00892CA0"/>
    <w:rsid w:val="008F3098"/>
    <w:rsid w:val="00B072F9"/>
    <w:rsid w:val="00B40547"/>
    <w:rsid w:val="00B40916"/>
    <w:rsid w:val="00BF6E87"/>
    <w:rsid w:val="00CC1544"/>
    <w:rsid w:val="00CD3A87"/>
    <w:rsid w:val="00CF7349"/>
    <w:rsid w:val="00E007D9"/>
    <w:rsid w:val="00E054D9"/>
    <w:rsid w:val="00E34043"/>
    <w:rsid w:val="00E879D5"/>
    <w:rsid w:val="00F274FE"/>
    <w:rsid w:val="00FB5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C3A353-360E-4EFF-ABD0-9EA97EF7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pBdr>
        <w:top w:val="none" w:sz="4" w:space="0" w:color="000000"/>
        <w:left w:val="none" w:sz="4" w:space="0" w:color="000000"/>
        <w:bottom w:val="none" w:sz="4" w:space="0" w:color="000000"/>
        <w:right w:val="none" w:sz="4" w:space="0" w:color="000000"/>
      </w:pBdr>
      <w:spacing w:before="75" w:after="75" w:line="240" w:lineRule="auto"/>
      <w:jc w:val="both"/>
    </w:pPr>
    <w:rPr>
      <w:rFonts w:ascii="Times New Roman" w:eastAsia="Times New Roman" w:hAnsi="Times New Roman" w:cs="Times New Roman"/>
      <w:color w:val="000000"/>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0">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1">
    <w:name w:val="Заголовок 2 Знак"/>
    <w:basedOn w:val="a0"/>
    <w:link w:val="2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link w:val="a4"/>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5B9BD5" w:themeColor="accent1"/>
      <w:sz w:val="18"/>
      <w:szCs w:val="18"/>
    </w:rPr>
  </w:style>
  <w:style w:type="character" w:customStyle="1" w:styleId="ae">
    <w:name w:val="Нижний колонтитул Знак"/>
    <w:link w:val="ad"/>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4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character" w:customStyle="1" w:styleId="26">
    <w:name w:val="Основной текст (2)_"/>
    <w:basedOn w:val="a0"/>
    <w:link w:val="27"/>
    <w:rPr>
      <w:rFonts w:ascii="Times New Roman" w:eastAsia="Times New Roman" w:hAnsi="Times New Roman" w:cs="Times New Roman"/>
      <w:shd w:val="clear" w:color="auto" w:fill="FFFFFF"/>
    </w:rPr>
  </w:style>
  <w:style w:type="paragraph" w:customStyle="1" w:styleId="27">
    <w:name w:val="Основной текст (2)"/>
    <w:basedOn w:val="a"/>
    <w:link w:val="26"/>
    <w:pPr>
      <w:widowControl w:val="0"/>
      <w:shd w:val="clear" w:color="auto" w:fill="FFFFFF"/>
      <w:spacing w:before="300" w:after="300" w:line="0" w:lineRule="atLeast"/>
      <w:ind w:hanging="260"/>
    </w:pPr>
  </w:style>
  <w:style w:type="character" w:customStyle="1" w:styleId="fill">
    <w:name w:val="fill"/>
    <w:rPr>
      <w:b/>
      <w:bCs/>
      <w:i/>
      <w:iCs/>
      <w:color w:val="FF0000"/>
    </w:rPr>
  </w:style>
  <w:style w:type="paragraph" w:styleId="af9">
    <w:name w:val="List Paragraph"/>
    <w:basedOn w:val="a"/>
    <w:uiPriority w:val="34"/>
    <w:qFormat/>
    <w:pPr>
      <w:spacing w:after="200" w:line="276" w:lineRule="auto"/>
      <w:ind w:left="720"/>
      <w:contextualSpacing/>
    </w:pPr>
  </w:style>
  <w:style w:type="table" w:styleId="afa">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8">
    <w:name w:val="Обычный2"/>
    <w:pPr>
      <w:pBdr>
        <w:top w:val="none" w:sz="4" w:space="0" w:color="000000"/>
        <w:left w:val="none" w:sz="4" w:space="0" w:color="000000"/>
        <w:bottom w:val="none" w:sz="4" w:space="0" w:color="000000"/>
        <w:right w:val="none" w:sz="4" w:space="0" w:color="000000"/>
        <w:between w:val="none" w:sz="4" w:space="0" w:color="000000"/>
      </w:pBdr>
      <w:spacing w:after="0" w:line="276" w:lineRule="auto"/>
    </w:pPr>
    <w:rPr>
      <w:rFonts w:ascii="Arial" w:eastAsia="Arial" w:hAnsi="Arial" w:cs="Arial"/>
      <w:color w:val="000000"/>
      <w:lang w:eastAsia="ru-RU"/>
    </w:rPr>
  </w:style>
  <w:style w:type="paragraph" w:customStyle="1" w:styleId="13">
    <w:name w:val="Обычный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000000"/>
      <w:sz w:val="20"/>
      <w:szCs w:val="20"/>
      <w:lang w:eastAsia="ru-RU"/>
    </w:rPr>
  </w:style>
  <w:style w:type="table" w:customStyle="1" w:styleId="29">
    <w:name w:val="Сетка таблицы2"/>
    <w:basedOn w:val="a1"/>
    <w:next w:val="afa"/>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fa"/>
    <w:uiPriority w:val="59"/>
    <w:pPr>
      <w:spacing w:after="0" w:line="240" w:lineRule="auto"/>
    </w:pPr>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b">
    <w:name w:val="Normal (Web)"/>
    <w:basedOn w:val="a"/>
    <w:uiPriority w:val="99"/>
    <w:unhideWhenUsed/>
    <w:pPr>
      <w:pBdr>
        <w:top w:val="none" w:sz="0" w:space="0" w:color="000000"/>
        <w:left w:val="none" w:sz="0" w:space="0" w:color="000000"/>
        <w:bottom w:val="none" w:sz="0" w:space="0" w:color="000000"/>
        <w:right w:val="none" w:sz="0" w:space="0" w:color="000000"/>
      </w:pBdr>
      <w:spacing w:before="100" w:beforeAutospacing="1" w:after="100" w:afterAutospacing="1"/>
      <w:jc w:val="left"/>
    </w:pPr>
    <w:rPr>
      <w:color w:val="auto"/>
      <w:sz w:val="24"/>
      <w:szCs w:val="24"/>
    </w:rPr>
  </w:style>
  <w:style w:type="paragraph" w:customStyle="1" w:styleId="4404">
    <w:name w:val="4404"/>
    <w:basedOn w:val="a"/>
    <w:pPr>
      <w:pBdr>
        <w:top w:val="none" w:sz="0" w:space="0" w:color="000000"/>
        <w:left w:val="none" w:sz="0" w:space="0" w:color="000000"/>
        <w:bottom w:val="none" w:sz="0" w:space="0" w:color="000000"/>
        <w:right w:val="none" w:sz="0" w:space="0" w:color="000000"/>
      </w:pBdr>
      <w:spacing w:before="100" w:beforeAutospacing="1" w:after="100" w:afterAutospacing="1"/>
      <w:jc w:val="left"/>
    </w:pPr>
    <w:rPr>
      <w:color w:val="auto"/>
      <w:sz w:val="24"/>
      <w:szCs w:val="24"/>
    </w:rPr>
  </w:style>
  <w:style w:type="paragraph" w:customStyle="1" w:styleId="9887">
    <w:name w:val="9887"/>
    <w:basedOn w:val="a"/>
    <w:pPr>
      <w:pBdr>
        <w:top w:val="none" w:sz="0" w:space="0" w:color="000000"/>
        <w:left w:val="none" w:sz="0" w:space="0" w:color="000000"/>
        <w:bottom w:val="none" w:sz="0" w:space="0" w:color="000000"/>
        <w:right w:val="none" w:sz="0" w:space="0" w:color="000000"/>
      </w:pBdr>
      <w:spacing w:before="100" w:beforeAutospacing="1" w:after="100" w:afterAutospacing="1"/>
      <w:jc w:val="left"/>
    </w:pPr>
    <w:rPr>
      <w:color w:val="auto"/>
      <w:sz w:val="24"/>
      <w:szCs w:val="24"/>
    </w:rPr>
  </w:style>
  <w:style w:type="paragraph" w:customStyle="1" w:styleId="8370">
    <w:name w:val="8370"/>
    <w:basedOn w:val="a"/>
    <w:pPr>
      <w:pBdr>
        <w:top w:val="none" w:sz="0" w:space="0" w:color="000000"/>
        <w:left w:val="none" w:sz="0" w:space="0" w:color="000000"/>
        <w:bottom w:val="none" w:sz="0" w:space="0" w:color="000000"/>
        <w:right w:val="none" w:sz="0" w:space="0" w:color="000000"/>
      </w:pBdr>
      <w:spacing w:before="100" w:beforeAutospacing="1" w:after="100" w:afterAutospacing="1"/>
      <w:jc w:val="left"/>
    </w:pPr>
    <w:rPr>
      <w:color w:val="auto"/>
      <w:sz w:val="24"/>
      <w:szCs w:val="24"/>
    </w:rPr>
  </w:style>
  <w:style w:type="character" w:styleId="afc">
    <w:name w:val="Strong"/>
    <w:basedOn w:val="a0"/>
    <w:uiPriority w:val="22"/>
    <w:qFormat/>
    <w:rPr>
      <w:b/>
      <w:bCs/>
    </w:rPr>
  </w:style>
  <w:style w:type="character" w:customStyle="1" w:styleId="a4">
    <w:name w:val="Без интервала Знак"/>
    <w:link w:val="a3"/>
    <w:uiPriority w:val="1"/>
  </w:style>
  <w:style w:type="table" w:customStyle="1" w:styleId="310">
    <w:name w:val="Таблица простая 31"/>
    <w:basedOn w:val="a1"/>
    <w:next w:val="31"/>
    <w:uiPriority w:val="43"/>
    <w:pPr>
      <w:spacing w:after="0" w:line="240" w:lineRule="auto"/>
    </w:pPr>
    <w:rPr>
      <w:sz w:val="24"/>
      <w:szCs w:val="24"/>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2">
    <w:name w:val="List Bullet 2"/>
    <w:basedOn w:val="a"/>
    <w:uiPriority w:val="99"/>
    <w:unhideWhenUsed/>
    <w:pPr>
      <w:numPr>
        <w:numId w:val="29"/>
      </w:numPr>
      <w:pBdr>
        <w:top w:val="none" w:sz="0" w:space="0" w:color="000000"/>
        <w:left w:val="none" w:sz="0" w:space="0" w:color="000000"/>
        <w:bottom w:val="none" w:sz="0" w:space="0" w:color="000000"/>
        <w:right w:val="none" w:sz="0" w:space="0" w:color="000000"/>
      </w:pBdr>
      <w:spacing w:before="0" w:after="0"/>
      <w:contextualSpacing/>
      <w:jc w:val="left"/>
    </w:pPr>
    <w:rPr>
      <w:rFonts w:eastAsia="SimSun" w:cs="Mangal"/>
      <w:color w:val="auto"/>
      <w:sz w:val="24"/>
      <w:szCs w:val="21"/>
      <w:lang w:eastAsia="zh-CN" w:bidi="hi-IN"/>
    </w:rPr>
  </w:style>
  <w:style w:type="paragraph" w:customStyle="1" w:styleId="docdata">
    <w:name w:val="docdata"/>
    <w:basedOn w:val="a"/>
    <w:pPr>
      <w:pBdr>
        <w:top w:val="none" w:sz="0" w:space="0" w:color="000000"/>
        <w:left w:val="none" w:sz="0" w:space="0" w:color="000000"/>
        <w:bottom w:val="none" w:sz="0" w:space="0" w:color="000000"/>
        <w:right w:val="none" w:sz="0" w:space="0" w:color="000000"/>
      </w:pBdr>
      <w:spacing w:before="100" w:beforeAutospacing="1" w:after="100" w:afterAutospacing="1"/>
      <w:jc w:val="left"/>
    </w:pPr>
    <w:rPr>
      <w:color w:val="auto"/>
      <w:sz w:val="24"/>
      <w:szCs w:val="24"/>
    </w:rPr>
  </w:style>
  <w:style w:type="paragraph" w:styleId="afd">
    <w:name w:val="Balloon Text"/>
    <w:basedOn w:val="a"/>
    <w:link w:val="afe"/>
    <w:uiPriority w:val="99"/>
    <w:semiHidden/>
    <w:unhideWhenUsed/>
    <w:rsid w:val="00BF6E87"/>
    <w:pPr>
      <w:spacing w:before="0" w:after="0"/>
    </w:pPr>
    <w:rPr>
      <w:rFonts w:ascii="Segoe UI" w:hAnsi="Segoe UI" w:cs="Segoe UI"/>
      <w:sz w:val="18"/>
      <w:szCs w:val="18"/>
    </w:rPr>
  </w:style>
  <w:style w:type="character" w:customStyle="1" w:styleId="afe">
    <w:name w:val="Текст выноски Знак"/>
    <w:basedOn w:val="a0"/>
    <w:link w:val="afd"/>
    <w:uiPriority w:val="99"/>
    <w:semiHidden/>
    <w:rsid w:val="00BF6E87"/>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BFB92CFC280CB8CD0CB890833D348D0DB5258B30D9B48DB101C45EF08E8614EED36ED03AAC1CF31E851E3B1ADEB256B88D34XAg9J" TargetMode="External"/><Relationship Id="rId13" Type="http://schemas.openxmlformats.org/officeDocument/2006/relationships/hyperlink" Target="mailto:zaknip@mail.ru" TargetMode="External"/><Relationship Id="rId3" Type="http://schemas.openxmlformats.org/officeDocument/2006/relationships/settings" Target="settings.xml"/><Relationship Id="rId7" Type="http://schemas.openxmlformats.org/officeDocument/2006/relationships/hyperlink" Target="consultantplus://offline/ref=1EBFB92CFC280CB8CD0CB890833D348D0DB5258B30D9B48DB101C45EF08E8614EED36ED03AAC1CF31E851E3B1ADEB256B88D34XAg9J" TargetMode="External"/><Relationship Id="rId12" Type="http://schemas.openxmlformats.org/officeDocument/2006/relationships/hyperlink" Target="mailto:post@snipch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knip@mail.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A0C22ED73F26C9D6D9B7A143878F9FA7E796E35F0B5B51C9C2CA224AB40F6B5B11C5F58F8B8F88879A637832785E91DCDEE3EA34D8Dc0W3S" TargetMode="External"/><Relationship Id="rId4" Type="http://schemas.openxmlformats.org/officeDocument/2006/relationships/webSettings" Target="webSettings.xml"/><Relationship Id="rId9" Type="http://schemas.openxmlformats.org/officeDocument/2006/relationships/hyperlink" Target="consultantplus://offline/ref=1EBFB92CFC280CB8CD0CB890833D348D0DB5258B30D9B48DB101C45EF08E8614EED36ED03AAC1CF31E851E3B1ADEB256B88D34XAg9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5770</Words>
  <Characters>32893</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Семечкина Ирина Валерьевна</dc:creator>
  <cp:lastModifiedBy>Ольга Маглатова</cp:lastModifiedBy>
  <cp:revision>9</cp:revision>
  <cp:lastPrinted>2025-11-05T09:06:00Z</cp:lastPrinted>
  <dcterms:created xsi:type="dcterms:W3CDTF">2025-11-05T06:36:00Z</dcterms:created>
  <dcterms:modified xsi:type="dcterms:W3CDTF">2026-05-28T05:50:00Z</dcterms:modified>
</cp:coreProperties>
</file>