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92822" w14:textId="77777777" w:rsidR="00A47695" w:rsidRPr="00A1026F" w:rsidRDefault="00A47695" w:rsidP="00A47695"/>
    <w:p w14:paraId="2E256583" w14:textId="4346DED0" w:rsidR="00A47695" w:rsidRPr="00752D1A" w:rsidRDefault="00A47695" w:rsidP="00A47695">
      <w:pPr>
        <w:tabs>
          <w:tab w:val="left" w:pos="5250"/>
        </w:tabs>
        <w:jc w:val="center"/>
        <w:rPr>
          <w:b/>
        </w:rPr>
      </w:pPr>
      <w:r w:rsidRPr="00752D1A">
        <w:rPr>
          <w:b/>
        </w:rPr>
        <w:t>Г</w:t>
      </w:r>
      <w:r>
        <w:rPr>
          <w:b/>
        </w:rPr>
        <w:t>РАЖДАНСКО-ПРАВОВОЙ ДОГОВОР №</w:t>
      </w:r>
      <w:r w:rsidR="00FB2D84">
        <w:rPr>
          <w:b/>
        </w:rPr>
        <w:t xml:space="preserve"> _______</w:t>
      </w:r>
    </w:p>
    <w:p w14:paraId="6BB41F2A" w14:textId="30C0FEE7" w:rsidR="00A47695" w:rsidRPr="004929AF" w:rsidRDefault="00A47695" w:rsidP="00A47695">
      <w:pPr>
        <w:jc w:val="center"/>
        <w:rPr>
          <w:b/>
        </w:rPr>
      </w:pPr>
      <w:r w:rsidRPr="00752D1A">
        <w:rPr>
          <w:b/>
        </w:rPr>
        <w:t xml:space="preserve">на </w:t>
      </w:r>
      <w:r>
        <w:rPr>
          <w:b/>
        </w:rPr>
        <w:t xml:space="preserve">поставку средств защиты растений для </w:t>
      </w:r>
      <w:r w:rsidR="005B4758">
        <w:rPr>
          <w:b/>
        </w:rPr>
        <w:t xml:space="preserve">обработки </w:t>
      </w:r>
      <w:r>
        <w:rPr>
          <w:b/>
        </w:rPr>
        <w:t>плод</w:t>
      </w:r>
      <w:r w:rsidR="00886BBA">
        <w:rPr>
          <w:b/>
        </w:rPr>
        <w:t>ово-ягодных садов (насаждений)</w:t>
      </w:r>
    </w:p>
    <w:p w14:paraId="781C8085" w14:textId="474038A9" w:rsidR="00A47695" w:rsidRDefault="00A47695" w:rsidP="00A47695">
      <w:pPr>
        <w:jc w:val="center"/>
        <w:rPr>
          <w:b/>
        </w:rPr>
      </w:pPr>
      <w:r>
        <w:rPr>
          <w:b/>
        </w:rPr>
        <w:t xml:space="preserve"> на 202</w:t>
      </w:r>
      <w:r w:rsidR="00FB2D84">
        <w:rPr>
          <w:b/>
        </w:rPr>
        <w:t>6</w:t>
      </w:r>
      <w:r>
        <w:rPr>
          <w:b/>
        </w:rPr>
        <w:t xml:space="preserve"> год</w:t>
      </w:r>
    </w:p>
    <w:p w14:paraId="78ECF39E" w14:textId="525DCC59" w:rsidR="00934C34" w:rsidRDefault="00934C34" w:rsidP="00A47695">
      <w:pPr>
        <w:rPr>
          <w:rFonts w:ascii="Tahoma" w:hAnsi="Tahoma" w:cs="Tahoma"/>
          <w:color w:val="383838"/>
          <w:sz w:val="18"/>
          <w:szCs w:val="18"/>
          <w:shd w:val="clear" w:color="auto" w:fill="FFFFFF"/>
        </w:rPr>
      </w:pPr>
    </w:p>
    <w:p w14:paraId="15FE5C0F" w14:textId="77777777" w:rsidR="00934C34" w:rsidRDefault="00934C34" w:rsidP="00A47695">
      <w:pPr>
        <w:rPr>
          <w:rFonts w:ascii="Tahoma" w:hAnsi="Tahoma" w:cs="Tahoma"/>
          <w:color w:val="383838"/>
          <w:sz w:val="18"/>
          <w:szCs w:val="18"/>
          <w:shd w:val="clear" w:color="auto" w:fill="FFFFFF"/>
        </w:rPr>
      </w:pPr>
    </w:p>
    <w:p w14:paraId="325175CE" w14:textId="6C7C9F22" w:rsidR="00A47695" w:rsidRPr="00A1026F" w:rsidRDefault="00934C34" w:rsidP="00A47695">
      <w:r>
        <w:rPr>
          <w:rFonts w:ascii="Tahoma" w:hAnsi="Tahoma" w:cs="Tahoma"/>
          <w:color w:val="383838"/>
          <w:sz w:val="18"/>
          <w:szCs w:val="18"/>
          <w:shd w:val="clear" w:color="auto" w:fill="FFFFFF"/>
        </w:rPr>
        <w:t xml:space="preserve"> </w:t>
      </w:r>
      <w:r w:rsidR="00A47695">
        <w:t xml:space="preserve">        </w:t>
      </w:r>
      <w:r w:rsidR="00A47695" w:rsidRPr="00A1026F">
        <w:t xml:space="preserve">г. Орел              </w:t>
      </w:r>
      <w:r w:rsidR="00A47695">
        <w:t xml:space="preserve">                                 </w:t>
      </w:r>
      <w:r w:rsidR="00A47695" w:rsidRPr="00A1026F">
        <w:t xml:space="preserve">                                     «___» ______________ 202</w:t>
      </w:r>
      <w:r w:rsidR="00FB2D84">
        <w:t>6</w:t>
      </w:r>
      <w:r w:rsidR="00A47695" w:rsidRPr="00A1026F">
        <w:t xml:space="preserve"> г.</w:t>
      </w:r>
    </w:p>
    <w:p w14:paraId="7A213806" w14:textId="77777777" w:rsidR="00A47695" w:rsidRPr="00A1026F" w:rsidRDefault="00A47695" w:rsidP="00A47695"/>
    <w:p w14:paraId="68297E18" w14:textId="77777777" w:rsidR="005908B6" w:rsidRPr="005908B6" w:rsidRDefault="005908B6" w:rsidP="005908B6">
      <w:pPr>
        <w:autoSpaceDE w:val="0"/>
        <w:autoSpaceDN w:val="0"/>
        <w:adjustRightInd w:val="0"/>
        <w:ind w:firstLine="540"/>
        <w:jc w:val="both"/>
        <w:rPr>
          <w:color w:val="auto"/>
          <w:szCs w:val="24"/>
        </w:rPr>
      </w:pPr>
    </w:p>
    <w:p w14:paraId="1AD74885" w14:textId="6E0D7DFB" w:rsidR="0048234C" w:rsidRPr="003B2D8D" w:rsidRDefault="0018536F" w:rsidP="003B2D8D">
      <w:pPr>
        <w:tabs>
          <w:tab w:val="left" w:pos="9639"/>
        </w:tabs>
        <w:autoSpaceDE w:val="0"/>
        <w:autoSpaceDN w:val="0"/>
        <w:adjustRightInd w:val="0"/>
        <w:ind w:firstLine="709"/>
        <w:jc w:val="both"/>
        <w:rPr>
          <w:color w:val="auto"/>
          <w:szCs w:val="24"/>
        </w:rPr>
      </w:pPr>
      <w:r w:rsidRPr="00E9016F">
        <w:t xml:space="preserve">Федеральное государственное бюджетное научное учреждение «Всероссийский научно-исследовательский институт селекции плодовых культур» (ФГБНУ ВНИИСПК) (далее – "Заказчик"), в лице </w:t>
      </w:r>
      <w:r>
        <w:t>д</w:t>
      </w:r>
      <w:r w:rsidRPr="00E9016F">
        <w:t>иректора Князева Сергея Дмитриевича, действующего на основании Устава, с одной стороны</w:t>
      </w:r>
      <w:r w:rsidRPr="00A1026F">
        <w:t xml:space="preserve">, </w:t>
      </w:r>
      <w:r w:rsidR="0048234C" w:rsidRPr="003B2D8D">
        <w:rPr>
          <w:color w:val="auto"/>
          <w:szCs w:val="24"/>
        </w:rPr>
        <w:t>и _________, именуем</w:t>
      </w:r>
      <w:r w:rsidR="00505031" w:rsidRPr="003B2D8D">
        <w:rPr>
          <w:color w:val="auto"/>
          <w:szCs w:val="24"/>
        </w:rPr>
        <w:t>ый</w:t>
      </w:r>
      <w:r w:rsidR="0048234C" w:rsidRPr="003B2D8D">
        <w:rPr>
          <w:color w:val="auto"/>
          <w:szCs w:val="24"/>
        </w:rPr>
        <w:t>___ в дальнейшем "Поставщик", в лице _________, действующего на основании _________, с другой стороны, вместе именуемые в дальнейшем "Стороны", на основании Протокола ____________ № __________ от __ ______ 20__ г. № ___</w:t>
      </w:r>
      <w:r w:rsidR="0026740B">
        <w:rPr>
          <w:color w:val="auto"/>
          <w:szCs w:val="24"/>
        </w:rPr>
        <w:t>,</w:t>
      </w:r>
      <w:r w:rsidR="0048234C" w:rsidRPr="003B2D8D">
        <w:rPr>
          <w:color w:val="auto"/>
          <w:szCs w:val="24"/>
        </w:rPr>
        <w:t xml:space="preserve"> </w:t>
      </w:r>
      <w:r w:rsidR="0026740B" w:rsidRPr="0026740B">
        <w:rPr>
          <w:color w:val="auto"/>
          <w:szCs w:val="24"/>
        </w:rPr>
        <w:t>в соответствии с п.5 ч.1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Гражданско-правовой договор  (далее - Договор) о нижеследующем:</w:t>
      </w:r>
    </w:p>
    <w:p w14:paraId="5005DC13" w14:textId="77777777" w:rsidR="0048234C" w:rsidRPr="003B2D8D" w:rsidRDefault="0048234C" w:rsidP="003B2D8D">
      <w:pPr>
        <w:tabs>
          <w:tab w:val="left" w:pos="9639"/>
        </w:tabs>
        <w:autoSpaceDE w:val="0"/>
        <w:autoSpaceDN w:val="0"/>
        <w:adjustRightInd w:val="0"/>
        <w:ind w:firstLine="709"/>
        <w:jc w:val="both"/>
        <w:rPr>
          <w:color w:val="auto"/>
          <w:szCs w:val="24"/>
        </w:rPr>
      </w:pPr>
    </w:p>
    <w:p w14:paraId="0BD8A2DE" w14:textId="64B9E37C" w:rsidR="0048234C" w:rsidRPr="003B2D8D" w:rsidRDefault="00522290" w:rsidP="003B2D8D">
      <w:pPr>
        <w:tabs>
          <w:tab w:val="left" w:pos="9639"/>
        </w:tabs>
        <w:autoSpaceDE w:val="0"/>
        <w:autoSpaceDN w:val="0"/>
        <w:adjustRightInd w:val="0"/>
        <w:ind w:firstLine="709"/>
        <w:jc w:val="center"/>
        <w:outlineLvl w:val="1"/>
        <w:rPr>
          <w:b/>
          <w:color w:val="auto"/>
          <w:szCs w:val="24"/>
        </w:rPr>
      </w:pPr>
      <w:r>
        <w:rPr>
          <w:b/>
          <w:color w:val="auto"/>
          <w:szCs w:val="24"/>
        </w:rPr>
        <w:t>1</w:t>
      </w:r>
      <w:r w:rsidR="0048234C" w:rsidRPr="003B2D8D">
        <w:rPr>
          <w:b/>
          <w:color w:val="auto"/>
          <w:szCs w:val="24"/>
        </w:rPr>
        <w:t xml:space="preserve">. ПРЕДМЕТ </w:t>
      </w:r>
      <w:r>
        <w:rPr>
          <w:b/>
          <w:color w:val="auto"/>
          <w:szCs w:val="24"/>
        </w:rPr>
        <w:t>ДОГОВОР</w:t>
      </w:r>
      <w:r w:rsidR="0048234C" w:rsidRPr="003B2D8D">
        <w:rPr>
          <w:b/>
          <w:color w:val="auto"/>
          <w:szCs w:val="24"/>
        </w:rPr>
        <w:t>А</w:t>
      </w:r>
    </w:p>
    <w:p w14:paraId="3B3EA756" w14:textId="24AE17E3" w:rsidR="00382957" w:rsidRPr="00FF202C" w:rsidRDefault="00382957" w:rsidP="00382957">
      <w:pPr>
        <w:jc w:val="both"/>
      </w:pPr>
      <w:r>
        <w:rPr>
          <w:color w:val="auto"/>
          <w:szCs w:val="24"/>
        </w:rPr>
        <w:t xml:space="preserve">           </w:t>
      </w:r>
      <w:r w:rsidR="0048234C" w:rsidRPr="003B2D8D">
        <w:rPr>
          <w:color w:val="auto"/>
          <w:szCs w:val="24"/>
        </w:rPr>
        <w:t xml:space="preserve">1.1. </w:t>
      </w:r>
      <w:r w:rsidRPr="00FF202C">
        <w:t xml:space="preserve">Заказчик поручает, а Поставщик принимает на себя обязательства по поставке </w:t>
      </w:r>
      <w:r w:rsidR="0026740B">
        <w:rPr>
          <w:b/>
        </w:rPr>
        <w:t>______________</w:t>
      </w:r>
      <w:r w:rsidRPr="00FF202C">
        <w:rPr>
          <w:b/>
        </w:rPr>
        <w:t xml:space="preserve"> </w:t>
      </w:r>
      <w:r w:rsidRPr="00FF202C">
        <w:t>(далее – Товар) в соответствии со Спецификацией (Приложение № 1 к Договору),</w:t>
      </w:r>
      <w:r w:rsidRPr="00FF202C">
        <w:rPr>
          <w:bCs/>
        </w:rPr>
        <w:t xml:space="preserve"> с</w:t>
      </w:r>
      <w:r w:rsidRPr="00FF202C">
        <w:t xml:space="preserve"> условиями Договора и Техническим заданием (Приложение 2 к Договору).</w:t>
      </w:r>
    </w:p>
    <w:p w14:paraId="6DA66BC0" w14:textId="77777777" w:rsidR="00382957" w:rsidRPr="00FF202C" w:rsidRDefault="00382957" w:rsidP="00382957">
      <w:pPr>
        <w:widowControl w:val="0"/>
        <w:ind w:firstLine="709"/>
        <w:jc w:val="both"/>
      </w:pPr>
      <w:r w:rsidRPr="00FF202C">
        <w:t>Поставляемый Товар новый, не бывший в употреблении, не восстановленный.</w:t>
      </w:r>
    </w:p>
    <w:p w14:paraId="10ECC996" w14:textId="67D38671"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Заказчик обязуется принять и оплатить Товар в порядке и на условиях, предусмотренных настоящим </w:t>
      </w:r>
      <w:r w:rsidR="00382957">
        <w:rPr>
          <w:color w:val="auto"/>
          <w:szCs w:val="24"/>
        </w:rPr>
        <w:t>Договором</w:t>
      </w:r>
      <w:r w:rsidRPr="003B2D8D">
        <w:rPr>
          <w:color w:val="auto"/>
          <w:szCs w:val="24"/>
        </w:rPr>
        <w:t>.</w:t>
      </w:r>
    </w:p>
    <w:p w14:paraId="66FE360A" w14:textId="27B5A7F2" w:rsidR="0048234C" w:rsidRDefault="0048234C" w:rsidP="003B2D8D">
      <w:pPr>
        <w:tabs>
          <w:tab w:val="left" w:pos="9639"/>
        </w:tabs>
        <w:autoSpaceDE w:val="0"/>
        <w:autoSpaceDN w:val="0"/>
        <w:adjustRightInd w:val="0"/>
        <w:ind w:firstLine="709"/>
        <w:jc w:val="both"/>
        <w:rPr>
          <w:color w:val="auto"/>
          <w:szCs w:val="24"/>
        </w:rPr>
      </w:pPr>
      <w:r w:rsidRPr="003B2D8D">
        <w:rPr>
          <w:color w:val="auto"/>
          <w:szCs w:val="24"/>
        </w:rPr>
        <w:t>1.2. Наименование и количество поставляемого Товара указаны в Спецификации (</w:t>
      </w:r>
      <w:hyperlink r:id="rId5" w:anchor="Par303" w:history="1">
        <w:r w:rsidRPr="003B2D8D">
          <w:rPr>
            <w:rStyle w:val="a5"/>
            <w:color w:val="auto"/>
            <w:szCs w:val="24"/>
            <w:u w:val="none"/>
          </w:rPr>
          <w:t>Приложение № 1</w:t>
        </w:r>
      </w:hyperlink>
      <w:r w:rsidRPr="003B2D8D">
        <w:rPr>
          <w:color w:val="auto"/>
          <w:szCs w:val="24"/>
        </w:rPr>
        <w:t xml:space="preserve"> к настоящему </w:t>
      </w:r>
      <w:r w:rsidR="00382957" w:rsidRPr="00FF202C">
        <w:t>Договору</w:t>
      </w:r>
      <w:r w:rsidRPr="003B2D8D">
        <w:rPr>
          <w:color w:val="auto"/>
          <w:szCs w:val="24"/>
        </w:rPr>
        <w:t>). Функциональные, технические и качественные характеристики Товара установлены в Техническом задании (</w:t>
      </w:r>
      <w:hyperlink r:id="rId6" w:anchor="Par366" w:history="1">
        <w:r w:rsidRPr="003B2D8D">
          <w:rPr>
            <w:rStyle w:val="a5"/>
            <w:color w:val="auto"/>
            <w:szCs w:val="24"/>
            <w:u w:val="none"/>
          </w:rPr>
          <w:t>Приложение № 2</w:t>
        </w:r>
      </w:hyperlink>
      <w:r w:rsidRPr="003B2D8D">
        <w:rPr>
          <w:color w:val="auto"/>
          <w:szCs w:val="24"/>
        </w:rPr>
        <w:t xml:space="preserve"> к настоящему </w:t>
      </w:r>
      <w:r w:rsidR="00382957" w:rsidRPr="00FF202C">
        <w:t>Договору</w:t>
      </w:r>
      <w:r w:rsidRPr="003B2D8D">
        <w:rPr>
          <w:color w:val="auto"/>
          <w:szCs w:val="24"/>
        </w:rPr>
        <w:t>).</w:t>
      </w:r>
    </w:p>
    <w:p w14:paraId="7EF8AC94" w14:textId="21888F6C" w:rsidR="003C1177" w:rsidRPr="003B2D8D" w:rsidRDefault="003C1177" w:rsidP="003B2D8D">
      <w:pPr>
        <w:tabs>
          <w:tab w:val="left" w:pos="9639"/>
        </w:tabs>
        <w:autoSpaceDE w:val="0"/>
        <w:autoSpaceDN w:val="0"/>
        <w:adjustRightInd w:val="0"/>
        <w:ind w:firstLine="709"/>
        <w:jc w:val="both"/>
        <w:rPr>
          <w:color w:val="auto"/>
          <w:szCs w:val="24"/>
        </w:rPr>
      </w:pPr>
      <w:r>
        <w:rPr>
          <w:color w:val="auto"/>
          <w:szCs w:val="24"/>
        </w:rPr>
        <w:t>1.3. КВР – 244.</w:t>
      </w:r>
    </w:p>
    <w:p w14:paraId="416C0077" w14:textId="77777777" w:rsidR="0048234C" w:rsidRPr="003B2D8D" w:rsidRDefault="0048234C" w:rsidP="003B2D8D">
      <w:pPr>
        <w:tabs>
          <w:tab w:val="left" w:pos="9639"/>
        </w:tabs>
        <w:autoSpaceDE w:val="0"/>
        <w:autoSpaceDN w:val="0"/>
        <w:adjustRightInd w:val="0"/>
        <w:ind w:firstLine="709"/>
        <w:jc w:val="both"/>
        <w:rPr>
          <w:color w:val="auto"/>
          <w:szCs w:val="24"/>
        </w:rPr>
      </w:pPr>
    </w:p>
    <w:p w14:paraId="675A9F1C" w14:textId="11B2DCB0" w:rsidR="0048234C" w:rsidRPr="003B2D8D" w:rsidRDefault="00284C59" w:rsidP="003B2D8D">
      <w:pPr>
        <w:tabs>
          <w:tab w:val="left" w:pos="9639"/>
        </w:tabs>
        <w:autoSpaceDE w:val="0"/>
        <w:autoSpaceDN w:val="0"/>
        <w:adjustRightInd w:val="0"/>
        <w:ind w:firstLine="709"/>
        <w:jc w:val="center"/>
        <w:outlineLvl w:val="1"/>
        <w:rPr>
          <w:b/>
          <w:color w:val="auto"/>
          <w:szCs w:val="24"/>
        </w:rPr>
      </w:pPr>
      <w:r>
        <w:rPr>
          <w:b/>
          <w:color w:val="auto"/>
          <w:szCs w:val="24"/>
        </w:rPr>
        <w:t>2</w:t>
      </w:r>
      <w:r w:rsidR="0048234C" w:rsidRPr="003B2D8D">
        <w:rPr>
          <w:b/>
          <w:color w:val="auto"/>
          <w:szCs w:val="24"/>
        </w:rPr>
        <w:t xml:space="preserve">. ЦЕНА </w:t>
      </w:r>
      <w:r>
        <w:rPr>
          <w:b/>
          <w:color w:val="auto"/>
          <w:szCs w:val="24"/>
        </w:rPr>
        <w:t>ДОГОВОРА</w:t>
      </w:r>
      <w:r w:rsidR="0048234C" w:rsidRPr="003B2D8D">
        <w:rPr>
          <w:b/>
          <w:color w:val="auto"/>
          <w:szCs w:val="24"/>
        </w:rPr>
        <w:t xml:space="preserve"> И ПОРЯДОК РАСЧЕТОВ</w:t>
      </w:r>
    </w:p>
    <w:p w14:paraId="1A96D2C3" w14:textId="34EF7788"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2.1. </w:t>
      </w:r>
      <w:r w:rsidR="00B62C7E" w:rsidRPr="003B2D8D">
        <w:rPr>
          <w:color w:val="auto"/>
          <w:szCs w:val="24"/>
        </w:rPr>
        <w:t xml:space="preserve">Цена </w:t>
      </w:r>
      <w:r w:rsidR="00284C59">
        <w:t>Договор</w:t>
      </w:r>
      <w:r w:rsidR="00B62C7E" w:rsidRPr="003B2D8D">
        <w:rPr>
          <w:color w:val="auto"/>
          <w:szCs w:val="24"/>
        </w:rPr>
        <w:t>а составляет _________</w:t>
      </w:r>
      <w:proofErr w:type="gramStart"/>
      <w:r w:rsidR="00B62C7E" w:rsidRPr="003B2D8D">
        <w:rPr>
          <w:color w:val="auto"/>
          <w:szCs w:val="24"/>
        </w:rPr>
        <w:t>_(</w:t>
      </w:r>
      <w:proofErr w:type="gramEnd"/>
      <w:r w:rsidR="00B62C7E" w:rsidRPr="003B2D8D">
        <w:rPr>
          <w:color w:val="auto"/>
          <w:szCs w:val="24"/>
        </w:rPr>
        <w:t>__________)  рублей ___ копеек, в том числе НДС - (___ процентов) ___________(_________)  рублей ___ копеек/ НДС не облагается в соответствии с налоговым законодательством Российской Федерации.</w:t>
      </w:r>
      <w:r w:rsidR="00E516D0" w:rsidRPr="003B2D8D">
        <w:rPr>
          <w:color w:val="auto"/>
          <w:szCs w:val="24"/>
        </w:rPr>
        <w:t xml:space="preserve"> </w:t>
      </w:r>
    </w:p>
    <w:p w14:paraId="2720314C" w14:textId="54C100D3" w:rsidR="0048234C" w:rsidRPr="003B2D8D" w:rsidRDefault="0048234C" w:rsidP="003B2D8D">
      <w:pPr>
        <w:tabs>
          <w:tab w:val="left" w:pos="9639"/>
        </w:tabs>
        <w:autoSpaceDE w:val="0"/>
        <w:autoSpaceDN w:val="0"/>
        <w:adjustRightInd w:val="0"/>
        <w:ind w:firstLine="709"/>
        <w:jc w:val="both"/>
        <w:rPr>
          <w:color w:val="auto"/>
          <w:szCs w:val="24"/>
        </w:rPr>
      </w:pPr>
      <w:bookmarkStart w:id="0" w:name="Par34"/>
      <w:bookmarkStart w:id="1" w:name="Par37"/>
      <w:bookmarkEnd w:id="0"/>
      <w:bookmarkEnd w:id="1"/>
      <w:r w:rsidRPr="003B2D8D">
        <w:rPr>
          <w:color w:val="auto"/>
          <w:szCs w:val="24"/>
        </w:rPr>
        <w:t xml:space="preserve">2.2. Цена </w:t>
      </w:r>
      <w:r w:rsidR="00D05739">
        <w:t>Договор</w:t>
      </w:r>
      <w:r w:rsidRPr="003B2D8D">
        <w:rPr>
          <w:color w:val="auto"/>
          <w:szCs w:val="24"/>
        </w:rPr>
        <w:t xml:space="preserve">а (цена единицы Товара) включает в себя: расходы Поставщика, связанные с исполнением обязательств по настоящему </w:t>
      </w:r>
      <w:r w:rsidR="00D05739" w:rsidRPr="00FF202C">
        <w:t>Договору</w:t>
      </w:r>
      <w:r w:rsidRPr="003B2D8D">
        <w:rPr>
          <w:color w:val="auto"/>
          <w:szCs w:val="24"/>
        </w:rPr>
        <w:t>, в том числе расходы по оплате необходимых налогов, пошлин и сборов, а также расходы на упаковку, маркировку, доставку, разгрузку Товара.</w:t>
      </w:r>
    </w:p>
    <w:p w14:paraId="190FFBC4" w14:textId="2CF39CC5"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Цена </w:t>
      </w:r>
      <w:r w:rsidR="00D05739">
        <w:t>Договор</w:t>
      </w:r>
      <w:r w:rsidRPr="003B2D8D">
        <w:rPr>
          <w:color w:val="auto"/>
          <w:szCs w:val="24"/>
        </w:rPr>
        <w:t xml:space="preserve">а является твердой и определяется на весь срок исполнения </w:t>
      </w:r>
      <w:r w:rsidR="00D05739">
        <w:t>Договор</w:t>
      </w:r>
      <w:r w:rsidRPr="003B2D8D">
        <w:rPr>
          <w:color w:val="auto"/>
          <w:szCs w:val="24"/>
        </w:rPr>
        <w:t xml:space="preserve">а, за исключением случаев, установленных </w:t>
      </w:r>
      <w:hyperlink r:id="rId7" w:history="1">
        <w:r w:rsidRPr="003B2D8D">
          <w:rPr>
            <w:rStyle w:val="a5"/>
            <w:color w:val="auto"/>
            <w:szCs w:val="24"/>
            <w:u w:val="none"/>
          </w:rPr>
          <w:t>Законом</w:t>
        </w:r>
      </w:hyperlink>
      <w:r w:rsidRPr="003B2D8D">
        <w:rPr>
          <w:color w:val="auto"/>
          <w:szCs w:val="24"/>
        </w:rPr>
        <w:t xml:space="preserve"> № 44-ФЗ и настоящим </w:t>
      </w:r>
      <w:r w:rsidR="00D05739">
        <w:t>Договор</w:t>
      </w:r>
      <w:r w:rsidRPr="003B2D8D">
        <w:rPr>
          <w:color w:val="auto"/>
          <w:szCs w:val="24"/>
        </w:rPr>
        <w:t xml:space="preserve">ом. </w:t>
      </w:r>
    </w:p>
    <w:p w14:paraId="153A48CD" w14:textId="5A06936B"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При заключении и исполнении настоящего </w:t>
      </w:r>
      <w:r w:rsidR="009437E0">
        <w:t>Договор</w:t>
      </w:r>
      <w:r w:rsidRPr="003B2D8D">
        <w:rPr>
          <w:color w:val="auto"/>
          <w:szCs w:val="24"/>
        </w:rPr>
        <w:t xml:space="preserve">а изменение его условий не допускается, за исключением случаев, предусмотренных </w:t>
      </w:r>
      <w:hyperlink r:id="rId8" w:history="1">
        <w:r w:rsidRPr="003B2D8D">
          <w:rPr>
            <w:rStyle w:val="a5"/>
            <w:color w:val="auto"/>
            <w:szCs w:val="24"/>
            <w:u w:val="none"/>
          </w:rPr>
          <w:t>статьями 34</w:t>
        </w:r>
      </w:hyperlink>
      <w:r w:rsidRPr="003B2D8D">
        <w:rPr>
          <w:color w:val="auto"/>
          <w:szCs w:val="24"/>
        </w:rPr>
        <w:t xml:space="preserve"> и </w:t>
      </w:r>
      <w:hyperlink r:id="rId9" w:history="1">
        <w:r w:rsidRPr="003B2D8D">
          <w:rPr>
            <w:rStyle w:val="a5"/>
            <w:color w:val="auto"/>
            <w:szCs w:val="24"/>
            <w:u w:val="none"/>
          </w:rPr>
          <w:t>95</w:t>
        </w:r>
      </w:hyperlink>
      <w:r w:rsidRPr="003B2D8D">
        <w:rPr>
          <w:color w:val="auto"/>
          <w:szCs w:val="24"/>
        </w:rPr>
        <w:t xml:space="preserve"> Закона № 44-ФЗ.</w:t>
      </w:r>
    </w:p>
    <w:p w14:paraId="78079598" w14:textId="5B82DAD8"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Цена </w:t>
      </w:r>
      <w:r w:rsidR="009437E0">
        <w:t>Договор</w:t>
      </w:r>
      <w:r w:rsidRPr="003B2D8D">
        <w:rPr>
          <w:color w:val="auto"/>
          <w:szCs w:val="24"/>
        </w:rPr>
        <w:t xml:space="preserve">а может быть снижена по соглашению Сторон без изменения предусмотренных настоящим </w:t>
      </w:r>
      <w:r w:rsidR="009437E0">
        <w:t>Договор</w:t>
      </w:r>
      <w:r w:rsidRPr="003B2D8D">
        <w:rPr>
          <w:color w:val="auto"/>
          <w:szCs w:val="24"/>
        </w:rPr>
        <w:t xml:space="preserve">ом количества и качества поставляемого Товара и иных условий </w:t>
      </w:r>
      <w:r w:rsidR="009437E0">
        <w:t>Договор</w:t>
      </w:r>
      <w:r w:rsidRPr="003B2D8D">
        <w:rPr>
          <w:color w:val="auto"/>
          <w:szCs w:val="24"/>
        </w:rPr>
        <w:t>а.</w:t>
      </w:r>
    </w:p>
    <w:p w14:paraId="5602E01A" w14:textId="229D3267" w:rsidR="0048234C" w:rsidRPr="005A342F" w:rsidRDefault="0048234C" w:rsidP="003B2D8D">
      <w:pPr>
        <w:tabs>
          <w:tab w:val="left" w:pos="9639"/>
        </w:tabs>
        <w:autoSpaceDE w:val="0"/>
        <w:autoSpaceDN w:val="0"/>
        <w:adjustRightInd w:val="0"/>
        <w:ind w:firstLine="709"/>
        <w:jc w:val="both"/>
        <w:rPr>
          <w:b/>
          <w:color w:val="auto"/>
          <w:szCs w:val="24"/>
        </w:rPr>
      </w:pPr>
      <w:bookmarkStart w:id="2" w:name="Par41"/>
      <w:bookmarkEnd w:id="2"/>
      <w:r w:rsidRPr="005A342F">
        <w:rPr>
          <w:b/>
          <w:color w:val="auto"/>
          <w:szCs w:val="24"/>
        </w:rPr>
        <w:t xml:space="preserve">2.3. Источник </w:t>
      </w:r>
      <w:r w:rsidRPr="009437E0">
        <w:rPr>
          <w:b/>
          <w:color w:val="auto"/>
          <w:szCs w:val="24"/>
        </w:rPr>
        <w:t xml:space="preserve">финансирования </w:t>
      </w:r>
      <w:r w:rsidR="009437E0" w:rsidRPr="009437E0">
        <w:rPr>
          <w:b/>
        </w:rPr>
        <w:t>Договор</w:t>
      </w:r>
      <w:r w:rsidRPr="009437E0">
        <w:rPr>
          <w:b/>
          <w:color w:val="auto"/>
          <w:szCs w:val="24"/>
        </w:rPr>
        <w:t>а</w:t>
      </w:r>
      <w:r w:rsidRPr="005A342F">
        <w:rPr>
          <w:b/>
          <w:color w:val="auto"/>
          <w:szCs w:val="24"/>
        </w:rPr>
        <w:t xml:space="preserve"> – </w:t>
      </w:r>
      <w:r w:rsidR="00116B47">
        <w:rPr>
          <w:b/>
          <w:color w:val="auto"/>
          <w:szCs w:val="24"/>
        </w:rPr>
        <w:t>внебюджетные средства (</w:t>
      </w:r>
      <w:r w:rsidR="005A342F" w:rsidRPr="005A342F">
        <w:rPr>
          <w:b/>
          <w:color w:val="auto"/>
          <w:szCs w:val="24"/>
        </w:rPr>
        <w:t>средства бюджетных учреждений</w:t>
      </w:r>
      <w:r w:rsidR="00116B47">
        <w:rPr>
          <w:b/>
          <w:color w:val="auto"/>
          <w:szCs w:val="24"/>
        </w:rPr>
        <w:t>)</w:t>
      </w:r>
      <w:r w:rsidR="006D107D">
        <w:rPr>
          <w:b/>
          <w:color w:val="auto"/>
          <w:szCs w:val="24"/>
        </w:rPr>
        <w:t>.</w:t>
      </w:r>
    </w:p>
    <w:p w14:paraId="475C3743" w14:textId="7A4FC3BA" w:rsidR="004F7360" w:rsidRPr="003B2D8D" w:rsidRDefault="0048234C" w:rsidP="003B2D8D">
      <w:pPr>
        <w:tabs>
          <w:tab w:val="left" w:pos="9639"/>
        </w:tabs>
        <w:autoSpaceDE w:val="0"/>
        <w:autoSpaceDN w:val="0"/>
        <w:adjustRightInd w:val="0"/>
        <w:ind w:firstLine="709"/>
        <w:jc w:val="both"/>
        <w:rPr>
          <w:color w:val="auto"/>
          <w:szCs w:val="24"/>
        </w:rPr>
      </w:pPr>
      <w:r w:rsidRPr="003B2D8D">
        <w:rPr>
          <w:color w:val="auto"/>
        </w:rPr>
        <w:lastRenderedPageBreak/>
        <w:t xml:space="preserve">2.4. </w:t>
      </w:r>
      <w:r w:rsidR="004F7360" w:rsidRPr="003B2D8D">
        <w:rPr>
          <w:color w:val="auto"/>
          <w:szCs w:val="24"/>
        </w:rPr>
        <w:t xml:space="preserve">Оплата Товара, производится Заказчиком на основании </w:t>
      </w:r>
      <w:r w:rsidR="00C86FA8">
        <w:rPr>
          <w:color w:val="auto"/>
          <w:szCs w:val="24"/>
        </w:rPr>
        <w:t>документа о приемке</w:t>
      </w:r>
      <w:r w:rsidR="004F7360" w:rsidRPr="003B2D8D">
        <w:rPr>
          <w:color w:val="auto"/>
          <w:szCs w:val="24"/>
        </w:rPr>
        <w:t>, предоставленного Поставщиком</w:t>
      </w:r>
      <w:r w:rsidR="004125F9">
        <w:rPr>
          <w:color w:val="auto"/>
          <w:szCs w:val="24"/>
        </w:rPr>
        <w:t xml:space="preserve"> в ЕИС</w:t>
      </w:r>
      <w:r w:rsidR="004F7360" w:rsidRPr="003B2D8D">
        <w:rPr>
          <w:color w:val="auto"/>
          <w:szCs w:val="24"/>
        </w:rPr>
        <w:t xml:space="preserve">, </w:t>
      </w:r>
      <w:r w:rsidR="005A342F">
        <w:rPr>
          <w:color w:val="auto"/>
          <w:szCs w:val="24"/>
        </w:rPr>
        <w:t xml:space="preserve">в течение 7 </w:t>
      </w:r>
      <w:r w:rsidR="004F7360" w:rsidRPr="003B2D8D">
        <w:rPr>
          <w:color w:val="auto"/>
          <w:szCs w:val="24"/>
        </w:rPr>
        <w:t>рабочих дней со дня подписания Сторонами документа о приемке Товара</w:t>
      </w:r>
      <w:r w:rsidR="004125F9">
        <w:rPr>
          <w:color w:val="auto"/>
          <w:szCs w:val="24"/>
        </w:rPr>
        <w:t xml:space="preserve"> в ЕИС</w:t>
      </w:r>
      <w:r w:rsidR="004F7360" w:rsidRPr="003B2D8D">
        <w:rPr>
          <w:color w:val="auto"/>
          <w:szCs w:val="24"/>
        </w:rPr>
        <w:t>.</w:t>
      </w:r>
    </w:p>
    <w:p w14:paraId="7CBD5F33" w14:textId="18C155ED" w:rsidR="0048234C" w:rsidRPr="003B2D8D" w:rsidRDefault="0048234C" w:rsidP="003B2D8D">
      <w:pPr>
        <w:tabs>
          <w:tab w:val="left" w:pos="9639"/>
        </w:tabs>
        <w:autoSpaceDE w:val="0"/>
        <w:autoSpaceDN w:val="0"/>
        <w:adjustRightInd w:val="0"/>
        <w:ind w:firstLine="709"/>
        <w:jc w:val="both"/>
        <w:rPr>
          <w:color w:val="auto"/>
          <w:szCs w:val="24"/>
        </w:rPr>
      </w:pPr>
      <w:bookmarkStart w:id="3" w:name="Par56"/>
      <w:bookmarkEnd w:id="3"/>
      <w:r w:rsidRPr="003B2D8D">
        <w:rPr>
          <w:color w:val="auto"/>
          <w:szCs w:val="24"/>
        </w:rPr>
        <w:t xml:space="preserve">2.5. Оплата по </w:t>
      </w:r>
      <w:r w:rsidR="001E320D" w:rsidRPr="00FF202C">
        <w:t>Договору</w:t>
      </w:r>
      <w:r w:rsidR="001E320D" w:rsidRPr="003B2D8D">
        <w:rPr>
          <w:color w:val="auto"/>
          <w:szCs w:val="24"/>
        </w:rPr>
        <w:t xml:space="preserve"> </w:t>
      </w:r>
      <w:r w:rsidRPr="003B2D8D">
        <w:rPr>
          <w:color w:val="auto"/>
          <w:szCs w:val="24"/>
        </w:rPr>
        <w:t xml:space="preserve">осуществляется по безналичному расчету путем перечисления Заказчиком денежных средств на счет Поставщика, указанный в настоящем </w:t>
      </w:r>
      <w:r w:rsidR="001E320D">
        <w:t>Договор</w:t>
      </w:r>
      <w:r w:rsidRPr="003B2D8D">
        <w:rPr>
          <w:color w:val="auto"/>
          <w:szCs w:val="24"/>
        </w:rPr>
        <w:t>е.</w:t>
      </w:r>
    </w:p>
    <w:p w14:paraId="07FA20EA"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1CD6E60" w14:textId="08C71076" w:rsidR="0048234C" w:rsidRPr="003B2D8D" w:rsidRDefault="0048234C" w:rsidP="003B2D8D">
      <w:pPr>
        <w:tabs>
          <w:tab w:val="left" w:pos="9639"/>
        </w:tabs>
        <w:autoSpaceDE w:val="0"/>
        <w:autoSpaceDN w:val="0"/>
        <w:adjustRightInd w:val="0"/>
        <w:ind w:firstLine="709"/>
        <w:jc w:val="both"/>
        <w:rPr>
          <w:color w:val="auto"/>
          <w:szCs w:val="24"/>
        </w:rPr>
      </w:pPr>
      <w:bookmarkStart w:id="4" w:name="Par58"/>
      <w:bookmarkEnd w:id="4"/>
      <w:r w:rsidRPr="003B2D8D">
        <w:rPr>
          <w:color w:val="auto"/>
          <w:szCs w:val="24"/>
        </w:rPr>
        <w:t xml:space="preserve">2.7. Датой оплаты считается дата списания денежных средств со счета Заказчика, указанного в настоящем </w:t>
      </w:r>
      <w:r w:rsidR="001B50AA">
        <w:t>Договор</w:t>
      </w:r>
      <w:r w:rsidRPr="003B2D8D">
        <w:rPr>
          <w:color w:val="auto"/>
          <w:szCs w:val="24"/>
        </w:rPr>
        <w:t>е.</w:t>
      </w:r>
    </w:p>
    <w:p w14:paraId="611029A5" w14:textId="77777777" w:rsidR="0042565A" w:rsidRPr="003B2D8D" w:rsidRDefault="0042565A" w:rsidP="003B2D8D">
      <w:pPr>
        <w:tabs>
          <w:tab w:val="left" w:pos="9639"/>
        </w:tabs>
        <w:autoSpaceDE w:val="0"/>
        <w:autoSpaceDN w:val="0"/>
        <w:adjustRightInd w:val="0"/>
        <w:ind w:firstLine="709"/>
        <w:jc w:val="both"/>
        <w:rPr>
          <w:color w:val="auto"/>
          <w:szCs w:val="24"/>
        </w:rPr>
      </w:pPr>
    </w:p>
    <w:p w14:paraId="441A97CD" w14:textId="416A45CC" w:rsidR="0048234C" w:rsidRPr="003B2D8D" w:rsidRDefault="00820131" w:rsidP="003B2D8D">
      <w:pPr>
        <w:tabs>
          <w:tab w:val="left" w:pos="9639"/>
        </w:tabs>
        <w:autoSpaceDE w:val="0"/>
        <w:autoSpaceDN w:val="0"/>
        <w:adjustRightInd w:val="0"/>
        <w:ind w:firstLine="709"/>
        <w:jc w:val="center"/>
        <w:outlineLvl w:val="1"/>
        <w:rPr>
          <w:b/>
          <w:color w:val="auto"/>
          <w:szCs w:val="24"/>
        </w:rPr>
      </w:pPr>
      <w:r>
        <w:rPr>
          <w:b/>
          <w:color w:val="auto"/>
          <w:szCs w:val="24"/>
        </w:rPr>
        <w:t>3</w:t>
      </w:r>
      <w:r w:rsidR="0048234C" w:rsidRPr="003B2D8D">
        <w:rPr>
          <w:b/>
          <w:color w:val="auto"/>
          <w:szCs w:val="24"/>
        </w:rPr>
        <w:t>. ПОРЯДОК, СРОКИ И УСЛОВИЯ ПОСТАВКИ И ПРИЕМКИ ТОВАРА</w:t>
      </w:r>
    </w:p>
    <w:p w14:paraId="41EA4211" w14:textId="157EE3BF" w:rsidR="00820131" w:rsidRDefault="0048234C" w:rsidP="004102DA">
      <w:pPr>
        <w:tabs>
          <w:tab w:val="left" w:pos="9639"/>
        </w:tabs>
        <w:autoSpaceDE w:val="0"/>
        <w:autoSpaceDN w:val="0"/>
        <w:adjustRightInd w:val="0"/>
        <w:ind w:firstLine="709"/>
        <w:jc w:val="both"/>
        <w:rPr>
          <w:color w:val="auto"/>
          <w:szCs w:val="24"/>
        </w:rPr>
      </w:pPr>
      <w:r w:rsidRPr="003B2D8D">
        <w:rPr>
          <w:color w:val="auto"/>
          <w:szCs w:val="24"/>
        </w:rPr>
        <w:t xml:space="preserve">3.1. </w:t>
      </w:r>
      <w:r w:rsidR="00820131" w:rsidRPr="00FF202C">
        <w:t>Поставка товара осуществляется по предварительному согласованию с заказчиком. Поставка осуществляется одной партией</w:t>
      </w:r>
      <w:r w:rsidR="00820131">
        <w:rPr>
          <w:color w:val="auto"/>
          <w:szCs w:val="24"/>
        </w:rPr>
        <w:t>.</w:t>
      </w:r>
      <w:r w:rsidR="004102DA">
        <w:rPr>
          <w:color w:val="auto"/>
          <w:szCs w:val="24"/>
        </w:rPr>
        <w:t xml:space="preserve"> </w:t>
      </w:r>
      <w:r w:rsidR="004102DA" w:rsidRPr="005D781D">
        <w:rPr>
          <w:kern w:val="3"/>
        </w:rPr>
        <w:t>Срок поставки Товара – в течение 1</w:t>
      </w:r>
      <w:r w:rsidR="004A6A53">
        <w:rPr>
          <w:kern w:val="3"/>
        </w:rPr>
        <w:t>0</w:t>
      </w:r>
      <w:r w:rsidR="004102DA" w:rsidRPr="005D781D">
        <w:rPr>
          <w:kern w:val="3"/>
        </w:rPr>
        <w:t xml:space="preserve"> календарных дней с </w:t>
      </w:r>
      <w:r w:rsidR="007701C2" w:rsidRPr="005D781D">
        <w:rPr>
          <w:kern w:val="3"/>
        </w:rPr>
        <w:t>даты</w:t>
      </w:r>
      <w:r w:rsidR="004102DA" w:rsidRPr="005D781D">
        <w:rPr>
          <w:kern w:val="3"/>
        </w:rPr>
        <w:t xml:space="preserve"> заключения договора</w:t>
      </w:r>
      <w:r w:rsidR="004102DA" w:rsidRPr="005D781D">
        <w:t>.</w:t>
      </w:r>
    </w:p>
    <w:p w14:paraId="3E728186" w14:textId="45E7A9B1" w:rsidR="0067492B" w:rsidRDefault="0048234C" w:rsidP="0067492B">
      <w:pPr>
        <w:tabs>
          <w:tab w:val="left" w:pos="9639"/>
        </w:tabs>
        <w:autoSpaceDE w:val="0"/>
        <w:autoSpaceDN w:val="0"/>
        <w:adjustRightInd w:val="0"/>
        <w:ind w:firstLine="709"/>
        <w:jc w:val="both"/>
        <w:rPr>
          <w:kern w:val="3"/>
        </w:rPr>
      </w:pPr>
      <w:r w:rsidRPr="00F01743">
        <w:rPr>
          <w:color w:val="auto"/>
          <w:szCs w:val="24"/>
        </w:rPr>
        <w:t xml:space="preserve">3.2. </w:t>
      </w:r>
      <w:r w:rsidR="0067492B" w:rsidRPr="00F01743">
        <w:rPr>
          <w:kern w:val="3"/>
        </w:rPr>
        <w:t xml:space="preserve">Товар поставляется по адресу: </w:t>
      </w:r>
      <w:r w:rsidR="0067492B" w:rsidRPr="00F01743">
        <w:rPr>
          <w:bCs/>
          <w:kern w:val="3"/>
        </w:rPr>
        <w:t xml:space="preserve">Орловская область, Орловский </w:t>
      </w:r>
      <w:r w:rsidR="00D90668">
        <w:rPr>
          <w:bCs/>
          <w:kern w:val="3"/>
        </w:rPr>
        <w:t>муниципальный округ</w:t>
      </w:r>
      <w:r w:rsidR="0067492B" w:rsidRPr="00F01743">
        <w:rPr>
          <w:bCs/>
          <w:kern w:val="3"/>
        </w:rPr>
        <w:t>, д. Жилина,  склад ФГБНУ ВНИИСПК</w:t>
      </w:r>
      <w:r w:rsidR="0067492B" w:rsidRPr="00F01743">
        <w:rPr>
          <w:kern w:val="3"/>
        </w:rPr>
        <w:t>.</w:t>
      </w:r>
    </w:p>
    <w:p w14:paraId="5BC79E20" w14:textId="7524EE44" w:rsidR="00A65A66" w:rsidRDefault="00A65A66" w:rsidP="0067492B">
      <w:pPr>
        <w:tabs>
          <w:tab w:val="left" w:pos="9639"/>
        </w:tabs>
        <w:autoSpaceDE w:val="0"/>
        <w:autoSpaceDN w:val="0"/>
        <w:adjustRightInd w:val="0"/>
        <w:ind w:firstLine="709"/>
        <w:jc w:val="both"/>
        <w:rPr>
          <w:rFonts w:eastAsia="Arial"/>
          <w:color w:val="00000A"/>
          <w:szCs w:val="24"/>
          <w:lang w:eastAsia="zh-CN"/>
        </w:rPr>
      </w:pPr>
      <w:r>
        <w:rPr>
          <w:rFonts w:eastAsia="Arial"/>
          <w:color w:val="00000A"/>
          <w:szCs w:val="24"/>
          <w:lang w:eastAsia="zh-CN"/>
        </w:rPr>
        <w:t>Доставка и разгрузка осуществляется силами и за счет средств Поставщика в склады Заказчика с 08.00 до 1</w:t>
      </w:r>
      <w:r w:rsidR="00061151">
        <w:rPr>
          <w:rFonts w:eastAsia="Arial"/>
          <w:color w:val="00000A"/>
          <w:szCs w:val="24"/>
          <w:lang w:eastAsia="zh-CN"/>
        </w:rPr>
        <w:t>6</w:t>
      </w:r>
      <w:r>
        <w:rPr>
          <w:rFonts w:eastAsia="Arial"/>
          <w:color w:val="00000A"/>
          <w:szCs w:val="24"/>
          <w:lang w:eastAsia="zh-CN"/>
        </w:rPr>
        <w:t>.00 кроме</w:t>
      </w:r>
      <w:r w:rsidR="00061151">
        <w:rPr>
          <w:rFonts w:eastAsia="Arial"/>
          <w:color w:val="00000A"/>
          <w:szCs w:val="24"/>
          <w:lang w:eastAsia="zh-CN"/>
        </w:rPr>
        <w:t xml:space="preserve"> субботы и воскресенья (время московское</w:t>
      </w:r>
      <w:r>
        <w:rPr>
          <w:rFonts w:eastAsia="Arial"/>
          <w:color w:val="00000A"/>
          <w:szCs w:val="24"/>
          <w:lang w:eastAsia="zh-CN"/>
        </w:rPr>
        <w:t xml:space="preserve">), </w:t>
      </w:r>
      <w:r>
        <w:rPr>
          <w:rFonts w:eastAsia="Arial"/>
          <w:i/>
          <w:szCs w:val="24"/>
        </w:rPr>
        <w:t>а также осуществляет выгрузку, подъем на этажи, доставку в соответствующие помещения Заказчика (определяемые Заказчиком)</w:t>
      </w:r>
      <w:r>
        <w:rPr>
          <w:szCs w:val="24"/>
        </w:rPr>
        <w:t>.</w:t>
      </w:r>
    </w:p>
    <w:p w14:paraId="55A5ACBE" w14:textId="0E9AC089" w:rsidR="00E05B83" w:rsidRPr="008D78EA" w:rsidRDefault="008D78EA" w:rsidP="008D78EA">
      <w:pPr>
        <w:widowControl w:val="0"/>
        <w:jc w:val="both"/>
        <w:rPr>
          <w:color w:val="000000" w:themeColor="text1"/>
          <w:kern w:val="16"/>
          <w:szCs w:val="24"/>
          <w:lang w:eastAsia="en-US"/>
        </w:rPr>
      </w:pPr>
      <w:r>
        <w:rPr>
          <w:color w:val="000000" w:themeColor="text1"/>
          <w:szCs w:val="24"/>
          <w:lang w:eastAsia="en-US"/>
        </w:rPr>
        <w:t>П</w:t>
      </w:r>
      <w:r>
        <w:rPr>
          <w:color w:val="000000" w:themeColor="text1"/>
          <w:kern w:val="16"/>
          <w:szCs w:val="24"/>
          <w:lang w:eastAsia="en-US"/>
        </w:rPr>
        <w:t>ятидневная рабочая неделя с двумя выходными днями (суббота и воскресенье), рабочее время установлено с понедельника по пятницу с 8:00 до 1</w:t>
      </w:r>
      <w:r w:rsidR="006F795C">
        <w:rPr>
          <w:color w:val="000000" w:themeColor="text1"/>
          <w:kern w:val="16"/>
          <w:szCs w:val="24"/>
          <w:lang w:eastAsia="en-US"/>
        </w:rPr>
        <w:t>6</w:t>
      </w:r>
      <w:r>
        <w:rPr>
          <w:color w:val="000000" w:themeColor="text1"/>
          <w:kern w:val="16"/>
          <w:szCs w:val="24"/>
          <w:lang w:eastAsia="en-US"/>
        </w:rPr>
        <w:t>:00 часов. Обеденный перерыв предусмотрен с 12:00 до 13:00 часов.</w:t>
      </w:r>
    </w:p>
    <w:p w14:paraId="4FE0D96D" w14:textId="77777777" w:rsidR="00A724CC" w:rsidRPr="003B2D8D" w:rsidRDefault="0065787B" w:rsidP="003B2D8D">
      <w:pPr>
        <w:tabs>
          <w:tab w:val="left" w:pos="9639"/>
        </w:tabs>
        <w:autoSpaceDE w:val="0"/>
        <w:autoSpaceDN w:val="0"/>
        <w:adjustRightInd w:val="0"/>
        <w:ind w:firstLine="709"/>
        <w:jc w:val="both"/>
        <w:rPr>
          <w:rFonts w:eastAsiaTheme="minorHAnsi"/>
          <w:color w:val="auto"/>
          <w:szCs w:val="24"/>
          <w:lang w:eastAsia="en-US"/>
        </w:rPr>
      </w:pPr>
      <w:r w:rsidRPr="003B2D8D">
        <w:rPr>
          <w:color w:val="auto"/>
          <w:szCs w:val="24"/>
        </w:rPr>
        <w:t xml:space="preserve">3.3. </w:t>
      </w:r>
      <w:r w:rsidR="00D41AB2" w:rsidRPr="003B2D8D">
        <w:rPr>
          <w:color w:val="auto"/>
          <w:szCs w:val="24"/>
          <w:lang w:eastAsia="ru-RU"/>
        </w:rPr>
        <w:t>Поставщик</w:t>
      </w:r>
      <w:bookmarkStart w:id="5" w:name="Par0"/>
      <w:bookmarkEnd w:id="5"/>
      <w:r w:rsidR="00A81C4D" w:rsidRPr="003B2D8D">
        <w:rPr>
          <w:rFonts w:eastAsiaTheme="minorHAnsi"/>
          <w:color w:val="auto"/>
          <w:szCs w:val="24"/>
          <w:lang w:eastAsia="en-US"/>
        </w:rPr>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w:t>
      </w:r>
      <w:r w:rsidR="004E50BC" w:rsidRPr="003B2D8D">
        <w:rPr>
          <w:color w:val="auto"/>
          <w:szCs w:val="24"/>
          <w:lang w:eastAsia="ru-RU"/>
        </w:rPr>
        <w:t xml:space="preserve"> (далее – структурированный документ о приемке)</w:t>
      </w:r>
      <w:r w:rsidR="00A81C4D" w:rsidRPr="003B2D8D">
        <w:rPr>
          <w:rFonts w:eastAsiaTheme="minorHAnsi"/>
          <w:color w:val="auto"/>
          <w:szCs w:val="24"/>
          <w:lang w:eastAsia="en-US"/>
        </w:rPr>
        <w:t>, который должен содержать:</w:t>
      </w:r>
    </w:p>
    <w:p w14:paraId="000213BA" w14:textId="238F3F76" w:rsidR="00A724CC"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 xml:space="preserve">а) включенные в </w:t>
      </w:r>
      <w:r w:rsidR="00005D94">
        <w:t>Договор</w:t>
      </w:r>
      <w:r w:rsidRPr="003B2D8D">
        <w:rPr>
          <w:rFonts w:eastAsiaTheme="minorHAnsi"/>
          <w:color w:val="auto"/>
          <w:szCs w:val="24"/>
          <w:lang w:eastAsia="en-US"/>
        </w:rPr>
        <w:t xml:space="preserve"> в соответствии с </w:t>
      </w:r>
      <w:hyperlink r:id="rId10" w:history="1">
        <w:r w:rsidRPr="003B2D8D">
          <w:rPr>
            <w:rFonts w:eastAsiaTheme="minorHAnsi"/>
            <w:color w:val="auto"/>
            <w:szCs w:val="24"/>
            <w:lang w:eastAsia="en-US"/>
          </w:rPr>
          <w:t>пунктом 1 части 2 статьи 51</w:t>
        </w:r>
      </w:hyperlink>
      <w:r w:rsidRPr="003B2D8D">
        <w:rPr>
          <w:rFonts w:eastAsiaTheme="minorHAnsi"/>
          <w:color w:val="auto"/>
          <w:szCs w:val="24"/>
          <w:lang w:eastAsia="en-US"/>
        </w:rPr>
        <w:t xml:space="preserve"> </w:t>
      </w:r>
      <w:r w:rsidR="00A724CC" w:rsidRPr="003B2D8D">
        <w:rPr>
          <w:rFonts w:eastAsiaTheme="minorHAnsi"/>
          <w:color w:val="auto"/>
          <w:szCs w:val="24"/>
          <w:lang w:eastAsia="en-US"/>
        </w:rPr>
        <w:t>ФЗ-44</w:t>
      </w:r>
      <w:r w:rsidRPr="003B2D8D">
        <w:rPr>
          <w:rFonts w:eastAsiaTheme="minorHAnsi"/>
          <w:color w:val="auto"/>
          <w:szCs w:val="24"/>
          <w:lang w:eastAsia="en-US"/>
        </w:rPr>
        <w:t xml:space="preserve"> идентификационный код закупки, наименование, место нахождения заказчика, наименование объекта закупки, место поставки товара, выполнения работы, оказания услуги, информацию о поставщике (подрядчике, исполнителе), предусмотренную </w:t>
      </w:r>
      <w:hyperlink r:id="rId11" w:history="1">
        <w:r w:rsidRPr="003B2D8D">
          <w:rPr>
            <w:rFonts w:eastAsiaTheme="minorHAnsi"/>
            <w:color w:val="auto"/>
            <w:szCs w:val="24"/>
            <w:lang w:eastAsia="en-US"/>
          </w:rPr>
          <w:t>подпунктами "а"</w:t>
        </w:r>
      </w:hyperlink>
      <w:r w:rsidRPr="003B2D8D">
        <w:rPr>
          <w:rFonts w:eastAsiaTheme="minorHAnsi"/>
          <w:color w:val="auto"/>
          <w:szCs w:val="24"/>
          <w:lang w:eastAsia="en-US"/>
        </w:rPr>
        <w:t xml:space="preserve">, </w:t>
      </w:r>
      <w:hyperlink r:id="rId12" w:history="1">
        <w:r w:rsidRPr="003B2D8D">
          <w:rPr>
            <w:rFonts w:eastAsiaTheme="minorHAnsi"/>
            <w:color w:val="auto"/>
            <w:szCs w:val="24"/>
            <w:lang w:eastAsia="en-US"/>
          </w:rPr>
          <w:t>"г"</w:t>
        </w:r>
      </w:hyperlink>
      <w:r w:rsidRPr="003B2D8D">
        <w:rPr>
          <w:rFonts w:eastAsiaTheme="minorHAnsi"/>
          <w:color w:val="auto"/>
          <w:szCs w:val="24"/>
          <w:lang w:eastAsia="en-US"/>
        </w:rPr>
        <w:t xml:space="preserve"> и </w:t>
      </w:r>
      <w:hyperlink r:id="rId13" w:history="1">
        <w:r w:rsidRPr="003B2D8D">
          <w:rPr>
            <w:rFonts w:eastAsiaTheme="minorHAnsi"/>
            <w:color w:val="auto"/>
            <w:szCs w:val="24"/>
            <w:lang w:eastAsia="en-US"/>
          </w:rPr>
          <w:t>"е" части 1 статьи 43</w:t>
        </w:r>
      </w:hyperlink>
      <w:r w:rsidRPr="003B2D8D">
        <w:rPr>
          <w:rFonts w:eastAsiaTheme="minorHAnsi"/>
          <w:color w:val="auto"/>
          <w:szCs w:val="24"/>
          <w:lang w:eastAsia="en-US"/>
        </w:rPr>
        <w:t xml:space="preserve"> </w:t>
      </w:r>
      <w:r w:rsidR="00A724CC" w:rsidRPr="003B2D8D">
        <w:rPr>
          <w:rFonts w:eastAsiaTheme="minorHAnsi"/>
          <w:color w:val="auto"/>
          <w:szCs w:val="24"/>
          <w:lang w:eastAsia="en-US"/>
        </w:rPr>
        <w:t>ФЗ-44</w:t>
      </w:r>
      <w:r w:rsidRPr="003B2D8D">
        <w:rPr>
          <w:rFonts w:eastAsiaTheme="minorHAnsi"/>
          <w:color w:val="auto"/>
          <w:szCs w:val="24"/>
          <w:lang w:eastAsia="en-US"/>
        </w:rPr>
        <w:t>,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6ABB73F9" w14:textId="668719ED" w:rsidR="00A724CC"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б) наименование поставленного товара, выполненной работы, оказанной услуги;</w:t>
      </w:r>
    </w:p>
    <w:p w14:paraId="345D1A82" w14:textId="42F906CF" w:rsidR="00960A76"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в) наименование страны происхождения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72CEC903" w14:textId="1EDA97AA" w:rsidR="00960A76"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г) информацию о количестве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0202657D" w14:textId="0915A7FF" w:rsidR="00960A76"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д) информацию об объеме выполненной работы, оказанной услуги;</w:t>
      </w:r>
    </w:p>
    <w:p w14:paraId="30FC2761" w14:textId="62198BD0" w:rsidR="00960A76"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е) стоимость исполненных поставщиком (подрядчиком, исполнителем) обязательств, предусмотренных контрактом, с указанием цены за единицу поставленного товара (при осуществлении закупки товара, в том числе поставляемого заказчику при выполнении закупаемых работ, оказании закупаемых услуг), выполненной работы, оказанной услуги;</w:t>
      </w:r>
    </w:p>
    <w:p w14:paraId="547F8C35" w14:textId="5350E978" w:rsidR="00960A76"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lastRenderedPageBreak/>
        <w:t xml:space="preserve">ж) иную информацию с учетом требований, установленных в соответствии с </w:t>
      </w:r>
      <w:hyperlink r:id="rId14" w:history="1">
        <w:r w:rsidRPr="003B2D8D">
          <w:rPr>
            <w:rFonts w:eastAsiaTheme="minorHAnsi"/>
            <w:color w:val="auto"/>
            <w:szCs w:val="24"/>
            <w:lang w:eastAsia="en-US"/>
          </w:rPr>
          <w:t>частью 3 статьи 5</w:t>
        </w:r>
      </w:hyperlink>
      <w:r w:rsidRPr="003B2D8D">
        <w:rPr>
          <w:rFonts w:eastAsiaTheme="minorHAnsi"/>
          <w:color w:val="auto"/>
          <w:szCs w:val="24"/>
          <w:lang w:eastAsia="en-US"/>
        </w:rPr>
        <w:t xml:space="preserve"> </w:t>
      </w:r>
      <w:r w:rsidR="00960A76" w:rsidRPr="003B2D8D">
        <w:rPr>
          <w:rFonts w:eastAsiaTheme="minorHAnsi"/>
          <w:color w:val="auto"/>
          <w:szCs w:val="24"/>
          <w:lang w:eastAsia="en-US"/>
        </w:rPr>
        <w:t>ФЗ-44</w:t>
      </w:r>
      <w:r w:rsidRPr="003B2D8D">
        <w:rPr>
          <w:rFonts w:eastAsiaTheme="minorHAnsi"/>
          <w:color w:val="auto"/>
          <w:szCs w:val="24"/>
          <w:lang w:eastAsia="en-US"/>
        </w:rPr>
        <w:t>;</w:t>
      </w:r>
    </w:p>
    <w:p w14:paraId="3C32A12D" w14:textId="60FFE068" w:rsidR="00A81C4D" w:rsidRPr="003B2D8D" w:rsidRDefault="00A81C4D"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2) к документу о приемке, предусмотренному</w:t>
      </w:r>
      <w:r w:rsidR="00B407A9" w:rsidRPr="003B2D8D">
        <w:rPr>
          <w:color w:val="auto"/>
        </w:rPr>
        <w:t xml:space="preserve"> пунктом 3.3</w:t>
      </w:r>
      <w:r w:rsidRPr="003B2D8D">
        <w:rPr>
          <w:rFonts w:eastAsiaTheme="minorHAnsi"/>
          <w:color w:val="auto"/>
          <w:szCs w:val="24"/>
          <w:lang w:eastAsia="en-US"/>
        </w:rPr>
        <w:t xml:space="preserve">,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w:t>
      </w:r>
      <w:hyperlink w:anchor="Par0" w:history="1">
        <w:r w:rsidRPr="003B2D8D">
          <w:rPr>
            <w:rFonts w:eastAsiaTheme="minorHAnsi"/>
            <w:color w:val="auto"/>
            <w:szCs w:val="24"/>
            <w:lang w:eastAsia="en-US"/>
          </w:rPr>
          <w:t xml:space="preserve">пунктом </w:t>
        </w:r>
        <w:r w:rsidR="00B407A9" w:rsidRPr="003B2D8D">
          <w:rPr>
            <w:rFonts w:eastAsiaTheme="minorHAnsi"/>
            <w:color w:val="auto"/>
            <w:szCs w:val="24"/>
            <w:lang w:eastAsia="en-US"/>
          </w:rPr>
          <w:t>3.3</w:t>
        </w:r>
      </w:hyperlink>
      <w:r w:rsidRPr="003B2D8D">
        <w:rPr>
          <w:rFonts w:eastAsiaTheme="minorHAnsi"/>
          <w:color w:val="auto"/>
          <w:szCs w:val="24"/>
          <w:lang w:eastAsia="en-US"/>
        </w:rPr>
        <w:t xml:space="preserve"> информация, содержащаяся в документе о приемке;</w:t>
      </w:r>
    </w:p>
    <w:p w14:paraId="7D5DFF9B" w14:textId="1C6B1CB3" w:rsidR="00F85D6C" w:rsidRPr="003B2D8D" w:rsidRDefault="00F57B52"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ascii="Proxima Nova Rg Inner" w:hAnsi="Proxima Nova Rg Inner"/>
          <w:color w:val="auto"/>
          <w:szCs w:val="24"/>
          <w:lang w:eastAsia="ru-RU"/>
        </w:rPr>
        <w:t>Датой приемки поставленного товара считается дата размещения в единой информационной системе документа о приемке, подписанного заказчиком.</w:t>
      </w:r>
      <w:r w:rsidR="00D33496" w:rsidRPr="003B2D8D">
        <w:rPr>
          <w:rFonts w:ascii="Proxima Nova Rg Inner" w:hAnsi="Proxima Nova Rg Inner"/>
          <w:color w:val="auto"/>
          <w:szCs w:val="24"/>
          <w:lang w:eastAsia="ru-RU"/>
        </w:rPr>
        <w:t xml:space="preserve"> </w:t>
      </w:r>
      <w:r w:rsidR="00D33496" w:rsidRPr="003B2D8D">
        <w:rPr>
          <w:rFonts w:eastAsiaTheme="minorHAnsi"/>
          <w:iCs/>
          <w:color w:val="auto"/>
          <w:szCs w:val="24"/>
          <w:lang w:eastAsia="en-US"/>
        </w:rPr>
        <w:t xml:space="preserve">Заказчик в срок, установленный </w:t>
      </w:r>
      <w:r w:rsidR="00005D94">
        <w:t>Договор</w:t>
      </w:r>
      <w:r w:rsidR="00D33496" w:rsidRPr="003B2D8D">
        <w:rPr>
          <w:rFonts w:eastAsiaTheme="minorHAnsi"/>
          <w:iCs/>
          <w:color w:val="auto"/>
          <w:szCs w:val="24"/>
          <w:lang w:eastAsia="en-US"/>
        </w:rPr>
        <w:t xml:space="preserve">ом, но не позднее </w:t>
      </w:r>
      <w:r w:rsidR="00005D94">
        <w:rPr>
          <w:rFonts w:eastAsiaTheme="minorHAnsi"/>
          <w:iCs/>
          <w:color w:val="auto"/>
          <w:szCs w:val="24"/>
          <w:lang w:eastAsia="en-US"/>
        </w:rPr>
        <w:t>5 (пяти)</w:t>
      </w:r>
      <w:r w:rsidR="00D33496" w:rsidRPr="003B2D8D">
        <w:rPr>
          <w:rFonts w:eastAsiaTheme="minorHAnsi"/>
          <w:iCs/>
          <w:color w:val="auto"/>
          <w:szCs w:val="24"/>
          <w:lang w:eastAsia="en-US"/>
        </w:rPr>
        <w:t xml:space="preserve"> рабочих дней, следующих за днем поступления документа о приемке</w:t>
      </w:r>
      <w:r w:rsidR="00F85D6C" w:rsidRPr="003B2D8D">
        <w:rPr>
          <w:rFonts w:eastAsiaTheme="minorHAnsi"/>
          <w:iCs/>
          <w:color w:val="auto"/>
          <w:szCs w:val="24"/>
          <w:lang w:eastAsia="en-US"/>
        </w:rPr>
        <w:t xml:space="preserve">, </w:t>
      </w:r>
      <w:r w:rsidR="00F85D6C" w:rsidRPr="003B2D8D">
        <w:rPr>
          <w:rFonts w:eastAsiaTheme="minorHAnsi"/>
          <w:color w:val="auto"/>
          <w:szCs w:val="24"/>
          <w:lang w:eastAsia="en-US"/>
        </w:rPr>
        <w:t>осуществляет одно из следующих действий:</w:t>
      </w:r>
    </w:p>
    <w:p w14:paraId="1A23C95C" w14:textId="6B923546" w:rsidR="00993BFF" w:rsidRPr="003B2D8D" w:rsidRDefault="00993BFF"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9F07F33" w14:textId="69909ADE" w:rsidR="00F57B52" w:rsidRPr="003B2D8D" w:rsidRDefault="00993BFF"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Theme="minorHAnsi"/>
          <w:color w:val="auto"/>
          <w:szCs w:val="24"/>
          <w:lang w:eastAsia="en-US"/>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A4CAAE2"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14:paraId="7A447465" w14:textId="082E446D" w:rsidR="009E1746" w:rsidRPr="003B2D8D" w:rsidRDefault="009E1746" w:rsidP="003B2D8D">
      <w:pPr>
        <w:tabs>
          <w:tab w:val="left" w:pos="9639"/>
        </w:tabs>
        <w:autoSpaceDE w:val="0"/>
        <w:autoSpaceDN w:val="0"/>
        <w:adjustRightInd w:val="0"/>
        <w:ind w:firstLine="709"/>
        <w:jc w:val="both"/>
        <w:rPr>
          <w:color w:val="auto"/>
          <w:szCs w:val="24"/>
        </w:rPr>
      </w:pPr>
      <w:r w:rsidRPr="003B2D8D">
        <w:rPr>
          <w:color w:val="auto"/>
          <w:szCs w:val="24"/>
        </w:rPr>
        <w:t xml:space="preserve">Для проверки поставленного Товара (результатов отдельного этапа исполнения </w:t>
      </w:r>
      <w:r w:rsidR="00005D94">
        <w:t>Договор</w:t>
      </w:r>
      <w:r w:rsidRPr="003B2D8D">
        <w:rPr>
          <w:color w:val="auto"/>
          <w:szCs w:val="24"/>
        </w:rPr>
        <w:t xml:space="preserve">а) в части соответствия Товара (результатов отдельного этапа исполнения </w:t>
      </w:r>
      <w:r w:rsidR="00005D94">
        <w:t>Договор</w:t>
      </w:r>
      <w:r w:rsidRPr="003B2D8D">
        <w:rPr>
          <w:color w:val="auto"/>
          <w:szCs w:val="24"/>
        </w:rPr>
        <w:t xml:space="preserve">а) условиям настоящего </w:t>
      </w:r>
      <w:r w:rsidR="00005D94">
        <w:t>Договор</w:t>
      </w:r>
      <w:r w:rsidRPr="003B2D8D">
        <w:rPr>
          <w:color w:val="auto"/>
          <w:szCs w:val="24"/>
        </w:rPr>
        <w:t xml:space="preserve">а Заказчик </w:t>
      </w:r>
      <w:r w:rsidR="00005D94">
        <w:rPr>
          <w:color w:val="auto"/>
          <w:szCs w:val="24"/>
        </w:rPr>
        <w:t xml:space="preserve">может </w:t>
      </w:r>
      <w:r w:rsidRPr="003B2D8D">
        <w:rPr>
          <w:color w:val="auto"/>
          <w:szCs w:val="24"/>
        </w:rPr>
        <w:t xml:space="preserve">проводит экспертизу. Экспертиза поставленного Товара (результатов отдельного этапа исполнения </w:t>
      </w:r>
      <w:r w:rsidR="00005D94">
        <w:t>Договор</w:t>
      </w:r>
      <w:r w:rsidRPr="003B2D8D">
        <w:rPr>
          <w:color w:val="auto"/>
          <w:szCs w:val="24"/>
        </w:rPr>
        <w:t>а) может проводиться Заказчиком своими силами, или к ее проведению могут привлекаться независимые эксперты (экспертные организации) на основании к</w:t>
      </w:r>
      <w:r w:rsidR="00005D94" w:rsidRPr="00005D94">
        <w:t xml:space="preserve"> </w:t>
      </w:r>
      <w:r w:rsidR="00005D94">
        <w:t>Договор</w:t>
      </w:r>
      <w:r w:rsidRPr="003B2D8D">
        <w:rPr>
          <w:color w:val="auto"/>
          <w:szCs w:val="24"/>
        </w:rPr>
        <w:t>ов, заключенных в соответствии с Законом № 44-ФЗ.</w:t>
      </w:r>
    </w:p>
    <w:p w14:paraId="2F322DCB" w14:textId="082DF1F5" w:rsidR="009E1746" w:rsidRPr="003B2D8D" w:rsidRDefault="009E1746" w:rsidP="003B2D8D">
      <w:pPr>
        <w:tabs>
          <w:tab w:val="left" w:pos="9639"/>
        </w:tabs>
        <w:autoSpaceDE w:val="0"/>
        <w:autoSpaceDN w:val="0"/>
        <w:adjustRightInd w:val="0"/>
        <w:ind w:firstLine="709"/>
        <w:jc w:val="both"/>
        <w:rPr>
          <w:color w:val="auto"/>
          <w:szCs w:val="24"/>
        </w:rPr>
      </w:pPr>
      <w:r w:rsidRPr="003B2D8D">
        <w:rPr>
          <w:color w:val="auto"/>
          <w:szCs w:val="24"/>
        </w:rPr>
        <w:t xml:space="preserve">В рамках экспертизы поставленного Товара (результатов отдельного этапа исполнения </w:t>
      </w:r>
      <w:r w:rsidR="001E6E40">
        <w:t>Договор</w:t>
      </w:r>
      <w:r w:rsidRPr="003B2D8D">
        <w:rPr>
          <w:color w:val="auto"/>
          <w:szCs w:val="24"/>
        </w:rPr>
        <w:t xml:space="preserve">а) на соответствие условиям настоящего </w:t>
      </w:r>
      <w:r w:rsidR="001E6E40">
        <w:t>Договор</w:t>
      </w:r>
      <w:r w:rsidRPr="003B2D8D">
        <w:rPr>
          <w:color w:val="auto"/>
          <w:szCs w:val="24"/>
        </w:rPr>
        <w:t xml:space="preserve">а Заказчиком своими силами или с привлечением независимых экспертов (экспертных организаций) на основании </w:t>
      </w:r>
      <w:r w:rsidR="001E6E40">
        <w:t>Договор</w:t>
      </w:r>
      <w:r w:rsidRPr="003B2D8D">
        <w:rPr>
          <w:color w:val="auto"/>
          <w:szCs w:val="24"/>
        </w:rPr>
        <w:t xml:space="preserve">ов, заключенных в соответствии с Законом № 44-ФЗ, не реже раза в течение срока действия </w:t>
      </w:r>
      <w:r w:rsidR="001E6E40">
        <w:t>Договор</w:t>
      </w:r>
      <w:r w:rsidRPr="003B2D8D">
        <w:rPr>
          <w:color w:val="auto"/>
          <w:szCs w:val="24"/>
        </w:rPr>
        <w:t xml:space="preserve">а, указанного в </w:t>
      </w:r>
      <w:r w:rsidRPr="00C158AC">
        <w:rPr>
          <w:color w:val="auto"/>
          <w:szCs w:val="24"/>
        </w:rPr>
        <w:t>пункте 11.1</w:t>
      </w:r>
      <w:r w:rsidRPr="003B2D8D">
        <w:rPr>
          <w:color w:val="auto"/>
          <w:szCs w:val="24"/>
        </w:rPr>
        <w:t xml:space="preserve"> настоящего </w:t>
      </w:r>
      <w:r w:rsidR="001E6E40">
        <w:t>Договор</w:t>
      </w:r>
      <w:r w:rsidRPr="003B2D8D">
        <w:rPr>
          <w:color w:val="auto"/>
          <w:szCs w:val="24"/>
        </w:rPr>
        <w:t>а, проводятся исследования Товара на предмет качества и безопасности, в том числе фальсификации Товара.</w:t>
      </w:r>
    </w:p>
    <w:p w14:paraId="33139C30" w14:textId="58670023" w:rsidR="009E1746" w:rsidRPr="003B2D8D" w:rsidRDefault="009E1746" w:rsidP="003B2D8D">
      <w:pPr>
        <w:tabs>
          <w:tab w:val="left" w:pos="9639"/>
        </w:tabs>
        <w:autoSpaceDE w:val="0"/>
        <w:autoSpaceDN w:val="0"/>
        <w:adjustRightInd w:val="0"/>
        <w:ind w:firstLine="709"/>
        <w:jc w:val="both"/>
        <w:rPr>
          <w:color w:val="auto"/>
          <w:szCs w:val="24"/>
        </w:rPr>
      </w:pPr>
      <w:r w:rsidRPr="003B2D8D">
        <w:rPr>
          <w:color w:val="auto"/>
          <w:szCs w:val="24"/>
        </w:rPr>
        <w:t xml:space="preserve">Заказчик вправе для проведения экспертизы Товара (результатов отдельного этапа исполнения </w:t>
      </w:r>
      <w:r w:rsidR="00240978">
        <w:t>Договор</w:t>
      </w:r>
      <w:r w:rsidRPr="003B2D8D">
        <w:rPr>
          <w:color w:val="auto"/>
          <w:szCs w:val="24"/>
        </w:rPr>
        <w:t xml:space="preserve">а) осуществлять выборочную проверку качества и безопасности Товара (результатов отдельного этапа исполнения </w:t>
      </w:r>
      <w:r w:rsidR="00240978">
        <w:t>Договор</w:t>
      </w:r>
      <w:r w:rsidRPr="003B2D8D">
        <w:rPr>
          <w:color w:val="auto"/>
          <w:szCs w:val="24"/>
        </w:rPr>
        <w:t xml:space="preserve">а) до 5 процентов от количества партии каждого наименования Товара для подтверждения его соответствия условиям настоящего </w:t>
      </w:r>
      <w:r w:rsidR="00240978">
        <w:t>Договор</w:t>
      </w:r>
      <w:r w:rsidRPr="003B2D8D">
        <w:rPr>
          <w:color w:val="auto"/>
          <w:szCs w:val="24"/>
        </w:rPr>
        <w:t>а в момент передачи Товара Заказчику на складе Поставщика до отгрузки Товара.</w:t>
      </w:r>
    </w:p>
    <w:p w14:paraId="125BB64E" w14:textId="02ECCD8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По результатам проведенной экспертизы Товара, в том числе выборочной проверки качества и безопасности Товара, Заказчик </w:t>
      </w:r>
      <w:r w:rsidR="001A6A55">
        <w:rPr>
          <w:color w:val="auto"/>
          <w:szCs w:val="24"/>
        </w:rPr>
        <w:t xml:space="preserve">может </w:t>
      </w:r>
      <w:r w:rsidRPr="003B2D8D">
        <w:rPr>
          <w:color w:val="auto"/>
          <w:szCs w:val="24"/>
        </w:rPr>
        <w:t xml:space="preserve">составляет заключение об отсутствии или наличии нарушений условий настоящего </w:t>
      </w:r>
      <w:r w:rsidR="001A6A55">
        <w:t>Договор</w:t>
      </w:r>
      <w:r w:rsidRPr="003B2D8D">
        <w:rPr>
          <w:color w:val="auto"/>
          <w:szCs w:val="24"/>
        </w:rPr>
        <w:t>а, а также об отсутствии или наличии нарушений в части качества и безопасности Товара.</w:t>
      </w:r>
    </w:p>
    <w:p w14:paraId="636D9225" w14:textId="0DD0CD26" w:rsidR="00943C7E" w:rsidRPr="003B2D8D" w:rsidRDefault="00943C7E" w:rsidP="003B2D8D">
      <w:pPr>
        <w:widowControl w:val="0"/>
        <w:tabs>
          <w:tab w:val="left" w:pos="9639"/>
        </w:tabs>
        <w:suppressAutoHyphens w:val="0"/>
        <w:autoSpaceDE w:val="0"/>
        <w:autoSpaceDN w:val="0"/>
        <w:adjustRightInd w:val="0"/>
        <w:ind w:firstLine="709"/>
        <w:jc w:val="both"/>
        <w:rPr>
          <w:color w:val="auto"/>
          <w:szCs w:val="24"/>
          <w:lang w:eastAsia="ru-RU"/>
        </w:rPr>
      </w:pPr>
      <w:r w:rsidRPr="003B2D8D">
        <w:rPr>
          <w:color w:val="auto"/>
          <w:szCs w:val="24"/>
          <w:lang w:eastAsia="ru-RU"/>
        </w:rPr>
        <w:t xml:space="preserve">Выборочная проверка качества и безопасности Товара (результатов отдельного этапа исполнения </w:t>
      </w:r>
      <w:r w:rsidR="001A6A55">
        <w:t>Договор</w:t>
      </w:r>
      <w:r w:rsidRPr="003B2D8D">
        <w:rPr>
          <w:color w:val="auto"/>
          <w:szCs w:val="24"/>
          <w:lang w:eastAsia="ru-RU"/>
        </w:rPr>
        <w:t xml:space="preserve">а) осуществляется в течение сроков, установленных настоящим </w:t>
      </w:r>
      <w:r w:rsidR="001A6A55">
        <w:t>Договор</w:t>
      </w:r>
      <w:r w:rsidRPr="003B2D8D">
        <w:rPr>
          <w:color w:val="auto"/>
          <w:szCs w:val="24"/>
          <w:lang w:eastAsia="ru-RU"/>
        </w:rPr>
        <w:t>ом для приемки Товара.</w:t>
      </w:r>
    </w:p>
    <w:p w14:paraId="7D8C7E0A" w14:textId="77777777" w:rsidR="00943C7E" w:rsidRPr="003B2D8D" w:rsidRDefault="00943C7E" w:rsidP="003B2D8D">
      <w:pPr>
        <w:widowControl w:val="0"/>
        <w:tabs>
          <w:tab w:val="left" w:pos="9639"/>
        </w:tabs>
        <w:suppressAutoHyphens w:val="0"/>
        <w:autoSpaceDE w:val="0"/>
        <w:autoSpaceDN w:val="0"/>
        <w:adjustRightInd w:val="0"/>
        <w:ind w:firstLine="709"/>
        <w:jc w:val="both"/>
        <w:rPr>
          <w:color w:val="auto"/>
          <w:szCs w:val="24"/>
          <w:lang w:eastAsia="ru-RU"/>
        </w:rPr>
      </w:pPr>
      <w:r w:rsidRPr="003B2D8D">
        <w:rPr>
          <w:color w:val="auto"/>
          <w:szCs w:val="24"/>
          <w:lang w:eastAsia="ru-RU"/>
        </w:rPr>
        <w:t>Товар на период проведения экспертизы находится у Заказчика на ответственном хранении.</w:t>
      </w:r>
    </w:p>
    <w:p w14:paraId="11CC355B" w14:textId="1AB102E3"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В случае если по результатам такой экспертизы установлены нарушения условий настоящего </w:t>
      </w:r>
      <w:r w:rsidR="003837C4">
        <w:t>Договор</w:t>
      </w:r>
      <w:r w:rsidRPr="003B2D8D">
        <w:rPr>
          <w:color w:val="auto"/>
          <w:szCs w:val="24"/>
        </w:rPr>
        <w:t>а, за исключением условий, касающихся качества и безопасности Товара, не препятствующие приемке поставленного Товара, в заключени</w:t>
      </w:r>
      <w:r w:rsidR="00273D12" w:rsidRPr="003B2D8D">
        <w:rPr>
          <w:color w:val="auto"/>
          <w:szCs w:val="24"/>
        </w:rPr>
        <w:t>е</w:t>
      </w:r>
      <w:r w:rsidRPr="003B2D8D">
        <w:rPr>
          <w:color w:val="auto"/>
          <w:szCs w:val="24"/>
        </w:rPr>
        <w:t xml:space="preserve"> могут содержаться предложения об устранении данных нарушений, в том числе с указанием срока их устранения.</w:t>
      </w:r>
    </w:p>
    <w:p w14:paraId="622790F0" w14:textId="739243E1"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Заказчик вправе не отказывать в приемке поставленного Товара в случае выявления несоответствия этого Товара условиям настоящего </w:t>
      </w:r>
      <w:r w:rsidR="009F3132">
        <w:t>Договор</w:t>
      </w:r>
      <w:r w:rsidRPr="003B2D8D">
        <w:rPr>
          <w:color w:val="auto"/>
          <w:szCs w:val="24"/>
        </w:rPr>
        <w:t xml:space="preserve">а, за исключением условий, </w:t>
      </w:r>
      <w:r w:rsidRPr="003B2D8D">
        <w:rPr>
          <w:color w:val="auto"/>
          <w:szCs w:val="24"/>
        </w:rPr>
        <w:lastRenderedPageBreak/>
        <w:t>касающихся качества и безопасности Товара, если выявленное несоответствие не препятствует приемке Товара и устранено Поставщиком.</w:t>
      </w:r>
    </w:p>
    <w:p w14:paraId="22F03FD3"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в течение </w:t>
      </w:r>
      <w:r w:rsidR="00BF5D65" w:rsidRPr="003B2D8D">
        <w:rPr>
          <w:color w:val="auto"/>
          <w:szCs w:val="24"/>
        </w:rPr>
        <w:t>5 (пяти</w:t>
      </w:r>
      <w:r w:rsidRPr="003B2D8D">
        <w:rPr>
          <w:color w:val="auto"/>
          <w:szCs w:val="24"/>
        </w:rPr>
        <w:t>) рабочих дней с момента доставки Товара.</w:t>
      </w:r>
    </w:p>
    <w:p w14:paraId="75CD460F" w14:textId="42D843D5"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В случае обнаружения Заказчиком нарушений условий настоящего </w:t>
      </w:r>
      <w:r w:rsidR="009F3132">
        <w:t>Договор</w:t>
      </w:r>
      <w:r w:rsidRPr="003B2D8D">
        <w:rPr>
          <w:color w:val="auto"/>
          <w:szCs w:val="24"/>
        </w:rPr>
        <w:t xml:space="preserve">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в течение </w:t>
      </w:r>
      <w:r w:rsidR="00F61AC3" w:rsidRPr="003B2D8D">
        <w:rPr>
          <w:color w:val="auto"/>
          <w:szCs w:val="24"/>
        </w:rPr>
        <w:t>5</w:t>
      </w:r>
      <w:r w:rsidRPr="003B2D8D">
        <w:rPr>
          <w:color w:val="auto"/>
          <w:szCs w:val="24"/>
        </w:rPr>
        <w:t xml:space="preserve"> (</w:t>
      </w:r>
      <w:r w:rsidR="00F61AC3" w:rsidRPr="003B2D8D">
        <w:rPr>
          <w:color w:val="auto"/>
          <w:szCs w:val="24"/>
        </w:rPr>
        <w:t>пяти</w:t>
      </w:r>
      <w:r w:rsidRPr="003B2D8D">
        <w:rPr>
          <w:color w:val="auto"/>
          <w:szCs w:val="24"/>
        </w:rPr>
        <w:t xml:space="preserve">) рабочих дней с момента доставки Товара мотивированный отказ от подписания акта о приемке с указанием перечня выявленных нарушений условий настоящего </w:t>
      </w:r>
      <w:r w:rsidR="009F3132">
        <w:t>Договор</w:t>
      </w:r>
      <w:r w:rsidRPr="003B2D8D">
        <w:rPr>
          <w:color w:val="auto"/>
          <w:szCs w:val="24"/>
        </w:rPr>
        <w:t>а (далее - мотивированный отказ).</w:t>
      </w:r>
    </w:p>
    <w:p w14:paraId="5F05A76E"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6F51C12" w14:textId="4281EE58"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В случае обнаружения Заказчиком нарушений условий настоящего </w:t>
      </w:r>
      <w:r w:rsidR="009F3132">
        <w:t>Договор</w:t>
      </w:r>
      <w:r w:rsidRPr="003B2D8D">
        <w:rPr>
          <w:color w:val="auto"/>
          <w:szCs w:val="24"/>
        </w:rPr>
        <w:t xml:space="preserve">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DA0680" w:rsidRPr="003B2D8D">
        <w:rPr>
          <w:color w:val="auto"/>
          <w:szCs w:val="24"/>
        </w:rPr>
        <w:t>5</w:t>
      </w:r>
      <w:r w:rsidRPr="003B2D8D">
        <w:rPr>
          <w:color w:val="auto"/>
          <w:szCs w:val="24"/>
        </w:rPr>
        <w:t xml:space="preserve"> (</w:t>
      </w:r>
      <w:r w:rsidR="00DA0680" w:rsidRPr="003B2D8D">
        <w:rPr>
          <w:color w:val="auto"/>
          <w:szCs w:val="24"/>
        </w:rPr>
        <w:t>пяти</w:t>
      </w:r>
      <w:r w:rsidRPr="003B2D8D">
        <w:rPr>
          <w:color w:val="auto"/>
          <w:szCs w:val="24"/>
        </w:rPr>
        <w:t xml:space="preserve">)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w:t>
      </w:r>
      <w:r w:rsidR="006C4C6B" w:rsidRPr="003B2D8D">
        <w:rPr>
          <w:color w:val="auto"/>
          <w:szCs w:val="24"/>
        </w:rPr>
        <w:t>в соответствии с п.3.3</w:t>
      </w:r>
      <w:r w:rsidR="002127F8" w:rsidRPr="003B2D8D">
        <w:rPr>
          <w:color w:val="auto"/>
          <w:szCs w:val="24"/>
        </w:rPr>
        <w:t xml:space="preserve"> настоящего </w:t>
      </w:r>
      <w:r w:rsidR="009F3132">
        <w:t>Договор</w:t>
      </w:r>
      <w:r w:rsidR="002127F8" w:rsidRPr="003B2D8D">
        <w:rPr>
          <w:color w:val="auto"/>
          <w:szCs w:val="24"/>
        </w:rPr>
        <w:t>а</w:t>
      </w:r>
      <w:r w:rsidR="006C4C6B" w:rsidRPr="003B2D8D">
        <w:rPr>
          <w:color w:val="auto"/>
          <w:szCs w:val="24"/>
        </w:rPr>
        <w:t>.</w:t>
      </w:r>
    </w:p>
    <w:p w14:paraId="3442DB12" w14:textId="0227877E"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В случае повторного выявления по результатам экспертизы, предусмотренной настоящим пунктом, нарушений условий настоящего </w:t>
      </w:r>
      <w:r w:rsidR="009F3132">
        <w:t>Договор</w:t>
      </w:r>
      <w:r w:rsidRPr="003B2D8D">
        <w:rPr>
          <w:color w:val="auto"/>
          <w:szCs w:val="24"/>
        </w:rPr>
        <w:t xml:space="preserve">а Заказчик вправе отказаться от исполнения настоящего </w:t>
      </w:r>
      <w:r w:rsidR="009F3132">
        <w:t>Договор</w:t>
      </w:r>
      <w:r w:rsidRPr="003B2D8D">
        <w:rPr>
          <w:color w:val="auto"/>
          <w:szCs w:val="24"/>
        </w:rPr>
        <w:t>а по основаниям, предусмотренным гражданским законодательством Российской Федерации</w:t>
      </w:r>
      <w:bookmarkStart w:id="6" w:name="Par103"/>
      <w:bookmarkEnd w:id="6"/>
      <w:r w:rsidRPr="003B2D8D">
        <w:rPr>
          <w:color w:val="auto"/>
          <w:szCs w:val="24"/>
        </w:rPr>
        <w:t>.</w:t>
      </w:r>
    </w:p>
    <w:p w14:paraId="03DB1730" w14:textId="5804AC90" w:rsidR="00DA13A5" w:rsidRPr="003B2D8D" w:rsidRDefault="00DA13A5" w:rsidP="003B2D8D">
      <w:pPr>
        <w:tabs>
          <w:tab w:val="left" w:pos="9639"/>
        </w:tabs>
        <w:autoSpaceDE w:val="0"/>
        <w:autoSpaceDN w:val="0"/>
        <w:adjustRightInd w:val="0"/>
        <w:ind w:firstLine="709"/>
        <w:jc w:val="both"/>
        <w:rPr>
          <w:color w:val="auto"/>
          <w:szCs w:val="24"/>
        </w:rPr>
      </w:pPr>
      <w:r w:rsidRPr="003B2D8D">
        <w:rPr>
          <w:color w:val="auto"/>
          <w:szCs w:val="24"/>
        </w:rPr>
        <w:t xml:space="preserve">Приемка в части соответствия их объема и качества требованиям, установленным в </w:t>
      </w:r>
      <w:r w:rsidR="009F3132">
        <w:t>Договор</w:t>
      </w:r>
      <w:r w:rsidRPr="003B2D8D">
        <w:rPr>
          <w:color w:val="auto"/>
          <w:szCs w:val="24"/>
        </w:rPr>
        <w:t>е, производится Заказчиком в соответствии со ст.94 44-ФЗ.</w:t>
      </w:r>
    </w:p>
    <w:p w14:paraId="07153128"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Сторонами </w:t>
      </w:r>
      <w:r w:rsidR="006C4C6B" w:rsidRPr="003B2D8D">
        <w:rPr>
          <w:color w:val="auto"/>
          <w:szCs w:val="24"/>
        </w:rPr>
        <w:t>документа о приемке.</w:t>
      </w:r>
    </w:p>
    <w:p w14:paraId="530B7F28" w14:textId="3438C674"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9F3132">
        <w:t>Договор</w:t>
      </w:r>
      <w:r w:rsidRPr="003B2D8D">
        <w:rPr>
          <w:color w:val="auto"/>
          <w:szCs w:val="24"/>
        </w:rPr>
        <w:t>ом.</w:t>
      </w:r>
    </w:p>
    <w:p w14:paraId="7B1A0123"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3.6. Сдача и приемка Товара осуществляются уполномоченными представителями Сторон.</w:t>
      </w:r>
    </w:p>
    <w:p w14:paraId="2FAA933A" w14:textId="77777777" w:rsidR="0048234C" w:rsidRPr="003B2D8D" w:rsidRDefault="0048234C" w:rsidP="003B2D8D">
      <w:pPr>
        <w:tabs>
          <w:tab w:val="left" w:pos="9639"/>
        </w:tabs>
        <w:autoSpaceDE w:val="0"/>
        <w:autoSpaceDN w:val="0"/>
        <w:adjustRightInd w:val="0"/>
        <w:ind w:firstLine="709"/>
        <w:jc w:val="both"/>
        <w:rPr>
          <w:color w:val="auto"/>
          <w:szCs w:val="24"/>
        </w:rPr>
      </w:pPr>
    </w:p>
    <w:p w14:paraId="3DDEE71F" w14:textId="3BDB964B" w:rsidR="0048234C" w:rsidRPr="003B2D8D" w:rsidRDefault="00B85BE7" w:rsidP="003B2D8D">
      <w:pPr>
        <w:tabs>
          <w:tab w:val="left" w:pos="9639"/>
        </w:tabs>
        <w:autoSpaceDE w:val="0"/>
        <w:autoSpaceDN w:val="0"/>
        <w:adjustRightInd w:val="0"/>
        <w:ind w:firstLine="709"/>
        <w:jc w:val="center"/>
        <w:outlineLvl w:val="1"/>
        <w:rPr>
          <w:b/>
          <w:color w:val="auto"/>
          <w:szCs w:val="24"/>
        </w:rPr>
      </w:pPr>
      <w:r>
        <w:rPr>
          <w:b/>
          <w:color w:val="auto"/>
          <w:szCs w:val="24"/>
        </w:rPr>
        <w:t>4</w:t>
      </w:r>
      <w:r w:rsidR="0048234C" w:rsidRPr="003B2D8D">
        <w:rPr>
          <w:b/>
          <w:color w:val="auto"/>
          <w:szCs w:val="24"/>
        </w:rPr>
        <w:t>. ВЗАИМОДЕЙСТВИЕ СТОРОН</w:t>
      </w:r>
    </w:p>
    <w:p w14:paraId="2B555BF1"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4.1. Поставщик обязан: </w:t>
      </w:r>
    </w:p>
    <w:p w14:paraId="04B4F190" w14:textId="24232E2A"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4.1.1. Поставить Товар в порядке, количестве, в срок и на условиях, предусмотренных настоящим </w:t>
      </w:r>
      <w:r w:rsidR="00B85BE7">
        <w:t>Договор</w:t>
      </w:r>
      <w:r w:rsidRPr="003B2D8D">
        <w:rPr>
          <w:color w:val="auto"/>
          <w:szCs w:val="24"/>
        </w:rPr>
        <w:t>ом.</w:t>
      </w:r>
    </w:p>
    <w:p w14:paraId="2CA3DFF4" w14:textId="445F348F"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3F7327">
        <w:t>Договор</w:t>
      </w:r>
      <w:r w:rsidRPr="003B2D8D">
        <w:rPr>
          <w:color w:val="auto"/>
          <w:szCs w:val="24"/>
        </w:rPr>
        <w:t>ом.</w:t>
      </w:r>
    </w:p>
    <w:p w14:paraId="25D367C9" w14:textId="787BA126"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4.1.3. Обеспечить за свой счет устранение выявленных нарушений при несоответствии поставленного Товара условиям настоящего </w:t>
      </w:r>
      <w:r w:rsidR="009808A1">
        <w:t>Договор</w:t>
      </w:r>
      <w:r w:rsidRPr="003B2D8D">
        <w:rPr>
          <w:color w:val="auto"/>
          <w:szCs w:val="24"/>
        </w:rPr>
        <w:t xml:space="preserve">а или осуществить его соответствующую замену в порядке и на условиях, предусмотренных настоящим </w:t>
      </w:r>
      <w:r w:rsidR="009808A1">
        <w:t>Договор</w:t>
      </w:r>
      <w:r w:rsidRPr="003B2D8D">
        <w:rPr>
          <w:color w:val="auto"/>
          <w:szCs w:val="24"/>
        </w:rPr>
        <w:t>ом.</w:t>
      </w:r>
    </w:p>
    <w:p w14:paraId="3A41632F" w14:textId="7EF04AB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lastRenderedPageBreak/>
        <w:t xml:space="preserve">4.1.4. Предоставлять Заказчику по его требованию документы, относящиеся к предмету настоящего </w:t>
      </w:r>
      <w:r w:rsidR="0013052E">
        <w:t>Договор</w:t>
      </w:r>
      <w:r w:rsidRPr="003B2D8D">
        <w:rPr>
          <w:color w:val="auto"/>
          <w:szCs w:val="24"/>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3714A4">
        <w:t>Договор</w:t>
      </w:r>
      <w:r w:rsidRPr="003B2D8D">
        <w:rPr>
          <w:color w:val="auto"/>
          <w:szCs w:val="24"/>
        </w:rPr>
        <w:t>а.</w:t>
      </w:r>
    </w:p>
    <w:p w14:paraId="7986E1C1" w14:textId="77777777" w:rsidR="0048234C" w:rsidRPr="003B2D8D" w:rsidRDefault="0048234C" w:rsidP="003B2D8D">
      <w:pPr>
        <w:tabs>
          <w:tab w:val="left" w:pos="9639"/>
        </w:tabs>
        <w:autoSpaceDE w:val="0"/>
        <w:autoSpaceDN w:val="0"/>
        <w:adjustRightInd w:val="0"/>
        <w:ind w:firstLine="709"/>
        <w:jc w:val="both"/>
        <w:rPr>
          <w:color w:val="auto"/>
          <w:szCs w:val="24"/>
        </w:rPr>
      </w:pPr>
      <w:bookmarkStart w:id="7" w:name="Par123"/>
      <w:bookmarkEnd w:id="7"/>
      <w:r w:rsidRPr="003B2D8D">
        <w:rPr>
          <w:color w:val="auto"/>
          <w:szCs w:val="24"/>
        </w:rPr>
        <w:t>4.2. Поставщик вправе:</w:t>
      </w:r>
    </w:p>
    <w:p w14:paraId="468FA798" w14:textId="41D61B26"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4.2.1. Требовать от Заказчика произвести приемку Товара в порядке и в сроки, предусмотренные настоящим </w:t>
      </w:r>
      <w:r w:rsidR="00E64907">
        <w:t>Договор</w:t>
      </w:r>
      <w:r w:rsidRPr="003B2D8D">
        <w:rPr>
          <w:color w:val="auto"/>
          <w:szCs w:val="24"/>
        </w:rPr>
        <w:t>ом.</w:t>
      </w:r>
    </w:p>
    <w:p w14:paraId="101D3D13" w14:textId="541912B2" w:rsidR="0048234C" w:rsidRPr="003B2D8D" w:rsidRDefault="0048234C" w:rsidP="003B2D8D">
      <w:pPr>
        <w:tabs>
          <w:tab w:val="left" w:pos="9639"/>
        </w:tabs>
        <w:autoSpaceDE w:val="0"/>
        <w:autoSpaceDN w:val="0"/>
        <w:adjustRightInd w:val="0"/>
        <w:ind w:firstLine="709"/>
        <w:jc w:val="both"/>
        <w:rPr>
          <w:color w:val="auto"/>
          <w:szCs w:val="24"/>
        </w:rPr>
      </w:pPr>
      <w:bookmarkStart w:id="8" w:name="Par140"/>
      <w:bookmarkEnd w:id="8"/>
      <w:r w:rsidRPr="003B2D8D">
        <w:rPr>
          <w:color w:val="auto"/>
          <w:szCs w:val="24"/>
        </w:rPr>
        <w:t xml:space="preserve">4.2.2. Требовать своевременной оплаты на условиях, установленных настоящим </w:t>
      </w:r>
      <w:r w:rsidR="00E64907">
        <w:t>Договор</w:t>
      </w:r>
      <w:r w:rsidRPr="003B2D8D">
        <w:rPr>
          <w:color w:val="auto"/>
          <w:szCs w:val="24"/>
        </w:rPr>
        <w:t>ом, надлежащим образом поставленного и принятого Заказчиком Товара.</w:t>
      </w:r>
    </w:p>
    <w:p w14:paraId="4CBCC6FC" w14:textId="4B30C8CE" w:rsidR="0048234C" w:rsidRPr="003B2D8D" w:rsidRDefault="0048234C" w:rsidP="003B2D8D">
      <w:pPr>
        <w:tabs>
          <w:tab w:val="left" w:pos="9639"/>
        </w:tabs>
        <w:autoSpaceDE w:val="0"/>
        <w:autoSpaceDN w:val="0"/>
        <w:adjustRightInd w:val="0"/>
        <w:ind w:firstLine="709"/>
        <w:jc w:val="both"/>
        <w:rPr>
          <w:color w:val="auto"/>
          <w:szCs w:val="24"/>
        </w:rPr>
      </w:pPr>
      <w:bookmarkStart w:id="9" w:name="Par141"/>
      <w:bookmarkEnd w:id="9"/>
      <w:r w:rsidRPr="003B2D8D">
        <w:rPr>
          <w:color w:val="auto"/>
          <w:szCs w:val="24"/>
        </w:rPr>
        <w:t xml:space="preserve">4.2.3. Требовать возмещения убытков, уплаты неустоек (штрафов, пеней) в соответствии с </w:t>
      </w:r>
      <w:hyperlink r:id="rId15" w:anchor="Par188" w:history="1">
        <w:r w:rsidRPr="003B2D8D">
          <w:rPr>
            <w:rStyle w:val="a5"/>
            <w:color w:val="auto"/>
            <w:szCs w:val="24"/>
            <w:u w:val="none"/>
          </w:rPr>
          <w:t xml:space="preserve">разделом </w:t>
        </w:r>
        <w:r w:rsidR="005B56E8">
          <w:rPr>
            <w:rStyle w:val="a5"/>
            <w:color w:val="auto"/>
            <w:szCs w:val="24"/>
            <w:u w:val="none"/>
          </w:rPr>
          <w:t>7</w:t>
        </w:r>
      </w:hyperlink>
      <w:r w:rsidRPr="003B2D8D">
        <w:rPr>
          <w:color w:val="auto"/>
          <w:szCs w:val="24"/>
        </w:rPr>
        <w:t xml:space="preserve"> настоящего </w:t>
      </w:r>
      <w:r w:rsidR="005B56E8">
        <w:t>Договор</w:t>
      </w:r>
      <w:r w:rsidRPr="003B2D8D">
        <w:rPr>
          <w:color w:val="auto"/>
          <w:szCs w:val="24"/>
        </w:rPr>
        <w:t>а.</w:t>
      </w:r>
    </w:p>
    <w:p w14:paraId="012A9D86"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4.3. Заказчик обязуется:</w:t>
      </w:r>
    </w:p>
    <w:p w14:paraId="5AE9C757" w14:textId="583683DB" w:rsidR="0048234C" w:rsidRPr="003B2D8D" w:rsidRDefault="0048234C" w:rsidP="003B2D8D">
      <w:pPr>
        <w:tabs>
          <w:tab w:val="left" w:pos="9639"/>
        </w:tabs>
        <w:autoSpaceDE w:val="0"/>
        <w:autoSpaceDN w:val="0"/>
        <w:adjustRightInd w:val="0"/>
        <w:ind w:firstLine="709"/>
        <w:jc w:val="both"/>
        <w:rPr>
          <w:color w:val="auto"/>
          <w:szCs w:val="24"/>
        </w:rPr>
      </w:pPr>
      <w:bookmarkStart w:id="10" w:name="Par145"/>
      <w:bookmarkEnd w:id="10"/>
      <w:r w:rsidRPr="003B2D8D">
        <w:rPr>
          <w:color w:val="auto"/>
          <w:szCs w:val="24"/>
        </w:rPr>
        <w:t xml:space="preserve">4.3.1. Обеспечить своевременную оплату поставленного Товара, соответствующего условиям настоящего </w:t>
      </w:r>
      <w:r w:rsidR="00ED35DD">
        <w:t>Договор</w:t>
      </w:r>
      <w:r w:rsidRPr="003B2D8D">
        <w:rPr>
          <w:color w:val="auto"/>
          <w:szCs w:val="24"/>
        </w:rPr>
        <w:t xml:space="preserve">а, в порядке и сроки, предусмотренные настоящим </w:t>
      </w:r>
      <w:r w:rsidR="00ED35DD">
        <w:t>Договор</w:t>
      </w:r>
      <w:r w:rsidRPr="003B2D8D">
        <w:rPr>
          <w:color w:val="auto"/>
          <w:szCs w:val="24"/>
        </w:rPr>
        <w:t>ом.</w:t>
      </w:r>
    </w:p>
    <w:p w14:paraId="55912E25" w14:textId="317CED7A"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4.3.2. Принять решение об одностороннем отказе от исполнения настоящего </w:t>
      </w:r>
      <w:r w:rsidR="00C72FEC">
        <w:t>Договор</w:t>
      </w:r>
      <w:r w:rsidRPr="003B2D8D">
        <w:rPr>
          <w:color w:val="auto"/>
          <w:szCs w:val="24"/>
        </w:rPr>
        <w:t xml:space="preserve">а в случае, если в ходе исполнения настоящего </w:t>
      </w:r>
      <w:r w:rsidR="00C72FEC">
        <w:t>Договор</w:t>
      </w:r>
      <w:r w:rsidRPr="003B2D8D">
        <w:rPr>
          <w:color w:val="auto"/>
          <w:szCs w:val="24"/>
        </w:rPr>
        <w:t>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DA42911" w14:textId="1C2AF51F"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4.3.3. В случае принятия решения об одностороннем отказе от исполнения настоящего </w:t>
      </w:r>
      <w:r w:rsidR="00C72FEC">
        <w:t>Договор</w:t>
      </w:r>
      <w:r w:rsidRPr="003B2D8D">
        <w:rPr>
          <w:color w:val="auto"/>
          <w:szCs w:val="24"/>
        </w:rPr>
        <w:t xml:space="preserve">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w:t>
      </w:r>
      <w:r w:rsidR="00C72FEC">
        <w:t>Договор</w:t>
      </w:r>
      <w:r w:rsidRPr="003B2D8D">
        <w:rPr>
          <w:color w:val="auto"/>
          <w:szCs w:val="24"/>
        </w:rPr>
        <w:t xml:space="preserve">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w:t>
      </w:r>
      <w:r w:rsidR="00C72FEC">
        <w:t>Договор</w:t>
      </w:r>
      <w:r w:rsidRPr="003B2D8D">
        <w:rPr>
          <w:color w:val="auto"/>
          <w:szCs w:val="24"/>
        </w:rPr>
        <w:t xml:space="preserve">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w:t>
      </w:r>
      <w:r w:rsidR="00E96A00">
        <w:t>Договор</w:t>
      </w:r>
      <w:r w:rsidRPr="003B2D8D">
        <w:rPr>
          <w:color w:val="auto"/>
          <w:szCs w:val="24"/>
        </w:rPr>
        <w:t>а в единой информационной системе.</w:t>
      </w:r>
    </w:p>
    <w:p w14:paraId="5DC85308" w14:textId="17785C3A"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4.3.4. Требовать уплаты неустоек (штрафов, пеней) в соответствии с </w:t>
      </w:r>
      <w:hyperlink r:id="rId16" w:anchor="Par188" w:history="1">
        <w:r w:rsidRPr="003B2D8D">
          <w:rPr>
            <w:rStyle w:val="a5"/>
            <w:color w:val="auto"/>
            <w:szCs w:val="24"/>
            <w:u w:val="none"/>
          </w:rPr>
          <w:t xml:space="preserve">разделом </w:t>
        </w:r>
        <w:r w:rsidR="00B60F56">
          <w:rPr>
            <w:rStyle w:val="a5"/>
            <w:color w:val="auto"/>
            <w:szCs w:val="24"/>
            <w:u w:val="none"/>
          </w:rPr>
          <w:t>7</w:t>
        </w:r>
      </w:hyperlink>
      <w:r w:rsidRPr="003B2D8D">
        <w:rPr>
          <w:color w:val="auto"/>
          <w:szCs w:val="24"/>
        </w:rPr>
        <w:t xml:space="preserve"> настоящего </w:t>
      </w:r>
      <w:r w:rsidR="00B60F56">
        <w:t>Договор</w:t>
      </w:r>
      <w:r w:rsidRPr="003B2D8D">
        <w:rPr>
          <w:color w:val="auto"/>
          <w:szCs w:val="24"/>
        </w:rPr>
        <w:t>а.</w:t>
      </w:r>
    </w:p>
    <w:p w14:paraId="69263C49" w14:textId="236B7F29"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4.3.5. Обеспечить своевременную приемку поставленного Товара, соответствующего условиям настоящего </w:t>
      </w:r>
      <w:r w:rsidR="00BE3FFE">
        <w:t>Договор</w:t>
      </w:r>
      <w:r w:rsidRPr="003B2D8D">
        <w:rPr>
          <w:color w:val="auto"/>
          <w:szCs w:val="24"/>
        </w:rPr>
        <w:t xml:space="preserve">а, в порядке и сроки, предусмотренные настоящим </w:t>
      </w:r>
      <w:r w:rsidR="00BE3FFE">
        <w:t>Договор</w:t>
      </w:r>
      <w:r w:rsidRPr="003B2D8D">
        <w:rPr>
          <w:color w:val="auto"/>
          <w:szCs w:val="24"/>
        </w:rPr>
        <w:t xml:space="preserve">ом, провести экспертизу поставленного Товара для проверки его соответствия условиям настоящего </w:t>
      </w:r>
      <w:r w:rsidR="00BE3FFE">
        <w:t>Договор</w:t>
      </w:r>
      <w:r w:rsidRPr="003B2D8D">
        <w:rPr>
          <w:color w:val="auto"/>
          <w:szCs w:val="24"/>
        </w:rPr>
        <w:t xml:space="preserve">а в соответствии с </w:t>
      </w:r>
      <w:hyperlink r:id="rId17" w:history="1">
        <w:r w:rsidRPr="003B2D8D">
          <w:rPr>
            <w:rStyle w:val="a5"/>
            <w:color w:val="auto"/>
            <w:szCs w:val="24"/>
            <w:u w:val="none"/>
          </w:rPr>
          <w:t>Законом</w:t>
        </w:r>
      </w:hyperlink>
      <w:r w:rsidRPr="003B2D8D">
        <w:rPr>
          <w:color w:val="auto"/>
          <w:szCs w:val="24"/>
        </w:rPr>
        <w:t xml:space="preserve"> № 44-ФЗ и настоящим </w:t>
      </w:r>
      <w:r w:rsidR="00BE3FFE">
        <w:t>Договор</w:t>
      </w:r>
      <w:r w:rsidRPr="003B2D8D">
        <w:rPr>
          <w:color w:val="auto"/>
          <w:szCs w:val="24"/>
        </w:rPr>
        <w:t>ом.</w:t>
      </w:r>
    </w:p>
    <w:p w14:paraId="7AE3A950"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4.4. Заказчик вправе:</w:t>
      </w:r>
    </w:p>
    <w:p w14:paraId="0AE35861" w14:textId="6FC2D8E6"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4.4.1. Требовать от Поставщика надлежащего исполнения обязательств по настоящему </w:t>
      </w:r>
      <w:r w:rsidR="00B5408A">
        <w:t>Договор</w:t>
      </w:r>
      <w:r w:rsidRPr="003B2D8D">
        <w:rPr>
          <w:color w:val="auto"/>
          <w:szCs w:val="24"/>
        </w:rPr>
        <w:t>у.</w:t>
      </w:r>
    </w:p>
    <w:p w14:paraId="4EC22D85"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4.4.2. Требовать от Поставщика своевременного устранения нарушений, выявленных как в ходе приемки, так и в течение срока годности.</w:t>
      </w:r>
    </w:p>
    <w:p w14:paraId="0A592E92" w14:textId="57B1F8AA"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4.4.3. Проверять ход и качество выполнения Поставщиком условий настоящего </w:t>
      </w:r>
      <w:r w:rsidR="00FC59A4">
        <w:t>Договор</w:t>
      </w:r>
      <w:r w:rsidRPr="003B2D8D">
        <w:rPr>
          <w:color w:val="auto"/>
          <w:szCs w:val="24"/>
        </w:rPr>
        <w:t>а.</w:t>
      </w:r>
    </w:p>
    <w:p w14:paraId="1A5C560E" w14:textId="5231AEF5"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4.4.4. Требовать возмещения убытков в соответствии с </w:t>
      </w:r>
      <w:hyperlink r:id="rId18" w:anchor="Par188" w:history="1">
        <w:r w:rsidRPr="003B2D8D">
          <w:rPr>
            <w:rStyle w:val="a5"/>
            <w:color w:val="auto"/>
            <w:szCs w:val="24"/>
            <w:u w:val="none"/>
          </w:rPr>
          <w:t xml:space="preserve">разделом </w:t>
        </w:r>
        <w:r w:rsidR="00FC59A4">
          <w:rPr>
            <w:rStyle w:val="a5"/>
            <w:color w:val="auto"/>
            <w:szCs w:val="24"/>
            <w:u w:val="none"/>
          </w:rPr>
          <w:t>7</w:t>
        </w:r>
      </w:hyperlink>
      <w:r w:rsidRPr="003B2D8D">
        <w:rPr>
          <w:color w:val="auto"/>
          <w:szCs w:val="24"/>
        </w:rPr>
        <w:t xml:space="preserve"> настоящего </w:t>
      </w:r>
      <w:r w:rsidR="00FC59A4">
        <w:t>Договор</w:t>
      </w:r>
      <w:r w:rsidRPr="003B2D8D">
        <w:rPr>
          <w:color w:val="auto"/>
          <w:szCs w:val="24"/>
        </w:rPr>
        <w:t>а, причиненных по вине Поставщика.</w:t>
      </w:r>
    </w:p>
    <w:p w14:paraId="635E27B5" w14:textId="643969FD"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lastRenderedPageBreak/>
        <w:t xml:space="preserve">4.4.5. Предложить увеличить или уменьшить в процессе исполнения настоящего </w:t>
      </w:r>
      <w:r w:rsidR="00FC59A4">
        <w:t>Договор</w:t>
      </w:r>
      <w:r w:rsidRPr="003B2D8D">
        <w:rPr>
          <w:color w:val="auto"/>
          <w:szCs w:val="24"/>
        </w:rPr>
        <w:t xml:space="preserve">а количество Товара, предусмотренного настоящим </w:t>
      </w:r>
      <w:r w:rsidR="00FC59A4">
        <w:t>Договор</w:t>
      </w:r>
      <w:r w:rsidRPr="003B2D8D">
        <w:rPr>
          <w:color w:val="auto"/>
          <w:szCs w:val="24"/>
        </w:rPr>
        <w:t xml:space="preserve">ом, не более чем на 10 процентов, в порядке и на условиях, установленных </w:t>
      </w:r>
      <w:hyperlink r:id="rId19" w:history="1">
        <w:r w:rsidRPr="003B2D8D">
          <w:rPr>
            <w:rStyle w:val="a5"/>
            <w:color w:val="auto"/>
            <w:szCs w:val="24"/>
            <w:u w:val="none"/>
          </w:rPr>
          <w:t>Законом</w:t>
        </w:r>
      </w:hyperlink>
      <w:r w:rsidRPr="003B2D8D">
        <w:rPr>
          <w:color w:val="auto"/>
          <w:szCs w:val="24"/>
        </w:rPr>
        <w:t xml:space="preserve"> № 44-ФЗ.</w:t>
      </w:r>
    </w:p>
    <w:p w14:paraId="2E2635AE" w14:textId="3AEC5B7C"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4.4.6. Отказаться от приемки и оплаты Товара, не соответствующего условиям настоящего </w:t>
      </w:r>
      <w:r w:rsidR="00FC59A4">
        <w:t>Договор</w:t>
      </w:r>
      <w:r w:rsidRPr="003B2D8D">
        <w:rPr>
          <w:color w:val="auto"/>
          <w:szCs w:val="24"/>
        </w:rPr>
        <w:t>а.</w:t>
      </w:r>
    </w:p>
    <w:p w14:paraId="0AE60F68" w14:textId="2535CA3D" w:rsidR="0048234C" w:rsidRPr="003B2D8D" w:rsidRDefault="0048234C" w:rsidP="003B2D8D">
      <w:pPr>
        <w:tabs>
          <w:tab w:val="left" w:pos="9639"/>
        </w:tabs>
        <w:autoSpaceDE w:val="0"/>
        <w:autoSpaceDN w:val="0"/>
        <w:adjustRightInd w:val="0"/>
        <w:ind w:firstLine="709"/>
        <w:jc w:val="both"/>
        <w:rPr>
          <w:color w:val="auto"/>
          <w:szCs w:val="24"/>
        </w:rPr>
      </w:pPr>
      <w:bookmarkStart w:id="11" w:name="Par157"/>
      <w:bookmarkEnd w:id="11"/>
      <w:r w:rsidRPr="003B2D8D">
        <w:rPr>
          <w:color w:val="auto"/>
          <w:szCs w:val="24"/>
        </w:rPr>
        <w:t xml:space="preserve">4.4.7. Принять решение об одностороннем отказе от исполнения настоящего </w:t>
      </w:r>
      <w:r w:rsidR="007F4DB9">
        <w:t>Договор</w:t>
      </w:r>
      <w:r w:rsidRPr="003B2D8D">
        <w:rPr>
          <w:color w:val="auto"/>
          <w:szCs w:val="24"/>
        </w:rPr>
        <w:t>а в соответствии с гражданским законодательством Российской Федерации.</w:t>
      </w:r>
    </w:p>
    <w:p w14:paraId="36E9CF4A" w14:textId="2A884CCA"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4.4.8. До принятия решения об одностороннем отказе от исполнения настоящего </w:t>
      </w:r>
      <w:r w:rsidR="007F4DB9">
        <w:t>Договор</w:t>
      </w:r>
      <w:r w:rsidRPr="003B2D8D">
        <w:rPr>
          <w:color w:val="auto"/>
          <w:szCs w:val="24"/>
        </w:rPr>
        <w:t xml:space="preserve">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20" w:history="1">
        <w:r w:rsidRPr="003B2D8D">
          <w:rPr>
            <w:rStyle w:val="a5"/>
            <w:color w:val="auto"/>
            <w:szCs w:val="24"/>
            <w:u w:val="none"/>
          </w:rPr>
          <w:t>Законом</w:t>
        </w:r>
      </w:hyperlink>
      <w:r w:rsidRPr="003B2D8D">
        <w:rPr>
          <w:color w:val="auto"/>
          <w:szCs w:val="24"/>
        </w:rPr>
        <w:t xml:space="preserve"> № 44-ФЗ.</w:t>
      </w:r>
    </w:p>
    <w:p w14:paraId="42C220CD" w14:textId="77777777" w:rsidR="0048234C" w:rsidRPr="003B2D8D" w:rsidRDefault="0048234C" w:rsidP="003B2D8D">
      <w:pPr>
        <w:tabs>
          <w:tab w:val="left" w:pos="9639"/>
        </w:tabs>
        <w:autoSpaceDE w:val="0"/>
        <w:autoSpaceDN w:val="0"/>
        <w:adjustRightInd w:val="0"/>
        <w:ind w:firstLine="709"/>
        <w:jc w:val="both"/>
        <w:rPr>
          <w:color w:val="auto"/>
          <w:szCs w:val="24"/>
        </w:rPr>
      </w:pPr>
    </w:p>
    <w:p w14:paraId="2C7126ED" w14:textId="153D9C23" w:rsidR="0048234C" w:rsidRPr="003B2D8D" w:rsidRDefault="007F4DB9" w:rsidP="003B2D8D">
      <w:pPr>
        <w:tabs>
          <w:tab w:val="left" w:pos="9639"/>
        </w:tabs>
        <w:autoSpaceDE w:val="0"/>
        <w:autoSpaceDN w:val="0"/>
        <w:adjustRightInd w:val="0"/>
        <w:ind w:firstLine="709"/>
        <w:jc w:val="center"/>
        <w:outlineLvl w:val="1"/>
        <w:rPr>
          <w:b/>
          <w:color w:val="auto"/>
          <w:szCs w:val="24"/>
        </w:rPr>
      </w:pPr>
      <w:r>
        <w:rPr>
          <w:b/>
          <w:color w:val="auto"/>
          <w:szCs w:val="24"/>
        </w:rPr>
        <w:t>5</w:t>
      </w:r>
      <w:r w:rsidR="0048234C" w:rsidRPr="003B2D8D">
        <w:rPr>
          <w:b/>
          <w:color w:val="auto"/>
          <w:szCs w:val="24"/>
        </w:rPr>
        <w:t>. УПАКОВКА ТОВАРА</w:t>
      </w:r>
    </w:p>
    <w:p w14:paraId="0BEF0C65"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14:paraId="6CBB3E4E" w14:textId="2FEA23EC"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r:id="rId21" w:anchor="Par87" w:history="1">
        <w:r w:rsidRPr="003B2D8D">
          <w:rPr>
            <w:rStyle w:val="a5"/>
            <w:color w:val="auto"/>
            <w:szCs w:val="24"/>
            <w:u w:val="none"/>
          </w:rPr>
          <w:t xml:space="preserve">пунктом 3.3 раздела </w:t>
        </w:r>
        <w:r w:rsidR="00D9236D">
          <w:rPr>
            <w:rStyle w:val="a5"/>
            <w:color w:val="auto"/>
            <w:szCs w:val="24"/>
            <w:u w:val="none"/>
          </w:rPr>
          <w:t>3</w:t>
        </w:r>
      </w:hyperlink>
      <w:r w:rsidRPr="003B2D8D">
        <w:rPr>
          <w:color w:val="auto"/>
          <w:szCs w:val="24"/>
        </w:rPr>
        <w:t xml:space="preserve"> настоящего </w:t>
      </w:r>
      <w:r w:rsidR="00D9236D">
        <w:t>Договор</w:t>
      </w:r>
      <w:r w:rsidRPr="003B2D8D">
        <w:rPr>
          <w:color w:val="auto"/>
          <w:szCs w:val="24"/>
        </w:rPr>
        <w:t xml:space="preserve">а. Такой Товар не засчитывается в счет исполнения обязательств по настоящему </w:t>
      </w:r>
      <w:r w:rsidR="00D9236D">
        <w:t>Договор</w:t>
      </w:r>
      <w:r w:rsidRPr="003B2D8D">
        <w:rPr>
          <w:color w:val="auto"/>
          <w:szCs w:val="24"/>
        </w:rPr>
        <w:t>у.</w:t>
      </w:r>
    </w:p>
    <w:p w14:paraId="66521857"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5.3. Поставщик несет ответственность перед Заказчиком за повреждение Товара вследствие его ненадлежащей упаковки.</w:t>
      </w:r>
    </w:p>
    <w:p w14:paraId="28C28F4A" w14:textId="64911653"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5.</w:t>
      </w:r>
      <w:r w:rsidR="001117B8">
        <w:rPr>
          <w:color w:val="auto"/>
          <w:szCs w:val="24"/>
        </w:rPr>
        <w:t>4</w:t>
      </w:r>
      <w:r w:rsidRPr="003B2D8D">
        <w:rPr>
          <w:color w:val="auto"/>
          <w:szCs w:val="24"/>
        </w:rPr>
        <w:t>.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14:paraId="4AFFDABB" w14:textId="77777777" w:rsidR="0048234C" w:rsidRPr="003B2D8D" w:rsidRDefault="0048234C" w:rsidP="003B2D8D">
      <w:pPr>
        <w:tabs>
          <w:tab w:val="left" w:pos="9639"/>
        </w:tabs>
        <w:autoSpaceDE w:val="0"/>
        <w:autoSpaceDN w:val="0"/>
        <w:adjustRightInd w:val="0"/>
        <w:ind w:firstLine="709"/>
        <w:jc w:val="both"/>
        <w:rPr>
          <w:color w:val="auto"/>
          <w:szCs w:val="24"/>
        </w:rPr>
      </w:pPr>
    </w:p>
    <w:p w14:paraId="54771166" w14:textId="735ADA86" w:rsidR="0048234C" w:rsidRPr="003B2D8D" w:rsidRDefault="007A491A" w:rsidP="003B2D8D">
      <w:pPr>
        <w:tabs>
          <w:tab w:val="left" w:pos="9639"/>
        </w:tabs>
        <w:autoSpaceDE w:val="0"/>
        <w:autoSpaceDN w:val="0"/>
        <w:adjustRightInd w:val="0"/>
        <w:ind w:firstLine="709"/>
        <w:jc w:val="center"/>
        <w:outlineLvl w:val="1"/>
        <w:rPr>
          <w:b/>
          <w:color w:val="auto"/>
          <w:szCs w:val="24"/>
        </w:rPr>
      </w:pPr>
      <w:r>
        <w:rPr>
          <w:b/>
          <w:color w:val="auto"/>
          <w:szCs w:val="24"/>
        </w:rPr>
        <w:t>6</w:t>
      </w:r>
      <w:r w:rsidR="0048234C" w:rsidRPr="003B2D8D">
        <w:rPr>
          <w:b/>
          <w:color w:val="auto"/>
          <w:szCs w:val="24"/>
        </w:rPr>
        <w:t>. КАЧЕСТВО ТОВАРА, СРОК ГОДНОСТИ</w:t>
      </w:r>
    </w:p>
    <w:p w14:paraId="76E34B3F"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14:paraId="08CA9DE3"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6.2. Товар не должен представлять опасности для жизни и здоровья граждан.</w:t>
      </w:r>
    </w:p>
    <w:p w14:paraId="6017B374" w14:textId="14C4709C"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530EBA">
        <w:t>Договор</w:t>
      </w:r>
      <w:r w:rsidRPr="003B2D8D">
        <w:rPr>
          <w:color w:val="auto"/>
          <w:szCs w:val="24"/>
        </w:rPr>
        <w:t>а.</w:t>
      </w:r>
    </w:p>
    <w:p w14:paraId="2AE7F228" w14:textId="571A422A" w:rsidR="00171CAE" w:rsidRDefault="0081427D" w:rsidP="00171CAE">
      <w:pPr>
        <w:jc w:val="both"/>
      </w:pPr>
      <w:r>
        <w:t xml:space="preserve">           </w:t>
      </w:r>
      <w:r w:rsidR="00171CAE">
        <w:t xml:space="preserve">6.4. </w:t>
      </w:r>
      <w:bookmarkStart w:id="12" w:name="OLE_LINK671"/>
      <w:r w:rsidR="00171CAE">
        <w:t>Остаточный срок годности Товаров, на момент поставки (передачи) их Заказчику составляет</w:t>
      </w:r>
      <w:r>
        <w:t xml:space="preserve"> </w:t>
      </w:r>
      <w:bookmarkEnd w:id="12"/>
      <w:r w:rsidR="00E513E9">
        <w:t xml:space="preserve">не </w:t>
      </w:r>
      <w:r w:rsidR="00662D0A" w:rsidRPr="00B3543E">
        <w:rPr>
          <w:lang w:eastAsia="ru-RU"/>
        </w:rPr>
        <w:t>менее 60 % от общего срока годности.</w:t>
      </w:r>
    </w:p>
    <w:p w14:paraId="713982C6" w14:textId="76AEC2E8"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w:t>
      </w:r>
      <w:r w:rsidR="005661D8">
        <w:t>Договор</w:t>
      </w:r>
      <w:r w:rsidRPr="003B2D8D">
        <w:rPr>
          <w:color w:val="auto"/>
          <w:szCs w:val="24"/>
        </w:rPr>
        <w:t>ом.</w:t>
      </w:r>
    </w:p>
    <w:p w14:paraId="465AE3CF"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Заказчик предъявляет претензии по качеству Товара в течение остаточного срока годности Товара.</w:t>
      </w:r>
    </w:p>
    <w:p w14:paraId="27E25C09" w14:textId="7777777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4153C7" w:rsidRPr="003B2D8D">
        <w:rPr>
          <w:b/>
          <w:color w:val="auto"/>
          <w:szCs w:val="24"/>
        </w:rPr>
        <w:t>5 (пяти</w:t>
      </w:r>
      <w:r w:rsidRPr="003B2D8D">
        <w:rPr>
          <w:b/>
          <w:color w:val="auto"/>
          <w:szCs w:val="24"/>
        </w:rPr>
        <w:t>) рабочих дней</w:t>
      </w:r>
      <w:r w:rsidRPr="003B2D8D">
        <w:rPr>
          <w:color w:val="auto"/>
          <w:szCs w:val="24"/>
        </w:rPr>
        <w:t xml:space="preserve"> с момента уведомления Заказчиком Поставщика.</w:t>
      </w:r>
    </w:p>
    <w:p w14:paraId="31F184F6" w14:textId="3310555D"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В случае если по результатам экспертизы, указанной в </w:t>
      </w:r>
      <w:hyperlink r:id="rId22" w:anchor="Par87" w:history="1">
        <w:r w:rsidRPr="003B2D8D">
          <w:rPr>
            <w:rStyle w:val="a5"/>
            <w:color w:val="auto"/>
            <w:szCs w:val="24"/>
            <w:u w:val="none"/>
          </w:rPr>
          <w:t xml:space="preserve">пункте 3.3 раздела </w:t>
        </w:r>
        <w:r w:rsidR="008A17CF">
          <w:rPr>
            <w:rStyle w:val="a5"/>
            <w:color w:val="auto"/>
            <w:szCs w:val="24"/>
            <w:u w:val="none"/>
          </w:rPr>
          <w:t>3</w:t>
        </w:r>
      </w:hyperlink>
      <w:r w:rsidRPr="003B2D8D">
        <w:rPr>
          <w:color w:val="auto"/>
          <w:szCs w:val="24"/>
        </w:rPr>
        <w:t xml:space="preserve"> настоящего </w:t>
      </w:r>
      <w:r w:rsidR="008A17CF">
        <w:t>Договор</w:t>
      </w:r>
      <w:r w:rsidRPr="003B2D8D">
        <w:rPr>
          <w:color w:val="auto"/>
          <w:szCs w:val="24"/>
        </w:rPr>
        <w:t xml:space="preserve">а, выявлено нарушение условий настоящего </w:t>
      </w:r>
      <w:r w:rsidR="008A17CF">
        <w:t>Договор</w:t>
      </w:r>
      <w:r w:rsidRPr="003B2D8D">
        <w:rPr>
          <w:color w:val="auto"/>
          <w:szCs w:val="24"/>
        </w:rPr>
        <w:t>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14:paraId="198693FB" w14:textId="77777777" w:rsidR="0048234C" w:rsidRPr="003B2D8D" w:rsidRDefault="0048234C" w:rsidP="003B2D8D">
      <w:pPr>
        <w:tabs>
          <w:tab w:val="left" w:pos="9639"/>
        </w:tabs>
        <w:autoSpaceDE w:val="0"/>
        <w:autoSpaceDN w:val="0"/>
        <w:adjustRightInd w:val="0"/>
        <w:ind w:firstLine="709"/>
        <w:jc w:val="both"/>
        <w:rPr>
          <w:b/>
          <w:color w:val="auto"/>
          <w:szCs w:val="24"/>
        </w:rPr>
      </w:pPr>
    </w:p>
    <w:p w14:paraId="5AE7CA04" w14:textId="2FB49DB4" w:rsidR="0048234C" w:rsidRPr="003B2D8D" w:rsidRDefault="008A17CF" w:rsidP="003B2D8D">
      <w:pPr>
        <w:tabs>
          <w:tab w:val="left" w:pos="9639"/>
        </w:tabs>
        <w:autoSpaceDE w:val="0"/>
        <w:autoSpaceDN w:val="0"/>
        <w:adjustRightInd w:val="0"/>
        <w:ind w:firstLine="709"/>
        <w:jc w:val="center"/>
        <w:outlineLvl w:val="1"/>
        <w:rPr>
          <w:color w:val="auto"/>
          <w:szCs w:val="24"/>
        </w:rPr>
      </w:pPr>
      <w:bookmarkStart w:id="13" w:name="Par188"/>
      <w:bookmarkEnd w:id="13"/>
      <w:r>
        <w:rPr>
          <w:b/>
          <w:color w:val="auto"/>
          <w:szCs w:val="24"/>
        </w:rPr>
        <w:lastRenderedPageBreak/>
        <w:t>7</w:t>
      </w:r>
      <w:r w:rsidR="0048234C" w:rsidRPr="003B2D8D">
        <w:rPr>
          <w:b/>
          <w:color w:val="auto"/>
          <w:szCs w:val="24"/>
        </w:rPr>
        <w:t>. ОТВЕТСТВЕННОСТЬ СТОРОН</w:t>
      </w:r>
      <w:r w:rsidR="0048234C" w:rsidRPr="003B2D8D">
        <w:rPr>
          <w:color w:val="auto"/>
          <w:szCs w:val="24"/>
        </w:rPr>
        <w:t xml:space="preserve"> </w:t>
      </w:r>
    </w:p>
    <w:p w14:paraId="093DE063" w14:textId="33F3F17D"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7.1. В случае просрочки исполнения заказчиком обязательств, предусмотренных </w:t>
      </w:r>
      <w:r w:rsidR="00075F68">
        <w:t>Договор</w:t>
      </w:r>
      <w:r w:rsidRPr="003B2D8D">
        <w:rPr>
          <w:rFonts w:eastAsia="Calibri"/>
          <w:color w:val="auto"/>
          <w:szCs w:val="24"/>
        </w:rPr>
        <w:t xml:space="preserve">ом, а также в иных случаях неисполнения или ненадлежащего исполнения заказчиком обязательств, предусмотренных </w:t>
      </w:r>
      <w:r w:rsidR="00545A6B">
        <w:t>Договор</w:t>
      </w:r>
      <w:r w:rsidRPr="003B2D8D">
        <w:rPr>
          <w:rFonts w:eastAsia="Calibri"/>
          <w:color w:val="auto"/>
          <w:szCs w:val="24"/>
        </w:rPr>
        <w:t xml:space="preserve">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w:t>
      </w:r>
      <w:r w:rsidR="003861ED">
        <w:t>Договор</w:t>
      </w:r>
      <w:r w:rsidRPr="003B2D8D">
        <w:rPr>
          <w:rFonts w:eastAsia="Calibri"/>
          <w:color w:val="auto"/>
          <w:szCs w:val="24"/>
        </w:rPr>
        <w:t xml:space="preserve">ом, начиная со дня, следующего после дня истечения установленного </w:t>
      </w:r>
      <w:r w:rsidR="003861ED">
        <w:t>Договор</w:t>
      </w:r>
      <w:r w:rsidRPr="003B2D8D">
        <w:rPr>
          <w:rFonts w:eastAsia="Calibri"/>
          <w:color w:val="auto"/>
          <w:szCs w:val="24"/>
        </w:rPr>
        <w:t xml:space="preserve">ом срока исполнения обязательства. Такая пеня устанавливается </w:t>
      </w:r>
      <w:r w:rsidR="003861ED">
        <w:t>Договор</w:t>
      </w:r>
      <w:r w:rsidRPr="003B2D8D">
        <w:rPr>
          <w:rFonts w:eastAsia="Calibri"/>
          <w:color w:val="auto"/>
          <w:szCs w:val="24"/>
        </w:rPr>
        <w:t xml:space="preserve">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5D5DCC8" w14:textId="79D0D53B"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7.2. За каждый факт неисполнения заказчиком обязательств, предусмотренных </w:t>
      </w:r>
      <w:r w:rsidR="003861ED">
        <w:t>Договор</w:t>
      </w:r>
      <w:r w:rsidRPr="003B2D8D">
        <w:rPr>
          <w:rFonts w:eastAsia="Calibri"/>
          <w:color w:val="auto"/>
          <w:szCs w:val="24"/>
        </w:rPr>
        <w:t xml:space="preserve">ом, за исключением просрочки исполнения обязательств, предусмотренных </w:t>
      </w:r>
      <w:r w:rsidR="003861ED">
        <w:t>Договор</w:t>
      </w:r>
      <w:r w:rsidRPr="003B2D8D">
        <w:rPr>
          <w:rFonts w:eastAsia="Calibri"/>
          <w:color w:val="auto"/>
          <w:szCs w:val="24"/>
        </w:rPr>
        <w:t>ом, размер штрафа устанавливается в следующем порядке:</w:t>
      </w:r>
    </w:p>
    <w:p w14:paraId="18839B95" w14:textId="0A149958"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а) 1000 рублей, если цена </w:t>
      </w:r>
      <w:r w:rsidR="003861ED">
        <w:t>Договор</w:t>
      </w:r>
      <w:r w:rsidRPr="003B2D8D">
        <w:rPr>
          <w:rFonts w:eastAsia="Calibri"/>
          <w:color w:val="auto"/>
          <w:szCs w:val="24"/>
        </w:rPr>
        <w:t>а не превышает 3 млн. рублей (включительно);</w:t>
      </w:r>
    </w:p>
    <w:p w14:paraId="0BF45C14" w14:textId="63152C5B"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б) 5000 рублей, если цена </w:t>
      </w:r>
      <w:r w:rsidR="003861ED">
        <w:t>Договор</w:t>
      </w:r>
      <w:r w:rsidRPr="003B2D8D">
        <w:rPr>
          <w:rFonts w:eastAsia="Calibri"/>
          <w:color w:val="auto"/>
          <w:szCs w:val="24"/>
        </w:rPr>
        <w:t>а составляет от 3 млн. рублей до 50 млн. рублей (включительно);</w:t>
      </w:r>
    </w:p>
    <w:p w14:paraId="387D208A" w14:textId="408E6244"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в) 10000 рублей, если цена </w:t>
      </w:r>
      <w:r w:rsidR="003861ED">
        <w:t>Договор</w:t>
      </w:r>
      <w:r w:rsidRPr="003B2D8D">
        <w:rPr>
          <w:rFonts w:eastAsia="Calibri"/>
          <w:color w:val="auto"/>
          <w:szCs w:val="24"/>
        </w:rPr>
        <w:t>а составляет от 50 млн. рублей до 100 млн. рублей (включительно);</w:t>
      </w:r>
    </w:p>
    <w:p w14:paraId="33562D98" w14:textId="25071CA4"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г) 100000 рублей, если цена </w:t>
      </w:r>
      <w:r w:rsidR="003861ED">
        <w:t>Договор</w:t>
      </w:r>
      <w:r w:rsidRPr="003B2D8D">
        <w:rPr>
          <w:rFonts w:eastAsia="Calibri"/>
          <w:color w:val="auto"/>
          <w:szCs w:val="24"/>
        </w:rPr>
        <w:t>а превышает 100 млн. рублей.</w:t>
      </w:r>
    </w:p>
    <w:p w14:paraId="0C1FE36F" w14:textId="03A4F15C"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7.3. В случае просрочки исполнения поставщиком (подрядчиком, исполнителем) обязательств (в том числе гарантийного обязательства), предусмотренных </w:t>
      </w:r>
      <w:r w:rsidR="00014436">
        <w:t>Договор</w:t>
      </w:r>
      <w:r w:rsidRPr="003B2D8D">
        <w:rPr>
          <w:rFonts w:eastAsia="Calibri"/>
          <w:color w:val="auto"/>
          <w:szCs w:val="24"/>
        </w:rPr>
        <w:t xml:space="preserve">ом, а также в иных случаях неисполнения или ненадлежащего исполнения поставщиком (подрядчиком, исполнителем) обязательств, предусмотренных </w:t>
      </w:r>
      <w:r w:rsidR="00614BE2">
        <w:t>Договор</w:t>
      </w:r>
      <w:r w:rsidRPr="003B2D8D">
        <w:rPr>
          <w:rFonts w:eastAsia="Calibri"/>
          <w:color w:val="auto"/>
          <w:szCs w:val="24"/>
        </w:rPr>
        <w:t>ом, заказчик направляет поставщику (подрядчику, исполнителю) требование об уплате неустоек (штрафов, пеней).</w:t>
      </w:r>
    </w:p>
    <w:p w14:paraId="3E64CA2E" w14:textId="716A8BBF" w:rsidR="00E05B83" w:rsidRPr="003B2D8D" w:rsidRDefault="00E05B83" w:rsidP="003B2D8D">
      <w:pPr>
        <w:tabs>
          <w:tab w:val="left" w:pos="9639"/>
        </w:tabs>
        <w:suppressAutoHyphens w:val="0"/>
        <w:autoSpaceDE w:val="0"/>
        <w:autoSpaceDN w:val="0"/>
        <w:adjustRightInd w:val="0"/>
        <w:ind w:firstLine="709"/>
        <w:jc w:val="both"/>
        <w:rPr>
          <w:rFonts w:eastAsiaTheme="minorHAnsi"/>
          <w:color w:val="auto"/>
          <w:szCs w:val="24"/>
          <w:lang w:eastAsia="en-US"/>
        </w:rPr>
      </w:pPr>
      <w:r w:rsidRPr="003B2D8D">
        <w:rPr>
          <w:rFonts w:eastAsia="Calibri"/>
          <w:color w:val="auto"/>
          <w:szCs w:val="24"/>
        </w:rPr>
        <w:t xml:space="preserve">7.4. </w:t>
      </w:r>
      <w:r w:rsidRPr="003B2D8D">
        <w:rPr>
          <w:rFonts w:eastAsiaTheme="minorHAnsi"/>
          <w:color w:val="auto"/>
          <w:szCs w:val="24"/>
          <w:lang w:eastAsia="en-US"/>
        </w:rPr>
        <w:t xml:space="preserve">Пеня начисляется за каждый день просрочки исполнения поставщиком (подрядчиком, исполнителем) обязательства, предусмотренного </w:t>
      </w:r>
      <w:r w:rsidR="008052CB">
        <w:t>Договор</w:t>
      </w:r>
      <w:r w:rsidRPr="003B2D8D">
        <w:rPr>
          <w:rFonts w:eastAsiaTheme="minorHAnsi"/>
          <w:color w:val="auto"/>
          <w:szCs w:val="24"/>
          <w:lang w:eastAsia="en-US"/>
        </w:rPr>
        <w:t xml:space="preserve">ом, начиная со дня, следующего после дня истечения установленного </w:t>
      </w:r>
      <w:r w:rsidR="008052CB">
        <w:t>Договор</w:t>
      </w:r>
      <w:r w:rsidRPr="003B2D8D">
        <w:rPr>
          <w:rFonts w:eastAsiaTheme="minorHAnsi"/>
          <w:color w:val="auto"/>
          <w:szCs w:val="24"/>
          <w:lang w:eastAsia="en-US"/>
        </w:rPr>
        <w:t xml:space="preserve">ом срока исполнения обязательства, и устанавливается </w:t>
      </w:r>
      <w:r w:rsidR="008052CB">
        <w:t>Договор</w:t>
      </w:r>
      <w:r w:rsidRPr="003B2D8D">
        <w:rPr>
          <w:rFonts w:eastAsiaTheme="minorHAnsi"/>
          <w:color w:val="auto"/>
          <w:szCs w:val="24"/>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8052CB">
        <w:t>Договор</w:t>
      </w:r>
      <w:r w:rsidRPr="003B2D8D">
        <w:rPr>
          <w:rFonts w:eastAsiaTheme="minorHAnsi"/>
          <w:color w:val="auto"/>
          <w:szCs w:val="24"/>
          <w:lang w:eastAsia="en-US"/>
        </w:rPr>
        <w:t xml:space="preserve">а (отдельного этапа исполнения </w:t>
      </w:r>
      <w:r w:rsidR="00604762">
        <w:t>Договор</w:t>
      </w:r>
      <w:r w:rsidR="00604762" w:rsidRPr="003B2D8D">
        <w:rPr>
          <w:color w:val="auto"/>
          <w:szCs w:val="24"/>
        </w:rPr>
        <w:t>а</w:t>
      </w:r>
      <w:r w:rsidRPr="003B2D8D">
        <w:rPr>
          <w:rFonts w:eastAsiaTheme="minorHAnsi"/>
          <w:color w:val="auto"/>
          <w:szCs w:val="24"/>
          <w:lang w:eastAsia="en-US"/>
        </w:rPr>
        <w:t xml:space="preserve">), уменьшенной на сумму, пропорциональную объему обязательств, предусмотренных </w:t>
      </w:r>
      <w:r w:rsidR="00604762">
        <w:t>Договор</w:t>
      </w:r>
      <w:r w:rsidRPr="003B2D8D">
        <w:rPr>
          <w:rFonts w:eastAsiaTheme="minorHAnsi"/>
          <w:color w:val="auto"/>
          <w:szCs w:val="24"/>
          <w:lang w:eastAsia="en-US"/>
        </w:rPr>
        <w:t xml:space="preserve">ом (соответствующим отдельным этапом исполнения </w:t>
      </w:r>
      <w:r w:rsidR="00604762">
        <w:t>Договор</w:t>
      </w:r>
      <w:r w:rsidR="00604762" w:rsidRPr="003B2D8D">
        <w:rPr>
          <w:color w:val="auto"/>
          <w:szCs w:val="24"/>
        </w:rPr>
        <w:t>а</w:t>
      </w:r>
      <w:r w:rsidRPr="003B2D8D">
        <w:rPr>
          <w:rFonts w:eastAsiaTheme="minorHAnsi"/>
          <w:color w:val="auto"/>
          <w:szCs w:val="24"/>
          <w:lang w:eastAsia="en-US"/>
        </w:rPr>
        <w:t>)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3BAD0AAC" w14:textId="300B1674"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7.5.</w:t>
      </w:r>
      <w:r w:rsidR="00BF6CDE" w:rsidRPr="003B2D8D">
        <w:rPr>
          <w:rFonts w:eastAsia="Calibri"/>
          <w:color w:val="auto"/>
          <w:szCs w:val="24"/>
        </w:rPr>
        <w:t xml:space="preserve"> </w:t>
      </w:r>
      <w:r w:rsidRPr="003B2D8D">
        <w:rPr>
          <w:rFonts w:eastAsia="Calibri"/>
          <w:color w:val="auto"/>
          <w:szCs w:val="24"/>
        </w:rPr>
        <w:t xml:space="preserve">Штрафы начисляются за неисполнение или ненадлежащее исполнение поставщиком (подрядчиком, исполнителем) обязательств, предусмотренных </w:t>
      </w:r>
      <w:r w:rsidR="009E73E6">
        <w:t>Договор</w:t>
      </w:r>
      <w:r w:rsidRPr="003B2D8D">
        <w:rPr>
          <w:rFonts w:eastAsia="Calibri"/>
          <w:color w:val="auto"/>
          <w:szCs w:val="24"/>
        </w:rPr>
        <w:t xml:space="preserve">ом, за исключением просрочки исполнения поставщиком (подрядчиком, исполнителем) обязательств (в том числе гарантийного обязательства), предусмотренных </w:t>
      </w:r>
      <w:r w:rsidR="009E73E6">
        <w:t>Договор</w:t>
      </w:r>
      <w:r w:rsidRPr="003B2D8D">
        <w:rPr>
          <w:rFonts w:eastAsia="Calibri"/>
          <w:color w:val="auto"/>
          <w:szCs w:val="24"/>
        </w:rPr>
        <w:t xml:space="preserve">ом. </w:t>
      </w:r>
    </w:p>
    <w:p w14:paraId="787F38A8" w14:textId="49CC7C3C"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7.6.</w:t>
      </w:r>
      <w:r w:rsidR="00BF6CDE" w:rsidRPr="003B2D8D">
        <w:rPr>
          <w:rFonts w:eastAsia="Calibri"/>
          <w:color w:val="auto"/>
          <w:szCs w:val="24"/>
        </w:rPr>
        <w:t xml:space="preserve"> </w:t>
      </w:r>
      <w:r w:rsidRPr="003B2D8D">
        <w:rPr>
          <w:rFonts w:eastAsia="Calibri"/>
          <w:color w:val="auto"/>
          <w:szCs w:val="24"/>
        </w:rPr>
        <w:t xml:space="preserve">За каждый факт неисполнения или ненадлежащего исполнения поставщиком (подрядчиком, исполнителем) обязательств, предусмотренных </w:t>
      </w:r>
      <w:r w:rsidR="00D54FCB">
        <w:t>Договор</w:t>
      </w:r>
      <w:r w:rsidRPr="003B2D8D">
        <w:rPr>
          <w:rFonts w:eastAsia="Calibri"/>
          <w:color w:val="auto"/>
          <w:szCs w:val="24"/>
        </w:rPr>
        <w:t xml:space="preserve">ом, за исключением просрочки исполнения обязательств (в том числе гарантийного обязательства), предусмотренных </w:t>
      </w:r>
      <w:r w:rsidR="00D54FCB">
        <w:t>Договор</w:t>
      </w:r>
      <w:r w:rsidRPr="003B2D8D">
        <w:rPr>
          <w:rFonts w:eastAsia="Calibri"/>
          <w:color w:val="auto"/>
          <w:szCs w:val="24"/>
        </w:rPr>
        <w:t xml:space="preserve">ом, размер штрафа устанавливается в следующем порядке: </w:t>
      </w:r>
    </w:p>
    <w:p w14:paraId="43AD6C82" w14:textId="0D5D399F"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а) 10 процентов цены </w:t>
      </w:r>
      <w:r w:rsidR="00D54FCB">
        <w:t>Договор</w:t>
      </w:r>
      <w:r w:rsidR="00D54FCB" w:rsidRPr="003B2D8D">
        <w:rPr>
          <w:color w:val="auto"/>
          <w:szCs w:val="24"/>
        </w:rPr>
        <w:t>а</w:t>
      </w:r>
      <w:r w:rsidRPr="003B2D8D">
        <w:rPr>
          <w:rFonts w:eastAsia="Calibri"/>
          <w:color w:val="auto"/>
          <w:szCs w:val="24"/>
        </w:rPr>
        <w:t xml:space="preserve"> (этапа) в случае, если цена </w:t>
      </w:r>
      <w:r w:rsidR="00D54FCB">
        <w:t>Договор</w:t>
      </w:r>
      <w:r w:rsidR="00D54FCB" w:rsidRPr="003B2D8D">
        <w:rPr>
          <w:color w:val="auto"/>
          <w:szCs w:val="24"/>
        </w:rPr>
        <w:t>а</w:t>
      </w:r>
      <w:r w:rsidRPr="003B2D8D">
        <w:rPr>
          <w:rFonts w:eastAsia="Calibri"/>
          <w:color w:val="auto"/>
          <w:szCs w:val="24"/>
        </w:rPr>
        <w:t xml:space="preserve"> (этапа) не превышает 3 млн. рублей;</w:t>
      </w:r>
    </w:p>
    <w:p w14:paraId="6F288B38" w14:textId="33539F64"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б) 5 процентов цены </w:t>
      </w:r>
      <w:r w:rsidR="00D54FCB">
        <w:t>Договор</w:t>
      </w:r>
      <w:r w:rsidR="00D54FCB" w:rsidRPr="003B2D8D">
        <w:rPr>
          <w:color w:val="auto"/>
          <w:szCs w:val="24"/>
        </w:rPr>
        <w:t>а</w:t>
      </w:r>
      <w:r w:rsidRPr="003B2D8D">
        <w:rPr>
          <w:rFonts w:eastAsia="Calibri"/>
          <w:color w:val="auto"/>
          <w:szCs w:val="24"/>
        </w:rPr>
        <w:t xml:space="preserve"> (этапа) в случае, если цена </w:t>
      </w:r>
      <w:r w:rsidR="00D54FCB">
        <w:t>Договор</w:t>
      </w:r>
      <w:r w:rsidR="00D54FCB" w:rsidRPr="003B2D8D">
        <w:rPr>
          <w:color w:val="auto"/>
          <w:szCs w:val="24"/>
        </w:rPr>
        <w:t>а</w:t>
      </w:r>
      <w:r w:rsidRPr="003B2D8D">
        <w:rPr>
          <w:rFonts w:eastAsia="Calibri"/>
          <w:color w:val="auto"/>
          <w:szCs w:val="24"/>
        </w:rPr>
        <w:t xml:space="preserve"> (этапа) составляет от 3 млн. рублей до 50 млн. рублей (включительно);</w:t>
      </w:r>
    </w:p>
    <w:p w14:paraId="0171D4F0" w14:textId="444B1E03"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в) 1 процент цены </w:t>
      </w:r>
      <w:r w:rsidR="00083A4C">
        <w:t>Договор</w:t>
      </w:r>
      <w:r w:rsidR="00083A4C" w:rsidRPr="003B2D8D">
        <w:rPr>
          <w:color w:val="auto"/>
          <w:szCs w:val="24"/>
        </w:rPr>
        <w:t>а</w:t>
      </w:r>
      <w:r w:rsidRPr="003B2D8D">
        <w:rPr>
          <w:rFonts w:eastAsia="Calibri"/>
          <w:color w:val="auto"/>
          <w:szCs w:val="24"/>
        </w:rPr>
        <w:t xml:space="preserve"> (этапа) в случае, если цена </w:t>
      </w:r>
      <w:r w:rsidR="00083A4C">
        <w:t>Договор</w:t>
      </w:r>
      <w:r w:rsidR="00083A4C" w:rsidRPr="003B2D8D">
        <w:rPr>
          <w:color w:val="auto"/>
          <w:szCs w:val="24"/>
        </w:rPr>
        <w:t>а</w:t>
      </w:r>
      <w:r w:rsidRPr="003B2D8D">
        <w:rPr>
          <w:rFonts w:eastAsia="Calibri"/>
          <w:color w:val="auto"/>
          <w:szCs w:val="24"/>
        </w:rPr>
        <w:t xml:space="preserve"> (этапа) составляет от 50 млн. рублей до 100 млн. рублей (включительно);</w:t>
      </w:r>
    </w:p>
    <w:p w14:paraId="0702BCC1" w14:textId="54D3475F"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г) 0,5 процента цены </w:t>
      </w:r>
      <w:r w:rsidR="00083A4C">
        <w:t>Договор</w:t>
      </w:r>
      <w:r w:rsidR="00083A4C" w:rsidRPr="003B2D8D">
        <w:rPr>
          <w:color w:val="auto"/>
          <w:szCs w:val="24"/>
        </w:rPr>
        <w:t>а</w:t>
      </w:r>
      <w:r w:rsidRPr="003B2D8D">
        <w:rPr>
          <w:rFonts w:eastAsia="Calibri"/>
          <w:color w:val="auto"/>
          <w:szCs w:val="24"/>
        </w:rPr>
        <w:t xml:space="preserve"> (этапа) в случае, если цена </w:t>
      </w:r>
      <w:r w:rsidR="00083A4C">
        <w:t>Договор</w:t>
      </w:r>
      <w:r w:rsidR="00083A4C" w:rsidRPr="003B2D8D">
        <w:rPr>
          <w:color w:val="auto"/>
          <w:szCs w:val="24"/>
        </w:rPr>
        <w:t>а</w:t>
      </w:r>
      <w:r w:rsidRPr="003B2D8D">
        <w:rPr>
          <w:rFonts w:eastAsia="Calibri"/>
          <w:color w:val="auto"/>
          <w:szCs w:val="24"/>
        </w:rPr>
        <w:t xml:space="preserve"> (этапа) составляет от 100 млн. рублей до 500 млн. рублей (включительно);</w:t>
      </w:r>
    </w:p>
    <w:p w14:paraId="0F0FE91F" w14:textId="15CA9E29"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д) 0,4 процента цены </w:t>
      </w:r>
      <w:r w:rsidR="00083A4C">
        <w:t>Договор</w:t>
      </w:r>
      <w:r w:rsidR="00083A4C" w:rsidRPr="003B2D8D">
        <w:rPr>
          <w:color w:val="auto"/>
          <w:szCs w:val="24"/>
        </w:rPr>
        <w:t>а</w:t>
      </w:r>
      <w:r w:rsidRPr="003B2D8D">
        <w:rPr>
          <w:rFonts w:eastAsia="Calibri"/>
          <w:color w:val="auto"/>
          <w:szCs w:val="24"/>
        </w:rPr>
        <w:t xml:space="preserve"> (этапа) в случае, если цена </w:t>
      </w:r>
      <w:r w:rsidR="00083A4C">
        <w:t>Договор</w:t>
      </w:r>
      <w:r w:rsidR="00083A4C" w:rsidRPr="003B2D8D">
        <w:rPr>
          <w:color w:val="auto"/>
          <w:szCs w:val="24"/>
        </w:rPr>
        <w:t>а</w:t>
      </w:r>
      <w:r w:rsidRPr="003B2D8D">
        <w:rPr>
          <w:rFonts w:eastAsia="Calibri"/>
          <w:color w:val="auto"/>
          <w:szCs w:val="24"/>
        </w:rPr>
        <w:t xml:space="preserve"> (этапа) составляет от 500 млн. рублей до 1 млрд. рублей (включительно);</w:t>
      </w:r>
    </w:p>
    <w:p w14:paraId="706F014B" w14:textId="2710572E"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lastRenderedPageBreak/>
        <w:t xml:space="preserve">е) 0,3 процента цены </w:t>
      </w:r>
      <w:r w:rsidR="00083A4C">
        <w:t>Договор</w:t>
      </w:r>
      <w:r w:rsidR="00083A4C" w:rsidRPr="003B2D8D">
        <w:rPr>
          <w:color w:val="auto"/>
          <w:szCs w:val="24"/>
        </w:rPr>
        <w:t>а</w:t>
      </w:r>
      <w:r w:rsidRPr="003B2D8D">
        <w:rPr>
          <w:rFonts w:eastAsia="Calibri"/>
          <w:color w:val="auto"/>
          <w:szCs w:val="24"/>
        </w:rPr>
        <w:t xml:space="preserve"> (этапа) в случае, если цена </w:t>
      </w:r>
      <w:r w:rsidR="00083A4C">
        <w:t>Договор</w:t>
      </w:r>
      <w:r w:rsidR="00083A4C" w:rsidRPr="003B2D8D">
        <w:rPr>
          <w:color w:val="auto"/>
          <w:szCs w:val="24"/>
        </w:rPr>
        <w:t>а</w:t>
      </w:r>
      <w:r w:rsidRPr="003B2D8D">
        <w:rPr>
          <w:rFonts w:eastAsia="Calibri"/>
          <w:color w:val="auto"/>
          <w:szCs w:val="24"/>
        </w:rPr>
        <w:t xml:space="preserve"> (этапа) составляет от 1 млрд. рублей до 2 млрд. рублей (включительно);</w:t>
      </w:r>
    </w:p>
    <w:p w14:paraId="6D919730" w14:textId="0F5F0FE4"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ж) 0,25 процента цены </w:t>
      </w:r>
      <w:r w:rsidR="00083A4C">
        <w:t>Договор</w:t>
      </w:r>
      <w:r w:rsidR="00083A4C" w:rsidRPr="003B2D8D">
        <w:rPr>
          <w:color w:val="auto"/>
          <w:szCs w:val="24"/>
        </w:rPr>
        <w:t>а</w:t>
      </w:r>
      <w:r w:rsidRPr="003B2D8D">
        <w:rPr>
          <w:rFonts w:eastAsia="Calibri"/>
          <w:color w:val="auto"/>
          <w:szCs w:val="24"/>
        </w:rPr>
        <w:t xml:space="preserve"> (этапа) в случае, если цена </w:t>
      </w:r>
      <w:r w:rsidR="00083A4C">
        <w:t>Договор</w:t>
      </w:r>
      <w:r w:rsidR="00083A4C" w:rsidRPr="003B2D8D">
        <w:rPr>
          <w:color w:val="auto"/>
          <w:szCs w:val="24"/>
        </w:rPr>
        <w:t>а</w:t>
      </w:r>
      <w:r w:rsidRPr="003B2D8D">
        <w:rPr>
          <w:rFonts w:eastAsia="Calibri"/>
          <w:color w:val="auto"/>
          <w:szCs w:val="24"/>
        </w:rPr>
        <w:t xml:space="preserve"> (этапа) составляет от 2 млрд. рублей до 5 млрд. рублей (включительно);</w:t>
      </w:r>
    </w:p>
    <w:p w14:paraId="0561F51E" w14:textId="79AA305A"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з) 0,2 процента цены </w:t>
      </w:r>
      <w:r w:rsidR="00083A4C">
        <w:t>Договор</w:t>
      </w:r>
      <w:r w:rsidR="00083A4C" w:rsidRPr="003B2D8D">
        <w:rPr>
          <w:color w:val="auto"/>
          <w:szCs w:val="24"/>
        </w:rPr>
        <w:t>а</w:t>
      </w:r>
      <w:r w:rsidRPr="003B2D8D">
        <w:rPr>
          <w:rFonts w:eastAsia="Calibri"/>
          <w:color w:val="auto"/>
          <w:szCs w:val="24"/>
        </w:rPr>
        <w:t xml:space="preserve"> (этапа) в случае, если цена </w:t>
      </w:r>
      <w:r w:rsidR="00083A4C">
        <w:t>Договор</w:t>
      </w:r>
      <w:r w:rsidR="00083A4C" w:rsidRPr="003B2D8D">
        <w:rPr>
          <w:color w:val="auto"/>
          <w:szCs w:val="24"/>
        </w:rPr>
        <w:t>а</w:t>
      </w:r>
      <w:r w:rsidRPr="003B2D8D">
        <w:rPr>
          <w:rFonts w:eastAsia="Calibri"/>
          <w:color w:val="auto"/>
          <w:szCs w:val="24"/>
        </w:rPr>
        <w:t xml:space="preserve"> (этапа) составляет от 5 млрд. рублей до 10 млрд. рублей (включительно);</w:t>
      </w:r>
    </w:p>
    <w:p w14:paraId="1A0529F0" w14:textId="3EF5AA1E"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и) 0,1 процента цены </w:t>
      </w:r>
      <w:r w:rsidR="00760F0F">
        <w:t>Договор</w:t>
      </w:r>
      <w:r w:rsidR="00760F0F" w:rsidRPr="003B2D8D">
        <w:rPr>
          <w:color w:val="auto"/>
          <w:szCs w:val="24"/>
        </w:rPr>
        <w:t>а</w:t>
      </w:r>
      <w:r w:rsidRPr="003B2D8D">
        <w:rPr>
          <w:rFonts w:eastAsia="Calibri"/>
          <w:color w:val="auto"/>
          <w:szCs w:val="24"/>
        </w:rPr>
        <w:t xml:space="preserve"> (этапа) в случае, если цена </w:t>
      </w:r>
      <w:r w:rsidR="00760F0F">
        <w:t>Договор</w:t>
      </w:r>
      <w:r w:rsidR="00760F0F" w:rsidRPr="003B2D8D">
        <w:rPr>
          <w:color w:val="auto"/>
          <w:szCs w:val="24"/>
        </w:rPr>
        <w:t>а</w:t>
      </w:r>
      <w:r w:rsidRPr="003B2D8D">
        <w:rPr>
          <w:rFonts w:eastAsia="Calibri"/>
          <w:color w:val="auto"/>
          <w:szCs w:val="24"/>
        </w:rPr>
        <w:t xml:space="preserve"> (этапа) превышает 10 млрд. рублей.</w:t>
      </w:r>
    </w:p>
    <w:p w14:paraId="53268BD7" w14:textId="2EDDA841" w:rsidR="00E05B83" w:rsidRPr="003B2D8D" w:rsidRDefault="00E05B83" w:rsidP="003B2D8D">
      <w:pPr>
        <w:tabs>
          <w:tab w:val="left" w:pos="9639"/>
        </w:tabs>
        <w:autoSpaceDE w:val="0"/>
        <w:autoSpaceDN w:val="0"/>
        <w:adjustRightInd w:val="0"/>
        <w:ind w:firstLine="709"/>
        <w:jc w:val="both"/>
        <w:rPr>
          <w:rFonts w:eastAsia="Calibri"/>
          <w:color w:val="auto"/>
          <w:szCs w:val="24"/>
        </w:rPr>
      </w:pPr>
      <w:bookmarkStart w:id="14" w:name="Par11"/>
      <w:bookmarkEnd w:id="14"/>
      <w:r w:rsidRPr="003B2D8D">
        <w:rPr>
          <w:rFonts w:eastAsia="Calibri"/>
          <w:color w:val="auto"/>
          <w:szCs w:val="24"/>
        </w:rPr>
        <w:t>7.7.</w:t>
      </w:r>
      <w:r w:rsidR="00BF6CDE" w:rsidRPr="003B2D8D">
        <w:rPr>
          <w:rFonts w:eastAsia="Calibri"/>
          <w:color w:val="auto"/>
          <w:szCs w:val="24"/>
        </w:rPr>
        <w:t xml:space="preserve">  </w:t>
      </w:r>
      <w:r w:rsidRPr="003B2D8D">
        <w:rPr>
          <w:rFonts w:eastAsia="Calibri"/>
          <w:color w:val="auto"/>
          <w:szCs w:val="24"/>
        </w:rPr>
        <w:t xml:space="preserve">За каждый факт неисполнения или ненадлежащего исполнения поставщиком (подрядчиком, исполнителем) обязательств, предусмотренных </w:t>
      </w:r>
      <w:r w:rsidR="00267FD7">
        <w:t>Договор</w:t>
      </w:r>
      <w:r w:rsidRPr="003B2D8D">
        <w:rPr>
          <w:rFonts w:eastAsia="Calibri"/>
          <w:color w:val="auto"/>
          <w:szCs w:val="24"/>
        </w:rPr>
        <w:t xml:space="preserve">ом, заключенным по результатам определения поставщика (подрядчика, исполнителя) в соответствии с </w:t>
      </w:r>
      <w:hyperlink r:id="rId23" w:history="1">
        <w:r w:rsidRPr="003B2D8D">
          <w:rPr>
            <w:rStyle w:val="a5"/>
            <w:rFonts w:eastAsia="Calibri"/>
            <w:color w:val="auto"/>
          </w:rPr>
          <w:t>пунктом 1 части 1 статьи 30</w:t>
        </w:r>
      </w:hyperlink>
      <w:r w:rsidRPr="003B2D8D">
        <w:rPr>
          <w:rFonts w:eastAsia="Calibri"/>
          <w:color w:val="auto"/>
          <w:szCs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 исключением просрочки исполнения обязательств (в том числе гарантийного обязательства), предусмотренных </w:t>
      </w:r>
      <w:r w:rsidR="00267FD7">
        <w:t>Договор</w:t>
      </w:r>
      <w:r w:rsidRPr="003B2D8D">
        <w:rPr>
          <w:rFonts w:eastAsia="Calibri"/>
          <w:color w:val="auto"/>
          <w:szCs w:val="24"/>
        </w:rPr>
        <w:t xml:space="preserve">ом, размер штрафа устанавливается в размере 1 процента цены </w:t>
      </w:r>
      <w:r w:rsidR="00267FD7">
        <w:t>Договор</w:t>
      </w:r>
      <w:r w:rsidR="00267FD7" w:rsidRPr="003B2D8D">
        <w:rPr>
          <w:color w:val="auto"/>
          <w:szCs w:val="24"/>
        </w:rPr>
        <w:t>а</w:t>
      </w:r>
      <w:r w:rsidRPr="003B2D8D">
        <w:rPr>
          <w:rFonts w:eastAsia="Calibri"/>
          <w:color w:val="auto"/>
          <w:szCs w:val="24"/>
        </w:rPr>
        <w:t xml:space="preserve"> (этапа), но не более 5 тыс. рублей и не менее 1 тыс. рублей.</w:t>
      </w:r>
    </w:p>
    <w:p w14:paraId="08CFA507" w14:textId="142F733A"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7.</w:t>
      </w:r>
      <w:proofErr w:type="gramStart"/>
      <w:r w:rsidRPr="003B2D8D">
        <w:rPr>
          <w:rFonts w:eastAsia="Calibri"/>
          <w:color w:val="auto"/>
          <w:szCs w:val="24"/>
        </w:rPr>
        <w:t>8.За</w:t>
      </w:r>
      <w:proofErr w:type="gramEnd"/>
      <w:r w:rsidRPr="003B2D8D">
        <w:rPr>
          <w:rFonts w:eastAsia="Calibri"/>
          <w:color w:val="auto"/>
          <w:szCs w:val="24"/>
        </w:rPr>
        <w:t xml:space="preserve"> каждый факт неисполнения или ненадлежащего исполнения поставщиком (подрядчиком, исполнителем) обязательств, предусмотренных </w:t>
      </w:r>
      <w:r w:rsidR="00A70801">
        <w:t>Договор</w:t>
      </w:r>
      <w:r w:rsidRPr="003B2D8D">
        <w:rPr>
          <w:rFonts w:eastAsia="Calibri"/>
          <w:color w:val="auto"/>
          <w:szCs w:val="24"/>
        </w:rPr>
        <w:t xml:space="preserve">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w:t>
      </w:r>
      <w:r w:rsidR="00A70801">
        <w:t>Договор</w:t>
      </w:r>
      <w:r w:rsidR="00A70801" w:rsidRPr="003B2D8D">
        <w:rPr>
          <w:color w:val="auto"/>
          <w:szCs w:val="24"/>
        </w:rPr>
        <w:t>а</w:t>
      </w:r>
      <w:r w:rsidRPr="003B2D8D">
        <w:rPr>
          <w:rFonts w:eastAsia="Calibri"/>
          <w:color w:val="auto"/>
          <w:szCs w:val="24"/>
        </w:rPr>
        <w:t xml:space="preserve">, за исключением просрочки исполнения обязательств (в том числе гарантийного обязательства), предусмотренных </w:t>
      </w:r>
      <w:r w:rsidR="00A70801">
        <w:t>Договор</w:t>
      </w:r>
      <w:r w:rsidRPr="003B2D8D">
        <w:rPr>
          <w:rFonts w:eastAsia="Calibri"/>
          <w:color w:val="auto"/>
          <w:szCs w:val="24"/>
        </w:rPr>
        <w:t>ом, и устанавливается в следующем порядке:</w:t>
      </w:r>
    </w:p>
    <w:p w14:paraId="20FAC2EE" w14:textId="7E226628"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а) в случае, если цена </w:t>
      </w:r>
      <w:r w:rsidR="00953F60">
        <w:t>Договор</w:t>
      </w:r>
      <w:r w:rsidR="00953F60" w:rsidRPr="003B2D8D">
        <w:rPr>
          <w:color w:val="auto"/>
          <w:szCs w:val="24"/>
        </w:rPr>
        <w:t>а</w:t>
      </w:r>
      <w:r w:rsidRPr="003B2D8D">
        <w:rPr>
          <w:rFonts w:eastAsia="Calibri"/>
          <w:color w:val="auto"/>
          <w:szCs w:val="24"/>
        </w:rPr>
        <w:t xml:space="preserve"> не превышает начальную (максимальную) цену </w:t>
      </w:r>
      <w:r w:rsidR="00953F60">
        <w:t>Договор</w:t>
      </w:r>
      <w:r w:rsidR="00953F60" w:rsidRPr="003B2D8D">
        <w:rPr>
          <w:color w:val="auto"/>
          <w:szCs w:val="24"/>
        </w:rPr>
        <w:t>а</w:t>
      </w:r>
      <w:r w:rsidRPr="003B2D8D">
        <w:rPr>
          <w:rFonts w:eastAsia="Calibri"/>
          <w:color w:val="auto"/>
          <w:szCs w:val="24"/>
        </w:rPr>
        <w:t>:</w:t>
      </w:r>
    </w:p>
    <w:p w14:paraId="4F14DF94" w14:textId="08E5627D"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10 процентов начальной (максимальной) цены </w:t>
      </w:r>
      <w:r w:rsidR="00653446">
        <w:t>Договор</w:t>
      </w:r>
      <w:r w:rsidRPr="003B2D8D">
        <w:rPr>
          <w:rFonts w:eastAsia="Calibri"/>
          <w:color w:val="auto"/>
          <w:szCs w:val="24"/>
        </w:rPr>
        <w:t xml:space="preserve">а, если цена </w:t>
      </w:r>
      <w:r w:rsidR="00653446">
        <w:t>Договор</w:t>
      </w:r>
      <w:r w:rsidR="00653446" w:rsidRPr="003B2D8D">
        <w:rPr>
          <w:color w:val="auto"/>
          <w:szCs w:val="24"/>
        </w:rPr>
        <w:t>а</w:t>
      </w:r>
      <w:r w:rsidRPr="003B2D8D">
        <w:rPr>
          <w:rFonts w:eastAsia="Calibri"/>
          <w:color w:val="auto"/>
          <w:szCs w:val="24"/>
        </w:rPr>
        <w:t xml:space="preserve"> не превышает 3 млн. рублей;</w:t>
      </w:r>
    </w:p>
    <w:p w14:paraId="6ED216AA" w14:textId="219C661A"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5 процентов начальной (максимальной) цены </w:t>
      </w:r>
      <w:r w:rsidR="00653446">
        <w:t>Договор</w:t>
      </w:r>
      <w:r w:rsidR="00653446" w:rsidRPr="003B2D8D">
        <w:rPr>
          <w:color w:val="auto"/>
          <w:szCs w:val="24"/>
        </w:rPr>
        <w:t>а</w:t>
      </w:r>
      <w:r w:rsidRPr="003B2D8D">
        <w:rPr>
          <w:rFonts w:eastAsia="Calibri"/>
          <w:color w:val="auto"/>
          <w:szCs w:val="24"/>
        </w:rPr>
        <w:t xml:space="preserve">, если цена </w:t>
      </w:r>
      <w:r w:rsidR="00653446">
        <w:t>Договор</w:t>
      </w:r>
      <w:r w:rsidR="00653446" w:rsidRPr="003B2D8D">
        <w:rPr>
          <w:color w:val="auto"/>
          <w:szCs w:val="24"/>
        </w:rPr>
        <w:t>а</w:t>
      </w:r>
      <w:r w:rsidRPr="003B2D8D">
        <w:rPr>
          <w:rFonts w:eastAsia="Calibri"/>
          <w:color w:val="auto"/>
          <w:szCs w:val="24"/>
        </w:rPr>
        <w:t xml:space="preserve"> составляет от 3 млн. рублей до 50 млн. рублей (включительно);</w:t>
      </w:r>
    </w:p>
    <w:p w14:paraId="0CBC792A" w14:textId="6A2EDBCB"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1 процент начальной (максимальной) цены </w:t>
      </w:r>
      <w:r w:rsidR="00653446">
        <w:t>Договор</w:t>
      </w:r>
      <w:r w:rsidR="00653446" w:rsidRPr="003B2D8D">
        <w:rPr>
          <w:color w:val="auto"/>
          <w:szCs w:val="24"/>
        </w:rPr>
        <w:t>а</w:t>
      </w:r>
      <w:r w:rsidRPr="003B2D8D">
        <w:rPr>
          <w:rFonts w:eastAsia="Calibri"/>
          <w:color w:val="auto"/>
          <w:szCs w:val="24"/>
        </w:rPr>
        <w:t xml:space="preserve">, если цена </w:t>
      </w:r>
      <w:r w:rsidR="00653446">
        <w:t>Договор</w:t>
      </w:r>
      <w:r w:rsidR="00653446" w:rsidRPr="003B2D8D">
        <w:rPr>
          <w:color w:val="auto"/>
          <w:szCs w:val="24"/>
        </w:rPr>
        <w:t>а</w:t>
      </w:r>
      <w:r w:rsidRPr="003B2D8D">
        <w:rPr>
          <w:rFonts w:eastAsia="Calibri"/>
          <w:color w:val="auto"/>
          <w:szCs w:val="24"/>
        </w:rPr>
        <w:t xml:space="preserve"> составляет от 50 млн. рублей до 100 млн. рублей (включительно);</w:t>
      </w:r>
    </w:p>
    <w:p w14:paraId="3580E80C" w14:textId="2803F49D"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б) в случае, если цена </w:t>
      </w:r>
      <w:r w:rsidR="00653446">
        <w:t>Договор</w:t>
      </w:r>
      <w:r w:rsidR="00653446" w:rsidRPr="003B2D8D">
        <w:rPr>
          <w:color w:val="auto"/>
          <w:szCs w:val="24"/>
        </w:rPr>
        <w:t>а</w:t>
      </w:r>
      <w:r w:rsidRPr="003B2D8D">
        <w:rPr>
          <w:rFonts w:eastAsia="Calibri"/>
          <w:color w:val="auto"/>
          <w:szCs w:val="24"/>
        </w:rPr>
        <w:t xml:space="preserve"> превышает начальную (максимальную) цену </w:t>
      </w:r>
      <w:r w:rsidR="00653446">
        <w:t>Договор</w:t>
      </w:r>
      <w:r w:rsidR="00653446" w:rsidRPr="003B2D8D">
        <w:rPr>
          <w:color w:val="auto"/>
          <w:szCs w:val="24"/>
        </w:rPr>
        <w:t>а</w:t>
      </w:r>
      <w:r w:rsidRPr="003B2D8D">
        <w:rPr>
          <w:rFonts w:eastAsia="Calibri"/>
          <w:color w:val="auto"/>
          <w:szCs w:val="24"/>
        </w:rPr>
        <w:t>:</w:t>
      </w:r>
    </w:p>
    <w:p w14:paraId="2D52D925" w14:textId="49E48465"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10 процентов цены </w:t>
      </w:r>
      <w:r w:rsidR="00653446">
        <w:t>Договор</w:t>
      </w:r>
      <w:r w:rsidR="00653446" w:rsidRPr="003B2D8D">
        <w:rPr>
          <w:color w:val="auto"/>
          <w:szCs w:val="24"/>
        </w:rPr>
        <w:t>а</w:t>
      </w:r>
      <w:r w:rsidRPr="003B2D8D">
        <w:rPr>
          <w:rFonts w:eastAsia="Calibri"/>
          <w:color w:val="auto"/>
          <w:szCs w:val="24"/>
        </w:rPr>
        <w:t xml:space="preserve">, если цена </w:t>
      </w:r>
      <w:r w:rsidR="00A85FAC">
        <w:t>Договор</w:t>
      </w:r>
      <w:r w:rsidR="00A85FAC" w:rsidRPr="003B2D8D">
        <w:rPr>
          <w:color w:val="auto"/>
          <w:szCs w:val="24"/>
        </w:rPr>
        <w:t>а</w:t>
      </w:r>
      <w:r w:rsidRPr="003B2D8D">
        <w:rPr>
          <w:rFonts w:eastAsia="Calibri"/>
          <w:color w:val="auto"/>
          <w:szCs w:val="24"/>
        </w:rPr>
        <w:t xml:space="preserve"> не превышает 3 млн. рублей;</w:t>
      </w:r>
    </w:p>
    <w:p w14:paraId="5E61308A" w14:textId="68993C10"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5 процентов цены </w:t>
      </w:r>
      <w:r w:rsidR="00A85FAC">
        <w:t>Договор</w:t>
      </w:r>
      <w:r w:rsidR="00A85FAC" w:rsidRPr="003B2D8D">
        <w:rPr>
          <w:color w:val="auto"/>
          <w:szCs w:val="24"/>
        </w:rPr>
        <w:t>а</w:t>
      </w:r>
      <w:r w:rsidRPr="003B2D8D">
        <w:rPr>
          <w:rFonts w:eastAsia="Calibri"/>
          <w:color w:val="auto"/>
          <w:szCs w:val="24"/>
        </w:rPr>
        <w:t xml:space="preserve">, если цена </w:t>
      </w:r>
      <w:r w:rsidR="00A85FAC">
        <w:t>Договор</w:t>
      </w:r>
      <w:r w:rsidR="00A85FAC" w:rsidRPr="003B2D8D">
        <w:rPr>
          <w:color w:val="auto"/>
          <w:szCs w:val="24"/>
        </w:rPr>
        <w:t>а</w:t>
      </w:r>
      <w:r w:rsidRPr="003B2D8D">
        <w:rPr>
          <w:rFonts w:eastAsia="Calibri"/>
          <w:color w:val="auto"/>
          <w:szCs w:val="24"/>
        </w:rPr>
        <w:t xml:space="preserve"> составляет от 3 млн. рублей до 50 млн. рублей (включительно);</w:t>
      </w:r>
    </w:p>
    <w:p w14:paraId="518FFEA4" w14:textId="0B8D7C77"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1 процент цены </w:t>
      </w:r>
      <w:r w:rsidR="00A85FAC">
        <w:t>Договор</w:t>
      </w:r>
      <w:r w:rsidR="00A85FAC" w:rsidRPr="003B2D8D">
        <w:rPr>
          <w:color w:val="auto"/>
          <w:szCs w:val="24"/>
        </w:rPr>
        <w:t>а</w:t>
      </w:r>
      <w:r w:rsidRPr="003B2D8D">
        <w:rPr>
          <w:rFonts w:eastAsia="Calibri"/>
          <w:color w:val="auto"/>
          <w:szCs w:val="24"/>
        </w:rPr>
        <w:t xml:space="preserve">, если цена </w:t>
      </w:r>
      <w:r w:rsidR="00A85FAC">
        <w:t>Договор</w:t>
      </w:r>
      <w:r w:rsidR="00A85FAC" w:rsidRPr="003B2D8D">
        <w:rPr>
          <w:color w:val="auto"/>
          <w:szCs w:val="24"/>
        </w:rPr>
        <w:t>а</w:t>
      </w:r>
      <w:r w:rsidRPr="003B2D8D">
        <w:rPr>
          <w:rFonts w:eastAsia="Calibri"/>
          <w:color w:val="auto"/>
          <w:szCs w:val="24"/>
        </w:rPr>
        <w:t xml:space="preserve"> составляет от 50 млн. рублей до 100 млн. рублей (включительно).</w:t>
      </w:r>
    </w:p>
    <w:p w14:paraId="1C28B19F" w14:textId="68B44425"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7.9.</w:t>
      </w:r>
      <w:r w:rsidR="00BF6CDE" w:rsidRPr="003B2D8D">
        <w:rPr>
          <w:rFonts w:eastAsia="Calibri"/>
          <w:color w:val="auto"/>
          <w:szCs w:val="24"/>
        </w:rPr>
        <w:t xml:space="preserve"> </w:t>
      </w:r>
      <w:r w:rsidRPr="003B2D8D">
        <w:rPr>
          <w:rFonts w:eastAsia="Calibri"/>
          <w:color w:val="auto"/>
          <w:szCs w:val="24"/>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B664BB">
        <w:t>Договор</w:t>
      </w:r>
      <w:r w:rsidRPr="003B2D8D">
        <w:rPr>
          <w:rFonts w:eastAsia="Calibri"/>
          <w:color w:val="auto"/>
          <w:szCs w:val="24"/>
        </w:rPr>
        <w:t>ом, которое не имеет стоимостного выражения, размер штрафа устанавливается (при наличии в контракте таких обязательств) в следующем порядке:</w:t>
      </w:r>
    </w:p>
    <w:p w14:paraId="6032E4A5" w14:textId="395B4D73"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а) 1000 рублей, если цена </w:t>
      </w:r>
      <w:r w:rsidR="00B664BB">
        <w:t>Договор</w:t>
      </w:r>
      <w:r w:rsidR="00B664BB" w:rsidRPr="003B2D8D">
        <w:rPr>
          <w:color w:val="auto"/>
          <w:szCs w:val="24"/>
        </w:rPr>
        <w:t>а</w:t>
      </w:r>
      <w:r w:rsidRPr="003B2D8D">
        <w:rPr>
          <w:rFonts w:eastAsia="Calibri"/>
          <w:color w:val="auto"/>
          <w:szCs w:val="24"/>
        </w:rPr>
        <w:t xml:space="preserve"> не превышает 3 млн. рублей;</w:t>
      </w:r>
    </w:p>
    <w:p w14:paraId="1B7A7D83" w14:textId="64987AA3"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б) 5000 рублей, если цена </w:t>
      </w:r>
      <w:r w:rsidR="00B664BB">
        <w:t>Договор</w:t>
      </w:r>
      <w:r w:rsidR="00B664BB" w:rsidRPr="003B2D8D">
        <w:rPr>
          <w:color w:val="auto"/>
          <w:szCs w:val="24"/>
        </w:rPr>
        <w:t>а</w:t>
      </w:r>
      <w:r w:rsidR="00B664BB" w:rsidRPr="003B2D8D">
        <w:rPr>
          <w:rFonts w:eastAsia="Calibri"/>
          <w:color w:val="auto"/>
          <w:szCs w:val="24"/>
        </w:rPr>
        <w:t xml:space="preserve"> </w:t>
      </w:r>
      <w:r w:rsidRPr="003B2D8D">
        <w:rPr>
          <w:rFonts w:eastAsia="Calibri"/>
          <w:color w:val="auto"/>
          <w:szCs w:val="24"/>
        </w:rPr>
        <w:t>составляет от 3 млн. рублей до 50 млн. рублей (включительно);</w:t>
      </w:r>
    </w:p>
    <w:p w14:paraId="452DCFD3" w14:textId="1831CE9E"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в) 10000 рублей, если цена </w:t>
      </w:r>
      <w:r w:rsidR="00B664BB">
        <w:t>Договор</w:t>
      </w:r>
      <w:r w:rsidR="00B664BB" w:rsidRPr="003B2D8D">
        <w:rPr>
          <w:color w:val="auto"/>
          <w:szCs w:val="24"/>
        </w:rPr>
        <w:t>а</w:t>
      </w:r>
      <w:r w:rsidRPr="003B2D8D">
        <w:rPr>
          <w:rFonts w:eastAsia="Calibri"/>
          <w:color w:val="auto"/>
          <w:szCs w:val="24"/>
        </w:rPr>
        <w:t xml:space="preserve"> составляет от 50 млн. рублей до 100 млн. рублей (включительно);</w:t>
      </w:r>
    </w:p>
    <w:p w14:paraId="098AA533" w14:textId="54CD35ED"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г) 100000 рублей, если цена </w:t>
      </w:r>
      <w:r w:rsidR="00B664BB">
        <w:t>Договор</w:t>
      </w:r>
      <w:r w:rsidR="00B664BB" w:rsidRPr="003B2D8D">
        <w:rPr>
          <w:color w:val="auto"/>
          <w:szCs w:val="24"/>
        </w:rPr>
        <w:t>а</w:t>
      </w:r>
      <w:r w:rsidRPr="003B2D8D">
        <w:rPr>
          <w:rFonts w:eastAsia="Calibri"/>
          <w:color w:val="auto"/>
          <w:szCs w:val="24"/>
        </w:rPr>
        <w:t xml:space="preserve"> превышает 100 млн. рублей.</w:t>
      </w:r>
    </w:p>
    <w:p w14:paraId="6E3879FC" w14:textId="1AD3F71A"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7.10.</w:t>
      </w:r>
      <w:r w:rsidR="00BF6CDE" w:rsidRPr="003B2D8D">
        <w:rPr>
          <w:rFonts w:eastAsia="Calibri"/>
          <w:color w:val="auto"/>
          <w:szCs w:val="24"/>
        </w:rPr>
        <w:t xml:space="preserve"> </w:t>
      </w:r>
      <w:bookmarkStart w:id="15" w:name="Par33"/>
      <w:bookmarkEnd w:id="15"/>
      <w:r w:rsidRPr="003B2D8D">
        <w:rPr>
          <w:rFonts w:eastAsia="Calibri"/>
          <w:color w:val="auto"/>
          <w:szCs w:val="24"/>
        </w:rPr>
        <w:t xml:space="preserve">В случае если в соответствии с </w:t>
      </w:r>
      <w:hyperlink r:id="rId24" w:history="1">
        <w:r w:rsidRPr="003B2D8D">
          <w:rPr>
            <w:rStyle w:val="a5"/>
            <w:rFonts w:eastAsia="Calibri"/>
            <w:color w:val="auto"/>
          </w:rPr>
          <w:t>частью 6 статьи 30</w:t>
        </w:r>
      </w:hyperlink>
      <w:r w:rsidRPr="003B2D8D">
        <w:rPr>
          <w:rFonts w:eastAsia="Calibri"/>
          <w:color w:val="auto"/>
          <w:szCs w:val="24"/>
        </w:rPr>
        <w:t xml:space="preserve"> Закона о контрактной системе </w:t>
      </w:r>
      <w:r w:rsidR="00603565">
        <w:t>Договор</w:t>
      </w:r>
      <w:r w:rsidRPr="003B2D8D">
        <w:rPr>
          <w:rFonts w:eastAsia="Calibri"/>
          <w:color w:val="auto"/>
          <w:szCs w:val="24"/>
        </w:rPr>
        <w:t xml:space="preserve">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w:t>
      </w:r>
      <w:r w:rsidR="00603565">
        <w:t>Договор</w:t>
      </w:r>
      <w:r w:rsidR="00603565" w:rsidRPr="003B2D8D">
        <w:rPr>
          <w:color w:val="auto"/>
          <w:szCs w:val="24"/>
        </w:rPr>
        <w:t>а</w:t>
      </w:r>
      <w:r w:rsidRPr="003B2D8D">
        <w:rPr>
          <w:rFonts w:eastAsia="Calibri"/>
          <w:color w:val="auto"/>
          <w:szCs w:val="24"/>
        </w:rPr>
        <w:t xml:space="preserve"> субпоставщиков,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w:t>
      </w:r>
      <w:r w:rsidR="00603565">
        <w:t>Договор</w:t>
      </w:r>
      <w:r w:rsidRPr="003B2D8D">
        <w:rPr>
          <w:rFonts w:eastAsia="Calibri"/>
          <w:color w:val="auto"/>
          <w:szCs w:val="24"/>
        </w:rPr>
        <w:t>ом.</w:t>
      </w:r>
    </w:p>
    <w:p w14:paraId="07ACB408" w14:textId="1DC31117"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lastRenderedPageBreak/>
        <w:t xml:space="preserve">Общая сумма начисленных штрафов за неисполнение или ненадлежащее исполнение поставщиком (подрядчиком, исполнителем) обязательств, предусмотренных </w:t>
      </w:r>
      <w:r w:rsidR="00CA253D">
        <w:t>Договор</w:t>
      </w:r>
      <w:r w:rsidRPr="003B2D8D">
        <w:rPr>
          <w:rFonts w:eastAsia="Calibri"/>
          <w:color w:val="auto"/>
          <w:szCs w:val="24"/>
        </w:rPr>
        <w:t xml:space="preserve">ом, не может превышать цену </w:t>
      </w:r>
      <w:r w:rsidR="00B9189C">
        <w:t>Договор</w:t>
      </w:r>
      <w:r w:rsidRPr="003B2D8D">
        <w:rPr>
          <w:rFonts w:eastAsia="Calibri"/>
          <w:color w:val="auto"/>
          <w:szCs w:val="24"/>
        </w:rPr>
        <w:t>а.</w:t>
      </w:r>
    </w:p>
    <w:p w14:paraId="07835793" w14:textId="27820B6C"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Общая сумма начисленных штрафов за ненадлежащее исполнение заказчиком обязательств, предусмотренных </w:t>
      </w:r>
      <w:r w:rsidR="00312DB7">
        <w:t>Договор</w:t>
      </w:r>
      <w:r w:rsidRPr="003B2D8D">
        <w:rPr>
          <w:rFonts w:eastAsia="Calibri"/>
          <w:color w:val="auto"/>
          <w:szCs w:val="24"/>
        </w:rPr>
        <w:t xml:space="preserve">ом, не может превышать цену </w:t>
      </w:r>
      <w:r w:rsidR="00312DB7">
        <w:t>Договор</w:t>
      </w:r>
      <w:r w:rsidR="00312DB7" w:rsidRPr="003B2D8D">
        <w:rPr>
          <w:color w:val="auto"/>
          <w:szCs w:val="24"/>
        </w:rPr>
        <w:t>а</w:t>
      </w:r>
      <w:r w:rsidRPr="003B2D8D">
        <w:rPr>
          <w:rFonts w:eastAsia="Calibri"/>
          <w:color w:val="auto"/>
          <w:szCs w:val="24"/>
        </w:rPr>
        <w:t>.</w:t>
      </w:r>
    </w:p>
    <w:p w14:paraId="54C34C83" w14:textId="0D051BFF" w:rsidR="00E05B83" w:rsidRPr="003B2D8D" w:rsidRDefault="00E05B83" w:rsidP="003B2D8D">
      <w:pPr>
        <w:tabs>
          <w:tab w:val="left" w:pos="9639"/>
        </w:tabs>
        <w:autoSpaceDE w:val="0"/>
        <w:autoSpaceDN w:val="0"/>
        <w:adjustRightInd w:val="0"/>
        <w:ind w:firstLine="709"/>
        <w:jc w:val="both"/>
        <w:rPr>
          <w:rFonts w:eastAsia="Calibri"/>
          <w:color w:val="auto"/>
          <w:szCs w:val="24"/>
        </w:rPr>
      </w:pPr>
      <w:r w:rsidRPr="003B2D8D">
        <w:rPr>
          <w:rFonts w:eastAsia="Calibri"/>
          <w:color w:val="auto"/>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77681">
        <w:t>Договор</w:t>
      </w:r>
      <w:r w:rsidRPr="003B2D8D">
        <w:rPr>
          <w:rFonts w:eastAsia="Calibri"/>
          <w:color w:val="auto"/>
          <w:szCs w:val="24"/>
        </w:rPr>
        <w:t>ом, произошло вследствие непреодолимой силы или по вине другой стороны.</w:t>
      </w:r>
    </w:p>
    <w:p w14:paraId="635B1A93" w14:textId="77777777" w:rsidR="00E05B83" w:rsidRPr="003B2D8D" w:rsidRDefault="00E05B83" w:rsidP="003B2D8D">
      <w:pPr>
        <w:tabs>
          <w:tab w:val="left" w:pos="9639"/>
        </w:tabs>
        <w:ind w:firstLine="709"/>
        <w:rPr>
          <w:color w:val="auto"/>
        </w:rPr>
      </w:pPr>
    </w:p>
    <w:p w14:paraId="39176334" w14:textId="77777777" w:rsidR="00E05B83" w:rsidRPr="003B2D8D" w:rsidRDefault="00E05B83" w:rsidP="003B2D8D">
      <w:pPr>
        <w:tabs>
          <w:tab w:val="left" w:pos="9639"/>
        </w:tabs>
        <w:autoSpaceDE w:val="0"/>
        <w:autoSpaceDN w:val="0"/>
        <w:adjustRightInd w:val="0"/>
        <w:ind w:firstLine="709"/>
        <w:jc w:val="center"/>
        <w:outlineLvl w:val="1"/>
        <w:rPr>
          <w:color w:val="auto"/>
          <w:szCs w:val="24"/>
        </w:rPr>
      </w:pPr>
    </w:p>
    <w:p w14:paraId="514587A6" w14:textId="2F0D784A" w:rsidR="0048234C" w:rsidRPr="003B2D8D" w:rsidRDefault="00610495" w:rsidP="003B2D8D">
      <w:pPr>
        <w:tabs>
          <w:tab w:val="left" w:pos="9639"/>
        </w:tabs>
        <w:autoSpaceDE w:val="0"/>
        <w:autoSpaceDN w:val="0"/>
        <w:adjustRightInd w:val="0"/>
        <w:ind w:firstLine="709"/>
        <w:jc w:val="center"/>
        <w:outlineLvl w:val="1"/>
        <w:rPr>
          <w:color w:val="auto"/>
          <w:szCs w:val="24"/>
        </w:rPr>
      </w:pPr>
      <w:bookmarkStart w:id="16" w:name="Par208"/>
      <w:bookmarkEnd w:id="16"/>
      <w:r>
        <w:rPr>
          <w:b/>
          <w:color w:val="auto"/>
          <w:szCs w:val="24"/>
        </w:rPr>
        <w:t>8</w:t>
      </w:r>
      <w:r w:rsidR="0048234C" w:rsidRPr="003B2D8D">
        <w:rPr>
          <w:b/>
          <w:color w:val="auto"/>
          <w:szCs w:val="24"/>
        </w:rPr>
        <w:t xml:space="preserve">. ОБЕСПЕЧЕНИЕ ИСПОЛНЕНИЯ </w:t>
      </w:r>
      <w:r>
        <w:rPr>
          <w:b/>
          <w:color w:val="auto"/>
          <w:szCs w:val="24"/>
        </w:rPr>
        <w:t>ДОГОВОРА</w:t>
      </w:r>
      <w:r w:rsidR="0048234C" w:rsidRPr="003B2D8D">
        <w:rPr>
          <w:color w:val="auto"/>
          <w:szCs w:val="24"/>
        </w:rPr>
        <w:t xml:space="preserve"> </w:t>
      </w:r>
    </w:p>
    <w:p w14:paraId="50D8586B" w14:textId="1B5FEC52" w:rsidR="002906E4" w:rsidRPr="003B2D8D" w:rsidRDefault="0048234C" w:rsidP="0026740B">
      <w:pPr>
        <w:tabs>
          <w:tab w:val="left" w:pos="9639"/>
        </w:tabs>
        <w:ind w:firstLine="709"/>
        <w:jc w:val="both"/>
        <w:rPr>
          <w:rFonts w:eastAsiaTheme="minorHAnsi"/>
          <w:color w:val="auto"/>
          <w:szCs w:val="24"/>
          <w:lang w:eastAsia="en-US"/>
        </w:rPr>
      </w:pPr>
      <w:r w:rsidRPr="003B2D8D">
        <w:rPr>
          <w:color w:val="auto"/>
          <w:szCs w:val="24"/>
        </w:rPr>
        <w:t xml:space="preserve">8.1. </w:t>
      </w:r>
      <w:r w:rsidR="0026740B" w:rsidRPr="0026740B">
        <w:rPr>
          <w:color w:val="auto"/>
          <w:szCs w:val="24"/>
        </w:rPr>
        <w:t>Обеспечение исполнения настоящего Договора не установлено.</w:t>
      </w:r>
    </w:p>
    <w:p w14:paraId="1B1831FF" w14:textId="77777777" w:rsidR="0048234C" w:rsidRPr="003B2D8D" w:rsidRDefault="0048234C" w:rsidP="003B2D8D">
      <w:pPr>
        <w:tabs>
          <w:tab w:val="left" w:pos="9639"/>
        </w:tabs>
        <w:autoSpaceDE w:val="0"/>
        <w:autoSpaceDN w:val="0"/>
        <w:adjustRightInd w:val="0"/>
        <w:ind w:firstLine="709"/>
        <w:jc w:val="both"/>
        <w:rPr>
          <w:color w:val="auto"/>
          <w:szCs w:val="24"/>
        </w:rPr>
      </w:pPr>
    </w:p>
    <w:p w14:paraId="0A42BFA8" w14:textId="475E1BC1" w:rsidR="0048234C" w:rsidRPr="003B2D8D" w:rsidRDefault="00BE1644" w:rsidP="003B2D8D">
      <w:pPr>
        <w:tabs>
          <w:tab w:val="left" w:pos="9639"/>
        </w:tabs>
        <w:autoSpaceDE w:val="0"/>
        <w:autoSpaceDN w:val="0"/>
        <w:adjustRightInd w:val="0"/>
        <w:ind w:firstLine="709"/>
        <w:jc w:val="center"/>
        <w:outlineLvl w:val="1"/>
        <w:rPr>
          <w:b/>
          <w:color w:val="auto"/>
          <w:szCs w:val="24"/>
        </w:rPr>
      </w:pPr>
      <w:r>
        <w:rPr>
          <w:b/>
          <w:color w:val="auto"/>
          <w:szCs w:val="24"/>
        </w:rPr>
        <w:t>9</w:t>
      </w:r>
      <w:r w:rsidR="0048234C" w:rsidRPr="003B2D8D">
        <w:rPr>
          <w:b/>
          <w:color w:val="auto"/>
          <w:szCs w:val="24"/>
        </w:rPr>
        <w:t>. ОБСТОЯТЕЛЬСТВА НЕПРЕОДОЛИМОЙ СИЛЫ</w:t>
      </w:r>
    </w:p>
    <w:p w14:paraId="3DBF5677" w14:textId="420C529B"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9.1. Сторона, не исполнившая или ненадлежащим образом исполнившая обязательства по </w:t>
      </w:r>
      <w:r w:rsidR="00D619E6">
        <w:t>Договор</w:t>
      </w:r>
      <w:r w:rsidRPr="003B2D8D">
        <w:rPr>
          <w:color w:val="auto"/>
          <w:szCs w:val="24"/>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14:paraId="7064E32D" w14:textId="3FA6B060" w:rsidR="0048234C" w:rsidRPr="003B2D8D" w:rsidRDefault="0048234C" w:rsidP="003B2D8D">
      <w:pPr>
        <w:tabs>
          <w:tab w:val="left" w:pos="9639"/>
        </w:tabs>
        <w:autoSpaceDE w:val="0"/>
        <w:autoSpaceDN w:val="0"/>
        <w:adjustRightInd w:val="0"/>
        <w:ind w:firstLine="709"/>
        <w:jc w:val="both"/>
        <w:rPr>
          <w:color w:val="auto"/>
          <w:szCs w:val="24"/>
        </w:rPr>
      </w:pPr>
      <w:bookmarkStart w:id="17" w:name="Par231"/>
      <w:bookmarkEnd w:id="17"/>
      <w:r w:rsidRPr="003B2D8D">
        <w:rPr>
          <w:color w:val="auto"/>
          <w:szCs w:val="24"/>
        </w:rPr>
        <w:t xml:space="preserve">9.2. О возникновении и прекращении обстоятельства непреодолимой силы Стороны уведомляют друг друга письменно в течение 3 (трех)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D619E6">
        <w:t>Договор</w:t>
      </w:r>
      <w:r w:rsidRPr="003B2D8D">
        <w:rPr>
          <w:color w:val="auto"/>
          <w:szCs w:val="24"/>
        </w:rPr>
        <w:t>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14:paraId="696C2E48" w14:textId="77777777" w:rsidR="0048234C" w:rsidRPr="003B2D8D" w:rsidRDefault="0048234C" w:rsidP="003B2D8D">
      <w:pPr>
        <w:tabs>
          <w:tab w:val="left" w:pos="9639"/>
        </w:tabs>
        <w:autoSpaceDE w:val="0"/>
        <w:autoSpaceDN w:val="0"/>
        <w:adjustRightInd w:val="0"/>
        <w:ind w:firstLine="709"/>
        <w:jc w:val="both"/>
        <w:rPr>
          <w:color w:val="auto"/>
          <w:szCs w:val="24"/>
        </w:rPr>
      </w:pPr>
      <w:bookmarkStart w:id="18" w:name="Par232"/>
      <w:bookmarkEnd w:id="18"/>
      <w:r w:rsidRPr="003B2D8D">
        <w:rPr>
          <w:color w:val="auto"/>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14:paraId="76386096" w14:textId="72AF2CF3"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9.4. Если одна из Сторон не направит или несвоевременно направит документы, указанные в </w:t>
      </w:r>
      <w:hyperlink r:id="rId25" w:anchor="Par231" w:history="1">
        <w:r w:rsidRPr="003B2D8D">
          <w:rPr>
            <w:rStyle w:val="a5"/>
            <w:color w:val="auto"/>
            <w:szCs w:val="24"/>
            <w:u w:val="none"/>
          </w:rPr>
          <w:t>пунктах 9.2</w:t>
        </w:r>
      </w:hyperlink>
      <w:r w:rsidRPr="003B2D8D">
        <w:rPr>
          <w:color w:val="auto"/>
          <w:szCs w:val="24"/>
        </w:rPr>
        <w:t xml:space="preserve"> - </w:t>
      </w:r>
      <w:hyperlink r:id="rId26" w:anchor="Par232" w:history="1">
        <w:r w:rsidRPr="003B2D8D">
          <w:rPr>
            <w:rStyle w:val="a5"/>
            <w:color w:val="auto"/>
            <w:szCs w:val="24"/>
            <w:u w:val="none"/>
          </w:rPr>
          <w:t>9.3</w:t>
        </w:r>
      </w:hyperlink>
      <w:r w:rsidRPr="003B2D8D">
        <w:rPr>
          <w:color w:val="auto"/>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D619E6">
        <w:t>Договор</w:t>
      </w:r>
      <w:r w:rsidRPr="003B2D8D">
        <w:rPr>
          <w:color w:val="auto"/>
          <w:szCs w:val="24"/>
        </w:rPr>
        <w:t xml:space="preserve">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w:t>
      </w:r>
      <w:r w:rsidR="00D619E6">
        <w:t>Договор</w:t>
      </w:r>
      <w:r w:rsidRPr="003B2D8D">
        <w:rPr>
          <w:color w:val="auto"/>
          <w:szCs w:val="24"/>
        </w:rPr>
        <w:t>у.</w:t>
      </w:r>
    </w:p>
    <w:p w14:paraId="6BDE51ED" w14:textId="0A3AA102"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w:t>
      </w:r>
      <w:r w:rsidR="005044CF">
        <w:t>Договор</w:t>
      </w:r>
      <w:r w:rsidR="005044CF" w:rsidRPr="003B2D8D">
        <w:rPr>
          <w:color w:val="auto"/>
          <w:szCs w:val="24"/>
        </w:rPr>
        <w:t>а</w:t>
      </w:r>
      <w:r w:rsidRPr="003B2D8D">
        <w:rPr>
          <w:color w:val="auto"/>
          <w:szCs w:val="24"/>
        </w:rPr>
        <w:t xml:space="preserve"> по причинам, указанным в настоящем пункте, Стороны обязаны осуществить взаиморасчеты по своим обязательствам на день прекращения настоящего </w:t>
      </w:r>
      <w:r w:rsidR="00F243C3">
        <w:t>Договор</w:t>
      </w:r>
      <w:r w:rsidR="00F243C3" w:rsidRPr="003B2D8D">
        <w:rPr>
          <w:color w:val="auto"/>
          <w:szCs w:val="24"/>
        </w:rPr>
        <w:t>а</w:t>
      </w:r>
      <w:r w:rsidRPr="003B2D8D">
        <w:rPr>
          <w:color w:val="auto"/>
          <w:szCs w:val="24"/>
        </w:rPr>
        <w:t>.</w:t>
      </w:r>
    </w:p>
    <w:p w14:paraId="4AF9DF9E" w14:textId="77777777" w:rsidR="0048234C" w:rsidRPr="003B2D8D" w:rsidRDefault="0048234C" w:rsidP="003B2D8D">
      <w:pPr>
        <w:tabs>
          <w:tab w:val="left" w:pos="9639"/>
        </w:tabs>
        <w:autoSpaceDE w:val="0"/>
        <w:autoSpaceDN w:val="0"/>
        <w:adjustRightInd w:val="0"/>
        <w:ind w:firstLine="709"/>
        <w:jc w:val="both"/>
        <w:rPr>
          <w:color w:val="auto"/>
          <w:szCs w:val="24"/>
        </w:rPr>
      </w:pPr>
    </w:p>
    <w:p w14:paraId="6F04873D" w14:textId="5A170E5F" w:rsidR="0048234C" w:rsidRPr="003B2D8D" w:rsidRDefault="005D3257" w:rsidP="003B2D8D">
      <w:pPr>
        <w:tabs>
          <w:tab w:val="left" w:pos="9639"/>
        </w:tabs>
        <w:autoSpaceDE w:val="0"/>
        <w:autoSpaceDN w:val="0"/>
        <w:adjustRightInd w:val="0"/>
        <w:ind w:firstLine="709"/>
        <w:jc w:val="center"/>
        <w:outlineLvl w:val="1"/>
        <w:rPr>
          <w:b/>
          <w:color w:val="auto"/>
          <w:szCs w:val="24"/>
        </w:rPr>
      </w:pPr>
      <w:r>
        <w:rPr>
          <w:b/>
          <w:color w:val="auto"/>
          <w:szCs w:val="24"/>
        </w:rPr>
        <w:t>10</w:t>
      </w:r>
      <w:r w:rsidR="0048234C" w:rsidRPr="003B2D8D">
        <w:rPr>
          <w:b/>
          <w:color w:val="auto"/>
          <w:szCs w:val="24"/>
        </w:rPr>
        <w:t>. РАССМОТРЕНИЕ И РАЗРЕШЕНИЕ СПОРОВ</w:t>
      </w:r>
    </w:p>
    <w:p w14:paraId="10FE274F" w14:textId="111CC1D3" w:rsidR="00BC4BA8" w:rsidRDefault="00BC4BA8" w:rsidP="00BC4BA8">
      <w:pPr>
        <w:widowControl w:val="0"/>
        <w:ind w:firstLine="567"/>
        <w:jc w:val="both"/>
        <w:rPr>
          <w:color w:val="00000A"/>
          <w:szCs w:val="24"/>
          <w:lang w:eastAsia="ru-RU"/>
        </w:rPr>
      </w:pPr>
      <w:r>
        <w:rPr>
          <w:color w:val="00000A"/>
          <w:szCs w:val="24"/>
          <w:lang w:eastAsia="ru-RU"/>
        </w:rPr>
        <w:t xml:space="preserve">10.1. Все изменения и дополнения к </w:t>
      </w:r>
      <w:r w:rsidR="005D3257">
        <w:t>Договор</w:t>
      </w:r>
      <w:r>
        <w:rPr>
          <w:color w:val="00000A"/>
          <w:szCs w:val="24"/>
          <w:lang w:eastAsia="ru-RU"/>
        </w:rPr>
        <w:t>у действительны, если совершены в письменной форме и подписаны обеими Сторонами.</w:t>
      </w:r>
    </w:p>
    <w:p w14:paraId="0136AB5D" w14:textId="33FFA70A" w:rsidR="00BC4BA8" w:rsidRDefault="00BC4BA8" w:rsidP="00BC4BA8">
      <w:pPr>
        <w:widowControl w:val="0"/>
        <w:ind w:firstLine="567"/>
        <w:jc w:val="both"/>
        <w:rPr>
          <w:color w:val="00000A"/>
          <w:szCs w:val="24"/>
          <w:lang w:eastAsia="ru-RU"/>
        </w:rPr>
      </w:pPr>
      <w:r>
        <w:rPr>
          <w:color w:val="00000A"/>
          <w:szCs w:val="24"/>
          <w:lang w:eastAsia="ru-RU"/>
        </w:rPr>
        <w:t xml:space="preserve">10.2. При заключении и исполнении </w:t>
      </w:r>
      <w:r w:rsidR="005D3257">
        <w:t>Договор</w:t>
      </w:r>
      <w:r w:rsidR="005D3257" w:rsidRPr="003B2D8D">
        <w:rPr>
          <w:color w:val="auto"/>
          <w:szCs w:val="24"/>
        </w:rPr>
        <w:t>а</w:t>
      </w:r>
      <w:r>
        <w:rPr>
          <w:color w:val="00000A"/>
          <w:szCs w:val="24"/>
          <w:lang w:eastAsia="ru-RU"/>
        </w:rPr>
        <w:t xml:space="preserve"> изменение его условий не допускается, за исключением случаев, предусмотренных настоящим </w:t>
      </w:r>
      <w:r w:rsidR="0019342D">
        <w:t>Договор</w:t>
      </w:r>
      <w:r>
        <w:rPr>
          <w:color w:val="00000A"/>
          <w:szCs w:val="24"/>
          <w:lang w:eastAsia="ru-RU"/>
        </w:rPr>
        <w:t>ом.</w:t>
      </w:r>
    </w:p>
    <w:p w14:paraId="2958C1F7" w14:textId="622A9038" w:rsidR="00BC4BA8" w:rsidRDefault="00BC4BA8" w:rsidP="00BC4BA8">
      <w:pPr>
        <w:widowControl w:val="0"/>
        <w:ind w:firstLine="567"/>
        <w:jc w:val="both"/>
        <w:rPr>
          <w:color w:val="00000A"/>
          <w:szCs w:val="24"/>
          <w:lang w:eastAsia="ru-RU"/>
        </w:rPr>
      </w:pPr>
      <w:r>
        <w:rPr>
          <w:color w:val="00000A"/>
          <w:szCs w:val="24"/>
          <w:lang w:eastAsia="ru-RU"/>
        </w:rPr>
        <w:t xml:space="preserve">10.3. При исполнении </w:t>
      </w:r>
      <w:r w:rsidR="0019342D">
        <w:t>Договор</w:t>
      </w:r>
      <w:r w:rsidR="0019342D" w:rsidRPr="003B2D8D">
        <w:rPr>
          <w:color w:val="auto"/>
          <w:szCs w:val="24"/>
        </w:rPr>
        <w:t>а</w:t>
      </w:r>
      <w:r>
        <w:rPr>
          <w:color w:val="00000A"/>
          <w:szCs w:val="24"/>
          <w:lang w:eastAsia="ru-RU"/>
        </w:rPr>
        <w:t xml:space="preserve"> не допускается перемена Поставщика, за исключением случая, если новый Поставщик является правопреемником Поставщика по такому </w:t>
      </w:r>
      <w:r w:rsidR="0019342D">
        <w:t>Договор</w:t>
      </w:r>
      <w:r>
        <w:rPr>
          <w:color w:val="00000A"/>
          <w:szCs w:val="24"/>
          <w:lang w:eastAsia="ru-RU"/>
        </w:rPr>
        <w:t>у вследствие реорганизации юридического лица в форме преобразов</w:t>
      </w:r>
      <w:r w:rsidR="0019342D">
        <w:rPr>
          <w:color w:val="00000A"/>
          <w:szCs w:val="24"/>
          <w:lang w:eastAsia="ru-RU"/>
        </w:rPr>
        <w:t>ания, слияния или присоединения.</w:t>
      </w:r>
    </w:p>
    <w:p w14:paraId="4D15D688" w14:textId="34D9E2D9" w:rsidR="00BC4BA8" w:rsidRDefault="00BC4BA8" w:rsidP="00BC4BA8">
      <w:pPr>
        <w:widowControl w:val="0"/>
        <w:ind w:firstLine="567"/>
        <w:jc w:val="both"/>
        <w:rPr>
          <w:color w:val="00000A"/>
          <w:szCs w:val="24"/>
          <w:lang w:eastAsia="ru-RU"/>
        </w:rPr>
      </w:pPr>
      <w:r>
        <w:rPr>
          <w:color w:val="00000A"/>
          <w:szCs w:val="24"/>
          <w:lang w:eastAsia="ru-RU"/>
        </w:rPr>
        <w:t xml:space="preserve">10.4. В случае перемены Заказчика права и обязанности Заказчика, предусмотренные </w:t>
      </w:r>
      <w:r w:rsidR="0019342D">
        <w:t>Договор</w:t>
      </w:r>
      <w:r>
        <w:rPr>
          <w:color w:val="00000A"/>
          <w:szCs w:val="24"/>
          <w:lang w:eastAsia="ru-RU"/>
        </w:rPr>
        <w:t>ом, переходят к новому Заказчику.</w:t>
      </w:r>
    </w:p>
    <w:p w14:paraId="59D3EE6B" w14:textId="32847A3A" w:rsidR="00BC4BA8" w:rsidRDefault="00BC4BA8" w:rsidP="00BC4BA8">
      <w:pPr>
        <w:widowControl w:val="0"/>
        <w:ind w:firstLine="567"/>
        <w:jc w:val="both"/>
        <w:rPr>
          <w:color w:val="00000A"/>
          <w:szCs w:val="24"/>
          <w:lang w:eastAsia="ru-RU"/>
        </w:rPr>
      </w:pPr>
      <w:r>
        <w:rPr>
          <w:color w:val="00000A"/>
          <w:szCs w:val="24"/>
          <w:lang w:eastAsia="ru-RU"/>
        </w:rPr>
        <w:t xml:space="preserve">10.5. При исполнении </w:t>
      </w:r>
      <w:r w:rsidR="00A64E50">
        <w:t>Договор</w:t>
      </w:r>
      <w:r w:rsidR="00A64E50" w:rsidRPr="003B2D8D">
        <w:rPr>
          <w:color w:val="auto"/>
          <w:szCs w:val="24"/>
        </w:rPr>
        <w:t>а</w:t>
      </w:r>
      <w:r>
        <w:rPr>
          <w:color w:val="00000A"/>
          <w:szCs w:val="24"/>
          <w:lang w:eastAsia="ru-RU"/>
        </w:rPr>
        <w:t xml:space="preserve"> по согласованию Заказчика с Поставщиком допускается </w:t>
      </w:r>
      <w:r>
        <w:rPr>
          <w:color w:val="00000A"/>
          <w:szCs w:val="24"/>
          <w:lang w:eastAsia="ru-RU"/>
        </w:rPr>
        <w:lastRenderedPageBreak/>
        <w:t xml:space="preserve">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9D326F">
        <w:t>Договор</w:t>
      </w:r>
      <w:r>
        <w:rPr>
          <w:color w:val="00000A"/>
          <w:szCs w:val="24"/>
          <w:lang w:eastAsia="ru-RU"/>
        </w:rPr>
        <w:t>е.</w:t>
      </w:r>
    </w:p>
    <w:p w14:paraId="326E5A49" w14:textId="55159B8A" w:rsidR="00BC4BA8" w:rsidRDefault="00BC4BA8" w:rsidP="00BC4BA8">
      <w:pPr>
        <w:widowControl w:val="0"/>
        <w:ind w:firstLine="567"/>
        <w:jc w:val="both"/>
        <w:rPr>
          <w:color w:val="00000A"/>
          <w:szCs w:val="24"/>
          <w:lang w:eastAsia="ru-RU"/>
        </w:rPr>
      </w:pPr>
      <w:r>
        <w:rPr>
          <w:color w:val="00000A"/>
          <w:szCs w:val="24"/>
          <w:lang w:eastAsia="ru-RU"/>
        </w:rPr>
        <w:t xml:space="preserve">10.6. Заказчиком по согласованию с Поставщиком в ходе исполнения </w:t>
      </w:r>
      <w:r w:rsidR="00BB3BE6">
        <w:t>Договор</w:t>
      </w:r>
      <w:r w:rsidR="00BB3BE6" w:rsidRPr="003B2D8D">
        <w:rPr>
          <w:color w:val="auto"/>
          <w:szCs w:val="24"/>
        </w:rPr>
        <w:t>а</w:t>
      </w:r>
      <w:r>
        <w:rPr>
          <w:color w:val="00000A"/>
          <w:szCs w:val="24"/>
          <w:lang w:eastAsia="ru-RU"/>
        </w:rPr>
        <w:t xml:space="preserve"> вправе изменить не более чем на десять процентов количество всех предусмотренных </w:t>
      </w:r>
      <w:r w:rsidR="00BB3BE6">
        <w:t>Договор</w:t>
      </w:r>
      <w:r>
        <w:rPr>
          <w:color w:val="00000A"/>
          <w:szCs w:val="24"/>
          <w:lang w:eastAsia="ru-RU"/>
        </w:rPr>
        <w:t xml:space="preserve">ом Товаров при изменении потребности в Товарах. При поставке дополнительного количества таких Товаров, Заказчиком по согласованию с Поставщиком вправе изменить первоначальную цену </w:t>
      </w:r>
      <w:r w:rsidR="00BB3BE6">
        <w:t>Договор</w:t>
      </w:r>
      <w:r w:rsidR="00BB3BE6" w:rsidRPr="003B2D8D">
        <w:rPr>
          <w:color w:val="auto"/>
          <w:szCs w:val="24"/>
        </w:rPr>
        <w:t>а</w:t>
      </w:r>
      <w:r>
        <w:rPr>
          <w:color w:val="00000A"/>
          <w:szCs w:val="24"/>
          <w:lang w:eastAsia="ru-RU"/>
        </w:rPr>
        <w:t xml:space="preserve"> пропорционально количеству таких Товаров, но не более чем на десять процентов цены </w:t>
      </w:r>
      <w:r w:rsidR="00BB3BE6">
        <w:t>Договор</w:t>
      </w:r>
      <w:r w:rsidR="00BB3BE6" w:rsidRPr="003B2D8D">
        <w:rPr>
          <w:color w:val="auto"/>
          <w:szCs w:val="24"/>
        </w:rPr>
        <w:t>а</w:t>
      </w:r>
      <w:r>
        <w:rPr>
          <w:color w:val="00000A"/>
          <w:szCs w:val="24"/>
          <w:lang w:eastAsia="ru-RU"/>
        </w:rPr>
        <w:t xml:space="preserve">, а при внесении соответствующих изменений в </w:t>
      </w:r>
      <w:r w:rsidR="00BB3BE6">
        <w:t>Договор</w:t>
      </w:r>
      <w:r>
        <w:rPr>
          <w:color w:val="00000A"/>
          <w:szCs w:val="24"/>
          <w:lang w:eastAsia="ru-RU"/>
        </w:rPr>
        <w:t xml:space="preserve"> в связи с сокращением потребности в поставке таких Товаров, Заказчиком обязан изменить цену </w:t>
      </w:r>
      <w:r w:rsidR="00BB3BE6">
        <w:t>Договор</w:t>
      </w:r>
      <w:r w:rsidR="00BB3BE6" w:rsidRPr="003B2D8D">
        <w:rPr>
          <w:color w:val="auto"/>
          <w:szCs w:val="24"/>
        </w:rPr>
        <w:t>а</w:t>
      </w:r>
      <w:r>
        <w:rPr>
          <w:color w:val="00000A"/>
          <w:szCs w:val="24"/>
          <w:lang w:eastAsia="ru-RU"/>
        </w:rPr>
        <w:t xml:space="preserve">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7614E6">
        <w:t>Договор</w:t>
      </w:r>
      <w:r w:rsidR="007614E6" w:rsidRPr="003B2D8D">
        <w:rPr>
          <w:color w:val="auto"/>
          <w:szCs w:val="24"/>
        </w:rPr>
        <w:t>а</w:t>
      </w:r>
      <w:r>
        <w:rPr>
          <w:color w:val="00000A"/>
          <w:szCs w:val="24"/>
          <w:lang w:eastAsia="ru-RU"/>
        </w:rPr>
        <w:t xml:space="preserve"> на предусмотренное в </w:t>
      </w:r>
      <w:r w:rsidR="007614E6">
        <w:t>Договор</w:t>
      </w:r>
      <w:r>
        <w:rPr>
          <w:color w:val="00000A"/>
          <w:szCs w:val="24"/>
          <w:lang w:eastAsia="ru-RU"/>
        </w:rPr>
        <w:t>е количество такого Товара.</w:t>
      </w:r>
    </w:p>
    <w:p w14:paraId="4E8A6D13" w14:textId="475888E8" w:rsidR="00BC4BA8" w:rsidRDefault="00BC4BA8" w:rsidP="00BC4BA8">
      <w:pPr>
        <w:widowControl w:val="0"/>
        <w:ind w:firstLine="567"/>
        <w:contextualSpacing/>
        <w:jc w:val="both"/>
        <w:rPr>
          <w:color w:val="00000A"/>
          <w:szCs w:val="24"/>
          <w:lang w:eastAsia="ru-RU"/>
        </w:rPr>
      </w:pPr>
      <w:r>
        <w:rPr>
          <w:color w:val="00000A"/>
          <w:szCs w:val="24"/>
          <w:lang w:eastAsia="ru-RU"/>
        </w:rPr>
        <w:t xml:space="preserve">10.7. При изменении юридического адреса, банковских реквизитов и 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w:t>
      </w:r>
      <w:r w:rsidR="009A1A96">
        <w:t>Договор</w:t>
      </w:r>
      <w:r w:rsidR="009A1A96" w:rsidRPr="003B2D8D">
        <w:rPr>
          <w:color w:val="auto"/>
          <w:szCs w:val="24"/>
        </w:rPr>
        <w:t>а</w:t>
      </w:r>
      <w:r>
        <w:rPr>
          <w:color w:val="00000A"/>
          <w:szCs w:val="24"/>
          <w:lang w:eastAsia="ru-RU"/>
        </w:rPr>
        <w:t xml:space="preserve"> является его правопреемник.</w:t>
      </w:r>
    </w:p>
    <w:p w14:paraId="2F87417A" w14:textId="5B9BAC0B" w:rsidR="00BC4BA8" w:rsidRDefault="00BC4BA8" w:rsidP="00BC4BA8">
      <w:pPr>
        <w:autoSpaceDE w:val="0"/>
        <w:autoSpaceDN w:val="0"/>
        <w:adjustRightInd w:val="0"/>
        <w:ind w:firstLine="709"/>
        <w:contextualSpacing/>
        <w:jc w:val="both"/>
        <w:outlineLvl w:val="1"/>
        <w:rPr>
          <w:color w:val="auto"/>
          <w:szCs w:val="24"/>
          <w:lang w:eastAsia="ru-RU"/>
        </w:rPr>
      </w:pPr>
      <w:r>
        <w:rPr>
          <w:szCs w:val="24"/>
          <w:lang w:eastAsia="ru-RU"/>
        </w:rPr>
        <w:t xml:space="preserve">10.8. Расторжение </w:t>
      </w:r>
      <w:r w:rsidR="009A1A96">
        <w:t>Договор</w:t>
      </w:r>
      <w:r w:rsidR="009A1A96" w:rsidRPr="003B2D8D">
        <w:rPr>
          <w:color w:val="auto"/>
          <w:szCs w:val="24"/>
        </w:rPr>
        <w:t>а</w:t>
      </w:r>
      <w:r>
        <w:rPr>
          <w:szCs w:val="24"/>
          <w:lang w:eastAsia="ru-RU"/>
        </w:rPr>
        <w:t xml:space="preserve"> допускается по соглашению Сторон, по решению суда, в случае одностороннего отказа Стороны </w:t>
      </w:r>
      <w:r w:rsidR="009A1A96">
        <w:t>Договор</w:t>
      </w:r>
      <w:r w:rsidR="009A1A96" w:rsidRPr="003B2D8D">
        <w:rPr>
          <w:color w:val="auto"/>
          <w:szCs w:val="24"/>
        </w:rPr>
        <w:t>а</w:t>
      </w:r>
      <w:r>
        <w:rPr>
          <w:szCs w:val="24"/>
          <w:lang w:eastAsia="ru-RU"/>
        </w:rPr>
        <w:t xml:space="preserve"> от исполнения </w:t>
      </w:r>
      <w:r w:rsidR="009A1A96">
        <w:t>Договор</w:t>
      </w:r>
      <w:r w:rsidR="009A1A96" w:rsidRPr="003B2D8D">
        <w:rPr>
          <w:color w:val="auto"/>
          <w:szCs w:val="24"/>
        </w:rPr>
        <w:t>а</w:t>
      </w:r>
      <w:r>
        <w:rPr>
          <w:szCs w:val="24"/>
          <w:lang w:eastAsia="ru-RU"/>
        </w:rPr>
        <w:t xml:space="preserve"> в соответствии с гражданским законодательством и статьей 95 </w:t>
      </w:r>
      <w:r>
        <w:rPr>
          <w:szCs w:val="24"/>
          <w:shd w:val="clear" w:color="auto" w:fill="FFFFFF"/>
          <w:lang w:eastAsia="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Pr>
          <w:szCs w:val="24"/>
          <w:lang w:eastAsia="ru-RU"/>
        </w:rPr>
        <w:t xml:space="preserve">.  </w:t>
      </w:r>
    </w:p>
    <w:p w14:paraId="72E7BB69" w14:textId="2037164C" w:rsidR="00BC4BA8" w:rsidRDefault="00BC4BA8" w:rsidP="00BC4BA8">
      <w:pPr>
        <w:pStyle w:val="ac"/>
        <w:jc w:val="both"/>
        <w:rPr>
          <w:rFonts w:ascii="Times New Roman" w:hAnsi="Times New Roman"/>
          <w:sz w:val="24"/>
          <w:szCs w:val="24"/>
        </w:rPr>
      </w:pPr>
      <w:r>
        <w:rPr>
          <w:rFonts w:ascii="Times New Roman" w:hAnsi="Times New Roman"/>
          <w:sz w:val="24"/>
          <w:szCs w:val="24"/>
        </w:rPr>
        <w:t xml:space="preserve">10.8.1.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w:t>
      </w:r>
      <w:r w:rsidRPr="00B11F73">
        <w:rPr>
          <w:rFonts w:ascii="Times New Roman" w:hAnsi="Times New Roman"/>
          <w:sz w:val="24"/>
          <w:szCs w:val="24"/>
        </w:rPr>
        <w:t xml:space="preserve">условий </w:t>
      </w:r>
      <w:r w:rsidR="00B11F73" w:rsidRPr="00B11F73">
        <w:rPr>
          <w:rFonts w:ascii="Times New Roman" w:hAnsi="Times New Roman"/>
          <w:sz w:val="24"/>
          <w:szCs w:val="24"/>
        </w:rPr>
        <w:t>Договора</w:t>
      </w:r>
      <w:r w:rsidRPr="00B11F73">
        <w:rPr>
          <w:rFonts w:ascii="Times New Roman" w:hAnsi="Times New Roman"/>
          <w:sz w:val="24"/>
          <w:szCs w:val="24"/>
        </w:rPr>
        <w:t xml:space="preserve"> в  отношении</w:t>
      </w:r>
      <w:r>
        <w:rPr>
          <w:rFonts w:ascii="Times New Roman" w:hAnsi="Times New Roman"/>
          <w:sz w:val="24"/>
          <w:szCs w:val="24"/>
        </w:rPr>
        <w:t xml:space="preserve"> настоящего </w:t>
      </w:r>
      <w:r w:rsidR="00AB3330" w:rsidRPr="00B11F73">
        <w:rPr>
          <w:rFonts w:ascii="Times New Roman" w:hAnsi="Times New Roman"/>
          <w:sz w:val="24"/>
          <w:szCs w:val="24"/>
        </w:rPr>
        <w:t>Договора</w:t>
      </w:r>
      <w:r>
        <w:rPr>
          <w:rFonts w:ascii="Times New Roman" w:hAnsi="Times New Roman"/>
          <w:sz w:val="24"/>
          <w:szCs w:val="24"/>
        </w:rPr>
        <w:t>,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3F0DA008" w14:textId="6EBC3259" w:rsidR="00BC4BA8" w:rsidRDefault="00BC4BA8" w:rsidP="00BC4BA8">
      <w:pPr>
        <w:pStyle w:val="ac"/>
        <w:jc w:val="both"/>
        <w:rPr>
          <w:rFonts w:ascii="Times New Roman" w:hAnsi="Times New Roman"/>
          <w:sz w:val="24"/>
          <w:szCs w:val="24"/>
        </w:rPr>
      </w:pPr>
      <w:r>
        <w:rPr>
          <w:rFonts w:ascii="Times New Roman" w:hAnsi="Times New Roman"/>
          <w:sz w:val="24"/>
          <w:szCs w:val="24"/>
        </w:rPr>
        <w:t xml:space="preserve">10.8.2. В случае, если объем претензионной </w:t>
      </w:r>
      <w:r w:rsidR="000F6317">
        <w:rPr>
          <w:rFonts w:ascii="Times New Roman" w:hAnsi="Times New Roman"/>
          <w:sz w:val="24"/>
          <w:szCs w:val="24"/>
        </w:rPr>
        <w:t>переписки, превысит</w:t>
      </w:r>
      <w:r>
        <w:rPr>
          <w:rFonts w:ascii="Times New Roman" w:hAnsi="Times New Roman"/>
          <w:sz w:val="24"/>
          <w:szCs w:val="24"/>
        </w:rPr>
        <w:t xml:space="preserve"> объемы, допустимые функционалом единой информационной системы в соответствии с Постановлением Правительства № 60 от 21.02.2022 г., дальнейший обмен документами может осуществляться посредством направления заказных писем по адресам, указанным в разделе 14, или направления электронных документов, подписанных электронными подписями, на адрес электронной почты, указанный в разделе 14.</w:t>
      </w:r>
    </w:p>
    <w:p w14:paraId="08C13A89" w14:textId="40EF1E93" w:rsidR="00BC4BA8" w:rsidRDefault="00BC4BA8" w:rsidP="00BC4BA8">
      <w:pPr>
        <w:pStyle w:val="ac"/>
        <w:jc w:val="both"/>
        <w:rPr>
          <w:rFonts w:ascii="Times New Roman" w:hAnsi="Times New Roman"/>
          <w:sz w:val="24"/>
          <w:szCs w:val="24"/>
        </w:rPr>
      </w:pPr>
      <w:r>
        <w:rPr>
          <w:rFonts w:ascii="Times New Roman" w:hAnsi="Times New Roman"/>
          <w:sz w:val="24"/>
          <w:szCs w:val="24"/>
        </w:rPr>
        <w:t>10.8.3. Срок рассмотрения писем, уведомлений или претензий не может   превышать 10 рабочих  дней со дня их получения.</w:t>
      </w:r>
    </w:p>
    <w:p w14:paraId="7312442D" w14:textId="77777777" w:rsidR="00E96BB3" w:rsidRPr="00FE632C" w:rsidRDefault="00E96BB3" w:rsidP="00E96BB3">
      <w:pPr>
        <w:pStyle w:val="2"/>
        <w:spacing w:before="0" w:line="240" w:lineRule="atLeast"/>
        <w:jc w:val="center"/>
        <w:rPr>
          <w:rFonts w:ascii="Times New Roman" w:hAnsi="Times New Roman" w:cs="Times New Roman"/>
          <w:b/>
          <w:i/>
          <w:color w:val="auto"/>
          <w:sz w:val="24"/>
          <w:szCs w:val="24"/>
        </w:rPr>
      </w:pPr>
      <w:r w:rsidRPr="00FE632C">
        <w:rPr>
          <w:rStyle w:val="enumerated"/>
          <w:rFonts w:ascii="Times New Roman" w:hAnsi="Times New Roman" w:cs="Times New Roman"/>
          <w:b/>
          <w:color w:val="auto"/>
          <w:sz w:val="24"/>
          <w:szCs w:val="24"/>
        </w:rPr>
        <w:t>11.</w:t>
      </w:r>
      <w:r w:rsidRPr="00FE632C">
        <w:rPr>
          <w:rFonts w:ascii="Times New Roman" w:hAnsi="Times New Roman" w:cs="Times New Roman"/>
          <w:b/>
          <w:color w:val="auto"/>
          <w:sz w:val="24"/>
          <w:szCs w:val="24"/>
        </w:rPr>
        <w:t xml:space="preserve"> Антикоррупционная оговорка</w:t>
      </w:r>
    </w:p>
    <w:p w14:paraId="1ECE59D3" w14:textId="77777777" w:rsidR="00E96BB3" w:rsidRPr="003C6D96" w:rsidRDefault="00E96BB3" w:rsidP="00766484">
      <w:pPr>
        <w:pStyle w:val="a4"/>
        <w:spacing w:before="0" w:beforeAutospacing="0" w:after="0" w:afterAutospacing="0" w:line="240" w:lineRule="atLeast"/>
        <w:jc w:val="both"/>
      </w:pPr>
      <w:r w:rsidRPr="003C6D96">
        <w:rPr>
          <w:rStyle w:val="enumerated"/>
        </w:rPr>
        <w:t>11.1.</w:t>
      </w:r>
      <w:r w:rsidRPr="003C6D96">
        <w:t xml:space="preserve">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договора.</w:t>
      </w:r>
    </w:p>
    <w:p w14:paraId="6D58C7A5" w14:textId="77777777" w:rsidR="00E96BB3" w:rsidRPr="003C6D96" w:rsidRDefault="00E96BB3" w:rsidP="00766484">
      <w:pPr>
        <w:pStyle w:val="a4"/>
        <w:spacing w:before="0" w:beforeAutospacing="0" w:after="0" w:afterAutospacing="0" w:line="240" w:lineRule="atLeast"/>
        <w:jc w:val="both"/>
      </w:pPr>
      <w:r w:rsidRPr="003C6D96">
        <w:rPr>
          <w:rStyle w:val="enumerated"/>
        </w:rPr>
        <w:t>11.2.</w:t>
      </w:r>
      <w:r w:rsidRPr="003C6D96">
        <w:t xml:space="preserve"> Стороны обязуются в течение всего срока действия настоящего договора и после его истечения принять все разумные меры для недопущения действий, указанных в настоящем разделе, в том числе со стороны руководства или работников Сторон, третьих лиц.</w:t>
      </w:r>
    </w:p>
    <w:p w14:paraId="01EFF689" w14:textId="77777777" w:rsidR="00E96BB3" w:rsidRPr="003C6D96" w:rsidRDefault="00E96BB3" w:rsidP="00766484">
      <w:pPr>
        <w:pStyle w:val="a4"/>
        <w:spacing w:before="0" w:beforeAutospacing="0" w:after="0" w:afterAutospacing="0" w:line="240" w:lineRule="atLeast"/>
        <w:jc w:val="both"/>
      </w:pPr>
      <w:r w:rsidRPr="003C6D96">
        <w:rPr>
          <w:rStyle w:val="enumerated"/>
        </w:rPr>
        <w:t>11.3.</w:t>
      </w:r>
      <w:r w:rsidRPr="003C6D96">
        <w:t xml:space="preserve"> Стороны обязуются соблюдать, а также обеспечивать соблюдение их руководством, работниками и третьими лицами, привлеченными к исполнению договора, настоящей оговорки, а также оказывать друг другу содействие в случае действительного или возможного нарушения ее требований.</w:t>
      </w:r>
    </w:p>
    <w:p w14:paraId="6DD1A754" w14:textId="77777777" w:rsidR="00E96BB3" w:rsidRPr="003C6D96" w:rsidRDefault="00E96BB3" w:rsidP="00766484">
      <w:pPr>
        <w:pStyle w:val="a4"/>
        <w:spacing w:before="0" w:beforeAutospacing="0" w:after="0" w:afterAutospacing="0" w:line="240" w:lineRule="atLeast"/>
        <w:jc w:val="both"/>
      </w:pPr>
      <w:r w:rsidRPr="003C6D96">
        <w:rPr>
          <w:rStyle w:val="enumerated"/>
        </w:rPr>
        <w:t>11.4.</w:t>
      </w:r>
      <w:r w:rsidRPr="003C6D96">
        <w:t xml:space="preserve"> Сторонам, их руководителям и работникам запрещается:</w:t>
      </w:r>
    </w:p>
    <w:p w14:paraId="1F0D3F40" w14:textId="77777777" w:rsidR="00E96BB3" w:rsidRPr="003C6D96" w:rsidRDefault="00E96BB3" w:rsidP="00766484">
      <w:pPr>
        <w:pStyle w:val="a4"/>
        <w:spacing w:before="0" w:beforeAutospacing="0" w:after="0" w:afterAutospacing="0" w:line="240" w:lineRule="atLeast"/>
        <w:jc w:val="both"/>
      </w:pPr>
      <w:r w:rsidRPr="003C6D96">
        <w:lastRenderedPageBreak/>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proofErr w:type="gramStart"/>
      <w:r w:rsidRPr="003C6D96">
        <w:t>иным образом</w:t>
      </w:r>
      <w:proofErr w:type="gramEnd"/>
      <w:r w:rsidRPr="003C6D96">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договора;</w:t>
      </w:r>
    </w:p>
    <w:p w14:paraId="5A403CDC" w14:textId="77777777" w:rsidR="00E96BB3" w:rsidRPr="003C6D96" w:rsidRDefault="00E96BB3" w:rsidP="00766484">
      <w:pPr>
        <w:pStyle w:val="a4"/>
        <w:spacing w:before="0" w:beforeAutospacing="0" w:after="0" w:afterAutospacing="0" w:line="240" w:lineRule="atLeast"/>
        <w:jc w:val="both"/>
      </w:pPr>
      <w:r w:rsidRPr="003C6D96">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6D6BB01E" w14:textId="77777777" w:rsidR="00E96BB3" w:rsidRPr="003C6D96" w:rsidRDefault="00E96BB3" w:rsidP="00766484">
      <w:pPr>
        <w:pStyle w:val="a4"/>
        <w:spacing w:before="0" w:beforeAutospacing="0" w:after="0" w:afterAutospacing="0" w:line="240" w:lineRule="atLeast"/>
        <w:jc w:val="both"/>
      </w:pPr>
      <w:r w:rsidRPr="003C6D96">
        <w:t>- совершать иные действия, нарушающие действующее антикоррупционное законодательство Российской Федерации.</w:t>
      </w:r>
    </w:p>
    <w:p w14:paraId="575053D3" w14:textId="77777777" w:rsidR="00E96BB3" w:rsidRPr="003C6D96" w:rsidRDefault="00E96BB3" w:rsidP="00766484">
      <w:pPr>
        <w:pStyle w:val="a4"/>
        <w:spacing w:before="0" w:beforeAutospacing="0" w:after="0" w:afterAutospacing="0" w:line="240" w:lineRule="atLeast"/>
        <w:jc w:val="both"/>
      </w:pPr>
      <w:r w:rsidRPr="003C6D96">
        <w:rPr>
          <w:rStyle w:val="enumerated"/>
        </w:rPr>
        <w:t>11.5.</w:t>
      </w:r>
      <w:r w:rsidRPr="003C6D96">
        <w:t xml:space="preserve">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договору до получения подтверждения от другой Стороны, что нарушение не произошло или не произойдет.</w:t>
      </w:r>
    </w:p>
    <w:p w14:paraId="3FACB944" w14:textId="77777777" w:rsidR="00E96BB3" w:rsidRPr="003C6D96" w:rsidRDefault="00E96BB3" w:rsidP="00766484">
      <w:pPr>
        <w:pStyle w:val="a4"/>
        <w:spacing w:before="0" w:beforeAutospacing="0" w:after="0" w:afterAutospacing="0" w:line="240" w:lineRule="atLeast"/>
        <w:jc w:val="both"/>
      </w:pPr>
      <w:r w:rsidRPr="003C6D96">
        <w:t>Подтверждение должно быть направлено не позднее 5 (Пяти) рабочих дней с даты получения письменного уведомления.</w:t>
      </w:r>
    </w:p>
    <w:p w14:paraId="604C49F5" w14:textId="77777777" w:rsidR="00E96BB3" w:rsidRPr="003C6D96" w:rsidRDefault="00E96BB3" w:rsidP="00766484">
      <w:pPr>
        <w:pStyle w:val="a4"/>
        <w:spacing w:before="0" w:beforeAutospacing="0" w:after="0" w:afterAutospacing="0" w:line="240" w:lineRule="atLeast"/>
        <w:jc w:val="both"/>
      </w:pPr>
      <w:r w:rsidRPr="003C6D96">
        <w:rPr>
          <w:rStyle w:val="enumerated"/>
        </w:rPr>
        <w:t>11.6.</w:t>
      </w:r>
      <w:r w:rsidRPr="003C6D96">
        <w:t xml:space="preserve"> В случае если нарушение одной из Сторон настоящей оговорки подтвердится, другая Сторона имеет право расторгнуть настоящий договор в одностороннем порядке, направив решение об одностороннем отказе от исполнения договора.</w:t>
      </w:r>
    </w:p>
    <w:p w14:paraId="69BE1730" w14:textId="77777777" w:rsidR="00E96BB3" w:rsidRPr="003C6D96" w:rsidRDefault="00E96BB3" w:rsidP="00766484">
      <w:pPr>
        <w:pStyle w:val="a4"/>
        <w:spacing w:before="0" w:beforeAutospacing="0" w:after="0" w:afterAutospacing="0" w:line="240" w:lineRule="atLeast"/>
        <w:jc w:val="both"/>
      </w:pPr>
      <w:r w:rsidRPr="003C6D96">
        <w:rPr>
          <w:rStyle w:val="enumerated"/>
        </w:rPr>
        <w:t>11.7.</w:t>
      </w:r>
      <w:r w:rsidRPr="003C6D96">
        <w:t xml:space="preserve"> В отношении третьих лиц Стороны обязуются:</w:t>
      </w:r>
    </w:p>
    <w:p w14:paraId="3C8C8ED0" w14:textId="77777777" w:rsidR="00E96BB3" w:rsidRPr="003C6D96" w:rsidRDefault="00E96BB3" w:rsidP="00766484">
      <w:pPr>
        <w:pStyle w:val="a4"/>
        <w:spacing w:before="0" w:beforeAutospacing="0" w:after="0" w:afterAutospacing="0" w:line="240" w:lineRule="atLeast"/>
        <w:jc w:val="both"/>
      </w:pPr>
      <w:r w:rsidRPr="003C6D96">
        <w:t>- проинструктировать их о неприемлемости коррупционных действий и нетерпимости участия в каком-либо коррупционном действии, связанном с исполнением договора;</w:t>
      </w:r>
    </w:p>
    <w:p w14:paraId="774F9D7F" w14:textId="77777777" w:rsidR="00E96BB3" w:rsidRPr="003C6D96" w:rsidRDefault="00E96BB3" w:rsidP="00766484">
      <w:pPr>
        <w:pStyle w:val="a4"/>
        <w:spacing w:before="0" w:beforeAutospacing="0" w:after="0" w:afterAutospacing="0" w:line="240" w:lineRule="atLeast"/>
        <w:jc w:val="both"/>
      </w:pPr>
      <w:r w:rsidRPr="003C6D96">
        <w:t>- не привлекать их в качестве канала для совершения коррупционных действий;</w:t>
      </w:r>
    </w:p>
    <w:p w14:paraId="445A0C78" w14:textId="77777777" w:rsidR="00E96BB3" w:rsidRPr="003C6D96" w:rsidRDefault="00E96BB3" w:rsidP="00766484">
      <w:pPr>
        <w:pStyle w:val="a4"/>
        <w:spacing w:before="0" w:beforeAutospacing="0" w:after="0" w:afterAutospacing="0" w:line="240" w:lineRule="atLeast"/>
        <w:jc w:val="both"/>
      </w:pPr>
      <w:r w:rsidRPr="003C6D96">
        <w:t>- не осуществлять им выплат, превышающих размер соответствующего вознаграждения за оказываемые ими законные услуги.</w:t>
      </w:r>
    </w:p>
    <w:p w14:paraId="77EF5542" w14:textId="77777777" w:rsidR="00BC4BA8" w:rsidRDefault="00BC4BA8" w:rsidP="00BC4BA8">
      <w:pPr>
        <w:pStyle w:val="ac"/>
        <w:jc w:val="both"/>
        <w:rPr>
          <w:rFonts w:ascii="Times New Roman" w:eastAsia="Times New Roman" w:hAnsi="Times New Roman"/>
          <w:sz w:val="24"/>
          <w:szCs w:val="24"/>
        </w:rPr>
      </w:pPr>
    </w:p>
    <w:p w14:paraId="6E472DAB" w14:textId="00F86926" w:rsidR="0048234C" w:rsidRPr="003B2D8D" w:rsidRDefault="005D6C64" w:rsidP="003B2D8D">
      <w:pPr>
        <w:tabs>
          <w:tab w:val="left" w:pos="9639"/>
        </w:tabs>
        <w:autoSpaceDE w:val="0"/>
        <w:autoSpaceDN w:val="0"/>
        <w:adjustRightInd w:val="0"/>
        <w:ind w:firstLine="709"/>
        <w:jc w:val="center"/>
        <w:outlineLvl w:val="1"/>
        <w:rPr>
          <w:b/>
          <w:color w:val="auto"/>
          <w:szCs w:val="24"/>
        </w:rPr>
      </w:pPr>
      <w:r>
        <w:rPr>
          <w:b/>
          <w:color w:val="auto"/>
          <w:szCs w:val="24"/>
        </w:rPr>
        <w:t>1</w:t>
      </w:r>
      <w:r w:rsidR="00E96BB3">
        <w:rPr>
          <w:b/>
          <w:color w:val="auto"/>
          <w:szCs w:val="24"/>
        </w:rPr>
        <w:t>2</w:t>
      </w:r>
      <w:r w:rsidR="0048234C" w:rsidRPr="003B2D8D">
        <w:rPr>
          <w:b/>
          <w:color w:val="auto"/>
          <w:szCs w:val="24"/>
        </w:rPr>
        <w:t xml:space="preserve">. СРОК ДЕЙСТВИЯ И ПОРЯДОК ИЗМЕНЕНИЯ, РАСТОРЖЕНИЯ </w:t>
      </w:r>
      <w:r>
        <w:rPr>
          <w:b/>
          <w:color w:val="auto"/>
          <w:szCs w:val="24"/>
        </w:rPr>
        <w:t>ДОГОВОРА</w:t>
      </w:r>
    </w:p>
    <w:p w14:paraId="3BAFDFC6" w14:textId="242D2795" w:rsidR="0048234C" w:rsidRPr="003B2D8D" w:rsidRDefault="0048234C" w:rsidP="003B2D8D">
      <w:pPr>
        <w:tabs>
          <w:tab w:val="left" w:pos="9639"/>
        </w:tabs>
        <w:autoSpaceDE w:val="0"/>
        <w:autoSpaceDN w:val="0"/>
        <w:adjustRightInd w:val="0"/>
        <w:ind w:firstLine="709"/>
        <w:jc w:val="both"/>
        <w:rPr>
          <w:color w:val="auto"/>
          <w:szCs w:val="24"/>
        </w:rPr>
      </w:pPr>
      <w:bookmarkStart w:id="19" w:name="Par252"/>
      <w:bookmarkEnd w:id="19"/>
      <w:r w:rsidRPr="003B2D8D">
        <w:rPr>
          <w:color w:val="auto"/>
          <w:szCs w:val="24"/>
        </w:rPr>
        <w:t>1</w:t>
      </w:r>
      <w:r w:rsidR="00E96BB3">
        <w:rPr>
          <w:color w:val="auto"/>
          <w:szCs w:val="24"/>
        </w:rPr>
        <w:t>2</w:t>
      </w:r>
      <w:r w:rsidRPr="003B2D8D">
        <w:rPr>
          <w:color w:val="auto"/>
          <w:szCs w:val="24"/>
        </w:rPr>
        <w:t xml:space="preserve">.1. Настоящий </w:t>
      </w:r>
      <w:r w:rsidR="00FC4FFF" w:rsidRPr="00B11F73">
        <w:rPr>
          <w:szCs w:val="24"/>
        </w:rPr>
        <w:t>Договор</w:t>
      </w:r>
      <w:r w:rsidRPr="003B2D8D">
        <w:rPr>
          <w:color w:val="auto"/>
          <w:szCs w:val="24"/>
        </w:rPr>
        <w:t xml:space="preserve"> вступает в силу с даты его заключения обеими Сторонами и действует </w:t>
      </w:r>
      <w:r w:rsidR="007159BE" w:rsidRPr="003B2D8D">
        <w:rPr>
          <w:color w:val="auto"/>
          <w:szCs w:val="24"/>
        </w:rPr>
        <w:t xml:space="preserve">до </w:t>
      </w:r>
      <w:r w:rsidR="0026740B" w:rsidRPr="0026740B">
        <w:rPr>
          <w:color w:val="auto"/>
          <w:szCs w:val="24"/>
        </w:rPr>
        <w:t>«30» декабря 2026 г</w:t>
      </w:r>
      <w:r w:rsidR="007159BE" w:rsidRPr="003B2D8D">
        <w:rPr>
          <w:color w:val="auto"/>
          <w:szCs w:val="24"/>
        </w:rPr>
        <w:t xml:space="preserve">, </w:t>
      </w:r>
      <w:r w:rsidRPr="003B2D8D">
        <w:rPr>
          <w:color w:val="auto"/>
          <w:szCs w:val="24"/>
        </w:rPr>
        <w:t xml:space="preserve">а в части неисполненных обязательств - до полного их исполнения Сторонами. Окончание срока действия настоящего </w:t>
      </w:r>
      <w:r w:rsidR="00FC4FFF" w:rsidRPr="00B11F73">
        <w:rPr>
          <w:szCs w:val="24"/>
        </w:rPr>
        <w:t>Договор</w:t>
      </w:r>
      <w:r w:rsidR="00FC4FFF" w:rsidRPr="00B11F73">
        <w:rPr>
          <w:color w:val="auto"/>
          <w:szCs w:val="24"/>
        </w:rPr>
        <w:t>а</w:t>
      </w:r>
      <w:r w:rsidRPr="003B2D8D">
        <w:rPr>
          <w:color w:val="auto"/>
          <w:szCs w:val="24"/>
        </w:rPr>
        <w:t xml:space="preserve"> не влечет прекращения неисполненных обязательств Сторон по настоящему </w:t>
      </w:r>
      <w:r w:rsidR="00FC4FFF" w:rsidRPr="00B11F73">
        <w:rPr>
          <w:szCs w:val="24"/>
        </w:rPr>
        <w:t>Договор</w:t>
      </w:r>
      <w:r w:rsidRPr="003B2D8D">
        <w:rPr>
          <w:color w:val="auto"/>
          <w:szCs w:val="24"/>
        </w:rPr>
        <w:t>у.</w:t>
      </w:r>
    </w:p>
    <w:p w14:paraId="65288312" w14:textId="61D0E156"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2</w:t>
      </w:r>
      <w:r w:rsidRPr="003B2D8D">
        <w:rPr>
          <w:color w:val="auto"/>
          <w:szCs w:val="24"/>
        </w:rPr>
        <w:t xml:space="preserve">.2. Расторжение настоящего </w:t>
      </w:r>
      <w:r w:rsidR="00CC1519" w:rsidRPr="00B11F73">
        <w:rPr>
          <w:szCs w:val="24"/>
        </w:rPr>
        <w:t>Договор</w:t>
      </w:r>
      <w:r w:rsidR="00CC1519" w:rsidRPr="00B11F73">
        <w:rPr>
          <w:color w:val="auto"/>
          <w:szCs w:val="24"/>
        </w:rPr>
        <w:t>а</w:t>
      </w:r>
      <w:r w:rsidRPr="003B2D8D">
        <w:rPr>
          <w:color w:val="auto"/>
          <w:szCs w:val="24"/>
        </w:rPr>
        <w:t xml:space="preserve"> допускается по соглашению Сторон, по решению суда, в случае одностороннего отказа Стороны от исполнения настоящего </w:t>
      </w:r>
      <w:r w:rsidR="00CC1519" w:rsidRPr="00B11F73">
        <w:rPr>
          <w:szCs w:val="24"/>
        </w:rPr>
        <w:t>Договор</w:t>
      </w:r>
      <w:r w:rsidR="00CC1519" w:rsidRPr="00B11F73">
        <w:rPr>
          <w:color w:val="auto"/>
          <w:szCs w:val="24"/>
        </w:rPr>
        <w:t>а</w:t>
      </w:r>
      <w:r w:rsidRPr="003B2D8D">
        <w:rPr>
          <w:color w:val="auto"/>
          <w:szCs w:val="24"/>
        </w:rPr>
        <w:t xml:space="preserve"> в соответствии с гражданским законодательством Российской Федерации. При этом факт подписания Сторонами соглашения о расторжении настоящего </w:t>
      </w:r>
      <w:r w:rsidR="00CC1519" w:rsidRPr="00B11F73">
        <w:rPr>
          <w:szCs w:val="24"/>
        </w:rPr>
        <w:t>Договор</w:t>
      </w:r>
      <w:r w:rsidR="00CC1519" w:rsidRPr="00B11F73">
        <w:rPr>
          <w:color w:val="auto"/>
          <w:szCs w:val="24"/>
        </w:rPr>
        <w:t>а</w:t>
      </w:r>
      <w:r w:rsidRPr="003B2D8D">
        <w:rPr>
          <w:color w:val="auto"/>
          <w:szCs w:val="24"/>
        </w:rPr>
        <w:t xml:space="preserve"> не освобождает Стороны от обязанностей урегулирования взаимных расчетов.</w:t>
      </w:r>
    </w:p>
    <w:p w14:paraId="5E394911" w14:textId="2CFBEB19"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2</w:t>
      </w:r>
      <w:r w:rsidRPr="003B2D8D">
        <w:rPr>
          <w:color w:val="auto"/>
          <w:szCs w:val="24"/>
        </w:rPr>
        <w:t xml:space="preserve">.3. Информация о Поставщике, с которым </w:t>
      </w:r>
      <w:r w:rsidR="00CC1519" w:rsidRPr="00B11F73">
        <w:rPr>
          <w:szCs w:val="24"/>
        </w:rPr>
        <w:t>Договор</w:t>
      </w:r>
      <w:r w:rsidRPr="003B2D8D">
        <w:rPr>
          <w:color w:val="auto"/>
          <w:szCs w:val="24"/>
        </w:rPr>
        <w:t xml:space="preserve"> был расторгнут в связи с односторонним отказом Заказчика от исполнения </w:t>
      </w:r>
      <w:r w:rsidR="00CC1519" w:rsidRPr="00B11F73">
        <w:rPr>
          <w:szCs w:val="24"/>
        </w:rPr>
        <w:t>Договор</w:t>
      </w:r>
      <w:r w:rsidR="00CC1519" w:rsidRPr="00B11F73">
        <w:rPr>
          <w:color w:val="auto"/>
          <w:szCs w:val="24"/>
        </w:rPr>
        <w:t>а</w:t>
      </w:r>
      <w:r w:rsidRPr="003B2D8D">
        <w:rPr>
          <w:color w:val="auto"/>
          <w:szCs w:val="24"/>
        </w:rPr>
        <w:t xml:space="preserve">, включается в установленном </w:t>
      </w:r>
      <w:hyperlink r:id="rId27" w:history="1">
        <w:r w:rsidRPr="003B2D8D">
          <w:rPr>
            <w:rStyle w:val="a5"/>
            <w:color w:val="auto"/>
            <w:szCs w:val="24"/>
            <w:u w:val="none"/>
          </w:rPr>
          <w:t>Законом</w:t>
        </w:r>
      </w:hyperlink>
      <w:r w:rsidRPr="003B2D8D">
        <w:rPr>
          <w:color w:val="auto"/>
          <w:szCs w:val="24"/>
        </w:rPr>
        <w:t xml:space="preserve"> № 44-ФЗ порядке в реестр недобросовестных поставщиков (подрядчиков, исполнителей).</w:t>
      </w:r>
    </w:p>
    <w:p w14:paraId="56B4F0DC" w14:textId="0626B78B"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2</w:t>
      </w:r>
      <w:r w:rsidRPr="003B2D8D">
        <w:rPr>
          <w:color w:val="auto"/>
          <w:szCs w:val="24"/>
        </w:rPr>
        <w:t xml:space="preserve">.4. Изменения и дополнения по основаниям, предусмотренным настоящим </w:t>
      </w:r>
      <w:r w:rsidR="008A4E47" w:rsidRPr="00B11F73">
        <w:rPr>
          <w:szCs w:val="24"/>
        </w:rPr>
        <w:t>Договор</w:t>
      </w:r>
      <w:r w:rsidRPr="003B2D8D">
        <w:rPr>
          <w:color w:val="auto"/>
          <w:szCs w:val="24"/>
        </w:rPr>
        <w:t xml:space="preserve">ом, вносятся по соглашению Сторон, которое оформляется соответствующим дополнительным Соглашением и является неотъемлемой частью настоящего </w:t>
      </w:r>
      <w:r w:rsidR="008A4E47" w:rsidRPr="00B11F73">
        <w:rPr>
          <w:szCs w:val="24"/>
        </w:rPr>
        <w:t>Договор</w:t>
      </w:r>
      <w:r w:rsidR="008A4E47" w:rsidRPr="00B11F73">
        <w:rPr>
          <w:color w:val="auto"/>
          <w:szCs w:val="24"/>
        </w:rPr>
        <w:t>а</w:t>
      </w:r>
      <w:r w:rsidRPr="003B2D8D">
        <w:rPr>
          <w:color w:val="auto"/>
          <w:szCs w:val="24"/>
        </w:rPr>
        <w:t>.</w:t>
      </w:r>
    </w:p>
    <w:p w14:paraId="76890009" w14:textId="65AB1C71"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2</w:t>
      </w:r>
      <w:r w:rsidRPr="003B2D8D">
        <w:rPr>
          <w:color w:val="auto"/>
          <w:szCs w:val="24"/>
        </w:rPr>
        <w:t xml:space="preserve">.5. Изменение условий настоящего </w:t>
      </w:r>
      <w:r w:rsidR="00E37A3E" w:rsidRPr="00B11F73">
        <w:rPr>
          <w:szCs w:val="24"/>
        </w:rPr>
        <w:t>Договор</w:t>
      </w:r>
      <w:r w:rsidR="00E37A3E" w:rsidRPr="00B11F73">
        <w:rPr>
          <w:color w:val="auto"/>
          <w:szCs w:val="24"/>
        </w:rPr>
        <w:t>а</w:t>
      </w:r>
      <w:r w:rsidRPr="003B2D8D">
        <w:rPr>
          <w:color w:val="auto"/>
          <w:szCs w:val="24"/>
        </w:rPr>
        <w:t xml:space="preserve"> при его исполнении не допускается, за исключением случаев, предусмотренных </w:t>
      </w:r>
      <w:hyperlink r:id="rId28" w:history="1">
        <w:r w:rsidRPr="003B2D8D">
          <w:rPr>
            <w:rStyle w:val="a5"/>
            <w:color w:val="auto"/>
            <w:szCs w:val="24"/>
            <w:u w:val="none"/>
          </w:rPr>
          <w:t>статьей 95</w:t>
        </w:r>
      </w:hyperlink>
      <w:r w:rsidRPr="003B2D8D">
        <w:rPr>
          <w:color w:val="auto"/>
          <w:szCs w:val="24"/>
        </w:rPr>
        <w:t xml:space="preserve"> Закона № 44-ФЗ.</w:t>
      </w:r>
    </w:p>
    <w:p w14:paraId="00D34A7E" w14:textId="77777777" w:rsidR="0048234C" w:rsidRPr="003B2D8D" w:rsidRDefault="0048234C" w:rsidP="003B2D8D">
      <w:pPr>
        <w:tabs>
          <w:tab w:val="left" w:pos="9639"/>
        </w:tabs>
        <w:autoSpaceDE w:val="0"/>
        <w:autoSpaceDN w:val="0"/>
        <w:adjustRightInd w:val="0"/>
        <w:ind w:firstLine="709"/>
        <w:jc w:val="both"/>
        <w:rPr>
          <w:color w:val="auto"/>
          <w:szCs w:val="24"/>
        </w:rPr>
      </w:pPr>
    </w:p>
    <w:p w14:paraId="44DD6292" w14:textId="6F8F9423" w:rsidR="0048234C" w:rsidRPr="003B2D8D" w:rsidRDefault="00AB3E4C" w:rsidP="003B2D8D">
      <w:pPr>
        <w:tabs>
          <w:tab w:val="left" w:pos="9639"/>
        </w:tabs>
        <w:autoSpaceDE w:val="0"/>
        <w:autoSpaceDN w:val="0"/>
        <w:adjustRightInd w:val="0"/>
        <w:ind w:firstLine="709"/>
        <w:jc w:val="center"/>
        <w:outlineLvl w:val="1"/>
        <w:rPr>
          <w:b/>
          <w:color w:val="auto"/>
          <w:szCs w:val="24"/>
        </w:rPr>
      </w:pPr>
      <w:r>
        <w:rPr>
          <w:b/>
          <w:color w:val="auto"/>
          <w:szCs w:val="24"/>
        </w:rPr>
        <w:t>1</w:t>
      </w:r>
      <w:r w:rsidR="00E96BB3">
        <w:rPr>
          <w:b/>
          <w:color w:val="auto"/>
          <w:szCs w:val="24"/>
        </w:rPr>
        <w:t>3</w:t>
      </w:r>
      <w:r w:rsidR="0048234C" w:rsidRPr="003B2D8D">
        <w:rPr>
          <w:b/>
          <w:color w:val="auto"/>
          <w:szCs w:val="24"/>
        </w:rPr>
        <w:t xml:space="preserve">. ПРОЧИЕ ПОЛОЖЕНИЯ </w:t>
      </w:r>
    </w:p>
    <w:p w14:paraId="7C1B479D" w14:textId="2AD8798D"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lastRenderedPageBreak/>
        <w:t>1</w:t>
      </w:r>
      <w:r w:rsidR="00E96BB3">
        <w:rPr>
          <w:color w:val="auto"/>
          <w:szCs w:val="24"/>
        </w:rPr>
        <w:t>3</w:t>
      </w:r>
      <w:r w:rsidRPr="003B2D8D">
        <w:rPr>
          <w:color w:val="auto"/>
          <w:szCs w:val="24"/>
        </w:rPr>
        <w:t xml:space="preserve">.1. Во всем, что не оговорено в настоящем </w:t>
      </w:r>
      <w:r w:rsidR="00365EE4" w:rsidRPr="00B11F73">
        <w:rPr>
          <w:szCs w:val="24"/>
        </w:rPr>
        <w:t>Договор</w:t>
      </w:r>
      <w:r w:rsidRPr="003B2D8D">
        <w:rPr>
          <w:color w:val="auto"/>
          <w:szCs w:val="24"/>
        </w:rPr>
        <w:t>е, Стороны руководствуются действующим законодательством Российской Федерации.</w:t>
      </w:r>
    </w:p>
    <w:p w14:paraId="3D974FC4" w14:textId="397D5AF5"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3</w:t>
      </w:r>
      <w:r w:rsidRPr="003B2D8D">
        <w:rPr>
          <w:color w:val="auto"/>
          <w:szCs w:val="24"/>
        </w:rPr>
        <w:t xml:space="preserve">.2.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3 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75076C" w:rsidRPr="00B11F73">
        <w:rPr>
          <w:szCs w:val="24"/>
        </w:rPr>
        <w:t>Договор</w:t>
      </w:r>
      <w:r w:rsidRPr="003B2D8D">
        <w:rPr>
          <w:color w:val="auto"/>
          <w:szCs w:val="24"/>
        </w:rPr>
        <w:t>е счет, несет Поставщик.</w:t>
      </w:r>
    </w:p>
    <w:p w14:paraId="70DBE43F" w14:textId="2AF0BB3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3</w:t>
      </w:r>
      <w:r w:rsidRPr="003B2D8D">
        <w:rPr>
          <w:color w:val="auto"/>
          <w:szCs w:val="24"/>
        </w:rPr>
        <w:t xml:space="preserve">.3. Все сообщения, требования, замечания или уведомления Сторон по настоящему </w:t>
      </w:r>
      <w:r w:rsidR="00A63FBD" w:rsidRPr="00B11F73">
        <w:rPr>
          <w:szCs w:val="24"/>
        </w:rPr>
        <w:t>Договор</w:t>
      </w:r>
      <w:r w:rsidRPr="003B2D8D">
        <w:rPr>
          <w:color w:val="auto"/>
          <w:szCs w:val="24"/>
        </w:rPr>
        <w:t xml:space="preserve">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9" w:anchor="Par283" w:history="1">
        <w:r w:rsidRPr="003B2D8D">
          <w:rPr>
            <w:rStyle w:val="a5"/>
            <w:color w:val="auto"/>
            <w:szCs w:val="24"/>
            <w:u w:val="none"/>
          </w:rPr>
          <w:t xml:space="preserve">разделе </w:t>
        </w:r>
        <w:r w:rsidR="00A63FBD">
          <w:rPr>
            <w:rStyle w:val="a5"/>
            <w:color w:val="auto"/>
            <w:szCs w:val="24"/>
            <w:u w:val="none"/>
          </w:rPr>
          <w:t>14</w:t>
        </w:r>
      </w:hyperlink>
      <w:r w:rsidRPr="003B2D8D">
        <w:rPr>
          <w:color w:val="auto"/>
          <w:szCs w:val="24"/>
        </w:rPr>
        <w:t xml:space="preserve"> настоящего </w:t>
      </w:r>
      <w:r w:rsidR="00A63FBD" w:rsidRPr="00B11F73">
        <w:rPr>
          <w:szCs w:val="24"/>
        </w:rPr>
        <w:t>Договор</w:t>
      </w:r>
      <w:r w:rsidR="00A63FBD" w:rsidRPr="00B11F73">
        <w:rPr>
          <w:color w:val="auto"/>
          <w:szCs w:val="24"/>
        </w:rPr>
        <w:t>а</w:t>
      </w:r>
      <w:r w:rsidRPr="003B2D8D">
        <w:rPr>
          <w:color w:val="auto"/>
          <w:szCs w:val="24"/>
        </w:rPr>
        <w:t xml:space="preserve">, либо с использованием электронной почты на электронные адреса, указанные в </w:t>
      </w:r>
      <w:hyperlink r:id="rId30" w:anchor="Par283" w:history="1">
        <w:r w:rsidRPr="003B2D8D">
          <w:rPr>
            <w:rStyle w:val="a5"/>
            <w:color w:val="auto"/>
            <w:szCs w:val="24"/>
            <w:u w:val="none"/>
          </w:rPr>
          <w:t xml:space="preserve">разделе </w:t>
        </w:r>
        <w:r w:rsidR="00A63FBD">
          <w:rPr>
            <w:rStyle w:val="a5"/>
            <w:color w:val="auto"/>
            <w:szCs w:val="24"/>
            <w:u w:val="none"/>
          </w:rPr>
          <w:t>14</w:t>
        </w:r>
      </w:hyperlink>
      <w:r w:rsidRPr="003B2D8D">
        <w:rPr>
          <w:color w:val="auto"/>
          <w:szCs w:val="24"/>
        </w:rPr>
        <w:t xml:space="preserve"> настоящего </w:t>
      </w:r>
      <w:r w:rsidR="00A63FBD" w:rsidRPr="00B11F73">
        <w:rPr>
          <w:szCs w:val="24"/>
        </w:rPr>
        <w:t>Договор</w:t>
      </w:r>
      <w:r w:rsidR="00A63FBD" w:rsidRPr="00B11F73">
        <w:rPr>
          <w:color w:val="auto"/>
          <w:szCs w:val="24"/>
        </w:rPr>
        <w:t>а</w:t>
      </w:r>
      <w:r w:rsidRPr="003B2D8D">
        <w:rPr>
          <w:color w:val="auto"/>
          <w:szCs w:val="24"/>
        </w:rPr>
        <w:t>, либо с использованием факсимильной связи.</w:t>
      </w:r>
    </w:p>
    <w:p w14:paraId="3ED0411E" w14:textId="2F682397"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31" w:anchor="Par283" w:history="1">
        <w:r w:rsidRPr="003B2D8D">
          <w:rPr>
            <w:rStyle w:val="a5"/>
            <w:color w:val="auto"/>
            <w:szCs w:val="24"/>
            <w:u w:val="none"/>
          </w:rPr>
          <w:t xml:space="preserve">разделе </w:t>
        </w:r>
        <w:r w:rsidR="00317AC2">
          <w:rPr>
            <w:rStyle w:val="a5"/>
            <w:color w:val="auto"/>
            <w:szCs w:val="24"/>
            <w:u w:val="none"/>
          </w:rPr>
          <w:t>14</w:t>
        </w:r>
      </w:hyperlink>
      <w:r w:rsidRPr="003B2D8D">
        <w:rPr>
          <w:color w:val="auto"/>
          <w:szCs w:val="24"/>
        </w:rPr>
        <w:t xml:space="preserve"> настоящего </w:t>
      </w:r>
      <w:r w:rsidR="00317AC2" w:rsidRPr="00B11F73">
        <w:rPr>
          <w:szCs w:val="24"/>
        </w:rPr>
        <w:t>Договор</w:t>
      </w:r>
      <w:r w:rsidR="00317AC2" w:rsidRPr="00B11F73">
        <w:rPr>
          <w:color w:val="auto"/>
          <w:szCs w:val="24"/>
        </w:rPr>
        <w:t>а</w:t>
      </w:r>
      <w:r w:rsidRPr="003B2D8D">
        <w:rPr>
          <w:color w:val="auto"/>
          <w:szCs w:val="24"/>
        </w:rPr>
        <w:t>, считается надлежащим уведомлением Сторон.</w:t>
      </w:r>
    </w:p>
    <w:p w14:paraId="565EFC08" w14:textId="0488EF0F"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3</w:t>
      </w:r>
      <w:r w:rsidRPr="003B2D8D">
        <w:rPr>
          <w:color w:val="auto"/>
          <w:szCs w:val="24"/>
        </w:rPr>
        <w:t xml:space="preserve">.4. При исполнении настоящего </w:t>
      </w:r>
      <w:r w:rsidR="00F24692" w:rsidRPr="00B11F73">
        <w:rPr>
          <w:szCs w:val="24"/>
        </w:rPr>
        <w:t>Договор</w:t>
      </w:r>
      <w:r w:rsidR="00F24692" w:rsidRPr="00B11F73">
        <w:rPr>
          <w:color w:val="auto"/>
          <w:szCs w:val="24"/>
        </w:rPr>
        <w:t>а</w:t>
      </w:r>
      <w:r w:rsidRPr="003B2D8D">
        <w:rPr>
          <w:color w:val="auto"/>
          <w:szCs w:val="24"/>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F24692" w:rsidRPr="00B11F73">
        <w:rPr>
          <w:szCs w:val="24"/>
        </w:rPr>
        <w:t>Договор</w:t>
      </w:r>
      <w:r w:rsidRPr="003B2D8D">
        <w:rPr>
          <w:color w:val="auto"/>
          <w:szCs w:val="24"/>
        </w:rPr>
        <w:t>у вследствие реорганизации юридического лица в форме преобразования, слияния или присоединения.</w:t>
      </w:r>
    </w:p>
    <w:p w14:paraId="14F79A79" w14:textId="566E8CEC"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w:t>
      </w:r>
      <w:r w:rsidR="00F24692" w:rsidRPr="00B11F73">
        <w:rPr>
          <w:szCs w:val="24"/>
        </w:rPr>
        <w:t>Договор</w:t>
      </w:r>
      <w:r w:rsidRPr="003B2D8D">
        <w:rPr>
          <w:color w:val="auto"/>
          <w:szCs w:val="24"/>
        </w:rPr>
        <w:t>у.</w:t>
      </w:r>
    </w:p>
    <w:p w14:paraId="79EDC615" w14:textId="1F10F753"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3</w:t>
      </w:r>
      <w:r w:rsidRPr="003B2D8D">
        <w:rPr>
          <w:color w:val="auto"/>
          <w:szCs w:val="24"/>
        </w:rPr>
        <w:t xml:space="preserve">.5. Стороны обязуются обеспечить конфиденциальность сведений, относящихся к предмету настоящего </w:t>
      </w:r>
      <w:r w:rsidR="00732897" w:rsidRPr="00B11F73">
        <w:rPr>
          <w:szCs w:val="24"/>
        </w:rPr>
        <w:t>Договор</w:t>
      </w:r>
      <w:r w:rsidR="00732897" w:rsidRPr="00B11F73">
        <w:rPr>
          <w:color w:val="auto"/>
          <w:szCs w:val="24"/>
        </w:rPr>
        <w:t>а</w:t>
      </w:r>
      <w:r w:rsidRPr="003B2D8D">
        <w:rPr>
          <w:color w:val="auto"/>
          <w:szCs w:val="24"/>
        </w:rPr>
        <w:t xml:space="preserve"> и ставших им известными в ходе исполнения настоящего </w:t>
      </w:r>
      <w:r w:rsidR="003221BA" w:rsidRPr="00B11F73">
        <w:rPr>
          <w:szCs w:val="24"/>
        </w:rPr>
        <w:t>Договор</w:t>
      </w:r>
      <w:r w:rsidR="003221BA" w:rsidRPr="00B11F73">
        <w:rPr>
          <w:color w:val="auto"/>
          <w:szCs w:val="24"/>
        </w:rPr>
        <w:t>а</w:t>
      </w:r>
      <w:r w:rsidRPr="003B2D8D">
        <w:rPr>
          <w:color w:val="auto"/>
          <w:szCs w:val="24"/>
        </w:rPr>
        <w:t>.</w:t>
      </w:r>
    </w:p>
    <w:p w14:paraId="31D50153" w14:textId="66642746"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1</w:t>
      </w:r>
      <w:r w:rsidR="00E96BB3">
        <w:rPr>
          <w:color w:val="auto"/>
          <w:szCs w:val="24"/>
        </w:rPr>
        <w:t>3</w:t>
      </w:r>
      <w:r w:rsidRPr="003B2D8D">
        <w:rPr>
          <w:color w:val="auto"/>
          <w:szCs w:val="24"/>
        </w:rPr>
        <w:t xml:space="preserve">.6. Настоящий </w:t>
      </w:r>
      <w:r w:rsidR="00D50B0F" w:rsidRPr="00B11F73">
        <w:rPr>
          <w:szCs w:val="24"/>
        </w:rPr>
        <w:t>Договор</w:t>
      </w:r>
      <w:r w:rsidRPr="003B2D8D">
        <w:rPr>
          <w:color w:val="auto"/>
          <w:szCs w:val="24"/>
        </w:rPr>
        <w:t xml:space="preserve"> составлен в форме электронного документа, подписанного усиленными электронными подписями Сторон.</w:t>
      </w:r>
    </w:p>
    <w:p w14:paraId="53A0A3FE" w14:textId="77777777" w:rsidR="0048234C" w:rsidRPr="003B2D8D" w:rsidRDefault="0048234C" w:rsidP="003B2D8D">
      <w:pPr>
        <w:tabs>
          <w:tab w:val="left" w:pos="9639"/>
        </w:tabs>
        <w:autoSpaceDE w:val="0"/>
        <w:autoSpaceDN w:val="0"/>
        <w:adjustRightInd w:val="0"/>
        <w:ind w:firstLine="709"/>
        <w:jc w:val="both"/>
        <w:rPr>
          <w:color w:val="auto"/>
          <w:szCs w:val="24"/>
        </w:rPr>
      </w:pPr>
    </w:p>
    <w:p w14:paraId="54C0351E" w14:textId="5A1CC964" w:rsidR="0048234C" w:rsidRPr="003B2D8D" w:rsidRDefault="00D44F21" w:rsidP="003B2D8D">
      <w:pPr>
        <w:tabs>
          <w:tab w:val="left" w:pos="9639"/>
        </w:tabs>
        <w:autoSpaceDE w:val="0"/>
        <w:autoSpaceDN w:val="0"/>
        <w:adjustRightInd w:val="0"/>
        <w:ind w:firstLine="709"/>
        <w:jc w:val="center"/>
        <w:outlineLvl w:val="1"/>
        <w:rPr>
          <w:b/>
          <w:color w:val="auto"/>
          <w:szCs w:val="24"/>
        </w:rPr>
      </w:pPr>
      <w:r>
        <w:rPr>
          <w:b/>
          <w:color w:val="auto"/>
          <w:szCs w:val="24"/>
        </w:rPr>
        <w:t>1</w:t>
      </w:r>
      <w:r w:rsidR="00E96BB3">
        <w:rPr>
          <w:b/>
          <w:color w:val="auto"/>
          <w:szCs w:val="24"/>
        </w:rPr>
        <w:t>4</w:t>
      </w:r>
      <w:r w:rsidR="0048234C" w:rsidRPr="003B2D8D">
        <w:rPr>
          <w:b/>
          <w:color w:val="auto"/>
          <w:szCs w:val="24"/>
        </w:rPr>
        <w:t xml:space="preserve">. ПЕРЕЧЕНЬ ПРИЛОЖЕНИЙ </w:t>
      </w:r>
    </w:p>
    <w:p w14:paraId="6CC2A4AD" w14:textId="17BFCB0A" w:rsidR="0048234C" w:rsidRPr="003B2D8D" w:rsidRDefault="0048234C" w:rsidP="003B2D8D">
      <w:pPr>
        <w:tabs>
          <w:tab w:val="left" w:pos="9639"/>
        </w:tabs>
        <w:autoSpaceDE w:val="0"/>
        <w:autoSpaceDN w:val="0"/>
        <w:adjustRightInd w:val="0"/>
        <w:ind w:firstLine="709"/>
        <w:jc w:val="both"/>
        <w:rPr>
          <w:color w:val="auto"/>
          <w:szCs w:val="24"/>
        </w:rPr>
      </w:pPr>
      <w:r w:rsidRPr="003B2D8D">
        <w:rPr>
          <w:color w:val="auto"/>
          <w:szCs w:val="24"/>
        </w:rPr>
        <w:t xml:space="preserve">Неотъемлемой частью настоящего </w:t>
      </w:r>
      <w:r w:rsidR="00D44F21" w:rsidRPr="00B11F73">
        <w:rPr>
          <w:szCs w:val="24"/>
        </w:rPr>
        <w:t>Договор</w:t>
      </w:r>
      <w:r w:rsidRPr="003B2D8D">
        <w:rPr>
          <w:color w:val="auto"/>
          <w:szCs w:val="24"/>
        </w:rPr>
        <w:t>а является следующее:</w:t>
      </w:r>
    </w:p>
    <w:p w14:paraId="02346674" w14:textId="77777777" w:rsidR="007452FF" w:rsidRPr="003B2D8D" w:rsidRDefault="007452FF" w:rsidP="003B2D8D">
      <w:pPr>
        <w:tabs>
          <w:tab w:val="left" w:pos="9639"/>
        </w:tabs>
        <w:autoSpaceDE w:val="0"/>
        <w:autoSpaceDN w:val="0"/>
        <w:adjustRightInd w:val="0"/>
        <w:ind w:firstLine="709"/>
        <w:jc w:val="both"/>
        <w:rPr>
          <w:color w:val="auto"/>
        </w:rPr>
      </w:pPr>
      <w:r w:rsidRPr="003B2D8D">
        <w:rPr>
          <w:color w:val="auto"/>
        </w:rPr>
        <w:t>Приложение № 1 - Спецификация;</w:t>
      </w:r>
    </w:p>
    <w:p w14:paraId="2F4B2F4E" w14:textId="77777777" w:rsidR="006D4899" w:rsidRPr="003B2D8D" w:rsidRDefault="006D4899" w:rsidP="003B2D8D">
      <w:pPr>
        <w:tabs>
          <w:tab w:val="left" w:pos="9639"/>
        </w:tabs>
        <w:autoSpaceDE w:val="0"/>
        <w:autoSpaceDN w:val="0"/>
        <w:adjustRightInd w:val="0"/>
        <w:ind w:firstLine="709"/>
        <w:jc w:val="both"/>
        <w:rPr>
          <w:color w:val="auto"/>
        </w:rPr>
      </w:pPr>
      <w:r w:rsidRPr="003B2D8D">
        <w:rPr>
          <w:color w:val="auto"/>
        </w:rPr>
        <w:t>Приложение № 2 – Техническое задание</w:t>
      </w:r>
    </w:p>
    <w:p w14:paraId="3FA5B59D" w14:textId="77777777" w:rsidR="0048234C" w:rsidRPr="008A4C5F" w:rsidRDefault="0048234C" w:rsidP="008A4C5F">
      <w:pPr>
        <w:autoSpaceDE w:val="0"/>
        <w:autoSpaceDN w:val="0"/>
        <w:adjustRightInd w:val="0"/>
        <w:jc w:val="center"/>
        <w:outlineLvl w:val="1"/>
        <w:rPr>
          <w:color w:val="auto"/>
          <w:szCs w:val="24"/>
        </w:rPr>
      </w:pPr>
      <w:bookmarkStart w:id="20" w:name="Par283"/>
      <w:bookmarkEnd w:id="20"/>
    </w:p>
    <w:p w14:paraId="53352EB0" w14:textId="0D9116B2" w:rsidR="0048234C" w:rsidRPr="008A4C5F" w:rsidRDefault="00D44F21" w:rsidP="008A4C5F">
      <w:pPr>
        <w:autoSpaceDE w:val="0"/>
        <w:autoSpaceDN w:val="0"/>
        <w:adjustRightInd w:val="0"/>
        <w:jc w:val="center"/>
        <w:outlineLvl w:val="1"/>
        <w:rPr>
          <w:b/>
          <w:color w:val="auto"/>
          <w:szCs w:val="24"/>
        </w:rPr>
      </w:pPr>
      <w:r>
        <w:rPr>
          <w:b/>
          <w:color w:val="auto"/>
          <w:szCs w:val="24"/>
        </w:rPr>
        <w:t>1</w:t>
      </w:r>
      <w:r w:rsidR="00E96BB3">
        <w:rPr>
          <w:b/>
          <w:color w:val="auto"/>
          <w:szCs w:val="24"/>
        </w:rPr>
        <w:t>5</w:t>
      </w:r>
      <w:r w:rsidR="0048234C" w:rsidRPr="008A4C5F">
        <w:rPr>
          <w:b/>
          <w:color w:val="auto"/>
          <w:szCs w:val="24"/>
        </w:rPr>
        <w:t>. АДРЕСА. БАНКОВСКИЕ РЕКВИЗИТЫ И ПОДПИСИ СТОРОН:</w:t>
      </w:r>
    </w:p>
    <w:p w14:paraId="3A4CE9EF" w14:textId="77777777" w:rsidR="0048234C" w:rsidRPr="008A4C5F" w:rsidRDefault="0048234C" w:rsidP="008A4C5F">
      <w:pPr>
        <w:autoSpaceDE w:val="0"/>
        <w:autoSpaceDN w:val="0"/>
        <w:adjustRightInd w:val="0"/>
        <w:jc w:val="both"/>
        <w:rPr>
          <w:color w:val="auto"/>
          <w:szCs w:val="24"/>
        </w:rPr>
      </w:pPr>
    </w:p>
    <w:tbl>
      <w:tblPr>
        <w:tblStyle w:val="a9"/>
        <w:tblW w:w="0" w:type="auto"/>
        <w:tblLook w:val="04A0" w:firstRow="1" w:lastRow="0" w:firstColumn="1" w:lastColumn="0" w:noHBand="0" w:noVBand="1"/>
      </w:tblPr>
      <w:tblGrid>
        <w:gridCol w:w="5284"/>
        <w:gridCol w:w="4487"/>
      </w:tblGrid>
      <w:tr w:rsidR="00A17605" w:rsidRPr="00A17605" w14:paraId="49B8511F" w14:textId="77777777" w:rsidTr="00A17605">
        <w:tc>
          <w:tcPr>
            <w:tcW w:w="5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DBFDF" w14:textId="77777777" w:rsidR="00EF56E7" w:rsidRPr="005B4758" w:rsidRDefault="00EF56E7" w:rsidP="00EF56E7">
            <w:pPr>
              <w:autoSpaceDE w:val="0"/>
              <w:autoSpaceDN w:val="0"/>
              <w:adjustRightInd w:val="0"/>
              <w:spacing w:before="5" w:line="288" w:lineRule="exact"/>
              <w:jc w:val="center"/>
              <w:rPr>
                <w:bCs/>
                <w:szCs w:val="24"/>
                <w:u w:val="single"/>
              </w:rPr>
            </w:pPr>
            <w:r w:rsidRPr="005B4758">
              <w:rPr>
                <w:bCs/>
                <w:szCs w:val="24"/>
                <w:u w:val="single"/>
              </w:rPr>
              <w:t>ФГБНУ ВНИИСПК</w:t>
            </w:r>
          </w:p>
          <w:p w14:paraId="38F68E4D" w14:textId="77777777" w:rsidR="00EF56E7" w:rsidRPr="005B4758" w:rsidRDefault="00EF56E7" w:rsidP="00EF56E7">
            <w:pPr>
              <w:autoSpaceDE w:val="0"/>
              <w:autoSpaceDN w:val="0"/>
              <w:adjustRightInd w:val="0"/>
              <w:spacing w:line="240" w:lineRule="atLeast"/>
              <w:rPr>
                <w:bCs/>
                <w:szCs w:val="24"/>
              </w:rPr>
            </w:pPr>
            <w:r w:rsidRPr="005B4758">
              <w:rPr>
                <w:bCs/>
                <w:szCs w:val="24"/>
              </w:rPr>
              <w:t>ИНН 5720003188</w:t>
            </w:r>
          </w:p>
          <w:p w14:paraId="65BDF3F7" w14:textId="77777777" w:rsidR="00EF56E7" w:rsidRPr="005B4758" w:rsidRDefault="00EF56E7" w:rsidP="00EF56E7">
            <w:pPr>
              <w:autoSpaceDE w:val="0"/>
              <w:autoSpaceDN w:val="0"/>
              <w:adjustRightInd w:val="0"/>
              <w:spacing w:line="240" w:lineRule="atLeast"/>
              <w:rPr>
                <w:bCs/>
                <w:szCs w:val="24"/>
              </w:rPr>
            </w:pPr>
            <w:r w:rsidRPr="005B4758">
              <w:rPr>
                <w:bCs/>
                <w:szCs w:val="24"/>
              </w:rPr>
              <w:t>КПП 572001001</w:t>
            </w:r>
          </w:p>
          <w:p w14:paraId="434547C9" w14:textId="254880CF" w:rsidR="00EF56E7" w:rsidRPr="005B4758" w:rsidRDefault="00EF56E7" w:rsidP="00EF56E7">
            <w:pPr>
              <w:autoSpaceDE w:val="0"/>
              <w:autoSpaceDN w:val="0"/>
              <w:adjustRightInd w:val="0"/>
              <w:spacing w:line="240" w:lineRule="atLeast"/>
              <w:ind w:right="252"/>
              <w:rPr>
                <w:bCs/>
                <w:szCs w:val="24"/>
              </w:rPr>
            </w:pPr>
            <w:r w:rsidRPr="005B4758">
              <w:rPr>
                <w:bCs/>
                <w:szCs w:val="24"/>
              </w:rPr>
              <w:t xml:space="preserve">Юр. адрес: Орловская область, Орловский </w:t>
            </w:r>
            <w:r w:rsidR="000A6C94" w:rsidRPr="005B4758">
              <w:rPr>
                <w:bCs/>
                <w:szCs w:val="24"/>
              </w:rPr>
              <w:t>мо</w:t>
            </w:r>
            <w:r w:rsidRPr="005B4758">
              <w:rPr>
                <w:bCs/>
                <w:szCs w:val="24"/>
              </w:rPr>
              <w:t>, д.</w:t>
            </w:r>
            <w:r w:rsidR="00F7078D" w:rsidRPr="005B4758">
              <w:rPr>
                <w:bCs/>
                <w:szCs w:val="24"/>
              </w:rPr>
              <w:t xml:space="preserve"> </w:t>
            </w:r>
            <w:r w:rsidRPr="005B4758">
              <w:rPr>
                <w:bCs/>
                <w:szCs w:val="24"/>
              </w:rPr>
              <w:t xml:space="preserve">Жилина </w:t>
            </w:r>
          </w:p>
          <w:p w14:paraId="73BC1D31" w14:textId="77777777" w:rsidR="005B4758" w:rsidRPr="005B4758" w:rsidRDefault="005B4758" w:rsidP="005B4758">
            <w:pPr>
              <w:jc w:val="both"/>
              <w:rPr>
                <w:szCs w:val="24"/>
              </w:rPr>
            </w:pPr>
            <w:r w:rsidRPr="005B4758">
              <w:rPr>
                <w:szCs w:val="24"/>
              </w:rPr>
              <w:t xml:space="preserve">УФК ПО НИЖЕГОРОДСКОЙ ОБЛАСТИ  </w:t>
            </w:r>
          </w:p>
          <w:p w14:paraId="4B52761E" w14:textId="12B8C522" w:rsidR="00EF56E7" w:rsidRPr="005B4758" w:rsidRDefault="005B4758" w:rsidP="005B4758">
            <w:pPr>
              <w:autoSpaceDE w:val="0"/>
              <w:autoSpaceDN w:val="0"/>
              <w:adjustRightInd w:val="0"/>
              <w:spacing w:line="240" w:lineRule="atLeast"/>
              <w:rPr>
                <w:bCs/>
                <w:szCs w:val="24"/>
              </w:rPr>
            </w:pPr>
            <w:r w:rsidRPr="005B4758">
              <w:rPr>
                <w:szCs w:val="24"/>
              </w:rPr>
              <w:t>(ФГБНУ ВНИИСПК л/с 20546Х06760)</w:t>
            </w:r>
          </w:p>
          <w:p w14:paraId="358A41C1" w14:textId="1F0875B5" w:rsidR="00EF56E7" w:rsidRPr="005B4758" w:rsidRDefault="00EF56E7" w:rsidP="00EF56E7">
            <w:pPr>
              <w:spacing w:line="240" w:lineRule="atLeast"/>
              <w:jc w:val="both"/>
              <w:rPr>
                <w:szCs w:val="24"/>
              </w:rPr>
            </w:pPr>
            <w:r w:rsidRPr="005B4758">
              <w:rPr>
                <w:szCs w:val="24"/>
                <w:u w:val="single"/>
              </w:rPr>
              <w:t xml:space="preserve">р/с </w:t>
            </w:r>
            <w:r w:rsidR="005B4758" w:rsidRPr="005B4758">
              <w:rPr>
                <w:color w:val="auto"/>
                <w:szCs w:val="24"/>
                <w:u w:val="single"/>
                <w:lang w:eastAsia="ru-RU"/>
              </w:rPr>
              <w:t>03214643000000013214</w:t>
            </w:r>
          </w:p>
          <w:p w14:paraId="14094F53" w14:textId="77777777" w:rsidR="00EF56E7" w:rsidRPr="005B4758" w:rsidRDefault="00EF56E7" w:rsidP="00EF56E7">
            <w:pPr>
              <w:spacing w:line="240" w:lineRule="atLeast"/>
              <w:jc w:val="both"/>
              <w:rPr>
                <w:szCs w:val="24"/>
                <w:u w:val="single"/>
              </w:rPr>
            </w:pPr>
            <w:r w:rsidRPr="005B4758">
              <w:rPr>
                <w:szCs w:val="24"/>
                <w:u w:val="single"/>
              </w:rPr>
              <w:t xml:space="preserve">Банк получателя: </w:t>
            </w:r>
          </w:p>
          <w:p w14:paraId="4434DE32" w14:textId="7BEDC429" w:rsidR="00EF56E7" w:rsidRPr="005B4758" w:rsidRDefault="005B4758" w:rsidP="00EF56E7">
            <w:pPr>
              <w:spacing w:line="240" w:lineRule="atLeast"/>
              <w:jc w:val="both"/>
              <w:rPr>
                <w:szCs w:val="24"/>
              </w:rPr>
            </w:pPr>
            <w:r w:rsidRPr="005B4758">
              <w:rPr>
                <w:color w:val="auto"/>
                <w:szCs w:val="24"/>
                <w:lang w:eastAsia="ru-RU"/>
              </w:rPr>
              <w:t>ОКЦ №1 ВВГУ БАНКА РОССИИ ПО ЦФО//УФК по Нижегородской области, г. Нижний Новгород</w:t>
            </w:r>
          </w:p>
          <w:p w14:paraId="002E94BA" w14:textId="2195DC11" w:rsidR="005B4758" w:rsidRPr="005B4758" w:rsidRDefault="00EF56E7" w:rsidP="005B4758">
            <w:pPr>
              <w:jc w:val="both"/>
              <w:rPr>
                <w:color w:val="auto"/>
                <w:szCs w:val="24"/>
                <w:lang w:eastAsia="ru-RU"/>
              </w:rPr>
            </w:pPr>
            <w:r w:rsidRPr="005B4758">
              <w:rPr>
                <w:szCs w:val="24"/>
              </w:rPr>
              <w:t xml:space="preserve">БИК </w:t>
            </w:r>
            <w:r w:rsidR="005B4758" w:rsidRPr="005B4758">
              <w:rPr>
                <w:color w:val="auto"/>
                <w:szCs w:val="24"/>
                <w:lang w:eastAsia="ru-RU"/>
              </w:rPr>
              <w:t>012202102</w:t>
            </w:r>
          </w:p>
          <w:p w14:paraId="3B3D0319" w14:textId="7505F255" w:rsidR="00EF56E7" w:rsidRPr="005B4758" w:rsidRDefault="00EF56E7" w:rsidP="00EF56E7">
            <w:pPr>
              <w:spacing w:line="240" w:lineRule="atLeast"/>
              <w:jc w:val="both"/>
              <w:rPr>
                <w:szCs w:val="24"/>
              </w:rPr>
            </w:pPr>
          </w:p>
          <w:p w14:paraId="2EACB53E" w14:textId="22C8C456" w:rsidR="00EF56E7" w:rsidRPr="005B4758" w:rsidRDefault="00EF56E7" w:rsidP="00EF56E7">
            <w:pPr>
              <w:overflowPunct w:val="0"/>
              <w:autoSpaceDE w:val="0"/>
              <w:autoSpaceDN w:val="0"/>
              <w:adjustRightInd w:val="0"/>
              <w:spacing w:line="240" w:lineRule="atLeast"/>
              <w:textAlignment w:val="baseline"/>
              <w:rPr>
                <w:szCs w:val="24"/>
              </w:rPr>
            </w:pPr>
            <w:proofErr w:type="spellStart"/>
            <w:proofErr w:type="gramStart"/>
            <w:r w:rsidRPr="005B4758">
              <w:rPr>
                <w:szCs w:val="24"/>
              </w:rPr>
              <w:lastRenderedPageBreak/>
              <w:t>К.счет</w:t>
            </w:r>
            <w:proofErr w:type="spellEnd"/>
            <w:proofErr w:type="gramEnd"/>
            <w:r w:rsidRPr="005B4758">
              <w:rPr>
                <w:szCs w:val="24"/>
              </w:rPr>
              <w:t xml:space="preserve"> </w:t>
            </w:r>
            <w:r w:rsidR="005B4758" w:rsidRPr="005B4758">
              <w:rPr>
                <w:color w:val="auto"/>
                <w:szCs w:val="24"/>
                <w:lang w:eastAsia="ru-RU"/>
              </w:rPr>
              <w:t>40102810745370000024</w:t>
            </w:r>
          </w:p>
          <w:p w14:paraId="32B1D93A" w14:textId="77777777" w:rsidR="00EF56E7" w:rsidRPr="005B4758" w:rsidRDefault="00EF56E7" w:rsidP="00EF56E7">
            <w:pPr>
              <w:overflowPunct w:val="0"/>
              <w:autoSpaceDE w:val="0"/>
              <w:autoSpaceDN w:val="0"/>
              <w:adjustRightInd w:val="0"/>
              <w:spacing w:line="240" w:lineRule="atLeast"/>
              <w:textAlignment w:val="baseline"/>
              <w:rPr>
                <w:bCs/>
                <w:szCs w:val="24"/>
              </w:rPr>
            </w:pPr>
            <w:r w:rsidRPr="005B4758">
              <w:rPr>
                <w:bCs/>
                <w:szCs w:val="24"/>
              </w:rPr>
              <w:t>Тел. +7 (4862) 410098</w:t>
            </w:r>
          </w:p>
          <w:p w14:paraId="6BE74768" w14:textId="580CD35C" w:rsidR="00EF56E7" w:rsidRPr="005B4758" w:rsidRDefault="00EF56E7" w:rsidP="00EF56E7">
            <w:pPr>
              <w:overflowPunct w:val="0"/>
              <w:autoSpaceDE w:val="0"/>
              <w:autoSpaceDN w:val="0"/>
              <w:adjustRightInd w:val="0"/>
              <w:spacing w:line="240" w:lineRule="atLeast"/>
              <w:textAlignment w:val="baseline"/>
              <w:rPr>
                <w:szCs w:val="24"/>
              </w:rPr>
            </w:pPr>
            <w:r w:rsidRPr="005B4758">
              <w:rPr>
                <w:bCs/>
                <w:szCs w:val="24"/>
              </w:rPr>
              <w:t xml:space="preserve">Адрес электронной почты: </w:t>
            </w:r>
            <w:hyperlink r:id="rId32" w:history="1">
              <w:r w:rsidR="00A66894" w:rsidRPr="005B4758">
                <w:rPr>
                  <w:rStyle w:val="a5"/>
                  <w:bCs/>
                  <w:szCs w:val="24"/>
                </w:rPr>
                <w:t>bux057@</w:t>
              </w:r>
              <w:r w:rsidR="00A66894" w:rsidRPr="005B4758">
                <w:rPr>
                  <w:rStyle w:val="a5"/>
                  <w:bCs/>
                  <w:szCs w:val="24"/>
                  <w:lang w:val="en-US"/>
                </w:rPr>
                <w:t>vniispk</w:t>
              </w:r>
              <w:r w:rsidR="00A66894" w:rsidRPr="005B4758">
                <w:rPr>
                  <w:rStyle w:val="a5"/>
                  <w:bCs/>
                  <w:szCs w:val="24"/>
                </w:rPr>
                <w:t>.ru</w:t>
              </w:r>
            </w:hyperlink>
          </w:p>
          <w:p w14:paraId="22AB499C" w14:textId="77777777" w:rsidR="00EF56E7" w:rsidRPr="005B4758" w:rsidRDefault="00EF56E7" w:rsidP="00EF56E7">
            <w:pPr>
              <w:overflowPunct w:val="0"/>
              <w:autoSpaceDE w:val="0"/>
              <w:autoSpaceDN w:val="0"/>
              <w:adjustRightInd w:val="0"/>
              <w:spacing w:line="240" w:lineRule="atLeast"/>
              <w:textAlignment w:val="baseline"/>
              <w:rPr>
                <w:szCs w:val="24"/>
              </w:rPr>
            </w:pPr>
            <w:r w:rsidRPr="005B4758">
              <w:rPr>
                <w:szCs w:val="24"/>
              </w:rPr>
              <w:t>ОКПО 1846443</w:t>
            </w:r>
          </w:p>
          <w:p w14:paraId="20339DA5" w14:textId="77777777" w:rsidR="00EF56E7" w:rsidRPr="005B4758" w:rsidRDefault="00EF56E7" w:rsidP="00EF56E7">
            <w:pPr>
              <w:overflowPunct w:val="0"/>
              <w:autoSpaceDE w:val="0"/>
              <w:autoSpaceDN w:val="0"/>
              <w:adjustRightInd w:val="0"/>
              <w:spacing w:line="240" w:lineRule="atLeast"/>
              <w:textAlignment w:val="baseline"/>
              <w:rPr>
                <w:szCs w:val="24"/>
              </w:rPr>
            </w:pPr>
            <w:r w:rsidRPr="005B4758">
              <w:rPr>
                <w:szCs w:val="24"/>
              </w:rPr>
              <w:t>ОКТМО 54501000195</w:t>
            </w:r>
          </w:p>
          <w:p w14:paraId="773390B7" w14:textId="77777777" w:rsidR="00EF56E7" w:rsidRPr="005B4758" w:rsidRDefault="00EF56E7" w:rsidP="00EF56E7">
            <w:pPr>
              <w:overflowPunct w:val="0"/>
              <w:autoSpaceDE w:val="0"/>
              <w:autoSpaceDN w:val="0"/>
              <w:adjustRightInd w:val="0"/>
              <w:spacing w:line="240" w:lineRule="atLeast"/>
              <w:textAlignment w:val="baseline"/>
              <w:rPr>
                <w:szCs w:val="24"/>
              </w:rPr>
            </w:pPr>
            <w:r w:rsidRPr="005B4758">
              <w:rPr>
                <w:szCs w:val="24"/>
              </w:rPr>
              <w:t>От ЗАКАЗЧИКА</w:t>
            </w:r>
          </w:p>
          <w:p w14:paraId="1043AB27" w14:textId="77777777" w:rsidR="00EF56E7" w:rsidRPr="005B4758" w:rsidRDefault="00EF56E7" w:rsidP="00EF56E7">
            <w:pPr>
              <w:overflowPunct w:val="0"/>
              <w:autoSpaceDE w:val="0"/>
              <w:autoSpaceDN w:val="0"/>
              <w:adjustRightInd w:val="0"/>
              <w:spacing w:line="240" w:lineRule="atLeast"/>
              <w:textAlignment w:val="baseline"/>
              <w:rPr>
                <w:szCs w:val="24"/>
              </w:rPr>
            </w:pPr>
          </w:p>
          <w:p w14:paraId="0F09B596" w14:textId="77777777" w:rsidR="00EF56E7" w:rsidRPr="005B4758" w:rsidRDefault="00EF56E7" w:rsidP="00EF56E7">
            <w:pPr>
              <w:overflowPunct w:val="0"/>
              <w:autoSpaceDE w:val="0"/>
              <w:autoSpaceDN w:val="0"/>
              <w:adjustRightInd w:val="0"/>
              <w:spacing w:line="240" w:lineRule="atLeast"/>
              <w:textAlignment w:val="baseline"/>
              <w:rPr>
                <w:szCs w:val="24"/>
              </w:rPr>
            </w:pPr>
            <w:r w:rsidRPr="005B4758">
              <w:rPr>
                <w:szCs w:val="24"/>
              </w:rPr>
              <w:t>____________________________/ Князев С.Д. /</w:t>
            </w:r>
          </w:p>
          <w:p w14:paraId="656CDCAD" w14:textId="6A66B514" w:rsidR="00A17605" w:rsidRPr="005B4758" w:rsidRDefault="00A17605">
            <w:pPr>
              <w:pStyle w:val="a7"/>
              <w:suppressLineNumbers/>
              <w:jc w:val="both"/>
              <w:rPr>
                <w:color w:val="000000" w:themeColor="text1"/>
                <w:sz w:val="24"/>
                <w:szCs w:val="24"/>
                <w:lang w:eastAsia="ar-SA"/>
              </w:rPr>
            </w:pPr>
          </w:p>
        </w:tc>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ACCB0" w14:textId="77777777" w:rsidR="00A17605" w:rsidRPr="00A17605" w:rsidRDefault="00A17605">
            <w:pPr>
              <w:pStyle w:val="a7"/>
              <w:suppressLineNumbers/>
              <w:jc w:val="both"/>
              <w:rPr>
                <w:b/>
                <w:color w:val="000000" w:themeColor="text1"/>
                <w:sz w:val="24"/>
                <w:szCs w:val="24"/>
                <w:lang w:eastAsia="ar-SA"/>
              </w:rPr>
            </w:pPr>
            <w:r w:rsidRPr="00A17605">
              <w:rPr>
                <w:b/>
                <w:color w:val="000000" w:themeColor="text1"/>
                <w:sz w:val="24"/>
                <w:szCs w:val="24"/>
              </w:rPr>
              <w:lastRenderedPageBreak/>
              <w:t>Поставщик:</w:t>
            </w:r>
          </w:p>
          <w:p w14:paraId="626B4EBB" w14:textId="77777777" w:rsidR="00A17605" w:rsidRPr="00A17605" w:rsidRDefault="00A17605">
            <w:pPr>
              <w:pStyle w:val="a7"/>
              <w:suppressLineNumbers/>
              <w:jc w:val="both"/>
              <w:rPr>
                <w:b/>
                <w:color w:val="000000" w:themeColor="text1"/>
                <w:sz w:val="24"/>
                <w:szCs w:val="24"/>
                <w:lang w:eastAsia="ar-SA"/>
              </w:rPr>
            </w:pPr>
          </w:p>
        </w:tc>
      </w:tr>
    </w:tbl>
    <w:p w14:paraId="180F42F0" w14:textId="77777777" w:rsidR="0048234C" w:rsidRPr="008A4C5F" w:rsidRDefault="0048234C" w:rsidP="008A4C5F">
      <w:pPr>
        <w:suppressAutoHyphens w:val="0"/>
        <w:rPr>
          <w:color w:val="auto"/>
          <w:szCs w:val="24"/>
        </w:rPr>
        <w:sectPr w:rsidR="0048234C" w:rsidRPr="008A4C5F">
          <w:pgSz w:w="11905" w:h="16838"/>
          <w:pgMar w:top="1134" w:right="706" w:bottom="1135" w:left="1418" w:header="0" w:footer="0" w:gutter="0"/>
          <w:cols w:space="720"/>
        </w:sectPr>
      </w:pPr>
    </w:p>
    <w:p w14:paraId="1C87C02A" w14:textId="77777777" w:rsidR="0048234C" w:rsidRDefault="0048234C" w:rsidP="008A4C5F">
      <w:pPr>
        <w:suppressAutoHyphens w:val="0"/>
        <w:rPr>
          <w:color w:val="auto"/>
          <w:szCs w:val="24"/>
        </w:rPr>
      </w:pPr>
    </w:p>
    <w:p w14:paraId="1EE3CFF8" w14:textId="77777777" w:rsidR="000C5C44" w:rsidRDefault="000C5C44" w:rsidP="008A4C5F">
      <w:pPr>
        <w:suppressAutoHyphens w:val="0"/>
        <w:rPr>
          <w:color w:val="auto"/>
          <w:szCs w:val="24"/>
        </w:rPr>
      </w:pPr>
    </w:p>
    <w:p w14:paraId="3956E734" w14:textId="77777777" w:rsidR="00142485" w:rsidRPr="00E9016F" w:rsidRDefault="00142485" w:rsidP="00142485">
      <w:pPr>
        <w:widowControl w:val="0"/>
        <w:autoSpaceDE w:val="0"/>
        <w:autoSpaceDN w:val="0"/>
        <w:adjustRightInd w:val="0"/>
        <w:ind w:left="4248" w:firstLine="708"/>
        <w:jc w:val="right"/>
      </w:pPr>
      <w:r w:rsidRPr="00E9016F">
        <w:t xml:space="preserve">Приложение </w:t>
      </w:r>
      <w:r>
        <w:t>1</w:t>
      </w:r>
      <w:r w:rsidRPr="00E9016F">
        <w:t xml:space="preserve"> </w:t>
      </w:r>
    </w:p>
    <w:p w14:paraId="55F09965" w14:textId="25102788" w:rsidR="00142485" w:rsidRPr="00E9016F" w:rsidRDefault="00142485" w:rsidP="00142485">
      <w:pPr>
        <w:tabs>
          <w:tab w:val="left" w:pos="0"/>
        </w:tabs>
        <w:jc w:val="right"/>
      </w:pPr>
      <w:r w:rsidRPr="00E9016F">
        <w:tab/>
      </w:r>
      <w:r w:rsidRPr="00E9016F">
        <w:tab/>
      </w:r>
      <w:r w:rsidRPr="00E9016F">
        <w:tab/>
      </w:r>
      <w:r w:rsidRPr="00E9016F">
        <w:tab/>
      </w:r>
      <w:r w:rsidRPr="00E9016F">
        <w:tab/>
      </w:r>
      <w:r w:rsidRPr="00E9016F">
        <w:tab/>
      </w:r>
      <w:r w:rsidRPr="00E9016F">
        <w:tab/>
        <w:t xml:space="preserve">к гражданско-правовому № </w:t>
      </w:r>
      <w:r w:rsidR="00FB2D84">
        <w:t>______</w:t>
      </w:r>
    </w:p>
    <w:p w14:paraId="0A39A564" w14:textId="00035A01" w:rsidR="00142485" w:rsidRPr="00E9016F" w:rsidRDefault="00142485" w:rsidP="00142485">
      <w:pPr>
        <w:tabs>
          <w:tab w:val="left" w:pos="0"/>
        </w:tabs>
        <w:jc w:val="right"/>
      </w:pPr>
      <w:r w:rsidRPr="00E9016F">
        <w:tab/>
      </w:r>
      <w:r w:rsidRPr="00E9016F">
        <w:tab/>
      </w:r>
      <w:r w:rsidRPr="00E9016F">
        <w:tab/>
      </w:r>
      <w:r w:rsidRPr="00E9016F">
        <w:tab/>
      </w:r>
      <w:r w:rsidRPr="00E9016F">
        <w:tab/>
      </w:r>
      <w:r w:rsidRPr="00E9016F">
        <w:tab/>
      </w:r>
      <w:r w:rsidRPr="00E9016F">
        <w:tab/>
        <w:t>от «_____» ___________ 20</w:t>
      </w:r>
      <w:r>
        <w:t>2</w:t>
      </w:r>
      <w:r w:rsidR="00FB2D84">
        <w:t>6</w:t>
      </w:r>
      <w:r w:rsidRPr="00E9016F">
        <w:t xml:space="preserve"> г.</w:t>
      </w:r>
    </w:p>
    <w:p w14:paraId="608A9DCE" w14:textId="77777777" w:rsidR="00142485" w:rsidRPr="00E9016F" w:rsidRDefault="00142485" w:rsidP="00142485">
      <w:pPr>
        <w:tabs>
          <w:tab w:val="left" w:pos="7650"/>
        </w:tabs>
        <w:jc w:val="right"/>
      </w:pPr>
    </w:p>
    <w:p w14:paraId="40D4D5AE" w14:textId="77777777" w:rsidR="00142485" w:rsidRPr="00752D1A" w:rsidRDefault="00142485" w:rsidP="00142485">
      <w:pPr>
        <w:tabs>
          <w:tab w:val="left" w:pos="7650"/>
        </w:tabs>
        <w:jc w:val="center"/>
        <w:rPr>
          <w:b/>
        </w:rPr>
      </w:pPr>
      <w:r w:rsidRPr="00752D1A">
        <w:rPr>
          <w:b/>
        </w:rPr>
        <w:t>Спецификация поставляемого товара</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50"/>
        <w:gridCol w:w="1276"/>
        <w:gridCol w:w="1417"/>
        <w:gridCol w:w="1560"/>
        <w:gridCol w:w="850"/>
        <w:gridCol w:w="2552"/>
      </w:tblGrid>
      <w:tr w:rsidR="00142485" w:rsidRPr="00645C9F" w14:paraId="671170B5" w14:textId="77777777" w:rsidTr="00435E19">
        <w:tc>
          <w:tcPr>
            <w:tcW w:w="2235" w:type="dxa"/>
            <w:tcBorders>
              <w:top w:val="single" w:sz="4" w:space="0" w:color="auto"/>
              <w:left w:val="single" w:sz="4" w:space="0" w:color="auto"/>
              <w:bottom w:val="single" w:sz="4" w:space="0" w:color="auto"/>
              <w:right w:val="single" w:sz="4" w:space="0" w:color="auto"/>
            </w:tcBorders>
          </w:tcPr>
          <w:p w14:paraId="401658FD" w14:textId="77777777" w:rsidR="00142485" w:rsidRPr="00645C9F" w:rsidRDefault="00142485" w:rsidP="00435E19">
            <w:pPr>
              <w:tabs>
                <w:tab w:val="left" w:pos="7650"/>
              </w:tabs>
              <w:jc w:val="center"/>
            </w:pPr>
            <w:r w:rsidRPr="00645C9F">
              <w:t>Наименование</w:t>
            </w:r>
          </w:p>
          <w:p w14:paraId="3460C784" w14:textId="77777777" w:rsidR="00142485" w:rsidRPr="00645C9F" w:rsidRDefault="00142485" w:rsidP="00435E19">
            <w:pPr>
              <w:tabs>
                <w:tab w:val="left" w:pos="7650"/>
              </w:tabs>
              <w:jc w:val="center"/>
            </w:pPr>
            <w:r w:rsidRPr="00645C9F">
              <w:t>товара</w:t>
            </w:r>
          </w:p>
        </w:tc>
        <w:tc>
          <w:tcPr>
            <w:tcW w:w="850" w:type="dxa"/>
            <w:tcBorders>
              <w:top w:val="single" w:sz="4" w:space="0" w:color="auto"/>
              <w:left w:val="single" w:sz="4" w:space="0" w:color="auto"/>
              <w:bottom w:val="single" w:sz="4" w:space="0" w:color="auto"/>
              <w:right w:val="single" w:sz="4" w:space="0" w:color="auto"/>
            </w:tcBorders>
          </w:tcPr>
          <w:p w14:paraId="7FD2D21D" w14:textId="77777777" w:rsidR="00142485" w:rsidRPr="00645C9F" w:rsidRDefault="00142485" w:rsidP="00435E19">
            <w:pPr>
              <w:tabs>
                <w:tab w:val="left" w:pos="7650"/>
              </w:tabs>
              <w:jc w:val="center"/>
            </w:pPr>
            <w:r w:rsidRPr="00645C9F">
              <w:t>Един.</w:t>
            </w:r>
          </w:p>
          <w:p w14:paraId="55D3A775" w14:textId="77777777" w:rsidR="00142485" w:rsidRPr="00645C9F" w:rsidRDefault="00142485" w:rsidP="00435E19">
            <w:pPr>
              <w:tabs>
                <w:tab w:val="left" w:pos="7650"/>
              </w:tabs>
              <w:jc w:val="center"/>
            </w:pPr>
            <w:proofErr w:type="spellStart"/>
            <w:r w:rsidRPr="00645C9F">
              <w:t>измер</w:t>
            </w:r>
            <w:proofErr w:type="spellEnd"/>
            <w:r w:rsidRPr="00645C9F">
              <w:t>.</w:t>
            </w:r>
          </w:p>
        </w:tc>
        <w:tc>
          <w:tcPr>
            <w:tcW w:w="1276" w:type="dxa"/>
            <w:tcBorders>
              <w:top w:val="single" w:sz="4" w:space="0" w:color="auto"/>
              <w:left w:val="single" w:sz="4" w:space="0" w:color="auto"/>
              <w:bottom w:val="single" w:sz="4" w:space="0" w:color="auto"/>
              <w:right w:val="single" w:sz="4" w:space="0" w:color="auto"/>
            </w:tcBorders>
          </w:tcPr>
          <w:p w14:paraId="33CC1656" w14:textId="77777777" w:rsidR="00142485" w:rsidRPr="00645C9F" w:rsidRDefault="00142485" w:rsidP="00435E19">
            <w:pPr>
              <w:tabs>
                <w:tab w:val="left" w:pos="7650"/>
              </w:tabs>
              <w:jc w:val="center"/>
            </w:pPr>
            <w:r w:rsidRPr="00645C9F">
              <w:t>Количество</w:t>
            </w:r>
          </w:p>
        </w:tc>
        <w:tc>
          <w:tcPr>
            <w:tcW w:w="1417" w:type="dxa"/>
            <w:tcBorders>
              <w:top w:val="single" w:sz="4" w:space="0" w:color="auto"/>
              <w:left w:val="single" w:sz="4" w:space="0" w:color="auto"/>
              <w:bottom w:val="single" w:sz="4" w:space="0" w:color="auto"/>
              <w:right w:val="single" w:sz="4" w:space="0" w:color="auto"/>
            </w:tcBorders>
          </w:tcPr>
          <w:p w14:paraId="3781AB1F" w14:textId="77777777" w:rsidR="00142485" w:rsidRPr="00E9016F" w:rsidRDefault="00142485" w:rsidP="00435E19">
            <w:pPr>
              <w:tabs>
                <w:tab w:val="left" w:pos="7650"/>
              </w:tabs>
              <w:jc w:val="center"/>
            </w:pPr>
            <w:r>
              <w:t>Цена за ед., руб.</w:t>
            </w:r>
          </w:p>
        </w:tc>
        <w:tc>
          <w:tcPr>
            <w:tcW w:w="1560" w:type="dxa"/>
            <w:tcBorders>
              <w:top w:val="single" w:sz="4" w:space="0" w:color="auto"/>
              <w:left w:val="single" w:sz="4" w:space="0" w:color="auto"/>
              <w:bottom w:val="single" w:sz="4" w:space="0" w:color="auto"/>
              <w:right w:val="single" w:sz="4" w:space="0" w:color="auto"/>
            </w:tcBorders>
          </w:tcPr>
          <w:p w14:paraId="048EA1DA" w14:textId="77777777" w:rsidR="00142485" w:rsidRPr="00E9016F" w:rsidRDefault="00142485" w:rsidP="00435E19">
            <w:pPr>
              <w:tabs>
                <w:tab w:val="left" w:pos="7650"/>
              </w:tabs>
              <w:jc w:val="center"/>
            </w:pPr>
            <w:r w:rsidRPr="00E9016F">
              <w:t xml:space="preserve">Сумма </w:t>
            </w:r>
          </w:p>
          <w:p w14:paraId="6EE3D6A6" w14:textId="77777777" w:rsidR="00142485" w:rsidRPr="00E9016F" w:rsidRDefault="00142485" w:rsidP="00435E19">
            <w:pPr>
              <w:tabs>
                <w:tab w:val="left" w:pos="7650"/>
              </w:tabs>
              <w:jc w:val="center"/>
            </w:pPr>
            <w:r w:rsidRPr="00E9016F">
              <w:t>в рублях (с учетом НДС)</w:t>
            </w:r>
          </w:p>
        </w:tc>
        <w:tc>
          <w:tcPr>
            <w:tcW w:w="850" w:type="dxa"/>
            <w:tcBorders>
              <w:top w:val="single" w:sz="4" w:space="0" w:color="auto"/>
              <w:left w:val="single" w:sz="4" w:space="0" w:color="auto"/>
              <w:bottom w:val="single" w:sz="4" w:space="0" w:color="auto"/>
              <w:right w:val="single" w:sz="4" w:space="0" w:color="auto"/>
            </w:tcBorders>
          </w:tcPr>
          <w:p w14:paraId="35AE8FD2" w14:textId="77777777" w:rsidR="00142485" w:rsidRPr="00645C9F" w:rsidRDefault="00142485" w:rsidP="00435E19">
            <w:pPr>
              <w:tabs>
                <w:tab w:val="left" w:pos="7650"/>
              </w:tabs>
              <w:jc w:val="center"/>
            </w:pPr>
            <w:r w:rsidRPr="00645C9F">
              <w:t>Сумма</w:t>
            </w:r>
          </w:p>
          <w:p w14:paraId="04D04C53" w14:textId="77777777" w:rsidR="00142485" w:rsidRPr="00645C9F" w:rsidRDefault="00142485" w:rsidP="00435E19">
            <w:pPr>
              <w:tabs>
                <w:tab w:val="left" w:pos="7650"/>
              </w:tabs>
              <w:jc w:val="center"/>
            </w:pPr>
            <w:r w:rsidRPr="00645C9F">
              <w:t xml:space="preserve">НДС </w:t>
            </w:r>
          </w:p>
          <w:p w14:paraId="460CC83F" w14:textId="77777777" w:rsidR="00142485" w:rsidRPr="00645C9F" w:rsidRDefault="00142485" w:rsidP="00435E19">
            <w:pPr>
              <w:tabs>
                <w:tab w:val="left" w:pos="7650"/>
              </w:tabs>
              <w:jc w:val="center"/>
            </w:pPr>
            <w:r w:rsidRPr="00645C9F">
              <w:t>в рублях</w:t>
            </w:r>
          </w:p>
        </w:tc>
        <w:tc>
          <w:tcPr>
            <w:tcW w:w="2552" w:type="dxa"/>
            <w:tcBorders>
              <w:top w:val="single" w:sz="4" w:space="0" w:color="auto"/>
              <w:left w:val="single" w:sz="4" w:space="0" w:color="auto"/>
              <w:bottom w:val="single" w:sz="4" w:space="0" w:color="auto"/>
              <w:right w:val="single" w:sz="4" w:space="0" w:color="auto"/>
            </w:tcBorders>
          </w:tcPr>
          <w:p w14:paraId="736AE649" w14:textId="77777777" w:rsidR="00142485" w:rsidRPr="00645C9F" w:rsidRDefault="00142485" w:rsidP="00435E19">
            <w:pPr>
              <w:tabs>
                <w:tab w:val="left" w:pos="7650"/>
              </w:tabs>
              <w:jc w:val="center"/>
            </w:pPr>
            <w:r>
              <w:t>Страна происхождения товара</w:t>
            </w:r>
          </w:p>
        </w:tc>
      </w:tr>
      <w:tr w:rsidR="00142485" w:rsidRPr="00645C9F" w14:paraId="610BB01B" w14:textId="77777777" w:rsidTr="00435E19">
        <w:tc>
          <w:tcPr>
            <w:tcW w:w="2235" w:type="dxa"/>
            <w:tcBorders>
              <w:top w:val="single" w:sz="4" w:space="0" w:color="auto"/>
              <w:left w:val="single" w:sz="4" w:space="0" w:color="auto"/>
              <w:bottom w:val="single" w:sz="4" w:space="0" w:color="auto"/>
              <w:right w:val="single" w:sz="4" w:space="0" w:color="auto"/>
            </w:tcBorders>
          </w:tcPr>
          <w:p w14:paraId="231DC911" w14:textId="77777777" w:rsidR="00142485" w:rsidRPr="00645C9F" w:rsidRDefault="00142485" w:rsidP="00435E19"/>
          <w:p w14:paraId="48B74793" w14:textId="77777777" w:rsidR="00142485" w:rsidRPr="00645C9F" w:rsidRDefault="00142485" w:rsidP="00435E19"/>
        </w:tc>
        <w:tc>
          <w:tcPr>
            <w:tcW w:w="850" w:type="dxa"/>
            <w:tcBorders>
              <w:top w:val="single" w:sz="4" w:space="0" w:color="auto"/>
              <w:left w:val="single" w:sz="4" w:space="0" w:color="auto"/>
              <w:bottom w:val="single" w:sz="4" w:space="0" w:color="auto"/>
              <w:right w:val="single" w:sz="4" w:space="0" w:color="auto"/>
            </w:tcBorders>
          </w:tcPr>
          <w:p w14:paraId="3A41A74C" w14:textId="77777777" w:rsidR="00142485" w:rsidRPr="00645C9F" w:rsidRDefault="00142485" w:rsidP="00435E19">
            <w:pPr>
              <w:tabs>
                <w:tab w:val="left" w:pos="7650"/>
              </w:tabs>
              <w:jc w:val="center"/>
            </w:pPr>
          </w:p>
        </w:tc>
        <w:tc>
          <w:tcPr>
            <w:tcW w:w="1276" w:type="dxa"/>
            <w:tcBorders>
              <w:top w:val="single" w:sz="4" w:space="0" w:color="auto"/>
              <w:left w:val="single" w:sz="4" w:space="0" w:color="auto"/>
              <w:bottom w:val="single" w:sz="4" w:space="0" w:color="auto"/>
              <w:right w:val="single" w:sz="4" w:space="0" w:color="auto"/>
            </w:tcBorders>
          </w:tcPr>
          <w:p w14:paraId="03BBE0BC" w14:textId="77777777" w:rsidR="00142485" w:rsidRPr="00645C9F" w:rsidRDefault="00142485" w:rsidP="00435E19">
            <w:pPr>
              <w:tabs>
                <w:tab w:val="left" w:pos="7650"/>
              </w:tabs>
              <w:jc w:val="center"/>
            </w:pPr>
          </w:p>
        </w:tc>
        <w:tc>
          <w:tcPr>
            <w:tcW w:w="1417" w:type="dxa"/>
            <w:tcBorders>
              <w:top w:val="single" w:sz="4" w:space="0" w:color="auto"/>
              <w:left w:val="single" w:sz="4" w:space="0" w:color="auto"/>
              <w:bottom w:val="single" w:sz="4" w:space="0" w:color="auto"/>
              <w:right w:val="single" w:sz="4" w:space="0" w:color="auto"/>
            </w:tcBorders>
          </w:tcPr>
          <w:p w14:paraId="59A942C5" w14:textId="77777777" w:rsidR="00142485" w:rsidRPr="00645C9F" w:rsidRDefault="00142485" w:rsidP="00435E19">
            <w:pPr>
              <w:tabs>
                <w:tab w:val="left" w:pos="7650"/>
              </w:tabs>
              <w:jc w:val="center"/>
            </w:pPr>
          </w:p>
        </w:tc>
        <w:tc>
          <w:tcPr>
            <w:tcW w:w="1560" w:type="dxa"/>
            <w:tcBorders>
              <w:top w:val="single" w:sz="4" w:space="0" w:color="auto"/>
              <w:left w:val="single" w:sz="4" w:space="0" w:color="auto"/>
              <w:bottom w:val="single" w:sz="4" w:space="0" w:color="auto"/>
              <w:right w:val="single" w:sz="4" w:space="0" w:color="auto"/>
            </w:tcBorders>
          </w:tcPr>
          <w:p w14:paraId="4D735B6E" w14:textId="77777777" w:rsidR="00142485" w:rsidRPr="00645C9F" w:rsidRDefault="00142485" w:rsidP="00435E19">
            <w:pPr>
              <w:tabs>
                <w:tab w:val="left" w:pos="7650"/>
              </w:tabs>
              <w:jc w:val="center"/>
            </w:pPr>
          </w:p>
        </w:tc>
        <w:tc>
          <w:tcPr>
            <w:tcW w:w="850" w:type="dxa"/>
            <w:tcBorders>
              <w:top w:val="single" w:sz="4" w:space="0" w:color="auto"/>
              <w:left w:val="single" w:sz="4" w:space="0" w:color="auto"/>
              <w:bottom w:val="single" w:sz="4" w:space="0" w:color="auto"/>
              <w:right w:val="single" w:sz="4" w:space="0" w:color="auto"/>
            </w:tcBorders>
          </w:tcPr>
          <w:p w14:paraId="5D8758F6" w14:textId="77777777" w:rsidR="00142485" w:rsidRPr="00645C9F" w:rsidRDefault="00142485" w:rsidP="00435E19">
            <w:pPr>
              <w:tabs>
                <w:tab w:val="left" w:pos="7650"/>
              </w:tabs>
              <w:jc w:val="center"/>
            </w:pPr>
          </w:p>
        </w:tc>
        <w:tc>
          <w:tcPr>
            <w:tcW w:w="2552" w:type="dxa"/>
            <w:tcBorders>
              <w:top w:val="single" w:sz="4" w:space="0" w:color="auto"/>
              <w:left w:val="single" w:sz="4" w:space="0" w:color="auto"/>
              <w:bottom w:val="single" w:sz="4" w:space="0" w:color="auto"/>
              <w:right w:val="single" w:sz="4" w:space="0" w:color="auto"/>
            </w:tcBorders>
          </w:tcPr>
          <w:p w14:paraId="2C6CB294" w14:textId="77777777" w:rsidR="00142485" w:rsidRPr="00645C9F" w:rsidRDefault="00142485" w:rsidP="00435E19">
            <w:pPr>
              <w:tabs>
                <w:tab w:val="left" w:pos="7650"/>
              </w:tabs>
              <w:jc w:val="center"/>
            </w:pPr>
          </w:p>
        </w:tc>
      </w:tr>
      <w:tr w:rsidR="00142485" w:rsidRPr="00645C9F" w14:paraId="70E14AF2" w14:textId="77777777" w:rsidTr="00435E19">
        <w:tc>
          <w:tcPr>
            <w:tcW w:w="2235" w:type="dxa"/>
            <w:tcBorders>
              <w:top w:val="single" w:sz="4" w:space="0" w:color="auto"/>
              <w:left w:val="single" w:sz="4" w:space="0" w:color="auto"/>
              <w:bottom w:val="single" w:sz="4" w:space="0" w:color="auto"/>
              <w:right w:val="single" w:sz="4" w:space="0" w:color="auto"/>
            </w:tcBorders>
          </w:tcPr>
          <w:p w14:paraId="186FDB92" w14:textId="77777777" w:rsidR="00142485" w:rsidRPr="00645C9F" w:rsidRDefault="00142485" w:rsidP="00435E19">
            <w:pPr>
              <w:jc w:val="both"/>
            </w:pPr>
            <w:r w:rsidRPr="00645C9F">
              <w:t>Итого:</w:t>
            </w:r>
          </w:p>
        </w:tc>
        <w:tc>
          <w:tcPr>
            <w:tcW w:w="850" w:type="dxa"/>
            <w:tcBorders>
              <w:top w:val="single" w:sz="4" w:space="0" w:color="auto"/>
              <w:left w:val="single" w:sz="4" w:space="0" w:color="auto"/>
              <w:bottom w:val="single" w:sz="4" w:space="0" w:color="auto"/>
              <w:right w:val="single" w:sz="4" w:space="0" w:color="auto"/>
            </w:tcBorders>
          </w:tcPr>
          <w:p w14:paraId="164728C3" w14:textId="77777777" w:rsidR="00142485" w:rsidRPr="00645C9F" w:rsidRDefault="00142485" w:rsidP="00435E19">
            <w:pPr>
              <w:tabs>
                <w:tab w:val="left" w:pos="7650"/>
              </w:tabs>
              <w:jc w:val="center"/>
            </w:pPr>
          </w:p>
        </w:tc>
        <w:tc>
          <w:tcPr>
            <w:tcW w:w="1276" w:type="dxa"/>
            <w:tcBorders>
              <w:top w:val="single" w:sz="4" w:space="0" w:color="auto"/>
              <w:left w:val="single" w:sz="4" w:space="0" w:color="auto"/>
              <w:bottom w:val="single" w:sz="4" w:space="0" w:color="auto"/>
              <w:right w:val="single" w:sz="4" w:space="0" w:color="auto"/>
            </w:tcBorders>
          </w:tcPr>
          <w:p w14:paraId="42F38793" w14:textId="77777777" w:rsidR="00142485" w:rsidRPr="00645C9F" w:rsidRDefault="00142485" w:rsidP="00435E19">
            <w:pPr>
              <w:tabs>
                <w:tab w:val="left" w:pos="7650"/>
              </w:tabs>
              <w:jc w:val="center"/>
            </w:pPr>
          </w:p>
        </w:tc>
        <w:tc>
          <w:tcPr>
            <w:tcW w:w="1417" w:type="dxa"/>
            <w:tcBorders>
              <w:top w:val="single" w:sz="4" w:space="0" w:color="auto"/>
              <w:left w:val="single" w:sz="4" w:space="0" w:color="auto"/>
              <w:bottom w:val="single" w:sz="4" w:space="0" w:color="auto"/>
              <w:right w:val="single" w:sz="4" w:space="0" w:color="auto"/>
            </w:tcBorders>
          </w:tcPr>
          <w:p w14:paraId="13A4D7DD" w14:textId="77777777" w:rsidR="00142485" w:rsidRPr="00645C9F" w:rsidRDefault="00142485" w:rsidP="00435E19">
            <w:pPr>
              <w:tabs>
                <w:tab w:val="left" w:pos="7650"/>
              </w:tabs>
              <w:jc w:val="center"/>
            </w:pPr>
          </w:p>
        </w:tc>
        <w:tc>
          <w:tcPr>
            <w:tcW w:w="1560" w:type="dxa"/>
            <w:tcBorders>
              <w:top w:val="single" w:sz="4" w:space="0" w:color="auto"/>
              <w:left w:val="single" w:sz="4" w:space="0" w:color="auto"/>
              <w:bottom w:val="single" w:sz="4" w:space="0" w:color="auto"/>
              <w:right w:val="single" w:sz="4" w:space="0" w:color="auto"/>
            </w:tcBorders>
          </w:tcPr>
          <w:p w14:paraId="35F9FB5F" w14:textId="77777777" w:rsidR="00142485" w:rsidRPr="00645C9F" w:rsidRDefault="00142485" w:rsidP="00435E19">
            <w:pPr>
              <w:tabs>
                <w:tab w:val="left" w:pos="7650"/>
              </w:tabs>
              <w:jc w:val="center"/>
            </w:pPr>
          </w:p>
        </w:tc>
        <w:tc>
          <w:tcPr>
            <w:tcW w:w="850" w:type="dxa"/>
            <w:tcBorders>
              <w:top w:val="single" w:sz="4" w:space="0" w:color="auto"/>
              <w:left w:val="single" w:sz="4" w:space="0" w:color="auto"/>
              <w:bottom w:val="single" w:sz="4" w:space="0" w:color="auto"/>
              <w:right w:val="single" w:sz="4" w:space="0" w:color="auto"/>
            </w:tcBorders>
          </w:tcPr>
          <w:p w14:paraId="522D4D4B" w14:textId="77777777" w:rsidR="00142485" w:rsidRPr="00645C9F" w:rsidRDefault="00142485" w:rsidP="00435E19">
            <w:pPr>
              <w:tabs>
                <w:tab w:val="left" w:pos="7650"/>
              </w:tabs>
              <w:jc w:val="center"/>
            </w:pPr>
          </w:p>
        </w:tc>
        <w:tc>
          <w:tcPr>
            <w:tcW w:w="2552" w:type="dxa"/>
            <w:tcBorders>
              <w:top w:val="single" w:sz="4" w:space="0" w:color="auto"/>
              <w:left w:val="single" w:sz="4" w:space="0" w:color="auto"/>
              <w:bottom w:val="single" w:sz="4" w:space="0" w:color="auto"/>
              <w:right w:val="single" w:sz="4" w:space="0" w:color="auto"/>
            </w:tcBorders>
          </w:tcPr>
          <w:p w14:paraId="2EFB11A9" w14:textId="77777777" w:rsidR="00142485" w:rsidRPr="00645C9F" w:rsidRDefault="00142485" w:rsidP="00435E19">
            <w:pPr>
              <w:tabs>
                <w:tab w:val="left" w:pos="7650"/>
              </w:tabs>
              <w:jc w:val="center"/>
            </w:pPr>
          </w:p>
        </w:tc>
      </w:tr>
    </w:tbl>
    <w:p w14:paraId="0E051BDB" w14:textId="77777777" w:rsidR="00142485" w:rsidRDefault="00142485" w:rsidP="00142485">
      <w:pPr>
        <w:widowControl w:val="0"/>
        <w:autoSpaceDE w:val="0"/>
        <w:autoSpaceDN w:val="0"/>
        <w:adjustRightInd w:val="0"/>
      </w:pPr>
      <w:r w:rsidRPr="00645C9F">
        <w:t xml:space="preserve"> «</w:t>
      </w:r>
      <w:r>
        <w:t>З</w:t>
      </w:r>
      <w:r w:rsidRPr="00645C9F">
        <w:t>аказчик»</w:t>
      </w:r>
      <w:r>
        <w:t xml:space="preserve">                                                                                                   </w:t>
      </w:r>
      <w:r w:rsidRPr="00645C9F">
        <w:t xml:space="preserve">«Поставщик»                                            </w:t>
      </w:r>
      <w:r>
        <w:t xml:space="preserve">                 </w:t>
      </w:r>
      <w:r w:rsidRPr="00645C9F">
        <w:t xml:space="preserve">     </w:t>
      </w:r>
    </w:p>
    <w:p w14:paraId="750A506F" w14:textId="77777777" w:rsidR="00142485" w:rsidRDefault="00142485" w:rsidP="00142485">
      <w:pPr>
        <w:widowControl w:val="0"/>
        <w:autoSpaceDE w:val="0"/>
        <w:autoSpaceDN w:val="0"/>
        <w:adjustRightInd w:val="0"/>
      </w:pPr>
      <w:r w:rsidRPr="00645C9F">
        <w:t xml:space="preserve"> </w:t>
      </w:r>
      <w:r>
        <w:t>директор</w:t>
      </w:r>
    </w:p>
    <w:p w14:paraId="27BCB527" w14:textId="77777777" w:rsidR="00142485" w:rsidRPr="00645C9F" w:rsidRDefault="00142485" w:rsidP="00142485">
      <w:pPr>
        <w:widowControl w:val="0"/>
        <w:autoSpaceDE w:val="0"/>
        <w:autoSpaceDN w:val="0"/>
        <w:adjustRightInd w:val="0"/>
      </w:pPr>
      <w:r w:rsidRPr="00645C9F">
        <w:t xml:space="preserve"> _</w:t>
      </w:r>
      <w:r>
        <w:t>_________________ С.Д. Князев</w:t>
      </w:r>
    </w:p>
    <w:p w14:paraId="67E957ED" w14:textId="77777777" w:rsidR="00A17605" w:rsidRDefault="00A17605" w:rsidP="00A17605">
      <w:pPr>
        <w:jc w:val="both"/>
        <w:rPr>
          <w:color w:val="000000" w:themeColor="text1"/>
          <w:szCs w:val="24"/>
        </w:rPr>
      </w:pPr>
    </w:p>
    <w:p w14:paraId="7DDF0765" w14:textId="77777777" w:rsidR="00A17605" w:rsidRDefault="00A17605" w:rsidP="00A17605">
      <w:pPr>
        <w:jc w:val="both"/>
        <w:rPr>
          <w:color w:val="000000" w:themeColor="text1"/>
          <w:szCs w:val="24"/>
          <w:lang w:eastAsia="ru-RU"/>
        </w:rPr>
      </w:pPr>
    </w:p>
    <w:p w14:paraId="084B6CD6" w14:textId="77777777" w:rsidR="000C5C44" w:rsidRDefault="000C5C44" w:rsidP="000C5C44">
      <w:pPr>
        <w:rPr>
          <w:szCs w:val="24"/>
        </w:rPr>
      </w:pPr>
    </w:p>
    <w:p w14:paraId="509B03B1" w14:textId="3A614585" w:rsidR="000C5C44" w:rsidRDefault="000C5C44" w:rsidP="000C5C44">
      <w:pPr>
        <w:rPr>
          <w:szCs w:val="24"/>
        </w:rPr>
      </w:pPr>
    </w:p>
    <w:p w14:paraId="40B4D3C3" w14:textId="742CAE83" w:rsidR="0026740B" w:rsidRDefault="0026740B" w:rsidP="000C5C44">
      <w:pPr>
        <w:rPr>
          <w:szCs w:val="24"/>
        </w:rPr>
      </w:pPr>
    </w:p>
    <w:p w14:paraId="712FCD26" w14:textId="51DE2ADB" w:rsidR="0026740B" w:rsidRDefault="0026740B" w:rsidP="000C5C44">
      <w:pPr>
        <w:rPr>
          <w:szCs w:val="24"/>
        </w:rPr>
      </w:pPr>
    </w:p>
    <w:p w14:paraId="531EFDBB" w14:textId="66F8D788" w:rsidR="0026740B" w:rsidRDefault="0026740B" w:rsidP="000C5C44">
      <w:pPr>
        <w:rPr>
          <w:szCs w:val="24"/>
        </w:rPr>
      </w:pPr>
    </w:p>
    <w:p w14:paraId="73716C1F" w14:textId="614DDACB" w:rsidR="0026740B" w:rsidRDefault="0026740B" w:rsidP="000C5C44">
      <w:pPr>
        <w:rPr>
          <w:szCs w:val="24"/>
        </w:rPr>
      </w:pPr>
    </w:p>
    <w:p w14:paraId="02CF8F91" w14:textId="6FC35DC7" w:rsidR="0026740B" w:rsidRDefault="0026740B" w:rsidP="000C5C44">
      <w:pPr>
        <w:rPr>
          <w:szCs w:val="24"/>
        </w:rPr>
      </w:pPr>
    </w:p>
    <w:p w14:paraId="34F18CAA" w14:textId="31AE196B" w:rsidR="0026740B" w:rsidRDefault="0026740B" w:rsidP="000C5C44">
      <w:pPr>
        <w:rPr>
          <w:szCs w:val="24"/>
        </w:rPr>
      </w:pPr>
    </w:p>
    <w:p w14:paraId="7F11F888" w14:textId="6F78715D" w:rsidR="0026740B" w:rsidRDefault="0026740B" w:rsidP="000C5C44">
      <w:pPr>
        <w:rPr>
          <w:szCs w:val="24"/>
        </w:rPr>
      </w:pPr>
    </w:p>
    <w:p w14:paraId="7AA1F5A4" w14:textId="32599455" w:rsidR="0026740B" w:rsidRDefault="0026740B" w:rsidP="000C5C44">
      <w:pPr>
        <w:rPr>
          <w:szCs w:val="24"/>
        </w:rPr>
      </w:pPr>
    </w:p>
    <w:p w14:paraId="319C4F2E" w14:textId="54966A6E" w:rsidR="0026740B" w:rsidRDefault="0026740B" w:rsidP="000C5C44">
      <w:pPr>
        <w:rPr>
          <w:szCs w:val="24"/>
        </w:rPr>
      </w:pPr>
    </w:p>
    <w:p w14:paraId="297DEC2F" w14:textId="5EDA81F7" w:rsidR="0026740B" w:rsidRDefault="0026740B" w:rsidP="000C5C44">
      <w:pPr>
        <w:rPr>
          <w:szCs w:val="24"/>
        </w:rPr>
      </w:pPr>
    </w:p>
    <w:p w14:paraId="7FB8D816" w14:textId="7146D1C1" w:rsidR="0026740B" w:rsidRDefault="0026740B" w:rsidP="000C5C44">
      <w:pPr>
        <w:rPr>
          <w:szCs w:val="24"/>
        </w:rPr>
      </w:pPr>
    </w:p>
    <w:p w14:paraId="44E9CC6E" w14:textId="5854606A" w:rsidR="0026740B" w:rsidRDefault="0026740B" w:rsidP="000C5C44">
      <w:pPr>
        <w:rPr>
          <w:szCs w:val="24"/>
        </w:rPr>
      </w:pPr>
    </w:p>
    <w:p w14:paraId="3803B526" w14:textId="01494933" w:rsidR="0026740B" w:rsidRDefault="0026740B" w:rsidP="000C5C44">
      <w:pPr>
        <w:rPr>
          <w:szCs w:val="24"/>
        </w:rPr>
      </w:pPr>
    </w:p>
    <w:p w14:paraId="7389ED8F" w14:textId="0D6B8475" w:rsidR="0026740B" w:rsidRDefault="0026740B" w:rsidP="000C5C44">
      <w:pPr>
        <w:rPr>
          <w:szCs w:val="24"/>
        </w:rPr>
      </w:pPr>
    </w:p>
    <w:p w14:paraId="70C5451B" w14:textId="5AF91D62" w:rsidR="0026740B" w:rsidRDefault="0026740B" w:rsidP="000C5C44">
      <w:pPr>
        <w:rPr>
          <w:szCs w:val="24"/>
        </w:rPr>
      </w:pPr>
    </w:p>
    <w:p w14:paraId="21E92D1E" w14:textId="09749CB0" w:rsidR="0026740B" w:rsidRDefault="0026740B" w:rsidP="000C5C44">
      <w:pPr>
        <w:rPr>
          <w:szCs w:val="24"/>
        </w:rPr>
      </w:pPr>
    </w:p>
    <w:p w14:paraId="59ABB5AC" w14:textId="2B6567FE" w:rsidR="0026740B" w:rsidRDefault="0026740B" w:rsidP="000C5C44">
      <w:pPr>
        <w:rPr>
          <w:szCs w:val="24"/>
        </w:rPr>
      </w:pPr>
    </w:p>
    <w:p w14:paraId="6C535350" w14:textId="53B00E4F" w:rsidR="0026740B" w:rsidRDefault="0026740B" w:rsidP="000C5C44">
      <w:pPr>
        <w:rPr>
          <w:szCs w:val="24"/>
        </w:rPr>
      </w:pPr>
    </w:p>
    <w:p w14:paraId="2421DC6B" w14:textId="4211C80B" w:rsidR="0026740B" w:rsidRDefault="0026740B" w:rsidP="000C5C44">
      <w:pPr>
        <w:rPr>
          <w:szCs w:val="24"/>
        </w:rPr>
      </w:pPr>
    </w:p>
    <w:p w14:paraId="3F34194D" w14:textId="4CBB6781" w:rsidR="0026740B" w:rsidRDefault="0026740B" w:rsidP="000C5C44">
      <w:pPr>
        <w:rPr>
          <w:szCs w:val="24"/>
        </w:rPr>
      </w:pPr>
    </w:p>
    <w:p w14:paraId="4C7E931C" w14:textId="2EDE6B72" w:rsidR="0026740B" w:rsidRDefault="0026740B" w:rsidP="000C5C44">
      <w:pPr>
        <w:rPr>
          <w:szCs w:val="24"/>
        </w:rPr>
      </w:pPr>
    </w:p>
    <w:p w14:paraId="25CCB8D3" w14:textId="39DB4A46" w:rsidR="0026740B" w:rsidRDefault="0026740B" w:rsidP="000C5C44">
      <w:pPr>
        <w:rPr>
          <w:szCs w:val="24"/>
        </w:rPr>
      </w:pPr>
    </w:p>
    <w:p w14:paraId="7C743D3A" w14:textId="125DE404" w:rsidR="0026740B" w:rsidRDefault="0026740B" w:rsidP="000C5C44">
      <w:pPr>
        <w:rPr>
          <w:szCs w:val="24"/>
        </w:rPr>
      </w:pPr>
    </w:p>
    <w:p w14:paraId="3701305D" w14:textId="43A9417E" w:rsidR="0026740B" w:rsidRDefault="0026740B" w:rsidP="000C5C44">
      <w:pPr>
        <w:rPr>
          <w:szCs w:val="24"/>
        </w:rPr>
      </w:pPr>
    </w:p>
    <w:p w14:paraId="4F425338" w14:textId="3E7F5A05" w:rsidR="0026740B" w:rsidRDefault="0026740B" w:rsidP="000C5C44">
      <w:pPr>
        <w:rPr>
          <w:szCs w:val="24"/>
        </w:rPr>
      </w:pPr>
    </w:p>
    <w:p w14:paraId="36AD4104" w14:textId="2FA41012" w:rsidR="0026740B" w:rsidRDefault="0026740B" w:rsidP="000C5C44">
      <w:pPr>
        <w:rPr>
          <w:szCs w:val="24"/>
        </w:rPr>
      </w:pPr>
    </w:p>
    <w:p w14:paraId="44093F4E" w14:textId="31CE7917" w:rsidR="0026740B" w:rsidRDefault="0026740B" w:rsidP="000C5C44">
      <w:pPr>
        <w:rPr>
          <w:szCs w:val="24"/>
        </w:rPr>
      </w:pPr>
    </w:p>
    <w:p w14:paraId="59083475" w14:textId="2AD142D3" w:rsidR="0026740B" w:rsidRDefault="0026740B" w:rsidP="000C5C44">
      <w:pPr>
        <w:rPr>
          <w:szCs w:val="24"/>
        </w:rPr>
      </w:pPr>
    </w:p>
    <w:p w14:paraId="38FD55B8" w14:textId="69CE4F1B" w:rsidR="0026740B" w:rsidRDefault="0026740B" w:rsidP="000C5C44">
      <w:pPr>
        <w:rPr>
          <w:szCs w:val="24"/>
        </w:rPr>
      </w:pPr>
    </w:p>
    <w:p w14:paraId="3F5E30B0" w14:textId="0DCC6BE0" w:rsidR="00D46FDB" w:rsidRPr="000D60F7" w:rsidRDefault="0026740B" w:rsidP="00D46FDB">
      <w:pPr>
        <w:tabs>
          <w:tab w:val="left" w:pos="0"/>
        </w:tabs>
        <w:ind w:left="4248" w:firstLine="708"/>
        <w:jc w:val="right"/>
      </w:pPr>
      <w:r>
        <w:lastRenderedPageBreak/>
        <w:t>П</w:t>
      </w:r>
      <w:r w:rsidR="00D46FDB" w:rsidRPr="000D60F7">
        <w:t xml:space="preserve">риложение </w:t>
      </w:r>
      <w:r w:rsidR="00D46FDB">
        <w:t>2</w:t>
      </w:r>
    </w:p>
    <w:p w14:paraId="1B7EA98E" w14:textId="771C200E" w:rsidR="00D46FDB" w:rsidRPr="000D60F7" w:rsidRDefault="00D46FDB" w:rsidP="00D46FDB">
      <w:pPr>
        <w:tabs>
          <w:tab w:val="left" w:pos="0"/>
        </w:tabs>
        <w:jc w:val="right"/>
      </w:pPr>
      <w:r w:rsidRPr="000D60F7">
        <w:tab/>
      </w:r>
      <w:r w:rsidRPr="000D60F7">
        <w:tab/>
      </w:r>
      <w:r w:rsidRPr="000D60F7">
        <w:tab/>
      </w:r>
      <w:r w:rsidRPr="000D60F7">
        <w:tab/>
      </w:r>
      <w:r w:rsidRPr="000D60F7">
        <w:tab/>
      </w:r>
      <w:r w:rsidRPr="000D60F7">
        <w:tab/>
      </w:r>
      <w:r w:rsidRPr="000D60F7">
        <w:tab/>
        <w:t xml:space="preserve">к гражданско-правовому договору № </w:t>
      </w:r>
      <w:r w:rsidR="00FB2D84">
        <w:t>______</w:t>
      </w:r>
    </w:p>
    <w:p w14:paraId="653B695A" w14:textId="542EE27A" w:rsidR="00D46FDB" w:rsidRPr="000D60F7" w:rsidRDefault="00D46FDB" w:rsidP="00D46FDB">
      <w:pPr>
        <w:tabs>
          <w:tab w:val="left" w:pos="0"/>
        </w:tabs>
        <w:jc w:val="right"/>
      </w:pPr>
      <w:r w:rsidRPr="000D60F7">
        <w:tab/>
      </w:r>
      <w:r w:rsidRPr="000D60F7">
        <w:tab/>
      </w:r>
      <w:r w:rsidRPr="000D60F7">
        <w:tab/>
      </w:r>
      <w:r w:rsidRPr="000D60F7">
        <w:tab/>
      </w:r>
      <w:r w:rsidRPr="000D60F7">
        <w:tab/>
      </w:r>
      <w:r w:rsidRPr="000D60F7">
        <w:tab/>
      </w:r>
      <w:r w:rsidRPr="000D60F7">
        <w:tab/>
        <w:t>от «_____» _____________ 20</w:t>
      </w:r>
      <w:r>
        <w:t>2</w:t>
      </w:r>
      <w:r w:rsidR="00FB2D84">
        <w:t>6</w:t>
      </w:r>
      <w:r w:rsidRPr="000D60F7">
        <w:t xml:space="preserve"> г.</w:t>
      </w:r>
    </w:p>
    <w:p w14:paraId="33458773" w14:textId="77777777" w:rsidR="00D46FDB" w:rsidRPr="000D60F7" w:rsidRDefault="00D46FDB" w:rsidP="00D46FDB">
      <w:pPr>
        <w:tabs>
          <w:tab w:val="left" w:pos="7650"/>
        </w:tabs>
      </w:pPr>
    </w:p>
    <w:p w14:paraId="0D6A13E2" w14:textId="77777777" w:rsidR="00D46FDB" w:rsidRPr="000D60F7" w:rsidRDefault="00D46FDB" w:rsidP="00D46FDB">
      <w:pPr>
        <w:jc w:val="center"/>
        <w:rPr>
          <w:b/>
        </w:rPr>
      </w:pPr>
      <w:r w:rsidRPr="000D60F7">
        <w:rPr>
          <w:b/>
        </w:rPr>
        <w:t>Технические характеристики поставляемого товара</w:t>
      </w:r>
    </w:p>
    <w:p w14:paraId="3989750E" w14:textId="77777777" w:rsidR="00D46FDB" w:rsidRPr="000D60F7" w:rsidRDefault="00D46FDB" w:rsidP="00D46FDB">
      <w:pPr>
        <w:jc w:val="center"/>
        <w:rPr>
          <w:b/>
        </w:rPr>
      </w:pPr>
    </w:p>
    <w:p w14:paraId="5FA55250" w14:textId="77777777" w:rsidR="0026740B" w:rsidRPr="00132795" w:rsidRDefault="0026740B" w:rsidP="0026740B">
      <w:pPr>
        <w:ind w:firstLine="708"/>
        <w:jc w:val="both"/>
        <w:rPr>
          <w:b/>
          <w:sz w:val="22"/>
          <w:szCs w:val="22"/>
        </w:rPr>
      </w:pPr>
      <w:r w:rsidRPr="00132795">
        <w:rPr>
          <w:sz w:val="22"/>
          <w:szCs w:val="22"/>
        </w:rPr>
        <w:t xml:space="preserve">1. </w:t>
      </w:r>
      <w:r w:rsidRPr="00132795">
        <w:rPr>
          <w:b/>
          <w:sz w:val="22"/>
          <w:szCs w:val="22"/>
        </w:rPr>
        <w:t xml:space="preserve">Приведенное наименование товарного знака, модели являются описательными. </w:t>
      </w:r>
      <w:r w:rsidRPr="00132795">
        <w:rPr>
          <w:b/>
          <w:sz w:val="22"/>
          <w:szCs w:val="22"/>
          <w:u w:val="single"/>
        </w:rPr>
        <w:t>Допускается поставка полнофункционального эквивалентного товара по культуре (обрабатываемому объекту),</w:t>
      </w:r>
      <w:r w:rsidRPr="00132795">
        <w:rPr>
          <w:b/>
          <w:sz w:val="22"/>
          <w:szCs w:val="22"/>
        </w:rPr>
        <w:t xml:space="preserve"> при </w:t>
      </w:r>
      <w:proofErr w:type="gramStart"/>
      <w:r w:rsidRPr="00132795">
        <w:rPr>
          <w:b/>
          <w:sz w:val="22"/>
          <w:szCs w:val="22"/>
        </w:rPr>
        <w:t>этом  предлагаемый</w:t>
      </w:r>
      <w:proofErr w:type="gramEnd"/>
      <w:r w:rsidRPr="00132795">
        <w:rPr>
          <w:b/>
          <w:sz w:val="22"/>
          <w:szCs w:val="22"/>
        </w:rPr>
        <w:t xml:space="preserve"> поставщиком товар должен быть аналогичен, либо лучше по любому из параметров.</w:t>
      </w:r>
    </w:p>
    <w:p w14:paraId="6453B701" w14:textId="77777777" w:rsidR="0026740B" w:rsidRPr="00132795" w:rsidRDefault="0026740B" w:rsidP="0026740B">
      <w:pPr>
        <w:ind w:firstLine="708"/>
        <w:jc w:val="both"/>
        <w:rPr>
          <w:sz w:val="22"/>
          <w:szCs w:val="22"/>
        </w:rPr>
      </w:pPr>
      <w:r w:rsidRPr="00132795">
        <w:rPr>
          <w:sz w:val="22"/>
          <w:szCs w:val="22"/>
        </w:rPr>
        <w:t xml:space="preserve">2. Требования к функциональным характеристикам (потребительским свойствам) и качественным характеристикам товара: </w:t>
      </w:r>
    </w:p>
    <w:p w14:paraId="7AA0896F" w14:textId="77777777" w:rsidR="0026740B" w:rsidRPr="00132795" w:rsidRDefault="0026740B" w:rsidP="0026740B">
      <w:pPr>
        <w:ind w:firstLine="708"/>
        <w:jc w:val="both"/>
        <w:rPr>
          <w:sz w:val="22"/>
          <w:szCs w:val="22"/>
        </w:rPr>
      </w:pPr>
      <w:r w:rsidRPr="00132795">
        <w:rPr>
          <w:sz w:val="22"/>
          <w:szCs w:val="22"/>
        </w:rPr>
        <w:t xml:space="preserve">Поставляемый Товар должен быть новым, не восстановленным, не иметь эксплуатационного срока. </w:t>
      </w:r>
    </w:p>
    <w:p w14:paraId="7BC572FD" w14:textId="77777777" w:rsidR="0026740B" w:rsidRPr="00132795" w:rsidRDefault="0026740B" w:rsidP="0026740B">
      <w:pPr>
        <w:ind w:firstLine="708"/>
        <w:jc w:val="both"/>
        <w:rPr>
          <w:sz w:val="22"/>
          <w:szCs w:val="22"/>
        </w:rPr>
      </w:pPr>
      <w:r w:rsidRPr="00132795">
        <w:rPr>
          <w:sz w:val="22"/>
          <w:szCs w:val="22"/>
        </w:rPr>
        <w:t>Товар должен соответствовать действующим государственным стандартам, техническим условиям и нормативно-технической документации, предъявляемым к данному наименованию Товара. Товар должен иметь остаточный срок годности на момент поставки не менее 60 % от общего срока годности.</w:t>
      </w:r>
    </w:p>
    <w:p w14:paraId="60D943ED" w14:textId="77777777" w:rsidR="0026740B" w:rsidRPr="00132795" w:rsidRDefault="0026740B" w:rsidP="0026740B">
      <w:pPr>
        <w:ind w:firstLine="708"/>
        <w:jc w:val="both"/>
        <w:rPr>
          <w:sz w:val="22"/>
          <w:szCs w:val="22"/>
        </w:rPr>
      </w:pPr>
      <w:r w:rsidRPr="00132795">
        <w:rPr>
          <w:sz w:val="22"/>
          <w:szCs w:val="22"/>
        </w:rPr>
        <w:t>Качество поставляемого товара должно соответствовать Техническим регламентам, ГОСТам или ТУ на данный вид Товара и подтверждаться сертификатом (паспортом) качества, выданным производителем.</w:t>
      </w:r>
    </w:p>
    <w:p w14:paraId="0A0FCA38" w14:textId="77777777" w:rsidR="0026740B" w:rsidRPr="00132795" w:rsidRDefault="0026740B" w:rsidP="0026740B">
      <w:pPr>
        <w:ind w:firstLine="540"/>
        <w:jc w:val="both"/>
        <w:rPr>
          <w:sz w:val="22"/>
          <w:szCs w:val="22"/>
        </w:rPr>
      </w:pPr>
      <w:r w:rsidRPr="00132795">
        <w:rPr>
          <w:sz w:val="22"/>
          <w:szCs w:val="22"/>
        </w:rPr>
        <w:t>Товар на момент передачи заказчику:</w:t>
      </w:r>
    </w:p>
    <w:p w14:paraId="1ACD8822" w14:textId="77777777" w:rsidR="0026740B" w:rsidRPr="00132795" w:rsidRDefault="0026740B" w:rsidP="0026740B">
      <w:pPr>
        <w:autoSpaceDN w:val="0"/>
        <w:ind w:left="900"/>
        <w:jc w:val="both"/>
        <w:rPr>
          <w:sz w:val="22"/>
          <w:szCs w:val="22"/>
        </w:rPr>
      </w:pPr>
      <w:r w:rsidRPr="00132795">
        <w:rPr>
          <w:sz w:val="22"/>
          <w:szCs w:val="22"/>
        </w:rPr>
        <w:t>не должен находиться в залоге, под арестом или другим обременением.</w:t>
      </w:r>
    </w:p>
    <w:p w14:paraId="59EC4642" w14:textId="77777777" w:rsidR="0026740B" w:rsidRPr="00132795" w:rsidRDefault="0026740B" w:rsidP="0026740B">
      <w:pPr>
        <w:ind w:firstLine="709"/>
        <w:rPr>
          <w:sz w:val="22"/>
          <w:szCs w:val="22"/>
        </w:rPr>
      </w:pPr>
      <w:r w:rsidRPr="00132795">
        <w:rPr>
          <w:sz w:val="22"/>
          <w:szCs w:val="22"/>
        </w:rPr>
        <w:t xml:space="preserve">Место поставки: 302530, Орловская область, Орловский район, д. Жилина, склад </w:t>
      </w:r>
      <w:proofErr w:type="gramStart"/>
      <w:r w:rsidRPr="00132795">
        <w:rPr>
          <w:sz w:val="22"/>
          <w:szCs w:val="22"/>
        </w:rPr>
        <w:t>ФГБНУ  ВНИИСПК</w:t>
      </w:r>
      <w:proofErr w:type="gramEnd"/>
      <w:r w:rsidRPr="00132795">
        <w:rPr>
          <w:sz w:val="22"/>
          <w:szCs w:val="22"/>
        </w:rPr>
        <w:t>.</w:t>
      </w:r>
    </w:p>
    <w:p w14:paraId="58503DDF" w14:textId="77777777" w:rsidR="0026740B" w:rsidRPr="00132795" w:rsidRDefault="0026740B" w:rsidP="0026740B">
      <w:pPr>
        <w:ind w:firstLine="709"/>
        <w:rPr>
          <w:sz w:val="22"/>
          <w:szCs w:val="22"/>
        </w:rPr>
      </w:pPr>
      <w:r w:rsidRPr="00132795">
        <w:rPr>
          <w:sz w:val="22"/>
          <w:szCs w:val="22"/>
        </w:rPr>
        <w:t>Срок поставки: в течение 1</w:t>
      </w:r>
      <w:r>
        <w:rPr>
          <w:sz w:val="22"/>
          <w:szCs w:val="22"/>
        </w:rPr>
        <w:t>0</w:t>
      </w:r>
      <w:r w:rsidRPr="00132795">
        <w:rPr>
          <w:sz w:val="22"/>
          <w:szCs w:val="22"/>
        </w:rPr>
        <w:t xml:space="preserve"> (</w:t>
      </w:r>
      <w:r>
        <w:rPr>
          <w:sz w:val="22"/>
          <w:szCs w:val="22"/>
        </w:rPr>
        <w:t>десяти</w:t>
      </w:r>
      <w:r w:rsidRPr="00132795">
        <w:rPr>
          <w:sz w:val="22"/>
          <w:szCs w:val="22"/>
        </w:rPr>
        <w:t>) календарных дней с момента заключения договора.</w:t>
      </w:r>
    </w:p>
    <w:p w14:paraId="1962836F" w14:textId="77777777" w:rsidR="0026740B" w:rsidRPr="00132795" w:rsidRDefault="0026740B" w:rsidP="0026740B">
      <w:pPr>
        <w:ind w:firstLine="709"/>
        <w:jc w:val="both"/>
        <w:rPr>
          <w:sz w:val="22"/>
          <w:szCs w:val="22"/>
        </w:rPr>
      </w:pPr>
      <w:r w:rsidRPr="00132795">
        <w:rPr>
          <w:sz w:val="22"/>
          <w:szCs w:val="22"/>
        </w:rPr>
        <w:t>Условия поставки: доставка Товара до места назначения, хранение Товара до его передачи Заказчику, погрузочно-разгрузочные работы, должны осуществляться за счет Поставщика.</w:t>
      </w:r>
    </w:p>
    <w:p w14:paraId="7358F09E" w14:textId="77777777" w:rsidR="0026740B" w:rsidRPr="00132795" w:rsidRDefault="0026740B" w:rsidP="0026740B">
      <w:pPr>
        <w:tabs>
          <w:tab w:val="num" w:pos="-180"/>
        </w:tabs>
        <w:rPr>
          <w:bCs/>
          <w:iCs/>
          <w:spacing w:val="-3"/>
          <w:sz w:val="22"/>
          <w:szCs w:val="22"/>
        </w:rPr>
      </w:pPr>
      <w:r w:rsidRPr="00132795">
        <w:rPr>
          <w:sz w:val="22"/>
          <w:szCs w:val="22"/>
        </w:rPr>
        <w:t xml:space="preserve">            3</w:t>
      </w:r>
      <w:r w:rsidRPr="00132795">
        <w:rPr>
          <w:bCs/>
          <w:iCs/>
          <w:spacing w:val="-3"/>
          <w:sz w:val="22"/>
          <w:szCs w:val="22"/>
        </w:rPr>
        <w:t xml:space="preserve">. Перечень технической документации, передаваемой Поставщиком вместе </w:t>
      </w:r>
      <w:proofErr w:type="gramStart"/>
      <w:r w:rsidRPr="00132795">
        <w:rPr>
          <w:bCs/>
          <w:iCs/>
          <w:spacing w:val="-3"/>
          <w:sz w:val="22"/>
          <w:szCs w:val="22"/>
        </w:rPr>
        <w:t>с  товаром</w:t>
      </w:r>
      <w:proofErr w:type="gramEnd"/>
      <w:r w:rsidRPr="00132795">
        <w:rPr>
          <w:bCs/>
          <w:iCs/>
          <w:spacing w:val="-3"/>
          <w:sz w:val="22"/>
          <w:szCs w:val="22"/>
        </w:rPr>
        <w:t xml:space="preserve">  Заказчику (на русском языке): </w:t>
      </w:r>
    </w:p>
    <w:p w14:paraId="3613DF8D" w14:textId="77777777" w:rsidR="0026740B" w:rsidRPr="00132795" w:rsidRDefault="0026740B" w:rsidP="0026740B">
      <w:pPr>
        <w:tabs>
          <w:tab w:val="left" w:pos="-142"/>
        </w:tabs>
        <w:jc w:val="both"/>
        <w:rPr>
          <w:bCs/>
          <w:iCs/>
          <w:spacing w:val="-3"/>
          <w:sz w:val="22"/>
          <w:szCs w:val="22"/>
        </w:rPr>
      </w:pPr>
      <w:r w:rsidRPr="00132795">
        <w:rPr>
          <w:bCs/>
          <w:iCs/>
          <w:spacing w:val="-3"/>
          <w:sz w:val="22"/>
          <w:szCs w:val="22"/>
        </w:rPr>
        <w:t>- сертификат соответствия или иной документ подтверждающий качество и соответствие.</w:t>
      </w:r>
    </w:p>
    <w:p w14:paraId="3373EB55" w14:textId="77777777" w:rsidR="0026740B" w:rsidRPr="00132795" w:rsidRDefault="0026740B" w:rsidP="0026740B">
      <w:pPr>
        <w:ind w:firstLine="709"/>
        <w:jc w:val="both"/>
        <w:rPr>
          <w:sz w:val="22"/>
          <w:szCs w:val="22"/>
        </w:rPr>
      </w:pPr>
      <w:r w:rsidRPr="00132795">
        <w:rPr>
          <w:sz w:val="22"/>
          <w:szCs w:val="22"/>
        </w:rPr>
        <w:t>4. Требования к техническим характеристикам:</w:t>
      </w:r>
    </w:p>
    <w:p w14:paraId="0117DDD2" w14:textId="77777777" w:rsidR="0026740B" w:rsidRPr="00132795" w:rsidRDefault="0026740B" w:rsidP="0026740B">
      <w:pPr>
        <w:ind w:left="-142" w:right="283" w:firstLine="1135"/>
        <w:jc w:val="both"/>
        <w:rPr>
          <w:color w:val="FF0000"/>
          <w:sz w:val="22"/>
          <w:szCs w:val="22"/>
        </w:rPr>
      </w:pPr>
    </w:p>
    <w:p w14:paraId="0BA56EC6" w14:textId="77777777" w:rsidR="0026740B" w:rsidRPr="009B443B" w:rsidRDefault="0026740B" w:rsidP="0026740B">
      <w:pPr>
        <w:ind w:firstLine="709"/>
        <w:jc w:val="both"/>
      </w:pPr>
    </w:p>
    <w:tbl>
      <w:tblPr>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7"/>
        <w:gridCol w:w="2402"/>
        <w:gridCol w:w="5842"/>
        <w:gridCol w:w="722"/>
        <w:gridCol w:w="836"/>
      </w:tblGrid>
      <w:tr w:rsidR="0026740B" w:rsidRPr="00457726" w14:paraId="5C49EE45" w14:textId="77777777" w:rsidTr="0026740B">
        <w:trPr>
          <w:trHeight w:val="590"/>
        </w:trPr>
        <w:tc>
          <w:tcPr>
            <w:tcW w:w="547" w:type="dxa"/>
            <w:tcBorders>
              <w:bottom w:val="single" w:sz="4" w:space="0" w:color="auto"/>
            </w:tcBorders>
          </w:tcPr>
          <w:p w14:paraId="64975F38" w14:textId="77777777" w:rsidR="0026740B" w:rsidRPr="00132795" w:rsidRDefault="0026740B" w:rsidP="00DB292D">
            <w:pPr>
              <w:tabs>
                <w:tab w:val="left" w:pos="2199"/>
              </w:tabs>
              <w:ind w:left="34"/>
              <w:rPr>
                <w:sz w:val="22"/>
                <w:szCs w:val="22"/>
              </w:rPr>
            </w:pPr>
            <w:r w:rsidRPr="00132795">
              <w:rPr>
                <w:sz w:val="22"/>
                <w:szCs w:val="22"/>
              </w:rPr>
              <w:t>№ п/п</w:t>
            </w:r>
          </w:p>
        </w:tc>
        <w:tc>
          <w:tcPr>
            <w:tcW w:w="2402" w:type="dxa"/>
            <w:tcBorders>
              <w:bottom w:val="single" w:sz="4" w:space="0" w:color="auto"/>
            </w:tcBorders>
          </w:tcPr>
          <w:p w14:paraId="1E2CE304" w14:textId="77777777" w:rsidR="0026740B" w:rsidRPr="00132795" w:rsidRDefault="0026740B" w:rsidP="00DB292D">
            <w:pPr>
              <w:tabs>
                <w:tab w:val="left" w:pos="2199"/>
              </w:tabs>
              <w:rPr>
                <w:sz w:val="22"/>
                <w:szCs w:val="22"/>
              </w:rPr>
            </w:pPr>
            <w:r w:rsidRPr="00132795">
              <w:rPr>
                <w:sz w:val="22"/>
                <w:szCs w:val="22"/>
              </w:rPr>
              <w:t xml:space="preserve">Наименование товара, </w:t>
            </w:r>
          </w:p>
        </w:tc>
        <w:tc>
          <w:tcPr>
            <w:tcW w:w="5842" w:type="dxa"/>
            <w:tcBorders>
              <w:bottom w:val="single" w:sz="4" w:space="0" w:color="auto"/>
            </w:tcBorders>
          </w:tcPr>
          <w:p w14:paraId="3B0DCF65" w14:textId="77777777" w:rsidR="0026740B" w:rsidRPr="007E415F" w:rsidRDefault="0026740B" w:rsidP="00DB292D">
            <w:pPr>
              <w:tabs>
                <w:tab w:val="left" w:pos="2199"/>
              </w:tabs>
              <w:rPr>
                <w:sz w:val="22"/>
                <w:szCs w:val="22"/>
              </w:rPr>
            </w:pPr>
            <w:r w:rsidRPr="007E415F">
              <w:rPr>
                <w:sz w:val="22"/>
                <w:szCs w:val="22"/>
              </w:rPr>
              <w:t>Требования к качеству, техническим и функциональным характеристикам (потребительским свойствам) товара</w:t>
            </w:r>
          </w:p>
        </w:tc>
        <w:tc>
          <w:tcPr>
            <w:tcW w:w="722" w:type="dxa"/>
            <w:tcBorders>
              <w:bottom w:val="single" w:sz="4" w:space="0" w:color="auto"/>
            </w:tcBorders>
          </w:tcPr>
          <w:p w14:paraId="1BDA1F59" w14:textId="77777777" w:rsidR="0026740B" w:rsidRPr="00132795" w:rsidRDefault="0026740B" w:rsidP="00DB292D">
            <w:pPr>
              <w:tabs>
                <w:tab w:val="left" w:pos="2199"/>
              </w:tabs>
              <w:jc w:val="center"/>
              <w:rPr>
                <w:sz w:val="22"/>
                <w:szCs w:val="22"/>
              </w:rPr>
            </w:pPr>
            <w:proofErr w:type="spellStart"/>
            <w:r w:rsidRPr="00132795">
              <w:rPr>
                <w:sz w:val="22"/>
                <w:szCs w:val="22"/>
              </w:rPr>
              <w:t>Ед.из</w:t>
            </w:r>
            <w:proofErr w:type="spellEnd"/>
          </w:p>
        </w:tc>
        <w:tc>
          <w:tcPr>
            <w:tcW w:w="836" w:type="dxa"/>
            <w:tcBorders>
              <w:bottom w:val="single" w:sz="4" w:space="0" w:color="auto"/>
            </w:tcBorders>
          </w:tcPr>
          <w:p w14:paraId="19F16204" w14:textId="77777777" w:rsidR="0026740B" w:rsidRPr="00132795" w:rsidRDefault="0026740B" w:rsidP="00DB292D">
            <w:pPr>
              <w:tabs>
                <w:tab w:val="left" w:pos="2199"/>
              </w:tabs>
              <w:jc w:val="center"/>
              <w:rPr>
                <w:sz w:val="22"/>
                <w:szCs w:val="22"/>
              </w:rPr>
            </w:pPr>
            <w:r w:rsidRPr="00132795">
              <w:rPr>
                <w:sz w:val="22"/>
                <w:szCs w:val="22"/>
              </w:rPr>
              <w:t>Кол-во</w:t>
            </w:r>
          </w:p>
        </w:tc>
      </w:tr>
      <w:tr w:rsidR="009906C4" w:rsidRPr="00457726" w14:paraId="41ABC871" w14:textId="77777777" w:rsidTr="0026740B">
        <w:trPr>
          <w:trHeight w:val="676"/>
        </w:trPr>
        <w:tc>
          <w:tcPr>
            <w:tcW w:w="547" w:type="dxa"/>
            <w:tcBorders>
              <w:top w:val="single" w:sz="4" w:space="0" w:color="auto"/>
              <w:bottom w:val="single" w:sz="4" w:space="0" w:color="auto"/>
            </w:tcBorders>
          </w:tcPr>
          <w:p w14:paraId="1B46BD76" w14:textId="77777777" w:rsidR="009906C4" w:rsidRPr="00132795" w:rsidRDefault="009906C4" w:rsidP="009906C4">
            <w:pPr>
              <w:tabs>
                <w:tab w:val="left" w:pos="2199"/>
              </w:tabs>
              <w:ind w:left="34"/>
              <w:rPr>
                <w:sz w:val="22"/>
                <w:szCs w:val="22"/>
              </w:rPr>
            </w:pPr>
            <w:r>
              <w:rPr>
                <w:sz w:val="22"/>
                <w:szCs w:val="22"/>
              </w:rPr>
              <w:t>1</w:t>
            </w:r>
          </w:p>
        </w:tc>
        <w:tc>
          <w:tcPr>
            <w:tcW w:w="2402" w:type="dxa"/>
            <w:tcBorders>
              <w:top w:val="single" w:sz="4" w:space="0" w:color="auto"/>
              <w:bottom w:val="single" w:sz="4" w:space="0" w:color="auto"/>
            </w:tcBorders>
          </w:tcPr>
          <w:p w14:paraId="2169621F" w14:textId="13E13CFD" w:rsidR="009906C4" w:rsidRPr="00305B5C" w:rsidRDefault="009906C4" w:rsidP="009906C4">
            <w:pPr>
              <w:tabs>
                <w:tab w:val="left" w:pos="2199"/>
              </w:tabs>
              <w:jc w:val="center"/>
              <w:rPr>
                <w:sz w:val="22"/>
                <w:szCs w:val="22"/>
              </w:rPr>
            </w:pPr>
            <w:r>
              <w:rPr>
                <w:sz w:val="22"/>
                <w:szCs w:val="22"/>
              </w:rPr>
              <w:t>Индиго, КС</w:t>
            </w:r>
            <w:r w:rsidRPr="008C7CF4">
              <w:rPr>
                <w:sz w:val="22"/>
                <w:szCs w:val="22"/>
              </w:rPr>
              <w:t xml:space="preserve"> </w:t>
            </w:r>
            <w:r>
              <w:rPr>
                <w:sz w:val="22"/>
                <w:szCs w:val="22"/>
              </w:rPr>
              <w:t xml:space="preserve">              </w:t>
            </w:r>
            <w:r w:rsidRPr="008B242E">
              <w:rPr>
                <w:sz w:val="22"/>
                <w:szCs w:val="22"/>
              </w:rPr>
              <w:t>(или эквивалент)</w:t>
            </w:r>
          </w:p>
        </w:tc>
        <w:tc>
          <w:tcPr>
            <w:tcW w:w="5842" w:type="dxa"/>
            <w:tcBorders>
              <w:top w:val="single" w:sz="4" w:space="0" w:color="auto"/>
              <w:bottom w:val="single" w:sz="4" w:space="0" w:color="auto"/>
            </w:tcBorders>
          </w:tcPr>
          <w:p w14:paraId="62E60B2A" w14:textId="292A4A0D" w:rsidR="009906C4" w:rsidRPr="007E415F" w:rsidRDefault="009906C4" w:rsidP="009906C4">
            <w:pPr>
              <w:tabs>
                <w:tab w:val="left" w:pos="2199"/>
              </w:tabs>
              <w:jc w:val="both"/>
              <w:rPr>
                <w:sz w:val="22"/>
                <w:szCs w:val="22"/>
              </w:rPr>
            </w:pPr>
            <w:r>
              <w:rPr>
                <w:sz w:val="22"/>
                <w:szCs w:val="22"/>
              </w:rPr>
              <w:t>К</w:t>
            </w:r>
            <w:r w:rsidRPr="0072056E">
              <w:rPr>
                <w:sz w:val="22"/>
                <w:szCs w:val="22"/>
              </w:rPr>
              <w:t xml:space="preserve">онтактный </w:t>
            </w:r>
            <w:r w:rsidRPr="002E4F9A">
              <w:rPr>
                <w:b/>
                <w:sz w:val="22"/>
                <w:szCs w:val="22"/>
              </w:rPr>
              <w:t>фунгицид</w:t>
            </w:r>
            <w:r w:rsidRPr="0072056E">
              <w:rPr>
                <w:sz w:val="22"/>
                <w:szCs w:val="22"/>
              </w:rPr>
              <w:t xml:space="preserve"> профилактического действия для базовой защиты садов и виноградников от комплекса болезней.</w:t>
            </w:r>
            <w:r>
              <w:rPr>
                <w:sz w:val="22"/>
                <w:szCs w:val="22"/>
              </w:rPr>
              <w:t xml:space="preserve"> Регистрация: Яблоня, груша, виноград, слива, вишня, черешня</w:t>
            </w:r>
            <w:r w:rsidRPr="002E4F9A">
              <w:rPr>
                <w:sz w:val="22"/>
                <w:szCs w:val="22"/>
              </w:rPr>
              <w:t>. Содержание действующего вещества Меди сульфат</w:t>
            </w:r>
            <w:r>
              <w:rPr>
                <w:sz w:val="22"/>
                <w:szCs w:val="22"/>
              </w:rPr>
              <w:t xml:space="preserve"> </w:t>
            </w:r>
            <w:r w:rsidRPr="002E4F9A">
              <w:rPr>
                <w:sz w:val="22"/>
                <w:szCs w:val="22"/>
              </w:rPr>
              <w:t>345 г/л</w:t>
            </w:r>
            <w:r>
              <w:rPr>
                <w:sz w:val="22"/>
                <w:szCs w:val="22"/>
              </w:rPr>
              <w:t>.</w:t>
            </w:r>
          </w:p>
        </w:tc>
        <w:tc>
          <w:tcPr>
            <w:tcW w:w="722" w:type="dxa"/>
            <w:tcBorders>
              <w:top w:val="single" w:sz="4" w:space="0" w:color="auto"/>
              <w:bottom w:val="single" w:sz="4" w:space="0" w:color="auto"/>
            </w:tcBorders>
          </w:tcPr>
          <w:p w14:paraId="2E47242C" w14:textId="61B4E696" w:rsidR="009906C4" w:rsidRPr="00CC4F4C" w:rsidRDefault="009906C4" w:rsidP="009906C4">
            <w:pPr>
              <w:tabs>
                <w:tab w:val="left" w:pos="2199"/>
              </w:tabs>
              <w:jc w:val="center"/>
              <w:rPr>
                <w:sz w:val="22"/>
                <w:szCs w:val="22"/>
                <w:lang w:val="en-US"/>
              </w:rPr>
            </w:pPr>
            <w:r>
              <w:rPr>
                <w:sz w:val="22"/>
                <w:szCs w:val="22"/>
              </w:rPr>
              <w:t>Л</w:t>
            </w:r>
          </w:p>
        </w:tc>
        <w:tc>
          <w:tcPr>
            <w:tcW w:w="836" w:type="dxa"/>
            <w:tcBorders>
              <w:top w:val="single" w:sz="4" w:space="0" w:color="auto"/>
              <w:bottom w:val="single" w:sz="4" w:space="0" w:color="auto"/>
            </w:tcBorders>
          </w:tcPr>
          <w:p w14:paraId="7A43849F" w14:textId="42E32BEE" w:rsidR="009906C4" w:rsidRPr="009906C4" w:rsidRDefault="009906C4" w:rsidP="009906C4">
            <w:pPr>
              <w:tabs>
                <w:tab w:val="left" w:pos="2199"/>
              </w:tabs>
              <w:jc w:val="center"/>
              <w:rPr>
                <w:sz w:val="22"/>
                <w:szCs w:val="22"/>
              </w:rPr>
            </w:pPr>
            <w:bookmarkStart w:id="21" w:name="_GoBack"/>
            <w:bookmarkEnd w:id="21"/>
            <w:r>
              <w:rPr>
                <w:sz w:val="22"/>
                <w:szCs w:val="22"/>
              </w:rPr>
              <w:t>100</w:t>
            </w:r>
          </w:p>
          <w:p w14:paraId="0B43C366" w14:textId="77777777" w:rsidR="009906C4" w:rsidRPr="00132795" w:rsidRDefault="009906C4" w:rsidP="009906C4">
            <w:pPr>
              <w:tabs>
                <w:tab w:val="left" w:pos="2199"/>
              </w:tabs>
              <w:jc w:val="center"/>
              <w:rPr>
                <w:sz w:val="22"/>
                <w:szCs w:val="22"/>
              </w:rPr>
            </w:pPr>
          </w:p>
        </w:tc>
      </w:tr>
    </w:tbl>
    <w:p w14:paraId="76356D37" w14:textId="77777777" w:rsidR="0026740B" w:rsidRDefault="0026740B" w:rsidP="0026740B">
      <w:pPr>
        <w:jc w:val="both"/>
      </w:pPr>
    </w:p>
    <w:p w14:paraId="7AABD2D5" w14:textId="77777777" w:rsidR="0026740B" w:rsidRPr="00132795" w:rsidRDefault="0026740B" w:rsidP="0026740B">
      <w:pPr>
        <w:ind w:firstLine="709"/>
        <w:jc w:val="both"/>
        <w:rPr>
          <w:sz w:val="22"/>
          <w:szCs w:val="22"/>
        </w:rPr>
      </w:pPr>
      <w:r w:rsidRPr="00132795">
        <w:rPr>
          <w:sz w:val="22"/>
          <w:szCs w:val="22"/>
        </w:rPr>
        <w:t>Срок устранения недостатков Товара и/или некомплектности должен составлять не более 5 (пяти) рабочих дней с момента заявления о них Заказчиком. Расходы, связанные с устранением недостатков Товара и некомплектности, несет Поставщик.</w:t>
      </w:r>
    </w:p>
    <w:p w14:paraId="2CC43F53" w14:textId="77777777" w:rsidR="0026740B" w:rsidRPr="00132795" w:rsidRDefault="0026740B" w:rsidP="0026740B">
      <w:pPr>
        <w:ind w:firstLine="709"/>
        <w:jc w:val="both"/>
        <w:rPr>
          <w:sz w:val="22"/>
          <w:szCs w:val="22"/>
        </w:rPr>
      </w:pPr>
      <w:r w:rsidRPr="00132795">
        <w:rPr>
          <w:sz w:val="22"/>
          <w:szCs w:val="22"/>
        </w:rPr>
        <w:t>Срок исполнения гарантийных обязательств по устранению недостатков Товара должен составлять не более 10 рабочих дней с момента получения уведомления от Заказчика о недостатках Товара.</w:t>
      </w:r>
    </w:p>
    <w:p w14:paraId="7FBE160F" w14:textId="77777777" w:rsidR="0026740B" w:rsidRPr="00153D80" w:rsidRDefault="0026740B" w:rsidP="0026740B">
      <w:pPr>
        <w:pStyle w:val="ad"/>
        <w:spacing w:after="0"/>
        <w:ind w:left="0" w:firstLine="567"/>
        <w:jc w:val="both"/>
        <w:rPr>
          <w:rFonts w:ascii="Times New Roman" w:hAnsi="Times New Roman" w:cs="Times New Roman"/>
        </w:rPr>
      </w:pPr>
    </w:p>
    <w:p w14:paraId="695C7D83" w14:textId="77777777" w:rsidR="00D46FDB" w:rsidRPr="000D60F7" w:rsidRDefault="00D46FDB" w:rsidP="00D46FDB">
      <w:pPr>
        <w:tabs>
          <w:tab w:val="left" w:pos="5250"/>
        </w:tabs>
        <w:jc w:val="center"/>
        <w:rPr>
          <w:noProof/>
        </w:rPr>
      </w:pPr>
    </w:p>
    <w:p w14:paraId="1C480C38" w14:textId="77777777" w:rsidR="00D46FDB" w:rsidRDefault="00D46FDB" w:rsidP="00D46FDB">
      <w:pPr>
        <w:widowControl w:val="0"/>
        <w:autoSpaceDE w:val="0"/>
        <w:autoSpaceDN w:val="0"/>
        <w:adjustRightInd w:val="0"/>
      </w:pPr>
      <w:r w:rsidRPr="00645C9F">
        <w:t>«</w:t>
      </w:r>
      <w:r>
        <w:t>З</w:t>
      </w:r>
      <w:r w:rsidRPr="00645C9F">
        <w:t>аказчик»</w:t>
      </w:r>
      <w:r>
        <w:t xml:space="preserve">                                                                                                   </w:t>
      </w:r>
      <w:r w:rsidRPr="00645C9F">
        <w:t xml:space="preserve">«Поставщик»                                            </w:t>
      </w:r>
      <w:r>
        <w:t xml:space="preserve">                 </w:t>
      </w:r>
      <w:r w:rsidRPr="00645C9F">
        <w:t xml:space="preserve">     </w:t>
      </w:r>
    </w:p>
    <w:p w14:paraId="13097CF7" w14:textId="77777777" w:rsidR="00D46FDB" w:rsidRDefault="00D46FDB" w:rsidP="00D46FDB">
      <w:pPr>
        <w:widowControl w:val="0"/>
        <w:autoSpaceDE w:val="0"/>
        <w:autoSpaceDN w:val="0"/>
        <w:adjustRightInd w:val="0"/>
      </w:pPr>
      <w:r w:rsidRPr="00645C9F">
        <w:t xml:space="preserve"> </w:t>
      </w:r>
      <w:r>
        <w:t>директор</w:t>
      </w:r>
    </w:p>
    <w:p w14:paraId="6E0BC12E" w14:textId="77777777" w:rsidR="00D46FDB" w:rsidRPr="00645C9F" w:rsidRDefault="00D46FDB" w:rsidP="00D46FDB">
      <w:pPr>
        <w:widowControl w:val="0"/>
        <w:autoSpaceDE w:val="0"/>
        <w:autoSpaceDN w:val="0"/>
        <w:adjustRightInd w:val="0"/>
      </w:pPr>
      <w:r w:rsidRPr="00645C9F">
        <w:t xml:space="preserve"> _</w:t>
      </w:r>
      <w:r>
        <w:t>_________________ С.Д. Князев</w:t>
      </w:r>
    </w:p>
    <w:p w14:paraId="07A97965" w14:textId="77777777" w:rsidR="009A1EF0" w:rsidRDefault="009A1EF0" w:rsidP="000C5C44">
      <w:pPr>
        <w:rPr>
          <w:szCs w:val="24"/>
        </w:rPr>
      </w:pPr>
    </w:p>
    <w:p w14:paraId="7DE0958B" w14:textId="77777777" w:rsidR="000C5C44" w:rsidRPr="000C5C44" w:rsidRDefault="000C5C44" w:rsidP="001D1E70">
      <w:pPr>
        <w:rPr>
          <w:szCs w:val="24"/>
        </w:rPr>
      </w:pPr>
    </w:p>
    <w:p w14:paraId="261F9FDE" w14:textId="77777777" w:rsidR="00971D4A" w:rsidRPr="008A4C5F" w:rsidRDefault="00971D4A" w:rsidP="00C1005C">
      <w:pPr>
        <w:autoSpaceDE w:val="0"/>
        <w:autoSpaceDN w:val="0"/>
        <w:adjustRightInd w:val="0"/>
        <w:outlineLvl w:val="1"/>
        <w:rPr>
          <w:szCs w:val="24"/>
        </w:rPr>
      </w:pPr>
    </w:p>
    <w:sectPr w:rsidR="00971D4A" w:rsidRPr="008A4C5F" w:rsidSect="00335014">
      <w:pgSz w:w="11906" w:h="16838"/>
      <w:pgMar w:top="1276" w:right="56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Rg Inner">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05D94"/>
    <w:rsid w:val="000062A4"/>
    <w:rsid w:val="00014043"/>
    <w:rsid w:val="00014436"/>
    <w:rsid w:val="0002011D"/>
    <w:rsid w:val="00021FB6"/>
    <w:rsid w:val="000268BC"/>
    <w:rsid w:val="00061151"/>
    <w:rsid w:val="00072750"/>
    <w:rsid w:val="00075F68"/>
    <w:rsid w:val="00083A4C"/>
    <w:rsid w:val="000A05A9"/>
    <w:rsid w:val="000A4971"/>
    <w:rsid w:val="000A6C94"/>
    <w:rsid w:val="000C02A4"/>
    <w:rsid w:val="000C5C44"/>
    <w:rsid w:val="000E7A65"/>
    <w:rsid w:val="000F6317"/>
    <w:rsid w:val="00101F6F"/>
    <w:rsid w:val="001030B4"/>
    <w:rsid w:val="001117B8"/>
    <w:rsid w:val="00116B47"/>
    <w:rsid w:val="0013052E"/>
    <w:rsid w:val="00142485"/>
    <w:rsid w:val="00154292"/>
    <w:rsid w:val="00157ADD"/>
    <w:rsid w:val="0017066F"/>
    <w:rsid w:val="001712D4"/>
    <w:rsid w:val="00171CAE"/>
    <w:rsid w:val="00177A65"/>
    <w:rsid w:val="00180DED"/>
    <w:rsid w:val="0018536F"/>
    <w:rsid w:val="00185912"/>
    <w:rsid w:val="00192DA9"/>
    <w:rsid w:val="0019342D"/>
    <w:rsid w:val="0019380D"/>
    <w:rsid w:val="001A6327"/>
    <w:rsid w:val="001A6A55"/>
    <w:rsid w:val="001B50AA"/>
    <w:rsid w:val="001B79DD"/>
    <w:rsid w:val="001C200D"/>
    <w:rsid w:val="001C6A55"/>
    <w:rsid w:val="001D1E70"/>
    <w:rsid w:val="001E320D"/>
    <w:rsid w:val="001E49E4"/>
    <w:rsid w:val="001E6506"/>
    <w:rsid w:val="001E6E40"/>
    <w:rsid w:val="002127F8"/>
    <w:rsid w:val="00240978"/>
    <w:rsid w:val="00261D05"/>
    <w:rsid w:val="0026311C"/>
    <w:rsid w:val="00265FE5"/>
    <w:rsid w:val="0026740B"/>
    <w:rsid w:val="00267FD7"/>
    <w:rsid w:val="00273D12"/>
    <w:rsid w:val="00283E49"/>
    <w:rsid w:val="00284C59"/>
    <w:rsid w:val="00285B89"/>
    <w:rsid w:val="002906E4"/>
    <w:rsid w:val="002B4076"/>
    <w:rsid w:val="002B68BB"/>
    <w:rsid w:val="002D2866"/>
    <w:rsid w:val="002D37C3"/>
    <w:rsid w:val="002E7080"/>
    <w:rsid w:val="002F603B"/>
    <w:rsid w:val="00312DB7"/>
    <w:rsid w:val="00317AC2"/>
    <w:rsid w:val="00321039"/>
    <w:rsid w:val="003221BA"/>
    <w:rsid w:val="00332AA8"/>
    <w:rsid w:val="00335014"/>
    <w:rsid w:val="00352300"/>
    <w:rsid w:val="00365EE4"/>
    <w:rsid w:val="003714A4"/>
    <w:rsid w:val="00382957"/>
    <w:rsid w:val="003837C4"/>
    <w:rsid w:val="003861ED"/>
    <w:rsid w:val="00386559"/>
    <w:rsid w:val="00391846"/>
    <w:rsid w:val="003A4429"/>
    <w:rsid w:val="003B2D8D"/>
    <w:rsid w:val="003C1177"/>
    <w:rsid w:val="003C6D96"/>
    <w:rsid w:val="003D5A6F"/>
    <w:rsid w:val="003D72D8"/>
    <w:rsid w:val="003E10F1"/>
    <w:rsid w:val="003E7BF1"/>
    <w:rsid w:val="003F7327"/>
    <w:rsid w:val="00402877"/>
    <w:rsid w:val="00407AE0"/>
    <w:rsid w:val="004102DA"/>
    <w:rsid w:val="00410D26"/>
    <w:rsid w:val="004125F9"/>
    <w:rsid w:val="004153C7"/>
    <w:rsid w:val="00417B09"/>
    <w:rsid w:val="0042565A"/>
    <w:rsid w:val="004405B2"/>
    <w:rsid w:val="0044460B"/>
    <w:rsid w:val="0048234C"/>
    <w:rsid w:val="0048446D"/>
    <w:rsid w:val="004929AF"/>
    <w:rsid w:val="004A6A53"/>
    <w:rsid w:val="004C540C"/>
    <w:rsid w:val="004D150C"/>
    <w:rsid w:val="004E50BC"/>
    <w:rsid w:val="004F1F0A"/>
    <w:rsid w:val="004F7360"/>
    <w:rsid w:val="005044CF"/>
    <w:rsid w:val="00505031"/>
    <w:rsid w:val="005132DE"/>
    <w:rsid w:val="005213A1"/>
    <w:rsid w:val="00522290"/>
    <w:rsid w:val="00530EBA"/>
    <w:rsid w:val="0053629B"/>
    <w:rsid w:val="00537469"/>
    <w:rsid w:val="00545003"/>
    <w:rsid w:val="00545A6B"/>
    <w:rsid w:val="005643DC"/>
    <w:rsid w:val="005661D8"/>
    <w:rsid w:val="00574F7E"/>
    <w:rsid w:val="0057651A"/>
    <w:rsid w:val="005908B6"/>
    <w:rsid w:val="005A1C1C"/>
    <w:rsid w:val="005A342F"/>
    <w:rsid w:val="005B4758"/>
    <w:rsid w:val="005B56E8"/>
    <w:rsid w:val="005B5E07"/>
    <w:rsid w:val="005D3257"/>
    <w:rsid w:val="005D3BB7"/>
    <w:rsid w:val="005D4A93"/>
    <w:rsid w:val="005D6C64"/>
    <w:rsid w:val="005D781D"/>
    <w:rsid w:val="00603565"/>
    <w:rsid w:val="00603889"/>
    <w:rsid w:val="00604762"/>
    <w:rsid w:val="00610495"/>
    <w:rsid w:val="00614BE2"/>
    <w:rsid w:val="006251AC"/>
    <w:rsid w:val="006372A8"/>
    <w:rsid w:val="00653446"/>
    <w:rsid w:val="0065787B"/>
    <w:rsid w:val="00661E2C"/>
    <w:rsid w:val="00662D0A"/>
    <w:rsid w:val="0067492B"/>
    <w:rsid w:val="00685AB3"/>
    <w:rsid w:val="006A34A5"/>
    <w:rsid w:val="006A66AC"/>
    <w:rsid w:val="006C4C6B"/>
    <w:rsid w:val="006D107D"/>
    <w:rsid w:val="006D1A05"/>
    <w:rsid w:val="006D4899"/>
    <w:rsid w:val="006F795C"/>
    <w:rsid w:val="007159BE"/>
    <w:rsid w:val="00732897"/>
    <w:rsid w:val="007354E6"/>
    <w:rsid w:val="007452FF"/>
    <w:rsid w:val="0075076C"/>
    <w:rsid w:val="00753C66"/>
    <w:rsid w:val="00754292"/>
    <w:rsid w:val="00760F0F"/>
    <w:rsid w:val="007614E6"/>
    <w:rsid w:val="00765A6B"/>
    <w:rsid w:val="00766484"/>
    <w:rsid w:val="007701C2"/>
    <w:rsid w:val="007A0989"/>
    <w:rsid w:val="007A491A"/>
    <w:rsid w:val="007C1F1F"/>
    <w:rsid w:val="007E6978"/>
    <w:rsid w:val="007E73E4"/>
    <w:rsid w:val="007F4DB9"/>
    <w:rsid w:val="008052CB"/>
    <w:rsid w:val="0081427D"/>
    <w:rsid w:val="00816AFB"/>
    <w:rsid w:val="00817C5D"/>
    <w:rsid w:val="00820131"/>
    <w:rsid w:val="00820C04"/>
    <w:rsid w:val="008311D7"/>
    <w:rsid w:val="008340A2"/>
    <w:rsid w:val="0084244E"/>
    <w:rsid w:val="008654A9"/>
    <w:rsid w:val="00865EE6"/>
    <w:rsid w:val="00871535"/>
    <w:rsid w:val="008724BE"/>
    <w:rsid w:val="008833BA"/>
    <w:rsid w:val="0088474E"/>
    <w:rsid w:val="00886BBA"/>
    <w:rsid w:val="008938F2"/>
    <w:rsid w:val="00894D4A"/>
    <w:rsid w:val="00897A14"/>
    <w:rsid w:val="008A17CF"/>
    <w:rsid w:val="008A4C5F"/>
    <w:rsid w:val="008A4E47"/>
    <w:rsid w:val="008A53B8"/>
    <w:rsid w:val="008A5ED7"/>
    <w:rsid w:val="008A7DE7"/>
    <w:rsid w:val="008B0241"/>
    <w:rsid w:val="008B5904"/>
    <w:rsid w:val="008D4A67"/>
    <w:rsid w:val="008D78EA"/>
    <w:rsid w:val="008E67E7"/>
    <w:rsid w:val="00902D77"/>
    <w:rsid w:val="0092240B"/>
    <w:rsid w:val="00930A8D"/>
    <w:rsid w:val="00934C34"/>
    <w:rsid w:val="009437E0"/>
    <w:rsid w:val="00943C7E"/>
    <w:rsid w:val="00953F60"/>
    <w:rsid w:val="00960A76"/>
    <w:rsid w:val="0096282C"/>
    <w:rsid w:val="00971D4A"/>
    <w:rsid w:val="009808A1"/>
    <w:rsid w:val="009906C4"/>
    <w:rsid w:val="00993BFF"/>
    <w:rsid w:val="009A1A96"/>
    <w:rsid w:val="009A1EF0"/>
    <w:rsid w:val="009A20C6"/>
    <w:rsid w:val="009B023D"/>
    <w:rsid w:val="009B39B8"/>
    <w:rsid w:val="009B4932"/>
    <w:rsid w:val="009C15B8"/>
    <w:rsid w:val="009D326F"/>
    <w:rsid w:val="009E1746"/>
    <w:rsid w:val="009E73E6"/>
    <w:rsid w:val="009F3132"/>
    <w:rsid w:val="00A17605"/>
    <w:rsid w:val="00A47695"/>
    <w:rsid w:val="00A51442"/>
    <w:rsid w:val="00A63FBD"/>
    <w:rsid w:val="00A64E50"/>
    <w:rsid w:val="00A65A66"/>
    <w:rsid w:val="00A65D4E"/>
    <w:rsid w:val="00A66894"/>
    <w:rsid w:val="00A70801"/>
    <w:rsid w:val="00A724CC"/>
    <w:rsid w:val="00A75BAF"/>
    <w:rsid w:val="00A77994"/>
    <w:rsid w:val="00A81C4D"/>
    <w:rsid w:val="00A85FAC"/>
    <w:rsid w:val="00AA36A8"/>
    <w:rsid w:val="00AB3330"/>
    <w:rsid w:val="00AB3E4C"/>
    <w:rsid w:val="00AF024E"/>
    <w:rsid w:val="00AF0A1D"/>
    <w:rsid w:val="00B01911"/>
    <w:rsid w:val="00B11F73"/>
    <w:rsid w:val="00B407A9"/>
    <w:rsid w:val="00B45434"/>
    <w:rsid w:val="00B5317E"/>
    <w:rsid w:val="00B5408A"/>
    <w:rsid w:val="00B60F56"/>
    <w:rsid w:val="00B62C7E"/>
    <w:rsid w:val="00B664BB"/>
    <w:rsid w:val="00B85BE7"/>
    <w:rsid w:val="00B9189C"/>
    <w:rsid w:val="00BA6468"/>
    <w:rsid w:val="00BA7512"/>
    <w:rsid w:val="00BB168D"/>
    <w:rsid w:val="00BB20F2"/>
    <w:rsid w:val="00BB3BE6"/>
    <w:rsid w:val="00BB3D68"/>
    <w:rsid w:val="00BC4BA8"/>
    <w:rsid w:val="00BD67C3"/>
    <w:rsid w:val="00BD795E"/>
    <w:rsid w:val="00BE1644"/>
    <w:rsid w:val="00BE37EA"/>
    <w:rsid w:val="00BE3FFE"/>
    <w:rsid w:val="00BF0686"/>
    <w:rsid w:val="00BF5D65"/>
    <w:rsid w:val="00BF6A4D"/>
    <w:rsid w:val="00BF6CDE"/>
    <w:rsid w:val="00C06ED7"/>
    <w:rsid w:val="00C1005C"/>
    <w:rsid w:val="00C129C4"/>
    <w:rsid w:val="00C158AC"/>
    <w:rsid w:val="00C17741"/>
    <w:rsid w:val="00C22608"/>
    <w:rsid w:val="00C2331A"/>
    <w:rsid w:val="00C3182A"/>
    <w:rsid w:val="00C365D5"/>
    <w:rsid w:val="00C51519"/>
    <w:rsid w:val="00C64BB4"/>
    <w:rsid w:val="00C72FEC"/>
    <w:rsid w:val="00C86FA8"/>
    <w:rsid w:val="00C9543A"/>
    <w:rsid w:val="00CA1508"/>
    <w:rsid w:val="00CA253D"/>
    <w:rsid w:val="00CA6B0A"/>
    <w:rsid w:val="00CC0398"/>
    <w:rsid w:val="00CC1519"/>
    <w:rsid w:val="00CC7850"/>
    <w:rsid w:val="00CE176D"/>
    <w:rsid w:val="00CE208A"/>
    <w:rsid w:val="00D05739"/>
    <w:rsid w:val="00D126CF"/>
    <w:rsid w:val="00D14C08"/>
    <w:rsid w:val="00D23BE4"/>
    <w:rsid w:val="00D33496"/>
    <w:rsid w:val="00D36626"/>
    <w:rsid w:val="00D4098E"/>
    <w:rsid w:val="00D41AB2"/>
    <w:rsid w:val="00D42F92"/>
    <w:rsid w:val="00D44F21"/>
    <w:rsid w:val="00D46FDB"/>
    <w:rsid w:val="00D5057E"/>
    <w:rsid w:val="00D50B0F"/>
    <w:rsid w:val="00D54FCB"/>
    <w:rsid w:val="00D56BF0"/>
    <w:rsid w:val="00D619E6"/>
    <w:rsid w:val="00D77681"/>
    <w:rsid w:val="00D77FF9"/>
    <w:rsid w:val="00D90668"/>
    <w:rsid w:val="00D9236D"/>
    <w:rsid w:val="00D927B2"/>
    <w:rsid w:val="00D92C24"/>
    <w:rsid w:val="00DA0680"/>
    <w:rsid w:val="00DA13A5"/>
    <w:rsid w:val="00DA1D20"/>
    <w:rsid w:val="00DC1ED0"/>
    <w:rsid w:val="00DC6FDD"/>
    <w:rsid w:val="00DD0393"/>
    <w:rsid w:val="00DD5A4B"/>
    <w:rsid w:val="00E05B83"/>
    <w:rsid w:val="00E16EF4"/>
    <w:rsid w:val="00E24329"/>
    <w:rsid w:val="00E3324F"/>
    <w:rsid w:val="00E33524"/>
    <w:rsid w:val="00E37A3E"/>
    <w:rsid w:val="00E41F30"/>
    <w:rsid w:val="00E513E9"/>
    <w:rsid w:val="00E5160B"/>
    <w:rsid w:val="00E516D0"/>
    <w:rsid w:val="00E52E7A"/>
    <w:rsid w:val="00E61A86"/>
    <w:rsid w:val="00E64907"/>
    <w:rsid w:val="00E96A00"/>
    <w:rsid w:val="00E96BB3"/>
    <w:rsid w:val="00EC34A3"/>
    <w:rsid w:val="00ED35DD"/>
    <w:rsid w:val="00EE3A79"/>
    <w:rsid w:val="00EF56E7"/>
    <w:rsid w:val="00F00668"/>
    <w:rsid w:val="00F01743"/>
    <w:rsid w:val="00F243C3"/>
    <w:rsid w:val="00F24692"/>
    <w:rsid w:val="00F309F4"/>
    <w:rsid w:val="00F3413A"/>
    <w:rsid w:val="00F43BD1"/>
    <w:rsid w:val="00F57B52"/>
    <w:rsid w:val="00F61AC3"/>
    <w:rsid w:val="00F7078D"/>
    <w:rsid w:val="00F81703"/>
    <w:rsid w:val="00F84E14"/>
    <w:rsid w:val="00F85D6C"/>
    <w:rsid w:val="00F93CB8"/>
    <w:rsid w:val="00FB2D84"/>
    <w:rsid w:val="00FC4165"/>
    <w:rsid w:val="00FC4FFF"/>
    <w:rsid w:val="00FC59A4"/>
    <w:rsid w:val="00FE56D0"/>
    <w:rsid w:val="00FE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94A2"/>
  <w15:docId w15:val="{5ED81A1B-856F-48B0-B40B-5C261A94B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suppressAutoHyphens/>
      <w:spacing w:after="0" w:line="240" w:lineRule="auto"/>
    </w:pPr>
    <w:rPr>
      <w:rFonts w:ascii="Times New Roman" w:eastAsia="Times New Roman" w:hAnsi="Times New Roman" w:cs="Times New Roman"/>
      <w:color w:val="000000"/>
      <w:sz w:val="24"/>
      <w:szCs w:val="20"/>
      <w:lang w:eastAsia="ar-SA"/>
    </w:rPr>
  </w:style>
  <w:style w:type="paragraph" w:styleId="1">
    <w:name w:val="heading 1"/>
    <w:basedOn w:val="a"/>
    <w:next w:val="a"/>
    <w:link w:val="10"/>
    <w:uiPriority w:val="99"/>
    <w:qFormat/>
    <w:rsid w:val="009C15B8"/>
    <w:pPr>
      <w:keepNext/>
      <w:keepLines/>
      <w:suppressAutoHyphens w:val="0"/>
      <w:spacing w:before="480"/>
      <w:outlineLvl w:val="0"/>
    </w:pPr>
    <w:rPr>
      <w:rFonts w:ascii="Calibri" w:eastAsia="Calibri" w:hAnsi="Calibri" w:cs="Calibri"/>
      <w:b/>
      <w:bCs/>
      <w:color w:val="auto"/>
      <w:kern w:val="28"/>
      <w:sz w:val="36"/>
      <w:szCs w:val="36"/>
      <w:lang w:eastAsia="ru-RU"/>
    </w:rPr>
  </w:style>
  <w:style w:type="paragraph" w:styleId="2">
    <w:name w:val="heading 2"/>
    <w:basedOn w:val="a"/>
    <w:next w:val="a"/>
    <w:link w:val="20"/>
    <w:uiPriority w:val="9"/>
    <w:semiHidden/>
    <w:unhideWhenUsed/>
    <w:qFormat/>
    <w:rsid w:val="00E96BB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веб)1 Знак,Обычный (Web)1 Знак,Знак Знак2 Знак1,Обычный (веб) Знак Знак Знак1 Знак1,Знак Знак Знак Знак,Знак Знак Знак Знак Знак Знак,Обычный (веб) Знак Знак Знак Знак Знак1,Знак Знак Знак1 Знак Знак Знак1,Знак Знак6 Знак"/>
    <w:link w:val="a4"/>
    <w:uiPriority w:val="99"/>
    <w:locked/>
    <w:rsid w:val="0048234C"/>
    <w:rPr>
      <w:rFonts w:ascii="Times New Roman" w:eastAsia="Calibri" w:hAnsi="Times New Roman" w:cs="Times New Roman"/>
      <w:sz w:val="24"/>
      <w:szCs w:val="24"/>
    </w:rPr>
  </w:style>
  <w:style w:type="paragraph" w:styleId="a4">
    <w:name w:val="Normal (Web)"/>
    <w:aliases w:val="Обычный (веб)1,Обычный (Web)1,Знак Знак2,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Обычный (веб)11"/>
    <w:basedOn w:val="a"/>
    <w:link w:val="a3"/>
    <w:uiPriority w:val="99"/>
    <w:unhideWhenUsed/>
    <w:qFormat/>
    <w:rsid w:val="0048234C"/>
    <w:pPr>
      <w:suppressAutoHyphens w:val="0"/>
      <w:spacing w:before="100" w:beforeAutospacing="1" w:after="100" w:afterAutospacing="1"/>
    </w:pPr>
    <w:rPr>
      <w:rFonts w:eastAsia="Calibri"/>
      <w:color w:val="auto"/>
      <w:szCs w:val="24"/>
      <w:lang w:eastAsia="en-US"/>
    </w:rPr>
  </w:style>
  <w:style w:type="character" w:customStyle="1" w:styleId="11">
    <w:name w:val="Основной шрифт абзаца1"/>
    <w:uiPriority w:val="99"/>
    <w:rsid w:val="0048234C"/>
    <w:rPr>
      <w:sz w:val="24"/>
    </w:rPr>
  </w:style>
  <w:style w:type="character" w:customStyle="1" w:styleId="docsupplement-number">
    <w:name w:val="doc__supplement-number"/>
    <w:basedOn w:val="a0"/>
    <w:rsid w:val="0048234C"/>
  </w:style>
  <w:style w:type="character" w:styleId="a5">
    <w:name w:val="Hyperlink"/>
    <w:basedOn w:val="a0"/>
    <w:uiPriority w:val="99"/>
    <w:unhideWhenUsed/>
    <w:rsid w:val="0048234C"/>
    <w:rPr>
      <w:color w:val="0000FF"/>
      <w:u w:val="single"/>
    </w:rPr>
  </w:style>
  <w:style w:type="character" w:customStyle="1" w:styleId="10">
    <w:name w:val="Заголовок 1 Знак"/>
    <w:basedOn w:val="a0"/>
    <w:link w:val="1"/>
    <w:uiPriority w:val="99"/>
    <w:rsid w:val="009C15B8"/>
    <w:rPr>
      <w:rFonts w:ascii="Calibri" w:eastAsia="Calibri" w:hAnsi="Calibri" w:cs="Calibri"/>
      <w:b/>
      <w:bCs/>
      <w:kern w:val="28"/>
      <w:sz w:val="36"/>
      <w:szCs w:val="36"/>
      <w:lang w:eastAsia="ru-RU"/>
    </w:rPr>
  </w:style>
  <w:style w:type="paragraph" w:customStyle="1" w:styleId="a6">
    <w:name w:val="обычн БО"/>
    <w:basedOn w:val="a"/>
    <w:rsid w:val="00352300"/>
    <w:pPr>
      <w:widowControl w:val="0"/>
      <w:jc w:val="both"/>
    </w:pPr>
    <w:rPr>
      <w:rFonts w:ascii="Arial" w:eastAsia="Calibri" w:hAnsi="Arial" w:cs="Arial"/>
      <w:color w:val="auto"/>
      <w:szCs w:val="24"/>
      <w:lang w:eastAsia="ru-RU"/>
    </w:rPr>
  </w:style>
  <w:style w:type="paragraph" w:styleId="a7">
    <w:name w:val="Body Text"/>
    <w:basedOn w:val="a"/>
    <w:link w:val="a8"/>
    <w:unhideWhenUsed/>
    <w:rsid w:val="00A17605"/>
    <w:pPr>
      <w:spacing w:after="120"/>
    </w:pPr>
    <w:rPr>
      <w:rFonts w:eastAsiaTheme="minorHAnsi"/>
      <w:color w:val="auto"/>
      <w:sz w:val="22"/>
      <w:szCs w:val="28"/>
      <w:lang w:eastAsia="en-US"/>
    </w:rPr>
  </w:style>
  <w:style w:type="character" w:customStyle="1" w:styleId="a8">
    <w:name w:val="Основной текст Знак"/>
    <w:basedOn w:val="a0"/>
    <w:link w:val="a7"/>
    <w:rsid w:val="00A17605"/>
    <w:rPr>
      <w:rFonts w:ascii="Times New Roman" w:hAnsi="Times New Roman" w:cs="Times New Roman"/>
      <w:szCs w:val="28"/>
    </w:rPr>
  </w:style>
  <w:style w:type="table" w:styleId="a9">
    <w:name w:val="Table Grid"/>
    <w:basedOn w:val="a1"/>
    <w:uiPriority w:val="59"/>
    <w:rsid w:val="00A17605"/>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a">
    <w:name w:val="Нормальный (таблица)"/>
    <w:basedOn w:val="a"/>
    <w:next w:val="a"/>
    <w:uiPriority w:val="99"/>
    <w:rsid w:val="00A17605"/>
    <w:pPr>
      <w:widowControl w:val="0"/>
      <w:suppressAutoHyphens w:val="0"/>
      <w:autoSpaceDE w:val="0"/>
      <w:autoSpaceDN w:val="0"/>
      <w:adjustRightInd w:val="0"/>
      <w:jc w:val="both"/>
    </w:pPr>
    <w:rPr>
      <w:rFonts w:ascii="Times New Roman CYR" w:eastAsiaTheme="minorEastAsia" w:hAnsi="Times New Roman CYR" w:cs="Times New Roman CYR"/>
      <w:color w:val="auto"/>
      <w:szCs w:val="24"/>
      <w:lang w:eastAsia="ru-RU"/>
    </w:rPr>
  </w:style>
  <w:style w:type="paragraph" w:customStyle="1" w:styleId="ab">
    <w:name w:val="Прижатый влево"/>
    <w:basedOn w:val="a"/>
    <w:next w:val="a"/>
    <w:uiPriority w:val="99"/>
    <w:rsid w:val="00A17605"/>
    <w:pPr>
      <w:widowControl w:val="0"/>
      <w:suppressAutoHyphens w:val="0"/>
      <w:autoSpaceDE w:val="0"/>
      <w:autoSpaceDN w:val="0"/>
      <w:adjustRightInd w:val="0"/>
    </w:pPr>
    <w:rPr>
      <w:rFonts w:ascii="Times New Roman CYR" w:eastAsiaTheme="minorEastAsia" w:hAnsi="Times New Roman CYR" w:cs="Times New Roman CYR"/>
      <w:color w:val="auto"/>
      <w:szCs w:val="24"/>
      <w:lang w:eastAsia="ru-RU"/>
    </w:rPr>
  </w:style>
  <w:style w:type="paragraph" w:styleId="ac">
    <w:name w:val="No Spacing"/>
    <w:uiPriority w:val="1"/>
    <w:qFormat/>
    <w:rsid w:val="00BC4BA8"/>
    <w:pPr>
      <w:spacing w:after="0" w:line="240" w:lineRule="auto"/>
    </w:pPr>
    <w:rPr>
      <w:rFonts w:ascii="Calibri" w:eastAsia="Calibri" w:hAnsi="Calibri" w:cs="Times New Roman"/>
    </w:rPr>
  </w:style>
  <w:style w:type="character" w:customStyle="1" w:styleId="20">
    <w:name w:val="Заголовок 2 Знак"/>
    <w:basedOn w:val="a0"/>
    <w:link w:val="2"/>
    <w:uiPriority w:val="9"/>
    <w:semiHidden/>
    <w:rsid w:val="00E96BB3"/>
    <w:rPr>
      <w:rFonts w:asciiTheme="majorHAnsi" w:eastAsiaTheme="majorEastAsia" w:hAnsiTheme="majorHAnsi" w:cstheme="majorBidi"/>
      <w:color w:val="365F91" w:themeColor="accent1" w:themeShade="BF"/>
      <w:sz w:val="26"/>
      <w:szCs w:val="26"/>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1,Знак Знак Знак Знак Знак Знак1,Обычный (веб) Знак Знак Знак Знак Знак,Знак Знак Знак1 Знак Знак Знак,Обычный (веб) Знак Знак Знак Знак1"/>
    <w:uiPriority w:val="99"/>
    <w:locked/>
    <w:rsid w:val="00E96BB3"/>
    <w:rPr>
      <w:rFonts w:ascii="Times New Roman" w:eastAsia="Times New Roman" w:hAnsi="Times New Roman" w:cs="Times New Roman"/>
      <w:sz w:val="24"/>
      <w:szCs w:val="24"/>
      <w:lang w:eastAsia="ru-RU"/>
    </w:rPr>
  </w:style>
  <w:style w:type="character" w:customStyle="1" w:styleId="enumerated">
    <w:name w:val="enumerated"/>
    <w:basedOn w:val="a0"/>
    <w:rsid w:val="00E96BB3"/>
  </w:style>
  <w:style w:type="paragraph" w:styleId="ad">
    <w:name w:val="List Paragraph"/>
    <w:basedOn w:val="a"/>
    <w:uiPriority w:val="34"/>
    <w:qFormat/>
    <w:rsid w:val="0026740B"/>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032">
      <w:bodyDiv w:val="1"/>
      <w:marLeft w:val="0"/>
      <w:marRight w:val="0"/>
      <w:marTop w:val="0"/>
      <w:marBottom w:val="0"/>
      <w:divBdr>
        <w:top w:val="none" w:sz="0" w:space="0" w:color="auto"/>
        <w:left w:val="none" w:sz="0" w:space="0" w:color="auto"/>
        <w:bottom w:val="none" w:sz="0" w:space="0" w:color="auto"/>
        <w:right w:val="none" w:sz="0" w:space="0" w:color="auto"/>
      </w:divBdr>
    </w:div>
    <w:div w:id="211697480">
      <w:bodyDiv w:val="1"/>
      <w:marLeft w:val="0"/>
      <w:marRight w:val="0"/>
      <w:marTop w:val="0"/>
      <w:marBottom w:val="0"/>
      <w:divBdr>
        <w:top w:val="none" w:sz="0" w:space="0" w:color="auto"/>
        <w:left w:val="none" w:sz="0" w:space="0" w:color="auto"/>
        <w:bottom w:val="none" w:sz="0" w:space="0" w:color="auto"/>
        <w:right w:val="none" w:sz="0" w:space="0" w:color="auto"/>
      </w:divBdr>
    </w:div>
    <w:div w:id="293340269">
      <w:bodyDiv w:val="1"/>
      <w:marLeft w:val="0"/>
      <w:marRight w:val="0"/>
      <w:marTop w:val="0"/>
      <w:marBottom w:val="0"/>
      <w:divBdr>
        <w:top w:val="none" w:sz="0" w:space="0" w:color="auto"/>
        <w:left w:val="none" w:sz="0" w:space="0" w:color="auto"/>
        <w:bottom w:val="none" w:sz="0" w:space="0" w:color="auto"/>
        <w:right w:val="none" w:sz="0" w:space="0" w:color="auto"/>
      </w:divBdr>
    </w:div>
    <w:div w:id="308636491">
      <w:bodyDiv w:val="1"/>
      <w:marLeft w:val="0"/>
      <w:marRight w:val="0"/>
      <w:marTop w:val="0"/>
      <w:marBottom w:val="0"/>
      <w:divBdr>
        <w:top w:val="none" w:sz="0" w:space="0" w:color="auto"/>
        <w:left w:val="none" w:sz="0" w:space="0" w:color="auto"/>
        <w:bottom w:val="none" w:sz="0" w:space="0" w:color="auto"/>
        <w:right w:val="none" w:sz="0" w:space="0" w:color="auto"/>
      </w:divBdr>
    </w:div>
    <w:div w:id="345055855">
      <w:bodyDiv w:val="1"/>
      <w:marLeft w:val="0"/>
      <w:marRight w:val="0"/>
      <w:marTop w:val="0"/>
      <w:marBottom w:val="0"/>
      <w:divBdr>
        <w:top w:val="none" w:sz="0" w:space="0" w:color="auto"/>
        <w:left w:val="none" w:sz="0" w:space="0" w:color="auto"/>
        <w:bottom w:val="none" w:sz="0" w:space="0" w:color="auto"/>
        <w:right w:val="none" w:sz="0" w:space="0" w:color="auto"/>
      </w:divBdr>
      <w:divsChild>
        <w:div w:id="1466121014">
          <w:marLeft w:val="0"/>
          <w:marRight w:val="0"/>
          <w:marTop w:val="0"/>
          <w:marBottom w:val="0"/>
          <w:divBdr>
            <w:top w:val="none" w:sz="0" w:space="0" w:color="auto"/>
            <w:left w:val="none" w:sz="0" w:space="0" w:color="auto"/>
            <w:bottom w:val="none" w:sz="0" w:space="0" w:color="auto"/>
            <w:right w:val="none" w:sz="0" w:space="0" w:color="auto"/>
          </w:divBdr>
        </w:div>
      </w:divsChild>
    </w:div>
    <w:div w:id="593975711">
      <w:bodyDiv w:val="1"/>
      <w:marLeft w:val="0"/>
      <w:marRight w:val="0"/>
      <w:marTop w:val="0"/>
      <w:marBottom w:val="0"/>
      <w:divBdr>
        <w:top w:val="none" w:sz="0" w:space="0" w:color="auto"/>
        <w:left w:val="none" w:sz="0" w:space="0" w:color="auto"/>
        <w:bottom w:val="none" w:sz="0" w:space="0" w:color="auto"/>
        <w:right w:val="none" w:sz="0" w:space="0" w:color="auto"/>
      </w:divBdr>
    </w:div>
    <w:div w:id="634677042">
      <w:bodyDiv w:val="1"/>
      <w:marLeft w:val="0"/>
      <w:marRight w:val="0"/>
      <w:marTop w:val="0"/>
      <w:marBottom w:val="0"/>
      <w:divBdr>
        <w:top w:val="none" w:sz="0" w:space="0" w:color="auto"/>
        <w:left w:val="none" w:sz="0" w:space="0" w:color="auto"/>
        <w:bottom w:val="none" w:sz="0" w:space="0" w:color="auto"/>
        <w:right w:val="none" w:sz="0" w:space="0" w:color="auto"/>
      </w:divBdr>
    </w:div>
    <w:div w:id="773522866">
      <w:bodyDiv w:val="1"/>
      <w:marLeft w:val="0"/>
      <w:marRight w:val="0"/>
      <w:marTop w:val="0"/>
      <w:marBottom w:val="0"/>
      <w:divBdr>
        <w:top w:val="none" w:sz="0" w:space="0" w:color="auto"/>
        <w:left w:val="none" w:sz="0" w:space="0" w:color="auto"/>
        <w:bottom w:val="none" w:sz="0" w:space="0" w:color="auto"/>
        <w:right w:val="none" w:sz="0" w:space="0" w:color="auto"/>
      </w:divBdr>
    </w:div>
    <w:div w:id="1132939651">
      <w:bodyDiv w:val="1"/>
      <w:marLeft w:val="0"/>
      <w:marRight w:val="0"/>
      <w:marTop w:val="0"/>
      <w:marBottom w:val="0"/>
      <w:divBdr>
        <w:top w:val="none" w:sz="0" w:space="0" w:color="auto"/>
        <w:left w:val="none" w:sz="0" w:space="0" w:color="auto"/>
        <w:bottom w:val="none" w:sz="0" w:space="0" w:color="auto"/>
        <w:right w:val="none" w:sz="0" w:space="0" w:color="auto"/>
      </w:divBdr>
    </w:div>
    <w:div w:id="1284532990">
      <w:bodyDiv w:val="1"/>
      <w:marLeft w:val="0"/>
      <w:marRight w:val="0"/>
      <w:marTop w:val="0"/>
      <w:marBottom w:val="0"/>
      <w:divBdr>
        <w:top w:val="none" w:sz="0" w:space="0" w:color="auto"/>
        <w:left w:val="none" w:sz="0" w:space="0" w:color="auto"/>
        <w:bottom w:val="none" w:sz="0" w:space="0" w:color="auto"/>
        <w:right w:val="none" w:sz="0" w:space="0" w:color="auto"/>
      </w:divBdr>
      <w:divsChild>
        <w:div w:id="308169091">
          <w:marLeft w:val="0"/>
          <w:marRight w:val="0"/>
          <w:marTop w:val="0"/>
          <w:marBottom w:val="0"/>
          <w:divBdr>
            <w:top w:val="none" w:sz="0" w:space="0" w:color="auto"/>
            <w:left w:val="none" w:sz="0" w:space="0" w:color="auto"/>
            <w:bottom w:val="none" w:sz="0" w:space="0" w:color="auto"/>
            <w:right w:val="none" w:sz="0" w:space="0" w:color="auto"/>
          </w:divBdr>
        </w:div>
      </w:divsChild>
    </w:div>
    <w:div w:id="1968387736">
      <w:bodyDiv w:val="1"/>
      <w:marLeft w:val="0"/>
      <w:marRight w:val="0"/>
      <w:marTop w:val="0"/>
      <w:marBottom w:val="0"/>
      <w:divBdr>
        <w:top w:val="none" w:sz="0" w:space="0" w:color="auto"/>
        <w:left w:val="none" w:sz="0" w:space="0" w:color="auto"/>
        <w:bottom w:val="none" w:sz="0" w:space="0" w:color="auto"/>
        <w:right w:val="none" w:sz="0" w:space="0" w:color="auto"/>
      </w:divBdr>
    </w:div>
    <w:div w:id="2046440391">
      <w:bodyDiv w:val="1"/>
      <w:marLeft w:val="0"/>
      <w:marRight w:val="0"/>
      <w:marTop w:val="0"/>
      <w:marBottom w:val="0"/>
      <w:divBdr>
        <w:top w:val="none" w:sz="0" w:space="0" w:color="auto"/>
        <w:left w:val="none" w:sz="0" w:space="0" w:color="auto"/>
        <w:bottom w:val="none" w:sz="0" w:space="0" w:color="auto"/>
        <w:right w:val="none" w:sz="0" w:space="0" w:color="auto"/>
      </w:divBdr>
    </w:div>
    <w:div w:id="21106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C82855A8DFE5684E742D2873B0474462846B4DB3378F67DAF3DC719FD23EF9AC11FB48751E766E0E119525E8D593A23A204ACEB43810F3gBR0A" TargetMode="External"/><Relationship Id="rId13" Type="http://schemas.openxmlformats.org/officeDocument/2006/relationships/hyperlink" Target="consultantplus://offline/ref=5CCDAE1F98FD48E94A5E21FFE1875CF8F91FDF9EBF23824E1E6C7F577DE6AA1C02F121562569D9F26419A4F3D8102EDBB9AC6006C09BnD67G" TargetMode="External"/><Relationship Id="rId18" Type="http://schemas.openxmlformats.org/officeDocument/2006/relationships/hyperlink" Target="file:///C:\Users\LaletinaEA\Downloads\&#1040;&#1091;&#1082;&#1094;&#1080;&#1086;&#1085;&#1085;&#1072;&#1103;%20&#1076;&#1086;&#1082;&#1091;&#1084;&#1077;&#1085;&#1090;&#1072;&#1094;&#1080;&#1103;%205446-&#1069;&#1040;.docx" TargetMode="External"/><Relationship Id="rId26" Type="http://schemas.openxmlformats.org/officeDocument/2006/relationships/hyperlink" Target="file:///C:\Users\LaletinaEA\Downloads\&#1040;&#1091;&#1082;&#1094;&#1080;&#1086;&#1085;&#1085;&#1072;&#1103;%20&#1076;&#1086;&#1082;&#1091;&#1084;&#1077;&#1085;&#1090;&#1072;&#1094;&#1080;&#1103;%205446-&#1069;&#1040;.docx" TargetMode="External"/><Relationship Id="rId3" Type="http://schemas.openxmlformats.org/officeDocument/2006/relationships/settings" Target="settings.xml"/><Relationship Id="rId21" Type="http://schemas.openxmlformats.org/officeDocument/2006/relationships/hyperlink" Target="file:///C:\Users\LaletinaEA\Downloads\&#1040;&#1091;&#1082;&#1094;&#1080;&#1086;&#1085;&#1085;&#1072;&#1103;%20&#1076;&#1086;&#1082;&#1091;&#1084;&#1077;&#1085;&#1090;&#1072;&#1094;&#1080;&#1103;%205446-&#1069;&#1040;.docx" TargetMode="External"/><Relationship Id="rId34" Type="http://schemas.openxmlformats.org/officeDocument/2006/relationships/theme" Target="theme/theme1.xml"/><Relationship Id="rId7" Type="http://schemas.openxmlformats.org/officeDocument/2006/relationships/hyperlink" Target="consultantplus://offline/ref=41C82855A8DFE5684E742D2873B0474462846B4DB3378F67DAF3DC719FD23EF9BE11A34475196C6F0C04C374AEg8R0A" TargetMode="External"/><Relationship Id="rId12" Type="http://schemas.openxmlformats.org/officeDocument/2006/relationships/hyperlink" Target="consultantplus://offline/ref=5CCDAE1F98FD48E94A5E21FFE1875CF8F91FDF9EBF23824E1E6C7F577DE6AA1C02F121562568D1F26419A4F3D8102EDBB9AC6006C09BnD67G" TargetMode="External"/><Relationship Id="rId17" Type="http://schemas.openxmlformats.org/officeDocument/2006/relationships/hyperlink" Target="consultantplus://offline/ref=41C82855A8DFE5684E742D2873B0474462846B4DB3378F67DAF3DC719FD23EF9BE11A34475196C6F0C04C374AEg8R0A" TargetMode="External"/><Relationship Id="rId25" Type="http://schemas.openxmlformats.org/officeDocument/2006/relationships/hyperlink" Target="file:///C:\Users\LaletinaEA\Downloads\&#1040;&#1091;&#1082;&#1094;&#1080;&#1086;&#1085;&#1085;&#1072;&#1103;%20&#1076;&#1086;&#1082;&#1091;&#1084;&#1077;&#1085;&#1090;&#1072;&#1094;&#1080;&#1103;%205446-&#1069;&#1040;.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C:\Users\LaletinaEA\Downloads\&#1040;&#1091;&#1082;&#1094;&#1080;&#1086;&#1085;&#1085;&#1072;&#1103;%20&#1076;&#1086;&#1082;&#1091;&#1084;&#1077;&#1085;&#1090;&#1072;&#1094;&#1080;&#1103;%205446-&#1069;&#1040;.docx" TargetMode="External"/><Relationship Id="rId20" Type="http://schemas.openxmlformats.org/officeDocument/2006/relationships/hyperlink" Target="consultantplus://offline/ref=41C82855A8DFE5684E742D2873B0474462846B4DB3378F67DAF3DC719FD23EF9BE11A34475196C6F0C04C374AEg8R0A" TargetMode="External"/><Relationship Id="rId29" Type="http://schemas.openxmlformats.org/officeDocument/2006/relationships/hyperlink" Target="file:///C:\Users\LaletinaEA\Downloads\&#1040;&#1091;&#1082;&#1094;&#1080;&#1086;&#1085;&#1085;&#1072;&#1103;%20&#1076;&#1086;&#1082;&#1091;&#1084;&#1077;&#1085;&#1090;&#1072;&#1094;&#1080;&#1103;%205446-&#1069;&#1040;.docx" TargetMode="External"/><Relationship Id="rId1" Type="http://schemas.openxmlformats.org/officeDocument/2006/relationships/customXml" Target="../customXml/item1.xml"/><Relationship Id="rId6" Type="http://schemas.openxmlformats.org/officeDocument/2006/relationships/hyperlink" Target="file:///C:\Users\LaletinaEA\Downloads\&#1040;&#1091;&#1082;&#1094;&#1080;&#1086;&#1085;&#1085;&#1072;&#1103;%20&#1076;&#1086;&#1082;&#1091;&#1084;&#1077;&#1085;&#1090;&#1072;&#1094;&#1080;&#1103;%205446-&#1069;&#1040;.docx" TargetMode="External"/><Relationship Id="rId11" Type="http://schemas.openxmlformats.org/officeDocument/2006/relationships/hyperlink" Target="consultantplus://offline/ref=5CCDAE1F98FD48E94A5E21FFE1875CF8F91FDF9EBF23824E1E6C7F577DE6AA1C02F121562568DEF26419A4F3D8102EDBB9AC6006C09BnD67G" TargetMode="External"/><Relationship Id="rId24" Type="http://schemas.openxmlformats.org/officeDocument/2006/relationships/hyperlink" Target="consultantplus://offline/ref=670B2CD85201EA19491FDBDE35FCFEBEB206FF10875833E9F5C63650539B87EDAF814622F1608194BBE514F1C66B3BA6EE0700AD60EB0180PBzCW" TargetMode="External"/><Relationship Id="rId32" Type="http://schemas.openxmlformats.org/officeDocument/2006/relationships/hyperlink" Target="mailto:bux057@vniispk.ru" TargetMode="External"/><Relationship Id="rId5" Type="http://schemas.openxmlformats.org/officeDocument/2006/relationships/hyperlink" Target="file:///C:\Users\LaletinaEA\Downloads\&#1040;&#1091;&#1082;&#1094;&#1080;&#1086;&#1085;&#1085;&#1072;&#1103;%20&#1076;&#1086;&#1082;&#1091;&#1084;&#1077;&#1085;&#1090;&#1072;&#1094;&#1080;&#1103;%205446-&#1069;&#1040;.docx" TargetMode="External"/><Relationship Id="rId15" Type="http://schemas.openxmlformats.org/officeDocument/2006/relationships/hyperlink" Target="file:///C:\Users\LaletinaEA\Downloads\&#1040;&#1091;&#1082;&#1094;&#1080;&#1086;&#1085;&#1085;&#1072;&#1103;%20&#1076;&#1086;&#1082;&#1091;&#1084;&#1077;&#1085;&#1090;&#1072;&#1094;&#1080;&#1103;%205446-&#1069;&#1040;.docx" TargetMode="External"/><Relationship Id="rId23" Type="http://schemas.openxmlformats.org/officeDocument/2006/relationships/hyperlink" Target="consultantplus://offline/ref=670B2CD85201EA19491FDBDE35FCFEBEB206FF10875833E9F5C63650539B87EDAF814622F1608196B3E514F1C66B3BA6EE0700AD60EB0180PBzCW" TargetMode="External"/><Relationship Id="rId28" Type="http://schemas.openxmlformats.org/officeDocument/2006/relationships/hyperlink" Target="consultantplus://offline/ref=41C82855A8DFE5684E742D2873B0474462846B4DB3378F67DAF3DC719FD23EF9AC11FB48751F716E07119525E8D593A23A204ACEB43810F3gBR0A" TargetMode="External"/><Relationship Id="rId10" Type="http://schemas.openxmlformats.org/officeDocument/2006/relationships/hyperlink" Target="consultantplus://offline/ref=5CCDAE1F98FD48E94A5E21FFE1875CF8F91FDF9EBF23824E1E6C7F577DE6AA1C02F121562068DAF26419A4F3D8102EDBB9AC6006C09BnD67G" TargetMode="External"/><Relationship Id="rId19" Type="http://schemas.openxmlformats.org/officeDocument/2006/relationships/hyperlink" Target="consultantplus://offline/ref=41C82855A8DFE5684E742D2873B0474462846B4DB3378F67DAF3DC719FD23EF9BE11A34475196C6F0C04C374AEg8R0A" TargetMode="External"/><Relationship Id="rId31" Type="http://schemas.openxmlformats.org/officeDocument/2006/relationships/hyperlink" Target="file:///C:\Users\LaletinaEA\Downloads\&#1040;&#1091;&#1082;&#1094;&#1080;&#1086;&#1085;&#1085;&#1072;&#1103;%20&#1076;&#1086;&#1082;&#1091;&#1084;&#1077;&#1085;&#1090;&#1072;&#1094;&#1080;&#1103;%205446-&#1069;&#1040;.docx" TargetMode="External"/><Relationship Id="rId4" Type="http://schemas.openxmlformats.org/officeDocument/2006/relationships/webSettings" Target="webSettings.xml"/><Relationship Id="rId9" Type="http://schemas.openxmlformats.org/officeDocument/2006/relationships/hyperlink" Target="consultantplus://offline/ref=41C82855A8DFE5684E742D2873B0474462846B4DB3378F67DAF3DC719FD23EF9AC11FB48751F716E07119525E8D593A23A204ACEB43810F3gBR0A" TargetMode="External"/><Relationship Id="rId14" Type="http://schemas.openxmlformats.org/officeDocument/2006/relationships/hyperlink" Target="consultantplus://offline/ref=5CCDAE1F98FD48E94A5E21FFE1875CF8F91FDF9EBF23824E1E6C7F577DE6AA1C02F121562662DFF26419A4F3D8102EDBB9AC6006C09BnD67G" TargetMode="External"/><Relationship Id="rId22" Type="http://schemas.openxmlformats.org/officeDocument/2006/relationships/hyperlink" Target="file:///C:\Users\LaletinaEA\Downloads\&#1040;&#1091;&#1082;&#1094;&#1080;&#1086;&#1085;&#1085;&#1072;&#1103;%20&#1076;&#1086;&#1082;&#1091;&#1084;&#1077;&#1085;&#1090;&#1072;&#1094;&#1080;&#1103;%205446-&#1069;&#1040;.docx" TargetMode="External"/><Relationship Id="rId27" Type="http://schemas.openxmlformats.org/officeDocument/2006/relationships/hyperlink" Target="consultantplus://offline/ref=41C82855A8DFE5684E742D2873B0474462846B4DB3378F67DAF3DC719FD23EF9BE11A34475196C6F0C04C374AEg8R0A" TargetMode="External"/><Relationship Id="rId30" Type="http://schemas.openxmlformats.org/officeDocument/2006/relationships/hyperlink" Target="file:///C:\Users\LaletinaEA\Downloads\&#1040;&#1091;&#1082;&#1094;&#1080;&#1086;&#1085;&#1085;&#1072;&#1103;%20&#1076;&#1086;&#1082;&#1091;&#1084;&#1077;&#1085;&#1090;&#1072;&#1094;&#1080;&#1103;%205446-&#1069;&#104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36D21-8632-4E1E-BE4A-4AAE58AC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7242</Words>
  <Characters>41284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LaletinaEA</dc:creator>
  <cp:lastModifiedBy>Селина Алла</cp:lastModifiedBy>
  <cp:revision>3</cp:revision>
  <dcterms:created xsi:type="dcterms:W3CDTF">2026-06-28T11:29:00Z</dcterms:created>
  <dcterms:modified xsi:type="dcterms:W3CDTF">2026-06-28T11:42:00Z</dcterms:modified>
</cp:coreProperties>
</file>