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A0" w:rsidRDefault="009C0D2A" w:rsidP="009C0D2A">
      <w:pPr>
        <w:jc w:val="center"/>
        <w:rPr>
          <w:b/>
        </w:rPr>
      </w:pPr>
      <w:r>
        <w:rPr>
          <w:b/>
        </w:rPr>
        <w:t>Обоснование начальной (максимальной) цены контракта методом сопоставимых рыночных цен</w:t>
      </w:r>
    </w:p>
    <w:p w:rsidR="009C0D2A" w:rsidRDefault="009C0D2A" w:rsidP="009C0D2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2"/>
        <w:gridCol w:w="1195"/>
        <w:gridCol w:w="965"/>
        <w:gridCol w:w="1133"/>
        <w:gridCol w:w="1133"/>
        <w:gridCol w:w="1133"/>
        <w:gridCol w:w="766"/>
        <w:gridCol w:w="647"/>
        <w:gridCol w:w="1124"/>
        <w:gridCol w:w="1103"/>
      </w:tblGrid>
      <w:tr w:rsidR="009C0D2A" w:rsidRPr="009C0D2A" w:rsidTr="009C0D2A">
        <w:trPr>
          <w:trHeight w:val="670"/>
        </w:trPr>
        <w:tc>
          <w:tcPr>
            <w:tcW w:w="80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№</w:t>
            </w:r>
          </w:p>
        </w:tc>
        <w:tc>
          <w:tcPr>
            <w:tcW w:w="966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Наименование</w:t>
            </w:r>
          </w:p>
        </w:tc>
        <w:tc>
          <w:tcPr>
            <w:tcW w:w="293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Количество</w:t>
            </w:r>
          </w:p>
        </w:tc>
        <w:tc>
          <w:tcPr>
            <w:tcW w:w="614" w:type="pct"/>
          </w:tcPr>
          <w:p w:rsidR="00695D6E" w:rsidRDefault="009C0D2A" w:rsidP="00695D6E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695D6E">
              <w:rPr>
                <w:color w:val="000000" w:themeColor="text1"/>
                <w:sz w:val="20"/>
              </w:rPr>
              <w:t>Предложение 1</w:t>
            </w:r>
            <w:r w:rsidR="00695D6E" w:rsidRPr="00695D6E">
              <w:rPr>
                <w:color w:val="000000" w:themeColor="text1"/>
                <w:sz w:val="20"/>
              </w:rPr>
              <w:t xml:space="preserve"> </w:t>
            </w:r>
          </w:p>
          <w:p w:rsidR="009C0D2A" w:rsidRPr="00695D6E" w:rsidRDefault="00695D6E" w:rsidP="00695D6E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695D6E">
              <w:rPr>
                <w:color w:val="000000" w:themeColor="text1"/>
                <w:sz w:val="20"/>
              </w:rPr>
              <w:t>(</w:t>
            </w:r>
            <w:proofErr w:type="spellStart"/>
            <w:r w:rsidRPr="00695D6E">
              <w:rPr>
                <w:color w:val="000000" w:themeColor="text1"/>
                <w:sz w:val="20"/>
              </w:rPr>
              <w:t>Вх</w:t>
            </w:r>
            <w:proofErr w:type="spellEnd"/>
            <w:r w:rsidRPr="00695D6E">
              <w:rPr>
                <w:color w:val="000000" w:themeColor="text1"/>
                <w:sz w:val="20"/>
              </w:rPr>
              <w:t xml:space="preserve">. </w:t>
            </w:r>
            <w:bookmarkStart w:id="0" w:name="_GoBack"/>
            <w:bookmarkEnd w:id="0"/>
            <w:r w:rsidRPr="00695D6E">
              <w:rPr>
                <w:color w:val="000000" w:themeColor="text1"/>
                <w:sz w:val="20"/>
              </w:rPr>
              <w:t>№ 124 от 21.05.2026 г.)</w:t>
            </w:r>
          </w:p>
        </w:tc>
        <w:tc>
          <w:tcPr>
            <w:tcW w:w="614" w:type="pct"/>
          </w:tcPr>
          <w:p w:rsidR="00695D6E" w:rsidRDefault="009C0D2A" w:rsidP="009C0D2A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695D6E">
              <w:rPr>
                <w:color w:val="000000" w:themeColor="text1"/>
                <w:sz w:val="20"/>
              </w:rPr>
              <w:t>Предложение 2</w:t>
            </w:r>
            <w:r w:rsidR="00695D6E" w:rsidRPr="00695D6E">
              <w:rPr>
                <w:color w:val="000000" w:themeColor="text1"/>
                <w:sz w:val="20"/>
              </w:rPr>
              <w:t xml:space="preserve"> </w:t>
            </w:r>
          </w:p>
          <w:p w:rsidR="009C0D2A" w:rsidRPr="00695D6E" w:rsidRDefault="00695D6E" w:rsidP="009C0D2A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695D6E">
              <w:rPr>
                <w:color w:val="000000" w:themeColor="text1"/>
                <w:sz w:val="20"/>
              </w:rPr>
              <w:t>(</w:t>
            </w:r>
            <w:proofErr w:type="spellStart"/>
            <w:r w:rsidRPr="00695D6E">
              <w:rPr>
                <w:color w:val="000000" w:themeColor="text1"/>
                <w:sz w:val="20"/>
              </w:rPr>
              <w:t>Вх</w:t>
            </w:r>
            <w:proofErr w:type="spellEnd"/>
            <w:r w:rsidRPr="00695D6E">
              <w:rPr>
                <w:color w:val="000000" w:themeColor="text1"/>
                <w:sz w:val="20"/>
              </w:rPr>
              <w:t>. № 12</w:t>
            </w:r>
            <w:r w:rsidRPr="00695D6E">
              <w:rPr>
                <w:color w:val="000000" w:themeColor="text1"/>
                <w:sz w:val="20"/>
              </w:rPr>
              <w:t>5</w:t>
            </w:r>
            <w:r w:rsidRPr="00695D6E">
              <w:rPr>
                <w:color w:val="000000" w:themeColor="text1"/>
                <w:sz w:val="20"/>
              </w:rPr>
              <w:t xml:space="preserve"> от 21.05.2026 г.)</w:t>
            </w:r>
          </w:p>
          <w:p w:rsidR="009C0D2A" w:rsidRPr="00695D6E" w:rsidRDefault="009C0D2A" w:rsidP="009C0D2A">
            <w:pPr>
              <w:rPr>
                <w:color w:val="000000" w:themeColor="text1"/>
                <w:sz w:val="20"/>
              </w:rPr>
            </w:pPr>
          </w:p>
        </w:tc>
        <w:tc>
          <w:tcPr>
            <w:tcW w:w="614" w:type="pct"/>
          </w:tcPr>
          <w:p w:rsidR="00695D6E" w:rsidRDefault="009C0D2A" w:rsidP="009C0D2A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695D6E">
              <w:rPr>
                <w:color w:val="000000" w:themeColor="text1"/>
                <w:sz w:val="20"/>
              </w:rPr>
              <w:t>Предложение 3</w:t>
            </w:r>
            <w:r w:rsidR="00695D6E" w:rsidRPr="00695D6E">
              <w:rPr>
                <w:color w:val="000000" w:themeColor="text1"/>
                <w:sz w:val="20"/>
              </w:rPr>
              <w:t xml:space="preserve"> </w:t>
            </w:r>
          </w:p>
          <w:p w:rsidR="009C0D2A" w:rsidRPr="00695D6E" w:rsidRDefault="00695D6E" w:rsidP="009C0D2A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695D6E">
              <w:rPr>
                <w:color w:val="000000" w:themeColor="text1"/>
                <w:sz w:val="20"/>
              </w:rPr>
              <w:t>(</w:t>
            </w:r>
            <w:proofErr w:type="spellStart"/>
            <w:r w:rsidRPr="00695D6E">
              <w:rPr>
                <w:color w:val="000000" w:themeColor="text1"/>
                <w:sz w:val="20"/>
              </w:rPr>
              <w:t>Вх</w:t>
            </w:r>
            <w:proofErr w:type="spellEnd"/>
            <w:r w:rsidRPr="00695D6E">
              <w:rPr>
                <w:color w:val="000000" w:themeColor="text1"/>
                <w:sz w:val="20"/>
              </w:rPr>
              <w:t>. № 12</w:t>
            </w:r>
            <w:r w:rsidRPr="00695D6E">
              <w:rPr>
                <w:color w:val="000000" w:themeColor="text1"/>
                <w:sz w:val="20"/>
              </w:rPr>
              <w:t>6</w:t>
            </w:r>
            <w:r w:rsidRPr="00695D6E">
              <w:rPr>
                <w:color w:val="000000" w:themeColor="text1"/>
                <w:sz w:val="20"/>
              </w:rPr>
              <w:t xml:space="preserve"> от 21.05.2026 г.)</w:t>
            </w:r>
          </w:p>
          <w:p w:rsidR="009C0D2A" w:rsidRPr="00695D6E" w:rsidRDefault="009C0D2A" w:rsidP="009C0D2A">
            <w:pPr>
              <w:rPr>
                <w:color w:val="000000" w:themeColor="text1"/>
                <w:sz w:val="20"/>
              </w:rPr>
            </w:pPr>
          </w:p>
        </w:tc>
        <w:tc>
          <w:tcPr>
            <w:tcW w:w="351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Средняя цена</w:t>
            </w:r>
          </w:p>
        </w:tc>
        <w:tc>
          <w:tcPr>
            <w:tcW w:w="311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Сумма</w:t>
            </w:r>
          </w:p>
        </w:tc>
        <w:tc>
          <w:tcPr>
            <w:tcW w:w="582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Среднее квадратичное отклонение</w:t>
            </w:r>
          </w:p>
        </w:tc>
        <w:tc>
          <w:tcPr>
            <w:tcW w:w="575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Коэффициент вариации</w:t>
            </w:r>
          </w:p>
        </w:tc>
      </w:tr>
      <w:tr w:rsidR="009C0D2A" w:rsidRPr="009C0D2A" w:rsidTr="009C0D2A">
        <w:trPr>
          <w:trHeight w:val="641"/>
        </w:trPr>
        <w:tc>
          <w:tcPr>
            <w:tcW w:w="80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1</w:t>
            </w:r>
          </w:p>
        </w:tc>
        <w:tc>
          <w:tcPr>
            <w:tcW w:w="966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Поставка штемпельной продукции для нужд УФНС России по Удмуртской Республике</w:t>
            </w:r>
          </w:p>
        </w:tc>
        <w:tc>
          <w:tcPr>
            <w:tcW w:w="293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2</w:t>
            </w:r>
          </w:p>
        </w:tc>
        <w:tc>
          <w:tcPr>
            <w:tcW w:w="614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750,00</w:t>
            </w:r>
          </w:p>
        </w:tc>
        <w:tc>
          <w:tcPr>
            <w:tcW w:w="614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830,00</w:t>
            </w:r>
          </w:p>
        </w:tc>
        <w:tc>
          <w:tcPr>
            <w:tcW w:w="614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790,00</w:t>
            </w:r>
          </w:p>
        </w:tc>
        <w:tc>
          <w:tcPr>
            <w:tcW w:w="351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790,00</w:t>
            </w:r>
          </w:p>
        </w:tc>
        <w:tc>
          <w:tcPr>
            <w:tcW w:w="311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1 580,00</w:t>
            </w:r>
          </w:p>
        </w:tc>
        <w:tc>
          <w:tcPr>
            <w:tcW w:w="582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40</w:t>
            </w:r>
          </w:p>
        </w:tc>
        <w:tc>
          <w:tcPr>
            <w:tcW w:w="575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5,06</w:t>
            </w:r>
          </w:p>
        </w:tc>
      </w:tr>
      <w:tr w:rsidR="009C0D2A" w:rsidRPr="009C0D2A" w:rsidTr="009C0D2A">
        <w:trPr>
          <w:trHeight w:val="199"/>
        </w:trPr>
        <w:tc>
          <w:tcPr>
            <w:tcW w:w="80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966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Итого</w:t>
            </w:r>
          </w:p>
        </w:tc>
        <w:tc>
          <w:tcPr>
            <w:tcW w:w="293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2</w:t>
            </w:r>
          </w:p>
        </w:tc>
        <w:tc>
          <w:tcPr>
            <w:tcW w:w="614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614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51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11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  <w:r w:rsidRPr="009C0D2A">
              <w:rPr>
                <w:sz w:val="20"/>
              </w:rPr>
              <w:t>1 580,00</w:t>
            </w:r>
          </w:p>
        </w:tc>
        <w:tc>
          <w:tcPr>
            <w:tcW w:w="582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75" w:type="pct"/>
          </w:tcPr>
          <w:p w:rsidR="009C0D2A" w:rsidRPr="009C0D2A" w:rsidRDefault="009C0D2A" w:rsidP="009C0D2A">
            <w:pPr>
              <w:spacing w:after="200" w:line="276" w:lineRule="auto"/>
              <w:rPr>
                <w:sz w:val="20"/>
              </w:rPr>
            </w:pPr>
          </w:p>
        </w:tc>
      </w:tr>
    </w:tbl>
    <w:p w:rsidR="009C0D2A" w:rsidRDefault="009C0D2A" w:rsidP="009C0D2A"/>
    <w:p w:rsidR="009C0D2A" w:rsidRDefault="009C0D2A" w:rsidP="009C0D2A">
      <w:r>
        <w:rPr>
          <w:b/>
        </w:rPr>
        <w:t>Расчёт средней арифметической величины цены</w:t>
      </w:r>
    </w:p>
    <w:p w:rsidR="009C0D2A" w:rsidRDefault="009C0D2A" w:rsidP="009C0D2A"/>
    <w:p w:rsidR="009C0D2A" w:rsidRDefault="009C0D2A" w:rsidP="009C0D2A">
      <w:r>
        <w:t>1) Поставка штемпельной продукции для нужд УФНС России по Удмуртской Республике.</w:t>
      </w:r>
    </w:p>
    <w:p w:rsidR="009C0D2A" w:rsidRDefault="009C0D2A" w:rsidP="009C0D2A">
      <w:r>
        <w:t>Средняя арифметическая величина цены для услуги 1:</w:t>
      </w:r>
    </w:p>
    <w:p w:rsidR="009C0D2A" w:rsidRPr="009C0D2A" w:rsidRDefault="00695D6E" w:rsidP="009C0D2A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750,00 + 830,00 + 790,00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790,00</m:t>
          </m:r>
        </m:oMath>
      </m:oMathPara>
    </w:p>
    <w:p w:rsidR="009C0D2A" w:rsidRPr="009C0D2A" w:rsidRDefault="009C0D2A" w:rsidP="009C0D2A"/>
    <w:p w:rsidR="009C0D2A" w:rsidRDefault="009C0D2A" w:rsidP="009C0D2A">
      <w:r>
        <w:rPr>
          <w:b/>
        </w:rPr>
        <w:t>Расчёт коэффициента вариации</w:t>
      </w:r>
    </w:p>
    <w:p w:rsidR="009C0D2A" w:rsidRDefault="009C0D2A" w:rsidP="009C0D2A"/>
    <w:p w:rsidR="009C0D2A" w:rsidRDefault="009C0D2A" w:rsidP="009C0D2A">
      <w: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9C0D2A" w:rsidRPr="009C0D2A" w:rsidRDefault="009C0D2A" w:rsidP="009C0D2A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>×100</m:t>
          </m:r>
        </m:oMath>
      </m:oMathPara>
    </w:p>
    <w:p w:rsidR="009C0D2A" w:rsidRDefault="009C0D2A" w:rsidP="009C0D2A">
      <w:r>
        <w:lastRenderedPageBreak/>
        <w:t>где: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коэффициент вариации;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σ 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>
        <w:rPr>
          <w:rFonts w:eastAsiaTheme="minorEastAsia"/>
        </w:rPr>
        <w:t xml:space="preserve"> - среднее квадратичное отклонение;</w:t>
      </w:r>
    </w:p>
    <w:p w:rsidR="009C0D2A" w:rsidRDefault="00695D6E" w:rsidP="009C0D2A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9C0D2A">
        <w:rPr>
          <w:rFonts w:eastAsiaTheme="minorEastAsia"/>
        </w:rPr>
        <w:t xml:space="preserve"> - цена единицы товара, работы, услуги, указанная в источнике с номером i;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услуги;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9C0D2A" w:rsidRDefault="009C0D2A" w:rsidP="009C0D2A"/>
    <w:p w:rsidR="009C0D2A" w:rsidRDefault="009C0D2A" w:rsidP="009C0D2A">
      <w:r>
        <w:t>1) Поставка штемпельной продукции для нужд УФНС России по Удмуртской Республике.</w:t>
      </w:r>
    </w:p>
    <w:p w:rsidR="009C0D2A" w:rsidRDefault="009C0D2A" w:rsidP="009C0D2A">
      <w:r>
        <w:t>Среднее квадратичное отклонение для услуги 1:</w:t>
      </w:r>
    </w:p>
    <w:p w:rsidR="009C0D2A" w:rsidRPr="009C0D2A" w:rsidRDefault="00695D6E" w:rsidP="009C0D2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750,00 - 790,00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830,00 - 790,00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790,00 - 790,00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=40</m:t>
          </m:r>
        </m:oMath>
      </m:oMathPara>
    </w:p>
    <w:p w:rsidR="009C0D2A" w:rsidRPr="009C0D2A" w:rsidRDefault="009C0D2A" w:rsidP="009C0D2A"/>
    <w:p w:rsidR="009C0D2A" w:rsidRDefault="009C0D2A" w:rsidP="009C0D2A">
      <w:r>
        <w:t>Коэффициент вариации для услуги 1:</w:t>
      </w:r>
    </w:p>
    <w:p w:rsidR="009C0D2A" w:rsidRPr="009C0D2A" w:rsidRDefault="00695D6E" w:rsidP="009C0D2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r>
                <w:rPr>
                  <w:rFonts w:ascii="Cambria Math" w:hAnsi="Cambria Math"/>
                </w:rPr>
                <m:t>790,00</m:t>
              </m:r>
            </m:den>
          </m:f>
          <m:r>
            <w:rPr>
              <w:rFonts w:ascii="Cambria Math" w:hAnsi="Cambria Math"/>
            </w:rPr>
            <m:t>×100 = 5,06 %</m:t>
          </m:r>
        </m:oMath>
      </m:oMathPara>
    </w:p>
    <w:p w:rsidR="009C0D2A" w:rsidRPr="009C0D2A" w:rsidRDefault="009C0D2A" w:rsidP="009C0D2A"/>
    <w:p w:rsidR="009C0D2A" w:rsidRDefault="009C0D2A" w:rsidP="009C0D2A">
      <w:r>
        <w:t>Коэффициент вариации составляет 5,06%, полученное значение не превышает 33%. Указанные значения цен считаются однородными и принимаются для расчета НМЦК.</w:t>
      </w:r>
    </w:p>
    <w:p w:rsidR="009C0D2A" w:rsidRDefault="009C0D2A" w:rsidP="009C0D2A"/>
    <w:p w:rsidR="009C0D2A" w:rsidRDefault="009C0D2A" w:rsidP="009C0D2A">
      <w:r>
        <w:rPr>
          <w:b/>
        </w:rPr>
        <w:t>Расчёт начальной (максимальной) цены контракта</w:t>
      </w:r>
    </w:p>
    <w:p w:rsidR="009C0D2A" w:rsidRDefault="009C0D2A" w:rsidP="009C0D2A"/>
    <w:p w:rsidR="009C0D2A" w:rsidRDefault="009C0D2A" w:rsidP="009C0D2A">
      <w: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9C0D2A" w:rsidRPr="009C0D2A" w:rsidRDefault="00695D6E" w:rsidP="009C0D2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×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v× &lt;ц&gt;</m:t>
          </m:r>
        </m:oMath>
      </m:oMathPara>
    </w:p>
    <w:p w:rsidR="009C0D2A" w:rsidRDefault="009C0D2A" w:rsidP="009C0D2A">
      <w:r>
        <w:t>где:</w:t>
      </w:r>
    </w:p>
    <w:p w:rsidR="009C0D2A" w:rsidRDefault="00695D6E" w:rsidP="009C0D2A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НМЦК</m:t>
            </m:r>
          </m:e>
          <m:sup>
            <m:r>
              <w:rPr>
                <w:rFonts w:ascii="Cambria Math" w:hAnsi="Cambria Math"/>
              </w:rPr>
              <m:t>рын</m:t>
            </m:r>
          </m:sup>
        </m:sSup>
      </m:oMath>
      <w:r w:rsidR="009C0D2A">
        <w:rPr>
          <w:rFonts w:eastAsiaTheme="minorEastAsia"/>
        </w:rPr>
        <w:t xml:space="preserve"> - НМЦК, </w:t>
      </w:r>
      <w:proofErr w:type="gramStart"/>
      <w:r w:rsidR="009C0D2A">
        <w:rPr>
          <w:rFonts w:eastAsiaTheme="minorEastAsia"/>
        </w:rPr>
        <w:t>определяемая</w:t>
      </w:r>
      <w:proofErr w:type="gramEnd"/>
      <w:r w:rsidR="009C0D2A">
        <w:rPr>
          <w:rFonts w:eastAsiaTheme="minorEastAsia"/>
        </w:rPr>
        <w:t xml:space="preserve"> методом сопоставимых рыночных цен;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количество (объём) закупаемого товара (работы, услуги);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w:lastRenderedPageBreak/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 - номер источника ценовой информации;</w:t>
      </w:r>
    </w:p>
    <w:p w:rsidR="009C0D2A" w:rsidRDefault="009C0D2A" w:rsidP="009C0D2A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услуги.</w:t>
      </w:r>
    </w:p>
    <w:p w:rsidR="009C0D2A" w:rsidRDefault="009C0D2A" w:rsidP="009C0D2A"/>
    <w:p w:rsidR="009C0D2A" w:rsidRDefault="009C0D2A" w:rsidP="009C0D2A">
      <w:r>
        <w:t>1) Поставка штемпельной продукции для нужд УФНС России по Удмуртской Республике.</w:t>
      </w:r>
    </w:p>
    <w:p w:rsidR="009C0D2A" w:rsidRPr="009C0D2A" w:rsidRDefault="00695D6E" w:rsidP="009C0D2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2×790,00 = 1 580,00 руб.</m:t>
          </m:r>
        </m:oMath>
      </m:oMathPara>
    </w:p>
    <w:p w:rsidR="009C0D2A" w:rsidRPr="009C0D2A" w:rsidRDefault="009C0D2A" w:rsidP="009C0D2A"/>
    <w:p w:rsidR="009C0D2A" w:rsidRDefault="009C0D2A" w:rsidP="009C0D2A">
      <w:r>
        <w:t>Начальную (максимальную) цену контракта определим как сумму значений начальных (максимальных) цен по всем позициям:</w:t>
      </w:r>
    </w:p>
    <w:p w:rsidR="009C0D2A" w:rsidRPr="009C0D2A" w:rsidRDefault="00695D6E" w:rsidP="009C0D2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НМЦК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1 580,00 = 1 580,00 руб.</m:t>
          </m:r>
        </m:oMath>
      </m:oMathPara>
    </w:p>
    <w:p w:rsidR="009C0D2A" w:rsidRPr="009C0D2A" w:rsidRDefault="009C0D2A" w:rsidP="009C0D2A"/>
    <w:sectPr w:rsidR="009C0D2A" w:rsidRPr="009C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2A"/>
    <w:rsid w:val="00695D6E"/>
    <w:rsid w:val="009C0D2A"/>
    <w:rsid w:val="00C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C0D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C0D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C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Топчу Татьяна Васильевна</dc:creator>
  <cp:lastModifiedBy>Топчу Татьяна Васильевна</cp:lastModifiedBy>
  <cp:revision>2</cp:revision>
  <dcterms:created xsi:type="dcterms:W3CDTF">2026-05-21T11:06:00Z</dcterms:created>
  <dcterms:modified xsi:type="dcterms:W3CDTF">2026-05-22T05:29:00Z</dcterms:modified>
</cp:coreProperties>
</file>