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35A21" w14:textId="25DD6477" w:rsidR="002B7164" w:rsidRPr="00DF379F" w:rsidRDefault="00E43A53" w:rsidP="00DF379F">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Д</w:t>
      </w:r>
      <w:r w:rsidR="00FF2B76">
        <w:rPr>
          <w:rFonts w:ascii="Times New Roman" w:eastAsia="Times New Roman" w:hAnsi="Times New Roman" w:cs="Times New Roman"/>
          <w:b/>
          <w:sz w:val="26"/>
          <w:szCs w:val="26"/>
          <w:lang w:eastAsia="ru-RU"/>
        </w:rPr>
        <w:t xml:space="preserve">оговор </w:t>
      </w:r>
      <w:r w:rsidR="00F949A2">
        <w:rPr>
          <w:rFonts w:ascii="Times New Roman" w:eastAsia="Times New Roman" w:hAnsi="Times New Roman" w:cs="Times New Roman"/>
          <w:b/>
          <w:sz w:val="26"/>
          <w:szCs w:val="26"/>
          <w:lang w:eastAsia="ru-RU"/>
        </w:rPr>
        <w:t>поставки</w:t>
      </w:r>
      <w:r w:rsidR="00DF379F">
        <w:rPr>
          <w:rFonts w:ascii="Times New Roman" w:eastAsia="Times New Roman" w:hAnsi="Times New Roman" w:cs="Times New Roman"/>
          <w:b/>
          <w:sz w:val="26"/>
          <w:szCs w:val="26"/>
          <w:lang w:eastAsia="ru-RU"/>
        </w:rPr>
        <w:t xml:space="preserve"> </w:t>
      </w:r>
      <w:r w:rsidR="00FF2B76">
        <w:rPr>
          <w:rFonts w:ascii="Times New Roman" w:eastAsia="Times New Roman" w:hAnsi="Times New Roman" w:cs="Times New Roman"/>
          <w:b/>
          <w:sz w:val="26"/>
          <w:szCs w:val="26"/>
          <w:lang w:eastAsia="ru-RU"/>
        </w:rPr>
        <w:t>№</w:t>
      </w:r>
      <w:r w:rsidR="0085678B">
        <w:rPr>
          <w:rFonts w:ascii="Times New Roman" w:eastAsia="Times New Roman" w:hAnsi="Times New Roman" w:cs="Times New Roman"/>
          <w:b/>
          <w:sz w:val="26"/>
          <w:szCs w:val="26"/>
          <w:lang w:eastAsia="ru-RU"/>
        </w:rPr>
        <w:t>____</w:t>
      </w:r>
    </w:p>
    <w:p w14:paraId="0D7E669E" w14:textId="3CF904EC" w:rsidR="003161F3" w:rsidRPr="004151C6" w:rsidRDefault="003161F3" w:rsidP="003161F3">
      <w:pPr>
        <w:jc w:val="center"/>
        <w:rPr>
          <w:b/>
          <w:bCs/>
        </w:rPr>
      </w:pPr>
      <w:r w:rsidRPr="004151C6">
        <w:rPr>
          <w:b/>
        </w:rPr>
        <w:t xml:space="preserve">ИКЗ № </w:t>
      </w:r>
      <w:r w:rsidR="004151C6" w:rsidRPr="004151C6">
        <w:rPr>
          <w:b/>
          <w:bCs/>
        </w:rPr>
        <w:t>261250202561225020100100150000000000</w:t>
      </w:r>
    </w:p>
    <w:p w14:paraId="6A275AD1" w14:textId="77777777" w:rsidR="00E43A53" w:rsidRPr="00E43A53" w:rsidRDefault="00E43A53">
      <w:pPr>
        <w:spacing w:after="0" w:line="240" w:lineRule="auto"/>
        <w:jc w:val="center"/>
        <w:rPr>
          <w:rFonts w:ascii="Times New Roman" w:eastAsia="Times New Roman" w:hAnsi="Times New Roman" w:cs="Times New Roman"/>
          <w:b/>
          <w:bCs/>
          <w:sz w:val="24"/>
          <w:szCs w:val="24"/>
          <w:lang w:eastAsia="ru-RU"/>
        </w:rPr>
      </w:pPr>
    </w:p>
    <w:p w14:paraId="2A48AED2" w14:textId="30736954" w:rsidR="002B7164" w:rsidRPr="00D83104" w:rsidRDefault="003E2671" w:rsidP="00D83104">
      <w:pPr>
        <w:spacing w:after="0" w:line="240" w:lineRule="auto"/>
      </w:pPr>
      <w:r>
        <w:rPr>
          <w:rFonts w:ascii="Times New Roman" w:eastAsia="Times New Roman" w:hAnsi="Times New Roman" w:cs="Times New Roman"/>
          <w:sz w:val="26"/>
          <w:szCs w:val="26"/>
          <w:lang w:eastAsia="ru-RU"/>
        </w:rPr>
        <w:t>г. Артем</w:t>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Pr>
          <w:rFonts w:ascii="Times New Roman" w:eastAsia="Times New Roman" w:hAnsi="Times New Roman" w:cs="Times New Roman"/>
          <w:sz w:val="26"/>
          <w:szCs w:val="26"/>
          <w:lang w:eastAsia="ru-RU"/>
        </w:rPr>
        <w:tab/>
      </w:r>
      <w:r w:rsidR="00FF2B76">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__</w:t>
      </w:r>
      <w:r w:rsidR="00FF2B76">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__________</w:t>
      </w:r>
      <w:r w:rsidR="00FF2B76">
        <w:rPr>
          <w:rFonts w:ascii="Times New Roman" w:eastAsia="Times New Roman" w:hAnsi="Times New Roman" w:cs="Times New Roman"/>
          <w:sz w:val="26"/>
          <w:szCs w:val="26"/>
          <w:lang w:eastAsia="ru-RU"/>
        </w:rPr>
        <w:t xml:space="preserve"> 202</w:t>
      </w:r>
      <w:r w:rsidR="005653AD">
        <w:rPr>
          <w:rFonts w:ascii="Times New Roman" w:eastAsia="Times New Roman" w:hAnsi="Times New Roman" w:cs="Times New Roman"/>
          <w:sz w:val="26"/>
          <w:szCs w:val="26"/>
          <w:lang w:eastAsia="ru-RU"/>
        </w:rPr>
        <w:t>6</w:t>
      </w:r>
      <w:r w:rsidR="00FF2B76">
        <w:rPr>
          <w:rFonts w:ascii="Times New Roman" w:eastAsia="Times New Roman" w:hAnsi="Times New Roman" w:cs="Times New Roman"/>
          <w:sz w:val="26"/>
          <w:szCs w:val="26"/>
          <w:lang w:eastAsia="ru-RU"/>
        </w:rPr>
        <w:t xml:space="preserve">г. </w:t>
      </w:r>
    </w:p>
    <w:p w14:paraId="3CE35699" w14:textId="2195FD7F" w:rsidR="003161F3" w:rsidRDefault="00FF2B76" w:rsidP="008507B9">
      <w:pPr>
        <w:spacing w:after="0" w:line="240" w:lineRule="auto"/>
        <w:ind w:firstLine="993"/>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Федеральное казенное учреждение «Исправительная колония № 20 Главного управления Федеральной службы исполнения наказаний по Приморскому краю»</w:t>
      </w:r>
      <w:r>
        <w:rPr>
          <w:rFonts w:ascii="Times New Roman" w:eastAsia="Times New Roman" w:hAnsi="Times New Roman" w:cs="Times New Roman"/>
          <w:sz w:val="26"/>
          <w:szCs w:val="26"/>
          <w:lang w:eastAsia="ru-RU"/>
        </w:rPr>
        <w:t xml:space="preserve">, именуемое в дальнейшем </w:t>
      </w:r>
      <w:r>
        <w:rPr>
          <w:rFonts w:ascii="Times New Roman" w:eastAsia="Times New Roman" w:hAnsi="Times New Roman" w:cs="Times New Roman"/>
          <w:b/>
          <w:sz w:val="26"/>
          <w:szCs w:val="26"/>
          <w:lang w:eastAsia="ru-RU"/>
        </w:rPr>
        <w:t>«Покупатель»</w:t>
      </w:r>
      <w:r>
        <w:rPr>
          <w:rFonts w:ascii="Times New Roman" w:eastAsia="Times New Roman" w:hAnsi="Times New Roman" w:cs="Times New Roman"/>
          <w:sz w:val="26"/>
          <w:szCs w:val="26"/>
          <w:lang w:eastAsia="ru-RU"/>
        </w:rPr>
        <w:t xml:space="preserve">, в </w:t>
      </w:r>
      <w:r w:rsidRPr="00EC4967">
        <w:rPr>
          <w:rFonts w:ascii="Times New Roman" w:eastAsia="Times New Roman" w:hAnsi="Times New Roman" w:cs="Times New Roman"/>
          <w:b/>
          <w:sz w:val="26"/>
          <w:szCs w:val="26"/>
          <w:lang w:eastAsia="ru-RU"/>
        </w:rPr>
        <w:t>лице</w:t>
      </w:r>
      <w:r w:rsidR="003161F3">
        <w:rPr>
          <w:rFonts w:ascii="Times New Roman" w:eastAsia="Times New Roman" w:hAnsi="Times New Roman" w:cs="Times New Roman"/>
          <w:b/>
          <w:sz w:val="26"/>
          <w:szCs w:val="26"/>
          <w:lang w:eastAsia="ru-RU"/>
        </w:rPr>
        <w:t xml:space="preserve"> Врио</w:t>
      </w:r>
      <w:r w:rsidR="00F9067A">
        <w:rPr>
          <w:rFonts w:ascii="Times New Roman" w:eastAsia="Times New Roman" w:hAnsi="Times New Roman" w:cs="Times New Roman"/>
          <w:b/>
          <w:sz w:val="26"/>
          <w:szCs w:val="26"/>
          <w:lang w:eastAsia="ru-RU"/>
        </w:rPr>
        <w:t xml:space="preserve"> </w:t>
      </w:r>
      <w:r w:rsidR="00DF379F">
        <w:rPr>
          <w:rFonts w:ascii="Times New Roman" w:eastAsia="Times New Roman" w:hAnsi="Times New Roman" w:cs="Times New Roman"/>
          <w:b/>
          <w:sz w:val="26"/>
          <w:szCs w:val="26"/>
          <w:lang w:eastAsia="ru-RU"/>
        </w:rPr>
        <w:t>н</w:t>
      </w:r>
      <w:r w:rsidRPr="00EC4967">
        <w:rPr>
          <w:rFonts w:ascii="Times New Roman" w:eastAsia="Times New Roman" w:hAnsi="Times New Roman" w:cs="Times New Roman"/>
          <w:b/>
          <w:sz w:val="26"/>
          <w:szCs w:val="26"/>
          <w:lang w:eastAsia="ru-RU"/>
        </w:rPr>
        <w:t>ачальника</w:t>
      </w:r>
      <w:r w:rsidR="005061C6">
        <w:rPr>
          <w:rFonts w:ascii="Times New Roman" w:eastAsia="Times New Roman" w:hAnsi="Times New Roman" w:cs="Times New Roman"/>
          <w:b/>
          <w:sz w:val="26"/>
          <w:szCs w:val="26"/>
          <w:lang w:eastAsia="ru-RU"/>
        </w:rPr>
        <w:t xml:space="preserve"> </w:t>
      </w:r>
      <w:r w:rsidR="003161F3">
        <w:rPr>
          <w:rFonts w:ascii="Times New Roman" w:eastAsia="Times New Roman" w:hAnsi="Times New Roman" w:cs="Times New Roman"/>
          <w:b/>
          <w:sz w:val="26"/>
          <w:szCs w:val="26"/>
          <w:lang w:eastAsia="ru-RU"/>
        </w:rPr>
        <w:t>под</w:t>
      </w:r>
      <w:r w:rsidR="005061C6">
        <w:rPr>
          <w:rFonts w:ascii="Times New Roman" w:eastAsia="Times New Roman" w:hAnsi="Times New Roman" w:cs="Times New Roman"/>
          <w:b/>
          <w:sz w:val="26"/>
          <w:szCs w:val="26"/>
          <w:lang w:eastAsia="ru-RU"/>
        </w:rPr>
        <w:t>полковник внутренней службы</w:t>
      </w:r>
      <w:r w:rsidRPr="00EC4967">
        <w:rPr>
          <w:rFonts w:ascii="Times New Roman" w:eastAsia="Times New Roman" w:hAnsi="Times New Roman" w:cs="Times New Roman"/>
          <w:b/>
          <w:sz w:val="26"/>
          <w:szCs w:val="26"/>
          <w:lang w:eastAsia="ru-RU"/>
        </w:rPr>
        <w:t xml:space="preserve"> </w:t>
      </w:r>
      <w:r w:rsidR="003161F3">
        <w:rPr>
          <w:rFonts w:ascii="Times New Roman" w:eastAsia="Times New Roman" w:hAnsi="Times New Roman" w:cs="Times New Roman"/>
          <w:b/>
          <w:sz w:val="26"/>
          <w:szCs w:val="26"/>
          <w:lang w:eastAsia="ru-RU"/>
        </w:rPr>
        <w:t>Лилль Артур Игоревич</w:t>
      </w:r>
      <w:r w:rsidRPr="00EC4967">
        <w:rPr>
          <w:rFonts w:ascii="Times New Roman" w:eastAsia="Times New Roman" w:hAnsi="Times New Roman" w:cs="Times New Roman"/>
          <w:b/>
          <w:sz w:val="26"/>
          <w:szCs w:val="26"/>
          <w:lang w:eastAsia="ru-RU"/>
        </w:rPr>
        <w:t>, действующего на основании Устава</w:t>
      </w:r>
      <w:r>
        <w:rPr>
          <w:rFonts w:ascii="Times New Roman" w:eastAsia="Times New Roman" w:hAnsi="Times New Roman" w:cs="Times New Roman"/>
          <w:sz w:val="26"/>
          <w:szCs w:val="26"/>
          <w:lang w:eastAsia="ru-RU"/>
        </w:rPr>
        <w:t>,</w:t>
      </w:r>
      <w:r w:rsidR="00EC4967">
        <w:rPr>
          <w:rFonts w:ascii="Times New Roman" w:eastAsia="Times New Roman" w:hAnsi="Times New Roman" w:cs="Times New Roman"/>
          <w:sz w:val="26"/>
          <w:szCs w:val="26"/>
          <w:lang w:eastAsia="ru-RU"/>
        </w:rPr>
        <w:t xml:space="preserve"> учреждениями, и иными организациями уголовно-исполнительной системы </w:t>
      </w:r>
      <w:r w:rsidR="003161F3">
        <w:rPr>
          <w:rFonts w:ascii="Times New Roman" w:eastAsia="Times New Roman" w:hAnsi="Times New Roman" w:cs="Times New Roman"/>
          <w:sz w:val="26"/>
          <w:szCs w:val="26"/>
          <w:lang w:eastAsia="ru-RU"/>
        </w:rPr>
        <w:t>полномочий, с одной стороны</w:t>
      </w:r>
      <w:r>
        <w:rPr>
          <w:rFonts w:ascii="Times New Roman" w:eastAsia="Times New Roman" w:hAnsi="Times New Roman" w:cs="Times New Roman"/>
          <w:sz w:val="26"/>
          <w:szCs w:val="26"/>
          <w:lang w:eastAsia="ru-RU"/>
        </w:rPr>
        <w:t xml:space="preserve">, </w:t>
      </w:r>
    </w:p>
    <w:p w14:paraId="3951A905" w14:textId="16D9CEE8" w:rsidR="002B7164" w:rsidRPr="008507B9" w:rsidRDefault="00FF2B76" w:rsidP="008507B9">
      <w:pPr>
        <w:spacing w:after="0" w:line="240" w:lineRule="auto"/>
        <w:ind w:firstLine="993"/>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и </w:t>
      </w:r>
      <w:r w:rsidR="003161F3">
        <w:rPr>
          <w:rFonts w:ascii="Times New Roman" w:eastAsia="Times New Roman" w:hAnsi="Times New Roman" w:cs="Times New Roman"/>
          <w:b/>
          <w:bCs/>
          <w:sz w:val="26"/>
          <w:szCs w:val="26"/>
          <w:lang w:eastAsia="ru-RU"/>
        </w:rPr>
        <w:t>____</w:t>
      </w:r>
      <w:r w:rsidR="00BE7186">
        <w:rPr>
          <w:rFonts w:ascii="Times New Roman" w:eastAsia="Times New Roman" w:hAnsi="Times New Roman" w:cs="Times New Roman"/>
          <w:b/>
          <w:bCs/>
          <w:sz w:val="26"/>
          <w:szCs w:val="26"/>
          <w:lang w:eastAsia="ru-RU"/>
        </w:rPr>
        <w:t>,</w:t>
      </w:r>
      <w:r w:rsidR="00BE7186" w:rsidRPr="00885A52">
        <w:rPr>
          <w:rFonts w:ascii="Times New Roman" w:eastAsia="Times New Roman" w:hAnsi="Times New Roman" w:cs="Times New Roman"/>
          <w:b/>
          <w:bCs/>
          <w:sz w:val="26"/>
          <w:szCs w:val="26"/>
          <w:lang w:eastAsia="ru-RU"/>
        </w:rPr>
        <w:t xml:space="preserve"> именуемое в дальнейшем «Поставщик» в лице </w:t>
      </w:r>
      <w:r w:rsidR="003161F3">
        <w:rPr>
          <w:rFonts w:ascii="Times New Roman" w:eastAsia="Times New Roman" w:hAnsi="Times New Roman" w:cs="Times New Roman"/>
          <w:b/>
          <w:bCs/>
          <w:sz w:val="26"/>
          <w:szCs w:val="26"/>
          <w:lang w:eastAsia="ru-RU"/>
        </w:rPr>
        <w:t>_________</w:t>
      </w:r>
      <w:r w:rsidR="00BE7186" w:rsidRPr="00885A52">
        <w:rPr>
          <w:rFonts w:ascii="Times New Roman" w:eastAsia="Times New Roman" w:hAnsi="Times New Roman" w:cs="Times New Roman"/>
          <w:b/>
          <w:bCs/>
          <w:sz w:val="26"/>
          <w:szCs w:val="26"/>
          <w:lang w:eastAsia="ru-RU"/>
        </w:rPr>
        <w:t>, действующе</w:t>
      </w:r>
      <w:r w:rsidR="00BE7186">
        <w:rPr>
          <w:rFonts w:ascii="Times New Roman" w:eastAsia="Times New Roman" w:hAnsi="Times New Roman" w:cs="Times New Roman"/>
          <w:b/>
          <w:bCs/>
          <w:sz w:val="26"/>
          <w:szCs w:val="26"/>
          <w:lang w:eastAsia="ru-RU"/>
        </w:rPr>
        <w:t>го</w:t>
      </w:r>
      <w:r w:rsidR="00BE7186" w:rsidRPr="00885A52">
        <w:rPr>
          <w:rFonts w:ascii="Times New Roman" w:eastAsia="Times New Roman" w:hAnsi="Times New Roman" w:cs="Times New Roman"/>
          <w:b/>
          <w:bCs/>
          <w:sz w:val="26"/>
          <w:szCs w:val="26"/>
          <w:lang w:eastAsia="ru-RU"/>
        </w:rPr>
        <w:t xml:space="preserve"> на основании </w:t>
      </w:r>
      <w:r w:rsidR="003161F3">
        <w:rPr>
          <w:rFonts w:ascii="Times New Roman" w:eastAsia="Times New Roman" w:hAnsi="Times New Roman" w:cs="Times New Roman"/>
          <w:b/>
          <w:bCs/>
          <w:sz w:val="26"/>
          <w:szCs w:val="26"/>
          <w:lang w:eastAsia="ru-RU"/>
        </w:rPr>
        <w:t>_____</w:t>
      </w:r>
      <w:r>
        <w:rPr>
          <w:rFonts w:ascii="Times New Roman" w:eastAsia="Times New Roman" w:hAnsi="Times New Roman" w:cs="Times New Roman"/>
          <w:sz w:val="26"/>
          <w:szCs w:val="26"/>
          <w:lang w:eastAsia="ru-RU"/>
        </w:rPr>
        <w:t>, с другой стороны, совместно именуемые «Стороны», заключили настоящий Договор в соответствии с п.4 ч. 1 ст. 93 Федерального закона от 05.04.2013 №44-ФЗ, о следующем:</w:t>
      </w:r>
    </w:p>
    <w:p w14:paraId="52148E37" w14:textId="48D2E85A" w:rsidR="002B7164" w:rsidRDefault="00FF2B76">
      <w:pPr>
        <w:numPr>
          <w:ilvl w:val="0"/>
          <w:numId w:val="1"/>
        </w:num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Предмет договора</w:t>
      </w:r>
    </w:p>
    <w:p w14:paraId="79A0BFE0" w14:textId="772D767A" w:rsidR="002B7164" w:rsidRDefault="00FF2B76">
      <w:pPr>
        <w:spacing w:after="0" w:line="240" w:lineRule="auto"/>
        <w:jc w:val="both"/>
      </w:pPr>
      <w:r>
        <w:rPr>
          <w:rFonts w:ascii="Times New Roman" w:eastAsia="Times New Roman" w:hAnsi="Times New Roman" w:cs="Times New Roman"/>
          <w:sz w:val="26"/>
          <w:szCs w:val="26"/>
          <w:lang w:eastAsia="ru-RU"/>
        </w:rPr>
        <w:t xml:space="preserve">1.1 </w:t>
      </w:r>
      <w:r w:rsidR="00321FD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Поставщик</w:t>
      </w:r>
      <w:r w:rsidR="00321FD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поставляет, а </w:t>
      </w:r>
      <w:r w:rsidR="00321FD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Покупатель</w:t>
      </w:r>
      <w:r w:rsidR="00321FD4">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принимает и оплачивает товар в количестве, ассортименте, по ценам, указанные в Спецификации</w:t>
      </w:r>
      <w:r w:rsidR="00F949A2">
        <w:rPr>
          <w:rFonts w:ascii="Times New Roman" w:eastAsia="Times New Roman" w:hAnsi="Times New Roman" w:cs="Times New Roman"/>
          <w:sz w:val="26"/>
          <w:szCs w:val="26"/>
          <w:lang w:eastAsia="ru-RU"/>
        </w:rPr>
        <w:t xml:space="preserve"> (приложение №1</w:t>
      </w:r>
      <w:r w:rsidR="00137C50">
        <w:rPr>
          <w:rFonts w:ascii="Times New Roman" w:eastAsia="Times New Roman" w:hAnsi="Times New Roman" w:cs="Times New Roman"/>
          <w:sz w:val="26"/>
          <w:szCs w:val="26"/>
          <w:lang w:eastAsia="ru-RU"/>
        </w:rPr>
        <w:t>)</w:t>
      </w:r>
      <w:r w:rsidR="00F949A2">
        <w:rPr>
          <w:rFonts w:ascii="Times New Roman" w:eastAsia="Times New Roman" w:hAnsi="Times New Roman" w:cs="Times New Roman"/>
          <w:sz w:val="26"/>
          <w:szCs w:val="26"/>
          <w:lang w:eastAsia="ru-RU"/>
        </w:rPr>
        <w:t xml:space="preserve"> к настоящему договору)</w:t>
      </w:r>
      <w:r>
        <w:rPr>
          <w:rFonts w:ascii="Times New Roman" w:eastAsia="Times New Roman" w:hAnsi="Times New Roman" w:cs="Times New Roman"/>
          <w:sz w:val="26"/>
          <w:szCs w:val="26"/>
          <w:lang w:eastAsia="ru-RU"/>
        </w:rPr>
        <w:t>, утверждённой обеими Сторонами и являющейся неотъемлемой частью настоящего договора.</w:t>
      </w:r>
    </w:p>
    <w:p w14:paraId="26EDE3CC" w14:textId="53D48B51" w:rsidR="00117056" w:rsidRPr="00D26DED" w:rsidRDefault="00FF2B76">
      <w:pPr>
        <w:spacing w:after="0" w:line="240" w:lineRule="auto"/>
        <w:jc w:val="both"/>
        <w:rPr>
          <w:rFonts w:ascii="Times New Roman" w:eastAsia="Times New Roman" w:hAnsi="Times New Roman" w:cs="Times New Roman"/>
          <w:b/>
          <w:bCs/>
          <w:sz w:val="26"/>
          <w:szCs w:val="26"/>
          <w:u w:val="single"/>
          <w:lang w:eastAsia="ru-RU"/>
        </w:rPr>
      </w:pPr>
      <w:r>
        <w:rPr>
          <w:rFonts w:ascii="Times New Roman" w:eastAsia="Times New Roman" w:hAnsi="Times New Roman" w:cs="Times New Roman"/>
          <w:sz w:val="26"/>
          <w:szCs w:val="26"/>
          <w:lang w:eastAsia="ru-RU"/>
        </w:rPr>
        <w:t>1.2 Предметом настоящего договора является</w:t>
      </w:r>
      <w:r w:rsidR="00B50D0D">
        <w:rPr>
          <w:rFonts w:ascii="Times New Roman" w:eastAsia="Times New Roman" w:hAnsi="Times New Roman" w:cs="Times New Roman"/>
          <w:sz w:val="26"/>
          <w:szCs w:val="26"/>
          <w:lang w:eastAsia="ru-RU"/>
        </w:rPr>
        <w:t>:</w:t>
      </w:r>
      <w:r>
        <w:rPr>
          <w:rFonts w:ascii="Times New Roman" w:eastAsia="Times New Roman" w:hAnsi="Times New Roman" w:cs="Times New Roman"/>
          <w:sz w:val="26"/>
          <w:szCs w:val="26"/>
          <w:lang w:eastAsia="ru-RU"/>
        </w:rPr>
        <w:t xml:space="preserve"> </w:t>
      </w:r>
      <w:r w:rsidR="00B50D0D" w:rsidRPr="00D26DED">
        <w:rPr>
          <w:rFonts w:ascii="Times New Roman" w:eastAsia="Times New Roman" w:hAnsi="Times New Roman" w:cs="Times New Roman"/>
          <w:b/>
          <w:bCs/>
          <w:sz w:val="26"/>
          <w:szCs w:val="26"/>
          <w:lang w:eastAsia="ru-RU"/>
        </w:rPr>
        <w:t>поставка</w:t>
      </w:r>
      <w:r w:rsidR="00C3570A" w:rsidRPr="00D26DED">
        <w:rPr>
          <w:rFonts w:ascii="Times New Roman" w:eastAsia="Times New Roman" w:hAnsi="Times New Roman" w:cs="Times New Roman"/>
          <w:b/>
          <w:bCs/>
          <w:sz w:val="26"/>
          <w:szCs w:val="26"/>
          <w:lang w:eastAsia="ru-RU"/>
        </w:rPr>
        <w:t xml:space="preserve"> баллонов </w:t>
      </w:r>
      <w:r w:rsidR="00B50D0D" w:rsidRPr="00D26DED">
        <w:rPr>
          <w:rFonts w:ascii="Times New Roman" w:eastAsia="Times New Roman" w:hAnsi="Times New Roman" w:cs="Times New Roman"/>
          <w:b/>
          <w:bCs/>
          <w:sz w:val="26"/>
          <w:szCs w:val="26"/>
          <w:lang w:eastAsia="ru-RU"/>
        </w:rPr>
        <w:t xml:space="preserve">с </w:t>
      </w:r>
      <w:r w:rsidR="00C3570A" w:rsidRPr="00D26DED">
        <w:rPr>
          <w:rFonts w:ascii="Times New Roman" w:eastAsia="Times New Roman" w:hAnsi="Times New Roman" w:cs="Times New Roman"/>
          <w:b/>
          <w:bCs/>
          <w:sz w:val="26"/>
          <w:szCs w:val="26"/>
          <w:lang w:eastAsia="ru-RU"/>
        </w:rPr>
        <w:t>кислородом</w:t>
      </w:r>
      <w:r w:rsidR="00117056" w:rsidRPr="00D26DED">
        <w:rPr>
          <w:rFonts w:ascii="Times New Roman" w:eastAsia="Times New Roman" w:hAnsi="Times New Roman" w:cs="Times New Roman"/>
          <w:b/>
          <w:bCs/>
          <w:sz w:val="26"/>
          <w:szCs w:val="26"/>
          <w:lang w:eastAsia="ru-RU"/>
        </w:rPr>
        <w:t xml:space="preserve"> и пропаном</w:t>
      </w:r>
      <w:r w:rsidR="00D26DED">
        <w:rPr>
          <w:rFonts w:ascii="Times New Roman" w:eastAsia="Times New Roman" w:hAnsi="Times New Roman" w:cs="Times New Roman"/>
          <w:b/>
          <w:bCs/>
          <w:sz w:val="26"/>
          <w:szCs w:val="26"/>
          <w:lang w:eastAsia="ru-RU"/>
        </w:rPr>
        <w:t xml:space="preserve"> для нужд котельной</w:t>
      </w:r>
      <w:r w:rsidR="0048485B" w:rsidRPr="00D26DED">
        <w:rPr>
          <w:rFonts w:ascii="Times New Roman" w:eastAsia="Times New Roman" w:hAnsi="Times New Roman" w:cs="Times New Roman"/>
          <w:b/>
          <w:bCs/>
          <w:sz w:val="26"/>
          <w:szCs w:val="26"/>
          <w:lang w:eastAsia="ru-RU"/>
        </w:rPr>
        <w:t>.</w:t>
      </w:r>
    </w:p>
    <w:p w14:paraId="0F48C07C" w14:textId="7DBDD8A7" w:rsidR="002B7164" w:rsidRPr="00697F50" w:rsidRDefault="00FF2B76">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1.3. Сумма договора составляет: </w:t>
      </w:r>
      <w:r w:rsidR="00137C50">
        <w:rPr>
          <w:rFonts w:ascii="Times New Roman" w:eastAsia="Times New Roman" w:hAnsi="Times New Roman" w:cs="Times New Roman"/>
          <w:b/>
          <w:sz w:val="26"/>
          <w:szCs w:val="26"/>
          <w:lang w:eastAsia="ru-RU"/>
        </w:rPr>
        <w:t>23 503,42</w:t>
      </w:r>
      <w:r w:rsidR="00B50D0D" w:rsidRPr="00697F50">
        <w:rPr>
          <w:rFonts w:ascii="Times New Roman" w:eastAsia="Times New Roman" w:hAnsi="Times New Roman" w:cs="Times New Roman"/>
          <w:b/>
          <w:sz w:val="26"/>
          <w:szCs w:val="26"/>
          <w:lang w:eastAsia="ru-RU"/>
        </w:rPr>
        <w:t xml:space="preserve"> (</w:t>
      </w:r>
      <w:r w:rsidR="00A67ADC">
        <w:rPr>
          <w:rFonts w:ascii="Times New Roman" w:eastAsia="Times New Roman" w:hAnsi="Times New Roman" w:cs="Times New Roman"/>
          <w:b/>
          <w:sz w:val="26"/>
          <w:szCs w:val="26"/>
          <w:lang w:eastAsia="ru-RU"/>
        </w:rPr>
        <w:t xml:space="preserve">двадцать </w:t>
      </w:r>
      <w:r w:rsidR="00137C50">
        <w:rPr>
          <w:rFonts w:ascii="Times New Roman" w:eastAsia="Times New Roman" w:hAnsi="Times New Roman" w:cs="Times New Roman"/>
          <w:b/>
          <w:sz w:val="26"/>
          <w:szCs w:val="26"/>
          <w:lang w:eastAsia="ru-RU"/>
        </w:rPr>
        <w:t>три</w:t>
      </w:r>
      <w:r w:rsidR="00A67ADC">
        <w:rPr>
          <w:rFonts w:ascii="Times New Roman" w:eastAsia="Times New Roman" w:hAnsi="Times New Roman" w:cs="Times New Roman"/>
          <w:b/>
          <w:sz w:val="26"/>
          <w:szCs w:val="26"/>
          <w:lang w:eastAsia="ru-RU"/>
        </w:rPr>
        <w:t xml:space="preserve"> тысяч</w:t>
      </w:r>
      <w:r w:rsidR="00137C50">
        <w:rPr>
          <w:rFonts w:ascii="Times New Roman" w:eastAsia="Times New Roman" w:hAnsi="Times New Roman" w:cs="Times New Roman"/>
          <w:b/>
          <w:sz w:val="26"/>
          <w:szCs w:val="26"/>
          <w:lang w:eastAsia="ru-RU"/>
        </w:rPr>
        <w:t>и пятьсот три</w:t>
      </w:r>
      <w:r w:rsidR="00B50D0D" w:rsidRPr="00697F50">
        <w:rPr>
          <w:rFonts w:ascii="Times New Roman" w:eastAsia="Times New Roman" w:hAnsi="Times New Roman" w:cs="Times New Roman"/>
          <w:b/>
          <w:sz w:val="26"/>
          <w:szCs w:val="26"/>
          <w:lang w:eastAsia="ru-RU"/>
        </w:rPr>
        <w:t>)</w:t>
      </w:r>
      <w:r w:rsidR="00137C50">
        <w:rPr>
          <w:rFonts w:ascii="Times New Roman" w:eastAsia="Times New Roman" w:hAnsi="Times New Roman" w:cs="Times New Roman"/>
          <w:b/>
          <w:sz w:val="26"/>
          <w:szCs w:val="26"/>
          <w:lang w:eastAsia="ru-RU"/>
        </w:rPr>
        <w:t xml:space="preserve"> </w:t>
      </w:r>
      <w:r w:rsidRPr="00697F50">
        <w:rPr>
          <w:rFonts w:ascii="Times New Roman" w:eastAsia="Times New Roman" w:hAnsi="Times New Roman" w:cs="Times New Roman"/>
          <w:b/>
          <w:sz w:val="26"/>
          <w:szCs w:val="26"/>
          <w:lang w:eastAsia="ru-RU"/>
        </w:rPr>
        <w:t>руб</w:t>
      </w:r>
      <w:r w:rsidR="00137C50">
        <w:rPr>
          <w:rFonts w:ascii="Times New Roman" w:eastAsia="Times New Roman" w:hAnsi="Times New Roman" w:cs="Times New Roman"/>
          <w:b/>
          <w:sz w:val="26"/>
          <w:szCs w:val="26"/>
          <w:lang w:eastAsia="ru-RU"/>
        </w:rPr>
        <w:t>.</w:t>
      </w:r>
      <w:r w:rsidRPr="00697F50">
        <w:rPr>
          <w:rFonts w:ascii="Times New Roman" w:eastAsia="Times New Roman" w:hAnsi="Times New Roman" w:cs="Times New Roman"/>
          <w:b/>
          <w:sz w:val="26"/>
          <w:szCs w:val="26"/>
          <w:lang w:eastAsia="ru-RU"/>
        </w:rPr>
        <w:t xml:space="preserve"> </w:t>
      </w:r>
      <w:r w:rsidR="00137C50">
        <w:rPr>
          <w:rFonts w:ascii="Times New Roman" w:eastAsia="Times New Roman" w:hAnsi="Times New Roman" w:cs="Times New Roman"/>
          <w:b/>
          <w:sz w:val="26"/>
          <w:szCs w:val="26"/>
          <w:lang w:eastAsia="ru-RU"/>
        </w:rPr>
        <w:t>42</w:t>
      </w:r>
      <w:r w:rsidRPr="00697F50">
        <w:rPr>
          <w:rFonts w:ascii="Times New Roman" w:eastAsia="Times New Roman" w:hAnsi="Times New Roman" w:cs="Times New Roman"/>
          <w:b/>
          <w:sz w:val="26"/>
          <w:szCs w:val="26"/>
          <w:lang w:eastAsia="ru-RU"/>
        </w:rPr>
        <w:t xml:space="preserve"> ко</w:t>
      </w:r>
      <w:r w:rsidR="00137C50">
        <w:rPr>
          <w:rFonts w:ascii="Times New Roman" w:eastAsia="Times New Roman" w:hAnsi="Times New Roman" w:cs="Times New Roman"/>
          <w:b/>
          <w:sz w:val="26"/>
          <w:szCs w:val="26"/>
          <w:lang w:eastAsia="ru-RU"/>
        </w:rPr>
        <w:t>п</w:t>
      </w:r>
      <w:r w:rsidRPr="00697F50">
        <w:rPr>
          <w:rFonts w:ascii="Times New Roman" w:eastAsia="Times New Roman" w:hAnsi="Times New Roman" w:cs="Times New Roman"/>
          <w:b/>
          <w:bCs/>
          <w:sz w:val="26"/>
          <w:szCs w:val="26"/>
          <w:lang w:eastAsia="ru-RU"/>
        </w:rPr>
        <w:t>,</w:t>
      </w:r>
      <w:r w:rsidRPr="00697F50">
        <w:rPr>
          <w:rFonts w:ascii="Times New Roman" w:eastAsia="Times New Roman" w:hAnsi="Times New Roman" w:cs="Times New Roman"/>
          <w:b/>
          <w:sz w:val="26"/>
          <w:szCs w:val="26"/>
          <w:lang w:eastAsia="ru-RU"/>
        </w:rPr>
        <w:t xml:space="preserve"> </w:t>
      </w:r>
      <w:r w:rsidR="008958B0" w:rsidRPr="00697F50">
        <w:rPr>
          <w:rFonts w:ascii="Times New Roman" w:eastAsia="Times New Roman" w:hAnsi="Times New Roman" w:cs="Times New Roman"/>
          <w:b/>
          <w:sz w:val="26"/>
          <w:szCs w:val="26"/>
          <w:lang w:eastAsia="ru-RU"/>
        </w:rPr>
        <w:t xml:space="preserve">включает в себя </w:t>
      </w:r>
      <w:r w:rsidRPr="00697F50">
        <w:rPr>
          <w:rFonts w:ascii="Times New Roman" w:eastAsia="Times New Roman" w:hAnsi="Times New Roman" w:cs="Times New Roman"/>
          <w:b/>
          <w:sz w:val="26"/>
          <w:szCs w:val="26"/>
          <w:lang w:eastAsia="ru-RU"/>
        </w:rPr>
        <w:t>НДС</w:t>
      </w:r>
      <w:r w:rsidR="00BE7186">
        <w:rPr>
          <w:rFonts w:ascii="Times New Roman" w:eastAsia="Times New Roman" w:hAnsi="Times New Roman" w:cs="Times New Roman"/>
          <w:b/>
          <w:sz w:val="26"/>
          <w:szCs w:val="26"/>
          <w:lang w:eastAsia="ru-RU"/>
        </w:rPr>
        <w:t>-</w:t>
      </w:r>
      <w:r w:rsidR="00137C50">
        <w:rPr>
          <w:rFonts w:ascii="Times New Roman" w:eastAsia="Times New Roman" w:hAnsi="Times New Roman" w:cs="Times New Roman"/>
          <w:b/>
          <w:sz w:val="26"/>
          <w:szCs w:val="26"/>
          <w:lang w:eastAsia="ru-RU"/>
        </w:rPr>
        <w:t>________</w:t>
      </w:r>
      <w:r w:rsidR="00BE7186">
        <w:rPr>
          <w:rFonts w:ascii="Times New Roman" w:eastAsia="Times New Roman" w:hAnsi="Times New Roman" w:cs="Times New Roman"/>
          <w:b/>
          <w:sz w:val="26"/>
          <w:szCs w:val="26"/>
          <w:lang w:eastAsia="ru-RU"/>
        </w:rPr>
        <w:t xml:space="preserve"> руб.</w:t>
      </w:r>
    </w:p>
    <w:p w14:paraId="1162DEF7" w14:textId="77777777" w:rsidR="002B7164" w:rsidRDefault="00FF2B76">
      <w:pPr>
        <w:pStyle w:val="ae"/>
        <w:numPr>
          <w:ilvl w:val="0"/>
          <w:numId w:val="1"/>
        </w:numPr>
        <w:spacing w:after="0" w:line="240" w:lineRule="auto"/>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Общие условия поставки</w:t>
      </w:r>
    </w:p>
    <w:p w14:paraId="19106527" w14:textId="77777777" w:rsidR="002B7164" w:rsidRPr="005514D0" w:rsidRDefault="005514D0" w:rsidP="005514D0">
      <w:pPr>
        <w:spacing w:after="0" w:line="240" w:lineRule="auto"/>
        <w:jc w:val="both"/>
        <w:rPr>
          <w:color w:val="FF0000"/>
        </w:rPr>
      </w:pPr>
      <w:r>
        <w:rPr>
          <w:rFonts w:ascii="Times New Roman" w:eastAsia="Times New Roman" w:hAnsi="Times New Roman" w:cs="Times New Roman"/>
          <w:sz w:val="26"/>
          <w:szCs w:val="26"/>
          <w:lang w:eastAsia="ru-RU"/>
        </w:rPr>
        <w:t xml:space="preserve">2.1. </w:t>
      </w:r>
      <w:r w:rsidR="009351F1">
        <w:rPr>
          <w:rFonts w:ascii="Times New Roman" w:eastAsia="Times New Roman" w:hAnsi="Times New Roman" w:cs="Times New Roman"/>
          <w:sz w:val="26"/>
          <w:szCs w:val="26"/>
          <w:lang w:eastAsia="ru-RU"/>
        </w:rPr>
        <w:t xml:space="preserve">Поставка товара осуществляется в сроки, указанные в спецификации. </w:t>
      </w:r>
      <w:r w:rsidR="00C3570A">
        <w:rPr>
          <w:rFonts w:ascii="Times New Roman" w:eastAsia="Times New Roman" w:hAnsi="Times New Roman" w:cs="Times New Roman"/>
          <w:sz w:val="26"/>
          <w:szCs w:val="26"/>
          <w:lang w:eastAsia="ru-RU"/>
        </w:rPr>
        <w:t xml:space="preserve">  </w:t>
      </w:r>
    </w:p>
    <w:p w14:paraId="25053E38" w14:textId="77777777" w:rsidR="002B7164" w:rsidRPr="00C3570A" w:rsidRDefault="00FF2B76">
      <w:pPr>
        <w:spacing w:after="0" w:line="240" w:lineRule="auto"/>
        <w:jc w:val="both"/>
        <w:rPr>
          <w:rFonts w:ascii="Times New Roman" w:eastAsia="Times New Roman" w:hAnsi="Times New Roman" w:cs="Times New Roman"/>
          <w:b/>
          <w:sz w:val="26"/>
          <w:szCs w:val="26"/>
          <w:lang w:eastAsia="ru-RU"/>
        </w:rPr>
      </w:pPr>
      <w:r w:rsidRPr="005514D0">
        <w:rPr>
          <w:rFonts w:ascii="Times New Roman" w:eastAsia="Times New Roman" w:hAnsi="Times New Roman" w:cs="Times New Roman"/>
          <w:b/>
          <w:sz w:val="26"/>
          <w:szCs w:val="26"/>
          <w:lang w:eastAsia="ru-RU"/>
        </w:rPr>
        <w:t>2.2</w:t>
      </w:r>
      <w:r w:rsidR="005514D0" w:rsidRPr="005514D0">
        <w:rPr>
          <w:rFonts w:ascii="Times New Roman" w:eastAsia="Times New Roman" w:hAnsi="Times New Roman" w:cs="Times New Roman"/>
          <w:b/>
          <w:sz w:val="26"/>
          <w:szCs w:val="26"/>
          <w:lang w:eastAsia="ru-RU"/>
        </w:rPr>
        <w:t xml:space="preserve">. </w:t>
      </w:r>
      <w:r w:rsidRPr="005514D0">
        <w:rPr>
          <w:rFonts w:ascii="Times New Roman" w:eastAsia="Times New Roman" w:hAnsi="Times New Roman" w:cs="Times New Roman"/>
          <w:b/>
          <w:sz w:val="26"/>
          <w:szCs w:val="26"/>
          <w:lang w:eastAsia="ru-RU"/>
        </w:rPr>
        <w:t xml:space="preserve">Поставка </w:t>
      </w:r>
      <w:r w:rsidR="00CF76D8">
        <w:rPr>
          <w:rFonts w:ascii="Times New Roman" w:eastAsia="Times New Roman" w:hAnsi="Times New Roman" w:cs="Times New Roman"/>
          <w:b/>
          <w:sz w:val="26"/>
          <w:szCs w:val="26"/>
          <w:lang w:eastAsia="ru-RU"/>
        </w:rPr>
        <w:t xml:space="preserve">товара </w:t>
      </w:r>
      <w:r w:rsidRPr="005514D0">
        <w:rPr>
          <w:rFonts w:ascii="Times New Roman" w:eastAsia="Times New Roman" w:hAnsi="Times New Roman" w:cs="Times New Roman"/>
          <w:b/>
          <w:sz w:val="26"/>
          <w:szCs w:val="26"/>
          <w:lang w:eastAsia="ru-RU"/>
        </w:rPr>
        <w:t xml:space="preserve">осуществляется </w:t>
      </w:r>
      <w:r w:rsidR="00CF76D8">
        <w:rPr>
          <w:rFonts w:ascii="Times New Roman" w:eastAsia="Times New Roman" w:hAnsi="Times New Roman" w:cs="Times New Roman"/>
          <w:b/>
          <w:sz w:val="26"/>
          <w:szCs w:val="26"/>
          <w:lang w:eastAsia="ru-RU"/>
        </w:rPr>
        <w:t>транспортом «</w:t>
      </w:r>
      <w:r w:rsidRPr="005514D0">
        <w:rPr>
          <w:rFonts w:ascii="Times New Roman" w:eastAsia="Times New Roman" w:hAnsi="Times New Roman" w:cs="Times New Roman"/>
          <w:b/>
          <w:sz w:val="26"/>
          <w:szCs w:val="26"/>
          <w:lang w:eastAsia="ru-RU"/>
        </w:rPr>
        <w:t>Поставщи</w:t>
      </w:r>
      <w:r w:rsidR="00CF76D8">
        <w:rPr>
          <w:rFonts w:ascii="Times New Roman" w:eastAsia="Times New Roman" w:hAnsi="Times New Roman" w:cs="Times New Roman"/>
          <w:b/>
          <w:sz w:val="26"/>
          <w:szCs w:val="26"/>
          <w:lang w:eastAsia="ru-RU"/>
        </w:rPr>
        <w:t>ка» за счет его собственных средств,</w:t>
      </w:r>
      <w:r w:rsidRPr="005514D0">
        <w:rPr>
          <w:rFonts w:ascii="Times New Roman" w:eastAsia="Times New Roman" w:hAnsi="Times New Roman" w:cs="Times New Roman"/>
          <w:b/>
          <w:sz w:val="26"/>
          <w:szCs w:val="26"/>
          <w:lang w:eastAsia="ru-RU"/>
        </w:rPr>
        <w:t xml:space="preserve"> до склада </w:t>
      </w:r>
      <w:r w:rsidR="00CF76D8">
        <w:rPr>
          <w:rFonts w:ascii="Times New Roman" w:eastAsia="Times New Roman" w:hAnsi="Times New Roman" w:cs="Times New Roman"/>
          <w:b/>
          <w:sz w:val="26"/>
          <w:szCs w:val="26"/>
          <w:lang w:eastAsia="ru-RU"/>
        </w:rPr>
        <w:t>«</w:t>
      </w:r>
      <w:r w:rsidRPr="005514D0">
        <w:rPr>
          <w:rFonts w:ascii="Times New Roman" w:eastAsia="Times New Roman" w:hAnsi="Times New Roman" w:cs="Times New Roman"/>
          <w:b/>
          <w:sz w:val="26"/>
          <w:szCs w:val="26"/>
          <w:lang w:eastAsia="ru-RU"/>
        </w:rPr>
        <w:t>Покупателя</w:t>
      </w:r>
      <w:r w:rsidR="00CF76D8">
        <w:rPr>
          <w:rFonts w:ascii="Times New Roman" w:eastAsia="Times New Roman" w:hAnsi="Times New Roman" w:cs="Times New Roman"/>
          <w:b/>
          <w:sz w:val="26"/>
          <w:szCs w:val="26"/>
          <w:lang w:eastAsia="ru-RU"/>
        </w:rPr>
        <w:t>»</w:t>
      </w:r>
      <w:r w:rsidRPr="005514D0">
        <w:rPr>
          <w:rFonts w:ascii="Times New Roman" w:eastAsia="Times New Roman" w:hAnsi="Times New Roman" w:cs="Times New Roman"/>
          <w:b/>
          <w:sz w:val="26"/>
          <w:szCs w:val="26"/>
          <w:lang w:eastAsia="ru-RU"/>
        </w:rPr>
        <w:t>, расположенного по адресу: 692778, Приморский край, г. Артём, ул. Стрельникова, 48.</w:t>
      </w:r>
    </w:p>
    <w:p w14:paraId="5530B4E5"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2.3. Отпуск товара Покупателю осуществляется в соответствии с платежными документами</w:t>
      </w:r>
      <w:r w:rsidR="005514D0">
        <w:rPr>
          <w:rFonts w:ascii="Times New Roman" w:eastAsia="Times New Roman" w:hAnsi="Times New Roman" w:cs="Times New Roman"/>
          <w:sz w:val="26"/>
          <w:szCs w:val="26"/>
          <w:lang w:eastAsia="ru-RU"/>
        </w:rPr>
        <w:t xml:space="preserve">, товарно-транспортная накладная и счет фактура в момент получения товара (оригинал). </w:t>
      </w:r>
    </w:p>
    <w:p w14:paraId="4898AB21" w14:textId="77777777" w:rsidR="002B7164" w:rsidRDefault="00FF2B76">
      <w:pPr>
        <w:spacing w:after="0" w:line="240" w:lineRule="auto"/>
        <w:ind w:firstLine="360"/>
        <w:jc w:val="center"/>
        <w:rPr>
          <w:rFonts w:ascii="Times New Roman" w:eastAsia="Times New Roman" w:hAnsi="Times New Roman" w:cs="Times New Roman"/>
          <w:b/>
          <w:bCs/>
          <w:sz w:val="26"/>
          <w:szCs w:val="26"/>
          <w:lang w:eastAsia="ru-RU"/>
        </w:rPr>
      </w:pPr>
      <w:r>
        <w:rPr>
          <w:rFonts w:ascii="Times New Roman" w:eastAsia="Times New Roman" w:hAnsi="Times New Roman" w:cs="Times New Roman"/>
          <w:b/>
          <w:bCs/>
          <w:sz w:val="26"/>
          <w:szCs w:val="26"/>
          <w:lang w:eastAsia="ru-RU"/>
        </w:rPr>
        <w:t>3. Качество товара</w:t>
      </w:r>
    </w:p>
    <w:p w14:paraId="23E9E715"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 Качество товара должно соответствовать общим тр</w:t>
      </w:r>
      <w:r w:rsidR="0074339C">
        <w:rPr>
          <w:rFonts w:ascii="Times New Roman" w:eastAsia="Times New Roman" w:hAnsi="Times New Roman" w:cs="Times New Roman"/>
          <w:sz w:val="26"/>
          <w:szCs w:val="26"/>
          <w:lang w:eastAsia="ru-RU"/>
        </w:rPr>
        <w:t>ебованиям к данному виду товара в соответствии с ГОСТ, указанного в спецификации.</w:t>
      </w:r>
    </w:p>
    <w:p w14:paraId="5F52DF27" w14:textId="77777777" w:rsidR="0074339C" w:rsidRDefault="0074339C">
      <w:pPr>
        <w:tabs>
          <w:tab w:val="left" w:pos="720"/>
          <w:tab w:val="left" w:pos="900"/>
          <w:tab w:val="left" w:pos="1080"/>
          <w:tab w:val="left" w:pos="1260"/>
          <w:tab w:val="left" w:pos="1440"/>
          <w:tab w:val="left" w:pos="1620"/>
        </w:tabs>
        <w:spacing w:after="0" w:line="240" w:lineRule="auto"/>
        <w:jc w:val="both"/>
      </w:pPr>
      <w:r>
        <w:rPr>
          <w:rFonts w:ascii="Times New Roman" w:eastAsia="Times New Roman" w:hAnsi="Times New Roman" w:cs="Times New Roman"/>
          <w:sz w:val="26"/>
          <w:szCs w:val="26"/>
          <w:lang w:eastAsia="ru-RU"/>
        </w:rPr>
        <w:t>3.2. Гарантийный срок хранения: не менее 18 месяцев с момента поставки товара.</w:t>
      </w:r>
    </w:p>
    <w:p w14:paraId="0947C2CC" w14:textId="77777777" w:rsidR="002B7164" w:rsidRDefault="00FF2B76">
      <w:pPr>
        <w:spacing w:after="0" w:line="240" w:lineRule="auto"/>
        <w:jc w:val="center"/>
      </w:pPr>
      <w:r>
        <w:rPr>
          <w:rFonts w:ascii="Times New Roman" w:eastAsia="Times New Roman" w:hAnsi="Times New Roman" w:cs="Times New Roman"/>
          <w:b/>
          <w:bCs/>
          <w:sz w:val="26"/>
          <w:szCs w:val="26"/>
          <w:lang w:eastAsia="ru-RU"/>
        </w:rPr>
        <w:t>4. Цены и порядок расчётов</w:t>
      </w:r>
    </w:p>
    <w:p w14:paraId="2108C79B" w14:textId="5A27A4FF" w:rsidR="002B7164" w:rsidRPr="00562994" w:rsidRDefault="00FF2B76" w:rsidP="00562994">
      <w:pPr>
        <w:spacing w:after="0" w:line="240" w:lineRule="auto"/>
        <w:jc w:val="both"/>
        <w:rPr>
          <w:rFonts w:ascii="Times New Roman" w:eastAsia="Times New Roman" w:hAnsi="Times New Roman" w:cs="Times New Roman"/>
          <w:b/>
          <w:sz w:val="26"/>
          <w:szCs w:val="26"/>
          <w:lang w:eastAsia="ru-RU"/>
        </w:rPr>
      </w:pPr>
      <w:r>
        <w:rPr>
          <w:rFonts w:ascii="Times New Roman" w:eastAsia="Times New Roman" w:hAnsi="Times New Roman" w:cs="Times New Roman"/>
          <w:sz w:val="26"/>
          <w:szCs w:val="26"/>
          <w:lang w:eastAsia="ru-RU"/>
        </w:rPr>
        <w:t xml:space="preserve">4.1. Цена договора составляет: </w:t>
      </w:r>
      <w:r w:rsidR="00137C50">
        <w:rPr>
          <w:rFonts w:ascii="Times New Roman" w:eastAsia="Times New Roman" w:hAnsi="Times New Roman" w:cs="Times New Roman"/>
          <w:b/>
          <w:sz w:val="26"/>
          <w:szCs w:val="26"/>
          <w:lang w:eastAsia="ru-RU"/>
        </w:rPr>
        <w:t>23 503,42</w:t>
      </w:r>
      <w:r w:rsidR="00137C50" w:rsidRPr="00697F50">
        <w:rPr>
          <w:rFonts w:ascii="Times New Roman" w:eastAsia="Times New Roman" w:hAnsi="Times New Roman" w:cs="Times New Roman"/>
          <w:b/>
          <w:sz w:val="26"/>
          <w:szCs w:val="26"/>
          <w:lang w:eastAsia="ru-RU"/>
        </w:rPr>
        <w:t xml:space="preserve"> (</w:t>
      </w:r>
      <w:r w:rsidR="00137C50">
        <w:rPr>
          <w:rFonts w:ascii="Times New Roman" w:eastAsia="Times New Roman" w:hAnsi="Times New Roman" w:cs="Times New Roman"/>
          <w:b/>
          <w:sz w:val="26"/>
          <w:szCs w:val="26"/>
          <w:lang w:eastAsia="ru-RU"/>
        </w:rPr>
        <w:t>двадцать три тысячи пятьсот три</w:t>
      </w:r>
      <w:r w:rsidR="00137C50" w:rsidRPr="00697F50">
        <w:rPr>
          <w:rFonts w:ascii="Times New Roman" w:eastAsia="Times New Roman" w:hAnsi="Times New Roman" w:cs="Times New Roman"/>
          <w:b/>
          <w:sz w:val="26"/>
          <w:szCs w:val="26"/>
          <w:lang w:eastAsia="ru-RU"/>
        </w:rPr>
        <w:t>)</w:t>
      </w:r>
      <w:r w:rsidR="00137C50">
        <w:rPr>
          <w:rFonts w:ascii="Times New Roman" w:eastAsia="Times New Roman" w:hAnsi="Times New Roman" w:cs="Times New Roman"/>
          <w:b/>
          <w:sz w:val="26"/>
          <w:szCs w:val="26"/>
          <w:lang w:eastAsia="ru-RU"/>
        </w:rPr>
        <w:t xml:space="preserve"> </w:t>
      </w:r>
      <w:r w:rsidR="00137C50" w:rsidRPr="00697F50">
        <w:rPr>
          <w:rFonts w:ascii="Times New Roman" w:eastAsia="Times New Roman" w:hAnsi="Times New Roman" w:cs="Times New Roman"/>
          <w:b/>
          <w:sz w:val="26"/>
          <w:szCs w:val="26"/>
          <w:lang w:eastAsia="ru-RU"/>
        </w:rPr>
        <w:t>руб</w:t>
      </w:r>
      <w:r w:rsidR="00137C50">
        <w:rPr>
          <w:rFonts w:ascii="Times New Roman" w:eastAsia="Times New Roman" w:hAnsi="Times New Roman" w:cs="Times New Roman"/>
          <w:b/>
          <w:sz w:val="26"/>
          <w:szCs w:val="26"/>
          <w:lang w:eastAsia="ru-RU"/>
        </w:rPr>
        <w:t>.</w:t>
      </w:r>
      <w:r w:rsidR="00137C50" w:rsidRPr="00697F50">
        <w:rPr>
          <w:rFonts w:ascii="Times New Roman" w:eastAsia="Times New Roman" w:hAnsi="Times New Roman" w:cs="Times New Roman"/>
          <w:b/>
          <w:sz w:val="26"/>
          <w:szCs w:val="26"/>
          <w:lang w:eastAsia="ru-RU"/>
        </w:rPr>
        <w:t xml:space="preserve"> </w:t>
      </w:r>
      <w:r w:rsidR="00137C50">
        <w:rPr>
          <w:rFonts w:ascii="Times New Roman" w:eastAsia="Times New Roman" w:hAnsi="Times New Roman" w:cs="Times New Roman"/>
          <w:b/>
          <w:sz w:val="26"/>
          <w:szCs w:val="26"/>
          <w:lang w:eastAsia="ru-RU"/>
        </w:rPr>
        <w:t>42</w:t>
      </w:r>
      <w:r w:rsidR="00137C50" w:rsidRPr="00697F50">
        <w:rPr>
          <w:rFonts w:ascii="Times New Roman" w:eastAsia="Times New Roman" w:hAnsi="Times New Roman" w:cs="Times New Roman"/>
          <w:b/>
          <w:sz w:val="26"/>
          <w:szCs w:val="26"/>
          <w:lang w:eastAsia="ru-RU"/>
        </w:rPr>
        <w:t xml:space="preserve"> ко</w:t>
      </w:r>
      <w:r w:rsidR="00137C50">
        <w:rPr>
          <w:rFonts w:ascii="Times New Roman" w:eastAsia="Times New Roman" w:hAnsi="Times New Roman" w:cs="Times New Roman"/>
          <w:b/>
          <w:sz w:val="26"/>
          <w:szCs w:val="26"/>
          <w:lang w:eastAsia="ru-RU"/>
        </w:rPr>
        <w:t>п</w:t>
      </w:r>
      <w:r w:rsidR="00137C50" w:rsidRPr="00697F50">
        <w:rPr>
          <w:rFonts w:ascii="Times New Roman" w:eastAsia="Times New Roman" w:hAnsi="Times New Roman" w:cs="Times New Roman"/>
          <w:b/>
          <w:bCs/>
          <w:sz w:val="26"/>
          <w:szCs w:val="26"/>
          <w:lang w:eastAsia="ru-RU"/>
        </w:rPr>
        <w:t>,</w:t>
      </w:r>
      <w:r w:rsidR="00137C50" w:rsidRPr="00697F50">
        <w:rPr>
          <w:rFonts w:ascii="Times New Roman" w:eastAsia="Times New Roman" w:hAnsi="Times New Roman" w:cs="Times New Roman"/>
          <w:b/>
          <w:sz w:val="26"/>
          <w:szCs w:val="26"/>
          <w:lang w:eastAsia="ru-RU"/>
        </w:rPr>
        <w:t xml:space="preserve"> включает в себя НДС</w:t>
      </w:r>
      <w:r w:rsidR="00137C50">
        <w:rPr>
          <w:rFonts w:ascii="Times New Roman" w:eastAsia="Times New Roman" w:hAnsi="Times New Roman" w:cs="Times New Roman"/>
          <w:b/>
          <w:sz w:val="26"/>
          <w:szCs w:val="26"/>
          <w:lang w:eastAsia="ru-RU"/>
        </w:rPr>
        <w:t xml:space="preserve">-________ руб. </w:t>
      </w:r>
      <w:r>
        <w:rPr>
          <w:rFonts w:ascii="Times New Roman" w:eastAsia="Times New Roman" w:hAnsi="Times New Roman" w:cs="Times New Roman"/>
          <w:sz w:val="26"/>
          <w:szCs w:val="26"/>
          <w:lang w:eastAsia="ru-RU"/>
        </w:rPr>
        <w:t>стоимость тары, упаковки и расходов по отгрузке расходы на страхование, уплату таможенных пошлин, налогов, сборов и другие обязательные платежи, взимаемые с Поставщика в связи с исполнением обязательств по договору.</w:t>
      </w:r>
    </w:p>
    <w:p w14:paraId="7A9D487D" w14:textId="77777777" w:rsidR="00E43A53" w:rsidRDefault="00FF2B76" w:rsidP="008958B0">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4.2. Оплата за поставляемый товар производится Покупателем методом безналичного расчета путем перечисления денежных средств на расчетный счет </w:t>
      </w:r>
    </w:p>
    <w:p w14:paraId="68DE4153" w14:textId="7EF2EBB4" w:rsidR="008958B0" w:rsidRDefault="00FF2B76" w:rsidP="008958B0">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Поставщика в течение </w:t>
      </w:r>
      <w:r w:rsidR="008958B0">
        <w:rPr>
          <w:rFonts w:ascii="Times New Roman" w:eastAsia="Times New Roman" w:hAnsi="Times New Roman" w:cs="Times New Roman"/>
          <w:sz w:val="26"/>
          <w:szCs w:val="26"/>
          <w:lang w:eastAsia="ru-RU"/>
        </w:rPr>
        <w:t>10</w:t>
      </w:r>
      <w:r>
        <w:rPr>
          <w:rFonts w:ascii="Times New Roman" w:eastAsia="Times New Roman" w:hAnsi="Times New Roman" w:cs="Times New Roman"/>
          <w:sz w:val="26"/>
          <w:szCs w:val="26"/>
          <w:lang w:eastAsia="ru-RU"/>
        </w:rPr>
        <w:t xml:space="preserve">-ти </w:t>
      </w:r>
      <w:r w:rsidR="008958B0">
        <w:rPr>
          <w:rFonts w:ascii="Times New Roman" w:eastAsia="Times New Roman" w:hAnsi="Times New Roman" w:cs="Times New Roman"/>
          <w:sz w:val="26"/>
          <w:szCs w:val="26"/>
          <w:lang w:eastAsia="ru-RU"/>
        </w:rPr>
        <w:t>рабочих</w:t>
      </w:r>
      <w:r>
        <w:rPr>
          <w:rFonts w:ascii="Times New Roman" w:eastAsia="Times New Roman" w:hAnsi="Times New Roman" w:cs="Times New Roman"/>
          <w:sz w:val="26"/>
          <w:szCs w:val="26"/>
          <w:lang w:eastAsia="ru-RU"/>
        </w:rPr>
        <w:t xml:space="preserve"> дней с момента поставки товара, согласно платежным документам.</w:t>
      </w:r>
    </w:p>
    <w:p w14:paraId="317CF9F3" w14:textId="77777777" w:rsidR="00220B72" w:rsidRDefault="008958B0" w:rsidP="00220B72">
      <w:pPr>
        <w:tabs>
          <w:tab w:val="left" w:pos="720"/>
          <w:tab w:val="left" w:pos="900"/>
          <w:tab w:val="left" w:pos="1080"/>
          <w:tab w:val="left" w:pos="1260"/>
          <w:tab w:val="left" w:pos="1440"/>
          <w:tab w:val="left" w:pos="1620"/>
        </w:tabs>
        <w:spacing w:after="0" w:line="240" w:lineRule="auto"/>
        <w:jc w:val="both"/>
        <w:rPr>
          <w:rFonts w:ascii="Times New Roman" w:hAnsi="Times New Roman"/>
          <w:sz w:val="24"/>
          <w:szCs w:val="24"/>
        </w:rPr>
      </w:pPr>
      <w:r>
        <w:rPr>
          <w:rFonts w:ascii="Times New Roman" w:eastAsia="Times New Roman" w:hAnsi="Times New Roman" w:cs="Times New Roman"/>
          <w:sz w:val="26"/>
          <w:szCs w:val="26"/>
          <w:lang w:eastAsia="ru-RU"/>
        </w:rPr>
        <w:t xml:space="preserve">4.3. </w:t>
      </w:r>
      <w:r w:rsidRPr="004107D3">
        <w:rPr>
          <w:rFonts w:ascii="Times New Roman" w:hAnsi="Times New Roman"/>
          <w:sz w:val="24"/>
          <w:szCs w:val="24"/>
        </w:rPr>
        <w:t xml:space="preserve">Цена </w:t>
      </w:r>
      <w:r>
        <w:rPr>
          <w:rFonts w:ascii="Times New Roman" w:hAnsi="Times New Roman"/>
          <w:sz w:val="24"/>
          <w:szCs w:val="24"/>
        </w:rPr>
        <w:t>договора</w:t>
      </w:r>
      <w:r w:rsidRPr="004107D3">
        <w:rPr>
          <w:rFonts w:ascii="Times New Roman" w:hAnsi="Times New Roman"/>
          <w:sz w:val="24"/>
          <w:szCs w:val="24"/>
        </w:rPr>
        <w:t xml:space="preserve"> является твердой, определяется на весь срок исполнения </w:t>
      </w:r>
      <w:r>
        <w:rPr>
          <w:rFonts w:ascii="Times New Roman" w:hAnsi="Times New Roman"/>
          <w:sz w:val="24"/>
          <w:szCs w:val="24"/>
        </w:rPr>
        <w:t>договор</w:t>
      </w:r>
      <w:r w:rsidRPr="004107D3">
        <w:rPr>
          <w:rFonts w:ascii="Times New Roman" w:hAnsi="Times New Roman"/>
          <w:sz w:val="24"/>
          <w:szCs w:val="24"/>
        </w:rPr>
        <w:t xml:space="preserve">а и не может </w:t>
      </w:r>
      <w:r w:rsidRPr="00F949A2">
        <w:rPr>
          <w:rFonts w:ascii="Times New Roman" w:hAnsi="Times New Roman"/>
          <w:sz w:val="24"/>
          <w:szCs w:val="24"/>
        </w:rPr>
        <w:t xml:space="preserve">изменяться в ходе его исполнения, за исключением случаев, предусмотренных разделом </w:t>
      </w:r>
      <w:r w:rsidRPr="00F949A2">
        <w:rPr>
          <w:rFonts w:ascii="Times New Roman" w:hAnsi="Times New Roman"/>
          <w:b/>
          <w:sz w:val="24"/>
          <w:szCs w:val="24"/>
        </w:rPr>
        <w:t>1</w:t>
      </w:r>
      <w:r w:rsidR="00F949A2" w:rsidRPr="00F949A2">
        <w:rPr>
          <w:rFonts w:ascii="Times New Roman" w:hAnsi="Times New Roman"/>
          <w:b/>
          <w:sz w:val="24"/>
          <w:szCs w:val="24"/>
        </w:rPr>
        <w:t>0</w:t>
      </w:r>
      <w:r w:rsidRPr="00F949A2">
        <w:rPr>
          <w:rFonts w:ascii="Times New Roman" w:hAnsi="Times New Roman"/>
          <w:sz w:val="24"/>
          <w:szCs w:val="24"/>
        </w:rPr>
        <w:t xml:space="preserve"> д</w:t>
      </w:r>
      <w:r>
        <w:rPr>
          <w:rFonts w:ascii="Times New Roman" w:hAnsi="Times New Roman"/>
          <w:sz w:val="24"/>
          <w:szCs w:val="24"/>
        </w:rPr>
        <w:t>оговора.</w:t>
      </w:r>
    </w:p>
    <w:p w14:paraId="228DAF3A" w14:textId="77777777" w:rsidR="00220B72" w:rsidRDefault="008958B0" w:rsidP="00220B72">
      <w:pPr>
        <w:pStyle w:val="4"/>
        <w:numPr>
          <w:ilvl w:val="1"/>
          <w:numId w:val="7"/>
        </w:numPr>
        <w:shd w:val="clear" w:color="auto" w:fill="auto"/>
        <w:spacing w:line="240" w:lineRule="auto"/>
        <w:ind w:left="0" w:firstLine="0"/>
        <w:jc w:val="both"/>
        <w:rPr>
          <w:rFonts w:ascii="Times New Roman" w:hAnsi="Times New Roman"/>
          <w:sz w:val="24"/>
          <w:szCs w:val="24"/>
        </w:rPr>
      </w:pPr>
      <w:r w:rsidRPr="004107D3">
        <w:rPr>
          <w:rFonts w:ascii="Times New Roman" w:hAnsi="Times New Roman"/>
          <w:sz w:val="24"/>
          <w:szCs w:val="24"/>
        </w:rPr>
        <w:t xml:space="preserve">Обязательства по оплате поставленного Товара считаются выполненными в день </w:t>
      </w:r>
      <w:r w:rsidRPr="004107D3">
        <w:rPr>
          <w:rFonts w:ascii="Times New Roman" w:hAnsi="Times New Roman"/>
          <w:sz w:val="24"/>
          <w:szCs w:val="24"/>
        </w:rPr>
        <w:lastRenderedPageBreak/>
        <w:t xml:space="preserve">списания денежных средств со счетов </w:t>
      </w:r>
      <w:r w:rsidR="00220B72">
        <w:rPr>
          <w:rFonts w:ascii="Times New Roman" w:hAnsi="Times New Roman"/>
          <w:sz w:val="24"/>
          <w:szCs w:val="24"/>
        </w:rPr>
        <w:t>Покупателя</w:t>
      </w:r>
      <w:r w:rsidRPr="004107D3">
        <w:rPr>
          <w:rFonts w:ascii="Times New Roman" w:hAnsi="Times New Roman"/>
          <w:sz w:val="24"/>
          <w:szCs w:val="24"/>
        </w:rPr>
        <w:t>.</w:t>
      </w:r>
    </w:p>
    <w:p w14:paraId="308816A4" w14:textId="77777777" w:rsidR="008958B0" w:rsidRPr="00220B72" w:rsidRDefault="008958B0" w:rsidP="00220B72">
      <w:pPr>
        <w:pStyle w:val="4"/>
        <w:numPr>
          <w:ilvl w:val="1"/>
          <w:numId w:val="7"/>
        </w:numPr>
        <w:shd w:val="clear" w:color="auto" w:fill="auto"/>
        <w:spacing w:line="240" w:lineRule="auto"/>
        <w:ind w:left="0" w:firstLine="0"/>
        <w:jc w:val="both"/>
        <w:rPr>
          <w:rFonts w:ascii="Times New Roman" w:hAnsi="Times New Roman"/>
          <w:sz w:val="24"/>
          <w:szCs w:val="24"/>
        </w:rPr>
      </w:pPr>
      <w:r w:rsidRPr="00220B72">
        <w:rPr>
          <w:rFonts w:ascii="Times New Roman" w:hAnsi="Times New Roman"/>
          <w:sz w:val="24"/>
          <w:szCs w:val="24"/>
        </w:rPr>
        <w:t>Источником финансирования является дополнительное бюджетное финансирование.</w:t>
      </w:r>
    </w:p>
    <w:p w14:paraId="6FD971DC" w14:textId="77777777" w:rsidR="002B7164" w:rsidRDefault="00FF2B7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 Приемка товара</w:t>
      </w:r>
    </w:p>
    <w:p w14:paraId="03F1EE6D"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5.1. Приемка товара по количеству производится согласно инструкции № П-6 от 15.06.65г., приемка по качеству - согласно Инструкции о порядке приемки продукции производственно- технического назначения и товаров народного потребления по количеству, утвержденную постановлением Государственного арбитража при Совете Министров СССР от 15 июня 1965 г. № П-6 (с изменениями и дополнениями), а также Инструкцию о порядке приемки продукции производственно- технического назначения и товаров народного потребления по качеству, утвержденную Постановлением Государственного арбитража при Совете Министров СССР от 25 апреля 1966 г. № П-7 (с изменениями и дополнениями).</w:t>
      </w:r>
    </w:p>
    <w:p w14:paraId="7354757B"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 При обнаружении брака Покупатель извещает об этом Поставщика в 3-дневный срок с момента обнаружения, а Поставщик обязан заменить брак в 30-дневный срок, с момента получения акта о несоответствии.</w:t>
      </w:r>
    </w:p>
    <w:p w14:paraId="0A2BDE22"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 Поставщик, допустивший недопоставку продукции, обязан восполнить недопоставленное количество товара в течение 30 дней с момента обнаружения недопоставки.</w:t>
      </w:r>
    </w:p>
    <w:p w14:paraId="4FF567F0" w14:textId="77777777" w:rsidR="002B7164" w:rsidRDefault="00FF2B76">
      <w:pPr>
        <w:tabs>
          <w:tab w:val="left" w:pos="360"/>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 Ответственность сторон</w:t>
      </w:r>
    </w:p>
    <w:p w14:paraId="14A134C3"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6.1. Сторона, не исполнившая или ненадлежащим образом исполнившая обязательства по настоящему договору, обязана возместить другой стороне причиненные таким неисполнением убытки в соответствии с действующим Законодательством РФ.</w:t>
      </w:r>
    </w:p>
    <w:p w14:paraId="0771D6C3"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 При нарушении Покупателем обязательств в части оплаты, установленных п. 4.2. настоящего договора, Покупатель уплачивает Поставщику неустойку (пеню) в размере 1/300 ставки рефинансирования, установленной ЦБ РФ, от суммы задолженности за каждый день просрочки.</w:t>
      </w:r>
    </w:p>
    <w:p w14:paraId="3548B9FA"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6.3. Кроме неустойки, каждая из сторон вправе взыскать с другой стороны, понесенные по ее вине убытки.</w:t>
      </w:r>
    </w:p>
    <w:p w14:paraId="42137C12" w14:textId="77777777" w:rsidR="002B7164" w:rsidRDefault="00FF2B76">
      <w:pPr>
        <w:tabs>
          <w:tab w:val="left" w:pos="360"/>
        </w:tabs>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7. Форс-мажор</w:t>
      </w:r>
    </w:p>
    <w:p w14:paraId="008B86A0"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7.1. Ни одна из сторон не будет нести ответственность за полное или частичное неисполнение любой из своих обязанностей, если неисполнение будет являться следствием таких обстоятельств, как наводнение, пожар, землетрясение и другие стихийные бедствия, замена текущего законодательства, военные действия и др. события, при которых исполнение настоящего договора становится невозможным.</w:t>
      </w:r>
    </w:p>
    <w:p w14:paraId="03B85190"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7.2. Если любое из таких обстоятельств непосредственно повлияло на исполнение обязательств в сроки, установленные в договоре, то этот срок соразмерно отодвигается на время действия соответствующего обстоятельства.</w:t>
      </w:r>
    </w:p>
    <w:p w14:paraId="511DC5F3"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7.3. Сторона, для которой создалась невозможность исполнения обязательств, обязана немедленно в письменной форме уведомить другую сторону о наступлении, предполагаемом сроке действия и прекращения вышеуказанных обстоятельств. Факты, изложенные в уведомлении, должны быть подтверждены торгово-промышленной палатой или компетентным органом, или организацией соответствующей страны.</w:t>
      </w:r>
    </w:p>
    <w:p w14:paraId="7E3FC8EF"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Не уведомление свыше 15 дней с момента наступления форс-мажорных обстоятельств лишает стороны права ссылаться на любое вышеуказанное </w:t>
      </w:r>
      <w:r>
        <w:rPr>
          <w:rFonts w:ascii="Times New Roman" w:eastAsia="Times New Roman" w:hAnsi="Times New Roman" w:cs="Times New Roman"/>
          <w:sz w:val="26"/>
          <w:szCs w:val="26"/>
          <w:lang w:eastAsia="ru-RU"/>
        </w:rPr>
        <w:lastRenderedPageBreak/>
        <w:t>обстоятельство как на основание, освобождающее от ответственности за неисполнение обязательств.</w:t>
      </w:r>
    </w:p>
    <w:p w14:paraId="700C689D"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7.4. Если невозможность полного или частичного исполнения обязательств будет существовать свыше двух месяцев, стороны будут иметь право расторгнуть договор полностью или частично без обязанности по возмещению возможных убытков (в т.ч. расходов).</w:t>
      </w:r>
    </w:p>
    <w:p w14:paraId="27164F8A" w14:textId="77777777" w:rsidR="002B7164" w:rsidRDefault="00FF2B76">
      <w:pPr>
        <w:spacing w:after="0" w:line="240" w:lineRule="auto"/>
        <w:jc w:val="center"/>
        <w:rPr>
          <w:rFonts w:ascii="Times New Roman" w:eastAsia="Times New Roman" w:hAnsi="Times New Roman" w:cs="Times New Roman"/>
          <w:b/>
          <w:color w:val="000000"/>
          <w:sz w:val="26"/>
          <w:szCs w:val="26"/>
          <w:lang w:eastAsia="ru-RU"/>
        </w:rPr>
      </w:pPr>
      <w:r>
        <w:rPr>
          <w:rFonts w:ascii="Times New Roman" w:eastAsia="Times New Roman" w:hAnsi="Times New Roman" w:cs="Times New Roman"/>
          <w:b/>
          <w:color w:val="000000"/>
          <w:sz w:val="26"/>
          <w:szCs w:val="26"/>
          <w:lang w:eastAsia="ru-RU"/>
        </w:rPr>
        <w:t>8. Порядок урегулирования споров</w:t>
      </w:r>
    </w:p>
    <w:p w14:paraId="1DF62864"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8.1. Стороны принимают все меры к тому, чтобы любые спорные вопросы, разногласия либо претензии, касающиеся исполнения настоящего договора, были урегулированы путем переговоров с оформлением совместного протокола урегулирования споров.</w:t>
      </w:r>
    </w:p>
    <w:p w14:paraId="07785435"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В отношении всех претензий, направляемых по настоящему договору, сторона, к которой адресована претензия должна дать письменный ответ по существу претензии в срок не позднее 10 (десяти) календарных дней с даты ее получения.</w:t>
      </w:r>
    </w:p>
    <w:p w14:paraId="2E431A7F"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8.3. При не достижении согласия спорные вопросы разрешаются в соответствии с законодательством Российской Федерации. Вынесенное Арбитражным судом решение является окончательным и обязательным для обеих сторон.</w:t>
      </w:r>
    </w:p>
    <w:p w14:paraId="5F5C382D"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8.4. Применимым правом по данному договору является действующее законодательство Российской Федерации.</w:t>
      </w:r>
    </w:p>
    <w:p w14:paraId="6FE3FF78" w14:textId="77777777" w:rsidR="002B7164" w:rsidRDefault="00FF2B76">
      <w:pPr>
        <w:spacing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9. Прочие условия</w:t>
      </w:r>
    </w:p>
    <w:p w14:paraId="18CC98BB"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9.1. Все приложения к настоящему договору, подписанные сторонами, составляют его неотъемлемую часть. Все соглашения, переговоры и переписка между сторонами по вопросам, изложенным в настоящем договоре, имевшие место до подписания договора, теряют силу с даты его подписания. </w:t>
      </w:r>
    </w:p>
    <w:p w14:paraId="7C0BF467"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9.2. Изменения данного договора и дополнения действительны только в случае, если они совершены в письменной форме и подписаны договаривающимися сторонами. Ни одна сторона не может передавать свои права и обязанности по настоящему договору третьим лицам или организациям без разрешения на то другой стороны.</w:t>
      </w:r>
    </w:p>
    <w:p w14:paraId="71AC15A4"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9.3. Все споры и разногласия, которые могут возникнуть из настоящего договора или в связи с ним, подлежат разрешению в Арбитражном суде Приморского края г. Владивосток.</w:t>
      </w:r>
    </w:p>
    <w:p w14:paraId="71C72917"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9.4. Стороны обязаны немедленно уведомить об изменении своих реквизитов, смене руководителя в письменном виде. Уведомление должно быть вручено представителю Стороны лично под расписку или направлено заказным письмом с уведомлением о вручении. В случае невыполнения этого требования Стороны не несут ответственности за возможные последствия.</w:t>
      </w:r>
    </w:p>
    <w:p w14:paraId="00804295"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9.5. Расторжение договора допускается по соглашению Сторон или решению суда по основаниям, предусмотренным гражданским законодательством.</w:t>
      </w:r>
    </w:p>
    <w:p w14:paraId="5386FEE8"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9.6. Договор считается расторгнутым с момента подписания сторонами соглашения о расторжении, при условии урегулирования материальных и финансовых претензий по выполненным до момента расторжения договора обязательствам, или вступления в законную силу решения суда.</w:t>
      </w:r>
    </w:p>
    <w:p w14:paraId="7CEDEDA2" w14:textId="77777777"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9.7. Настоящий договор подписан в двух экземплярах на русском языке, причем оба экземпляра имеют одинаковую силу. Один экземпляр для «Поставщика» и один - для «Покупателя».</w:t>
      </w:r>
    </w:p>
    <w:p w14:paraId="4EC265F9" w14:textId="4CB1E052" w:rsidR="002B7164" w:rsidRDefault="00FF2B76">
      <w:pPr>
        <w:tabs>
          <w:tab w:val="left" w:pos="720"/>
          <w:tab w:val="left" w:pos="900"/>
          <w:tab w:val="left" w:pos="1080"/>
          <w:tab w:val="left" w:pos="1260"/>
          <w:tab w:val="left" w:pos="1440"/>
          <w:tab w:val="left" w:pos="1620"/>
        </w:tabs>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9.8. Договор вступает в силу с момента подписания и действует </w:t>
      </w:r>
      <w:r w:rsidRPr="00DF379F">
        <w:rPr>
          <w:rFonts w:ascii="Times New Roman" w:eastAsia="Times New Roman" w:hAnsi="Times New Roman" w:cs="Times New Roman"/>
          <w:b/>
          <w:sz w:val="26"/>
          <w:szCs w:val="26"/>
          <w:lang w:eastAsia="ru-RU"/>
        </w:rPr>
        <w:t xml:space="preserve">до </w:t>
      </w:r>
      <w:r w:rsidR="00B76D73" w:rsidRPr="00DF379F">
        <w:rPr>
          <w:rFonts w:ascii="Times New Roman" w:eastAsia="Times New Roman" w:hAnsi="Times New Roman" w:cs="Times New Roman"/>
          <w:b/>
          <w:sz w:val="26"/>
          <w:szCs w:val="26"/>
          <w:lang w:eastAsia="ru-RU"/>
        </w:rPr>
        <w:t>31</w:t>
      </w:r>
      <w:r w:rsidRPr="00DF379F">
        <w:rPr>
          <w:rFonts w:ascii="Times New Roman" w:eastAsia="Times New Roman" w:hAnsi="Times New Roman" w:cs="Times New Roman"/>
          <w:b/>
          <w:sz w:val="26"/>
          <w:szCs w:val="26"/>
          <w:lang w:eastAsia="ru-RU"/>
        </w:rPr>
        <w:t>.</w:t>
      </w:r>
      <w:r w:rsidR="00B76D73" w:rsidRPr="00DF379F">
        <w:rPr>
          <w:rFonts w:ascii="Times New Roman" w:eastAsia="Times New Roman" w:hAnsi="Times New Roman" w:cs="Times New Roman"/>
          <w:b/>
          <w:sz w:val="26"/>
          <w:szCs w:val="26"/>
          <w:lang w:eastAsia="ru-RU"/>
        </w:rPr>
        <w:t>12</w:t>
      </w:r>
      <w:r w:rsidRPr="00DF379F">
        <w:rPr>
          <w:rFonts w:ascii="Times New Roman" w:eastAsia="Times New Roman" w:hAnsi="Times New Roman" w:cs="Times New Roman"/>
          <w:b/>
          <w:sz w:val="26"/>
          <w:szCs w:val="26"/>
          <w:lang w:eastAsia="ru-RU"/>
        </w:rPr>
        <w:t>.202</w:t>
      </w:r>
      <w:r w:rsidR="004612C9">
        <w:rPr>
          <w:rFonts w:ascii="Times New Roman" w:eastAsia="Times New Roman" w:hAnsi="Times New Roman" w:cs="Times New Roman"/>
          <w:b/>
          <w:sz w:val="26"/>
          <w:szCs w:val="26"/>
          <w:lang w:eastAsia="ru-RU"/>
        </w:rPr>
        <w:t>6</w:t>
      </w:r>
      <w:r w:rsidR="001371C4">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sz w:val="26"/>
          <w:szCs w:val="26"/>
          <w:lang w:eastAsia="ru-RU"/>
        </w:rPr>
        <w:t>года. Истечение срока действия договора влечет прекращение обязательств сторон по договору, за исключением расчета за поставленный товар.</w:t>
      </w:r>
    </w:p>
    <w:p w14:paraId="12CEE0B2" w14:textId="77777777" w:rsidR="00220B72" w:rsidRDefault="00220B72" w:rsidP="00220B72">
      <w:pPr>
        <w:pStyle w:val="af2"/>
        <w:numPr>
          <w:ilvl w:val="0"/>
          <w:numId w:val="8"/>
        </w:numPr>
        <w:jc w:val="center"/>
        <w:rPr>
          <w:rFonts w:ascii="Times New Roman" w:hAnsi="Times New Roman"/>
          <w:b/>
          <w:sz w:val="24"/>
          <w:szCs w:val="24"/>
        </w:rPr>
      </w:pPr>
      <w:r w:rsidRPr="00FA5E6D">
        <w:rPr>
          <w:rFonts w:ascii="Times New Roman" w:hAnsi="Times New Roman"/>
          <w:b/>
          <w:sz w:val="24"/>
          <w:szCs w:val="24"/>
        </w:rPr>
        <w:t xml:space="preserve">Изменение, расторжение </w:t>
      </w:r>
      <w:r>
        <w:rPr>
          <w:rFonts w:ascii="Times New Roman" w:hAnsi="Times New Roman"/>
          <w:b/>
          <w:sz w:val="24"/>
          <w:szCs w:val="24"/>
        </w:rPr>
        <w:t>договора</w:t>
      </w:r>
    </w:p>
    <w:p w14:paraId="258EBAF9"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10.1. Договор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6FA79FAC"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10.2.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CA572B0"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422D7E50"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предусмотренных </w:t>
      </w:r>
      <w:r w:rsidR="00F949A2" w:rsidRPr="00E45770">
        <w:rPr>
          <w:rFonts w:ascii="Times New Roman" w:eastAsia="Calibri" w:hAnsi="Times New Roman"/>
          <w:sz w:val="23"/>
          <w:szCs w:val="23"/>
        </w:rPr>
        <w:t>договором</w:t>
      </w:r>
      <w:r w:rsidRPr="00E45770">
        <w:rPr>
          <w:rFonts w:ascii="Times New Roman" w:eastAsia="Calibri" w:hAnsi="Times New Roman"/>
          <w:sz w:val="23"/>
          <w:szCs w:val="23"/>
        </w:rPr>
        <w:t xml:space="preserve"> количества товара, объема работы или услуги стороны договора обязаны уменьшить цену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на предусмотренное в договоре количество такого товара;</w:t>
      </w:r>
    </w:p>
    <w:p w14:paraId="66539BA0"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обеспечивает согласование новых условий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в том числе цены и (или) сроков исполнения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и (или) количества товара, объема работы или услуги, предусмотренных </w:t>
      </w:r>
      <w:r w:rsidR="00F949A2" w:rsidRPr="00E45770">
        <w:rPr>
          <w:rFonts w:ascii="Times New Roman" w:eastAsia="Calibri" w:hAnsi="Times New Roman"/>
          <w:sz w:val="23"/>
          <w:szCs w:val="23"/>
        </w:rPr>
        <w:t>договором</w:t>
      </w:r>
      <w:r w:rsidRPr="00E45770">
        <w:rPr>
          <w:rFonts w:ascii="Times New Roman" w:eastAsia="Calibri" w:hAnsi="Times New Roman"/>
          <w:sz w:val="23"/>
          <w:szCs w:val="23"/>
        </w:rPr>
        <w:t>;</w:t>
      </w:r>
    </w:p>
    <w:p w14:paraId="30863DCA"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10.3.  При исполнении договора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Покупателя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w:t>
      </w:r>
      <w:r w:rsidR="00F949A2" w:rsidRPr="00E45770">
        <w:rPr>
          <w:rFonts w:ascii="Times New Roman" w:eastAsia="Calibri" w:hAnsi="Times New Roman"/>
          <w:sz w:val="23"/>
          <w:szCs w:val="23"/>
        </w:rPr>
        <w:t>договоре</w:t>
      </w:r>
      <w:r w:rsidRPr="00E45770">
        <w:rPr>
          <w:rFonts w:ascii="Times New Roman" w:eastAsia="Calibri" w:hAnsi="Times New Roman"/>
          <w:sz w:val="23"/>
          <w:szCs w:val="23"/>
        </w:rPr>
        <w:t>.</w:t>
      </w:r>
    </w:p>
    <w:p w14:paraId="28FD411B"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10.4. Вышеуказанные изменения к договору действительны, если они оформлены в виде дополнительного соглашения к договору и подписаны надлежаще уполномоченными на то представителями Сторон. Все соглашения являются неотъемлемой частью </w:t>
      </w:r>
      <w:r w:rsidR="00F949A2" w:rsidRPr="00E45770">
        <w:rPr>
          <w:rFonts w:ascii="Times New Roman" w:eastAsia="Calibri" w:hAnsi="Times New Roman"/>
          <w:sz w:val="23"/>
          <w:szCs w:val="23"/>
        </w:rPr>
        <w:t>договора</w:t>
      </w:r>
    </w:p>
    <w:p w14:paraId="16B770AB"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10.5. </w:t>
      </w:r>
      <w:r w:rsidR="00F949A2" w:rsidRPr="00E45770">
        <w:rPr>
          <w:rFonts w:ascii="Times New Roman" w:eastAsia="Calibri" w:hAnsi="Times New Roman"/>
          <w:sz w:val="23"/>
          <w:szCs w:val="23"/>
        </w:rPr>
        <w:t>Договор</w:t>
      </w:r>
      <w:r w:rsidRPr="00E45770">
        <w:rPr>
          <w:rFonts w:ascii="Times New Roman" w:eastAsia="Calibri" w:hAnsi="Times New Roman"/>
          <w:sz w:val="23"/>
          <w:szCs w:val="23"/>
        </w:rPr>
        <w:t xml:space="preserve"> может быть расторгнут по соглашению Сторон, по решению суда или в связи с односторонним отказом Стороны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от исполнения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в соответствии с гражданским законодательством Российской Федерации.</w:t>
      </w:r>
    </w:p>
    <w:p w14:paraId="166A0B05"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10.6. Покупатель вправе принять решение об одностороннем отказе от исполнения </w:t>
      </w:r>
      <w:r w:rsidR="00F949A2" w:rsidRPr="00E45770">
        <w:rPr>
          <w:rFonts w:ascii="Times New Roman" w:eastAsia="Calibri" w:hAnsi="Times New Roman"/>
          <w:sz w:val="23"/>
          <w:szCs w:val="23"/>
        </w:rPr>
        <w:t xml:space="preserve">договора </w:t>
      </w:r>
      <w:r w:rsidRPr="00E45770">
        <w:rPr>
          <w:rFonts w:ascii="Times New Roman" w:eastAsia="Calibri" w:hAnsi="Times New Roman"/>
          <w:sz w:val="23"/>
          <w:szCs w:val="23"/>
        </w:rPr>
        <w:t>в соответствии с гражданским законодательством в случае:</w:t>
      </w:r>
    </w:p>
    <w:p w14:paraId="7D356972"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lastRenderedPageBreak/>
        <w:t>поставки товара ненадлежащего качества с недостатками, которые не могут быть устранены в приемлемый для Покупателя срок;</w:t>
      </w:r>
    </w:p>
    <w:p w14:paraId="051B482F"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неоднократного нарушения сроков поставки товара и в иных случаях, предусмотренных гражданским законодательством.</w:t>
      </w:r>
    </w:p>
    <w:p w14:paraId="02ACD9AB"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10.7. При заключении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Покупатель по согласованию с участником закупки, с которым в соответствии с Федеральным законом от 05.04.2013 № 44-ФЗ заключается </w:t>
      </w:r>
      <w:r w:rsidR="00F949A2" w:rsidRPr="00E45770">
        <w:rPr>
          <w:rFonts w:ascii="Times New Roman" w:eastAsia="Calibri" w:hAnsi="Times New Roman"/>
          <w:sz w:val="23"/>
          <w:szCs w:val="23"/>
        </w:rPr>
        <w:t>договор</w:t>
      </w:r>
      <w:r w:rsidRPr="00E45770">
        <w:rPr>
          <w:rFonts w:ascii="Times New Roman" w:eastAsia="Calibri" w:hAnsi="Times New Roman"/>
          <w:sz w:val="23"/>
          <w:szCs w:val="23"/>
        </w:rPr>
        <w:t xml:space="preserve">, вправе увеличить количество поставляемого товара на сумму, не превышающую разницы между ценой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предложенной таким участником, и начальной (максимальной) ценой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При этом цена единицы товара не должна превышать цену единицы товара, определяемую к</w:t>
      </w:r>
      <w:r w:rsidR="00F949A2" w:rsidRPr="00E45770">
        <w:rPr>
          <w:rFonts w:ascii="Times New Roman" w:eastAsia="Calibri" w:hAnsi="Times New Roman"/>
          <w:sz w:val="23"/>
          <w:szCs w:val="23"/>
        </w:rPr>
        <w:t>ак частное от деления цены договора</w:t>
      </w:r>
      <w:r w:rsidRPr="00E45770">
        <w:rPr>
          <w:rFonts w:ascii="Times New Roman" w:eastAsia="Calibri" w:hAnsi="Times New Roman"/>
          <w:sz w:val="23"/>
          <w:szCs w:val="23"/>
        </w:rPr>
        <w:t xml:space="preserve">, предложенной участником аукциона, с которым заключается </w:t>
      </w:r>
      <w:r w:rsidR="00F949A2" w:rsidRPr="00E45770">
        <w:rPr>
          <w:rFonts w:ascii="Times New Roman" w:eastAsia="Calibri" w:hAnsi="Times New Roman"/>
          <w:sz w:val="23"/>
          <w:szCs w:val="23"/>
        </w:rPr>
        <w:t>договор</w:t>
      </w:r>
      <w:r w:rsidRPr="00E45770">
        <w:rPr>
          <w:rFonts w:ascii="Times New Roman" w:eastAsia="Calibri" w:hAnsi="Times New Roman"/>
          <w:sz w:val="23"/>
          <w:szCs w:val="23"/>
        </w:rPr>
        <w:t>, на количество товара, указанное в извещении о проведении аукциона.</w:t>
      </w:r>
    </w:p>
    <w:p w14:paraId="3C271724"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10.8. Поставщик вправе принять решение об одностороннем отказе от исполнения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 неоднократного нарушения Покупателем сроков оплаты товара.</w:t>
      </w:r>
    </w:p>
    <w:p w14:paraId="42AF8564"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10.9. В случае расторжения договора по любым основаниям Покупатель обязан оплатить Поставщику стоимость товара надлежащего качества и соответствующего требованиям Покупателя, фактически поставленного и принятого Покупателем на момент расторжения договора.</w:t>
      </w:r>
    </w:p>
    <w:p w14:paraId="629D187B"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10.10. Если в результате издания акта органа государственной власти Российской Федерации исполнение Государственным заказчиком своих обязательств по </w:t>
      </w:r>
      <w:r w:rsidR="00F949A2" w:rsidRPr="00E45770">
        <w:rPr>
          <w:rFonts w:ascii="Times New Roman" w:eastAsia="Calibri" w:hAnsi="Times New Roman"/>
          <w:sz w:val="23"/>
          <w:szCs w:val="23"/>
        </w:rPr>
        <w:t>договору</w:t>
      </w:r>
      <w:r w:rsidRPr="00E45770">
        <w:rPr>
          <w:rFonts w:ascii="Times New Roman" w:eastAsia="Calibri" w:hAnsi="Times New Roman"/>
          <w:sz w:val="23"/>
          <w:szCs w:val="23"/>
        </w:rPr>
        <w:t xml:space="preserve"> становится невозможным полностью или частично, обязательство прекращается полностью или в соответствующей части.</w:t>
      </w:r>
    </w:p>
    <w:p w14:paraId="3FC107A4" w14:textId="77777777" w:rsidR="00220B72" w:rsidRPr="00E45770" w:rsidRDefault="00220B72" w:rsidP="00220B72">
      <w:pPr>
        <w:widowControl w:val="0"/>
        <w:tabs>
          <w:tab w:val="left" w:pos="0"/>
          <w:tab w:val="left" w:pos="1134"/>
        </w:tabs>
        <w:spacing w:after="0"/>
        <w:jc w:val="both"/>
        <w:rPr>
          <w:rFonts w:ascii="Times New Roman" w:eastAsia="Calibri" w:hAnsi="Times New Roman"/>
          <w:sz w:val="23"/>
          <w:szCs w:val="23"/>
        </w:rPr>
      </w:pPr>
      <w:r w:rsidRPr="00E45770">
        <w:rPr>
          <w:rFonts w:ascii="Times New Roman" w:eastAsia="Calibri" w:hAnsi="Times New Roman"/>
          <w:sz w:val="23"/>
          <w:szCs w:val="23"/>
        </w:rPr>
        <w:t xml:space="preserve">10.11. Если в результате издания акта органа государственной власти Российской Федерации будут внесены изменения в законодательство Российской Федерации, регулирующее поставки товаров, выполнение работ, оказание услуг по государственному оборонному заказу, Стороны настоящего </w:t>
      </w:r>
      <w:r w:rsidR="00F949A2" w:rsidRPr="00E45770">
        <w:rPr>
          <w:rFonts w:ascii="Times New Roman" w:eastAsia="Calibri" w:hAnsi="Times New Roman"/>
          <w:sz w:val="23"/>
          <w:szCs w:val="23"/>
        </w:rPr>
        <w:t>договора</w:t>
      </w:r>
      <w:r w:rsidRPr="00E45770">
        <w:rPr>
          <w:rFonts w:ascii="Times New Roman" w:eastAsia="Calibri" w:hAnsi="Times New Roman"/>
          <w:sz w:val="23"/>
          <w:szCs w:val="23"/>
        </w:rPr>
        <w:t xml:space="preserve"> обязуются внести соответствующие изменения в </w:t>
      </w:r>
      <w:r w:rsidR="00F949A2" w:rsidRPr="00E45770">
        <w:rPr>
          <w:rFonts w:ascii="Times New Roman" w:eastAsia="Calibri" w:hAnsi="Times New Roman"/>
          <w:sz w:val="23"/>
          <w:szCs w:val="23"/>
        </w:rPr>
        <w:t>договор</w:t>
      </w:r>
      <w:r w:rsidRPr="00E45770">
        <w:rPr>
          <w:rFonts w:ascii="Times New Roman" w:eastAsia="Calibri" w:hAnsi="Times New Roman"/>
          <w:sz w:val="23"/>
          <w:szCs w:val="23"/>
        </w:rPr>
        <w:t xml:space="preserve"> путем заключения дополнительного соглашения.</w:t>
      </w:r>
    </w:p>
    <w:p w14:paraId="6B4EFA10" w14:textId="77777777" w:rsidR="002B7164" w:rsidRDefault="00220B72" w:rsidP="00E45770">
      <w:pPr>
        <w:spacing w:after="0" w:line="240" w:lineRule="auto"/>
        <w:ind w:firstLine="360"/>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11</w:t>
      </w:r>
      <w:r w:rsidR="00FF2B76">
        <w:rPr>
          <w:rFonts w:ascii="Times New Roman" w:eastAsia="Times New Roman" w:hAnsi="Times New Roman" w:cs="Times New Roman"/>
          <w:b/>
          <w:sz w:val="26"/>
          <w:szCs w:val="26"/>
          <w:lang w:eastAsia="ru-RU"/>
        </w:rPr>
        <w:t>. Реквизиты и подписи сторон</w:t>
      </w:r>
    </w:p>
    <w:tbl>
      <w:tblPr>
        <w:tblW w:w="14179" w:type="dxa"/>
        <w:tblLook w:val="04A0" w:firstRow="1" w:lastRow="0" w:firstColumn="1" w:lastColumn="0" w:noHBand="0" w:noVBand="1"/>
      </w:tblPr>
      <w:tblGrid>
        <w:gridCol w:w="4820"/>
        <w:gridCol w:w="9359"/>
      </w:tblGrid>
      <w:tr w:rsidR="00BE7186" w:rsidRPr="00672730" w14:paraId="3954C4CE" w14:textId="77777777" w:rsidTr="003B70B1">
        <w:tc>
          <w:tcPr>
            <w:tcW w:w="4820" w:type="dxa"/>
          </w:tcPr>
          <w:p w14:paraId="2B60A4A0" w14:textId="78D8FE40" w:rsidR="00BE7186" w:rsidRPr="00BE7186" w:rsidRDefault="00BE7186" w:rsidP="00BE7186">
            <w:pPr>
              <w:jc w:val="both"/>
              <w:rPr>
                <w:rFonts w:ascii="Times New Roman" w:eastAsia="Calibri" w:hAnsi="Times New Roman" w:cs="Times New Roman"/>
                <w:b/>
                <w:sz w:val="24"/>
                <w:szCs w:val="24"/>
              </w:rPr>
            </w:pPr>
            <w:r w:rsidRPr="00BE7186">
              <w:rPr>
                <w:rFonts w:ascii="Times New Roman" w:eastAsia="Calibri" w:hAnsi="Times New Roman" w:cs="Times New Roman"/>
                <w:b/>
                <w:sz w:val="24"/>
                <w:szCs w:val="24"/>
              </w:rPr>
              <w:t xml:space="preserve">Поставщик: </w:t>
            </w:r>
          </w:p>
          <w:p w14:paraId="3FDE7F8C" w14:textId="379ECBFF" w:rsidR="00BE7186" w:rsidRDefault="00BE7186" w:rsidP="00BE7186">
            <w:pPr>
              <w:suppressAutoHyphens/>
              <w:spacing w:after="0"/>
              <w:jc w:val="both"/>
              <w:rPr>
                <w:rFonts w:ascii="Times New Roman" w:eastAsia="Calibri" w:hAnsi="Times New Roman" w:cs="Times New Roman"/>
                <w:b/>
              </w:rPr>
            </w:pPr>
          </w:p>
          <w:p w14:paraId="6204BB18" w14:textId="6A8A702B" w:rsidR="004612C9" w:rsidRDefault="004612C9" w:rsidP="00BE7186">
            <w:pPr>
              <w:suppressAutoHyphens/>
              <w:spacing w:after="0"/>
              <w:jc w:val="both"/>
              <w:rPr>
                <w:rFonts w:ascii="Times New Roman" w:eastAsia="Calibri" w:hAnsi="Times New Roman" w:cs="Times New Roman"/>
                <w:b/>
              </w:rPr>
            </w:pPr>
          </w:p>
          <w:p w14:paraId="5BFE0367" w14:textId="3AD561D5" w:rsidR="004612C9" w:rsidRDefault="004612C9" w:rsidP="00BE7186">
            <w:pPr>
              <w:suppressAutoHyphens/>
              <w:spacing w:after="0"/>
              <w:jc w:val="both"/>
              <w:rPr>
                <w:rFonts w:ascii="Times New Roman" w:eastAsia="Calibri" w:hAnsi="Times New Roman" w:cs="Times New Roman"/>
                <w:b/>
              </w:rPr>
            </w:pPr>
          </w:p>
          <w:p w14:paraId="2716F2EF" w14:textId="36728A66" w:rsidR="004612C9" w:rsidRDefault="004612C9" w:rsidP="00BE7186">
            <w:pPr>
              <w:suppressAutoHyphens/>
              <w:spacing w:after="0"/>
              <w:jc w:val="both"/>
              <w:rPr>
                <w:rFonts w:ascii="Times New Roman" w:eastAsia="Calibri" w:hAnsi="Times New Roman" w:cs="Times New Roman"/>
                <w:b/>
              </w:rPr>
            </w:pPr>
          </w:p>
          <w:p w14:paraId="63344125" w14:textId="66B41D54" w:rsidR="004612C9" w:rsidRDefault="004612C9" w:rsidP="00BE7186">
            <w:pPr>
              <w:suppressAutoHyphens/>
              <w:spacing w:after="0"/>
              <w:jc w:val="both"/>
              <w:rPr>
                <w:rFonts w:ascii="Times New Roman" w:eastAsia="Calibri" w:hAnsi="Times New Roman" w:cs="Times New Roman"/>
                <w:b/>
              </w:rPr>
            </w:pPr>
          </w:p>
          <w:p w14:paraId="26D60725" w14:textId="7BDCD1EE" w:rsidR="004612C9" w:rsidRDefault="004612C9" w:rsidP="00BE7186">
            <w:pPr>
              <w:suppressAutoHyphens/>
              <w:spacing w:after="0"/>
              <w:jc w:val="both"/>
              <w:rPr>
                <w:rFonts w:ascii="Times New Roman" w:eastAsia="Calibri" w:hAnsi="Times New Roman" w:cs="Times New Roman"/>
                <w:b/>
              </w:rPr>
            </w:pPr>
          </w:p>
          <w:p w14:paraId="616EA034" w14:textId="6C04D7C2" w:rsidR="004612C9" w:rsidRDefault="004612C9" w:rsidP="00BE7186">
            <w:pPr>
              <w:suppressAutoHyphens/>
              <w:spacing w:after="0"/>
              <w:jc w:val="both"/>
              <w:rPr>
                <w:rFonts w:ascii="Times New Roman" w:eastAsia="Calibri" w:hAnsi="Times New Roman" w:cs="Times New Roman"/>
                <w:b/>
              </w:rPr>
            </w:pPr>
          </w:p>
          <w:p w14:paraId="10D62AC3" w14:textId="033322EE" w:rsidR="004612C9" w:rsidRDefault="004612C9" w:rsidP="00BE7186">
            <w:pPr>
              <w:suppressAutoHyphens/>
              <w:spacing w:after="0"/>
              <w:jc w:val="both"/>
              <w:rPr>
                <w:rFonts w:ascii="Times New Roman" w:eastAsia="Calibri" w:hAnsi="Times New Roman" w:cs="Times New Roman"/>
                <w:b/>
              </w:rPr>
            </w:pPr>
          </w:p>
          <w:p w14:paraId="5BCFBEC1" w14:textId="4BD5D818" w:rsidR="004612C9" w:rsidRDefault="004612C9" w:rsidP="00BE7186">
            <w:pPr>
              <w:suppressAutoHyphens/>
              <w:spacing w:after="0"/>
              <w:jc w:val="both"/>
              <w:rPr>
                <w:rFonts w:ascii="Times New Roman" w:eastAsia="Calibri" w:hAnsi="Times New Roman" w:cs="Times New Roman"/>
                <w:b/>
              </w:rPr>
            </w:pPr>
          </w:p>
          <w:p w14:paraId="65CFE35D" w14:textId="73524E09" w:rsidR="004612C9" w:rsidRDefault="004612C9" w:rsidP="00BE7186">
            <w:pPr>
              <w:suppressAutoHyphens/>
              <w:spacing w:after="0"/>
              <w:jc w:val="both"/>
              <w:rPr>
                <w:rFonts w:ascii="Times New Roman" w:eastAsia="Calibri" w:hAnsi="Times New Roman" w:cs="Times New Roman"/>
                <w:b/>
              </w:rPr>
            </w:pPr>
          </w:p>
          <w:p w14:paraId="378894A6" w14:textId="77777777" w:rsidR="004612C9" w:rsidRPr="00397413" w:rsidRDefault="004612C9" w:rsidP="00BE7186">
            <w:pPr>
              <w:suppressAutoHyphens/>
              <w:spacing w:after="0"/>
              <w:jc w:val="both"/>
              <w:rPr>
                <w:rFonts w:ascii="Times New Roman" w:eastAsia="Calibri" w:hAnsi="Times New Roman" w:cs="Times New Roman"/>
                <w:b/>
              </w:rPr>
            </w:pPr>
          </w:p>
          <w:p w14:paraId="2652E038" w14:textId="71B118A1" w:rsidR="00BE7186" w:rsidRDefault="00BE7186" w:rsidP="00BE7186">
            <w:pPr>
              <w:suppressAutoHyphens/>
              <w:spacing w:after="0"/>
              <w:jc w:val="both"/>
              <w:rPr>
                <w:rFonts w:ascii="Times New Roman" w:eastAsia="Calibri" w:hAnsi="Times New Roman" w:cs="Times New Roman"/>
                <w:b/>
              </w:rPr>
            </w:pPr>
          </w:p>
          <w:p w14:paraId="320ADB77" w14:textId="77777777" w:rsidR="00BE7186" w:rsidRDefault="00BE7186" w:rsidP="00BE7186">
            <w:pPr>
              <w:suppressAutoHyphens/>
              <w:spacing w:after="0"/>
              <w:jc w:val="both"/>
              <w:rPr>
                <w:rFonts w:ascii="Times New Roman" w:eastAsia="Calibri" w:hAnsi="Times New Roman" w:cs="Times New Roman"/>
                <w:b/>
              </w:rPr>
            </w:pPr>
          </w:p>
          <w:p w14:paraId="2B250664" w14:textId="77777777" w:rsidR="00BE7186" w:rsidRDefault="00BE7186" w:rsidP="00BE7186">
            <w:pPr>
              <w:suppressAutoHyphens/>
              <w:spacing w:after="0"/>
              <w:jc w:val="both"/>
              <w:rPr>
                <w:rFonts w:ascii="Times New Roman" w:eastAsia="Calibri" w:hAnsi="Times New Roman" w:cs="Times New Roman"/>
                <w:b/>
              </w:rPr>
            </w:pPr>
          </w:p>
          <w:p w14:paraId="21DA686C" w14:textId="20A3183A" w:rsidR="00BE7186" w:rsidRDefault="00BE7186" w:rsidP="00BE7186">
            <w:pPr>
              <w:suppressAutoHyphens/>
              <w:spacing w:after="0"/>
              <w:jc w:val="both"/>
              <w:rPr>
                <w:rFonts w:ascii="Times New Roman" w:eastAsia="Calibri" w:hAnsi="Times New Roman" w:cs="Times New Roman"/>
                <w:b/>
                <w:sz w:val="24"/>
                <w:szCs w:val="24"/>
              </w:rPr>
            </w:pPr>
            <w:r w:rsidRPr="00BE7186">
              <w:rPr>
                <w:rFonts w:ascii="Times New Roman" w:eastAsia="Calibri" w:hAnsi="Times New Roman" w:cs="Times New Roman"/>
                <w:b/>
                <w:sz w:val="24"/>
                <w:szCs w:val="24"/>
              </w:rPr>
              <w:t>_____________ /</w:t>
            </w:r>
            <w:r w:rsidR="004612C9">
              <w:rPr>
                <w:rFonts w:ascii="Times New Roman" w:eastAsia="Calibri" w:hAnsi="Times New Roman" w:cs="Times New Roman"/>
                <w:b/>
                <w:sz w:val="24"/>
                <w:szCs w:val="24"/>
              </w:rPr>
              <w:t>_____________</w:t>
            </w:r>
            <w:r w:rsidRPr="00BE7186">
              <w:rPr>
                <w:rFonts w:ascii="Times New Roman" w:eastAsia="Calibri" w:hAnsi="Times New Roman" w:cs="Times New Roman"/>
                <w:b/>
                <w:sz w:val="24"/>
                <w:szCs w:val="24"/>
              </w:rPr>
              <w:t>/</w:t>
            </w:r>
          </w:p>
          <w:p w14:paraId="3412B623" w14:textId="29985690" w:rsidR="00BE7186" w:rsidRPr="00BE7186" w:rsidRDefault="00BE7186" w:rsidP="00BE7186">
            <w:pPr>
              <w:suppressAutoHyphens/>
              <w:spacing w:after="0"/>
              <w:jc w:val="both"/>
              <w:rPr>
                <w:rFonts w:ascii="Times New Roman" w:eastAsia="Calibri" w:hAnsi="Times New Roman" w:cs="Times New Roman"/>
                <w:b/>
                <w:sz w:val="24"/>
                <w:szCs w:val="24"/>
              </w:rPr>
            </w:pPr>
            <w:r w:rsidRPr="00397413">
              <w:rPr>
                <w:rFonts w:ascii="Times New Roman" w:eastAsia="Calibri" w:hAnsi="Times New Roman" w:cs="Times New Roman"/>
                <w:b/>
              </w:rPr>
              <w:t>М.</w:t>
            </w:r>
            <w:r>
              <w:rPr>
                <w:rFonts w:ascii="Times New Roman" w:eastAsia="Calibri" w:hAnsi="Times New Roman" w:cs="Times New Roman"/>
                <w:b/>
              </w:rPr>
              <w:t>П</w:t>
            </w:r>
            <w:r w:rsidRPr="00397413">
              <w:rPr>
                <w:rFonts w:ascii="Times New Roman" w:eastAsia="Calibri" w:hAnsi="Times New Roman" w:cs="Times New Roman"/>
                <w:b/>
              </w:rPr>
              <w:t>.</w:t>
            </w:r>
          </w:p>
        </w:tc>
        <w:tc>
          <w:tcPr>
            <w:tcW w:w="9359" w:type="dxa"/>
          </w:tcPr>
          <w:p w14:paraId="35DCAE2B" w14:textId="77777777"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 xml:space="preserve">«Покупатель»: ФКУ ИК - 20 ГУФСИН </w:t>
            </w:r>
          </w:p>
          <w:p w14:paraId="6E1287FA" w14:textId="77777777"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 xml:space="preserve">России по Приморскому краю                  </w:t>
            </w:r>
          </w:p>
          <w:p w14:paraId="20461E38"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692778, Приморский край, г. Артём, </w:t>
            </w:r>
          </w:p>
          <w:p w14:paraId="3D021BCB"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ул. Стрельникова, 48                                            </w:t>
            </w:r>
          </w:p>
          <w:p w14:paraId="14F0FF3C"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ИНН 2502025612   </w:t>
            </w:r>
          </w:p>
          <w:p w14:paraId="7C7C5505"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КПП 250201001 </w:t>
            </w:r>
          </w:p>
          <w:p w14:paraId="48D691CF"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р/счет 03211643000000012000  </w:t>
            </w:r>
          </w:p>
          <w:p w14:paraId="6AA488BD" w14:textId="77777777" w:rsidR="004612C9" w:rsidRDefault="004612C9" w:rsidP="004612C9">
            <w:pPr>
              <w:pStyle w:val="af2"/>
              <w:jc w:val="both"/>
              <w:rPr>
                <w:rFonts w:ascii="Times New Roman" w:eastAsia="Calibri" w:hAnsi="Times New Roman"/>
                <w:b/>
                <w:sz w:val="24"/>
                <w:szCs w:val="24"/>
                <w:lang w:eastAsia="en-US"/>
              </w:rPr>
            </w:pPr>
            <w:proofErr w:type="spellStart"/>
            <w:r>
              <w:rPr>
                <w:rFonts w:ascii="Times New Roman" w:eastAsia="Calibri" w:hAnsi="Times New Roman"/>
                <w:b/>
                <w:sz w:val="24"/>
                <w:szCs w:val="24"/>
                <w:lang w:eastAsia="en-US"/>
              </w:rPr>
              <w:t>кор</w:t>
            </w:r>
            <w:proofErr w:type="spellEnd"/>
            <w:r>
              <w:rPr>
                <w:rFonts w:ascii="Times New Roman" w:eastAsia="Calibri" w:hAnsi="Times New Roman"/>
                <w:b/>
                <w:sz w:val="24"/>
                <w:szCs w:val="24"/>
                <w:lang w:eastAsia="en-US"/>
              </w:rPr>
              <w:t>/с 40102810545370000012</w:t>
            </w:r>
          </w:p>
          <w:p w14:paraId="451EB2FF"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Банк: ОКЦ №1 ДГУ Банка России// УФК</w:t>
            </w:r>
          </w:p>
          <w:p w14:paraId="45C5AF89"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по Приморскому краю, г. Владивосток </w:t>
            </w:r>
          </w:p>
          <w:p w14:paraId="4BEBFEE0"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БИК 010507002</w:t>
            </w:r>
          </w:p>
          <w:p w14:paraId="379DA4A0"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ОКТМО 05705000</w:t>
            </w:r>
          </w:p>
          <w:p w14:paraId="35C17261"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л/с 03201432490 </w:t>
            </w:r>
          </w:p>
          <w:p w14:paraId="5F0BB8DB" w14:textId="4672FF5F" w:rsidR="00BE7186" w:rsidRDefault="00BE7186" w:rsidP="00BE7186">
            <w:pPr>
              <w:pStyle w:val="af2"/>
              <w:jc w:val="both"/>
              <w:rPr>
                <w:rFonts w:ascii="Times New Roman" w:eastAsia="Calibri" w:hAnsi="Times New Roman"/>
                <w:b/>
                <w:sz w:val="24"/>
                <w:szCs w:val="24"/>
                <w:lang w:eastAsia="en-US"/>
              </w:rPr>
            </w:pPr>
          </w:p>
          <w:p w14:paraId="44BBBF92" w14:textId="65922B30" w:rsidR="00BE7186" w:rsidRDefault="00BE7186" w:rsidP="00BE7186">
            <w:pPr>
              <w:pStyle w:val="af2"/>
              <w:jc w:val="both"/>
              <w:rPr>
                <w:rFonts w:ascii="Times New Roman" w:eastAsia="Calibri" w:hAnsi="Times New Roman"/>
                <w:b/>
                <w:sz w:val="24"/>
                <w:szCs w:val="24"/>
                <w:lang w:eastAsia="en-US"/>
              </w:rPr>
            </w:pPr>
          </w:p>
          <w:p w14:paraId="338FAACD" w14:textId="77777777" w:rsidR="00BE7186" w:rsidRPr="00E45770" w:rsidRDefault="00BE7186" w:rsidP="00BE7186">
            <w:pPr>
              <w:pStyle w:val="af2"/>
              <w:jc w:val="both"/>
              <w:rPr>
                <w:rFonts w:ascii="Times New Roman" w:eastAsia="Calibri" w:hAnsi="Times New Roman"/>
                <w:b/>
                <w:sz w:val="24"/>
                <w:szCs w:val="24"/>
                <w:lang w:eastAsia="en-US"/>
              </w:rPr>
            </w:pPr>
          </w:p>
          <w:p w14:paraId="5FBF8066" w14:textId="772BFFB6" w:rsidR="00BE7186"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sz w:val="24"/>
                <w:szCs w:val="24"/>
                <w:lang w:eastAsia="en-US"/>
              </w:rPr>
              <w:t>_______________/</w:t>
            </w:r>
            <w:r w:rsidR="004612C9">
              <w:rPr>
                <w:rFonts w:ascii="Times New Roman" w:eastAsia="Calibri" w:hAnsi="Times New Roman"/>
                <w:b/>
                <w:sz w:val="24"/>
                <w:szCs w:val="24"/>
                <w:lang w:eastAsia="en-US"/>
              </w:rPr>
              <w:t xml:space="preserve">Лилль А.И. </w:t>
            </w:r>
            <w:r>
              <w:rPr>
                <w:rFonts w:ascii="Times New Roman" w:eastAsia="Calibri" w:hAnsi="Times New Roman"/>
                <w:b/>
                <w:sz w:val="24"/>
                <w:szCs w:val="24"/>
                <w:lang w:eastAsia="en-US"/>
              </w:rPr>
              <w:t>/</w:t>
            </w:r>
          </w:p>
          <w:p w14:paraId="271059E1" w14:textId="50ADB6E6"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М.П.</w:t>
            </w:r>
          </w:p>
        </w:tc>
      </w:tr>
    </w:tbl>
    <w:p w14:paraId="040EDFB7" w14:textId="77777777" w:rsidR="002B7164" w:rsidRDefault="002B7164" w:rsidP="00721A33">
      <w:pPr>
        <w:pStyle w:val="af"/>
        <w:spacing w:before="0" w:after="200"/>
        <w:ind w:firstLine="0"/>
      </w:pPr>
    </w:p>
    <w:p w14:paraId="49A930E5" w14:textId="77777777" w:rsidR="002B7164" w:rsidRDefault="00FF2B76">
      <w:pPr>
        <w:spacing w:after="0" w:line="240" w:lineRule="auto"/>
        <w:jc w:val="right"/>
      </w:pPr>
      <w:r>
        <w:rPr>
          <w:rFonts w:ascii="Times New Roman" w:eastAsia="Times New Roman" w:hAnsi="Times New Roman" w:cs="Times New Roman"/>
          <w:b/>
          <w:lang w:eastAsia="ru-RU"/>
        </w:rPr>
        <w:lastRenderedPageBreak/>
        <w:t xml:space="preserve">Приложение к договору № </w:t>
      </w:r>
      <w:r w:rsidR="00E45770">
        <w:rPr>
          <w:rFonts w:ascii="Times New Roman" w:eastAsia="Times New Roman" w:hAnsi="Times New Roman" w:cs="Times New Roman"/>
          <w:b/>
          <w:lang w:eastAsia="ru-RU"/>
        </w:rPr>
        <w:t>__________</w:t>
      </w:r>
    </w:p>
    <w:p w14:paraId="7AC58A9E" w14:textId="77777777" w:rsidR="002B7164" w:rsidRDefault="002B7164">
      <w:pPr>
        <w:spacing w:after="0" w:line="240" w:lineRule="auto"/>
        <w:jc w:val="right"/>
        <w:rPr>
          <w:rFonts w:ascii="Times New Roman" w:eastAsia="Times New Roman" w:hAnsi="Times New Roman" w:cs="Times New Roman"/>
          <w:b/>
          <w:lang w:eastAsia="ru-RU"/>
        </w:rPr>
      </w:pPr>
    </w:p>
    <w:p w14:paraId="0763CFE7" w14:textId="77777777" w:rsidR="002B7164" w:rsidRDefault="002B7164">
      <w:pPr>
        <w:spacing w:after="0" w:line="240" w:lineRule="auto"/>
        <w:jc w:val="center"/>
        <w:rPr>
          <w:rFonts w:ascii="Times New Roman" w:eastAsia="Times New Roman" w:hAnsi="Times New Roman" w:cs="Times New Roman"/>
          <w:b/>
          <w:lang w:eastAsia="ru-RU"/>
        </w:rPr>
      </w:pPr>
    </w:p>
    <w:p w14:paraId="1B2B982D" w14:textId="77777777" w:rsidR="002B7164" w:rsidRDefault="00FF2B76">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eastAsia="ru-RU"/>
        </w:rPr>
        <w:t>СПЕЦИФИКАЦИЯ</w:t>
      </w:r>
    </w:p>
    <w:p w14:paraId="7279C638" w14:textId="3D468AA4" w:rsidR="002B7164" w:rsidRDefault="003E2671">
      <w:pPr>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г. Артем </w:t>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r>
      <w:r>
        <w:rPr>
          <w:rFonts w:ascii="Times New Roman" w:eastAsia="Times New Roman" w:hAnsi="Times New Roman" w:cs="Times New Roman"/>
          <w:lang w:eastAsia="ru-RU"/>
        </w:rPr>
        <w:tab/>
        <w:t>«___</w:t>
      </w:r>
      <w:r w:rsidR="00FF2B76">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________</w:t>
      </w:r>
      <w:r w:rsidR="00FF2B76">
        <w:rPr>
          <w:rFonts w:ascii="Times New Roman" w:eastAsia="Times New Roman" w:hAnsi="Times New Roman" w:cs="Times New Roman"/>
          <w:lang w:eastAsia="ru-RU"/>
        </w:rPr>
        <w:t xml:space="preserve"> 202</w:t>
      </w:r>
      <w:r w:rsidR="004612C9">
        <w:rPr>
          <w:rFonts w:ascii="Times New Roman" w:eastAsia="Times New Roman" w:hAnsi="Times New Roman" w:cs="Times New Roman"/>
          <w:lang w:eastAsia="ru-RU"/>
        </w:rPr>
        <w:t>6</w:t>
      </w:r>
      <w:r w:rsidR="00FF2B76">
        <w:rPr>
          <w:rFonts w:ascii="Times New Roman" w:eastAsia="Times New Roman" w:hAnsi="Times New Roman" w:cs="Times New Roman"/>
          <w:lang w:eastAsia="ru-RU"/>
        </w:rPr>
        <w:t>г.</w:t>
      </w:r>
    </w:p>
    <w:p w14:paraId="44B6444F" w14:textId="77777777" w:rsidR="00DF379F" w:rsidRDefault="00DF379F">
      <w:pPr>
        <w:spacing w:after="0" w:line="240" w:lineRule="auto"/>
      </w:pPr>
    </w:p>
    <w:p w14:paraId="1F676F2E" w14:textId="06F64229" w:rsidR="002B7164" w:rsidRPr="00885A52" w:rsidRDefault="00FF2B76">
      <w:pPr>
        <w:tabs>
          <w:tab w:val="left" w:pos="708"/>
        </w:tabs>
        <w:spacing w:after="0" w:line="240" w:lineRule="auto"/>
        <w:ind w:firstLine="567"/>
        <w:jc w:val="both"/>
        <w:rPr>
          <w:sz w:val="24"/>
          <w:szCs w:val="24"/>
        </w:rPr>
      </w:pPr>
      <w:r w:rsidRPr="00885A52">
        <w:rPr>
          <w:rFonts w:ascii="Times New Roman" w:eastAsia="Times New Roman" w:hAnsi="Times New Roman" w:cs="Times New Roman"/>
          <w:b/>
          <w:sz w:val="24"/>
          <w:szCs w:val="24"/>
          <w:lang w:eastAsia="ru-RU"/>
        </w:rPr>
        <w:t>Федеральное казенное учреждение «Исправительная колония № 20 Главного управления Федеральной службы исполнения наказаний по Приморскому краю»</w:t>
      </w:r>
      <w:r w:rsidRPr="00885A52">
        <w:rPr>
          <w:rFonts w:ascii="Times New Roman" w:eastAsia="Times New Roman" w:hAnsi="Times New Roman" w:cs="Times New Roman"/>
          <w:sz w:val="24"/>
          <w:szCs w:val="24"/>
          <w:lang w:eastAsia="ru-RU"/>
        </w:rPr>
        <w:t xml:space="preserve">, именуемое в дальнейшем </w:t>
      </w:r>
      <w:r w:rsidRPr="00885A52">
        <w:rPr>
          <w:rFonts w:ascii="Times New Roman" w:eastAsia="Times New Roman" w:hAnsi="Times New Roman" w:cs="Times New Roman"/>
          <w:b/>
          <w:sz w:val="24"/>
          <w:szCs w:val="24"/>
          <w:lang w:eastAsia="ru-RU"/>
        </w:rPr>
        <w:t>«Покупатель»</w:t>
      </w:r>
      <w:r w:rsidRPr="00885A52">
        <w:rPr>
          <w:rFonts w:ascii="Times New Roman" w:eastAsia="Times New Roman" w:hAnsi="Times New Roman" w:cs="Times New Roman"/>
          <w:sz w:val="24"/>
          <w:szCs w:val="24"/>
          <w:lang w:eastAsia="ru-RU"/>
        </w:rPr>
        <w:t xml:space="preserve">, в лице </w:t>
      </w:r>
      <w:r w:rsidR="004612C9" w:rsidRPr="004612C9">
        <w:rPr>
          <w:rFonts w:ascii="Times New Roman" w:eastAsia="Times New Roman" w:hAnsi="Times New Roman" w:cs="Times New Roman"/>
          <w:b/>
          <w:bCs/>
          <w:sz w:val="24"/>
          <w:szCs w:val="24"/>
          <w:lang w:eastAsia="ru-RU"/>
        </w:rPr>
        <w:t xml:space="preserve">Врио </w:t>
      </w:r>
      <w:r w:rsidRPr="00885A52">
        <w:rPr>
          <w:rFonts w:ascii="Times New Roman" w:eastAsia="Times New Roman" w:hAnsi="Times New Roman" w:cs="Times New Roman"/>
          <w:b/>
          <w:sz w:val="24"/>
          <w:szCs w:val="24"/>
          <w:lang w:eastAsia="ru-RU"/>
        </w:rPr>
        <w:t xml:space="preserve">начальника </w:t>
      </w:r>
      <w:r w:rsidR="004612C9">
        <w:rPr>
          <w:rFonts w:ascii="Times New Roman" w:eastAsia="Times New Roman" w:hAnsi="Times New Roman" w:cs="Times New Roman"/>
          <w:b/>
          <w:sz w:val="24"/>
          <w:szCs w:val="24"/>
          <w:lang w:eastAsia="ru-RU"/>
        </w:rPr>
        <w:t>под</w:t>
      </w:r>
      <w:r w:rsidR="000339C8" w:rsidRPr="00885A52">
        <w:rPr>
          <w:rFonts w:ascii="Times New Roman" w:eastAsia="Times New Roman" w:hAnsi="Times New Roman" w:cs="Times New Roman"/>
          <w:b/>
          <w:sz w:val="24"/>
          <w:szCs w:val="24"/>
          <w:lang w:eastAsia="ru-RU"/>
        </w:rPr>
        <w:t>полковник</w:t>
      </w:r>
      <w:r w:rsidR="00DF379F" w:rsidRPr="00885A52">
        <w:rPr>
          <w:rFonts w:ascii="Times New Roman" w:eastAsia="Times New Roman" w:hAnsi="Times New Roman" w:cs="Times New Roman"/>
          <w:b/>
          <w:sz w:val="24"/>
          <w:szCs w:val="24"/>
          <w:lang w:eastAsia="ru-RU"/>
        </w:rPr>
        <w:t>а</w:t>
      </w:r>
      <w:r w:rsidR="000339C8" w:rsidRPr="00885A52">
        <w:rPr>
          <w:rFonts w:ascii="Times New Roman" w:eastAsia="Times New Roman" w:hAnsi="Times New Roman" w:cs="Times New Roman"/>
          <w:b/>
          <w:sz w:val="24"/>
          <w:szCs w:val="24"/>
          <w:lang w:eastAsia="ru-RU"/>
        </w:rPr>
        <w:t xml:space="preserve"> внутренней службы </w:t>
      </w:r>
      <w:r w:rsidR="004612C9">
        <w:rPr>
          <w:rFonts w:ascii="Times New Roman" w:eastAsia="Times New Roman" w:hAnsi="Times New Roman" w:cs="Times New Roman"/>
          <w:b/>
          <w:sz w:val="24"/>
          <w:szCs w:val="24"/>
          <w:lang w:eastAsia="ru-RU"/>
        </w:rPr>
        <w:t>Лилль Артура Игоревича</w:t>
      </w:r>
      <w:r w:rsidRPr="00885A52">
        <w:rPr>
          <w:rFonts w:ascii="Times New Roman" w:eastAsia="Times New Roman" w:hAnsi="Times New Roman" w:cs="Times New Roman"/>
          <w:sz w:val="24"/>
          <w:szCs w:val="24"/>
          <w:lang w:eastAsia="ru-RU"/>
        </w:rPr>
        <w:t xml:space="preserve">, </w:t>
      </w:r>
      <w:r w:rsidRPr="00885A52">
        <w:rPr>
          <w:rFonts w:ascii="Times New Roman" w:eastAsia="Times New Roman" w:hAnsi="Times New Roman" w:cs="Times New Roman"/>
          <w:b/>
          <w:bCs/>
          <w:sz w:val="24"/>
          <w:szCs w:val="24"/>
          <w:lang w:eastAsia="ru-RU"/>
        </w:rPr>
        <w:t>действующего на основании Устава</w:t>
      </w:r>
      <w:r w:rsidRPr="00885A52">
        <w:rPr>
          <w:rFonts w:ascii="Times New Roman" w:eastAsia="Times New Roman" w:hAnsi="Times New Roman" w:cs="Times New Roman"/>
          <w:sz w:val="24"/>
          <w:szCs w:val="24"/>
          <w:lang w:eastAsia="ru-RU"/>
        </w:rPr>
        <w:t xml:space="preserve">, с одной стороны, </w:t>
      </w:r>
      <w:r w:rsidR="001371C4">
        <w:rPr>
          <w:rFonts w:ascii="Times New Roman" w:eastAsia="Times New Roman" w:hAnsi="Times New Roman" w:cs="Times New Roman"/>
          <w:b/>
          <w:bCs/>
          <w:sz w:val="24"/>
          <w:szCs w:val="24"/>
          <w:lang w:eastAsia="ru-RU"/>
        </w:rPr>
        <w:t>_____________</w:t>
      </w:r>
      <w:r w:rsidR="00885A52" w:rsidRPr="00885A52">
        <w:rPr>
          <w:rFonts w:ascii="Times New Roman" w:eastAsia="Times New Roman" w:hAnsi="Times New Roman" w:cs="Times New Roman"/>
          <w:b/>
          <w:bCs/>
          <w:sz w:val="24"/>
          <w:szCs w:val="24"/>
          <w:lang w:eastAsia="ru-RU"/>
        </w:rPr>
        <w:t xml:space="preserve"> именуемое в дальнейшем «Поставщик» в лице </w:t>
      </w:r>
      <w:r w:rsidR="001371C4">
        <w:rPr>
          <w:rFonts w:ascii="Times New Roman" w:eastAsia="Times New Roman" w:hAnsi="Times New Roman" w:cs="Times New Roman"/>
          <w:b/>
          <w:bCs/>
          <w:sz w:val="24"/>
          <w:szCs w:val="24"/>
          <w:lang w:eastAsia="ru-RU"/>
        </w:rPr>
        <w:t>________________</w:t>
      </w:r>
      <w:r w:rsidR="00885A52" w:rsidRPr="00885A52">
        <w:rPr>
          <w:rFonts w:ascii="Times New Roman" w:eastAsia="Times New Roman" w:hAnsi="Times New Roman" w:cs="Times New Roman"/>
          <w:b/>
          <w:bCs/>
          <w:sz w:val="24"/>
          <w:szCs w:val="24"/>
          <w:lang w:eastAsia="ru-RU"/>
        </w:rPr>
        <w:t xml:space="preserve">, действующее на основании </w:t>
      </w:r>
      <w:r w:rsidR="001371C4">
        <w:rPr>
          <w:rFonts w:ascii="Times New Roman" w:eastAsia="Times New Roman" w:hAnsi="Times New Roman" w:cs="Times New Roman"/>
          <w:b/>
          <w:bCs/>
          <w:sz w:val="24"/>
          <w:szCs w:val="24"/>
          <w:lang w:eastAsia="ru-RU"/>
        </w:rPr>
        <w:t>_________</w:t>
      </w:r>
      <w:r w:rsidRPr="00885A52">
        <w:rPr>
          <w:rFonts w:ascii="Times New Roman" w:eastAsia="Times New Roman" w:hAnsi="Times New Roman" w:cs="Times New Roman"/>
          <w:sz w:val="24"/>
          <w:szCs w:val="24"/>
          <w:lang w:eastAsia="ru-RU"/>
        </w:rPr>
        <w:t>, с другой стороны, совместно именуемые «Стороны», составили и подписали настоящую спецификацию о нижеследующем:</w:t>
      </w:r>
    </w:p>
    <w:p w14:paraId="5E210170" w14:textId="77777777" w:rsidR="002B7164" w:rsidRDefault="002B7164">
      <w:pPr>
        <w:spacing w:after="0" w:line="240" w:lineRule="auto"/>
        <w:jc w:val="both"/>
        <w:rPr>
          <w:rFonts w:ascii="Times New Roman" w:eastAsia="Times New Roman" w:hAnsi="Times New Roman" w:cs="Times New Roman"/>
          <w:b/>
          <w:lang w:eastAsia="ru-RU"/>
        </w:rPr>
      </w:pPr>
    </w:p>
    <w:p w14:paraId="33411BB3" w14:textId="77777777" w:rsidR="002B7164" w:rsidRDefault="00FF2B76">
      <w:pPr>
        <w:spacing w:after="0" w:line="240" w:lineRule="auto"/>
      </w:pPr>
      <w:r>
        <w:rPr>
          <w:rFonts w:ascii="Times New Roman" w:eastAsia="Times New Roman" w:hAnsi="Times New Roman" w:cs="Times New Roman"/>
          <w:lang w:eastAsia="ru-RU"/>
        </w:rPr>
        <w:t>1. По настоящему договору «Поставщик» поставляет, а «Покупатель» принимает и оплачивает следующий товар:</w:t>
      </w:r>
    </w:p>
    <w:tbl>
      <w:tblPr>
        <w:tblpPr w:leftFromText="180" w:rightFromText="180" w:vertAnchor="text" w:horzAnchor="margin" w:tblpY="28"/>
        <w:tblW w:w="9464" w:type="dxa"/>
        <w:tblBorders>
          <w:top w:val="single" w:sz="4" w:space="0" w:color="000000"/>
          <w:left w:val="single" w:sz="4" w:space="0" w:color="000000"/>
          <w:bottom w:val="single" w:sz="4" w:space="0" w:color="000000"/>
          <w:insideH w:val="single" w:sz="4" w:space="0" w:color="000000"/>
        </w:tblBorders>
        <w:tblLook w:val="0000" w:firstRow="0" w:lastRow="0" w:firstColumn="0" w:lastColumn="0" w:noHBand="0" w:noVBand="0"/>
      </w:tblPr>
      <w:tblGrid>
        <w:gridCol w:w="534"/>
        <w:gridCol w:w="3473"/>
        <w:gridCol w:w="648"/>
        <w:gridCol w:w="649"/>
        <w:gridCol w:w="992"/>
        <w:gridCol w:w="1102"/>
        <w:gridCol w:w="2066"/>
      </w:tblGrid>
      <w:tr w:rsidR="002B7164" w14:paraId="616BF8AA" w14:textId="77777777" w:rsidTr="00B50D0D">
        <w:tc>
          <w:tcPr>
            <w:tcW w:w="534" w:type="dxa"/>
            <w:tcBorders>
              <w:top w:val="single" w:sz="4" w:space="0" w:color="000000"/>
              <w:left w:val="single" w:sz="4" w:space="0" w:color="000000"/>
              <w:bottom w:val="single" w:sz="4" w:space="0" w:color="000000"/>
            </w:tcBorders>
            <w:vAlign w:val="center"/>
          </w:tcPr>
          <w:p w14:paraId="63D07F16"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п/п</w:t>
            </w:r>
          </w:p>
        </w:tc>
        <w:tc>
          <w:tcPr>
            <w:tcW w:w="3473" w:type="dxa"/>
            <w:tcBorders>
              <w:top w:val="single" w:sz="4" w:space="0" w:color="000000"/>
              <w:left w:val="single" w:sz="4" w:space="0" w:color="000000"/>
              <w:bottom w:val="single" w:sz="4" w:space="0" w:color="000000"/>
            </w:tcBorders>
            <w:vAlign w:val="center"/>
          </w:tcPr>
          <w:p w14:paraId="50A85FC2"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Наименование товара</w:t>
            </w:r>
          </w:p>
        </w:tc>
        <w:tc>
          <w:tcPr>
            <w:tcW w:w="648" w:type="dxa"/>
            <w:tcBorders>
              <w:top w:val="single" w:sz="4" w:space="0" w:color="000000"/>
              <w:left w:val="single" w:sz="4" w:space="0" w:color="000000"/>
              <w:bottom w:val="single" w:sz="4" w:space="0" w:color="000000"/>
            </w:tcBorders>
            <w:vAlign w:val="center"/>
          </w:tcPr>
          <w:p w14:paraId="666E7D7A"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Ед. изм.</w:t>
            </w:r>
          </w:p>
        </w:tc>
        <w:tc>
          <w:tcPr>
            <w:tcW w:w="649" w:type="dxa"/>
            <w:tcBorders>
              <w:top w:val="single" w:sz="4" w:space="0" w:color="000000"/>
              <w:left w:val="single" w:sz="4" w:space="0" w:color="000000"/>
              <w:bottom w:val="single" w:sz="4" w:space="0" w:color="000000"/>
            </w:tcBorders>
            <w:vAlign w:val="center"/>
          </w:tcPr>
          <w:p w14:paraId="37D08FA8"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Кол-во</w:t>
            </w:r>
          </w:p>
        </w:tc>
        <w:tc>
          <w:tcPr>
            <w:tcW w:w="992" w:type="dxa"/>
            <w:tcBorders>
              <w:top w:val="single" w:sz="4" w:space="0" w:color="000000"/>
              <w:left w:val="single" w:sz="4" w:space="0" w:color="000000"/>
              <w:bottom w:val="single" w:sz="4" w:space="0" w:color="000000"/>
            </w:tcBorders>
            <w:vAlign w:val="center"/>
          </w:tcPr>
          <w:p w14:paraId="5723EDCE"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Цена</w:t>
            </w:r>
          </w:p>
          <w:p w14:paraId="1866E682" w14:textId="77777777" w:rsidR="002B7164" w:rsidRDefault="00FF2B7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(рублей)</w:t>
            </w:r>
          </w:p>
        </w:tc>
        <w:tc>
          <w:tcPr>
            <w:tcW w:w="1102" w:type="dxa"/>
            <w:tcBorders>
              <w:top w:val="single" w:sz="4" w:space="0" w:color="000000"/>
              <w:left w:val="single" w:sz="4" w:space="0" w:color="000000"/>
              <w:bottom w:val="single" w:sz="4" w:space="0" w:color="000000"/>
            </w:tcBorders>
            <w:vAlign w:val="center"/>
          </w:tcPr>
          <w:p w14:paraId="3EA5C791"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Сумма</w:t>
            </w:r>
          </w:p>
          <w:p w14:paraId="78E5E44F" w14:textId="77777777" w:rsidR="002B7164" w:rsidRDefault="00FF2B7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val="en-US" w:eastAsia="ru-RU"/>
              </w:rPr>
              <w:t>(</w:t>
            </w:r>
            <w:r>
              <w:rPr>
                <w:rFonts w:ascii="Times New Roman" w:eastAsia="Times New Roman" w:hAnsi="Times New Roman" w:cs="Times New Roman"/>
                <w:sz w:val="20"/>
                <w:szCs w:val="20"/>
                <w:lang w:eastAsia="ru-RU"/>
              </w:rPr>
              <w:t>рублей)</w:t>
            </w:r>
          </w:p>
        </w:tc>
        <w:tc>
          <w:tcPr>
            <w:tcW w:w="2066" w:type="dxa"/>
            <w:tcBorders>
              <w:top w:val="single" w:sz="4" w:space="0" w:color="000000"/>
              <w:left w:val="single" w:sz="4" w:space="0" w:color="000000"/>
              <w:bottom w:val="single" w:sz="4" w:space="0" w:color="000000"/>
              <w:right w:val="single" w:sz="4" w:space="0" w:color="000000"/>
            </w:tcBorders>
            <w:vAlign w:val="center"/>
          </w:tcPr>
          <w:p w14:paraId="2674945A" w14:textId="77777777" w:rsidR="002B7164" w:rsidRDefault="00FF2B76">
            <w:pPr>
              <w:snapToGri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Срок поставки</w:t>
            </w:r>
          </w:p>
        </w:tc>
      </w:tr>
      <w:tr w:rsidR="00137C50" w14:paraId="197D0494" w14:textId="77777777" w:rsidTr="00137C50">
        <w:trPr>
          <w:trHeight w:val="364"/>
        </w:trPr>
        <w:tc>
          <w:tcPr>
            <w:tcW w:w="534" w:type="dxa"/>
            <w:tcBorders>
              <w:top w:val="single" w:sz="4" w:space="0" w:color="000000"/>
              <w:left w:val="single" w:sz="4" w:space="0" w:color="000000"/>
              <w:bottom w:val="single" w:sz="4" w:space="0" w:color="000000"/>
            </w:tcBorders>
            <w:vAlign w:val="center"/>
          </w:tcPr>
          <w:p w14:paraId="062F85E7" w14:textId="77777777" w:rsidR="00137C50" w:rsidRPr="009351F1" w:rsidRDefault="00137C50" w:rsidP="00137C50">
            <w:pPr>
              <w:numPr>
                <w:ilvl w:val="0"/>
                <w:numId w:val="2"/>
              </w:numPr>
              <w:tabs>
                <w:tab w:val="left" w:pos="0"/>
              </w:tabs>
              <w:suppressAutoHyphens/>
              <w:snapToGrid w:val="0"/>
              <w:spacing w:after="0" w:line="240" w:lineRule="auto"/>
              <w:rPr>
                <w:rFonts w:ascii="Times New Roman" w:eastAsia="Times New Roman" w:hAnsi="Times New Roman" w:cs="Times New Roman"/>
                <w:lang w:eastAsia="ru-RU"/>
              </w:rPr>
            </w:pPr>
          </w:p>
        </w:tc>
        <w:tc>
          <w:tcPr>
            <w:tcW w:w="3473" w:type="dxa"/>
            <w:tcBorders>
              <w:top w:val="single" w:sz="4" w:space="0" w:color="000000"/>
              <w:left w:val="single" w:sz="4" w:space="0" w:color="000000"/>
              <w:bottom w:val="single" w:sz="4" w:space="0" w:color="000000"/>
            </w:tcBorders>
            <w:vAlign w:val="center"/>
          </w:tcPr>
          <w:p w14:paraId="683090DC" w14:textId="77777777" w:rsidR="00137C50" w:rsidRDefault="00137C50" w:rsidP="00137C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Кислород 40л. </w:t>
            </w:r>
          </w:p>
          <w:p w14:paraId="2A322CA1" w14:textId="77777777" w:rsidR="00137C50" w:rsidRDefault="00137C50" w:rsidP="00137C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ГОСТ 5583-78</w:t>
            </w:r>
          </w:p>
        </w:tc>
        <w:tc>
          <w:tcPr>
            <w:tcW w:w="648" w:type="dxa"/>
            <w:tcBorders>
              <w:top w:val="single" w:sz="4" w:space="0" w:color="000000"/>
              <w:left w:val="single" w:sz="4" w:space="0" w:color="000000"/>
              <w:bottom w:val="single" w:sz="4" w:space="0" w:color="000000"/>
            </w:tcBorders>
            <w:vAlign w:val="center"/>
          </w:tcPr>
          <w:p w14:paraId="61E6D4C2" w14:textId="77777777" w:rsidR="00137C50" w:rsidRDefault="00137C50" w:rsidP="00137C50">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бал.</w:t>
            </w:r>
          </w:p>
        </w:tc>
        <w:tc>
          <w:tcPr>
            <w:tcW w:w="649" w:type="dxa"/>
            <w:tcBorders>
              <w:top w:val="single" w:sz="4" w:space="0" w:color="000000"/>
              <w:left w:val="single" w:sz="4" w:space="0" w:color="000000"/>
              <w:bottom w:val="single" w:sz="4" w:space="0" w:color="000000"/>
            </w:tcBorders>
            <w:vAlign w:val="center"/>
          </w:tcPr>
          <w:p w14:paraId="6F7D001F" w14:textId="64621623" w:rsidR="00137C50" w:rsidRDefault="00137C50" w:rsidP="00137C50">
            <w:pPr>
              <w:snapToGrid w:val="0"/>
              <w:spacing w:after="0" w:line="240" w:lineRule="auto"/>
              <w:jc w:val="center"/>
            </w:pPr>
            <w:r>
              <w:t>13</w:t>
            </w:r>
          </w:p>
        </w:tc>
        <w:tc>
          <w:tcPr>
            <w:tcW w:w="992" w:type="dxa"/>
            <w:tcBorders>
              <w:top w:val="single" w:sz="4" w:space="0" w:color="000000"/>
              <w:left w:val="single" w:sz="4" w:space="0" w:color="000000"/>
              <w:bottom w:val="single" w:sz="4" w:space="0" w:color="000000"/>
            </w:tcBorders>
            <w:vAlign w:val="center"/>
          </w:tcPr>
          <w:p w14:paraId="6442BC43" w14:textId="77777777" w:rsidR="00137C50" w:rsidRPr="00137C50" w:rsidRDefault="00137C50" w:rsidP="00137C50">
            <w:pPr>
              <w:jc w:val="right"/>
              <w:rPr>
                <w:rFonts w:ascii="Times New Roman" w:hAnsi="Times New Roman" w:cs="Times New Roman"/>
                <w:b/>
                <w:bCs/>
                <w:color w:val="000000"/>
              </w:rPr>
            </w:pPr>
          </w:p>
          <w:p w14:paraId="297AA9D0" w14:textId="6F3D49CD" w:rsidR="00137C50" w:rsidRPr="00137C50" w:rsidRDefault="00137C50" w:rsidP="00137C50">
            <w:pPr>
              <w:snapToGrid w:val="0"/>
              <w:spacing w:after="0" w:line="240" w:lineRule="auto"/>
              <w:rPr>
                <w:rFonts w:ascii="Times New Roman" w:hAnsi="Times New Roman" w:cs="Times New Roman"/>
                <w:b/>
                <w:bCs/>
              </w:rPr>
            </w:pPr>
            <w:r w:rsidRPr="00137C50">
              <w:rPr>
                <w:rFonts w:ascii="Times New Roman" w:hAnsi="Times New Roman" w:cs="Times New Roman"/>
                <w:b/>
                <w:bCs/>
                <w:color w:val="000000"/>
              </w:rPr>
              <w:t>1 323,34</w:t>
            </w:r>
          </w:p>
        </w:tc>
        <w:tc>
          <w:tcPr>
            <w:tcW w:w="1102" w:type="dxa"/>
            <w:tcBorders>
              <w:top w:val="single" w:sz="4" w:space="0" w:color="000000"/>
              <w:left w:val="single" w:sz="4" w:space="0" w:color="000000"/>
              <w:bottom w:val="single" w:sz="4" w:space="0" w:color="000000"/>
              <w:right w:val="single" w:sz="4" w:space="0" w:color="000000"/>
            </w:tcBorders>
            <w:vAlign w:val="center"/>
          </w:tcPr>
          <w:p w14:paraId="51A86B60" w14:textId="77777777" w:rsidR="00137C50" w:rsidRPr="00137C50" w:rsidRDefault="00137C50" w:rsidP="00137C50">
            <w:pPr>
              <w:snapToGrid w:val="0"/>
              <w:spacing w:after="0" w:line="240" w:lineRule="auto"/>
              <w:jc w:val="right"/>
              <w:rPr>
                <w:rFonts w:ascii="Times New Roman" w:hAnsi="Times New Roman" w:cs="Times New Roman"/>
                <w:b/>
                <w:bCs/>
                <w:color w:val="000000"/>
              </w:rPr>
            </w:pPr>
          </w:p>
          <w:p w14:paraId="47EDF020" w14:textId="77777777" w:rsidR="00137C50" w:rsidRPr="00137C50" w:rsidRDefault="00137C50" w:rsidP="00137C50">
            <w:pPr>
              <w:snapToGrid w:val="0"/>
              <w:spacing w:after="0" w:line="240" w:lineRule="auto"/>
              <w:jc w:val="right"/>
              <w:rPr>
                <w:rFonts w:ascii="Times New Roman" w:hAnsi="Times New Roman" w:cs="Times New Roman"/>
                <w:b/>
                <w:bCs/>
                <w:color w:val="000000"/>
              </w:rPr>
            </w:pPr>
          </w:p>
          <w:p w14:paraId="61D15079" w14:textId="452C19FE" w:rsidR="00137C50" w:rsidRPr="00137C50" w:rsidRDefault="00137C50" w:rsidP="00137C50">
            <w:pPr>
              <w:snapToGrid w:val="0"/>
              <w:spacing w:after="0" w:line="240" w:lineRule="auto"/>
              <w:jc w:val="right"/>
              <w:rPr>
                <w:rFonts w:ascii="Times New Roman" w:hAnsi="Times New Roman" w:cs="Times New Roman"/>
                <w:b/>
                <w:bCs/>
              </w:rPr>
            </w:pPr>
            <w:r w:rsidRPr="00137C50">
              <w:rPr>
                <w:rFonts w:ascii="Times New Roman" w:hAnsi="Times New Roman" w:cs="Times New Roman"/>
                <w:b/>
                <w:bCs/>
                <w:color w:val="000000"/>
              </w:rPr>
              <w:t>17 203,42</w:t>
            </w:r>
          </w:p>
        </w:tc>
        <w:tc>
          <w:tcPr>
            <w:tcW w:w="2066" w:type="dxa"/>
            <w:vMerge w:val="restart"/>
            <w:tcBorders>
              <w:left w:val="single" w:sz="4" w:space="0" w:color="000000"/>
              <w:right w:val="single" w:sz="4" w:space="0" w:color="000000"/>
            </w:tcBorders>
            <w:vAlign w:val="center"/>
          </w:tcPr>
          <w:p w14:paraId="36092FD6" w14:textId="77777777" w:rsidR="00137C50" w:rsidRPr="00EC4967" w:rsidRDefault="00137C50" w:rsidP="00137C50">
            <w:pPr>
              <w:snapToGrid w:val="0"/>
              <w:spacing w:after="0" w:line="240" w:lineRule="auto"/>
              <w:jc w:val="center"/>
              <w:rPr>
                <w:rFonts w:ascii="Times New Roman" w:eastAsia="Times New Roman" w:hAnsi="Times New Roman" w:cs="Times New Roman"/>
                <w:color w:val="FF0000"/>
                <w:lang w:eastAsia="ru-RU"/>
              </w:rPr>
            </w:pPr>
            <w:r w:rsidRPr="009351F1">
              <w:rPr>
                <w:rFonts w:ascii="Times New Roman" w:eastAsia="Times New Roman" w:hAnsi="Times New Roman" w:cs="Times New Roman"/>
                <w:lang w:eastAsia="ru-RU"/>
              </w:rPr>
              <w:t xml:space="preserve">В течении </w:t>
            </w:r>
            <w:r>
              <w:rPr>
                <w:rFonts w:ascii="Times New Roman" w:eastAsia="Times New Roman" w:hAnsi="Times New Roman" w:cs="Times New Roman"/>
                <w:lang w:eastAsia="ru-RU"/>
              </w:rPr>
              <w:t>5</w:t>
            </w:r>
            <w:r w:rsidRPr="009351F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пяти</w:t>
            </w:r>
            <w:r w:rsidRPr="009351F1">
              <w:rPr>
                <w:rFonts w:ascii="Times New Roman" w:eastAsia="Times New Roman" w:hAnsi="Times New Roman" w:cs="Times New Roman"/>
                <w:lang w:eastAsia="ru-RU"/>
              </w:rPr>
              <w:t xml:space="preserve">) рабочих дней с момента заключения </w:t>
            </w:r>
            <w:r>
              <w:rPr>
                <w:rFonts w:ascii="Times New Roman" w:eastAsia="Times New Roman" w:hAnsi="Times New Roman" w:cs="Times New Roman"/>
                <w:lang w:eastAsia="ru-RU"/>
              </w:rPr>
              <w:t>договора</w:t>
            </w:r>
          </w:p>
        </w:tc>
      </w:tr>
      <w:tr w:rsidR="00137C50" w14:paraId="5CA10486" w14:textId="77777777" w:rsidTr="00137C50">
        <w:trPr>
          <w:trHeight w:val="364"/>
        </w:trPr>
        <w:tc>
          <w:tcPr>
            <w:tcW w:w="534" w:type="dxa"/>
            <w:tcBorders>
              <w:top w:val="single" w:sz="4" w:space="0" w:color="000000"/>
              <w:left w:val="single" w:sz="4" w:space="0" w:color="000000"/>
              <w:bottom w:val="single" w:sz="4" w:space="0" w:color="000000"/>
            </w:tcBorders>
            <w:vAlign w:val="center"/>
          </w:tcPr>
          <w:p w14:paraId="6C256174" w14:textId="77777777" w:rsidR="00137C50" w:rsidRPr="009351F1" w:rsidRDefault="00137C50" w:rsidP="00137C50">
            <w:pPr>
              <w:numPr>
                <w:ilvl w:val="0"/>
                <w:numId w:val="2"/>
              </w:numPr>
              <w:tabs>
                <w:tab w:val="left" w:pos="0"/>
              </w:tabs>
              <w:suppressAutoHyphens/>
              <w:snapToGrid w:val="0"/>
              <w:spacing w:after="0" w:line="240" w:lineRule="auto"/>
              <w:rPr>
                <w:rFonts w:ascii="Times New Roman" w:eastAsia="Times New Roman" w:hAnsi="Times New Roman" w:cs="Times New Roman"/>
                <w:lang w:eastAsia="ru-RU"/>
              </w:rPr>
            </w:pPr>
          </w:p>
        </w:tc>
        <w:tc>
          <w:tcPr>
            <w:tcW w:w="3473" w:type="dxa"/>
            <w:tcBorders>
              <w:top w:val="single" w:sz="4" w:space="0" w:color="000000"/>
              <w:left w:val="single" w:sz="4" w:space="0" w:color="000000"/>
              <w:bottom w:val="single" w:sz="4" w:space="0" w:color="000000"/>
            </w:tcBorders>
            <w:vAlign w:val="center"/>
          </w:tcPr>
          <w:p w14:paraId="7118881D" w14:textId="77777777" w:rsidR="00137C50" w:rsidRDefault="00137C50" w:rsidP="00137C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Газ СПБТ 50л/20кг</w:t>
            </w:r>
          </w:p>
          <w:p w14:paraId="552AACCE" w14:textId="77777777" w:rsidR="00137C50" w:rsidRDefault="00137C50" w:rsidP="00137C50">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ГОСТ 20448-90</w:t>
            </w:r>
          </w:p>
        </w:tc>
        <w:tc>
          <w:tcPr>
            <w:tcW w:w="648" w:type="dxa"/>
            <w:tcBorders>
              <w:top w:val="single" w:sz="4" w:space="0" w:color="000000"/>
              <w:left w:val="single" w:sz="4" w:space="0" w:color="000000"/>
              <w:bottom w:val="single" w:sz="4" w:space="0" w:color="000000"/>
            </w:tcBorders>
            <w:vAlign w:val="center"/>
          </w:tcPr>
          <w:p w14:paraId="613446CE" w14:textId="77777777" w:rsidR="00137C50" w:rsidRDefault="00137C50" w:rsidP="00137C50">
            <w:pPr>
              <w:snapToGrid w:val="0"/>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бал</w:t>
            </w:r>
          </w:p>
        </w:tc>
        <w:tc>
          <w:tcPr>
            <w:tcW w:w="649" w:type="dxa"/>
            <w:tcBorders>
              <w:top w:val="single" w:sz="4" w:space="0" w:color="000000"/>
              <w:left w:val="single" w:sz="4" w:space="0" w:color="000000"/>
              <w:bottom w:val="single" w:sz="4" w:space="0" w:color="000000"/>
            </w:tcBorders>
            <w:vAlign w:val="center"/>
          </w:tcPr>
          <w:p w14:paraId="2D8D4339" w14:textId="46E4C77B" w:rsidR="00137C50" w:rsidRDefault="00137C50" w:rsidP="00137C50">
            <w:pPr>
              <w:snapToGrid w:val="0"/>
              <w:spacing w:after="0" w:line="240" w:lineRule="auto"/>
              <w:jc w:val="center"/>
            </w:pPr>
            <w:r>
              <w:t>3</w:t>
            </w:r>
          </w:p>
        </w:tc>
        <w:tc>
          <w:tcPr>
            <w:tcW w:w="992" w:type="dxa"/>
            <w:tcBorders>
              <w:top w:val="single" w:sz="4" w:space="0" w:color="000000"/>
              <w:left w:val="single" w:sz="4" w:space="0" w:color="000000"/>
              <w:bottom w:val="single" w:sz="4" w:space="0" w:color="000000"/>
            </w:tcBorders>
            <w:vAlign w:val="center"/>
          </w:tcPr>
          <w:p w14:paraId="1F58BB40" w14:textId="574ADE73" w:rsidR="00137C50" w:rsidRPr="00137C50" w:rsidRDefault="00137C50" w:rsidP="00137C50">
            <w:pPr>
              <w:snapToGrid w:val="0"/>
              <w:spacing w:after="0" w:line="240" w:lineRule="auto"/>
              <w:jc w:val="right"/>
              <w:rPr>
                <w:rFonts w:ascii="Times New Roman" w:hAnsi="Times New Roman" w:cs="Times New Roman"/>
                <w:b/>
                <w:bCs/>
              </w:rPr>
            </w:pPr>
            <w:r w:rsidRPr="00137C50">
              <w:rPr>
                <w:rFonts w:ascii="Times New Roman" w:hAnsi="Times New Roman" w:cs="Times New Roman"/>
                <w:b/>
                <w:bCs/>
                <w:color w:val="000000"/>
              </w:rPr>
              <w:t>2 100,00</w:t>
            </w:r>
          </w:p>
        </w:tc>
        <w:tc>
          <w:tcPr>
            <w:tcW w:w="1102" w:type="dxa"/>
            <w:tcBorders>
              <w:top w:val="single" w:sz="4" w:space="0" w:color="000000"/>
              <w:left w:val="single" w:sz="4" w:space="0" w:color="000000"/>
              <w:bottom w:val="single" w:sz="4" w:space="0" w:color="000000"/>
              <w:right w:val="single" w:sz="4" w:space="0" w:color="000000"/>
            </w:tcBorders>
            <w:vAlign w:val="center"/>
          </w:tcPr>
          <w:p w14:paraId="2A143C0D" w14:textId="5D90D190" w:rsidR="00137C50" w:rsidRPr="00137C50" w:rsidRDefault="00137C50" w:rsidP="00137C50">
            <w:pPr>
              <w:snapToGrid w:val="0"/>
              <w:spacing w:after="0" w:line="240" w:lineRule="auto"/>
              <w:jc w:val="right"/>
              <w:rPr>
                <w:rFonts w:ascii="Times New Roman" w:hAnsi="Times New Roman" w:cs="Times New Roman"/>
                <w:b/>
                <w:bCs/>
              </w:rPr>
            </w:pPr>
            <w:r w:rsidRPr="00137C50">
              <w:rPr>
                <w:rFonts w:ascii="Times New Roman" w:hAnsi="Times New Roman" w:cs="Times New Roman"/>
                <w:b/>
                <w:bCs/>
                <w:color w:val="000000"/>
              </w:rPr>
              <w:t>6 300,00</w:t>
            </w:r>
          </w:p>
        </w:tc>
        <w:tc>
          <w:tcPr>
            <w:tcW w:w="2066" w:type="dxa"/>
            <w:vMerge/>
            <w:tcBorders>
              <w:left w:val="single" w:sz="4" w:space="0" w:color="000000"/>
              <w:bottom w:val="single" w:sz="4" w:space="0" w:color="000000"/>
              <w:right w:val="single" w:sz="4" w:space="0" w:color="000000"/>
            </w:tcBorders>
            <w:vAlign w:val="center"/>
          </w:tcPr>
          <w:p w14:paraId="6550823B" w14:textId="77777777" w:rsidR="00137C50" w:rsidRPr="009351F1" w:rsidRDefault="00137C50" w:rsidP="00137C50">
            <w:pPr>
              <w:snapToGrid w:val="0"/>
              <w:spacing w:after="0" w:line="240" w:lineRule="auto"/>
              <w:jc w:val="center"/>
              <w:rPr>
                <w:rFonts w:ascii="Times New Roman" w:eastAsia="Times New Roman" w:hAnsi="Times New Roman" w:cs="Times New Roman"/>
                <w:lang w:eastAsia="ru-RU"/>
              </w:rPr>
            </w:pPr>
          </w:p>
        </w:tc>
      </w:tr>
      <w:tr w:rsidR="002B7164" w14:paraId="6748184C" w14:textId="77777777" w:rsidTr="009351F1">
        <w:tc>
          <w:tcPr>
            <w:tcW w:w="9464" w:type="dxa"/>
            <w:gridSpan w:val="7"/>
            <w:tcBorders>
              <w:top w:val="single" w:sz="4" w:space="0" w:color="000000"/>
              <w:left w:val="single" w:sz="4" w:space="0" w:color="000000"/>
              <w:bottom w:val="single" w:sz="4" w:space="0" w:color="000000"/>
              <w:right w:val="single" w:sz="4" w:space="0" w:color="000000"/>
            </w:tcBorders>
          </w:tcPr>
          <w:p w14:paraId="28376285" w14:textId="17BDFE94" w:rsidR="00007D64" w:rsidRPr="00885A52" w:rsidRDefault="00CB0FED" w:rsidP="00007D64">
            <w:pPr>
              <w:spacing w:after="0" w:line="240" w:lineRule="auto"/>
              <w:jc w:val="both"/>
              <w:rPr>
                <w:rFonts w:ascii="Times New Roman" w:eastAsia="Times New Roman" w:hAnsi="Times New Roman" w:cs="Times New Roman"/>
                <w:b/>
                <w:sz w:val="24"/>
                <w:szCs w:val="24"/>
                <w:lang w:eastAsia="ru-RU"/>
              </w:rPr>
            </w:pPr>
            <w:r w:rsidRPr="00885A52">
              <w:rPr>
                <w:rFonts w:ascii="Times New Roman" w:eastAsia="Times New Roman" w:hAnsi="Times New Roman" w:cs="Times New Roman"/>
                <w:b/>
                <w:sz w:val="24"/>
                <w:szCs w:val="24"/>
                <w:lang w:eastAsia="ru-RU"/>
              </w:rPr>
              <w:t xml:space="preserve">Итого: </w:t>
            </w:r>
            <w:r w:rsidR="00137C50">
              <w:rPr>
                <w:rFonts w:ascii="Times New Roman" w:eastAsia="Times New Roman" w:hAnsi="Times New Roman" w:cs="Times New Roman"/>
                <w:b/>
                <w:sz w:val="26"/>
                <w:szCs w:val="26"/>
                <w:lang w:eastAsia="ru-RU"/>
              </w:rPr>
              <w:t>23 503,42</w:t>
            </w:r>
            <w:r w:rsidR="00137C50" w:rsidRPr="00697F50">
              <w:rPr>
                <w:rFonts w:ascii="Times New Roman" w:eastAsia="Times New Roman" w:hAnsi="Times New Roman" w:cs="Times New Roman"/>
                <w:b/>
                <w:sz w:val="26"/>
                <w:szCs w:val="26"/>
                <w:lang w:eastAsia="ru-RU"/>
              </w:rPr>
              <w:t xml:space="preserve"> (</w:t>
            </w:r>
            <w:r w:rsidR="00137C50">
              <w:rPr>
                <w:rFonts w:ascii="Times New Roman" w:eastAsia="Times New Roman" w:hAnsi="Times New Roman" w:cs="Times New Roman"/>
                <w:b/>
                <w:sz w:val="26"/>
                <w:szCs w:val="26"/>
                <w:lang w:eastAsia="ru-RU"/>
              </w:rPr>
              <w:t>двадцать три тысячи пятьсот три</w:t>
            </w:r>
            <w:r w:rsidR="00137C50" w:rsidRPr="00697F50">
              <w:rPr>
                <w:rFonts w:ascii="Times New Roman" w:eastAsia="Times New Roman" w:hAnsi="Times New Roman" w:cs="Times New Roman"/>
                <w:b/>
                <w:sz w:val="26"/>
                <w:szCs w:val="26"/>
                <w:lang w:eastAsia="ru-RU"/>
              </w:rPr>
              <w:t>)</w:t>
            </w:r>
            <w:r w:rsidR="00137C50">
              <w:rPr>
                <w:rFonts w:ascii="Times New Roman" w:eastAsia="Times New Roman" w:hAnsi="Times New Roman" w:cs="Times New Roman"/>
                <w:b/>
                <w:sz w:val="26"/>
                <w:szCs w:val="26"/>
                <w:lang w:eastAsia="ru-RU"/>
              </w:rPr>
              <w:t xml:space="preserve"> </w:t>
            </w:r>
            <w:r w:rsidR="00137C50" w:rsidRPr="00697F50">
              <w:rPr>
                <w:rFonts w:ascii="Times New Roman" w:eastAsia="Times New Roman" w:hAnsi="Times New Roman" w:cs="Times New Roman"/>
                <w:b/>
                <w:sz w:val="26"/>
                <w:szCs w:val="26"/>
                <w:lang w:eastAsia="ru-RU"/>
              </w:rPr>
              <w:t>руб</w:t>
            </w:r>
            <w:r w:rsidR="00137C50">
              <w:rPr>
                <w:rFonts w:ascii="Times New Roman" w:eastAsia="Times New Roman" w:hAnsi="Times New Roman" w:cs="Times New Roman"/>
                <w:b/>
                <w:sz w:val="26"/>
                <w:szCs w:val="26"/>
                <w:lang w:eastAsia="ru-RU"/>
              </w:rPr>
              <w:t>.</w:t>
            </w:r>
            <w:r w:rsidR="00137C50" w:rsidRPr="00697F50">
              <w:rPr>
                <w:rFonts w:ascii="Times New Roman" w:eastAsia="Times New Roman" w:hAnsi="Times New Roman" w:cs="Times New Roman"/>
                <w:b/>
                <w:sz w:val="26"/>
                <w:szCs w:val="26"/>
                <w:lang w:eastAsia="ru-RU"/>
              </w:rPr>
              <w:t xml:space="preserve"> </w:t>
            </w:r>
            <w:r w:rsidR="00137C50">
              <w:rPr>
                <w:rFonts w:ascii="Times New Roman" w:eastAsia="Times New Roman" w:hAnsi="Times New Roman" w:cs="Times New Roman"/>
                <w:b/>
                <w:sz w:val="26"/>
                <w:szCs w:val="26"/>
                <w:lang w:eastAsia="ru-RU"/>
              </w:rPr>
              <w:t>42</w:t>
            </w:r>
            <w:r w:rsidR="00137C50" w:rsidRPr="00697F50">
              <w:rPr>
                <w:rFonts w:ascii="Times New Roman" w:eastAsia="Times New Roman" w:hAnsi="Times New Roman" w:cs="Times New Roman"/>
                <w:b/>
                <w:sz w:val="26"/>
                <w:szCs w:val="26"/>
                <w:lang w:eastAsia="ru-RU"/>
              </w:rPr>
              <w:t xml:space="preserve"> ко</w:t>
            </w:r>
            <w:r w:rsidR="00137C50">
              <w:rPr>
                <w:rFonts w:ascii="Times New Roman" w:eastAsia="Times New Roman" w:hAnsi="Times New Roman" w:cs="Times New Roman"/>
                <w:b/>
                <w:sz w:val="26"/>
                <w:szCs w:val="26"/>
                <w:lang w:eastAsia="ru-RU"/>
              </w:rPr>
              <w:t>п</w:t>
            </w:r>
            <w:r w:rsidR="00137C50" w:rsidRPr="00697F50">
              <w:rPr>
                <w:rFonts w:ascii="Times New Roman" w:eastAsia="Times New Roman" w:hAnsi="Times New Roman" w:cs="Times New Roman"/>
                <w:b/>
                <w:bCs/>
                <w:sz w:val="26"/>
                <w:szCs w:val="26"/>
                <w:lang w:eastAsia="ru-RU"/>
              </w:rPr>
              <w:t>,</w:t>
            </w:r>
            <w:r w:rsidR="00137C50" w:rsidRPr="00697F50">
              <w:rPr>
                <w:rFonts w:ascii="Times New Roman" w:eastAsia="Times New Roman" w:hAnsi="Times New Roman" w:cs="Times New Roman"/>
                <w:b/>
                <w:sz w:val="26"/>
                <w:szCs w:val="26"/>
                <w:lang w:eastAsia="ru-RU"/>
              </w:rPr>
              <w:t xml:space="preserve"> включает в себя НДС</w:t>
            </w:r>
            <w:r w:rsidR="00137C50">
              <w:rPr>
                <w:rFonts w:ascii="Times New Roman" w:eastAsia="Times New Roman" w:hAnsi="Times New Roman" w:cs="Times New Roman"/>
                <w:b/>
                <w:sz w:val="26"/>
                <w:szCs w:val="26"/>
                <w:lang w:eastAsia="ru-RU"/>
              </w:rPr>
              <w:t>-________ руб.</w:t>
            </w:r>
          </w:p>
          <w:p w14:paraId="6FCB59FC" w14:textId="77777777" w:rsidR="002B7164" w:rsidRPr="00885A52" w:rsidRDefault="000339C8" w:rsidP="00007D64">
            <w:pPr>
              <w:spacing w:after="0" w:line="240" w:lineRule="auto"/>
              <w:jc w:val="both"/>
              <w:rPr>
                <w:b/>
                <w:sz w:val="24"/>
                <w:szCs w:val="24"/>
              </w:rPr>
            </w:pPr>
            <w:r w:rsidRPr="00885A52">
              <w:rPr>
                <w:rFonts w:ascii="Times New Roman" w:eastAsia="Times New Roman" w:hAnsi="Times New Roman" w:cs="Times New Roman"/>
                <w:b/>
                <w:sz w:val="24"/>
                <w:szCs w:val="24"/>
                <w:lang w:eastAsia="ru-RU"/>
              </w:rPr>
              <w:t xml:space="preserve"> </w:t>
            </w:r>
          </w:p>
        </w:tc>
      </w:tr>
    </w:tbl>
    <w:p w14:paraId="53D91046" w14:textId="77777777" w:rsidR="002B7164" w:rsidRDefault="002B7164">
      <w:pPr>
        <w:spacing w:after="0" w:line="240" w:lineRule="auto"/>
        <w:rPr>
          <w:rFonts w:ascii="Times New Roman" w:eastAsia="Times New Roman" w:hAnsi="Times New Roman" w:cs="Times New Roman"/>
          <w:lang w:eastAsia="ru-RU"/>
        </w:rPr>
      </w:pPr>
    </w:p>
    <w:p w14:paraId="49522026" w14:textId="77777777" w:rsidR="002B7164" w:rsidRDefault="002B7164">
      <w:pPr>
        <w:spacing w:after="0" w:line="240" w:lineRule="auto"/>
        <w:rPr>
          <w:rFonts w:ascii="Times New Roman" w:eastAsia="Times New Roman" w:hAnsi="Times New Roman" w:cs="Times New Roman"/>
          <w:b/>
          <w:sz w:val="26"/>
          <w:szCs w:val="26"/>
          <w:lang w:eastAsia="ru-RU"/>
        </w:rPr>
      </w:pPr>
    </w:p>
    <w:tbl>
      <w:tblPr>
        <w:tblW w:w="14179" w:type="dxa"/>
        <w:tblLook w:val="04A0" w:firstRow="1" w:lastRow="0" w:firstColumn="1" w:lastColumn="0" w:noHBand="0" w:noVBand="1"/>
      </w:tblPr>
      <w:tblGrid>
        <w:gridCol w:w="4820"/>
        <w:gridCol w:w="9359"/>
      </w:tblGrid>
      <w:tr w:rsidR="00BE7186" w:rsidRPr="00EC4967" w14:paraId="180C8538" w14:textId="77777777" w:rsidTr="003B70B1">
        <w:tc>
          <w:tcPr>
            <w:tcW w:w="4820" w:type="dxa"/>
          </w:tcPr>
          <w:p w14:paraId="68850B98" w14:textId="03A35B43" w:rsidR="00BE7186" w:rsidRPr="00BE7186" w:rsidRDefault="00BE7186" w:rsidP="00BE7186">
            <w:pPr>
              <w:jc w:val="both"/>
              <w:rPr>
                <w:rFonts w:ascii="Times New Roman" w:eastAsia="Calibri" w:hAnsi="Times New Roman" w:cs="Times New Roman"/>
                <w:b/>
                <w:sz w:val="24"/>
                <w:szCs w:val="24"/>
              </w:rPr>
            </w:pPr>
            <w:r w:rsidRPr="00BE7186">
              <w:rPr>
                <w:rFonts w:ascii="Times New Roman" w:eastAsia="Calibri" w:hAnsi="Times New Roman" w:cs="Times New Roman"/>
                <w:b/>
                <w:sz w:val="24"/>
                <w:szCs w:val="24"/>
              </w:rPr>
              <w:t xml:space="preserve">Поставщик: </w:t>
            </w:r>
          </w:p>
          <w:p w14:paraId="1AB1F92F" w14:textId="2CF0CF11" w:rsidR="00BE7186" w:rsidRDefault="00BE7186" w:rsidP="00BE7186">
            <w:pPr>
              <w:suppressAutoHyphens/>
              <w:spacing w:after="0"/>
              <w:jc w:val="both"/>
              <w:rPr>
                <w:rFonts w:ascii="Times New Roman" w:eastAsia="Calibri" w:hAnsi="Times New Roman" w:cs="Times New Roman"/>
                <w:b/>
              </w:rPr>
            </w:pPr>
          </w:p>
          <w:p w14:paraId="2D447BB8" w14:textId="374B12B1" w:rsidR="004612C9" w:rsidRDefault="004612C9" w:rsidP="00BE7186">
            <w:pPr>
              <w:suppressAutoHyphens/>
              <w:spacing w:after="0"/>
              <w:jc w:val="both"/>
              <w:rPr>
                <w:rFonts w:ascii="Times New Roman" w:eastAsia="Calibri" w:hAnsi="Times New Roman" w:cs="Times New Roman"/>
                <w:b/>
              </w:rPr>
            </w:pPr>
          </w:p>
          <w:p w14:paraId="5618E9C4" w14:textId="14CCD966" w:rsidR="004612C9" w:rsidRDefault="004612C9" w:rsidP="00BE7186">
            <w:pPr>
              <w:suppressAutoHyphens/>
              <w:spacing w:after="0"/>
              <w:jc w:val="both"/>
              <w:rPr>
                <w:rFonts w:ascii="Times New Roman" w:eastAsia="Calibri" w:hAnsi="Times New Roman" w:cs="Times New Roman"/>
                <w:b/>
              </w:rPr>
            </w:pPr>
          </w:p>
          <w:p w14:paraId="11BCE5B0" w14:textId="16C45D4B" w:rsidR="004612C9" w:rsidRDefault="004612C9" w:rsidP="00BE7186">
            <w:pPr>
              <w:suppressAutoHyphens/>
              <w:spacing w:after="0"/>
              <w:jc w:val="both"/>
              <w:rPr>
                <w:rFonts w:ascii="Times New Roman" w:eastAsia="Calibri" w:hAnsi="Times New Roman" w:cs="Times New Roman"/>
                <w:b/>
              </w:rPr>
            </w:pPr>
          </w:p>
          <w:p w14:paraId="063BBD3F" w14:textId="3CD7D9CD" w:rsidR="004612C9" w:rsidRDefault="004612C9" w:rsidP="00BE7186">
            <w:pPr>
              <w:suppressAutoHyphens/>
              <w:spacing w:after="0"/>
              <w:jc w:val="both"/>
              <w:rPr>
                <w:rFonts w:ascii="Times New Roman" w:eastAsia="Calibri" w:hAnsi="Times New Roman" w:cs="Times New Roman"/>
                <w:b/>
              </w:rPr>
            </w:pPr>
          </w:p>
          <w:p w14:paraId="3FCB64FD" w14:textId="78EE1DBE" w:rsidR="004612C9" w:rsidRDefault="004612C9" w:rsidP="00BE7186">
            <w:pPr>
              <w:suppressAutoHyphens/>
              <w:spacing w:after="0"/>
              <w:jc w:val="both"/>
              <w:rPr>
                <w:rFonts w:ascii="Times New Roman" w:eastAsia="Calibri" w:hAnsi="Times New Roman" w:cs="Times New Roman"/>
                <w:b/>
              </w:rPr>
            </w:pPr>
          </w:p>
          <w:p w14:paraId="61F7E813" w14:textId="7E8F0A06" w:rsidR="004612C9" w:rsidRDefault="004612C9" w:rsidP="00BE7186">
            <w:pPr>
              <w:suppressAutoHyphens/>
              <w:spacing w:after="0"/>
              <w:jc w:val="both"/>
              <w:rPr>
                <w:rFonts w:ascii="Times New Roman" w:eastAsia="Calibri" w:hAnsi="Times New Roman" w:cs="Times New Roman"/>
                <w:b/>
              </w:rPr>
            </w:pPr>
          </w:p>
          <w:p w14:paraId="50808250" w14:textId="6D1413E5" w:rsidR="004612C9" w:rsidRDefault="004612C9" w:rsidP="00BE7186">
            <w:pPr>
              <w:suppressAutoHyphens/>
              <w:spacing w:after="0"/>
              <w:jc w:val="both"/>
              <w:rPr>
                <w:rFonts w:ascii="Times New Roman" w:eastAsia="Calibri" w:hAnsi="Times New Roman" w:cs="Times New Roman"/>
                <w:b/>
              </w:rPr>
            </w:pPr>
          </w:p>
          <w:p w14:paraId="364C3A6B" w14:textId="2569E906" w:rsidR="004612C9" w:rsidRDefault="004612C9" w:rsidP="00BE7186">
            <w:pPr>
              <w:suppressAutoHyphens/>
              <w:spacing w:after="0"/>
              <w:jc w:val="both"/>
              <w:rPr>
                <w:rFonts w:ascii="Times New Roman" w:eastAsia="Calibri" w:hAnsi="Times New Roman" w:cs="Times New Roman"/>
                <w:b/>
              </w:rPr>
            </w:pPr>
          </w:p>
          <w:p w14:paraId="6B1D4FF6" w14:textId="5E9186D4" w:rsidR="004612C9" w:rsidRDefault="004612C9" w:rsidP="00BE7186">
            <w:pPr>
              <w:suppressAutoHyphens/>
              <w:spacing w:after="0"/>
              <w:jc w:val="both"/>
              <w:rPr>
                <w:rFonts w:ascii="Times New Roman" w:eastAsia="Calibri" w:hAnsi="Times New Roman" w:cs="Times New Roman"/>
                <w:b/>
              </w:rPr>
            </w:pPr>
          </w:p>
          <w:p w14:paraId="0FEE539A" w14:textId="77777777" w:rsidR="004612C9" w:rsidRPr="00397413" w:rsidRDefault="004612C9" w:rsidP="00BE7186">
            <w:pPr>
              <w:suppressAutoHyphens/>
              <w:spacing w:after="0"/>
              <w:jc w:val="both"/>
              <w:rPr>
                <w:rFonts w:ascii="Times New Roman" w:eastAsia="Calibri" w:hAnsi="Times New Roman" w:cs="Times New Roman"/>
                <w:b/>
              </w:rPr>
            </w:pPr>
          </w:p>
          <w:p w14:paraId="38B14F80" w14:textId="77777777" w:rsidR="00BE7186" w:rsidRPr="00397413" w:rsidRDefault="00BE7186" w:rsidP="00BE7186">
            <w:pPr>
              <w:suppressAutoHyphens/>
              <w:spacing w:after="0"/>
              <w:jc w:val="both"/>
              <w:rPr>
                <w:rFonts w:ascii="Times New Roman" w:eastAsia="Calibri" w:hAnsi="Times New Roman" w:cs="Times New Roman"/>
                <w:b/>
              </w:rPr>
            </w:pPr>
          </w:p>
          <w:p w14:paraId="0543A9A9" w14:textId="543D8EDB" w:rsidR="00BE7186" w:rsidRDefault="00BE7186" w:rsidP="00BE7186">
            <w:pPr>
              <w:suppressAutoHyphens/>
              <w:spacing w:after="0"/>
              <w:jc w:val="both"/>
              <w:rPr>
                <w:rFonts w:ascii="Times New Roman" w:eastAsia="Calibri" w:hAnsi="Times New Roman" w:cs="Times New Roman"/>
                <w:b/>
              </w:rPr>
            </w:pPr>
          </w:p>
          <w:p w14:paraId="589E3868" w14:textId="48E6C73F" w:rsidR="00BE7186" w:rsidRDefault="00BE7186" w:rsidP="00BE7186">
            <w:pPr>
              <w:suppressAutoHyphens/>
              <w:spacing w:after="0"/>
              <w:jc w:val="both"/>
              <w:rPr>
                <w:rFonts w:ascii="Times New Roman" w:eastAsia="Calibri" w:hAnsi="Times New Roman" w:cs="Times New Roman"/>
                <w:b/>
              </w:rPr>
            </w:pPr>
          </w:p>
          <w:p w14:paraId="58769114" w14:textId="77777777" w:rsidR="00BE7186" w:rsidRDefault="00BE7186" w:rsidP="00BE7186">
            <w:pPr>
              <w:suppressAutoHyphens/>
              <w:spacing w:after="0"/>
              <w:jc w:val="both"/>
              <w:rPr>
                <w:rFonts w:ascii="Times New Roman" w:eastAsia="Calibri" w:hAnsi="Times New Roman" w:cs="Times New Roman"/>
                <w:b/>
              </w:rPr>
            </w:pPr>
          </w:p>
          <w:p w14:paraId="0FD068CD" w14:textId="1560F3FD" w:rsidR="00BE7186" w:rsidRPr="00BE7186" w:rsidRDefault="00BE7186" w:rsidP="00BE7186">
            <w:pPr>
              <w:suppressAutoHyphens/>
              <w:spacing w:after="0"/>
              <w:jc w:val="both"/>
              <w:rPr>
                <w:rFonts w:ascii="Times New Roman" w:eastAsia="Calibri" w:hAnsi="Times New Roman" w:cs="Times New Roman"/>
                <w:b/>
                <w:sz w:val="24"/>
                <w:szCs w:val="24"/>
              </w:rPr>
            </w:pPr>
            <w:r w:rsidRPr="00BE7186">
              <w:rPr>
                <w:rFonts w:ascii="Times New Roman" w:eastAsia="Calibri" w:hAnsi="Times New Roman" w:cs="Times New Roman"/>
                <w:b/>
                <w:sz w:val="24"/>
                <w:szCs w:val="24"/>
              </w:rPr>
              <w:t>_____________ /</w:t>
            </w:r>
            <w:r w:rsidR="004612C9">
              <w:rPr>
                <w:rFonts w:ascii="Times New Roman" w:eastAsia="Calibri" w:hAnsi="Times New Roman" w:cs="Times New Roman"/>
                <w:b/>
                <w:sz w:val="24"/>
                <w:szCs w:val="24"/>
              </w:rPr>
              <w:t>________________</w:t>
            </w:r>
            <w:r w:rsidRPr="00BE7186">
              <w:rPr>
                <w:rFonts w:ascii="Times New Roman" w:eastAsia="Calibri" w:hAnsi="Times New Roman" w:cs="Times New Roman"/>
                <w:b/>
                <w:sz w:val="24"/>
                <w:szCs w:val="24"/>
              </w:rPr>
              <w:t>/</w:t>
            </w:r>
          </w:p>
          <w:p w14:paraId="495140FC" w14:textId="77777777" w:rsidR="00BE7186" w:rsidRPr="00397413" w:rsidRDefault="00BE7186" w:rsidP="00BE7186">
            <w:pPr>
              <w:suppressAutoHyphens/>
              <w:spacing w:after="0"/>
              <w:jc w:val="both"/>
              <w:rPr>
                <w:rFonts w:ascii="Times New Roman" w:eastAsia="Calibri" w:hAnsi="Times New Roman" w:cs="Times New Roman"/>
                <w:b/>
              </w:rPr>
            </w:pPr>
            <w:r w:rsidRPr="00397413">
              <w:rPr>
                <w:rFonts w:ascii="Times New Roman" w:eastAsia="Calibri" w:hAnsi="Times New Roman" w:cs="Times New Roman"/>
                <w:b/>
              </w:rPr>
              <w:t>М.</w:t>
            </w:r>
            <w:r>
              <w:rPr>
                <w:rFonts w:ascii="Times New Roman" w:eastAsia="Calibri" w:hAnsi="Times New Roman" w:cs="Times New Roman"/>
                <w:b/>
              </w:rPr>
              <w:t>П</w:t>
            </w:r>
            <w:r w:rsidRPr="00397413">
              <w:rPr>
                <w:rFonts w:ascii="Times New Roman" w:eastAsia="Calibri" w:hAnsi="Times New Roman" w:cs="Times New Roman"/>
                <w:b/>
              </w:rPr>
              <w:t>.</w:t>
            </w:r>
          </w:p>
          <w:p w14:paraId="1C0BC77F" w14:textId="3F6B83B9" w:rsidR="00BE7186" w:rsidRPr="00007D64" w:rsidRDefault="00BE7186" w:rsidP="00BE7186">
            <w:pPr>
              <w:jc w:val="both"/>
              <w:rPr>
                <w:rFonts w:ascii="Times New Roman" w:eastAsia="Calibri" w:hAnsi="Times New Roman" w:cs="Times New Roman"/>
                <w:b/>
              </w:rPr>
            </w:pPr>
          </w:p>
        </w:tc>
        <w:tc>
          <w:tcPr>
            <w:tcW w:w="9359" w:type="dxa"/>
          </w:tcPr>
          <w:p w14:paraId="4F19B6A4" w14:textId="77777777"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 xml:space="preserve">«Покупатель»: ФКУ ИК - 20 ГУФСИН </w:t>
            </w:r>
          </w:p>
          <w:p w14:paraId="28809AA1" w14:textId="77777777"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 xml:space="preserve">России по Приморскому краю                  </w:t>
            </w:r>
          </w:p>
          <w:p w14:paraId="778DE8D1"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692778, Приморский край, г. Артём, </w:t>
            </w:r>
          </w:p>
          <w:p w14:paraId="1A299B41"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ул. Стрельникова, 48                                            </w:t>
            </w:r>
          </w:p>
          <w:p w14:paraId="4935D3DF"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ИНН 2502025612   </w:t>
            </w:r>
          </w:p>
          <w:p w14:paraId="310DE1E3"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КПП 250201001 </w:t>
            </w:r>
          </w:p>
          <w:p w14:paraId="7C9F8D10"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р/счет 03211643000000012000  </w:t>
            </w:r>
          </w:p>
          <w:p w14:paraId="0FF3A995" w14:textId="77777777" w:rsidR="004612C9" w:rsidRDefault="004612C9" w:rsidP="004612C9">
            <w:pPr>
              <w:pStyle w:val="af2"/>
              <w:jc w:val="both"/>
              <w:rPr>
                <w:rFonts w:ascii="Times New Roman" w:eastAsia="Calibri" w:hAnsi="Times New Roman"/>
                <w:b/>
                <w:sz w:val="24"/>
                <w:szCs w:val="24"/>
                <w:lang w:eastAsia="en-US"/>
              </w:rPr>
            </w:pPr>
            <w:proofErr w:type="spellStart"/>
            <w:r>
              <w:rPr>
                <w:rFonts w:ascii="Times New Roman" w:eastAsia="Calibri" w:hAnsi="Times New Roman"/>
                <w:b/>
                <w:sz w:val="24"/>
                <w:szCs w:val="24"/>
                <w:lang w:eastAsia="en-US"/>
              </w:rPr>
              <w:t>кор</w:t>
            </w:r>
            <w:proofErr w:type="spellEnd"/>
            <w:r>
              <w:rPr>
                <w:rFonts w:ascii="Times New Roman" w:eastAsia="Calibri" w:hAnsi="Times New Roman"/>
                <w:b/>
                <w:sz w:val="24"/>
                <w:szCs w:val="24"/>
                <w:lang w:eastAsia="en-US"/>
              </w:rPr>
              <w:t>/с 40102810545370000012</w:t>
            </w:r>
          </w:p>
          <w:p w14:paraId="11BD7BE5"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Банк: ОКЦ №1 ДГУ Банка России// УФК</w:t>
            </w:r>
          </w:p>
          <w:p w14:paraId="2D46AD99"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по Приморскому краю, г. Владивосток </w:t>
            </w:r>
          </w:p>
          <w:p w14:paraId="0B7EA346"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БИК 010507002</w:t>
            </w:r>
          </w:p>
          <w:p w14:paraId="144A5BFF"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ОКТМО 05705000</w:t>
            </w:r>
          </w:p>
          <w:p w14:paraId="03B7F585" w14:textId="77777777" w:rsidR="004612C9" w:rsidRDefault="004612C9" w:rsidP="004612C9">
            <w:pPr>
              <w:pStyle w:val="af2"/>
              <w:jc w:val="both"/>
              <w:rPr>
                <w:rFonts w:ascii="Times New Roman" w:eastAsia="Calibri" w:hAnsi="Times New Roman"/>
                <w:b/>
                <w:sz w:val="24"/>
                <w:szCs w:val="24"/>
                <w:lang w:eastAsia="en-US"/>
              </w:rPr>
            </w:pPr>
            <w:r>
              <w:rPr>
                <w:rFonts w:ascii="Times New Roman" w:eastAsia="Calibri" w:hAnsi="Times New Roman"/>
                <w:b/>
                <w:sz w:val="24"/>
                <w:szCs w:val="24"/>
                <w:lang w:eastAsia="en-US"/>
              </w:rPr>
              <w:t xml:space="preserve">л/с 03201432490 </w:t>
            </w:r>
          </w:p>
          <w:p w14:paraId="2ABF6699" w14:textId="77777777" w:rsidR="00BE7186" w:rsidRDefault="00BE7186" w:rsidP="00BE7186">
            <w:pPr>
              <w:pStyle w:val="af2"/>
              <w:jc w:val="both"/>
              <w:rPr>
                <w:rFonts w:ascii="Times New Roman" w:eastAsia="Calibri" w:hAnsi="Times New Roman"/>
                <w:b/>
                <w:sz w:val="24"/>
                <w:szCs w:val="24"/>
                <w:lang w:eastAsia="en-US"/>
              </w:rPr>
            </w:pPr>
          </w:p>
          <w:p w14:paraId="0BCFCC35" w14:textId="57A89A42" w:rsidR="00BE7186" w:rsidRDefault="00BE7186" w:rsidP="00BE7186">
            <w:pPr>
              <w:pStyle w:val="af2"/>
              <w:jc w:val="both"/>
              <w:rPr>
                <w:rFonts w:ascii="Times New Roman" w:eastAsia="Calibri" w:hAnsi="Times New Roman"/>
                <w:b/>
                <w:sz w:val="24"/>
                <w:szCs w:val="24"/>
                <w:lang w:eastAsia="en-US"/>
              </w:rPr>
            </w:pPr>
          </w:p>
          <w:p w14:paraId="7A32C8B0" w14:textId="094A0BAA" w:rsidR="00BE7186" w:rsidRDefault="00BE7186" w:rsidP="00BE7186">
            <w:pPr>
              <w:pStyle w:val="af2"/>
              <w:jc w:val="both"/>
              <w:rPr>
                <w:rFonts w:ascii="Times New Roman" w:eastAsia="Calibri" w:hAnsi="Times New Roman"/>
                <w:b/>
                <w:sz w:val="24"/>
                <w:szCs w:val="24"/>
                <w:lang w:eastAsia="en-US"/>
              </w:rPr>
            </w:pPr>
          </w:p>
          <w:p w14:paraId="78AE38D2" w14:textId="77777777" w:rsidR="00BE7186" w:rsidRPr="00E45770" w:rsidRDefault="00BE7186" w:rsidP="00BE7186">
            <w:pPr>
              <w:pStyle w:val="af2"/>
              <w:jc w:val="both"/>
              <w:rPr>
                <w:rFonts w:ascii="Times New Roman" w:eastAsia="Calibri" w:hAnsi="Times New Roman"/>
                <w:b/>
                <w:sz w:val="24"/>
                <w:szCs w:val="24"/>
                <w:lang w:eastAsia="en-US"/>
              </w:rPr>
            </w:pPr>
          </w:p>
          <w:p w14:paraId="3DD9D1D0" w14:textId="6A7FF6ED" w:rsidR="00BE7186"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sz w:val="24"/>
                <w:szCs w:val="24"/>
                <w:lang w:eastAsia="en-US"/>
              </w:rPr>
              <w:t>_______________/</w:t>
            </w:r>
            <w:r w:rsidR="004612C9">
              <w:rPr>
                <w:rFonts w:ascii="Times New Roman" w:eastAsia="Calibri" w:hAnsi="Times New Roman"/>
                <w:b/>
                <w:sz w:val="24"/>
                <w:szCs w:val="24"/>
                <w:lang w:eastAsia="en-US"/>
              </w:rPr>
              <w:t>Лилль А.И./</w:t>
            </w:r>
          </w:p>
          <w:p w14:paraId="3B85D36B" w14:textId="6852FA1E" w:rsidR="00BE7186" w:rsidRPr="00EC4967" w:rsidRDefault="00BE7186" w:rsidP="00BE7186">
            <w:pPr>
              <w:pStyle w:val="af2"/>
              <w:jc w:val="both"/>
              <w:rPr>
                <w:rFonts w:ascii="Times New Roman" w:eastAsia="Calibri" w:hAnsi="Times New Roman"/>
                <w:b/>
                <w:sz w:val="24"/>
                <w:szCs w:val="24"/>
                <w:lang w:eastAsia="en-US"/>
              </w:rPr>
            </w:pPr>
            <w:r w:rsidRPr="00EC4967">
              <w:rPr>
                <w:rFonts w:ascii="Times New Roman" w:eastAsia="Calibri" w:hAnsi="Times New Roman"/>
                <w:b/>
                <w:sz w:val="24"/>
                <w:szCs w:val="24"/>
                <w:lang w:eastAsia="en-US"/>
              </w:rPr>
              <w:t>М.П.</w:t>
            </w:r>
          </w:p>
        </w:tc>
      </w:tr>
    </w:tbl>
    <w:p w14:paraId="335F648D" w14:textId="77777777" w:rsidR="002B7164" w:rsidRDefault="002B7164">
      <w:pPr>
        <w:spacing w:after="0" w:line="240" w:lineRule="auto"/>
        <w:jc w:val="both"/>
      </w:pPr>
    </w:p>
    <w:sectPr w:rsidR="002B7164" w:rsidSect="00721A33">
      <w:pgSz w:w="11906" w:h="16838"/>
      <w:pgMar w:top="426" w:right="991" w:bottom="1418" w:left="1701"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roman"/>
    <w:pitch w:val="variable"/>
  </w:font>
  <w:font w:name="WenQuanYi Micro Hei">
    <w:panose1 w:val="00000000000000000000"/>
    <w:charset w:val="00"/>
    <w:family w:val="roman"/>
    <w:notTrueType/>
    <w:pitch w:val="default"/>
  </w:font>
  <w:font w:name="Free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Droid Sans Fallback">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272CA"/>
    <w:multiLevelType w:val="multilevel"/>
    <w:tmpl w:val="061A8D0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21294721"/>
    <w:multiLevelType w:val="multilevel"/>
    <w:tmpl w:val="E50A77C2"/>
    <w:lvl w:ilvl="0">
      <w:start w:val="10"/>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45143F0"/>
    <w:multiLevelType w:val="multilevel"/>
    <w:tmpl w:val="10527D96"/>
    <w:lvl w:ilvl="0">
      <w:start w:val="1"/>
      <w:numFmt w:val="decimal"/>
      <w:lvlText w:val="%1."/>
      <w:lvlJc w:val="left"/>
      <w:pPr>
        <w:tabs>
          <w:tab w:val="num" w:pos="502"/>
        </w:tabs>
        <w:ind w:left="50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59A5B3F"/>
    <w:multiLevelType w:val="multilevel"/>
    <w:tmpl w:val="AFB07BD4"/>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 w15:restartNumberingAfterBreak="0">
    <w:nsid w:val="4F34407B"/>
    <w:multiLevelType w:val="multilevel"/>
    <w:tmpl w:val="064E6188"/>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F017001"/>
    <w:multiLevelType w:val="multilevel"/>
    <w:tmpl w:val="79E01DC6"/>
    <w:lvl w:ilvl="0">
      <w:start w:val="3"/>
      <w:numFmt w:val="decimal"/>
      <w:lvlText w:val="%1."/>
      <w:lvlJc w:val="left"/>
      <w:pPr>
        <w:ind w:left="360" w:hanging="360"/>
      </w:pPr>
      <w:rPr>
        <w:b/>
        <w:i w:val="0"/>
      </w:rPr>
    </w:lvl>
    <w:lvl w:ilvl="1">
      <w:start w:val="1"/>
      <w:numFmt w:val="decimal"/>
      <w:lvlText w:val="%1.%2."/>
      <w:lvlJc w:val="left"/>
      <w:pPr>
        <w:ind w:left="360" w:hanging="360"/>
      </w:pPr>
      <w:rPr>
        <w:rFonts w:ascii="Times New Roman" w:hAnsi="Times New Roman" w:cs="Times New Roman" w:hint="default"/>
        <w:b w:val="0"/>
        <w:i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69D0217C"/>
    <w:multiLevelType w:val="hybridMultilevel"/>
    <w:tmpl w:val="F5044B9E"/>
    <w:lvl w:ilvl="0" w:tplc="2F400BEC">
      <w:start w:val="4"/>
      <w:numFmt w:val="decimal"/>
      <w:lvlText w:val="3.%1."/>
      <w:lvlJc w:val="left"/>
      <w:pPr>
        <w:ind w:left="3196" w:hanging="360"/>
      </w:pPr>
      <w:rPr>
        <w:rFonts w:hint="default"/>
      </w:rPr>
    </w:lvl>
    <w:lvl w:ilvl="1" w:tplc="90D822CE">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1052596"/>
    <w:multiLevelType w:val="multilevel"/>
    <w:tmpl w:val="4134FB2C"/>
    <w:lvl w:ilvl="0">
      <w:start w:val="1"/>
      <w:numFmt w:val="decimal"/>
      <w:lvlText w:val="%1."/>
      <w:lvlJc w:val="left"/>
      <w:pPr>
        <w:ind w:left="720" w:hanging="360"/>
      </w:pPr>
    </w:lvl>
    <w:lvl w:ilvl="1">
      <w:start w:val="1"/>
      <w:numFmt w:val="decimal"/>
      <w:lvlText w:val="%1.%2."/>
      <w:lvlJc w:val="left"/>
      <w:pPr>
        <w:ind w:left="1155" w:hanging="795"/>
      </w:pPr>
    </w:lvl>
    <w:lvl w:ilvl="2">
      <w:start w:val="1"/>
      <w:numFmt w:val="decimal"/>
      <w:lvlText w:val="%1.%2.%3."/>
      <w:lvlJc w:val="left"/>
      <w:pPr>
        <w:ind w:left="1155" w:hanging="795"/>
      </w:pPr>
    </w:lvl>
    <w:lvl w:ilvl="3">
      <w:start w:val="1"/>
      <w:numFmt w:val="decimal"/>
      <w:lvlText w:val="%1.%2.%3.%4."/>
      <w:lvlJc w:val="left"/>
      <w:pPr>
        <w:ind w:left="1155" w:hanging="795"/>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646859879">
    <w:abstractNumId w:val="7"/>
  </w:num>
  <w:num w:numId="2" w16cid:durableId="57830999">
    <w:abstractNumId w:val="2"/>
  </w:num>
  <w:num w:numId="3" w16cid:durableId="760837476">
    <w:abstractNumId w:val="3"/>
  </w:num>
  <w:num w:numId="4" w16cid:durableId="509565649">
    <w:abstractNumId w:val="0"/>
  </w:num>
  <w:num w:numId="5" w16cid:durableId="1664623400">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00079595">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6805625">
    <w:abstractNumId w:val="4"/>
  </w:num>
  <w:num w:numId="8" w16cid:durableId="96683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2B7164"/>
    <w:rsid w:val="00007D64"/>
    <w:rsid w:val="000339C8"/>
    <w:rsid w:val="000576C0"/>
    <w:rsid w:val="000A19FA"/>
    <w:rsid w:val="00117056"/>
    <w:rsid w:val="001371C4"/>
    <w:rsid w:val="00137C50"/>
    <w:rsid w:val="00150BD9"/>
    <w:rsid w:val="00220B72"/>
    <w:rsid w:val="00274837"/>
    <w:rsid w:val="002B7164"/>
    <w:rsid w:val="002C31D4"/>
    <w:rsid w:val="003161F3"/>
    <w:rsid w:val="00321FD4"/>
    <w:rsid w:val="003E2671"/>
    <w:rsid w:val="004151C6"/>
    <w:rsid w:val="004257E2"/>
    <w:rsid w:val="00443C94"/>
    <w:rsid w:val="004612C9"/>
    <w:rsid w:val="0048485B"/>
    <w:rsid w:val="005061C6"/>
    <w:rsid w:val="00530206"/>
    <w:rsid w:val="005514D0"/>
    <w:rsid w:val="00562994"/>
    <w:rsid w:val="005653AD"/>
    <w:rsid w:val="00697F50"/>
    <w:rsid w:val="00721A33"/>
    <w:rsid w:val="0074339C"/>
    <w:rsid w:val="008143EE"/>
    <w:rsid w:val="008507B9"/>
    <w:rsid w:val="0085678B"/>
    <w:rsid w:val="00885A52"/>
    <w:rsid w:val="008958B0"/>
    <w:rsid w:val="008B6E2A"/>
    <w:rsid w:val="008F2735"/>
    <w:rsid w:val="009351F1"/>
    <w:rsid w:val="009E22A2"/>
    <w:rsid w:val="00A22230"/>
    <w:rsid w:val="00A67ADC"/>
    <w:rsid w:val="00B50D0D"/>
    <w:rsid w:val="00B76D73"/>
    <w:rsid w:val="00BE7186"/>
    <w:rsid w:val="00C15881"/>
    <w:rsid w:val="00C3570A"/>
    <w:rsid w:val="00CB0FED"/>
    <w:rsid w:val="00CF76D8"/>
    <w:rsid w:val="00D26DED"/>
    <w:rsid w:val="00D619C1"/>
    <w:rsid w:val="00D62C4F"/>
    <w:rsid w:val="00D83104"/>
    <w:rsid w:val="00DD00E3"/>
    <w:rsid w:val="00DF379F"/>
    <w:rsid w:val="00E43A53"/>
    <w:rsid w:val="00E45770"/>
    <w:rsid w:val="00E84E51"/>
    <w:rsid w:val="00EC4967"/>
    <w:rsid w:val="00F9067A"/>
    <w:rsid w:val="00F949A2"/>
    <w:rsid w:val="00FF2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14FFD"/>
  <w15:docId w15:val="{88A3B442-5DF4-49EB-AD7F-D57B027A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2BBB"/>
    <w:pPr>
      <w:spacing w:after="200" w:line="276" w:lineRule="auto"/>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basedOn w:val="a0"/>
    <w:uiPriority w:val="99"/>
    <w:semiHidden/>
    <w:qFormat/>
    <w:rsid w:val="00BE4769"/>
    <w:rPr>
      <w:rFonts w:ascii="Segoe UI" w:hAnsi="Segoe UI" w:cs="Segoe UI"/>
      <w:sz w:val="18"/>
      <w:szCs w:val="18"/>
    </w:rPr>
  </w:style>
  <w:style w:type="character" w:customStyle="1" w:styleId="a4">
    <w:name w:val="Верхний колонтитул Знак"/>
    <w:basedOn w:val="a0"/>
    <w:uiPriority w:val="99"/>
    <w:semiHidden/>
    <w:qFormat/>
    <w:rsid w:val="002B2634"/>
  </w:style>
  <w:style w:type="character" w:customStyle="1" w:styleId="a5">
    <w:name w:val="Нижний колонтитул Знак"/>
    <w:basedOn w:val="a0"/>
    <w:uiPriority w:val="99"/>
    <w:semiHidden/>
    <w:qFormat/>
    <w:rsid w:val="002B2634"/>
  </w:style>
  <w:style w:type="paragraph" w:customStyle="1" w:styleId="1">
    <w:name w:val="Заголовок1"/>
    <w:basedOn w:val="a"/>
    <w:next w:val="a6"/>
    <w:qFormat/>
    <w:rsid w:val="00274837"/>
    <w:pPr>
      <w:keepNext/>
      <w:spacing w:before="240" w:after="120"/>
    </w:pPr>
    <w:rPr>
      <w:rFonts w:ascii="Liberation Sans" w:eastAsia="WenQuanYi Micro Hei" w:hAnsi="Liberation Sans" w:cs="FreeSans"/>
      <w:sz w:val="28"/>
      <w:szCs w:val="28"/>
    </w:rPr>
  </w:style>
  <w:style w:type="paragraph" w:styleId="a6">
    <w:name w:val="Body Text"/>
    <w:basedOn w:val="a"/>
    <w:rsid w:val="00274837"/>
    <w:pPr>
      <w:spacing w:after="140"/>
    </w:pPr>
  </w:style>
  <w:style w:type="paragraph" w:styleId="a7">
    <w:name w:val="List"/>
    <w:basedOn w:val="a6"/>
    <w:rsid w:val="00274837"/>
    <w:rPr>
      <w:rFonts w:cs="Noto Sans Devanagari"/>
    </w:rPr>
  </w:style>
  <w:style w:type="paragraph" w:styleId="a8">
    <w:name w:val="caption"/>
    <w:basedOn w:val="a"/>
    <w:qFormat/>
    <w:rsid w:val="00274837"/>
    <w:pPr>
      <w:suppressLineNumbers/>
      <w:spacing w:before="120" w:after="120"/>
    </w:pPr>
    <w:rPr>
      <w:rFonts w:cs="Noto Sans Devanagari"/>
      <w:i/>
      <w:iCs/>
      <w:sz w:val="24"/>
      <w:szCs w:val="24"/>
    </w:rPr>
  </w:style>
  <w:style w:type="paragraph" w:styleId="a9">
    <w:name w:val="index heading"/>
    <w:basedOn w:val="a"/>
    <w:qFormat/>
    <w:rsid w:val="00274837"/>
    <w:pPr>
      <w:suppressLineNumbers/>
    </w:pPr>
    <w:rPr>
      <w:rFonts w:cs="Noto Sans Devanagari"/>
    </w:rPr>
  </w:style>
  <w:style w:type="paragraph" w:styleId="aa">
    <w:name w:val="Title"/>
    <w:basedOn w:val="a"/>
    <w:next w:val="a6"/>
    <w:qFormat/>
    <w:rsid w:val="00274837"/>
    <w:pPr>
      <w:keepNext/>
      <w:spacing w:before="240" w:after="120"/>
    </w:pPr>
    <w:rPr>
      <w:rFonts w:ascii="Liberation Sans" w:eastAsia="Droid Sans Fallback" w:hAnsi="Liberation Sans" w:cs="Noto Sans Devanagari"/>
      <w:sz w:val="28"/>
      <w:szCs w:val="28"/>
    </w:rPr>
  </w:style>
  <w:style w:type="paragraph" w:styleId="ab">
    <w:name w:val="Balloon Text"/>
    <w:basedOn w:val="a"/>
    <w:uiPriority w:val="99"/>
    <w:semiHidden/>
    <w:unhideWhenUsed/>
    <w:qFormat/>
    <w:rsid w:val="00BE4769"/>
    <w:pPr>
      <w:spacing w:after="0" w:line="240" w:lineRule="auto"/>
    </w:pPr>
    <w:rPr>
      <w:rFonts w:ascii="Segoe UI" w:hAnsi="Segoe UI" w:cs="Segoe UI"/>
      <w:sz w:val="18"/>
      <w:szCs w:val="18"/>
    </w:rPr>
  </w:style>
  <w:style w:type="paragraph" w:styleId="ac">
    <w:name w:val="header"/>
    <w:basedOn w:val="a"/>
    <w:uiPriority w:val="99"/>
    <w:semiHidden/>
    <w:unhideWhenUsed/>
    <w:rsid w:val="002B2634"/>
    <w:pPr>
      <w:tabs>
        <w:tab w:val="center" w:pos="4677"/>
        <w:tab w:val="right" w:pos="9355"/>
      </w:tabs>
      <w:spacing w:after="0" w:line="240" w:lineRule="auto"/>
    </w:pPr>
  </w:style>
  <w:style w:type="paragraph" w:styleId="ad">
    <w:name w:val="footer"/>
    <w:basedOn w:val="a"/>
    <w:uiPriority w:val="99"/>
    <w:semiHidden/>
    <w:unhideWhenUsed/>
    <w:rsid w:val="002B2634"/>
    <w:pPr>
      <w:tabs>
        <w:tab w:val="center" w:pos="4677"/>
        <w:tab w:val="right" w:pos="9355"/>
      </w:tabs>
      <w:spacing w:after="0" w:line="240" w:lineRule="auto"/>
    </w:pPr>
  </w:style>
  <w:style w:type="paragraph" w:styleId="ae">
    <w:name w:val="List Paragraph"/>
    <w:basedOn w:val="a"/>
    <w:uiPriority w:val="34"/>
    <w:qFormat/>
    <w:rsid w:val="00D54FE9"/>
    <w:pPr>
      <w:ind w:left="720"/>
      <w:contextualSpacing/>
    </w:pPr>
  </w:style>
  <w:style w:type="paragraph" w:styleId="af">
    <w:name w:val="Body Text Indent"/>
    <w:basedOn w:val="a"/>
    <w:rsid w:val="00274837"/>
    <w:pPr>
      <w:spacing w:before="60" w:after="0" w:line="240" w:lineRule="auto"/>
      <w:ind w:firstLine="851"/>
      <w:jc w:val="both"/>
    </w:pPr>
    <w:rPr>
      <w:rFonts w:ascii="Times New Roman" w:hAnsi="Times New Roman"/>
      <w:sz w:val="24"/>
      <w:szCs w:val="20"/>
    </w:rPr>
  </w:style>
  <w:style w:type="paragraph" w:customStyle="1" w:styleId="af0">
    <w:name w:val="Содержимое таблицы"/>
    <w:basedOn w:val="a"/>
    <w:qFormat/>
    <w:rsid w:val="00274837"/>
    <w:pPr>
      <w:suppressLineNumbers/>
    </w:pPr>
  </w:style>
  <w:style w:type="paragraph" w:customStyle="1" w:styleId="af1">
    <w:name w:val="Заголовок таблицы"/>
    <w:basedOn w:val="af0"/>
    <w:qFormat/>
    <w:rsid w:val="00274837"/>
    <w:pPr>
      <w:jc w:val="center"/>
    </w:pPr>
    <w:rPr>
      <w:b/>
      <w:bCs/>
    </w:rPr>
  </w:style>
  <w:style w:type="paragraph" w:styleId="af2">
    <w:name w:val="No Spacing"/>
    <w:uiPriority w:val="1"/>
    <w:qFormat/>
    <w:rsid w:val="00EC4967"/>
    <w:rPr>
      <w:rFonts w:ascii="Calibri" w:eastAsia="Times New Roman" w:hAnsi="Calibri" w:cs="Times New Roman"/>
      <w:sz w:val="22"/>
      <w:lang w:eastAsia="ru-RU"/>
    </w:rPr>
  </w:style>
  <w:style w:type="character" w:customStyle="1" w:styleId="af3">
    <w:name w:val="Основной текст_"/>
    <w:link w:val="4"/>
    <w:rsid w:val="008958B0"/>
    <w:rPr>
      <w:shd w:val="clear" w:color="auto" w:fill="FFFFFF"/>
    </w:rPr>
  </w:style>
  <w:style w:type="paragraph" w:customStyle="1" w:styleId="4">
    <w:name w:val="Основной текст4"/>
    <w:basedOn w:val="a"/>
    <w:link w:val="af3"/>
    <w:rsid w:val="008958B0"/>
    <w:pPr>
      <w:widowControl w:val="0"/>
      <w:shd w:val="clear" w:color="auto" w:fill="FFFFFF"/>
      <w:spacing w:after="0" w:line="0" w:lineRule="atLeast"/>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38078">
      <w:bodyDiv w:val="1"/>
      <w:marLeft w:val="0"/>
      <w:marRight w:val="0"/>
      <w:marTop w:val="0"/>
      <w:marBottom w:val="0"/>
      <w:divBdr>
        <w:top w:val="none" w:sz="0" w:space="0" w:color="auto"/>
        <w:left w:val="none" w:sz="0" w:space="0" w:color="auto"/>
        <w:bottom w:val="none" w:sz="0" w:space="0" w:color="auto"/>
        <w:right w:val="none" w:sz="0" w:space="0" w:color="auto"/>
      </w:divBdr>
    </w:div>
    <w:div w:id="316496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417</TotalTime>
  <Pages>6</Pages>
  <Words>2460</Words>
  <Characters>14023</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Касьянова</cp:lastModifiedBy>
  <cp:revision>55</cp:revision>
  <cp:lastPrinted>2025-01-14T07:22:00Z</cp:lastPrinted>
  <dcterms:created xsi:type="dcterms:W3CDTF">2018-10-26T04:43:00Z</dcterms:created>
  <dcterms:modified xsi:type="dcterms:W3CDTF">2026-07-02T00:34:00Z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