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43B5" w:rsidRPr="000246DC" w:rsidRDefault="003C2E8A" w:rsidP="00A543B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0246DC">
        <w:rPr>
          <w:rFonts w:ascii="Times New Roman" w:eastAsia="Times New Roman" w:hAnsi="Times New Roman" w:cs="Times New Roman"/>
          <w:b/>
          <w:sz w:val="24"/>
          <w:szCs w:val="24"/>
          <w:lang w:eastAsia="ru-RU"/>
        </w:rPr>
        <w:t>Г</w:t>
      </w:r>
      <w:r w:rsidR="00A543B5" w:rsidRPr="000246DC">
        <w:rPr>
          <w:rFonts w:ascii="Times New Roman" w:eastAsia="Times New Roman" w:hAnsi="Times New Roman" w:cs="Times New Roman"/>
          <w:b/>
          <w:sz w:val="24"/>
          <w:szCs w:val="24"/>
          <w:lang w:eastAsia="ru-RU"/>
        </w:rPr>
        <w:t>осударственн</w:t>
      </w:r>
      <w:r w:rsidRPr="000246DC">
        <w:rPr>
          <w:rFonts w:ascii="Times New Roman" w:eastAsia="Times New Roman" w:hAnsi="Times New Roman" w:cs="Times New Roman"/>
          <w:b/>
          <w:sz w:val="24"/>
          <w:szCs w:val="24"/>
          <w:lang w:eastAsia="ru-RU"/>
        </w:rPr>
        <w:t>ый</w:t>
      </w:r>
      <w:r w:rsidR="00A543B5" w:rsidRPr="000246DC">
        <w:rPr>
          <w:rFonts w:ascii="Times New Roman" w:eastAsia="Times New Roman" w:hAnsi="Times New Roman" w:cs="Times New Roman"/>
          <w:b/>
          <w:sz w:val="24"/>
          <w:szCs w:val="24"/>
          <w:lang w:eastAsia="ru-RU"/>
        </w:rPr>
        <w:t xml:space="preserve"> контракт </w:t>
      </w:r>
    </w:p>
    <w:p w:rsidR="000246DC" w:rsidRDefault="00A543B5" w:rsidP="00A543B5">
      <w:pPr>
        <w:spacing w:after="0" w:line="240" w:lineRule="auto"/>
        <w:jc w:val="center"/>
        <w:rPr>
          <w:rFonts w:ascii="Times New Roman" w:eastAsia="Times New Roman" w:hAnsi="Times New Roman" w:cs="Times New Roman"/>
          <w:bCs/>
          <w:sz w:val="24"/>
          <w:szCs w:val="24"/>
          <w:lang w:eastAsia="ru-RU"/>
        </w:rPr>
      </w:pPr>
      <w:r w:rsidRPr="000246DC">
        <w:rPr>
          <w:rFonts w:ascii="Times New Roman" w:eastAsia="Times New Roman" w:hAnsi="Times New Roman" w:cs="Times New Roman"/>
          <w:sz w:val="24"/>
          <w:szCs w:val="24"/>
          <w:lang w:eastAsia="ru-RU"/>
        </w:rPr>
        <w:t xml:space="preserve">на поставку </w:t>
      </w:r>
      <w:r w:rsidR="007101B1">
        <w:rPr>
          <w:rFonts w:ascii="Times New Roman" w:eastAsia="Times New Roman" w:hAnsi="Times New Roman" w:cs="Times New Roman"/>
          <w:bCs/>
          <w:sz w:val="24"/>
          <w:szCs w:val="24"/>
          <w:lang w:eastAsia="ru-RU"/>
        </w:rPr>
        <w:t xml:space="preserve">запасных частей </w:t>
      </w:r>
      <w:r w:rsidR="000F43DD">
        <w:rPr>
          <w:rFonts w:ascii="Times New Roman" w:eastAsia="Times New Roman" w:hAnsi="Times New Roman" w:cs="Times New Roman"/>
          <w:bCs/>
          <w:sz w:val="24"/>
          <w:szCs w:val="24"/>
          <w:lang w:eastAsia="ru-RU"/>
        </w:rPr>
        <w:t xml:space="preserve">на автомобиль ТОЙОТА КАМРИ </w:t>
      </w:r>
      <w:proofErr w:type="spellStart"/>
      <w:r w:rsidR="000F43DD">
        <w:rPr>
          <w:rFonts w:ascii="Times New Roman" w:eastAsia="Times New Roman" w:hAnsi="Times New Roman" w:cs="Times New Roman"/>
          <w:bCs/>
          <w:sz w:val="24"/>
          <w:szCs w:val="24"/>
          <w:lang w:eastAsia="ru-RU"/>
        </w:rPr>
        <w:t>г.р.з</w:t>
      </w:r>
      <w:proofErr w:type="spellEnd"/>
      <w:r w:rsidR="000F43DD">
        <w:rPr>
          <w:rFonts w:ascii="Times New Roman" w:eastAsia="Times New Roman" w:hAnsi="Times New Roman" w:cs="Times New Roman"/>
          <w:bCs/>
          <w:sz w:val="24"/>
          <w:szCs w:val="24"/>
          <w:lang w:eastAsia="ru-RU"/>
        </w:rPr>
        <w:t>. У 999 АЕ 04 (2014г.в.)</w:t>
      </w:r>
      <w:r w:rsidR="003C2E8A" w:rsidRPr="000246DC">
        <w:rPr>
          <w:rFonts w:ascii="Times New Roman" w:eastAsia="Times New Roman" w:hAnsi="Times New Roman" w:cs="Times New Roman"/>
          <w:bCs/>
          <w:sz w:val="24"/>
          <w:szCs w:val="24"/>
          <w:lang w:eastAsia="ru-RU"/>
        </w:rPr>
        <w:t xml:space="preserve"> </w:t>
      </w:r>
    </w:p>
    <w:p w:rsidR="00A543B5" w:rsidRPr="000246DC" w:rsidRDefault="002C26B8" w:rsidP="00A543B5">
      <w:pPr>
        <w:spacing w:after="0" w:line="240" w:lineRule="auto"/>
        <w:jc w:val="center"/>
        <w:rPr>
          <w:rFonts w:ascii="Times New Roman" w:eastAsia="Times New Roman" w:hAnsi="Times New Roman" w:cs="Times New Roman"/>
          <w:sz w:val="24"/>
          <w:szCs w:val="24"/>
          <w:lang w:eastAsia="ru-RU"/>
        </w:rPr>
      </w:pPr>
      <w:r w:rsidRPr="000246DC">
        <w:rPr>
          <w:rFonts w:ascii="Times New Roman" w:eastAsia="Times New Roman" w:hAnsi="Times New Roman" w:cs="Times New Roman"/>
          <w:bCs/>
          <w:sz w:val="24"/>
          <w:szCs w:val="24"/>
          <w:lang w:eastAsia="ru-RU"/>
        </w:rPr>
        <w:t>для</w:t>
      </w:r>
      <w:r w:rsidR="00A543B5" w:rsidRPr="000246DC">
        <w:rPr>
          <w:rFonts w:ascii="Times New Roman" w:eastAsia="Times New Roman" w:hAnsi="Times New Roman" w:cs="Times New Roman"/>
          <w:bCs/>
          <w:sz w:val="24"/>
          <w:szCs w:val="24"/>
          <w:lang w:eastAsia="ru-RU"/>
        </w:rPr>
        <w:t xml:space="preserve"> </w:t>
      </w:r>
      <w:r w:rsidR="00A543B5" w:rsidRPr="000246DC">
        <w:rPr>
          <w:rFonts w:ascii="Times New Roman" w:eastAsia="Times New Roman" w:hAnsi="Times New Roman" w:cs="Times New Roman"/>
          <w:sz w:val="24"/>
          <w:szCs w:val="24"/>
          <w:lang w:eastAsia="ru-RU"/>
        </w:rPr>
        <w:t>нужд ФКУ ИК-1 ОФСИН России по Республике Алтай</w:t>
      </w:r>
    </w:p>
    <w:p w:rsidR="000246DC" w:rsidRPr="000246DC" w:rsidRDefault="00EE56C8" w:rsidP="000246DC">
      <w:pPr>
        <w:spacing w:after="0" w:line="240" w:lineRule="auto"/>
        <w:ind w:right="-1"/>
        <w:jc w:val="center"/>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 xml:space="preserve">     </w:t>
      </w:r>
      <w:r w:rsidR="00CF7203" w:rsidRPr="000246DC">
        <w:rPr>
          <w:rFonts w:ascii="Times New Roman" w:eastAsia="Times New Roman" w:hAnsi="Times New Roman" w:cs="Times New Roman"/>
          <w:sz w:val="24"/>
          <w:szCs w:val="24"/>
          <w:lang w:eastAsia="ru-RU"/>
        </w:rPr>
        <w:t xml:space="preserve">   </w:t>
      </w:r>
      <w:r w:rsidR="000246DC" w:rsidRPr="000246DC">
        <w:rPr>
          <w:rFonts w:ascii="Times New Roman" w:eastAsia="Times New Roman" w:hAnsi="Times New Roman" w:cs="Times New Roman"/>
          <w:sz w:val="24"/>
          <w:szCs w:val="24"/>
          <w:lang w:eastAsia="ru-RU"/>
        </w:rPr>
        <w:t xml:space="preserve">ИКЗ: </w:t>
      </w:r>
      <w:r w:rsidR="00656054" w:rsidRPr="00EC0D64">
        <w:rPr>
          <w:rFonts w:ascii="Times New Roman" w:eastAsia="Times New Roman" w:hAnsi="Times New Roman" w:cs="Times New Roman"/>
          <w:sz w:val="24"/>
          <w:szCs w:val="24"/>
          <w:lang w:eastAsia="ru-RU"/>
        </w:rPr>
        <w:t>2</w:t>
      </w:r>
      <w:r w:rsidR="00656054">
        <w:rPr>
          <w:rFonts w:ascii="Times New Roman" w:eastAsia="Times New Roman" w:hAnsi="Times New Roman" w:cs="Times New Roman"/>
          <w:sz w:val="24"/>
          <w:szCs w:val="24"/>
          <w:lang w:eastAsia="ru-RU"/>
        </w:rPr>
        <w:t>6</w:t>
      </w:r>
      <w:r w:rsidR="00656054" w:rsidRPr="00EC0D64">
        <w:rPr>
          <w:rFonts w:ascii="Times New Roman" w:eastAsia="Times New Roman" w:hAnsi="Times New Roman" w:cs="Times New Roman"/>
          <w:sz w:val="24"/>
          <w:szCs w:val="24"/>
          <w:lang w:eastAsia="ru-RU"/>
        </w:rPr>
        <w:t>1040800678504080100100</w:t>
      </w:r>
      <w:r w:rsidR="00656054">
        <w:rPr>
          <w:rFonts w:ascii="Times New Roman" w:eastAsia="Times New Roman" w:hAnsi="Times New Roman" w:cs="Times New Roman"/>
          <w:sz w:val="24"/>
          <w:szCs w:val="24"/>
          <w:lang w:eastAsia="ru-RU"/>
        </w:rPr>
        <w:t>15</w:t>
      </w:r>
      <w:r w:rsidR="00656054" w:rsidRPr="00EC0D64">
        <w:rPr>
          <w:rFonts w:ascii="Times New Roman" w:eastAsia="Times New Roman" w:hAnsi="Times New Roman" w:cs="Times New Roman"/>
          <w:sz w:val="24"/>
          <w:szCs w:val="24"/>
          <w:lang w:eastAsia="ru-RU"/>
        </w:rPr>
        <w:t>0000000244</w:t>
      </w:r>
    </w:p>
    <w:p w:rsidR="00A543B5" w:rsidRPr="000246DC" w:rsidRDefault="00A543B5" w:rsidP="00CF7203">
      <w:pPr>
        <w:spacing w:after="0" w:line="240" w:lineRule="auto"/>
        <w:ind w:firstLine="708"/>
        <w:rPr>
          <w:rFonts w:ascii="Times New Roman" w:eastAsia="Times New Roman" w:hAnsi="Times New Roman" w:cs="Times New Roman"/>
          <w:sz w:val="24"/>
          <w:szCs w:val="24"/>
          <w:lang w:eastAsia="ru-RU"/>
        </w:rPr>
      </w:pPr>
    </w:p>
    <w:p w:rsidR="00A543B5" w:rsidRPr="000246DC" w:rsidRDefault="00A543B5" w:rsidP="00A543B5">
      <w:pPr>
        <w:tabs>
          <w:tab w:val="left" w:pos="8152"/>
        </w:tabs>
        <w:autoSpaceDE w:val="0"/>
        <w:autoSpaceDN w:val="0"/>
        <w:adjustRightInd w:val="0"/>
        <w:spacing w:after="0" w:line="240" w:lineRule="auto"/>
        <w:rPr>
          <w:rFonts w:ascii="Times New Roman" w:eastAsia="Times New Roman" w:hAnsi="Times New Roman" w:cs="Times New Roman"/>
          <w:b/>
          <w:sz w:val="24"/>
          <w:szCs w:val="24"/>
          <w:lang w:eastAsia="ru-RU"/>
        </w:rPr>
      </w:pPr>
      <w:r w:rsidRPr="000246DC">
        <w:rPr>
          <w:rFonts w:ascii="Times New Roman" w:eastAsia="Times New Roman" w:hAnsi="Times New Roman" w:cs="Times New Roman"/>
          <w:b/>
          <w:sz w:val="24"/>
          <w:szCs w:val="24"/>
          <w:lang w:eastAsia="ru-RU"/>
        </w:rPr>
        <w:tab/>
      </w:r>
    </w:p>
    <w:p w:rsidR="00A543B5" w:rsidRPr="000246DC" w:rsidRDefault="00A543B5" w:rsidP="00A543B5">
      <w:pPr>
        <w:autoSpaceDE w:val="0"/>
        <w:autoSpaceDN w:val="0"/>
        <w:adjustRightInd w:val="0"/>
        <w:spacing w:after="0" w:line="240" w:lineRule="auto"/>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 xml:space="preserve">с. Майма                                                          </w:t>
      </w:r>
      <w:r w:rsidR="000246DC">
        <w:rPr>
          <w:rFonts w:ascii="Times New Roman" w:eastAsia="Times New Roman" w:hAnsi="Times New Roman" w:cs="Times New Roman"/>
          <w:sz w:val="24"/>
          <w:szCs w:val="24"/>
          <w:lang w:eastAsia="ru-RU"/>
        </w:rPr>
        <w:t xml:space="preserve"> </w:t>
      </w:r>
      <w:r w:rsidRPr="000246DC">
        <w:rPr>
          <w:rFonts w:ascii="Times New Roman" w:eastAsia="Times New Roman" w:hAnsi="Times New Roman" w:cs="Times New Roman"/>
          <w:sz w:val="24"/>
          <w:szCs w:val="24"/>
          <w:lang w:eastAsia="ru-RU"/>
        </w:rPr>
        <w:t xml:space="preserve">                          </w:t>
      </w:r>
      <w:r w:rsidR="0072030F" w:rsidRPr="000246DC">
        <w:rPr>
          <w:rFonts w:ascii="Times New Roman" w:eastAsia="Times New Roman" w:hAnsi="Times New Roman" w:cs="Times New Roman"/>
          <w:sz w:val="24"/>
          <w:szCs w:val="24"/>
          <w:lang w:eastAsia="ru-RU"/>
        </w:rPr>
        <w:t xml:space="preserve">         </w:t>
      </w:r>
      <w:r w:rsidRPr="000246DC">
        <w:rPr>
          <w:rFonts w:ascii="Times New Roman" w:eastAsia="Times New Roman" w:hAnsi="Times New Roman" w:cs="Times New Roman"/>
          <w:sz w:val="24"/>
          <w:szCs w:val="24"/>
          <w:lang w:eastAsia="ru-RU"/>
        </w:rPr>
        <w:t xml:space="preserve">   «___» _________ 202</w:t>
      </w:r>
      <w:r w:rsidR="004119D8">
        <w:rPr>
          <w:rFonts w:ascii="Times New Roman" w:eastAsia="Times New Roman" w:hAnsi="Times New Roman" w:cs="Times New Roman"/>
          <w:sz w:val="24"/>
          <w:szCs w:val="24"/>
          <w:lang w:eastAsia="ru-RU"/>
        </w:rPr>
        <w:t>6</w:t>
      </w:r>
      <w:r w:rsidRPr="000246DC">
        <w:rPr>
          <w:rFonts w:ascii="Times New Roman" w:eastAsia="Times New Roman" w:hAnsi="Times New Roman" w:cs="Times New Roman"/>
          <w:sz w:val="24"/>
          <w:szCs w:val="24"/>
          <w:lang w:eastAsia="ru-RU"/>
        </w:rPr>
        <w:t xml:space="preserve"> г.                                                                                                                                                                                                                                                                                                                                                                   </w:t>
      </w:r>
    </w:p>
    <w:p w:rsidR="00A543B5" w:rsidRPr="000246DC" w:rsidRDefault="00A543B5" w:rsidP="00A543B5">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790D43" w:rsidRPr="000246DC" w:rsidRDefault="00790D43" w:rsidP="00790D43">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roofErr w:type="gramStart"/>
      <w:r w:rsidRPr="000246DC">
        <w:rPr>
          <w:rFonts w:ascii="Times New Roman" w:eastAsia="Calibri" w:hAnsi="Times New Roman" w:cs="Times New Roman"/>
          <w:iCs/>
          <w:sz w:val="24"/>
          <w:szCs w:val="24"/>
          <w:lang w:eastAsia="ru-RU"/>
        </w:rPr>
        <w:t>Федеральное казенное учреждение «Исправительная колония № 1 Отдела Федеральной службы исполнения наказаний по Республике Алтай» (далее – ФКУ ИК-1 ОФСИН России по Республике Алтай)</w:t>
      </w:r>
      <w:r w:rsidRPr="000246DC">
        <w:rPr>
          <w:rFonts w:ascii="Times New Roman" w:eastAsia="Calibri" w:hAnsi="Times New Roman" w:cs="Times New Roman"/>
          <w:sz w:val="24"/>
          <w:szCs w:val="24"/>
          <w:lang w:eastAsia="ru-RU"/>
        </w:rPr>
        <w:t xml:space="preserve">, выступающее от имени Российской Федерации, в целях обеспечения государственных нужд, именуемое в дальнейшем Государственный заказчик, в лице </w:t>
      </w:r>
      <w:r w:rsidR="007101B1">
        <w:rPr>
          <w:rFonts w:ascii="Times New Roman" w:eastAsia="Times New Roman" w:hAnsi="Times New Roman" w:cs="Times New Roman"/>
          <w:sz w:val="24"/>
          <w:szCs w:val="24"/>
          <w:lang w:eastAsia="ru-RU"/>
        </w:rPr>
        <w:t>начальника --------------------------------</w:t>
      </w:r>
      <w:r w:rsidRPr="000246DC">
        <w:rPr>
          <w:rFonts w:ascii="Times New Roman" w:eastAsia="Times New Roman" w:hAnsi="Times New Roman" w:cs="Times New Roman"/>
          <w:sz w:val="24"/>
          <w:szCs w:val="24"/>
          <w:lang w:eastAsia="ru-RU"/>
        </w:rPr>
        <w:t xml:space="preserve">, действующего на основании Устава </w:t>
      </w:r>
      <w:r w:rsidRPr="000246DC">
        <w:rPr>
          <w:rFonts w:ascii="Times New Roman" w:eastAsia="Calibri" w:hAnsi="Times New Roman" w:cs="Times New Roman"/>
          <w:sz w:val="24"/>
          <w:szCs w:val="24"/>
          <w:lang w:eastAsia="ru-RU"/>
        </w:rPr>
        <w:t>с одной стороны</w:t>
      </w:r>
      <w:r w:rsidRPr="000246DC">
        <w:rPr>
          <w:rFonts w:ascii="Times New Roman" w:eastAsia="Times New Roman" w:hAnsi="Times New Roman" w:cs="Times New Roman"/>
          <w:sz w:val="24"/>
          <w:szCs w:val="24"/>
          <w:lang w:eastAsia="ru-RU"/>
        </w:rPr>
        <w:t xml:space="preserve">, и  </w:t>
      </w:r>
      <w:r w:rsidR="007101B1">
        <w:rPr>
          <w:rFonts w:ascii="Times New Roman" w:eastAsia="Times New Roman" w:hAnsi="Times New Roman" w:cs="Times New Roman"/>
          <w:sz w:val="24"/>
          <w:szCs w:val="24"/>
          <w:lang w:eastAsia="ru-RU"/>
        </w:rPr>
        <w:t>-----------------------------------------------------------------------------------</w:t>
      </w:r>
      <w:r w:rsidR="00FD366B">
        <w:rPr>
          <w:rFonts w:ascii="Times New Roman" w:eastAsia="Times New Roman" w:hAnsi="Times New Roman" w:cs="Times New Roman"/>
          <w:sz w:val="24"/>
          <w:szCs w:val="24"/>
          <w:lang w:eastAsia="ru-RU"/>
        </w:rPr>
        <w:t xml:space="preserve"> </w:t>
      </w:r>
      <w:r w:rsidRPr="000246DC">
        <w:rPr>
          <w:rFonts w:ascii="Times New Roman" w:eastAsia="Times New Roman" w:hAnsi="Times New Roman" w:cs="Times New Roman"/>
          <w:sz w:val="24"/>
          <w:szCs w:val="24"/>
          <w:lang w:eastAsia="ru-RU"/>
        </w:rPr>
        <w:t xml:space="preserve">(далее – </w:t>
      </w:r>
      <w:r w:rsidR="007101B1">
        <w:rPr>
          <w:rFonts w:ascii="Times New Roman" w:eastAsia="Times New Roman" w:hAnsi="Times New Roman" w:cs="Times New Roman"/>
          <w:sz w:val="24"/>
          <w:szCs w:val="24"/>
          <w:lang w:eastAsia="ru-RU"/>
        </w:rPr>
        <w:t>--------------------------</w:t>
      </w:r>
      <w:r w:rsidRPr="000246DC">
        <w:rPr>
          <w:rFonts w:ascii="Times New Roman" w:eastAsia="Times New Roman" w:hAnsi="Times New Roman" w:cs="Times New Roman"/>
          <w:sz w:val="24"/>
          <w:szCs w:val="24"/>
          <w:lang w:eastAsia="ru-RU"/>
        </w:rPr>
        <w:t xml:space="preserve">) в лице </w:t>
      </w:r>
      <w:r w:rsidR="007101B1">
        <w:rPr>
          <w:rFonts w:ascii="Times New Roman" w:eastAsia="Times New Roman" w:hAnsi="Times New Roman" w:cs="Times New Roman"/>
          <w:sz w:val="24"/>
          <w:szCs w:val="24"/>
          <w:lang w:eastAsia="ru-RU"/>
        </w:rPr>
        <w:t>------------------------------------</w:t>
      </w:r>
      <w:r w:rsidRPr="000246DC">
        <w:rPr>
          <w:rFonts w:ascii="Times New Roman" w:eastAsia="Times New Roman" w:hAnsi="Times New Roman" w:cs="Times New Roman"/>
          <w:sz w:val="24"/>
          <w:szCs w:val="24"/>
          <w:lang w:eastAsia="ru-RU"/>
        </w:rPr>
        <w:t xml:space="preserve">, действующего на основании </w:t>
      </w:r>
      <w:r w:rsidR="00FD366B">
        <w:rPr>
          <w:rFonts w:ascii="Times New Roman" w:eastAsia="Times New Roman" w:hAnsi="Times New Roman" w:cs="Times New Roman"/>
          <w:sz w:val="24"/>
          <w:szCs w:val="24"/>
          <w:lang w:eastAsia="ru-RU"/>
        </w:rPr>
        <w:t>Устава</w:t>
      </w:r>
      <w:r w:rsidRPr="000246DC">
        <w:rPr>
          <w:rFonts w:ascii="Times New Roman" w:eastAsia="Times New Roman" w:hAnsi="Times New Roman" w:cs="Times New Roman"/>
          <w:sz w:val="24"/>
          <w:szCs w:val="24"/>
          <w:lang w:eastAsia="ru-RU"/>
        </w:rPr>
        <w:t xml:space="preserve"> именуемый в дальнейшем «Поставщик», с</w:t>
      </w:r>
      <w:proofErr w:type="gramEnd"/>
      <w:r w:rsidRPr="000246DC">
        <w:rPr>
          <w:rFonts w:ascii="Times New Roman" w:eastAsia="Times New Roman" w:hAnsi="Times New Roman" w:cs="Times New Roman"/>
          <w:sz w:val="24"/>
          <w:szCs w:val="24"/>
          <w:lang w:eastAsia="ru-RU"/>
        </w:rPr>
        <w:t xml:space="preserve"> другой «Стороны»,  </w:t>
      </w:r>
      <w:r w:rsidRPr="000246DC">
        <w:rPr>
          <w:rFonts w:ascii="Times New Roman" w:eastAsia="SimSun" w:hAnsi="Times New Roman" w:cs="Times New Roman"/>
          <w:sz w:val="24"/>
          <w:szCs w:val="24"/>
          <w:lang w:eastAsia="ru-RU"/>
        </w:rPr>
        <w:t>с  соблюдением требований ГК РФ и п.4 ч.1 ст.93 ФЗ РФ от 05.04.2013 г. №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r w:rsidRPr="000246DC">
        <w:rPr>
          <w:rFonts w:ascii="Times New Roman" w:eastAsia="Calibri" w:hAnsi="Times New Roman" w:cs="Times New Roman"/>
          <w:sz w:val="24"/>
          <w:szCs w:val="24"/>
        </w:rPr>
        <w:t>:</w:t>
      </w:r>
    </w:p>
    <w:p w:rsidR="007F4CA4" w:rsidRPr="000246DC" w:rsidRDefault="007F4CA4" w:rsidP="00A543B5">
      <w:pPr>
        <w:widowControl w:val="0"/>
        <w:autoSpaceDE w:val="0"/>
        <w:autoSpaceDN w:val="0"/>
        <w:adjustRightInd w:val="0"/>
        <w:spacing w:after="0" w:line="240" w:lineRule="auto"/>
        <w:ind w:firstLine="708"/>
        <w:jc w:val="both"/>
        <w:rPr>
          <w:rFonts w:ascii="Times New Roman" w:eastAsia="Calibri" w:hAnsi="Times New Roman" w:cs="Times New Roman"/>
          <w:sz w:val="24"/>
          <w:szCs w:val="24"/>
        </w:rPr>
      </w:pPr>
    </w:p>
    <w:p w:rsidR="00A543B5" w:rsidRPr="000246DC" w:rsidRDefault="00A543B5" w:rsidP="007F4CA4">
      <w:pPr>
        <w:pStyle w:val="a5"/>
        <w:numPr>
          <w:ilvl w:val="0"/>
          <w:numId w:val="1"/>
        </w:num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0246DC">
        <w:rPr>
          <w:rFonts w:ascii="Times New Roman" w:eastAsia="Times New Roman" w:hAnsi="Times New Roman" w:cs="Times New Roman"/>
          <w:b/>
          <w:sz w:val="24"/>
          <w:szCs w:val="24"/>
          <w:lang w:eastAsia="ru-RU"/>
        </w:rPr>
        <w:t>Предмет государственного контракта</w:t>
      </w:r>
    </w:p>
    <w:p w:rsidR="00A543B5" w:rsidRPr="000246DC" w:rsidRDefault="00A543B5" w:rsidP="00A543B5">
      <w:pPr>
        <w:spacing w:after="0" w:line="240" w:lineRule="auto"/>
        <w:ind w:firstLine="567"/>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 xml:space="preserve">1.1. Стороны заключили настоящий Контракт, согласно которому </w:t>
      </w:r>
      <w:r w:rsidR="005E5E1D" w:rsidRPr="000246DC">
        <w:rPr>
          <w:rFonts w:ascii="Times New Roman" w:eastAsia="Times New Roman" w:hAnsi="Times New Roman" w:cs="Times New Roman"/>
          <w:sz w:val="24"/>
          <w:szCs w:val="24"/>
          <w:lang w:eastAsia="ru-RU"/>
        </w:rPr>
        <w:t>Поставщик</w:t>
      </w:r>
      <w:r w:rsidRPr="000246DC">
        <w:rPr>
          <w:rFonts w:ascii="Times New Roman" w:eastAsia="Times New Roman" w:hAnsi="Times New Roman" w:cs="Times New Roman"/>
          <w:sz w:val="24"/>
          <w:szCs w:val="24"/>
          <w:lang w:eastAsia="ru-RU"/>
        </w:rPr>
        <w:t xml:space="preserve"> обязуется поставить </w:t>
      </w:r>
      <w:r w:rsidR="007101B1">
        <w:rPr>
          <w:rFonts w:ascii="Times New Roman" w:eastAsia="Times New Roman" w:hAnsi="Times New Roman" w:cs="Times New Roman"/>
          <w:sz w:val="24"/>
          <w:szCs w:val="24"/>
          <w:lang w:eastAsia="ru-RU"/>
        </w:rPr>
        <w:t>запасные части для автотранспорта</w:t>
      </w:r>
      <w:r w:rsidRPr="000246DC">
        <w:rPr>
          <w:rFonts w:ascii="Times New Roman" w:eastAsia="Times New Roman" w:hAnsi="Times New Roman" w:cs="Times New Roman"/>
          <w:sz w:val="24"/>
          <w:szCs w:val="24"/>
          <w:lang w:eastAsia="ru-RU"/>
        </w:rPr>
        <w:t xml:space="preserve"> Заказчику (далее по тексту – Товар), а Государственный заказчик обязуется принять товар по количеству, цене, функциональным и техническим характеристикам, определенным спецификацией (Приложение №1 к настоящему Контракту), являющейся неотъемлемой частью настоящего Контракта.</w:t>
      </w:r>
    </w:p>
    <w:p w:rsidR="00A543B5" w:rsidRPr="000246DC" w:rsidRDefault="00A543B5" w:rsidP="00A543B5">
      <w:pPr>
        <w:spacing w:after="0" w:line="240" w:lineRule="auto"/>
        <w:ind w:firstLine="567"/>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1.2. Заказчик обязуется принять и оплатить товар в сроки, в порядке и на условиях, оговоренных в настоящем контракте.</w:t>
      </w:r>
    </w:p>
    <w:p w:rsidR="00A543B5" w:rsidRPr="000246DC" w:rsidRDefault="00A543B5" w:rsidP="00A543B5">
      <w:pPr>
        <w:spacing w:after="0" w:line="240" w:lineRule="auto"/>
        <w:ind w:firstLine="567"/>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 xml:space="preserve">1.3. </w:t>
      </w:r>
      <w:r w:rsidR="005E5E1D" w:rsidRPr="000246DC">
        <w:rPr>
          <w:rFonts w:ascii="Times New Roman" w:eastAsia="Times New Roman" w:hAnsi="Times New Roman" w:cs="Times New Roman"/>
          <w:sz w:val="24"/>
          <w:szCs w:val="24"/>
          <w:lang w:eastAsia="ru-RU"/>
        </w:rPr>
        <w:t>Поставщик</w:t>
      </w:r>
      <w:r w:rsidRPr="000246DC">
        <w:rPr>
          <w:rFonts w:ascii="Times New Roman" w:eastAsia="Times New Roman" w:hAnsi="Times New Roman" w:cs="Times New Roman"/>
          <w:sz w:val="24"/>
          <w:szCs w:val="24"/>
          <w:lang w:eastAsia="ru-RU"/>
        </w:rPr>
        <w:t xml:space="preserve"> поставляет товар с применением своих сил и средств.</w:t>
      </w:r>
    </w:p>
    <w:p w:rsidR="001177B0" w:rsidRPr="000246DC" w:rsidRDefault="001177B0" w:rsidP="00A543B5">
      <w:pPr>
        <w:spacing w:after="0" w:line="240" w:lineRule="auto"/>
        <w:ind w:firstLine="567"/>
        <w:jc w:val="both"/>
        <w:rPr>
          <w:rFonts w:ascii="Times New Roman" w:eastAsia="Times New Roman" w:hAnsi="Times New Roman" w:cs="Times New Roman"/>
          <w:sz w:val="24"/>
          <w:szCs w:val="24"/>
          <w:lang w:eastAsia="ru-RU"/>
        </w:rPr>
      </w:pPr>
    </w:p>
    <w:p w:rsidR="00A543B5" w:rsidRPr="000246DC" w:rsidRDefault="00A543B5" w:rsidP="00A543B5">
      <w:pPr>
        <w:tabs>
          <w:tab w:val="left" w:pos="9354"/>
        </w:tabs>
        <w:suppressAutoHyphens/>
        <w:spacing w:after="0" w:line="240" w:lineRule="auto"/>
        <w:ind w:firstLine="709"/>
        <w:contextualSpacing/>
        <w:jc w:val="center"/>
        <w:rPr>
          <w:rFonts w:ascii="Times New Roman" w:eastAsia="Times New Roman" w:hAnsi="Times New Roman" w:cs="Times New Roman"/>
          <w:b/>
          <w:bCs/>
          <w:sz w:val="24"/>
          <w:szCs w:val="24"/>
          <w:lang w:eastAsia="ru-RU"/>
        </w:rPr>
      </w:pPr>
      <w:r w:rsidRPr="000246DC">
        <w:rPr>
          <w:rFonts w:ascii="Times New Roman" w:eastAsia="Times New Roman" w:hAnsi="Times New Roman" w:cs="Times New Roman"/>
          <w:b/>
          <w:bCs/>
          <w:sz w:val="24"/>
          <w:szCs w:val="24"/>
          <w:lang w:eastAsia="ru-RU"/>
        </w:rPr>
        <w:t>2. Права и обязанности Сторон</w:t>
      </w:r>
    </w:p>
    <w:p w:rsidR="00A543B5" w:rsidRPr="000246DC" w:rsidRDefault="00A543B5" w:rsidP="00A543B5">
      <w:pPr>
        <w:tabs>
          <w:tab w:val="left" w:pos="9354"/>
        </w:tabs>
        <w:suppressAutoHyphens/>
        <w:autoSpaceDE w:val="0"/>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2.1. Государственный заказчик обязан:</w:t>
      </w:r>
    </w:p>
    <w:p w:rsidR="00A543B5" w:rsidRPr="000246DC" w:rsidRDefault="00A543B5" w:rsidP="00A543B5">
      <w:pPr>
        <w:tabs>
          <w:tab w:val="left" w:pos="9354"/>
        </w:tabs>
        <w:spacing w:after="0" w:line="240" w:lineRule="auto"/>
        <w:ind w:firstLine="709"/>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 xml:space="preserve">2.1.1. Осуществлять </w:t>
      </w:r>
      <w:proofErr w:type="gramStart"/>
      <w:r w:rsidRPr="000246DC">
        <w:rPr>
          <w:rFonts w:ascii="Times New Roman" w:eastAsia="Times New Roman" w:hAnsi="Times New Roman" w:cs="Times New Roman"/>
          <w:sz w:val="24"/>
          <w:szCs w:val="24"/>
          <w:lang w:eastAsia="ru-RU"/>
        </w:rPr>
        <w:t>контроль за</w:t>
      </w:r>
      <w:proofErr w:type="gramEnd"/>
      <w:r w:rsidRPr="000246DC">
        <w:rPr>
          <w:rFonts w:ascii="Times New Roman" w:eastAsia="Times New Roman" w:hAnsi="Times New Roman" w:cs="Times New Roman"/>
          <w:sz w:val="24"/>
          <w:szCs w:val="24"/>
          <w:lang w:eastAsia="ru-RU"/>
        </w:rPr>
        <w:t xml:space="preserve"> обеспечением Поставщиком поставок товара в соответствии с Контрактом.</w:t>
      </w:r>
    </w:p>
    <w:p w:rsidR="00A543B5" w:rsidRPr="000246DC" w:rsidRDefault="00A543B5" w:rsidP="00A543B5">
      <w:pPr>
        <w:tabs>
          <w:tab w:val="left" w:pos="9354"/>
        </w:tabs>
        <w:spacing w:after="0" w:line="240" w:lineRule="auto"/>
        <w:ind w:firstLine="709"/>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 xml:space="preserve">2.1.2. Обеспечить приемку товара. </w:t>
      </w:r>
    </w:p>
    <w:p w:rsidR="00A543B5" w:rsidRPr="000246DC" w:rsidRDefault="00A543B5" w:rsidP="00A543B5">
      <w:pPr>
        <w:tabs>
          <w:tab w:val="left" w:pos="9354"/>
        </w:tabs>
        <w:suppressAutoHyphens/>
        <w:autoSpaceDE w:val="0"/>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2.1.3. Направить в уполномоченный на осуществление контроля в сфере размещения заказов федеральный орган исполнительной власти сведения о Поставщике для включения их в реестр недобросовестных поставщиков, в случае расторжения Контракта по решению суда, в связи с существенным нарушением Поставщиком условий Контракта.</w:t>
      </w:r>
    </w:p>
    <w:p w:rsidR="00A543B5" w:rsidRPr="000246DC" w:rsidRDefault="00A543B5" w:rsidP="00A543B5">
      <w:pPr>
        <w:tabs>
          <w:tab w:val="left" w:pos="9354"/>
        </w:tabs>
        <w:suppressAutoHyphens/>
        <w:autoSpaceDE w:val="0"/>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2.1.4. Обеспечить оплату товара в соответствии с условиями раздела 3 Контракта.</w:t>
      </w:r>
    </w:p>
    <w:p w:rsidR="00A543B5" w:rsidRPr="000246DC" w:rsidRDefault="00A543B5" w:rsidP="00A543B5">
      <w:pPr>
        <w:tabs>
          <w:tab w:val="left" w:pos="9354"/>
        </w:tabs>
        <w:suppressAutoHyphens/>
        <w:autoSpaceDE w:val="0"/>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2.1.5.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без замечаний актов приема-передачи товара.</w:t>
      </w:r>
    </w:p>
    <w:p w:rsidR="00A543B5" w:rsidRPr="000246DC" w:rsidRDefault="00A543B5" w:rsidP="00A543B5">
      <w:pPr>
        <w:tabs>
          <w:tab w:val="left" w:pos="9354"/>
        </w:tabs>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2.2. Государственный заказчик имеет право:</w:t>
      </w:r>
    </w:p>
    <w:p w:rsidR="00A543B5" w:rsidRPr="000246DC" w:rsidRDefault="00A543B5" w:rsidP="00A543B5">
      <w:pPr>
        <w:widowControl w:val="0"/>
        <w:tabs>
          <w:tab w:val="left" w:pos="935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 xml:space="preserve">2.2.1. Определять лиц, непосредственно участвующих в </w:t>
      </w:r>
      <w:proofErr w:type="gramStart"/>
      <w:r w:rsidRPr="000246DC">
        <w:rPr>
          <w:rFonts w:ascii="Times New Roman" w:eastAsia="Times New Roman" w:hAnsi="Times New Roman" w:cs="Times New Roman"/>
          <w:sz w:val="24"/>
          <w:szCs w:val="24"/>
          <w:lang w:eastAsia="ru-RU"/>
        </w:rPr>
        <w:t>контроле за</w:t>
      </w:r>
      <w:proofErr w:type="gramEnd"/>
      <w:r w:rsidRPr="000246DC">
        <w:rPr>
          <w:rFonts w:ascii="Times New Roman" w:eastAsia="Times New Roman" w:hAnsi="Times New Roman" w:cs="Times New Roman"/>
          <w:sz w:val="24"/>
          <w:szCs w:val="24"/>
          <w:lang w:eastAsia="ru-RU"/>
        </w:rPr>
        <w:t xml:space="preserve"> осуществлением поставки товара Поставщиком и (или) лиц, участвующих в приемке товара по количеству и качеству.</w:t>
      </w:r>
    </w:p>
    <w:p w:rsidR="00A543B5" w:rsidRPr="000246DC" w:rsidRDefault="00A543B5" w:rsidP="00A543B5">
      <w:pPr>
        <w:tabs>
          <w:tab w:val="left" w:pos="9354"/>
        </w:tabs>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lastRenderedPageBreak/>
        <w:t xml:space="preserve">2.2.2. Требовать замены товара, несоответствующего по качеству и безопасности, </w:t>
      </w:r>
      <w:proofErr w:type="gramStart"/>
      <w:r w:rsidRPr="000246DC">
        <w:rPr>
          <w:rFonts w:ascii="Times New Roman" w:eastAsia="Times New Roman" w:hAnsi="Times New Roman" w:cs="Times New Roman"/>
          <w:sz w:val="24"/>
          <w:szCs w:val="24"/>
          <w:lang w:eastAsia="ru-RU"/>
        </w:rPr>
        <w:t>показателям</w:t>
      </w:r>
      <w:proofErr w:type="gramEnd"/>
      <w:r w:rsidRPr="000246DC">
        <w:rPr>
          <w:rFonts w:ascii="Times New Roman" w:eastAsia="Times New Roman" w:hAnsi="Times New Roman" w:cs="Times New Roman"/>
          <w:sz w:val="24"/>
          <w:szCs w:val="24"/>
          <w:lang w:eastAsia="ru-RU"/>
        </w:rPr>
        <w:t xml:space="preserve"> содержащимся в нормативных и технических документах, и настоящем Контракте.</w:t>
      </w:r>
    </w:p>
    <w:p w:rsidR="00A543B5" w:rsidRPr="000246DC" w:rsidRDefault="00A543B5" w:rsidP="00A543B5">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246DC">
        <w:rPr>
          <w:rFonts w:ascii="Times New Roman" w:eastAsia="Calibri" w:hAnsi="Times New Roman" w:cs="Times New Roman"/>
          <w:noProof/>
          <w:sz w:val="24"/>
          <w:szCs w:val="24"/>
          <w:lang w:eastAsia="ru-RU"/>
        </w:rPr>
        <w:t xml:space="preserve">  2.2.3. </w:t>
      </w:r>
      <w:r w:rsidRPr="000246DC">
        <w:rPr>
          <w:rFonts w:ascii="Times New Roman" w:eastAsia="Calibri" w:hAnsi="Times New Roman" w:cs="Times New Roman"/>
          <w:sz w:val="24"/>
          <w:szCs w:val="24"/>
          <w:lang w:eastAsia="ru-RU"/>
        </w:rPr>
        <w:t>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товара, установленных в</w:t>
      </w:r>
      <w:r w:rsidRPr="000246DC">
        <w:rPr>
          <w:rFonts w:ascii="Times New Roman" w:eastAsia="Calibri" w:hAnsi="Times New Roman" w:cs="Times New Roman"/>
          <w:noProof/>
          <w:sz w:val="24"/>
          <w:szCs w:val="24"/>
          <w:lang w:eastAsia="ru-RU"/>
        </w:rPr>
        <w:t xml:space="preserve"> нормативных и технических документах</w:t>
      </w:r>
      <w:r w:rsidRPr="000246DC">
        <w:rPr>
          <w:rFonts w:ascii="Times New Roman" w:eastAsia="Calibri" w:hAnsi="Times New Roman" w:cs="Times New Roman"/>
          <w:sz w:val="24"/>
          <w:szCs w:val="24"/>
          <w:lang w:eastAsia="ru-RU"/>
        </w:rPr>
        <w:t xml:space="preserve"> и настоящем Контракте, в ходе приемки товара. </w:t>
      </w:r>
    </w:p>
    <w:p w:rsidR="00A543B5" w:rsidRPr="000246DC" w:rsidRDefault="00A543B5" w:rsidP="00A543B5">
      <w:pPr>
        <w:tabs>
          <w:tab w:val="left" w:pos="9354"/>
        </w:tabs>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2.2.4.  Отказаться от исполнения Контракта, потребовать возмещения убытков, в случае нарушения Поставщиком условий Контракта о сроках поставки и качестве товара.</w:t>
      </w:r>
    </w:p>
    <w:p w:rsidR="00A543B5" w:rsidRPr="000246DC" w:rsidRDefault="00A543B5" w:rsidP="00A543B5">
      <w:pPr>
        <w:tabs>
          <w:tab w:val="left" w:pos="9354"/>
        </w:tabs>
        <w:suppressAutoHyphens/>
        <w:autoSpaceDE w:val="0"/>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2.2.5. Взыскивать пеню и штраф, а также требовать возмещения убытков в соответствии с разделом 7 настоящего Контракта.</w:t>
      </w:r>
    </w:p>
    <w:p w:rsidR="00A543B5" w:rsidRPr="000246DC" w:rsidRDefault="00A543B5" w:rsidP="00A543B5">
      <w:pPr>
        <w:tabs>
          <w:tab w:val="left" w:pos="9354"/>
        </w:tabs>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2.2.6. В ходе приемки товара п</w:t>
      </w:r>
      <w:r w:rsidRPr="000246DC">
        <w:rPr>
          <w:rFonts w:ascii="Times New Roman" w:eastAsia="Times New Roman" w:hAnsi="Times New Roman" w:cs="Times New Roman"/>
          <w:color w:val="000000"/>
          <w:sz w:val="24"/>
          <w:szCs w:val="24"/>
          <w:lang w:eastAsia="ru-RU"/>
        </w:rPr>
        <w:t xml:space="preserve">роводить его экспертизу (проверку, исследование), в целях определения качества поставляемого товара. </w:t>
      </w:r>
      <w:r w:rsidRPr="000246DC">
        <w:rPr>
          <w:rFonts w:ascii="Times New Roman" w:eastAsia="Times New Roman" w:hAnsi="Times New Roman" w:cs="Times New Roman"/>
          <w:sz w:val="24"/>
          <w:szCs w:val="24"/>
          <w:lang w:eastAsia="ru-RU"/>
        </w:rPr>
        <w:t xml:space="preserve">Экспертиза товара на предмет соответствия условиям контракта может </w:t>
      </w:r>
      <w:proofErr w:type="gramStart"/>
      <w:r w:rsidRPr="000246DC">
        <w:rPr>
          <w:rFonts w:ascii="Times New Roman" w:eastAsia="Times New Roman" w:hAnsi="Times New Roman" w:cs="Times New Roman"/>
          <w:sz w:val="24"/>
          <w:szCs w:val="24"/>
          <w:lang w:eastAsia="ru-RU"/>
        </w:rPr>
        <w:t>проводится</w:t>
      </w:r>
      <w:proofErr w:type="gramEnd"/>
      <w:r w:rsidRPr="000246DC">
        <w:rPr>
          <w:rFonts w:ascii="Times New Roman" w:eastAsia="Times New Roman" w:hAnsi="Times New Roman" w:cs="Times New Roman"/>
          <w:sz w:val="24"/>
          <w:szCs w:val="24"/>
          <w:lang w:eastAsia="ru-RU"/>
        </w:rPr>
        <w:t xml:space="preserve"> Государственным заказчиком своими силами или к ее проведению могут привлекаться эксперты (экспертные организации).</w:t>
      </w:r>
    </w:p>
    <w:p w:rsidR="00A543B5" w:rsidRPr="000246DC" w:rsidRDefault="00A543B5" w:rsidP="00A543B5">
      <w:pPr>
        <w:tabs>
          <w:tab w:val="left" w:pos="9354"/>
        </w:tabs>
        <w:suppressAutoHyphens/>
        <w:autoSpaceDE w:val="0"/>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2.2.7. Производить оплату по Контракту в размере суммы предусмотренной Контрактом, уменьшенной на сумму неустойки (пеней, штрафов), в случае исполнения или ненадлежащего исполнения Поставщиком настоящего Контракта.</w:t>
      </w:r>
    </w:p>
    <w:p w:rsidR="00A543B5" w:rsidRPr="000246DC" w:rsidRDefault="00A543B5" w:rsidP="00A543B5">
      <w:pPr>
        <w:tabs>
          <w:tab w:val="left" w:pos="9354"/>
        </w:tabs>
        <w:suppressAutoHyphens/>
        <w:autoSpaceDE w:val="0"/>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2.3. Поставщик обязан:</w:t>
      </w:r>
    </w:p>
    <w:p w:rsidR="00A543B5" w:rsidRPr="000246DC" w:rsidRDefault="00A543B5" w:rsidP="00A543B5">
      <w:pPr>
        <w:tabs>
          <w:tab w:val="left" w:pos="9354"/>
        </w:tabs>
        <w:suppressAutoHyphens/>
        <w:autoSpaceDE w:val="0"/>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2.3.1. В письменной форме известить Государственного заказчика о готовности товара к поставке и о дате поставки товара.</w:t>
      </w:r>
    </w:p>
    <w:p w:rsidR="00A543B5" w:rsidRPr="000246DC" w:rsidRDefault="00A543B5" w:rsidP="00A543B5">
      <w:pPr>
        <w:tabs>
          <w:tab w:val="left" w:pos="9354"/>
        </w:tabs>
        <w:suppressAutoHyphens/>
        <w:autoSpaceDE w:val="0"/>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2.3.2. Обеспечить соответствие товара требованиям законодательства, нормативных и технических документов, иных актов и условиям настоящего Контракта.</w:t>
      </w:r>
    </w:p>
    <w:p w:rsidR="00A543B5" w:rsidRPr="000246DC" w:rsidRDefault="00A543B5" w:rsidP="00A543B5">
      <w:pPr>
        <w:tabs>
          <w:tab w:val="left" w:pos="9354"/>
        </w:tabs>
        <w:suppressAutoHyphens/>
        <w:autoSpaceDE w:val="0"/>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2.3.3. Передать товар, по показателям качества и безопасности соответствующий требованиям, содержащимся в нормативных и технических документах, в количестве, предусмотренном настоящим Контрактом, не обремененный правами третьих лиц.</w:t>
      </w:r>
    </w:p>
    <w:p w:rsidR="00A543B5" w:rsidRPr="000246DC" w:rsidRDefault="00A543B5" w:rsidP="00A543B5">
      <w:pPr>
        <w:tabs>
          <w:tab w:val="left" w:pos="9354"/>
        </w:tabs>
        <w:suppressAutoHyphens/>
        <w:autoSpaceDE w:val="0"/>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2.3.4. Передать товар в порядке и в сроки, указанные в разделе 6 настоящего Контракта.</w:t>
      </w:r>
    </w:p>
    <w:p w:rsidR="00A543B5" w:rsidRPr="000246DC" w:rsidRDefault="00A543B5" w:rsidP="00A543B5">
      <w:pPr>
        <w:tabs>
          <w:tab w:val="left" w:pos="9354"/>
        </w:tabs>
        <w:suppressAutoHyphens/>
        <w:autoSpaceDE w:val="0"/>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 xml:space="preserve">2.3.5. Передать товар в комплекте с относящейся к нему документацией, перечисленной в пункте 5.3. настоящего Контракта. </w:t>
      </w:r>
    </w:p>
    <w:p w:rsidR="00A543B5" w:rsidRPr="000246DC" w:rsidRDefault="00A543B5" w:rsidP="00A543B5">
      <w:pPr>
        <w:tabs>
          <w:tab w:val="left" w:pos="9354"/>
        </w:tabs>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0246DC">
        <w:rPr>
          <w:rFonts w:ascii="Times New Roman" w:eastAsia="Times New Roman" w:hAnsi="Times New Roman" w:cs="Times New Roman"/>
          <w:sz w:val="24"/>
          <w:szCs w:val="24"/>
          <w:lang w:eastAsia="ru-RU"/>
        </w:rPr>
        <w:t>2.3.6. Передать Государственному заказчику платежные и иные документы в порядке и на условиях, установленных разделом 5 Контракта.</w:t>
      </w:r>
    </w:p>
    <w:p w:rsidR="00A543B5" w:rsidRPr="000246DC" w:rsidRDefault="00A543B5" w:rsidP="00A543B5">
      <w:pPr>
        <w:tabs>
          <w:tab w:val="left" w:pos="9354"/>
        </w:tabs>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0246DC">
        <w:rPr>
          <w:rFonts w:ascii="Times New Roman" w:eastAsia="Times New Roman" w:hAnsi="Times New Roman" w:cs="Times New Roman"/>
          <w:color w:val="000000"/>
          <w:sz w:val="24"/>
          <w:szCs w:val="24"/>
          <w:lang w:eastAsia="zh-CN"/>
        </w:rPr>
        <w:t>2.3.7. П</w:t>
      </w:r>
      <w:r w:rsidRPr="000246DC">
        <w:rPr>
          <w:rFonts w:ascii="Times New Roman" w:eastAsia="Times New Roman" w:hAnsi="Times New Roman" w:cs="Times New Roman"/>
          <w:sz w:val="24"/>
          <w:szCs w:val="24"/>
          <w:lang w:eastAsia="zh-CN"/>
        </w:rPr>
        <w:t>роизводить замену некачественного Товара, в порядке и сроки, предусмотренные настоящим Контрактом.</w:t>
      </w:r>
    </w:p>
    <w:p w:rsidR="00A543B5" w:rsidRPr="000246DC" w:rsidRDefault="00A543B5" w:rsidP="00A543B5">
      <w:pPr>
        <w:tabs>
          <w:tab w:val="left" w:pos="9354"/>
        </w:tabs>
        <w:spacing w:after="0" w:line="240" w:lineRule="auto"/>
        <w:ind w:firstLine="709"/>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2.4. Поставщик вправе:</w:t>
      </w:r>
    </w:p>
    <w:p w:rsidR="00A543B5" w:rsidRPr="000246DC" w:rsidRDefault="00A543B5" w:rsidP="00A543B5">
      <w:pPr>
        <w:tabs>
          <w:tab w:val="left" w:pos="9354"/>
        </w:tabs>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2.4.1. Требовать оплату за поставленный и принятый Государственным заказчиком товар в соответствии с условиями Контракта.</w:t>
      </w:r>
    </w:p>
    <w:p w:rsidR="001177B0" w:rsidRPr="000246DC" w:rsidRDefault="001177B0" w:rsidP="00A543B5">
      <w:pPr>
        <w:tabs>
          <w:tab w:val="left" w:pos="9354"/>
        </w:tabs>
        <w:spacing w:after="0" w:line="240" w:lineRule="auto"/>
        <w:ind w:firstLine="709"/>
        <w:rPr>
          <w:rFonts w:ascii="Times New Roman" w:eastAsia="Times New Roman" w:hAnsi="Times New Roman" w:cs="Times New Roman"/>
          <w:sz w:val="24"/>
          <w:szCs w:val="24"/>
          <w:lang w:eastAsia="ru-RU"/>
        </w:rPr>
      </w:pPr>
    </w:p>
    <w:p w:rsidR="00A543B5" w:rsidRPr="000246DC" w:rsidRDefault="00A543B5" w:rsidP="00A543B5">
      <w:pPr>
        <w:widowControl w:val="0"/>
        <w:tabs>
          <w:tab w:val="left" w:pos="9354"/>
        </w:tabs>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r w:rsidRPr="000246DC">
        <w:rPr>
          <w:rFonts w:ascii="Times New Roman" w:eastAsia="Times New Roman" w:hAnsi="Times New Roman" w:cs="Times New Roman"/>
          <w:b/>
          <w:sz w:val="24"/>
          <w:szCs w:val="24"/>
          <w:lang w:eastAsia="ru-RU"/>
        </w:rPr>
        <w:t>3. Цена и порядок расчетов</w:t>
      </w:r>
    </w:p>
    <w:p w:rsidR="00790D43" w:rsidRPr="000246DC" w:rsidRDefault="00A543B5" w:rsidP="00790D43">
      <w:pPr>
        <w:widowControl w:val="0"/>
        <w:tabs>
          <w:tab w:val="left" w:pos="567"/>
          <w:tab w:val="left" w:pos="1134"/>
          <w:tab w:val="left" w:pos="1418"/>
          <w:tab w:val="left" w:pos="935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 xml:space="preserve">3.1. </w:t>
      </w:r>
      <w:r w:rsidR="00790D43" w:rsidRPr="000246DC">
        <w:rPr>
          <w:rFonts w:ascii="Times New Roman" w:eastAsia="Times New Roman" w:hAnsi="Times New Roman" w:cs="Times New Roman"/>
          <w:sz w:val="24"/>
          <w:szCs w:val="24"/>
          <w:lang w:eastAsia="ru-RU"/>
        </w:rPr>
        <w:t xml:space="preserve">Цена Контракта составляет: </w:t>
      </w:r>
      <w:r w:rsidR="007101B1">
        <w:rPr>
          <w:rFonts w:ascii="Times New Roman" w:eastAsia="Times New Roman" w:hAnsi="Times New Roman" w:cs="Times New Roman"/>
          <w:b/>
          <w:sz w:val="24"/>
          <w:szCs w:val="24"/>
          <w:lang w:eastAsia="ru-RU"/>
        </w:rPr>
        <w:t>------</w:t>
      </w:r>
      <w:r w:rsidR="00790D43" w:rsidRPr="000246DC">
        <w:rPr>
          <w:rFonts w:ascii="Times New Roman" w:eastAsia="Times New Roman" w:hAnsi="Times New Roman" w:cs="Times New Roman"/>
          <w:b/>
          <w:sz w:val="24"/>
          <w:szCs w:val="24"/>
          <w:lang w:eastAsia="ru-RU"/>
        </w:rPr>
        <w:t xml:space="preserve"> (</w:t>
      </w:r>
      <w:r w:rsidR="007101B1">
        <w:rPr>
          <w:rFonts w:ascii="Times New Roman" w:eastAsia="Times New Roman" w:hAnsi="Times New Roman" w:cs="Times New Roman"/>
          <w:b/>
          <w:sz w:val="24"/>
          <w:szCs w:val="24"/>
          <w:lang w:eastAsia="ru-RU"/>
        </w:rPr>
        <w:t>-------------------------------</w:t>
      </w:r>
      <w:r w:rsidR="000246DC">
        <w:rPr>
          <w:rFonts w:ascii="Times New Roman" w:eastAsia="Times New Roman" w:hAnsi="Times New Roman" w:cs="Times New Roman"/>
          <w:b/>
          <w:sz w:val="24"/>
          <w:szCs w:val="24"/>
          <w:lang w:eastAsia="ru-RU"/>
        </w:rPr>
        <w:t>)</w:t>
      </w:r>
      <w:r w:rsidR="00790D43" w:rsidRPr="000246DC">
        <w:rPr>
          <w:rFonts w:ascii="Times New Roman" w:eastAsia="Times New Roman" w:hAnsi="Times New Roman" w:cs="Times New Roman"/>
          <w:b/>
          <w:sz w:val="24"/>
          <w:szCs w:val="24"/>
          <w:lang w:eastAsia="ru-RU"/>
        </w:rPr>
        <w:t xml:space="preserve"> рублей </w:t>
      </w:r>
      <w:r w:rsidR="00FD366B">
        <w:rPr>
          <w:rFonts w:ascii="Times New Roman" w:eastAsia="Times New Roman" w:hAnsi="Times New Roman" w:cs="Times New Roman"/>
          <w:b/>
          <w:sz w:val="24"/>
          <w:szCs w:val="24"/>
          <w:lang w:eastAsia="ru-RU"/>
        </w:rPr>
        <w:t>00</w:t>
      </w:r>
      <w:r w:rsidR="00790D43" w:rsidRPr="000246DC">
        <w:rPr>
          <w:rFonts w:ascii="Times New Roman" w:eastAsia="Times New Roman" w:hAnsi="Times New Roman" w:cs="Times New Roman"/>
          <w:b/>
          <w:sz w:val="24"/>
          <w:szCs w:val="24"/>
          <w:lang w:eastAsia="ru-RU"/>
        </w:rPr>
        <w:t xml:space="preserve"> копеек</w:t>
      </w:r>
      <w:r w:rsidR="00FD366B">
        <w:rPr>
          <w:rFonts w:ascii="Times New Roman" w:eastAsia="Times New Roman" w:hAnsi="Times New Roman" w:cs="Times New Roman"/>
          <w:b/>
          <w:sz w:val="24"/>
          <w:szCs w:val="24"/>
          <w:lang w:eastAsia="ru-RU"/>
        </w:rPr>
        <w:t xml:space="preserve">, </w:t>
      </w:r>
      <w:r w:rsidR="006725E2">
        <w:rPr>
          <w:rFonts w:ascii="Times New Roman" w:eastAsia="Times New Roman" w:hAnsi="Times New Roman" w:cs="Times New Roman"/>
          <w:b/>
          <w:sz w:val="24"/>
          <w:szCs w:val="24"/>
          <w:lang w:eastAsia="ru-RU"/>
        </w:rPr>
        <w:t xml:space="preserve">с </w:t>
      </w:r>
      <w:r w:rsidR="006725E2" w:rsidRPr="006725E2">
        <w:rPr>
          <w:rFonts w:ascii="Times New Roman" w:eastAsia="Times New Roman" w:hAnsi="Times New Roman" w:cs="Times New Roman"/>
          <w:sz w:val="24"/>
          <w:szCs w:val="24"/>
          <w:lang w:eastAsia="ru-RU"/>
        </w:rPr>
        <w:t>НДС</w:t>
      </w:r>
      <w:r w:rsidR="006725E2">
        <w:rPr>
          <w:rFonts w:ascii="Times New Roman" w:eastAsia="Times New Roman" w:hAnsi="Times New Roman" w:cs="Times New Roman"/>
          <w:b/>
          <w:sz w:val="24"/>
          <w:szCs w:val="24"/>
          <w:lang w:eastAsia="ru-RU"/>
        </w:rPr>
        <w:t xml:space="preserve"> / </w:t>
      </w:r>
      <w:r w:rsidR="00FD366B">
        <w:rPr>
          <w:rFonts w:ascii="Times New Roman" w:eastAsia="Times New Roman" w:hAnsi="Times New Roman" w:cs="Times New Roman"/>
          <w:sz w:val="24"/>
          <w:szCs w:val="24"/>
          <w:lang w:eastAsia="ru-RU"/>
        </w:rPr>
        <w:t>без НДС</w:t>
      </w:r>
      <w:r w:rsidR="00790D43" w:rsidRPr="000246DC">
        <w:rPr>
          <w:rFonts w:ascii="Times New Roman" w:eastAsia="Times New Roman" w:hAnsi="Times New Roman" w:cs="Times New Roman"/>
          <w:sz w:val="24"/>
          <w:szCs w:val="24"/>
          <w:lang w:eastAsia="ru-RU"/>
        </w:rPr>
        <w:t xml:space="preserve">. Цена контракта является твердой, за исключением случаев, предусмотренных </w:t>
      </w:r>
      <w:r w:rsidR="00790D43" w:rsidRPr="000246DC">
        <w:rPr>
          <w:rFonts w:ascii="Times New Roman" w:eastAsia="Times New Roman" w:hAnsi="Times New Roman" w:cs="Times New Roman"/>
          <w:color w:val="000000"/>
          <w:sz w:val="24"/>
          <w:szCs w:val="24"/>
          <w:lang w:eastAsia="ru-RU"/>
        </w:rPr>
        <w:t>п.10.1</w:t>
      </w:r>
      <w:r w:rsidR="00790D43" w:rsidRPr="000246DC">
        <w:rPr>
          <w:rFonts w:ascii="Times New Roman" w:eastAsia="Times New Roman" w:hAnsi="Times New Roman" w:cs="Times New Roman"/>
          <w:sz w:val="24"/>
          <w:szCs w:val="24"/>
          <w:lang w:eastAsia="ru-RU"/>
        </w:rPr>
        <w:t xml:space="preserve"> настоящего Контракта, в соответствии с ч. 1 ст. 95 Федерального закона от 05.04.2013 № 44-ФЗ и определяется на весь срок исполнения настоящего Контракта. Цена Государственного контракта включает в себя стоимость всех расходов, в том числе на доставку, страхование, и включает в себя все налоги, определяемые действующим законодательством РФ, таможенные пошлины и другие обязательные платежи (в </w:t>
      </w:r>
      <w:proofErr w:type="spellStart"/>
      <w:r w:rsidR="00790D43" w:rsidRPr="000246DC">
        <w:rPr>
          <w:rFonts w:ascii="Times New Roman" w:eastAsia="Times New Roman" w:hAnsi="Times New Roman" w:cs="Times New Roman"/>
          <w:sz w:val="24"/>
          <w:szCs w:val="24"/>
          <w:lang w:eastAsia="ru-RU"/>
        </w:rPr>
        <w:t>т.ч</w:t>
      </w:r>
      <w:proofErr w:type="spellEnd"/>
      <w:r w:rsidR="00790D43" w:rsidRPr="000246DC">
        <w:rPr>
          <w:rFonts w:ascii="Times New Roman" w:eastAsia="Times New Roman" w:hAnsi="Times New Roman" w:cs="Times New Roman"/>
          <w:sz w:val="24"/>
          <w:szCs w:val="24"/>
          <w:lang w:eastAsia="ru-RU"/>
        </w:rPr>
        <w:t>. НДС).</w:t>
      </w:r>
    </w:p>
    <w:p w:rsidR="00A543B5" w:rsidRPr="000246DC" w:rsidRDefault="00A543B5" w:rsidP="00A543B5">
      <w:pPr>
        <w:widowControl w:val="0"/>
        <w:tabs>
          <w:tab w:val="left" w:pos="567"/>
          <w:tab w:val="left" w:pos="1134"/>
          <w:tab w:val="left" w:pos="1418"/>
          <w:tab w:val="left" w:pos="9354"/>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proofErr w:type="gramStart"/>
      <w:r w:rsidRPr="000246DC">
        <w:rPr>
          <w:rFonts w:ascii="Times New Roman" w:eastAsia="Times New Roman" w:hAnsi="Times New Roman" w:cs="Times New Roman"/>
          <w:sz w:val="24"/>
          <w:szCs w:val="24"/>
          <w:lang w:eastAsia="ru-RU"/>
        </w:rPr>
        <w:t>Сумма, подлежащая уплате Заказчиком Поставщику уменьшается</w:t>
      </w:r>
      <w:proofErr w:type="gramEnd"/>
      <w:r w:rsidRPr="000246DC">
        <w:rPr>
          <w:rFonts w:ascii="Times New Roman" w:eastAsia="Times New Roman" w:hAnsi="Times New Roman" w:cs="Times New Roman"/>
          <w:sz w:val="24"/>
          <w:szCs w:val="24"/>
          <w:lang w:eastAsia="ru-RU"/>
        </w:rPr>
        <w:t xml:space="preserve"> на размер налогов, сборов и иных обязательных платежей в бюджеты бюджетной системы РФ связанных с оплатой контракта, если в соответствии с законодательством РФ о налогах и сборах, такие налоги, сборы и иные обязательные платежи подлежат уплате в бюджеты.</w:t>
      </w:r>
    </w:p>
    <w:p w:rsidR="00CB5ECE" w:rsidRPr="000246DC" w:rsidRDefault="00A543B5" w:rsidP="00CB5ECE">
      <w:pPr>
        <w:widowControl w:val="0"/>
        <w:tabs>
          <w:tab w:val="left" w:pos="567"/>
          <w:tab w:val="left" w:pos="1134"/>
          <w:tab w:val="left" w:pos="1418"/>
          <w:tab w:val="left" w:pos="935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 xml:space="preserve">3.2. Оплата по Контракту осуществляется в рублях Российской Федерации в безналичном порядке в форме платежных поручений путем перечисления </w:t>
      </w:r>
      <w:r w:rsidRPr="000246DC">
        <w:rPr>
          <w:rFonts w:ascii="Times New Roman" w:eastAsia="Times New Roman" w:hAnsi="Times New Roman" w:cs="Times New Roman"/>
          <w:sz w:val="24"/>
          <w:szCs w:val="24"/>
          <w:lang w:eastAsia="ru-RU"/>
        </w:rPr>
        <w:lastRenderedPageBreak/>
        <w:t xml:space="preserve">Государственным заказчиком денежных средств на расчетный счет Поставщика, указанный в разделе 14 Контракта. </w:t>
      </w:r>
    </w:p>
    <w:p w:rsidR="00CB5ECE" w:rsidRPr="000246DC" w:rsidRDefault="00A543B5" w:rsidP="00CB5ECE">
      <w:pPr>
        <w:widowControl w:val="0"/>
        <w:tabs>
          <w:tab w:val="left" w:pos="567"/>
          <w:tab w:val="left" w:pos="1134"/>
          <w:tab w:val="left" w:pos="1418"/>
          <w:tab w:val="left" w:pos="935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 xml:space="preserve">3.3. </w:t>
      </w:r>
      <w:r w:rsidR="00CB5ECE" w:rsidRPr="000246DC">
        <w:rPr>
          <w:rFonts w:ascii="Times New Roman" w:eastAsia="Calibri" w:hAnsi="Times New Roman" w:cs="Times New Roman"/>
          <w:noProof/>
          <w:sz w:val="24"/>
          <w:szCs w:val="24"/>
          <w:lang w:eastAsia="ru-RU"/>
        </w:rPr>
        <w:t xml:space="preserve">Оплата по настоящему контракту производится путем перечисления денежных средств на расчетный счет Поставщика </w:t>
      </w:r>
      <w:r w:rsidR="00CB5ECE" w:rsidRPr="000246DC">
        <w:rPr>
          <w:rFonts w:ascii="Times New Roman" w:eastAsia="Times New Roman" w:hAnsi="Times New Roman" w:cs="Times New Roman"/>
          <w:noProof/>
          <w:sz w:val="24"/>
          <w:szCs w:val="24"/>
          <w:lang w:eastAsia="ru-RU"/>
        </w:rPr>
        <w:t>не позднее 10 (десяти) рабочих дней со дня подписания Сторонами документов о приемке. Оплата Товара производится Государственным заказчиком на основании товарной накладной либо универсального передаточного документа.</w:t>
      </w:r>
    </w:p>
    <w:p w:rsidR="00A543B5" w:rsidRPr="000246DC" w:rsidRDefault="00A543B5" w:rsidP="00A543B5">
      <w:pPr>
        <w:widowControl w:val="0"/>
        <w:tabs>
          <w:tab w:val="left" w:pos="935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3.4.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A543B5" w:rsidRPr="000246DC" w:rsidRDefault="00A543B5" w:rsidP="00A543B5">
      <w:pPr>
        <w:widowControl w:val="0"/>
        <w:tabs>
          <w:tab w:val="left" w:pos="935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3.5. 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rsidR="00A543B5" w:rsidRPr="000246DC" w:rsidRDefault="00A543B5" w:rsidP="00A543B5">
      <w:pPr>
        <w:widowControl w:val="0"/>
        <w:tabs>
          <w:tab w:val="left" w:pos="935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 xml:space="preserve">3.6. В случае неисполнения или ненадлежащего исполнения Поставщиком своих обязательств, исполнение обязательства Поставщика по перечислению неустойки (штрафов, пеней) в доход федерального бюджета возложено на Государственного заказчика, как получателя средств федерального бюджета. Государственный заказчик производит оплату по Контракту за вычетом соответствующего размера неустойки (штрафа, пени). </w:t>
      </w:r>
    </w:p>
    <w:p w:rsidR="00A543B5" w:rsidRPr="000246DC" w:rsidRDefault="00A543B5" w:rsidP="00A543B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3.7. В ходе исполнения обязательств по контракту Стороны не предусматривают формирования и подписания документов о приемке товара в форме электронного документа в единой информационной системе закупок (ЕИС).</w:t>
      </w:r>
    </w:p>
    <w:p w:rsidR="00A543B5" w:rsidRPr="000246DC" w:rsidRDefault="00A543B5" w:rsidP="00A543B5">
      <w:pPr>
        <w:widowControl w:val="0"/>
        <w:tabs>
          <w:tab w:val="left" w:pos="935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A543B5" w:rsidRPr="000246DC" w:rsidRDefault="00A543B5" w:rsidP="00A543B5">
      <w:pPr>
        <w:tabs>
          <w:tab w:val="left" w:pos="9354"/>
        </w:tabs>
        <w:suppressAutoHyphens/>
        <w:autoSpaceDE w:val="0"/>
        <w:spacing w:after="0" w:line="240" w:lineRule="auto"/>
        <w:ind w:firstLine="709"/>
        <w:jc w:val="center"/>
        <w:rPr>
          <w:rFonts w:ascii="Times New Roman" w:eastAsia="Times New Roman" w:hAnsi="Times New Roman" w:cs="Times New Roman"/>
          <w:b/>
          <w:bCs/>
          <w:sz w:val="24"/>
          <w:szCs w:val="24"/>
          <w:lang w:eastAsia="zh-CN"/>
        </w:rPr>
      </w:pPr>
      <w:r w:rsidRPr="000246DC">
        <w:rPr>
          <w:rFonts w:ascii="Times New Roman" w:eastAsia="Times New Roman" w:hAnsi="Times New Roman" w:cs="Times New Roman"/>
          <w:b/>
          <w:bCs/>
          <w:sz w:val="24"/>
          <w:szCs w:val="24"/>
          <w:lang w:eastAsia="zh-CN"/>
        </w:rPr>
        <w:t>4. Гарантия качества товара</w:t>
      </w:r>
    </w:p>
    <w:p w:rsidR="00A543B5" w:rsidRPr="000246DC" w:rsidRDefault="00A543B5" w:rsidP="00A543B5">
      <w:pPr>
        <w:widowControl w:val="0"/>
        <w:tabs>
          <w:tab w:val="left" w:pos="9354"/>
          <w:tab w:val="left" w:pos="1056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4.1. Поставщик гарантирует качество поставляемого Товара, который должен соответствовать требованиям нормативно-технической документации на данный вид товара, иметь сертификаты соответствия или иные документы, подтверждающие качество товара.</w:t>
      </w:r>
    </w:p>
    <w:p w:rsidR="00A543B5" w:rsidRPr="000246DC" w:rsidRDefault="00A543B5" w:rsidP="00A543B5">
      <w:pPr>
        <w:tabs>
          <w:tab w:val="left" w:pos="9354"/>
        </w:tabs>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0246DC">
        <w:rPr>
          <w:rFonts w:ascii="Times New Roman" w:eastAsia="Times New Roman" w:hAnsi="Times New Roman" w:cs="Times New Roman"/>
          <w:sz w:val="24"/>
          <w:szCs w:val="24"/>
          <w:lang w:eastAsia="zh-CN"/>
        </w:rPr>
        <w:t xml:space="preserve">4.2. Качество Товара подтверждается сертификатом соответствия, выданным соответствующим органом по сертификации (декларацией о соответствии) или другими документами, наличие которых является обязательным в соответствии с требованиями законодательства Российской Федерации. </w:t>
      </w:r>
    </w:p>
    <w:p w:rsidR="00A543B5" w:rsidRPr="000246DC" w:rsidRDefault="00A543B5" w:rsidP="00A543B5">
      <w:pPr>
        <w:widowControl w:val="0"/>
        <w:tabs>
          <w:tab w:val="left" w:pos="935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 xml:space="preserve">4.3. Поставляемый товар должен быть новым товаром (товаром, который не был в употреблении, в ремонте, в том </w:t>
      </w:r>
      <w:proofErr w:type="gramStart"/>
      <w:r w:rsidRPr="000246DC">
        <w:rPr>
          <w:rFonts w:ascii="Times New Roman" w:eastAsia="Times New Roman" w:hAnsi="Times New Roman" w:cs="Times New Roman"/>
          <w:sz w:val="24"/>
          <w:szCs w:val="24"/>
          <w:lang w:eastAsia="ru-RU"/>
        </w:rPr>
        <w:t>числе</w:t>
      </w:r>
      <w:proofErr w:type="gramEnd"/>
      <w:r w:rsidRPr="000246DC">
        <w:rPr>
          <w:rFonts w:ascii="Times New Roman" w:eastAsia="Times New Roman" w:hAnsi="Times New Roman" w:cs="Times New Roman"/>
          <w:sz w:val="24"/>
          <w:szCs w:val="24"/>
          <w:lang w:eastAsia="ru-RU"/>
        </w:rPr>
        <w:t xml:space="preserve"> который не был восстановлен, у которого не была осуществлена замена составных частей, не были восстановлены потребительские свойства).</w:t>
      </w:r>
    </w:p>
    <w:p w:rsidR="00A543B5" w:rsidRPr="000246DC" w:rsidRDefault="00A543B5" w:rsidP="00A543B5">
      <w:pPr>
        <w:widowControl w:val="0"/>
        <w:tabs>
          <w:tab w:val="left" w:pos="0"/>
          <w:tab w:val="left" w:pos="935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 xml:space="preserve">4.4. Товар должен быть </w:t>
      </w:r>
      <w:proofErr w:type="spellStart"/>
      <w:r w:rsidRPr="000246DC">
        <w:rPr>
          <w:rFonts w:ascii="Times New Roman" w:eastAsia="Times New Roman" w:hAnsi="Times New Roman" w:cs="Times New Roman"/>
          <w:sz w:val="24"/>
          <w:szCs w:val="24"/>
          <w:lang w:eastAsia="ru-RU"/>
        </w:rPr>
        <w:t>затарен</w:t>
      </w:r>
      <w:proofErr w:type="spellEnd"/>
      <w:r w:rsidRPr="000246DC">
        <w:rPr>
          <w:rFonts w:ascii="Times New Roman" w:eastAsia="Times New Roman" w:hAnsi="Times New Roman" w:cs="Times New Roman"/>
          <w:sz w:val="24"/>
          <w:szCs w:val="24"/>
          <w:lang w:eastAsia="ru-RU"/>
        </w:rPr>
        <w:t xml:space="preserve"> и упакован в соответствии с действующими стандартами и техническими условиями таким образом, чтобы обеспечить его сохранность при транспортировке различными видами транспорта до пункта назначения с учетом хранения на складе Государственного заказчика.</w:t>
      </w:r>
    </w:p>
    <w:p w:rsidR="00A543B5" w:rsidRPr="000246DC" w:rsidRDefault="00A543B5" w:rsidP="00A543B5">
      <w:pPr>
        <w:widowControl w:val="0"/>
        <w:tabs>
          <w:tab w:val="left" w:pos="0"/>
          <w:tab w:val="left" w:pos="9354"/>
        </w:tabs>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4.5. Тара и упаковка возврату не подлежат, их стоимость включена в цену Контракта.</w:t>
      </w:r>
    </w:p>
    <w:p w:rsidR="00A543B5" w:rsidRPr="000246DC" w:rsidRDefault="00A543B5" w:rsidP="00A543B5">
      <w:pPr>
        <w:widowControl w:val="0"/>
        <w:tabs>
          <w:tab w:val="left" w:pos="0"/>
          <w:tab w:val="left" w:pos="935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4.6.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rsidR="00A543B5" w:rsidRPr="000246DC" w:rsidRDefault="00A543B5" w:rsidP="00A543B5">
      <w:pPr>
        <w:widowControl w:val="0"/>
        <w:tabs>
          <w:tab w:val="left" w:pos="1134"/>
          <w:tab w:val="left" w:pos="935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4.7. Поставленный Государственному заказчику товар, несоответствующий требованиям контракта, считается не поставленным и подлежит возврату за счет Поставщика, с возмещением всех затрат, связанных с его приемкой, хранением, охраной, перевозкой и возвратом.</w:t>
      </w:r>
    </w:p>
    <w:p w:rsidR="00A543B5" w:rsidRPr="000246DC" w:rsidRDefault="00A543B5" w:rsidP="00A543B5">
      <w:pPr>
        <w:widowControl w:val="0"/>
        <w:tabs>
          <w:tab w:val="left" w:pos="935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 xml:space="preserve">4.8. Государственный заказчик вправе предъявлять Поставщику требования, связанные с недостатками товара, в сроки, установленные статьей 477 ГК РФ. Срок </w:t>
      </w:r>
      <w:r w:rsidRPr="000246DC">
        <w:rPr>
          <w:rFonts w:ascii="Times New Roman" w:eastAsia="Times New Roman" w:hAnsi="Times New Roman" w:cs="Times New Roman"/>
          <w:sz w:val="24"/>
          <w:szCs w:val="24"/>
          <w:lang w:eastAsia="ru-RU"/>
        </w:rPr>
        <w:lastRenderedPageBreak/>
        <w:t>устранения Поставщиком выявленных недостатков, а также замена некачественной продукции – 15 дней с момента их выявления. Замена товара производится Поставщиком за свой счет.</w:t>
      </w:r>
    </w:p>
    <w:p w:rsidR="00A543B5" w:rsidRPr="000246DC" w:rsidRDefault="00A543B5" w:rsidP="00A543B5">
      <w:pPr>
        <w:widowControl w:val="0"/>
        <w:tabs>
          <w:tab w:val="left" w:pos="935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A543B5" w:rsidRPr="000246DC" w:rsidRDefault="00A543B5" w:rsidP="00A543B5">
      <w:pPr>
        <w:tabs>
          <w:tab w:val="left" w:pos="9354"/>
        </w:tabs>
        <w:spacing w:after="0" w:line="240" w:lineRule="auto"/>
        <w:ind w:firstLine="709"/>
        <w:jc w:val="center"/>
        <w:rPr>
          <w:rFonts w:ascii="Times New Roman" w:eastAsia="Times New Roman" w:hAnsi="Times New Roman" w:cs="Times New Roman"/>
          <w:b/>
          <w:sz w:val="24"/>
          <w:szCs w:val="24"/>
          <w:lang w:eastAsia="ru-RU"/>
        </w:rPr>
      </w:pPr>
      <w:r w:rsidRPr="000246DC">
        <w:rPr>
          <w:rFonts w:ascii="Times New Roman" w:eastAsia="Times New Roman" w:hAnsi="Times New Roman" w:cs="Times New Roman"/>
          <w:b/>
          <w:sz w:val="24"/>
          <w:szCs w:val="24"/>
          <w:lang w:eastAsia="ru-RU"/>
        </w:rPr>
        <w:t>5. Порядок приемки товара</w:t>
      </w:r>
    </w:p>
    <w:p w:rsidR="00A543B5" w:rsidRPr="000246DC" w:rsidRDefault="00A543B5" w:rsidP="00A543B5">
      <w:pPr>
        <w:widowControl w:val="0"/>
        <w:tabs>
          <w:tab w:val="left" w:pos="935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 xml:space="preserve">5.1. </w:t>
      </w:r>
      <w:proofErr w:type="gramStart"/>
      <w:r w:rsidRPr="000246DC">
        <w:rPr>
          <w:rFonts w:ascii="Times New Roman" w:eastAsia="Times New Roman" w:hAnsi="Times New Roman" w:cs="Times New Roman"/>
          <w:sz w:val="24"/>
          <w:szCs w:val="24"/>
          <w:lang w:eastAsia="ru-RU"/>
        </w:rPr>
        <w:t>Приемка товара по количеству (в том числе по количеству внутри тарных мест)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 г. № П-6, в части, не противоречащей требованиям законодательства и условиям Контракта.</w:t>
      </w:r>
      <w:proofErr w:type="gramEnd"/>
    </w:p>
    <w:p w:rsidR="00A543B5" w:rsidRPr="000246DC" w:rsidRDefault="00A543B5" w:rsidP="00A543B5">
      <w:pPr>
        <w:widowControl w:val="0"/>
        <w:tabs>
          <w:tab w:val="left" w:pos="927"/>
          <w:tab w:val="left" w:pos="9354"/>
        </w:tabs>
        <w:autoSpaceDE w:val="0"/>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 xml:space="preserve">5.2. </w:t>
      </w:r>
      <w:proofErr w:type="gramStart"/>
      <w:r w:rsidRPr="000246DC">
        <w:rPr>
          <w:rFonts w:ascii="Times New Roman" w:eastAsia="Times New Roman" w:hAnsi="Times New Roman" w:cs="Times New Roman"/>
          <w:sz w:val="24"/>
          <w:szCs w:val="24"/>
          <w:lang w:eastAsia="ru-RU"/>
        </w:rPr>
        <w:t xml:space="preserve">Приемка товара по качеству (в том числе по качеству внутри тарных мест)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в части, не противоречащей требованиям законодательства и условиям Контракта. </w:t>
      </w:r>
      <w:proofErr w:type="gramEnd"/>
    </w:p>
    <w:p w:rsidR="00A543B5" w:rsidRPr="000246DC" w:rsidRDefault="00A543B5" w:rsidP="00A543B5">
      <w:pPr>
        <w:widowControl w:val="0"/>
        <w:tabs>
          <w:tab w:val="left" w:pos="927"/>
          <w:tab w:val="left" w:pos="9354"/>
        </w:tabs>
        <w:autoSpaceDE w:val="0"/>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5.3. Каждая партия Товара должна сопровождаться комплектом документов:</w:t>
      </w:r>
    </w:p>
    <w:p w:rsidR="00A543B5" w:rsidRPr="000246DC" w:rsidRDefault="00A543B5" w:rsidP="00A543B5">
      <w:pPr>
        <w:widowControl w:val="0"/>
        <w:tabs>
          <w:tab w:val="left" w:pos="927"/>
          <w:tab w:val="left" w:pos="935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 счет-фактура с приложением расшифровки номенклатуры продукции;</w:t>
      </w:r>
    </w:p>
    <w:p w:rsidR="00A543B5" w:rsidRPr="000246DC" w:rsidRDefault="00A543B5" w:rsidP="00A543B5">
      <w:pPr>
        <w:widowControl w:val="0"/>
        <w:tabs>
          <w:tab w:val="left" w:pos="927"/>
          <w:tab w:val="left" w:pos="935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 xml:space="preserve">-товарная накладная (код формы 0330212 по ОКУД), оформленная в 2-х экземплярах с печатью Поставщика либо универсальный передаточный документ. </w:t>
      </w:r>
    </w:p>
    <w:p w:rsidR="00A543B5" w:rsidRPr="000246DC" w:rsidRDefault="00A543B5" w:rsidP="00A543B5">
      <w:pPr>
        <w:widowControl w:val="0"/>
        <w:tabs>
          <w:tab w:val="left" w:pos="935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Данные документы передаются Государственному заказчику с поставкой Товара. При непредставлении Поставщиком по его вине документов, подтверждающих качество, Товар считается некачественным и приемке не подлежит.</w:t>
      </w:r>
    </w:p>
    <w:p w:rsidR="00A543B5" w:rsidRPr="000246DC" w:rsidRDefault="00A543B5" w:rsidP="00A543B5">
      <w:pPr>
        <w:widowControl w:val="0"/>
        <w:tabs>
          <w:tab w:val="left" w:pos="927"/>
          <w:tab w:val="left" w:pos="935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5.4. Товар, не должен быть обременен правами третьих лиц.</w:t>
      </w:r>
    </w:p>
    <w:p w:rsidR="00A543B5" w:rsidRPr="000246DC" w:rsidRDefault="00A543B5" w:rsidP="00A543B5">
      <w:pPr>
        <w:widowControl w:val="0"/>
        <w:tabs>
          <w:tab w:val="left" w:pos="927"/>
          <w:tab w:val="left" w:pos="935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5.5. Для определения качества товара Государственный заказчик вправе провести экспертизу. Экспертиза может проводиться Государственным заказчиком своими силами или к ее проведению могут привлекаться эксперты, экспертные организации.</w:t>
      </w:r>
    </w:p>
    <w:p w:rsidR="00A543B5" w:rsidRPr="000246DC" w:rsidRDefault="00A543B5" w:rsidP="00A543B5">
      <w:pPr>
        <w:widowControl w:val="0"/>
        <w:tabs>
          <w:tab w:val="left" w:pos="927"/>
          <w:tab w:val="left" w:pos="935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5.6. В случае несогласия Поставщика с результатами экспертиз (проверок, исследований) определения качества товара, проведенных Государственным заказчиком, дополнительные или повторные экспертизы (проверки, исследования) товара проводятся за счет Поставщика.</w:t>
      </w:r>
    </w:p>
    <w:p w:rsidR="00A543B5" w:rsidRPr="000246DC" w:rsidRDefault="00A543B5" w:rsidP="00A543B5">
      <w:pPr>
        <w:widowControl w:val="0"/>
        <w:tabs>
          <w:tab w:val="left" w:pos="927"/>
          <w:tab w:val="left" w:pos="935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5.7. Приемка поставленного Товара, результатов отдельного этапа исполнения Контракта осуществляется приемочной комиссией Заказчика.</w:t>
      </w:r>
    </w:p>
    <w:p w:rsidR="00A543B5" w:rsidRPr="000246DC" w:rsidRDefault="00A543B5" w:rsidP="00A543B5">
      <w:pPr>
        <w:tabs>
          <w:tab w:val="left" w:pos="935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5.8. Заказчик вправе не отказывать в приемке товара в случае выявления несоответствия товара условиям Контракта, если выявленное несоответствие не препятствует приемке товара и устранено Поставщиком.</w:t>
      </w:r>
    </w:p>
    <w:p w:rsidR="00A543B5" w:rsidRPr="000246DC" w:rsidRDefault="00A543B5" w:rsidP="00A543B5">
      <w:pPr>
        <w:widowControl w:val="0"/>
        <w:tabs>
          <w:tab w:val="left" w:pos="927"/>
          <w:tab w:val="left" w:pos="935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 xml:space="preserve">5.9. Моментом исполнения обязательств Поставщика по поставке (передаче) товара считается дата подписания Государственным заказчиком товарной накладной товара по факту приемки товара. </w:t>
      </w:r>
    </w:p>
    <w:p w:rsidR="00A543B5" w:rsidRPr="000246DC" w:rsidRDefault="00A543B5" w:rsidP="00A543B5">
      <w:pPr>
        <w:widowControl w:val="0"/>
        <w:tabs>
          <w:tab w:val="left" w:pos="927"/>
          <w:tab w:val="left" w:pos="935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5.10.  В случае нарушения условий Контракта о сроках поставки и качестве товара Поставщик обязан возместить Государственному заказчику убытки, причиненные вследствие нарушения сроков поставки Товара и поставки (передачи) Товара ненадлежащего качества. Требование о возмещении убытков, причиненных вследствие нарушения сроков поставки товара или поставки (передачи) Товара ненадлежащего качества, подлежат удовлетворению Поставщиком в течение 10 (десяти) календарных дней со дня получения соответствующего требования Государственного заказчика.</w:t>
      </w:r>
    </w:p>
    <w:p w:rsidR="00A543B5" w:rsidRPr="000246DC" w:rsidRDefault="00A543B5" w:rsidP="00A543B5">
      <w:pPr>
        <w:widowControl w:val="0"/>
        <w:tabs>
          <w:tab w:val="left" w:pos="927"/>
          <w:tab w:val="left" w:pos="935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5.11.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 в соответствии с пунктом 5.9. Контракта.</w:t>
      </w:r>
    </w:p>
    <w:p w:rsidR="00A543B5" w:rsidRPr="000246DC" w:rsidRDefault="00A543B5" w:rsidP="00A543B5">
      <w:pPr>
        <w:widowControl w:val="0"/>
        <w:tabs>
          <w:tab w:val="left" w:pos="927"/>
          <w:tab w:val="left" w:pos="935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5.12. Право собственности на Товар переходит к Государственному заказчику с момента поставки Товара в соответствии с пунктом 5.9. Контракта.</w:t>
      </w:r>
    </w:p>
    <w:p w:rsidR="001177B0" w:rsidRPr="000246DC" w:rsidRDefault="001177B0" w:rsidP="00A543B5">
      <w:pPr>
        <w:widowControl w:val="0"/>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p>
    <w:p w:rsidR="00A543B5" w:rsidRPr="000246DC" w:rsidRDefault="00A543B5" w:rsidP="00A543B5">
      <w:pPr>
        <w:widowControl w:val="0"/>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r w:rsidRPr="000246DC">
        <w:rPr>
          <w:rFonts w:ascii="Times New Roman" w:eastAsia="Times New Roman" w:hAnsi="Times New Roman" w:cs="Times New Roman"/>
          <w:b/>
          <w:sz w:val="24"/>
          <w:szCs w:val="24"/>
          <w:lang w:eastAsia="ru-RU"/>
        </w:rPr>
        <w:lastRenderedPageBreak/>
        <w:t>6. Срок и порядок поставки</w:t>
      </w:r>
    </w:p>
    <w:p w:rsidR="00A543B5" w:rsidRPr="000246DC" w:rsidRDefault="00A543B5" w:rsidP="00A543B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 xml:space="preserve">6.1. </w:t>
      </w:r>
      <w:r w:rsidRPr="000246DC">
        <w:rPr>
          <w:rFonts w:ascii="Times New Roman" w:eastAsia="Times New Roman" w:hAnsi="Times New Roman" w:cs="Times New Roman"/>
          <w:noProof/>
          <w:sz w:val="24"/>
          <w:szCs w:val="24"/>
          <w:lang w:eastAsia="ru-RU"/>
        </w:rPr>
        <w:t xml:space="preserve">Поставщик обязуется осуществить поставку Товара в течение </w:t>
      </w:r>
      <w:r w:rsidR="004119D8">
        <w:rPr>
          <w:rFonts w:ascii="Times New Roman" w:eastAsia="Times New Roman" w:hAnsi="Times New Roman" w:cs="Times New Roman"/>
          <w:noProof/>
          <w:sz w:val="24"/>
          <w:szCs w:val="24"/>
          <w:lang w:eastAsia="ru-RU"/>
        </w:rPr>
        <w:t>1</w:t>
      </w:r>
      <w:r w:rsidR="007F3BE9">
        <w:rPr>
          <w:rFonts w:ascii="Times New Roman" w:eastAsia="Times New Roman" w:hAnsi="Times New Roman" w:cs="Times New Roman"/>
          <w:noProof/>
          <w:sz w:val="24"/>
          <w:szCs w:val="24"/>
          <w:lang w:eastAsia="ru-RU"/>
        </w:rPr>
        <w:t xml:space="preserve"> </w:t>
      </w:r>
      <w:r w:rsidRPr="000246DC">
        <w:rPr>
          <w:rFonts w:ascii="Times New Roman" w:eastAsia="Times New Roman" w:hAnsi="Times New Roman" w:cs="Times New Roman"/>
          <w:noProof/>
          <w:sz w:val="24"/>
          <w:szCs w:val="24"/>
          <w:lang w:eastAsia="ru-RU"/>
        </w:rPr>
        <w:t>(</w:t>
      </w:r>
      <w:r w:rsidR="004119D8">
        <w:rPr>
          <w:rFonts w:ascii="Times New Roman" w:eastAsia="Times New Roman" w:hAnsi="Times New Roman" w:cs="Times New Roman"/>
          <w:noProof/>
          <w:sz w:val="24"/>
          <w:szCs w:val="24"/>
          <w:lang w:eastAsia="ru-RU"/>
        </w:rPr>
        <w:t>одного</w:t>
      </w:r>
      <w:r w:rsidRPr="000246DC">
        <w:rPr>
          <w:rFonts w:ascii="Times New Roman" w:eastAsia="Times New Roman" w:hAnsi="Times New Roman" w:cs="Times New Roman"/>
          <w:noProof/>
          <w:sz w:val="24"/>
          <w:szCs w:val="24"/>
          <w:lang w:eastAsia="ru-RU"/>
        </w:rPr>
        <w:t>)</w:t>
      </w:r>
      <w:r w:rsidR="00D86183">
        <w:rPr>
          <w:rFonts w:ascii="Times New Roman" w:eastAsia="Times New Roman" w:hAnsi="Times New Roman" w:cs="Times New Roman"/>
          <w:noProof/>
          <w:sz w:val="24"/>
          <w:szCs w:val="24"/>
          <w:lang w:eastAsia="ru-RU"/>
        </w:rPr>
        <w:t xml:space="preserve"> </w:t>
      </w:r>
      <w:r w:rsidR="00656054">
        <w:rPr>
          <w:rFonts w:ascii="Times New Roman" w:eastAsia="Times New Roman" w:hAnsi="Times New Roman" w:cs="Times New Roman"/>
          <w:noProof/>
          <w:sz w:val="24"/>
          <w:szCs w:val="24"/>
          <w:lang w:eastAsia="ru-RU"/>
        </w:rPr>
        <w:t xml:space="preserve">рабочего </w:t>
      </w:r>
      <w:r w:rsidRPr="000246DC">
        <w:rPr>
          <w:rFonts w:ascii="Times New Roman" w:eastAsia="Times New Roman" w:hAnsi="Times New Roman" w:cs="Times New Roman"/>
          <w:noProof/>
          <w:sz w:val="24"/>
          <w:szCs w:val="24"/>
          <w:lang w:eastAsia="ru-RU"/>
        </w:rPr>
        <w:t>д</w:t>
      </w:r>
      <w:r w:rsidR="00E5303B">
        <w:rPr>
          <w:rFonts w:ascii="Times New Roman" w:eastAsia="Times New Roman" w:hAnsi="Times New Roman" w:cs="Times New Roman"/>
          <w:noProof/>
          <w:sz w:val="24"/>
          <w:szCs w:val="24"/>
          <w:lang w:eastAsia="ru-RU"/>
        </w:rPr>
        <w:t>н</w:t>
      </w:r>
      <w:r w:rsidR="004119D8">
        <w:rPr>
          <w:rFonts w:ascii="Times New Roman" w:eastAsia="Times New Roman" w:hAnsi="Times New Roman" w:cs="Times New Roman"/>
          <w:noProof/>
          <w:sz w:val="24"/>
          <w:szCs w:val="24"/>
          <w:lang w:eastAsia="ru-RU"/>
        </w:rPr>
        <w:t>я</w:t>
      </w:r>
      <w:r w:rsidRPr="000246DC">
        <w:rPr>
          <w:rFonts w:ascii="Times New Roman" w:eastAsia="Times New Roman" w:hAnsi="Times New Roman" w:cs="Times New Roman"/>
          <w:noProof/>
          <w:sz w:val="24"/>
          <w:szCs w:val="24"/>
          <w:lang w:eastAsia="ru-RU"/>
        </w:rPr>
        <w:t xml:space="preserve"> </w:t>
      </w:r>
      <w:r w:rsidRPr="000246DC">
        <w:rPr>
          <w:rFonts w:ascii="Times New Roman" w:eastAsia="Times New Roman" w:hAnsi="Times New Roman" w:cs="Times New Roman"/>
          <w:noProof/>
          <w:snapToGrid w:val="0"/>
          <w:sz w:val="24"/>
          <w:szCs w:val="24"/>
          <w:lang w:eastAsia="ru-RU"/>
        </w:rPr>
        <w:t>с даты заключения контракта,</w:t>
      </w:r>
      <w:r w:rsidRPr="000246DC">
        <w:rPr>
          <w:rFonts w:ascii="Times New Roman" w:eastAsia="Times New Roman" w:hAnsi="Times New Roman" w:cs="Times New Roman"/>
          <w:sz w:val="24"/>
          <w:szCs w:val="24"/>
          <w:lang w:eastAsia="ru-RU"/>
        </w:rPr>
        <w:t xml:space="preserve"> Адрес и место поставки товара: 649100, Республика Алтай, Майминский муниципальный район, Майминское сельское поселение, с. Майма, улица Энергетиков, 31В, корпус 10.</w:t>
      </w:r>
    </w:p>
    <w:p w:rsidR="00A543B5" w:rsidRPr="000246DC" w:rsidRDefault="00A543B5" w:rsidP="00A543B5">
      <w:pPr>
        <w:spacing w:after="0" w:line="240" w:lineRule="auto"/>
        <w:ind w:firstLine="709"/>
        <w:jc w:val="both"/>
        <w:rPr>
          <w:rFonts w:ascii="Times New Roman" w:eastAsia="Arial Unicode MS" w:hAnsi="Times New Roman" w:cs="Times New Roman"/>
          <w:sz w:val="24"/>
          <w:szCs w:val="24"/>
          <w:lang w:eastAsia="ar-SA"/>
        </w:rPr>
      </w:pPr>
      <w:r w:rsidRPr="000246DC">
        <w:rPr>
          <w:rFonts w:ascii="Times New Roman" w:eastAsia="Times New Roman" w:hAnsi="Times New Roman" w:cs="Times New Roman"/>
          <w:sz w:val="24"/>
          <w:szCs w:val="24"/>
          <w:lang w:eastAsia="ru-RU"/>
        </w:rPr>
        <w:t xml:space="preserve">6.2. </w:t>
      </w:r>
      <w:r w:rsidRPr="000246DC">
        <w:rPr>
          <w:rFonts w:ascii="Times New Roman" w:eastAsia="Arial Unicode MS" w:hAnsi="Times New Roman" w:cs="Times New Roman"/>
          <w:sz w:val="24"/>
          <w:szCs w:val="24"/>
          <w:lang w:eastAsia="ar-SA"/>
        </w:rPr>
        <w:t>В случае обнаружения и документального подтверждения недопоставки Товара Поставщик производит допоставку Товара за свой счет в течение 5 (пяти) рабочих дней со дня уведомления Государственным заказчиком Поставщика о недопоставке.</w:t>
      </w:r>
    </w:p>
    <w:p w:rsidR="001177B0" w:rsidRPr="000246DC" w:rsidRDefault="001177B0" w:rsidP="00A543B5">
      <w:pPr>
        <w:widowControl w:val="0"/>
        <w:tabs>
          <w:tab w:val="left" w:pos="10320"/>
        </w:tabs>
        <w:autoSpaceDE w:val="0"/>
        <w:autoSpaceDN w:val="0"/>
        <w:adjustRightInd w:val="0"/>
        <w:spacing w:after="0" w:line="240" w:lineRule="auto"/>
        <w:ind w:firstLine="709"/>
        <w:jc w:val="both"/>
        <w:rPr>
          <w:rFonts w:ascii="Times New Roman" w:eastAsia="Arial Unicode MS" w:hAnsi="Times New Roman" w:cs="Times New Roman"/>
          <w:sz w:val="24"/>
          <w:szCs w:val="24"/>
          <w:lang w:eastAsia="ar-SA"/>
        </w:rPr>
      </w:pPr>
    </w:p>
    <w:p w:rsidR="00A543B5" w:rsidRPr="000246DC" w:rsidRDefault="00A543B5" w:rsidP="00A543B5">
      <w:pPr>
        <w:suppressAutoHyphens/>
        <w:autoSpaceDE w:val="0"/>
        <w:spacing w:after="0" w:line="240" w:lineRule="auto"/>
        <w:ind w:firstLine="709"/>
        <w:contextualSpacing/>
        <w:jc w:val="center"/>
        <w:rPr>
          <w:rFonts w:ascii="Times New Roman" w:eastAsia="Times New Roman" w:hAnsi="Times New Roman" w:cs="Times New Roman"/>
          <w:b/>
          <w:sz w:val="24"/>
          <w:szCs w:val="24"/>
          <w:lang w:eastAsia="zh-CN"/>
        </w:rPr>
      </w:pPr>
      <w:r w:rsidRPr="000246DC">
        <w:rPr>
          <w:rFonts w:ascii="Times New Roman" w:eastAsia="Times New Roman" w:hAnsi="Times New Roman" w:cs="Times New Roman"/>
          <w:b/>
          <w:sz w:val="24"/>
          <w:szCs w:val="24"/>
          <w:lang w:eastAsia="zh-CN"/>
        </w:rPr>
        <w:t>7. Обеспечение исполнения контракта</w:t>
      </w:r>
    </w:p>
    <w:p w:rsidR="00A543B5" w:rsidRPr="000246DC" w:rsidRDefault="00A543B5" w:rsidP="00A543B5">
      <w:pPr>
        <w:suppressAutoHyphens/>
        <w:autoSpaceDE w:val="0"/>
        <w:spacing w:after="0" w:line="240" w:lineRule="auto"/>
        <w:ind w:firstLine="709"/>
        <w:contextualSpacing/>
        <w:jc w:val="both"/>
        <w:rPr>
          <w:rFonts w:ascii="Times New Roman" w:eastAsia="Times New Roman" w:hAnsi="Times New Roman" w:cs="Times New Roman"/>
          <w:color w:val="000000"/>
          <w:sz w:val="24"/>
          <w:szCs w:val="24"/>
          <w:lang w:eastAsia="zh-CN"/>
        </w:rPr>
      </w:pPr>
      <w:r w:rsidRPr="000246DC">
        <w:rPr>
          <w:rFonts w:ascii="Times New Roman" w:eastAsia="Times New Roman" w:hAnsi="Times New Roman" w:cs="Times New Roman"/>
          <w:color w:val="000000"/>
          <w:sz w:val="24"/>
          <w:szCs w:val="24"/>
          <w:lang w:eastAsia="zh-CN"/>
        </w:rPr>
        <w:t>7.1. Обеспечение контракта не установлено в соответствии с п. 2 ст. 96 Федерального закона № 44-ФЗ от 05.04.2013 «О контрактной системе в сфере закупок товаров, работ, услуг для обеспечения государственных и муниципальных нужд».</w:t>
      </w:r>
    </w:p>
    <w:p w:rsidR="001177B0" w:rsidRPr="000246DC" w:rsidRDefault="001177B0" w:rsidP="00A543B5">
      <w:pPr>
        <w:widowControl w:val="0"/>
        <w:tabs>
          <w:tab w:val="left" w:pos="10560"/>
        </w:tabs>
        <w:spacing w:after="0" w:line="240" w:lineRule="auto"/>
        <w:ind w:firstLine="709"/>
        <w:jc w:val="center"/>
        <w:rPr>
          <w:rFonts w:ascii="Times New Roman" w:eastAsia="Times New Roman" w:hAnsi="Times New Roman" w:cs="Times New Roman"/>
          <w:b/>
          <w:bCs/>
          <w:spacing w:val="-4"/>
          <w:sz w:val="24"/>
          <w:szCs w:val="24"/>
          <w:lang w:eastAsia="ru-RU"/>
        </w:rPr>
      </w:pPr>
    </w:p>
    <w:p w:rsidR="00A543B5" w:rsidRPr="000246DC" w:rsidRDefault="00A543B5" w:rsidP="00A543B5">
      <w:pPr>
        <w:widowControl w:val="0"/>
        <w:tabs>
          <w:tab w:val="left" w:pos="10560"/>
        </w:tabs>
        <w:spacing w:after="0" w:line="240" w:lineRule="auto"/>
        <w:ind w:firstLine="709"/>
        <w:jc w:val="center"/>
        <w:rPr>
          <w:rFonts w:ascii="Times New Roman" w:eastAsia="Times New Roman" w:hAnsi="Times New Roman" w:cs="Times New Roman"/>
          <w:b/>
          <w:bCs/>
          <w:spacing w:val="-4"/>
          <w:sz w:val="24"/>
          <w:szCs w:val="24"/>
          <w:lang w:eastAsia="ru-RU"/>
        </w:rPr>
      </w:pPr>
      <w:r w:rsidRPr="000246DC">
        <w:rPr>
          <w:rFonts w:ascii="Times New Roman" w:eastAsia="Times New Roman" w:hAnsi="Times New Roman" w:cs="Times New Roman"/>
          <w:b/>
          <w:bCs/>
          <w:spacing w:val="-4"/>
          <w:sz w:val="24"/>
          <w:szCs w:val="24"/>
          <w:lang w:eastAsia="ru-RU"/>
        </w:rPr>
        <w:t>8. Ответственность сторон</w:t>
      </w:r>
    </w:p>
    <w:p w:rsidR="00A543B5" w:rsidRPr="000246DC" w:rsidRDefault="00A543B5" w:rsidP="00A543B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8.1.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A543B5" w:rsidRPr="000246DC" w:rsidRDefault="00A543B5" w:rsidP="00A543B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 xml:space="preserve">8.2. </w:t>
      </w:r>
      <w:r w:rsidRPr="000246DC">
        <w:rPr>
          <w:rFonts w:ascii="Times New Roman" w:eastAsia="Times New Roman" w:hAnsi="Times New Roman" w:cs="Times New Roman"/>
          <w:sz w:val="24"/>
          <w:szCs w:val="24"/>
          <w:shd w:val="clear" w:color="auto" w:fill="FFFFFF"/>
          <w:lang w:eastAsia="ru-RU"/>
        </w:rPr>
        <w:t xml:space="preserve">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r w:rsidRPr="000246DC">
        <w:rPr>
          <w:rFonts w:ascii="Times New Roman" w:eastAsia="Consolas" w:hAnsi="Times New Roman" w:cs="Times New Roman"/>
          <w:sz w:val="24"/>
          <w:szCs w:val="24"/>
          <w:lang w:eastAsia="ru-RU"/>
        </w:rPr>
        <w:t>порядке</w:t>
      </w:r>
      <w:r w:rsidRPr="000246DC">
        <w:rPr>
          <w:rFonts w:ascii="Times New Roman" w:eastAsia="Times New Roman" w:hAnsi="Times New Roman" w:cs="Times New Roman"/>
          <w:sz w:val="24"/>
          <w:szCs w:val="24"/>
          <w:shd w:val="clear" w:color="auto" w:fill="FFFFFF"/>
          <w:lang w:eastAsia="ru-RU"/>
        </w:rPr>
        <w:t>, установленном Правительством Российской Федерации.</w:t>
      </w:r>
    </w:p>
    <w:p w:rsidR="00A543B5" w:rsidRPr="000246DC" w:rsidRDefault="00A543B5" w:rsidP="00A543B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 xml:space="preserve">8.3.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rsidRPr="000246DC">
        <w:rPr>
          <w:rFonts w:ascii="Times New Roman" w:eastAsia="Times New Roman" w:hAnsi="Times New Roman" w:cs="Times New Roman"/>
          <w:b/>
          <w:sz w:val="24"/>
          <w:szCs w:val="24"/>
          <w:lang w:eastAsia="ru-RU"/>
        </w:rPr>
        <w:t>1000,00 (одна тысяча) рублей 00 копеек</w:t>
      </w:r>
      <w:r w:rsidRPr="000246DC">
        <w:rPr>
          <w:rFonts w:ascii="Times New Roman" w:eastAsia="Times New Roman" w:hAnsi="Times New Roman" w:cs="Times New Roman"/>
          <w:sz w:val="24"/>
          <w:szCs w:val="24"/>
          <w:lang w:eastAsia="ru-RU"/>
        </w:rPr>
        <w:t xml:space="preserve"> в порядке, установленном Постановлением Правительства Российской Федерации от 30.08.2017 № 1042.</w:t>
      </w:r>
    </w:p>
    <w:p w:rsidR="00A543B5" w:rsidRPr="000246DC" w:rsidRDefault="00A543B5" w:rsidP="00A543B5">
      <w:pPr>
        <w:widowControl w:val="0"/>
        <w:autoSpaceDE w:val="0"/>
        <w:autoSpaceDN w:val="0"/>
        <w:adjustRightInd w:val="0"/>
        <w:spacing w:after="0" w:line="240" w:lineRule="auto"/>
        <w:ind w:firstLine="540"/>
        <w:jc w:val="both"/>
        <w:rPr>
          <w:rFonts w:ascii="Times New Roman" w:eastAsia="Times New Roman" w:hAnsi="Times New Roman" w:cs="Times New Roman"/>
          <w:i/>
          <w:sz w:val="24"/>
          <w:szCs w:val="24"/>
          <w:lang w:eastAsia="ru-RU"/>
        </w:rPr>
      </w:pPr>
      <w:r w:rsidRPr="000246DC">
        <w:rPr>
          <w:rFonts w:ascii="Times New Roman" w:eastAsia="Times New Roman" w:hAnsi="Times New Roman" w:cs="Times New Roman"/>
          <w:sz w:val="24"/>
          <w:szCs w:val="24"/>
          <w:lang w:eastAsia="ru-RU"/>
        </w:rPr>
        <w:t xml:space="preserve">8.4.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составляет </w:t>
      </w:r>
      <w:r w:rsidRPr="000246DC">
        <w:rPr>
          <w:rFonts w:ascii="Times New Roman" w:eastAsia="Times New Roman" w:hAnsi="Times New Roman" w:cs="Times New Roman"/>
          <w:b/>
          <w:sz w:val="24"/>
          <w:szCs w:val="24"/>
          <w:lang w:eastAsia="ru-RU"/>
        </w:rPr>
        <w:t>1000,00 (одна тысяча) рублей 00 копеек</w:t>
      </w:r>
      <w:r w:rsidRPr="000246DC">
        <w:rPr>
          <w:rFonts w:ascii="Times New Roman" w:eastAsia="Times New Roman" w:hAnsi="Times New Roman" w:cs="Times New Roman"/>
          <w:sz w:val="24"/>
          <w:szCs w:val="24"/>
          <w:lang w:eastAsia="ru-RU"/>
        </w:rPr>
        <w:t xml:space="preserve"> в порядке, установленном Постановлением Правительства Российской Федерации от 30.08.2017 № 1042.</w:t>
      </w:r>
    </w:p>
    <w:p w:rsidR="00A543B5" w:rsidRPr="000246DC" w:rsidRDefault="00A543B5" w:rsidP="00A543B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8.5.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A543B5" w:rsidRPr="000246DC" w:rsidRDefault="00A543B5" w:rsidP="00A543B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8.6. В случае просрочки исполнения Поставщиком обязательств, предусмотренных контрактом, в том числе нарушения срока поставки товара, нарушения срока замены некачественного товара, Контракта, просрочки исполнения иных обязательств, предусмотренных Контрактом, Поставщик уплачивает Государственному заказчику пени.</w:t>
      </w:r>
    </w:p>
    <w:p w:rsidR="00A543B5" w:rsidRPr="000246DC" w:rsidRDefault="00A543B5" w:rsidP="00A543B5">
      <w:pPr>
        <w:spacing w:after="0" w:line="240" w:lineRule="auto"/>
        <w:ind w:firstLine="708"/>
        <w:jc w:val="both"/>
        <w:rPr>
          <w:rFonts w:ascii="Times New Roman" w:eastAsia="Times New Roman" w:hAnsi="Times New Roman" w:cs="Times New Roman"/>
          <w:sz w:val="24"/>
          <w:szCs w:val="24"/>
          <w:shd w:val="clear" w:color="auto" w:fill="FFFFFF"/>
          <w:lang w:eastAsia="ru-RU"/>
        </w:rPr>
      </w:pPr>
      <w:proofErr w:type="gramStart"/>
      <w:r w:rsidRPr="000246DC">
        <w:rPr>
          <w:rFonts w:ascii="Times New Roman" w:eastAsia="Times New Roman" w:hAnsi="Times New Roman" w:cs="Times New Roman"/>
          <w:sz w:val="24"/>
          <w:szCs w:val="24"/>
          <w:shd w:val="clear" w:color="auto" w:fill="FFFFFF"/>
          <w:lang w:eastAsia="ru-RU"/>
        </w:rP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w:t>
      </w:r>
      <w:r w:rsidRPr="000246DC">
        <w:rPr>
          <w:rFonts w:ascii="Times New Roman" w:eastAsia="Times New Roman" w:hAnsi="Times New Roman" w:cs="Times New Roman"/>
          <w:sz w:val="24"/>
          <w:szCs w:val="24"/>
          <w:shd w:val="clear" w:color="auto" w:fill="FFFFFF"/>
          <w:lang w:eastAsia="ru-RU"/>
        </w:rPr>
        <w:lastRenderedPageBreak/>
        <w:t>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w:t>
      </w:r>
      <w:proofErr w:type="gramEnd"/>
      <w:r w:rsidRPr="000246DC">
        <w:rPr>
          <w:rFonts w:ascii="Times New Roman" w:eastAsia="Times New Roman" w:hAnsi="Times New Roman" w:cs="Times New Roman"/>
          <w:sz w:val="24"/>
          <w:szCs w:val="24"/>
          <w:shd w:val="clear" w:color="auto" w:fill="FFFFFF"/>
          <w:lang w:eastAsia="ru-RU"/>
        </w:rPr>
        <w:t xml:space="preserve"> законодательством Российской Федерации установлен иной порядок начисления пени.</w:t>
      </w:r>
    </w:p>
    <w:p w:rsidR="00A543B5" w:rsidRPr="000246DC" w:rsidRDefault="00A543B5" w:rsidP="00A543B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8.7.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составляет 10 процентов от цены Контракта в порядке, установленном Постановлением Правительства Российской Федерации от 30.08.2017 № 1042.</w:t>
      </w:r>
    </w:p>
    <w:p w:rsidR="00A543B5" w:rsidRPr="000246DC" w:rsidRDefault="00A543B5" w:rsidP="00A543B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8.8.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A543B5" w:rsidRPr="000246DC" w:rsidRDefault="00A543B5" w:rsidP="00A543B5">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r w:rsidRPr="000246DC">
        <w:rPr>
          <w:rFonts w:ascii="Times New Roman" w:eastAsia="Times New Roman" w:hAnsi="Times New Roman" w:cs="Times New Roman"/>
          <w:sz w:val="24"/>
          <w:szCs w:val="24"/>
          <w:lang w:eastAsia="ru-RU"/>
        </w:rPr>
        <w:t>8.9. 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w:t>
      </w:r>
    </w:p>
    <w:p w:rsidR="00A543B5" w:rsidRPr="000246DC" w:rsidRDefault="00A543B5" w:rsidP="00A543B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8.10.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543B5" w:rsidRPr="000246DC" w:rsidRDefault="00A543B5" w:rsidP="00A543B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8.11.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543B5" w:rsidRPr="000246DC" w:rsidRDefault="00A543B5" w:rsidP="00A543B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8.12. Уплата Поставщиком неустойки или применение иной формы ответственности не освобождает его от исполнения обязательств по контракту.</w:t>
      </w:r>
    </w:p>
    <w:p w:rsidR="001177B0" w:rsidRPr="000246DC" w:rsidRDefault="001177B0" w:rsidP="00A543B5">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A543B5" w:rsidRPr="000246DC" w:rsidRDefault="00A543B5" w:rsidP="00A543B5">
      <w:pPr>
        <w:widowControl w:val="0"/>
        <w:tabs>
          <w:tab w:val="left" w:pos="1849"/>
          <w:tab w:val="center" w:pos="5032"/>
        </w:tabs>
        <w:spacing w:after="0" w:line="240" w:lineRule="auto"/>
        <w:ind w:firstLine="709"/>
        <w:jc w:val="center"/>
        <w:rPr>
          <w:rFonts w:ascii="Times New Roman" w:eastAsia="Times New Roman" w:hAnsi="Times New Roman" w:cs="Times New Roman"/>
          <w:b/>
          <w:bCs/>
          <w:spacing w:val="-4"/>
          <w:sz w:val="24"/>
          <w:szCs w:val="24"/>
          <w:lang w:eastAsia="ru-RU"/>
        </w:rPr>
      </w:pPr>
      <w:r w:rsidRPr="000246DC">
        <w:rPr>
          <w:rFonts w:ascii="Times New Roman" w:eastAsia="Times New Roman" w:hAnsi="Times New Roman" w:cs="Times New Roman"/>
          <w:b/>
          <w:bCs/>
          <w:spacing w:val="-4"/>
          <w:sz w:val="24"/>
          <w:szCs w:val="24"/>
          <w:lang w:eastAsia="ru-RU"/>
        </w:rPr>
        <w:t>9. Обстоятельства непреодолимой силы</w:t>
      </w:r>
    </w:p>
    <w:p w:rsidR="00A543B5" w:rsidRPr="000246DC" w:rsidRDefault="00A543B5" w:rsidP="00A543B5">
      <w:pPr>
        <w:spacing w:after="0" w:line="240" w:lineRule="auto"/>
        <w:ind w:firstLine="708"/>
        <w:jc w:val="both"/>
        <w:rPr>
          <w:rFonts w:ascii="Times New Roman" w:eastAsia="Times New Roman" w:hAnsi="Times New Roman" w:cs="Times New Roman"/>
          <w:noProof/>
          <w:sz w:val="24"/>
          <w:szCs w:val="24"/>
          <w:lang w:eastAsia="ru-RU"/>
        </w:rPr>
      </w:pPr>
      <w:r w:rsidRPr="000246DC">
        <w:rPr>
          <w:rFonts w:ascii="Times New Roman" w:eastAsia="Times New Roman" w:hAnsi="Times New Roman" w:cs="Times New Roman"/>
          <w:noProof/>
          <w:sz w:val="24"/>
          <w:szCs w:val="24"/>
          <w:lang w:eastAsia="ru-RU"/>
        </w:rPr>
        <w:t>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A543B5" w:rsidRPr="000246DC" w:rsidRDefault="00A543B5" w:rsidP="00A543B5">
      <w:pPr>
        <w:spacing w:after="0" w:line="240" w:lineRule="auto"/>
        <w:ind w:firstLine="708"/>
        <w:jc w:val="both"/>
        <w:rPr>
          <w:rFonts w:ascii="Times New Roman" w:eastAsia="Times New Roman" w:hAnsi="Times New Roman" w:cs="Times New Roman"/>
          <w:noProof/>
          <w:sz w:val="24"/>
          <w:szCs w:val="24"/>
          <w:lang w:eastAsia="ru-RU"/>
        </w:rPr>
      </w:pPr>
      <w:r w:rsidRPr="000246DC">
        <w:rPr>
          <w:rFonts w:ascii="Times New Roman" w:eastAsia="Times New Roman" w:hAnsi="Times New Roman" w:cs="Times New Roman"/>
          <w:noProof/>
          <w:sz w:val="24"/>
          <w:szCs w:val="24"/>
          <w:lang w:eastAsia="ru-RU"/>
        </w:rPr>
        <w:t>Указанные события должны носить чрезвычайный, непредвиденныйи непредотвратимый характер, возникнуть после заключения Контракта и не зависетьот воли Сторон.</w:t>
      </w:r>
    </w:p>
    <w:p w:rsidR="00A543B5" w:rsidRPr="000246DC" w:rsidRDefault="00A543B5" w:rsidP="00A543B5">
      <w:pPr>
        <w:spacing w:after="0" w:line="240" w:lineRule="auto"/>
        <w:ind w:firstLine="708"/>
        <w:jc w:val="both"/>
        <w:rPr>
          <w:rFonts w:ascii="Times New Roman" w:eastAsia="Times New Roman" w:hAnsi="Times New Roman" w:cs="Times New Roman"/>
          <w:noProof/>
          <w:sz w:val="24"/>
          <w:szCs w:val="24"/>
          <w:lang w:eastAsia="ru-RU"/>
        </w:rPr>
      </w:pPr>
      <w:r w:rsidRPr="000246DC">
        <w:rPr>
          <w:rFonts w:ascii="Times New Roman" w:eastAsia="Times New Roman" w:hAnsi="Times New Roman" w:cs="Times New Roman"/>
          <w:noProof/>
          <w:sz w:val="24"/>
          <w:szCs w:val="24"/>
          <w:lang w:eastAsia="ru-RU"/>
        </w:rPr>
        <w:t>9.2. При наступлении обстоятельств непреодолимой силы Сторона должнаэбез промедления, но не позднее 3 дней, известить о них другую Сторону в любой форме, предпочтительно – в письменной. В извещении должны быть сообщены данныео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A543B5" w:rsidRPr="000246DC" w:rsidRDefault="00A543B5" w:rsidP="00A543B5">
      <w:pPr>
        <w:spacing w:after="0" w:line="240" w:lineRule="auto"/>
        <w:ind w:firstLine="708"/>
        <w:jc w:val="both"/>
        <w:rPr>
          <w:rFonts w:ascii="Times New Roman" w:eastAsia="Times New Roman" w:hAnsi="Times New Roman" w:cs="Times New Roman"/>
          <w:noProof/>
          <w:sz w:val="24"/>
          <w:szCs w:val="24"/>
          <w:lang w:eastAsia="ru-RU"/>
        </w:rPr>
      </w:pPr>
      <w:r w:rsidRPr="000246DC">
        <w:rPr>
          <w:rFonts w:ascii="Times New Roman" w:eastAsia="Times New Roman" w:hAnsi="Times New Roman" w:cs="Times New Roman"/>
          <w:noProof/>
          <w:sz w:val="24"/>
          <w:szCs w:val="24"/>
          <w:lang w:eastAsia="ru-RU"/>
        </w:rPr>
        <w:t>9.3. По прекращении указанных обстоятельств Сторона должна без промедления, но не позднее 3 дней, известить об этом другую Сторону в письменной форме.В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rsidR="00A543B5" w:rsidRPr="000246DC" w:rsidRDefault="00A543B5" w:rsidP="00A543B5">
      <w:pPr>
        <w:spacing w:after="0" w:line="240" w:lineRule="auto"/>
        <w:ind w:firstLine="708"/>
        <w:jc w:val="both"/>
        <w:rPr>
          <w:rFonts w:ascii="Times New Roman" w:eastAsia="Times New Roman" w:hAnsi="Times New Roman" w:cs="Times New Roman"/>
          <w:noProof/>
          <w:sz w:val="24"/>
          <w:szCs w:val="24"/>
          <w:lang w:eastAsia="ru-RU"/>
        </w:rPr>
      </w:pPr>
      <w:r w:rsidRPr="000246DC">
        <w:rPr>
          <w:rFonts w:ascii="Times New Roman" w:eastAsia="Times New Roman" w:hAnsi="Times New Roman" w:cs="Times New Roman"/>
          <w:noProof/>
          <w:sz w:val="24"/>
          <w:szCs w:val="24"/>
          <w:lang w:eastAsia="ru-RU"/>
        </w:rPr>
        <w:t xml:space="preserve">9.4.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A543B5" w:rsidRPr="000246DC" w:rsidRDefault="00A543B5" w:rsidP="00A543B5">
      <w:pPr>
        <w:spacing w:after="0" w:line="240" w:lineRule="auto"/>
        <w:ind w:firstLine="708"/>
        <w:jc w:val="both"/>
        <w:rPr>
          <w:rFonts w:ascii="Times New Roman" w:eastAsia="Times New Roman" w:hAnsi="Times New Roman" w:cs="Times New Roman"/>
          <w:noProof/>
          <w:sz w:val="24"/>
          <w:szCs w:val="24"/>
          <w:lang w:eastAsia="ru-RU"/>
        </w:rPr>
      </w:pPr>
      <w:r w:rsidRPr="000246DC">
        <w:rPr>
          <w:rFonts w:ascii="Times New Roman" w:eastAsia="Times New Roman" w:hAnsi="Times New Roman" w:cs="Times New Roman"/>
          <w:noProof/>
          <w:sz w:val="24"/>
          <w:szCs w:val="24"/>
          <w:lang w:eastAsia="ru-RU"/>
        </w:rPr>
        <w:lastRenderedPageBreak/>
        <w:t>9.5.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A543B5" w:rsidRPr="000246DC" w:rsidRDefault="00A543B5" w:rsidP="00A543B5">
      <w:pPr>
        <w:spacing w:after="0" w:line="240" w:lineRule="auto"/>
        <w:ind w:firstLine="708"/>
        <w:jc w:val="both"/>
        <w:rPr>
          <w:rFonts w:ascii="Times New Roman" w:eastAsia="Times New Roman" w:hAnsi="Times New Roman" w:cs="Times New Roman"/>
          <w:noProof/>
          <w:sz w:val="24"/>
          <w:szCs w:val="24"/>
          <w:lang w:eastAsia="ru-RU"/>
        </w:rPr>
      </w:pPr>
      <w:r w:rsidRPr="000246DC">
        <w:rPr>
          <w:rFonts w:ascii="Times New Roman" w:eastAsia="Times New Roman" w:hAnsi="Times New Roman" w:cs="Times New Roman"/>
          <w:noProof/>
          <w:sz w:val="24"/>
          <w:szCs w:val="24"/>
          <w:lang w:eastAsia="ru-RU"/>
        </w:rPr>
        <w:t>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1177B0" w:rsidRPr="000246DC" w:rsidRDefault="001177B0" w:rsidP="001177B0">
      <w:pPr>
        <w:spacing w:after="0" w:line="240" w:lineRule="auto"/>
        <w:jc w:val="both"/>
        <w:rPr>
          <w:rFonts w:ascii="Times New Roman" w:eastAsia="Times New Roman" w:hAnsi="Times New Roman" w:cs="Times New Roman"/>
          <w:noProof/>
          <w:sz w:val="24"/>
          <w:szCs w:val="24"/>
          <w:lang w:eastAsia="ru-RU"/>
        </w:rPr>
      </w:pPr>
    </w:p>
    <w:p w:rsidR="00A543B5" w:rsidRPr="000246DC" w:rsidRDefault="00A543B5" w:rsidP="00A543B5">
      <w:pPr>
        <w:tabs>
          <w:tab w:val="left" w:pos="10560"/>
        </w:tabs>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r w:rsidRPr="000246DC">
        <w:rPr>
          <w:rFonts w:ascii="Times New Roman" w:eastAsia="Times New Roman" w:hAnsi="Times New Roman" w:cs="Times New Roman"/>
          <w:b/>
          <w:sz w:val="24"/>
          <w:szCs w:val="24"/>
          <w:lang w:eastAsia="ru-RU"/>
        </w:rPr>
        <w:t>10. Изменение контракта</w:t>
      </w:r>
    </w:p>
    <w:p w:rsidR="00A543B5" w:rsidRPr="000246DC" w:rsidRDefault="00A543B5" w:rsidP="00A543B5">
      <w:pPr>
        <w:tabs>
          <w:tab w:val="left" w:pos="1056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10.1.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A543B5" w:rsidRPr="000246DC" w:rsidRDefault="00A543B5" w:rsidP="00A543B5">
      <w:pPr>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 xml:space="preserve">10.1.1. При снижении цены Контракта без </w:t>
      </w:r>
      <w:proofErr w:type="gramStart"/>
      <w:r w:rsidRPr="000246DC">
        <w:rPr>
          <w:rFonts w:ascii="Times New Roman" w:eastAsia="Times New Roman" w:hAnsi="Times New Roman" w:cs="Times New Roman"/>
          <w:sz w:val="24"/>
          <w:szCs w:val="24"/>
          <w:lang w:eastAsia="ru-RU"/>
        </w:rPr>
        <w:t>изменения</w:t>
      </w:r>
      <w:proofErr w:type="gramEnd"/>
      <w:r w:rsidRPr="000246DC">
        <w:rPr>
          <w:rFonts w:ascii="Times New Roman" w:eastAsia="Times New Roman" w:hAnsi="Times New Roman" w:cs="Times New Roman"/>
          <w:sz w:val="24"/>
          <w:szCs w:val="24"/>
          <w:lang w:eastAsia="ru-RU"/>
        </w:rPr>
        <w:t xml:space="preserve"> предусмотренного Контрактом количества товара, качества поставляемого товара и иных условий Контракта;</w:t>
      </w:r>
    </w:p>
    <w:p w:rsidR="00A543B5" w:rsidRPr="000246DC" w:rsidRDefault="00A543B5" w:rsidP="00A543B5">
      <w:pPr>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 xml:space="preserve">10.1.2.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w:t>
      </w:r>
      <w:proofErr w:type="gramStart"/>
      <w:r w:rsidRPr="000246DC">
        <w:rPr>
          <w:rFonts w:ascii="Times New Roman" w:eastAsia="Times New Roman" w:hAnsi="Times New Roman" w:cs="Times New Roman"/>
          <w:sz w:val="24"/>
          <w:szCs w:val="24"/>
          <w:lang w:eastAsia="ru-RU"/>
        </w:rPr>
        <w:t>положений бюджетного законодательства Российской Федерации цены Контракта</w:t>
      </w:r>
      <w:proofErr w:type="gramEnd"/>
      <w:r w:rsidRPr="000246DC">
        <w:rPr>
          <w:rFonts w:ascii="Times New Roman" w:eastAsia="Times New Roman" w:hAnsi="Times New Roman" w:cs="Times New Roman"/>
          <w:sz w:val="24"/>
          <w:szCs w:val="24"/>
          <w:lang w:eastAsia="ru-RU"/>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A543B5" w:rsidRPr="000246DC" w:rsidRDefault="00A543B5" w:rsidP="00A543B5">
      <w:pPr>
        <w:tabs>
          <w:tab w:val="left" w:pos="1056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 xml:space="preserve">10.1.3.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w:t>
      </w:r>
      <w:proofErr w:type="gramStart"/>
      <w:r w:rsidRPr="000246DC">
        <w:rPr>
          <w:rFonts w:ascii="Times New Roman" w:eastAsia="Times New Roman" w:hAnsi="Times New Roman" w:cs="Times New Roman"/>
          <w:sz w:val="24"/>
          <w:szCs w:val="24"/>
          <w:lang w:eastAsia="ru-RU"/>
        </w:rPr>
        <w:t>и(</w:t>
      </w:r>
      <w:proofErr w:type="gramEnd"/>
      <w:r w:rsidRPr="000246DC">
        <w:rPr>
          <w:rFonts w:ascii="Times New Roman" w:eastAsia="Times New Roman" w:hAnsi="Times New Roman" w:cs="Times New Roman"/>
          <w:sz w:val="24"/>
          <w:szCs w:val="24"/>
          <w:lang w:eastAsia="ru-RU"/>
        </w:rPr>
        <w:t>или) сроков исполнения Контракта и(или)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A543B5" w:rsidRPr="000246DC" w:rsidRDefault="00A543B5" w:rsidP="00A543B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 xml:space="preserve">10.2. При исполнении Контракта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p>
    <w:p w:rsidR="00A543B5" w:rsidRPr="000246DC" w:rsidRDefault="00A543B5" w:rsidP="00A543B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10.3. Любые изменения и дополнения к настоящему Контракту, не противоречащие законодательству РФ, оформляются дополнительными соглашениями Сторон в письменной форме.</w:t>
      </w:r>
    </w:p>
    <w:p w:rsidR="00A543B5" w:rsidRPr="000246DC" w:rsidRDefault="00A543B5" w:rsidP="00A543B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543B5" w:rsidRPr="000246DC" w:rsidRDefault="00A543B5" w:rsidP="00A543B5">
      <w:pPr>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r w:rsidRPr="000246DC">
        <w:rPr>
          <w:rFonts w:ascii="Times New Roman" w:eastAsia="Times New Roman" w:hAnsi="Times New Roman" w:cs="Times New Roman"/>
          <w:b/>
          <w:sz w:val="24"/>
          <w:szCs w:val="24"/>
          <w:lang w:eastAsia="ru-RU"/>
        </w:rPr>
        <w:t>11. Расторжение контракта</w:t>
      </w:r>
    </w:p>
    <w:p w:rsidR="00A543B5" w:rsidRPr="000246DC" w:rsidRDefault="00A543B5" w:rsidP="00A543B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11.1.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A543B5" w:rsidRPr="000246DC" w:rsidRDefault="00A543B5" w:rsidP="00A543B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 xml:space="preserve">11.2. Государственный заказчик вправе принять решение об одностороннем отказе </w:t>
      </w:r>
      <w:r w:rsidRPr="000246DC">
        <w:rPr>
          <w:rFonts w:ascii="Times New Roman" w:eastAsia="Times New Roman" w:hAnsi="Times New Roman" w:cs="Times New Roman"/>
          <w:sz w:val="24"/>
          <w:szCs w:val="24"/>
          <w:lang w:eastAsia="ru-RU"/>
        </w:rPr>
        <w:lastRenderedPageBreak/>
        <w:t>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543B5" w:rsidRPr="000246DC" w:rsidRDefault="00A543B5" w:rsidP="00A543B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11.3. Государственный заказчик вправе провести экспертизу Товара с привлечением экспертов, экспертных организаций до принятия решения об одностороннем отказе от исполнения Контракта.</w:t>
      </w:r>
    </w:p>
    <w:p w:rsidR="00A543B5" w:rsidRPr="000246DC" w:rsidRDefault="00A543B5" w:rsidP="00A543B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11.4. Если Государственным заказчиком проведена экспертиза Товара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Товара в заключени</w:t>
      </w:r>
      <w:proofErr w:type="gramStart"/>
      <w:r w:rsidRPr="000246DC">
        <w:rPr>
          <w:rFonts w:ascii="Times New Roman" w:eastAsia="Times New Roman" w:hAnsi="Times New Roman" w:cs="Times New Roman"/>
          <w:sz w:val="24"/>
          <w:szCs w:val="24"/>
          <w:lang w:eastAsia="ru-RU"/>
        </w:rPr>
        <w:t>и</w:t>
      </w:r>
      <w:proofErr w:type="gramEnd"/>
      <w:r w:rsidRPr="000246DC">
        <w:rPr>
          <w:rFonts w:ascii="Times New Roman" w:eastAsia="Times New Roman" w:hAnsi="Times New Roman" w:cs="Times New Roman"/>
          <w:sz w:val="24"/>
          <w:szCs w:val="24"/>
          <w:lang w:eastAsia="ru-RU"/>
        </w:rPr>
        <w:t xml:space="preserve">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заказчика от исполнения Контракта.</w:t>
      </w:r>
    </w:p>
    <w:p w:rsidR="00A543B5" w:rsidRPr="000246DC" w:rsidRDefault="00A543B5" w:rsidP="00A543B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 xml:space="preserve">11.5. </w:t>
      </w:r>
      <w:proofErr w:type="gramStart"/>
      <w:r w:rsidRPr="000246DC">
        <w:rPr>
          <w:rFonts w:ascii="Times New Roman" w:eastAsia="Times New Roman" w:hAnsi="Times New Roman" w:cs="Times New Roman"/>
          <w:sz w:val="24"/>
          <w:szCs w:val="24"/>
          <w:lang w:eastAsia="ru-RU"/>
        </w:rPr>
        <w:t>Решение Государственного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настоящем Контракте, а также телеграммой, либо посредством факсимильной связи, либо по адресу электронной почты, либо с использованием</w:t>
      </w:r>
      <w:proofErr w:type="gramEnd"/>
      <w:r w:rsidRPr="000246DC">
        <w:rPr>
          <w:rFonts w:ascii="Times New Roman" w:eastAsia="Times New Roman" w:hAnsi="Times New Roman" w:cs="Times New Roman"/>
          <w:sz w:val="24"/>
          <w:szCs w:val="24"/>
          <w:lang w:eastAsia="ru-RU"/>
        </w:rPr>
        <w:t xml:space="preserve"> иных сре</w:t>
      </w:r>
      <w:proofErr w:type="gramStart"/>
      <w:r w:rsidRPr="000246DC">
        <w:rPr>
          <w:rFonts w:ascii="Times New Roman" w:eastAsia="Times New Roman" w:hAnsi="Times New Roman" w:cs="Times New Roman"/>
          <w:sz w:val="24"/>
          <w:szCs w:val="24"/>
          <w:lang w:eastAsia="ru-RU"/>
        </w:rPr>
        <w:t>дств св</w:t>
      </w:r>
      <w:proofErr w:type="gramEnd"/>
      <w:r w:rsidRPr="000246DC">
        <w:rPr>
          <w:rFonts w:ascii="Times New Roman" w:eastAsia="Times New Roman" w:hAnsi="Times New Roman" w:cs="Times New Roman"/>
          <w:sz w:val="24"/>
          <w:szCs w:val="24"/>
          <w:lang w:eastAsia="ru-RU"/>
        </w:rPr>
        <w:t xml:space="preserve">язи и доставки, обеспечивающих фиксирование такого уведомления и получение Государственным заказчиком подтверждения о его вручении Поставщику. Выполнение Государственным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Государственным заказчиком подтверждения о вручении Поставщику указанного уведомления либо дата получения Государственным заказчиком информации об отсутствии Поставщика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w:t>
      </w:r>
      <w:proofErr w:type="gramStart"/>
      <w:r w:rsidRPr="000246DC">
        <w:rPr>
          <w:rFonts w:ascii="Times New Roman" w:eastAsia="Times New Roman" w:hAnsi="Times New Roman" w:cs="Times New Roman"/>
          <w:sz w:val="24"/>
          <w:szCs w:val="24"/>
          <w:lang w:eastAsia="ru-RU"/>
        </w:rPr>
        <w:t>с даты размещения</w:t>
      </w:r>
      <w:proofErr w:type="gramEnd"/>
      <w:r w:rsidRPr="000246DC">
        <w:rPr>
          <w:rFonts w:ascii="Times New Roman" w:eastAsia="Times New Roman" w:hAnsi="Times New Roman" w:cs="Times New Roman"/>
          <w:sz w:val="24"/>
          <w:szCs w:val="24"/>
          <w:lang w:eastAsia="ru-RU"/>
        </w:rPr>
        <w:t xml:space="preserve"> решения Государственного заказчика об одностороннем отказе от исполнения контракта в единой информационной системе.</w:t>
      </w:r>
    </w:p>
    <w:p w:rsidR="00A543B5" w:rsidRPr="000246DC" w:rsidRDefault="00A543B5" w:rsidP="00A543B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 xml:space="preserve">11.6 Решение Государственного заказчика об одностороннем отказе от исполнения Контракта вступает в </w:t>
      </w:r>
      <w:proofErr w:type="gramStart"/>
      <w:r w:rsidRPr="000246DC">
        <w:rPr>
          <w:rFonts w:ascii="Times New Roman" w:eastAsia="Times New Roman" w:hAnsi="Times New Roman" w:cs="Times New Roman"/>
          <w:sz w:val="24"/>
          <w:szCs w:val="24"/>
          <w:lang w:eastAsia="ru-RU"/>
        </w:rPr>
        <w:t>силу</w:t>
      </w:r>
      <w:proofErr w:type="gramEnd"/>
      <w:r w:rsidRPr="000246DC">
        <w:rPr>
          <w:rFonts w:ascii="Times New Roman" w:eastAsia="Times New Roman" w:hAnsi="Times New Roman" w:cs="Times New Roman"/>
          <w:sz w:val="24"/>
          <w:szCs w:val="24"/>
          <w:lang w:eastAsia="ru-RU"/>
        </w:rPr>
        <w:t xml:space="preserve"> и Контракт считается расторгнутым через десять дней с даты надлежащего уведомления Государственным заказчиком Поставщика об одностороннем отказе от исполнения Контракта.</w:t>
      </w:r>
    </w:p>
    <w:p w:rsidR="00A543B5" w:rsidRPr="000246DC" w:rsidRDefault="00A543B5" w:rsidP="00A543B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 xml:space="preserve">11.7. </w:t>
      </w:r>
      <w:proofErr w:type="gramStart"/>
      <w:r w:rsidRPr="000246DC">
        <w:rPr>
          <w:rFonts w:ascii="Times New Roman" w:eastAsia="Times New Roman" w:hAnsi="Times New Roman" w:cs="Times New Roman"/>
          <w:sz w:val="24"/>
          <w:szCs w:val="24"/>
          <w:lang w:eastAsia="ru-RU"/>
        </w:rPr>
        <w:t>Государственный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w:t>
      </w:r>
      <w:proofErr w:type="gramEnd"/>
      <w:r w:rsidRPr="000246DC">
        <w:rPr>
          <w:rFonts w:ascii="Times New Roman" w:eastAsia="Times New Roman" w:hAnsi="Times New Roman" w:cs="Times New Roman"/>
          <w:sz w:val="24"/>
          <w:szCs w:val="24"/>
          <w:lang w:eastAsia="ru-RU"/>
        </w:rPr>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Государственного Заказчика от исполнения Контракта.</w:t>
      </w:r>
    </w:p>
    <w:p w:rsidR="00A543B5" w:rsidRPr="000246DC" w:rsidRDefault="00A543B5" w:rsidP="00A543B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11.8. Государственный заказчик принимает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A543B5" w:rsidRPr="000246DC" w:rsidRDefault="00A543B5" w:rsidP="00A543B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11.9.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543B5" w:rsidRPr="000246DC" w:rsidRDefault="00A543B5" w:rsidP="00A543B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 xml:space="preserve">11.10. </w:t>
      </w:r>
      <w:proofErr w:type="gramStart"/>
      <w:r w:rsidRPr="000246DC">
        <w:rPr>
          <w:rFonts w:ascii="Times New Roman" w:eastAsia="Times New Roman" w:hAnsi="Times New Roman" w:cs="Times New Roman"/>
          <w:sz w:val="24"/>
          <w:szCs w:val="24"/>
          <w:lang w:eastAsia="ru-RU"/>
        </w:rPr>
        <w:t xml:space="preserve">Решение Поставщика об одностороннем отказе от исполнения Контракта не позднее чем в течение трех рабочих дней с даты принятия такого решения, направляется </w:t>
      </w:r>
      <w:r w:rsidRPr="000246DC">
        <w:rPr>
          <w:rFonts w:ascii="Times New Roman" w:eastAsia="Times New Roman" w:hAnsi="Times New Roman" w:cs="Times New Roman"/>
          <w:sz w:val="24"/>
          <w:szCs w:val="24"/>
          <w:lang w:eastAsia="ru-RU"/>
        </w:rPr>
        <w:lastRenderedPageBreak/>
        <w:t>Государственному заказчику по почте заказным письмом с уведомлением о вручении по адресу Государственного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w:t>
      </w:r>
      <w:proofErr w:type="gramEnd"/>
      <w:r w:rsidRPr="000246DC">
        <w:rPr>
          <w:rFonts w:ascii="Times New Roman" w:eastAsia="Times New Roman" w:hAnsi="Times New Roman" w:cs="Times New Roman"/>
          <w:sz w:val="24"/>
          <w:szCs w:val="24"/>
          <w:lang w:eastAsia="ru-RU"/>
        </w:rPr>
        <w:t xml:space="preserve">, </w:t>
      </w:r>
      <w:proofErr w:type="gramStart"/>
      <w:r w:rsidRPr="000246DC">
        <w:rPr>
          <w:rFonts w:ascii="Times New Roman" w:eastAsia="Times New Roman" w:hAnsi="Times New Roman" w:cs="Times New Roman"/>
          <w:sz w:val="24"/>
          <w:szCs w:val="24"/>
          <w:lang w:eastAsia="ru-RU"/>
        </w:rPr>
        <w:t>обеспечивающих</w:t>
      </w:r>
      <w:proofErr w:type="gramEnd"/>
      <w:r w:rsidRPr="000246DC">
        <w:rPr>
          <w:rFonts w:ascii="Times New Roman" w:eastAsia="Times New Roman" w:hAnsi="Times New Roman" w:cs="Times New Roman"/>
          <w:sz w:val="24"/>
          <w:szCs w:val="24"/>
          <w:lang w:eastAsia="ru-RU"/>
        </w:rPr>
        <w:t xml:space="preserve"> фиксирование такого уведомления и получение Поставщиком  подтверждения о его вручении Государственному заказчику. Выполнение Поставщиком вышеуказанных требований считается надлежащим уведомлением Государственного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Государственному заказчику указанного уведомления.</w:t>
      </w:r>
    </w:p>
    <w:p w:rsidR="00A543B5" w:rsidRPr="000246DC" w:rsidRDefault="00A543B5" w:rsidP="00A543B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 xml:space="preserve">11.11. Решение Поставщика об одностороннем отказе от исполнения Контракта вступает в </w:t>
      </w:r>
      <w:proofErr w:type="gramStart"/>
      <w:r w:rsidRPr="000246DC">
        <w:rPr>
          <w:rFonts w:ascii="Times New Roman" w:eastAsia="Times New Roman" w:hAnsi="Times New Roman" w:cs="Times New Roman"/>
          <w:sz w:val="24"/>
          <w:szCs w:val="24"/>
          <w:lang w:eastAsia="ru-RU"/>
        </w:rPr>
        <w:t>силу</w:t>
      </w:r>
      <w:proofErr w:type="gramEnd"/>
      <w:r w:rsidRPr="000246DC">
        <w:rPr>
          <w:rFonts w:ascii="Times New Roman" w:eastAsia="Times New Roman" w:hAnsi="Times New Roman" w:cs="Times New Roman"/>
          <w:sz w:val="24"/>
          <w:szCs w:val="24"/>
          <w:lang w:eastAsia="ru-RU"/>
        </w:rPr>
        <w:t xml:space="preserve"> и Контракт считается расторгнутым через десять дней с даты надлежащего уведомления Поставщиком Государственного Заказчика об одностороннем отказе от исполнения Контракта.</w:t>
      </w:r>
    </w:p>
    <w:p w:rsidR="00A543B5" w:rsidRPr="000246DC" w:rsidRDefault="00A543B5" w:rsidP="00A543B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 xml:space="preserve">11.12.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w:t>
      </w:r>
      <w:proofErr w:type="gramStart"/>
      <w:r w:rsidRPr="000246DC">
        <w:rPr>
          <w:rFonts w:ascii="Times New Roman" w:eastAsia="Times New Roman" w:hAnsi="Times New Roman" w:cs="Times New Roman"/>
          <w:sz w:val="24"/>
          <w:szCs w:val="24"/>
          <w:lang w:eastAsia="ru-RU"/>
        </w:rPr>
        <w:t>решении</w:t>
      </w:r>
      <w:proofErr w:type="gramEnd"/>
      <w:r w:rsidRPr="000246DC">
        <w:rPr>
          <w:rFonts w:ascii="Times New Roman" w:eastAsia="Times New Roman" w:hAnsi="Times New Roman" w:cs="Times New Roman"/>
          <w:sz w:val="24"/>
          <w:szCs w:val="24"/>
          <w:lang w:eastAsia="ru-RU"/>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A543B5" w:rsidRPr="000246DC" w:rsidRDefault="00A543B5" w:rsidP="00A543B5">
      <w:pPr>
        <w:widowControl w:val="0"/>
        <w:tabs>
          <w:tab w:val="left" w:pos="927"/>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11.13.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543B5" w:rsidRPr="000246DC" w:rsidRDefault="00A543B5" w:rsidP="00A543B5">
      <w:pPr>
        <w:widowControl w:val="0"/>
        <w:tabs>
          <w:tab w:val="left" w:pos="927"/>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p>
    <w:p w:rsidR="00A543B5" w:rsidRPr="000246DC" w:rsidRDefault="00A543B5" w:rsidP="00A543B5">
      <w:pPr>
        <w:autoSpaceDE w:val="0"/>
        <w:autoSpaceDN w:val="0"/>
        <w:adjustRightInd w:val="0"/>
        <w:spacing w:after="0" w:line="240" w:lineRule="auto"/>
        <w:ind w:firstLine="709"/>
        <w:jc w:val="center"/>
        <w:rPr>
          <w:rFonts w:ascii="Times New Roman" w:eastAsia="Times New Roman" w:hAnsi="Times New Roman" w:cs="Times New Roman"/>
          <w:b/>
          <w:bCs/>
          <w:sz w:val="24"/>
          <w:szCs w:val="24"/>
          <w:lang w:eastAsia="ru-RU"/>
        </w:rPr>
      </w:pPr>
      <w:r w:rsidRPr="000246DC">
        <w:rPr>
          <w:rFonts w:ascii="Times New Roman" w:eastAsia="Times New Roman" w:hAnsi="Times New Roman" w:cs="Times New Roman"/>
          <w:b/>
          <w:bCs/>
          <w:sz w:val="24"/>
          <w:szCs w:val="24"/>
          <w:lang w:eastAsia="ru-RU"/>
        </w:rPr>
        <w:t>12. Порядок урегулирования споров</w:t>
      </w:r>
    </w:p>
    <w:p w:rsidR="00A543B5" w:rsidRPr="000246DC" w:rsidRDefault="00A543B5" w:rsidP="00A543B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12.1. Стороны принимают все меры к тому, чтобы любые спорные вопросы, разногласия либо претензии, касающиеся исполнения настоящего Контракта, были урегулированы путём переговоров.</w:t>
      </w:r>
    </w:p>
    <w:p w:rsidR="00A543B5" w:rsidRPr="000246DC" w:rsidRDefault="00A543B5" w:rsidP="00A543B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 xml:space="preserve">12.2.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7 (семи) календарных дней, </w:t>
      </w:r>
      <w:proofErr w:type="gramStart"/>
      <w:r w:rsidRPr="000246DC">
        <w:rPr>
          <w:rFonts w:ascii="Times New Roman" w:eastAsia="Times New Roman" w:hAnsi="Times New Roman" w:cs="Times New Roman"/>
          <w:sz w:val="24"/>
          <w:szCs w:val="24"/>
          <w:lang w:eastAsia="ru-RU"/>
        </w:rPr>
        <w:t>с даты</w:t>
      </w:r>
      <w:proofErr w:type="gramEnd"/>
      <w:r w:rsidRPr="000246DC">
        <w:rPr>
          <w:rFonts w:ascii="Times New Roman" w:eastAsia="Times New Roman" w:hAnsi="Times New Roman" w:cs="Times New Roman"/>
          <w:sz w:val="24"/>
          <w:szCs w:val="24"/>
          <w:lang w:eastAsia="ru-RU"/>
        </w:rPr>
        <w:t xml:space="preserve"> её получения. </w:t>
      </w:r>
    </w:p>
    <w:p w:rsidR="00A543B5" w:rsidRPr="000246DC" w:rsidRDefault="00A543B5" w:rsidP="00A543B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12.3. Досудебный порядок урегулирования споров, предусматривающий направление претензии контрагенту, является обязательным.</w:t>
      </w:r>
    </w:p>
    <w:p w:rsidR="00A543B5" w:rsidRPr="000246DC" w:rsidRDefault="00A543B5" w:rsidP="00A543B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12.4. Любые споры, не урегулированные во внесудебном порядке, разрешаются Арбитражным судом Республики Алтай.</w:t>
      </w:r>
    </w:p>
    <w:p w:rsidR="00A543B5" w:rsidRPr="000246DC" w:rsidRDefault="00A543B5" w:rsidP="00A543B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A543B5" w:rsidRPr="000246DC" w:rsidRDefault="00A543B5" w:rsidP="00A543B5">
      <w:pPr>
        <w:autoSpaceDE w:val="0"/>
        <w:autoSpaceDN w:val="0"/>
        <w:adjustRightInd w:val="0"/>
        <w:spacing w:after="0" w:line="240" w:lineRule="auto"/>
        <w:ind w:firstLine="709"/>
        <w:jc w:val="center"/>
        <w:rPr>
          <w:rFonts w:ascii="Times New Roman" w:eastAsia="Times New Roman" w:hAnsi="Times New Roman" w:cs="Times New Roman"/>
          <w:b/>
          <w:bCs/>
          <w:sz w:val="24"/>
          <w:szCs w:val="24"/>
          <w:lang w:eastAsia="ru-RU"/>
        </w:rPr>
      </w:pPr>
      <w:r w:rsidRPr="000246DC">
        <w:rPr>
          <w:rFonts w:ascii="Times New Roman" w:eastAsia="Times New Roman" w:hAnsi="Times New Roman" w:cs="Times New Roman"/>
          <w:b/>
          <w:bCs/>
          <w:sz w:val="24"/>
          <w:szCs w:val="24"/>
          <w:lang w:eastAsia="ru-RU"/>
        </w:rPr>
        <w:t>13. Прочие условия</w:t>
      </w:r>
    </w:p>
    <w:p w:rsidR="00A543B5" w:rsidRPr="000246DC" w:rsidRDefault="00A543B5" w:rsidP="00A543B5">
      <w:pPr>
        <w:widowControl w:val="0"/>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 xml:space="preserve">13.1. </w:t>
      </w:r>
      <w:proofErr w:type="gramStart"/>
      <w:r w:rsidRPr="000246DC">
        <w:rPr>
          <w:rFonts w:ascii="Times New Roman" w:eastAsia="Times New Roman" w:hAnsi="Times New Roman" w:cs="Times New Roman"/>
          <w:sz w:val="24"/>
          <w:szCs w:val="24"/>
          <w:lang w:eastAsia="ru-RU"/>
        </w:rPr>
        <w:t>Стороны обязуются соблюдать условия, обеспечивающие неразглашение касающейся их конфиденциальной коммерческой информации, связанной с выполнением обязательств по настоящему Контракту, и непосредственно несут друг перед другом ответственность за ненадлежащее выполнение принятых по настоящему Контракту обязательств, в случаях, предусмотренных законодательством РФ.</w:t>
      </w:r>
      <w:proofErr w:type="gramEnd"/>
    </w:p>
    <w:p w:rsidR="00A543B5" w:rsidRPr="000246DC" w:rsidRDefault="00A543B5" w:rsidP="00A543B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13.2. Любые изменения и дополнения к настоящему Контракту, не противоречащие законодательству РФ, оформляются дополнительными соглашениями Сторон в письменной форме.</w:t>
      </w:r>
    </w:p>
    <w:p w:rsidR="00A543B5" w:rsidRPr="000246DC" w:rsidRDefault="00A543B5" w:rsidP="00A543B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13.3. В случае изменения юридических адресов, банковских и отгрузочных реквизитов Сторона обязана сообщить об этом другой Стороне в течение 3 (трех) рабочих дней в письменной форме.</w:t>
      </w:r>
    </w:p>
    <w:p w:rsidR="00A543B5" w:rsidRPr="000246DC" w:rsidRDefault="00A543B5" w:rsidP="00A543B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 xml:space="preserve">13.4. При исполнении Контракта не допускается перемена Поставщика, а исключением случаев, когда новый Поставщик является правопреемником Поставщика по </w:t>
      </w:r>
      <w:r w:rsidRPr="000246DC">
        <w:rPr>
          <w:rFonts w:ascii="Times New Roman" w:eastAsia="Times New Roman" w:hAnsi="Times New Roman" w:cs="Times New Roman"/>
          <w:sz w:val="24"/>
          <w:szCs w:val="24"/>
          <w:lang w:eastAsia="ru-RU"/>
        </w:rPr>
        <w:lastRenderedPageBreak/>
        <w:t>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A543B5" w:rsidRPr="000246DC" w:rsidRDefault="00A543B5" w:rsidP="00A543B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13.5. Во всем, что не предусмотрено настоящим Контрактом, Стороны руководствуются Гражданским кодексом РФ и другими Федеральными законами, и нормативными правовыми актами Российской Федерации, с учетом положений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543B5" w:rsidRPr="000246DC" w:rsidRDefault="00A543B5" w:rsidP="00A543B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13.6. Любое уведомление, которое одна Сторона направляет другой Стороне в соответствии с Контрактом,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настоящим Контрактом.</w:t>
      </w:r>
    </w:p>
    <w:p w:rsidR="00A543B5" w:rsidRPr="000246DC" w:rsidRDefault="00A543B5" w:rsidP="00A543B5">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13.7. Контра</w:t>
      </w:r>
      <w:proofErr w:type="gramStart"/>
      <w:r w:rsidRPr="000246DC">
        <w:rPr>
          <w:rFonts w:ascii="Times New Roman" w:eastAsia="Times New Roman" w:hAnsi="Times New Roman" w:cs="Times New Roman"/>
          <w:sz w:val="24"/>
          <w:szCs w:val="24"/>
          <w:lang w:eastAsia="ru-RU"/>
        </w:rPr>
        <w:t>кт вст</w:t>
      </w:r>
      <w:proofErr w:type="gramEnd"/>
      <w:r w:rsidRPr="000246DC">
        <w:rPr>
          <w:rFonts w:ascii="Times New Roman" w:eastAsia="Times New Roman" w:hAnsi="Times New Roman" w:cs="Times New Roman"/>
          <w:sz w:val="24"/>
          <w:szCs w:val="24"/>
          <w:lang w:eastAsia="ru-RU"/>
        </w:rPr>
        <w:t>упает в силу с даты заключения и действует до 31.12.202</w:t>
      </w:r>
      <w:r w:rsidR="00D86183">
        <w:rPr>
          <w:rFonts w:ascii="Times New Roman" w:eastAsia="Times New Roman" w:hAnsi="Times New Roman" w:cs="Times New Roman"/>
          <w:sz w:val="24"/>
          <w:szCs w:val="24"/>
          <w:lang w:eastAsia="ru-RU"/>
        </w:rPr>
        <w:t>6</w:t>
      </w:r>
      <w:r w:rsidRPr="000246DC">
        <w:rPr>
          <w:rFonts w:ascii="Times New Roman" w:eastAsia="Times New Roman" w:hAnsi="Times New Roman" w:cs="Times New Roman"/>
          <w:sz w:val="24"/>
          <w:szCs w:val="24"/>
          <w:lang w:eastAsia="ru-RU"/>
        </w:rPr>
        <w:t>.</w:t>
      </w:r>
    </w:p>
    <w:p w:rsidR="00A543B5" w:rsidRPr="000246DC" w:rsidRDefault="00A543B5" w:rsidP="00A543B5">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 xml:space="preserve">13.8. Срок исполнения обязательств по контракту </w:t>
      </w:r>
      <w:proofErr w:type="gramStart"/>
      <w:r w:rsidRPr="000246DC">
        <w:rPr>
          <w:rFonts w:ascii="Times New Roman" w:eastAsia="Times New Roman" w:hAnsi="Times New Roman" w:cs="Times New Roman"/>
          <w:sz w:val="24"/>
          <w:szCs w:val="24"/>
          <w:lang w:eastAsia="ru-RU"/>
        </w:rPr>
        <w:t>с даты</w:t>
      </w:r>
      <w:proofErr w:type="gramEnd"/>
      <w:r w:rsidRPr="000246DC">
        <w:rPr>
          <w:rFonts w:ascii="Times New Roman" w:eastAsia="Times New Roman" w:hAnsi="Times New Roman" w:cs="Times New Roman"/>
          <w:sz w:val="24"/>
          <w:szCs w:val="24"/>
          <w:lang w:eastAsia="ru-RU"/>
        </w:rPr>
        <w:t xml:space="preserve"> его заключения и до 31.12.202</w:t>
      </w:r>
      <w:r w:rsidR="00D86183">
        <w:rPr>
          <w:rFonts w:ascii="Times New Roman" w:eastAsia="Times New Roman" w:hAnsi="Times New Roman" w:cs="Times New Roman"/>
          <w:sz w:val="24"/>
          <w:szCs w:val="24"/>
          <w:lang w:eastAsia="ru-RU"/>
        </w:rPr>
        <w:t>6</w:t>
      </w:r>
      <w:r w:rsidRPr="000246DC">
        <w:rPr>
          <w:rFonts w:ascii="Times New Roman" w:eastAsia="Times New Roman" w:hAnsi="Times New Roman" w:cs="Times New Roman"/>
          <w:sz w:val="24"/>
          <w:szCs w:val="24"/>
          <w:lang w:eastAsia="ru-RU"/>
        </w:rPr>
        <w:t>.</w:t>
      </w:r>
    </w:p>
    <w:p w:rsidR="007F4CA4" w:rsidRPr="000246DC" w:rsidRDefault="007F4CA4" w:rsidP="00A543B5">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13.9 Приложение № 1 является неотъемлемой частью настоящего контракта.</w:t>
      </w:r>
    </w:p>
    <w:p w:rsidR="005E5E1D" w:rsidRPr="000246DC" w:rsidRDefault="005E5E1D" w:rsidP="00A543B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A543B5" w:rsidRDefault="00A543B5" w:rsidP="00A543B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0246DC">
        <w:rPr>
          <w:rFonts w:ascii="Times New Roman" w:eastAsia="Times New Roman" w:hAnsi="Times New Roman" w:cs="Times New Roman"/>
          <w:b/>
          <w:sz w:val="24"/>
          <w:szCs w:val="24"/>
          <w:lang w:eastAsia="ru-RU"/>
        </w:rPr>
        <w:t>14. Местонахождение и банковские реквизиты Сторон</w:t>
      </w:r>
    </w:p>
    <w:p w:rsidR="000246DC" w:rsidRPr="000246DC" w:rsidRDefault="000246DC" w:rsidP="00A543B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bl>
      <w:tblPr>
        <w:tblStyle w:val="a4"/>
        <w:tblW w:w="0" w:type="auto"/>
        <w:tblInd w:w="3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9"/>
        <w:gridCol w:w="4551"/>
      </w:tblGrid>
      <w:tr w:rsidR="00A543B5" w:rsidRPr="000246DC" w:rsidTr="00842AB5">
        <w:trPr>
          <w:trHeight w:val="2329"/>
        </w:trPr>
        <w:tc>
          <w:tcPr>
            <w:tcW w:w="4924" w:type="dxa"/>
          </w:tcPr>
          <w:p w:rsidR="00A543B5" w:rsidRPr="000246DC" w:rsidRDefault="00A543B5" w:rsidP="00842AB5">
            <w:pPr>
              <w:widowControl w:val="0"/>
              <w:autoSpaceDE w:val="0"/>
              <w:autoSpaceDN w:val="0"/>
              <w:adjustRightInd w:val="0"/>
              <w:contextualSpacing/>
              <w:jc w:val="center"/>
              <w:rPr>
                <w:rFonts w:ascii="Times New Roman" w:eastAsia="Times New Roman" w:hAnsi="Times New Roman" w:cs="Times New Roman"/>
                <w:b/>
                <w:sz w:val="24"/>
                <w:szCs w:val="24"/>
                <w:u w:val="single"/>
                <w:lang w:eastAsia="ru-RU"/>
              </w:rPr>
            </w:pPr>
            <w:r w:rsidRPr="000246DC">
              <w:rPr>
                <w:rFonts w:ascii="Times New Roman" w:eastAsia="Times New Roman" w:hAnsi="Times New Roman" w:cs="Times New Roman"/>
                <w:b/>
                <w:sz w:val="24"/>
                <w:szCs w:val="24"/>
                <w:u w:val="single"/>
                <w:lang w:eastAsia="ru-RU"/>
              </w:rPr>
              <w:t>Государственный заказч</w:t>
            </w:r>
            <w:r w:rsidR="000246DC">
              <w:rPr>
                <w:rFonts w:ascii="Times New Roman" w:eastAsia="Times New Roman" w:hAnsi="Times New Roman" w:cs="Times New Roman"/>
                <w:b/>
                <w:sz w:val="24"/>
                <w:szCs w:val="24"/>
                <w:u w:val="single"/>
                <w:lang w:eastAsia="ru-RU"/>
              </w:rPr>
              <w:t>и</w:t>
            </w:r>
            <w:r w:rsidRPr="000246DC">
              <w:rPr>
                <w:rFonts w:ascii="Times New Roman" w:eastAsia="Times New Roman" w:hAnsi="Times New Roman" w:cs="Times New Roman"/>
                <w:b/>
                <w:sz w:val="24"/>
                <w:szCs w:val="24"/>
                <w:u w:val="single"/>
                <w:lang w:eastAsia="ru-RU"/>
              </w:rPr>
              <w:t>к:</w:t>
            </w:r>
          </w:p>
          <w:p w:rsidR="00A543B5" w:rsidRPr="000246DC" w:rsidRDefault="00A543B5" w:rsidP="009012A0">
            <w:pPr>
              <w:widowControl w:val="0"/>
              <w:autoSpaceDE w:val="0"/>
              <w:autoSpaceDN w:val="0"/>
              <w:adjustRightInd w:val="0"/>
              <w:ind w:right="180"/>
              <w:rPr>
                <w:rFonts w:ascii="Times New Roman" w:eastAsia="Times New Roman" w:hAnsi="Times New Roman" w:cs="Times New Roman"/>
                <w:bCs/>
                <w:sz w:val="24"/>
                <w:szCs w:val="24"/>
                <w:lang w:eastAsia="ru-RU"/>
              </w:rPr>
            </w:pPr>
            <w:r w:rsidRPr="000246DC">
              <w:rPr>
                <w:rFonts w:ascii="Times New Roman" w:eastAsia="Times New Roman" w:hAnsi="Times New Roman" w:cs="Times New Roman"/>
                <w:b/>
                <w:bCs/>
                <w:sz w:val="24"/>
                <w:szCs w:val="24"/>
                <w:lang w:eastAsia="ru-RU"/>
              </w:rPr>
              <w:t>ФКУ ИК-1 ОФСИН России по Республике Алтай</w:t>
            </w:r>
          </w:p>
          <w:p w:rsidR="00A543B5" w:rsidRPr="000246DC" w:rsidRDefault="00A543B5" w:rsidP="00842AB5">
            <w:pPr>
              <w:widowControl w:val="0"/>
              <w:autoSpaceDE w:val="0"/>
              <w:autoSpaceDN w:val="0"/>
              <w:adjustRightInd w:val="0"/>
              <w:ind w:right="180" w:hanging="540"/>
              <w:rPr>
                <w:rFonts w:ascii="Times New Roman" w:eastAsia="Times New Roman" w:hAnsi="Times New Roman" w:cs="Times New Roman"/>
                <w:bCs/>
                <w:sz w:val="24"/>
                <w:szCs w:val="24"/>
                <w:lang w:eastAsia="ru-RU"/>
              </w:rPr>
            </w:pPr>
            <w:r w:rsidRPr="000246DC">
              <w:rPr>
                <w:rFonts w:ascii="Times New Roman" w:eastAsia="Times New Roman" w:hAnsi="Times New Roman" w:cs="Times New Roman"/>
                <w:bCs/>
                <w:sz w:val="24"/>
                <w:szCs w:val="24"/>
                <w:lang w:eastAsia="ru-RU"/>
              </w:rPr>
              <w:t xml:space="preserve">         Адрес юридический/почтовый : 649100 Республика Алтай, Майминский муниципальный район, Майминское сельское поселение, с. Майма, ул. Энергетиков д 31</w:t>
            </w:r>
            <w:proofErr w:type="gramStart"/>
            <w:r w:rsidRPr="000246DC">
              <w:rPr>
                <w:rFonts w:ascii="Times New Roman" w:eastAsia="Times New Roman" w:hAnsi="Times New Roman" w:cs="Times New Roman"/>
                <w:bCs/>
                <w:sz w:val="24"/>
                <w:szCs w:val="24"/>
                <w:lang w:eastAsia="ru-RU"/>
              </w:rPr>
              <w:t xml:space="preserve"> В</w:t>
            </w:r>
            <w:proofErr w:type="gramEnd"/>
            <w:r w:rsidRPr="000246DC">
              <w:rPr>
                <w:rFonts w:ascii="Times New Roman" w:eastAsia="Times New Roman" w:hAnsi="Times New Roman" w:cs="Times New Roman"/>
                <w:bCs/>
                <w:sz w:val="24"/>
                <w:szCs w:val="24"/>
                <w:lang w:eastAsia="ru-RU"/>
              </w:rPr>
              <w:t>, корпус 10.</w:t>
            </w:r>
          </w:p>
          <w:p w:rsidR="00A543B5" w:rsidRPr="000246DC" w:rsidRDefault="00A543B5" w:rsidP="00842AB5">
            <w:pPr>
              <w:widowControl w:val="0"/>
              <w:autoSpaceDE w:val="0"/>
              <w:autoSpaceDN w:val="0"/>
              <w:adjustRightInd w:val="0"/>
              <w:ind w:left="540" w:right="180" w:hanging="540"/>
              <w:rPr>
                <w:rFonts w:ascii="Times New Roman" w:eastAsia="Times New Roman" w:hAnsi="Times New Roman" w:cs="Times New Roman"/>
                <w:bCs/>
                <w:sz w:val="24"/>
                <w:szCs w:val="24"/>
                <w:lang w:eastAsia="ru-RU"/>
              </w:rPr>
            </w:pPr>
            <w:r w:rsidRPr="000246DC">
              <w:rPr>
                <w:rFonts w:ascii="Times New Roman" w:eastAsia="Times New Roman" w:hAnsi="Times New Roman" w:cs="Times New Roman"/>
                <w:bCs/>
                <w:sz w:val="24"/>
                <w:szCs w:val="24"/>
                <w:lang w:eastAsia="ru-RU"/>
              </w:rPr>
              <w:t>тел.  8(38822) 64353  факс8(38822) 64260</w:t>
            </w:r>
          </w:p>
          <w:p w:rsidR="00A543B5" w:rsidRPr="000246DC" w:rsidRDefault="00A543B5" w:rsidP="00842AB5">
            <w:pPr>
              <w:widowControl w:val="0"/>
              <w:autoSpaceDE w:val="0"/>
              <w:autoSpaceDN w:val="0"/>
              <w:adjustRightInd w:val="0"/>
              <w:ind w:left="540" w:right="180" w:hanging="540"/>
              <w:rPr>
                <w:rFonts w:ascii="Times New Roman" w:eastAsia="Times New Roman" w:hAnsi="Times New Roman" w:cs="Times New Roman"/>
                <w:bCs/>
                <w:sz w:val="24"/>
                <w:szCs w:val="24"/>
                <w:lang w:eastAsia="ru-RU"/>
              </w:rPr>
            </w:pPr>
            <w:r w:rsidRPr="000246DC">
              <w:rPr>
                <w:rFonts w:ascii="Times New Roman" w:eastAsia="Times New Roman" w:hAnsi="Times New Roman" w:cs="Times New Roman"/>
                <w:bCs/>
                <w:sz w:val="24"/>
                <w:szCs w:val="24"/>
                <w:lang w:val="en-US" w:eastAsia="ru-RU"/>
              </w:rPr>
              <w:t>e</w:t>
            </w:r>
            <w:r w:rsidRPr="000246DC">
              <w:rPr>
                <w:rFonts w:ascii="Times New Roman" w:eastAsia="Times New Roman" w:hAnsi="Times New Roman" w:cs="Times New Roman"/>
                <w:bCs/>
                <w:sz w:val="24"/>
                <w:szCs w:val="24"/>
                <w:lang w:eastAsia="ru-RU"/>
              </w:rPr>
              <w:t>-</w:t>
            </w:r>
            <w:r w:rsidRPr="000246DC">
              <w:rPr>
                <w:rFonts w:ascii="Times New Roman" w:eastAsia="Times New Roman" w:hAnsi="Times New Roman" w:cs="Times New Roman"/>
                <w:bCs/>
                <w:sz w:val="24"/>
                <w:szCs w:val="24"/>
                <w:lang w:val="en-US" w:eastAsia="ru-RU"/>
              </w:rPr>
              <w:t>mail</w:t>
            </w:r>
            <w:r w:rsidRPr="000246DC">
              <w:rPr>
                <w:rFonts w:ascii="Times New Roman" w:eastAsia="Times New Roman" w:hAnsi="Times New Roman" w:cs="Times New Roman"/>
                <w:bCs/>
                <w:sz w:val="24"/>
                <w:szCs w:val="24"/>
                <w:lang w:eastAsia="ru-RU"/>
              </w:rPr>
              <w:t xml:space="preserve">: </w:t>
            </w:r>
            <w:proofErr w:type="spellStart"/>
            <w:r w:rsidRPr="000246DC">
              <w:rPr>
                <w:rFonts w:ascii="Times New Roman" w:eastAsia="Times New Roman" w:hAnsi="Times New Roman" w:cs="Times New Roman"/>
                <w:bCs/>
                <w:sz w:val="24"/>
                <w:szCs w:val="24"/>
                <w:lang w:val="en-US" w:eastAsia="ru-RU"/>
              </w:rPr>
              <w:t>o</w:t>
            </w:r>
            <w:r w:rsidR="009012A0">
              <w:rPr>
                <w:rFonts w:ascii="Times New Roman" w:eastAsia="Times New Roman" w:hAnsi="Times New Roman" w:cs="Times New Roman"/>
                <w:bCs/>
                <w:sz w:val="24"/>
                <w:szCs w:val="24"/>
                <w:lang w:val="en-US" w:eastAsia="ru-RU"/>
              </w:rPr>
              <w:t>kbiho</w:t>
            </w:r>
            <w:bookmarkStart w:id="0" w:name="_GoBack"/>
            <w:bookmarkEnd w:id="0"/>
            <w:proofErr w:type="spellEnd"/>
            <w:r w:rsidRPr="000246DC">
              <w:rPr>
                <w:rFonts w:ascii="Times New Roman" w:eastAsia="Times New Roman" w:hAnsi="Times New Roman" w:cs="Times New Roman"/>
                <w:bCs/>
                <w:sz w:val="24"/>
                <w:szCs w:val="24"/>
                <w:lang w:eastAsia="ru-RU"/>
              </w:rPr>
              <w:t>-</w:t>
            </w:r>
            <w:proofErr w:type="spellStart"/>
            <w:r w:rsidRPr="000246DC">
              <w:rPr>
                <w:rFonts w:ascii="Times New Roman" w:eastAsia="Times New Roman" w:hAnsi="Times New Roman" w:cs="Times New Roman"/>
                <w:bCs/>
                <w:sz w:val="24"/>
                <w:szCs w:val="24"/>
                <w:lang w:val="en-US" w:eastAsia="ru-RU"/>
              </w:rPr>
              <w:t>ik</w:t>
            </w:r>
            <w:proofErr w:type="spellEnd"/>
            <w:r w:rsidRPr="000246DC">
              <w:rPr>
                <w:rFonts w:ascii="Times New Roman" w:eastAsia="Times New Roman" w:hAnsi="Times New Roman" w:cs="Times New Roman"/>
                <w:bCs/>
                <w:sz w:val="24"/>
                <w:szCs w:val="24"/>
                <w:lang w:eastAsia="ru-RU"/>
              </w:rPr>
              <w:t>@04.</w:t>
            </w:r>
            <w:proofErr w:type="spellStart"/>
            <w:r w:rsidRPr="000246DC">
              <w:rPr>
                <w:rFonts w:ascii="Times New Roman" w:eastAsia="Times New Roman" w:hAnsi="Times New Roman" w:cs="Times New Roman"/>
                <w:bCs/>
                <w:sz w:val="24"/>
                <w:szCs w:val="24"/>
                <w:lang w:val="en-US" w:eastAsia="ru-RU"/>
              </w:rPr>
              <w:t>fsin</w:t>
            </w:r>
            <w:proofErr w:type="spellEnd"/>
            <w:r w:rsidRPr="000246DC">
              <w:rPr>
                <w:rFonts w:ascii="Times New Roman" w:eastAsia="Times New Roman" w:hAnsi="Times New Roman" w:cs="Times New Roman"/>
                <w:bCs/>
                <w:sz w:val="24"/>
                <w:szCs w:val="24"/>
                <w:lang w:eastAsia="ru-RU"/>
              </w:rPr>
              <w:t>.</w:t>
            </w:r>
            <w:proofErr w:type="spellStart"/>
            <w:r w:rsidRPr="000246DC">
              <w:rPr>
                <w:rFonts w:ascii="Times New Roman" w:eastAsia="Times New Roman" w:hAnsi="Times New Roman" w:cs="Times New Roman"/>
                <w:bCs/>
                <w:sz w:val="24"/>
                <w:szCs w:val="24"/>
                <w:lang w:val="en-US" w:eastAsia="ru-RU"/>
              </w:rPr>
              <w:t>gov</w:t>
            </w:r>
            <w:proofErr w:type="spellEnd"/>
            <w:r w:rsidRPr="000246DC">
              <w:rPr>
                <w:rFonts w:ascii="Times New Roman" w:eastAsia="Times New Roman" w:hAnsi="Times New Roman" w:cs="Times New Roman"/>
                <w:bCs/>
                <w:sz w:val="24"/>
                <w:szCs w:val="24"/>
                <w:lang w:eastAsia="ru-RU"/>
              </w:rPr>
              <w:t>.</w:t>
            </w:r>
            <w:proofErr w:type="spellStart"/>
            <w:r w:rsidRPr="000246DC">
              <w:rPr>
                <w:rFonts w:ascii="Times New Roman" w:eastAsia="Times New Roman" w:hAnsi="Times New Roman" w:cs="Times New Roman"/>
                <w:bCs/>
                <w:sz w:val="24"/>
                <w:szCs w:val="24"/>
                <w:lang w:val="en-US" w:eastAsia="ru-RU"/>
              </w:rPr>
              <w:t>ru</w:t>
            </w:r>
            <w:proofErr w:type="spellEnd"/>
          </w:p>
          <w:p w:rsidR="00A543B5" w:rsidRPr="000246DC" w:rsidRDefault="00A543B5" w:rsidP="00842AB5">
            <w:pPr>
              <w:widowControl w:val="0"/>
              <w:autoSpaceDE w:val="0"/>
              <w:autoSpaceDN w:val="0"/>
              <w:adjustRightInd w:val="0"/>
              <w:ind w:left="540" w:right="180" w:hanging="540"/>
              <w:rPr>
                <w:rFonts w:ascii="Times New Roman" w:eastAsia="Times New Roman" w:hAnsi="Times New Roman" w:cs="Times New Roman"/>
                <w:bCs/>
                <w:sz w:val="24"/>
                <w:szCs w:val="24"/>
                <w:lang w:eastAsia="ru-RU"/>
              </w:rPr>
            </w:pPr>
            <w:r w:rsidRPr="000246DC">
              <w:rPr>
                <w:rFonts w:ascii="Times New Roman" w:eastAsia="Times New Roman" w:hAnsi="Times New Roman" w:cs="Times New Roman"/>
                <w:bCs/>
                <w:sz w:val="24"/>
                <w:szCs w:val="24"/>
                <w:lang w:eastAsia="ru-RU"/>
              </w:rPr>
              <w:t>ИНН 0408006785/ КПП 040801001</w:t>
            </w:r>
          </w:p>
          <w:p w:rsidR="00A543B5" w:rsidRPr="000246DC" w:rsidRDefault="00A543B5" w:rsidP="00842AB5">
            <w:pPr>
              <w:widowControl w:val="0"/>
              <w:autoSpaceDE w:val="0"/>
              <w:autoSpaceDN w:val="0"/>
              <w:adjustRightInd w:val="0"/>
              <w:ind w:left="540" w:right="180" w:hanging="540"/>
              <w:rPr>
                <w:rFonts w:ascii="Times New Roman" w:eastAsia="Times New Roman" w:hAnsi="Times New Roman" w:cs="Times New Roman"/>
                <w:bCs/>
                <w:sz w:val="24"/>
                <w:szCs w:val="24"/>
                <w:lang w:eastAsia="ru-RU"/>
              </w:rPr>
            </w:pPr>
            <w:r w:rsidRPr="000246DC">
              <w:rPr>
                <w:rFonts w:ascii="Times New Roman" w:eastAsia="Times New Roman" w:hAnsi="Times New Roman" w:cs="Times New Roman"/>
                <w:bCs/>
                <w:sz w:val="24"/>
                <w:szCs w:val="24"/>
                <w:lang w:eastAsia="ru-RU"/>
              </w:rPr>
              <w:t xml:space="preserve">БИК  </w:t>
            </w:r>
            <w:r w:rsidR="007A2BBB">
              <w:rPr>
                <w:rFonts w:ascii="Times New Roman" w:eastAsia="Times New Roman" w:hAnsi="Times New Roman" w:cs="Times New Roman"/>
                <w:bCs/>
                <w:sz w:val="24"/>
                <w:szCs w:val="24"/>
                <w:lang w:eastAsia="ru-RU"/>
              </w:rPr>
              <w:t>015004950</w:t>
            </w:r>
          </w:p>
          <w:p w:rsidR="00A543B5" w:rsidRPr="000246DC" w:rsidRDefault="00A543B5" w:rsidP="009012A0">
            <w:pPr>
              <w:widowControl w:val="0"/>
              <w:autoSpaceDE w:val="0"/>
              <w:autoSpaceDN w:val="0"/>
              <w:adjustRightInd w:val="0"/>
              <w:ind w:right="180"/>
              <w:rPr>
                <w:rFonts w:ascii="Times New Roman" w:eastAsia="Times New Roman" w:hAnsi="Times New Roman" w:cs="Times New Roman"/>
                <w:bCs/>
                <w:sz w:val="24"/>
                <w:szCs w:val="24"/>
                <w:lang w:eastAsia="ru-RU"/>
              </w:rPr>
            </w:pPr>
            <w:r w:rsidRPr="000246DC">
              <w:rPr>
                <w:rFonts w:ascii="Times New Roman" w:eastAsia="Times New Roman" w:hAnsi="Times New Roman" w:cs="Times New Roman"/>
                <w:bCs/>
                <w:sz w:val="24"/>
                <w:szCs w:val="24"/>
                <w:lang w:eastAsia="ru-RU"/>
              </w:rPr>
              <w:t xml:space="preserve">Банк: </w:t>
            </w:r>
            <w:proofErr w:type="gramStart"/>
            <w:r w:rsidR="007A2BBB">
              <w:rPr>
                <w:rFonts w:ascii="Times New Roman" w:eastAsia="Times New Roman" w:hAnsi="Times New Roman" w:cs="Times New Roman"/>
                <w:bCs/>
                <w:sz w:val="24"/>
                <w:szCs w:val="24"/>
                <w:lang w:eastAsia="ru-RU"/>
              </w:rPr>
              <w:t>Сибирское</w:t>
            </w:r>
            <w:proofErr w:type="gramEnd"/>
            <w:r w:rsidR="007A2BBB">
              <w:rPr>
                <w:rFonts w:ascii="Times New Roman" w:eastAsia="Times New Roman" w:hAnsi="Times New Roman" w:cs="Times New Roman"/>
                <w:bCs/>
                <w:sz w:val="24"/>
                <w:szCs w:val="24"/>
                <w:lang w:eastAsia="ru-RU"/>
              </w:rPr>
              <w:t xml:space="preserve"> ГУ Банка России//УФК по Новосибирской области, г. Новосибирск</w:t>
            </w:r>
            <w:r w:rsidRPr="000246DC">
              <w:rPr>
                <w:rFonts w:ascii="Times New Roman" w:eastAsia="Times New Roman" w:hAnsi="Times New Roman" w:cs="Times New Roman"/>
                <w:bCs/>
                <w:sz w:val="24"/>
                <w:szCs w:val="24"/>
                <w:lang w:eastAsia="ru-RU"/>
              </w:rPr>
              <w:t>, л/с 03771177540</w:t>
            </w:r>
          </w:p>
          <w:p w:rsidR="00A543B5" w:rsidRPr="000246DC" w:rsidRDefault="007A2BBB" w:rsidP="00842AB5">
            <w:pPr>
              <w:widowControl w:val="0"/>
              <w:autoSpaceDE w:val="0"/>
              <w:autoSpaceDN w:val="0"/>
              <w:adjustRightInd w:val="0"/>
              <w:ind w:left="540" w:right="180" w:hanging="54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к/с 03211643000000015101</w:t>
            </w:r>
          </w:p>
          <w:p w:rsidR="00A543B5" w:rsidRPr="000246DC" w:rsidRDefault="00A543B5" w:rsidP="00842AB5">
            <w:pPr>
              <w:widowControl w:val="0"/>
              <w:autoSpaceDE w:val="0"/>
              <w:autoSpaceDN w:val="0"/>
              <w:adjustRightInd w:val="0"/>
              <w:ind w:left="540" w:right="180" w:hanging="540"/>
              <w:rPr>
                <w:rFonts w:ascii="Times New Roman" w:eastAsia="Times New Roman" w:hAnsi="Times New Roman" w:cs="Times New Roman"/>
                <w:bCs/>
                <w:sz w:val="24"/>
                <w:szCs w:val="24"/>
                <w:lang w:eastAsia="ru-RU"/>
              </w:rPr>
            </w:pPr>
            <w:r w:rsidRPr="000246DC">
              <w:rPr>
                <w:rFonts w:ascii="Times New Roman" w:eastAsia="Times New Roman" w:hAnsi="Times New Roman" w:cs="Times New Roman"/>
                <w:bCs/>
                <w:sz w:val="24"/>
                <w:szCs w:val="24"/>
                <w:lang w:eastAsia="ru-RU"/>
              </w:rPr>
              <w:t>ОКПО 0013474</w:t>
            </w:r>
          </w:p>
          <w:p w:rsidR="00A543B5" w:rsidRPr="000246DC" w:rsidRDefault="00A543B5" w:rsidP="00842AB5">
            <w:pPr>
              <w:widowControl w:val="0"/>
              <w:autoSpaceDE w:val="0"/>
              <w:autoSpaceDN w:val="0"/>
              <w:adjustRightInd w:val="0"/>
              <w:ind w:left="540" w:right="180" w:hanging="540"/>
              <w:rPr>
                <w:rFonts w:ascii="Times New Roman" w:eastAsia="Times New Roman" w:hAnsi="Times New Roman" w:cs="Times New Roman"/>
                <w:bCs/>
                <w:sz w:val="24"/>
                <w:szCs w:val="24"/>
                <w:lang w:eastAsia="ru-RU"/>
              </w:rPr>
            </w:pPr>
            <w:r w:rsidRPr="000246DC">
              <w:rPr>
                <w:rFonts w:ascii="Times New Roman" w:eastAsia="Times New Roman" w:hAnsi="Times New Roman" w:cs="Times New Roman"/>
                <w:bCs/>
                <w:sz w:val="24"/>
                <w:szCs w:val="24"/>
                <w:lang w:eastAsia="ru-RU"/>
              </w:rPr>
              <w:t>ОКТМО 84615430</w:t>
            </w:r>
          </w:p>
          <w:p w:rsidR="00A543B5" w:rsidRPr="000246DC" w:rsidRDefault="00A543B5" w:rsidP="00842AB5">
            <w:pPr>
              <w:widowControl w:val="0"/>
              <w:autoSpaceDE w:val="0"/>
              <w:autoSpaceDN w:val="0"/>
              <w:adjustRightInd w:val="0"/>
              <w:ind w:left="540" w:right="180" w:hanging="540"/>
              <w:rPr>
                <w:rFonts w:ascii="Times New Roman" w:eastAsia="Times New Roman" w:hAnsi="Times New Roman" w:cs="Times New Roman"/>
                <w:bCs/>
                <w:sz w:val="24"/>
                <w:szCs w:val="24"/>
                <w:lang w:eastAsia="ru-RU"/>
              </w:rPr>
            </w:pPr>
            <w:r w:rsidRPr="000246DC">
              <w:rPr>
                <w:rFonts w:ascii="Times New Roman" w:eastAsia="Times New Roman" w:hAnsi="Times New Roman" w:cs="Times New Roman"/>
                <w:bCs/>
                <w:sz w:val="24"/>
                <w:szCs w:val="24"/>
                <w:lang w:eastAsia="ru-RU"/>
              </w:rPr>
              <w:t>ЕКС401028</w:t>
            </w:r>
            <w:r w:rsidR="007A2BBB">
              <w:rPr>
                <w:rFonts w:ascii="Times New Roman" w:eastAsia="Times New Roman" w:hAnsi="Times New Roman" w:cs="Times New Roman"/>
                <w:bCs/>
                <w:sz w:val="24"/>
                <w:szCs w:val="24"/>
                <w:lang w:eastAsia="ru-RU"/>
              </w:rPr>
              <w:t>10445370000043</w:t>
            </w:r>
          </w:p>
          <w:p w:rsidR="00A543B5" w:rsidRPr="000246DC" w:rsidRDefault="00A543B5" w:rsidP="00842AB5">
            <w:pPr>
              <w:widowControl w:val="0"/>
              <w:autoSpaceDE w:val="0"/>
              <w:autoSpaceDN w:val="0"/>
              <w:adjustRightInd w:val="0"/>
              <w:ind w:left="540" w:right="180" w:hanging="540"/>
              <w:rPr>
                <w:rFonts w:ascii="Times New Roman" w:eastAsia="Times New Roman" w:hAnsi="Times New Roman" w:cs="Times New Roman"/>
                <w:bCs/>
                <w:sz w:val="24"/>
                <w:szCs w:val="24"/>
                <w:lang w:eastAsia="ru-RU"/>
              </w:rPr>
            </w:pPr>
          </w:p>
          <w:p w:rsidR="00A543B5" w:rsidRDefault="00A543B5" w:rsidP="00842AB5">
            <w:pPr>
              <w:widowControl w:val="0"/>
              <w:autoSpaceDE w:val="0"/>
              <w:autoSpaceDN w:val="0"/>
              <w:adjustRightInd w:val="0"/>
              <w:ind w:right="180"/>
              <w:rPr>
                <w:rFonts w:ascii="Times New Roman" w:eastAsia="Times New Roman" w:hAnsi="Times New Roman" w:cs="Times New Roman"/>
                <w:bCs/>
                <w:sz w:val="24"/>
                <w:szCs w:val="24"/>
                <w:lang w:eastAsia="ru-RU"/>
              </w:rPr>
            </w:pPr>
          </w:p>
          <w:p w:rsidR="004E64DB" w:rsidRDefault="004E64DB" w:rsidP="00842AB5">
            <w:pPr>
              <w:widowControl w:val="0"/>
              <w:autoSpaceDE w:val="0"/>
              <w:autoSpaceDN w:val="0"/>
              <w:adjustRightInd w:val="0"/>
              <w:ind w:right="180"/>
              <w:rPr>
                <w:rFonts w:ascii="Times New Roman" w:eastAsia="Times New Roman" w:hAnsi="Times New Roman" w:cs="Times New Roman"/>
                <w:bCs/>
                <w:sz w:val="24"/>
                <w:szCs w:val="24"/>
                <w:lang w:eastAsia="ru-RU"/>
              </w:rPr>
            </w:pPr>
          </w:p>
          <w:p w:rsidR="004E64DB" w:rsidRPr="000246DC" w:rsidRDefault="004E64DB" w:rsidP="00842AB5">
            <w:pPr>
              <w:widowControl w:val="0"/>
              <w:autoSpaceDE w:val="0"/>
              <w:autoSpaceDN w:val="0"/>
              <w:adjustRightInd w:val="0"/>
              <w:ind w:right="180"/>
              <w:rPr>
                <w:rFonts w:ascii="Times New Roman" w:eastAsia="Times New Roman" w:hAnsi="Times New Roman" w:cs="Times New Roman"/>
                <w:bCs/>
                <w:sz w:val="24"/>
                <w:szCs w:val="24"/>
                <w:lang w:eastAsia="ru-RU"/>
              </w:rPr>
            </w:pPr>
          </w:p>
          <w:p w:rsidR="00A543B5" w:rsidRPr="000246DC" w:rsidRDefault="00A543B5" w:rsidP="00842AB5">
            <w:pPr>
              <w:widowControl w:val="0"/>
              <w:autoSpaceDE w:val="0"/>
              <w:autoSpaceDN w:val="0"/>
              <w:adjustRightInd w:val="0"/>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_________________/</w:t>
            </w:r>
            <w:r w:rsidR="00317D6F">
              <w:rPr>
                <w:rFonts w:ascii="Times New Roman" w:eastAsia="Times New Roman" w:hAnsi="Times New Roman" w:cs="Times New Roman"/>
                <w:sz w:val="24"/>
                <w:szCs w:val="24"/>
                <w:lang w:eastAsia="ru-RU"/>
              </w:rPr>
              <w:t>----------------------</w:t>
            </w:r>
            <w:r w:rsidRPr="000246DC">
              <w:rPr>
                <w:rFonts w:ascii="Times New Roman" w:eastAsia="Times New Roman" w:hAnsi="Times New Roman" w:cs="Times New Roman"/>
                <w:sz w:val="24"/>
                <w:szCs w:val="24"/>
                <w:lang w:eastAsia="ru-RU"/>
              </w:rPr>
              <w:t xml:space="preserve"> /</w:t>
            </w:r>
          </w:p>
          <w:p w:rsidR="00A543B5" w:rsidRPr="000246DC" w:rsidRDefault="00A543B5" w:rsidP="00842AB5">
            <w:pPr>
              <w:widowControl w:val="0"/>
              <w:autoSpaceDE w:val="0"/>
              <w:autoSpaceDN w:val="0"/>
              <w:adjustRightInd w:val="0"/>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М.П.</w:t>
            </w:r>
          </w:p>
          <w:p w:rsidR="00A543B5" w:rsidRPr="000246DC" w:rsidRDefault="00A543B5" w:rsidP="00842AB5">
            <w:pPr>
              <w:widowControl w:val="0"/>
              <w:autoSpaceDE w:val="0"/>
              <w:autoSpaceDN w:val="0"/>
              <w:adjustRightInd w:val="0"/>
              <w:ind w:right="-71"/>
              <w:contextualSpacing/>
              <w:rPr>
                <w:rFonts w:ascii="Times New Roman" w:eastAsia="Times New Roman" w:hAnsi="Times New Roman" w:cs="Times New Roman"/>
                <w:bCs/>
                <w:snapToGrid w:val="0"/>
                <w:sz w:val="24"/>
                <w:szCs w:val="24"/>
                <w:lang w:eastAsia="ru-RU"/>
              </w:rPr>
            </w:pPr>
          </w:p>
          <w:p w:rsidR="00A543B5" w:rsidRPr="000246DC" w:rsidRDefault="00A543B5" w:rsidP="00842AB5">
            <w:pPr>
              <w:widowControl w:val="0"/>
              <w:shd w:val="clear" w:color="auto" w:fill="FFFFFF"/>
              <w:tabs>
                <w:tab w:val="num" w:pos="2880"/>
              </w:tabs>
              <w:autoSpaceDE w:val="0"/>
              <w:autoSpaceDN w:val="0"/>
              <w:adjustRightInd w:val="0"/>
              <w:jc w:val="both"/>
              <w:rPr>
                <w:rFonts w:ascii="Times New Roman" w:eastAsia="Times New Roman" w:hAnsi="Times New Roman" w:cs="Times New Roman"/>
                <w:sz w:val="24"/>
                <w:szCs w:val="24"/>
                <w:lang w:eastAsia="ru-RU"/>
              </w:rPr>
            </w:pPr>
          </w:p>
        </w:tc>
        <w:tc>
          <w:tcPr>
            <w:tcW w:w="4924" w:type="dxa"/>
          </w:tcPr>
          <w:p w:rsidR="00A543B5" w:rsidRPr="000246DC" w:rsidRDefault="00A543B5" w:rsidP="00842AB5">
            <w:pPr>
              <w:widowControl w:val="0"/>
              <w:autoSpaceDE w:val="0"/>
              <w:autoSpaceDN w:val="0"/>
              <w:adjustRightInd w:val="0"/>
              <w:jc w:val="center"/>
              <w:rPr>
                <w:rFonts w:ascii="Times New Roman" w:eastAsia="Times New Roman" w:hAnsi="Times New Roman" w:cs="Times New Roman"/>
                <w:b/>
                <w:sz w:val="24"/>
                <w:szCs w:val="24"/>
                <w:u w:val="single"/>
                <w:lang w:eastAsia="ru-RU"/>
              </w:rPr>
            </w:pPr>
            <w:r w:rsidRPr="000246DC">
              <w:rPr>
                <w:rFonts w:ascii="Times New Roman" w:eastAsia="Times New Roman" w:hAnsi="Times New Roman" w:cs="Times New Roman"/>
                <w:b/>
                <w:sz w:val="24"/>
                <w:szCs w:val="24"/>
                <w:u w:val="single"/>
                <w:lang w:eastAsia="ru-RU"/>
              </w:rPr>
              <w:t>Поставщик:</w:t>
            </w:r>
          </w:p>
          <w:p w:rsidR="00A543B5" w:rsidRPr="000246DC" w:rsidRDefault="00A543B5" w:rsidP="00842AB5">
            <w:pPr>
              <w:widowControl w:val="0"/>
              <w:autoSpaceDE w:val="0"/>
              <w:autoSpaceDN w:val="0"/>
              <w:adjustRightInd w:val="0"/>
              <w:rPr>
                <w:rFonts w:ascii="Times New Roman" w:eastAsia="Times New Roman" w:hAnsi="Times New Roman" w:cs="Times New Roman"/>
                <w:sz w:val="24"/>
                <w:szCs w:val="24"/>
                <w:lang w:eastAsia="ru-RU"/>
              </w:rPr>
            </w:pPr>
          </w:p>
          <w:p w:rsidR="00A543B5" w:rsidRPr="000246DC" w:rsidRDefault="00A543B5" w:rsidP="00842AB5">
            <w:pPr>
              <w:widowControl w:val="0"/>
              <w:autoSpaceDE w:val="0"/>
              <w:autoSpaceDN w:val="0"/>
              <w:adjustRightInd w:val="0"/>
              <w:rPr>
                <w:rFonts w:ascii="Times New Roman" w:eastAsia="Times New Roman" w:hAnsi="Times New Roman" w:cs="Times New Roman"/>
                <w:sz w:val="24"/>
                <w:szCs w:val="24"/>
                <w:lang w:eastAsia="ru-RU"/>
              </w:rPr>
            </w:pPr>
          </w:p>
          <w:p w:rsidR="00A543B5" w:rsidRDefault="00A543B5" w:rsidP="00842AB5">
            <w:pPr>
              <w:widowControl w:val="0"/>
              <w:autoSpaceDE w:val="0"/>
              <w:autoSpaceDN w:val="0"/>
              <w:adjustRightInd w:val="0"/>
              <w:rPr>
                <w:rFonts w:ascii="Times New Roman" w:eastAsia="Times New Roman" w:hAnsi="Times New Roman" w:cs="Times New Roman"/>
                <w:sz w:val="24"/>
                <w:szCs w:val="24"/>
                <w:lang w:eastAsia="ru-RU"/>
              </w:rPr>
            </w:pPr>
          </w:p>
          <w:p w:rsidR="000246DC" w:rsidRDefault="000246DC" w:rsidP="00842AB5">
            <w:pPr>
              <w:widowControl w:val="0"/>
              <w:autoSpaceDE w:val="0"/>
              <w:autoSpaceDN w:val="0"/>
              <w:adjustRightInd w:val="0"/>
              <w:rPr>
                <w:rFonts w:ascii="Times New Roman" w:eastAsia="Times New Roman" w:hAnsi="Times New Roman" w:cs="Times New Roman"/>
                <w:sz w:val="24"/>
                <w:szCs w:val="24"/>
                <w:lang w:eastAsia="ru-RU"/>
              </w:rPr>
            </w:pPr>
          </w:p>
          <w:p w:rsidR="000246DC" w:rsidRPr="000246DC" w:rsidRDefault="000246DC" w:rsidP="00842AB5">
            <w:pPr>
              <w:widowControl w:val="0"/>
              <w:autoSpaceDE w:val="0"/>
              <w:autoSpaceDN w:val="0"/>
              <w:adjustRightInd w:val="0"/>
              <w:rPr>
                <w:rFonts w:ascii="Times New Roman" w:eastAsia="Times New Roman" w:hAnsi="Times New Roman" w:cs="Times New Roman"/>
                <w:sz w:val="24"/>
                <w:szCs w:val="24"/>
                <w:lang w:eastAsia="ru-RU"/>
              </w:rPr>
            </w:pPr>
          </w:p>
          <w:p w:rsidR="00A543B5" w:rsidRDefault="00A543B5" w:rsidP="00842AB5">
            <w:pPr>
              <w:widowControl w:val="0"/>
              <w:autoSpaceDE w:val="0"/>
              <w:autoSpaceDN w:val="0"/>
              <w:adjustRightInd w:val="0"/>
              <w:rPr>
                <w:rFonts w:ascii="Times New Roman" w:eastAsia="Times New Roman" w:hAnsi="Times New Roman" w:cs="Times New Roman"/>
                <w:sz w:val="24"/>
                <w:szCs w:val="24"/>
                <w:lang w:eastAsia="ru-RU"/>
              </w:rPr>
            </w:pPr>
          </w:p>
          <w:p w:rsidR="007101B1" w:rsidRDefault="007101B1" w:rsidP="00842AB5">
            <w:pPr>
              <w:widowControl w:val="0"/>
              <w:autoSpaceDE w:val="0"/>
              <w:autoSpaceDN w:val="0"/>
              <w:adjustRightInd w:val="0"/>
              <w:rPr>
                <w:rFonts w:ascii="Times New Roman" w:eastAsia="Times New Roman" w:hAnsi="Times New Roman" w:cs="Times New Roman"/>
                <w:sz w:val="24"/>
                <w:szCs w:val="24"/>
                <w:lang w:eastAsia="ru-RU"/>
              </w:rPr>
            </w:pPr>
          </w:p>
          <w:p w:rsidR="007101B1" w:rsidRDefault="007101B1" w:rsidP="00842AB5">
            <w:pPr>
              <w:widowControl w:val="0"/>
              <w:autoSpaceDE w:val="0"/>
              <w:autoSpaceDN w:val="0"/>
              <w:adjustRightInd w:val="0"/>
              <w:rPr>
                <w:rFonts w:ascii="Times New Roman" w:eastAsia="Times New Roman" w:hAnsi="Times New Roman" w:cs="Times New Roman"/>
                <w:sz w:val="24"/>
                <w:szCs w:val="24"/>
                <w:lang w:eastAsia="ru-RU"/>
              </w:rPr>
            </w:pPr>
          </w:p>
          <w:p w:rsidR="007101B1" w:rsidRDefault="007101B1" w:rsidP="00842AB5">
            <w:pPr>
              <w:widowControl w:val="0"/>
              <w:autoSpaceDE w:val="0"/>
              <w:autoSpaceDN w:val="0"/>
              <w:adjustRightInd w:val="0"/>
              <w:rPr>
                <w:rFonts w:ascii="Times New Roman" w:eastAsia="Times New Roman" w:hAnsi="Times New Roman" w:cs="Times New Roman"/>
                <w:sz w:val="24"/>
                <w:szCs w:val="24"/>
                <w:lang w:eastAsia="ru-RU"/>
              </w:rPr>
            </w:pPr>
          </w:p>
          <w:p w:rsidR="007101B1" w:rsidRDefault="007101B1" w:rsidP="00842AB5">
            <w:pPr>
              <w:widowControl w:val="0"/>
              <w:autoSpaceDE w:val="0"/>
              <w:autoSpaceDN w:val="0"/>
              <w:adjustRightInd w:val="0"/>
              <w:rPr>
                <w:rFonts w:ascii="Times New Roman" w:eastAsia="Times New Roman" w:hAnsi="Times New Roman" w:cs="Times New Roman"/>
                <w:sz w:val="24"/>
                <w:szCs w:val="24"/>
                <w:lang w:eastAsia="ru-RU"/>
              </w:rPr>
            </w:pPr>
          </w:p>
          <w:p w:rsidR="007101B1" w:rsidRDefault="007101B1" w:rsidP="00842AB5">
            <w:pPr>
              <w:widowControl w:val="0"/>
              <w:autoSpaceDE w:val="0"/>
              <w:autoSpaceDN w:val="0"/>
              <w:adjustRightInd w:val="0"/>
              <w:rPr>
                <w:rFonts w:ascii="Times New Roman" w:eastAsia="Times New Roman" w:hAnsi="Times New Roman" w:cs="Times New Roman"/>
                <w:sz w:val="24"/>
                <w:szCs w:val="24"/>
                <w:lang w:eastAsia="ru-RU"/>
              </w:rPr>
            </w:pPr>
          </w:p>
          <w:p w:rsidR="007101B1" w:rsidRDefault="007101B1" w:rsidP="00842AB5">
            <w:pPr>
              <w:widowControl w:val="0"/>
              <w:autoSpaceDE w:val="0"/>
              <w:autoSpaceDN w:val="0"/>
              <w:adjustRightInd w:val="0"/>
              <w:rPr>
                <w:rFonts w:ascii="Times New Roman" w:eastAsia="Times New Roman" w:hAnsi="Times New Roman" w:cs="Times New Roman"/>
                <w:sz w:val="24"/>
                <w:szCs w:val="24"/>
                <w:lang w:eastAsia="ru-RU"/>
              </w:rPr>
            </w:pPr>
          </w:p>
          <w:p w:rsidR="007101B1" w:rsidRDefault="007101B1" w:rsidP="00842AB5">
            <w:pPr>
              <w:widowControl w:val="0"/>
              <w:autoSpaceDE w:val="0"/>
              <w:autoSpaceDN w:val="0"/>
              <w:adjustRightInd w:val="0"/>
              <w:rPr>
                <w:rFonts w:ascii="Times New Roman" w:eastAsia="Times New Roman" w:hAnsi="Times New Roman" w:cs="Times New Roman"/>
                <w:sz w:val="24"/>
                <w:szCs w:val="24"/>
                <w:lang w:eastAsia="ru-RU"/>
              </w:rPr>
            </w:pPr>
          </w:p>
          <w:p w:rsidR="007101B1" w:rsidRDefault="007101B1" w:rsidP="00842AB5">
            <w:pPr>
              <w:widowControl w:val="0"/>
              <w:autoSpaceDE w:val="0"/>
              <w:autoSpaceDN w:val="0"/>
              <w:adjustRightInd w:val="0"/>
              <w:rPr>
                <w:rFonts w:ascii="Times New Roman" w:eastAsia="Times New Roman" w:hAnsi="Times New Roman" w:cs="Times New Roman"/>
                <w:sz w:val="24"/>
                <w:szCs w:val="24"/>
                <w:lang w:eastAsia="ru-RU"/>
              </w:rPr>
            </w:pPr>
          </w:p>
          <w:p w:rsidR="007101B1" w:rsidRDefault="007101B1" w:rsidP="00842AB5">
            <w:pPr>
              <w:widowControl w:val="0"/>
              <w:autoSpaceDE w:val="0"/>
              <w:autoSpaceDN w:val="0"/>
              <w:adjustRightInd w:val="0"/>
              <w:rPr>
                <w:rFonts w:ascii="Times New Roman" w:eastAsia="Times New Roman" w:hAnsi="Times New Roman" w:cs="Times New Roman"/>
                <w:sz w:val="24"/>
                <w:szCs w:val="24"/>
                <w:lang w:eastAsia="ru-RU"/>
              </w:rPr>
            </w:pPr>
          </w:p>
          <w:p w:rsidR="007101B1" w:rsidRDefault="007101B1" w:rsidP="00842AB5">
            <w:pPr>
              <w:widowControl w:val="0"/>
              <w:autoSpaceDE w:val="0"/>
              <w:autoSpaceDN w:val="0"/>
              <w:adjustRightInd w:val="0"/>
              <w:rPr>
                <w:rFonts w:ascii="Times New Roman" w:eastAsia="Times New Roman" w:hAnsi="Times New Roman" w:cs="Times New Roman"/>
                <w:sz w:val="24"/>
                <w:szCs w:val="24"/>
                <w:lang w:eastAsia="ru-RU"/>
              </w:rPr>
            </w:pPr>
          </w:p>
          <w:p w:rsidR="007101B1" w:rsidRDefault="007101B1" w:rsidP="00842AB5">
            <w:pPr>
              <w:widowControl w:val="0"/>
              <w:autoSpaceDE w:val="0"/>
              <w:autoSpaceDN w:val="0"/>
              <w:adjustRightInd w:val="0"/>
              <w:rPr>
                <w:rFonts w:ascii="Times New Roman" w:eastAsia="Times New Roman" w:hAnsi="Times New Roman" w:cs="Times New Roman"/>
                <w:sz w:val="24"/>
                <w:szCs w:val="24"/>
                <w:lang w:eastAsia="ru-RU"/>
              </w:rPr>
            </w:pPr>
          </w:p>
          <w:p w:rsidR="007101B1" w:rsidRDefault="007101B1" w:rsidP="00842AB5">
            <w:pPr>
              <w:widowControl w:val="0"/>
              <w:autoSpaceDE w:val="0"/>
              <w:autoSpaceDN w:val="0"/>
              <w:adjustRightInd w:val="0"/>
              <w:rPr>
                <w:rFonts w:ascii="Times New Roman" w:eastAsia="Times New Roman" w:hAnsi="Times New Roman" w:cs="Times New Roman"/>
                <w:sz w:val="24"/>
                <w:szCs w:val="24"/>
                <w:lang w:eastAsia="ru-RU"/>
              </w:rPr>
            </w:pPr>
          </w:p>
          <w:p w:rsidR="007101B1" w:rsidRPr="000246DC" w:rsidRDefault="007101B1" w:rsidP="00842AB5">
            <w:pPr>
              <w:widowControl w:val="0"/>
              <w:autoSpaceDE w:val="0"/>
              <w:autoSpaceDN w:val="0"/>
              <w:adjustRightInd w:val="0"/>
              <w:rPr>
                <w:rFonts w:ascii="Times New Roman" w:eastAsia="Times New Roman" w:hAnsi="Times New Roman" w:cs="Times New Roman"/>
                <w:sz w:val="24"/>
                <w:szCs w:val="24"/>
                <w:lang w:eastAsia="ru-RU"/>
              </w:rPr>
            </w:pPr>
          </w:p>
          <w:p w:rsidR="00A543B5" w:rsidRDefault="00A543B5" w:rsidP="00842AB5">
            <w:pPr>
              <w:widowControl w:val="0"/>
              <w:autoSpaceDE w:val="0"/>
              <w:autoSpaceDN w:val="0"/>
              <w:adjustRightInd w:val="0"/>
              <w:rPr>
                <w:rFonts w:ascii="Times New Roman" w:eastAsia="Times New Roman" w:hAnsi="Times New Roman" w:cs="Times New Roman"/>
                <w:sz w:val="24"/>
                <w:szCs w:val="24"/>
                <w:lang w:eastAsia="ru-RU"/>
              </w:rPr>
            </w:pPr>
          </w:p>
          <w:p w:rsidR="004E64DB" w:rsidRDefault="004E64DB" w:rsidP="00842AB5">
            <w:pPr>
              <w:widowControl w:val="0"/>
              <w:autoSpaceDE w:val="0"/>
              <w:autoSpaceDN w:val="0"/>
              <w:adjustRightInd w:val="0"/>
              <w:rPr>
                <w:rFonts w:ascii="Times New Roman" w:eastAsia="Times New Roman" w:hAnsi="Times New Roman" w:cs="Times New Roman"/>
                <w:sz w:val="24"/>
                <w:szCs w:val="24"/>
                <w:lang w:eastAsia="ru-RU"/>
              </w:rPr>
            </w:pPr>
          </w:p>
          <w:p w:rsidR="004E64DB" w:rsidRPr="000246DC" w:rsidRDefault="004E64DB" w:rsidP="00842AB5">
            <w:pPr>
              <w:widowControl w:val="0"/>
              <w:autoSpaceDE w:val="0"/>
              <w:autoSpaceDN w:val="0"/>
              <w:adjustRightInd w:val="0"/>
              <w:rPr>
                <w:rFonts w:ascii="Times New Roman" w:eastAsia="Times New Roman" w:hAnsi="Times New Roman" w:cs="Times New Roman"/>
                <w:sz w:val="24"/>
                <w:szCs w:val="24"/>
                <w:lang w:eastAsia="ru-RU"/>
              </w:rPr>
            </w:pPr>
          </w:p>
          <w:p w:rsidR="00A543B5" w:rsidRPr="000246DC" w:rsidRDefault="00A543B5" w:rsidP="00842AB5">
            <w:pPr>
              <w:widowControl w:val="0"/>
              <w:autoSpaceDE w:val="0"/>
              <w:autoSpaceDN w:val="0"/>
              <w:adjustRightInd w:val="0"/>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________________/</w:t>
            </w:r>
            <w:r w:rsidR="007101B1">
              <w:rPr>
                <w:rFonts w:ascii="Times New Roman" w:eastAsia="Times New Roman" w:hAnsi="Times New Roman" w:cs="Times New Roman"/>
                <w:sz w:val="24"/>
                <w:szCs w:val="24"/>
                <w:lang w:eastAsia="ru-RU"/>
              </w:rPr>
              <w:t>---------------------</w:t>
            </w:r>
            <w:r w:rsidRPr="000246DC">
              <w:rPr>
                <w:rFonts w:ascii="Times New Roman" w:eastAsia="Times New Roman" w:hAnsi="Times New Roman" w:cs="Times New Roman"/>
                <w:sz w:val="24"/>
                <w:szCs w:val="24"/>
                <w:lang w:eastAsia="ru-RU"/>
              </w:rPr>
              <w:t>/</w:t>
            </w:r>
          </w:p>
          <w:p w:rsidR="00A543B5" w:rsidRPr="000246DC" w:rsidRDefault="00A543B5" w:rsidP="00842AB5">
            <w:pPr>
              <w:widowControl w:val="0"/>
              <w:suppressAutoHyphens/>
              <w:autoSpaceDE w:val="0"/>
              <w:autoSpaceDN w:val="0"/>
              <w:adjustRightInd w:val="0"/>
              <w:jc w:val="both"/>
              <w:rPr>
                <w:rFonts w:ascii="Times New Roman" w:eastAsia="Times New Roman" w:hAnsi="Times New Roman" w:cs="Times New Roman"/>
                <w:kern w:val="3"/>
                <w:sz w:val="24"/>
                <w:szCs w:val="24"/>
                <w:lang w:eastAsia="ru-RU"/>
              </w:rPr>
            </w:pPr>
            <w:r w:rsidRPr="000246DC">
              <w:rPr>
                <w:rFonts w:ascii="Times New Roman" w:eastAsia="Times New Roman" w:hAnsi="Times New Roman" w:cs="Times New Roman"/>
                <w:kern w:val="3"/>
                <w:sz w:val="24"/>
                <w:szCs w:val="24"/>
                <w:lang w:eastAsia="ru-RU"/>
              </w:rPr>
              <w:t>М.П.</w:t>
            </w:r>
          </w:p>
        </w:tc>
      </w:tr>
      <w:tr w:rsidR="00A543B5" w:rsidRPr="000246DC" w:rsidTr="00842AB5">
        <w:trPr>
          <w:trHeight w:val="371"/>
        </w:trPr>
        <w:tc>
          <w:tcPr>
            <w:tcW w:w="4924" w:type="dxa"/>
          </w:tcPr>
          <w:p w:rsidR="00A543B5" w:rsidRPr="000246DC" w:rsidRDefault="00A543B5" w:rsidP="00842AB5">
            <w:pPr>
              <w:widowControl w:val="0"/>
              <w:autoSpaceDE w:val="0"/>
              <w:autoSpaceDN w:val="0"/>
              <w:adjustRightInd w:val="0"/>
              <w:rPr>
                <w:rFonts w:ascii="Times New Roman" w:eastAsia="Times New Roman" w:hAnsi="Times New Roman" w:cs="Times New Roman"/>
                <w:b/>
                <w:sz w:val="24"/>
                <w:szCs w:val="24"/>
                <w:lang w:eastAsia="ru-RU"/>
              </w:rPr>
            </w:pPr>
          </w:p>
          <w:p w:rsidR="00A543B5" w:rsidRPr="000246DC" w:rsidRDefault="00A543B5" w:rsidP="00842AB5">
            <w:pPr>
              <w:widowControl w:val="0"/>
              <w:autoSpaceDE w:val="0"/>
              <w:autoSpaceDN w:val="0"/>
              <w:adjustRightInd w:val="0"/>
              <w:rPr>
                <w:rFonts w:ascii="Times New Roman" w:eastAsia="Times New Roman" w:hAnsi="Times New Roman" w:cs="Times New Roman"/>
                <w:b/>
                <w:sz w:val="24"/>
                <w:szCs w:val="24"/>
                <w:lang w:eastAsia="ru-RU"/>
              </w:rPr>
            </w:pPr>
          </w:p>
          <w:p w:rsidR="00A543B5" w:rsidRPr="000246DC" w:rsidRDefault="00A543B5" w:rsidP="00842AB5">
            <w:pPr>
              <w:widowControl w:val="0"/>
              <w:autoSpaceDE w:val="0"/>
              <w:autoSpaceDN w:val="0"/>
              <w:adjustRightInd w:val="0"/>
              <w:rPr>
                <w:rFonts w:ascii="Times New Roman" w:eastAsia="Times New Roman" w:hAnsi="Times New Roman" w:cs="Times New Roman"/>
                <w:sz w:val="24"/>
                <w:szCs w:val="24"/>
                <w:lang w:eastAsia="ru-RU"/>
              </w:rPr>
            </w:pPr>
          </w:p>
          <w:p w:rsidR="00A543B5" w:rsidRPr="000246DC" w:rsidRDefault="00A543B5" w:rsidP="00842AB5">
            <w:pPr>
              <w:widowControl w:val="0"/>
              <w:autoSpaceDE w:val="0"/>
              <w:autoSpaceDN w:val="0"/>
              <w:adjustRightInd w:val="0"/>
              <w:jc w:val="both"/>
              <w:rPr>
                <w:rFonts w:ascii="Times New Roman" w:eastAsia="Times New Roman" w:hAnsi="Times New Roman" w:cs="Times New Roman"/>
                <w:sz w:val="24"/>
                <w:szCs w:val="24"/>
                <w:lang w:eastAsia="ru-RU"/>
              </w:rPr>
            </w:pPr>
          </w:p>
        </w:tc>
        <w:tc>
          <w:tcPr>
            <w:tcW w:w="4924" w:type="dxa"/>
          </w:tcPr>
          <w:p w:rsidR="00A543B5" w:rsidRPr="000246DC" w:rsidRDefault="00A543B5" w:rsidP="00842AB5">
            <w:pPr>
              <w:widowControl w:val="0"/>
              <w:suppressAutoHyphens/>
              <w:autoSpaceDE w:val="0"/>
              <w:autoSpaceDN w:val="0"/>
              <w:adjustRightInd w:val="0"/>
              <w:rPr>
                <w:rFonts w:ascii="Times New Roman" w:eastAsia="Times New Roman" w:hAnsi="Times New Roman" w:cs="Times New Roman"/>
                <w:kern w:val="3"/>
                <w:sz w:val="24"/>
                <w:szCs w:val="24"/>
                <w:lang w:eastAsia="ru-RU"/>
              </w:rPr>
            </w:pPr>
          </w:p>
          <w:p w:rsidR="00A543B5" w:rsidRPr="000246DC" w:rsidRDefault="00A543B5" w:rsidP="00842AB5">
            <w:pPr>
              <w:widowControl w:val="0"/>
              <w:suppressAutoHyphens/>
              <w:autoSpaceDE w:val="0"/>
              <w:autoSpaceDN w:val="0"/>
              <w:adjustRightInd w:val="0"/>
              <w:rPr>
                <w:rFonts w:ascii="Times New Roman" w:eastAsia="Times New Roman" w:hAnsi="Times New Roman" w:cs="Times New Roman"/>
                <w:kern w:val="3"/>
                <w:sz w:val="24"/>
                <w:szCs w:val="24"/>
                <w:lang w:eastAsia="ru-RU"/>
              </w:rPr>
            </w:pPr>
          </w:p>
          <w:p w:rsidR="00A543B5" w:rsidRPr="000246DC" w:rsidRDefault="00A543B5" w:rsidP="00842AB5">
            <w:pPr>
              <w:widowControl w:val="0"/>
              <w:suppressAutoHyphens/>
              <w:autoSpaceDE w:val="0"/>
              <w:autoSpaceDN w:val="0"/>
              <w:adjustRightInd w:val="0"/>
              <w:rPr>
                <w:rFonts w:ascii="Times New Roman" w:eastAsia="Times New Roman" w:hAnsi="Times New Roman" w:cs="Times New Roman"/>
                <w:kern w:val="3"/>
                <w:sz w:val="24"/>
                <w:szCs w:val="24"/>
                <w:lang w:eastAsia="ru-RU"/>
              </w:rPr>
            </w:pPr>
          </w:p>
        </w:tc>
      </w:tr>
    </w:tbl>
    <w:p w:rsidR="007A2BBB" w:rsidRPr="000246DC" w:rsidRDefault="007A2BBB" w:rsidP="00A543B5">
      <w:pPr>
        <w:autoSpaceDE w:val="0"/>
        <w:autoSpaceDN w:val="0"/>
        <w:adjustRightInd w:val="0"/>
        <w:spacing w:after="0" w:line="240" w:lineRule="auto"/>
        <w:rPr>
          <w:rFonts w:ascii="Times New Roman" w:eastAsia="Times New Roman" w:hAnsi="Times New Roman" w:cs="Times New Roman"/>
          <w:sz w:val="24"/>
          <w:szCs w:val="24"/>
          <w:lang w:eastAsia="ru-RU"/>
        </w:rPr>
      </w:pPr>
    </w:p>
    <w:p w:rsidR="00A543B5" w:rsidRPr="000246DC" w:rsidRDefault="00A543B5" w:rsidP="00A543B5">
      <w:pPr>
        <w:spacing w:after="0" w:line="240" w:lineRule="auto"/>
        <w:jc w:val="right"/>
        <w:rPr>
          <w:rFonts w:ascii="Times New Roman" w:eastAsia="Times New Roman" w:hAnsi="Times New Roman" w:cs="Times New Roman"/>
          <w:color w:val="000000"/>
          <w:sz w:val="24"/>
          <w:szCs w:val="24"/>
          <w:lang w:eastAsia="ru-RU"/>
        </w:rPr>
      </w:pPr>
    </w:p>
    <w:p w:rsidR="00A543B5" w:rsidRPr="000246DC" w:rsidRDefault="00A543B5" w:rsidP="00A543B5">
      <w:pPr>
        <w:spacing w:after="0" w:line="240" w:lineRule="auto"/>
        <w:jc w:val="right"/>
        <w:rPr>
          <w:rFonts w:ascii="Times New Roman" w:eastAsia="Times New Roman" w:hAnsi="Times New Roman" w:cs="Times New Roman"/>
          <w:color w:val="000000"/>
          <w:sz w:val="24"/>
          <w:szCs w:val="24"/>
          <w:lang w:eastAsia="ru-RU"/>
        </w:rPr>
      </w:pPr>
      <w:r w:rsidRPr="000246DC">
        <w:rPr>
          <w:rFonts w:ascii="Times New Roman" w:eastAsia="Times New Roman" w:hAnsi="Times New Roman" w:cs="Times New Roman"/>
          <w:color w:val="000000"/>
          <w:sz w:val="24"/>
          <w:szCs w:val="24"/>
          <w:lang w:eastAsia="ru-RU"/>
        </w:rPr>
        <w:t>Приложение № 1</w:t>
      </w:r>
    </w:p>
    <w:p w:rsidR="00A543B5" w:rsidRPr="000246DC" w:rsidRDefault="00A543B5" w:rsidP="00A543B5">
      <w:pPr>
        <w:spacing w:after="0" w:line="240" w:lineRule="auto"/>
        <w:jc w:val="right"/>
        <w:rPr>
          <w:rFonts w:ascii="Times New Roman" w:eastAsia="Times New Roman" w:hAnsi="Times New Roman" w:cs="Times New Roman"/>
          <w:color w:val="000000"/>
          <w:sz w:val="24"/>
          <w:szCs w:val="24"/>
          <w:lang w:eastAsia="ru-RU"/>
        </w:rPr>
      </w:pPr>
      <w:r w:rsidRPr="000246DC">
        <w:rPr>
          <w:rFonts w:ascii="Times New Roman" w:eastAsia="Times New Roman" w:hAnsi="Times New Roman" w:cs="Times New Roman"/>
          <w:color w:val="000000"/>
          <w:sz w:val="24"/>
          <w:szCs w:val="24"/>
          <w:lang w:eastAsia="ru-RU"/>
        </w:rPr>
        <w:t>К государственному контракту № ___</w:t>
      </w:r>
    </w:p>
    <w:p w:rsidR="00A543B5" w:rsidRPr="000246DC" w:rsidRDefault="007A2BBB" w:rsidP="00A543B5">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 «____</w:t>
      </w:r>
      <w:r w:rsidR="00A543B5" w:rsidRPr="000246DC">
        <w:rPr>
          <w:rFonts w:ascii="Times New Roman" w:eastAsia="Times New Roman" w:hAnsi="Times New Roman" w:cs="Times New Roman"/>
          <w:color w:val="000000"/>
          <w:sz w:val="24"/>
          <w:szCs w:val="24"/>
          <w:lang w:eastAsia="ru-RU"/>
        </w:rPr>
        <w:t>»________202</w:t>
      </w:r>
      <w:r w:rsidR="00D86183">
        <w:rPr>
          <w:rFonts w:ascii="Times New Roman" w:eastAsia="Times New Roman" w:hAnsi="Times New Roman" w:cs="Times New Roman"/>
          <w:color w:val="000000"/>
          <w:sz w:val="24"/>
          <w:szCs w:val="24"/>
          <w:lang w:eastAsia="ru-RU"/>
        </w:rPr>
        <w:t>6</w:t>
      </w:r>
      <w:r w:rsidR="00A543B5" w:rsidRPr="000246DC">
        <w:rPr>
          <w:rFonts w:ascii="Times New Roman" w:eastAsia="Times New Roman" w:hAnsi="Times New Roman" w:cs="Times New Roman"/>
          <w:color w:val="000000"/>
          <w:sz w:val="24"/>
          <w:szCs w:val="24"/>
          <w:lang w:eastAsia="ru-RU"/>
        </w:rPr>
        <w:t xml:space="preserve"> г.</w:t>
      </w:r>
    </w:p>
    <w:p w:rsidR="00A543B5" w:rsidRPr="000246DC" w:rsidRDefault="00A543B5" w:rsidP="00A543B5">
      <w:pPr>
        <w:spacing w:after="0" w:line="240" w:lineRule="auto"/>
        <w:jc w:val="right"/>
        <w:rPr>
          <w:rFonts w:ascii="Times New Roman" w:eastAsia="Times New Roman" w:hAnsi="Times New Roman" w:cs="Times New Roman"/>
          <w:color w:val="000000"/>
          <w:sz w:val="24"/>
          <w:szCs w:val="24"/>
          <w:lang w:eastAsia="ru-RU"/>
        </w:rPr>
      </w:pPr>
    </w:p>
    <w:p w:rsidR="00A543B5" w:rsidRPr="000246DC" w:rsidRDefault="00A543B5" w:rsidP="00A543B5">
      <w:pPr>
        <w:spacing w:after="0" w:line="240" w:lineRule="auto"/>
        <w:jc w:val="center"/>
        <w:rPr>
          <w:rFonts w:ascii="Times New Roman" w:eastAsia="Times New Roman" w:hAnsi="Times New Roman" w:cs="Times New Roman"/>
          <w:color w:val="000000"/>
          <w:sz w:val="24"/>
          <w:szCs w:val="24"/>
          <w:lang w:eastAsia="ru-RU"/>
        </w:rPr>
      </w:pPr>
      <w:r w:rsidRPr="000246DC">
        <w:rPr>
          <w:rFonts w:ascii="Times New Roman" w:eastAsia="Times New Roman" w:hAnsi="Times New Roman" w:cs="Times New Roman"/>
          <w:color w:val="000000"/>
          <w:sz w:val="24"/>
          <w:szCs w:val="24"/>
          <w:lang w:eastAsia="ru-RU"/>
        </w:rPr>
        <w:t>СПЕЦИФИКАЦИЯ</w:t>
      </w:r>
    </w:p>
    <w:p w:rsidR="00A543B5" w:rsidRPr="000246DC" w:rsidRDefault="00A543B5" w:rsidP="00A543B5">
      <w:pPr>
        <w:spacing w:after="0" w:line="240" w:lineRule="auto"/>
        <w:jc w:val="center"/>
        <w:rPr>
          <w:rFonts w:ascii="Times New Roman" w:eastAsia="Times New Roman" w:hAnsi="Times New Roman" w:cs="Times New Roman"/>
          <w:color w:val="000000"/>
          <w:sz w:val="24"/>
          <w:szCs w:val="24"/>
          <w:lang w:eastAsia="ru-RU"/>
        </w:rPr>
      </w:pPr>
    </w:p>
    <w:tbl>
      <w:tblPr>
        <w:tblStyle w:val="a4"/>
        <w:tblW w:w="9747" w:type="dxa"/>
        <w:tblLook w:val="04A0" w:firstRow="1" w:lastRow="0" w:firstColumn="1" w:lastColumn="0" w:noHBand="0" w:noVBand="1"/>
      </w:tblPr>
      <w:tblGrid>
        <w:gridCol w:w="663"/>
        <w:gridCol w:w="4819"/>
        <w:gridCol w:w="913"/>
        <w:gridCol w:w="844"/>
        <w:gridCol w:w="1250"/>
        <w:gridCol w:w="1258"/>
      </w:tblGrid>
      <w:tr w:rsidR="00A543B5" w:rsidRPr="007A2BBB" w:rsidTr="00E61C9A">
        <w:trPr>
          <w:trHeight w:val="634"/>
        </w:trPr>
        <w:tc>
          <w:tcPr>
            <w:tcW w:w="670" w:type="dxa"/>
            <w:tcBorders>
              <w:top w:val="single" w:sz="4" w:space="0" w:color="auto"/>
              <w:left w:val="single" w:sz="4" w:space="0" w:color="auto"/>
              <w:bottom w:val="single" w:sz="4" w:space="0" w:color="auto"/>
              <w:right w:val="single" w:sz="4" w:space="0" w:color="auto"/>
            </w:tcBorders>
            <w:hideMark/>
          </w:tcPr>
          <w:p w:rsidR="00A543B5" w:rsidRPr="007A2BBB" w:rsidRDefault="00A543B5" w:rsidP="00842AB5">
            <w:pPr>
              <w:jc w:val="center"/>
              <w:rPr>
                <w:rFonts w:ascii="Times New Roman" w:eastAsia="Times New Roman" w:hAnsi="Times New Roman" w:cs="Times New Roman"/>
                <w:color w:val="000000"/>
                <w:sz w:val="24"/>
                <w:szCs w:val="24"/>
                <w:lang w:eastAsia="ru-RU"/>
              </w:rPr>
            </w:pPr>
            <w:r w:rsidRPr="007A2BBB">
              <w:rPr>
                <w:rFonts w:ascii="Times New Roman" w:eastAsia="Times New Roman" w:hAnsi="Times New Roman" w:cs="Times New Roman"/>
                <w:color w:val="000000"/>
                <w:sz w:val="24"/>
                <w:szCs w:val="24"/>
                <w:lang w:eastAsia="ru-RU"/>
              </w:rPr>
              <w:t xml:space="preserve">№ </w:t>
            </w:r>
            <w:proofErr w:type="gramStart"/>
            <w:r w:rsidRPr="007A2BBB">
              <w:rPr>
                <w:rFonts w:ascii="Times New Roman" w:eastAsia="Times New Roman" w:hAnsi="Times New Roman" w:cs="Times New Roman"/>
                <w:color w:val="000000"/>
                <w:sz w:val="24"/>
                <w:szCs w:val="24"/>
                <w:lang w:eastAsia="ru-RU"/>
              </w:rPr>
              <w:t>п</w:t>
            </w:r>
            <w:proofErr w:type="gramEnd"/>
            <w:r w:rsidRPr="007A2BBB">
              <w:rPr>
                <w:rFonts w:ascii="Times New Roman" w:eastAsia="Times New Roman" w:hAnsi="Times New Roman" w:cs="Times New Roman"/>
                <w:color w:val="000000"/>
                <w:sz w:val="24"/>
                <w:szCs w:val="24"/>
                <w:lang w:eastAsia="ru-RU"/>
              </w:rPr>
              <w:t>/п</w:t>
            </w:r>
          </w:p>
        </w:tc>
        <w:tc>
          <w:tcPr>
            <w:tcW w:w="4967" w:type="dxa"/>
            <w:tcBorders>
              <w:top w:val="single" w:sz="4" w:space="0" w:color="auto"/>
              <w:left w:val="single" w:sz="4" w:space="0" w:color="auto"/>
              <w:bottom w:val="single" w:sz="4" w:space="0" w:color="auto"/>
              <w:right w:val="single" w:sz="4" w:space="0" w:color="auto"/>
            </w:tcBorders>
            <w:hideMark/>
          </w:tcPr>
          <w:p w:rsidR="00A543B5" w:rsidRPr="007A2BBB" w:rsidRDefault="00A543B5" w:rsidP="00842AB5">
            <w:pPr>
              <w:jc w:val="center"/>
              <w:rPr>
                <w:rFonts w:ascii="Times New Roman" w:eastAsia="Times New Roman" w:hAnsi="Times New Roman" w:cs="Times New Roman"/>
                <w:color w:val="000000"/>
                <w:sz w:val="24"/>
                <w:szCs w:val="24"/>
                <w:lang w:eastAsia="ru-RU"/>
              </w:rPr>
            </w:pPr>
            <w:r w:rsidRPr="007A2BBB">
              <w:rPr>
                <w:rFonts w:ascii="Times New Roman" w:eastAsia="Times New Roman" w:hAnsi="Times New Roman" w:cs="Times New Roman"/>
                <w:color w:val="000000"/>
                <w:sz w:val="24"/>
                <w:szCs w:val="24"/>
                <w:lang w:eastAsia="ru-RU"/>
              </w:rPr>
              <w:t>Наименование, технические характеристики товара</w:t>
            </w:r>
          </w:p>
        </w:tc>
        <w:tc>
          <w:tcPr>
            <w:tcW w:w="708" w:type="dxa"/>
            <w:tcBorders>
              <w:top w:val="single" w:sz="4" w:space="0" w:color="auto"/>
              <w:left w:val="single" w:sz="4" w:space="0" w:color="auto"/>
              <w:bottom w:val="single" w:sz="4" w:space="0" w:color="auto"/>
              <w:right w:val="single" w:sz="4" w:space="0" w:color="auto"/>
            </w:tcBorders>
            <w:hideMark/>
          </w:tcPr>
          <w:p w:rsidR="00A543B5" w:rsidRPr="007A2BBB" w:rsidRDefault="00A543B5" w:rsidP="00842AB5">
            <w:pPr>
              <w:jc w:val="center"/>
              <w:rPr>
                <w:rFonts w:ascii="Times New Roman" w:eastAsia="Times New Roman" w:hAnsi="Times New Roman" w:cs="Times New Roman"/>
                <w:color w:val="000000"/>
                <w:sz w:val="24"/>
                <w:szCs w:val="24"/>
                <w:lang w:eastAsia="ru-RU"/>
              </w:rPr>
            </w:pPr>
            <w:r w:rsidRPr="007A2BBB">
              <w:rPr>
                <w:rFonts w:ascii="Times New Roman" w:eastAsia="Times New Roman" w:hAnsi="Times New Roman" w:cs="Times New Roman"/>
                <w:color w:val="000000"/>
                <w:sz w:val="24"/>
                <w:szCs w:val="24"/>
                <w:lang w:eastAsia="ru-RU"/>
              </w:rPr>
              <w:t>Ед. изм.</w:t>
            </w:r>
          </w:p>
        </w:tc>
        <w:tc>
          <w:tcPr>
            <w:tcW w:w="851" w:type="dxa"/>
            <w:tcBorders>
              <w:top w:val="single" w:sz="4" w:space="0" w:color="auto"/>
              <w:left w:val="single" w:sz="4" w:space="0" w:color="auto"/>
              <w:bottom w:val="single" w:sz="4" w:space="0" w:color="auto"/>
              <w:right w:val="single" w:sz="4" w:space="0" w:color="auto"/>
            </w:tcBorders>
            <w:hideMark/>
          </w:tcPr>
          <w:p w:rsidR="00A543B5" w:rsidRPr="007A2BBB" w:rsidRDefault="00A543B5" w:rsidP="00842AB5">
            <w:pPr>
              <w:jc w:val="center"/>
              <w:rPr>
                <w:rFonts w:ascii="Times New Roman" w:eastAsia="Times New Roman" w:hAnsi="Times New Roman" w:cs="Times New Roman"/>
                <w:color w:val="000000"/>
                <w:sz w:val="24"/>
                <w:szCs w:val="24"/>
                <w:lang w:eastAsia="ru-RU"/>
              </w:rPr>
            </w:pPr>
            <w:r w:rsidRPr="007A2BBB">
              <w:rPr>
                <w:rFonts w:ascii="Times New Roman" w:eastAsia="Times New Roman" w:hAnsi="Times New Roman" w:cs="Times New Roman"/>
                <w:color w:val="000000"/>
                <w:sz w:val="24"/>
                <w:szCs w:val="24"/>
                <w:lang w:eastAsia="ru-RU"/>
              </w:rPr>
              <w:t>Кол-во</w:t>
            </w:r>
          </w:p>
        </w:tc>
        <w:tc>
          <w:tcPr>
            <w:tcW w:w="1276" w:type="dxa"/>
            <w:tcBorders>
              <w:top w:val="single" w:sz="4" w:space="0" w:color="auto"/>
              <w:left w:val="single" w:sz="4" w:space="0" w:color="auto"/>
              <w:bottom w:val="single" w:sz="4" w:space="0" w:color="auto"/>
              <w:right w:val="single" w:sz="4" w:space="0" w:color="auto"/>
            </w:tcBorders>
            <w:hideMark/>
          </w:tcPr>
          <w:p w:rsidR="00A543B5" w:rsidRPr="007A2BBB" w:rsidRDefault="00A543B5" w:rsidP="00842AB5">
            <w:pPr>
              <w:jc w:val="center"/>
              <w:rPr>
                <w:rFonts w:ascii="Times New Roman" w:eastAsia="Times New Roman" w:hAnsi="Times New Roman" w:cs="Times New Roman"/>
                <w:color w:val="000000"/>
                <w:sz w:val="24"/>
                <w:szCs w:val="24"/>
                <w:lang w:eastAsia="ru-RU"/>
              </w:rPr>
            </w:pPr>
            <w:r w:rsidRPr="007A2BBB">
              <w:rPr>
                <w:rFonts w:ascii="Times New Roman" w:eastAsia="Times New Roman" w:hAnsi="Times New Roman" w:cs="Times New Roman"/>
                <w:color w:val="000000"/>
                <w:sz w:val="24"/>
                <w:szCs w:val="24"/>
                <w:lang w:eastAsia="ru-RU"/>
              </w:rPr>
              <w:t>Цена за ед.</w:t>
            </w:r>
          </w:p>
        </w:tc>
        <w:tc>
          <w:tcPr>
            <w:tcW w:w="1275" w:type="dxa"/>
            <w:tcBorders>
              <w:top w:val="single" w:sz="4" w:space="0" w:color="auto"/>
              <w:left w:val="single" w:sz="4" w:space="0" w:color="auto"/>
              <w:bottom w:val="single" w:sz="4" w:space="0" w:color="auto"/>
              <w:right w:val="single" w:sz="4" w:space="0" w:color="auto"/>
            </w:tcBorders>
            <w:hideMark/>
          </w:tcPr>
          <w:p w:rsidR="00A543B5" w:rsidRPr="007A2BBB" w:rsidRDefault="00A543B5" w:rsidP="00842AB5">
            <w:pPr>
              <w:jc w:val="center"/>
              <w:rPr>
                <w:rFonts w:ascii="Times New Roman" w:eastAsia="Times New Roman" w:hAnsi="Times New Roman" w:cs="Times New Roman"/>
                <w:color w:val="000000"/>
                <w:sz w:val="24"/>
                <w:szCs w:val="24"/>
                <w:lang w:eastAsia="ru-RU"/>
              </w:rPr>
            </w:pPr>
            <w:r w:rsidRPr="007A2BBB">
              <w:rPr>
                <w:rFonts w:ascii="Times New Roman" w:eastAsia="Times New Roman" w:hAnsi="Times New Roman" w:cs="Times New Roman"/>
                <w:color w:val="000000"/>
                <w:sz w:val="24"/>
                <w:szCs w:val="24"/>
                <w:lang w:eastAsia="ru-RU"/>
              </w:rPr>
              <w:t>Сумма</w:t>
            </w:r>
          </w:p>
        </w:tc>
      </w:tr>
      <w:tr w:rsidR="004B1D81" w:rsidRPr="007A2BBB" w:rsidTr="00A610F0">
        <w:trPr>
          <w:trHeight w:val="824"/>
        </w:trPr>
        <w:tc>
          <w:tcPr>
            <w:tcW w:w="670" w:type="dxa"/>
            <w:tcBorders>
              <w:top w:val="single" w:sz="4" w:space="0" w:color="auto"/>
              <w:left w:val="single" w:sz="4" w:space="0" w:color="auto"/>
              <w:bottom w:val="single" w:sz="4" w:space="0" w:color="auto"/>
              <w:right w:val="single" w:sz="4" w:space="0" w:color="auto"/>
            </w:tcBorders>
          </w:tcPr>
          <w:p w:rsidR="004B1D81" w:rsidRPr="007A2BBB" w:rsidRDefault="003D272B" w:rsidP="00842AB5">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4967" w:type="dxa"/>
            <w:tcBorders>
              <w:top w:val="single" w:sz="4" w:space="0" w:color="auto"/>
              <w:left w:val="single" w:sz="4" w:space="0" w:color="auto"/>
              <w:bottom w:val="single" w:sz="4" w:space="0" w:color="auto"/>
              <w:right w:val="single" w:sz="4" w:space="0" w:color="auto"/>
            </w:tcBorders>
            <w:vAlign w:val="center"/>
          </w:tcPr>
          <w:p w:rsidR="00317D6F" w:rsidRPr="000204E5" w:rsidRDefault="00A34DC6" w:rsidP="000204E5">
            <w:pPr>
              <w:shd w:val="clear" w:color="auto" w:fill="FFFFFF"/>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Комплект </w:t>
            </w:r>
            <w:proofErr w:type="spellStart"/>
            <w:r>
              <w:rPr>
                <w:rFonts w:ascii="Times New Roman" w:hAnsi="Times New Roman" w:cs="Times New Roman"/>
                <w:color w:val="000000" w:themeColor="text1"/>
                <w:sz w:val="24"/>
                <w:szCs w:val="24"/>
              </w:rPr>
              <w:t>сайленблоков</w:t>
            </w:r>
            <w:proofErr w:type="spellEnd"/>
            <w:r>
              <w:rPr>
                <w:rFonts w:ascii="Times New Roman" w:hAnsi="Times New Roman" w:cs="Times New Roman"/>
                <w:color w:val="000000" w:themeColor="text1"/>
                <w:sz w:val="24"/>
                <w:szCs w:val="24"/>
              </w:rPr>
              <w:t xml:space="preserve"> передних рычагов подвески ТОЙОТА КАМРИ 2014г.</w:t>
            </w:r>
            <w:proofErr w:type="gramStart"/>
            <w:r>
              <w:rPr>
                <w:rFonts w:ascii="Times New Roman" w:hAnsi="Times New Roman" w:cs="Times New Roman"/>
                <w:color w:val="000000" w:themeColor="text1"/>
                <w:sz w:val="24"/>
                <w:szCs w:val="24"/>
              </w:rPr>
              <w:t>в</w:t>
            </w:r>
            <w:proofErr w:type="gramEnd"/>
            <w:r>
              <w:rPr>
                <w:rFonts w:ascii="Times New Roman" w:hAnsi="Times New Roman" w:cs="Times New Roman"/>
                <w:color w:val="000000" w:themeColor="text1"/>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tcPr>
          <w:p w:rsidR="004B1D81" w:rsidRPr="007A2BBB" w:rsidRDefault="00A34DC6" w:rsidP="002C26B8">
            <w:pPr>
              <w:autoSpaceDE w:val="0"/>
              <w:autoSpaceDN w:val="0"/>
              <w:adjustRightInd w:val="0"/>
              <w:jc w:val="center"/>
              <w:rPr>
                <w:rFonts w:ascii="Times New Roman" w:eastAsia="Times New Roman" w:hAnsi="Times New Roman" w:cs="Times New Roman"/>
                <w:color w:val="000000" w:themeColor="text1"/>
                <w:sz w:val="24"/>
                <w:szCs w:val="24"/>
                <w:lang w:eastAsia="ru-RU"/>
              </w:rPr>
            </w:pPr>
            <w:proofErr w:type="spellStart"/>
            <w:r>
              <w:rPr>
                <w:rFonts w:ascii="Times New Roman" w:eastAsia="Times New Roman" w:hAnsi="Times New Roman" w:cs="Times New Roman"/>
                <w:color w:val="000000" w:themeColor="text1"/>
                <w:sz w:val="24"/>
                <w:szCs w:val="24"/>
                <w:lang w:eastAsia="ru-RU"/>
              </w:rPr>
              <w:t>компл</w:t>
            </w:r>
            <w:proofErr w:type="spellEnd"/>
            <w:r>
              <w:rPr>
                <w:rFonts w:ascii="Times New Roman" w:eastAsia="Times New Roman" w:hAnsi="Times New Roman" w:cs="Times New Roman"/>
                <w:color w:val="000000" w:themeColor="text1"/>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vAlign w:val="center"/>
          </w:tcPr>
          <w:p w:rsidR="004B1D81" w:rsidRPr="00D86183" w:rsidRDefault="00A34DC6" w:rsidP="00842AB5">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4" w:space="0" w:color="auto"/>
              <w:left w:val="single" w:sz="4" w:space="0" w:color="auto"/>
              <w:bottom w:val="single" w:sz="4" w:space="0" w:color="auto"/>
              <w:right w:val="single" w:sz="4" w:space="0" w:color="auto"/>
            </w:tcBorders>
          </w:tcPr>
          <w:p w:rsidR="004B1D81" w:rsidRPr="007A2BBB" w:rsidRDefault="004B1D81" w:rsidP="007A2BBB">
            <w:pPr>
              <w:jc w:val="center"/>
              <w:rPr>
                <w:rFonts w:ascii="Times New Roman" w:eastAsia="Times New Roman" w:hAnsi="Times New Roman" w:cs="Times New Roman"/>
                <w:color w:val="000000"/>
                <w:sz w:val="24"/>
                <w:szCs w:val="24"/>
                <w:lang w:eastAsia="ru-RU"/>
              </w:rPr>
            </w:pPr>
          </w:p>
          <w:p w:rsidR="007A2BBB" w:rsidRPr="007A2BBB" w:rsidRDefault="007A2BBB" w:rsidP="007101B1">
            <w:pPr>
              <w:jc w:val="center"/>
              <w:rPr>
                <w:rFonts w:ascii="Times New Roman" w:eastAsia="Times New Roman" w:hAnsi="Times New Roman" w:cs="Times New Roman"/>
                <w:color w:val="000000"/>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4B1D81" w:rsidRPr="007A2BBB" w:rsidRDefault="004B1D81" w:rsidP="007A2BBB">
            <w:pPr>
              <w:jc w:val="center"/>
              <w:rPr>
                <w:rFonts w:ascii="Times New Roman" w:eastAsia="Times New Roman" w:hAnsi="Times New Roman" w:cs="Times New Roman"/>
                <w:color w:val="000000"/>
                <w:sz w:val="24"/>
                <w:szCs w:val="24"/>
                <w:lang w:eastAsia="ru-RU"/>
              </w:rPr>
            </w:pPr>
          </w:p>
          <w:p w:rsidR="007A2BBB" w:rsidRPr="007A2BBB" w:rsidRDefault="007A2BBB" w:rsidP="007A2BBB">
            <w:pPr>
              <w:jc w:val="center"/>
              <w:rPr>
                <w:rFonts w:ascii="Times New Roman" w:eastAsia="Times New Roman" w:hAnsi="Times New Roman" w:cs="Times New Roman"/>
                <w:color w:val="000000"/>
                <w:sz w:val="24"/>
                <w:szCs w:val="24"/>
                <w:lang w:eastAsia="ru-RU"/>
              </w:rPr>
            </w:pPr>
          </w:p>
        </w:tc>
      </w:tr>
      <w:tr w:rsidR="00A543B5" w:rsidRPr="007A2BBB" w:rsidTr="00E61C9A">
        <w:trPr>
          <w:trHeight w:val="424"/>
        </w:trPr>
        <w:tc>
          <w:tcPr>
            <w:tcW w:w="8472" w:type="dxa"/>
            <w:gridSpan w:val="5"/>
            <w:tcBorders>
              <w:top w:val="single" w:sz="4" w:space="0" w:color="auto"/>
              <w:left w:val="single" w:sz="4" w:space="0" w:color="auto"/>
              <w:bottom w:val="single" w:sz="4" w:space="0" w:color="auto"/>
              <w:right w:val="single" w:sz="4" w:space="0" w:color="auto"/>
            </w:tcBorders>
            <w:hideMark/>
          </w:tcPr>
          <w:p w:rsidR="00A543B5" w:rsidRPr="007A2BBB" w:rsidRDefault="00A543B5" w:rsidP="00842AB5">
            <w:pPr>
              <w:jc w:val="right"/>
              <w:rPr>
                <w:rFonts w:ascii="Times New Roman" w:eastAsia="Times New Roman" w:hAnsi="Times New Roman" w:cs="Times New Roman"/>
                <w:color w:val="000000"/>
                <w:sz w:val="24"/>
                <w:szCs w:val="24"/>
                <w:lang w:eastAsia="ru-RU"/>
              </w:rPr>
            </w:pPr>
            <w:r w:rsidRPr="007A2BBB">
              <w:rPr>
                <w:rFonts w:ascii="Times New Roman" w:eastAsia="Times New Roman" w:hAnsi="Times New Roman" w:cs="Times New Roman"/>
                <w:color w:val="000000"/>
                <w:sz w:val="24"/>
                <w:szCs w:val="24"/>
                <w:lang w:eastAsia="ru-RU"/>
              </w:rPr>
              <w:t>ИТОГО:</w:t>
            </w:r>
          </w:p>
        </w:tc>
        <w:tc>
          <w:tcPr>
            <w:tcW w:w="1275" w:type="dxa"/>
            <w:tcBorders>
              <w:top w:val="single" w:sz="4" w:space="0" w:color="auto"/>
              <w:left w:val="single" w:sz="4" w:space="0" w:color="auto"/>
              <w:bottom w:val="single" w:sz="4" w:space="0" w:color="auto"/>
              <w:right w:val="single" w:sz="4" w:space="0" w:color="auto"/>
            </w:tcBorders>
          </w:tcPr>
          <w:p w:rsidR="00A543B5" w:rsidRPr="007A2BBB" w:rsidRDefault="00A543B5" w:rsidP="00842AB5">
            <w:pPr>
              <w:jc w:val="center"/>
              <w:rPr>
                <w:rFonts w:ascii="Times New Roman" w:eastAsia="Times New Roman" w:hAnsi="Times New Roman" w:cs="Times New Roman"/>
                <w:color w:val="000000"/>
                <w:sz w:val="24"/>
                <w:szCs w:val="24"/>
                <w:lang w:eastAsia="ru-RU"/>
              </w:rPr>
            </w:pPr>
          </w:p>
        </w:tc>
      </w:tr>
    </w:tbl>
    <w:p w:rsidR="004E64DB" w:rsidRDefault="004E64DB" w:rsidP="00A543B5">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1350F0" w:rsidRDefault="001350F0" w:rsidP="00A543B5">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A543B5" w:rsidRDefault="00A543B5" w:rsidP="00A543B5">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0246DC">
        <w:rPr>
          <w:rFonts w:ascii="Times New Roman" w:eastAsia="Times New Roman" w:hAnsi="Times New Roman" w:cs="Times New Roman"/>
          <w:color w:val="000000"/>
          <w:sz w:val="24"/>
          <w:szCs w:val="24"/>
          <w:lang w:eastAsia="ru-RU"/>
        </w:rPr>
        <w:t xml:space="preserve">Адрес поставки товара: </w:t>
      </w:r>
      <w:r w:rsidRPr="000246DC">
        <w:rPr>
          <w:rFonts w:ascii="Times New Roman" w:eastAsia="Times New Roman" w:hAnsi="Times New Roman" w:cs="Times New Roman"/>
          <w:bCs/>
          <w:sz w:val="24"/>
          <w:szCs w:val="24"/>
          <w:lang w:eastAsia="ru-RU"/>
        </w:rPr>
        <w:t>649100, Республика Алтай, Майминский муниципальный район, Майминское сельское поселение, с. Майма, улица Энергетиков, 31В, корпус 10.</w:t>
      </w:r>
    </w:p>
    <w:p w:rsidR="007A2BBB" w:rsidRPr="000246DC" w:rsidRDefault="007A2BBB" w:rsidP="00A543B5">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A543B5" w:rsidRDefault="00A543B5" w:rsidP="00A543B5">
      <w:pPr>
        <w:spacing w:after="0" w:line="240" w:lineRule="auto"/>
        <w:jc w:val="center"/>
        <w:rPr>
          <w:rFonts w:ascii="Times New Roman" w:eastAsia="Times New Roman" w:hAnsi="Times New Roman" w:cs="Times New Roman"/>
          <w:color w:val="000000"/>
          <w:sz w:val="24"/>
          <w:szCs w:val="24"/>
          <w:lang w:eastAsia="ru-RU"/>
        </w:rPr>
      </w:pPr>
    </w:p>
    <w:p w:rsidR="001350F0" w:rsidRPr="000246DC" w:rsidRDefault="001350F0" w:rsidP="00A543B5">
      <w:pPr>
        <w:spacing w:after="0" w:line="240" w:lineRule="auto"/>
        <w:jc w:val="center"/>
        <w:rPr>
          <w:rFonts w:ascii="Times New Roman" w:eastAsia="Times New Roman" w:hAnsi="Times New Roman" w:cs="Times New Roman"/>
          <w:color w:val="000000"/>
          <w:sz w:val="24"/>
          <w:szCs w:val="24"/>
          <w:lang w:eastAsia="ru-RU"/>
        </w:rPr>
      </w:pPr>
    </w:p>
    <w:tbl>
      <w:tblPr>
        <w:tblW w:w="0" w:type="auto"/>
        <w:tblLook w:val="01E0" w:firstRow="1" w:lastRow="1" w:firstColumn="1" w:lastColumn="1" w:noHBand="0" w:noVBand="0"/>
      </w:tblPr>
      <w:tblGrid>
        <w:gridCol w:w="4721"/>
        <w:gridCol w:w="4850"/>
      </w:tblGrid>
      <w:tr w:rsidR="00A543B5" w:rsidRPr="007A2BBB" w:rsidTr="00842AB5">
        <w:tc>
          <w:tcPr>
            <w:tcW w:w="4928" w:type="dxa"/>
          </w:tcPr>
          <w:p w:rsidR="00A543B5" w:rsidRPr="007A2BBB" w:rsidRDefault="00A543B5" w:rsidP="00842AB5">
            <w:pPr>
              <w:autoSpaceDE w:val="0"/>
              <w:autoSpaceDN w:val="0"/>
              <w:adjustRightInd w:val="0"/>
              <w:spacing w:after="0" w:line="240" w:lineRule="auto"/>
              <w:rPr>
                <w:rFonts w:ascii="Times New Roman" w:eastAsia="Times New Roman" w:hAnsi="Times New Roman" w:cs="Times New Roman"/>
                <w:sz w:val="24"/>
                <w:szCs w:val="24"/>
                <w:lang w:eastAsia="ru-RU"/>
              </w:rPr>
            </w:pPr>
            <w:r w:rsidRPr="007A2BBB">
              <w:rPr>
                <w:rFonts w:ascii="Times New Roman" w:eastAsia="Times New Roman" w:hAnsi="Times New Roman" w:cs="Times New Roman"/>
                <w:sz w:val="24"/>
                <w:szCs w:val="24"/>
                <w:lang w:eastAsia="ru-RU"/>
              </w:rPr>
              <w:t xml:space="preserve">Государственный заказчик </w:t>
            </w:r>
          </w:p>
          <w:p w:rsidR="00A543B5" w:rsidRPr="007A2BBB" w:rsidRDefault="00A543B5" w:rsidP="00842AB5">
            <w:pPr>
              <w:autoSpaceDE w:val="0"/>
              <w:autoSpaceDN w:val="0"/>
              <w:adjustRightInd w:val="0"/>
              <w:spacing w:after="0" w:line="240" w:lineRule="auto"/>
              <w:rPr>
                <w:rFonts w:ascii="Times New Roman" w:eastAsia="Times New Roman" w:hAnsi="Times New Roman" w:cs="Times New Roman"/>
                <w:sz w:val="24"/>
                <w:szCs w:val="24"/>
                <w:lang w:eastAsia="ru-RU"/>
              </w:rPr>
            </w:pPr>
          </w:p>
          <w:p w:rsidR="004E64DB" w:rsidRPr="007A2BBB" w:rsidRDefault="004E64DB" w:rsidP="00842AB5">
            <w:pPr>
              <w:autoSpaceDE w:val="0"/>
              <w:autoSpaceDN w:val="0"/>
              <w:adjustRightInd w:val="0"/>
              <w:spacing w:after="0" w:line="240" w:lineRule="auto"/>
              <w:rPr>
                <w:rFonts w:ascii="Times New Roman" w:eastAsia="Times New Roman" w:hAnsi="Times New Roman" w:cs="Times New Roman"/>
                <w:sz w:val="24"/>
                <w:szCs w:val="24"/>
                <w:lang w:eastAsia="ru-RU"/>
              </w:rPr>
            </w:pPr>
          </w:p>
          <w:p w:rsidR="00A543B5" w:rsidRPr="007A2BBB" w:rsidRDefault="00A543B5" w:rsidP="00842AB5">
            <w:pPr>
              <w:autoSpaceDE w:val="0"/>
              <w:autoSpaceDN w:val="0"/>
              <w:adjustRightInd w:val="0"/>
              <w:spacing w:after="0" w:line="240" w:lineRule="auto"/>
              <w:rPr>
                <w:rFonts w:ascii="Times New Roman" w:eastAsia="Times New Roman" w:hAnsi="Times New Roman" w:cs="Times New Roman"/>
                <w:sz w:val="24"/>
                <w:szCs w:val="24"/>
                <w:lang w:eastAsia="ru-RU"/>
              </w:rPr>
            </w:pPr>
            <w:r w:rsidRPr="007A2BBB">
              <w:rPr>
                <w:rFonts w:ascii="Times New Roman" w:eastAsia="Times New Roman" w:hAnsi="Times New Roman" w:cs="Times New Roman"/>
                <w:sz w:val="24"/>
                <w:szCs w:val="24"/>
                <w:lang w:eastAsia="ru-RU"/>
              </w:rPr>
              <w:t>_____________________/</w:t>
            </w:r>
            <w:r w:rsidR="00317D6F">
              <w:rPr>
                <w:rFonts w:ascii="Times New Roman" w:eastAsia="Times New Roman" w:hAnsi="Times New Roman" w:cs="Times New Roman"/>
                <w:sz w:val="24"/>
                <w:szCs w:val="24"/>
                <w:lang w:eastAsia="ru-RU"/>
              </w:rPr>
              <w:t>----------------------</w:t>
            </w:r>
            <w:r w:rsidR="007A2BBB" w:rsidRPr="007A2BBB">
              <w:rPr>
                <w:rFonts w:ascii="Times New Roman" w:eastAsia="Times New Roman" w:hAnsi="Times New Roman" w:cs="Times New Roman"/>
                <w:sz w:val="24"/>
                <w:szCs w:val="24"/>
                <w:lang w:eastAsia="ru-RU"/>
              </w:rPr>
              <w:t>/</w:t>
            </w:r>
          </w:p>
          <w:p w:rsidR="00A543B5" w:rsidRPr="007A2BBB" w:rsidRDefault="00A543B5" w:rsidP="00842AB5">
            <w:pPr>
              <w:autoSpaceDE w:val="0"/>
              <w:autoSpaceDN w:val="0"/>
              <w:adjustRightInd w:val="0"/>
              <w:spacing w:after="0" w:line="240" w:lineRule="auto"/>
              <w:rPr>
                <w:rFonts w:ascii="Times New Roman" w:eastAsia="Times New Roman" w:hAnsi="Times New Roman" w:cs="Times New Roman"/>
                <w:sz w:val="24"/>
                <w:szCs w:val="24"/>
                <w:lang w:eastAsia="ru-RU"/>
              </w:rPr>
            </w:pPr>
            <w:r w:rsidRPr="007A2BBB">
              <w:rPr>
                <w:rFonts w:ascii="Times New Roman" w:eastAsia="Times New Roman" w:hAnsi="Times New Roman" w:cs="Times New Roman"/>
                <w:sz w:val="24"/>
                <w:szCs w:val="24"/>
                <w:lang w:eastAsia="ru-RU"/>
              </w:rPr>
              <w:t>М.П.</w:t>
            </w:r>
          </w:p>
        </w:tc>
        <w:tc>
          <w:tcPr>
            <w:tcW w:w="5141" w:type="dxa"/>
          </w:tcPr>
          <w:p w:rsidR="00A543B5" w:rsidRPr="007A2BBB" w:rsidRDefault="00A543B5" w:rsidP="00842AB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A2BBB">
              <w:rPr>
                <w:rFonts w:ascii="Times New Roman" w:eastAsia="Times New Roman" w:hAnsi="Times New Roman" w:cs="Times New Roman"/>
                <w:sz w:val="24"/>
                <w:szCs w:val="24"/>
                <w:lang w:eastAsia="ru-RU"/>
              </w:rPr>
              <w:t>Поставщик</w:t>
            </w:r>
          </w:p>
          <w:p w:rsidR="00A543B5" w:rsidRDefault="00A543B5" w:rsidP="00842AB5">
            <w:pPr>
              <w:widowControl w:val="0"/>
              <w:tabs>
                <w:tab w:val="left" w:pos="1985"/>
              </w:tabs>
              <w:autoSpaceDE w:val="0"/>
              <w:autoSpaceDN w:val="0"/>
              <w:adjustRightInd w:val="0"/>
              <w:spacing w:after="0" w:line="240" w:lineRule="auto"/>
              <w:rPr>
                <w:rFonts w:ascii="Times New Roman" w:eastAsia="Times New Roman" w:hAnsi="Times New Roman" w:cs="Times New Roman"/>
                <w:bCs/>
                <w:sz w:val="24"/>
                <w:szCs w:val="24"/>
                <w:lang w:eastAsia="ru-RU"/>
              </w:rPr>
            </w:pPr>
          </w:p>
          <w:p w:rsidR="00A543B5" w:rsidRPr="007A2BBB" w:rsidRDefault="00A543B5" w:rsidP="00842AB5">
            <w:pPr>
              <w:widowControl w:val="0"/>
              <w:tabs>
                <w:tab w:val="left" w:pos="1985"/>
              </w:tabs>
              <w:autoSpaceDE w:val="0"/>
              <w:autoSpaceDN w:val="0"/>
              <w:adjustRightInd w:val="0"/>
              <w:spacing w:after="0" w:line="240" w:lineRule="auto"/>
              <w:rPr>
                <w:rFonts w:ascii="Times New Roman" w:eastAsia="Times New Roman" w:hAnsi="Times New Roman" w:cs="Times New Roman"/>
                <w:bCs/>
                <w:sz w:val="24"/>
                <w:szCs w:val="24"/>
                <w:lang w:eastAsia="ru-RU"/>
              </w:rPr>
            </w:pPr>
          </w:p>
          <w:p w:rsidR="00A543B5" w:rsidRPr="007A2BBB" w:rsidRDefault="000246DC" w:rsidP="00842AB5">
            <w:pPr>
              <w:widowControl w:val="0"/>
              <w:tabs>
                <w:tab w:val="left" w:pos="1985"/>
              </w:tabs>
              <w:autoSpaceDE w:val="0"/>
              <w:autoSpaceDN w:val="0"/>
              <w:adjustRightInd w:val="0"/>
              <w:spacing w:after="0" w:line="240" w:lineRule="auto"/>
              <w:rPr>
                <w:rFonts w:ascii="Times New Roman" w:eastAsia="Times New Roman" w:hAnsi="Times New Roman" w:cs="Times New Roman"/>
                <w:bCs/>
                <w:sz w:val="24"/>
                <w:szCs w:val="24"/>
                <w:lang w:eastAsia="ru-RU"/>
              </w:rPr>
            </w:pPr>
            <w:r w:rsidRPr="007A2BBB">
              <w:rPr>
                <w:rFonts w:ascii="Times New Roman" w:eastAsia="Times New Roman" w:hAnsi="Times New Roman" w:cs="Times New Roman"/>
                <w:bCs/>
                <w:sz w:val="24"/>
                <w:szCs w:val="24"/>
                <w:lang w:eastAsia="ru-RU"/>
              </w:rPr>
              <w:t>_________________</w:t>
            </w:r>
            <w:r w:rsidR="00A543B5" w:rsidRPr="007A2BBB">
              <w:rPr>
                <w:rFonts w:ascii="Times New Roman" w:eastAsia="Times New Roman" w:hAnsi="Times New Roman" w:cs="Times New Roman"/>
                <w:bCs/>
                <w:sz w:val="24"/>
                <w:szCs w:val="24"/>
                <w:lang w:eastAsia="ru-RU"/>
              </w:rPr>
              <w:t xml:space="preserve"> /</w:t>
            </w:r>
            <w:r w:rsidR="007101B1">
              <w:rPr>
                <w:rFonts w:ascii="Times New Roman" w:eastAsia="Times New Roman" w:hAnsi="Times New Roman" w:cs="Times New Roman"/>
                <w:sz w:val="24"/>
                <w:szCs w:val="24"/>
                <w:lang w:eastAsia="ru-RU"/>
              </w:rPr>
              <w:t>----------------------</w:t>
            </w:r>
            <w:r w:rsidR="00A543B5" w:rsidRPr="007A2BBB">
              <w:rPr>
                <w:rFonts w:ascii="Times New Roman" w:eastAsia="Times New Roman" w:hAnsi="Times New Roman" w:cs="Times New Roman"/>
                <w:sz w:val="24"/>
                <w:szCs w:val="24"/>
                <w:lang w:eastAsia="ru-RU"/>
              </w:rPr>
              <w:t>/</w:t>
            </w:r>
          </w:p>
          <w:p w:rsidR="00A543B5" w:rsidRPr="007A2BBB" w:rsidRDefault="00A543B5" w:rsidP="00842AB5">
            <w:pPr>
              <w:autoSpaceDE w:val="0"/>
              <w:autoSpaceDN w:val="0"/>
              <w:adjustRightInd w:val="0"/>
              <w:spacing w:after="0" w:line="240" w:lineRule="auto"/>
              <w:rPr>
                <w:rFonts w:ascii="Times New Roman" w:eastAsia="Times New Roman" w:hAnsi="Times New Roman" w:cs="Times New Roman"/>
                <w:sz w:val="24"/>
                <w:szCs w:val="24"/>
                <w:lang w:eastAsia="ru-RU"/>
              </w:rPr>
            </w:pPr>
            <w:r w:rsidRPr="007A2BBB">
              <w:rPr>
                <w:rFonts w:ascii="Times New Roman" w:eastAsia="Times New Roman" w:hAnsi="Times New Roman" w:cs="Times New Roman"/>
                <w:bCs/>
                <w:sz w:val="24"/>
                <w:szCs w:val="24"/>
                <w:lang w:eastAsia="ru-RU"/>
              </w:rPr>
              <w:t>М.П.</w:t>
            </w:r>
          </w:p>
        </w:tc>
      </w:tr>
    </w:tbl>
    <w:p w:rsidR="003E6B35" w:rsidRPr="000246DC" w:rsidRDefault="003E6B35" w:rsidP="00862965">
      <w:pPr>
        <w:rPr>
          <w:rFonts w:ascii="Times New Roman" w:hAnsi="Times New Roman" w:cs="Times New Roman"/>
          <w:sz w:val="24"/>
          <w:szCs w:val="24"/>
        </w:rPr>
      </w:pPr>
    </w:p>
    <w:sectPr w:rsidR="003E6B35" w:rsidRPr="000246DC" w:rsidSect="003C29DD">
      <w:headerReference w:type="default" r:id="rId8"/>
      <w:pgSz w:w="11906" w:h="16838"/>
      <w:pgMar w:top="683" w:right="850" w:bottom="1134" w:left="1701"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325" w:rsidRDefault="00BE3325" w:rsidP="000246DC">
      <w:pPr>
        <w:spacing w:after="0" w:line="240" w:lineRule="auto"/>
      </w:pPr>
      <w:r>
        <w:separator/>
      </w:r>
    </w:p>
  </w:endnote>
  <w:endnote w:type="continuationSeparator" w:id="0">
    <w:p w:rsidR="00BE3325" w:rsidRDefault="00BE3325" w:rsidP="00024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325" w:rsidRDefault="00BE3325" w:rsidP="000246DC">
      <w:pPr>
        <w:spacing w:after="0" w:line="240" w:lineRule="auto"/>
      </w:pPr>
      <w:r>
        <w:separator/>
      </w:r>
    </w:p>
  </w:footnote>
  <w:footnote w:type="continuationSeparator" w:id="0">
    <w:p w:rsidR="00BE3325" w:rsidRDefault="00BE3325" w:rsidP="000246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5613112"/>
      <w:docPartObj>
        <w:docPartGallery w:val="Page Numbers (Top of Page)"/>
        <w:docPartUnique/>
      </w:docPartObj>
    </w:sdtPr>
    <w:sdtEndPr>
      <w:rPr>
        <w:rFonts w:ascii="Times New Roman" w:hAnsi="Times New Roman" w:cs="Times New Roman"/>
      </w:rPr>
    </w:sdtEndPr>
    <w:sdtContent>
      <w:p w:rsidR="000246DC" w:rsidRPr="000246DC" w:rsidRDefault="000246DC">
        <w:pPr>
          <w:pStyle w:val="a8"/>
          <w:jc w:val="center"/>
          <w:rPr>
            <w:rFonts w:ascii="Times New Roman" w:hAnsi="Times New Roman" w:cs="Times New Roman"/>
          </w:rPr>
        </w:pPr>
        <w:r w:rsidRPr="000246DC">
          <w:rPr>
            <w:rFonts w:ascii="Times New Roman" w:hAnsi="Times New Roman" w:cs="Times New Roman"/>
          </w:rPr>
          <w:fldChar w:fldCharType="begin"/>
        </w:r>
        <w:r w:rsidRPr="000246DC">
          <w:rPr>
            <w:rFonts w:ascii="Times New Roman" w:hAnsi="Times New Roman" w:cs="Times New Roman"/>
          </w:rPr>
          <w:instrText>PAGE   \* MERGEFORMAT</w:instrText>
        </w:r>
        <w:r w:rsidRPr="000246DC">
          <w:rPr>
            <w:rFonts w:ascii="Times New Roman" w:hAnsi="Times New Roman" w:cs="Times New Roman"/>
          </w:rPr>
          <w:fldChar w:fldCharType="separate"/>
        </w:r>
        <w:r w:rsidR="009012A0">
          <w:rPr>
            <w:rFonts w:ascii="Times New Roman" w:hAnsi="Times New Roman" w:cs="Times New Roman"/>
            <w:noProof/>
          </w:rPr>
          <w:t>11</w:t>
        </w:r>
        <w:r w:rsidRPr="000246DC">
          <w:rPr>
            <w:rFonts w:ascii="Times New Roman" w:hAnsi="Times New Roman" w:cs="Times New Roman"/>
          </w:rPr>
          <w:fldChar w:fldCharType="end"/>
        </w:r>
      </w:p>
    </w:sdtContent>
  </w:sdt>
  <w:p w:rsidR="000246DC" w:rsidRDefault="000246DC">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262CCD"/>
    <w:multiLevelType w:val="hybridMultilevel"/>
    <w:tmpl w:val="226CE2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C99"/>
    <w:rsid w:val="00002F5B"/>
    <w:rsid w:val="000126C2"/>
    <w:rsid w:val="000204E5"/>
    <w:rsid w:val="000246DC"/>
    <w:rsid w:val="00087C54"/>
    <w:rsid w:val="000C63C5"/>
    <w:rsid w:val="000C6A91"/>
    <w:rsid w:val="000F43DD"/>
    <w:rsid w:val="001168C3"/>
    <w:rsid w:val="001177B0"/>
    <w:rsid w:val="001350F0"/>
    <w:rsid w:val="00192348"/>
    <w:rsid w:val="001D6D94"/>
    <w:rsid w:val="001E20A9"/>
    <w:rsid w:val="00200FED"/>
    <w:rsid w:val="0021111F"/>
    <w:rsid w:val="00225C99"/>
    <w:rsid w:val="0026787E"/>
    <w:rsid w:val="002851B5"/>
    <w:rsid w:val="002A7B77"/>
    <w:rsid w:val="002C26B8"/>
    <w:rsid w:val="002D7E89"/>
    <w:rsid w:val="002F7EE2"/>
    <w:rsid w:val="0030569F"/>
    <w:rsid w:val="00317D6F"/>
    <w:rsid w:val="003578EF"/>
    <w:rsid w:val="003C29DD"/>
    <w:rsid w:val="003C2E8A"/>
    <w:rsid w:val="003D272B"/>
    <w:rsid w:val="003E6B35"/>
    <w:rsid w:val="003F4738"/>
    <w:rsid w:val="003F746C"/>
    <w:rsid w:val="004014CC"/>
    <w:rsid w:val="00407B4F"/>
    <w:rsid w:val="004119D8"/>
    <w:rsid w:val="004B1D81"/>
    <w:rsid w:val="004D2B59"/>
    <w:rsid w:val="004E2A66"/>
    <w:rsid w:val="004E64DB"/>
    <w:rsid w:val="00527F38"/>
    <w:rsid w:val="005B20A4"/>
    <w:rsid w:val="005B2AA5"/>
    <w:rsid w:val="005C0346"/>
    <w:rsid w:val="005C3273"/>
    <w:rsid w:val="005E5E1D"/>
    <w:rsid w:val="005F1B9F"/>
    <w:rsid w:val="005F518F"/>
    <w:rsid w:val="00603E1A"/>
    <w:rsid w:val="006206AB"/>
    <w:rsid w:val="00642B90"/>
    <w:rsid w:val="00656054"/>
    <w:rsid w:val="00657918"/>
    <w:rsid w:val="006725E2"/>
    <w:rsid w:val="00691926"/>
    <w:rsid w:val="00693742"/>
    <w:rsid w:val="006A1A3C"/>
    <w:rsid w:val="006F0C34"/>
    <w:rsid w:val="00703C0B"/>
    <w:rsid w:val="007101B1"/>
    <w:rsid w:val="007119BD"/>
    <w:rsid w:val="0072030F"/>
    <w:rsid w:val="00765825"/>
    <w:rsid w:val="0076706B"/>
    <w:rsid w:val="00790D43"/>
    <w:rsid w:val="007946C1"/>
    <w:rsid w:val="007A2BBB"/>
    <w:rsid w:val="007C20EB"/>
    <w:rsid w:val="007D2149"/>
    <w:rsid w:val="007F3BE9"/>
    <w:rsid w:val="007F4CA4"/>
    <w:rsid w:val="0081774F"/>
    <w:rsid w:val="00835535"/>
    <w:rsid w:val="00847872"/>
    <w:rsid w:val="00847DC2"/>
    <w:rsid w:val="00862965"/>
    <w:rsid w:val="008B1AE5"/>
    <w:rsid w:val="008C5687"/>
    <w:rsid w:val="008D02BA"/>
    <w:rsid w:val="008D77C9"/>
    <w:rsid w:val="008E313D"/>
    <w:rsid w:val="008E3359"/>
    <w:rsid w:val="009012A0"/>
    <w:rsid w:val="009214B2"/>
    <w:rsid w:val="009353A9"/>
    <w:rsid w:val="00963E2C"/>
    <w:rsid w:val="009772C7"/>
    <w:rsid w:val="009E789D"/>
    <w:rsid w:val="00A27737"/>
    <w:rsid w:val="00A34DC6"/>
    <w:rsid w:val="00A543B5"/>
    <w:rsid w:val="00A610F0"/>
    <w:rsid w:val="00A61667"/>
    <w:rsid w:val="00A864FE"/>
    <w:rsid w:val="00A937E2"/>
    <w:rsid w:val="00AD1C65"/>
    <w:rsid w:val="00AE3DE3"/>
    <w:rsid w:val="00B27972"/>
    <w:rsid w:val="00B4730C"/>
    <w:rsid w:val="00B674AC"/>
    <w:rsid w:val="00BE3325"/>
    <w:rsid w:val="00C373D8"/>
    <w:rsid w:val="00C51AEF"/>
    <w:rsid w:val="00C61716"/>
    <w:rsid w:val="00CA2F18"/>
    <w:rsid w:val="00CB5ECE"/>
    <w:rsid w:val="00CB67F1"/>
    <w:rsid w:val="00CC0E5D"/>
    <w:rsid w:val="00CC77C8"/>
    <w:rsid w:val="00CF7203"/>
    <w:rsid w:val="00D11DD7"/>
    <w:rsid w:val="00D23A22"/>
    <w:rsid w:val="00D424E8"/>
    <w:rsid w:val="00D558CA"/>
    <w:rsid w:val="00D60D66"/>
    <w:rsid w:val="00D86183"/>
    <w:rsid w:val="00DA0369"/>
    <w:rsid w:val="00DA5A25"/>
    <w:rsid w:val="00E20A88"/>
    <w:rsid w:val="00E43967"/>
    <w:rsid w:val="00E5303B"/>
    <w:rsid w:val="00E61C9A"/>
    <w:rsid w:val="00E71627"/>
    <w:rsid w:val="00EE56C8"/>
    <w:rsid w:val="00F17C30"/>
    <w:rsid w:val="00F21B28"/>
    <w:rsid w:val="00FA5BA6"/>
    <w:rsid w:val="00FD366B"/>
    <w:rsid w:val="00FF43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43B5"/>
  </w:style>
  <w:style w:type="paragraph" w:styleId="1">
    <w:name w:val="heading 1"/>
    <w:basedOn w:val="a"/>
    <w:next w:val="a"/>
    <w:link w:val="10"/>
    <w:uiPriority w:val="9"/>
    <w:qFormat/>
    <w:rsid w:val="00CA2F18"/>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543B5"/>
    <w:rPr>
      <w:color w:val="0000FF" w:themeColor="hyperlink"/>
      <w:u w:val="single"/>
    </w:rPr>
  </w:style>
  <w:style w:type="table" w:styleId="a4">
    <w:name w:val="Table Grid"/>
    <w:basedOn w:val="a1"/>
    <w:uiPriority w:val="59"/>
    <w:rsid w:val="00A543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7F4CA4"/>
    <w:pPr>
      <w:ind w:left="720"/>
      <w:contextualSpacing/>
    </w:pPr>
  </w:style>
  <w:style w:type="character" w:customStyle="1" w:styleId="typography">
    <w:name w:val="typography"/>
    <w:basedOn w:val="a0"/>
    <w:rsid w:val="00CA2F18"/>
  </w:style>
  <w:style w:type="character" w:customStyle="1" w:styleId="10">
    <w:name w:val="Заголовок 1 Знак"/>
    <w:basedOn w:val="a0"/>
    <w:link w:val="1"/>
    <w:uiPriority w:val="9"/>
    <w:rsid w:val="00CA2F18"/>
    <w:rPr>
      <w:rFonts w:ascii="Cambria" w:eastAsia="Times New Roman" w:hAnsi="Cambria" w:cs="Times New Roman"/>
      <w:b/>
      <w:bCs/>
      <w:color w:val="365F91"/>
      <w:sz w:val="28"/>
      <w:szCs w:val="28"/>
      <w:lang w:eastAsia="ru-RU"/>
    </w:rPr>
  </w:style>
  <w:style w:type="paragraph" w:styleId="a6">
    <w:name w:val="Balloon Text"/>
    <w:basedOn w:val="a"/>
    <w:link w:val="a7"/>
    <w:uiPriority w:val="99"/>
    <w:semiHidden/>
    <w:unhideWhenUsed/>
    <w:rsid w:val="00CB5EC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B5ECE"/>
    <w:rPr>
      <w:rFonts w:ascii="Tahoma" w:hAnsi="Tahoma" w:cs="Tahoma"/>
      <w:sz w:val="16"/>
      <w:szCs w:val="16"/>
    </w:rPr>
  </w:style>
  <w:style w:type="paragraph" w:styleId="a8">
    <w:name w:val="header"/>
    <w:basedOn w:val="a"/>
    <w:link w:val="a9"/>
    <w:uiPriority w:val="99"/>
    <w:unhideWhenUsed/>
    <w:rsid w:val="000246D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246DC"/>
  </w:style>
  <w:style w:type="paragraph" w:styleId="aa">
    <w:name w:val="footer"/>
    <w:basedOn w:val="a"/>
    <w:link w:val="ab"/>
    <w:uiPriority w:val="99"/>
    <w:unhideWhenUsed/>
    <w:rsid w:val="000246D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246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43B5"/>
  </w:style>
  <w:style w:type="paragraph" w:styleId="1">
    <w:name w:val="heading 1"/>
    <w:basedOn w:val="a"/>
    <w:next w:val="a"/>
    <w:link w:val="10"/>
    <w:uiPriority w:val="9"/>
    <w:qFormat/>
    <w:rsid w:val="00CA2F18"/>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543B5"/>
    <w:rPr>
      <w:color w:val="0000FF" w:themeColor="hyperlink"/>
      <w:u w:val="single"/>
    </w:rPr>
  </w:style>
  <w:style w:type="table" w:styleId="a4">
    <w:name w:val="Table Grid"/>
    <w:basedOn w:val="a1"/>
    <w:uiPriority w:val="59"/>
    <w:rsid w:val="00A543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7F4CA4"/>
    <w:pPr>
      <w:ind w:left="720"/>
      <w:contextualSpacing/>
    </w:pPr>
  </w:style>
  <w:style w:type="character" w:customStyle="1" w:styleId="typography">
    <w:name w:val="typography"/>
    <w:basedOn w:val="a0"/>
    <w:rsid w:val="00CA2F18"/>
  </w:style>
  <w:style w:type="character" w:customStyle="1" w:styleId="10">
    <w:name w:val="Заголовок 1 Знак"/>
    <w:basedOn w:val="a0"/>
    <w:link w:val="1"/>
    <w:uiPriority w:val="9"/>
    <w:rsid w:val="00CA2F18"/>
    <w:rPr>
      <w:rFonts w:ascii="Cambria" w:eastAsia="Times New Roman" w:hAnsi="Cambria" w:cs="Times New Roman"/>
      <w:b/>
      <w:bCs/>
      <w:color w:val="365F91"/>
      <w:sz w:val="28"/>
      <w:szCs w:val="28"/>
      <w:lang w:eastAsia="ru-RU"/>
    </w:rPr>
  </w:style>
  <w:style w:type="paragraph" w:styleId="a6">
    <w:name w:val="Balloon Text"/>
    <w:basedOn w:val="a"/>
    <w:link w:val="a7"/>
    <w:uiPriority w:val="99"/>
    <w:semiHidden/>
    <w:unhideWhenUsed/>
    <w:rsid w:val="00CB5EC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B5ECE"/>
    <w:rPr>
      <w:rFonts w:ascii="Tahoma" w:hAnsi="Tahoma" w:cs="Tahoma"/>
      <w:sz w:val="16"/>
      <w:szCs w:val="16"/>
    </w:rPr>
  </w:style>
  <w:style w:type="paragraph" w:styleId="a8">
    <w:name w:val="header"/>
    <w:basedOn w:val="a"/>
    <w:link w:val="a9"/>
    <w:uiPriority w:val="99"/>
    <w:unhideWhenUsed/>
    <w:rsid w:val="000246D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246DC"/>
  </w:style>
  <w:style w:type="paragraph" w:styleId="aa">
    <w:name w:val="footer"/>
    <w:basedOn w:val="a"/>
    <w:link w:val="ab"/>
    <w:uiPriority w:val="99"/>
    <w:unhideWhenUsed/>
    <w:rsid w:val="000246D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246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11406">
      <w:bodyDiv w:val="1"/>
      <w:marLeft w:val="0"/>
      <w:marRight w:val="0"/>
      <w:marTop w:val="0"/>
      <w:marBottom w:val="0"/>
      <w:divBdr>
        <w:top w:val="none" w:sz="0" w:space="0" w:color="auto"/>
        <w:left w:val="none" w:sz="0" w:space="0" w:color="auto"/>
        <w:bottom w:val="none" w:sz="0" w:space="0" w:color="auto"/>
        <w:right w:val="none" w:sz="0" w:space="0" w:color="auto"/>
      </w:divBdr>
    </w:div>
    <w:div w:id="73940308">
      <w:bodyDiv w:val="1"/>
      <w:marLeft w:val="0"/>
      <w:marRight w:val="0"/>
      <w:marTop w:val="0"/>
      <w:marBottom w:val="0"/>
      <w:divBdr>
        <w:top w:val="none" w:sz="0" w:space="0" w:color="auto"/>
        <w:left w:val="none" w:sz="0" w:space="0" w:color="auto"/>
        <w:bottom w:val="none" w:sz="0" w:space="0" w:color="auto"/>
        <w:right w:val="none" w:sz="0" w:space="0" w:color="auto"/>
      </w:divBdr>
      <w:divsChild>
        <w:div w:id="39940704">
          <w:marLeft w:val="0"/>
          <w:marRight w:val="0"/>
          <w:marTop w:val="0"/>
          <w:marBottom w:val="0"/>
          <w:divBdr>
            <w:top w:val="none" w:sz="0" w:space="0" w:color="auto"/>
            <w:left w:val="none" w:sz="0" w:space="0" w:color="auto"/>
            <w:bottom w:val="none" w:sz="0" w:space="0" w:color="auto"/>
            <w:right w:val="none" w:sz="0" w:space="0" w:color="auto"/>
          </w:divBdr>
        </w:div>
      </w:divsChild>
    </w:div>
    <w:div w:id="144204532">
      <w:bodyDiv w:val="1"/>
      <w:marLeft w:val="0"/>
      <w:marRight w:val="0"/>
      <w:marTop w:val="0"/>
      <w:marBottom w:val="0"/>
      <w:divBdr>
        <w:top w:val="none" w:sz="0" w:space="0" w:color="auto"/>
        <w:left w:val="none" w:sz="0" w:space="0" w:color="auto"/>
        <w:bottom w:val="none" w:sz="0" w:space="0" w:color="auto"/>
        <w:right w:val="none" w:sz="0" w:space="0" w:color="auto"/>
      </w:divBdr>
      <w:divsChild>
        <w:div w:id="543951065">
          <w:marLeft w:val="0"/>
          <w:marRight w:val="0"/>
          <w:marTop w:val="0"/>
          <w:marBottom w:val="0"/>
          <w:divBdr>
            <w:top w:val="none" w:sz="0" w:space="0" w:color="auto"/>
            <w:left w:val="none" w:sz="0" w:space="0" w:color="auto"/>
            <w:bottom w:val="none" w:sz="0" w:space="0" w:color="auto"/>
            <w:right w:val="none" w:sz="0" w:space="0" w:color="auto"/>
          </w:divBdr>
        </w:div>
      </w:divsChild>
    </w:div>
    <w:div w:id="279576790">
      <w:bodyDiv w:val="1"/>
      <w:marLeft w:val="0"/>
      <w:marRight w:val="0"/>
      <w:marTop w:val="0"/>
      <w:marBottom w:val="0"/>
      <w:divBdr>
        <w:top w:val="none" w:sz="0" w:space="0" w:color="auto"/>
        <w:left w:val="none" w:sz="0" w:space="0" w:color="auto"/>
        <w:bottom w:val="none" w:sz="0" w:space="0" w:color="auto"/>
        <w:right w:val="none" w:sz="0" w:space="0" w:color="auto"/>
      </w:divBdr>
    </w:div>
    <w:div w:id="331951228">
      <w:bodyDiv w:val="1"/>
      <w:marLeft w:val="0"/>
      <w:marRight w:val="0"/>
      <w:marTop w:val="0"/>
      <w:marBottom w:val="0"/>
      <w:divBdr>
        <w:top w:val="none" w:sz="0" w:space="0" w:color="auto"/>
        <w:left w:val="none" w:sz="0" w:space="0" w:color="auto"/>
        <w:bottom w:val="none" w:sz="0" w:space="0" w:color="auto"/>
        <w:right w:val="none" w:sz="0" w:space="0" w:color="auto"/>
      </w:divBdr>
      <w:divsChild>
        <w:div w:id="1736539097">
          <w:marLeft w:val="0"/>
          <w:marRight w:val="0"/>
          <w:marTop w:val="0"/>
          <w:marBottom w:val="0"/>
          <w:divBdr>
            <w:top w:val="none" w:sz="0" w:space="0" w:color="auto"/>
            <w:left w:val="none" w:sz="0" w:space="0" w:color="auto"/>
            <w:bottom w:val="none" w:sz="0" w:space="0" w:color="auto"/>
            <w:right w:val="none" w:sz="0" w:space="0" w:color="auto"/>
          </w:divBdr>
          <w:divsChild>
            <w:div w:id="415515585">
              <w:marLeft w:val="0"/>
              <w:marRight w:val="0"/>
              <w:marTop w:val="0"/>
              <w:marBottom w:val="0"/>
              <w:divBdr>
                <w:top w:val="none" w:sz="0" w:space="0" w:color="auto"/>
                <w:left w:val="none" w:sz="0" w:space="0" w:color="auto"/>
                <w:bottom w:val="dashed" w:sz="6" w:space="9" w:color="E8E8E8"/>
                <w:right w:val="none" w:sz="0" w:space="0" w:color="auto"/>
              </w:divBdr>
              <w:divsChild>
                <w:div w:id="17612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100010">
          <w:marLeft w:val="0"/>
          <w:marRight w:val="0"/>
          <w:marTop w:val="0"/>
          <w:marBottom w:val="0"/>
          <w:divBdr>
            <w:top w:val="none" w:sz="0" w:space="0" w:color="auto"/>
            <w:left w:val="none" w:sz="0" w:space="0" w:color="auto"/>
            <w:bottom w:val="none" w:sz="0" w:space="0" w:color="auto"/>
            <w:right w:val="none" w:sz="0" w:space="0" w:color="auto"/>
          </w:divBdr>
          <w:divsChild>
            <w:div w:id="1282299631">
              <w:marLeft w:val="0"/>
              <w:marRight w:val="0"/>
              <w:marTop w:val="0"/>
              <w:marBottom w:val="0"/>
              <w:divBdr>
                <w:top w:val="none" w:sz="0" w:space="0" w:color="auto"/>
                <w:left w:val="none" w:sz="0" w:space="0" w:color="auto"/>
                <w:bottom w:val="dashed" w:sz="6" w:space="9" w:color="E8E8E8"/>
                <w:right w:val="none" w:sz="0" w:space="0" w:color="auto"/>
              </w:divBdr>
              <w:divsChild>
                <w:div w:id="166208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781318">
          <w:marLeft w:val="0"/>
          <w:marRight w:val="0"/>
          <w:marTop w:val="0"/>
          <w:marBottom w:val="0"/>
          <w:divBdr>
            <w:top w:val="none" w:sz="0" w:space="0" w:color="auto"/>
            <w:left w:val="none" w:sz="0" w:space="0" w:color="auto"/>
            <w:bottom w:val="none" w:sz="0" w:space="0" w:color="auto"/>
            <w:right w:val="none" w:sz="0" w:space="0" w:color="auto"/>
          </w:divBdr>
          <w:divsChild>
            <w:div w:id="950165452">
              <w:marLeft w:val="0"/>
              <w:marRight w:val="0"/>
              <w:marTop w:val="0"/>
              <w:marBottom w:val="0"/>
              <w:divBdr>
                <w:top w:val="none" w:sz="0" w:space="0" w:color="auto"/>
                <w:left w:val="none" w:sz="0" w:space="0" w:color="auto"/>
                <w:bottom w:val="dashed" w:sz="6" w:space="9" w:color="E8E8E8"/>
                <w:right w:val="none" w:sz="0" w:space="0" w:color="auto"/>
              </w:divBdr>
              <w:divsChild>
                <w:div w:id="80840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048661">
      <w:bodyDiv w:val="1"/>
      <w:marLeft w:val="0"/>
      <w:marRight w:val="0"/>
      <w:marTop w:val="0"/>
      <w:marBottom w:val="0"/>
      <w:divBdr>
        <w:top w:val="none" w:sz="0" w:space="0" w:color="auto"/>
        <w:left w:val="none" w:sz="0" w:space="0" w:color="auto"/>
        <w:bottom w:val="none" w:sz="0" w:space="0" w:color="auto"/>
        <w:right w:val="none" w:sz="0" w:space="0" w:color="auto"/>
      </w:divBdr>
      <w:divsChild>
        <w:div w:id="1716199694">
          <w:marLeft w:val="0"/>
          <w:marRight w:val="0"/>
          <w:marTop w:val="0"/>
          <w:marBottom w:val="0"/>
          <w:divBdr>
            <w:top w:val="none" w:sz="0" w:space="0" w:color="auto"/>
            <w:left w:val="none" w:sz="0" w:space="0" w:color="auto"/>
            <w:bottom w:val="none" w:sz="0" w:space="0" w:color="auto"/>
            <w:right w:val="none" w:sz="0" w:space="0" w:color="auto"/>
          </w:divBdr>
        </w:div>
      </w:divsChild>
    </w:div>
    <w:div w:id="763232764">
      <w:bodyDiv w:val="1"/>
      <w:marLeft w:val="0"/>
      <w:marRight w:val="0"/>
      <w:marTop w:val="0"/>
      <w:marBottom w:val="0"/>
      <w:divBdr>
        <w:top w:val="none" w:sz="0" w:space="0" w:color="auto"/>
        <w:left w:val="none" w:sz="0" w:space="0" w:color="auto"/>
        <w:bottom w:val="none" w:sz="0" w:space="0" w:color="auto"/>
        <w:right w:val="none" w:sz="0" w:space="0" w:color="auto"/>
      </w:divBdr>
      <w:divsChild>
        <w:div w:id="1728602016">
          <w:marLeft w:val="0"/>
          <w:marRight w:val="0"/>
          <w:marTop w:val="0"/>
          <w:marBottom w:val="0"/>
          <w:divBdr>
            <w:top w:val="none" w:sz="0" w:space="0" w:color="auto"/>
            <w:left w:val="none" w:sz="0" w:space="0" w:color="auto"/>
            <w:bottom w:val="none" w:sz="0" w:space="0" w:color="auto"/>
            <w:right w:val="none" w:sz="0" w:space="0" w:color="auto"/>
          </w:divBdr>
        </w:div>
      </w:divsChild>
    </w:div>
    <w:div w:id="878661136">
      <w:bodyDiv w:val="1"/>
      <w:marLeft w:val="0"/>
      <w:marRight w:val="0"/>
      <w:marTop w:val="0"/>
      <w:marBottom w:val="0"/>
      <w:divBdr>
        <w:top w:val="none" w:sz="0" w:space="0" w:color="auto"/>
        <w:left w:val="none" w:sz="0" w:space="0" w:color="auto"/>
        <w:bottom w:val="none" w:sz="0" w:space="0" w:color="auto"/>
        <w:right w:val="none" w:sz="0" w:space="0" w:color="auto"/>
      </w:divBdr>
      <w:divsChild>
        <w:div w:id="1443304344">
          <w:marLeft w:val="0"/>
          <w:marRight w:val="0"/>
          <w:marTop w:val="0"/>
          <w:marBottom w:val="0"/>
          <w:divBdr>
            <w:top w:val="none" w:sz="0" w:space="0" w:color="auto"/>
            <w:left w:val="none" w:sz="0" w:space="0" w:color="auto"/>
            <w:bottom w:val="none" w:sz="0" w:space="0" w:color="auto"/>
            <w:right w:val="none" w:sz="0" w:space="0" w:color="auto"/>
          </w:divBdr>
        </w:div>
      </w:divsChild>
    </w:div>
    <w:div w:id="1019892306">
      <w:bodyDiv w:val="1"/>
      <w:marLeft w:val="0"/>
      <w:marRight w:val="0"/>
      <w:marTop w:val="0"/>
      <w:marBottom w:val="0"/>
      <w:divBdr>
        <w:top w:val="none" w:sz="0" w:space="0" w:color="auto"/>
        <w:left w:val="none" w:sz="0" w:space="0" w:color="auto"/>
        <w:bottom w:val="none" w:sz="0" w:space="0" w:color="auto"/>
        <w:right w:val="none" w:sz="0" w:space="0" w:color="auto"/>
      </w:divBdr>
      <w:divsChild>
        <w:div w:id="284894259">
          <w:marLeft w:val="0"/>
          <w:marRight w:val="0"/>
          <w:marTop w:val="0"/>
          <w:marBottom w:val="0"/>
          <w:divBdr>
            <w:top w:val="none" w:sz="0" w:space="0" w:color="auto"/>
            <w:left w:val="none" w:sz="0" w:space="0" w:color="auto"/>
            <w:bottom w:val="none" w:sz="0" w:space="0" w:color="auto"/>
            <w:right w:val="none" w:sz="0" w:space="0" w:color="auto"/>
          </w:divBdr>
        </w:div>
      </w:divsChild>
    </w:div>
    <w:div w:id="1098062437">
      <w:bodyDiv w:val="1"/>
      <w:marLeft w:val="0"/>
      <w:marRight w:val="0"/>
      <w:marTop w:val="0"/>
      <w:marBottom w:val="0"/>
      <w:divBdr>
        <w:top w:val="none" w:sz="0" w:space="0" w:color="auto"/>
        <w:left w:val="none" w:sz="0" w:space="0" w:color="auto"/>
        <w:bottom w:val="none" w:sz="0" w:space="0" w:color="auto"/>
        <w:right w:val="none" w:sz="0" w:space="0" w:color="auto"/>
      </w:divBdr>
      <w:divsChild>
        <w:div w:id="1152992009">
          <w:marLeft w:val="0"/>
          <w:marRight w:val="0"/>
          <w:marTop w:val="0"/>
          <w:marBottom w:val="0"/>
          <w:divBdr>
            <w:top w:val="none" w:sz="0" w:space="0" w:color="auto"/>
            <w:left w:val="none" w:sz="0" w:space="0" w:color="auto"/>
            <w:bottom w:val="none" w:sz="0" w:space="0" w:color="auto"/>
            <w:right w:val="none" w:sz="0" w:space="0" w:color="auto"/>
          </w:divBdr>
        </w:div>
      </w:divsChild>
    </w:div>
    <w:div w:id="1276710149">
      <w:bodyDiv w:val="1"/>
      <w:marLeft w:val="0"/>
      <w:marRight w:val="0"/>
      <w:marTop w:val="0"/>
      <w:marBottom w:val="0"/>
      <w:divBdr>
        <w:top w:val="none" w:sz="0" w:space="0" w:color="auto"/>
        <w:left w:val="none" w:sz="0" w:space="0" w:color="auto"/>
        <w:bottom w:val="none" w:sz="0" w:space="0" w:color="auto"/>
        <w:right w:val="none" w:sz="0" w:space="0" w:color="auto"/>
      </w:divBdr>
      <w:divsChild>
        <w:div w:id="828986323">
          <w:marLeft w:val="0"/>
          <w:marRight w:val="0"/>
          <w:marTop w:val="0"/>
          <w:marBottom w:val="180"/>
          <w:divBdr>
            <w:top w:val="none" w:sz="0" w:space="0" w:color="auto"/>
            <w:left w:val="none" w:sz="0" w:space="0" w:color="auto"/>
            <w:bottom w:val="none" w:sz="0" w:space="0" w:color="auto"/>
            <w:right w:val="none" w:sz="0" w:space="0" w:color="auto"/>
          </w:divBdr>
          <w:divsChild>
            <w:div w:id="1338574918">
              <w:marLeft w:val="0"/>
              <w:marRight w:val="0"/>
              <w:marTop w:val="0"/>
              <w:marBottom w:val="0"/>
              <w:divBdr>
                <w:top w:val="none" w:sz="0" w:space="0" w:color="auto"/>
                <w:left w:val="none" w:sz="0" w:space="0" w:color="auto"/>
                <w:bottom w:val="none" w:sz="0" w:space="0" w:color="auto"/>
                <w:right w:val="none" w:sz="0" w:space="0" w:color="auto"/>
              </w:divBdr>
            </w:div>
            <w:div w:id="2009407641">
              <w:marLeft w:val="0"/>
              <w:marRight w:val="0"/>
              <w:marTop w:val="0"/>
              <w:marBottom w:val="0"/>
              <w:divBdr>
                <w:top w:val="none" w:sz="0" w:space="0" w:color="auto"/>
                <w:left w:val="none" w:sz="0" w:space="0" w:color="auto"/>
                <w:bottom w:val="none" w:sz="0" w:space="0" w:color="auto"/>
                <w:right w:val="none" w:sz="0" w:space="0" w:color="auto"/>
              </w:divBdr>
            </w:div>
          </w:divsChild>
        </w:div>
        <w:div w:id="1166703044">
          <w:marLeft w:val="0"/>
          <w:marRight w:val="0"/>
          <w:marTop w:val="0"/>
          <w:marBottom w:val="180"/>
          <w:divBdr>
            <w:top w:val="none" w:sz="0" w:space="0" w:color="auto"/>
            <w:left w:val="none" w:sz="0" w:space="0" w:color="auto"/>
            <w:bottom w:val="none" w:sz="0" w:space="0" w:color="auto"/>
            <w:right w:val="none" w:sz="0" w:space="0" w:color="auto"/>
          </w:divBdr>
          <w:divsChild>
            <w:div w:id="1402603155">
              <w:marLeft w:val="0"/>
              <w:marRight w:val="0"/>
              <w:marTop w:val="0"/>
              <w:marBottom w:val="0"/>
              <w:divBdr>
                <w:top w:val="none" w:sz="0" w:space="0" w:color="auto"/>
                <w:left w:val="none" w:sz="0" w:space="0" w:color="auto"/>
                <w:bottom w:val="none" w:sz="0" w:space="0" w:color="auto"/>
                <w:right w:val="none" w:sz="0" w:space="0" w:color="auto"/>
              </w:divBdr>
            </w:div>
            <w:div w:id="1134559924">
              <w:marLeft w:val="0"/>
              <w:marRight w:val="0"/>
              <w:marTop w:val="0"/>
              <w:marBottom w:val="0"/>
              <w:divBdr>
                <w:top w:val="none" w:sz="0" w:space="0" w:color="auto"/>
                <w:left w:val="none" w:sz="0" w:space="0" w:color="auto"/>
                <w:bottom w:val="none" w:sz="0" w:space="0" w:color="auto"/>
                <w:right w:val="none" w:sz="0" w:space="0" w:color="auto"/>
              </w:divBdr>
            </w:div>
          </w:divsChild>
        </w:div>
        <w:div w:id="93483304">
          <w:marLeft w:val="0"/>
          <w:marRight w:val="0"/>
          <w:marTop w:val="0"/>
          <w:marBottom w:val="180"/>
          <w:divBdr>
            <w:top w:val="none" w:sz="0" w:space="0" w:color="auto"/>
            <w:left w:val="none" w:sz="0" w:space="0" w:color="auto"/>
            <w:bottom w:val="none" w:sz="0" w:space="0" w:color="auto"/>
            <w:right w:val="none" w:sz="0" w:space="0" w:color="auto"/>
          </w:divBdr>
          <w:divsChild>
            <w:div w:id="31347326">
              <w:marLeft w:val="0"/>
              <w:marRight w:val="0"/>
              <w:marTop w:val="0"/>
              <w:marBottom w:val="0"/>
              <w:divBdr>
                <w:top w:val="none" w:sz="0" w:space="0" w:color="auto"/>
                <w:left w:val="none" w:sz="0" w:space="0" w:color="auto"/>
                <w:bottom w:val="none" w:sz="0" w:space="0" w:color="auto"/>
                <w:right w:val="none" w:sz="0" w:space="0" w:color="auto"/>
              </w:divBdr>
            </w:div>
            <w:div w:id="1439334209">
              <w:marLeft w:val="0"/>
              <w:marRight w:val="0"/>
              <w:marTop w:val="0"/>
              <w:marBottom w:val="0"/>
              <w:divBdr>
                <w:top w:val="none" w:sz="0" w:space="0" w:color="auto"/>
                <w:left w:val="none" w:sz="0" w:space="0" w:color="auto"/>
                <w:bottom w:val="none" w:sz="0" w:space="0" w:color="auto"/>
                <w:right w:val="none" w:sz="0" w:space="0" w:color="auto"/>
              </w:divBdr>
            </w:div>
          </w:divsChild>
        </w:div>
        <w:div w:id="6567780">
          <w:marLeft w:val="0"/>
          <w:marRight w:val="0"/>
          <w:marTop w:val="0"/>
          <w:marBottom w:val="180"/>
          <w:divBdr>
            <w:top w:val="none" w:sz="0" w:space="0" w:color="auto"/>
            <w:left w:val="none" w:sz="0" w:space="0" w:color="auto"/>
            <w:bottom w:val="none" w:sz="0" w:space="0" w:color="auto"/>
            <w:right w:val="none" w:sz="0" w:space="0" w:color="auto"/>
          </w:divBdr>
          <w:divsChild>
            <w:div w:id="883058462">
              <w:marLeft w:val="0"/>
              <w:marRight w:val="0"/>
              <w:marTop w:val="0"/>
              <w:marBottom w:val="0"/>
              <w:divBdr>
                <w:top w:val="none" w:sz="0" w:space="0" w:color="auto"/>
                <w:left w:val="none" w:sz="0" w:space="0" w:color="auto"/>
                <w:bottom w:val="none" w:sz="0" w:space="0" w:color="auto"/>
                <w:right w:val="none" w:sz="0" w:space="0" w:color="auto"/>
              </w:divBdr>
            </w:div>
            <w:div w:id="301154632">
              <w:marLeft w:val="0"/>
              <w:marRight w:val="0"/>
              <w:marTop w:val="0"/>
              <w:marBottom w:val="0"/>
              <w:divBdr>
                <w:top w:val="none" w:sz="0" w:space="0" w:color="auto"/>
                <w:left w:val="none" w:sz="0" w:space="0" w:color="auto"/>
                <w:bottom w:val="none" w:sz="0" w:space="0" w:color="auto"/>
                <w:right w:val="none" w:sz="0" w:space="0" w:color="auto"/>
              </w:divBdr>
            </w:div>
          </w:divsChild>
        </w:div>
        <w:div w:id="1617252960">
          <w:marLeft w:val="0"/>
          <w:marRight w:val="0"/>
          <w:marTop w:val="0"/>
          <w:marBottom w:val="180"/>
          <w:divBdr>
            <w:top w:val="none" w:sz="0" w:space="0" w:color="auto"/>
            <w:left w:val="none" w:sz="0" w:space="0" w:color="auto"/>
            <w:bottom w:val="none" w:sz="0" w:space="0" w:color="auto"/>
            <w:right w:val="none" w:sz="0" w:space="0" w:color="auto"/>
          </w:divBdr>
          <w:divsChild>
            <w:div w:id="73747710">
              <w:marLeft w:val="0"/>
              <w:marRight w:val="0"/>
              <w:marTop w:val="0"/>
              <w:marBottom w:val="0"/>
              <w:divBdr>
                <w:top w:val="none" w:sz="0" w:space="0" w:color="auto"/>
                <w:left w:val="none" w:sz="0" w:space="0" w:color="auto"/>
                <w:bottom w:val="none" w:sz="0" w:space="0" w:color="auto"/>
                <w:right w:val="none" w:sz="0" w:space="0" w:color="auto"/>
              </w:divBdr>
            </w:div>
            <w:div w:id="1281038136">
              <w:marLeft w:val="0"/>
              <w:marRight w:val="0"/>
              <w:marTop w:val="0"/>
              <w:marBottom w:val="0"/>
              <w:divBdr>
                <w:top w:val="none" w:sz="0" w:space="0" w:color="auto"/>
                <w:left w:val="none" w:sz="0" w:space="0" w:color="auto"/>
                <w:bottom w:val="none" w:sz="0" w:space="0" w:color="auto"/>
                <w:right w:val="none" w:sz="0" w:space="0" w:color="auto"/>
              </w:divBdr>
            </w:div>
          </w:divsChild>
        </w:div>
        <w:div w:id="918054469">
          <w:marLeft w:val="0"/>
          <w:marRight w:val="0"/>
          <w:marTop w:val="0"/>
          <w:marBottom w:val="180"/>
          <w:divBdr>
            <w:top w:val="none" w:sz="0" w:space="0" w:color="auto"/>
            <w:left w:val="none" w:sz="0" w:space="0" w:color="auto"/>
            <w:bottom w:val="none" w:sz="0" w:space="0" w:color="auto"/>
            <w:right w:val="none" w:sz="0" w:space="0" w:color="auto"/>
          </w:divBdr>
          <w:divsChild>
            <w:div w:id="1361784536">
              <w:marLeft w:val="0"/>
              <w:marRight w:val="0"/>
              <w:marTop w:val="0"/>
              <w:marBottom w:val="0"/>
              <w:divBdr>
                <w:top w:val="none" w:sz="0" w:space="0" w:color="auto"/>
                <w:left w:val="none" w:sz="0" w:space="0" w:color="auto"/>
                <w:bottom w:val="none" w:sz="0" w:space="0" w:color="auto"/>
                <w:right w:val="none" w:sz="0" w:space="0" w:color="auto"/>
              </w:divBdr>
            </w:div>
            <w:div w:id="405148881">
              <w:marLeft w:val="0"/>
              <w:marRight w:val="0"/>
              <w:marTop w:val="0"/>
              <w:marBottom w:val="0"/>
              <w:divBdr>
                <w:top w:val="none" w:sz="0" w:space="0" w:color="auto"/>
                <w:left w:val="none" w:sz="0" w:space="0" w:color="auto"/>
                <w:bottom w:val="none" w:sz="0" w:space="0" w:color="auto"/>
                <w:right w:val="none" w:sz="0" w:space="0" w:color="auto"/>
              </w:divBdr>
            </w:div>
          </w:divsChild>
        </w:div>
        <w:div w:id="2042052271">
          <w:marLeft w:val="0"/>
          <w:marRight w:val="0"/>
          <w:marTop w:val="0"/>
          <w:marBottom w:val="180"/>
          <w:divBdr>
            <w:top w:val="none" w:sz="0" w:space="0" w:color="auto"/>
            <w:left w:val="none" w:sz="0" w:space="0" w:color="auto"/>
            <w:bottom w:val="none" w:sz="0" w:space="0" w:color="auto"/>
            <w:right w:val="none" w:sz="0" w:space="0" w:color="auto"/>
          </w:divBdr>
          <w:divsChild>
            <w:div w:id="380439734">
              <w:marLeft w:val="0"/>
              <w:marRight w:val="0"/>
              <w:marTop w:val="0"/>
              <w:marBottom w:val="0"/>
              <w:divBdr>
                <w:top w:val="none" w:sz="0" w:space="0" w:color="auto"/>
                <w:left w:val="none" w:sz="0" w:space="0" w:color="auto"/>
                <w:bottom w:val="none" w:sz="0" w:space="0" w:color="auto"/>
                <w:right w:val="none" w:sz="0" w:space="0" w:color="auto"/>
              </w:divBdr>
            </w:div>
            <w:div w:id="902911629">
              <w:marLeft w:val="0"/>
              <w:marRight w:val="0"/>
              <w:marTop w:val="0"/>
              <w:marBottom w:val="0"/>
              <w:divBdr>
                <w:top w:val="none" w:sz="0" w:space="0" w:color="auto"/>
                <w:left w:val="none" w:sz="0" w:space="0" w:color="auto"/>
                <w:bottom w:val="none" w:sz="0" w:space="0" w:color="auto"/>
                <w:right w:val="none" w:sz="0" w:space="0" w:color="auto"/>
              </w:divBdr>
            </w:div>
          </w:divsChild>
        </w:div>
        <w:div w:id="712314239">
          <w:marLeft w:val="0"/>
          <w:marRight w:val="0"/>
          <w:marTop w:val="0"/>
          <w:marBottom w:val="180"/>
          <w:divBdr>
            <w:top w:val="none" w:sz="0" w:space="0" w:color="auto"/>
            <w:left w:val="none" w:sz="0" w:space="0" w:color="auto"/>
            <w:bottom w:val="none" w:sz="0" w:space="0" w:color="auto"/>
            <w:right w:val="none" w:sz="0" w:space="0" w:color="auto"/>
          </w:divBdr>
          <w:divsChild>
            <w:div w:id="1571192257">
              <w:marLeft w:val="0"/>
              <w:marRight w:val="0"/>
              <w:marTop w:val="0"/>
              <w:marBottom w:val="0"/>
              <w:divBdr>
                <w:top w:val="none" w:sz="0" w:space="0" w:color="auto"/>
                <w:left w:val="none" w:sz="0" w:space="0" w:color="auto"/>
                <w:bottom w:val="none" w:sz="0" w:space="0" w:color="auto"/>
                <w:right w:val="none" w:sz="0" w:space="0" w:color="auto"/>
              </w:divBdr>
            </w:div>
            <w:div w:id="2113502815">
              <w:marLeft w:val="0"/>
              <w:marRight w:val="0"/>
              <w:marTop w:val="0"/>
              <w:marBottom w:val="0"/>
              <w:divBdr>
                <w:top w:val="none" w:sz="0" w:space="0" w:color="auto"/>
                <w:left w:val="none" w:sz="0" w:space="0" w:color="auto"/>
                <w:bottom w:val="none" w:sz="0" w:space="0" w:color="auto"/>
                <w:right w:val="none" w:sz="0" w:space="0" w:color="auto"/>
              </w:divBdr>
            </w:div>
          </w:divsChild>
        </w:div>
        <w:div w:id="1273978895">
          <w:marLeft w:val="0"/>
          <w:marRight w:val="0"/>
          <w:marTop w:val="0"/>
          <w:marBottom w:val="180"/>
          <w:divBdr>
            <w:top w:val="none" w:sz="0" w:space="0" w:color="auto"/>
            <w:left w:val="none" w:sz="0" w:space="0" w:color="auto"/>
            <w:bottom w:val="none" w:sz="0" w:space="0" w:color="auto"/>
            <w:right w:val="none" w:sz="0" w:space="0" w:color="auto"/>
          </w:divBdr>
          <w:divsChild>
            <w:div w:id="1099792379">
              <w:marLeft w:val="0"/>
              <w:marRight w:val="0"/>
              <w:marTop w:val="0"/>
              <w:marBottom w:val="0"/>
              <w:divBdr>
                <w:top w:val="none" w:sz="0" w:space="0" w:color="auto"/>
                <w:left w:val="none" w:sz="0" w:space="0" w:color="auto"/>
                <w:bottom w:val="none" w:sz="0" w:space="0" w:color="auto"/>
                <w:right w:val="none" w:sz="0" w:space="0" w:color="auto"/>
              </w:divBdr>
            </w:div>
            <w:div w:id="1890023558">
              <w:marLeft w:val="0"/>
              <w:marRight w:val="0"/>
              <w:marTop w:val="0"/>
              <w:marBottom w:val="0"/>
              <w:divBdr>
                <w:top w:val="none" w:sz="0" w:space="0" w:color="auto"/>
                <w:left w:val="none" w:sz="0" w:space="0" w:color="auto"/>
                <w:bottom w:val="none" w:sz="0" w:space="0" w:color="auto"/>
                <w:right w:val="none" w:sz="0" w:space="0" w:color="auto"/>
              </w:divBdr>
            </w:div>
          </w:divsChild>
        </w:div>
        <w:div w:id="2136021619">
          <w:marLeft w:val="0"/>
          <w:marRight w:val="0"/>
          <w:marTop w:val="0"/>
          <w:marBottom w:val="180"/>
          <w:divBdr>
            <w:top w:val="none" w:sz="0" w:space="0" w:color="auto"/>
            <w:left w:val="none" w:sz="0" w:space="0" w:color="auto"/>
            <w:bottom w:val="none" w:sz="0" w:space="0" w:color="auto"/>
            <w:right w:val="none" w:sz="0" w:space="0" w:color="auto"/>
          </w:divBdr>
          <w:divsChild>
            <w:div w:id="1334992538">
              <w:marLeft w:val="0"/>
              <w:marRight w:val="0"/>
              <w:marTop w:val="0"/>
              <w:marBottom w:val="0"/>
              <w:divBdr>
                <w:top w:val="none" w:sz="0" w:space="0" w:color="auto"/>
                <w:left w:val="none" w:sz="0" w:space="0" w:color="auto"/>
                <w:bottom w:val="none" w:sz="0" w:space="0" w:color="auto"/>
                <w:right w:val="none" w:sz="0" w:space="0" w:color="auto"/>
              </w:divBdr>
            </w:div>
            <w:div w:id="1478450282">
              <w:marLeft w:val="0"/>
              <w:marRight w:val="0"/>
              <w:marTop w:val="0"/>
              <w:marBottom w:val="0"/>
              <w:divBdr>
                <w:top w:val="none" w:sz="0" w:space="0" w:color="auto"/>
                <w:left w:val="none" w:sz="0" w:space="0" w:color="auto"/>
                <w:bottom w:val="none" w:sz="0" w:space="0" w:color="auto"/>
                <w:right w:val="none" w:sz="0" w:space="0" w:color="auto"/>
              </w:divBdr>
            </w:div>
          </w:divsChild>
        </w:div>
        <w:div w:id="634213796">
          <w:marLeft w:val="0"/>
          <w:marRight w:val="0"/>
          <w:marTop w:val="0"/>
          <w:marBottom w:val="180"/>
          <w:divBdr>
            <w:top w:val="none" w:sz="0" w:space="0" w:color="auto"/>
            <w:left w:val="none" w:sz="0" w:space="0" w:color="auto"/>
            <w:bottom w:val="none" w:sz="0" w:space="0" w:color="auto"/>
            <w:right w:val="none" w:sz="0" w:space="0" w:color="auto"/>
          </w:divBdr>
          <w:divsChild>
            <w:div w:id="823282710">
              <w:marLeft w:val="0"/>
              <w:marRight w:val="0"/>
              <w:marTop w:val="0"/>
              <w:marBottom w:val="0"/>
              <w:divBdr>
                <w:top w:val="none" w:sz="0" w:space="0" w:color="auto"/>
                <w:left w:val="none" w:sz="0" w:space="0" w:color="auto"/>
                <w:bottom w:val="none" w:sz="0" w:space="0" w:color="auto"/>
                <w:right w:val="none" w:sz="0" w:space="0" w:color="auto"/>
              </w:divBdr>
            </w:div>
            <w:div w:id="1966501403">
              <w:marLeft w:val="0"/>
              <w:marRight w:val="0"/>
              <w:marTop w:val="0"/>
              <w:marBottom w:val="0"/>
              <w:divBdr>
                <w:top w:val="none" w:sz="0" w:space="0" w:color="auto"/>
                <w:left w:val="none" w:sz="0" w:space="0" w:color="auto"/>
                <w:bottom w:val="none" w:sz="0" w:space="0" w:color="auto"/>
                <w:right w:val="none" w:sz="0" w:space="0" w:color="auto"/>
              </w:divBdr>
            </w:div>
          </w:divsChild>
        </w:div>
        <w:div w:id="2127573990">
          <w:marLeft w:val="0"/>
          <w:marRight w:val="0"/>
          <w:marTop w:val="0"/>
          <w:marBottom w:val="180"/>
          <w:divBdr>
            <w:top w:val="none" w:sz="0" w:space="0" w:color="auto"/>
            <w:left w:val="none" w:sz="0" w:space="0" w:color="auto"/>
            <w:bottom w:val="none" w:sz="0" w:space="0" w:color="auto"/>
            <w:right w:val="none" w:sz="0" w:space="0" w:color="auto"/>
          </w:divBdr>
          <w:divsChild>
            <w:div w:id="287784020">
              <w:marLeft w:val="0"/>
              <w:marRight w:val="0"/>
              <w:marTop w:val="0"/>
              <w:marBottom w:val="0"/>
              <w:divBdr>
                <w:top w:val="none" w:sz="0" w:space="0" w:color="auto"/>
                <w:left w:val="none" w:sz="0" w:space="0" w:color="auto"/>
                <w:bottom w:val="none" w:sz="0" w:space="0" w:color="auto"/>
                <w:right w:val="none" w:sz="0" w:space="0" w:color="auto"/>
              </w:divBdr>
            </w:div>
            <w:div w:id="174737096">
              <w:marLeft w:val="0"/>
              <w:marRight w:val="0"/>
              <w:marTop w:val="0"/>
              <w:marBottom w:val="0"/>
              <w:divBdr>
                <w:top w:val="none" w:sz="0" w:space="0" w:color="auto"/>
                <w:left w:val="none" w:sz="0" w:space="0" w:color="auto"/>
                <w:bottom w:val="none" w:sz="0" w:space="0" w:color="auto"/>
                <w:right w:val="none" w:sz="0" w:space="0" w:color="auto"/>
              </w:divBdr>
            </w:div>
          </w:divsChild>
        </w:div>
        <w:div w:id="2021345362">
          <w:marLeft w:val="0"/>
          <w:marRight w:val="0"/>
          <w:marTop w:val="0"/>
          <w:marBottom w:val="180"/>
          <w:divBdr>
            <w:top w:val="none" w:sz="0" w:space="0" w:color="auto"/>
            <w:left w:val="none" w:sz="0" w:space="0" w:color="auto"/>
            <w:bottom w:val="none" w:sz="0" w:space="0" w:color="auto"/>
            <w:right w:val="none" w:sz="0" w:space="0" w:color="auto"/>
          </w:divBdr>
          <w:divsChild>
            <w:div w:id="64619488">
              <w:marLeft w:val="0"/>
              <w:marRight w:val="0"/>
              <w:marTop w:val="0"/>
              <w:marBottom w:val="0"/>
              <w:divBdr>
                <w:top w:val="none" w:sz="0" w:space="0" w:color="auto"/>
                <w:left w:val="none" w:sz="0" w:space="0" w:color="auto"/>
                <w:bottom w:val="none" w:sz="0" w:space="0" w:color="auto"/>
                <w:right w:val="none" w:sz="0" w:space="0" w:color="auto"/>
              </w:divBdr>
            </w:div>
            <w:div w:id="611784695">
              <w:marLeft w:val="0"/>
              <w:marRight w:val="0"/>
              <w:marTop w:val="0"/>
              <w:marBottom w:val="0"/>
              <w:divBdr>
                <w:top w:val="none" w:sz="0" w:space="0" w:color="auto"/>
                <w:left w:val="none" w:sz="0" w:space="0" w:color="auto"/>
                <w:bottom w:val="none" w:sz="0" w:space="0" w:color="auto"/>
                <w:right w:val="none" w:sz="0" w:space="0" w:color="auto"/>
              </w:divBdr>
            </w:div>
          </w:divsChild>
        </w:div>
        <w:div w:id="587496428">
          <w:marLeft w:val="0"/>
          <w:marRight w:val="0"/>
          <w:marTop w:val="0"/>
          <w:marBottom w:val="180"/>
          <w:divBdr>
            <w:top w:val="none" w:sz="0" w:space="0" w:color="auto"/>
            <w:left w:val="none" w:sz="0" w:space="0" w:color="auto"/>
            <w:bottom w:val="none" w:sz="0" w:space="0" w:color="auto"/>
            <w:right w:val="none" w:sz="0" w:space="0" w:color="auto"/>
          </w:divBdr>
          <w:divsChild>
            <w:div w:id="462044269">
              <w:marLeft w:val="0"/>
              <w:marRight w:val="0"/>
              <w:marTop w:val="0"/>
              <w:marBottom w:val="0"/>
              <w:divBdr>
                <w:top w:val="none" w:sz="0" w:space="0" w:color="auto"/>
                <w:left w:val="none" w:sz="0" w:space="0" w:color="auto"/>
                <w:bottom w:val="none" w:sz="0" w:space="0" w:color="auto"/>
                <w:right w:val="none" w:sz="0" w:space="0" w:color="auto"/>
              </w:divBdr>
            </w:div>
            <w:div w:id="735589307">
              <w:marLeft w:val="0"/>
              <w:marRight w:val="0"/>
              <w:marTop w:val="0"/>
              <w:marBottom w:val="0"/>
              <w:divBdr>
                <w:top w:val="none" w:sz="0" w:space="0" w:color="auto"/>
                <w:left w:val="none" w:sz="0" w:space="0" w:color="auto"/>
                <w:bottom w:val="none" w:sz="0" w:space="0" w:color="auto"/>
                <w:right w:val="none" w:sz="0" w:space="0" w:color="auto"/>
              </w:divBdr>
            </w:div>
          </w:divsChild>
        </w:div>
        <w:div w:id="1965382928">
          <w:marLeft w:val="0"/>
          <w:marRight w:val="0"/>
          <w:marTop w:val="0"/>
          <w:marBottom w:val="180"/>
          <w:divBdr>
            <w:top w:val="none" w:sz="0" w:space="0" w:color="auto"/>
            <w:left w:val="none" w:sz="0" w:space="0" w:color="auto"/>
            <w:bottom w:val="none" w:sz="0" w:space="0" w:color="auto"/>
            <w:right w:val="none" w:sz="0" w:space="0" w:color="auto"/>
          </w:divBdr>
          <w:divsChild>
            <w:div w:id="886381571">
              <w:marLeft w:val="0"/>
              <w:marRight w:val="0"/>
              <w:marTop w:val="0"/>
              <w:marBottom w:val="0"/>
              <w:divBdr>
                <w:top w:val="none" w:sz="0" w:space="0" w:color="auto"/>
                <w:left w:val="none" w:sz="0" w:space="0" w:color="auto"/>
                <w:bottom w:val="none" w:sz="0" w:space="0" w:color="auto"/>
                <w:right w:val="none" w:sz="0" w:space="0" w:color="auto"/>
              </w:divBdr>
            </w:div>
            <w:div w:id="530149871">
              <w:marLeft w:val="0"/>
              <w:marRight w:val="0"/>
              <w:marTop w:val="0"/>
              <w:marBottom w:val="0"/>
              <w:divBdr>
                <w:top w:val="none" w:sz="0" w:space="0" w:color="auto"/>
                <w:left w:val="none" w:sz="0" w:space="0" w:color="auto"/>
                <w:bottom w:val="none" w:sz="0" w:space="0" w:color="auto"/>
                <w:right w:val="none" w:sz="0" w:space="0" w:color="auto"/>
              </w:divBdr>
            </w:div>
          </w:divsChild>
        </w:div>
        <w:div w:id="2056269247">
          <w:marLeft w:val="0"/>
          <w:marRight w:val="0"/>
          <w:marTop w:val="0"/>
          <w:marBottom w:val="180"/>
          <w:divBdr>
            <w:top w:val="none" w:sz="0" w:space="0" w:color="auto"/>
            <w:left w:val="none" w:sz="0" w:space="0" w:color="auto"/>
            <w:bottom w:val="none" w:sz="0" w:space="0" w:color="auto"/>
            <w:right w:val="none" w:sz="0" w:space="0" w:color="auto"/>
          </w:divBdr>
          <w:divsChild>
            <w:div w:id="1338121194">
              <w:marLeft w:val="0"/>
              <w:marRight w:val="0"/>
              <w:marTop w:val="0"/>
              <w:marBottom w:val="0"/>
              <w:divBdr>
                <w:top w:val="none" w:sz="0" w:space="0" w:color="auto"/>
                <w:left w:val="none" w:sz="0" w:space="0" w:color="auto"/>
                <w:bottom w:val="none" w:sz="0" w:space="0" w:color="auto"/>
                <w:right w:val="none" w:sz="0" w:space="0" w:color="auto"/>
              </w:divBdr>
            </w:div>
            <w:div w:id="1687512915">
              <w:marLeft w:val="0"/>
              <w:marRight w:val="0"/>
              <w:marTop w:val="0"/>
              <w:marBottom w:val="0"/>
              <w:divBdr>
                <w:top w:val="none" w:sz="0" w:space="0" w:color="auto"/>
                <w:left w:val="none" w:sz="0" w:space="0" w:color="auto"/>
                <w:bottom w:val="none" w:sz="0" w:space="0" w:color="auto"/>
                <w:right w:val="none" w:sz="0" w:space="0" w:color="auto"/>
              </w:divBdr>
            </w:div>
          </w:divsChild>
        </w:div>
        <w:div w:id="1007246753">
          <w:marLeft w:val="0"/>
          <w:marRight w:val="0"/>
          <w:marTop w:val="0"/>
          <w:marBottom w:val="180"/>
          <w:divBdr>
            <w:top w:val="none" w:sz="0" w:space="0" w:color="auto"/>
            <w:left w:val="none" w:sz="0" w:space="0" w:color="auto"/>
            <w:bottom w:val="none" w:sz="0" w:space="0" w:color="auto"/>
            <w:right w:val="none" w:sz="0" w:space="0" w:color="auto"/>
          </w:divBdr>
          <w:divsChild>
            <w:div w:id="265187936">
              <w:marLeft w:val="0"/>
              <w:marRight w:val="0"/>
              <w:marTop w:val="0"/>
              <w:marBottom w:val="0"/>
              <w:divBdr>
                <w:top w:val="none" w:sz="0" w:space="0" w:color="auto"/>
                <w:left w:val="none" w:sz="0" w:space="0" w:color="auto"/>
                <w:bottom w:val="none" w:sz="0" w:space="0" w:color="auto"/>
                <w:right w:val="none" w:sz="0" w:space="0" w:color="auto"/>
              </w:divBdr>
            </w:div>
            <w:div w:id="2092041424">
              <w:marLeft w:val="0"/>
              <w:marRight w:val="0"/>
              <w:marTop w:val="0"/>
              <w:marBottom w:val="0"/>
              <w:divBdr>
                <w:top w:val="none" w:sz="0" w:space="0" w:color="auto"/>
                <w:left w:val="none" w:sz="0" w:space="0" w:color="auto"/>
                <w:bottom w:val="none" w:sz="0" w:space="0" w:color="auto"/>
                <w:right w:val="none" w:sz="0" w:space="0" w:color="auto"/>
              </w:divBdr>
            </w:div>
          </w:divsChild>
        </w:div>
        <w:div w:id="608002960">
          <w:marLeft w:val="0"/>
          <w:marRight w:val="0"/>
          <w:marTop w:val="0"/>
          <w:marBottom w:val="180"/>
          <w:divBdr>
            <w:top w:val="none" w:sz="0" w:space="0" w:color="auto"/>
            <w:left w:val="none" w:sz="0" w:space="0" w:color="auto"/>
            <w:bottom w:val="none" w:sz="0" w:space="0" w:color="auto"/>
            <w:right w:val="none" w:sz="0" w:space="0" w:color="auto"/>
          </w:divBdr>
          <w:divsChild>
            <w:div w:id="2083286499">
              <w:marLeft w:val="0"/>
              <w:marRight w:val="0"/>
              <w:marTop w:val="0"/>
              <w:marBottom w:val="0"/>
              <w:divBdr>
                <w:top w:val="none" w:sz="0" w:space="0" w:color="auto"/>
                <w:left w:val="none" w:sz="0" w:space="0" w:color="auto"/>
                <w:bottom w:val="none" w:sz="0" w:space="0" w:color="auto"/>
                <w:right w:val="none" w:sz="0" w:space="0" w:color="auto"/>
              </w:divBdr>
            </w:div>
            <w:div w:id="1004090693">
              <w:marLeft w:val="0"/>
              <w:marRight w:val="0"/>
              <w:marTop w:val="0"/>
              <w:marBottom w:val="0"/>
              <w:divBdr>
                <w:top w:val="none" w:sz="0" w:space="0" w:color="auto"/>
                <w:left w:val="none" w:sz="0" w:space="0" w:color="auto"/>
                <w:bottom w:val="none" w:sz="0" w:space="0" w:color="auto"/>
                <w:right w:val="none" w:sz="0" w:space="0" w:color="auto"/>
              </w:divBdr>
            </w:div>
          </w:divsChild>
        </w:div>
        <w:div w:id="2031910419">
          <w:marLeft w:val="0"/>
          <w:marRight w:val="0"/>
          <w:marTop w:val="0"/>
          <w:marBottom w:val="180"/>
          <w:divBdr>
            <w:top w:val="none" w:sz="0" w:space="0" w:color="auto"/>
            <w:left w:val="none" w:sz="0" w:space="0" w:color="auto"/>
            <w:bottom w:val="none" w:sz="0" w:space="0" w:color="auto"/>
            <w:right w:val="none" w:sz="0" w:space="0" w:color="auto"/>
          </w:divBdr>
          <w:divsChild>
            <w:div w:id="848451545">
              <w:marLeft w:val="0"/>
              <w:marRight w:val="0"/>
              <w:marTop w:val="0"/>
              <w:marBottom w:val="0"/>
              <w:divBdr>
                <w:top w:val="none" w:sz="0" w:space="0" w:color="auto"/>
                <w:left w:val="none" w:sz="0" w:space="0" w:color="auto"/>
                <w:bottom w:val="none" w:sz="0" w:space="0" w:color="auto"/>
                <w:right w:val="none" w:sz="0" w:space="0" w:color="auto"/>
              </w:divBdr>
            </w:div>
            <w:div w:id="131853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549506">
      <w:bodyDiv w:val="1"/>
      <w:marLeft w:val="0"/>
      <w:marRight w:val="0"/>
      <w:marTop w:val="0"/>
      <w:marBottom w:val="0"/>
      <w:divBdr>
        <w:top w:val="none" w:sz="0" w:space="0" w:color="auto"/>
        <w:left w:val="none" w:sz="0" w:space="0" w:color="auto"/>
        <w:bottom w:val="none" w:sz="0" w:space="0" w:color="auto"/>
        <w:right w:val="none" w:sz="0" w:space="0" w:color="auto"/>
      </w:divBdr>
      <w:divsChild>
        <w:div w:id="1728144819">
          <w:marLeft w:val="0"/>
          <w:marRight w:val="0"/>
          <w:marTop w:val="0"/>
          <w:marBottom w:val="0"/>
          <w:divBdr>
            <w:top w:val="none" w:sz="0" w:space="0" w:color="auto"/>
            <w:left w:val="none" w:sz="0" w:space="0" w:color="auto"/>
            <w:bottom w:val="none" w:sz="0" w:space="0" w:color="auto"/>
            <w:right w:val="none" w:sz="0" w:space="0" w:color="auto"/>
          </w:divBdr>
          <w:divsChild>
            <w:div w:id="1428623377">
              <w:marLeft w:val="0"/>
              <w:marRight w:val="0"/>
              <w:marTop w:val="0"/>
              <w:marBottom w:val="0"/>
              <w:divBdr>
                <w:top w:val="none" w:sz="0" w:space="0" w:color="auto"/>
                <w:left w:val="none" w:sz="0" w:space="0" w:color="auto"/>
                <w:bottom w:val="dashed" w:sz="6" w:space="9" w:color="E8E8E8"/>
                <w:right w:val="none" w:sz="0" w:space="0" w:color="auto"/>
              </w:divBdr>
              <w:divsChild>
                <w:div w:id="169804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418195">
          <w:marLeft w:val="0"/>
          <w:marRight w:val="0"/>
          <w:marTop w:val="0"/>
          <w:marBottom w:val="0"/>
          <w:divBdr>
            <w:top w:val="none" w:sz="0" w:space="0" w:color="auto"/>
            <w:left w:val="none" w:sz="0" w:space="0" w:color="auto"/>
            <w:bottom w:val="none" w:sz="0" w:space="0" w:color="auto"/>
            <w:right w:val="none" w:sz="0" w:space="0" w:color="auto"/>
          </w:divBdr>
          <w:divsChild>
            <w:div w:id="980111018">
              <w:marLeft w:val="0"/>
              <w:marRight w:val="0"/>
              <w:marTop w:val="0"/>
              <w:marBottom w:val="0"/>
              <w:divBdr>
                <w:top w:val="none" w:sz="0" w:space="0" w:color="auto"/>
                <w:left w:val="none" w:sz="0" w:space="0" w:color="auto"/>
                <w:bottom w:val="dashed" w:sz="6" w:space="9" w:color="E8E8E8"/>
                <w:right w:val="none" w:sz="0" w:space="0" w:color="auto"/>
              </w:divBdr>
              <w:divsChild>
                <w:div w:id="74280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003196">
      <w:bodyDiv w:val="1"/>
      <w:marLeft w:val="0"/>
      <w:marRight w:val="0"/>
      <w:marTop w:val="0"/>
      <w:marBottom w:val="0"/>
      <w:divBdr>
        <w:top w:val="none" w:sz="0" w:space="0" w:color="auto"/>
        <w:left w:val="none" w:sz="0" w:space="0" w:color="auto"/>
        <w:bottom w:val="none" w:sz="0" w:space="0" w:color="auto"/>
        <w:right w:val="none" w:sz="0" w:space="0" w:color="auto"/>
      </w:divBdr>
      <w:divsChild>
        <w:div w:id="1774550177">
          <w:marLeft w:val="0"/>
          <w:marRight w:val="0"/>
          <w:marTop w:val="0"/>
          <w:marBottom w:val="0"/>
          <w:divBdr>
            <w:top w:val="none" w:sz="0" w:space="0" w:color="auto"/>
            <w:left w:val="none" w:sz="0" w:space="0" w:color="auto"/>
            <w:bottom w:val="none" w:sz="0" w:space="0" w:color="auto"/>
            <w:right w:val="none" w:sz="0" w:space="0" w:color="auto"/>
          </w:divBdr>
        </w:div>
      </w:divsChild>
    </w:div>
    <w:div w:id="1599561481">
      <w:bodyDiv w:val="1"/>
      <w:marLeft w:val="0"/>
      <w:marRight w:val="0"/>
      <w:marTop w:val="0"/>
      <w:marBottom w:val="0"/>
      <w:divBdr>
        <w:top w:val="none" w:sz="0" w:space="0" w:color="auto"/>
        <w:left w:val="none" w:sz="0" w:space="0" w:color="auto"/>
        <w:bottom w:val="none" w:sz="0" w:space="0" w:color="auto"/>
        <w:right w:val="none" w:sz="0" w:space="0" w:color="auto"/>
      </w:divBdr>
      <w:divsChild>
        <w:div w:id="534850606">
          <w:marLeft w:val="0"/>
          <w:marRight w:val="0"/>
          <w:marTop w:val="0"/>
          <w:marBottom w:val="0"/>
          <w:divBdr>
            <w:top w:val="none" w:sz="0" w:space="0" w:color="auto"/>
            <w:left w:val="none" w:sz="0" w:space="0" w:color="auto"/>
            <w:bottom w:val="none" w:sz="0" w:space="0" w:color="auto"/>
            <w:right w:val="none" w:sz="0" w:space="0" w:color="auto"/>
          </w:divBdr>
          <w:divsChild>
            <w:div w:id="1500731259">
              <w:marLeft w:val="0"/>
              <w:marRight w:val="0"/>
              <w:marTop w:val="0"/>
              <w:marBottom w:val="0"/>
              <w:divBdr>
                <w:top w:val="none" w:sz="0" w:space="0" w:color="auto"/>
                <w:left w:val="none" w:sz="0" w:space="0" w:color="auto"/>
                <w:bottom w:val="dashed" w:sz="6" w:space="9" w:color="E8E8E8"/>
                <w:right w:val="none" w:sz="0" w:space="0" w:color="auto"/>
              </w:divBdr>
              <w:divsChild>
                <w:div w:id="148033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102905">
          <w:marLeft w:val="0"/>
          <w:marRight w:val="0"/>
          <w:marTop w:val="0"/>
          <w:marBottom w:val="0"/>
          <w:divBdr>
            <w:top w:val="none" w:sz="0" w:space="0" w:color="auto"/>
            <w:left w:val="none" w:sz="0" w:space="0" w:color="auto"/>
            <w:bottom w:val="none" w:sz="0" w:space="0" w:color="auto"/>
            <w:right w:val="none" w:sz="0" w:space="0" w:color="auto"/>
          </w:divBdr>
          <w:divsChild>
            <w:div w:id="1607538857">
              <w:marLeft w:val="0"/>
              <w:marRight w:val="0"/>
              <w:marTop w:val="0"/>
              <w:marBottom w:val="0"/>
              <w:divBdr>
                <w:top w:val="none" w:sz="0" w:space="0" w:color="auto"/>
                <w:left w:val="none" w:sz="0" w:space="0" w:color="auto"/>
                <w:bottom w:val="dashed" w:sz="6" w:space="9" w:color="E8E8E8"/>
                <w:right w:val="none" w:sz="0" w:space="0" w:color="auto"/>
              </w:divBdr>
              <w:divsChild>
                <w:div w:id="168547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60612">
          <w:marLeft w:val="0"/>
          <w:marRight w:val="0"/>
          <w:marTop w:val="0"/>
          <w:marBottom w:val="0"/>
          <w:divBdr>
            <w:top w:val="none" w:sz="0" w:space="0" w:color="auto"/>
            <w:left w:val="none" w:sz="0" w:space="0" w:color="auto"/>
            <w:bottom w:val="none" w:sz="0" w:space="0" w:color="auto"/>
            <w:right w:val="none" w:sz="0" w:space="0" w:color="auto"/>
          </w:divBdr>
          <w:divsChild>
            <w:div w:id="108476690">
              <w:marLeft w:val="0"/>
              <w:marRight w:val="0"/>
              <w:marTop w:val="0"/>
              <w:marBottom w:val="0"/>
              <w:divBdr>
                <w:top w:val="none" w:sz="0" w:space="0" w:color="auto"/>
                <w:left w:val="none" w:sz="0" w:space="0" w:color="auto"/>
                <w:bottom w:val="dashed" w:sz="6" w:space="9" w:color="E8E8E8"/>
                <w:right w:val="none" w:sz="0" w:space="0" w:color="auto"/>
              </w:divBdr>
              <w:divsChild>
                <w:div w:id="174143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09295">
          <w:marLeft w:val="0"/>
          <w:marRight w:val="0"/>
          <w:marTop w:val="0"/>
          <w:marBottom w:val="0"/>
          <w:divBdr>
            <w:top w:val="none" w:sz="0" w:space="0" w:color="auto"/>
            <w:left w:val="none" w:sz="0" w:space="0" w:color="auto"/>
            <w:bottom w:val="none" w:sz="0" w:space="0" w:color="auto"/>
            <w:right w:val="none" w:sz="0" w:space="0" w:color="auto"/>
          </w:divBdr>
          <w:divsChild>
            <w:div w:id="1143082142">
              <w:marLeft w:val="0"/>
              <w:marRight w:val="0"/>
              <w:marTop w:val="0"/>
              <w:marBottom w:val="0"/>
              <w:divBdr>
                <w:top w:val="none" w:sz="0" w:space="0" w:color="auto"/>
                <w:left w:val="none" w:sz="0" w:space="0" w:color="auto"/>
                <w:bottom w:val="dashed" w:sz="6" w:space="9" w:color="E8E8E8"/>
                <w:right w:val="none" w:sz="0" w:space="0" w:color="auto"/>
              </w:divBdr>
              <w:divsChild>
                <w:div w:id="183514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256041">
      <w:bodyDiv w:val="1"/>
      <w:marLeft w:val="0"/>
      <w:marRight w:val="0"/>
      <w:marTop w:val="0"/>
      <w:marBottom w:val="0"/>
      <w:divBdr>
        <w:top w:val="none" w:sz="0" w:space="0" w:color="auto"/>
        <w:left w:val="none" w:sz="0" w:space="0" w:color="auto"/>
        <w:bottom w:val="none" w:sz="0" w:space="0" w:color="auto"/>
        <w:right w:val="none" w:sz="0" w:space="0" w:color="auto"/>
      </w:divBdr>
      <w:divsChild>
        <w:div w:id="12822226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6181</TotalTime>
  <Pages>11</Pages>
  <Words>5132</Words>
  <Characters>29256</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dc:creator>
  <cp:lastModifiedBy>Михаил</cp:lastModifiedBy>
  <cp:revision>104</cp:revision>
  <cp:lastPrinted>2025-11-05T09:50:00Z</cp:lastPrinted>
  <dcterms:created xsi:type="dcterms:W3CDTF">2024-07-30T11:43:00Z</dcterms:created>
  <dcterms:modified xsi:type="dcterms:W3CDTF">2026-06-17T07:14:00Z</dcterms:modified>
</cp:coreProperties>
</file>