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2D2" w:rsidRPr="00FF3C8F" w:rsidRDefault="00C40794" w:rsidP="00C40794">
      <w:pPr>
        <w:autoSpaceDE w:val="0"/>
        <w:autoSpaceDN w:val="0"/>
        <w:adjustRightInd w:val="0"/>
        <w:spacing w:after="0" w:line="240" w:lineRule="auto"/>
        <w:ind w:left="340" w:right="113"/>
        <w:jc w:val="center"/>
        <w:rPr>
          <w:rFonts w:ascii="Georgia" w:hAnsi="Georgia" w:cs="Times New Roman"/>
          <w:b/>
          <w:bCs/>
        </w:rPr>
      </w:pPr>
      <w:r w:rsidRPr="00FF3C8F">
        <w:rPr>
          <w:rFonts w:ascii="Georgia" w:hAnsi="Georgia" w:cs="Times New Roman"/>
          <w:b/>
          <w:bCs/>
        </w:rPr>
        <w:t>ДОГОВОР</w:t>
      </w:r>
      <w:r w:rsidR="00081B4C" w:rsidRPr="00FF3C8F">
        <w:rPr>
          <w:rFonts w:ascii="Georgia" w:hAnsi="Georgia" w:cs="Times New Roman"/>
          <w:b/>
          <w:bCs/>
        </w:rPr>
        <w:t xml:space="preserve"> №</w:t>
      </w:r>
      <w:r w:rsidR="00A03E6C">
        <w:rPr>
          <w:rFonts w:ascii="Georgia" w:hAnsi="Georgia" w:cs="Times New Roman"/>
          <w:b/>
          <w:bCs/>
        </w:rPr>
        <w:t xml:space="preserve"> </w:t>
      </w:r>
      <w:r w:rsidR="00305C7A">
        <w:rPr>
          <w:rFonts w:ascii="Georgia" w:hAnsi="Georgia" w:cs="Times New Roman"/>
          <w:b/>
          <w:bCs/>
        </w:rPr>
        <w:t>___</w:t>
      </w:r>
    </w:p>
    <w:p w:rsidR="00081B4C" w:rsidRPr="00FF3C8F" w:rsidRDefault="00081B4C" w:rsidP="00C40794">
      <w:pPr>
        <w:autoSpaceDE w:val="0"/>
        <w:autoSpaceDN w:val="0"/>
        <w:adjustRightInd w:val="0"/>
        <w:spacing w:after="0" w:line="240" w:lineRule="auto"/>
        <w:ind w:left="340" w:right="113"/>
        <w:jc w:val="both"/>
        <w:rPr>
          <w:rFonts w:ascii="Georgia" w:hAnsi="Georgia" w:cs="Times New Roman"/>
          <w:bCs/>
        </w:rPr>
      </w:pPr>
    </w:p>
    <w:p w:rsidR="00081B4C" w:rsidRPr="00FF3C8F" w:rsidRDefault="00081B4C" w:rsidP="00C40794">
      <w:pPr>
        <w:autoSpaceDE w:val="0"/>
        <w:autoSpaceDN w:val="0"/>
        <w:adjustRightInd w:val="0"/>
        <w:spacing w:after="0" w:line="240" w:lineRule="auto"/>
        <w:ind w:left="340" w:right="113"/>
        <w:rPr>
          <w:rFonts w:ascii="Georgia" w:hAnsi="Georgia" w:cs="Times New Roman"/>
        </w:rPr>
      </w:pPr>
      <w:r w:rsidRPr="00FF3C8F">
        <w:rPr>
          <w:rFonts w:ascii="Georgia" w:hAnsi="Georgia" w:cs="Times New Roman"/>
        </w:rPr>
        <w:t xml:space="preserve">г. </w:t>
      </w:r>
      <w:r w:rsidR="009F41D8">
        <w:rPr>
          <w:rFonts w:ascii="Georgia" w:hAnsi="Georgia" w:cs="Times New Roman"/>
        </w:rPr>
        <w:t>Таштагол</w:t>
      </w:r>
      <w:r w:rsidR="005E4E78" w:rsidRPr="00FF3C8F">
        <w:rPr>
          <w:rFonts w:ascii="Georgia" w:hAnsi="Georgia" w:cs="Times New Roman"/>
        </w:rPr>
        <w:t xml:space="preserve">                                                       </w:t>
      </w:r>
      <w:r w:rsidR="009F41D8">
        <w:rPr>
          <w:rFonts w:ascii="Georgia" w:hAnsi="Georgia" w:cs="Times New Roman"/>
        </w:rPr>
        <w:t xml:space="preserve">    </w:t>
      </w:r>
      <w:r w:rsidR="005E4E78" w:rsidRPr="00FF3C8F">
        <w:rPr>
          <w:rFonts w:ascii="Georgia" w:hAnsi="Georgia" w:cs="Times New Roman"/>
        </w:rPr>
        <w:t xml:space="preserve">                        </w:t>
      </w:r>
      <w:r w:rsidR="008F5612">
        <w:rPr>
          <w:rFonts w:ascii="Georgia" w:hAnsi="Georgia" w:cs="Times New Roman"/>
        </w:rPr>
        <w:t xml:space="preserve">                             </w:t>
      </w:r>
      <w:r w:rsidR="005E4E78" w:rsidRPr="00FF3C8F">
        <w:rPr>
          <w:rFonts w:ascii="Georgia" w:hAnsi="Georgia" w:cs="Times New Roman"/>
        </w:rPr>
        <w:t xml:space="preserve">         </w:t>
      </w:r>
      <w:r w:rsidR="00C40794" w:rsidRPr="00FF3C8F">
        <w:rPr>
          <w:rFonts w:ascii="Georgia" w:hAnsi="Georgia" w:cs="Times New Roman"/>
        </w:rPr>
        <w:t xml:space="preserve">      </w:t>
      </w:r>
      <w:r w:rsidR="00462F5E">
        <w:rPr>
          <w:rFonts w:ascii="Georgia" w:hAnsi="Georgia" w:cs="Times New Roman"/>
        </w:rPr>
        <w:t>__</w:t>
      </w:r>
      <w:r w:rsidR="006E0905">
        <w:rPr>
          <w:rFonts w:ascii="Georgia" w:hAnsi="Georgia" w:cs="Times New Roman"/>
        </w:rPr>
        <w:t>.0</w:t>
      </w:r>
      <w:r w:rsidR="00462F5E">
        <w:rPr>
          <w:rFonts w:ascii="Georgia" w:hAnsi="Georgia" w:cs="Times New Roman"/>
        </w:rPr>
        <w:t>6</w:t>
      </w:r>
      <w:r w:rsidR="00F463AF">
        <w:rPr>
          <w:rFonts w:ascii="Georgia" w:hAnsi="Georgia" w:cs="Times New Roman"/>
        </w:rPr>
        <w:t>.2026</w:t>
      </w:r>
      <w:r w:rsidR="00742936" w:rsidRPr="00FF3C8F">
        <w:rPr>
          <w:rFonts w:ascii="Georgia" w:hAnsi="Georgia" w:cs="Times New Roman"/>
        </w:rPr>
        <w:t>г.</w:t>
      </w:r>
    </w:p>
    <w:p w:rsidR="00081B4C" w:rsidRPr="00FF3C8F" w:rsidRDefault="009F41D8" w:rsidP="00C40794">
      <w:pPr>
        <w:autoSpaceDE w:val="0"/>
        <w:autoSpaceDN w:val="0"/>
        <w:adjustRightInd w:val="0"/>
        <w:spacing w:after="0" w:line="240" w:lineRule="auto"/>
        <w:ind w:left="340" w:right="113"/>
        <w:jc w:val="both"/>
        <w:rPr>
          <w:rFonts w:ascii="Georgia" w:hAnsi="Georgia" w:cs="Times New Roman"/>
        </w:rPr>
      </w:pPr>
      <w:r>
        <w:rPr>
          <w:rFonts w:ascii="Georgia" w:hAnsi="Georgia" w:cs="Times New Roman"/>
        </w:rPr>
        <w:t xml:space="preserve">  </w:t>
      </w:r>
    </w:p>
    <w:p w:rsidR="009F41D8" w:rsidRPr="009F41D8" w:rsidRDefault="009F41D8" w:rsidP="009F41D8">
      <w:pPr>
        <w:autoSpaceDE w:val="0"/>
        <w:autoSpaceDN w:val="0"/>
        <w:adjustRightInd w:val="0"/>
        <w:spacing w:after="0" w:line="240" w:lineRule="auto"/>
        <w:ind w:left="340" w:right="113" w:firstLine="653"/>
        <w:jc w:val="both"/>
        <w:rPr>
          <w:rFonts w:ascii="Georgia" w:hAnsi="Georgia" w:cs="Times New Roman"/>
          <w:color w:val="000000" w:themeColor="text1"/>
        </w:rPr>
      </w:pPr>
      <w:proofErr w:type="gramStart"/>
      <w:r w:rsidRPr="00FF3C8F">
        <w:rPr>
          <w:rFonts w:ascii="Georgia" w:hAnsi="Georgia"/>
          <w:b/>
          <w:shd w:val="clear" w:color="auto" w:fill="FFFFFF"/>
        </w:rPr>
        <w:t>Федеральное государственное бюджетное учреждение «Шорский национальный парк»</w:t>
      </w:r>
      <w:r w:rsidRPr="00FF3C8F">
        <w:rPr>
          <w:rFonts w:ascii="Georgia" w:hAnsi="Georgia"/>
          <w:shd w:val="clear" w:color="auto" w:fill="FFFFFF"/>
        </w:rPr>
        <w:t xml:space="preserve"> (</w:t>
      </w:r>
      <w:r w:rsidRPr="00FF3C8F">
        <w:rPr>
          <w:rFonts w:ascii="Georgia" w:hAnsi="Georgia"/>
        </w:rPr>
        <w:t>ФГБУ «Шорский национальный парк») в лице </w:t>
      </w:r>
      <w:r w:rsidRPr="00FF3C8F">
        <w:rPr>
          <w:rFonts w:ascii="Georgia" w:hAnsi="Georgia"/>
          <w:shd w:val="clear" w:color="auto" w:fill="FFFFFF"/>
        </w:rPr>
        <w:t>директора Надеждина Валерия Борисовича</w:t>
      </w:r>
      <w:r w:rsidRPr="00FF3C8F">
        <w:rPr>
          <w:rFonts w:ascii="Georgia" w:hAnsi="Georgia"/>
        </w:rPr>
        <w:t xml:space="preserve">, действующего на основании и в соответствии с Уставом, </w:t>
      </w:r>
      <w:r w:rsidRPr="00FF3C8F">
        <w:rPr>
          <w:rFonts w:ascii="Georgia" w:hAnsi="Georgia" w:cs="Times New Roman"/>
          <w:color w:val="000000" w:themeColor="text1"/>
        </w:rPr>
        <w:t>именуемое в дальнейшем «Заказчик»</w:t>
      </w:r>
      <w:r>
        <w:rPr>
          <w:rFonts w:ascii="Georgia" w:hAnsi="Georgia" w:cs="Times New Roman"/>
          <w:color w:val="000000" w:themeColor="text1"/>
        </w:rPr>
        <w:t xml:space="preserve"> </w:t>
      </w:r>
      <w:r w:rsidRPr="00FF3C8F">
        <w:rPr>
          <w:rFonts w:ascii="Georgia" w:hAnsi="Georgia" w:cs="Times New Roman"/>
        </w:rPr>
        <w:t xml:space="preserve">с одной стороны, </w:t>
      </w:r>
      <w:r>
        <w:rPr>
          <w:rFonts w:ascii="Georgia" w:hAnsi="Georgia" w:cs="Times New Roman"/>
          <w:color w:val="000000" w:themeColor="text1"/>
        </w:rPr>
        <w:t xml:space="preserve"> и</w:t>
      </w:r>
      <w:r w:rsidRPr="00FF3C8F">
        <w:rPr>
          <w:rFonts w:ascii="Georgia" w:hAnsi="Georgia" w:cs="Times New Roman"/>
          <w:color w:val="000000" w:themeColor="text1"/>
        </w:rPr>
        <w:t xml:space="preserve"> </w:t>
      </w:r>
      <w:r w:rsidR="00305C7A">
        <w:rPr>
          <w:rFonts w:ascii="Georgia" w:hAnsi="Georgia" w:cs="Times New Roman"/>
          <w:b/>
        </w:rPr>
        <w:t>__________________________</w:t>
      </w:r>
      <w:r w:rsidRPr="00FF3C8F">
        <w:rPr>
          <w:rFonts w:ascii="Georgia" w:hAnsi="Georgia" w:cs="Times New Roman"/>
          <w:b/>
        </w:rPr>
        <w:t xml:space="preserve"> </w:t>
      </w:r>
      <w:r w:rsidRPr="00FF3C8F">
        <w:rPr>
          <w:rFonts w:ascii="Georgia" w:hAnsi="Georgia" w:cs="Times New Roman"/>
        </w:rPr>
        <w:t xml:space="preserve">в лице </w:t>
      </w:r>
      <w:r w:rsidR="00305C7A">
        <w:rPr>
          <w:rFonts w:ascii="Georgia" w:hAnsi="Georgia" w:cs="Times New Roman"/>
        </w:rPr>
        <w:t>____________________</w:t>
      </w:r>
      <w:r w:rsidRPr="00FF3C8F">
        <w:rPr>
          <w:rFonts w:ascii="Georgia" w:hAnsi="Georgia" w:cs="Times New Roman"/>
        </w:rPr>
        <w:t xml:space="preserve">, действующего на основании </w:t>
      </w:r>
      <w:r w:rsidR="00305C7A">
        <w:rPr>
          <w:rFonts w:ascii="Georgia" w:hAnsi="Georgia" w:cs="Times New Roman"/>
        </w:rPr>
        <w:t>____________</w:t>
      </w:r>
      <w:r w:rsidRPr="00FF3C8F">
        <w:rPr>
          <w:rFonts w:ascii="Georgia" w:hAnsi="Georgia" w:cs="Times New Roman"/>
        </w:rPr>
        <w:t>, именуемое в дальнейшем «Ис</w:t>
      </w:r>
      <w:r>
        <w:rPr>
          <w:rFonts w:ascii="Georgia" w:hAnsi="Georgia" w:cs="Times New Roman"/>
        </w:rPr>
        <w:t>полнитель»</w:t>
      </w:r>
      <w:r w:rsidRPr="00FF3C8F">
        <w:rPr>
          <w:rFonts w:ascii="Georgia" w:hAnsi="Georgia"/>
          <w:shd w:val="clear" w:color="auto" w:fill="FFFFFF"/>
        </w:rPr>
        <w:t xml:space="preserve"> </w:t>
      </w:r>
      <w:r w:rsidRPr="00FF3C8F">
        <w:rPr>
          <w:rFonts w:ascii="Georgia" w:hAnsi="Georgia" w:cs="Times New Roman"/>
          <w:color w:val="000000" w:themeColor="text1"/>
        </w:rPr>
        <w:t>с другой стороны, а вместе именуемые Стороны</w:t>
      </w:r>
      <w:r>
        <w:rPr>
          <w:rFonts w:ascii="Georgia" w:hAnsi="Georgia" w:cs="Times New Roman"/>
          <w:color w:val="000000" w:themeColor="text1"/>
        </w:rPr>
        <w:t xml:space="preserve">, </w:t>
      </w:r>
      <w:r w:rsidRPr="00CB6A43">
        <w:rPr>
          <w:rFonts w:ascii="Georgia" w:hAnsi="Georgia" w:cs="Times New Roman"/>
          <w:color w:val="000000" w:themeColor="text1"/>
        </w:rPr>
        <w:t>на основании п. 5 ч. 1 ст. 93 Федерального закона от</w:t>
      </w:r>
      <w:proofErr w:type="gramEnd"/>
      <w:r w:rsidRPr="00CB6A43">
        <w:rPr>
          <w:rFonts w:ascii="Georgia" w:hAnsi="Georgia" w:cs="Times New Roman"/>
          <w:color w:val="000000" w:themeColor="text1"/>
        </w:rPr>
        <w:t xml:space="preserve"> 05.04.2013 г. № 44-ФЗ «О контрактной системе в сфере закупок товаров, работ, услуг для обеспечения государственных и муниципальных нужд» (далее – Закон № </w:t>
      </w:r>
      <w:r w:rsidRPr="00B5585E">
        <w:rPr>
          <w:rFonts w:ascii="Georgia" w:hAnsi="Georgia" w:cs="Times New Roman"/>
          <w:color w:val="000000" w:themeColor="text1"/>
        </w:rPr>
        <w:t xml:space="preserve">44-ФЗ) </w:t>
      </w:r>
      <w:r w:rsidRPr="00B5585E">
        <w:rPr>
          <w:rFonts w:ascii="Georgia" w:hAnsi="Georgia" w:cs="Times New Roman"/>
        </w:rPr>
        <w:t xml:space="preserve">заключили настоящий договор (далее – Договор) по результатам проведения закупки через АО «Единый </w:t>
      </w:r>
      <w:proofErr w:type="spellStart"/>
      <w:r w:rsidRPr="00B5585E">
        <w:rPr>
          <w:rFonts w:ascii="Georgia" w:hAnsi="Georgia" w:cs="Times New Roman"/>
        </w:rPr>
        <w:t>агрегатор</w:t>
      </w:r>
      <w:proofErr w:type="spellEnd"/>
      <w:r w:rsidRPr="00B5585E">
        <w:rPr>
          <w:rFonts w:ascii="Georgia" w:hAnsi="Georgia" w:cs="Times New Roman"/>
        </w:rPr>
        <w:t xml:space="preserve"> торговли» о нижеследующем:</w:t>
      </w:r>
    </w:p>
    <w:p w:rsidR="00893E38" w:rsidRPr="00FF3C8F" w:rsidRDefault="00893E38" w:rsidP="00C40794">
      <w:pPr>
        <w:autoSpaceDE w:val="0"/>
        <w:autoSpaceDN w:val="0"/>
        <w:adjustRightInd w:val="0"/>
        <w:spacing w:after="0" w:line="240" w:lineRule="auto"/>
        <w:ind w:left="340" w:right="113" w:firstLine="653"/>
        <w:jc w:val="both"/>
        <w:rPr>
          <w:rFonts w:ascii="Georgia" w:hAnsi="Georgia" w:cs="Times New Roman"/>
          <w:color w:val="000000" w:themeColor="text1"/>
        </w:rPr>
      </w:pPr>
    </w:p>
    <w:p w:rsidR="004B3682" w:rsidRPr="00FF3C8F" w:rsidRDefault="004B3682" w:rsidP="00C40794">
      <w:pPr>
        <w:pStyle w:val="a9"/>
        <w:numPr>
          <w:ilvl w:val="0"/>
          <w:numId w:val="1"/>
        </w:numPr>
        <w:autoSpaceDE w:val="0"/>
        <w:autoSpaceDN w:val="0"/>
        <w:adjustRightInd w:val="0"/>
        <w:spacing w:after="0" w:line="240" w:lineRule="auto"/>
        <w:ind w:left="340" w:right="113" w:firstLine="653"/>
        <w:jc w:val="center"/>
        <w:rPr>
          <w:rFonts w:ascii="Georgia" w:hAnsi="Georgia" w:cs="Times New Roman"/>
          <w:b/>
          <w:bCs/>
        </w:rPr>
      </w:pPr>
      <w:r w:rsidRPr="00FF3C8F">
        <w:rPr>
          <w:rFonts w:ascii="Georgia" w:hAnsi="Georgia" w:cs="Times New Roman"/>
          <w:b/>
          <w:bCs/>
        </w:rPr>
        <w:t>ПРЕДМЕТ ДОГОВОРА</w:t>
      </w:r>
      <w:r w:rsidR="00893E38" w:rsidRPr="00FF3C8F">
        <w:rPr>
          <w:rFonts w:ascii="Georgia" w:hAnsi="Georgia" w:cs="Times New Roman"/>
          <w:b/>
          <w:bCs/>
        </w:rPr>
        <w:t xml:space="preserve"> И СРОКИ ВЫПОЛНЕНИЯ РАБОТ</w:t>
      </w:r>
      <w:r w:rsidRPr="00FF3C8F">
        <w:rPr>
          <w:rFonts w:ascii="Georgia" w:hAnsi="Georgia" w:cs="Times New Roman"/>
          <w:b/>
          <w:bCs/>
        </w:rPr>
        <w:t>.</w:t>
      </w:r>
    </w:p>
    <w:p w:rsidR="00D460D6" w:rsidRPr="00FF3C8F" w:rsidRDefault="00D460D6" w:rsidP="00FC40D3">
      <w:pPr>
        <w:pStyle w:val="a9"/>
        <w:autoSpaceDE w:val="0"/>
        <w:autoSpaceDN w:val="0"/>
        <w:adjustRightInd w:val="0"/>
        <w:spacing w:after="0" w:line="240" w:lineRule="auto"/>
        <w:ind w:left="993" w:right="113"/>
        <w:rPr>
          <w:rFonts w:ascii="Georgia" w:hAnsi="Georgia" w:cs="Times New Roman"/>
          <w:b/>
          <w:bCs/>
        </w:rPr>
      </w:pPr>
    </w:p>
    <w:p w:rsidR="00557A2A" w:rsidRPr="00FF3C8F" w:rsidRDefault="00643E4F"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 xml:space="preserve">1.1. </w:t>
      </w:r>
      <w:proofErr w:type="gramStart"/>
      <w:r w:rsidRPr="00FF3C8F">
        <w:rPr>
          <w:rFonts w:ascii="Georgia" w:hAnsi="Georgia" w:cs="Times New Roman"/>
        </w:rPr>
        <w:t xml:space="preserve">По настоящему договору Исполнитель обязуется выполнить по заданию Заказчика собственными силами, инструментами и механизмами </w:t>
      </w:r>
      <w:r w:rsidR="00E62441" w:rsidRPr="00FF3C8F">
        <w:rPr>
          <w:rFonts w:ascii="Georgia" w:hAnsi="Georgia" w:cs="Times New Roman"/>
        </w:rPr>
        <w:t>ремонт авто</w:t>
      </w:r>
      <w:r w:rsidR="00F5607E" w:rsidRPr="00FF3C8F">
        <w:rPr>
          <w:rFonts w:ascii="Georgia" w:hAnsi="Georgia" w:cs="Times New Roman"/>
        </w:rPr>
        <w:t>транспортных средств</w:t>
      </w:r>
      <w:r w:rsidR="002D6CC3" w:rsidRPr="00FF3C8F">
        <w:rPr>
          <w:rFonts w:ascii="Georgia" w:hAnsi="Georgia" w:cs="Times New Roman"/>
        </w:rPr>
        <w:t xml:space="preserve">, в том числе агрегата, узла, топливной системы, </w:t>
      </w:r>
      <w:r w:rsidR="00CA3CC3" w:rsidRPr="00FF3C8F">
        <w:rPr>
          <w:rFonts w:ascii="Georgia" w:hAnsi="Georgia" w:cs="Times New Roman"/>
        </w:rPr>
        <w:t xml:space="preserve">(далее, Работы) </w:t>
      </w:r>
      <w:r w:rsidRPr="00FF3C8F">
        <w:rPr>
          <w:rFonts w:ascii="Georgia" w:hAnsi="Georgia" w:cs="Times New Roman"/>
        </w:rPr>
        <w:t>Заказчика, с использованием за</w:t>
      </w:r>
      <w:r w:rsidR="00AD2901" w:rsidRPr="00FF3C8F">
        <w:rPr>
          <w:rFonts w:ascii="Georgia" w:hAnsi="Georgia" w:cs="Times New Roman"/>
        </w:rPr>
        <w:t>пасных частей и иных материалов Исполнителя,</w:t>
      </w:r>
      <w:r w:rsidR="00F67EBB" w:rsidRPr="00FF3C8F">
        <w:rPr>
          <w:rFonts w:ascii="Georgia" w:hAnsi="Georgia" w:cs="Times New Roman"/>
        </w:rPr>
        <w:t xml:space="preserve"> </w:t>
      </w:r>
      <w:r w:rsidRPr="00FF3C8F">
        <w:rPr>
          <w:rFonts w:ascii="Georgia" w:hAnsi="Georgia" w:cs="Times New Roman"/>
        </w:rPr>
        <w:t>необходимых дл</w:t>
      </w:r>
      <w:r w:rsidR="00F67EBB" w:rsidRPr="00FF3C8F">
        <w:rPr>
          <w:rFonts w:ascii="Georgia" w:hAnsi="Georgia" w:cs="Times New Roman"/>
        </w:rPr>
        <w:t xml:space="preserve">я производства ремонтных работ </w:t>
      </w:r>
      <w:r w:rsidRPr="00FF3C8F">
        <w:rPr>
          <w:rFonts w:ascii="Georgia" w:hAnsi="Georgia" w:cs="Times New Roman"/>
        </w:rPr>
        <w:t>в срок, установленный настоящим договором и сдать результаты работы Заказчику, а Заказчик обязуется принять результат работы и оплатить его</w:t>
      </w:r>
      <w:r w:rsidR="00557A2A">
        <w:rPr>
          <w:rFonts w:ascii="Georgia" w:hAnsi="Georgia" w:cs="Times New Roman"/>
        </w:rPr>
        <w:t>.</w:t>
      </w:r>
      <w:proofErr w:type="gramEnd"/>
    </w:p>
    <w:p w:rsidR="006717C0" w:rsidRPr="00FF3C8F" w:rsidRDefault="0075680F" w:rsidP="006717C0">
      <w:pPr>
        <w:autoSpaceDE w:val="0"/>
        <w:autoSpaceDN w:val="0"/>
        <w:adjustRightInd w:val="0"/>
        <w:spacing w:after="0" w:line="240" w:lineRule="auto"/>
        <w:ind w:left="340" w:right="113" w:firstLine="653"/>
        <w:jc w:val="both"/>
        <w:rPr>
          <w:rFonts w:ascii="Georgia" w:hAnsi="Georgia" w:cs="Times New Roman"/>
          <w:color w:val="000000" w:themeColor="text1"/>
        </w:rPr>
      </w:pPr>
      <w:r w:rsidRPr="00FF3C8F">
        <w:rPr>
          <w:rFonts w:ascii="Georgia" w:hAnsi="Georgia" w:cs="Times New Roman"/>
          <w:color w:val="000000" w:themeColor="text1"/>
        </w:rPr>
        <w:t>1.2</w:t>
      </w:r>
      <w:r w:rsidR="00412067" w:rsidRPr="00FF3C8F">
        <w:rPr>
          <w:rFonts w:ascii="Georgia" w:hAnsi="Georgia" w:cs="Times New Roman"/>
          <w:color w:val="000000" w:themeColor="text1"/>
        </w:rPr>
        <w:t>.</w:t>
      </w:r>
      <w:r w:rsidR="00865BB2" w:rsidRPr="00FF3C8F">
        <w:rPr>
          <w:rFonts w:ascii="Georgia" w:hAnsi="Georgia" w:cs="Times New Roman"/>
          <w:color w:val="000000" w:themeColor="text1"/>
        </w:rPr>
        <w:t xml:space="preserve"> </w:t>
      </w:r>
      <w:r w:rsidR="00412067" w:rsidRPr="00FF3C8F">
        <w:rPr>
          <w:rFonts w:ascii="Georgia" w:hAnsi="Georgia" w:cs="Times New Roman"/>
          <w:color w:val="000000" w:themeColor="text1"/>
        </w:rPr>
        <w:t xml:space="preserve">Исполнитель </w:t>
      </w:r>
      <w:r w:rsidR="00081B4C" w:rsidRPr="00FF3C8F">
        <w:rPr>
          <w:rFonts w:ascii="Georgia" w:hAnsi="Georgia" w:cs="Times New Roman"/>
          <w:color w:val="000000" w:themeColor="text1"/>
        </w:rPr>
        <w:t>самостоятельно определяет способы</w:t>
      </w:r>
      <w:r w:rsidR="005E4E78" w:rsidRPr="00FF3C8F">
        <w:rPr>
          <w:rFonts w:ascii="Georgia" w:hAnsi="Georgia" w:cs="Times New Roman"/>
          <w:color w:val="000000" w:themeColor="text1"/>
        </w:rPr>
        <w:t xml:space="preserve"> и сроки</w:t>
      </w:r>
      <w:r w:rsidR="00081B4C" w:rsidRPr="00FF3C8F">
        <w:rPr>
          <w:rFonts w:ascii="Georgia" w:hAnsi="Georgia" w:cs="Times New Roman"/>
          <w:color w:val="000000" w:themeColor="text1"/>
        </w:rPr>
        <w:t xml:space="preserve"> выполнения </w:t>
      </w:r>
      <w:r w:rsidR="00893E38" w:rsidRPr="00FF3C8F">
        <w:rPr>
          <w:rFonts w:ascii="Georgia" w:hAnsi="Georgia" w:cs="Times New Roman"/>
          <w:color w:val="000000" w:themeColor="text1"/>
        </w:rPr>
        <w:t>работ в зависимости от степени повреждения транспортного средства, объема и сложности работ</w:t>
      </w:r>
      <w:r w:rsidR="00081B4C" w:rsidRPr="00FF3C8F">
        <w:rPr>
          <w:rFonts w:ascii="Georgia" w:hAnsi="Georgia" w:cs="Times New Roman"/>
          <w:color w:val="000000" w:themeColor="text1"/>
        </w:rPr>
        <w:t>.</w:t>
      </w:r>
      <w:r w:rsidR="006717C0" w:rsidRPr="00FF3C8F">
        <w:rPr>
          <w:rFonts w:ascii="Georgia" w:hAnsi="Georgia" w:cs="Times New Roman"/>
          <w:color w:val="000000" w:themeColor="text1"/>
        </w:rPr>
        <w:t xml:space="preserve"> Сроки раб</w:t>
      </w:r>
      <w:r w:rsidR="00FC40D3" w:rsidRPr="00FF3C8F">
        <w:rPr>
          <w:rFonts w:ascii="Georgia" w:hAnsi="Georgia" w:cs="Times New Roman"/>
          <w:color w:val="000000" w:themeColor="text1"/>
        </w:rPr>
        <w:t xml:space="preserve">от указываются в </w:t>
      </w:r>
      <w:proofErr w:type="gramStart"/>
      <w:r w:rsidR="00FC40D3" w:rsidRPr="00FF3C8F">
        <w:rPr>
          <w:rFonts w:ascii="Georgia" w:hAnsi="Georgia" w:cs="Times New Roman"/>
          <w:color w:val="000000" w:themeColor="text1"/>
        </w:rPr>
        <w:t>заказ-нарядах</w:t>
      </w:r>
      <w:proofErr w:type="gramEnd"/>
      <w:r w:rsidR="00FC40D3" w:rsidRPr="00FF3C8F">
        <w:rPr>
          <w:rFonts w:ascii="Georgia" w:hAnsi="Georgia" w:cs="Times New Roman"/>
          <w:color w:val="000000" w:themeColor="text1"/>
        </w:rPr>
        <w:t>.</w:t>
      </w:r>
    </w:p>
    <w:p w:rsidR="00893E38" w:rsidRDefault="00893E38" w:rsidP="00893E38">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1.3. Срок окончания ремонтных работ откладывается при возникновении необходимости приобретения запасных частей для ремонта. В этом случае Исполнитель извещает Заказчика о том, что срок окончания ремонта откладывается в связи с необходимостью закупки запасных частей.</w:t>
      </w:r>
    </w:p>
    <w:p w:rsidR="008001A8" w:rsidRPr="007C73A0" w:rsidRDefault="00557A2A" w:rsidP="00893E38">
      <w:pPr>
        <w:autoSpaceDE w:val="0"/>
        <w:autoSpaceDN w:val="0"/>
        <w:adjustRightInd w:val="0"/>
        <w:spacing w:after="0" w:line="240" w:lineRule="auto"/>
        <w:ind w:left="340" w:right="113" w:firstLine="653"/>
        <w:jc w:val="both"/>
        <w:rPr>
          <w:rFonts w:ascii="Georgia" w:hAnsi="Georgia" w:cs="Times New Roman"/>
        </w:rPr>
      </w:pPr>
      <w:r w:rsidRPr="00CB6A43">
        <w:rPr>
          <w:rFonts w:ascii="Georgia" w:hAnsi="Georgia" w:cs="Times New Roman"/>
        </w:rPr>
        <w:t xml:space="preserve">1.4. </w:t>
      </w:r>
      <w:r w:rsidRPr="007C73A0">
        <w:rPr>
          <w:rFonts w:ascii="Georgia" w:hAnsi="Georgia" w:cs="Times New Roman"/>
        </w:rPr>
        <w:t xml:space="preserve">Перечень </w:t>
      </w:r>
      <w:r w:rsidR="008001A8" w:rsidRPr="007C73A0">
        <w:rPr>
          <w:rFonts w:ascii="Georgia" w:hAnsi="Georgia" w:cs="Times New Roman"/>
        </w:rPr>
        <w:t>ремонтных работ</w:t>
      </w:r>
      <w:r w:rsidR="001F1E60">
        <w:rPr>
          <w:rFonts w:ascii="Georgia" w:hAnsi="Georgia" w:cs="Times New Roman"/>
        </w:rPr>
        <w:t xml:space="preserve"> указан в </w:t>
      </w:r>
      <w:r w:rsidR="001F1E60">
        <w:rPr>
          <w:rFonts w:ascii="Georgia" w:hAnsi="Georgia"/>
        </w:rPr>
        <w:t>Приложении №1-Спецификация</w:t>
      </w:r>
      <w:r w:rsidR="00305C7A">
        <w:rPr>
          <w:rFonts w:ascii="Georgia" w:hAnsi="Georgia"/>
        </w:rPr>
        <w:t xml:space="preserve"> №1, Спецификация №2</w:t>
      </w:r>
      <w:r w:rsidR="007C73A0" w:rsidRPr="007C73A0">
        <w:rPr>
          <w:rFonts w:ascii="Georgia" w:hAnsi="Georgia"/>
        </w:rPr>
        <w:t>.</w:t>
      </w:r>
    </w:p>
    <w:p w:rsidR="00F463AF" w:rsidRDefault="00CC29AE" w:rsidP="00893E38">
      <w:pPr>
        <w:autoSpaceDE w:val="0"/>
        <w:autoSpaceDN w:val="0"/>
        <w:adjustRightInd w:val="0"/>
        <w:spacing w:after="0" w:line="240" w:lineRule="auto"/>
        <w:ind w:left="340" w:right="113" w:firstLine="653"/>
        <w:jc w:val="both"/>
        <w:rPr>
          <w:rFonts w:ascii="Times New Roman" w:hAnsi="Times New Roman" w:cs="Times New Roman"/>
          <w:sz w:val="24"/>
        </w:rPr>
      </w:pPr>
      <w:r w:rsidRPr="007C73A0">
        <w:rPr>
          <w:rFonts w:ascii="Georgia" w:hAnsi="Georgia" w:cs="Times New Roman"/>
        </w:rPr>
        <w:t xml:space="preserve">1.5. </w:t>
      </w:r>
      <w:r w:rsidR="006A5A21" w:rsidRPr="00462F5E">
        <w:rPr>
          <w:rFonts w:ascii="Georgia" w:hAnsi="Georgia" w:cs="Times New Roman"/>
        </w:rPr>
        <w:t xml:space="preserve">ИКЗ: </w:t>
      </w:r>
      <w:r w:rsidR="00462F5E" w:rsidRPr="00462F5E">
        <w:rPr>
          <w:rFonts w:ascii="Georgia" w:hAnsi="Georgia" w:cs="Times New Roman"/>
        </w:rPr>
        <w:t>261422800036542280100100140000000244.</w:t>
      </w:r>
    </w:p>
    <w:p w:rsidR="00CC29AE" w:rsidRDefault="00CC29AE" w:rsidP="00893E38">
      <w:pPr>
        <w:autoSpaceDE w:val="0"/>
        <w:autoSpaceDN w:val="0"/>
        <w:adjustRightInd w:val="0"/>
        <w:spacing w:after="0" w:line="240" w:lineRule="auto"/>
        <w:ind w:left="340" w:right="113" w:firstLine="653"/>
        <w:jc w:val="both"/>
        <w:rPr>
          <w:rFonts w:ascii="Georgia" w:hAnsi="Georgia" w:cs="Times New Roman"/>
        </w:rPr>
      </w:pPr>
      <w:r w:rsidRPr="00CB6A43">
        <w:rPr>
          <w:rFonts w:ascii="Georgia" w:hAnsi="Georgia" w:cs="Times New Roman"/>
        </w:rPr>
        <w:t xml:space="preserve">1.6. Источник финансирования: </w:t>
      </w:r>
      <w:r w:rsidR="00345C1A" w:rsidRPr="00E3379E">
        <w:rPr>
          <w:rFonts w:ascii="Times New Roman" w:hAnsi="Times New Roman" w:cs="Times New Roman"/>
          <w:color w:val="000000" w:themeColor="text1"/>
          <w:sz w:val="24"/>
          <w:szCs w:val="24"/>
        </w:rPr>
        <w:t>средства бюджетного учреждения.</w:t>
      </w:r>
    </w:p>
    <w:p w:rsidR="00396674" w:rsidRDefault="00396674" w:rsidP="00893E38">
      <w:pPr>
        <w:autoSpaceDE w:val="0"/>
        <w:autoSpaceDN w:val="0"/>
        <w:adjustRightInd w:val="0"/>
        <w:spacing w:after="0" w:line="240" w:lineRule="auto"/>
        <w:ind w:left="340" w:right="113" w:firstLine="653"/>
        <w:jc w:val="both"/>
        <w:rPr>
          <w:rFonts w:ascii="Georgia" w:hAnsi="Georgia" w:cs="Times New Roman"/>
        </w:rPr>
      </w:pPr>
      <w:r>
        <w:rPr>
          <w:rFonts w:ascii="Georgia" w:hAnsi="Georgia" w:cs="Times New Roman"/>
        </w:rPr>
        <w:t>1.7. Максималь</w:t>
      </w:r>
      <w:r w:rsidR="00F033D8">
        <w:rPr>
          <w:rFonts w:ascii="Georgia" w:hAnsi="Georgia" w:cs="Times New Roman"/>
        </w:rPr>
        <w:t xml:space="preserve">ный срок выполнения работ: </w:t>
      </w:r>
      <w:r w:rsidR="00462F5E">
        <w:rPr>
          <w:rFonts w:ascii="Georgia" w:hAnsi="Georgia" w:cs="Times New Roman"/>
        </w:rPr>
        <w:t>1</w:t>
      </w:r>
      <w:r w:rsidR="00F5770D">
        <w:rPr>
          <w:rFonts w:ascii="Georgia" w:hAnsi="Georgia" w:cs="Times New Roman"/>
        </w:rPr>
        <w:t>9</w:t>
      </w:r>
      <w:r w:rsidR="006E0905">
        <w:rPr>
          <w:rFonts w:ascii="Georgia" w:hAnsi="Georgia" w:cs="Times New Roman"/>
        </w:rPr>
        <w:t>.0</w:t>
      </w:r>
      <w:r w:rsidR="00462F5E">
        <w:rPr>
          <w:rFonts w:ascii="Georgia" w:hAnsi="Georgia" w:cs="Times New Roman"/>
        </w:rPr>
        <w:t>6</w:t>
      </w:r>
      <w:r w:rsidR="00F463AF">
        <w:rPr>
          <w:rFonts w:ascii="Georgia" w:hAnsi="Georgia" w:cs="Times New Roman"/>
        </w:rPr>
        <w:t>.2026г</w:t>
      </w:r>
      <w:r>
        <w:rPr>
          <w:rFonts w:ascii="Georgia" w:hAnsi="Georgia" w:cs="Times New Roman"/>
        </w:rPr>
        <w:t>.</w:t>
      </w:r>
    </w:p>
    <w:p w:rsidR="008164CC" w:rsidRPr="00FF3C8F" w:rsidRDefault="008164CC" w:rsidP="00893E38">
      <w:pPr>
        <w:autoSpaceDE w:val="0"/>
        <w:autoSpaceDN w:val="0"/>
        <w:adjustRightInd w:val="0"/>
        <w:spacing w:after="0" w:line="240" w:lineRule="auto"/>
        <w:ind w:left="340" w:right="113" w:firstLine="653"/>
        <w:jc w:val="both"/>
        <w:rPr>
          <w:rFonts w:ascii="Georgia" w:hAnsi="Georgia" w:cs="Times New Roman"/>
        </w:rPr>
      </w:pPr>
    </w:p>
    <w:p w:rsidR="004B3682" w:rsidRPr="00FF3C8F" w:rsidRDefault="004B3682" w:rsidP="00C40794">
      <w:pPr>
        <w:pStyle w:val="a9"/>
        <w:numPr>
          <w:ilvl w:val="0"/>
          <w:numId w:val="1"/>
        </w:numPr>
        <w:autoSpaceDE w:val="0"/>
        <w:autoSpaceDN w:val="0"/>
        <w:adjustRightInd w:val="0"/>
        <w:spacing w:after="0" w:line="240" w:lineRule="auto"/>
        <w:ind w:left="340" w:right="113" w:firstLine="653"/>
        <w:jc w:val="center"/>
        <w:rPr>
          <w:rFonts w:ascii="Georgia" w:hAnsi="Georgia" w:cs="Times New Roman"/>
          <w:b/>
          <w:bCs/>
        </w:rPr>
      </w:pPr>
      <w:r w:rsidRPr="00FF3C8F">
        <w:rPr>
          <w:rFonts w:ascii="Georgia" w:hAnsi="Georgia" w:cs="Times New Roman"/>
          <w:b/>
          <w:bCs/>
        </w:rPr>
        <w:t>ПРАВА И ОБЯЗАННОСТИ СТОРОН.</w:t>
      </w:r>
    </w:p>
    <w:p w:rsidR="00D460D6" w:rsidRPr="00FF3C8F" w:rsidRDefault="00D460D6" w:rsidP="00FC40D3">
      <w:pPr>
        <w:pStyle w:val="a9"/>
        <w:autoSpaceDE w:val="0"/>
        <w:autoSpaceDN w:val="0"/>
        <w:adjustRightInd w:val="0"/>
        <w:spacing w:after="0" w:line="240" w:lineRule="auto"/>
        <w:ind w:left="993" w:right="113"/>
        <w:rPr>
          <w:rFonts w:ascii="Georgia" w:hAnsi="Georgia" w:cs="Times New Roman"/>
          <w:b/>
          <w:bCs/>
        </w:rPr>
      </w:pPr>
    </w:p>
    <w:p w:rsidR="00081B4C" w:rsidRPr="00FF3C8F" w:rsidRDefault="00081B4C"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2.1. Исполнитель обязуется:</w:t>
      </w:r>
    </w:p>
    <w:p w:rsidR="00081B4C" w:rsidRPr="00FF3C8F" w:rsidRDefault="00081B4C"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 xml:space="preserve">2.1.1. Выполнить Работу </w:t>
      </w:r>
      <w:r w:rsidR="005E4E78" w:rsidRPr="00FF3C8F">
        <w:rPr>
          <w:rFonts w:ascii="Georgia" w:hAnsi="Georgia" w:cs="Times New Roman"/>
        </w:rPr>
        <w:t>надлежащего качества</w:t>
      </w:r>
      <w:r w:rsidRPr="00FF3C8F">
        <w:rPr>
          <w:rFonts w:ascii="Georgia" w:hAnsi="Georgia" w:cs="Times New Roman"/>
        </w:rPr>
        <w:t>.</w:t>
      </w:r>
    </w:p>
    <w:p w:rsidR="00081B4C" w:rsidRPr="00FF3C8F" w:rsidRDefault="003F46AA" w:rsidP="00C40794">
      <w:pPr>
        <w:spacing w:after="0" w:line="240" w:lineRule="auto"/>
        <w:ind w:left="340" w:right="113" w:firstLine="653"/>
        <w:jc w:val="both"/>
        <w:rPr>
          <w:rFonts w:ascii="Georgia" w:hAnsi="Georgia" w:cs="Times New Roman"/>
        </w:rPr>
      </w:pPr>
      <w:r w:rsidRPr="00FF3C8F">
        <w:rPr>
          <w:rFonts w:ascii="Georgia" w:hAnsi="Georgia" w:cs="Times New Roman"/>
        </w:rPr>
        <w:t>2.1.2</w:t>
      </w:r>
      <w:r w:rsidR="00081B4C" w:rsidRPr="00FF3C8F">
        <w:rPr>
          <w:rFonts w:ascii="Georgia" w:hAnsi="Georgia" w:cs="Times New Roman"/>
        </w:rPr>
        <w:t xml:space="preserve">. Немедленно предупредить Заказчика обо всех не зависящих от него обстоятельствах, которые грозят годности или прочности </w:t>
      </w:r>
      <w:r w:rsidR="005E4E78" w:rsidRPr="00FF3C8F">
        <w:rPr>
          <w:rFonts w:ascii="Georgia" w:hAnsi="Georgia" w:cs="Times New Roman"/>
        </w:rPr>
        <w:t xml:space="preserve">результата </w:t>
      </w:r>
      <w:r w:rsidR="00081B4C" w:rsidRPr="00FF3C8F">
        <w:rPr>
          <w:rFonts w:ascii="Georgia" w:hAnsi="Georgia" w:cs="Times New Roman"/>
        </w:rPr>
        <w:t xml:space="preserve">Работы либо создают невозможность завершения Работы в срок. В этом случае стороны обязаны в </w:t>
      </w:r>
      <w:r w:rsidR="005E4E78" w:rsidRPr="00FF3C8F">
        <w:rPr>
          <w:rFonts w:ascii="Georgia" w:hAnsi="Georgia" w:cs="Times New Roman"/>
        </w:rPr>
        <w:t>десяти</w:t>
      </w:r>
      <w:r w:rsidR="00081B4C" w:rsidRPr="00FF3C8F">
        <w:rPr>
          <w:rFonts w:ascii="Georgia" w:hAnsi="Georgia" w:cs="Times New Roman"/>
        </w:rPr>
        <w:t>дневный срок рассмотреть вопрос о целесообразности и направлениях продолжения Работ.</w:t>
      </w:r>
    </w:p>
    <w:p w:rsidR="00081B4C" w:rsidRPr="00FF3C8F" w:rsidRDefault="00994D5B"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2.1.3</w:t>
      </w:r>
      <w:r w:rsidR="00081B4C" w:rsidRPr="00FF3C8F">
        <w:rPr>
          <w:rFonts w:ascii="Georgia" w:hAnsi="Georgia" w:cs="Times New Roman"/>
        </w:rPr>
        <w:t>. Передать результат Работы Заказчику.</w:t>
      </w:r>
    </w:p>
    <w:p w:rsidR="00081B4C" w:rsidRPr="00FF3C8F" w:rsidRDefault="00994D5B"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2.1.4</w:t>
      </w:r>
      <w:r w:rsidR="00081B4C" w:rsidRPr="00FF3C8F">
        <w:rPr>
          <w:rFonts w:ascii="Georgia" w:hAnsi="Georgia" w:cs="Times New Roman"/>
        </w:rPr>
        <w:t>. Безвозмездно исправить по требованию Заказчика все выявленные недостатки, если в процессе</w:t>
      </w:r>
      <w:r w:rsidR="005E4E78" w:rsidRPr="00FF3C8F">
        <w:rPr>
          <w:rFonts w:ascii="Georgia" w:hAnsi="Georgia" w:cs="Times New Roman"/>
        </w:rPr>
        <w:t xml:space="preserve"> выполнения Работы Исполнитель </w:t>
      </w:r>
      <w:r w:rsidR="00081B4C" w:rsidRPr="00FF3C8F">
        <w:rPr>
          <w:rFonts w:ascii="Georgia" w:hAnsi="Georgia" w:cs="Times New Roman"/>
        </w:rPr>
        <w:t>допустил отступление от условий договора, ухудшив</w:t>
      </w:r>
      <w:r w:rsidR="005E4E78" w:rsidRPr="00FF3C8F">
        <w:rPr>
          <w:rFonts w:ascii="Georgia" w:hAnsi="Georgia" w:cs="Times New Roman"/>
        </w:rPr>
        <w:t xml:space="preserve">шее качество Работы, в течение </w:t>
      </w:r>
      <w:r w:rsidR="00081B4C" w:rsidRPr="00FF3C8F">
        <w:rPr>
          <w:rFonts w:ascii="Georgia" w:hAnsi="Georgia" w:cs="Times New Roman"/>
        </w:rPr>
        <w:t>срока согласованного Сторонами.</w:t>
      </w:r>
    </w:p>
    <w:p w:rsidR="00081B4C" w:rsidRPr="00FF3C8F" w:rsidRDefault="00081B4C"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2.2.Исполнитель имеет право:</w:t>
      </w:r>
    </w:p>
    <w:p w:rsidR="00081B4C" w:rsidRPr="00FF3C8F" w:rsidRDefault="00081B4C"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 xml:space="preserve">2.2.1. При неисполнении Заказчиком обязанности оплатить указанную в </w:t>
      </w:r>
      <w:hyperlink w:anchor="sub_3" w:history="1">
        <w:r w:rsidRPr="00FF3C8F">
          <w:rPr>
            <w:rFonts w:ascii="Georgia" w:hAnsi="Georgia" w:cs="Times New Roman"/>
          </w:rPr>
          <w:t>разделе 3</w:t>
        </w:r>
      </w:hyperlink>
      <w:r w:rsidRPr="00FF3C8F">
        <w:rPr>
          <w:rFonts w:ascii="Georgia" w:hAnsi="Georgia" w:cs="Times New Roman"/>
        </w:rPr>
        <w:t xml:space="preserve"> настоящего договора цену Исполнитель имеет право на удержание результата Работ.</w:t>
      </w:r>
    </w:p>
    <w:p w:rsidR="00081B4C" w:rsidRPr="00FF3C8F" w:rsidRDefault="00081B4C"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2.3. Заказчик обязуется:</w:t>
      </w:r>
    </w:p>
    <w:p w:rsidR="00BC359E" w:rsidRPr="00FF3C8F" w:rsidRDefault="00081B4C"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 xml:space="preserve">2.3.1. По истечении срока, указанного в </w:t>
      </w:r>
      <w:hyperlink w:anchor="sub_14" w:history="1">
        <w:r w:rsidR="00F22176" w:rsidRPr="00FF3C8F">
          <w:rPr>
            <w:rFonts w:ascii="Georgia" w:hAnsi="Georgia" w:cs="Times New Roman"/>
          </w:rPr>
          <w:t>пункте 1.2</w:t>
        </w:r>
        <w:r w:rsidRPr="00FF3C8F">
          <w:rPr>
            <w:rFonts w:ascii="Georgia" w:hAnsi="Georgia" w:cs="Times New Roman"/>
          </w:rPr>
          <w:t>.</w:t>
        </w:r>
      </w:hyperlink>
      <w:r w:rsidRPr="00FF3C8F">
        <w:rPr>
          <w:rFonts w:ascii="Georgia" w:hAnsi="Georgia" w:cs="Times New Roman"/>
        </w:rPr>
        <w:t xml:space="preserve"> настоящего договора, осмотреть и принять результат Работы, а при обнаружении отступления от договора, ухудшающих результат Работы, или иных недостатков в Работе немедленно заявить об этом Исполнителю.</w:t>
      </w:r>
      <w:r w:rsidR="00BC359E" w:rsidRPr="00FF3C8F">
        <w:rPr>
          <w:rFonts w:ascii="Georgia" w:hAnsi="Georgia" w:cs="Times New Roman"/>
        </w:rPr>
        <w:t xml:space="preserve"> </w:t>
      </w:r>
    </w:p>
    <w:p w:rsidR="00081B4C" w:rsidRPr="00FF3C8F" w:rsidRDefault="00BC359E"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 xml:space="preserve">2.3.1.1. При нарушении срока принятия результата Работы, указанного в п. 2.3.1. , оплачивать хранение результата Работы </w:t>
      </w:r>
      <w:proofErr w:type="gramStart"/>
      <w:r w:rsidRPr="00FF3C8F">
        <w:rPr>
          <w:rFonts w:ascii="Georgia" w:hAnsi="Georgia" w:cs="Times New Roman"/>
        </w:rPr>
        <w:t>согласно прейскуранта</w:t>
      </w:r>
      <w:proofErr w:type="gramEnd"/>
      <w:r w:rsidRPr="00FF3C8F">
        <w:rPr>
          <w:rFonts w:ascii="Georgia" w:hAnsi="Georgia" w:cs="Times New Roman"/>
        </w:rPr>
        <w:t xml:space="preserve"> цен, утвержденного Исполнителем.</w:t>
      </w:r>
    </w:p>
    <w:p w:rsidR="00081B4C" w:rsidRPr="00FF3C8F" w:rsidRDefault="00081B4C"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lastRenderedPageBreak/>
        <w:t>2.3.2. Возместить Ис</w:t>
      </w:r>
      <w:r w:rsidR="00102B7C" w:rsidRPr="00FF3C8F">
        <w:rPr>
          <w:rFonts w:ascii="Georgia" w:hAnsi="Georgia" w:cs="Times New Roman"/>
        </w:rPr>
        <w:t xml:space="preserve">полнителю </w:t>
      </w:r>
      <w:r w:rsidRPr="00FF3C8F">
        <w:rPr>
          <w:rFonts w:ascii="Georgia" w:hAnsi="Georgia" w:cs="Times New Roman"/>
        </w:rPr>
        <w:t>убытки, причиненные прекращением настоящего договора, в пределах разницы между ценой, определенной за всю Работу, и частью цены, выплаченной за выполненную Работу.</w:t>
      </w:r>
    </w:p>
    <w:p w:rsidR="00D460D6" w:rsidRPr="00FF3C8F" w:rsidRDefault="00D460D6" w:rsidP="00D460D6">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2.3.3. Вести учет наработки (</w:t>
      </w:r>
      <w:proofErr w:type="spellStart"/>
      <w:r w:rsidRPr="00FF3C8F">
        <w:rPr>
          <w:rFonts w:ascii="Georgia" w:hAnsi="Georgia" w:cs="Times New Roman"/>
        </w:rPr>
        <w:t>моточасов</w:t>
      </w:r>
      <w:proofErr w:type="spellEnd"/>
      <w:r w:rsidRPr="00FF3C8F">
        <w:rPr>
          <w:rFonts w:ascii="Georgia" w:hAnsi="Georgia" w:cs="Times New Roman"/>
        </w:rPr>
        <w:t>) своей Техники, с обязательной записью в бортовом журнале (сервисной книжке), а также учет пройденного километража.</w:t>
      </w:r>
    </w:p>
    <w:p w:rsidR="00D460D6" w:rsidRPr="00FF3C8F" w:rsidRDefault="00D460D6" w:rsidP="00D460D6">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2.3.4. В пределах гарантийных обязательств Исполнителя уведомлять Исполнителя о проведении ремонта, технического обслуживания в сторонних организациях, а также заблаговременно уведомлять Исполнителя о вводе оборудования в эксплуатацию, демонтаже оборудования.</w:t>
      </w:r>
    </w:p>
    <w:p w:rsidR="00081B4C" w:rsidRPr="00FF3C8F" w:rsidRDefault="00081B4C"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2.4. Заказчик имеет право:</w:t>
      </w:r>
    </w:p>
    <w:p w:rsidR="00081B4C" w:rsidRPr="00FF3C8F" w:rsidRDefault="00081B4C"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2.4.1. Во всякое время проверять ход и качество Работы, выполняемой Исполнителем, не вмешиваясь в его деятельность.</w:t>
      </w:r>
    </w:p>
    <w:p w:rsidR="00893E38" w:rsidRPr="00FF3C8F" w:rsidRDefault="00893E38" w:rsidP="00C40794">
      <w:pPr>
        <w:autoSpaceDE w:val="0"/>
        <w:autoSpaceDN w:val="0"/>
        <w:adjustRightInd w:val="0"/>
        <w:spacing w:after="0" w:line="240" w:lineRule="auto"/>
        <w:ind w:left="340" w:right="113" w:firstLine="653"/>
        <w:jc w:val="both"/>
        <w:rPr>
          <w:rFonts w:ascii="Georgia" w:hAnsi="Georgia" w:cs="Times New Roman"/>
        </w:rPr>
      </w:pPr>
    </w:p>
    <w:p w:rsidR="004B3682" w:rsidRPr="00FF3C8F" w:rsidRDefault="004B3682" w:rsidP="00C40794">
      <w:pPr>
        <w:pStyle w:val="a9"/>
        <w:numPr>
          <w:ilvl w:val="0"/>
          <w:numId w:val="1"/>
        </w:numPr>
        <w:autoSpaceDE w:val="0"/>
        <w:autoSpaceDN w:val="0"/>
        <w:adjustRightInd w:val="0"/>
        <w:spacing w:after="0" w:line="240" w:lineRule="auto"/>
        <w:ind w:left="340" w:right="113" w:firstLine="653"/>
        <w:jc w:val="center"/>
        <w:rPr>
          <w:rFonts w:ascii="Georgia" w:hAnsi="Georgia" w:cs="Times New Roman"/>
          <w:b/>
          <w:bCs/>
        </w:rPr>
      </w:pPr>
      <w:r w:rsidRPr="00FF3C8F">
        <w:rPr>
          <w:rFonts w:ascii="Georgia" w:hAnsi="Georgia" w:cs="Times New Roman"/>
          <w:b/>
          <w:bCs/>
        </w:rPr>
        <w:t>РАСЧЕТЫ ПО ДОГОВОРУ.</w:t>
      </w:r>
    </w:p>
    <w:p w:rsidR="00D460D6" w:rsidRPr="00FF3C8F" w:rsidRDefault="00D460D6" w:rsidP="00D460D6">
      <w:pPr>
        <w:pStyle w:val="a9"/>
        <w:autoSpaceDE w:val="0"/>
        <w:autoSpaceDN w:val="0"/>
        <w:adjustRightInd w:val="0"/>
        <w:spacing w:after="0" w:line="240" w:lineRule="auto"/>
        <w:ind w:left="993" w:right="113"/>
        <w:rPr>
          <w:rFonts w:ascii="Georgia" w:hAnsi="Georgia" w:cs="Times New Roman"/>
          <w:b/>
          <w:bCs/>
        </w:rPr>
      </w:pPr>
    </w:p>
    <w:p w:rsidR="006717C0" w:rsidRPr="008F0C57" w:rsidRDefault="00102B7C" w:rsidP="00C40794">
      <w:pPr>
        <w:autoSpaceDE w:val="0"/>
        <w:autoSpaceDN w:val="0"/>
        <w:adjustRightInd w:val="0"/>
        <w:spacing w:after="0" w:line="240" w:lineRule="auto"/>
        <w:ind w:left="340" w:right="113" w:firstLine="653"/>
        <w:jc w:val="both"/>
        <w:rPr>
          <w:rFonts w:ascii="Georgia" w:hAnsi="Georgia" w:cs="Times New Roman"/>
          <w:color w:val="000000" w:themeColor="text1"/>
        </w:rPr>
      </w:pPr>
      <w:r w:rsidRPr="00FF3C8F">
        <w:rPr>
          <w:rFonts w:ascii="Georgia" w:hAnsi="Georgia" w:cs="Times New Roman"/>
          <w:color w:val="000000" w:themeColor="text1"/>
        </w:rPr>
        <w:t xml:space="preserve">3.1. </w:t>
      </w:r>
      <w:r w:rsidR="006717C0" w:rsidRPr="00CB6A43">
        <w:rPr>
          <w:rFonts w:ascii="Georgia" w:hAnsi="Georgia" w:cs="Times New Roman"/>
          <w:color w:val="000000" w:themeColor="text1"/>
        </w:rPr>
        <w:t xml:space="preserve">Стоимость </w:t>
      </w:r>
      <w:r w:rsidR="00A668D3" w:rsidRPr="00CB6A43">
        <w:rPr>
          <w:rFonts w:ascii="Georgia" w:hAnsi="Georgia" w:cs="Times New Roman"/>
          <w:color w:val="000000" w:themeColor="text1"/>
        </w:rPr>
        <w:t xml:space="preserve">договора составляет </w:t>
      </w:r>
      <w:r w:rsidR="00305C7A">
        <w:rPr>
          <w:rFonts w:ascii="Georgia" w:hAnsi="Georgia" w:cs="Times New Roman"/>
          <w:color w:val="000000" w:themeColor="text1"/>
        </w:rPr>
        <w:t>_____</w:t>
      </w:r>
      <w:r w:rsidR="000943B3">
        <w:rPr>
          <w:rFonts w:ascii="Georgia" w:hAnsi="Georgia" w:cs="Times New Roman"/>
          <w:color w:val="000000" w:themeColor="text1"/>
        </w:rPr>
        <w:t xml:space="preserve"> </w:t>
      </w:r>
      <w:r w:rsidR="00305C7A">
        <w:rPr>
          <w:rFonts w:ascii="Georgia" w:hAnsi="Georgia" w:cs="Times New Roman"/>
          <w:color w:val="000000" w:themeColor="text1"/>
        </w:rPr>
        <w:t>рублей</w:t>
      </w:r>
      <w:r w:rsidR="00F033D8">
        <w:rPr>
          <w:rFonts w:ascii="Georgia" w:hAnsi="Georgia" w:cs="Times New Roman"/>
          <w:color w:val="000000" w:themeColor="text1"/>
        </w:rPr>
        <w:t xml:space="preserve"> </w:t>
      </w:r>
      <w:r w:rsidR="00305C7A">
        <w:rPr>
          <w:rFonts w:ascii="Georgia" w:hAnsi="Georgia" w:cs="Times New Roman"/>
          <w:color w:val="000000" w:themeColor="text1"/>
        </w:rPr>
        <w:t>____</w:t>
      </w:r>
      <w:r w:rsidR="00F033D8">
        <w:rPr>
          <w:rFonts w:ascii="Georgia" w:hAnsi="Georgia" w:cs="Times New Roman"/>
          <w:color w:val="000000" w:themeColor="text1"/>
        </w:rPr>
        <w:t xml:space="preserve"> копеек</w:t>
      </w:r>
      <w:r w:rsidR="00CB6A43">
        <w:rPr>
          <w:rFonts w:ascii="Georgia" w:hAnsi="Georgia" w:cs="Times New Roman"/>
          <w:color w:val="000000" w:themeColor="text1"/>
        </w:rPr>
        <w:t xml:space="preserve"> </w:t>
      </w:r>
      <w:r w:rsidR="00A668D3" w:rsidRPr="00CB6A43">
        <w:rPr>
          <w:rFonts w:ascii="Georgia" w:hAnsi="Georgia" w:cs="Times New Roman"/>
          <w:color w:val="000000" w:themeColor="text1"/>
        </w:rPr>
        <w:t>(</w:t>
      </w:r>
      <w:r w:rsidR="00305C7A">
        <w:rPr>
          <w:rFonts w:ascii="Georgia" w:hAnsi="Georgia" w:cs="Times New Roman"/>
          <w:color w:val="000000" w:themeColor="text1"/>
        </w:rPr>
        <w:t>____________________</w:t>
      </w:r>
      <w:r w:rsidR="003F739B">
        <w:rPr>
          <w:rFonts w:ascii="Georgia" w:hAnsi="Georgia" w:cs="Times New Roman"/>
          <w:color w:val="000000" w:themeColor="text1"/>
        </w:rPr>
        <w:t>рубл</w:t>
      </w:r>
      <w:r w:rsidR="00305C7A">
        <w:rPr>
          <w:rFonts w:ascii="Georgia" w:hAnsi="Georgia" w:cs="Times New Roman"/>
          <w:color w:val="000000" w:themeColor="text1"/>
        </w:rPr>
        <w:t>ей</w:t>
      </w:r>
      <w:r w:rsidR="00A668D3" w:rsidRPr="00CB6A43">
        <w:rPr>
          <w:rFonts w:ascii="Georgia" w:hAnsi="Georgia" w:cs="Times New Roman"/>
          <w:color w:val="000000" w:themeColor="text1"/>
        </w:rPr>
        <w:t xml:space="preserve"> </w:t>
      </w:r>
      <w:r w:rsidR="00305C7A">
        <w:rPr>
          <w:rFonts w:ascii="Georgia" w:hAnsi="Georgia" w:cs="Times New Roman"/>
          <w:color w:val="000000" w:themeColor="text1"/>
        </w:rPr>
        <w:t>___</w:t>
      </w:r>
      <w:r w:rsidR="00F033D8">
        <w:rPr>
          <w:rFonts w:ascii="Georgia" w:hAnsi="Georgia" w:cs="Times New Roman"/>
          <w:color w:val="000000" w:themeColor="text1"/>
        </w:rPr>
        <w:t xml:space="preserve"> копеек</w:t>
      </w:r>
      <w:r w:rsidR="00A668D3" w:rsidRPr="00CB6A43">
        <w:rPr>
          <w:rFonts w:ascii="Georgia" w:hAnsi="Georgia" w:cs="Times New Roman"/>
          <w:color w:val="000000" w:themeColor="text1"/>
        </w:rPr>
        <w:t>)</w:t>
      </w:r>
      <w:r w:rsidR="00305C7A">
        <w:rPr>
          <w:rFonts w:ascii="Georgia" w:hAnsi="Georgia" w:cs="Times New Roman"/>
          <w:color w:val="000000" w:themeColor="text1"/>
        </w:rPr>
        <w:t>,</w:t>
      </w:r>
      <w:r w:rsidR="006717C0" w:rsidRPr="00CB6A43">
        <w:rPr>
          <w:rFonts w:ascii="Georgia" w:hAnsi="Georgia" w:cs="Times New Roman"/>
          <w:color w:val="000000" w:themeColor="text1"/>
        </w:rPr>
        <w:t xml:space="preserve"> </w:t>
      </w:r>
      <w:r w:rsidR="008F0C57" w:rsidRPr="008F0C57">
        <w:rPr>
          <w:rFonts w:ascii="Georgia" w:hAnsi="Georgia"/>
        </w:rPr>
        <w:t xml:space="preserve">в том числе НДС </w:t>
      </w:r>
      <w:r w:rsidR="00305C7A">
        <w:rPr>
          <w:rFonts w:ascii="Georgia" w:hAnsi="Georgia"/>
        </w:rPr>
        <w:t>/ без НДС.</w:t>
      </w:r>
    </w:p>
    <w:p w:rsidR="00081B4C" w:rsidRPr="00FF3C8F" w:rsidRDefault="006676D7"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3.</w:t>
      </w:r>
      <w:r w:rsidR="00A668D3">
        <w:rPr>
          <w:rFonts w:ascii="Georgia" w:hAnsi="Georgia" w:cs="Times New Roman"/>
        </w:rPr>
        <w:t>2</w:t>
      </w:r>
      <w:r w:rsidR="00081B4C" w:rsidRPr="00FF3C8F">
        <w:rPr>
          <w:rFonts w:ascii="Georgia" w:hAnsi="Georgia" w:cs="Times New Roman"/>
        </w:rPr>
        <w:t xml:space="preserve">. В случае нарушения Заказчиком сроков оплаты фактически оказанных Работ Исполнитель вправе приостановить выполнение своих обязательств по договору до полного погашения задолженности. </w:t>
      </w:r>
      <w:r w:rsidR="00102B7C" w:rsidRPr="00FF3C8F">
        <w:rPr>
          <w:rFonts w:ascii="Georgia" w:hAnsi="Georgia" w:cs="Times New Roman"/>
        </w:rPr>
        <w:t xml:space="preserve">Оплата считается произведенной </w:t>
      </w:r>
      <w:r w:rsidR="00081B4C" w:rsidRPr="00FF3C8F">
        <w:rPr>
          <w:rFonts w:ascii="Georgia" w:hAnsi="Georgia" w:cs="Times New Roman"/>
        </w:rPr>
        <w:t>с момента поступления дене</w:t>
      </w:r>
      <w:r w:rsidR="00102B7C" w:rsidRPr="00FF3C8F">
        <w:rPr>
          <w:rFonts w:ascii="Georgia" w:hAnsi="Georgia" w:cs="Times New Roman"/>
        </w:rPr>
        <w:t>жных средств на расчетный счет</w:t>
      </w:r>
      <w:r w:rsidR="00081B4C" w:rsidRPr="00FF3C8F">
        <w:rPr>
          <w:rFonts w:ascii="Georgia" w:hAnsi="Georgia" w:cs="Times New Roman"/>
        </w:rPr>
        <w:t xml:space="preserve"> или в кассу Исполнителя.</w:t>
      </w:r>
    </w:p>
    <w:p w:rsidR="008236B5" w:rsidRDefault="006676D7"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3.</w:t>
      </w:r>
      <w:r w:rsidR="00A668D3">
        <w:rPr>
          <w:rFonts w:ascii="Georgia" w:hAnsi="Georgia" w:cs="Times New Roman"/>
        </w:rPr>
        <w:t>3</w:t>
      </w:r>
      <w:r w:rsidR="008236B5" w:rsidRPr="00FF3C8F">
        <w:rPr>
          <w:rFonts w:ascii="Georgia" w:hAnsi="Georgia" w:cs="Times New Roman"/>
        </w:rPr>
        <w:t xml:space="preserve">. Возврат Заказчику транспортных средств, узлов, агрегатов, после </w:t>
      </w:r>
      <w:proofErr w:type="gramStart"/>
      <w:r w:rsidR="008236B5" w:rsidRPr="00FF3C8F">
        <w:rPr>
          <w:rFonts w:ascii="Georgia" w:hAnsi="Georgia" w:cs="Times New Roman"/>
        </w:rPr>
        <w:t>окончании</w:t>
      </w:r>
      <w:proofErr w:type="gramEnd"/>
      <w:r w:rsidR="008236B5" w:rsidRPr="00FF3C8F">
        <w:rPr>
          <w:rFonts w:ascii="Georgia" w:hAnsi="Georgia" w:cs="Times New Roman"/>
        </w:rPr>
        <w:t xml:space="preserve"> работ осуществляется только после полной оплаты по настоящему договору</w:t>
      </w:r>
      <w:r w:rsidR="00A668D3">
        <w:rPr>
          <w:rFonts w:ascii="Georgia" w:hAnsi="Georgia" w:cs="Times New Roman"/>
        </w:rPr>
        <w:t>.</w:t>
      </w:r>
    </w:p>
    <w:p w:rsidR="00A668D3" w:rsidRPr="00CB6A43" w:rsidRDefault="00A668D3" w:rsidP="00C40794">
      <w:pPr>
        <w:autoSpaceDE w:val="0"/>
        <w:autoSpaceDN w:val="0"/>
        <w:adjustRightInd w:val="0"/>
        <w:spacing w:after="0" w:line="240" w:lineRule="auto"/>
        <w:ind w:left="340" w:right="113" w:firstLine="653"/>
        <w:jc w:val="both"/>
        <w:rPr>
          <w:rFonts w:ascii="Georgia" w:hAnsi="Georgia" w:cs="Times New Roman"/>
        </w:rPr>
      </w:pPr>
      <w:r w:rsidRPr="00CB6A43">
        <w:rPr>
          <w:rFonts w:ascii="Georgia" w:hAnsi="Georgia" w:cs="Times New Roman"/>
        </w:rPr>
        <w:t>3.4. Цена Договора является твердой и определяется на весь срок его исполнения, за исключением случаев предусмотренного Законом № 44-ФЗ. В цену настоящего договора включены все расходы Агента, производимые им в процессе оказания услуг, в том числе расходы на страхование, уплату налогов, сборов и других обязательных платежей, расходы на доставку, разгрузку, разнос по этажам и иные расходы Агента, связанные с исполнением настоящего договора.</w:t>
      </w:r>
    </w:p>
    <w:p w:rsidR="00A668D3" w:rsidRPr="00FF3C8F" w:rsidRDefault="00A668D3" w:rsidP="00C40794">
      <w:pPr>
        <w:autoSpaceDE w:val="0"/>
        <w:autoSpaceDN w:val="0"/>
        <w:adjustRightInd w:val="0"/>
        <w:spacing w:after="0" w:line="240" w:lineRule="auto"/>
        <w:ind w:left="340" w:right="113" w:firstLine="653"/>
        <w:jc w:val="both"/>
        <w:rPr>
          <w:rFonts w:ascii="Georgia" w:hAnsi="Georgia" w:cs="Times New Roman"/>
        </w:rPr>
      </w:pPr>
      <w:r w:rsidRPr="00CB6A43">
        <w:rPr>
          <w:rFonts w:ascii="Georgia" w:hAnsi="Georgia" w:cs="Times New Roman"/>
        </w:rPr>
        <w:t xml:space="preserve">3.5. </w:t>
      </w:r>
      <w:r w:rsidR="00462F5E" w:rsidRPr="00462F5E">
        <w:rPr>
          <w:rFonts w:ascii="Georgia" w:hAnsi="Georgia" w:cs="Times New Roman"/>
        </w:rPr>
        <w:t xml:space="preserve">Оплата по Договору осуществляется по безналичному расчету путем перечисления Заказчиком денежных средств на расчетный счет Исполнителя, указанный в Договоре в следующем порядке: в течение 7 (семи) рабочих дней </w:t>
      </w:r>
      <w:proofErr w:type="gramStart"/>
      <w:r w:rsidR="00462F5E" w:rsidRPr="00462F5E">
        <w:rPr>
          <w:rFonts w:ascii="Georgia" w:hAnsi="Georgia" w:cs="Times New Roman"/>
        </w:rPr>
        <w:t>с даты  подписания</w:t>
      </w:r>
      <w:proofErr w:type="gramEnd"/>
      <w:r w:rsidR="00462F5E" w:rsidRPr="00462F5E">
        <w:rPr>
          <w:rFonts w:ascii="Georgia" w:hAnsi="Georgia" w:cs="Times New Roman"/>
        </w:rPr>
        <w:t xml:space="preserve">  Акта выполненных работ  или универсального передаточного документа (УПД).</w:t>
      </w:r>
      <w:r w:rsidR="00462F5E">
        <w:rPr>
          <w:rFonts w:ascii="Georgia" w:hAnsi="Georgia" w:cs="Times New Roman"/>
        </w:rPr>
        <w:t xml:space="preserve"> </w:t>
      </w:r>
    </w:p>
    <w:p w:rsidR="00893E38" w:rsidRPr="00FF3C8F" w:rsidRDefault="00893E38" w:rsidP="00C40794">
      <w:pPr>
        <w:autoSpaceDE w:val="0"/>
        <w:autoSpaceDN w:val="0"/>
        <w:adjustRightInd w:val="0"/>
        <w:spacing w:after="0" w:line="240" w:lineRule="auto"/>
        <w:ind w:left="340" w:right="113" w:firstLine="653"/>
        <w:jc w:val="both"/>
        <w:rPr>
          <w:rFonts w:ascii="Georgia" w:hAnsi="Georgia" w:cs="Times New Roman"/>
        </w:rPr>
      </w:pPr>
    </w:p>
    <w:p w:rsidR="004B3682" w:rsidRPr="00FF3C8F" w:rsidRDefault="004B3682" w:rsidP="00C40794">
      <w:pPr>
        <w:pStyle w:val="a9"/>
        <w:numPr>
          <w:ilvl w:val="0"/>
          <w:numId w:val="1"/>
        </w:numPr>
        <w:autoSpaceDE w:val="0"/>
        <w:autoSpaceDN w:val="0"/>
        <w:adjustRightInd w:val="0"/>
        <w:spacing w:after="0" w:line="240" w:lineRule="auto"/>
        <w:ind w:left="340" w:right="113" w:firstLine="653"/>
        <w:jc w:val="center"/>
        <w:rPr>
          <w:rFonts w:ascii="Georgia" w:hAnsi="Georgia" w:cs="Times New Roman"/>
          <w:b/>
          <w:bCs/>
        </w:rPr>
      </w:pPr>
      <w:r w:rsidRPr="00FF3C8F">
        <w:rPr>
          <w:rFonts w:ascii="Georgia" w:hAnsi="Georgia" w:cs="Times New Roman"/>
          <w:b/>
          <w:bCs/>
        </w:rPr>
        <w:t>ПОРЯДОК ПРИЕМКИ РАБОТ.</w:t>
      </w:r>
    </w:p>
    <w:p w:rsidR="00D460D6" w:rsidRPr="00FF3C8F" w:rsidRDefault="00D460D6" w:rsidP="00D460D6">
      <w:pPr>
        <w:pStyle w:val="a9"/>
        <w:autoSpaceDE w:val="0"/>
        <w:autoSpaceDN w:val="0"/>
        <w:adjustRightInd w:val="0"/>
        <w:spacing w:after="0" w:line="240" w:lineRule="auto"/>
        <w:ind w:left="993" w:right="113"/>
        <w:rPr>
          <w:rFonts w:ascii="Georgia" w:hAnsi="Georgia" w:cs="Times New Roman"/>
          <w:b/>
          <w:bCs/>
        </w:rPr>
      </w:pPr>
    </w:p>
    <w:p w:rsidR="00FE5772" w:rsidRPr="00995FDE" w:rsidRDefault="00081B4C" w:rsidP="00995FDE">
      <w:pPr>
        <w:autoSpaceDE w:val="0"/>
        <w:autoSpaceDN w:val="0"/>
        <w:adjustRightInd w:val="0"/>
        <w:spacing w:after="0" w:line="240" w:lineRule="auto"/>
        <w:ind w:left="340" w:right="113" w:firstLine="653"/>
        <w:jc w:val="both"/>
        <w:rPr>
          <w:rFonts w:ascii="Georgia" w:hAnsi="Georgia" w:cs="Times New Roman"/>
          <w:bCs/>
        </w:rPr>
      </w:pPr>
      <w:r w:rsidRPr="00FF3C8F">
        <w:rPr>
          <w:rFonts w:ascii="Georgia" w:hAnsi="Georgia" w:cs="Times New Roman"/>
          <w:bCs/>
        </w:rPr>
        <w:t>4.</w:t>
      </w:r>
      <w:r w:rsidRPr="00995FDE">
        <w:rPr>
          <w:rFonts w:ascii="Georgia" w:hAnsi="Georgia" w:cs="Times New Roman"/>
          <w:bCs/>
        </w:rPr>
        <w:t>1</w:t>
      </w:r>
      <w:r w:rsidR="00102B7C" w:rsidRPr="00995FDE">
        <w:rPr>
          <w:rFonts w:ascii="Georgia" w:hAnsi="Georgia" w:cs="Times New Roman"/>
          <w:bCs/>
        </w:rPr>
        <w:t xml:space="preserve">. </w:t>
      </w:r>
      <w:r w:rsidR="00FE5772" w:rsidRPr="00995FDE">
        <w:rPr>
          <w:rFonts w:ascii="Georgia" w:hAnsi="Georgia" w:cs="Times New Roman"/>
          <w:bCs/>
        </w:rPr>
        <w:t xml:space="preserve">В случае </w:t>
      </w:r>
      <w:proofErr w:type="spellStart"/>
      <w:r w:rsidR="00FE5772" w:rsidRPr="00995FDE">
        <w:rPr>
          <w:rFonts w:ascii="Georgia" w:hAnsi="Georgia" w:cs="Times New Roman"/>
          <w:bCs/>
        </w:rPr>
        <w:t>неподписания</w:t>
      </w:r>
      <w:proofErr w:type="spellEnd"/>
      <w:r w:rsidR="00FE5772" w:rsidRPr="00995FDE">
        <w:rPr>
          <w:rFonts w:ascii="Georgia" w:hAnsi="Georgia" w:cs="Times New Roman"/>
          <w:bCs/>
        </w:rPr>
        <w:t xml:space="preserve"> Заказчиком Акта</w:t>
      </w:r>
      <w:r w:rsidR="007A196F" w:rsidRPr="00995FDE">
        <w:rPr>
          <w:rFonts w:ascii="Georgia" w:hAnsi="Georgia" w:cs="Times New Roman"/>
          <w:bCs/>
        </w:rPr>
        <w:t xml:space="preserve"> приема-сдачи</w:t>
      </w:r>
      <w:r w:rsidR="00FE5772" w:rsidRPr="00995FDE">
        <w:rPr>
          <w:rFonts w:ascii="Georgia" w:hAnsi="Georgia" w:cs="Times New Roman"/>
          <w:bCs/>
        </w:rPr>
        <w:t xml:space="preserve"> выполненных работ в течение 5 дней с момента его получения Заказчиком и непредставления последним письменных возражений и претензий по выполненным работам, Акт</w:t>
      </w:r>
      <w:r w:rsidR="007A196F" w:rsidRPr="00995FDE">
        <w:rPr>
          <w:rFonts w:ascii="Georgia" w:hAnsi="Georgia" w:cs="Times New Roman"/>
          <w:bCs/>
        </w:rPr>
        <w:t xml:space="preserve"> приема-сдачи</w:t>
      </w:r>
      <w:r w:rsidR="00FE5772" w:rsidRPr="00995FDE">
        <w:rPr>
          <w:rFonts w:ascii="Georgia" w:hAnsi="Georgia" w:cs="Times New Roman"/>
          <w:bCs/>
        </w:rPr>
        <w:t xml:space="preserve"> выполненных работ считается подпи</w:t>
      </w:r>
      <w:r w:rsidR="007A196F" w:rsidRPr="00995FDE">
        <w:rPr>
          <w:rFonts w:ascii="Georgia" w:hAnsi="Georgia" w:cs="Times New Roman"/>
          <w:bCs/>
        </w:rPr>
        <w:t>с</w:t>
      </w:r>
      <w:r w:rsidR="00FE5772" w:rsidRPr="00995FDE">
        <w:rPr>
          <w:rFonts w:ascii="Georgia" w:hAnsi="Georgia" w:cs="Times New Roman"/>
          <w:bCs/>
        </w:rPr>
        <w:t>анным и утвержденным Заказчиком и п</w:t>
      </w:r>
      <w:r w:rsidR="00F71810" w:rsidRPr="00995FDE">
        <w:rPr>
          <w:rFonts w:ascii="Georgia" w:hAnsi="Georgia" w:cs="Times New Roman"/>
          <w:bCs/>
        </w:rPr>
        <w:t>одлежит оплате в полном объеме.</w:t>
      </w:r>
    </w:p>
    <w:p w:rsidR="001C7F5D" w:rsidRPr="00FF3C8F" w:rsidRDefault="0075680F" w:rsidP="007A196F">
      <w:pPr>
        <w:autoSpaceDE w:val="0"/>
        <w:autoSpaceDN w:val="0"/>
        <w:adjustRightInd w:val="0"/>
        <w:spacing w:after="0" w:line="240" w:lineRule="auto"/>
        <w:ind w:left="340" w:right="113" w:firstLine="653"/>
        <w:jc w:val="both"/>
        <w:rPr>
          <w:rFonts w:ascii="Georgia" w:hAnsi="Georgia" w:cs="Times New Roman"/>
          <w:bCs/>
        </w:rPr>
      </w:pPr>
      <w:r w:rsidRPr="00995FDE">
        <w:rPr>
          <w:rFonts w:ascii="Georgia" w:hAnsi="Georgia" w:cs="Times New Roman"/>
          <w:bCs/>
        </w:rPr>
        <w:t>4.2. Акт приема-сдачи выполненных работ может быть подписан только</w:t>
      </w:r>
      <w:r w:rsidRPr="00995FDE">
        <w:rPr>
          <w:rFonts w:ascii="Georgia" w:hAnsi="Georgia" w:cs="Times New Roman"/>
        </w:rPr>
        <w:t xml:space="preserve"> </w:t>
      </w:r>
      <w:r w:rsidRPr="00995FDE">
        <w:rPr>
          <w:rFonts w:ascii="Georgia" w:hAnsi="Georgia" w:cs="Times New Roman"/>
          <w:bCs/>
        </w:rPr>
        <w:t xml:space="preserve">Исполнителем </w:t>
      </w:r>
      <w:r w:rsidR="00CA25FC" w:rsidRPr="00995FDE">
        <w:rPr>
          <w:rFonts w:ascii="Georgia" w:hAnsi="Georgia" w:cs="Times New Roman"/>
          <w:bCs/>
        </w:rPr>
        <w:t>и</w:t>
      </w:r>
      <w:r w:rsidR="00CA25FC" w:rsidRPr="00FF3C8F">
        <w:rPr>
          <w:rFonts w:ascii="Georgia" w:hAnsi="Georgia" w:cs="Times New Roman"/>
          <w:bCs/>
        </w:rPr>
        <w:t xml:space="preserve"> </w:t>
      </w:r>
      <w:r w:rsidR="001C7F5D" w:rsidRPr="00FF3C8F">
        <w:rPr>
          <w:rFonts w:ascii="Georgia" w:hAnsi="Georgia" w:cs="Times New Roman"/>
          <w:bCs/>
        </w:rPr>
        <w:t>Заказчиком, либо их представителями</w:t>
      </w:r>
      <w:r w:rsidR="002508C4" w:rsidRPr="00FF3C8F">
        <w:rPr>
          <w:rFonts w:ascii="Georgia" w:hAnsi="Georgia" w:cs="Times New Roman"/>
          <w:bCs/>
        </w:rPr>
        <w:t>, которые имеют соответствующую доверенность</w:t>
      </w:r>
      <w:r w:rsidR="001C7F5D" w:rsidRPr="00FF3C8F">
        <w:rPr>
          <w:rFonts w:ascii="Georgia" w:hAnsi="Georgia" w:cs="Times New Roman"/>
          <w:bCs/>
        </w:rPr>
        <w:t xml:space="preserve">. </w:t>
      </w:r>
    </w:p>
    <w:p w:rsidR="00081B4C" w:rsidRPr="00FF3C8F" w:rsidRDefault="00D11861"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4.3</w:t>
      </w:r>
      <w:r w:rsidR="00081B4C" w:rsidRPr="00FF3C8F">
        <w:rPr>
          <w:rFonts w:ascii="Georgia" w:hAnsi="Georgia" w:cs="Times New Roman"/>
        </w:rPr>
        <w:t>. Заказчик, обнаруживший недостатки в Работе при ее приемке, вправе ссылаться на них тольк</w:t>
      </w:r>
      <w:r w:rsidR="001834BD" w:rsidRPr="00FF3C8F">
        <w:rPr>
          <w:rFonts w:ascii="Georgia" w:hAnsi="Georgia" w:cs="Times New Roman"/>
        </w:rPr>
        <w:t>о в случаях, если в акте сдачи-приемки выполненных работ</w:t>
      </w:r>
      <w:r w:rsidR="00081B4C" w:rsidRPr="00FF3C8F">
        <w:rPr>
          <w:rFonts w:ascii="Georgia" w:hAnsi="Georgia" w:cs="Times New Roman"/>
        </w:rPr>
        <w:t xml:space="preserve"> были оговорены эти недостатки либо возможность последующего предъявления требования об их устранении.</w:t>
      </w:r>
    </w:p>
    <w:p w:rsidR="00081B4C" w:rsidRPr="00FF3C8F" w:rsidRDefault="00D11861"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4.4</w:t>
      </w:r>
      <w:r w:rsidR="00081B4C" w:rsidRPr="00FF3C8F">
        <w:rPr>
          <w:rFonts w:ascii="Georgia" w:hAnsi="Georgia" w:cs="Times New Roman"/>
        </w:rPr>
        <w:t>.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B54AE2" w:rsidRPr="00FF3C8F" w:rsidRDefault="00D11861"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4.5</w:t>
      </w:r>
      <w:r w:rsidR="00081B4C" w:rsidRPr="00FF3C8F">
        <w:rPr>
          <w:rFonts w:ascii="Georgia" w:hAnsi="Georgia" w:cs="Times New Roman"/>
        </w:rPr>
        <w:t>. Заказчик, обнаруживший после приемки Работы отступления от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w:t>
      </w:r>
      <w:r w:rsidR="00D112EA" w:rsidRPr="00FF3C8F">
        <w:rPr>
          <w:rFonts w:ascii="Georgia" w:hAnsi="Georgia" w:cs="Times New Roman"/>
        </w:rPr>
        <w:t xml:space="preserve">звестить об этом Исполнителя в </w:t>
      </w:r>
      <w:r w:rsidR="002B36D8" w:rsidRPr="00FF3C8F">
        <w:rPr>
          <w:rFonts w:ascii="Georgia" w:hAnsi="Georgia" w:cs="Times New Roman"/>
        </w:rPr>
        <w:t>п</w:t>
      </w:r>
      <w:r w:rsidR="00D112EA" w:rsidRPr="00FF3C8F">
        <w:rPr>
          <w:rFonts w:ascii="Georgia" w:hAnsi="Georgia" w:cs="Times New Roman"/>
        </w:rPr>
        <w:t>ятидневный</w:t>
      </w:r>
      <w:r w:rsidR="00B54AE2" w:rsidRPr="00FF3C8F">
        <w:rPr>
          <w:rFonts w:ascii="Georgia" w:hAnsi="Georgia" w:cs="Times New Roman"/>
        </w:rPr>
        <w:t xml:space="preserve"> срок </w:t>
      </w:r>
      <w:proofErr w:type="gramStart"/>
      <w:r w:rsidR="00B54AE2" w:rsidRPr="00FF3C8F">
        <w:rPr>
          <w:rFonts w:ascii="Georgia" w:hAnsi="Georgia" w:cs="Times New Roman"/>
        </w:rPr>
        <w:t>по</w:t>
      </w:r>
      <w:proofErr w:type="gramEnd"/>
      <w:r w:rsidR="00081B4C" w:rsidRPr="00FF3C8F">
        <w:rPr>
          <w:rFonts w:ascii="Georgia" w:hAnsi="Georgia" w:cs="Times New Roman"/>
        </w:rPr>
        <w:t xml:space="preserve"> </w:t>
      </w:r>
      <w:proofErr w:type="gramStart"/>
      <w:r w:rsidR="00081B4C" w:rsidRPr="00FF3C8F">
        <w:rPr>
          <w:rFonts w:ascii="Georgia" w:hAnsi="Georgia" w:cs="Times New Roman"/>
        </w:rPr>
        <w:t>их</w:t>
      </w:r>
      <w:proofErr w:type="gramEnd"/>
      <w:r w:rsidR="00081B4C" w:rsidRPr="00FF3C8F">
        <w:rPr>
          <w:rFonts w:ascii="Georgia" w:hAnsi="Georgia" w:cs="Times New Roman"/>
        </w:rPr>
        <w:t xml:space="preserve"> обнаружении.</w:t>
      </w:r>
    </w:p>
    <w:p w:rsidR="00081B4C" w:rsidRPr="00FF3C8F" w:rsidRDefault="00D11861"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4.6</w:t>
      </w:r>
      <w:r w:rsidR="00081B4C" w:rsidRPr="00FF3C8F">
        <w:rPr>
          <w:rFonts w:ascii="Georgia" w:hAnsi="Georgia" w:cs="Times New Roman"/>
        </w:rPr>
        <w:t xml:space="preserve">. При возникновении между Заказчиком и Исполнителем спора по поводу недостатков Работы или их причин по требованию любой из сторон должна быть назначена экспертиза. </w:t>
      </w:r>
    </w:p>
    <w:p w:rsidR="00081B4C" w:rsidRPr="00FF3C8F" w:rsidRDefault="00081B4C"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В указанных случаях расходы на экспертизу несет сторона, потребовавшая назначения экспертизы, а если она назначена</w:t>
      </w:r>
      <w:r w:rsidR="00B54AE2" w:rsidRPr="00FF3C8F">
        <w:rPr>
          <w:rFonts w:ascii="Georgia" w:hAnsi="Georgia" w:cs="Times New Roman"/>
        </w:rPr>
        <w:t xml:space="preserve"> по соглашению между сторонами, </w:t>
      </w:r>
      <w:r w:rsidRPr="00FF3C8F">
        <w:rPr>
          <w:rFonts w:ascii="Georgia" w:hAnsi="Georgia" w:cs="Times New Roman"/>
        </w:rPr>
        <w:t>обе стороны поровну.</w:t>
      </w:r>
    </w:p>
    <w:p w:rsidR="00081B4C" w:rsidRPr="00FF3C8F" w:rsidRDefault="00D11861"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4.7</w:t>
      </w:r>
      <w:r w:rsidR="00081B4C" w:rsidRPr="00FF3C8F">
        <w:rPr>
          <w:rFonts w:ascii="Georgia" w:hAnsi="Georgia" w:cs="Times New Roman"/>
        </w:rPr>
        <w:t xml:space="preserve">. </w:t>
      </w:r>
      <w:proofErr w:type="gramStart"/>
      <w:r w:rsidR="00081B4C" w:rsidRPr="00FF3C8F">
        <w:rPr>
          <w:rFonts w:ascii="Georgia" w:hAnsi="Georgia" w:cs="Times New Roman"/>
        </w:rPr>
        <w:t xml:space="preserve">При уклонении Заказчика от принятия Работы Исполнитель вправе по истечении месяца со дня, когда согласно настоящему договору результат Работы должен был быть передан Заказчику, и при условии последующего двукратного предупреждения Заказчика продать </w:t>
      </w:r>
      <w:r w:rsidR="00081B4C" w:rsidRPr="00FF3C8F">
        <w:rPr>
          <w:rFonts w:ascii="Georgia" w:hAnsi="Georgia" w:cs="Times New Roman"/>
        </w:rPr>
        <w:lastRenderedPageBreak/>
        <w:t>результат работы, а вырученную сумму, за вычетом всех причитающихся Исполнителю платежей, внести на имя Заказчика в депозит в установленном порядке.</w:t>
      </w:r>
      <w:proofErr w:type="gramEnd"/>
    </w:p>
    <w:p w:rsidR="00081B4C" w:rsidRDefault="00D11861"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4.8</w:t>
      </w:r>
      <w:r w:rsidR="00081B4C" w:rsidRPr="00FF3C8F">
        <w:rPr>
          <w:rFonts w:ascii="Georgia" w:hAnsi="Georgia" w:cs="Times New Roman"/>
        </w:rPr>
        <w:t>. Если уклонение Заказчика от принятия выполненной Работы повлекло за собой просрочку в сдаче Работы, риск случайной гибели ее признается перешедшим к Заказчику в момент, когда передача Работы должна была состояться.</w:t>
      </w:r>
    </w:p>
    <w:p w:rsidR="008164CC" w:rsidRPr="00FF3C8F" w:rsidRDefault="008164CC" w:rsidP="00C40794">
      <w:pPr>
        <w:autoSpaceDE w:val="0"/>
        <w:autoSpaceDN w:val="0"/>
        <w:adjustRightInd w:val="0"/>
        <w:spacing w:after="0" w:line="240" w:lineRule="auto"/>
        <w:ind w:left="340" w:right="113" w:firstLine="653"/>
        <w:jc w:val="both"/>
        <w:rPr>
          <w:rFonts w:ascii="Georgia" w:hAnsi="Georgia" w:cs="Times New Roman"/>
        </w:rPr>
      </w:pPr>
    </w:p>
    <w:p w:rsidR="004B3682" w:rsidRPr="00FF3C8F" w:rsidRDefault="004B3682" w:rsidP="00C40794">
      <w:pPr>
        <w:pStyle w:val="a9"/>
        <w:numPr>
          <w:ilvl w:val="0"/>
          <w:numId w:val="1"/>
        </w:numPr>
        <w:autoSpaceDE w:val="0"/>
        <w:autoSpaceDN w:val="0"/>
        <w:adjustRightInd w:val="0"/>
        <w:spacing w:after="0" w:line="240" w:lineRule="auto"/>
        <w:ind w:left="340" w:right="113" w:firstLine="653"/>
        <w:jc w:val="center"/>
        <w:rPr>
          <w:rFonts w:ascii="Georgia" w:hAnsi="Georgia" w:cs="Times New Roman"/>
          <w:b/>
          <w:bCs/>
        </w:rPr>
      </w:pPr>
      <w:r w:rsidRPr="00FF3C8F">
        <w:rPr>
          <w:rFonts w:ascii="Georgia" w:hAnsi="Georgia" w:cs="Times New Roman"/>
          <w:b/>
          <w:bCs/>
        </w:rPr>
        <w:t>ОТВЕТСТВЕННОСТЬ СТОРОН.</w:t>
      </w:r>
    </w:p>
    <w:p w:rsidR="00D460D6" w:rsidRPr="00FF3C8F" w:rsidRDefault="00D460D6" w:rsidP="00D460D6">
      <w:pPr>
        <w:pStyle w:val="a9"/>
        <w:autoSpaceDE w:val="0"/>
        <w:autoSpaceDN w:val="0"/>
        <w:adjustRightInd w:val="0"/>
        <w:spacing w:after="0" w:line="240" w:lineRule="auto"/>
        <w:ind w:left="993" w:right="113"/>
        <w:rPr>
          <w:rFonts w:ascii="Georgia" w:hAnsi="Georgia" w:cs="Times New Roman"/>
          <w:b/>
          <w:bCs/>
        </w:rPr>
      </w:pPr>
    </w:p>
    <w:p w:rsidR="00081B4C" w:rsidRPr="00FF3C8F" w:rsidRDefault="00081B4C" w:rsidP="00C40794">
      <w:pPr>
        <w:spacing w:after="0" w:line="240" w:lineRule="auto"/>
        <w:ind w:left="340" w:right="113" w:firstLine="653"/>
        <w:jc w:val="both"/>
        <w:rPr>
          <w:rFonts w:ascii="Georgia" w:hAnsi="Georgia" w:cs="Times New Roman"/>
        </w:rPr>
      </w:pPr>
      <w:r w:rsidRPr="00FF3C8F">
        <w:rPr>
          <w:rFonts w:ascii="Georgia" w:hAnsi="Georgia" w:cs="Times New Roman"/>
        </w:rPr>
        <w:t xml:space="preserve">5.1. За невыполнение или ненадлежащее выполнение обязательств по договору Исполнитель и Заказчик несут ответственность в соответствии с законодательством Российской Федерации. </w:t>
      </w:r>
    </w:p>
    <w:p w:rsidR="00325F91" w:rsidRPr="00FF3C8F" w:rsidRDefault="00325F91" w:rsidP="00C40794">
      <w:pPr>
        <w:spacing w:after="0" w:line="240" w:lineRule="auto"/>
        <w:ind w:left="340" w:right="113" w:firstLine="653"/>
        <w:jc w:val="both"/>
        <w:rPr>
          <w:rFonts w:ascii="Georgia" w:hAnsi="Georgia" w:cs="Times New Roman"/>
        </w:rPr>
      </w:pPr>
      <w:r w:rsidRPr="00FF3C8F">
        <w:rPr>
          <w:rFonts w:ascii="Georgia" w:hAnsi="Georgia" w:cs="Times New Roman"/>
        </w:rPr>
        <w:t xml:space="preserve">5.2. За нарушение сроков оплаты Исполнитель вправе требовать с Заказчика уплаты неустойки (пени) в размере 0,1 процент от </w:t>
      </w:r>
      <w:r w:rsidR="003977D0" w:rsidRPr="00FF3C8F">
        <w:rPr>
          <w:rFonts w:ascii="Georgia" w:hAnsi="Georgia" w:cs="Times New Roman"/>
        </w:rPr>
        <w:t xml:space="preserve">суммы задолженности </w:t>
      </w:r>
      <w:r w:rsidRPr="00FF3C8F">
        <w:rPr>
          <w:rFonts w:ascii="Georgia" w:hAnsi="Georgia" w:cs="Times New Roman"/>
        </w:rPr>
        <w:t>за каждый день просрочки.</w:t>
      </w:r>
    </w:p>
    <w:p w:rsidR="00081B4C" w:rsidRDefault="00325F91" w:rsidP="00C40794">
      <w:pPr>
        <w:spacing w:after="0" w:line="240" w:lineRule="auto"/>
        <w:ind w:left="340" w:right="113" w:firstLine="653"/>
        <w:jc w:val="both"/>
        <w:rPr>
          <w:rFonts w:ascii="Georgia" w:hAnsi="Georgia" w:cs="Times New Roman"/>
        </w:rPr>
      </w:pPr>
      <w:r w:rsidRPr="00FF3C8F">
        <w:rPr>
          <w:rFonts w:ascii="Georgia" w:hAnsi="Georgia" w:cs="Times New Roman"/>
        </w:rPr>
        <w:t>5.3</w:t>
      </w:r>
      <w:r w:rsidR="00081B4C" w:rsidRPr="00FF3C8F">
        <w:rPr>
          <w:rFonts w:ascii="Georgia" w:hAnsi="Georgia" w:cs="Times New Roman"/>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возникших после заключения настоящего договора в результате событий, которые такая сторона не могла ни предвидеть, ни предотвратить разумными мерами.</w:t>
      </w:r>
    </w:p>
    <w:p w:rsidR="008164CC" w:rsidRPr="00FF3C8F" w:rsidRDefault="008164CC" w:rsidP="00C40794">
      <w:pPr>
        <w:spacing w:after="0" w:line="240" w:lineRule="auto"/>
        <w:ind w:left="340" w:right="113" w:firstLine="653"/>
        <w:jc w:val="both"/>
        <w:rPr>
          <w:rFonts w:ascii="Georgia" w:hAnsi="Georgia" w:cs="Times New Roman"/>
        </w:rPr>
      </w:pPr>
    </w:p>
    <w:p w:rsidR="00893E38" w:rsidRPr="00FF3C8F" w:rsidRDefault="004A7F2D" w:rsidP="00893E38">
      <w:pPr>
        <w:pStyle w:val="a9"/>
        <w:numPr>
          <w:ilvl w:val="0"/>
          <w:numId w:val="1"/>
        </w:numPr>
        <w:autoSpaceDE w:val="0"/>
        <w:autoSpaceDN w:val="0"/>
        <w:adjustRightInd w:val="0"/>
        <w:spacing w:after="0" w:line="240" w:lineRule="auto"/>
        <w:ind w:left="340" w:right="113" w:firstLine="653"/>
        <w:jc w:val="center"/>
        <w:rPr>
          <w:rFonts w:ascii="Georgia" w:hAnsi="Georgia" w:cs="Times New Roman"/>
          <w:b/>
          <w:bCs/>
        </w:rPr>
      </w:pPr>
      <w:r w:rsidRPr="00FF3C8F">
        <w:rPr>
          <w:rFonts w:ascii="Georgia" w:hAnsi="Georgia" w:cs="Times New Roman"/>
          <w:b/>
          <w:bCs/>
        </w:rPr>
        <w:t>ГАРАНТИЯ КАЧЕСТВА РАБОТЫ</w:t>
      </w:r>
      <w:r w:rsidR="004B3682" w:rsidRPr="00FF3C8F">
        <w:rPr>
          <w:rFonts w:ascii="Georgia" w:hAnsi="Georgia" w:cs="Times New Roman"/>
          <w:b/>
          <w:bCs/>
        </w:rPr>
        <w:t>.</w:t>
      </w:r>
    </w:p>
    <w:p w:rsidR="00D460D6" w:rsidRPr="00FF3C8F" w:rsidRDefault="00D460D6" w:rsidP="00D460D6">
      <w:pPr>
        <w:pStyle w:val="a9"/>
        <w:autoSpaceDE w:val="0"/>
        <w:autoSpaceDN w:val="0"/>
        <w:adjustRightInd w:val="0"/>
        <w:spacing w:after="0" w:line="240" w:lineRule="auto"/>
        <w:ind w:left="993" w:right="113"/>
        <w:rPr>
          <w:rFonts w:ascii="Georgia" w:hAnsi="Georgia" w:cs="Times New Roman"/>
          <w:b/>
          <w:bCs/>
        </w:rPr>
      </w:pPr>
    </w:p>
    <w:p w:rsidR="00D460D6" w:rsidRPr="00FF3C8F" w:rsidRDefault="00D460D6" w:rsidP="00D460D6">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 xml:space="preserve">6.1. Гарантийные обязательства исполнителя на работы текущего и капитального ремонта: 6 (шесть) месяцев, 20 000 км или 500 </w:t>
      </w:r>
      <w:proofErr w:type="spellStart"/>
      <w:r w:rsidRPr="00FF3C8F">
        <w:rPr>
          <w:rFonts w:ascii="Georgia" w:hAnsi="Georgia" w:cs="Times New Roman"/>
        </w:rPr>
        <w:t>мото</w:t>
      </w:r>
      <w:proofErr w:type="spellEnd"/>
      <w:r w:rsidRPr="00FF3C8F">
        <w:rPr>
          <w:rFonts w:ascii="Georgia" w:hAnsi="Georgia" w:cs="Times New Roman"/>
        </w:rPr>
        <w:t xml:space="preserve">-часов, начиная с даты </w:t>
      </w:r>
      <w:proofErr w:type="gramStart"/>
      <w:r w:rsidRPr="00FF3C8F">
        <w:rPr>
          <w:rFonts w:ascii="Georgia" w:hAnsi="Georgia" w:cs="Times New Roman"/>
        </w:rPr>
        <w:t>подписания Акта сдачи приемки выполненных работ</w:t>
      </w:r>
      <w:proofErr w:type="gramEnd"/>
      <w:r w:rsidRPr="00FF3C8F">
        <w:rPr>
          <w:rFonts w:ascii="Georgia" w:hAnsi="Georgia" w:cs="Times New Roman"/>
        </w:rPr>
        <w:t>. При пробеге 2 000 км Заказчик обязан предоставить Исполнителю автотранспортное средство для проверки агрегатов (ДВС, ГБЦ, КПП).</w:t>
      </w:r>
    </w:p>
    <w:p w:rsidR="00D460D6" w:rsidRPr="00FF3C8F" w:rsidRDefault="00D460D6" w:rsidP="00D460D6">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 xml:space="preserve">6.2. Гарантийные обязательства распространяются на указанный срок, пробег или количество </w:t>
      </w:r>
      <w:proofErr w:type="spellStart"/>
      <w:r w:rsidRPr="00FF3C8F">
        <w:rPr>
          <w:rFonts w:ascii="Georgia" w:hAnsi="Georgia" w:cs="Times New Roman"/>
        </w:rPr>
        <w:t>мото</w:t>
      </w:r>
      <w:proofErr w:type="spellEnd"/>
      <w:r w:rsidRPr="00FF3C8F">
        <w:rPr>
          <w:rFonts w:ascii="Georgia" w:hAnsi="Georgia" w:cs="Times New Roman"/>
        </w:rPr>
        <w:t>-часов в зависимости от того, что наступит раньше, при условии выполнения технического обслуживания в гарантийный период силами специалистов Исполнителя, либо под контролем специалистов Исполнителя с обязательным заблаговременным уведомлением Исполнителя.</w:t>
      </w:r>
    </w:p>
    <w:p w:rsidR="001A5DA4" w:rsidRPr="00FF3C8F" w:rsidRDefault="004A7F2D" w:rsidP="00D460D6">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6</w:t>
      </w:r>
      <w:r w:rsidR="00575870" w:rsidRPr="00FF3C8F">
        <w:rPr>
          <w:rFonts w:ascii="Georgia" w:hAnsi="Georgia" w:cs="Times New Roman"/>
        </w:rPr>
        <w:t>.3.</w:t>
      </w:r>
      <w:r w:rsidR="001A5DA4" w:rsidRPr="00FF3C8F">
        <w:rPr>
          <w:rFonts w:ascii="Georgia" w:hAnsi="Georgia" w:cs="Times New Roman"/>
        </w:rPr>
        <w:t xml:space="preserve">Гарантийные обязательства не распространяются на недостатки и повреждения, возникшие </w:t>
      </w:r>
      <w:proofErr w:type="gramStart"/>
      <w:r w:rsidR="001A5DA4" w:rsidRPr="00FF3C8F">
        <w:rPr>
          <w:rFonts w:ascii="Georgia" w:hAnsi="Georgia" w:cs="Times New Roman"/>
        </w:rPr>
        <w:t>вследствие</w:t>
      </w:r>
      <w:proofErr w:type="gramEnd"/>
      <w:r w:rsidR="001A5DA4" w:rsidRPr="00FF3C8F">
        <w:rPr>
          <w:rFonts w:ascii="Georgia" w:hAnsi="Georgia" w:cs="Times New Roman"/>
        </w:rPr>
        <w:t>:</w:t>
      </w:r>
    </w:p>
    <w:p w:rsidR="001A5DA4" w:rsidRPr="00FF3C8F" w:rsidRDefault="001A5DA4"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1) дорожно-транспортного происшествия или наступления страхового случая (например: пожара, акта вандализма, падения постороннего предмета, действий третьих лиц и проч.);</w:t>
      </w:r>
    </w:p>
    <w:p w:rsidR="001A5DA4" w:rsidRPr="00FF3C8F" w:rsidRDefault="001A5DA4"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2) несанкционированного вмешате</w:t>
      </w:r>
      <w:r w:rsidR="002B426E" w:rsidRPr="00FF3C8F">
        <w:rPr>
          <w:rFonts w:ascii="Georgia" w:hAnsi="Georgia" w:cs="Times New Roman"/>
        </w:rPr>
        <w:t>льства в т</w:t>
      </w:r>
      <w:r w:rsidRPr="00FF3C8F">
        <w:rPr>
          <w:rFonts w:ascii="Georgia" w:hAnsi="Georgia" w:cs="Times New Roman"/>
        </w:rPr>
        <w:t>ранспортное средство;</w:t>
      </w:r>
    </w:p>
    <w:p w:rsidR="001A5DA4" w:rsidRPr="00FF3C8F" w:rsidRDefault="001A5DA4"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3) установки и/ или неисправности навесного, дополнительного оборудования или устройств;</w:t>
      </w:r>
    </w:p>
    <w:p w:rsidR="001A5DA4" w:rsidRPr="00FF3C8F" w:rsidRDefault="001A5DA4"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 xml:space="preserve">4) использования транспортного средства не по обычному назначению (например: для </w:t>
      </w:r>
      <w:proofErr w:type="spellStart"/>
      <w:r w:rsidRPr="00FF3C8F">
        <w:rPr>
          <w:rFonts w:ascii="Georgia" w:hAnsi="Georgia" w:cs="Times New Roman"/>
        </w:rPr>
        <w:t>автоспортивных</w:t>
      </w:r>
      <w:proofErr w:type="spellEnd"/>
      <w:r w:rsidRPr="00FF3C8F">
        <w:rPr>
          <w:rFonts w:ascii="Georgia" w:hAnsi="Georgia" w:cs="Times New Roman"/>
        </w:rPr>
        <w:t xml:space="preserve"> соревнований; для обучения водителей или в качестве учебного транспортного средства; для проведения испытаний и тестов; </w:t>
      </w:r>
      <w:proofErr w:type="gramStart"/>
      <w:r w:rsidRPr="00FF3C8F">
        <w:rPr>
          <w:rFonts w:ascii="Georgia" w:hAnsi="Georgia" w:cs="Times New Roman"/>
        </w:rPr>
        <w:t>для езды по дорогам без асфальтового дорожного покрытия, соответствующего установленным техническим требованиям, или езды по бездорожью на транспортных средствах, класс которых не предусмотрен Изготовителем для поездок вне дорог общего пользования, данное положение также относится к агрессивному стилю вождения (резкий старт и торможение, резкие входы в поворот, необоснованные ускорение и торможение, частые перестроения с одной полосы на другую и проч.));</w:t>
      </w:r>
      <w:proofErr w:type="gramEnd"/>
    </w:p>
    <w:p w:rsidR="001A5DA4" w:rsidRPr="00FF3C8F" w:rsidRDefault="001A5DA4"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5) превышения допустимой полной массы транспортного средства, осевых нагрузок, допустимых для транспортного средства полезной нагрузки или грузоподъемности шасси;</w:t>
      </w:r>
    </w:p>
    <w:p w:rsidR="00E650E1" w:rsidRPr="00FF3C8F" w:rsidRDefault="004A1708" w:rsidP="00C40794">
      <w:pPr>
        <w:autoSpaceDE w:val="0"/>
        <w:autoSpaceDN w:val="0"/>
        <w:adjustRightInd w:val="0"/>
        <w:spacing w:after="0" w:line="240" w:lineRule="auto"/>
        <w:ind w:left="340" w:right="113" w:firstLine="653"/>
        <w:jc w:val="both"/>
        <w:rPr>
          <w:rFonts w:ascii="Georgia" w:hAnsi="Georgia" w:cs="Times New Roman"/>
          <w:color w:val="000000" w:themeColor="text1"/>
        </w:rPr>
      </w:pPr>
      <w:r w:rsidRPr="00FF3C8F">
        <w:rPr>
          <w:rFonts w:ascii="Georgia" w:hAnsi="Georgia" w:cs="Times New Roman"/>
        </w:rPr>
        <w:t>6</w:t>
      </w:r>
      <w:r w:rsidR="00E650E1" w:rsidRPr="00FF3C8F">
        <w:rPr>
          <w:rFonts w:ascii="Georgia" w:hAnsi="Georgia" w:cs="Times New Roman"/>
        </w:rPr>
        <w:t>)</w:t>
      </w:r>
      <w:r w:rsidR="00E650E1" w:rsidRPr="00FF3C8F">
        <w:rPr>
          <w:rFonts w:ascii="Georgia" w:hAnsi="Georgia" w:cs="Times New Roman"/>
          <w:color w:val="000000" w:themeColor="text1"/>
        </w:rPr>
        <w:t xml:space="preserve"> при нарушении Заказчиком правил эксплуатации транспортного средства;</w:t>
      </w:r>
    </w:p>
    <w:p w:rsidR="001A5DA4" w:rsidRPr="00FF3C8F" w:rsidRDefault="004A1708" w:rsidP="00C40794">
      <w:pPr>
        <w:autoSpaceDE w:val="0"/>
        <w:autoSpaceDN w:val="0"/>
        <w:adjustRightInd w:val="0"/>
        <w:spacing w:after="0" w:line="240" w:lineRule="auto"/>
        <w:ind w:left="340" w:right="113" w:firstLine="653"/>
        <w:jc w:val="both"/>
        <w:rPr>
          <w:rFonts w:ascii="Georgia" w:hAnsi="Georgia" w:cs="Times New Roman"/>
          <w:color w:val="000000" w:themeColor="text1"/>
        </w:rPr>
      </w:pPr>
      <w:r w:rsidRPr="00FF3C8F">
        <w:rPr>
          <w:rFonts w:ascii="Georgia" w:hAnsi="Georgia" w:cs="Times New Roman"/>
          <w:color w:val="000000" w:themeColor="text1"/>
        </w:rPr>
        <w:t>7</w:t>
      </w:r>
      <w:r w:rsidR="00E650E1" w:rsidRPr="00FF3C8F">
        <w:rPr>
          <w:rFonts w:ascii="Georgia" w:hAnsi="Georgia" w:cs="Times New Roman"/>
          <w:color w:val="000000" w:themeColor="text1"/>
        </w:rPr>
        <w:t>) в случае незаконного внесения изменений в конструкцию транспо</w:t>
      </w:r>
      <w:r w:rsidR="00AA64CE" w:rsidRPr="00FF3C8F">
        <w:rPr>
          <w:rFonts w:ascii="Georgia" w:hAnsi="Georgia" w:cs="Times New Roman"/>
          <w:color w:val="000000" w:themeColor="text1"/>
        </w:rPr>
        <w:t>ртного средства;</w:t>
      </w:r>
    </w:p>
    <w:p w:rsidR="00D460D6" w:rsidRPr="00FF3C8F" w:rsidRDefault="004A1708" w:rsidP="00D460D6">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8</w:t>
      </w:r>
      <w:r w:rsidR="00D460D6" w:rsidRPr="00FF3C8F">
        <w:rPr>
          <w:rFonts w:ascii="Georgia" w:hAnsi="Georgia" w:cs="Times New Roman"/>
        </w:rPr>
        <w:t>) несоблюдения Заказчиком сроков проведения обязательного технического обслуживания оборудования, проведения ремонта, технического обслуживания в пределах гарантийных обязатель</w:t>
      </w:r>
      <w:proofErr w:type="gramStart"/>
      <w:r w:rsidR="00D460D6" w:rsidRPr="00FF3C8F">
        <w:rPr>
          <w:rFonts w:ascii="Georgia" w:hAnsi="Georgia" w:cs="Times New Roman"/>
        </w:rPr>
        <w:t>ств ст</w:t>
      </w:r>
      <w:proofErr w:type="gramEnd"/>
      <w:r w:rsidR="00D460D6" w:rsidRPr="00FF3C8F">
        <w:rPr>
          <w:rFonts w:ascii="Georgia" w:hAnsi="Georgia" w:cs="Times New Roman"/>
        </w:rPr>
        <w:t>оронних организациях без уведомления Исполнителя.</w:t>
      </w:r>
    </w:p>
    <w:p w:rsidR="00D460D6" w:rsidRPr="00FF3C8F" w:rsidRDefault="004A1708" w:rsidP="00D460D6">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9</w:t>
      </w:r>
      <w:r w:rsidR="00D460D6" w:rsidRPr="00FF3C8F">
        <w:rPr>
          <w:rFonts w:ascii="Georgia" w:hAnsi="Georgia" w:cs="Times New Roman"/>
        </w:rPr>
        <w:t>) ввода оборудования в эксплуатацию, демонтажа без предварительного уведомления Исполнителя.</w:t>
      </w:r>
    </w:p>
    <w:p w:rsidR="00D460D6" w:rsidRPr="00FF3C8F" w:rsidRDefault="004A1708" w:rsidP="00D460D6">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10</w:t>
      </w:r>
      <w:r w:rsidR="00D460D6" w:rsidRPr="00FF3C8F">
        <w:rPr>
          <w:rFonts w:ascii="Georgia" w:hAnsi="Georgia" w:cs="Times New Roman"/>
        </w:rPr>
        <w:t>) случаи проведения работ по ремонту, техническому обслуживанию с использованием материалов, предоставленных Заказчиком, приобретенных им у третьих лиц, не являющихся уполномоченными производителями/ дистрибьюторами или сервисными организациями</w:t>
      </w:r>
    </w:p>
    <w:p w:rsidR="001A5DA4" w:rsidRPr="00FF3C8F" w:rsidRDefault="009451C3"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Также г</w:t>
      </w:r>
      <w:r w:rsidR="001A5DA4" w:rsidRPr="00FF3C8F">
        <w:rPr>
          <w:rFonts w:ascii="Georgia" w:hAnsi="Georgia" w:cs="Times New Roman"/>
        </w:rPr>
        <w:t xml:space="preserve">арантийные обязательства не распространяются </w:t>
      </w:r>
      <w:proofErr w:type="gramStart"/>
      <w:r w:rsidR="001A5DA4" w:rsidRPr="00FF3C8F">
        <w:rPr>
          <w:rFonts w:ascii="Georgia" w:hAnsi="Georgia" w:cs="Times New Roman"/>
        </w:rPr>
        <w:t>на</w:t>
      </w:r>
      <w:proofErr w:type="gramEnd"/>
      <w:r w:rsidR="001A5DA4" w:rsidRPr="00FF3C8F">
        <w:rPr>
          <w:rFonts w:ascii="Georgia" w:hAnsi="Georgia" w:cs="Times New Roman"/>
        </w:rPr>
        <w:t>:</w:t>
      </w:r>
    </w:p>
    <w:p w:rsidR="001A5DA4" w:rsidRPr="00FF3C8F" w:rsidRDefault="009451C3"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1</w:t>
      </w:r>
      <w:r w:rsidR="001A5DA4" w:rsidRPr="00FF3C8F">
        <w:rPr>
          <w:rFonts w:ascii="Georgia" w:hAnsi="Georgia" w:cs="Times New Roman"/>
        </w:rPr>
        <w:t>) работы по регламентному техобслужи</w:t>
      </w:r>
      <w:r w:rsidRPr="00FF3C8F">
        <w:rPr>
          <w:rFonts w:ascii="Georgia" w:hAnsi="Georgia" w:cs="Times New Roman"/>
        </w:rPr>
        <w:t>ванию и уходу за т</w:t>
      </w:r>
      <w:r w:rsidR="001A5DA4" w:rsidRPr="00FF3C8F">
        <w:rPr>
          <w:rFonts w:ascii="Georgia" w:hAnsi="Georgia" w:cs="Times New Roman"/>
        </w:rPr>
        <w:t>ранспортным средством;</w:t>
      </w:r>
    </w:p>
    <w:p w:rsidR="001A5DA4" w:rsidRPr="00FF3C8F" w:rsidRDefault="009451C3"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lastRenderedPageBreak/>
        <w:t>2</w:t>
      </w:r>
      <w:r w:rsidR="001A5DA4" w:rsidRPr="00FF3C8F">
        <w:rPr>
          <w:rFonts w:ascii="Georgia" w:hAnsi="Georgia" w:cs="Times New Roman"/>
        </w:rPr>
        <w:t>) регулировочные и наладочные работы, если таковые производятся в</w:t>
      </w:r>
      <w:r w:rsidRPr="00FF3C8F">
        <w:rPr>
          <w:rFonts w:ascii="Georgia" w:hAnsi="Georgia" w:cs="Times New Roman"/>
        </w:rPr>
        <w:t>не рамок устранения недостатка, н</w:t>
      </w:r>
      <w:r w:rsidR="001A5DA4" w:rsidRPr="00FF3C8F">
        <w:rPr>
          <w:rFonts w:ascii="Georgia" w:hAnsi="Georgia" w:cs="Times New Roman"/>
        </w:rPr>
        <w:t>апример, включая, но не ограничиваясь:</w:t>
      </w:r>
    </w:p>
    <w:p w:rsidR="001A5DA4" w:rsidRPr="00FF3C8F" w:rsidRDefault="001A5DA4"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 регулировки в системе впрыска и зажигания; регулировка стояночного тормоза, топливного насоса вы</w:t>
      </w:r>
      <w:r w:rsidR="00412067" w:rsidRPr="00FF3C8F">
        <w:rPr>
          <w:rFonts w:ascii="Georgia" w:hAnsi="Georgia" w:cs="Times New Roman"/>
        </w:rPr>
        <w:t xml:space="preserve">сокого давления, сцепления, </w:t>
      </w:r>
      <w:r w:rsidRPr="00FF3C8F">
        <w:rPr>
          <w:rFonts w:ascii="Georgia" w:hAnsi="Georgia" w:cs="Times New Roman"/>
        </w:rPr>
        <w:t xml:space="preserve">натяжения ремней, дверей; фар, люка в крыше/панорамной крыши (в том числе чистка/ смазка направляющих); </w:t>
      </w:r>
    </w:p>
    <w:p w:rsidR="001A5DA4" w:rsidRPr="00FF3C8F" w:rsidRDefault="001A5DA4"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 xml:space="preserve">- очистка топливной системы, включая возможные последующие операции; уход за тормозной системой и ее прокачка; подтяжка болтов и гаек; очистка и регулировка форсунок </w:t>
      </w:r>
      <w:proofErr w:type="spellStart"/>
      <w:r w:rsidRPr="00FF3C8F">
        <w:rPr>
          <w:rFonts w:ascii="Georgia" w:hAnsi="Georgia" w:cs="Times New Roman"/>
        </w:rPr>
        <w:t>омывателей</w:t>
      </w:r>
      <w:proofErr w:type="spellEnd"/>
      <w:r w:rsidRPr="00FF3C8F">
        <w:rPr>
          <w:rFonts w:ascii="Georgia" w:hAnsi="Georgia" w:cs="Times New Roman"/>
        </w:rPr>
        <w:t xml:space="preserve">; смазка и замена масел; контроль уровней рабочих жидкостей и их замена; </w:t>
      </w:r>
    </w:p>
    <w:p w:rsidR="001A5DA4" w:rsidRPr="00FF3C8F" w:rsidRDefault="001A5DA4"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 измерение углов установки колес (сход-развал), балансировка или перестановка колес, проверка давления в шинах; функциональные проверки, включая пробные поездки; уход за аккумулятором; обновление навигационных карт (кроме случаев безвозмездного обновления, предусмотренного заводом для российского рынка) и прочее;</w:t>
      </w:r>
    </w:p>
    <w:p w:rsidR="001A5DA4" w:rsidRPr="00FF3C8F" w:rsidRDefault="009451C3"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3</w:t>
      </w:r>
      <w:r w:rsidR="001A5DA4" w:rsidRPr="00FF3C8F">
        <w:rPr>
          <w:rFonts w:ascii="Georgia" w:hAnsi="Georgia" w:cs="Times New Roman"/>
        </w:rPr>
        <w:t>) любые рекламации на старение, амортизацию и естественный эксплуатационный износ, включая детали и материалы, подлежащие замене в рамках регламентных работ и техобслуживания, а также детали, подв</w:t>
      </w:r>
      <w:r w:rsidRPr="00FF3C8F">
        <w:rPr>
          <w:rFonts w:ascii="Georgia" w:hAnsi="Georgia" w:cs="Times New Roman"/>
        </w:rPr>
        <w:t>ерженные естественному износу (н</w:t>
      </w:r>
      <w:r w:rsidR="001A5DA4" w:rsidRPr="00FF3C8F">
        <w:rPr>
          <w:rFonts w:ascii="Georgia" w:hAnsi="Georgia" w:cs="Times New Roman"/>
        </w:rPr>
        <w:t xml:space="preserve">апример, включая, </w:t>
      </w:r>
      <w:proofErr w:type="gramStart"/>
      <w:r w:rsidR="001A5DA4" w:rsidRPr="00FF3C8F">
        <w:rPr>
          <w:rFonts w:ascii="Georgia" w:hAnsi="Georgia" w:cs="Times New Roman"/>
        </w:rPr>
        <w:t>но</w:t>
      </w:r>
      <w:proofErr w:type="gramEnd"/>
      <w:r w:rsidR="001A5DA4" w:rsidRPr="00FF3C8F">
        <w:rPr>
          <w:rFonts w:ascii="Georgia" w:hAnsi="Georgia" w:cs="Times New Roman"/>
        </w:rPr>
        <w:t xml:space="preserve"> не ограничиваясь этим: воздушный, масляный, топливный и сажевый фильтр, амортизаторы, </w:t>
      </w:r>
      <w:proofErr w:type="spellStart"/>
      <w:r w:rsidR="001A5DA4" w:rsidRPr="00FF3C8F">
        <w:rPr>
          <w:rFonts w:ascii="Georgia" w:hAnsi="Georgia" w:cs="Times New Roman"/>
        </w:rPr>
        <w:t>резино</w:t>
      </w:r>
      <w:proofErr w:type="spellEnd"/>
      <w:r w:rsidR="001A5DA4" w:rsidRPr="00FF3C8F">
        <w:rPr>
          <w:rFonts w:ascii="Georgia" w:hAnsi="Georgia" w:cs="Times New Roman"/>
        </w:rPr>
        <w:t>-металлические шарниры (</w:t>
      </w:r>
      <w:proofErr w:type="spellStart"/>
      <w:r w:rsidR="001A5DA4" w:rsidRPr="00FF3C8F">
        <w:rPr>
          <w:rFonts w:ascii="Georgia" w:hAnsi="Georgia" w:cs="Times New Roman"/>
        </w:rPr>
        <w:t>сайлентблоки</w:t>
      </w:r>
      <w:proofErr w:type="spellEnd"/>
      <w:r w:rsidR="001A5DA4" w:rsidRPr="00FF3C8F">
        <w:rPr>
          <w:rFonts w:ascii="Georgia" w:hAnsi="Georgia" w:cs="Times New Roman"/>
        </w:rPr>
        <w:t xml:space="preserve">); пыльники; пружины и пневматические подушки подвески; </w:t>
      </w:r>
      <w:proofErr w:type="gramStart"/>
      <w:r w:rsidR="001A5DA4" w:rsidRPr="00FF3C8F">
        <w:rPr>
          <w:rFonts w:ascii="Georgia" w:hAnsi="Georgia" w:cs="Times New Roman"/>
        </w:rPr>
        <w:t>свечи зажигания; свечи накаливания; лампы накаливания (например, обрыв нити накаливания) и иные лампы; предохранители; детали сцепления; тормозные колодки (в том числе керамические), датчики износа колодок; фрикционные накладки, тормозные диски (в том числе керамические) и тормозные барабаны; приводные ремни; щетки стеклоочистителя и профильные резинки щеток; стекла лобовые, боковые, задние, люка и панорамной крыши (в случае трещин, сколов, боя);</w:t>
      </w:r>
      <w:proofErr w:type="gramEnd"/>
      <w:r w:rsidR="001A5DA4" w:rsidRPr="00FF3C8F">
        <w:rPr>
          <w:rFonts w:ascii="Georgia" w:hAnsi="Georgia" w:cs="Times New Roman"/>
        </w:rPr>
        <w:t xml:space="preserve"> шланги систем охлаждения и шланги подачи омывающих жидкостей; элементы выпускной системы; штыревые антенны; напольные коврики (в случае износа, пятен, деформаций); колесные диски и шины; элементы питания для устройств дистанционного управления и т. д.</w:t>
      </w:r>
      <w:r w:rsidRPr="00FF3C8F">
        <w:rPr>
          <w:rFonts w:ascii="Georgia" w:hAnsi="Georgia" w:cs="Times New Roman"/>
        </w:rPr>
        <w:t>);</w:t>
      </w:r>
    </w:p>
    <w:p w:rsidR="001A5DA4" w:rsidRPr="00FF3C8F" w:rsidRDefault="000B0BB4"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4</w:t>
      </w:r>
      <w:r w:rsidR="001A5DA4" w:rsidRPr="00FF3C8F">
        <w:rPr>
          <w:rFonts w:ascii="Georgia" w:hAnsi="Georgia" w:cs="Times New Roman"/>
        </w:rPr>
        <w:t>) рекламации при незначительных отклонениях в цвете и фактуре элементов отделки, кузова, лакокрасочного покрытия, неразличимых без применения специальных методов;</w:t>
      </w:r>
    </w:p>
    <w:p w:rsidR="001A5DA4" w:rsidRPr="00FF3C8F" w:rsidRDefault="000B0BB4"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5</w:t>
      </w:r>
      <w:r w:rsidR="001A5DA4" w:rsidRPr="00FF3C8F">
        <w:rPr>
          <w:rFonts w:ascii="Georgia" w:hAnsi="Georgia" w:cs="Times New Roman"/>
        </w:rPr>
        <w:t>) дополнительные затраты на демонтаж-монтаж нештатного оборудования, возникшие в связи с пр</w:t>
      </w:r>
      <w:r w:rsidR="002B426E" w:rsidRPr="00FF3C8F">
        <w:rPr>
          <w:rFonts w:ascii="Georgia" w:hAnsi="Georgia" w:cs="Times New Roman"/>
        </w:rPr>
        <w:t>оведением гарантийного ремонта т</w:t>
      </w:r>
      <w:r w:rsidR="001A5DA4" w:rsidRPr="00FF3C8F">
        <w:rPr>
          <w:rFonts w:ascii="Georgia" w:hAnsi="Georgia" w:cs="Times New Roman"/>
        </w:rPr>
        <w:t>ранспортного средства;</w:t>
      </w:r>
    </w:p>
    <w:p w:rsidR="001A5DA4" w:rsidRPr="00FF3C8F" w:rsidRDefault="000B0BB4"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6</w:t>
      </w:r>
      <w:r w:rsidR="001A5DA4" w:rsidRPr="00FF3C8F">
        <w:rPr>
          <w:rFonts w:ascii="Georgia" w:hAnsi="Georgia" w:cs="Times New Roman"/>
        </w:rPr>
        <w:t xml:space="preserve">) повреждения, возникшие от коррозионных процессов на деталях подвески, трансмиссии, тормозной системы (включая суппорта), двигателя, кузова и элементов отделки кузова, включая хромированные детали, в результате естественного износа и воздействия внешних факторов окружающей среды и агрессивных сред (например: </w:t>
      </w:r>
      <w:proofErr w:type="spellStart"/>
      <w:r w:rsidR="001A5DA4" w:rsidRPr="00FF3C8F">
        <w:rPr>
          <w:rFonts w:ascii="Georgia" w:hAnsi="Georgia" w:cs="Times New Roman"/>
        </w:rPr>
        <w:t>противогололедных</w:t>
      </w:r>
      <w:proofErr w:type="spellEnd"/>
      <w:r w:rsidR="001A5DA4" w:rsidRPr="00FF3C8F">
        <w:rPr>
          <w:rFonts w:ascii="Georgia" w:hAnsi="Georgia" w:cs="Times New Roman"/>
        </w:rPr>
        <w:t xml:space="preserve"> реагентов, бесконтактных моек и проч.);</w:t>
      </w:r>
    </w:p>
    <w:p w:rsidR="001A5DA4" w:rsidRPr="00FF3C8F" w:rsidRDefault="000B0BB4"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7</w:t>
      </w:r>
      <w:r w:rsidR="001A5DA4" w:rsidRPr="00FF3C8F">
        <w:rPr>
          <w:rFonts w:ascii="Georgia" w:hAnsi="Georgia" w:cs="Times New Roman"/>
        </w:rPr>
        <w:t>) повреждения лакокрасочного покрытия кузова вследствие внешних воздействий (царапины, следы попадания камней, песка и других твердых предметов, удары, и проч.), включая эрозионный износ и естественное истирание по местам контакта сопрягаемых деталей, возникший в процессе эксплуатации;</w:t>
      </w:r>
    </w:p>
    <w:p w:rsidR="001A5DA4" w:rsidRPr="00FF3C8F" w:rsidRDefault="000B0BB4"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8</w:t>
      </w:r>
      <w:r w:rsidR="001A5DA4" w:rsidRPr="00FF3C8F">
        <w:rPr>
          <w:rFonts w:ascii="Georgia" w:hAnsi="Georgia" w:cs="Times New Roman"/>
        </w:rPr>
        <w:t>) неисправно</w:t>
      </w:r>
      <w:r w:rsidRPr="00FF3C8F">
        <w:rPr>
          <w:rFonts w:ascii="Georgia" w:hAnsi="Georgia" w:cs="Times New Roman"/>
        </w:rPr>
        <w:t>сти деталей, узлов и агрегатов т</w:t>
      </w:r>
      <w:r w:rsidR="001A5DA4" w:rsidRPr="00FF3C8F">
        <w:rPr>
          <w:rFonts w:ascii="Georgia" w:hAnsi="Georgia" w:cs="Times New Roman"/>
        </w:rPr>
        <w:t>ранспортного средства, подвергшиеся конструктивным изменениям и негативное воздействие таких изменений на другие детали / узлы (неисправность, повреждение, разрушение, преждевременный износ, старение и т.д.) или их влия</w:t>
      </w:r>
      <w:r w:rsidRPr="00FF3C8F">
        <w:rPr>
          <w:rFonts w:ascii="Georgia" w:hAnsi="Georgia" w:cs="Times New Roman"/>
        </w:rPr>
        <w:t>ние на изменение характеристик т</w:t>
      </w:r>
      <w:r w:rsidR="001A5DA4" w:rsidRPr="00FF3C8F">
        <w:rPr>
          <w:rFonts w:ascii="Georgia" w:hAnsi="Georgia" w:cs="Times New Roman"/>
        </w:rPr>
        <w:t>ранспортного средства;</w:t>
      </w:r>
    </w:p>
    <w:p w:rsidR="001A5DA4" w:rsidRPr="00FF3C8F" w:rsidRDefault="000B0BB4"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9</w:t>
      </w:r>
      <w:r w:rsidR="001A5DA4" w:rsidRPr="00FF3C8F">
        <w:rPr>
          <w:rFonts w:ascii="Georgia" w:hAnsi="Georgia" w:cs="Times New Roman"/>
        </w:rPr>
        <w:t xml:space="preserve">) диагностические работы, проводимые по инициативе </w:t>
      </w:r>
      <w:r w:rsidRPr="00FF3C8F">
        <w:rPr>
          <w:rFonts w:ascii="Georgia" w:hAnsi="Georgia" w:cs="Times New Roman"/>
        </w:rPr>
        <w:t>Заказчика</w:t>
      </w:r>
      <w:r w:rsidR="001A5DA4" w:rsidRPr="00FF3C8F">
        <w:rPr>
          <w:rFonts w:ascii="Georgia" w:hAnsi="Georgia" w:cs="Times New Roman"/>
        </w:rPr>
        <w:t>, в результате которых неисправность не была обнаружена;</w:t>
      </w:r>
    </w:p>
    <w:p w:rsidR="001A5DA4" w:rsidRPr="00FF3C8F" w:rsidRDefault="000B0BB4"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10</w:t>
      </w:r>
      <w:r w:rsidR="001A5DA4" w:rsidRPr="00FF3C8F">
        <w:rPr>
          <w:rFonts w:ascii="Georgia" w:hAnsi="Georgia" w:cs="Times New Roman"/>
        </w:rPr>
        <w:t>) повреждения, в том числе деталей трансмиссии, подвески и рулевого управления, возникшие из-за возможных оши</w:t>
      </w:r>
      <w:r w:rsidRPr="00FF3C8F">
        <w:rPr>
          <w:rFonts w:ascii="Georgia" w:hAnsi="Georgia" w:cs="Times New Roman"/>
        </w:rPr>
        <w:t>бочных действий при управлении т</w:t>
      </w:r>
      <w:r w:rsidR="001A5DA4" w:rsidRPr="00FF3C8F">
        <w:rPr>
          <w:rFonts w:ascii="Georgia" w:hAnsi="Georgia" w:cs="Times New Roman"/>
        </w:rPr>
        <w:t>ранспортным средством или неаккуратного вождения по неровному дорожному покрытию, сопряженного с</w:t>
      </w:r>
      <w:r w:rsidRPr="00FF3C8F">
        <w:rPr>
          <w:rFonts w:ascii="Georgia" w:hAnsi="Georgia" w:cs="Times New Roman"/>
        </w:rPr>
        <w:t xml:space="preserve"> ударными нагрузками на детали т</w:t>
      </w:r>
      <w:r w:rsidR="001A5DA4" w:rsidRPr="00FF3C8F">
        <w:rPr>
          <w:rFonts w:ascii="Georgia" w:hAnsi="Georgia" w:cs="Times New Roman"/>
        </w:rPr>
        <w:t>ранспортного средства;</w:t>
      </w:r>
    </w:p>
    <w:p w:rsidR="001A5DA4" w:rsidRPr="00FF3C8F" w:rsidRDefault="000B0BB4"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11</w:t>
      </w:r>
      <w:r w:rsidR="001A5DA4" w:rsidRPr="00FF3C8F">
        <w:rPr>
          <w:rFonts w:ascii="Georgia" w:hAnsi="Georgia" w:cs="Times New Roman"/>
        </w:rPr>
        <w:t xml:space="preserve">) неисправности двигателя, возникшие по причине </w:t>
      </w:r>
      <w:proofErr w:type="spellStart"/>
      <w:r w:rsidR="001A5DA4" w:rsidRPr="00FF3C8F">
        <w:rPr>
          <w:rFonts w:ascii="Georgia" w:hAnsi="Georgia" w:cs="Times New Roman"/>
        </w:rPr>
        <w:t>шламообразования</w:t>
      </w:r>
      <w:proofErr w:type="spellEnd"/>
      <w:r w:rsidR="001A5DA4" w:rsidRPr="00FF3C8F">
        <w:rPr>
          <w:rFonts w:ascii="Georgia" w:hAnsi="Georgia" w:cs="Times New Roman"/>
        </w:rPr>
        <w:t xml:space="preserve"> в системе смазки и ухудшения смазочных свойств масла вследствие: частых пусков и остановок двигателя, длительной работы двигателя на холостом ходу, поездок на короткие расстояния, несоблюдения указаний по прогреву двигателя, смешивания разных масел и прочее, а также последующие издержки, вызванные этим;</w:t>
      </w:r>
    </w:p>
    <w:p w:rsidR="001A5DA4" w:rsidRPr="00FF3C8F" w:rsidRDefault="000B0BB4"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12)</w:t>
      </w:r>
      <w:r w:rsidR="001A5DA4" w:rsidRPr="00FF3C8F">
        <w:rPr>
          <w:rFonts w:ascii="Georgia" w:hAnsi="Georgia" w:cs="Times New Roman"/>
        </w:rPr>
        <w:t xml:space="preserve"> неисправности, возникшие в результате </w:t>
      </w:r>
      <w:r w:rsidR="00F67EBB" w:rsidRPr="00FF3C8F">
        <w:rPr>
          <w:rFonts w:ascii="Georgia" w:hAnsi="Georgia" w:cs="Times New Roman"/>
        </w:rPr>
        <w:t>не устранения</w:t>
      </w:r>
      <w:r w:rsidR="001A5DA4" w:rsidRPr="00FF3C8F">
        <w:rPr>
          <w:rFonts w:ascii="Georgia" w:hAnsi="Georgia" w:cs="Times New Roman"/>
        </w:rPr>
        <w:t xml:space="preserve"> или несвоевременного устранения других неисправностей после их проявления или отказа </w:t>
      </w:r>
      <w:r w:rsidRPr="00FF3C8F">
        <w:rPr>
          <w:rFonts w:ascii="Georgia" w:hAnsi="Georgia" w:cs="Times New Roman"/>
        </w:rPr>
        <w:t>Заказчика</w:t>
      </w:r>
      <w:r w:rsidR="001A5DA4" w:rsidRPr="00FF3C8F">
        <w:rPr>
          <w:rFonts w:ascii="Georgia" w:hAnsi="Georgia" w:cs="Times New Roman"/>
        </w:rPr>
        <w:t xml:space="preserve"> от немедленного устранения неисправности;</w:t>
      </w:r>
    </w:p>
    <w:p w:rsidR="001A5DA4" w:rsidRDefault="000B0BB4"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lastRenderedPageBreak/>
        <w:t>13</w:t>
      </w:r>
      <w:r w:rsidR="001A5DA4" w:rsidRPr="00FF3C8F">
        <w:rPr>
          <w:rFonts w:ascii="Georgia" w:hAnsi="Georgia" w:cs="Times New Roman"/>
        </w:rPr>
        <w:t xml:space="preserve">) ощутимое изменение режимов или состояния работы трансмиссии (выбор диапазона, смена режима работы, переключение передач и проч.), обусловленное физическими процессами </w:t>
      </w:r>
      <w:r w:rsidRPr="00FF3C8F">
        <w:rPr>
          <w:rFonts w:ascii="Georgia" w:hAnsi="Georgia" w:cs="Times New Roman"/>
        </w:rPr>
        <w:t>в сложных технических агрегатах.</w:t>
      </w:r>
    </w:p>
    <w:p w:rsidR="008164CC" w:rsidRPr="00FF3C8F" w:rsidRDefault="008164CC" w:rsidP="00C40794">
      <w:pPr>
        <w:autoSpaceDE w:val="0"/>
        <w:autoSpaceDN w:val="0"/>
        <w:adjustRightInd w:val="0"/>
        <w:spacing w:after="0" w:line="240" w:lineRule="auto"/>
        <w:ind w:left="340" w:right="113" w:firstLine="653"/>
        <w:jc w:val="both"/>
        <w:rPr>
          <w:rFonts w:ascii="Georgia" w:hAnsi="Georgia" w:cs="Times New Roman"/>
        </w:rPr>
      </w:pPr>
    </w:p>
    <w:p w:rsidR="004B3682" w:rsidRPr="00FF3C8F" w:rsidRDefault="004A7F2D" w:rsidP="00C40794">
      <w:pPr>
        <w:pStyle w:val="a9"/>
        <w:numPr>
          <w:ilvl w:val="0"/>
          <w:numId w:val="1"/>
        </w:numPr>
        <w:autoSpaceDE w:val="0"/>
        <w:autoSpaceDN w:val="0"/>
        <w:adjustRightInd w:val="0"/>
        <w:spacing w:after="0" w:line="240" w:lineRule="auto"/>
        <w:ind w:left="340" w:right="113" w:firstLine="653"/>
        <w:jc w:val="center"/>
        <w:rPr>
          <w:rFonts w:ascii="Georgia" w:hAnsi="Georgia" w:cs="Times New Roman"/>
          <w:b/>
          <w:bCs/>
        </w:rPr>
      </w:pPr>
      <w:r w:rsidRPr="00FF3C8F">
        <w:rPr>
          <w:rFonts w:ascii="Georgia" w:hAnsi="Georgia" w:cs="Times New Roman"/>
          <w:b/>
          <w:bCs/>
        </w:rPr>
        <w:t>СРОК ДЕЙСТВИЯ, ИЗМЕНЕНИЕ И РАСТОРЖЕНИЕ ДОГОВОРА</w:t>
      </w:r>
      <w:r w:rsidR="004B3682" w:rsidRPr="00FF3C8F">
        <w:rPr>
          <w:rFonts w:ascii="Georgia" w:hAnsi="Georgia" w:cs="Times New Roman"/>
          <w:b/>
          <w:bCs/>
        </w:rPr>
        <w:t>.</w:t>
      </w:r>
    </w:p>
    <w:p w:rsidR="008164CC" w:rsidRDefault="008164CC" w:rsidP="00C40794">
      <w:pPr>
        <w:autoSpaceDE w:val="0"/>
        <w:autoSpaceDN w:val="0"/>
        <w:adjustRightInd w:val="0"/>
        <w:spacing w:after="0" w:line="240" w:lineRule="auto"/>
        <w:ind w:left="340" w:right="113" w:firstLine="653"/>
        <w:jc w:val="both"/>
        <w:rPr>
          <w:rFonts w:ascii="Georgia" w:hAnsi="Georgia" w:cs="Times New Roman"/>
          <w:bCs/>
        </w:rPr>
      </w:pPr>
    </w:p>
    <w:p w:rsidR="00B8341C" w:rsidRPr="00FF3C8F" w:rsidRDefault="004A7F2D" w:rsidP="00C40794">
      <w:pPr>
        <w:autoSpaceDE w:val="0"/>
        <w:autoSpaceDN w:val="0"/>
        <w:adjustRightInd w:val="0"/>
        <w:spacing w:after="0" w:line="240" w:lineRule="auto"/>
        <w:ind w:left="340" w:right="113" w:firstLine="653"/>
        <w:jc w:val="both"/>
        <w:rPr>
          <w:rFonts w:ascii="Georgia" w:hAnsi="Georgia" w:cs="Times New Roman"/>
          <w:bCs/>
        </w:rPr>
      </w:pPr>
      <w:r w:rsidRPr="00FF3C8F">
        <w:rPr>
          <w:rFonts w:ascii="Georgia" w:hAnsi="Georgia" w:cs="Times New Roman"/>
          <w:bCs/>
        </w:rPr>
        <w:t>7.1.</w:t>
      </w:r>
      <w:r w:rsidR="00621FFF" w:rsidRPr="00FF3C8F">
        <w:rPr>
          <w:rFonts w:ascii="Georgia" w:hAnsi="Georgia"/>
        </w:rPr>
        <w:t xml:space="preserve"> </w:t>
      </w:r>
      <w:r w:rsidR="00621FFF" w:rsidRPr="00FF3C8F">
        <w:rPr>
          <w:rFonts w:ascii="Georgia" w:hAnsi="Georgia" w:cs="Times New Roman"/>
          <w:bCs/>
        </w:rPr>
        <w:t>Настоящий договор вступает в силу с момента подписания и действует</w:t>
      </w:r>
      <w:r w:rsidR="00B617FE" w:rsidRPr="00FF3C8F">
        <w:rPr>
          <w:rFonts w:ascii="Georgia" w:hAnsi="Georgia" w:cs="Times New Roman"/>
          <w:bCs/>
        </w:rPr>
        <w:t xml:space="preserve"> до </w:t>
      </w:r>
      <w:r w:rsidR="00F033D8">
        <w:rPr>
          <w:rFonts w:ascii="Georgia" w:hAnsi="Georgia" w:cs="Times New Roman"/>
          <w:bCs/>
        </w:rPr>
        <w:t xml:space="preserve"> </w:t>
      </w:r>
      <w:r w:rsidR="00A03E6C">
        <w:rPr>
          <w:rFonts w:ascii="Georgia" w:hAnsi="Georgia" w:cs="Times New Roman"/>
          <w:bCs/>
        </w:rPr>
        <w:t>31.0</w:t>
      </w:r>
      <w:r w:rsidR="0094580B">
        <w:rPr>
          <w:rFonts w:ascii="Georgia" w:hAnsi="Georgia" w:cs="Times New Roman"/>
          <w:bCs/>
        </w:rPr>
        <w:t>7</w:t>
      </w:r>
      <w:r w:rsidR="00F463AF">
        <w:rPr>
          <w:rFonts w:ascii="Georgia" w:hAnsi="Georgia" w:cs="Times New Roman"/>
          <w:bCs/>
        </w:rPr>
        <w:t>.2026г</w:t>
      </w:r>
      <w:r w:rsidRPr="00FF3C8F">
        <w:rPr>
          <w:rFonts w:ascii="Georgia" w:hAnsi="Georgia" w:cs="Times New Roman"/>
          <w:bCs/>
        </w:rPr>
        <w:t xml:space="preserve">., а в части взаиморасчетов до полного и надлежащего исполнения сторонами всех обязательств по Договору. </w:t>
      </w:r>
    </w:p>
    <w:p w:rsidR="004A7F2D" w:rsidRPr="00FF3C8F" w:rsidRDefault="004A7F2D" w:rsidP="00C40794">
      <w:pPr>
        <w:autoSpaceDE w:val="0"/>
        <w:autoSpaceDN w:val="0"/>
        <w:adjustRightInd w:val="0"/>
        <w:spacing w:after="0" w:line="240" w:lineRule="auto"/>
        <w:ind w:left="340" w:right="113" w:firstLine="653"/>
        <w:jc w:val="both"/>
        <w:rPr>
          <w:rFonts w:ascii="Georgia" w:hAnsi="Georgia" w:cs="Times New Roman"/>
          <w:bCs/>
        </w:rPr>
      </w:pPr>
      <w:r w:rsidRPr="00FF3C8F">
        <w:rPr>
          <w:rFonts w:ascii="Georgia" w:hAnsi="Georgia" w:cs="Times New Roman"/>
          <w:bCs/>
        </w:rPr>
        <w:t>7.2.Все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8359FE" w:rsidRDefault="004A7F2D" w:rsidP="00C40794">
      <w:pPr>
        <w:autoSpaceDE w:val="0"/>
        <w:autoSpaceDN w:val="0"/>
        <w:adjustRightInd w:val="0"/>
        <w:spacing w:after="0" w:line="240" w:lineRule="auto"/>
        <w:ind w:left="340" w:right="113" w:firstLine="653"/>
        <w:rPr>
          <w:rFonts w:ascii="Georgia" w:hAnsi="Georgia" w:cs="Times New Roman"/>
          <w:bCs/>
        </w:rPr>
      </w:pPr>
      <w:r w:rsidRPr="00FF3C8F">
        <w:rPr>
          <w:rFonts w:ascii="Georgia" w:hAnsi="Georgia" w:cs="Times New Roman"/>
          <w:bCs/>
        </w:rPr>
        <w:t>7.3.Договор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8164CC" w:rsidRPr="00FF3C8F" w:rsidRDefault="008164CC" w:rsidP="00C40794">
      <w:pPr>
        <w:autoSpaceDE w:val="0"/>
        <w:autoSpaceDN w:val="0"/>
        <w:adjustRightInd w:val="0"/>
        <w:spacing w:after="0" w:line="240" w:lineRule="auto"/>
        <w:ind w:left="340" w:right="113" w:firstLine="653"/>
        <w:rPr>
          <w:rFonts w:ascii="Georgia" w:hAnsi="Georgia" w:cs="Times New Roman"/>
          <w:bCs/>
        </w:rPr>
      </w:pPr>
    </w:p>
    <w:p w:rsidR="008359FE" w:rsidRPr="00FF3C8F" w:rsidRDefault="008359FE" w:rsidP="00FC40D3">
      <w:pPr>
        <w:pStyle w:val="a9"/>
        <w:numPr>
          <w:ilvl w:val="0"/>
          <w:numId w:val="1"/>
        </w:numPr>
        <w:autoSpaceDE w:val="0"/>
        <w:autoSpaceDN w:val="0"/>
        <w:adjustRightInd w:val="0"/>
        <w:spacing w:after="0" w:line="240" w:lineRule="auto"/>
        <w:ind w:right="113"/>
        <w:jc w:val="center"/>
        <w:rPr>
          <w:rFonts w:ascii="Georgia" w:hAnsi="Georgia" w:cs="Times New Roman"/>
          <w:b/>
          <w:bCs/>
        </w:rPr>
      </w:pPr>
      <w:r w:rsidRPr="00FF3C8F">
        <w:rPr>
          <w:rFonts w:ascii="Georgia" w:hAnsi="Georgia" w:cs="Times New Roman"/>
          <w:b/>
          <w:bCs/>
        </w:rPr>
        <w:t>КОНФИДЕНЦИАЛЬНОСТЬ.</w:t>
      </w:r>
    </w:p>
    <w:p w:rsidR="008164CC" w:rsidRDefault="008164CC" w:rsidP="00C40794">
      <w:pPr>
        <w:autoSpaceDE w:val="0"/>
        <w:autoSpaceDN w:val="0"/>
        <w:adjustRightInd w:val="0"/>
        <w:spacing w:after="0" w:line="240" w:lineRule="auto"/>
        <w:ind w:left="340" w:right="113" w:firstLine="653"/>
        <w:jc w:val="both"/>
        <w:rPr>
          <w:rFonts w:ascii="Georgia" w:hAnsi="Georgia" w:cs="Times New Roman"/>
          <w:bCs/>
        </w:rPr>
      </w:pPr>
    </w:p>
    <w:p w:rsidR="008359FE" w:rsidRPr="00FF3C8F" w:rsidRDefault="008359FE" w:rsidP="00C40794">
      <w:pPr>
        <w:autoSpaceDE w:val="0"/>
        <w:autoSpaceDN w:val="0"/>
        <w:adjustRightInd w:val="0"/>
        <w:spacing w:after="0" w:line="240" w:lineRule="auto"/>
        <w:ind w:left="340" w:right="113" w:firstLine="653"/>
        <w:jc w:val="both"/>
        <w:rPr>
          <w:rFonts w:ascii="Georgia" w:hAnsi="Georgia" w:cs="Times New Roman"/>
          <w:bCs/>
        </w:rPr>
      </w:pPr>
      <w:proofErr w:type="gramStart"/>
      <w:r w:rsidRPr="00FF3C8F">
        <w:rPr>
          <w:rFonts w:ascii="Georgia" w:hAnsi="Georgia" w:cs="Times New Roman"/>
          <w:bCs/>
        </w:rPr>
        <w:t>8.1.Под конфиденциальной понимается любая информация технического, коммерческого (цены), финансового характера прямо или косвенно относящаяся к взаимоотношениям Заказчика и Поставщика, не опубликованная в открытой печати или иным образом не переданная для свободного доступа, и ставшая известной сторонам в ходе выполнения настоящего Договора или предварительных переговоров о его заключении.</w:t>
      </w:r>
      <w:proofErr w:type="gramEnd"/>
    </w:p>
    <w:p w:rsidR="008359FE" w:rsidRPr="00FF3C8F" w:rsidRDefault="008359FE" w:rsidP="00C40794">
      <w:pPr>
        <w:autoSpaceDE w:val="0"/>
        <w:autoSpaceDN w:val="0"/>
        <w:adjustRightInd w:val="0"/>
        <w:spacing w:after="0" w:line="240" w:lineRule="auto"/>
        <w:ind w:left="340" w:right="113" w:firstLine="653"/>
        <w:jc w:val="both"/>
        <w:rPr>
          <w:rFonts w:ascii="Georgia" w:hAnsi="Georgia" w:cs="Times New Roman"/>
          <w:bCs/>
        </w:rPr>
      </w:pPr>
      <w:r w:rsidRPr="00FF3C8F">
        <w:rPr>
          <w:rFonts w:ascii="Georgia" w:hAnsi="Georgia" w:cs="Times New Roman"/>
          <w:bCs/>
        </w:rPr>
        <w:t xml:space="preserve">8.2.Стороны обязуются не разглашать третьим лицам конфиденциальную информацию и не использовать её любым другим образом, кроме как для выполнения задач по </w:t>
      </w:r>
      <w:r w:rsidR="00831221" w:rsidRPr="00FF3C8F">
        <w:rPr>
          <w:rFonts w:ascii="Georgia" w:hAnsi="Georgia" w:cs="Times New Roman"/>
          <w:bCs/>
        </w:rPr>
        <w:t>настоящем</w:t>
      </w:r>
      <w:r w:rsidR="00F67EBB" w:rsidRPr="00FF3C8F">
        <w:rPr>
          <w:rFonts w:ascii="Georgia" w:hAnsi="Georgia" w:cs="Times New Roman"/>
          <w:bCs/>
        </w:rPr>
        <w:t xml:space="preserve">у Договору. Стороны обязуются </w:t>
      </w:r>
      <w:r w:rsidR="00831221" w:rsidRPr="00FF3C8F">
        <w:rPr>
          <w:rFonts w:ascii="Georgia" w:hAnsi="Georgia" w:cs="Times New Roman"/>
          <w:bCs/>
        </w:rPr>
        <w:t>предпринять все необходимые меры для</w:t>
      </w:r>
      <w:r w:rsidRPr="00FF3C8F">
        <w:rPr>
          <w:rFonts w:ascii="Georgia" w:hAnsi="Georgia" w:cs="Times New Roman"/>
          <w:bCs/>
        </w:rPr>
        <w:t xml:space="preserve"> предотвращения</w:t>
      </w:r>
      <w:r w:rsidR="00F67EBB" w:rsidRPr="00FF3C8F">
        <w:rPr>
          <w:rFonts w:ascii="Georgia" w:hAnsi="Georgia" w:cs="Times New Roman"/>
          <w:bCs/>
        </w:rPr>
        <w:t xml:space="preserve"> разглашения конфиденциальной информации его </w:t>
      </w:r>
      <w:r w:rsidRPr="00FF3C8F">
        <w:rPr>
          <w:rFonts w:ascii="Georgia" w:hAnsi="Georgia" w:cs="Times New Roman"/>
          <w:bCs/>
        </w:rPr>
        <w:t>сотрудник</w:t>
      </w:r>
      <w:r w:rsidR="00831221" w:rsidRPr="00FF3C8F">
        <w:rPr>
          <w:rFonts w:ascii="Georgia" w:hAnsi="Georgia" w:cs="Times New Roman"/>
          <w:bCs/>
        </w:rPr>
        <w:t xml:space="preserve">ами, в том числе и после </w:t>
      </w:r>
      <w:r w:rsidRPr="00FF3C8F">
        <w:rPr>
          <w:rFonts w:ascii="Georgia" w:hAnsi="Georgia" w:cs="Times New Roman"/>
          <w:bCs/>
        </w:rPr>
        <w:t>их увольнения.</w:t>
      </w:r>
    </w:p>
    <w:p w:rsidR="004B3682" w:rsidRDefault="008359FE" w:rsidP="00C40794">
      <w:pPr>
        <w:autoSpaceDE w:val="0"/>
        <w:autoSpaceDN w:val="0"/>
        <w:adjustRightInd w:val="0"/>
        <w:spacing w:after="0" w:line="240" w:lineRule="auto"/>
        <w:ind w:left="340" w:right="113" w:firstLine="653"/>
        <w:jc w:val="both"/>
        <w:rPr>
          <w:rFonts w:ascii="Georgia" w:hAnsi="Georgia" w:cs="Times New Roman"/>
          <w:bCs/>
        </w:rPr>
      </w:pPr>
      <w:r w:rsidRPr="00FF3C8F">
        <w:rPr>
          <w:rFonts w:ascii="Georgia" w:hAnsi="Georgia" w:cs="Times New Roman"/>
          <w:bCs/>
        </w:rPr>
        <w:t xml:space="preserve">8.3.Предпринятые каждой стороной меры по предотвращению разглашения конфиденциальной информации должны быть не меньшими, чем меры, предпринимаемые другой стороной </w:t>
      </w:r>
      <w:r w:rsidR="00F67EBB" w:rsidRPr="00FF3C8F">
        <w:rPr>
          <w:rFonts w:ascii="Georgia" w:hAnsi="Georgia" w:cs="Times New Roman"/>
          <w:bCs/>
        </w:rPr>
        <w:t xml:space="preserve">по предотвращению </w:t>
      </w:r>
      <w:r w:rsidR="00226284" w:rsidRPr="00FF3C8F">
        <w:rPr>
          <w:rFonts w:ascii="Georgia" w:hAnsi="Georgia" w:cs="Times New Roman"/>
          <w:bCs/>
        </w:rPr>
        <w:t>разглашения</w:t>
      </w:r>
      <w:r w:rsidRPr="00FF3C8F">
        <w:rPr>
          <w:rFonts w:ascii="Georgia" w:hAnsi="Georgia" w:cs="Times New Roman"/>
          <w:bCs/>
        </w:rPr>
        <w:t xml:space="preserve"> собственной  информац</w:t>
      </w:r>
      <w:r w:rsidR="00A025FF" w:rsidRPr="00FF3C8F">
        <w:rPr>
          <w:rFonts w:ascii="Georgia" w:hAnsi="Georgia" w:cs="Times New Roman"/>
          <w:bCs/>
        </w:rPr>
        <w:t xml:space="preserve">ии, </w:t>
      </w:r>
      <w:r w:rsidRPr="00FF3C8F">
        <w:rPr>
          <w:rFonts w:ascii="Georgia" w:hAnsi="Georgia" w:cs="Times New Roman"/>
          <w:bCs/>
        </w:rPr>
        <w:t>сч</w:t>
      </w:r>
      <w:r w:rsidR="00A025FF" w:rsidRPr="00FF3C8F">
        <w:rPr>
          <w:rFonts w:ascii="Georgia" w:hAnsi="Georgia" w:cs="Times New Roman"/>
          <w:bCs/>
        </w:rPr>
        <w:t xml:space="preserve">итаемой ею </w:t>
      </w:r>
      <w:r w:rsidRPr="00FF3C8F">
        <w:rPr>
          <w:rFonts w:ascii="Georgia" w:hAnsi="Georgia" w:cs="Times New Roman"/>
          <w:bCs/>
        </w:rPr>
        <w:t>конфиденциальной.</w:t>
      </w:r>
    </w:p>
    <w:p w:rsidR="008164CC" w:rsidRPr="00FF3C8F" w:rsidRDefault="008164CC" w:rsidP="00C40794">
      <w:pPr>
        <w:autoSpaceDE w:val="0"/>
        <w:autoSpaceDN w:val="0"/>
        <w:adjustRightInd w:val="0"/>
        <w:spacing w:after="0" w:line="240" w:lineRule="auto"/>
        <w:ind w:left="340" w:right="113" w:firstLine="653"/>
        <w:jc w:val="both"/>
        <w:rPr>
          <w:rFonts w:ascii="Georgia" w:hAnsi="Georgia" w:cs="Times New Roman"/>
          <w:bCs/>
        </w:rPr>
      </w:pPr>
    </w:p>
    <w:p w:rsidR="004B3682" w:rsidRPr="00FF3C8F" w:rsidRDefault="004A7F2D" w:rsidP="00D460D6">
      <w:pPr>
        <w:pStyle w:val="a9"/>
        <w:numPr>
          <w:ilvl w:val="0"/>
          <w:numId w:val="1"/>
        </w:numPr>
        <w:autoSpaceDE w:val="0"/>
        <w:autoSpaceDN w:val="0"/>
        <w:adjustRightInd w:val="0"/>
        <w:spacing w:after="0" w:line="240" w:lineRule="auto"/>
        <w:ind w:right="113"/>
        <w:jc w:val="center"/>
        <w:rPr>
          <w:rFonts w:ascii="Georgia" w:hAnsi="Georgia" w:cs="Times New Roman"/>
          <w:b/>
        </w:rPr>
      </w:pPr>
      <w:r w:rsidRPr="00FF3C8F">
        <w:rPr>
          <w:rFonts w:ascii="Georgia" w:hAnsi="Georgia" w:cs="Times New Roman"/>
          <w:b/>
        </w:rPr>
        <w:t>ПОРЯДОК РАЗРЕШЕНИЯ СПОРОВ И ПРИМЕНИМОЕ ПРАВО</w:t>
      </w:r>
      <w:r w:rsidR="004B3682" w:rsidRPr="00FF3C8F">
        <w:rPr>
          <w:rFonts w:ascii="Georgia" w:hAnsi="Georgia" w:cs="Times New Roman"/>
          <w:b/>
        </w:rPr>
        <w:t>.</w:t>
      </w:r>
    </w:p>
    <w:p w:rsidR="008164CC" w:rsidRDefault="008164CC" w:rsidP="00C40794">
      <w:pPr>
        <w:autoSpaceDE w:val="0"/>
        <w:autoSpaceDN w:val="0"/>
        <w:adjustRightInd w:val="0"/>
        <w:spacing w:after="0" w:line="240" w:lineRule="auto"/>
        <w:ind w:left="340" w:right="113" w:firstLine="653"/>
        <w:jc w:val="both"/>
        <w:rPr>
          <w:rFonts w:ascii="Georgia" w:hAnsi="Georgia" w:cs="Times New Roman"/>
        </w:rPr>
      </w:pPr>
    </w:p>
    <w:p w:rsidR="00CA3CC3" w:rsidRPr="00FF3C8F" w:rsidRDefault="008359FE"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9</w:t>
      </w:r>
      <w:r w:rsidR="00173EDB" w:rsidRPr="00FF3C8F">
        <w:rPr>
          <w:rFonts w:ascii="Georgia" w:hAnsi="Georgia" w:cs="Times New Roman"/>
        </w:rPr>
        <w:t xml:space="preserve">.1. </w:t>
      </w:r>
      <w:r w:rsidR="00CA3CC3" w:rsidRPr="00FF3C8F">
        <w:rPr>
          <w:rFonts w:ascii="Georgia" w:hAnsi="Georgia" w:cs="Times New Roman"/>
        </w:rPr>
        <w:t>Все споры, разногласия или требования, возникающие из настоящего Договора или в связи с ним, разрешаются путём проведения переговоров, предъявления друг другу претензий, срок рассмотрения которых – 10 (десять) рабочих дней с момента получения. Каждая из Сторон обязуется не обращаться в арбитражный суд до получения ответа на заявленную надлежащим образом претензию или истечения срока на ответ.</w:t>
      </w:r>
    </w:p>
    <w:p w:rsidR="00173EDB" w:rsidRPr="00FF3C8F" w:rsidRDefault="008359FE"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9</w:t>
      </w:r>
      <w:r w:rsidR="00173EDB" w:rsidRPr="00FF3C8F">
        <w:rPr>
          <w:rFonts w:ascii="Georgia" w:hAnsi="Georgia" w:cs="Times New Roman"/>
        </w:rPr>
        <w:t>.2. При невозможности урегулировать споры и/или разногласия путем переговоров спор и/или разногласия подлежат передаче на рассмотрение в арбитражный суд в порядке, предусмотренном Арбитражным процессуальным кодексом Российской Федерации.</w:t>
      </w:r>
    </w:p>
    <w:p w:rsidR="004B3682" w:rsidRDefault="008359FE"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9</w:t>
      </w:r>
      <w:r w:rsidR="00173EDB" w:rsidRPr="00FF3C8F">
        <w:rPr>
          <w:rFonts w:ascii="Georgia" w:hAnsi="Georgia" w:cs="Times New Roman"/>
        </w:rPr>
        <w:t>.3. Во всем остальном, что не предусмотрено настоящим договором, Стороны руководствуются действующим законодательством Российской Федерации.</w:t>
      </w:r>
    </w:p>
    <w:p w:rsidR="008164CC" w:rsidRPr="00FF3C8F" w:rsidRDefault="008164CC" w:rsidP="00C40794">
      <w:pPr>
        <w:autoSpaceDE w:val="0"/>
        <w:autoSpaceDN w:val="0"/>
        <w:adjustRightInd w:val="0"/>
        <w:spacing w:after="0" w:line="240" w:lineRule="auto"/>
        <w:ind w:left="340" w:right="113" w:firstLine="653"/>
        <w:jc w:val="both"/>
        <w:rPr>
          <w:rFonts w:ascii="Georgia" w:hAnsi="Georgia" w:cs="Times New Roman"/>
        </w:rPr>
      </w:pPr>
    </w:p>
    <w:p w:rsidR="004B3682" w:rsidRPr="00FF3C8F" w:rsidRDefault="004A7F2D" w:rsidP="00D460D6">
      <w:pPr>
        <w:pStyle w:val="a9"/>
        <w:numPr>
          <w:ilvl w:val="0"/>
          <w:numId w:val="1"/>
        </w:numPr>
        <w:autoSpaceDE w:val="0"/>
        <w:autoSpaceDN w:val="0"/>
        <w:adjustRightInd w:val="0"/>
        <w:spacing w:after="0" w:line="240" w:lineRule="auto"/>
        <w:ind w:right="113"/>
        <w:jc w:val="center"/>
        <w:rPr>
          <w:rFonts w:ascii="Georgia" w:hAnsi="Georgia" w:cs="Times New Roman"/>
          <w:b/>
          <w:bCs/>
        </w:rPr>
      </w:pPr>
      <w:r w:rsidRPr="00FF3C8F">
        <w:rPr>
          <w:rFonts w:ascii="Georgia" w:hAnsi="Georgia" w:cs="Times New Roman"/>
          <w:b/>
          <w:bCs/>
        </w:rPr>
        <w:t>ЗАКЛЮЧИТЕЛЬНЫЕ ПОЛОЖЕНИЯ</w:t>
      </w:r>
      <w:r w:rsidR="004B3682" w:rsidRPr="00FF3C8F">
        <w:rPr>
          <w:rFonts w:ascii="Georgia" w:hAnsi="Georgia" w:cs="Times New Roman"/>
          <w:b/>
          <w:bCs/>
        </w:rPr>
        <w:t>.</w:t>
      </w:r>
    </w:p>
    <w:p w:rsidR="008164CC" w:rsidRDefault="008164CC" w:rsidP="00C40794">
      <w:pPr>
        <w:autoSpaceDE w:val="0"/>
        <w:autoSpaceDN w:val="0"/>
        <w:adjustRightInd w:val="0"/>
        <w:spacing w:after="0" w:line="240" w:lineRule="auto"/>
        <w:ind w:left="340" w:right="113" w:firstLine="653"/>
        <w:jc w:val="both"/>
        <w:rPr>
          <w:rFonts w:ascii="Georgia" w:hAnsi="Georgia" w:cs="Times New Roman"/>
        </w:rPr>
      </w:pPr>
    </w:p>
    <w:p w:rsidR="00173EDB" w:rsidRPr="00FF3C8F" w:rsidRDefault="008359FE"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10</w:t>
      </w:r>
      <w:r w:rsidR="008E7DE7" w:rsidRPr="00FF3C8F">
        <w:rPr>
          <w:rFonts w:ascii="Georgia" w:hAnsi="Georgia" w:cs="Times New Roman"/>
        </w:rPr>
        <w:t>.1</w:t>
      </w:r>
      <w:r w:rsidR="00173EDB" w:rsidRPr="00FF3C8F">
        <w:rPr>
          <w:rFonts w:ascii="Georgia" w:hAnsi="Georgia" w:cs="Times New Roman"/>
        </w:rPr>
        <w:t>. В случае изменения юридического адреса или обслуживающего банка стороны договора обязаны в пятидневный срок уведомить об этом друг друга.</w:t>
      </w:r>
    </w:p>
    <w:p w:rsidR="00173EDB" w:rsidRPr="00FF3C8F" w:rsidRDefault="008359FE"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10</w:t>
      </w:r>
      <w:r w:rsidR="008E7DE7" w:rsidRPr="00FF3C8F">
        <w:rPr>
          <w:rFonts w:ascii="Georgia" w:hAnsi="Georgia" w:cs="Times New Roman"/>
        </w:rPr>
        <w:t>.2</w:t>
      </w:r>
      <w:r w:rsidR="00173EDB" w:rsidRPr="00FF3C8F">
        <w:rPr>
          <w:rFonts w:ascii="Georgia" w:hAnsi="Georgia" w:cs="Times New Roman"/>
        </w:rPr>
        <w:t>. Ни одна из Сторон не вправе передавать третьим лицам полностью или частично свои права и обязательства по настоящему договору без письменного согласия на то другой Стороны.</w:t>
      </w:r>
    </w:p>
    <w:p w:rsidR="00173EDB" w:rsidRPr="00FF3C8F" w:rsidRDefault="008359FE"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10</w:t>
      </w:r>
      <w:r w:rsidR="008E7DE7" w:rsidRPr="00FF3C8F">
        <w:rPr>
          <w:rFonts w:ascii="Georgia" w:hAnsi="Georgia" w:cs="Times New Roman"/>
        </w:rPr>
        <w:t>.3</w:t>
      </w:r>
      <w:r w:rsidR="00173EDB" w:rsidRPr="00FF3C8F">
        <w:rPr>
          <w:rFonts w:ascii="Georgia" w:hAnsi="Georgia" w:cs="Times New Roman"/>
        </w:rPr>
        <w:t>. Во всех отношениях с третьими лицами в связи с исполнением условий настоящего договора каждая Сторона выступает от своего собственного имени.</w:t>
      </w:r>
    </w:p>
    <w:p w:rsidR="00173EDB" w:rsidRPr="00FF3C8F" w:rsidRDefault="008359FE"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10</w:t>
      </w:r>
      <w:r w:rsidR="004A7F2D" w:rsidRPr="00FF3C8F">
        <w:rPr>
          <w:rFonts w:ascii="Georgia" w:hAnsi="Georgia" w:cs="Times New Roman"/>
        </w:rPr>
        <w:t>.</w:t>
      </w:r>
      <w:r w:rsidR="008E7DE7" w:rsidRPr="00FF3C8F">
        <w:rPr>
          <w:rFonts w:ascii="Georgia" w:hAnsi="Georgia" w:cs="Times New Roman"/>
        </w:rPr>
        <w:t>4</w:t>
      </w:r>
      <w:r w:rsidR="00173EDB" w:rsidRPr="00FF3C8F">
        <w:rPr>
          <w:rFonts w:ascii="Georgia" w:hAnsi="Georgia" w:cs="Times New Roman"/>
        </w:rPr>
        <w:t>. После подписания настоящего договора вся предыдущая переписка и переговоры по нему теряют силу.</w:t>
      </w:r>
    </w:p>
    <w:p w:rsidR="00173EDB" w:rsidRPr="00FF3C8F" w:rsidRDefault="008359FE"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10</w:t>
      </w:r>
      <w:r w:rsidR="008E7DE7" w:rsidRPr="00FF3C8F">
        <w:rPr>
          <w:rFonts w:ascii="Georgia" w:hAnsi="Georgia" w:cs="Times New Roman"/>
        </w:rPr>
        <w:t>.5</w:t>
      </w:r>
      <w:r w:rsidR="00173EDB" w:rsidRPr="00FF3C8F">
        <w:rPr>
          <w:rFonts w:ascii="Georgia" w:hAnsi="Georgia" w:cs="Times New Roman"/>
        </w:rPr>
        <w:t>. Настоящий договор заключен в двух аутентичных экземплярах на русском языке - по одному для каждой из Сторон.</w:t>
      </w:r>
    </w:p>
    <w:p w:rsidR="004A7F2D" w:rsidRPr="00FF3C8F" w:rsidRDefault="008359FE"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lastRenderedPageBreak/>
        <w:t>10</w:t>
      </w:r>
      <w:r w:rsidR="008E7DE7" w:rsidRPr="00FF3C8F">
        <w:rPr>
          <w:rFonts w:ascii="Georgia" w:hAnsi="Georgia" w:cs="Times New Roman"/>
        </w:rPr>
        <w:t>.6</w:t>
      </w:r>
      <w:r w:rsidR="004A7F2D" w:rsidRPr="00FF3C8F">
        <w:rPr>
          <w:rFonts w:ascii="Georgia" w:hAnsi="Georgia" w:cs="Times New Roman"/>
        </w:rPr>
        <w:t xml:space="preserve">. Копии настоящего договора и иные документы, переданные по факсимильной связи или электронной почте, заверенные печатями и подписанные стороной (сторонами) настоящего договора, принимаются как подлинные документы, имеющие полную юридическую силу наравне с оригиналами. </w:t>
      </w:r>
    </w:p>
    <w:p w:rsidR="00246E4B" w:rsidRPr="00FF3C8F" w:rsidRDefault="004A7F2D"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 xml:space="preserve">Подтверждение об отправке факса, содержащее дату, номер факса получателя и отметку об успешном прохождении факса, а также сообщение, подтверждающее факт доставки электронного письма адресату, являются достаточным подтверждением факта направления Стороной договора либо иных документов посредством факсимильной или электронной связи и факта получения таких документов другой Стороной. Документы, переданные по факсу Сторонами, с подтверждением об их отправке, а также распечатки электронных сообщений могут быть использованы в качестве письменных доказательств. </w:t>
      </w:r>
    </w:p>
    <w:p w:rsidR="004A7F2D" w:rsidRPr="00FF3C8F" w:rsidRDefault="004A7F2D" w:rsidP="00C40794">
      <w:pPr>
        <w:autoSpaceDE w:val="0"/>
        <w:autoSpaceDN w:val="0"/>
        <w:adjustRightInd w:val="0"/>
        <w:spacing w:after="0" w:line="240" w:lineRule="auto"/>
        <w:ind w:left="340" w:right="113" w:firstLine="653"/>
        <w:jc w:val="both"/>
        <w:rPr>
          <w:rFonts w:ascii="Georgia" w:hAnsi="Georgia" w:cs="Times New Roman"/>
        </w:rPr>
      </w:pPr>
      <w:proofErr w:type="gramStart"/>
      <w:r w:rsidRPr="00FF3C8F">
        <w:rPr>
          <w:rFonts w:ascii="Georgia" w:hAnsi="Georgia" w:cs="Times New Roman"/>
        </w:rPr>
        <w:t>После передачи документов по факсимильной или электронной связи по соглашению Сторон такие документы могут быть обменены на оригинальные, за исключением отправленных по факсимильной и (или) электронной связи первичных учетных документов, оригиналы которых подлежат обязательному предоставлению Сторонами немедленно после отправки их по факсу и (или) электронной почте.</w:t>
      </w:r>
      <w:proofErr w:type="gramEnd"/>
    </w:p>
    <w:p w:rsidR="008359FE" w:rsidRDefault="008359FE" w:rsidP="00C40794">
      <w:pPr>
        <w:autoSpaceDE w:val="0"/>
        <w:autoSpaceDN w:val="0"/>
        <w:adjustRightInd w:val="0"/>
        <w:spacing w:after="0" w:line="240" w:lineRule="auto"/>
        <w:ind w:left="340" w:right="113" w:firstLine="653"/>
        <w:jc w:val="both"/>
        <w:rPr>
          <w:rFonts w:ascii="Georgia" w:hAnsi="Georgia" w:cs="Times New Roman"/>
        </w:rPr>
      </w:pPr>
      <w:r w:rsidRPr="00FF3C8F">
        <w:rPr>
          <w:rFonts w:ascii="Georgia" w:hAnsi="Georgia" w:cs="Times New Roman"/>
        </w:rPr>
        <w:t>10</w:t>
      </w:r>
      <w:r w:rsidR="008E7DE7" w:rsidRPr="00FF3C8F">
        <w:rPr>
          <w:rFonts w:ascii="Georgia" w:hAnsi="Georgia" w:cs="Times New Roman"/>
        </w:rPr>
        <w:t>.7</w:t>
      </w:r>
      <w:r w:rsidR="00173EDB" w:rsidRPr="00FF3C8F">
        <w:rPr>
          <w:rFonts w:ascii="Georgia" w:hAnsi="Georgia" w:cs="Times New Roman"/>
        </w:rPr>
        <w:t>. Все приложения к настоящему договору являются его неотъемлемой частью.</w:t>
      </w:r>
    </w:p>
    <w:p w:rsidR="008164CC" w:rsidRPr="00FF3C8F" w:rsidRDefault="008164CC" w:rsidP="00C40794">
      <w:pPr>
        <w:autoSpaceDE w:val="0"/>
        <w:autoSpaceDN w:val="0"/>
        <w:adjustRightInd w:val="0"/>
        <w:spacing w:after="0" w:line="240" w:lineRule="auto"/>
        <w:ind w:left="340" w:right="113" w:firstLine="653"/>
        <w:jc w:val="both"/>
        <w:rPr>
          <w:rFonts w:ascii="Georgia" w:hAnsi="Georgia" w:cs="Times New Roman"/>
        </w:rPr>
      </w:pPr>
    </w:p>
    <w:p w:rsidR="008359FE" w:rsidRPr="00FF3C8F" w:rsidRDefault="00FC40D3" w:rsidP="00FC40D3">
      <w:pPr>
        <w:pStyle w:val="a9"/>
        <w:numPr>
          <w:ilvl w:val="0"/>
          <w:numId w:val="1"/>
        </w:numPr>
        <w:autoSpaceDE w:val="0"/>
        <w:autoSpaceDN w:val="0"/>
        <w:adjustRightInd w:val="0"/>
        <w:spacing w:after="0" w:line="240" w:lineRule="auto"/>
        <w:jc w:val="center"/>
        <w:rPr>
          <w:rFonts w:ascii="Georgia" w:hAnsi="Georgia" w:cs="Times New Roman"/>
          <w:b/>
        </w:rPr>
      </w:pPr>
      <w:r w:rsidRPr="00FF3C8F">
        <w:rPr>
          <w:rFonts w:ascii="Georgia" w:hAnsi="Georgia" w:cs="Times New Roman"/>
          <w:b/>
        </w:rPr>
        <w:t xml:space="preserve"> </w:t>
      </w:r>
      <w:r w:rsidR="008359FE" w:rsidRPr="00FF3C8F">
        <w:rPr>
          <w:rFonts w:ascii="Georgia" w:hAnsi="Georgia" w:cs="Times New Roman"/>
          <w:b/>
        </w:rPr>
        <w:t>АДРЕСА И РЕКВИЗИТЫ СТОРОН</w:t>
      </w:r>
    </w:p>
    <w:p w:rsidR="005A073D" w:rsidRPr="00FF3C8F" w:rsidRDefault="005A073D" w:rsidP="00C40794">
      <w:pPr>
        <w:autoSpaceDE w:val="0"/>
        <w:autoSpaceDN w:val="0"/>
        <w:adjustRightInd w:val="0"/>
        <w:spacing w:after="0" w:line="240" w:lineRule="auto"/>
        <w:rPr>
          <w:rFonts w:ascii="Georgia" w:hAnsi="Georgia" w:cs="Times New Roman"/>
          <w:b/>
        </w:rPr>
      </w:pPr>
    </w:p>
    <w:tbl>
      <w:tblPr>
        <w:tblW w:w="10489" w:type="dxa"/>
        <w:tblInd w:w="392" w:type="dxa"/>
        <w:tblLayout w:type="fixed"/>
        <w:tblLook w:val="0000" w:firstRow="0" w:lastRow="0" w:firstColumn="0" w:lastColumn="0" w:noHBand="0" w:noVBand="0"/>
      </w:tblPr>
      <w:tblGrid>
        <w:gridCol w:w="4961"/>
        <w:gridCol w:w="425"/>
        <w:gridCol w:w="5103"/>
      </w:tblGrid>
      <w:tr w:rsidR="008359FE" w:rsidRPr="00FF3C8F" w:rsidTr="00831221">
        <w:tc>
          <w:tcPr>
            <w:tcW w:w="4961" w:type="dxa"/>
            <w:shd w:val="pct10" w:color="auto" w:fill="FFFFFF"/>
          </w:tcPr>
          <w:p w:rsidR="008359FE" w:rsidRPr="00FF3C8F" w:rsidRDefault="008E7DE7" w:rsidP="0059057D">
            <w:pPr>
              <w:spacing w:after="0" w:line="240" w:lineRule="auto"/>
              <w:rPr>
                <w:rFonts w:ascii="Georgia" w:hAnsi="Georgia" w:cs="Times New Roman"/>
                <w:b/>
              </w:rPr>
            </w:pPr>
            <w:r w:rsidRPr="00FF3C8F">
              <w:rPr>
                <w:rFonts w:ascii="Georgia" w:hAnsi="Georgia" w:cs="Times New Roman"/>
                <w:b/>
              </w:rPr>
              <w:t>ИСПОЛНИТЕЛЬ</w:t>
            </w:r>
          </w:p>
        </w:tc>
        <w:tc>
          <w:tcPr>
            <w:tcW w:w="5528" w:type="dxa"/>
            <w:gridSpan w:val="2"/>
            <w:shd w:val="pct10" w:color="auto" w:fill="FFFFFF"/>
          </w:tcPr>
          <w:p w:rsidR="008359FE" w:rsidRPr="00FF3C8F" w:rsidRDefault="008E7DE7" w:rsidP="0059057D">
            <w:pPr>
              <w:spacing w:after="0" w:line="240" w:lineRule="auto"/>
              <w:rPr>
                <w:rFonts w:ascii="Georgia" w:hAnsi="Georgia" w:cs="Times New Roman"/>
                <w:b/>
              </w:rPr>
            </w:pPr>
            <w:r w:rsidRPr="00FF3C8F">
              <w:rPr>
                <w:rFonts w:ascii="Georgia" w:hAnsi="Georgia" w:cs="Times New Roman"/>
                <w:b/>
              </w:rPr>
              <w:t>ЗАКАЗЧИК</w:t>
            </w:r>
          </w:p>
        </w:tc>
      </w:tr>
      <w:tr w:rsidR="008359FE" w:rsidRPr="00FF3C8F" w:rsidTr="00831221">
        <w:tc>
          <w:tcPr>
            <w:tcW w:w="4961" w:type="dxa"/>
          </w:tcPr>
          <w:p w:rsidR="008359FE" w:rsidRPr="00FF3C8F" w:rsidRDefault="008359FE" w:rsidP="00305C7A">
            <w:pPr>
              <w:spacing w:after="0" w:line="240" w:lineRule="auto"/>
              <w:rPr>
                <w:rFonts w:ascii="Georgia" w:hAnsi="Georgia" w:cs="Times New Roman"/>
                <w:sz w:val="20"/>
                <w:szCs w:val="20"/>
              </w:rPr>
            </w:pPr>
          </w:p>
        </w:tc>
        <w:tc>
          <w:tcPr>
            <w:tcW w:w="5528" w:type="dxa"/>
            <w:gridSpan w:val="2"/>
          </w:tcPr>
          <w:p w:rsidR="00B8341C" w:rsidRPr="00FF3C8F" w:rsidRDefault="00B8341C" w:rsidP="00B8341C">
            <w:pPr>
              <w:spacing w:after="0" w:line="240" w:lineRule="auto"/>
              <w:rPr>
                <w:rFonts w:ascii="Georgia" w:eastAsia="Times New Roman" w:hAnsi="Georgia" w:cs="Times New Roman"/>
                <w:b/>
                <w:sz w:val="20"/>
                <w:szCs w:val="20"/>
                <w:lang w:eastAsia="ru-RU"/>
              </w:rPr>
            </w:pPr>
            <w:r w:rsidRPr="00FF3C8F">
              <w:rPr>
                <w:rFonts w:ascii="Georgia" w:eastAsia="Times New Roman" w:hAnsi="Georgia" w:cs="Times New Roman"/>
                <w:b/>
                <w:sz w:val="20"/>
                <w:szCs w:val="20"/>
                <w:lang w:eastAsia="ru-RU"/>
              </w:rPr>
              <w:t xml:space="preserve">ФГБУ «Шорский </w:t>
            </w:r>
            <w:r w:rsidR="007C73A0">
              <w:rPr>
                <w:rFonts w:ascii="Georgia" w:eastAsia="Times New Roman" w:hAnsi="Georgia" w:cs="Times New Roman"/>
                <w:b/>
                <w:sz w:val="20"/>
                <w:szCs w:val="20"/>
                <w:lang w:eastAsia="ru-RU"/>
              </w:rPr>
              <w:t xml:space="preserve"> </w:t>
            </w:r>
            <w:r w:rsidRPr="00FF3C8F">
              <w:rPr>
                <w:rFonts w:ascii="Georgia" w:eastAsia="Times New Roman" w:hAnsi="Georgia" w:cs="Times New Roman"/>
                <w:b/>
                <w:sz w:val="20"/>
                <w:szCs w:val="20"/>
                <w:lang w:eastAsia="ru-RU"/>
              </w:rPr>
              <w:t>национальный парк»</w:t>
            </w:r>
          </w:p>
          <w:p w:rsidR="00B8341C" w:rsidRPr="00FF3C8F" w:rsidRDefault="00B8341C" w:rsidP="00B8341C">
            <w:pPr>
              <w:spacing w:after="0" w:line="240" w:lineRule="auto"/>
              <w:rPr>
                <w:rFonts w:ascii="Georgia" w:eastAsia="Calibri" w:hAnsi="Georgia" w:cs="Times New Roman"/>
                <w:sz w:val="20"/>
                <w:szCs w:val="20"/>
              </w:rPr>
            </w:pPr>
            <w:r w:rsidRPr="00044FDA">
              <w:rPr>
                <w:rFonts w:ascii="Georgia" w:eastAsia="Calibri" w:hAnsi="Georgia" w:cs="Times New Roman"/>
                <w:sz w:val="20"/>
                <w:szCs w:val="20"/>
              </w:rPr>
              <w:t>Юридический адрес:</w:t>
            </w:r>
            <w:r w:rsidRPr="00044FDA">
              <w:rPr>
                <w:rFonts w:ascii="Georgia" w:eastAsia="Calibri" w:hAnsi="Georgia" w:cs="Times New Roman"/>
                <w:sz w:val="20"/>
                <w:szCs w:val="20"/>
              </w:rPr>
              <w:br/>
            </w:r>
            <w:r w:rsidR="00044FDA" w:rsidRPr="00044FDA">
              <w:rPr>
                <w:rFonts w:ascii="Georgia" w:hAnsi="Georgia"/>
                <w:sz w:val="20"/>
                <w:szCs w:val="20"/>
              </w:rPr>
              <w:t xml:space="preserve">КЕМЕРОВСКАЯ ОБЛАСТЬ - КУЗБАСС, </w:t>
            </w:r>
            <w:r w:rsidR="0094580B">
              <w:rPr>
                <w:rFonts w:ascii="Georgia" w:hAnsi="Georgia"/>
                <w:sz w:val="20"/>
                <w:szCs w:val="20"/>
              </w:rPr>
              <w:t>М.О.</w:t>
            </w:r>
            <w:r w:rsidR="00044FDA" w:rsidRPr="00044FDA">
              <w:rPr>
                <w:rFonts w:ascii="Georgia" w:hAnsi="Georgia"/>
                <w:sz w:val="20"/>
                <w:szCs w:val="20"/>
              </w:rPr>
              <w:t xml:space="preserve"> ТАШТАГОЛЬСКИЙ, Г.П. ТАШТАГОЛЬСКОЕ, Г ТАШТАГОЛ, </w:t>
            </w:r>
            <w:proofErr w:type="gramStart"/>
            <w:r w:rsidR="00044FDA" w:rsidRPr="00044FDA">
              <w:rPr>
                <w:rFonts w:ascii="Georgia" w:hAnsi="Georgia"/>
                <w:sz w:val="20"/>
                <w:szCs w:val="20"/>
              </w:rPr>
              <w:t>УЛ</w:t>
            </w:r>
            <w:proofErr w:type="gramEnd"/>
            <w:r w:rsidR="00044FDA" w:rsidRPr="00044FDA">
              <w:rPr>
                <w:rFonts w:ascii="Georgia" w:hAnsi="Georgia"/>
                <w:sz w:val="20"/>
                <w:szCs w:val="20"/>
              </w:rPr>
              <w:t xml:space="preserve"> МАКАРЕНКО, Д. 16, ПОМЕЩ. 2</w:t>
            </w:r>
            <w:r w:rsidR="00044FDA">
              <w:t xml:space="preserve"> </w:t>
            </w:r>
            <w:r w:rsidRPr="00FF3C8F">
              <w:rPr>
                <w:rFonts w:ascii="Georgia" w:eastAsia="Calibri" w:hAnsi="Georgia" w:cs="Times New Roman"/>
                <w:sz w:val="20"/>
                <w:szCs w:val="20"/>
              </w:rPr>
              <w:t>ИНН/КПП 4228000365/422801001</w:t>
            </w:r>
          </w:p>
          <w:p w:rsidR="0094580B" w:rsidRPr="0094580B" w:rsidRDefault="0094580B" w:rsidP="0094580B">
            <w:pPr>
              <w:spacing w:after="0" w:line="240" w:lineRule="auto"/>
              <w:rPr>
                <w:rFonts w:ascii="Georgia" w:eastAsia="Calibri" w:hAnsi="Georgia" w:cs="Times New Roman"/>
                <w:sz w:val="20"/>
                <w:szCs w:val="20"/>
              </w:rPr>
            </w:pPr>
            <w:proofErr w:type="gramStart"/>
            <w:r w:rsidRPr="0094580B">
              <w:rPr>
                <w:rFonts w:ascii="Georgia" w:eastAsia="Calibri" w:hAnsi="Georgia" w:cs="Times New Roman"/>
                <w:sz w:val="20"/>
                <w:szCs w:val="20"/>
              </w:rPr>
              <w:t>л</w:t>
            </w:r>
            <w:proofErr w:type="gramEnd"/>
            <w:r w:rsidRPr="0094580B">
              <w:rPr>
                <w:rFonts w:ascii="Georgia" w:eastAsia="Calibri" w:hAnsi="Georgia" w:cs="Times New Roman"/>
                <w:sz w:val="20"/>
                <w:szCs w:val="20"/>
              </w:rPr>
              <w:t xml:space="preserve">/счет № 20396Х41070   </w:t>
            </w:r>
          </w:p>
          <w:p w:rsidR="0094580B" w:rsidRPr="0094580B" w:rsidRDefault="0094580B" w:rsidP="0094580B">
            <w:pPr>
              <w:spacing w:after="0" w:line="240" w:lineRule="auto"/>
              <w:rPr>
                <w:rFonts w:ascii="Georgia" w:eastAsia="Calibri" w:hAnsi="Georgia" w:cs="Times New Roman"/>
                <w:sz w:val="20"/>
                <w:szCs w:val="20"/>
              </w:rPr>
            </w:pPr>
            <w:proofErr w:type="gramStart"/>
            <w:r w:rsidRPr="0094580B">
              <w:rPr>
                <w:rFonts w:ascii="Georgia" w:eastAsia="Calibri" w:hAnsi="Georgia" w:cs="Times New Roman"/>
                <w:sz w:val="20"/>
                <w:szCs w:val="20"/>
              </w:rPr>
              <w:t>р</w:t>
            </w:r>
            <w:proofErr w:type="gramEnd"/>
            <w:r w:rsidRPr="0094580B">
              <w:rPr>
                <w:rFonts w:ascii="Georgia" w:eastAsia="Calibri" w:hAnsi="Georgia" w:cs="Times New Roman"/>
                <w:sz w:val="20"/>
                <w:szCs w:val="20"/>
              </w:rPr>
              <w:t xml:space="preserve">/счет: 03214643000000015106   </w:t>
            </w:r>
          </w:p>
          <w:p w:rsidR="0094580B" w:rsidRPr="0094580B" w:rsidRDefault="0094580B" w:rsidP="0094580B">
            <w:pPr>
              <w:spacing w:after="0" w:line="240" w:lineRule="auto"/>
              <w:rPr>
                <w:rFonts w:ascii="Georgia" w:eastAsia="Calibri" w:hAnsi="Georgia" w:cs="Times New Roman"/>
                <w:sz w:val="20"/>
                <w:szCs w:val="20"/>
              </w:rPr>
            </w:pPr>
            <w:r w:rsidRPr="0094580B">
              <w:rPr>
                <w:rFonts w:ascii="Georgia" w:eastAsia="Calibri" w:hAnsi="Georgia" w:cs="Times New Roman"/>
                <w:sz w:val="20"/>
                <w:szCs w:val="20"/>
              </w:rPr>
              <w:t xml:space="preserve">Банк получателя: ОКЦ №1 </w:t>
            </w:r>
            <w:proofErr w:type="spellStart"/>
            <w:r w:rsidRPr="0094580B">
              <w:rPr>
                <w:rFonts w:ascii="Georgia" w:eastAsia="Calibri" w:hAnsi="Georgia" w:cs="Times New Roman"/>
                <w:sz w:val="20"/>
                <w:szCs w:val="20"/>
              </w:rPr>
              <w:t>СибГУ</w:t>
            </w:r>
            <w:proofErr w:type="spellEnd"/>
            <w:r w:rsidRPr="0094580B">
              <w:rPr>
                <w:rFonts w:ascii="Georgia" w:eastAsia="Calibri" w:hAnsi="Georgia" w:cs="Times New Roman"/>
                <w:sz w:val="20"/>
                <w:szCs w:val="20"/>
              </w:rPr>
              <w:t xml:space="preserve"> Банка России//УФК по Новосибирской области, г. Новосибирск</w:t>
            </w:r>
          </w:p>
          <w:p w:rsidR="0094580B" w:rsidRPr="0094580B" w:rsidRDefault="0094580B" w:rsidP="0094580B">
            <w:pPr>
              <w:spacing w:after="0" w:line="240" w:lineRule="auto"/>
              <w:rPr>
                <w:rFonts w:ascii="Georgia" w:eastAsia="Calibri" w:hAnsi="Georgia" w:cs="Times New Roman"/>
                <w:sz w:val="20"/>
                <w:szCs w:val="20"/>
              </w:rPr>
            </w:pPr>
            <w:r w:rsidRPr="0094580B">
              <w:rPr>
                <w:rFonts w:ascii="Georgia" w:eastAsia="Calibri" w:hAnsi="Georgia" w:cs="Times New Roman"/>
                <w:sz w:val="20"/>
                <w:szCs w:val="20"/>
              </w:rPr>
              <w:t xml:space="preserve">БИК: 015004950                   </w:t>
            </w:r>
          </w:p>
          <w:p w:rsidR="0094580B" w:rsidRPr="0094580B" w:rsidRDefault="0094580B" w:rsidP="0094580B">
            <w:pPr>
              <w:spacing w:after="0" w:line="240" w:lineRule="auto"/>
              <w:rPr>
                <w:rFonts w:ascii="Georgia" w:eastAsia="Calibri" w:hAnsi="Georgia" w:cs="Times New Roman"/>
                <w:sz w:val="20"/>
                <w:szCs w:val="20"/>
              </w:rPr>
            </w:pPr>
            <w:proofErr w:type="gramStart"/>
            <w:r w:rsidRPr="0094580B">
              <w:rPr>
                <w:rFonts w:ascii="Georgia" w:eastAsia="Calibri" w:hAnsi="Georgia" w:cs="Times New Roman"/>
                <w:sz w:val="20"/>
                <w:szCs w:val="20"/>
              </w:rPr>
              <w:t>к</w:t>
            </w:r>
            <w:proofErr w:type="gramEnd"/>
            <w:r w:rsidRPr="0094580B">
              <w:rPr>
                <w:rFonts w:ascii="Georgia" w:eastAsia="Calibri" w:hAnsi="Georgia" w:cs="Times New Roman"/>
                <w:sz w:val="20"/>
                <w:szCs w:val="20"/>
              </w:rPr>
              <w:t>/счет: 40102810445370000043</w:t>
            </w:r>
          </w:p>
          <w:p w:rsidR="0094580B" w:rsidRDefault="0094580B" w:rsidP="0094580B">
            <w:pPr>
              <w:spacing w:after="0" w:line="240" w:lineRule="auto"/>
              <w:rPr>
                <w:rFonts w:ascii="Georgia" w:eastAsia="Calibri" w:hAnsi="Georgia" w:cs="Times New Roman"/>
                <w:sz w:val="20"/>
                <w:szCs w:val="20"/>
              </w:rPr>
            </w:pPr>
            <w:r w:rsidRPr="0094580B">
              <w:rPr>
                <w:rFonts w:ascii="Georgia" w:eastAsia="Calibri" w:hAnsi="Georgia" w:cs="Times New Roman"/>
                <w:sz w:val="20"/>
                <w:szCs w:val="20"/>
              </w:rPr>
              <w:t xml:space="preserve">Плательщик/получатель: УФК по Новосибирской области (ФГБУ «Шорский национальный парк» </w:t>
            </w:r>
            <w:proofErr w:type="gramStart"/>
            <w:r w:rsidRPr="0094580B">
              <w:rPr>
                <w:rFonts w:ascii="Georgia" w:eastAsia="Calibri" w:hAnsi="Georgia" w:cs="Times New Roman"/>
                <w:sz w:val="20"/>
                <w:szCs w:val="20"/>
              </w:rPr>
              <w:t>л</w:t>
            </w:r>
            <w:proofErr w:type="gramEnd"/>
            <w:r w:rsidRPr="0094580B">
              <w:rPr>
                <w:rFonts w:ascii="Georgia" w:eastAsia="Calibri" w:hAnsi="Georgia" w:cs="Times New Roman"/>
                <w:sz w:val="20"/>
                <w:szCs w:val="20"/>
              </w:rPr>
              <w:t>/с 20396X41070)</w:t>
            </w:r>
          </w:p>
          <w:p w:rsidR="00B8341C" w:rsidRPr="00FF3C8F" w:rsidRDefault="00B8341C" w:rsidP="0094580B">
            <w:pPr>
              <w:spacing w:after="0" w:line="240" w:lineRule="auto"/>
              <w:rPr>
                <w:rFonts w:ascii="Georgia" w:eastAsia="Calibri" w:hAnsi="Georgia" w:cs="Times New Roman"/>
                <w:sz w:val="20"/>
                <w:szCs w:val="20"/>
              </w:rPr>
            </w:pPr>
            <w:r w:rsidRPr="00FF3C8F">
              <w:rPr>
                <w:rFonts w:ascii="Georgia" w:eastAsia="Calibri" w:hAnsi="Georgia" w:cs="Times New Roman"/>
                <w:sz w:val="20"/>
                <w:szCs w:val="20"/>
              </w:rPr>
              <w:t xml:space="preserve">ОГРН 1024201963719  </w:t>
            </w:r>
          </w:p>
          <w:p w:rsidR="00B8341C" w:rsidRPr="00FF3C8F" w:rsidRDefault="00B8341C" w:rsidP="00B8341C">
            <w:pPr>
              <w:spacing w:after="0" w:line="240" w:lineRule="auto"/>
              <w:rPr>
                <w:rFonts w:ascii="Georgia" w:eastAsia="Calibri" w:hAnsi="Georgia" w:cs="Times New Roman"/>
                <w:sz w:val="20"/>
                <w:szCs w:val="20"/>
              </w:rPr>
            </w:pPr>
            <w:r w:rsidRPr="00FF3C8F">
              <w:rPr>
                <w:rFonts w:ascii="Georgia" w:eastAsia="Calibri" w:hAnsi="Georgia" w:cs="Times New Roman"/>
                <w:sz w:val="20"/>
                <w:szCs w:val="20"/>
              </w:rPr>
              <w:t>Тел/факс: 8 (3847) 33</w:t>
            </w:r>
            <w:r w:rsidR="00B5585E">
              <w:rPr>
                <w:rFonts w:ascii="Georgia" w:eastAsia="Calibri" w:hAnsi="Georgia" w:cs="Times New Roman"/>
                <w:sz w:val="20"/>
                <w:szCs w:val="20"/>
              </w:rPr>
              <w:t>0043</w:t>
            </w:r>
          </w:p>
          <w:p w:rsidR="006737B7" w:rsidRPr="00FF3C8F" w:rsidRDefault="00A4746C" w:rsidP="0057495D">
            <w:pPr>
              <w:spacing w:after="0" w:line="240" w:lineRule="auto"/>
              <w:rPr>
                <w:rFonts w:ascii="Georgia" w:hAnsi="Georgia" w:cs="Times New Roman"/>
                <w:sz w:val="20"/>
                <w:szCs w:val="20"/>
              </w:rPr>
            </w:pPr>
            <w:proofErr w:type="spellStart"/>
            <w:r w:rsidRPr="00A4746C">
              <w:rPr>
                <w:rFonts w:ascii="Georgia" w:hAnsi="Georgia" w:cs="Times New Roman"/>
                <w:sz w:val="20"/>
                <w:szCs w:val="20"/>
              </w:rPr>
              <w:t>Эл</w:t>
            </w:r>
            <w:proofErr w:type="gramStart"/>
            <w:r w:rsidRPr="00A4746C">
              <w:rPr>
                <w:rFonts w:ascii="Georgia" w:hAnsi="Georgia" w:cs="Times New Roman"/>
                <w:sz w:val="20"/>
                <w:szCs w:val="20"/>
              </w:rPr>
              <w:t>.а</w:t>
            </w:r>
            <w:proofErr w:type="gramEnd"/>
            <w:r w:rsidRPr="00A4746C">
              <w:rPr>
                <w:rFonts w:ascii="Georgia" w:hAnsi="Georgia" w:cs="Times New Roman"/>
                <w:sz w:val="20"/>
                <w:szCs w:val="20"/>
              </w:rPr>
              <w:t>дрес</w:t>
            </w:r>
            <w:proofErr w:type="spellEnd"/>
            <w:r w:rsidRPr="00A4746C">
              <w:rPr>
                <w:rFonts w:ascii="Georgia" w:hAnsi="Georgia" w:cs="Times New Roman"/>
                <w:sz w:val="20"/>
                <w:szCs w:val="20"/>
              </w:rPr>
              <w:t>: kassir@shorskynp.ru</w:t>
            </w:r>
          </w:p>
        </w:tc>
      </w:tr>
      <w:tr w:rsidR="008359FE" w:rsidRPr="00FF3C8F" w:rsidTr="00831221">
        <w:trPr>
          <w:cantSplit/>
        </w:trPr>
        <w:tc>
          <w:tcPr>
            <w:tcW w:w="10489" w:type="dxa"/>
            <w:gridSpan w:val="3"/>
            <w:shd w:val="pct10" w:color="auto" w:fill="FFFFFF"/>
          </w:tcPr>
          <w:p w:rsidR="008359FE" w:rsidRPr="00FF3C8F" w:rsidRDefault="008359FE" w:rsidP="00E452F3">
            <w:pPr>
              <w:spacing w:after="0" w:line="240" w:lineRule="auto"/>
              <w:jc w:val="center"/>
              <w:rPr>
                <w:rFonts w:ascii="Georgia" w:hAnsi="Georgia" w:cs="Times New Roman"/>
                <w:b/>
                <w:sz w:val="20"/>
                <w:szCs w:val="20"/>
              </w:rPr>
            </w:pPr>
            <w:r w:rsidRPr="00FF3C8F">
              <w:rPr>
                <w:rFonts w:ascii="Georgia" w:hAnsi="Georgia" w:cs="Times New Roman"/>
                <w:b/>
                <w:sz w:val="20"/>
                <w:szCs w:val="20"/>
              </w:rPr>
              <w:t>Подписи Сторон</w:t>
            </w:r>
          </w:p>
        </w:tc>
      </w:tr>
      <w:tr w:rsidR="008359FE" w:rsidRPr="00FF3C8F" w:rsidTr="001A03D1">
        <w:tc>
          <w:tcPr>
            <w:tcW w:w="5386" w:type="dxa"/>
            <w:gridSpan w:val="2"/>
          </w:tcPr>
          <w:p w:rsidR="00A4746C" w:rsidRDefault="00A4746C" w:rsidP="008359FE">
            <w:pPr>
              <w:spacing w:after="0" w:line="240" w:lineRule="auto"/>
              <w:rPr>
                <w:rFonts w:ascii="Georgia" w:hAnsi="Georgia" w:cs="Times New Roman"/>
                <w:sz w:val="20"/>
                <w:szCs w:val="20"/>
              </w:rPr>
            </w:pPr>
          </w:p>
          <w:p w:rsidR="00305C7A" w:rsidRPr="00FF3C8F" w:rsidRDefault="00305C7A" w:rsidP="008359FE">
            <w:pPr>
              <w:spacing w:after="0" w:line="240" w:lineRule="auto"/>
              <w:rPr>
                <w:rFonts w:ascii="Georgia" w:hAnsi="Georgia" w:cs="Times New Roman"/>
                <w:sz w:val="20"/>
                <w:szCs w:val="20"/>
              </w:rPr>
            </w:pPr>
          </w:p>
          <w:p w:rsidR="008359FE" w:rsidRPr="00FF3C8F" w:rsidRDefault="008359FE" w:rsidP="008359FE">
            <w:pPr>
              <w:spacing w:after="0" w:line="240" w:lineRule="auto"/>
              <w:rPr>
                <w:rFonts w:ascii="Georgia" w:hAnsi="Georgia" w:cs="Times New Roman"/>
                <w:sz w:val="20"/>
                <w:szCs w:val="20"/>
              </w:rPr>
            </w:pPr>
            <w:r w:rsidRPr="00FF3C8F">
              <w:rPr>
                <w:rFonts w:ascii="Georgia" w:hAnsi="Georgia" w:cs="Times New Roman"/>
                <w:sz w:val="20"/>
                <w:szCs w:val="20"/>
              </w:rPr>
              <w:t xml:space="preserve">________________ </w:t>
            </w:r>
            <w:r w:rsidR="00305C7A">
              <w:rPr>
                <w:rFonts w:ascii="Georgia" w:hAnsi="Georgia" w:cs="Times New Roman"/>
                <w:sz w:val="20"/>
                <w:szCs w:val="20"/>
              </w:rPr>
              <w:t>/_____________</w:t>
            </w:r>
          </w:p>
          <w:p w:rsidR="00B46B5D" w:rsidRPr="00FF3C8F" w:rsidRDefault="00B46B5D" w:rsidP="008359FE">
            <w:pPr>
              <w:spacing w:after="0" w:line="240" w:lineRule="auto"/>
              <w:rPr>
                <w:rFonts w:ascii="Georgia" w:hAnsi="Georgia" w:cs="Times New Roman"/>
                <w:sz w:val="20"/>
                <w:szCs w:val="20"/>
              </w:rPr>
            </w:pPr>
            <w:r w:rsidRPr="00FF3C8F">
              <w:rPr>
                <w:rFonts w:ascii="Georgia" w:hAnsi="Georgia" w:cs="Times New Roman"/>
                <w:sz w:val="20"/>
                <w:szCs w:val="20"/>
              </w:rPr>
              <w:t xml:space="preserve">             М</w:t>
            </w:r>
            <w:r w:rsidR="008C4318" w:rsidRPr="00FF3C8F">
              <w:rPr>
                <w:rFonts w:ascii="Georgia" w:hAnsi="Georgia" w:cs="Times New Roman"/>
                <w:sz w:val="20"/>
                <w:szCs w:val="20"/>
              </w:rPr>
              <w:t>.</w:t>
            </w:r>
            <w:proofErr w:type="gramStart"/>
            <w:r w:rsidRPr="00FF3C8F">
              <w:rPr>
                <w:rFonts w:ascii="Georgia" w:hAnsi="Georgia" w:cs="Times New Roman"/>
                <w:sz w:val="20"/>
                <w:szCs w:val="20"/>
              </w:rPr>
              <w:t>П</w:t>
            </w:r>
            <w:proofErr w:type="gramEnd"/>
          </w:p>
        </w:tc>
        <w:tc>
          <w:tcPr>
            <w:tcW w:w="5103" w:type="dxa"/>
          </w:tcPr>
          <w:p w:rsidR="00B8341C" w:rsidRDefault="00B8341C" w:rsidP="000207E2">
            <w:pPr>
              <w:pStyle w:val="aa"/>
              <w:suppressAutoHyphens/>
              <w:rPr>
                <w:rFonts w:ascii="Georgia" w:eastAsia="Calibri" w:hAnsi="Georgia"/>
                <w:sz w:val="20"/>
                <w:szCs w:val="20"/>
              </w:rPr>
            </w:pPr>
            <w:r w:rsidRPr="00FF3C8F">
              <w:rPr>
                <w:rFonts w:ascii="Georgia" w:eastAsia="Calibri" w:hAnsi="Georgia"/>
                <w:sz w:val="20"/>
                <w:szCs w:val="20"/>
              </w:rPr>
              <w:t xml:space="preserve">Директор </w:t>
            </w:r>
          </w:p>
          <w:p w:rsidR="00A4746C" w:rsidRPr="00FF3C8F" w:rsidRDefault="00A4746C" w:rsidP="000207E2">
            <w:pPr>
              <w:pStyle w:val="aa"/>
              <w:suppressAutoHyphens/>
              <w:rPr>
                <w:rFonts w:ascii="Georgia" w:eastAsia="Calibri" w:hAnsi="Georgia"/>
                <w:sz w:val="20"/>
                <w:szCs w:val="20"/>
              </w:rPr>
            </w:pPr>
          </w:p>
          <w:p w:rsidR="00B8341C" w:rsidRPr="00FF3C8F" w:rsidRDefault="00B8341C" w:rsidP="000207E2">
            <w:pPr>
              <w:pStyle w:val="aa"/>
              <w:suppressAutoHyphens/>
              <w:rPr>
                <w:rFonts w:ascii="Georgia" w:eastAsia="Calibri" w:hAnsi="Georgia"/>
                <w:sz w:val="20"/>
                <w:szCs w:val="20"/>
              </w:rPr>
            </w:pPr>
            <w:r w:rsidRPr="00FF3C8F">
              <w:rPr>
                <w:rFonts w:ascii="Georgia" w:eastAsia="Calibri" w:hAnsi="Georgia"/>
                <w:sz w:val="20"/>
                <w:szCs w:val="20"/>
              </w:rPr>
              <w:t>______________</w:t>
            </w:r>
            <w:r w:rsidR="00305C7A">
              <w:rPr>
                <w:rFonts w:ascii="Georgia" w:eastAsia="Calibri" w:hAnsi="Georgia"/>
                <w:sz w:val="20"/>
                <w:szCs w:val="20"/>
              </w:rPr>
              <w:t>/</w:t>
            </w:r>
            <w:r w:rsidRPr="00FF3C8F">
              <w:rPr>
                <w:rFonts w:ascii="Georgia" w:eastAsia="Calibri" w:hAnsi="Georgia"/>
                <w:sz w:val="20"/>
                <w:szCs w:val="20"/>
              </w:rPr>
              <w:t>Надеждин В.Б</w:t>
            </w:r>
          </w:p>
          <w:p w:rsidR="008C4318" w:rsidRPr="00FF3C8F" w:rsidRDefault="008C4318" w:rsidP="000207E2">
            <w:pPr>
              <w:pStyle w:val="aa"/>
              <w:suppressAutoHyphens/>
              <w:rPr>
                <w:rFonts w:ascii="Georgia" w:hAnsi="Georgia" w:cs="Times New Roman"/>
                <w:sz w:val="20"/>
                <w:szCs w:val="20"/>
              </w:rPr>
            </w:pPr>
            <w:r w:rsidRPr="00FF3C8F">
              <w:rPr>
                <w:rFonts w:ascii="Georgia" w:hAnsi="Georgia"/>
                <w:color w:val="000000" w:themeColor="text1"/>
                <w:sz w:val="20"/>
                <w:szCs w:val="20"/>
              </w:rPr>
              <w:t xml:space="preserve">    М.</w:t>
            </w:r>
            <w:proofErr w:type="gramStart"/>
            <w:r w:rsidRPr="00FF3C8F">
              <w:rPr>
                <w:rFonts w:ascii="Georgia" w:hAnsi="Georgia"/>
                <w:color w:val="000000" w:themeColor="text1"/>
                <w:sz w:val="20"/>
                <w:szCs w:val="20"/>
              </w:rPr>
              <w:t>П</w:t>
            </w:r>
            <w:proofErr w:type="gramEnd"/>
          </w:p>
        </w:tc>
      </w:tr>
    </w:tbl>
    <w:p w:rsidR="00DA57EA" w:rsidRDefault="00DA57EA" w:rsidP="00557A2A">
      <w:pPr>
        <w:spacing w:line="240" w:lineRule="auto"/>
        <w:jc w:val="right"/>
        <w:rPr>
          <w:rFonts w:ascii="Georgia" w:hAnsi="Georgia" w:cs="Times New Roman"/>
          <w:b/>
        </w:rPr>
      </w:pPr>
    </w:p>
    <w:p w:rsidR="00F5770D" w:rsidRDefault="00F5770D">
      <w:pPr>
        <w:spacing w:after="0" w:line="240" w:lineRule="auto"/>
        <w:ind w:left="340"/>
        <w:jc w:val="both"/>
        <w:rPr>
          <w:rFonts w:ascii="Georgia" w:hAnsi="Georgia" w:cs="Times New Roman"/>
          <w:b/>
        </w:rPr>
      </w:pPr>
      <w:r>
        <w:rPr>
          <w:rFonts w:ascii="Georgia" w:hAnsi="Georgia" w:cs="Times New Roman"/>
          <w:b/>
        </w:rPr>
        <w:br w:type="page"/>
      </w:r>
    </w:p>
    <w:p w:rsidR="00F033D8" w:rsidRDefault="00F033D8" w:rsidP="00A4746C">
      <w:pPr>
        <w:spacing w:line="240" w:lineRule="auto"/>
        <w:rPr>
          <w:rFonts w:ascii="Georgia" w:hAnsi="Georgia" w:cs="Times New Roman"/>
          <w:b/>
        </w:rPr>
      </w:pPr>
      <w:bookmarkStart w:id="0" w:name="_GoBack"/>
      <w:bookmarkEnd w:id="0"/>
    </w:p>
    <w:p w:rsidR="00F033D8" w:rsidRDefault="00F033D8" w:rsidP="00557A2A">
      <w:pPr>
        <w:spacing w:line="240" w:lineRule="auto"/>
        <w:jc w:val="right"/>
        <w:rPr>
          <w:rFonts w:ascii="Georgia" w:hAnsi="Georgia" w:cs="Times New Roman"/>
          <w:b/>
        </w:rPr>
      </w:pPr>
      <w:r>
        <w:rPr>
          <w:rFonts w:ascii="Georgia" w:hAnsi="Georgia" w:cs="Times New Roman"/>
          <w:b/>
        </w:rPr>
        <w:t xml:space="preserve">Приложение №1 </w:t>
      </w:r>
    </w:p>
    <w:p w:rsidR="00F033D8" w:rsidRDefault="00F463AF" w:rsidP="00557A2A">
      <w:pPr>
        <w:spacing w:line="240" w:lineRule="auto"/>
        <w:jc w:val="right"/>
        <w:rPr>
          <w:rFonts w:ascii="Georgia" w:hAnsi="Georgia" w:cs="Times New Roman"/>
          <w:b/>
        </w:rPr>
      </w:pPr>
      <w:r>
        <w:rPr>
          <w:rFonts w:ascii="Georgia" w:hAnsi="Georgia" w:cs="Times New Roman"/>
          <w:b/>
        </w:rPr>
        <w:t xml:space="preserve">к договору № </w:t>
      </w:r>
      <w:r w:rsidR="00305C7A">
        <w:rPr>
          <w:rFonts w:ascii="Georgia" w:hAnsi="Georgia" w:cs="Times New Roman"/>
          <w:b/>
        </w:rPr>
        <w:t>_____</w:t>
      </w:r>
      <w:r w:rsidR="006E0905">
        <w:rPr>
          <w:rFonts w:ascii="Georgia" w:hAnsi="Georgia" w:cs="Times New Roman"/>
          <w:b/>
        </w:rPr>
        <w:t xml:space="preserve"> от </w:t>
      </w:r>
      <w:r w:rsidR="00305C7A">
        <w:rPr>
          <w:rFonts w:ascii="Georgia" w:hAnsi="Georgia" w:cs="Times New Roman"/>
          <w:b/>
        </w:rPr>
        <w:t>___.06</w:t>
      </w:r>
      <w:r>
        <w:rPr>
          <w:rFonts w:ascii="Georgia" w:hAnsi="Georgia" w:cs="Times New Roman"/>
          <w:b/>
        </w:rPr>
        <w:t>.2026</w:t>
      </w:r>
      <w:r w:rsidR="00F033D8">
        <w:rPr>
          <w:rFonts w:ascii="Georgia" w:hAnsi="Georgia" w:cs="Times New Roman"/>
          <w:b/>
        </w:rPr>
        <w:t>г</w:t>
      </w:r>
    </w:p>
    <w:p w:rsidR="00F033D8" w:rsidRDefault="00F033D8" w:rsidP="00F033D8">
      <w:pPr>
        <w:spacing w:line="240" w:lineRule="auto"/>
        <w:jc w:val="center"/>
        <w:rPr>
          <w:rFonts w:ascii="Georgia" w:hAnsi="Georgia" w:cs="Times New Roman"/>
          <w:b/>
        </w:rPr>
      </w:pPr>
      <w:r>
        <w:rPr>
          <w:rFonts w:ascii="Georgia" w:hAnsi="Georgia" w:cs="Times New Roman"/>
          <w:b/>
        </w:rPr>
        <w:t>СПЕЦИФИКАЦИЯ</w:t>
      </w:r>
      <w:r w:rsidR="00305C7A">
        <w:rPr>
          <w:rFonts w:ascii="Georgia" w:hAnsi="Georgia" w:cs="Times New Roman"/>
          <w:b/>
        </w:rPr>
        <w:t xml:space="preserve"> №1</w:t>
      </w:r>
    </w:p>
    <w:tbl>
      <w:tblPr>
        <w:tblStyle w:val="TableStyle0"/>
        <w:tblW w:w="5000" w:type="pct"/>
        <w:tblInd w:w="0" w:type="dxa"/>
        <w:tblLayout w:type="fixed"/>
        <w:tblCellMar>
          <w:left w:w="57" w:type="dxa"/>
          <w:right w:w="57" w:type="dxa"/>
        </w:tblCellMar>
        <w:tblLook w:val="04A0" w:firstRow="1" w:lastRow="0" w:firstColumn="1" w:lastColumn="0" w:noHBand="0" w:noVBand="1"/>
      </w:tblPr>
      <w:tblGrid>
        <w:gridCol w:w="2097"/>
        <w:gridCol w:w="1915"/>
        <w:gridCol w:w="1216"/>
        <w:gridCol w:w="1413"/>
        <w:gridCol w:w="1413"/>
        <w:gridCol w:w="1413"/>
        <w:gridCol w:w="1413"/>
      </w:tblGrid>
      <w:tr w:rsidR="006E0905" w:rsidTr="006E0905">
        <w:trPr>
          <w:cantSplit/>
        </w:trPr>
        <w:tc>
          <w:tcPr>
            <w:tcW w:w="2097"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Транспортное средство</w:t>
            </w:r>
          </w:p>
        </w:tc>
        <w:tc>
          <w:tcPr>
            <w:tcW w:w="1915"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Модель</w:t>
            </w:r>
          </w:p>
        </w:tc>
        <w:tc>
          <w:tcPr>
            <w:tcW w:w="1216"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Год выпуска</w:t>
            </w:r>
          </w:p>
        </w:tc>
        <w:tc>
          <w:tcPr>
            <w:tcW w:w="1413"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Показания спидометра</w:t>
            </w:r>
          </w:p>
        </w:tc>
        <w:tc>
          <w:tcPr>
            <w:tcW w:w="1413"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Двигатель №/ VIN</w:t>
            </w:r>
          </w:p>
        </w:tc>
        <w:tc>
          <w:tcPr>
            <w:tcW w:w="1413"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Кузов №/ Шасси</w:t>
            </w:r>
          </w:p>
        </w:tc>
        <w:tc>
          <w:tcPr>
            <w:tcW w:w="1413"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Номерной знак</w:t>
            </w:r>
          </w:p>
        </w:tc>
      </w:tr>
      <w:tr w:rsidR="006E0905" w:rsidTr="006E0905">
        <w:trPr>
          <w:cantSplit/>
        </w:trPr>
        <w:tc>
          <w:tcPr>
            <w:tcW w:w="2097"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roofErr w:type="spellStart"/>
            <w:r>
              <w:rPr>
                <w:rFonts w:ascii="Times New Roman" w:hAnsi="Times New Roman"/>
                <w:sz w:val="19"/>
                <w:szCs w:val="19"/>
              </w:rPr>
              <w:t>Ford</w:t>
            </w:r>
            <w:proofErr w:type="spellEnd"/>
            <w:r>
              <w:rPr>
                <w:rFonts w:ascii="Times New Roman" w:hAnsi="Times New Roman"/>
                <w:sz w:val="19"/>
                <w:szCs w:val="19"/>
              </w:rPr>
              <w:t xml:space="preserve"> </w:t>
            </w:r>
            <w:proofErr w:type="gramStart"/>
            <w:r>
              <w:rPr>
                <w:rFonts w:ascii="Times New Roman" w:hAnsi="Times New Roman"/>
                <w:sz w:val="19"/>
                <w:szCs w:val="19"/>
              </w:rPr>
              <w:t>Р</w:t>
            </w:r>
            <w:proofErr w:type="gramEnd"/>
            <w:r>
              <w:rPr>
                <w:rFonts w:ascii="Times New Roman" w:hAnsi="Times New Roman"/>
                <w:sz w:val="19"/>
                <w:szCs w:val="19"/>
              </w:rPr>
              <w:t xml:space="preserve"> 066 НА 142</w:t>
            </w:r>
          </w:p>
        </w:tc>
        <w:tc>
          <w:tcPr>
            <w:tcW w:w="191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roofErr w:type="spellStart"/>
            <w:r>
              <w:rPr>
                <w:rFonts w:ascii="Times New Roman" w:hAnsi="Times New Roman"/>
                <w:sz w:val="19"/>
                <w:szCs w:val="19"/>
              </w:rPr>
              <w:t>Transit</w:t>
            </w:r>
            <w:proofErr w:type="spellEnd"/>
          </w:p>
        </w:tc>
        <w:tc>
          <w:tcPr>
            <w:tcW w:w="1216"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2020</w:t>
            </w:r>
          </w:p>
        </w:tc>
        <w:tc>
          <w:tcPr>
            <w:tcW w:w="1413"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24202</w:t>
            </w:r>
          </w:p>
        </w:tc>
        <w:tc>
          <w:tcPr>
            <w:tcW w:w="1413"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/X2FXXXESGXLA46516</w:t>
            </w:r>
          </w:p>
        </w:tc>
        <w:tc>
          <w:tcPr>
            <w:tcW w:w="1413"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н/у</w:t>
            </w:r>
          </w:p>
        </w:tc>
        <w:tc>
          <w:tcPr>
            <w:tcW w:w="1413"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roofErr w:type="gramStart"/>
            <w:r>
              <w:rPr>
                <w:rFonts w:ascii="Times New Roman" w:hAnsi="Times New Roman"/>
                <w:sz w:val="19"/>
                <w:szCs w:val="19"/>
              </w:rPr>
              <w:t>Р</w:t>
            </w:r>
            <w:proofErr w:type="gramEnd"/>
            <w:r>
              <w:rPr>
                <w:rFonts w:ascii="Times New Roman" w:hAnsi="Times New Roman"/>
                <w:sz w:val="19"/>
                <w:szCs w:val="19"/>
              </w:rPr>
              <w:t xml:space="preserve"> 066 НА 142</w:t>
            </w:r>
          </w:p>
        </w:tc>
      </w:tr>
      <w:tr w:rsidR="006E0905" w:rsidTr="006E0905">
        <w:trPr>
          <w:cantSplit/>
        </w:trPr>
        <w:tc>
          <w:tcPr>
            <w:tcW w:w="2097" w:type="dxa"/>
            <w:shd w:val="clear" w:color="auto" w:fill="auto"/>
            <w:vAlign w:val="bottom"/>
          </w:tcPr>
          <w:p w:rsidR="006E0905" w:rsidRDefault="006E0905" w:rsidP="008732DD"/>
        </w:tc>
        <w:tc>
          <w:tcPr>
            <w:tcW w:w="1915" w:type="dxa"/>
            <w:shd w:val="clear" w:color="auto" w:fill="auto"/>
            <w:vAlign w:val="bottom"/>
          </w:tcPr>
          <w:p w:rsidR="006E0905" w:rsidRDefault="006E0905" w:rsidP="008732DD"/>
        </w:tc>
        <w:tc>
          <w:tcPr>
            <w:tcW w:w="1216" w:type="dxa"/>
            <w:shd w:val="clear" w:color="auto" w:fill="auto"/>
            <w:vAlign w:val="bottom"/>
          </w:tcPr>
          <w:p w:rsidR="006E0905" w:rsidRDefault="006E0905" w:rsidP="008732DD"/>
        </w:tc>
        <w:tc>
          <w:tcPr>
            <w:tcW w:w="4239" w:type="dxa"/>
            <w:gridSpan w:val="3"/>
            <w:shd w:val="clear" w:color="auto" w:fill="auto"/>
            <w:vAlign w:val="bottom"/>
          </w:tcPr>
          <w:p w:rsidR="006E0905" w:rsidRDefault="006E0905" w:rsidP="008732DD"/>
        </w:tc>
        <w:tc>
          <w:tcPr>
            <w:tcW w:w="1413" w:type="dxa"/>
            <w:shd w:val="clear" w:color="auto" w:fill="auto"/>
            <w:vAlign w:val="bottom"/>
          </w:tcPr>
          <w:p w:rsidR="006E0905" w:rsidRDefault="006E0905" w:rsidP="008732DD"/>
        </w:tc>
      </w:tr>
    </w:tbl>
    <w:tbl>
      <w:tblPr>
        <w:tblStyle w:val="TableStyle1"/>
        <w:tblW w:w="5000" w:type="pct"/>
        <w:tblInd w:w="0" w:type="dxa"/>
        <w:tblLayout w:type="fixed"/>
        <w:tblCellMar>
          <w:left w:w="57" w:type="dxa"/>
          <w:right w:w="57" w:type="dxa"/>
        </w:tblCellMar>
        <w:tblLook w:val="04A0" w:firstRow="1" w:lastRow="0" w:firstColumn="1" w:lastColumn="0" w:noHBand="0" w:noVBand="1"/>
      </w:tblPr>
      <w:tblGrid>
        <w:gridCol w:w="990"/>
        <w:gridCol w:w="4641"/>
        <w:gridCol w:w="1004"/>
        <w:gridCol w:w="1415"/>
        <w:gridCol w:w="1415"/>
        <w:gridCol w:w="1415"/>
      </w:tblGrid>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b/>
                <w:sz w:val="19"/>
                <w:szCs w:val="19"/>
              </w:rPr>
              <w:t>Номер позиции</w:t>
            </w:r>
          </w:p>
        </w:tc>
        <w:tc>
          <w:tcPr>
            <w:tcW w:w="4575"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Наименование работ</w:t>
            </w:r>
          </w:p>
        </w:tc>
        <w:tc>
          <w:tcPr>
            <w:tcW w:w="990"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Ед. изм.</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Кол-во</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Цена, руб.</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Сумма, руб.</w:t>
            </w:r>
          </w:p>
        </w:tc>
      </w:tr>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1</w:t>
            </w:r>
          </w:p>
        </w:tc>
        <w:tc>
          <w:tcPr>
            <w:tcW w:w="45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Замена масла ДВС и фильтра</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н/час</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1,323</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2</w:t>
            </w:r>
          </w:p>
        </w:tc>
        <w:tc>
          <w:tcPr>
            <w:tcW w:w="45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Замена топливного фильтра</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н/час</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2,363</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3</w:t>
            </w:r>
          </w:p>
        </w:tc>
        <w:tc>
          <w:tcPr>
            <w:tcW w:w="45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Замена воздушного фильтра</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н/час</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0,599</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4</w:t>
            </w:r>
          </w:p>
        </w:tc>
        <w:tc>
          <w:tcPr>
            <w:tcW w:w="45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Замена салонного фильтра</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н/час</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0,599</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5</w:t>
            </w:r>
          </w:p>
        </w:tc>
        <w:tc>
          <w:tcPr>
            <w:tcW w:w="45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Очистка реестра и компьютерная регенерация сажевого фильтра</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н/час</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3,292</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6</w:t>
            </w:r>
          </w:p>
        </w:tc>
        <w:tc>
          <w:tcPr>
            <w:tcW w:w="45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 xml:space="preserve">Снятие, установка колес (6 </w:t>
            </w:r>
            <w:proofErr w:type="spellStart"/>
            <w:proofErr w:type="gramStart"/>
            <w:r>
              <w:rPr>
                <w:rFonts w:ascii="Times New Roman" w:hAnsi="Times New Roman"/>
                <w:sz w:val="19"/>
                <w:szCs w:val="19"/>
              </w:rPr>
              <w:t>шт</w:t>
            </w:r>
            <w:proofErr w:type="spellEnd"/>
            <w:proofErr w:type="gramEnd"/>
            <w:r>
              <w:rPr>
                <w:rFonts w:ascii="Times New Roman" w:hAnsi="Times New Roman"/>
                <w:sz w:val="19"/>
                <w:szCs w:val="19"/>
              </w:rPr>
              <w:t>)</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н/час</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1,785</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7</w:t>
            </w:r>
          </w:p>
        </w:tc>
        <w:tc>
          <w:tcPr>
            <w:tcW w:w="45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 xml:space="preserve">Монтаж шины (6 </w:t>
            </w:r>
            <w:proofErr w:type="spellStart"/>
            <w:proofErr w:type="gramStart"/>
            <w:r>
              <w:rPr>
                <w:rFonts w:ascii="Times New Roman" w:hAnsi="Times New Roman"/>
                <w:sz w:val="19"/>
                <w:szCs w:val="19"/>
              </w:rPr>
              <w:t>шт</w:t>
            </w:r>
            <w:proofErr w:type="spellEnd"/>
            <w:proofErr w:type="gramEnd"/>
            <w:r>
              <w:rPr>
                <w:rFonts w:ascii="Times New Roman" w:hAnsi="Times New Roman"/>
                <w:sz w:val="19"/>
                <w:szCs w:val="19"/>
              </w:rPr>
              <w:t>)</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н/час</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1,66</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8</w:t>
            </w:r>
          </w:p>
        </w:tc>
        <w:tc>
          <w:tcPr>
            <w:tcW w:w="45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 xml:space="preserve">Демонтаж шин (6 </w:t>
            </w:r>
            <w:proofErr w:type="spellStart"/>
            <w:proofErr w:type="gramStart"/>
            <w:r>
              <w:rPr>
                <w:rFonts w:ascii="Times New Roman" w:hAnsi="Times New Roman"/>
                <w:sz w:val="19"/>
                <w:szCs w:val="19"/>
              </w:rPr>
              <w:t>шт</w:t>
            </w:r>
            <w:proofErr w:type="spellEnd"/>
            <w:proofErr w:type="gramEnd"/>
            <w:r>
              <w:rPr>
                <w:rFonts w:ascii="Times New Roman" w:hAnsi="Times New Roman"/>
                <w:sz w:val="19"/>
                <w:szCs w:val="19"/>
              </w:rPr>
              <w:t>)</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н/час</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1,66</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9</w:t>
            </w:r>
          </w:p>
        </w:tc>
        <w:tc>
          <w:tcPr>
            <w:tcW w:w="45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 xml:space="preserve">Балансировка (2 </w:t>
            </w:r>
            <w:proofErr w:type="spellStart"/>
            <w:proofErr w:type="gramStart"/>
            <w:r>
              <w:rPr>
                <w:rFonts w:ascii="Times New Roman" w:hAnsi="Times New Roman"/>
                <w:sz w:val="19"/>
                <w:szCs w:val="19"/>
              </w:rPr>
              <w:t>шт</w:t>
            </w:r>
            <w:proofErr w:type="spellEnd"/>
            <w:proofErr w:type="gramEnd"/>
            <w:r>
              <w:rPr>
                <w:rFonts w:ascii="Times New Roman" w:hAnsi="Times New Roman"/>
                <w:sz w:val="19"/>
                <w:szCs w:val="19"/>
              </w:rPr>
              <w:t>)</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н/час</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0,893</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10</w:t>
            </w:r>
          </w:p>
        </w:tc>
        <w:tc>
          <w:tcPr>
            <w:tcW w:w="45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Установка вентиля</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н/час</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0,411</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b/>
                <w:sz w:val="19"/>
                <w:szCs w:val="19"/>
              </w:rPr>
              <w:t>ИТОГО:</w:t>
            </w:r>
          </w:p>
        </w:tc>
        <w:tc>
          <w:tcPr>
            <w:tcW w:w="45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bl>
    <w:tbl>
      <w:tblPr>
        <w:tblStyle w:val="TableStyle2"/>
        <w:tblW w:w="5000" w:type="pct"/>
        <w:tblInd w:w="0" w:type="dxa"/>
        <w:tblLayout w:type="fixed"/>
        <w:tblCellMar>
          <w:left w:w="57" w:type="dxa"/>
          <w:right w:w="57" w:type="dxa"/>
        </w:tblCellMar>
        <w:tblLook w:val="04A0" w:firstRow="1" w:lastRow="0" w:firstColumn="1" w:lastColumn="0" w:noHBand="0" w:noVBand="1"/>
      </w:tblPr>
      <w:tblGrid>
        <w:gridCol w:w="2098"/>
        <w:gridCol w:w="4543"/>
        <w:gridCol w:w="1413"/>
        <w:gridCol w:w="1413"/>
        <w:gridCol w:w="1413"/>
      </w:tblGrid>
      <w:tr w:rsidR="006E0905" w:rsidTr="008732DD">
        <w:trPr>
          <w:cantSplit/>
        </w:trPr>
        <w:tc>
          <w:tcPr>
            <w:tcW w:w="2070" w:type="dxa"/>
            <w:shd w:val="clear" w:color="auto" w:fill="auto"/>
            <w:vAlign w:val="bottom"/>
          </w:tcPr>
          <w:p w:rsidR="006E0905" w:rsidRDefault="006E0905" w:rsidP="008732DD"/>
        </w:tc>
        <w:tc>
          <w:tcPr>
            <w:tcW w:w="4485" w:type="dxa"/>
            <w:shd w:val="clear" w:color="auto" w:fill="auto"/>
            <w:vAlign w:val="bottom"/>
          </w:tcPr>
          <w:p w:rsidR="006E0905" w:rsidRPr="00A4746C" w:rsidRDefault="006E0905" w:rsidP="008732DD">
            <w:pPr>
              <w:rPr>
                <w:sz w:val="10"/>
              </w:rPr>
            </w:pPr>
          </w:p>
        </w:tc>
        <w:tc>
          <w:tcPr>
            <w:tcW w:w="1395" w:type="dxa"/>
            <w:shd w:val="clear" w:color="auto" w:fill="auto"/>
            <w:vAlign w:val="bottom"/>
          </w:tcPr>
          <w:p w:rsidR="006E0905" w:rsidRDefault="006E0905" w:rsidP="008732DD"/>
        </w:tc>
        <w:tc>
          <w:tcPr>
            <w:tcW w:w="1395" w:type="dxa"/>
            <w:shd w:val="clear" w:color="auto" w:fill="auto"/>
            <w:vAlign w:val="bottom"/>
          </w:tcPr>
          <w:p w:rsidR="006E0905" w:rsidRDefault="006E0905" w:rsidP="008732DD"/>
        </w:tc>
        <w:tc>
          <w:tcPr>
            <w:tcW w:w="1395" w:type="dxa"/>
            <w:shd w:val="clear" w:color="auto" w:fill="auto"/>
            <w:vAlign w:val="bottom"/>
          </w:tcPr>
          <w:p w:rsidR="006E0905" w:rsidRDefault="006E0905" w:rsidP="008732DD"/>
        </w:tc>
      </w:tr>
    </w:tbl>
    <w:tbl>
      <w:tblPr>
        <w:tblStyle w:val="TableStyle3"/>
        <w:tblW w:w="5000" w:type="pct"/>
        <w:tblInd w:w="0" w:type="dxa"/>
        <w:tblLayout w:type="fixed"/>
        <w:tblCellMar>
          <w:left w:w="57" w:type="dxa"/>
          <w:right w:w="57" w:type="dxa"/>
        </w:tblCellMar>
        <w:tblLook w:val="04A0" w:firstRow="1" w:lastRow="0" w:firstColumn="1" w:lastColumn="0" w:noHBand="0" w:noVBand="1"/>
      </w:tblPr>
      <w:tblGrid>
        <w:gridCol w:w="990"/>
        <w:gridCol w:w="5645"/>
        <w:gridCol w:w="1415"/>
        <w:gridCol w:w="1415"/>
        <w:gridCol w:w="1415"/>
      </w:tblGrid>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b/>
                <w:sz w:val="19"/>
                <w:szCs w:val="19"/>
              </w:rPr>
              <w:t>№</w:t>
            </w:r>
          </w:p>
        </w:tc>
        <w:tc>
          <w:tcPr>
            <w:tcW w:w="5565"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Наименование запчасти</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Ед. изм.</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Кол-во</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Сумма, руб.</w:t>
            </w:r>
          </w:p>
        </w:tc>
      </w:tr>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1</w:t>
            </w:r>
          </w:p>
        </w:tc>
        <w:tc>
          <w:tcPr>
            <w:tcW w:w="556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Фильтр воздушный</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proofErr w:type="spellStart"/>
            <w:proofErr w:type="gramStart"/>
            <w:r>
              <w:rPr>
                <w:rFonts w:ascii="Times New Roman" w:hAnsi="Times New Roman"/>
                <w:sz w:val="19"/>
                <w:szCs w:val="19"/>
              </w:rPr>
              <w:t>шт</w:t>
            </w:r>
            <w:proofErr w:type="spellEnd"/>
            <w:proofErr w:type="gramEnd"/>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1</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2</w:t>
            </w:r>
          </w:p>
        </w:tc>
        <w:tc>
          <w:tcPr>
            <w:tcW w:w="556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Фильтр салона</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proofErr w:type="spellStart"/>
            <w:proofErr w:type="gramStart"/>
            <w:r>
              <w:rPr>
                <w:rFonts w:ascii="Times New Roman" w:hAnsi="Times New Roman"/>
                <w:sz w:val="19"/>
                <w:szCs w:val="19"/>
              </w:rPr>
              <w:t>шт</w:t>
            </w:r>
            <w:proofErr w:type="spellEnd"/>
            <w:proofErr w:type="gramEnd"/>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1</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3</w:t>
            </w:r>
          </w:p>
        </w:tc>
        <w:tc>
          <w:tcPr>
            <w:tcW w:w="556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Масло моторное CHEMPIOIL 5W40 4л</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proofErr w:type="spellStart"/>
            <w:proofErr w:type="gramStart"/>
            <w:r>
              <w:rPr>
                <w:rFonts w:ascii="Times New Roman" w:hAnsi="Times New Roman"/>
                <w:sz w:val="19"/>
                <w:szCs w:val="19"/>
              </w:rPr>
              <w:t>шт</w:t>
            </w:r>
            <w:proofErr w:type="spellEnd"/>
            <w:proofErr w:type="gramEnd"/>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3</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4</w:t>
            </w:r>
          </w:p>
        </w:tc>
        <w:tc>
          <w:tcPr>
            <w:tcW w:w="556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Фильтр топливный</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proofErr w:type="spellStart"/>
            <w:proofErr w:type="gramStart"/>
            <w:r>
              <w:rPr>
                <w:rFonts w:ascii="Times New Roman" w:hAnsi="Times New Roman"/>
                <w:sz w:val="19"/>
                <w:szCs w:val="19"/>
              </w:rPr>
              <w:t>шт</w:t>
            </w:r>
            <w:proofErr w:type="spellEnd"/>
            <w:proofErr w:type="gramEnd"/>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1</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5</w:t>
            </w:r>
          </w:p>
        </w:tc>
        <w:tc>
          <w:tcPr>
            <w:tcW w:w="556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Фильтр масляный</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proofErr w:type="spellStart"/>
            <w:proofErr w:type="gramStart"/>
            <w:r>
              <w:rPr>
                <w:rFonts w:ascii="Times New Roman" w:hAnsi="Times New Roman"/>
                <w:sz w:val="19"/>
                <w:szCs w:val="19"/>
              </w:rPr>
              <w:t>шт</w:t>
            </w:r>
            <w:proofErr w:type="spellEnd"/>
            <w:proofErr w:type="gramEnd"/>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1</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6</w:t>
            </w:r>
          </w:p>
        </w:tc>
        <w:tc>
          <w:tcPr>
            <w:tcW w:w="556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Вентиль</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proofErr w:type="spellStart"/>
            <w:proofErr w:type="gramStart"/>
            <w:r>
              <w:rPr>
                <w:rFonts w:ascii="Times New Roman" w:hAnsi="Times New Roman"/>
                <w:sz w:val="19"/>
                <w:szCs w:val="19"/>
              </w:rPr>
              <w:t>шт</w:t>
            </w:r>
            <w:proofErr w:type="spellEnd"/>
            <w:proofErr w:type="gramEnd"/>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1</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bl>
    <w:tbl>
      <w:tblPr>
        <w:tblStyle w:val="TableStyle4"/>
        <w:tblW w:w="5000" w:type="pct"/>
        <w:tblInd w:w="0" w:type="dxa"/>
        <w:tblLayout w:type="fixed"/>
        <w:tblCellMar>
          <w:left w:w="57" w:type="dxa"/>
          <w:right w:w="57" w:type="dxa"/>
        </w:tblCellMar>
        <w:tblLook w:val="04A0" w:firstRow="1" w:lastRow="0" w:firstColumn="1" w:lastColumn="0" w:noHBand="0" w:noVBand="1"/>
      </w:tblPr>
      <w:tblGrid>
        <w:gridCol w:w="990"/>
        <w:gridCol w:w="5645"/>
        <w:gridCol w:w="1415"/>
        <w:gridCol w:w="1415"/>
        <w:gridCol w:w="1415"/>
      </w:tblGrid>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b/>
                <w:sz w:val="19"/>
                <w:szCs w:val="19"/>
              </w:rPr>
              <w:lastRenderedPageBreak/>
              <w:t>ИТОГО:</w:t>
            </w:r>
          </w:p>
        </w:tc>
        <w:tc>
          <w:tcPr>
            <w:tcW w:w="556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bl>
    <w:tbl>
      <w:tblPr>
        <w:tblStyle w:val="TableStyle5"/>
        <w:tblW w:w="5000" w:type="pct"/>
        <w:tblInd w:w="0" w:type="dxa"/>
        <w:tblLayout w:type="fixed"/>
        <w:tblCellMar>
          <w:left w:w="57" w:type="dxa"/>
          <w:right w:w="57" w:type="dxa"/>
        </w:tblCellMar>
        <w:tblLook w:val="04A0" w:firstRow="1" w:lastRow="0" w:firstColumn="1" w:lastColumn="0" w:noHBand="0" w:noVBand="1"/>
      </w:tblPr>
      <w:tblGrid>
        <w:gridCol w:w="2097"/>
        <w:gridCol w:w="1915"/>
        <w:gridCol w:w="1216"/>
        <w:gridCol w:w="1413"/>
        <w:gridCol w:w="1413"/>
        <w:gridCol w:w="1413"/>
        <w:gridCol w:w="1413"/>
      </w:tblGrid>
      <w:tr w:rsidR="006E0905" w:rsidTr="006E0905">
        <w:trPr>
          <w:cantSplit/>
        </w:trPr>
        <w:tc>
          <w:tcPr>
            <w:tcW w:w="2097" w:type="dxa"/>
            <w:shd w:val="clear" w:color="auto" w:fill="auto"/>
            <w:vAlign w:val="bottom"/>
          </w:tcPr>
          <w:p w:rsidR="006E0905" w:rsidRDefault="006E0905" w:rsidP="008732DD"/>
        </w:tc>
        <w:tc>
          <w:tcPr>
            <w:tcW w:w="1915" w:type="dxa"/>
            <w:shd w:val="clear" w:color="auto" w:fill="auto"/>
            <w:vAlign w:val="bottom"/>
          </w:tcPr>
          <w:p w:rsidR="006E0905" w:rsidRDefault="006E0905" w:rsidP="008732DD"/>
        </w:tc>
        <w:tc>
          <w:tcPr>
            <w:tcW w:w="1216" w:type="dxa"/>
            <w:shd w:val="clear" w:color="auto" w:fill="auto"/>
            <w:vAlign w:val="bottom"/>
          </w:tcPr>
          <w:p w:rsidR="006E0905" w:rsidRDefault="006E0905" w:rsidP="008732DD"/>
        </w:tc>
        <w:tc>
          <w:tcPr>
            <w:tcW w:w="1413" w:type="dxa"/>
            <w:shd w:val="clear" w:color="auto" w:fill="auto"/>
            <w:vAlign w:val="bottom"/>
          </w:tcPr>
          <w:p w:rsidR="006E0905" w:rsidRDefault="006E0905" w:rsidP="008732DD"/>
        </w:tc>
        <w:tc>
          <w:tcPr>
            <w:tcW w:w="1413" w:type="dxa"/>
            <w:shd w:val="clear" w:color="auto" w:fill="auto"/>
            <w:vAlign w:val="bottom"/>
          </w:tcPr>
          <w:p w:rsidR="006E0905" w:rsidRDefault="006E0905" w:rsidP="008732DD"/>
        </w:tc>
        <w:tc>
          <w:tcPr>
            <w:tcW w:w="1413" w:type="dxa"/>
            <w:shd w:val="clear" w:color="auto" w:fill="auto"/>
            <w:vAlign w:val="bottom"/>
          </w:tcPr>
          <w:p w:rsidR="006E0905" w:rsidRDefault="006E0905" w:rsidP="008732DD"/>
        </w:tc>
        <w:tc>
          <w:tcPr>
            <w:tcW w:w="1413" w:type="dxa"/>
            <w:shd w:val="clear" w:color="auto" w:fill="auto"/>
            <w:vAlign w:val="bottom"/>
          </w:tcPr>
          <w:p w:rsidR="006E0905" w:rsidRDefault="006E0905" w:rsidP="008732DD"/>
        </w:tc>
      </w:tr>
      <w:tr w:rsidR="006E0905" w:rsidTr="006E0905">
        <w:trPr>
          <w:cantSplit/>
        </w:trPr>
        <w:tc>
          <w:tcPr>
            <w:tcW w:w="10880" w:type="dxa"/>
            <w:gridSpan w:val="7"/>
            <w:shd w:val="clear" w:color="auto" w:fill="auto"/>
            <w:vAlign w:val="bottom"/>
          </w:tcPr>
          <w:p w:rsidR="006E0905" w:rsidRDefault="006E0905" w:rsidP="00305C7A">
            <w:r>
              <w:rPr>
                <w:rFonts w:ascii="Times New Roman" w:hAnsi="Times New Roman"/>
                <w:b/>
                <w:sz w:val="19"/>
                <w:szCs w:val="19"/>
              </w:rPr>
              <w:t>ОБЩАЯ СУММА СОСТАВЛЯЕТ: (</w:t>
            </w:r>
            <w:r w:rsidR="00305C7A">
              <w:rPr>
                <w:rFonts w:ascii="Times New Roman" w:hAnsi="Times New Roman"/>
                <w:b/>
                <w:sz w:val="19"/>
                <w:szCs w:val="19"/>
              </w:rPr>
              <w:t>___________</w:t>
            </w:r>
            <w:r>
              <w:rPr>
                <w:rFonts w:ascii="Times New Roman" w:hAnsi="Times New Roman"/>
                <w:b/>
                <w:sz w:val="19"/>
                <w:szCs w:val="19"/>
              </w:rPr>
              <w:t xml:space="preserve"> руб.) </w:t>
            </w:r>
            <w:r w:rsidR="00305C7A">
              <w:rPr>
                <w:rFonts w:ascii="Times New Roman" w:hAnsi="Times New Roman"/>
                <w:b/>
                <w:sz w:val="19"/>
                <w:szCs w:val="19"/>
              </w:rPr>
              <w:t>___________________________________________РУБЛЕЙ ________</w:t>
            </w:r>
            <w:r>
              <w:rPr>
                <w:rFonts w:ascii="Times New Roman" w:hAnsi="Times New Roman"/>
                <w:b/>
                <w:sz w:val="19"/>
                <w:szCs w:val="19"/>
              </w:rPr>
              <w:t xml:space="preserve"> КОПЕ</w:t>
            </w:r>
            <w:r w:rsidR="00305C7A">
              <w:rPr>
                <w:rFonts w:ascii="Times New Roman" w:hAnsi="Times New Roman"/>
                <w:b/>
                <w:sz w:val="19"/>
                <w:szCs w:val="19"/>
              </w:rPr>
              <w:t>ек</w:t>
            </w:r>
            <w:r>
              <w:rPr>
                <w:rFonts w:ascii="Times New Roman" w:hAnsi="Times New Roman"/>
                <w:b/>
                <w:sz w:val="19"/>
                <w:szCs w:val="19"/>
              </w:rPr>
              <w:t xml:space="preserve">, В Т.Ч. НДС </w:t>
            </w:r>
            <w:r w:rsidR="00305C7A">
              <w:rPr>
                <w:rFonts w:ascii="Times New Roman" w:hAnsi="Times New Roman"/>
                <w:b/>
                <w:sz w:val="19"/>
                <w:szCs w:val="19"/>
              </w:rPr>
              <w:t>/ БЕЗ НДС</w:t>
            </w:r>
            <w:r>
              <w:rPr>
                <w:rFonts w:ascii="Times New Roman" w:hAnsi="Times New Roman"/>
                <w:b/>
                <w:sz w:val="19"/>
                <w:szCs w:val="19"/>
              </w:rPr>
              <w:t>.</w:t>
            </w:r>
          </w:p>
        </w:tc>
      </w:tr>
    </w:tbl>
    <w:p w:rsidR="00305C7A" w:rsidRDefault="00305C7A" w:rsidP="006E0905">
      <w:pPr>
        <w:spacing w:line="240" w:lineRule="auto"/>
        <w:jc w:val="center"/>
        <w:rPr>
          <w:rFonts w:ascii="Georgia" w:hAnsi="Georgia" w:cs="Times New Roman"/>
          <w:b/>
        </w:rPr>
      </w:pPr>
    </w:p>
    <w:p w:rsidR="00305C7A" w:rsidRDefault="00305C7A">
      <w:pPr>
        <w:spacing w:after="0" w:line="240" w:lineRule="auto"/>
        <w:ind w:left="340"/>
        <w:jc w:val="both"/>
        <w:rPr>
          <w:rFonts w:ascii="Georgia" w:hAnsi="Georgia" w:cs="Times New Roman"/>
          <w:b/>
        </w:rPr>
      </w:pPr>
      <w:r>
        <w:rPr>
          <w:rFonts w:ascii="Georgia" w:hAnsi="Georgia" w:cs="Times New Roman"/>
          <w:b/>
        </w:rPr>
        <w:br w:type="page"/>
      </w:r>
    </w:p>
    <w:p w:rsidR="006E0905" w:rsidRDefault="006E0905" w:rsidP="006E0905">
      <w:pPr>
        <w:spacing w:line="240" w:lineRule="auto"/>
        <w:jc w:val="center"/>
        <w:rPr>
          <w:rFonts w:ascii="Georgia" w:hAnsi="Georgia" w:cs="Times New Roman"/>
          <w:b/>
        </w:rPr>
      </w:pPr>
      <w:r>
        <w:rPr>
          <w:rFonts w:ascii="Georgia" w:hAnsi="Georgia" w:cs="Times New Roman"/>
          <w:b/>
        </w:rPr>
        <w:lastRenderedPageBreak/>
        <w:t>СПЕЦИФИКАЦИЯ</w:t>
      </w:r>
      <w:r w:rsidR="00305C7A">
        <w:rPr>
          <w:rFonts w:ascii="Georgia" w:hAnsi="Georgia" w:cs="Times New Roman"/>
          <w:b/>
        </w:rPr>
        <w:t xml:space="preserve"> №2</w:t>
      </w:r>
    </w:p>
    <w:tbl>
      <w:tblPr>
        <w:tblStyle w:val="TableStyle0"/>
        <w:tblW w:w="5000" w:type="pct"/>
        <w:tblInd w:w="0" w:type="dxa"/>
        <w:tblLayout w:type="fixed"/>
        <w:tblCellMar>
          <w:left w:w="57" w:type="dxa"/>
          <w:right w:w="57" w:type="dxa"/>
        </w:tblCellMar>
        <w:tblLook w:val="04A0" w:firstRow="1" w:lastRow="0" w:firstColumn="1" w:lastColumn="0" w:noHBand="0" w:noVBand="1"/>
      </w:tblPr>
      <w:tblGrid>
        <w:gridCol w:w="2097"/>
        <w:gridCol w:w="1915"/>
        <w:gridCol w:w="1216"/>
        <w:gridCol w:w="1413"/>
        <w:gridCol w:w="1413"/>
        <w:gridCol w:w="1413"/>
        <w:gridCol w:w="1413"/>
      </w:tblGrid>
      <w:tr w:rsidR="006E0905" w:rsidTr="008732DD">
        <w:trPr>
          <w:cantSplit/>
        </w:trPr>
        <w:tc>
          <w:tcPr>
            <w:tcW w:w="2070"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Транспортное средство</w:t>
            </w:r>
          </w:p>
        </w:tc>
        <w:tc>
          <w:tcPr>
            <w:tcW w:w="1890"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Модель</w:t>
            </w:r>
          </w:p>
        </w:tc>
        <w:tc>
          <w:tcPr>
            <w:tcW w:w="1200"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Год выпуска</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Показания спидометра</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Двигатель №/ VIN</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Кузов №/ Шасси</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Номерной знак</w:t>
            </w:r>
          </w:p>
        </w:tc>
      </w:tr>
      <w:tr w:rsidR="006E0905" w:rsidTr="008732DD">
        <w:trPr>
          <w:cantSplit/>
        </w:trPr>
        <w:tc>
          <w:tcPr>
            <w:tcW w:w="2070"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Ниссан М 703 ВК 142</w:t>
            </w:r>
          </w:p>
        </w:tc>
        <w:tc>
          <w:tcPr>
            <w:tcW w:w="1890"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NP-300</w:t>
            </w:r>
          </w:p>
        </w:tc>
        <w:tc>
          <w:tcPr>
            <w:tcW w:w="1200"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2013</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н/у</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/ADNCPUD22U0010075</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 xml:space="preserve"> М 703 ВК 142</w:t>
            </w:r>
          </w:p>
        </w:tc>
      </w:tr>
      <w:tr w:rsidR="006E0905" w:rsidTr="008732DD">
        <w:trPr>
          <w:cantSplit/>
        </w:trPr>
        <w:tc>
          <w:tcPr>
            <w:tcW w:w="2070" w:type="dxa"/>
            <w:shd w:val="clear" w:color="auto" w:fill="auto"/>
            <w:vAlign w:val="bottom"/>
          </w:tcPr>
          <w:p w:rsidR="006E0905" w:rsidRPr="00CA378C" w:rsidRDefault="006E0905" w:rsidP="008732DD">
            <w:pPr>
              <w:rPr>
                <w:sz w:val="16"/>
              </w:rPr>
            </w:pPr>
          </w:p>
        </w:tc>
        <w:tc>
          <w:tcPr>
            <w:tcW w:w="1890" w:type="dxa"/>
            <w:shd w:val="clear" w:color="auto" w:fill="auto"/>
            <w:vAlign w:val="bottom"/>
          </w:tcPr>
          <w:p w:rsidR="006E0905" w:rsidRDefault="006E0905" w:rsidP="008732DD"/>
        </w:tc>
        <w:tc>
          <w:tcPr>
            <w:tcW w:w="1200" w:type="dxa"/>
            <w:shd w:val="clear" w:color="auto" w:fill="auto"/>
            <w:vAlign w:val="bottom"/>
          </w:tcPr>
          <w:p w:rsidR="006E0905" w:rsidRDefault="006E0905" w:rsidP="008732DD"/>
        </w:tc>
        <w:tc>
          <w:tcPr>
            <w:tcW w:w="4185" w:type="dxa"/>
            <w:gridSpan w:val="3"/>
            <w:shd w:val="clear" w:color="auto" w:fill="auto"/>
            <w:vAlign w:val="bottom"/>
          </w:tcPr>
          <w:p w:rsidR="006E0905" w:rsidRDefault="006E0905" w:rsidP="008732DD"/>
        </w:tc>
        <w:tc>
          <w:tcPr>
            <w:tcW w:w="1395" w:type="dxa"/>
            <w:shd w:val="clear" w:color="auto" w:fill="auto"/>
            <w:vAlign w:val="bottom"/>
          </w:tcPr>
          <w:p w:rsidR="006E0905" w:rsidRDefault="006E0905" w:rsidP="008732DD"/>
        </w:tc>
      </w:tr>
    </w:tbl>
    <w:tbl>
      <w:tblPr>
        <w:tblStyle w:val="TableStyle1"/>
        <w:tblW w:w="5000" w:type="pct"/>
        <w:tblInd w:w="0" w:type="dxa"/>
        <w:tblLayout w:type="fixed"/>
        <w:tblCellMar>
          <w:left w:w="57" w:type="dxa"/>
          <w:right w:w="57" w:type="dxa"/>
        </w:tblCellMar>
        <w:tblLook w:val="04A0" w:firstRow="1" w:lastRow="0" w:firstColumn="1" w:lastColumn="0" w:noHBand="0" w:noVBand="1"/>
      </w:tblPr>
      <w:tblGrid>
        <w:gridCol w:w="990"/>
        <w:gridCol w:w="4641"/>
        <w:gridCol w:w="1004"/>
        <w:gridCol w:w="1415"/>
        <w:gridCol w:w="1415"/>
        <w:gridCol w:w="1415"/>
      </w:tblGrid>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b/>
                <w:sz w:val="19"/>
                <w:szCs w:val="19"/>
              </w:rPr>
              <w:t>Номер позиции</w:t>
            </w:r>
          </w:p>
        </w:tc>
        <w:tc>
          <w:tcPr>
            <w:tcW w:w="4575"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Наименование работ</w:t>
            </w:r>
          </w:p>
        </w:tc>
        <w:tc>
          <w:tcPr>
            <w:tcW w:w="990"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Ед. изм.</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Кол-во</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Цена, руб.</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Сумма, руб.</w:t>
            </w:r>
          </w:p>
        </w:tc>
      </w:tr>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1</w:t>
            </w:r>
          </w:p>
        </w:tc>
        <w:tc>
          <w:tcPr>
            <w:tcW w:w="45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Снятие, установка регулятора давления топлива</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н/час</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4,158</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2</w:t>
            </w:r>
          </w:p>
        </w:tc>
        <w:tc>
          <w:tcPr>
            <w:tcW w:w="45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Очистка регулятора давления топлива</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н/час</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1,664</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3</w:t>
            </w:r>
          </w:p>
        </w:tc>
        <w:tc>
          <w:tcPr>
            <w:tcW w:w="45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Адаптация топливного насоса и компьютерная диагностика</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н/час</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2,494</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4</w:t>
            </w:r>
          </w:p>
        </w:tc>
        <w:tc>
          <w:tcPr>
            <w:tcW w:w="45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Замена ламп ближнего света (2шт)</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н/час</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0,929</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5</w:t>
            </w:r>
          </w:p>
        </w:tc>
        <w:tc>
          <w:tcPr>
            <w:tcW w:w="45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 xml:space="preserve">Сезонный комплексный </w:t>
            </w:r>
            <w:proofErr w:type="spellStart"/>
            <w:r>
              <w:rPr>
                <w:rFonts w:ascii="Times New Roman" w:hAnsi="Times New Roman"/>
                <w:sz w:val="19"/>
                <w:szCs w:val="19"/>
              </w:rPr>
              <w:t>шиномонтаж</w:t>
            </w:r>
            <w:proofErr w:type="spellEnd"/>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н/час</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4,028</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6</w:t>
            </w:r>
          </w:p>
        </w:tc>
        <w:tc>
          <w:tcPr>
            <w:tcW w:w="45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roofErr w:type="spellStart"/>
            <w:r>
              <w:rPr>
                <w:rFonts w:ascii="Times New Roman" w:hAnsi="Times New Roman"/>
                <w:sz w:val="19"/>
                <w:szCs w:val="19"/>
              </w:rPr>
              <w:t>Дошиповка</w:t>
            </w:r>
            <w:proofErr w:type="spellEnd"/>
            <w:r>
              <w:rPr>
                <w:rFonts w:ascii="Times New Roman" w:hAnsi="Times New Roman"/>
                <w:sz w:val="19"/>
                <w:szCs w:val="19"/>
              </w:rPr>
              <w:t xml:space="preserve"> колес (4 </w:t>
            </w:r>
            <w:proofErr w:type="spellStart"/>
            <w:proofErr w:type="gramStart"/>
            <w:r>
              <w:rPr>
                <w:rFonts w:ascii="Times New Roman" w:hAnsi="Times New Roman"/>
                <w:sz w:val="19"/>
                <w:szCs w:val="19"/>
              </w:rPr>
              <w:t>шт</w:t>
            </w:r>
            <w:proofErr w:type="spellEnd"/>
            <w:proofErr w:type="gramEnd"/>
            <w:r>
              <w:rPr>
                <w:rFonts w:ascii="Times New Roman" w:hAnsi="Times New Roman"/>
                <w:sz w:val="19"/>
                <w:szCs w:val="19"/>
              </w:rPr>
              <w:t>)</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н/час</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4,92</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b/>
                <w:sz w:val="19"/>
                <w:szCs w:val="19"/>
              </w:rPr>
              <w:t>ИТОГО:</w:t>
            </w:r>
          </w:p>
        </w:tc>
        <w:tc>
          <w:tcPr>
            <w:tcW w:w="45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bl>
    <w:tbl>
      <w:tblPr>
        <w:tblStyle w:val="TableStyle2"/>
        <w:tblW w:w="5000" w:type="pct"/>
        <w:tblInd w:w="0" w:type="dxa"/>
        <w:tblLayout w:type="fixed"/>
        <w:tblCellMar>
          <w:left w:w="57" w:type="dxa"/>
          <w:right w:w="57" w:type="dxa"/>
        </w:tblCellMar>
        <w:tblLook w:val="04A0" w:firstRow="1" w:lastRow="0" w:firstColumn="1" w:lastColumn="0" w:noHBand="0" w:noVBand="1"/>
      </w:tblPr>
      <w:tblGrid>
        <w:gridCol w:w="2098"/>
        <w:gridCol w:w="4543"/>
        <w:gridCol w:w="1413"/>
        <w:gridCol w:w="1413"/>
        <w:gridCol w:w="1413"/>
      </w:tblGrid>
      <w:tr w:rsidR="006E0905" w:rsidTr="008732DD">
        <w:trPr>
          <w:cantSplit/>
        </w:trPr>
        <w:tc>
          <w:tcPr>
            <w:tcW w:w="2070" w:type="dxa"/>
            <w:shd w:val="clear" w:color="auto" w:fill="auto"/>
            <w:vAlign w:val="bottom"/>
          </w:tcPr>
          <w:p w:rsidR="006E0905" w:rsidRDefault="006E0905" w:rsidP="008732DD"/>
        </w:tc>
        <w:tc>
          <w:tcPr>
            <w:tcW w:w="4485" w:type="dxa"/>
            <w:shd w:val="clear" w:color="auto" w:fill="auto"/>
            <w:vAlign w:val="bottom"/>
          </w:tcPr>
          <w:p w:rsidR="006E0905" w:rsidRDefault="006E0905" w:rsidP="008732DD"/>
        </w:tc>
        <w:tc>
          <w:tcPr>
            <w:tcW w:w="1395" w:type="dxa"/>
            <w:shd w:val="clear" w:color="auto" w:fill="auto"/>
            <w:vAlign w:val="bottom"/>
          </w:tcPr>
          <w:p w:rsidR="006E0905" w:rsidRDefault="006E0905" w:rsidP="008732DD"/>
        </w:tc>
        <w:tc>
          <w:tcPr>
            <w:tcW w:w="1395" w:type="dxa"/>
            <w:shd w:val="clear" w:color="auto" w:fill="auto"/>
            <w:vAlign w:val="bottom"/>
          </w:tcPr>
          <w:p w:rsidR="006E0905" w:rsidRDefault="006E0905" w:rsidP="008732DD"/>
        </w:tc>
        <w:tc>
          <w:tcPr>
            <w:tcW w:w="1395" w:type="dxa"/>
            <w:shd w:val="clear" w:color="auto" w:fill="auto"/>
            <w:vAlign w:val="bottom"/>
          </w:tcPr>
          <w:p w:rsidR="006E0905" w:rsidRDefault="006E0905" w:rsidP="008732DD"/>
        </w:tc>
      </w:tr>
    </w:tbl>
    <w:tbl>
      <w:tblPr>
        <w:tblStyle w:val="TableStyle3"/>
        <w:tblW w:w="5000" w:type="pct"/>
        <w:tblInd w:w="0" w:type="dxa"/>
        <w:tblLayout w:type="fixed"/>
        <w:tblCellMar>
          <w:left w:w="57" w:type="dxa"/>
          <w:right w:w="57" w:type="dxa"/>
        </w:tblCellMar>
        <w:tblLook w:val="04A0" w:firstRow="1" w:lastRow="0" w:firstColumn="1" w:lastColumn="0" w:noHBand="0" w:noVBand="1"/>
      </w:tblPr>
      <w:tblGrid>
        <w:gridCol w:w="990"/>
        <w:gridCol w:w="5645"/>
        <w:gridCol w:w="1415"/>
        <w:gridCol w:w="1415"/>
        <w:gridCol w:w="1415"/>
      </w:tblGrid>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b/>
                <w:sz w:val="19"/>
                <w:szCs w:val="19"/>
              </w:rPr>
              <w:t>№</w:t>
            </w:r>
          </w:p>
        </w:tc>
        <w:tc>
          <w:tcPr>
            <w:tcW w:w="5565"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Наименование запчасти</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Ед. изм.</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Кол-во</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center"/>
          </w:tcPr>
          <w:p w:rsidR="006E0905" w:rsidRDefault="006E0905" w:rsidP="008732DD">
            <w:pPr>
              <w:jc w:val="center"/>
            </w:pPr>
            <w:r>
              <w:rPr>
                <w:rFonts w:ascii="Times New Roman" w:hAnsi="Times New Roman"/>
                <w:b/>
                <w:sz w:val="19"/>
                <w:szCs w:val="19"/>
              </w:rPr>
              <w:t>Сумма, руб.</w:t>
            </w:r>
          </w:p>
        </w:tc>
      </w:tr>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1</w:t>
            </w:r>
          </w:p>
        </w:tc>
        <w:tc>
          <w:tcPr>
            <w:tcW w:w="556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ГРУЗ БАЛАНСИРОВОЧНЫЙ САМОКЛЕЯЩИЙСЯ</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proofErr w:type="spellStart"/>
            <w:proofErr w:type="gramStart"/>
            <w:r>
              <w:rPr>
                <w:rFonts w:ascii="Times New Roman" w:hAnsi="Times New Roman"/>
                <w:sz w:val="19"/>
                <w:szCs w:val="19"/>
              </w:rPr>
              <w:t>шт</w:t>
            </w:r>
            <w:proofErr w:type="spellEnd"/>
            <w:proofErr w:type="gramEnd"/>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4</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2</w:t>
            </w:r>
          </w:p>
        </w:tc>
        <w:tc>
          <w:tcPr>
            <w:tcW w:w="556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Очиститель карбюратора TOTACHI 650мл</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proofErr w:type="spellStart"/>
            <w:proofErr w:type="gramStart"/>
            <w:r>
              <w:rPr>
                <w:rFonts w:ascii="Times New Roman" w:hAnsi="Times New Roman"/>
                <w:sz w:val="19"/>
                <w:szCs w:val="19"/>
              </w:rPr>
              <w:t>шт</w:t>
            </w:r>
            <w:proofErr w:type="spellEnd"/>
            <w:proofErr w:type="gramEnd"/>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1</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3</w:t>
            </w:r>
          </w:p>
        </w:tc>
        <w:tc>
          <w:tcPr>
            <w:tcW w:w="556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 xml:space="preserve">Лампа </w:t>
            </w:r>
            <w:proofErr w:type="spellStart"/>
            <w:r>
              <w:rPr>
                <w:rFonts w:ascii="Times New Roman" w:hAnsi="Times New Roman"/>
                <w:sz w:val="19"/>
                <w:szCs w:val="19"/>
              </w:rPr>
              <w:t>Lynx</w:t>
            </w:r>
            <w:proofErr w:type="spellEnd"/>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proofErr w:type="spellStart"/>
            <w:proofErr w:type="gramStart"/>
            <w:r>
              <w:rPr>
                <w:rFonts w:ascii="Times New Roman" w:hAnsi="Times New Roman"/>
                <w:sz w:val="19"/>
                <w:szCs w:val="19"/>
              </w:rPr>
              <w:t>шт</w:t>
            </w:r>
            <w:proofErr w:type="spellEnd"/>
            <w:proofErr w:type="gramEnd"/>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2</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4</w:t>
            </w:r>
          </w:p>
        </w:tc>
        <w:tc>
          <w:tcPr>
            <w:tcW w:w="556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r>
              <w:rPr>
                <w:rFonts w:ascii="Times New Roman" w:hAnsi="Times New Roman"/>
                <w:sz w:val="19"/>
                <w:szCs w:val="19"/>
              </w:rPr>
              <w:t>Шип ремонтный</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proofErr w:type="spellStart"/>
            <w:proofErr w:type="gramStart"/>
            <w:r>
              <w:rPr>
                <w:rFonts w:ascii="Times New Roman" w:hAnsi="Times New Roman"/>
                <w:sz w:val="19"/>
                <w:szCs w:val="19"/>
              </w:rPr>
              <w:t>шт</w:t>
            </w:r>
            <w:proofErr w:type="spellEnd"/>
            <w:proofErr w:type="gramEnd"/>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sz w:val="19"/>
                <w:szCs w:val="19"/>
              </w:rPr>
              <w:t>380</w:t>
            </w: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bl>
    <w:tbl>
      <w:tblPr>
        <w:tblStyle w:val="TableStyle4"/>
        <w:tblW w:w="5000" w:type="pct"/>
        <w:tblInd w:w="0" w:type="dxa"/>
        <w:tblLayout w:type="fixed"/>
        <w:tblCellMar>
          <w:left w:w="57" w:type="dxa"/>
          <w:right w:w="57" w:type="dxa"/>
        </w:tblCellMar>
        <w:tblLook w:val="04A0" w:firstRow="1" w:lastRow="0" w:firstColumn="1" w:lastColumn="0" w:noHBand="0" w:noVBand="1"/>
      </w:tblPr>
      <w:tblGrid>
        <w:gridCol w:w="990"/>
        <w:gridCol w:w="5645"/>
        <w:gridCol w:w="1415"/>
        <w:gridCol w:w="1415"/>
        <w:gridCol w:w="1415"/>
      </w:tblGrid>
      <w:tr w:rsidR="006E0905" w:rsidTr="008732DD">
        <w:trPr>
          <w:cantSplit/>
        </w:trPr>
        <w:tc>
          <w:tcPr>
            <w:tcW w:w="97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r>
              <w:rPr>
                <w:rFonts w:ascii="Times New Roman" w:hAnsi="Times New Roman"/>
                <w:b/>
                <w:sz w:val="19"/>
                <w:szCs w:val="19"/>
              </w:rPr>
              <w:t>ИТОГО:</w:t>
            </w:r>
          </w:p>
        </w:tc>
        <w:tc>
          <w:tcPr>
            <w:tcW w:w="556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center"/>
            </w:pP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c>
          <w:tcPr>
            <w:tcW w:w="1395" w:type="dxa"/>
            <w:tcBorders>
              <w:top w:val="single" w:sz="5" w:space="0" w:color="auto"/>
              <w:left w:val="single" w:sz="5" w:space="0" w:color="auto"/>
              <w:bottom w:val="single" w:sz="5" w:space="0" w:color="auto"/>
              <w:right w:val="single" w:sz="5" w:space="0" w:color="auto"/>
            </w:tcBorders>
            <w:shd w:val="clear" w:color="auto" w:fill="auto"/>
            <w:vAlign w:val="bottom"/>
          </w:tcPr>
          <w:p w:rsidR="006E0905" w:rsidRDefault="006E0905" w:rsidP="008732DD">
            <w:pPr>
              <w:jc w:val="right"/>
            </w:pPr>
          </w:p>
        </w:tc>
      </w:tr>
    </w:tbl>
    <w:tbl>
      <w:tblPr>
        <w:tblStyle w:val="TableStyle5"/>
        <w:tblW w:w="5000" w:type="pct"/>
        <w:tblInd w:w="0" w:type="dxa"/>
        <w:tblLayout w:type="fixed"/>
        <w:tblCellMar>
          <w:left w:w="57" w:type="dxa"/>
          <w:right w:w="57" w:type="dxa"/>
        </w:tblCellMar>
        <w:tblLook w:val="04A0" w:firstRow="1" w:lastRow="0" w:firstColumn="1" w:lastColumn="0" w:noHBand="0" w:noVBand="1"/>
      </w:tblPr>
      <w:tblGrid>
        <w:gridCol w:w="2097"/>
        <w:gridCol w:w="1915"/>
        <w:gridCol w:w="1216"/>
        <w:gridCol w:w="1413"/>
        <w:gridCol w:w="1413"/>
        <w:gridCol w:w="1413"/>
        <w:gridCol w:w="1413"/>
      </w:tblGrid>
      <w:tr w:rsidR="006E0905" w:rsidTr="006E0905">
        <w:trPr>
          <w:cantSplit/>
        </w:trPr>
        <w:tc>
          <w:tcPr>
            <w:tcW w:w="2097" w:type="dxa"/>
            <w:shd w:val="clear" w:color="auto" w:fill="auto"/>
            <w:vAlign w:val="bottom"/>
          </w:tcPr>
          <w:p w:rsidR="006E0905" w:rsidRDefault="006E0905" w:rsidP="008732DD"/>
        </w:tc>
        <w:tc>
          <w:tcPr>
            <w:tcW w:w="1915" w:type="dxa"/>
            <w:shd w:val="clear" w:color="auto" w:fill="auto"/>
            <w:vAlign w:val="bottom"/>
          </w:tcPr>
          <w:p w:rsidR="006E0905" w:rsidRDefault="006E0905" w:rsidP="008732DD"/>
        </w:tc>
        <w:tc>
          <w:tcPr>
            <w:tcW w:w="1216" w:type="dxa"/>
            <w:shd w:val="clear" w:color="auto" w:fill="auto"/>
            <w:vAlign w:val="bottom"/>
          </w:tcPr>
          <w:p w:rsidR="006E0905" w:rsidRDefault="006E0905" w:rsidP="008732DD"/>
        </w:tc>
        <w:tc>
          <w:tcPr>
            <w:tcW w:w="1413" w:type="dxa"/>
            <w:shd w:val="clear" w:color="auto" w:fill="auto"/>
            <w:vAlign w:val="bottom"/>
          </w:tcPr>
          <w:p w:rsidR="006E0905" w:rsidRDefault="006E0905" w:rsidP="008732DD"/>
        </w:tc>
        <w:tc>
          <w:tcPr>
            <w:tcW w:w="1413" w:type="dxa"/>
            <w:shd w:val="clear" w:color="auto" w:fill="auto"/>
            <w:vAlign w:val="bottom"/>
          </w:tcPr>
          <w:p w:rsidR="006E0905" w:rsidRDefault="006E0905" w:rsidP="008732DD"/>
        </w:tc>
        <w:tc>
          <w:tcPr>
            <w:tcW w:w="1413" w:type="dxa"/>
            <w:shd w:val="clear" w:color="auto" w:fill="auto"/>
            <w:vAlign w:val="bottom"/>
          </w:tcPr>
          <w:p w:rsidR="006E0905" w:rsidRDefault="006E0905" w:rsidP="008732DD"/>
        </w:tc>
        <w:tc>
          <w:tcPr>
            <w:tcW w:w="1413" w:type="dxa"/>
            <w:shd w:val="clear" w:color="auto" w:fill="auto"/>
            <w:vAlign w:val="bottom"/>
          </w:tcPr>
          <w:p w:rsidR="006E0905" w:rsidRDefault="006E0905" w:rsidP="008732DD"/>
        </w:tc>
      </w:tr>
      <w:tr w:rsidR="006E0905" w:rsidTr="006E0905">
        <w:trPr>
          <w:cantSplit/>
        </w:trPr>
        <w:tc>
          <w:tcPr>
            <w:tcW w:w="10880" w:type="dxa"/>
            <w:gridSpan w:val="7"/>
            <w:shd w:val="clear" w:color="auto" w:fill="auto"/>
            <w:vAlign w:val="bottom"/>
          </w:tcPr>
          <w:p w:rsidR="006E0905" w:rsidRDefault="006E0905" w:rsidP="00305C7A">
            <w:r>
              <w:rPr>
                <w:rFonts w:ascii="Times New Roman" w:hAnsi="Times New Roman"/>
                <w:b/>
                <w:sz w:val="19"/>
                <w:szCs w:val="19"/>
              </w:rPr>
              <w:t>ОБЩАЯ СУММА СОСТАВЛЯЕТ: (</w:t>
            </w:r>
            <w:r w:rsidR="00305C7A">
              <w:rPr>
                <w:rFonts w:ascii="Times New Roman" w:hAnsi="Times New Roman"/>
                <w:b/>
                <w:sz w:val="19"/>
                <w:szCs w:val="19"/>
              </w:rPr>
              <w:t>________</w:t>
            </w:r>
            <w:r>
              <w:rPr>
                <w:rFonts w:ascii="Times New Roman" w:hAnsi="Times New Roman"/>
                <w:b/>
                <w:sz w:val="19"/>
                <w:szCs w:val="19"/>
              </w:rPr>
              <w:t xml:space="preserve"> руб.) </w:t>
            </w:r>
            <w:r w:rsidR="00305C7A">
              <w:rPr>
                <w:rFonts w:ascii="Times New Roman" w:hAnsi="Times New Roman"/>
                <w:b/>
                <w:sz w:val="19"/>
                <w:szCs w:val="19"/>
              </w:rPr>
              <w:t>___________________________________</w:t>
            </w:r>
            <w:r>
              <w:rPr>
                <w:rFonts w:ascii="Times New Roman" w:hAnsi="Times New Roman"/>
                <w:b/>
                <w:sz w:val="19"/>
                <w:szCs w:val="19"/>
              </w:rPr>
              <w:t xml:space="preserve"> РУБЛЕЙ </w:t>
            </w:r>
            <w:r w:rsidR="00305C7A">
              <w:rPr>
                <w:rFonts w:ascii="Times New Roman" w:hAnsi="Times New Roman"/>
                <w:b/>
                <w:sz w:val="19"/>
                <w:szCs w:val="19"/>
              </w:rPr>
              <w:t>_____</w:t>
            </w:r>
            <w:r>
              <w:rPr>
                <w:rFonts w:ascii="Times New Roman" w:hAnsi="Times New Roman"/>
                <w:b/>
                <w:sz w:val="19"/>
                <w:szCs w:val="19"/>
              </w:rPr>
              <w:t xml:space="preserve"> КОПЕ</w:t>
            </w:r>
            <w:r w:rsidR="00305C7A">
              <w:rPr>
                <w:rFonts w:ascii="Times New Roman" w:hAnsi="Times New Roman"/>
                <w:b/>
                <w:sz w:val="19"/>
                <w:szCs w:val="19"/>
              </w:rPr>
              <w:t>ЕК</w:t>
            </w:r>
            <w:r>
              <w:rPr>
                <w:rFonts w:ascii="Times New Roman" w:hAnsi="Times New Roman"/>
                <w:b/>
                <w:sz w:val="19"/>
                <w:szCs w:val="19"/>
              </w:rPr>
              <w:t xml:space="preserve">, В Т.Ч. НДС </w:t>
            </w:r>
            <w:r w:rsidR="00305C7A">
              <w:rPr>
                <w:rFonts w:ascii="Times New Roman" w:hAnsi="Times New Roman"/>
                <w:b/>
                <w:sz w:val="19"/>
                <w:szCs w:val="19"/>
              </w:rPr>
              <w:t>/БЕЗ НДС.</w:t>
            </w:r>
          </w:p>
        </w:tc>
      </w:tr>
      <w:tr w:rsidR="006E0905" w:rsidTr="006E0905">
        <w:trPr>
          <w:cantSplit/>
        </w:trPr>
        <w:tc>
          <w:tcPr>
            <w:tcW w:w="10880" w:type="dxa"/>
            <w:gridSpan w:val="7"/>
            <w:shd w:val="clear" w:color="auto" w:fill="auto"/>
            <w:vAlign w:val="bottom"/>
          </w:tcPr>
          <w:p w:rsidR="006E0905" w:rsidRDefault="006E0905" w:rsidP="008732DD">
            <w:r>
              <w:rPr>
                <w:rFonts w:ascii="Times New Roman" w:hAnsi="Times New Roman"/>
                <w:sz w:val="19"/>
                <w:szCs w:val="19"/>
              </w:rPr>
              <w:t>Заказчик (Ф.И.О., должность, дата)     _________________________________________________</w:t>
            </w:r>
          </w:p>
        </w:tc>
      </w:tr>
      <w:tr w:rsidR="006E0905" w:rsidTr="006E0905">
        <w:trPr>
          <w:cantSplit/>
        </w:trPr>
        <w:tc>
          <w:tcPr>
            <w:tcW w:w="2097" w:type="dxa"/>
            <w:shd w:val="clear" w:color="auto" w:fill="auto"/>
            <w:vAlign w:val="bottom"/>
          </w:tcPr>
          <w:p w:rsidR="006E0905" w:rsidRDefault="006E0905" w:rsidP="008732DD"/>
        </w:tc>
        <w:tc>
          <w:tcPr>
            <w:tcW w:w="1915" w:type="dxa"/>
            <w:shd w:val="clear" w:color="auto" w:fill="auto"/>
            <w:vAlign w:val="bottom"/>
          </w:tcPr>
          <w:p w:rsidR="006E0905" w:rsidRDefault="006E0905" w:rsidP="008732DD"/>
        </w:tc>
        <w:tc>
          <w:tcPr>
            <w:tcW w:w="1216" w:type="dxa"/>
            <w:shd w:val="clear" w:color="auto" w:fill="auto"/>
            <w:vAlign w:val="bottom"/>
          </w:tcPr>
          <w:p w:rsidR="006E0905" w:rsidRDefault="006E0905" w:rsidP="008732DD"/>
        </w:tc>
        <w:tc>
          <w:tcPr>
            <w:tcW w:w="4239" w:type="dxa"/>
            <w:gridSpan w:val="3"/>
            <w:shd w:val="clear" w:color="auto" w:fill="auto"/>
          </w:tcPr>
          <w:p w:rsidR="006E0905" w:rsidRDefault="006E0905" w:rsidP="008732DD">
            <w:r>
              <w:rPr>
                <w:rFonts w:ascii="Times New Roman" w:hAnsi="Times New Roman"/>
                <w:sz w:val="14"/>
                <w:szCs w:val="14"/>
              </w:rPr>
              <w:t>(подпись)</w:t>
            </w:r>
          </w:p>
        </w:tc>
        <w:tc>
          <w:tcPr>
            <w:tcW w:w="1413" w:type="dxa"/>
            <w:shd w:val="clear" w:color="auto" w:fill="auto"/>
            <w:vAlign w:val="bottom"/>
          </w:tcPr>
          <w:p w:rsidR="006E0905" w:rsidRDefault="006E0905" w:rsidP="008732DD"/>
        </w:tc>
      </w:tr>
      <w:tr w:rsidR="006E0905" w:rsidTr="006E0905">
        <w:trPr>
          <w:cantSplit/>
        </w:trPr>
        <w:tc>
          <w:tcPr>
            <w:tcW w:w="10880" w:type="dxa"/>
            <w:gridSpan w:val="7"/>
            <w:shd w:val="clear" w:color="auto" w:fill="auto"/>
            <w:vAlign w:val="bottom"/>
          </w:tcPr>
          <w:p w:rsidR="006E0905" w:rsidRDefault="006E0905" w:rsidP="008732DD">
            <w:r>
              <w:rPr>
                <w:rFonts w:ascii="Times New Roman" w:hAnsi="Times New Roman"/>
                <w:sz w:val="19"/>
                <w:szCs w:val="19"/>
              </w:rPr>
              <w:t>Заказ сдал (Ф.И.О., должность, дата)  _________________________________________________</w:t>
            </w:r>
          </w:p>
        </w:tc>
      </w:tr>
    </w:tbl>
    <w:p w:rsidR="006A5A21" w:rsidRDefault="006A5A21" w:rsidP="00A03E6C">
      <w:pPr>
        <w:spacing w:line="240" w:lineRule="auto"/>
        <w:jc w:val="right"/>
        <w:rPr>
          <w:rFonts w:ascii="Georgia" w:hAnsi="Georgia" w:cs="Times New Roman"/>
          <w:b/>
        </w:rPr>
      </w:pPr>
    </w:p>
    <w:sectPr w:rsidR="006A5A21" w:rsidSect="00F5770D">
      <w:footerReference w:type="default" r:id="rId9"/>
      <w:pgSz w:w="11900" w:h="16800"/>
      <w:pgMar w:top="567" w:right="567" w:bottom="1702" w:left="567" w:header="720" w:footer="47"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66D" w:rsidRDefault="0088366D" w:rsidP="004B3682">
      <w:pPr>
        <w:spacing w:after="0" w:line="240" w:lineRule="auto"/>
      </w:pPr>
      <w:r>
        <w:separator/>
      </w:r>
    </w:p>
  </w:endnote>
  <w:endnote w:type="continuationSeparator" w:id="0">
    <w:p w:rsidR="0088366D" w:rsidRDefault="0088366D" w:rsidP="004B3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ヒラギノ角ゴ Pro W3">
    <w:charset w:val="CC"/>
    <w:family w:val="auto"/>
    <w:pitch w:val="variable"/>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831161"/>
      <w:docPartObj>
        <w:docPartGallery w:val="Page Numbers (Bottom of Page)"/>
        <w:docPartUnique/>
      </w:docPartObj>
    </w:sdtPr>
    <w:sdtEndPr/>
    <w:sdtContent>
      <w:sdt>
        <w:sdtPr>
          <w:id w:val="860082579"/>
          <w:docPartObj>
            <w:docPartGallery w:val="Page Numbers (Top of Page)"/>
            <w:docPartUnique/>
          </w:docPartObj>
        </w:sdtPr>
        <w:sdtEndPr/>
        <w:sdtContent>
          <w:p w:rsidR="00C40794" w:rsidRDefault="00C40794">
            <w:pPr>
              <w:pStyle w:val="ac"/>
              <w:jc w:val="right"/>
            </w:pPr>
          </w:p>
          <w:p w:rsidR="009F4A6A" w:rsidRDefault="009F4A6A">
            <w:pPr>
              <w:pStyle w:val="ac"/>
              <w:jc w:val="right"/>
            </w:pPr>
            <w:r w:rsidRPr="00C40794">
              <w:rPr>
                <w:rFonts w:ascii="Georgia" w:hAnsi="Georgia" w:cs="Times New Roman"/>
                <w:sz w:val="18"/>
                <w:szCs w:val="18"/>
              </w:rPr>
              <w:t xml:space="preserve">Страница </w:t>
            </w:r>
            <w:r w:rsidR="00F02928" w:rsidRPr="00C40794">
              <w:rPr>
                <w:rFonts w:ascii="Georgia" w:hAnsi="Georgia" w:cs="Times New Roman"/>
                <w:b/>
                <w:bCs/>
                <w:sz w:val="18"/>
                <w:szCs w:val="18"/>
              </w:rPr>
              <w:fldChar w:fldCharType="begin"/>
            </w:r>
            <w:r w:rsidRPr="00C40794">
              <w:rPr>
                <w:rFonts w:ascii="Georgia" w:hAnsi="Georgia" w:cs="Times New Roman"/>
                <w:b/>
                <w:bCs/>
                <w:sz w:val="18"/>
                <w:szCs w:val="18"/>
              </w:rPr>
              <w:instrText>PAGE</w:instrText>
            </w:r>
            <w:r w:rsidR="00F02928" w:rsidRPr="00C40794">
              <w:rPr>
                <w:rFonts w:ascii="Georgia" w:hAnsi="Georgia" w:cs="Times New Roman"/>
                <w:b/>
                <w:bCs/>
                <w:sz w:val="18"/>
                <w:szCs w:val="18"/>
              </w:rPr>
              <w:fldChar w:fldCharType="separate"/>
            </w:r>
            <w:r w:rsidR="00F5770D">
              <w:rPr>
                <w:rFonts w:ascii="Georgia" w:hAnsi="Georgia" w:cs="Times New Roman"/>
                <w:b/>
                <w:bCs/>
                <w:noProof/>
                <w:sz w:val="18"/>
                <w:szCs w:val="18"/>
              </w:rPr>
              <w:t>9</w:t>
            </w:r>
            <w:r w:rsidR="00F02928" w:rsidRPr="00C40794">
              <w:rPr>
                <w:rFonts w:ascii="Georgia" w:hAnsi="Georgia" w:cs="Times New Roman"/>
                <w:b/>
                <w:bCs/>
                <w:sz w:val="18"/>
                <w:szCs w:val="18"/>
              </w:rPr>
              <w:fldChar w:fldCharType="end"/>
            </w:r>
            <w:r w:rsidRPr="00C40794">
              <w:rPr>
                <w:rFonts w:ascii="Georgia" w:hAnsi="Georgia" w:cs="Times New Roman"/>
                <w:sz w:val="18"/>
                <w:szCs w:val="18"/>
              </w:rPr>
              <w:t xml:space="preserve"> из </w:t>
            </w:r>
            <w:r w:rsidR="00F02928" w:rsidRPr="00C40794">
              <w:rPr>
                <w:rFonts w:ascii="Georgia" w:hAnsi="Georgia" w:cs="Times New Roman"/>
                <w:b/>
                <w:bCs/>
                <w:sz w:val="18"/>
                <w:szCs w:val="18"/>
              </w:rPr>
              <w:fldChar w:fldCharType="begin"/>
            </w:r>
            <w:r w:rsidRPr="00C40794">
              <w:rPr>
                <w:rFonts w:ascii="Georgia" w:hAnsi="Georgia" w:cs="Times New Roman"/>
                <w:b/>
                <w:bCs/>
                <w:sz w:val="18"/>
                <w:szCs w:val="18"/>
              </w:rPr>
              <w:instrText>NUMPAGES</w:instrText>
            </w:r>
            <w:r w:rsidR="00F02928" w:rsidRPr="00C40794">
              <w:rPr>
                <w:rFonts w:ascii="Georgia" w:hAnsi="Georgia" w:cs="Times New Roman"/>
                <w:b/>
                <w:bCs/>
                <w:sz w:val="18"/>
                <w:szCs w:val="18"/>
              </w:rPr>
              <w:fldChar w:fldCharType="separate"/>
            </w:r>
            <w:r w:rsidR="00F5770D">
              <w:rPr>
                <w:rFonts w:ascii="Georgia" w:hAnsi="Georgia" w:cs="Times New Roman"/>
                <w:b/>
                <w:bCs/>
                <w:noProof/>
                <w:sz w:val="18"/>
                <w:szCs w:val="18"/>
              </w:rPr>
              <w:t>9</w:t>
            </w:r>
            <w:r w:rsidR="00F02928" w:rsidRPr="00C40794">
              <w:rPr>
                <w:rFonts w:ascii="Georgia" w:hAnsi="Georgia" w:cs="Times New Roman"/>
                <w:b/>
                <w:bCs/>
                <w:sz w:val="18"/>
                <w:szCs w:val="18"/>
              </w:rPr>
              <w:fldChar w:fldCharType="end"/>
            </w:r>
          </w:p>
        </w:sdtContent>
      </w:sdt>
    </w:sdtContent>
  </w:sdt>
  <w:p w:rsidR="009F4A6A" w:rsidRDefault="009F4A6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66D" w:rsidRDefault="0088366D" w:rsidP="004B3682">
      <w:pPr>
        <w:spacing w:after="0" w:line="240" w:lineRule="auto"/>
      </w:pPr>
      <w:r>
        <w:separator/>
      </w:r>
    </w:p>
  </w:footnote>
  <w:footnote w:type="continuationSeparator" w:id="0">
    <w:p w:rsidR="0088366D" w:rsidRDefault="0088366D" w:rsidP="004B36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7552B"/>
    <w:multiLevelType w:val="hybridMultilevel"/>
    <w:tmpl w:val="E952A53A"/>
    <w:lvl w:ilvl="0" w:tplc="F508C444">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81B4C"/>
    <w:rsid w:val="000005F8"/>
    <w:rsid w:val="00001835"/>
    <w:rsid w:val="00001C04"/>
    <w:rsid w:val="0000457B"/>
    <w:rsid w:val="00005001"/>
    <w:rsid w:val="000070B1"/>
    <w:rsid w:val="000079F5"/>
    <w:rsid w:val="00010347"/>
    <w:rsid w:val="00011D47"/>
    <w:rsid w:val="000144E4"/>
    <w:rsid w:val="0001794D"/>
    <w:rsid w:val="00017A9F"/>
    <w:rsid w:val="000200EB"/>
    <w:rsid w:val="000206EB"/>
    <w:rsid w:val="000207E2"/>
    <w:rsid w:val="0002109B"/>
    <w:rsid w:val="00021194"/>
    <w:rsid w:val="000213B9"/>
    <w:rsid w:val="0002206B"/>
    <w:rsid w:val="000259D6"/>
    <w:rsid w:val="00025BA9"/>
    <w:rsid w:val="00025BB1"/>
    <w:rsid w:val="0003108E"/>
    <w:rsid w:val="00031BBA"/>
    <w:rsid w:val="00032441"/>
    <w:rsid w:val="00036F9A"/>
    <w:rsid w:val="00037E75"/>
    <w:rsid w:val="00041D93"/>
    <w:rsid w:val="000429A1"/>
    <w:rsid w:val="0004397E"/>
    <w:rsid w:val="00044FDA"/>
    <w:rsid w:val="00045D36"/>
    <w:rsid w:val="00046361"/>
    <w:rsid w:val="0004730D"/>
    <w:rsid w:val="00047C62"/>
    <w:rsid w:val="00052118"/>
    <w:rsid w:val="000523FA"/>
    <w:rsid w:val="000528DF"/>
    <w:rsid w:val="0005323C"/>
    <w:rsid w:val="00053CE2"/>
    <w:rsid w:val="00054B16"/>
    <w:rsid w:val="000579DC"/>
    <w:rsid w:val="00060E6B"/>
    <w:rsid w:val="00063785"/>
    <w:rsid w:val="00065921"/>
    <w:rsid w:val="000662B0"/>
    <w:rsid w:val="00067221"/>
    <w:rsid w:val="00067277"/>
    <w:rsid w:val="0006738B"/>
    <w:rsid w:val="0007196C"/>
    <w:rsid w:val="00071F2D"/>
    <w:rsid w:val="00072DBA"/>
    <w:rsid w:val="00073F32"/>
    <w:rsid w:val="0007471E"/>
    <w:rsid w:val="00075A24"/>
    <w:rsid w:val="00076449"/>
    <w:rsid w:val="00077301"/>
    <w:rsid w:val="000817B2"/>
    <w:rsid w:val="00081B4C"/>
    <w:rsid w:val="000838DD"/>
    <w:rsid w:val="00084BCD"/>
    <w:rsid w:val="00085E32"/>
    <w:rsid w:val="000873A4"/>
    <w:rsid w:val="000873A5"/>
    <w:rsid w:val="00090EB8"/>
    <w:rsid w:val="00092FD4"/>
    <w:rsid w:val="000931E5"/>
    <w:rsid w:val="000941FC"/>
    <w:rsid w:val="000943B3"/>
    <w:rsid w:val="0009645E"/>
    <w:rsid w:val="000A06DD"/>
    <w:rsid w:val="000A0E04"/>
    <w:rsid w:val="000A2637"/>
    <w:rsid w:val="000A4DAB"/>
    <w:rsid w:val="000A7145"/>
    <w:rsid w:val="000A77C8"/>
    <w:rsid w:val="000A7BE7"/>
    <w:rsid w:val="000B00BC"/>
    <w:rsid w:val="000B0BB4"/>
    <w:rsid w:val="000B1B9A"/>
    <w:rsid w:val="000B58D7"/>
    <w:rsid w:val="000B67BD"/>
    <w:rsid w:val="000B6CE7"/>
    <w:rsid w:val="000C24D0"/>
    <w:rsid w:val="000C40DE"/>
    <w:rsid w:val="000C544B"/>
    <w:rsid w:val="000D2210"/>
    <w:rsid w:val="000D5E03"/>
    <w:rsid w:val="000E07BB"/>
    <w:rsid w:val="000E0C30"/>
    <w:rsid w:val="000E1B60"/>
    <w:rsid w:val="000E2A1B"/>
    <w:rsid w:val="000E5695"/>
    <w:rsid w:val="000E5B30"/>
    <w:rsid w:val="000E6598"/>
    <w:rsid w:val="000E6FB5"/>
    <w:rsid w:val="000F103F"/>
    <w:rsid w:val="000F19C6"/>
    <w:rsid w:val="000F3565"/>
    <w:rsid w:val="000F39F3"/>
    <w:rsid w:val="000F7066"/>
    <w:rsid w:val="00100DDE"/>
    <w:rsid w:val="00100F49"/>
    <w:rsid w:val="00101A65"/>
    <w:rsid w:val="00101EB4"/>
    <w:rsid w:val="001026A3"/>
    <w:rsid w:val="00102986"/>
    <w:rsid w:val="00102B7C"/>
    <w:rsid w:val="00103378"/>
    <w:rsid w:val="00103493"/>
    <w:rsid w:val="0010370B"/>
    <w:rsid w:val="00103C41"/>
    <w:rsid w:val="001040CB"/>
    <w:rsid w:val="0010417B"/>
    <w:rsid w:val="00105694"/>
    <w:rsid w:val="00110AF9"/>
    <w:rsid w:val="00110FCB"/>
    <w:rsid w:val="0011136E"/>
    <w:rsid w:val="00111676"/>
    <w:rsid w:val="0011303E"/>
    <w:rsid w:val="00115701"/>
    <w:rsid w:val="00115821"/>
    <w:rsid w:val="00116C9F"/>
    <w:rsid w:val="00120DE3"/>
    <w:rsid w:val="00122763"/>
    <w:rsid w:val="00122CBD"/>
    <w:rsid w:val="00123011"/>
    <w:rsid w:val="0012393D"/>
    <w:rsid w:val="00124544"/>
    <w:rsid w:val="00125138"/>
    <w:rsid w:val="00126C8B"/>
    <w:rsid w:val="001270D2"/>
    <w:rsid w:val="001275B5"/>
    <w:rsid w:val="0013152C"/>
    <w:rsid w:val="001315F2"/>
    <w:rsid w:val="001322E3"/>
    <w:rsid w:val="001323B3"/>
    <w:rsid w:val="00134197"/>
    <w:rsid w:val="00135433"/>
    <w:rsid w:val="0013736F"/>
    <w:rsid w:val="00142A8A"/>
    <w:rsid w:val="001452DA"/>
    <w:rsid w:val="001470D5"/>
    <w:rsid w:val="0015144E"/>
    <w:rsid w:val="00152BE3"/>
    <w:rsid w:val="0015340C"/>
    <w:rsid w:val="0015355D"/>
    <w:rsid w:val="00154F3C"/>
    <w:rsid w:val="00155BAD"/>
    <w:rsid w:val="00155E69"/>
    <w:rsid w:val="00155FD4"/>
    <w:rsid w:val="00156599"/>
    <w:rsid w:val="001602D7"/>
    <w:rsid w:val="0016108A"/>
    <w:rsid w:val="00161DFE"/>
    <w:rsid w:val="00162456"/>
    <w:rsid w:val="00164372"/>
    <w:rsid w:val="0016537D"/>
    <w:rsid w:val="00165BB8"/>
    <w:rsid w:val="00165BC5"/>
    <w:rsid w:val="00166D06"/>
    <w:rsid w:val="00166F0B"/>
    <w:rsid w:val="00167EBF"/>
    <w:rsid w:val="00172960"/>
    <w:rsid w:val="00172DC1"/>
    <w:rsid w:val="00173EDB"/>
    <w:rsid w:val="001745A9"/>
    <w:rsid w:val="00175EC6"/>
    <w:rsid w:val="00176413"/>
    <w:rsid w:val="00176524"/>
    <w:rsid w:val="00176738"/>
    <w:rsid w:val="00177099"/>
    <w:rsid w:val="001773D6"/>
    <w:rsid w:val="00180340"/>
    <w:rsid w:val="00181D21"/>
    <w:rsid w:val="001834BD"/>
    <w:rsid w:val="00183F2D"/>
    <w:rsid w:val="001846D1"/>
    <w:rsid w:val="00187FF2"/>
    <w:rsid w:val="00191FA3"/>
    <w:rsid w:val="0019494A"/>
    <w:rsid w:val="00195AC7"/>
    <w:rsid w:val="001A03D1"/>
    <w:rsid w:val="001A1727"/>
    <w:rsid w:val="001A3B4F"/>
    <w:rsid w:val="001A4CE1"/>
    <w:rsid w:val="001A5049"/>
    <w:rsid w:val="001A5DA4"/>
    <w:rsid w:val="001A6D5A"/>
    <w:rsid w:val="001A772B"/>
    <w:rsid w:val="001B13ED"/>
    <w:rsid w:val="001B504B"/>
    <w:rsid w:val="001B5E41"/>
    <w:rsid w:val="001B5FF4"/>
    <w:rsid w:val="001B6E91"/>
    <w:rsid w:val="001C0453"/>
    <w:rsid w:val="001C24E3"/>
    <w:rsid w:val="001C2922"/>
    <w:rsid w:val="001C41C9"/>
    <w:rsid w:val="001C6C6A"/>
    <w:rsid w:val="001C7F5D"/>
    <w:rsid w:val="001D004B"/>
    <w:rsid w:val="001D0617"/>
    <w:rsid w:val="001D1519"/>
    <w:rsid w:val="001D1612"/>
    <w:rsid w:val="001D1A21"/>
    <w:rsid w:val="001D22A1"/>
    <w:rsid w:val="001D463D"/>
    <w:rsid w:val="001D5B89"/>
    <w:rsid w:val="001D6A6D"/>
    <w:rsid w:val="001D7871"/>
    <w:rsid w:val="001E00DF"/>
    <w:rsid w:val="001E20CC"/>
    <w:rsid w:val="001E3122"/>
    <w:rsid w:val="001E483A"/>
    <w:rsid w:val="001E58F2"/>
    <w:rsid w:val="001E7521"/>
    <w:rsid w:val="001E7F3E"/>
    <w:rsid w:val="001F1B49"/>
    <w:rsid w:val="001F1BDD"/>
    <w:rsid w:val="001F1E60"/>
    <w:rsid w:val="001F2F39"/>
    <w:rsid w:val="001F46D5"/>
    <w:rsid w:val="002001A5"/>
    <w:rsid w:val="00200809"/>
    <w:rsid w:val="0020319F"/>
    <w:rsid w:val="00204C77"/>
    <w:rsid w:val="00205034"/>
    <w:rsid w:val="00205242"/>
    <w:rsid w:val="0020793A"/>
    <w:rsid w:val="00210B51"/>
    <w:rsid w:val="002113FC"/>
    <w:rsid w:val="00212832"/>
    <w:rsid w:val="00213EE5"/>
    <w:rsid w:val="0021424C"/>
    <w:rsid w:val="0021451C"/>
    <w:rsid w:val="0021473C"/>
    <w:rsid w:val="00214F6D"/>
    <w:rsid w:val="002162C2"/>
    <w:rsid w:val="002168E8"/>
    <w:rsid w:val="0022007D"/>
    <w:rsid w:val="00220C99"/>
    <w:rsid w:val="00222FFD"/>
    <w:rsid w:val="002248A4"/>
    <w:rsid w:val="00225354"/>
    <w:rsid w:val="00225B5D"/>
    <w:rsid w:val="00226284"/>
    <w:rsid w:val="00226599"/>
    <w:rsid w:val="00226E44"/>
    <w:rsid w:val="0023053D"/>
    <w:rsid w:val="00230D28"/>
    <w:rsid w:val="00231E2A"/>
    <w:rsid w:val="00231FE2"/>
    <w:rsid w:val="00233458"/>
    <w:rsid w:val="002345CA"/>
    <w:rsid w:val="002405EE"/>
    <w:rsid w:val="00240F9E"/>
    <w:rsid w:val="00243A13"/>
    <w:rsid w:val="00243B91"/>
    <w:rsid w:val="00243C04"/>
    <w:rsid w:val="00246BD1"/>
    <w:rsid w:val="00246E4B"/>
    <w:rsid w:val="00247FEB"/>
    <w:rsid w:val="002508C4"/>
    <w:rsid w:val="002510C6"/>
    <w:rsid w:val="00251435"/>
    <w:rsid w:val="00251516"/>
    <w:rsid w:val="00252A29"/>
    <w:rsid w:val="00254121"/>
    <w:rsid w:val="00257699"/>
    <w:rsid w:val="00257892"/>
    <w:rsid w:val="002604E2"/>
    <w:rsid w:val="002605F5"/>
    <w:rsid w:val="002614C9"/>
    <w:rsid w:val="00261CB1"/>
    <w:rsid w:val="002620D6"/>
    <w:rsid w:val="002647F0"/>
    <w:rsid w:val="00264C49"/>
    <w:rsid w:val="00265C4F"/>
    <w:rsid w:val="00266DD1"/>
    <w:rsid w:val="00267F8E"/>
    <w:rsid w:val="00270917"/>
    <w:rsid w:val="002716E2"/>
    <w:rsid w:val="00273D9D"/>
    <w:rsid w:val="002747B0"/>
    <w:rsid w:val="00277FDB"/>
    <w:rsid w:val="00280820"/>
    <w:rsid w:val="00280C9F"/>
    <w:rsid w:val="0028182E"/>
    <w:rsid w:val="0028387A"/>
    <w:rsid w:val="002878F5"/>
    <w:rsid w:val="0029084D"/>
    <w:rsid w:val="00290C37"/>
    <w:rsid w:val="00291D43"/>
    <w:rsid w:val="00293081"/>
    <w:rsid w:val="002939A4"/>
    <w:rsid w:val="002942A4"/>
    <w:rsid w:val="002942CA"/>
    <w:rsid w:val="00294B40"/>
    <w:rsid w:val="00297CC9"/>
    <w:rsid w:val="002A09C3"/>
    <w:rsid w:val="002A6785"/>
    <w:rsid w:val="002A763D"/>
    <w:rsid w:val="002A767F"/>
    <w:rsid w:val="002B044F"/>
    <w:rsid w:val="002B06ED"/>
    <w:rsid w:val="002B132E"/>
    <w:rsid w:val="002B26E1"/>
    <w:rsid w:val="002B3051"/>
    <w:rsid w:val="002B36D8"/>
    <w:rsid w:val="002B426E"/>
    <w:rsid w:val="002B4B01"/>
    <w:rsid w:val="002B5C18"/>
    <w:rsid w:val="002B6B20"/>
    <w:rsid w:val="002C1E3D"/>
    <w:rsid w:val="002C2210"/>
    <w:rsid w:val="002C282A"/>
    <w:rsid w:val="002C2CD1"/>
    <w:rsid w:val="002C33A8"/>
    <w:rsid w:val="002C4CDA"/>
    <w:rsid w:val="002C5E94"/>
    <w:rsid w:val="002C63B2"/>
    <w:rsid w:val="002C733B"/>
    <w:rsid w:val="002C7FFA"/>
    <w:rsid w:val="002D3325"/>
    <w:rsid w:val="002D3BCE"/>
    <w:rsid w:val="002D4814"/>
    <w:rsid w:val="002D4BB1"/>
    <w:rsid w:val="002D4CA0"/>
    <w:rsid w:val="002D520D"/>
    <w:rsid w:val="002D60A8"/>
    <w:rsid w:val="002D6CC3"/>
    <w:rsid w:val="002D7192"/>
    <w:rsid w:val="002E08C2"/>
    <w:rsid w:val="002E2460"/>
    <w:rsid w:val="002E3470"/>
    <w:rsid w:val="002E3C87"/>
    <w:rsid w:val="002E3D92"/>
    <w:rsid w:val="002E406E"/>
    <w:rsid w:val="002E63A1"/>
    <w:rsid w:val="002E7EAE"/>
    <w:rsid w:val="002F0F0D"/>
    <w:rsid w:val="002F26A0"/>
    <w:rsid w:val="002F2913"/>
    <w:rsid w:val="002F3BFA"/>
    <w:rsid w:val="002F4F69"/>
    <w:rsid w:val="002F5333"/>
    <w:rsid w:val="002F5B09"/>
    <w:rsid w:val="002F5F66"/>
    <w:rsid w:val="003001A5"/>
    <w:rsid w:val="00300265"/>
    <w:rsid w:val="0030065E"/>
    <w:rsid w:val="003008B7"/>
    <w:rsid w:val="0030156A"/>
    <w:rsid w:val="00301D0C"/>
    <w:rsid w:val="00302341"/>
    <w:rsid w:val="0030281C"/>
    <w:rsid w:val="00303612"/>
    <w:rsid w:val="00305662"/>
    <w:rsid w:val="00305C7A"/>
    <w:rsid w:val="00306FDD"/>
    <w:rsid w:val="0030740B"/>
    <w:rsid w:val="00313508"/>
    <w:rsid w:val="00313670"/>
    <w:rsid w:val="00313D40"/>
    <w:rsid w:val="00315688"/>
    <w:rsid w:val="0031657F"/>
    <w:rsid w:val="003211B6"/>
    <w:rsid w:val="00321870"/>
    <w:rsid w:val="0032237B"/>
    <w:rsid w:val="00322568"/>
    <w:rsid w:val="0032303B"/>
    <w:rsid w:val="0032396F"/>
    <w:rsid w:val="00323EEE"/>
    <w:rsid w:val="00323F0A"/>
    <w:rsid w:val="003247D3"/>
    <w:rsid w:val="00324B80"/>
    <w:rsid w:val="003250CB"/>
    <w:rsid w:val="00325F91"/>
    <w:rsid w:val="003264E8"/>
    <w:rsid w:val="00331908"/>
    <w:rsid w:val="0033209E"/>
    <w:rsid w:val="00332A13"/>
    <w:rsid w:val="00335CB1"/>
    <w:rsid w:val="00337F33"/>
    <w:rsid w:val="0034033E"/>
    <w:rsid w:val="003406D3"/>
    <w:rsid w:val="00340C28"/>
    <w:rsid w:val="00342F1B"/>
    <w:rsid w:val="00342F44"/>
    <w:rsid w:val="003437F3"/>
    <w:rsid w:val="00345C1A"/>
    <w:rsid w:val="0034616C"/>
    <w:rsid w:val="00346935"/>
    <w:rsid w:val="003473D9"/>
    <w:rsid w:val="00347DFD"/>
    <w:rsid w:val="00347E57"/>
    <w:rsid w:val="0035022E"/>
    <w:rsid w:val="003511F3"/>
    <w:rsid w:val="00352380"/>
    <w:rsid w:val="00352D96"/>
    <w:rsid w:val="0035307D"/>
    <w:rsid w:val="0035334D"/>
    <w:rsid w:val="00354603"/>
    <w:rsid w:val="00357D9C"/>
    <w:rsid w:val="00361BF9"/>
    <w:rsid w:val="00362E38"/>
    <w:rsid w:val="00362E77"/>
    <w:rsid w:val="0036386E"/>
    <w:rsid w:val="003638E3"/>
    <w:rsid w:val="00363AF0"/>
    <w:rsid w:val="00364D96"/>
    <w:rsid w:val="003655FC"/>
    <w:rsid w:val="003673A8"/>
    <w:rsid w:val="00371601"/>
    <w:rsid w:val="003722C6"/>
    <w:rsid w:val="0037407C"/>
    <w:rsid w:val="003758D5"/>
    <w:rsid w:val="00384816"/>
    <w:rsid w:val="00384A86"/>
    <w:rsid w:val="00384D3E"/>
    <w:rsid w:val="00385853"/>
    <w:rsid w:val="00385BE7"/>
    <w:rsid w:val="0038774C"/>
    <w:rsid w:val="00387940"/>
    <w:rsid w:val="00391A92"/>
    <w:rsid w:val="003954A5"/>
    <w:rsid w:val="00396674"/>
    <w:rsid w:val="003968DB"/>
    <w:rsid w:val="003976D2"/>
    <w:rsid w:val="003977D0"/>
    <w:rsid w:val="003A35F2"/>
    <w:rsid w:val="003A58E1"/>
    <w:rsid w:val="003A596E"/>
    <w:rsid w:val="003A7A51"/>
    <w:rsid w:val="003B0B50"/>
    <w:rsid w:val="003B0F09"/>
    <w:rsid w:val="003B15C4"/>
    <w:rsid w:val="003B1C32"/>
    <w:rsid w:val="003B217D"/>
    <w:rsid w:val="003B268A"/>
    <w:rsid w:val="003B35E0"/>
    <w:rsid w:val="003B38A3"/>
    <w:rsid w:val="003B592D"/>
    <w:rsid w:val="003B6E93"/>
    <w:rsid w:val="003B7A51"/>
    <w:rsid w:val="003C0E23"/>
    <w:rsid w:val="003C0E7B"/>
    <w:rsid w:val="003C0F61"/>
    <w:rsid w:val="003C1596"/>
    <w:rsid w:val="003C2BB2"/>
    <w:rsid w:val="003C319B"/>
    <w:rsid w:val="003C3207"/>
    <w:rsid w:val="003D09CC"/>
    <w:rsid w:val="003D2A97"/>
    <w:rsid w:val="003D2E88"/>
    <w:rsid w:val="003D4532"/>
    <w:rsid w:val="003D5CE9"/>
    <w:rsid w:val="003D5E3F"/>
    <w:rsid w:val="003D6A91"/>
    <w:rsid w:val="003D7C2D"/>
    <w:rsid w:val="003E1E9C"/>
    <w:rsid w:val="003E2612"/>
    <w:rsid w:val="003E2804"/>
    <w:rsid w:val="003E39E6"/>
    <w:rsid w:val="003E3CB3"/>
    <w:rsid w:val="003E3F90"/>
    <w:rsid w:val="003E4238"/>
    <w:rsid w:val="003E43DF"/>
    <w:rsid w:val="003E6644"/>
    <w:rsid w:val="003F1630"/>
    <w:rsid w:val="003F260F"/>
    <w:rsid w:val="003F312C"/>
    <w:rsid w:val="003F46AA"/>
    <w:rsid w:val="003F739B"/>
    <w:rsid w:val="003F7B2E"/>
    <w:rsid w:val="003F7DC0"/>
    <w:rsid w:val="00400381"/>
    <w:rsid w:val="00400681"/>
    <w:rsid w:val="004031A9"/>
    <w:rsid w:val="00403CFE"/>
    <w:rsid w:val="00404952"/>
    <w:rsid w:val="00406376"/>
    <w:rsid w:val="00407A7A"/>
    <w:rsid w:val="00407FDF"/>
    <w:rsid w:val="00410AB4"/>
    <w:rsid w:val="00410FA6"/>
    <w:rsid w:val="00411CD5"/>
    <w:rsid w:val="00412067"/>
    <w:rsid w:val="004130E5"/>
    <w:rsid w:val="00416C0C"/>
    <w:rsid w:val="00422196"/>
    <w:rsid w:val="00422D5D"/>
    <w:rsid w:val="00423421"/>
    <w:rsid w:val="004252D4"/>
    <w:rsid w:val="00425EA3"/>
    <w:rsid w:val="004328D7"/>
    <w:rsid w:val="00432D95"/>
    <w:rsid w:val="00433856"/>
    <w:rsid w:val="00434C33"/>
    <w:rsid w:val="004358BB"/>
    <w:rsid w:val="00435F15"/>
    <w:rsid w:val="0043633B"/>
    <w:rsid w:val="004407A2"/>
    <w:rsid w:val="0044168C"/>
    <w:rsid w:val="0044294D"/>
    <w:rsid w:val="00443F4B"/>
    <w:rsid w:val="00446DE6"/>
    <w:rsid w:val="0044709B"/>
    <w:rsid w:val="00447B77"/>
    <w:rsid w:val="00450966"/>
    <w:rsid w:val="004523C9"/>
    <w:rsid w:val="00452910"/>
    <w:rsid w:val="00453C37"/>
    <w:rsid w:val="00454074"/>
    <w:rsid w:val="00454EFA"/>
    <w:rsid w:val="004565ED"/>
    <w:rsid w:val="00456960"/>
    <w:rsid w:val="00460475"/>
    <w:rsid w:val="0046177D"/>
    <w:rsid w:val="00462F5E"/>
    <w:rsid w:val="0046407C"/>
    <w:rsid w:val="004653DD"/>
    <w:rsid w:val="00466955"/>
    <w:rsid w:val="00467D38"/>
    <w:rsid w:val="00467D4F"/>
    <w:rsid w:val="00471720"/>
    <w:rsid w:val="00471ABD"/>
    <w:rsid w:val="00472B7A"/>
    <w:rsid w:val="00474B04"/>
    <w:rsid w:val="00475E9B"/>
    <w:rsid w:val="00480573"/>
    <w:rsid w:val="0048098F"/>
    <w:rsid w:val="00481945"/>
    <w:rsid w:val="00482708"/>
    <w:rsid w:val="00482B05"/>
    <w:rsid w:val="00483F9D"/>
    <w:rsid w:val="004848A4"/>
    <w:rsid w:val="004848E5"/>
    <w:rsid w:val="004868B7"/>
    <w:rsid w:val="00486960"/>
    <w:rsid w:val="00486A77"/>
    <w:rsid w:val="004878C1"/>
    <w:rsid w:val="00490504"/>
    <w:rsid w:val="0049119A"/>
    <w:rsid w:val="004928F9"/>
    <w:rsid w:val="00494F74"/>
    <w:rsid w:val="0049711D"/>
    <w:rsid w:val="004A0D9C"/>
    <w:rsid w:val="004A1708"/>
    <w:rsid w:val="004A2674"/>
    <w:rsid w:val="004A2800"/>
    <w:rsid w:val="004A4B0C"/>
    <w:rsid w:val="004A5615"/>
    <w:rsid w:val="004A5950"/>
    <w:rsid w:val="004A5C8F"/>
    <w:rsid w:val="004A6053"/>
    <w:rsid w:val="004A747D"/>
    <w:rsid w:val="004A7F2D"/>
    <w:rsid w:val="004B3682"/>
    <w:rsid w:val="004B422F"/>
    <w:rsid w:val="004B5181"/>
    <w:rsid w:val="004B56C8"/>
    <w:rsid w:val="004B728C"/>
    <w:rsid w:val="004C1F1F"/>
    <w:rsid w:val="004C1F4C"/>
    <w:rsid w:val="004C20B4"/>
    <w:rsid w:val="004C39D7"/>
    <w:rsid w:val="004C44B2"/>
    <w:rsid w:val="004C59A7"/>
    <w:rsid w:val="004C5B99"/>
    <w:rsid w:val="004C5E22"/>
    <w:rsid w:val="004C6352"/>
    <w:rsid w:val="004C6939"/>
    <w:rsid w:val="004C6E77"/>
    <w:rsid w:val="004C6FB1"/>
    <w:rsid w:val="004D0986"/>
    <w:rsid w:val="004D0C1C"/>
    <w:rsid w:val="004D13DE"/>
    <w:rsid w:val="004D1448"/>
    <w:rsid w:val="004D17AE"/>
    <w:rsid w:val="004D1FF4"/>
    <w:rsid w:val="004D3980"/>
    <w:rsid w:val="004D3C01"/>
    <w:rsid w:val="004D3E82"/>
    <w:rsid w:val="004D532F"/>
    <w:rsid w:val="004D53A7"/>
    <w:rsid w:val="004D560E"/>
    <w:rsid w:val="004D5CC8"/>
    <w:rsid w:val="004D675C"/>
    <w:rsid w:val="004D6852"/>
    <w:rsid w:val="004D6F94"/>
    <w:rsid w:val="004E1082"/>
    <w:rsid w:val="004E16F8"/>
    <w:rsid w:val="004E1DC3"/>
    <w:rsid w:val="004E3C66"/>
    <w:rsid w:val="004E4117"/>
    <w:rsid w:val="004E7140"/>
    <w:rsid w:val="004F0759"/>
    <w:rsid w:val="004F1CCF"/>
    <w:rsid w:val="004F353B"/>
    <w:rsid w:val="004F6626"/>
    <w:rsid w:val="004F7350"/>
    <w:rsid w:val="00500FD9"/>
    <w:rsid w:val="00502CF4"/>
    <w:rsid w:val="0050433E"/>
    <w:rsid w:val="00505D9D"/>
    <w:rsid w:val="00507057"/>
    <w:rsid w:val="00507552"/>
    <w:rsid w:val="00513011"/>
    <w:rsid w:val="005144A1"/>
    <w:rsid w:val="00514A09"/>
    <w:rsid w:val="00514EC3"/>
    <w:rsid w:val="00516AAB"/>
    <w:rsid w:val="00517921"/>
    <w:rsid w:val="00517D53"/>
    <w:rsid w:val="00520D63"/>
    <w:rsid w:val="00520DCE"/>
    <w:rsid w:val="00523380"/>
    <w:rsid w:val="0052392E"/>
    <w:rsid w:val="00523A6C"/>
    <w:rsid w:val="00523F0C"/>
    <w:rsid w:val="00524C02"/>
    <w:rsid w:val="00524FF8"/>
    <w:rsid w:val="00525ECA"/>
    <w:rsid w:val="00532EE4"/>
    <w:rsid w:val="005403EF"/>
    <w:rsid w:val="00540E01"/>
    <w:rsid w:val="00542880"/>
    <w:rsid w:val="00542ED0"/>
    <w:rsid w:val="00542F31"/>
    <w:rsid w:val="005460D5"/>
    <w:rsid w:val="00546E8E"/>
    <w:rsid w:val="00547DA2"/>
    <w:rsid w:val="00547F9C"/>
    <w:rsid w:val="005506B4"/>
    <w:rsid w:val="00551466"/>
    <w:rsid w:val="00551D28"/>
    <w:rsid w:val="005539AE"/>
    <w:rsid w:val="00553AEA"/>
    <w:rsid w:val="0055706A"/>
    <w:rsid w:val="00557A2A"/>
    <w:rsid w:val="00557A3C"/>
    <w:rsid w:val="00561441"/>
    <w:rsid w:val="0056181F"/>
    <w:rsid w:val="005630CC"/>
    <w:rsid w:val="00563355"/>
    <w:rsid w:val="0056417C"/>
    <w:rsid w:val="005663C6"/>
    <w:rsid w:val="00566467"/>
    <w:rsid w:val="00567EEE"/>
    <w:rsid w:val="005703FD"/>
    <w:rsid w:val="005704E4"/>
    <w:rsid w:val="00573549"/>
    <w:rsid w:val="0057402E"/>
    <w:rsid w:val="0057495D"/>
    <w:rsid w:val="00575870"/>
    <w:rsid w:val="00575C4C"/>
    <w:rsid w:val="005827DF"/>
    <w:rsid w:val="0058429C"/>
    <w:rsid w:val="00584592"/>
    <w:rsid w:val="0058531E"/>
    <w:rsid w:val="005859BC"/>
    <w:rsid w:val="0058617F"/>
    <w:rsid w:val="005867A8"/>
    <w:rsid w:val="00587722"/>
    <w:rsid w:val="0059016B"/>
    <w:rsid w:val="0059057D"/>
    <w:rsid w:val="005913CB"/>
    <w:rsid w:val="005924DB"/>
    <w:rsid w:val="0059426A"/>
    <w:rsid w:val="00596AF2"/>
    <w:rsid w:val="005A01FE"/>
    <w:rsid w:val="005A073D"/>
    <w:rsid w:val="005A16CE"/>
    <w:rsid w:val="005A1D19"/>
    <w:rsid w:val="005B1232"/>
    <w:rsid w:val="005B75BF"/>
    <w:rsid w:val="005C0DF4"/>
    <w:rsid w:val="005C1087"/>
    <w:rsid w:val="005C12A8"/>
    <w:rsid w:val="005C1FA3"/>
    <w:rsid w:val="005C3477"/>
    <w:rsid w:val="005C45D7"/>
    <w:rsid w:val="005C4F3D"/>
    <w:rsid w:val="005D05B8"/>
    <w:rsid w:val="005D3754"/>
    <w:rsid w:val="005D404D"/>
    <w:rsid w:val="005D4C49"/>
    <w:rsid w:val="005D5D20"/>
    <w:rsid w:val="005D6FDA"/>
    <w:rsid w:val="005D78C2"/>
    <w:rsid w:val="005E04F5"/>
    <w:rsid w:val="005E1995"/>
    <w:rsid w:val="005E2E22"/>
    <w:rsid w:val="005E4E78"/>
    <w:rsid w:val="005E5253"/>
    <w:rsid w:val="005E68FC"/>
    <w:rsid w:val="005F011E"/>
    <w:rsid w:val="005F0369"/>
    <w:rsid w:val="005F0DBD"/>
    <w:rsid w:val="005F2320"/>
    <w:rsid w:val="005F3CF5"/>
    <w:rsid w:val="005F5641"/>
    <w:rsid w:val="006040EA"/>
    <w:rsid w:val="00605F09"/>
    <w:rsid w:val="00611534"/>
    <w:rsid w:val="0061545F"/>
    <w:rsid w:val="006162D2"/>
    <w:rsid w:val="006168C4"/>
    <w:rsid w:val="00621FFF"/>
    <w:rsid w:val="00622A98"/>
    <w:rsid w:val="006238B1"/>
    <w:rsid w:val="006243E7"/>
    <w:rsid w:val="00624BF4"/>
    <w:rsid w:val="00624E17"/>
    <w:rsid w:val="006256A5"/>
    <w:rsid w:val="0062687D"/>
    <w:rsid w:val="0063127A"/>
    <w:rsid w:val="006314AD"/>
    <w:rsid w:val="0063324C"/>
    <w:rsid w:val="006334DA"/>
    <w:rsid w:val="00642630"/>
    <w:rsid w:val="00642D6B"/>
    <w:rsid w:val="00643E4F"/>
    <w:rsid w:val="00643F52"/>
    <w:rsid w:val="00646604"/>
    <w:rsid w:val="00646748"/>
    <w:rsid w:val="00660813"/>
    <w:rsid w:val="00660C90"/>
    <w:rsid w:val="00662F47"/>
    <w:rsid w:val="00663568"/>
    <w:rsid w:val="00664F5E"/>
    <w:rsid w:val="0066538E"/>
    <w:rsid w:val="00665EBD"/>
    <w:rsid w:val="006676D7"/>
    <w:rsid w:val="006717C0"/>
    <w:rsid w:val="006717D6"/>
    <w:rsid w:val="006732B5"/>
    <w:rsid w:val="006737B7"/>
    <w:rsid w:val="006738AF"/>
    <w:rsid w:val="006753CD"/>
    <w:rsid w:val="00677337"/>
    <w:rsid w:val="00677D30"/>
    <w:rsid w:val="00680DCE"/>
    <w:rsid w:val="00681D78"/>
    <w:rsid w:val="00682F58"/>
    <w:rsid w:val="00683794"/>
    <w:rsid w:val="006842C0"/>
    <w:rsid w:val="00684621"/>
    <w:rsid w:val="00684DF2"/>
    <w:rsid w:val="00685991"/>
    <w:rsid w:val="0068794F"/>
    <w:rsid w:val="00687DCF"/>
    <w:rsid w:val="00687EC3"/>
    <w:rsid w:val="006918AF"/>
    <w:rsid w:val="00695079"/>
    <w:rsid w:val="006958E9"/>
    <w:rsid w:val="00695AD9"/>
    <w:rsid w:val="0069614E"/>
    <w:rsid w:val="00696507"/>
    <w:rsid w:val="006968E8"/>
    <w:rsid w:val="0069785B"/>
    <w:rsid w:val="006A0833"/>
    <w:rsid w:val="006A14EC"/>
    <w:rsid w:val="006A1595"/>
    <w:rsid w:val="006A28DB"/>
    <w:rsid w:val="006A4417"/>
    <w:rsid w:val="006A4CFB"/>
    <w:rsid w:val="006A5A21"/>
    <w:rsid w:val="006A6B05"/>
    <w:rsid w:val="006A6C74"/>
    <w:rsid w:val="006B20E8"/>
    <w:rsid w:val="006B2781"/>
    <w:rsid w:val="006B29B6"/>
    <w:rsid w:val="006B2AE9"/>
    <w:rsid w:val="006B433C"/>
    <w:rsid w:val="006B4EDD"/>
    <w:rsid w:val="006B6047"/>
    <w:rsid w:val="006B6C52"/>
    <w:rsid w:val="006B6D42"/>
    <w:rsid w:val="006B7E9B"/>
    <w:rsid w:val="006C1F0C"/>
    <w:rsid w:val="006C292F"/>
    <w:rsid w:val="006C2BE4"/>
    <w:rsid w:val="006C32BB"/>
    <w:rsid w:val="006C43AD"/>
    <w:rsid w:val="006C58D6"/>
    <w:rsid w:val="006C5FC3"/>
    <w:rsid w:val="006C6037"/>
    <w:rsid w:val="006C6EC0"/>
    <w:rsid w:val="006D17E1"/>
    <w:rsid w:val="006D76B1"/>
    <w:rsid w:val="006D7DCF"/>
    <w:rsid w:val="006E0905"/>
    <w:rsid w:val="006E29DF"/>
    <w:rsid w:val="006E4B31"/>
    <w:rsid w:val="006E5878"/>
    <w:rsid w:val="006E6864"/>
    <w:rsid w:val="006E68B8"/>
    <w:rsid w:val="006E6C3F"/>
    <w:rsid w:val="006E72DF"/>
    <w:rsid w:val="006E7AA2"/>
    <w:rsid w:val="006F08E7"/>
    <w:rsid w:val="006F2635"/>
    <w:rsid w:val="006F28A4"/>
    <w:rsid w:val="006F4218"/>
    <w:rsid w:val="006F4CBB"/>
    <w:rsid w:val="006F6FC6"/>
    <w:rsid w:val="006F7D6E"/>
    <w:rsid w:val="006F7DFE"/>
    <w:rsid w:val="007007DB"/>
    <w:rsid w:val="00701475"/>
    <w:rsid w:val="00701626"/>
    <w:rsid w:val="007024B0"/>
    <w:rsid w:val="007036BF"/>
    <w:rsid w:val="00705124"/>
    <w:rsid w:val="007056F4"/>
    <w:rsid w:val="007057B7"/>
    <w:rsid w:val="00707F98"/>
    <w:rsid w:val="00710C5B"/>
    <w:rsid w:val="00711258"/>
    <w:rsid w:val="00711BDB"/>
    <w:rsid w:val="0071295C"/>
    <w:rsid w:val="0071408D"/>
    <w:rsid w:val="00716ECC"/>
    <w:rsid w:val="00720958"/>
    <w:rsid w:val="00721D02"/>
    <w:rsid w:val="0072273A"/>
    <w:rsid w:val="007241F3"/>
    <w:rsid w:val="007243D8"/>
    <w:rsid w:val="00724503"/>
    <w:rsid w:val="00724C1F"/>
    <w:rsid w:val="00727D24"/>
    <w:rsid w:val="00727E8F"/>
    <w:rsid w:val="00727F13"/>
    <w:rsid w:val="007305B2"/>
    <w:rsid w:val="0073061E"/>
    <w:rsid w:val="00730E2A"/>
    <w:rsid w:val="00731D09"/>
    <w:rsid w:val="007323C5"/>
    <w:rsid w:val="00732489"/>
    <w:rsid w:val="00733A29"/>
    <w:rsid w:val="00734DB8"/>
    <w:rsid w:val="00735227"/>
    <w:rsid w:val="00735CC6"/>
    <w:rsid w:val="00737E48"/>
    <w:rsid w:val="00740439"/>
    <w:rsid w:val="00741435"/>
    <w:rsid w:val="007416F7"/>
    <w:rsid w:val="00742936"/>
    <w:rsid w:val="00742CCB"/>
    <w:rsid w:val="00742E42"/>
    <w:rsid w:val="00743995"/>
    <w:rsid w:val="00744698"/>
    <w:rsid w:val="00744D6D"/>
    <w:rsid w:val="00745D3D"/>
    <w:rsid w:val="00745ECA"/>
    <w:rsid w:val="00746EC2"/>
    <w:rsid w:val="007512D2"/>
    <w:rsid w:val="00751FF1"/>
    <w:rsid w:val="00755A56"/>
    <w:rsid w:val="007567C1"/>
    <w:rsid w:val="0075680F"/>
    <w:rsid w:val="00757D3D"/>
    <w:rsid w:val="00760998"/>
    <w:rsid w:val="00761803"/>
    <w:rsid w:val="00762493"/>
    <w:rsid w:val="00763809"/>
    <w:rsid w:val="0076386C"/>
    <w:rsid w:val="00763DA0"/>
    <w:rsid w:val="00764430"/>
    <w:rsid w:val="0076473C"/>
    <w:rsid w:val="007664C9"/>
    <w:rsid w:val="0076711A"/>
    <w:rsid w:val="0076782E"/>
    <w:rsid w:val="00767B3F"/>
    <w:rsid w:val="00767DE0"/>
    <w:rsid w:val="0077055E"/>
    <w:rsid w:val="00771F59"/>
    <w:rsid w:val="007721E4"/>
    <w:rsid w:val="007763FD"/>
    <w:rsid w:val="0077792C"/>
    <w:rsid w:val="007810DF"/>
    <w:rsid w:val="007836F9"/>
    <w:rsid w:val="0078530F"/>
    <w:rsid w:val="0078531E"/>
    <w:rsid w:val="00785939"/>
    <w:rsid w:val="00790154"/>
    <w:rsid w:val="00791516"/>
    <w:rsid w:val="00791EC8"/>
    <w:rsid w:val="0079249E"/>
    <w:rsid w:val="00794197"/>
    <w:rsid w:val="00794B53"/>
    <w:rsid w:val="00795F0D"/>
    <w:rsid w:val="00796009"/>
    <w:rsid w:val="007964E0"/>
    <w:rsid w:val="00796D8B"/>
    <w:rsid w:val="00797A1E"/>
    <w:rsid w:val="007A196F"/>
    <w:rsid w:val="007A1E12"/>
    <w:rsid w:val="007A2D42"/>
    <w:rsid w:val="007A385D"/>
    <w:rsid w:val="007B1ADF"/>
    <w:rsid w:val="007B26D5"/>
    <w:rsid w:val="007B4008"/>
    <w:rsid w:val="007B4B72"/>
    <w:rsid w:val="007B54D1"/>
    <w:rsid w:val="007B5B4B"/>
    <w:rsid w:val="007B5FC0"/>
    <w:rsid w:val="007B707B"/>
    <w:rsid w:val="007C2AEE"/>
    <w:rsid w:val="007C2C1C"/>
    <w:rsid w:val="007C2D53"/>
    <w:rsid w:val="007C2F11"/>
    <w:rsid w:val="007C4A2F"/>
    <w:rsid w:val="007C4EAD"/>
    <w:rsid w:val="007C72E1"/>
    <w:rsid w:val="007C73A0"/>
    <w:rsid w:val="007D0C89"/>
    <w:rsid w:val="007D25A9"/>
    <w:rsid w:val="007D36E6"/>
    <w:rsid w:val="007D74E7"/>
    <w:rsid w:val="007E09B1"/>
    <w:rsid w:val="007E1020"/>
    <w:rsid w:val="007E203A"/>
    <w:rsid w:val="007E29E2"/>
    <w:rsid w:val="007E379B"/>
    <w:rsid w:val="007E3D2F"/>
    <w:rsid w:val="007F1E51"/>
    <w:rsid w:val="007F3192"/>
    <w:rsid w:val="007F4003"/>
    <w:rsid w:val="007F7725"/>
    <w:rsid w:val="007F7E49"/>
    <w:rsid w:val="008001A8"/>
    <w:rsid w:val="00801529"/>
    <w:rsid w:val="00801941"/>
    <w:rsid w:val="00804632"/>
    <w:rsid w:val="00804D33"/>
    <w:rsid w:val="00805130"/>
    <w:rsid w:val="00807859"/>
    <w:rsid w:val="00807BAC"/>
    <w:rsid w:val="00807D85"/>
    <w:rsid w:val="00807E10"/>
    <w:rsid w:val="008102B4"/>
    <w:rsid w:val="00811052"/>
    <w:rsid w:val="00813654"/>
    <w:rsid w:val="008137F3"/>
    <w:rsid w:val="00814B59"/>
    <w:rsid w:val="00816264"/>
    <w:rsid w:val="008164CC"/>
    <w:rsid w:val="00816E1E"/>
    <w:rsid w:val="00817115"/>
    <w:rsid w:val="00817814"/>
    <w:rsid w:val="008178AC"/>
    <w:rsid w:val="00822DD2"/>
    <w:rsid w:val="008236B5"/>
    <w:rsid w:val="00823C30"/>
    <w:rsid w:val="00824820"/>
    <w:rsid w:val="00826BFF"/>
    <w:rsid w:val="00827204"/>
    <w:rsid w:val="008273B6"/>
    <w:rsid w:val="00830F4C"/>
    <w:rsid w:val="00831221"/>
    <w:rsid w:val="00832D80"/>
    <w:rsid w:val="00832F42"/>
    <w:rsid w:val="00834E97"/>
    <w:rsid w:val="008359FE"/>
    <w:rsid w:val="00836592"/>
    <w:rsid w:val="00836A94"/>
    <w:rsid w:val="00836CD3"/>
    <w:rsid w:val="0083737A"/>
    <w:rsid w:val="00837F22"/>
    <w:rsid w:val="0084006C"/>
    <w:rsid w:val="008407FD"/>
    <w:rsid w:val="00840FE6"/>
    <w:rsid w:val="0084158F"/>
    <w:rsid w:val="00842590"/>
    <w:rsid w:val="00843307"/>
    <w:rsid w:val="008436B8"/>
    <w:rsid w:val="00843B85"/>
    <w:rsid w:val="008446A7"/>
    <w:rsid w:val="00845427"/>
    <w:rsid w:val="0085105F"/>
    <w:rsid w:val="008514B2"/>
    <w:rsid w:val="008526FD"/>
    <w:rsid w:val="00854E87"/>
    <w:rsid w:val="008568CF"/>
    <w:rsid w:val="00860916"/>
    <w:rsid w:val="00865BB2"/>
    <w:rsid w:val="008672B0"/>
    <w:rsid w:val="00867336"/>
    <w:rsid w:val="0087353F"/>
    <w:rsid w:val="00873DD4"/>
    <w:rsid w:val="00875544"/>
    <w:rsid w:val="00875DF1"/>
    <w:rsid w:val="008763A4"/>
    <w:rsid w:val="00882ACB"/>
    <w:rsid w:val="00882FA7"/>
    <w:rsid w:val="008833F1"/>
    <w:rsid w:val="0088366D"/>
    <w:rsid w:val="00885505"/>
    <w:rsid w:val="00885568"/>
    <w:rsid w:val="00887378"/>
    <w:rsid w:val="00887D9C"/>
    <w:rsid w:val="00893E38"/>
    <w:rsid w:val="00895A7B"/>
    <w:rsid w:val="00896387"/>
    <w:rsid w:val="008966AE"/>
    <w:rsid w:val="00897727"/>
    <w:rsid w:val="008A130A"/>
    <w:rsid w:val="008A1C94"/>
    <w:rsid w:val="008A40E9"/>
    <w:rsid w:val="008A4C0C"/>
    <w:rsid w:val="008A641F"/>
    <w:rsid w:val="008A7595"/>
    <w:rsid w:val="008B18D1"/>
    <w:rsid w:val="008B34F1"/>
    <w:rsid w:val="008B3753"/>
    <w:rsid w:val="008B6310"/>
    <w:rsid w:val="008B7089"/>
    <w:rsid w:val="008C0E01"/>
    <w:rsid w:val="008C12A8"/>
    <w:rsid w:val="008C1D77"/>
    <w:rsid w:val="008C2955"/>
    <w:rsid w:val="008C2CDD"/>
    <w:rsid w:val="008C2E57"/>
    <w:rsid w:val="008C3359"/>
    <w:rsid w:val="008C4318"/>
    <w:rsid w:val="008C4827"/>
    <w:rsid w:val="008C6703"/>
    <w:rsid w:val="008C6918"/>
    <w:rsid w:val="008C6A8F"/>
    <w:rsid w:val="008C6DF3"/>
    <w:rsid w:val="008C7866"/>
    <w:rsid w:val="008D089B"/>
    <w:rsid w:val="008D2569"/>
    <w:rsid w:val="008D2DB9"/>
    <w:rsid w:val="008D34CB"/>
    <w:rsid w:val="008D5B0D"/>
    <w:rsid w:val="008D7C74"/>
    <w:rsid w:val="008E11DC"/>
    <w:rsid w:val="008E178E"/>
    <w:rsid w:val="008E3259"/>
    <w:rsid w:val="008E34E4"/>
    <w:rsid w:val="008E38A4"/>
    <w:rsid w:val="008E48AE"/>
    <w:rsid w:val="008E4F3C"/>
    <w:rsid w:val="008E7DE7"/>
    <w:rsid w:val="008F0C57"/>
    <w:rsid w:val="008F1CB9"/>
    <w:rsid w:val="008F20BF"/>
    <w:rsid w:val="008F436D"/>
    <w:rsid w:val="008F55C7"/>
    <w:rsid w:val="008F5612"/>
    <w:rsid w:val="008F5F0D"/>
    <w:rsid w:val="009001C6"/>
    <w:rsid w:val="0090145B"/>
    <w:rsid w:val="0090196B"/>
    <w:rsid w:val="00901AF3"/>
    <w:rsid w:val="00901B4D"/>
    <w:rsid w:val="00901F9F"/>
    <w:rsid w:val="00903ADB"/>
    <w:rsid w:val="00904C14"/>
    <w:rsid w:val="00904F97"/>
    <w:rsid w:val="00905142"/>
    <w:rsid w:val="00906231"/>
    <w:rsid w:val="00907097"/>
    <w:rsid w:val="009105D0"/>
    <w:rsid w:val="009114A8"/>
    <w:rsid w:val="00911557"/>
    <w:rsid w:val="0091226C"/>
    <w:rsid w:val="009123D5"/>
    <w:rsid w:val="0091246A"/>
    <w:rsid w:val="009134E5"/>
    <w:rsid w:val="00916E17"/>
    <w:rsid w:val="0091736C"/>
    <w:rsid w:val="009179B1"/>
    <w:rsid w:val="00920AB5"/>
    <w:rsid w:val="00920FAB"/>
    <w:rsid w:val="0092132F"/>
    <w:rsid w:val="00922316"/>
    <w:rsid w:val="0092534D"/>
    <w:rsid w:val="00925BA8"/>
    <w:rsid w:val="00925DE0"/>
    <w:rsid w:val="00925E63"/>
    <w:rsid w:val="00927366"/>
    <w:rsid w:val="009300BF"/>
    <w:rsid w:val="009303B2"/>
    <w:rsid w:val="009330F9"/>
    <w:rsid w:val="00934580"/>
    <w:rsid w:val="0093477F"/>
    <w:rsid w:val="00934804"/>
    <w:rsid w:val="00934AC1"/>
    <w:rsid w:val="00942E75"/>
    <w:rsid w:val="00943053"/>
    <w:rsid w:val="009430FA"/>
    <w:rsid w:val="009451C3"/>
    <w:rsid w:val="009453D9"/>
    <w:rsid w:val="0094580B"/>
    <w:rsid w:val="00945985"/>
    <w:rsid w:val="0095079A"/>
    <w:rsid w:val="00952968"/>
    <w:rsid w:val="009530C8"/>
    <w:rsid w:val="00956577"/>
    <w:rsid w:val="009601DC"/>
    <w:rsid w:val="009606E1"/>
    <w:rsid w:val="00961A2F"/>
    <w:rsid w:val="00964B89"/>
    <w:rsid w:val="0096668B"/>
    <w:rsid w:val="009667C3"/>
    <w:rsid w:val="00966DC3"/>
    <w:rsid w:val="00967953"/>
    <w:rsid w:val="00967F01"/>
    <w:rsid w:val="00972008"/>
    <w:rsid w:val="0097298B"/>
    <w:rsid w:val="009736D0"/>
    <w:rsid w:val="00975997"/>
    <w:rsid w:val="00975E0C"/>
    <w:rsid w:val="0097744A"/>
    <w:rsid w:val="00980D67"/>
    <w:rsid w:val="0098159F"/>
    <w:rsid w:val="00981F8A"/>
    <w:rsid w:val="009826DD"/>
    <w:rsid w:val="0098297C"/>
    <w:rsid w:val="00984F9D"/>
    <w:rsid w:val="00987423"/>
    <w:rsid w:val="00987A7D"/>
    <w:rsid w:val="00990510"/>
    <w:rsid w:val="00990AF2"/>
    <w:rsid w:val="00991392"/>
    <w:rsid w:val="009915B5"/>
    <w:rsid w:val="0099296A"/>
    <w:rsid w:val="00993351"/>
    <w:rsid w:val="00993426"/>
    <w:rsid w:val="00993682"/>
    <w:rsid w:val="00993FBE"/>
    <w:rsid w:val="00994D5B"/>
    <w:rsid w:val="00995FDE"/>
    <w:rsid w:val="00997A8F"/>
    <w:rsid w:val="009A0A8F"/>
    <w:rsid w:val="009A0FD2"/>
    <w:rsid w:val="009A158D"/>
    <w:rsid w:val="009A188D"/>
    <w:rsid w:val="009A2219"/>
    <w:rsid w:val="009A2D18"/>
    <w:rsid w:val="009A3AD5"/>
    <w:rsid w:val="009A635C"/>
    <w:rsid w:val="009B1308"/>
    <w:rsid w:val="009B1A8C"/>
    <w:rsid w:val="009B1AB1"/>
    <w:rsid w:val="009B26EA"/>
    <w:rsid w:val="009B2E5D"/>
    <w:rsid w:val="009B36E0"/>
    <w:rsid w:val="009B3F86"/>
    <w:rsid w:val="009B58C5"/>
    <w:rsid w:val="009B63DB"/>
    <w:rsid w:val="009B6F1E"/>
    <w:rsid w:val="009C1092"/>
    <w:rsid w:val="009C775D"/>
    <w:rsid w:val="009C7DD0"/>
    <w:rsid w:val="009D0E08"/>
    <w:rsid w:val="009D2FBB"/>
    <w:rsid w:val="009D49D7"/>
    <w:rsid w:val="009D64A7"/>
    <w:rsid w:val="009D7FF5"/>
    <w:rsid w:val="009E2C6F"/>
    <w:rsid w:val="009E3159"/>
    <w:rsid w:val="009E416A"/>
    <w:rsid w:val="009E677C"/>
    <w:rsid w:val="009E7298"/>
    <w:rsid w:val="009F138C"/>
    <w:rsid w:val="009F14F5"/>
    <w:rsid w:val="009F41D8"/>
    <w:rsid w:val="009F4A6A"/>
    <w:rsid w:val="009F5CC6"/>
    <w:rsid w:val="009F604B"/>
    <w:rsid w:val="009F6793"/>
    <w:rsid w:val="009F7343"/>
    <w:rsid w:val="009F7922"/>
    <w:rsid w:val="009F7C7C"/>
    <w:rsid w:val="00A00078"/>
    <w:rsid w:val="00A00FC7"/>
    <w:rsid w:val="00A010EE"/>
    <w:rsid w:val="00A01CD8"/>
    <w:rsid w:val="00A022C9"/>
    <w:rsid w:val="00A025FF"/>
    <w:rsid w:val="00A03598"/>
    <w:rsid w:val="00A03E6C"/>
    <w:rsid w:val="00A05A87"/>
    <w:rsid w:val="00A05C44"/>
    <w:rsid w:val="00A06EFE"/>
    <w:rsid w:val="00A07738"/>
    <w:rsid w:val="00A07BBB"/>
    <w:rsid w:val="00A10409"/>
    <w:rsid w:val="00A11858"/>
    <w:rsid w:val="00A12F88"/>
    <w:rsid w:val="00A13AAF"/>
    <w:rsid w:val="00A1406C"/>
    <w:rsid w:val="00A1465D"/>
    <w:rsid w:val="00A1569B"/>
    <w:rsid w:val="00A16475"/>
    <w:rsid w:val="00A20E12"/>
    <w:rsid w:val="00A21183"/>
    <w:rsid w:val="00A213A8"/>
    <w:rsid w:val="00A22181"/>
    <w:rsid w:val="00A255B3"/>
    <w:rsid w:val="00A258A9"/>
    <w:rsid w:val="00A25D0B"/>
    <w:rsid w:val="00A2618E"/>
    <w:rsid w:val="00A267AC"/>
    <w:rsid w:val="00A26E7B"/>
    <w:rsid w:val="00A27024"/>
    <w:rsid w:val="00A27FCC"/>
    <w:rsid w:val="00A30234"/>
    <w:rsid w:val="00A304EA"/>
    <w:rsid w:val="00A30557"/>
    <w:rsid w:val="00A3087E"/>
    <w:rsid w:val="00A308AB"/>
    <w:rsid w:val="00A31048"/>
    <w:rsid w:val="00A31C4D"/>
    <w:rsid w:val="00A32AAD"/>
    <w:rsid w:val="00A34ACD"/>
    <w:rsid w:val="00A34FC8"/>
    <w:rsid w:val="00A36EDA"/>
    <w:rsid w:val="00A404EB"/>
    <w:rsid w:val="00A40B3E"/>
    <w:rsid w:val="00A412EB"/>
    <w:rsid w:val="00A41B14"/>
    <w:rsid w:val="00A41BCF"/>
    <w:rsid w:val="00A428B5"/>
    <w:rsid w:val="00A4302F"/>
    <w:rsid w:val="00A4388F"/>
    <w:rsid w:val="00A446CB"/>
    <w:rsid w:val="00A44ED5"/>
    <w:rsid w:val="00A4746C"/>
    <w:rsid w:val="00A50C13"/>
    <w:rsid w:val="00A50C44"/>
    <w:rsid w:val="00A51B1B"/>
    <w:rsid w:val="00A526FC"/>
    <w:rsid w:val="00A52C67"/>
    <w:rsid w:val="00A53E9E"/>
    <w:rsid w:val="00A563B7"/>
    <w:rsid w:val="00A5708D"/>
    <w:rsid w:val="00A60AE4"/>
    <w:rsid w:val="00A61E8C"/>
    <w:rsid w:val="00A6206D"/>
    <w:rsid w:val="00A628AE"/>
    <w:rsid w:val="00A62A7C"/>
    <w:rsid w:val="00A6325B"/>
    <w:rsid w:val="00A63A45"/>
    <w:rsid w:val="00A63C70"/>
    <w:rsid w:val="00A64B15"/>
    <w:rsid w:val="00A668D3"/>
    <w:rsid w:val="00A700C4"/>
    <w:rsid w:val="00A70591"/>
    <w:rsid w:val="00A72505"/>
    <w:rsid w:val="00A73CE0"/>
    <w:rsid w:val="00A74695"/>
    <w:rsid w:val="00A74958"/>
    <w:rsid w:val="00A75559"/>
    <w:rsid w:val="00A7690E"/>
    <w:rsid w:val="00A7717A"/>
    <w:rsid w:val="00A77817"/>
    <w:rsid w:val="00A81F24"/>
    <w:rsid w:val="00A828C0"/>
    <w:rsid w:val="00A835A4"/>
    <w:rsid w:val="00A83A4A"/>
    <w:rsid w:val="00A83A84"/>
    <w:rsid w:val="00A8690F"/>
    <w:rsid w:val="00A90DB9"/>
    <w:rsid w:val="00A911FD"/>
    <w:rsid w:val="00A926FC"/>
    <w:rsid w:val="00A92A63"/>
    <w:rsid w:val="00A92F8B"/>
    <w:rsid w:val="00A9315E"/>
    <w:rsid w:val="00A93471"/>
    <w:rsid w:val="00A93EEC"/>
    <w:rsid w:val="00AA03B2"/>
    <w:rsid w:val="00AA0D97"/>
    <w:rsid w:val="00AA42FE"/>
    <w:rsid w:val="00AA596B"/>
    <w:rsid w:val="00AA64CE"/>
    <w:rsid w:val="00AA6821"/>
    <w:rsid w:val="00AB1A29"/>
    <w:rsid w:val="00AB261A"/>
    <w:rsid w:val="00AB3951"/>
    <w:rsid w:val="00AB6FC7"/>
    <w:rsid w:val="00AB7330"/>
    <w:rsid w:val="00AB7770"/>
    <w:rsid w:val="00AB788A"/>
    <w:rsid w:val="00AC14FE"/>
    <w:rsid w:val="00AC356B"/>
    <w:rsid w:val="00AC48A8"/>
    <w:rsid w:val="00AC4EA1"/>
    <w:rsid w:val="00AC6476"/>
    <w:rsid w:val="00AD2901"/>
    <w:rsid w:val="00AD3C9F"/>
    <w:rsid w:val="00AD521F"/>
    <w:rsid w:val="00AD5684"/>
    <w:rsid w:val="00AE0D0A"/>
    <w:rsid w:val="00AE2786"/>
    <w:rsid w:val="00AE4207"/>
    <w:rsid w:val="00AE54E6"/>
    <w:rsid w:val="00AE7CA2"/>
    <w:rsid w:val="00AF0404"/>
    <w:rsid w:val="00AF1222"/>
    <w:rsid w:val="00AF1409"/>
    <w:rsid w:val="00AF1CA0"/>
    <w:rsid w:val="00AF2BCF"/>
    <w:rsid w:val="00AF2EED"/>
    <w:rsid w:val="00AF3143"/>
    <w:rsid w:val="00AF4143"/>
    <w:rsid w:val="00AF6250"/>
    <w:rsid w:val="00AF7AFF"/>
    <w:rsid w:val="00AF7B93"/>
    <w:rsid w:val="00B00574"/>
    <w:rsid w:val="00B029F7"/>
    <w:rsid w:val="00B02CE7"/>
    <w:rsid w:val="00B048FD"/>
    <w:rsid w:val="00B0578A"/>
    <w:rsid w:val="00B05BE2"/>
    <w:rsid w:val="00B12E5A"/>
    <w:rsid w:val="00B168D3"/>
    <w:rsid w:val="00B2125E"/>
    <w:rsid w:val="00B2286F"/>
    <w:rsid w:val="00B2315C"/>
    <w:rsid w:val="00B23642"/>
    <w:rsid w:val="00B2435B"/>
    <w:rsid w:val="00B25578"/>
    <w:rsid w:val="00B25E3A"/>
    <w:rsid w:val="00B2656D"/>
    <w:rsid w:val="00B27A45"/>
    <w:rsid w:val="00B315E0"/>
    <w:rsid w:val="00B32787"/>
    <w:rsid w:val="00B33876"/>
    <w:rsid w:val="00B340FD"/>
    <w:rsid w:val="00B34347"/>
    <w:rsid w:val="00B35E21"/>
    <w:rsid w:val="00B40FA6"/>
    <w:rsid w:val="00B4193B"/>
    <w:rsid w:val="00B42527"/>
    <w:rsid w:val="00B43033"/>
    <w:rsid w:val="00B432F0"/>
    <w:rsid w:val="00B435A1"/>
    <w:rsid w:val="00B45326"/>
    <w:rsid w:val="00B4578D"/>
    <w:rsid w:val="00B45AA1"/>
    <w:rsid w:val="00B45D71"/>
    <w:rsid w:val="00B466A0"/>
    <w:rsid w:val="00B46B5D"/>
    <w:rsid w:val="00B47091"/>
    <w:rsid w:val="00B472FC"/>
    <w:rsid w:val="00B47C3B"/>
    <w:rsid w:val="00B50AD3"/>
    <w:rsid w:val="00B51532"/>
    <w:rsid w:val="00B52DF9"/>
    <w:rsid w:val="00B54AE2"/>
    <w:rsid w:val="00B5585E"/>
    <w:rsid w:val="00B55C77"/>
    <w:rsid w:val="00B56370"/>
    <w:rsid w:val="00B567DB"/>
    <w:rsid w:val="00B57FDE"/>
    <w:rsid w:val="00B616C7"/>
    <w:rsid w:val="00B617FE"/>
    <w:rsid w:val="00B61DC9"/>
    <w:rsid w:val="00B62199"/>
    <w:rsid w:val="00B62DDC"/>
    <w:rsid w:val="00B64146"/>
    <w:rsid w:val="00B65414"/>
    <w:rsid w:val="00B6771F"/>
    <w:rsid w:val="00B6791A"/>
    <w:rsid w:val="00B70EC2"/>
    <w:rsid w:val="00B71FB9"/>
    <w:rsid w:val="00B7293D"/>
    <w:rsid w:val="00B73FA6"/>
    <w:rsid w:val="00B7515D"/>
    <w:rsid w:val="00B75D29"/>
    <w:rsid w:val="00B765BC"/>
    <w:rsid w:val="00B8082E"/>
    <w:rsid w:val="00B81B37"/>
    <w:rsid w:val="00B821AB"/>
    <w:rsid w:val="00B824A6"/>
    <w:rsid w:val="00B8341C"/>
    <w:rsid w:val="00B83C2C"/>
    <w:rsid w:val="00B85CB8"/>
    <w:rsid w:val="00B9038C"/>
    <w:rsid w:val="00B91D85"/>
    <w:rsid w:val="00B939C5"/>
    <w:rsid w:val="00B94304"/>
    <w:rsid w:val="00B96DF0"/>
    <w:rsid w:val="00BA0313"/>
    <w:rsid w:val="00BA0715"/>
    <w:rsid w:val="00BA241C"/>
    <w:rsid w:val="00BA2B85"/>
    <w:rsid w:val="00BA2E09"/>
    <w:rsid w:val="00BA44A0"/>
    <w:rsid w:val="00BA4506"/>
    <w:rsid w:val="00BA51CA"/>
    <w:rsid w:val="00BA5528"/>
    <w:rsid w:val="00BA6D68"/>
    <w:rsid w:val="00BA718D"/>
    <w:rsid w:val="00BA71D7"/>
    <w:rsid w:val="00BA7381"/>
    <w:rsid w:val="00BA7AA5"/>
    <w:rsid w:val="00BA7CD6"/>
    <w:rsid w:val="00BA7DBB"/>
    <w:rsid w:val="00BB073E"/>
    <w:rsid w:val="00BB07DE"/>
    <w:rsid w:val="00BB0E4C"/>
    <w:rsid w:val="00BB1323"/>
    <w:rsid w:val="00BB22A7"/>
    <w:rsid w:val="00BB3067"/>
    <w:rsid w:val="00BB3A8D"/>
    <w:rsid w:val="00BB4149"/>
    <w:rsid w:val="00BB70FB"/>
    <w:rsid w:val="00BB7EBE"/>
    <w:rsid w:val="00BC094C"/>
    <w:rsid w:val="00BC1AE7"/>
    <w:rsid w:val="00BC2B6D"/>
    <w:rsid w:val="00BC359E"/>
    <w:rsid w:val="00BD0C59"/>
    <w:rsid w:val="00BD123E"/>
    <w:rsid w:val="00BD144A"/>
    <w:rsid w:val="00BD15C3"/>
    <w:rsid w:val="00BD1C97"/>
    <w:rsid w:val="00BD32DF"/>
    <w:rsid w:val="00BD4C76"/>
    <w:rsid w:val="00BD6413"/>
    <w:rsid w:val="00BE0696"/>
    <w:rsid w:val="00BE08B4"/>
    <w:rsid w:val="00BE1304"/>
    <w:rsid w:val="00BE2B74"/>
    <w:rsid w:val="00BE3C89"/>
    <w:rsid w:val="00BE7497"/>
    <w:rsid w:val="00BE7E95"/>
    <w:rsid w:val="00BF0AB0"/>
    <w:rsid w:val="00BF1A7F"/>
    <w:rsid w:val="00BF6E19"/>
    <w:rsid w:val="00C0132D"/>
    <w:rsid w:val="00C01742"/>
    <w:rsid w:val="00C02E0E"/>
    <w:rsid w:val="00C06137"/>
    <w:rsid w:val="00C07F56"/>
    <w:rsid w:val="00C11438"/>
    <w:rsid w:val="00C12C06"/>
    <w:rsid w:val="00C13546"/>
    <w:rsid w:val="00C1639B"/>
    <w:rsid w:val="00C16994"/>
    <w:rsid w:val="00C16F9B"/>
    <w:rsid w:val="00C178DD"/>
    <w:rsid w:val="00C17D4D"/>
    <w:rsid w:val="00C21DED"/>
    <w:rsid w:val="00C23D9C"/>
    <w:rsid w:val="00C263AC"/>
    <w:rsid w:val="00C27254"/>
    <w:rsid w:val="00C272C8"/>
    <w:rsid w:val="00C3004E"/>
    <w:rsid w:val="00C304B0"/>
    <w:rsid w:val="00C309E0"/>
    <w:rsid w:val="00C30C7E"/>
    <w:rsid w:val="00C30D7C"/>
    <w:rsid w:val="00C30EC0"/>
    <w:rsid w:val="00C330F7"/>
    <w:rsid w:val="00C3392F"/>
    <w:rsid w:val="00C34B2D"/>
    <w:rsid w:val="00C35B3A"/>
    <w:rsid w:val="00C36651"/>
    <w:rsid w:val="00C36AE7"/>
    <w:rsid w:val="00C370CF"/>
    <w:rsid w:val="00C37E9C"/>
    <w:rsid w:val="00C40794"/>
    <w:rsid w:val="00C43112"/>
    <w:rsid w:val="00C434C7"/>
    <w:rsid w:val="00C466E9"/>
    <w:rsid w:val="00C46C31"/>
    <w:rsid w:val="00C477A8"/>
    <w:rsid w:val="00C5014B"/>
    <w:rsid w:val="00C508FB"/>
    <w:rsid w:val="00C52477"/>
    <w:rsid w:val="00C53592"/>
    <w:rsid w:val="00C54543"/>
    <w:rsid w:val="00C60E08"/>
    <w:rsid w:val="00C61413"/>
    <w:rsid w:val="00C62546"/>
    <w:rsid w:val="00C6473E"/>
    <w:rsid w:val="00C671C6"/>
    <w:rsid w:val="00C67589"/>
    <w:rsid w:val="00C67A4E"/>
    <w:rsid w:val="00C71E3A"/>
    <w:rsid w:val="00C7212A"/>
    <w:rsid w:val="00C735F3"/>
    <w:rsid w:val="00C73DAE"/>
    <w:rsid w:val="00C74502"/>
    <w:rsid w:val="00C75E84"/>
    <w:rsid w:val="00C76E6D"/>
    <w:rsid w:val="00C806A1"/>
    <w:rsid w:val="00C81268"/>
    <w:rsid w:val="00C8339C"/>
    <w:rsid w:val="00C8435B"/>
    <w:rsid w:val="00C851F7"/>
    <w:rsid w:val="00C907E6"/>
    <w:rsid w:val="00C91EC0"/>
    <w:rsid w:val="00C92259"/>
    <w:rsid w:val="00C92281"/>
    <w:rsid w:val="00C94ED9"/>
    <w:rsid w:val="00C95E64"/>
    <w:rsid w:val="00C96C71"/>
    <w:rsid w:val="00CA0B67"/>
    <w:rsid w:val="00CA25FC"/>
    <w:rsid w:val="00CA2DA5"/>
    <w:rsid w:val="00CA378C"/>
    <w:rsid w:val="00CA3CC3"/>
    <w:rsid w:val="00CA4FFA"/>
    <w:rsid w:val="00CA595C"/>
    <w:rsid w:val="00CA6E97"/>
    <w:rsid w:val="00CA7381"/>
    <w:rsid w:val="00CA7AD7"/>
    <w:rsid w:val="00CB000A"/>
    <w:rsid w:val="00CB0B3E"/>
    <w:rsid w:val="00CB10B2"/>
    <w:rsid w:val="00CB27ED"/>
    <w:rsid w:val="00CB68E7"/>
    <w:rsid w:val="00CB6A43"/>
    <w:rsid w:val="00CB6EEA"/>
    <w:rsid w:val="00CB71FC"/>
    <w:rsid w:val="00CC16A1"/>
    <w:rsid w:val="00CC2554"/>
    <w:rsid w:val="00CC273F"/>
    <w:rsid w:val="00CC29AE"/>
    <w:rsid w:val="00CC5718"/>
    <w:rsid w:val="00CC721A"/>
    <w:rsid w:val="00CD3229"/>
    <w:rsid w:val="00CD341A"/>
    <w:rsid w:val="00CD3AFA"/>
    <w:rsid w:val="00CD53C5"/>
    <w:rsid w:val="00CD6B09"/>
    <w:rsid w:val="00CE0151"/>
    <w:rsid w:val="00CE0435"/>
    <w:rsid w:val="00CE0446"/>
    <w:rsid w:val="00CE1BB2"/>
    <w:rsid w:val="00CE5135"/>
    <w:rsid w:val="00CE52F0"/>
    <w:rsid w:val="00CE573A"/>
    <w:rsid w:val="00CE7080"/>
    <w:rsid w:val="00CF01EC"/>
    <w:rsid w:val="00CF0481"/>
    <w:rsid w:val="00CF05D1"/>
    <w:rsid w:val="00CF1E7C"/>
    <w:rsid w:val="00CF2F19"/>
    <w:rsid w:val="00CF514A"/>
    <w:rsid w:val="00CF5FBF"/>
    <w:rsid w:val="00CF6C70"/>
    <w:rsid w:val="00CF788D"/>
    <w:rsid w:val="00D00090"/>
    <w:rsid w:val="00D00478"/>
    <w:rsid w:val="00D02993"/>
    <w:rsid w:val="00D06C1F"/>
    <w:rsid w:val="00D06F44"/>
    <w:rsid w:val="00D07591"/>
    <w:rsid w:val="00D106C4"/>
    <w:rsid w:val="00D106D5"/>
    <w:rsid w:val="00D112EA"/>
    <w:rsid w:val="00D11861"/>
    <w:rsid w:val="00D11B40"/>
    <w:rsid w:val="00D134E5"/>
    <w:rsid w:val="00D136E5"/>
    <w:rsid w:val="00D14568"/>
    <w:rsid w:val="00D14F16"/>
    <w:rsid w:val="00D1663D"/>
    <w:rsid w:val="00D205A9"/>
    <w:rsid w:val="00D3123F"/>
    <w:rsid w:val="00D320E3"/>
    <w:rsid w:val="00D32829"/>
    <w:rsid w:val="00D32A65"/>
    <w:rsid w:val="00D37A2C"/>
    <w:rsid w:val="00D41716"/>
    <w:rsid w:val="00D43473"/>
    <w:rsid w:val="00D4478B"/>
    <w:rsid w:val="00D45990"/>
    <w:rsid w:val="00D45A27"/>
    <w:rsid w:val="00D460D6"/>
    <w:rsid w:val="00D50321"/>
    <w:rsid w:val="00D51F66"/>
    <w:rsid w:val="00D52489"/>
    <w:rsid w:val="00D5368E"/>
    <w:rsid w:val="00D5387B"/>
    <w:rsid w:val="00D56979"/>
    <w:rsid w:val="00D5775D"/>
    <w:rsid w:val="00D57D25"/>
    <w:rsid w:val="00D6209E"/>
    <w:rsid w:val="00D62A27"/>
    <w:rsid w:val="00D62ABF"/>
    <w:rsid w:val="00D63459"/>
    <w:rsid w:val="00D651E8"/>
    <w:rsid w:val="00D65270"/>
    <w:rsid w:val="00D70242"/>
    <w:rsid w:val="00D70445"/>
    <w:rsid w:val="00D721F7"/>
    <w:rsid w:val="00D723CE"/>
    <w:rsid w:val="00D73951"/>
    <w:rsid w:val="00D739FD"/>
    <w:rsid w:val="00D75725"/>
    <w:rsid w:val="00D757E9"/>
    <w:rsid w:val="00D778EB"/>
    <w:rsid w:val="00D820EB"/>
    <w:rsid w:val="00D82677"/>
    <w:rsid w:val="00D8332D"/>
    <w:rsid w:val="00D83438"/>
    <w:rsid w:val="00D85A77"/>
    <w:rsid w:val="00D877A4"/>
    <w:rsid w:val="00D903B8"/>
    <w:rsid w:val="00D923B1"/>
    <w:rsid w:val="00D93CE1"/>
    <w:rsid w:val="00D93F5B"/>
    <w:rsid w:val="00D94569"/>
    <w:rsid w:val="00D94752"/>
    <w:rsid w:val="00D953EE"/>
    <w:rsid w:val="00D96598"/>
    <w:rsid w:val="00D96802"/>
    <w:rsid w:val="00D9745E"/>
    <w:rsid w:val="00D9758F"/>
    <w:rsid w:val="00DA11CE"/>
    <w:rsid w:val="00DA1407"/>
    <w:rsid w:val="00DA1D16"/>
    <w:rsid w:val="00DA2E58"/>
    <w:rsid w:val="00DA42A3"/>
    <w:rsid w:val="00DA4827"/>
    <w:rsid w:val="00DA57EA"/>
    <w:rsid w:val="00DA5A25"/>
    <w:rsid w:val="00DA6724"/>
    <w:rsid w:val="00DA6AA2"/>
    <w:rsid w:val="00DB0DD7"/>
    <w:rsid w:val="00DB2AC3"/>
    <w:rsid w:val="00DB3A16"/>
    <w:rsid w:val="00DB51B5"/>
    <w:rsid w:val="00DB6174"/>
    <w:rsid w:val="00DC1985"/>
    <w:rsid w:val="00DC19B2"/>
    <w:rsid w:val="00DC326D"/>
    <w:rsid w:val="00DC45DB"/>
    <w:rsid w:val="00DC506B"/>
    <w:rsid w:val="00DC5494"/>
    <w:rsid w:val="00DC71B4"/>
    <w:rsid w:val="00DC74E4"/>
    <w:rsid w:val="00DC786D"/>
    <w:rsid w:val="00DC7BDE"/>
    <w:rsid w:val="00DD012B"/>
    <w:rsid w:val="00DD0922"/>
    <w:rsid w:val="00DD39F6"/>
    <w:rsid w:val="00DD440F"/>
    <w:rsid w:val="00DD47C8"/>
    <w:rsid w:val="00DD6ECB"/>
    <w:rsid w:val="00DD7284"/>
    <w:rsid w:val="00DE057E"/>
    <w:rsid w:val="00DE0D66"/>
    <w:rsid w:val="00DE6854"/>
    <w:rsid w:val="00DE6E6B"/>
    <w:rsid w:val="00DE74F1"/>
    <w:rsid w:val="00DF2AE5"/>
    <w:rsid w:val="00DF35D5"/>
    <w:rsid w:val="00DF5E8D"/>
    <w:rsid w:val="00DF7958"/>
    <w:rsid w:val="00E021E6"/>
    <w:rsid w:val="00E028BA"/>
    <w:rsid w:val="00E02998"/>
    <w:rsid w:val="00E02D9D"/>
    <w:rsid w:val="00E0578F"/>
    <w:rsid w:val="00E06509"/>
    <w:rsid w:val="00E0664F"/>
    <w:rsid w:val="00E06E88"/>
    <w:rsid w:val="00E07254"/>
    <w:rsid w:val="00E073A2"/>
    <w:rsid w:val="00E075FC"/>
    <w:rsid w:val="00E10A70"/>
    <w:rsid w:val="00E10A75"/>
    <w:rsid w:val="00E10C95"/>
    <w:rsid w:val="00E11251"/>
    <w:rsid w:val="00E13CC5"/>
    <w:rsid w:val="00E15795"/>
    <w:rsid w:val="00E169BC"/>
    <w:rsid w:val="00E221BC"/>
    <w:rsid w:val="00E223CF"/>
    <w:rsid w:val="00E253C6"/>
    <w:rsid w:val="00E268E4"/>
    <w:rsid w:val="00E26DF2"/>
    <w:rsid w:val="00E27BFD"/>
    <w:rsid w:val="00E30638"/>
    <w:rsid w:val="00E309E8"/>
    <w:rsid w:val="00E30DCF"/>
    <w:rsid w:val="00E341C1"/>
    <w:rsid w:val="00E3594D"/>
    <w:rsid w:val="00E37C9C"/>
    <w:rsid w:val="00E401FB"/>
    <w:rsid w:val="00E445CF"/>
    <w:rsid w:val="00E4498C"/>
    <w:rsid w:val="00E44AF6"/>
    <w:rsid w:val="00E452F3"/>
    <w:rsid w:val="00E47EF2"/>
    <w:rsid w:val="00E501FC"/>
    <w:rsid w:val="00E51235"/>
    <w:rsid w:val="00E51B61"/>
    <w:rsid w:val="00E53799"/>
    <w:rsid w:val="00E53828"/>
    <w:rsid w:val="00E564F3"/>
    <w:rsid w:val="00E569F9"/>
    <w:rsid w:val="00E570C7"/>
    <w:rsid w:val="00E62441"/>
    <w:rsid w:val="00E63B6B"/>
    <w:rsid w:val="00E63D17"/>
    <w:rsid w:val="00E650E1"/>
    <w:rsid w:val="00E653C1"/>
    <w:rsid w:val="00E67475"/>
    <w:rsid w:val="00E6796F"/>
    <w:rsid w:val="00E708F4"/>
    <w:rsid w:val="00E71109"/>
    <w:rsid w:val="00E71837"/>
    <w:rsid w:val="00E71F87"/>
    <w:rsid w:val="00E75337"/>
    <w:rsid w:val="00E761E9"/>
    <w:rsid w:val="00E77824"/>
    <w:rsid w:val="00E80CE6"/>
    <w:rsid w:val="00E80E6C"/>
    <w:rsid w:val="00E81A7D"/>
    <w:rsid w:val="00E81C19"/>
    <w:rsid w:val="00E83FBA"/>
    <w:rsid w:val="00E846D1"/>
    <w:rsid w:val="00E84B16"/>
    <w:rsid w:val="00E852B2"/>
    <w:rsid w:val="00E86973"/>
    <w:rsid w:val="00E876D6"/>
    <w:rsid w:val="00E87A2A"/>
    <w:rsid w:val="00E904DD"/>
    <w:rsid w:val="00E90751"/>
    <w:rsid w:val="00E924B7"/>
    <w:rsid w:val="00E93564"/>
    <w:rsid w:val="00E93970"/>
    <w:rsid w:val="00E9452F"/>
    <w:rsid w:val="00E947BB"/>
    <w:rsid w:val="00E95034"/>
    <w:rsid w:val="00E95F78"/>
    <w:rsid w:val="00E960B1"/>
    <w:rsid w:val="00E966AF"/>
    <w:rsid w:val="00E97BC4"/>
    <w:rsid w:val="00E97EC3"/>
    <w:rsid w:val="00EA06B5"/>
    <w:rsid w:val="00EA210F"/>
    <w:rsid w:val="00EA2646"/>
    <w:rsid w:val="00EA39F1"/>
    <w:rsid w:val="00EA4B55"/>
    <w:rsid w:val="00EA5AE7"/>
    <w:rsid w:val="00EA6A34"/>
    <w:rsid w:val="00EA6ECF"/>
    <w:rsid w:val="00EB097A"/>
    <w:rsid w:val="00EB1354"/>
    <w:rsid w:val="00EB18F3"/>
    <w:rsid w:val="00EB211D"/>
    <w:rsid w:val="00EB2B51"/>
    <w:rsid w:val="00EB4934"/>
    <w:rsid w:val="00EB4BB9"/>
    <w:rsid w:val="00EB59D3"/>
    <w:rsid w:val="00EB6938"/>
    <w:rsid w:val="00EB705C"/>
    <w:rsid w:val="00EC035B"/>
    <w:rsid w:val="00EC2C5E"/>
    <w:rsid w:val="00EC35FA"/>
    <w:rsid w:val="00EC3DE0"/>
    <w:rsid w:val="00EC477B"/>
    <w:rsid w:val="00EC4B12"/>
    <w:rsid w:val="00EC4D5F"/>
    <w:rsid w:val="00ED0C70"/>
    <w:rsid w:val="00ED0D49"/>
    <w:rsid w:val="00ED0EEA"/>
    <w:rsid w:val="00ED14FA"/>
    <w:rsid w:val="00ED36F5"/>
    <w:rsid w:val="00ED3D09"/>
    <w:rsid w:val="00ED3D83"/>
    <w:rsid w:val="00ED4087"/>
    <w:rsid w:val="00ED63D6"/>
    <w:rsid w:val="00ED6409"/>
    <w:rsid w:val="00ED6745"/>
    <w:rsid w:val="00ED686C"/>
    <w:rsid w:val="00ED79AA"/>
    <w:rsid w:val="00ED7B6E"/>
    <w:rsid w:val="00EE0110"/>
    <w:rsid w:val="00EE12E2"/>
    <w:rsid w:val="00EE1BAA"/>
    <w:rsid w:val="00EE3747"/>
    <w:rsid w:val="00EE3752"/>
    <w:rsid w:val="00EE4845"/>
    <w:rsid w:val="00EE510D"/>
    <w:rsid w:val="00EE60A9"/>
    <w:rsid w:val="00EF1A22"/>
    <w:rsid w:val="00EF2B12"/>
    <w:rsid w:val="00EF3AF9"/>
    <w:rsid w:val="00EF4E01"/>
    <w:rsid w:val="00EF67C3"/>
    <w:rsid w:val="00EF6BB9"/>
    <w:rsid w:val="00EF7DFB"/>
    <w:rsid w:val="00EF7F12"/>
    <w:rsid w:val="00F00BCB"/>
    <w:rsid w:val="00F02410"/>
    <w:rsid w:val="00F02411"/>
    <w:rsid w:val="00F02928"/>
    <w:rsid w:val="00F02ABF"/>
    <w:rsid w:val="00F033D8"/>
    <w:rsid w:val="00F03B29"/>
    <w:rsid w:val="00F03CA5"/>
    <w:rsid w:val="00F07F90"/>
    <w:rsid w:val="00F139F1"/>
    <w:rsid w:val="00F13B8A"/>
    <w:rsid w:val="00F146DC"/>
    <w:rsid w:val="00F1516C"/>
    <w:rsid w:val="00F15860"/>
    <w:rsid w:val="00F20765"/>
    <w:rsid w:val="00F20E26"/>
    <w:rsid w:val="00F22176"/>
    <w:rsid w:val="00F234AD"/>
    <w:rsid w:val="00F27656"/>
    <w:rsid w:val="00F30874"/>
    <w:rsid w:val="00F33494"/>
    <w:rsid w:val="00F37303"/>
    <w:rsid w:val="00F40500"/>
    <w:rsid w:val="00F417E7"/>
    <w:rsid w:val="00F41860"/>
    <w:rsid w:val="00F41F93"/>
    <w:rsid w:val="00F43F50"/>
    <w:rsid w:val="00F447C0"/>
    <w:rsid w:val="00F45209"/>
    <w:rsid w:val="00F45BA5"/>
    <w:rsid w:val="00F463AF"/>
    <w:rsid w:val="00F46A7D"/>
    <w:rsid w:val="00F506CC"/>
    <w:rsid w:val="00F51A25"/>
    <w:rsid w:val="00F52EAA"/>
    <w:rsid w:val="00F53169"/>
    <w:rsid w:val="00F55883"/>
    <w:rsid w:val="00F5607E"/>
    <w:rsid w:val="00F56456"/>
    <w:rsid w:val="00F5770D"/>
    <w:rsid w:val="00F60445"/>
    <w:rsid w:val="00F60C64"/>
    <w:rsid w:val="00F62573"/>
    <w:rsid w:val="00F64B8A"/>
    <w:rsid w:val="00F664A3"/>
    <w:rsid w:val="00F66A94"/>
    <w:rsid w:val="00F673D7"/>
    <w:rsid w:val="00F67EBB"/>
    <w:rsid w:val="00F70242"/>
    <w:rsid w:val="00F70716"/>
    <w:rsid w:val="00F717E9"/>
    <w:rsid w:val="00F71810"/>
    <w:rsid w:val="00F720C5"/>
    <w:rsid w:val="00F72DBC"/>
    <w:rsid w:val="00F80155"/>
    <w:rsid w:val="00F80E2A"/>
    <w:rsid w:val="00F8288D"/>
    <w:rsid w:val="00F85618"/>
    <w:rsid w:val="00F857B6"/>
    <w:rsid w:val="00F873B8"/>
    <w:rsid w:val="00F87F27"/>
    <w:rsid w:val="00F901D7"/>
    <w:rsid w:val="00F90271"/>
    <w:rsid w:val="00F9052D"/>
    <w:rsid w:val="00F9071D"/>
    <w:rsid w:val="00F92A83"/>
    <w:rsid w:val="00F93ECB"/>
    <w:rsid w:val="00F94708"/>
    <w:rsid w:val="00F94938"/>
    <w:rsid w:val="00F95D0E"/>
    <w:rsid w:val="00F96802"/>
    <w:rsid w:val="00F9778C"/>
    <w:rsid w:val="00FA155A"/>
    <w:rsid w:val="00FA265F"/>
    <w:rsid w:val="00FA2DD2"/>
    <w:rsid w:val="00FA31BA"/>
    <w:rsid w:val="00FA703A"/>
    <w:rsid w:val="00FA7D52"/>
    <w:rsid w:val="00FB1664"/>
    <w:rsid w:val="00FB270E"/>
    <w:rsid w:val="00FB3F75"/>
    <w:rsid w:val="00FB7AE8"/>
    <w:rsid w:val="00FC0281"/>
    <w:rsid w:val="00FC02C4"/>
    <w:rsid w:val="00FC26FE"/>
    <w:rsid w:val="00FC312A"/>
    <w:rsid w:val="00FC3B82"/>
    <w:rsid w:val="00FC40D3"/>
    <w:rsid w:val="00FC42B6"/>
    <w:rsid w:val="00FD09FB"/>
    <w:rsid w:val="00FD0C00"/>
    <w:rsid w:val="00FD161F"/>
    <w:rsid w:val="00FD4077"/>
    <w:rsid w:val="00FD7967"/>
    <w:rsid w:val="00FE0E6A"/>
    <w:rsid w:val="00FE2B5C"/>
    <w:rsid w:val="00FE35C6"/>
    <w:rsid w:val="00FE417A"/>
    <w:rsid w:val="00FE41E1"/>
    <w:rsid w:val="00FE4DAB"/>
    <w:rsid w:val="00FE5772"/>
    <w:rsid w:val="00FE5CBD"/>
    <w:rsid w:val="00FE684C"/>
    <w:rsid w:val="00FF2737"/>
    <w:rsid w:val="00FF3493"/>
    <w:rsid w:val="00FF34FB"/>
    <w:rsid w:val="00FF3822"/>
    <w:rsid w:val="00FF3C8F"/>
    <w:rsid w:val="00FF51C5"/>
    <w:rsid w:val="00FF6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6"/>
        <w:szCs w:val="22"/>
        <w:lang w:val="ru-RU" w:eastAsia="en-US" w:bidi="ar-SA"/>
      </w:rPr>
    </w:rPrDefault>
    <w:pPrDefault>
      <w:pPr>
        <w:ind w:left="3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B4C"/>
    <w:pPr>
      <w:spacing w:after="200" w:line="276" w:lineRule="auto"/>
      <w:ind w:left="0"/>
      <w:jc w:val="left"/>
    </w:pPr>
    <w:rPr>
      <w:rFonts w:asciiTheme="minorHAnsi" w:hAnsiTheme="minorHAnsi" w:cstheme="minorBidi"/>
      <w:color w:val="aut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81B4C"/>
    <w:pPr>
      <w:autoSpaceDE w:val="0"/>
      <w:autoSpaceDN w:val="0"/>
      <w:adjustRightInd w:val="0"/>
      <w:ind w:left="0"/>
      <w:jc w:val="left"/>
    </w:pPr>
    <w:rPr>
      <w:rFonts w:ascii="Courier New" w:eastAsia="Calibri" w:hAnsi="Courier New" w:cs="Courier New"/>
      <w:color w:val="auto"/>
      <w:sz w:val="20"/>
      <w:szCs w:val="20"/>
    </w:rPr>
  </w:style>
  <w:style w:type="character" w:customStyle="1" w:styleId="wmi-callto">
    <w:name w:val="wmi-callto"/>
    <w:basedOn w:val="a0"/>
    <w:rsid w:val="00081B4C"/>
  </w:style>
  <w:style w:type="character" w:styleId="a3">
    <w:name w:val="Hyperlink"/>
    <w:basedOn w:val="a0"/>
    <w:uiPriority w:val="99"/>
    <w:unhideWhenUsed/>
    <w:rsid w:val="00081B4C"/>
    <w:rPr>
      <w:color w:val="0000FF"/>
      <w:u w:val="single"/>
    </w:rPr>
  </w:style>
  <w:style w:type="paragraph" w:styleId="a4">
    <w:name w:val="Balloon Text"/>
    <w:basedOn w:val="a"/>
    <w:link w:val="a5"/>
    <w:uiPriority w:val="99"/>
    <w:semiHidden/>
    <w:unhideWhenUsed/>
    <w:rsid w:val="00F41F9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1F93"/>
    <w:rPr>
      <w:rFonts w:ascii="Tahoma" w:hAnsi="Tahoma" w:cs="Tahoma"/>
      <w:color w:val="auto"/>
      <w:sz w:val="16"/>
      <w:szCs w:val="16"/>
    </w:rPr>
  </w:style>
  <w:style w:type="paragraph" w:styleId="3">
    <w:name w:val="Body Text 3"/>
    <w:basedOn w:val="a"/>
    <w:link w:val="30"/>
    <w:unhideWhenUsed/>
    <w:rsid w:val="002405EE"/>
    <w:pPr>
      <w:spacing w:after="0" w:line="240" w:lineRule="auto"/>
    </w:pPr>
    <w:rPr>
      <w:rFonts w:ascii="Arial" w:eastAsia="Times New Roman" w:hAnsi="Arial" w:cs="Times New Roman"/>
      <w:b/>
      <w:sz w:val="20"/>
      <w:szCs w:val="20"/>
    </w:rPr>
  </w:style>
  <w:style w:type="character" w:customStyle="1" w:styleId="30">
    <w:name w:val="Основной текст 3 Знак"/>
    <w:basedOn w:val="a0"/>
    <w:link w:val="3"/>
    <w:rsid w:val="002405EE"/>
    <w:rPr>
      <w:rFonts w:ascii="Arial" w:eastAsia="Times New Roman" w:hAnsi="Arial"/>
      <w:b/>
      <w:color w:val="auto"/>
      <w:sz w:val="20"/>
      <w:szCs w:val="20"/>
    </w:rPr>
  </w:style>
  <w:style w:type="paragraph" w:styleId="a6">
    <w:name w:val="No Spacing"/>
    <w:uiPriority w:val="1"/>
    <w:qFormat/>
    <w:rsid w:val="002405EE"/>
    <w:pPr>
      <w:ind w:left="0"/>
      <w:jc w:val="left"/>
    </w:pPr>
    <w:rPr>
      <w:rFonts w:ascii="Calibri" w:eastAsia="Calibri" w:hAnsi="Calibri"/>
      <w:color w:val="auto"/>
      <w:sz w:val="22"/>
    </w:rPr>
  </w:style>
  <w:style w:type="paragraph" w:styleId="a7">
    <w:name w:val="Body Text"/>
    <w:basedOn w:val="a"/>
    <w:link w:val="a8"/>
    <w:uiPriority w:val="99"/>
    <w:semiHidden/>
    <w:unhideWhenUsed/>
    <w:rsid w:val="00735227"/>
    <w:pPr>
      <w:spacing w:after="120"/>
    </w:pPr>
  </w:style>
  <w:style w:type="character" w:customStyle="1" w:styleId="a8">
    <w:name w:val="Основной текст Знак"/>
    <w:basedOn w:val="a0"/>
    <w:link w:val="a7"/>
    <w:uiPriority w:val="99"/>
    <w:semiHidden/>
    <w:rsid w:val="00735227"/>
    <w:rPr>
      <w:rFonts w:asciiTheme="minorHAnsi" w:hAnsiTheme="minorHAnsi" w:cstheme="minorBidi"/>
      <w:color w:val="auto"/>
      <w:sz w:val="22"/>
    </w:rPr>
  </w:style>
  <w:style w:type="paragraph" w:styleId="a9">
    <w:name w:val="List Paragraph"/>
    <w:basedOn w:val="a"/>
    <w:uiPriority w:val="34"/>
    <w:qFormat/>
    <w:rsid w:val="004B3682"/>
    <w:pPr>
      <w:ind w:left="720"/>
      <w:contextualSpacing/>
    </w:pPr>
  </w:style>
  <w:style w:type="paragraph" w:styleId="aa">
    <w:name w:val="header"/>
    <w:basedOn w:val="a"/>
    <w:link w:val="ab"/>
    <w:unhideWhenUsed/>
    <w:rsid w:val="004B3682"/>
    <w:pPr>
      <w:tabs>
        <w:tab w:val="center" w:pos="4677"/>
        <w:tab w:val="right" w:pos="9355"/>
      </w:tabs>
      <w:spacing w:after="0" w:line="240" w:lineRule="auto"/>
    </w:pPr>
  </w:style>
  <w:style w:type="character" w:customStyle="1" w:styleId="ab">
    <w:name w:val="Верхний колонтитул Знак"/>
    <w:basedOn w:val="a0"/>
    <w:link w:val="aa"/>
    <w:rsid w:val="004B3682"/>
    <w:rPr>
      <w:rFonts w:asciiTheme="minorHAnsi" w:hAnsiTheme="minorHAnsi" w:cstheme="minorBidi"/>
      <w:color w:val="auto"/>
      <w:sz w:val="22"/>
    </w:rPr>
  </w:style>
  <w:style w:type="paragraph" w:styleId="ac">
    <w:name w:val="footer"/>
    <w:basedOn w:val="a"/>
    <w:link w:val="ad"/>
    <w:uiPriority w:val="99"/>
    <w:unhideWhenUsed/>
    <w:rsid w:val="004B368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B3682"/>
    <w:rPr>
      <w:rFonts w:asciiTheme="minorHAnsi" w:hAnsiTheme="minorHAnsi" w:cstheme="minorBidi"/>
      <w:color w:val="auto"/>
      <w:sz w:val="22"/>
    </w:rPr>
  </w:style>
  <w:style w:type="paragraph" w:styleId="2">
    <w:name w:val="Body Text 2"/>
    <w:basedOn w:val="a"/>
    <w:link w:val="20"/>
    <w:rsid w:val="008359FE"/>
    <w:pPr>
      <w:spacing w:after="120" w:line="480" w:lineRule="auto"/>
    </w:pPr>
    <w:rPr>
      <w:rFonts w:ascii="Lucida Grande" w:eastAsia="ヒラギノ角ゴ Pro W3" w:hAnsi="Lucida Grande" w:cs="Times New Roman"/>
      <w:color w:val="000000"/>
      <w:szCs w:val="24"/>
      <w:lang w:val="en-US"/>
    </w:rPr>
  </w:style>
  <w:style w:type="character" w:customStyle="1" w:styleId="20">
    <w:name w:val="Основной текст 2 Знак"/>
    <w:basedOn w:val="a0"/>
    <w:link w:val="2"/>
    <w:rsid w:val="008359FE"/>
    <w:rPr>
      <w:rFonts w:ascii="Lucida Grande" w:eastAsia="ヒラギノ角ゴ Pro W3" w:hAnsi="Lucida Grande"/>
      <w:color w:val="000000"/>
      <w:sz w:val="22"/>
      <w:szCs w:val="24"/>
      <w:lang w:val="en-US"/>
    </w:rPr>
  </w:style>
  <w:style w:type="paragraph" w:customStyle="1" w:styleId="ConsNonformat">
    <w:name w:val="ConsNonformat"/>
    <w:rsid w:val="00D51F66"/>
    <w:pPr>
      <w:widowControl w:val="0"/>
      <w:autoSpaceDE w:val="0"/>
      <w:autoSpaceDN w:val="0"/>
      <w:adjustRightInd w:val="0"/>
      <w:ind w:left="0"/>
      <w:jc w:val="left"/>
    </w:pPr>
    <w:rPr>
      <w:rFonts w:ascii="Courier New" w:eastAsia="Times New Roman" w:hAnsi="Courier New" w:cs="Courier New"/>
      <w:color w:val="auto"/>
      <w:sz w:val="20"/>
      <w:szCs w:val="20"/>
      <w:lang w:eastAsia="ru-RU"/>
    </w:rPr>
  </w:style>
  <w:style w:type="table" w:styleId="ae">
    <w:name w:val="Table Grid"/>
    <w:basedOn w:val="a1"/>
    <w:uiPriority w:val="59"/>
    <w:unhideWhenUsed/>
    <w:rsid w:val="00557A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
    <w:name w:val="TableStyle0"/>
    <w:rsid w:val="007A385D"/>
    <w:pPr>
      <w:ind w:left="0"/>
      <w:jc w:val="left"/>
    </w:pPr>
    <w:rPr>
      <w:rFonts w:ascii="Arial" w:eastAsiaTheme="minorEastAsia" w:hAnsi="Arial" w:cstheme="minorBidi"/>
      <w:color w:val="auto"/>
      <w:sz w:val="14"/>
      <w:lang w:eastAsia="ru-RU"/>
    </w:rPr>
    <w:tblPr>
      <w:tblCellMar>
        <w:top w:w="0" w:type="dxa"/>
        <w:left w:w="0" w:type="dxa"/>
        <w:bottom w:w="0" w:type="dxa"/>
        <w:right w:w="0" w:type="dxa"/>
      </w:tblCellMar>
    </w:tblPr>
  </w:style>
  <w:style w:type="table" w:customStyle="1" w:styleId="TableStyle1">
    <w:name w:val="TableStyle1"/>
    <w:rsid w:val="007A385D"/>
    <w:pPr>
      <w:ind w:left="0"/>
      <w:jc w:val="left"/>
    </w:pPr>
    <w:rPr>
      <w:rFonts w:ascii="Arial" w:eastAsiaTheme="minorEastAsia" w:hAnsi="Arial" w:cstheme="minorBidi"/>
      <w:color w:val="auto"/>
      <w:sz w:val="14"/>
      <w:lang w:eastAsia="ru-RU"/>
    </w:rPr>
    <w:tblPr>
      <w:tblCellMar>
        <w:top w:w="0" w:type="dxa"/>
        <w:left w:w="0" w:type="dxa"/>
        <w:bottom w:w="0" w:type="dxa"/>
        <w:right w:w="0" w:type="dxa"/>
      </w:tblCellMar>
    </w:tblPr>
  </w:style>
  <w:style w:type="table" w:customStyle="1" w:styleId="TableStyle2">
    <w:name w:val="TableStyle2"/>
    <w:rsid w:val="007A385D"/>
    <w:pPr>
      <w:ind w:left="0"/>
      <w:jc w:val="left"/>
    </w:pPr>
    <w:rPr>
      <w:rFonts w:ascii="Arial" w:eastAsiaTheme="minorEastAsia" w:hAnsi="Arial" w:cstheme="minorBidi"/>
      <w:color w:val="auto"/>
      <w:sz w:val="14"/>
      <w:lang w:eastAsia="ru-RU"/>
    </w:rPr>
    <w:tblPr>
      <w:tblCellMar>
        <w:top w:w="0" w:type="dxa"/>
        <w:left w:w="0" w:type="dxa"/>
        <w:bottom w:w="0" w:type="dxa"/>
        <w:right w:w="0" w:type="dxa"/>
      </w:tblCellMar>
    </w:tblPr>
  </w:style>
  <w:style w:type="table" w:customStyle="1" w:styleId="TableStyle3">
    <w:name w:val="TableStyle3"/>
    <w:rsid w:val="007A385D"/>
    <w:pPr>
      <w:ind w:left="0"/>
      <w:jc w:val="left"/>
    </w:pPr>
    <w:rPr>
      <w:rFonts w:ascii="Arial" w:eastAsiaTheme="minorEastAsia" w:hAnsi="Arial" w:cstheme="minorBidi"/>
      <w:color w:val="auto"/>
      <w:sz w:val="14"/>
      <w:lang w:eastAsia="ru-RU"/>
    </w:rPr>
    <w:tblPr>
      <w:tblCellMar>
        <w:top w:w="0" w:type="dxa"/>
        <w:left w:w="0" w:type="dxa"/>
        <w:bottom w:w="0" w:type="dxa"/>
        <w:right w:w="0" w:type="dxa"/>
      </w:tblCellMar>
    </w:tblPr>
  </w:style>
  <w:style w:type="table" w:customStyle="1" w:styleId="TableStyle4">
    <w:name w:val="TableStyle4"/>
    <w:rsid w:val="007A385D"/>
    <w:pPr>
      <w:ind w:left="0"/>
      <w:jc w:val="left"/>
    </w:pPr>
    <w:rPr>
      <w:rFonts w:ascii="Arial" w:eastAsiaTheme="minorEastAsia" w:hAnsi="Arial" w:cstheme="minorBidi"/>
      <w:color w:val="auto"/>
      <w:sz w:val="14"/>
      <w:lang w:eastAsia="ru-RU"/>
    </w:rPr>
    <w:tblPr>
      <w:tblCellMar>
        <w:top w:w="0" w:type="dxa"/>
        <w:left w:w="0" w:type="dxa"/>
        <w:bottom w:w="0" w:type="dxa"/>
        <w:right w:w="0" w:type="dxa"/>
      </w:tblCellMar>
    </w:tblPr>
  </w:style>
  <w:style w:type="table" w:customStyle="1" w:styleId="TableStyle5">
    <w:name w:val="TableStyle5"/>
    <w:rsid w:val="007A385D"/>
    <w:pPr>
      <w:ind w:left="0"/>
      <w:jc w:val="left"/>
    </w:pPr>
    <w:rPr>
      <w:rFonts w:ascii="Arial" w:eastAsiaTheme="minorEastAsia" w:hAnsi="Arial" w:cstheme="minorBidi"/>
      <w:color w:val="auto"/>
      <w:sz w:val="14"/>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6"/>
        <w:szCs w:val="22"/>
        <w:lang w:val="ru-RU" w:eastAsia="en-US" w:bidi="ar-SA"/>
      </w:rPr>
    </w:rPrDefault>
    <w:pPrDefault>
      <w:pPr>
        <w:ind w:left="3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B4C"/>
    <w:pPr>
      <w:spacing w:after="200" w:line="276" w:lineRule="auto"/>
      <w:ind w:left="0"/>
      <w:jc w:val="left"/>
    </w:pPr>
    <w:rPr>
      <w:rFonts w:asciiTheme="minorHAnsi" w:hAnsiTheme="minorHAnsi" w:cstheme="minorBidi"/>
      <w:color w:val="aut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81B4C"/>
    <w:pPr>
      <w:autoSpaceDE w:val="0"/>
      <w:autoSpaceDN w:val="0"/>
      <w:adjustRightInd w:val="0"/>
      <w:ind w:left="0"/>
      <w:jc w:val="left"/>
    </w:pPr>
    <w:rPr>
      <w:rFonts w:ascii="Courier New" w:eastAsia="Calibri" w:hAnsi="Courier New" w:cs="Courier New"/>
      <w:color w:val="auto"/>
      <w:sz w:val="20"/>
      <w:szCs w:val="20"/>
    </w:rPr>
  </w:style>
  <w:style w:type="character" w:customStyle="1" w:styleId="wmi-callto">
    <w:name w:val="wmi-callto"/>
    <w:basedOn w:val="a0"/>
    <w:rsid w:val="00081B4C"/>
  </w:style>
  <w:style w:type="character" w:styleId="a3">
    <w:name w:val="Hyperlink"/>
    <w:basedOn w:val="a0"/>
    <w:uiPriority w:val="99"/>
    <w:unhideWhenUsed/>
    <w:rsid w:val="00081B4C"/>
    <w:rPr>
      <w:color w:val="0000FF"/>
      <w:u w:val="single"/>
    </w:rPr>
  </w:style>
  <w:style w:type="paragraph" w:styleId="a4">
    <w:name w:val="Balloon Text"/>
    <w:basedOn w:val="a"/>
    <w:link w:val="a5"/>
    <w:uiPriority w:val="99"/>
    <w:semiHidden/>
    <w:unhideWhenUsed/>
    <w:rsid w:val="00F41F9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1F93"/>
    <w:rPr>
      <w:rFonts w:ascii="Tahoma" w:hAnsi="Tahoma" w:cs="Tahoma"/>
      <w:color w:val="auto"/>
      <w:sz w:val="16"/>
      <w:szCs w:val="16"/>
    </w:rPr>
  </w:style>
  <w:style w:type="paragraph" w:styleId="3">
    <w:name w:val="Body Text 3"/>
    <w:basedOn w:val="a"/>
    <w:link w:val="30"/>
    <w:unhideWhenUsed/>
    <w:rsid w:val="002405EE"/>
    <w:pPr>
      <w:spacing w:after="0" w:line="240" w:lineRule="auto"/>
    </w:pPr>
    <w:rPr>
      <w:rFonts w:ascii="Arial" w:eastAsia="Times New Roman" w:hAnsi="Arial" w:cs="Times New Roman"/>
      <w:b/>
      <w:sz w:val="20"/>
      <w:szCs w:val="20"/>
    </w:rPr>
  </w:style>
  <w:style w:type="character" w:customStyle="1" w:styleId="30">
    <w:name w:val="Основной текст 3 Знак"/>
    <w:basedOn w:val="a0"/>
    <w:link w:val="3"/>
    <w:rsid w:val="002405EE"/>
    <w:rPr>
      <w:rFonts w:ascii="Arial" w:eastAsia="Times New Roman" w:hAnsi="Arial"/>
      <w:b/>
      <w:color w:val="auto"/>
      <w:sz w:val="20"/>
      <w:szCs w:val="20"/>
    </w:rPr>
  </w:style>
  <w:style w:type="paragraph" w:styleId="a6">
    <w:name w:val="No Spacing"/>
    <w:uiPriority w:val="1"/>
    <w:qFormat/>
    <w:rsid w:val="002405EE"/>
    <w:pPr>
      <w:ind w:left="0"/>
      <w:jc w:val="left"/>
    </w:pPr>
    <w:rPr>
      <w:rFonts w:ascii="Calibri" w:eastAsia="Calibri" w:hAnsi="Calibri"/>
      <w:color w:val="auto"/>
      <w:sz w:val="22"/>
    </w:rPr>
  </w:style>
  <w:style w:type="paragraph" w:styleId="a7">
    <w:name w:val="Body Text"/>
    <w:basedOn w:val="a"/>
    <w:link w:val="a8"/>
    <w:uiPriority w:val="99"/>
    <w:semiHidden/>
    <w:unhideWhenUsed/>
    <w:rsid w:val="00735227"/>
    <w:pPr>
      <w:spacing w:after="120"/>
    </w:pPr>
  </w:style>
  <w:style w:type="character" w:customStyle="1" w:styleId="a8">
    <w:name w:val="Основной текст Знак"/>
    <w:basedOn w:val="a0"/>
    <w:link w:val="a7"/>
    <w:uiPriority w:val="99"/>
    <w:semiHidden/>
    <w:rsid w:val="00735227"/>
    <w:rPr>
      <w:rFonts w:asciiTheme="minorHAnsi" w:hAnsiTheme="minorHAnsi" w:cstheme="minorBidi"/>
      <w:color w:val="auto"/>
      <w:sz w:val="22"/>
    </w:rPr>
  </w:style>
  <w:style w:type="paragraph" w:styleId="a9">
    <w:name w:val="List Paragraph"/>
    <w:basedOn w:val="a"/>
    <w:uiPriority w:val="34"/>
    <w:qFormat/>
    <w:rsid w:val="004B3682"/>
    <w:pPr>
      <w:ind w:left="720"/>
      <w:contextualSpacing/>
    </w:pPr>
  </w:style>
  <w:style w:type="paragraph" w:styleId="aa">
    <w:name w:val="header"/>
    <w:basedOn w:val="a"/>
    <w:link w:val="ab"/>
    <w:unhideWhenUsed/>
    <w:rsid w:val="004B3682"/>
    <w:pPr>
      <w:tabs>
        <w:tab w:val="center" w:pos="4677"/>
        <w:tab w:val="right" w:pos="9355"/>
      </w:tabs>
      <w:spacing w:after="0" w:line="240" w:lineRule="auto"/>
    </w:pPr>
  </w:style>
  <w:style w:type="character" w:customStyle="1" w:styleId="ab">
    <w:name w:val="Верхний колонтитул Знак"/>
    <w:basedOn w:val="a0"/>
    <w:link w:val="aa"/>
    <w:rsid w:val="004B3682"/>
    <w:rPr>
      <w:rFonts w:asciiTheme="minorHAnsi" w:hAnsiTheme="minorHAnsi" w:cstheme="minorBidi"/>
      <w:color w:val="auto"/>
      <w:sz w:val="22"/>
    </w:rPr>
  </w:style>
  <w:style w:type="paragraph" w:styleId="ac">
    <w:name w:val="footer"/>
    <w:basedOn w:val="a"/>
    <w:link w:val="ad"/>
    <w:uiPriority w:val="99"/>
    <w:unhideWhenUsed/>
    <w:rsid w:val="004B368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B3682"/>
    <w:rPr>
      <w:rFonts w:asciiTheme="minorHAnsi" w:hAnsiTheme="minorHAnsi" w:cstheme="minorBidi"/>
      <w:color w:val="auto"/>
      <w:sz w:val="22"/>
    </w:rPr>
  </w:style>
  <w:style w:type="paragraph" w:styleId="2">
    <w:name w:val="Body Text 2"/>
    <w:basedOn w:val="a"/>
    <w:link w:val="20"/>
    <w:rsid w:val="008359FE"/>
    <w:pPr>
      <w:spacing w:after="120" w:line="480" w:lineRule="auto"/>
    </w:pPr>
    <w:rPr>
      <w:rFonts w:ascii="Lucida Grande" w:eastAsia="ヒラギノ角ゴ Pro W3" w:hAnsi="Lucida Grande" w:cs="Times New Roman"/>
      <w:color w:val="000000"/>
      <w:szCs w:val="24"/>
      <w:lang w:val="en-US"/>
    </w:rPr>
  </w:style>
  <w:style w:type="character" w:customStyle="1" w:styleId="20">
    <w:name w:val="Основной текст 2 Знак"/>
    <w:basedOn w:val="a0"/>
    <w:link w:val="2"/>
    <w:rsid w:val="008359FE"/>
    <w:rPr>
      <w:rFonts w:ascii="Lucida Grande" w:eastAsia="ヒラギノ角ゴ Pro W3" w:hAnsi="Lucida Grande"/>
      <w:color w:val="000000"/>
      <w:sz w:val="22"/>
      <w:szCs w:val="24"/>
      <w:lang w:val="en-US"/>
    </w:rPr>
  </w:style>
  <w:style w:type="paragraph" w:customStyle="1" w:styleId="ConsNonformat">
    <w:name w:val="ConsNonformat"/>
    <w:rsid w:val="00D51F66"/>
    <w:pPr>
      <w:widowControl w:val="0"/>
      <w:autoSpaceDE w:val="0"/>
      <w:autoSpaceDN w:val="0"/>
      <w:adjustRightInd w:val="0"/>
      <w:ind w:left="0"/>
      <w:jc w:val="left"/>
    </w:pPr>
    <w:rPr>
      <w:rFonts w:ascii="Courier New" w:eastAsia="Times New Roman" w:hAnsi="Courier New" w:cs="Courier New"/>
      <w:color w:val="auto"/>
      <w:sz w:val="20"/>
      <w:szCs w:val="20"/>
      <w:lang w:eastAsia="ru-RU"/>
    </w:rPr>
  </w:style>
  <w:style w:type="table" w:styleId="ae">
    <w:name w:val="Table Grid"/>
    <w:basedOn w:val="a1"/>
    <w:uiPriority w:val="59"/>
    <w:unhideWhenUsed/>
    <w:rsid w:val="00557A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
    <w:name w:val="TableStyle0"/>
    <w:rsid w:val="007A385D"/>
    <w:pPr>
      <w:ind w:left="0"/>
      <w:jc w:val="left"/>
    </w:pPr>
    <w:rPr>
      <w:rFonts w:ascii="Arial" w:eastAsiaTheme="minorEastAsia" w:hAnsi="Arial" w:cstheme="minorBidi"/>
      <w:color w:val="auto"/>
      <w:sz w:val="14"/>
      <w:lang w:eastAsia="ru-RU"/>
    </w:rPr>
    <w:tblPr>
      <w:tblCellMar>
        <w:top w:w="0" w:type="dxa"/>
        <w:left w:w="0" w:type="dxa"/>
        <w:bottom w:w="0" w:type="dxa"/>
        <w:right w:w="0" w:type="dxa"/>
      </w:tblCellMar>
    </w:tblPr>
  </w:style>
  <w:style w:type="table" w:customStyle="1" w:styleId="TableStyle1">
    <w:name w:val="TableStyle1"/>
    <w:rsid w:val="007A385D"/>
    <w:pPr>
      <w:ind w:left="0"/>
      <w:jc w:val="left"/>
    </w:pPr>
    <w:rPr>
      <w:rFonts w:ascii="Arial" w:eastAsiaTheme="minorEastAsia" w:hAnsi="Arial" w:cstheme="minorBidi"/>
      <w:color w:val="auto"/>
      <w:sz w:val="14"/>
      <w:lang w:eastAsia="ru-RU"/>
    </w:rPr>
    <w:tblPr>
      <w:tblCellMar>
        <w:top w:w="0" w:type="dxa"/>
        <w:left w:w="0" w:type="dxa"/>
        <w:bottom w:w="0" w:type="dxa"/>
        <w:right w:w="0" w:type="dxa"/>
      </w:tblCellMar>
    </w:tblPr>
  </w:style>
  <w:style w:type="table" w:customStyle="1" w:styleId="TableStyle2">
    <w:name w:val="TableStyle2"/>
    <w:rsid w:val="007A385D"/>
    <w:pPr>
      <w:ind w:left="0"/>
      <w:jc w:val="left"/>
    </w:pPr>
    <w:rPr>
      <w:rFonts w:ascii="Arial" w:eastAsiaTheme="minorEastAsia" w:hAnsi="Arial" w:cstheme="minorBidi"/>
      <w:color w:val="auto"/>
      <w:sz w:val="14"/>
      <w:lang w:eastAsia="ru-RU"/>
    </w:rPr>
    <w:tblPr>
      <w:tblCellMar>
        <w:top w:w="0" w:type="dxa"/>
        <w:left w:w="0" w:type="dxa"/>
        <w:bottom w:w="0" w:type="dxa"/>
        <w:right w:w="0" w:type="dxa"/>
      </w:tblCellMar>
    </w:tblPr>
  </w:style>
  <w:style w:type="table" w:customStyle="1" w:styleId="TableStyle3">
    <w:name w:val="TableStyle3"/>
    <w:rsid w:val="007A385D"/>
    <w:pPr>
      <w:ind w:left="0"/>
      <w:jc w:val="left"/>
    </w:pPr>
    <w:rPr>
      <w:rFonts w:ascii="Arial" w:eastAsiaTheme="minorEastAsia" w:hAnsi="Arial" w:cstheme="minorBidi"/>
      <w:color w:val="auto"/>
      <w:sz w:val="14"/>
      <w:lang w:eastAsia="ru-RU"/>
    </w:rPr>
    <w:tblPr>
      <w:tblCellMar>
        <w:top w:w="0" w:type="dxa"/>
        <w:left w:w="0" w:type="dxa"/>
        <w:bottom w:w="0" w:type="dxa"/>
        <w:right w:w="0" w:type="dxa"/>
      </w:tblCellMar>
    </w:tblPr>
  </w:style>
  <w:style w:type="table" w:customStyle="1" w:styleId="TableStyle4">
    <w:name w:val="TableStyle4"/>
    <w:rsid w:val="007A385D"/>
    <w:pPr>
      <w:ind w:left="0"/>
      <w:jc w:val="left"/>
    </w:pPr>
    <w:rPr>
      <w:rFonts w:ascii="Arial" w:eastAsiaTheme="minorEastAsia" w:hAnsi="Arial" w:cstheme="minorBidi"/>
      <w:color w:val="auto"/>
      <w:sz w:val="14"/>
      <w:lang w:eastAsia="ru-RU"/>
    </w:rPr>
    <w:tblPr>
      <w:tblCellMar>
        <w:top w:w="0" w:type="dxa"/>
        <w:left w:w="0" w:type="dxa"/>
        <w:bottom w:w="0" w:type="dxa"/>
        <w:right w:w="0" w:type="dxa"/>
      </w:tblCellMar>
    </w:tblPr>
  </w:style>
  <w:style w:type="table" w:customStyle="1" w:styleId="TableStyle5">
    <w:name w:val="TableStyle5"/>
    <w:rsid w:val="007A385D"/>
    <w:pPr>
      <w:ind w:left="0"/>
      <w:jc w:val="left"/>
    </w:pPr>
    <w:rPr>
      <w:rFonts w:ascii="Arial" w:eastAsiaTheme="minorEastAsia" w:hAnsi="Arial" w:cstheme="minorBidi"/>
      <w:color w:val="auto"/>
      <w:sz w:val="14"/>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B1DC4-53EA-4181-BE51-0188D8646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3512</Words>
  <Characters>20025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ЧапаеваМН</dc:creator>
  <cp:lastModifiedBy>BuhgalterM</cp:lastModifiedBy>
  <cp:revision>47</cp:revision>
  <cp:lastPrinted>2023-08-31T03:11:00Z</cp:lastPrinted>
  <dcterms:created xsi:type="dcterms:W3CDTF">2022-07-13T08:11:00Z</dcterms:created>
  <dcterms:modified xsi:type="dcterms:W3CDTF">2026-06-16T08:04:00Z</dcterms:modified>
</cp:coreProperties>
</file>