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6008477C" w14:textId="12C8FFD4" w:rsidR="006F5418" w:rsidRDefault="006F5418" w:rsidP="006F5418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Поставка </w:t>
      </w:r>
      <w:r w:rsidR="00243000">
        <w:rPr>
          <w:rFonts w:ascii="Times New Roman" w:hAnsi="Times New Roman" w:cs="Times New Roman"/>
          <w:sz w:val="24"/>
        </w:rPr>
        <w:t>расходных материалов</w:t>
      </w:r>
    </w:p>
    <w:p w14:paraId="4B3EC8DD" w14:textId="1A984E80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3FECB3B1" w:rsidR="00630DA9" w:rsidRPr="00313C3D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 w:rsidR="00EF523F" w:rsidRPr="00F726F7">
        <w:rPr>
          <w:rFonts w:ascii="Times New Roman" w:hAnsi="Times New Roman" w:cs="Times New Roman"/>
          <w:sz w:val="24"/>
          <w:szCs w:val="24"/>
        </w:rPr>
        <w:t>Проректора по учебной работе Тимошенко Андрея Всеволодовича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="00EF523F" w:rsidRPr="00347987">
        <w:rPr>
          <w:rFonts w:ascii="Times New Roman" w:hAnsi="Times New Roman" w:cs="Times New Roman"/>
          <w:sz w:val="24"/>
        </w:rPr>
        <w:t>№ 604b89a6-7f0a-4944-9875-95f98e24f193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78235EFC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243000">
        <w:rPr>
          <w:rFonts w:ascii="Times New Roman" w:hAnsi="Times New Roman" w:cs="Times New Roman"/>
          <w:b/>
          <w:sz w:val="24"/>
          <w:szCs w:val="24"/>
        </w:rPr>
        <w:t>расходные материалы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115936A8" w14:textId="30BA8DB0" w:rsidR="006F5418" w:rsidRPr="006F5418" w:rsidRDefault="007347D4" w:rsidP="006F5418">
      <w:pPr>
        <w:pStyle w:val="af9"/>
        <w:numPr>
          <w:ilvl w:val="0"/>
          <w:numId w:val="48"/>
        </w:numPr>
        <w:ind w:left="0" w:firstLine="360"/>
        <w:jc w:val="both"/>
        <w:rPr>
          <w:highlight w:val="yellow"/>
        </w:rPr>
      </w:pPr>
      <w:r w:rsidRPr="006F5418">
        <w:t xml:space="preserve">Источник финансирования: </w:t>
      </w:r>
      <w:r w:rsidR="006F5418" w:rsidRPr="006F5418">
        <w:rPr>
          <w:highlight w:val="yellow"/>
        </w:rPr>
        <w:t>средства гранта в форме субсидии по Соглашению от 06.04.2026г. № 075-15-2026-174.</w:t>
      </w:r>
      <w:r w:rsidR="006F5418">
        <w:rPr>
          <w:highlight w:val="yellow"/>
        </w:rPr>
        <w:t xml:space="preserve"> </w:t>
      </w:r>
      <w:r w:rsidR="006F5418" w:rsidRPr="006F5418">
        <w:rPr>
          <w:highlight w:val="yellow"/>
        </w:rPr>
        <w:t>ИГК 000000Ю807526QYC0002.</w:t>
      </w:r>
    </w:p>
    <w:p w14:paraId="030CA657" w14:textId="4689D76E" w:rsidR="0035379A" w:rsidRPr="006F5418" w:rsidRDefault="0035379A" w:rsidP="006F54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F5418">
        <w:rPr>
          <w:rFonts w:ascii="Times New Roman" w:hAnsi="Times New Roman" w:cs="Times New Roman"/>
          <w:sz w:val="24"/>
        </w:rPr>
        <w:t xml:space="preserve">Цена </w:t>
      </w:r>
      <w:r w:rsidR="004A7E7F" w:rsidRPr="006F5418">
        <w:rPr>
          <w:rFonts w:ascii="Times New Roman" w:hAnsi="Times New Roman" w:cs="Times New Roman"/>
          <w:sz w:val="24"/>
        </w:rPr>
        <w:t>Договор</w:t>
      </w:r>
      <w:r w:rsidRPr="006F5418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6F5418">
        <w:rPr>
          <w:rFonts w:ascii="Times New Roman" w:hAnsi="Times New Roman" w:cs="Times New Roman"/>
          <w:sz w:val="24"/>
        </w:rPr>
        <w:t xml:space="preserve">стоимость </w:t>
      </w:r>
      <w:r w:rsidR="00144F2D" w:rsidRPr="006F5418">
        <w:rPr>
          <w:rFonts w:ascii="Times New Roman" w:hAnsi="Times New Roman" w:cs="Times New Roman"/>
          <w:sz w:val="24"/>
        </w:rPr>
        <w:t>Т</w:t>
      </w:r>
      <w:r w:rsidR="0077008E" w:rsidRPr="006F5418">
        <w:rPr>
          <w:rFonts w:ascii="Times New Roman" w:hAnsi="Times New Roman" w:cs="Times New Roman"/>
          <w:sz w:val="24"/>
        </w:rPr>
        <w:t>овара</w:t>
      </w:r>
      <w:r w:rsidR="00B50FB8" w:rsidRPr="006F5418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6F5418">
        <w:rPr>
          <w:rFonts w:ascii="Times New Roman" w:hAnsi="Times New Roman" w:cs="Times New Roman"/>
          <w:sz w:val="24"/>
        </w:rPr>
        <w:t xml:space="preserve">, а также </w:t>
      </w:r>
      <w:r w:rsidRPr="006F5418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6F5418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6F5418">
        <w:rPr>
          <w:rFonts w:ascii="Times New Roman" w:hAnsi="Times New Roman" w:cs="Times New Roman"/>
          <w:sz w:val="24"/>
        </w:rPr>
        <w:t>Договор</w:t>
      </w:r>
      <w:r w:rsidR="00144F2D" w:rsidRPr="006F5418">
        <w:rPr>
          <w:rFonts w:ascii="Times New Roman" w:hAnsi="Times New Roman" w:cs="Times New Roman"/>
          <w:sz w:val="24"/>
        </w:rPr>
        <w:t>а</w:t>
      </w:r>
      <w:r w:rsidR="00A039B5" w:rsidRPr="006F5418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79AE0A5C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6F5418">
        <w:rPr>
          <w:rFonts w:ascii="Times New Roman" w:hAnsi="Times New Roman" w:cs="Times New Roman"/>
          <w:sz w:val="24"/>
        </w:rPr>
        <w:t>10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6F5418">
        <w:rPr>
          <w:rFonts w:ascii="Times New Roman" w:hAnsi="Times New Roman" w:cs="Times New Roman"/>
          <w:sz w:val="24"/>
        </w:rPr>
        <w:t>десяти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4F617E9" w14:textId="0D87CF85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>Поставщик осуществ</w:t>
      </w:r>
      <w:r w:rsidR="006F5418">
        <w:rPr>
          <w:rFonts w:ascii="Times New Roman" w:eastAsia="Times New Roman" w:hAnsi="Times New Roman"/>
          <w:sz w:val="24"/>
          <w:szCs w:val="24"/>
          <w:lang w:eastAsia="ar-SA"/>
        </w:rPr>
        <w:t xml:space="preserve">ляет доставку Товара по адресу: </w:t>
      </w:r>
      <w:r w:rsidR="006F5418" w:rsidRPr="00694A6A">
        <w:rPr>
          <w:rFonts w:ascii="Times New Roman" w:hAnsi="Times New Roman" w:cs="Times New Roman"/>
          <w:sz w:val="24"/>
          <w:szCs w:val="24"/>
        </w:rPr>
        <w:t>Центральный федеральный округ, Московская область, г. Фрязино, ул. Вокзальная, д. 2а</w:t>
      </w:r>
      <w:r w:rsidR="00711371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78F5B04C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 xml:space="preserve">Товара 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9" w:history="1">
        <w:r w:rsidR="00243000">
          <w:rPr>
            <w:rStyle w:val="af4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Пирожкова</w:t>
        </w:r>
      </w:hyperlink>
      <w:r w:rsidR="00243000">
        <w:rPr>
          <w:rStyle w:val="af4"/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Екатерина Сергеевна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телефону </w:t>
      </w:r>
      <w:r w:rsidR="0024300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243000">
        <w:rPr>
          <w:rFonts w:ascii="Arial" w:hAnsi="Arial" w:cs="Arial"/>
          <w:color w:val="000000"/>
          <w:sz w:val="20"/>
          <w:szCs w:val="20"/>
        </w:rPr>
        <w:t>8(499)600-80-80 доб. 61005</w:t>
      </w:r>
      <w:r w:rsidR="00243000">
        <w:t xml:space="preserve"> 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или по электронной почте </w:t>
      </w:r>
      <w:r w:rsidR="006F5418" w:rsidRPr="00D1420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F5418"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300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243000">
        <w:rPr>
          <w:rFonts w:ascii="Arial" w:hAnsi="Arial" w:cs="Arial"/>
          <w:color w:val="000000"/>
          <w:sz w:val="20"/>
          <w:szCs w:val="20"/>
        </w:rPr>
        <w:t>pirozhkova@mirea.ru</w:t>
      </w:r>
      <w:r w:rsidR="00243000">
        <w:t xml:space="preserve"> </w:t>
      </w:r>
      <w:r w:rsidRPr="00D142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уведомить </w:t>
      </w:r>
      <w:r w:rsidRPr="00711371">
        <w:rPr>
          <w:rFonts w:ascii="Times New Roman" w:hAnsi="Times New Roman" w:cs="Times New Roman"/>
          <w:sz w:val="24"/>
          <w:szCs w:val="24"/>
        </w:rPr>
        <w:t>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10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 xml:space="preserve">Заказчику собственным транспортом или с привлечением транспорта третьих лиц за свой счет. Все виды погрузочно-разгрузочных работ, включая </w:t>
      </w:r>
      <w:r w:rsidRPr="004448B3">
        <w:rPr>
          <w:rFonts w:ascii="Times New Roman" w:hAnsi="Times New Roman" w:cs="Times New Roman"/>
          <w:sz w:val="24"/>
        </w:rPr>
        <w:lastRenderedPageBreak/>
        <w:t>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lastRenderedPageBreak/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lastRenderedPageBreak/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7491E8E1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9A89A9" w14:textId="2DBB475E" w:rsidR="00D1420D" w:rsidRPr="00D1420D" w:rsidRDefault="00D1420D" w:rsidP="00D1420D">
      <w:pPr>
        <w:pStyle w:val="af9"/>
        <w:jc w:val="both"/>
        <w:rPr>
          <w:highlight w:val="yellow"/>
        </w:rPr>
      </w:pPr>
      <w:r w:rsidRPr="00D1420D">
        <w:rPr>
          <w:highlight w:val="yellow"/>
        </w:rPr>
        <w:t>6.4.7.  Поставщик обязан соблюдать постановление Правительства РФ от 25.10.2023 № 1780 (в ред. Постановлений Правительства РФ от 11.11.2024 № 1528, от 25.11.2024 № 1624, от 17.02.2025 № 171) «Об утверждении Правил предоставления из бюджетов бюджетной системы Российской Федерации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услуг», а именно:</w:t>
      </w:r>
    </w:p>
    <w:p w14:paraId="479FFA53" w14:textId="77777777" w:rsidR="00D1420D" w:rsidRPr="00D1420D" w:rsidRDefault="00D1420D" w:rsidP="00D1420D">
      <w:pPr>
        <w:pStyle w:val="af9"/>
        <w:jc w:val="both"/>
        <w:rPr>
          <w:highlight w:val="yellow"/>
        </w:rPr>
      </w:pPr>
      <w:r w:rsidRPr="00D1420D">
        <w:rPr>
          <w:highlight w:val="yellow"/>
        </w:rPr>
        <w:t>•</w:t>
      </w:r>
      <w:r w:rsidRPr="00D1420D">
        <w:rPr>
          <w:highlight w:val="yellow"/>
        </w:rPr>
        <w:tab/>
      </w:r>
      <w:proofErr w:type="spellStart"/>
      <w:r w:rsidRPr="00D1420D">
        <w:rPr>
          <w:highlight w:val="yellow"/>
        </w:rPr>
        <w:t>пп</w:t>
      </w:r>
      <w:proofErr w:type="spellEnd"/>
      <w:r w:rsidRPr="00D1420D">
        <w:rPr>
          <w:highlight w:val="yellow"/>
        </w:rPr>
        <w:t>. «д» п. 25 раздела V – запрет приобретения получателями субсидий - юридическими лицами, а также иными юридическими лицами, получающими средства на основании договоров (соглашений), заключенных с получателями субсидий, за счет полученных из соответствующего бюджета бюджетной системы Российской Федерации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иных случаев, предусмотренных пунктом 5.1 статьи 78 Бюджетного кодекса Российской Федерации и пунктом 3 статьи 78.1 Бюджетного кодекса Российской Федерации; (в ред. Постановления Правительства РФ от 11.11.2024 N 1528);</w:t>
      </w:r>
    </w:p>
    <w:p w14:paraId="5F532B80" w14:textId="77777777" w:rsidR="00D1420D" w:rsidRDefault="00D1420D" w:rsidP="00D1420D">
      <w:pPr>
        <w:pStyle w:val="af9"/>
        <w:jc w:val="both"/>
      </w:pPr>
      <w:r w:rsidRPr="00D1420D">
        <w:rPr>
          <w:highlight w:val="yellow"/>
        </w:rPr>
        <w:t>•</w:t>
      </w:r>
      <w:r w:rsidRPr="00D1420D">
        <w:rPr>
          <w:highlight w:val="yellow"/>
        </w:rPr>
        <w:tab/>
        <w:t xml:space="preserve">п. 36 раздела VIII – контроль за соблюдением получателем субсидии условий и порядка предоставления субсидий, в том числе в части достижения результатов предоставления субсидии, осуществляется главным распорядителем бюджетных средств, а также органами государственного (муниципального) финансового контроля в соответствии со статьями 268.1 </w:t>
      </w:r>
      <w:r w:rsidRPr="00D1420D">
        <w:rPr>
          <w:highlight w:val="yellow"/>
        </w:rPr>
        <w:lastRenderedPageBreak/>
        <w:t>и 269.2 Бюджетного кодекса Российской Федерации. (в ред. Постановления Правительства РФ от 11.11.2024 N 1528)».</w:t>
      </w:r>
    </w:p>
    <w:p w14:paraId="1C9FEEA2" w14:textId="77777777" w:rsidR="00D1420D" w:rsidRDefault="00D1420D" w:rsidP="00D1420D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54C3F294" w14:textId="45EBFD44" w:rsidR="004E1373" w:rsidRPr="00D1420D" w:rsidRDefault="00D1420D" w:rsidP="00D1420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6.4.8 </w:t>
      </w:r>
      <w:r w:rsidR="004E1373" w:rsidRPr="00D1420D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 w:rsidRPr="00D1420D">
        <w:rPr>
          <w:rFonts w:ascii="Times New Roman" w:hAnsi="Times New Roman" w:cs="Times New Roman"/>
          <w:sz w:val="24"/>
        </w:rPr>
        <w:t xml:space="preserve"> Российской Федерации</w:t>
      </w:r>
      <w:r w:rsidR="004E1373" w:rsidRPr="00D1420D">
        <w:rPr>
          <w:rFonts w:ascii="Times New Roman" w:hAnsi="Times New Roman" w:cs="Times New Roman"/>
          <w:sz w:val="24"/>
        </w:rPr>
        <w:t xml:space="preserve"> и </w:t>
      </w:r>
      <w:r w:rsidR="004A7E7F" w:rsidRPr="00D1420D">
        <w:rPr>
          <w:rFonts w:ascii="Times New Roman" w:hAnsi="Times New Roman" w:cs="Times New Roman"/>
          <w:sz w:val="24"/>
        </w:rPr>
        <w:t>Договор</w:t>
      </w:r>
      <w:r w:rsidR="004E1373" w:rsidRPr="00D1420D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lastRenderedPageBreak/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lastRenderedPageBreak/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 xml:space="preserve"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</w:t>
      </w:r>
      <w:r w:rsidR="006F3133" w:rsidRPr="006F3133">
        <w:rPr>
          <w:rFonts w:ascii="Times New Roman" w:hAnsi="Times New Roman" w:cs="Times New Roman"/>
          <w:sz w:val="24"/>
        </w:rPr>
        <w:lastRenderedPageBreak/>
        <w:t>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</w:t>
      </w:r>
      <w:r w:rsidR="003672FF" w:rsidRPr="001510AB">
        <w:rPr>
          <w:rFonts w:ascii="Times New Roman" w:hAnsi="Times New Roman" w:cs="Times New Roman"/>
          <w:sz w:val="24"/>
        </w:rPr>
        <w:lastRenderedPageBreak/>
        <w:t xml:space="preserve">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043386E" w14:textId="2095513D" w:rsidR="00EF523F" w:rsidRPr="00F726F7" w:rsidRDefault="00EF523F" w:rsidP="00EF523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r w:rsidR="00243000">
        <w:rPr>
          <w:rFonts w:ascii="Times New Roman" w:hAnsi="Times New Roman" w:cs="Times New Roman"/>
          <w:sz w:val="24"/>
        </w:rPr>
        <w:t>Пирожкова Екатерина Сергеевна</w:t>
      </w:r>
    </w:p>
    <w:p w14:paraId="4DD88A22" w14:textId="4A5F93B0" w:rsidR="00EF523F" w:rsidRPr="00243000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711371">
        <w:rPr>
          <w:rFonts w:ascii="Times New Roman" w:hAnsi="Times New Roman" w:cs="Times New Roman"/>
          <w:i/>
          <w:sz w:val="24"/>
          <w:szCs w:val="24"/>
        </w:rPr>
        <w:t>:</w:t>
      </w:r>
      <w:r w:rsidR="002430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113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3000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243000" w:rsidRPr="00243000">
        <w:rPr>
          <w:rFonts w:ascii="Times New Roman" w:hAnsi="Times New Roman" w:cs="Times New Roman"/>
          <w:color w:val="000000"/>
          <w:sz w:val="24"/>
          <w:szCs w:val="24"/>
        </w:rPr>
        <w:t>pirozhkova@mirea.ru</w:t>
      </w:r>
    </w:p>
    <w:p w14:paraId="073820B5" w14:textId="1D3DC27F" w:rsidR="00EF523F" w:rsidRPr="00243000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3000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243000">
        <w:rPr>
          <w:rFonts w:ascii="Times New Roman" w:hAnsi="Times New Roman" w:cs="Times New Roman"/>
          <w:sz w:val="24"/>
          <w:szCs w:val="24"/>
        </w:rPr>
        <w:t xml:space="preserve"> </w:t>
      </w:r>
      <w:r w:rsidR="00243000" w:rsidRPr="00243000">
        <w:rPr>
          <w:rFonts w:ascii="Times New Roman" w:hAnsi="Times New Roman" w:cs="Times New Roman"/>
          <w:color w:val="000000"/>
          <w:sz w:val="24"/>
          <w:szCs w:val="24"/>
        </w:rPr>
        <w:t>8(499)600-80-80 доб. 61005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522A6CE9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Банк: ОКЦ № 1 ГУ Банка России по ЦФО//УФК ПО Г. МОСКВЕ, г Москва</w:t>
      </w:r>
    </w:p>
    <w:p w14:paraId="40A114A4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БИК ТОФК: 004525988</w:t>
      </w:r>
    </w:p>
    <w:p w14:paraId="7EA1A3ED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Казначейский счет: 03215643000000017301</w:t>
      </w:r>
    </w:p>
    <w:p w14:paraId="1A1ABED3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Единый казначейский счет: 40102810545370000003</w:t>
      </w:r>
    </w:p>
    <w:p w14:paraId="0F1764B8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Лицевой счет бюджетного учреждения: УФК по г. Москве (РТУ МИРЭА л/с 711X4354001)</w:t>
      </w:r>
    </w:p>
    <w:p w14:paraId="0F7FA5F0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* буква «X» - буква латинского алфавита</w:t>
      </w:r>
    </w:p>
    <w:p w14:paraId="2F0D996B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Аналитический код раздела 26010896</w:t>
      </w:r>
    </w:p>
    <w:p w14:paraId="37C35E4F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Идентификатор государственного контракта: 000000Ю807526QYC0002</w:t>
      </w:r>
    </w:p>
    <w:p w14:paraId="5D05DEA1" w14:textId="77777777" w:rsidR="00D1420D" w:rsidRPr="00D1420D" w:rsidRDefault="00D1420D" w:rsidP="00D1420D">
      <w:pPr>
        <w:pStyle w:val="af9"/>
        <w:rPr>
          <w:highlight w:val="yellow"/>
        </w:rPr>
      </w:pPr>
    </w:p>
    <w:p w14:paraId="453AAFD6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Банк: ОКЦ № 1 ГУ Банка России по ЦФО//УФК ПО Г. МОСКВЕ, г Москва</w:t>
      </w:r>
    </w:p>
    <w:p w14:paraId="77788D6A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УФК по г. Москве (РТУ МИРЭА л/с 20736Х43540)</w:t>
      </w:r>
    </w:p>
    <w:p w14:paraId="66D61231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* буква «X» - буква латинского алфавита</w:t>
      </w:r>
    </w:p>
    <w:p w14:paraId="3D84D737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БИК ТОФК: 004525988</w:t>
      </w:r>
    </w:p>
    <w:p w14:paraId="2C4124A9" w14:textId="77777777" w:rsidR="00D1420D" w:rsidRPr="00D1420D" w:rsidRDefault="00D1420D" w:rsidP="00D1420D">
      <w:pPr>
        <w:pStyle w:val="af9"/>
        <w:rPr>
          <w:highlight w:val="yellow"/>
        </w:rPr>
      </w:pPr>
      <w:r w:rsidRPr="00D1420D">
        <w:rPr>
          <w:highlight w:val="yellow"/>
        </w:rPr>
        <w:t>Казначейский счет: 03214643000000017300</w:t>
      </w:r>
    </w:p>
    <w:p w14:paraId="5A282C67" w14:textId="77777777" w:rsidR="00D1420D" w:rsidRPr="00D1420D" w:rsidRDefault="00D1420D" w:rsidP="00D1420D">
      <w:pPr>
        <w:pStyle w:val="af9"/>
      </w:pPr>
      <w:r w:rsidRPr="00D1420D">
        <w:rPr>
          <w:highlight w:val="yellow"/>
        </w:rPr>
        <w:t>Единый казначейский счет: 40102810545370000003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2F99CA9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008BC7A8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1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D1420D" w14:paraId="751865E0" w14:textId="77777777" w:rsidTr="003A282F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D86D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5B525" w14:textId="77777777" w:rsidR="00D1420D" w:rsidRPr="00EC7154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34DB1" w14:textId="4E23E0C0" w:rsidR="00D1420D" w:rsidRDefault="00D1420D" w:rsidP="00DC5C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Поставка </w:t>
            </w:r>
            <w:r w:rsidR="00DC5C81">
              <w:rPr>
                <w:rFonts w:ascii="Times New Roman" w:hAnsi="Times New Roman" w:cs="Times New Roman"/>
                <w:sz w:val="24"/>
              </w:rPr>
              <w:t>расходных</w:t>
            </w:r>
            <w:bookmarkStart w:id="0" w:name="_GoBack"/>
            <w:bookmarkEnd w:id="0"/>
            <w:r w:rsidR="00DC5C81">
              <w:rPr>
                <w:rFonts w:ascii="Times New Roman" w:hAnsi="Times New Roman" w:cs="Times New Roman"/>
                <w:sz w:val="24"/>
              </w:rPr>
              <w:t xml:space="preserve"> материалов</w:t>
            </w:r>
          </w:p>
        </w:tc>
      </w:tr>
      <w:tr w:rsidR="00D1420D" w14:paraId="589EBB2F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935D7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34F80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DA588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73F44FE9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- упаковка, маркировка, доставка товара по адресам, указанным в настоящем техническом задании;</w:t>
            </w:r>
          </w:p>
          <w:p w14:paraId="7EAA8112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6E26913D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D1420D" w14:paraId="4BACF19A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D4D0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40821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A84A" w14:textId="77777777" w:rsidR="00D1420D" w:rsidRPr="00694A6A" w:rsidRDefault="00D1420D" w:rsidP="003A28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4A6A">
              <w:rPr>
                <w:rFonts w:ascii="Times New Roman" w:hAnsi="Times New Roman" w:cs="Times New Roman"/>
                <w:sz w:val="24"/>
                <w:szCs w:val="24"/>
              </w:rPr>
              <w:t>Центральный федеральный округ, Московская область, г. Фрязино, ул. Вокзальная, д. 2а</w:t>
            </w:r>
          </w:p>
        </w:tc>
      </w:tr>
      <w:tr w:rsidR="00D1420D" w14:paraId="568DE0AD" w14:textId="77777777" w:rsidTr="003A282F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D8F2A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A1F84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DBF3" w14:textId="77777777" w:rsidR="00D1420D" w:rsidRPr="00722E8F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течении 10(десяти</w:t>
            </w:r>
            <w:r w:rsidRPr="00722E8F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>рабочих</w:t>
            </w:r>
            <w:r w:rsidRPr="00722E8F">
              <w:rPr>
                <w:rFonts w:ascii="Times New Roman" w:hAnsi="Times New Roman" w:cs="Times New Roman"/>
                <w:sz w:val="24"/>
              </w:rPr>
              <w:t xml:space="preserve"> дней</w:t>
            </w:r>
            <w:r>
              <w:rPr>
                <w:rFonts w:ascii="Times New Roman" w:hAnsi="Times New Roman" w:cs="Times New Roman"/>
                <w:sz w:val="24"/>
              </w:rPr>
              <w:t xml:space="preserve"> со дня подписания Договора. </w:t>
            </w:r>
          </w:p>
        </w:tc>
      </w:tr>
      <w:tr w:rsidR="00D1420D" w14:paraId="26CE041A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1402A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753A4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07FE4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C8701FA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7263BDD7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7776E221" w14:textId="77777777" w:rsidR="00D1420D" w:rsidRPr="00694A6A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соответствия».</w:t>
            </w:r>
          </w:p>
        </w:tc>
      </w:tr>
      <w:tr w:rsidR="00D1420D" w14:paraId="5224D2FA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1384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98006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1548C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 производителя, предъявляемых к соответствующей категории товара.</w:t>
            </w:r>
          </w:p>
          <w:p w14:paraId="23856E21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0DEB7C9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0B3D8505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D1420D" w14:paraId="0BC421B8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A991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C1D54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10CE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4557A140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«Об утверждении единого перечня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продукции, подлежащей обязательной сертификации, и единого перечня продукции, подлежащей декларированию соответствия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»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4DD1FC2D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D1420D" w14:paraId="5EAA8B93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E3B60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8C02C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119D8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694966B5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3FF615AE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D1420D" w14:paraId="30B47346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7EA9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D07B1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CD32A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E1DBF23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463A6321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48F9B26B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2E3E8D03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D1420D" w14:paraId="1123A6A4" w14:textId="77777777" w:rsidTr="003A282F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0D56" w14:textId="77777777" w:rsidR="00D1420D" w:rsidRDefault="00D1420D" w:rsidP="00D1420D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76BF8" w14:textId="77777777" w:rsidR="00D1420D" w:rsidRDefault="00D1420D" w:rsidP="003A282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5C6C3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17E6ED20" w14:textId="77777777" w:rsidR="00D1420D" w:rsidRDefault="00D1420D" w:rsidP="003A282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B237C57" w14:textId="27A7414A" w:rsidR="00EF523F" w:rsidRPr="00711371" w:rsidRDefault="00EF523F" w:rsidP="00711371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3119"/>
        <w:gridCol w:w="2976"/>
        <w:gridCol w:w="1701"/>
        <w:gridCol w:w="1560"/>
      </w:tblGrid>
      <w:tr w:rsidR="00D1420D" w:rsidRPr="00915D7D" w14:paraId="4BA58FBA" w14:textId="77777777" w:rsidTr="003A282F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47852A7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ABB373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5B41982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7E7747A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095" w:type="dxa"/>
            <w:gridSpan w:val="2"/>
            <w:shd w:val="clear" w:color="auto" w:fill="FFFFFF" w:themeFill="background1"/>
            <w:vAlign w:val="center"/>
          </w:tcPr>
          <w:p w14:paraId="41053EB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14:paraId="0144CDC7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4796FB1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2BC395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FACD5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</w:t>
            </w: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</w:p>
        </w:tc>
      </w:tr>
      <w:tr w:rsidR="00D1420D" w:rsidRPr="00915D7D" w14:paraId="54BBC1FF" w14:textId="77777777" w:rsidTr="003A282F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2987A0B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532D9DF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812E960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Требуемый </w:t>
            </w:r>
          </w:p>
          <w:p w14:paraId="288FC205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2E1311DC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Требуемое </w:t>
            </w:r>
          </w:p>
          <w:p w14:paraId="2CA0E8C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14:paraId="3410166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6838590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1420D" w:rsidRPr="00915D7D" w14:paraId="47820304" w14:textId="77777777" w:rsidTr="003A282F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20E41C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7FE6FF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37196C0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vAlign w:val="center"/>
          </w:tcPr>
          <w:p w14:paraId="655255E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2B7824D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750E7A9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420D" w:rsidRPr="00915D7D" w14:paraId="3248474C" w14:textId="77777777" w:rsidTr="003A282F">
        <w:tc>
          <w:tcPr>
            <w:tcW w:w="709" w:type="dxa"/>
            <w:vMerge w:val="restart"/>
            <w:vAlign w:val="center"/>
          </w:tcPr>
          <w:p w14:paraId="61BA9C9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4F15915D" w14:textId="77777777" w:rsidR="00D1420D" w:rsidRPr="007B209C" w:rsidRDefault="00D1420D" w:rsidP="003A282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20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Кисть </w:t>
            </w:r>
            <w:proofErr w:type="spellStart"/>
            <w:r w:rsidRPr="007B20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Комус</w:t>
            </w:r>
            <w:proofErr w:type="spellEnd"/>
            <w:r w:rsidRPr="007B20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Класс (№1 </w:t>
            </w:r>
            <w:proofErr w:type="spellStart"/>
            <w:r w:rsidRPr="007B20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School</w:t>
            </w:r>
            <w:proofErr w:type="spellEnd"/>
            <w:r w:rsidRPr="007B209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 круглая синтетика №3</w:t>
            </w:r>
          </w:p>
          <w:p w14:paraId="09766E16" w14:textId="77777777" w:rsidR="00D1420D" w:rsidRPr="007B209C" w:rsidRDefault="00D1420D" w:rsidP="003A28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09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1F69F88B" w14:textId="77777777" w:rsidR="00D1420D" w:rsidRDefault="00D1420D" w:rsidP="003A282F">
            <w:pPr>
              <w:jc w:val="center"/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32.91.12.140</w:t>
            </w:r>
          </w:p>
          <w:p w14:paraId="3F70A8F7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067F7" wp14:editId="672162F1">
                  <wp:extent cx="1666875" cy="12001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00ED59C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пучка</w:t>
            </w:r>
          </w:p>
        </w:tc>
        <w:tc>
          <w:tcPr>
            <w:tcW w:w="2976" w:type="dxa"/>
            <w:vAlign w:val="center"/>
          </w:tcPr>
          <w:p w14:paraId="34259F42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синтетика</w:t>
            </w:r>
          </w:p>
        </w:tc>
        <w:tc>
          <w:tcPr>
            <w:tcW w:w="1701" w:type="dxa"/>
            <w:vMerge w:val="restart"/>
          </w:tcPr>
          <w:p w14:paraId="225B7BC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2AA90C44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1420D" w:rsidRPr="00915D7D" w14:paraId="157CCEE1" w14:textId="77777777" w:rsidTr="003A282F">
        <w:tc>
          <w:tcPr>
            <w:tcW w:w="709" w:type="dxa"/>
            <w:vMerge/>
            <w:vAlign w:val="center"/>
          </w:tcPr>
          <w:p w14:paraId="19E40A1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5C64329A" w14:textId="77777777" w:rsidR="00D1420D" w:rsidRPr="007B209C" w:rsidRDefault="00D1420D" w:rsidP="003A282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0AF62FC4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ручки кисти</w:t>
            </w:r>
          </w:p>
        </w:tc>
        <w:tc>
          <w:tcPr>
            <w:tcW w:w="2976" w:type="dxa"/>
            <w:vAlign w:val="center"/>
          </w:tcPr>
          <w:p w14:paraId="2193224F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дерево</w:t>
            </w:r>
          </w:p>
        </w:tc>
        <w:tc>
          <w:tcPr>
            <w:tcW w:w="1701" w:type="dxa"/>
            <w:vMerge/>
          </w:tcPr>
          <w:p w14:paraId="2497FBB4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59FFB69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3461B2D2" w14:textId="77777777" w:rsidTr="003A282F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7019383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28EBC2D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8D5B955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пучка кисти</w:t>
            </w:r>
          </w:p>
        </w:tc>
        <w:tc>
          <w:tcPr>
            <w:tcW w:w="2976" w:type="dxa"/>
            <w:vAlign w:val="center"/>
          </w:tcPr>
          <w:p w14:paraId="0A33A116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круглая</w:t>
            </w:r>
          </w:p>
        </w:tc>
        <w:tc>
          <w:tcPr>
            <w:tcW w:w="1701" w:type="dxa"/>
            <w:vMerge/>
          </w:tcPr>
          <w:p w14:paraId="79B78D19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11ACFC8F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1260ACD1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315F6F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CAFF89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5E05555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 кисти</w:t>
            </w:r>
          </w:p>
        </w:tc>
        <w:tc>
          <w:tcPr>
            <w:tcW w:w="2976" w:type="dxa"/>
            <w:vAlign w:val="center"/>
          </w:tcPr>
          <w:p w14:paraId="2A365241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Merge/>
            <w:vAlign w:val="center"/>
          </w:tcPr>
          <w:p w14:paraId="00FE602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9BC930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CFB0DDD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1D27AE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2C1095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2903541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ручки кисти, мм</w:t>
            </w:r>
          </w:p>
        </w:tc>
        <w:tc>
          <w:tcPr>
            <w:tcW w:w="2976" w:type="dxa"/>
            <w:vAlign w:val="center"/>
          </w:tcPr>
          <w:p w14:paraId="5157F8F8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01" w:type="dxa"/>
            <w:vMerge/>
            <w:vAlign w:val="center"/>
          </w:tcPr>
          <w:p w14:paraId="36F733B0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86A880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5F860043" w14:textId="77777777" w:rsidTr="003A282F">
        <w:tc>
          <w:tcPr>
            <w:tcW w:w="709" w:type="dxa"/>
            <w:vMerge w:val="restart"/>
            <w:vAlign w:val="center"/>
          </w:tcPr>
          <w:p w14:paraId="464FCF8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Merge w:val="restart"/>
          </w:tcPr>
          <w:p w14:paraId="7ED9F5DD" w14:textId="77777777" w:rsidR="00D1420D" w:rsidRPr="007B209C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0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Вата гигроскопическая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Емельянъ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Савостинъ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ABA0E7B" w14:textId="77777777" w:rsidR="00D1420D" w:rsidRPr="007B209C" w:rsidRDefault="00D1420D" w:rsidP="003A28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09C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1ECA4D71" w14:textId="77777777" w:rsidR="00D1420D" w:rsidRDefault="00D1420D" w:rsidP="003A282F">
            <w:pPr>
              <w:jc w:val="center"/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21.20.24.150-00000050</w:t>
            </w:r>
          </w:p>
          <w:p w14:paraId="5209A9D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DAD31" wp14:editId="0149EB06">
                  <wp:extent cx="1762125" cy="11049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57C56303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976" w:type="dxa"/>
            <w:vAlign w:val="center"/>
          </w:tcPr>
          <w:p w14:paraId="4A7455FC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хлопок</w:t>
            </w:r>
          </w:p>
        </w:tc>
        <w:tc>
          <w:tcPr>
            <w:tcW w:w="1701" w:type="dxa"/>
            <w:vMerge w:val="restart"/>
          </w:tcPr>
          <w:p w14:paraId="6C1393F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46204864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1420D" w:rsidRPr="00915D7D" w14:paraId="379435C8" w14:textId="77777777" w:rsidTr="003A282F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32C505A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B777093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4026901E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Вес, г</w:t>
            </w:r>
          </w:p>
        </w:tc>
        <w:tc>
          <w:tcPr>
            <w:tcW w:w="2976" w:type="dxa"/>
            <w:vAlign w:val="center"/>
          </w:tcPr>
          <w:p w14:paraId="2273AB23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01" w:type="dxa"/>
            <w:vMerge/>
          </w:tcPr>
          <w:p w14:paraId="4A792831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2507CEC6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C2E57C1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BE007C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C9854F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2B0117A6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Стерильность</w:t>
            </w:r>
          </w:p>
        </w:tc>
        <w:tc>
          <w:tcPr>
            <w:tcW w:w="2976" w:type="dxa"/>
            <w:vAlign w:val="center"/>
          </w:tcPr>
          <w:p w14:paraId="63F4F586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vMerge/>
            <w:vAlign w:val="center"/>
          </w:tcPr>
          <w:p w14:paraId="477BF4B0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966EA10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21D5ECDA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8E96F57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E61298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0841B56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выпуска</w:t>
            </w:r>
          </w:p>
        </w:tc>
        <w:tc>
          <w:tcPr>
            <w:tcW w:w="2976" w:type="dxa"/>
            <w:vAlign w:val="center"/>
          </w:tcPr>
          <w:p w14:paraId="6719512F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рулон</w:t>
            </w:r>
          </w:p>
        </w:tc>
        <w:tc>
          <w:tcPr>
            <w:tcW w:w="1701" w:type="dxa"/>
            <w:vMerge/>
            <w:vAlign w:val="center"/>
          </w:tcPr>
          <w:p w14:paraId="514C78F4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DC8F7C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0B8FA66F" w14:textId="77777777" w:rsidTr="003A282F">
        <w:tc>
          <w:tcPr>
            <w:tcW w:w="709" w:type="dxa"/>
            <w:vMerge w:val="restart"/>
            <w:vAlign w:val="center"/>
          </w:tcPr>
          <w:p w14:paraId="26EC282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vMerge w:val="restart"/>
          </w:tcPr>
          <w:p w14:paraId="4CCD72E1" w14:textId="77777777" w:rsidR="00D1420D" w:rsidRPr="00F30AA9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A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Лента полноцветная </w:t>
            </w:r>
            <w:proofErr w:type="spellStart"/>
            <w:r w:rsidRPr="00F30AA9">
              <w:rPr>
                <w:rFonts w:ascii="Times New Roman" w:hAnsi="Times New Roman" w:cs="Times New Roman"/>
                <w:b/>
                <w:sz w:val="24"/>
                <w:szCs w:val="24"/>
              </w:rPr>
              <w:t>Evolis</w:t>
            </w:r>
            <w:proofErr w:type="spellEnd"/>
            <w:r w:rsidRPr="00F30A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YMCKO 300 отпечатков (R5F008EAA)</w:t>
            </w:r>
          </w:p>
          <w:p w14:paraId="00BCEE3F" w14:textId="77777777" w:rsidR="00D1420D" w:rsidRPr="00F30AA9" w:rsidRDefault="00D1420D" w:rsidP="003A282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0AA9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6B0C8575" w14:textId="77777777" w:rsidR="00D1420D" w:rsidRDefault="00D1420D" w:rsidP="003A282F">
            <w:pPr>
              <w:jc w:val="center"/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28.23.25.000</w:t>
            </w:r>
          </w:p>
          <w:p w14:paraId="5A68B78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C9FDD4" wp14:editId="5F1B6DC7">
                  <wp:extent cx="1876425" cy="14287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E560D02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ленты</w:t>
            </w:r>
          </w:p>
        </w:tc>
        <w:tc>
          <w:tcPr>
            <w:tcW w:w="2976" w:type="dxa"/>
            <w:vAlign w:val="center"/>
          </w:tcPr>
          <w:p w14:paraId="463E0ACD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полноцветная</w:t>
            </w:r>
          </w:p>
        </w:tc>
        <w:tc>
          <w:tcPr>
            <w:tcW w:w="1701" w:type="dxa"/>
            <w:vMerge w:val="restart"/>
          </w:tcPr>
          <w:p w14:paraId="553124B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60" w:type="dxa"/>
            <w:vMerge w:val="restart"/>
          </w:tcPr>
          <w:p w14:paraId="595ACDA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1420D" w:rsidRPr="00915D7D" w14:paraId="270E3CDB" w14:textId="77777777" w:rsidTr="003A282F">
        <w:trPr>
          <w:trHeight w:val="391"/>
        </w:trPr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20F096FD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8DD3742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99DC686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2976" w:type="dxa"/>
            <w:vAlign w:val="center"/>
          </w:tcPr>
          <w:p w14:paraId="64D603EE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YMCKO</w:t>
            </w:r>
          </w:p>
        </w:tc>
        <w:tc>
          <w:tcPr>
            <w:tcW w:w="1701" w:type="dxa"/>
            <w:vMerge/>
          </w:tcPr>
          <w:p w14:paraId="0161A7F8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1A7574CB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0FC6A9A5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84169D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0877D1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8D5F0A8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Ресурс</w:t>
            </w:r>
          </w:p>
        </w:tc>
        <w:tc>
          <w:tcPr>
            <w:tcW w:w="2976" w:type="dxa"/>
            <w:vAlign w:val="center"/>
          </w:tcPr>
          <w:p w14:paraId="227E440F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300 отпечатков</w:t>
            </w:r>
          </w:p>
        </w:tc>
        <w:tc>
          <w:tcPr>
            <w:tcW w:w="1701" w:type="dxa"/>
            <w:vMerge/>
            <w:vAlign w:val="center"/>
          </w:tcPr>
          <w:p w14:paraId="6105C3E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53A11B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4132AA88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5366E4B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2D6084FD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ADAAF34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Совместимость с</w:t>
            </w:r>
          </w:p>
        </w:tc>
        <w:tc>
          <w:tcPr>
            <w:tcW w:w="2976" w:type="dxa"/>
            <w:vAlign w:val="center"/>
          </w:tcPr>
          <w:p w14:paraId="6280612A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Evolis</w:t>
            </w:r>
            <w:proofErr w:type="spellEnd"/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Primacy</w:t>
            </w:r>
            <w:proofErr w:type="spellEnd"/>
          </w:p>
        </w:tc>
        <w:tc>
          <w:tcPr>
            <w:tcW w:w="1701" w:type="dxa"/>
            <w:vMerge/>
            <w:vAlign w:val="center"/>
          </w:tcPr>
          <w:p w14:paraId="721C6B1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7451B3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00335CC9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FC5062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48A3C2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6331F54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Защитный слой</w:t>
            </w:r>
          </w:p>
        </w:tc>
        <w:tc>
          <w:tcPr>
            <w:tcW w:w="2976" w:type="dxa"/>
            <w:vAlign w:val="center"/>
          </w:tcPr>
          <w:p w14:paraId="0245ADF7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701" w:type="dxa"/>
            <w:vMerge/>
            <w:vAlign w:val="center"/>
          </w:tcPr>
          <w:p w14:paraId="462F850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80FC633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57E19F5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D7B3EB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C21FF6D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0F50ADA6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УФ панель</w:t>
            </w:r>
          </w:p>
        </w:tc>
        <w:tc>
          <w:tcPr>
            <w:tcW w:w="2976" w:type="dxa"/>
            <w:vAlign w:val="center"/>
          </w:tcPr>
          <w:p w14:paraId="252283DC" w14:textId="77777777" w:rsidR="00D1420D" w:rsidRPr="0005235C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1701" w:type="dxa"/>
            <w:vMerge/>
            <w:vAlign w:val="center"/>
          </w:tcPr>
          <w:p w14:paraId="38295E7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61B043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677E8A67" w14:textId="77777777" w:rsidTr="003A282F">
        <w:tc>
          <w:tcPr>
            <w:tcW w:w="709" w:type="dxa"/>
            <w:vMerge w:val="restart"/>
            <w:vAlign w:val="center"/>
          </w:tcPr>
          <w:p w14:paraId="01B6B3A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vMerge w:val="restart"/>
          </w:tcPr>
          <w:p w14:paraId="5916096B" w14:textId="77777777" w:rsidR="00D1420D" w:rsidRPr="0013001B" w:rsidRDefault="00D1420D" w:rsidP="003A28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Bigtech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Mifare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0.8 мм</w:t>
            </w:r>
          </w:p>
          <w:p w14:paraId="3D74373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D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позиции ОКПД2</w:t>
            </w:r>
          </w:p>
          <w:p w14:paraId="7E6F33FF" w14:textId="77777777" w:rsidR="00871871" w:rsidRDefault="00871871" w:rsidP="003A282F">
            <w:pPr>
              <w:jc w:val="center"/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091E42"/>
                <w:sz w:val="21"/>
                <w:szCs w:val="21"/>
                <w:shd w:val="clear" w:color="auto" w:fill="FFFFFF"/>
              </w:rPr>
              <w:t>26.80.14.000</w:t>
            </w:r>
          </w:p>
          <w:p w14:paraId="34853070" w14:textId="040CE9BA" w:rsidR="00D1420D" w:rsidRDefault="00D1420D" w:rsidP="003A28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F66BD" wp14:editId="132530FD">
                  <wp:extent cx="1209675" cy="1838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0088F" w14:textId="77777777" w:rsidR="00D1420D" w:rsidRPr="00734A4B" w:rsidRDefault="00D1420D" w:rsidP="003A282F">
            <w:pPr>
              <w:jc w:val="center"/>
              <w:rPr>
                <w:rStyle w:val="af4"/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A7547E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054C07D" w14:textId="77777777" w:rsidR="00D1420D" w:rsidRPr="00915D7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976" w:type="dxa"/>
            <w:vAlign w:val="center"/>
          </w:tcPr>
          <w:p w14:paraId="0E694525" w14:textId="77777777" w:rsidR="00D1420D" w:rsidRPr="00DA4135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1701" w:type="dxa"/>
            <w:vMerge w:val="restart"/>
          </w:tcPr>
          <w:p w14:paraId="778E45B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vMerge w:val="restart"/>
          </w:tcPr>
          <w:p w14:paraId="2815CDA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1420D" w:rsidRPr="00915D7D" w14:paraId="506652DA" w14:textId="77777777" w:rsidTr="003A282F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7C90875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FA58427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BCB9AC5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2976" w:type="dxa"/>
            <w:vAlign w:val="center"/>
          </w:tcPr>
          <w:p w14:paraId="6CFD3FCB" w14:textId="77777777" w:rsidR="00D1420D" w:rsidRDefault="00D1420D" w:rsidP="003A2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</w:t>
            </w:r>
          </w:p>
        </w:tc>
        <w:tc>
          <w:tcPr>
            <w:tcW w:w="1701" w:type="dxa"/>
            <w:vMerge/>
          </w:tcPr>
          <w:p w14:paraId="4A8552D8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77C80B4C" w14:textId="77777777" w:rsidR="00D1420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F369F36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08552E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5CB5738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4DDC242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Поддерживаемая частота, </w:t>
            </w:r>
            <w:proofErr w:type="spellStart"/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Мгц</w:t>
            </w:r>
            <w:proofErr w:type="spellEnd"/>
          </w:p>
        </w:tc>
        <w:tc>
          <w:tcPr>
            <w:tcW w:w="2976" w:type="dxa"/>
            <w:vAlign w:val="center"/>
          </w:tcPr>
          <w:p w14:paraId="3A7224D2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13.56</w:t>
            </w:r>
          </w:p>
        </w:tc>
        <w:tc>
          <w:tcPr>
            <w:tcW w:w="1701" w:type="dxa"/>
            <w:vMerge/>
            <w:vAlign w:val="center"/>
          </w:tcPr>
          <w:p w14:paraId="47FB6F6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3ECD1B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211F0FCA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D86E83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6B8804F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5C333000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памяти</w:t>
            </w:r>
          </w:p>
        </w:tc>
        <w:tc>
          <w:tcPr>
            <w:tcW w:w="2976" w:type="dxa"/>
            <w:vAlign w:val="center"/>
          </w:tcPr>
          <w:p w14:paraId="32C559BA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</w:t>
            </w:r>
          </w:p>
        </w:tc>
        <w:tc>
          <w:tcPr>
            <w:tcW w:w="1701" w:type="dxa"/>
            <w:vMerge/>
            <w:vAlign w:val="center"/>
          </w:tcPr>
          <w:p w14:paraId="580FF35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6F7F280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71FAE86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FAD7274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7C0C9D3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AF80EFD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2976" w:type="dxa"/>
            <w:vAlign w:val="center"/>
          </w:tcPr>
          <w:p w14:paraId="6963C8D0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белый</w:t>
            </w:r>
          </w:p>
        </w:tc>
        <w:tc>
          <w:tcPr>
            <w:tcW w:w="1701" w:type="dxa"/>
            <w:vMerge/>
            <w:vAlign w:val="center"/>
          </w:tcPr>
          <w:p w14:paraId="341BC9A7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913C95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155A8A1C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1577330F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8EE7AF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0FF088F6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в </w:t>
            </w:r>
            <w:proofErr w:type="spellStart"/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упак</w:t>
            </w:r>
            <w:proofErr w:type="spellEnd"/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.,шт.</w:t>
            </w:r>
          </w:p>
        </w:tc>
        <w:tc>
          <w:tcPr>
            <w:tcW w:w="2976" w:type="dxa"/>
            <w:vAlign w:val="center"/>
          </w:tcPr>
          <w:p w14:paraId="19C30B6E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701" w:type="dxa"/>
            <w:vMerge/>
            <w:vAlign w:val="center"/>
          </w:tcPr>
          <w:p w14:paraId="6A9A2811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6FFFB5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21CE9CF5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D71028D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37BC5C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3E5EFBA5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Длина, мм</w:t>
            </w:r>
          </w:p>
        </w:tc>
        <w:tc>
          <w:tcPr>
            <w:tcW w:w="2976" w:type="dxa"/>
            <w:vAlign w:val="center"/>
          </w:tcPr>
          <w:p w14:paraId="5CE8C40E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85.5</w:t>
            </w:r>
          </w:p>
        </w:tc>
        <w:tc>
          <w:tcPr>
            <w:tcW w:w="1701" w:type="dxa"/>
            <w:vMerge/>
            <w:vAlign w:val="center"/>
          </w:tcPr>
          <w:p w14:paraId="68B62221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E482C0C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2227EFF9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E681941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4A9D9992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1B195068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Ширина, мм</w:t>
            </w:r>
          </w:p>
        </w:tc>
        <w:tc>
          <w:tcPr>
            <w:tcW w:w="2976" w:type="dxa"/>
            <w:vAlign w:val="center"/>
          </w:tcPr>
          <w:p w14:paraId="352E5B81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701" w:type="dxa"/>
            <w:vMerge/>
            <w:vAlign w:val="center"/>
          </w:tcPr>
          <w:p w14:paraId="4E7946C5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D9CC46B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70941217" w14:textId="77777777" w:rsidTr="003A282F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712DF8A6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0BA8E64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Align w:val="center"/>
          </w:tcPr>
          <w:p w14:paraId="6997E453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Толщина, мм</w:t>
            </w:r>
          </w:p>
        </w:tc>
        <w:tc>
          <w:tcPr>
            <w:tcW w:w="2976" w:type="dxa"/>
            <w:vAlign w:val="center"/>
          </w:tcPr>
          <w:p w14:paraId="031F2184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</w:p>
        </w:tc>
        <w:tc>
          <w:tcPr>
            <w:tcW w:w="1701" w:type="dxa"/>
            <w:vMerge/>
            <w:vAlign w:val="center"/>
          </w:tcPr>
          <w:p w14:paraId="5C5584DE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7D7102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20D" w:rsidRPr="00915D7D" w14:paraId="13EF82FA" w14:textId="77777777" w:rsidTr="003A282F"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7B86FFB4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  <w:vAlign w:val="center"/>
          </w:tcPr>
          <w:p w14:paraId="050C8645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4C87AB81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Защита от пыли и влаги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14:paraId="0BCB54AD" w14:textId="77777777" w:rsidR="00D1420D" w:rsidRPr="00DA4135" w:rsidRDefault="00D1420D" w:rsidP="003A28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27C180A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3DB2EB09" w14:textId="77777777" w:rsidR="00D1420D" w:rsidRPr="00915D7D" w:rsidRDefault="00D1420D" w:rsidP="003A28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67556BE4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lastRenderedPageBreak/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00C9D8A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701"/>
        <w:gridCol w:w="1842"/>
        <w:gridCol w:w="993"/>
        <w:gridCol w:w="1134"/>
        <w:gridCol w:w="2268"/>
        <w:gridCol w:w="2268"/>
      </w:tblGrid>
      <w:tr w:rsidR="00871871" w:rsidRPr="00871871" w14:paraId="721C39EE" w14:textId="77777777" w:rsidTr="00711371">
        <w:tc>
          <w:tcPr>
            <w:tcW w:w="567" w:type="dxa"/>
            <w:vAlign w:val="center"/>
          </w:tcPr>
          <w:p w14:paraId="3CB46AE1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0751D3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8" w:type="dxa"/>
            <w:vAlign w:val="center"/>
          </w:tcPr>
          <w:p w14:paraId="57EFB5C1" w14:textId="7DAD7DEF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</w:tc>
        <w:tc>
          <w:tcPr>
            <w:tcW w:w="1701" w:type="dxa"/>
            <w:vAlign w:val="center"/>
          </w:tcPr>
          <w:p w14:paraId="221C8C0D" w14:textId="6BF6306C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ОКПД2</w:t>
            </w:r>
            <w:r w:rsidR="00551ECC" w:rsidRPr="00871871">
              <w:rPr>
                <w:rFonts w:ascii="Times New Roman" w:hAnsi="Times New Roman" w:cs="Times New Roman"/>
                <w:sz w:val="24"/>
                <w:szCs w:val="24"/>
              </w:rPr>
              <w:t>/КТРУ</w:t>
            </w:r>
          </w:p>
        </w:tc>
        <w:tc>
          <w:tcPr>
            <w:tcW w:w="1842" w:type="dxa"/>
            <w:vAlign w:val="center"/>
          </w:tcPr>
          <w:p w14:paraId="3C358785" w14:textId="6B18F4E9" w:rsidR="003E1726" w:rsidRPr="00871871" w:rsidRDefault="003E1726" w:rsidP="001673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Страна происхождения товара</w:t>
            </w:r>
          </w:p>
        </w:tc>
        <w:tc>
          <w:tcPr>
            <w:tcW w:w="993" w:type="dxa"/>
            <w:vAlign w:val="center"/>
          </w:tcPr>
          <w:p w14:paraId="6C9CC704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14:paraId="558BCC27" w14:textId="04605279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268" w:type="dxa"/>
            <w:vAlign w:val="center"/>
          </w:tcPr>
          <w:p w14:paraId="4DE1DA88" w14:textId="1F9B6DDA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Цена товара</w:t>
            </w:r>
            <w:r w:rsidR="009D7636"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НДС)</w:t>
            </w: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="009D7636"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 (в том числе НДС)</w:t>
            </w: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 xml:space="preserve">, руб. </w:t>
            </w:r>
          </w:p>
        </w:tc>
      </w:tr>
      <w:tr w:rsidR="00871871" w:rsidRPr="00871871" w14:paraId="4AADE1D8" w14:textId="77777777" w:rsidTr="00711371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vAlign w:val="center"/>
          </w:tcPr>
          <w:p w14:paraId="2AA9CA5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4EC547B9" w14:textId="337EB535" w:rsidR="003E1726" w:rsidRPr="00871871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14:paraId="015D5A4E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14:paraId="3D75D350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871871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1871" w:rsidRPr="00871871" w14:paraId="00DA306D" w14:textId="77777777" w:rsidTr="00711371">
        <w:tc>
          <w:tcPr>
            <w:tcW w:w="567" w:type="dxa"/>
            <w:vAlign w:val="center"/>
          </w:tcPr>
          <w:p w14:paraId="0BBDFF34" w14:textId="77777777" w:rsidR="00551ECC" w:rsidRPr="00871871" w:rsidRDefault="00551ECC" w:rsidP="0055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37409E8D" w:rsidR="00551ECC" w:rsidRPr="00871871" w:rsidRDefault="00D1420D" w:rsidP="00D14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Кисть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Комус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(№1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) круглая синтетика №3</w:t>
            </w:r>
          </w:p>
        </w:tc>
        <w:tc>
          <w:tcPr>
            <w:tcW w:w="1701" w:type="dxa"/>
            <w:vAlign w:val="center"/>
          </w:tcPr>
          <w:p w14:paraId="222C5F30" w14:textId="77777777" w:rsidR="00D1420D" w:rsidRPr="00871871" w:rsidRDefault="00D1420D" w:rsidP="00D1420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32.91.12.140</w:t>
            </w:r>
          </w:p>
          <w:p w14:paraId="39551478" w14:textId="7B2C759B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FFF18E9" w14:textId="3EFB9C89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54B0006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58DDAB49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056E415A" w14:textId="66785225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871" w:rsidRPr="00871871" w14:paraId="269771A3" w14:textId="77777777" w:rsidTr="006F5418">
        <w:tc>
          <w:tcPr>
            <w:tcW w:w="567" w:type="dxa"/>
            <w:vAlign w:val="center"/>
          </w:tcPr>
          <w:p w14:paraId="4BE18E48" w14:textId="0BD29BCF" w:rsidR="00551ECC" w:rsidRPr="00871871" w:rsidRDefault="00551ECC" w:rsidP="0055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1C4C48" w14:textId="7A19B4A8" w:rsidR="00551ECC" w:rsidRPr="00871871" w:rsidRDefault="00D1420D" w:rsidP="00D14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Вата гигроскопическая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Емельянъ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Савостинъ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91A4831" w14:textId="77777777" w:rsidR="00D1420D" w:rsidRPr="00871871" w:rsidRDefault="00D1420D" w:rsidP="00D1420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21.20.24.150-00000050</w:t>
            </w:r>
          </w:p>
          <w:p w14:paraId="03A71DC2" w14:textId="6580611B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D2D4669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91DD643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F3070F" w14:textId="272387CF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6286EA" w14:textId="6CBFAE51" w:rsidR="00551ECC" w:rsidRPr="00871871" w:rsidRDefault="00D1420D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8DEAF3F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1F607D7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871" w:rsidRPr="00871871" w14:paraId="1B71746D" w14:textId="77777777" w:rsidTr="006F5418">
        <w:tc>
          <w:tcPr>
            <w:tcW w:w="567" w:type="dxa"/>
            <w:vAlign w:val="center"/>
          </w:tcPr>
          <w:p w14:paraId="70AE1357" w14:textId="17E4DD80" w:rsidR="00551ECC" w:rsidRPr="00871871" w:rsidRDefault="00551ECC" w:rsidP="0055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128D36F" w14:textId="3073A0D5" w:rsidR="00551ECC" w:rsidRPr="00871871" w:rsidRDefault="00D1420D" w:rsidP="00D142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Лента полноцветная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Evolis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YMCKO 300 отпечатков (R5F008EAA)</w:t>
            </w:r>
          </w:p>
        </w:tc>
        <w:tc>
          <w:tcPr>
            <w:tcW w:w="1701" w:type="dxa"/>
            <w:vAlign w:val="center"/>
          </w:tcPr>
          <w:p w14:paraId="4B18121B" w14:textId="77777777" w:rsidR="001D6323" w:rsidRPr="00871871" w:rsidRDefault="001D6323" w:rsidP="001D632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28.23.25.000</w:t>
            </w:r>
          </w:p>
          <w:p w14:paraId="764439A4" w14:textId="52D8328C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2642D22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F62B685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244233" w14:textId="760D181B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Шт</w:t>
            </w:r>
            <w:proofErr w:type="spellEnd"/>
            <w:r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0C77FE" w14:textId="57CFB18A" w:rsidR="00551ECC" w:rsidRPr="00871871" w:rsidRDefault="00D1420D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23642078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3E6339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871" w:rsidRPr="00871871" w14:paraId="776BF408" w14:textId="77777777" w:rsidTr="006F5418">
        <w:tc>
          <w:tcPr>
            <w:tcW w:w="567" w:type="dxa"/>
            <w:vAlign w:val="center"/>
          </w:tcPr>
          <w:p w14:paraId="6D59C491" w14:textId="56176ED9" w:rsidR="00551ECC" w:rsidRPr="00871871" w:rsidRDefault="00551ECC" w:rsidP="00551E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D6EEE1" w14:textId="0E3A7452" w:rsidR="00551ECC" w:rsidRPr="00871871" w:rsidRDefault="001D6323" w:rsidP="001D6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Карта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Bigtech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Mifare</w:t>
            </w:r>
            <w:proofErr w:type="spellEnd"/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0.8 мм</w:t>
            </w:r>
          </w:p>
        </w:tc>
        <w:tc>
          <w:tcPr>
            <w:tcW w:w="1701" w:type="dxa"/>
            <w:vAlign w:val="center"/>
          </w:tcPr>
          <w:p w14:paraId="7B96FF7B" w14:textId="46E33BAA" w:rsidR="00551ECC" w:rsidRPr="00871871" w:rsidRDefault="00871871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26.80.14.000</w:t>
            </w:r>
          </w:p>
        </w:tc>
        <w:tc>
          <w:tcPr>
            <w:tcW w:w="1842" w:type="dxa"/>
            <w:vAlign w:val="center"/>
          </w:tcPr>
          <w:p w14:paraId="6AD41867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18CD6B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6A986B" w14:textId="77777777" w:rsidR="00551ECC" w:rsidRPr="00871871" w:rsidRDefault="00551ECC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B91809" w14:textId="7F93E6CD" w:rsidR="00551ECC" w:rsidRPr="00871871" w:rsidRDefault="001D6323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упак</w:t>
            </w:r>
            <w:proofErr w:type="spellEnd"/>
            <w:r w:rsidR="00551ECC" w:rsidRPr="008718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BEB69" w14:textId="4F2151FA" w:rsidR="00551ECC" w:rsidRPr="00871871" w:rsidRDefault="001D6323" w:rsidP="00551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7E2E253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611796B" w14:textId="77777777" w:rsidR="00551ECC" w:rsidRPr="00871871" w:rsidRDefault="00551ECC" w:rsidP="00551E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871" w:rsidRPr="00871871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871871" w:rsidRDefault="005B374A" w:rsidP="005B37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871871" w:rsidRDefault="005B374A" w:rsidP="009D763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1871" w:rsidRPr="00871871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871871" w:rsidRDefault="00654049" w:rsidP="005B374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71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871871" w:rsidRDefault="00654049" w:rsidP="009D763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081F2B6E" w:rsidR="00EF523F" w:rsidRPr="003A623A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Проректор учебной работе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61DC999C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Тимошенко А.В.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lastRenderedPageBreak/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7C496747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0534FE" w14:textId="77777777" w:rsidR="00C5516F" w:rsidRDefault="00C5516F" w:rsidP="00630DA9">
      <w:pPr>
        <w:spacing w:after="0" w:line="240" w:lineRule="auto"/>
      </w:pPr>
      <w:r>
        <w:separator/>
      </w:r>
    </w:p>
  </w:endnote>
  <w:endnote w:type="continuationSeparator" w:id="0">
    <w:p w14:paraId="5DD4088A" w14:textId="77777777" w:rsidR="00C5516F" w:rsidRDefault="00C5516F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6F5418" w:rsidRPr="0035379A" w:rsidRDefault="006F5418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6F5418" w:rsidRPr="0035379A" w:rsidRDefault="006F5418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6F5418" w:rsidRPr="007347D4" w:rsidRDefault="006F5418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0F3FEF04" w:rsidR="006F5418" w:rsidRPr="003B3D83" w:rsidRDefault="006F5418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DC5C81">
      <w:rPr>
        <w:rFonts w:ascii="Bookman Old Style" w:hAnsi="Bookman Old Style"/>
        <w:noProof/>
        <w:color w:val="1F3864" w:themeColor="accent5" w:themeShade="80"/>
      </w:rPr>
      <w:t>19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DC5C81">
      <w:rPr>
        <w:rFonts w:ascii="Bookman Old Style" w:hAnsi="Bookman Old Style"/>
        <w:noProof/>
        <w:color w:val="1F3864" w:themeColor="accent5" w:themeShade="80"/>
      </w:rPr>
      <w:t>19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6F5418" w:rsidRPr="00630DA9" w:rsidRDefault="006F5418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5531B6" w14:textId="77777777" w:rsidR="00C5516F" w:rsidRDefault="00C5516F" w:rsidP="00630DA9">
      <w:pPr>
        <w:spacing w:after="0" w:line="240" w:lineRule="auto"/>
      </w:pPr>
      <w:r>
        <w:separator/>
      </w:r>
    </w:p>
  </w:footnote>
  <w:footnote w:type="continuationSeparator" w:id="0">
    <w:p w14:paraId="3D77E44A" w14:textId="77777777" w:rsidR="00C5516F" w:rsidRDefault="00C5516F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4DF1EF9"/>
    <w:multiLevelType w:val="multilevel"/>
    <w:tmpl w:val="406A8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3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9"/>
  </w:num>
  <w:num w:numId="4">
    <w:abstractNumId w:val="5"/>
  </w:num>
  <w:num w:numId="5">
    <w:abstractNumId w:val="45"/>
  </w:num>
  <w:num w:numId="6">
    <w:abstractNumId w:val="27"/>
  </w:num>
  <w:num w:numId="7">
    <w:abstractNumId w:val="2"/>
  </w:num>
  <w:num w:numId="8">
    <w:abstractNumId w:val="34"/>
  </w:num>
  <w:num w:numId="9">
    <w:abstractNumId w:val="22"/>
  </w:num>
  <w:num w:numId="10">
    <w:abstractNumId w:val="10"/>
  </w:num>
  <w:num w:numId="11">
    <w:abstractNumId w:val="33"/>
  </w:num>
  <w:num w:numId="12">
    <w:abstractNumId w:val="35"/>
  </w:num>
  <w:num w:numId="13">
    <w:abstractNumId w:val="36"/>
  </w:num>
  <w:num w:numId="14">
    <w:abstractNumId w:val="20"/>
  </w:num>
  <w:num w:numId="15">
    <w:abstractNumId w:val="4"/>
  </w:num>
  <w:num w:numId="16">
    <w:abstractNumId w:val="6"/>
  </w:num>
  <w:num w:numId="17">
    <w:abstractNumId w:val="0"/>
  </w:num>
  <w:num w:numId="18">
    <w:abstractNumId w:val="14"/>
  </w:num>
  <w:num w:numId="19">
    <w:abstractNumId w:val="11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9"/>
  </w:num>
  <w:num w:numId="23">
    <w:abstractNumId w:val="3"/>
  </w:num>
  <w:num w:numId="24">
    <w:abstractNumId w:val="42"/>
  </w:num>
  <w:num w:numId="25">
    <w:abstractNumId w:val="28"/>
  </w:num>
  <w:num w:numId="26">
    <w:abstractNumId w:val="24"/>
  </w:num>
  <w:num w:numId="27">
    <w:abstractNumId w:val="41"/>
  </w:num>
  <w:num w:numId="28">
    <w:abstractNumId w:val="16"/>
  </w:num>
  <w:num w:numId="29">
    <w:abstractNumId w:val="30"/>
  </w:num>
  <w:num w:numId="30">
    <w:abstractNumId w:val="13"/>
  </w:num>
  <w:num w:numId="31">
    <w:abstractNumId w:val="29"/>
  </w:num>
  <w:num w:numId="32">
    <w:abstractNumId w:val="43"/>
  </w:num>
  <w:num w:numId="33">
    <w:abstractNumId w:val="25"/>
  </w:num>
  <w:num w:numId="34">
    <w:abstractNumId w:val="44"/>
  </w:num>
  <w:num w:numId="35">
    <w:abstractNumId w:val="26"/>
  </w:num>
  <w:num w:numId="36">
    <w:abstractNumId w:val="21"/>
  </w:num>
  <w:num w:numId="37">
    <w:abstractNumId w:val="40"/>
  </w:num>
  <w:num w:numId="38">
    <w:abstractNumId w:val="18"/>
  </w:num>
  <w:num w:numId="39">
    <w:abstractNumId w:val="31"/>
  </w:num>
  <w:num w:numId="40">
    <w:abstractNumId w:val="9"/>
  </w:num>
  <w:num w:numId="41">
    <w:abstractNumId w:val="23"/>
  </w:num>
  <w:num w:numId="42">
    <w:abstractNumId w:val="38"/>
  </w:num>
  <w:num w:numId="43">
    <w:abstractNumId w:val="32"/>
  </w:num>
  <w:num w:numId="44">
    <w:abstractNumId w:val="17"/>
  </w:num>
  <w:num w:numId="45">
    <w:abstractNumId w:val="8"/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1D6323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3000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6E8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418"/>
    <w:rsid w:val="006F56C5"/>
    <w:rsid w:val="006F7ABE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1871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64958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7B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516F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1420D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C5C81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paragraph" w:styleId="af9">
    <w:name w:val="Body Text"/>
    <w:basedOn w:val="a"/>
    <w:link w:val="afa"/>
    <w:qFormat/>
    <w:rsid w:val="006F54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Знак"/>
    <w:basedOn w:val="a0"/>
    <w:link w:val="af9"/>
    <w:rsid w:val="006F5418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5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kd@mirea.ru" TargetMode="External"/><Relationship Id="rId4" Type="http://schemas.openxmlformats.org/officeDocument/2006/relationships/settings" Target="settings.xml"/><Relationship Id="rId9" Type="http://schemas.openxmlformats.org/officeDocument/2006/relationships/hyperlink" Target="v8doc:e1cib/data/&#1057;&#1087;&#1088;&#1072;&#1074;&#1086;&#1095;&#1085;&#1080;&#1082;.&#1055;&#1086;&#1083;&#1100;&#1079;&#1086;&#1074;&#1072;&#1090;&#1077;&#1083;&#1080;?ref=b55b000c29d17a0111e7f9f6018d0714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DFBAA-CC85-45E0-BA2D-9C1F5875C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19</Pages>
  <Words>6433</Words>
  <Characters>36674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Погожева Светлана Александровна</cp:lastModifiedBy>
  <cp:revision>8</cp:revision>
  <cp:lastPrinted>2024-03-28T07:07:00Z</cp:lastPrinted>
  <dcterms:created xsi:type="dcterms:W3CDTF">2026-03-26T12:56:00Z</dcterms:created>
  <dcterms:modified xsi:type="dcterms:W3CDTF">2026-05-19T08:46:00Z</dcterms:modified>
</cp:coreProperties>
</file>