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B8" w:rsidRPr="003061A1" w:rsidRDefault="00F320B8" w:rsidP="00F320B8">
      <w:pPr>
        <w:pStyle w:val="a6"/>
        <w:jc w:val="right"/>
        <w:rPr>
          <w:rFonts w:ascii="PT Astra Serif" w:hAnsi="PT Astra Serif"/>
          <w:sz w:val="24"/>
          <w:szCs w:val="24"/>
        </w:rPr>
      </w:pPr>
      <w:r w:rsidRPr="003061A1">
        <w:rPr>
          <w:rFonts w:ascii="PT Astra Serif" w:hAnsi="PT Astra Serif"/>
          <w:sz w:val="24"/>
          <w:szCs w:val="24"/>
        </w:rPr>
        <w:t>Приложение №1</w:t>
      </w:r>
    </w:p>
    <w:p w:rsidR="00F320B8" w:rsidRPr="003061A1" w:rsidRDefault="003A1C58" w:rsidP="00F320B8">
      <w:pPr>
        <w:pStyle w:val="a6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К</w:t>
      </w:r>
      <w:bookmarkStart w:id="0" w:name="_GoBack"/>
      <w:bookmarkEnd w:id="0"/>
      <w:r w:rsidR="00F320B8" w:rsidRPr="003061A1">
        <w:rPr>
          <w:rFonts w:ascii="PT Astra Serif" w:hAnsi="PT Astra Serif"/>
          <w:sz w:val="24"/>
          <w:szCs w:val="24"/>
        </w:rPr>
        <w:t>онтракту №</w:t>
      </w:r>
      <w:r w:rsidR="008773AE" w:rsidRPr="003061A1">
        <w:rPr>
          <w:rFonts w:ascii="PT Astra Serif" w:hAnsi="PT Astra Serif"/>
          <w:sz w:val="24"/>
          <w:szCs w:val="24"/>
        </w:rPr>
        <w:t>___</w:t>
      </w:r>
      <w:r w:rsidR="00B00FFC" w:rsidRPr="003061A1">
        <w:rPr>
          <w:rFonts w:ascii="PT Astra Serif" w:hAnsi="PT Astra Serif"/>
          <w:sz w:val="24"/>
          <w:szCs w:val="24"/>
        </w:rPr>
        <w:t>_______________ от ____</w:t>
      </w:r>
      <w:r>
        <w:rPr>
          <w:rFonts w:ascii="PT Astra Serif" w:hAnsi="PT Astra Serif"/>
          <w:sz w:val="24"/>
          <w:szCs w:val="24"/>
        </w:rPr>
        <w:t>____</w:t>
      </w:r>
      <w:r w:rsidR="004F3AD2">
        <w:rPr>
          <w:rFonts w:ascii="PT Astra Serif" w:hAnsi="PT Astra Serif"/>
          <w:sz w:val="24"/>
          <w:szCs w:val="24"/>
        </w:rPr>
        <w:t>2026</w:t>
      </w:r>
    </w:p>
    <w:p w:rsidR="00F320B8" w:rsidRPr="003061A1" w:rsidRDefault="00F320B8" w:rsidP="00F320B8">
      <w:pPr>
        <w:pStyle w:val="a6"/>
        <w:jc w:val="right"/>
        <w:rPr>
          <w:rFonts w:ascii="PT Astra Serif" w:hAnsi="PT Astra Serif"/>
          <w:sz w:val="24"/>
          <w:szCs w:val="24"/>
        </w:rPr>
      </w:pPr>
    </w:p>
    <w:p w:rsidR="00663AA6" w:rsidRPr="003061A1" w:rsidRDefault="006F57B5" w:rsidP="006F57B5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  <w:r w:rsidRPr="003061A1">
        <w:rPr>
          <w:rFonts w:ascii="PT Astra Serif" w:hAnsi="PT Astra Serif"/>
          <w:b/>
          <w:sz w:val="26"/>
          <w:szCs w:val="26"/>
        </w:rPr>
        <w:t xml:space="preserve">Техническое задание </w:t>
      </w:r>
      <w:r w:rsidRPr="003061A1">
        <w:rPr>
          <w:rFonts w:ascii="PT Astra Serif" w:hAnsi="PT Astra Serif"/>
          <w:b/>
          <w:sz w:val="26"/>
          <w:szCs w:val="26"/>
        </w:rPr>
        <w:br/>
        <w:t xml:space="preserve">на поставку комплектующих </w:t>
      </w:r>
      <w:r w:rsidR="000D60B2" w:rsidRPr="003061A1">
        <w:rPr>
          <w:rFonts w:ascii="PT Astra Serif" w:hAnsi="PT Astra Serif"/>
          <w:b/>
          <w:sz w:val="26"/>
          <w:szCs w:val="26"/>
        </w:rPr>
        <w:t xml:space="preserve">и периферийных устройств </w:t>
      </w:r>
      <w:r w:rsidRPr="003061A1">
        <w:rPr>
          <w:rFonts w:ascii="PT Astra Serif" w:hAnsi="PT Astra Serif"/>
          <w:b/>
          <w:sz w:val="26"/>
          <w:szCs w:val="26"/>
        </w:rPr>
        <w:t>к вычислительной технике для нужд учреждений УФСИН России по Ярославской области</w:t>
      </w:r>
    </w:p>
    <w:p w:rsidR="00663AA6" w:rsidRPr="003061A1" w:rsidRDefault="00663AA6" w:rsidP="00663AA6">
      <w:pPr>
        <w:pStyle w:val="a6"/>
        <w:rPr>
          <w:rFonts w:ascii="PT Astra Serif" w:hAnsi="PT Astra Serif"/>
          <w:sz w:val="26"/>
          <w:szCs w:val="26"/>
        </w:rPr>
      </w:pPr>
    </w:p>
    <w:p w:rsidR="00663AA6" w:rsidRPr="003061A1" w:rsidRDefault="006F57B5" w:rsidP="002E2576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>Необходимо для дооснащения и модернизации вычислительной техники, путем закупки и установки комплектующих</w:t>
      </w:r>
      <w:r w:rsidR="00663AA6" w:rsidRPr="003061A1">
        <w:rPr>
          <w:rFonts w:ascii="PT Astra Serif" w:hAnsi="PT Astra Serif"/>
          <w:sz w:val="26"/>
          <w:szCs w:val="26"/>
        </w:rPr>
        <w:t xml:space="preserve"> </w:t>
      </w:r>
      <w:r w:rsidR="000D60B2" w:rsidRPr="003061A1">
        <w:rPr>
          <w:rFonts w:ascii="PT Astra Serif" w:hAnsi="PT Astra Serif"/>
          <w:sz w:val="26"/>
          <w:szCs w:val="26"/>
        </w:rPr>
        <w:t xml:space="preserve">и периферийных устройств </w:t>
      </w:r>
      <w:r w:rsidR="00663AA6" w:rsidRPr="003061A1">
        <w:rPr>
          <w:rFonts w:ascii="PT Astra Serif" w:hAnsi="PT Astra Serif"/>
          <w:sz w:val="26"/>
          <w:szCs w:val="26"/>
        </w:rPr>
        <w:t xml:space="preserve">для </w:t>
      </w:r>
      <w:r w:rsidR="002B57B7" w:rsidRPr="003061A1">
        <w:rPr>
          <w:rFonts w:ascii="PT Astra Serif" w:hAnsi="PT Astra Serif"/>
          <w:sz w:val="26"/>
          <w:szCs w:val="26"/>
        </w:rPr>
        <w:t xml:space="preserve">нужд </w:t>
      </w:r>
      <w:r w:rsidRPr="003061A1">
        <w:rPr>
          <w:rFonts w:ascii="PT Astra Serif" w:hAnsi="PT Astra Serif"/>
          <w:sz w:val="26"/>
          <w:szCs w:val="26"/>
        </w:rPr>
        <w:t xml:space="preserve">учреждений </w:t>
      </w:r>
      <w:r w:rsidR="00663AA6" w:rsidRPr="003061A1">
        <w:rPr>
          <w:rFonts w:ascii="PT Astra Serif" w:hAnsi="PT Astra Serif"/>
          <w:sz w:val="26"/>
          <w:szCs w:val="26"/>
        </w:rPr>
        <w:t>УФСИН России по Ярославской области</w:t>
      </w:r>
      <w:r w:rsidRPr="003061A1">
        <w:rPr>
          <w:rFonts w:ascii="PT Astra Serif" w:hAnsi="PT Astra Serif"/>
          <w:sz w:val="26"/>
          <w:szCs w:val="26"/>
        </w:rPr>
        <w:t>.</w:t>
      </w:r>
    </w:p>
    <w:p w:rsidR="00663AA6" w:rsidRPr="003061A1" w:rsidRDefault="00663AA6" w:rsidP="005A390D">
      <w:pPr>
        <w:pStyle w:val="a6"/>
        <w:jc w:val="both"/>
        <w:rPr>
          <w:rFonts w:ascii="PT Astra Serif" w:hAnsi="PT Astra Serif"/>
          <w:sz w:val="26"/>
          <w:szCs w:val="26"/>
        </w:rPr>
      </w:pPr>
    </w:p>
    <w:p w:rsidR="00663AA6" w:rsidRPr="003061A1" w:rsidRDefault="00663AA6" w:rsidP="002E257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 xml:space="preserve">1. Требование к месту </w:t>
      </w:r>
      <w:r w:rsidR="006F57B5" w:rsidRPr="003061A1">
        <w:rPr>
          <w:rFonts w:ascii="PT Astra Serif" w:hAnsi="PT Astra Serif"/>
          <w:b/>
          <w:sz w:val="26"/>
          <w:szCs w:val="26"/>
          <w:u w:val="single"/>
        </w:rPr>
        <w:t>поставки комплектующих</w:t>
      </w:r>
      <w:r w:rsidR="000D60B2" w:rsidRPr="003061A1">
        <w:rPr>
          <w:rFonts w:ascii="PT Astra Serif" w:hAnsi="PT Astra Serif"/>
          <w:b/>
          <w:sz w:val="26"/>
          <w:szCs w:val="26"/>
          <w:u w:val="single"/>
        </w:rPr>
        <w:t xml:space="preserve"> и периферийных устройств к вычислительной технике</w:t>
      </w:r>
      <w:r w:rsidRPr="003061A1">
        <w:rPr>
          <w:rFonts w:ascii="PT Astra Serif" w:hAnsi="PT Astra Serif"/>
          <w:b/>
          <w:sz w:val="26"/>
          <w:szCs w:val="26"/>
        </w:rPr>
        <w:t xml:space="preserve">: </w:t>
      </w:r>
    </w:p>
    <w:p w:rsidR="00663AA6" w:rsidRPr="003061A1" w:rsidRDefault="006F57B5" w:rsidP="002E2576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 w:cs="Times New Roman"/>
          <w:sz w:val="26"/>
          <w:szCs w:val="26"/>
        </w:rPr>
        <w:t>П</w:t>
      </w:r>
      <w:r w:rsidR="00E049B5" w:rsidRPr="003061A1">
        <w:rPr>
          <w:rFonts w:ascii="PT Astra Serif" w:hAnsi="PT Astra Serif" w:cs="Times New Roman"/>
          <w:sz w:val="26"/>
          <w:szCs w:val="26"/>
        </w:rPr>
        <w:t>оставк</w:t>
      </w:r>
      <w:r w:rsidRPr="003061A1">
        <w:rPr>
          <w:rFonts w:ascii="PT Astra Serif" w:hAnsi="PT Astra Serif" w:cs="Times New Roman"/>
          <w:sz w:val="26"/>
          <w:szCs w:val="26"/>
        </w:rPr>
        <w:t>а</w:t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 комплектующих</w:t>
      </w:r>
      <w:r w:rsidR="000D60B2" w:rsidRPr="003061A1">
        <w:rPr>
          <w:rFonts w:ascii="PT Astra Serif" w:hAnsi="PT Astra Serif" w:cs="Times New Roman"/>
          <w:sz w:val="26"/>
          <w:szCs w:val="26"/>
        </w:rPr>
        <w:t xml:space="preserve"> и периферийных устройств</w:t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 к вычислительной</w:t>
      </w:r>
      <w:r w:rsidR="002B57B7" w:rsidRPr="003061A1">
        <w:rPr>
          <w:rFonts w:ascii="PT Astra Serif" w:hAnsi="PT Astra Serif" w:cs="Times New Roman"/>
          <w:sz w:val="26"/>
          <w:szCs w:val="26"/>
        </w:rPr>
        <w:t xml:space="preserve"> технике</w:t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 п</w:t>
      </w:r>
      <w:r w:rsidR="00663AA6" w:rsidRPr="003061A1">
        <w:rPr>
          <w:rFonts w:ascii="PT Astra Serif" w:hAnsi="PT Astra Serif"/>
          <w:sz w:val="26"/>
          <w:szCs w:val="26"/>
        </w:rPr>
        <w:t xml:space="preserve">роизводится по месту нахождения </w:t>
      </w:r>
      <w:r w:rsidR="00E049B5" w:rsidRPr="003061A1">
        <w:rPr>
          <w:rFonts w:ascii="PT Astra Serif" w:hAnsi="PT Astra Serif"/>
          <w:sz w:val="26"/>
          <w:szCs w:val="26"/>
        </w:rPr>
        <w:t>Заказчика</w:t>
      </w:r>
      <w:r w:rsidR="00663AA6" w:rsidRPr="003061A1">
        <w:rPr>
          <w:rFonts w:ascii="PT Astra Serif" w:hAnsi="PT Astra Serif"/>
          <w:sz w:val="26"/>
          <w:szCs w:val="26"/>
        </w:rPr>
        <w:t>.</w:t>
      </w:r>
    </w:p>
    <w:p w:rsidR="005A390D" w:rsidRPr="003061A1" w:rsidRDefault="005A390D" w:rsidP="002E2576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</w:p>
    <w:p w:rsidR="00663AA6" w:rsidRPr="003061A1" w:rsidRDefault="00663AA6" w:rsidP="002E2576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 xml:space="preserve">2.Требования к организации по </w:t>
      </w:r>
      <w:r w:rsidR="006F57B5" w:rsidRPr="003061A1">
        <w:rPr>
          <w:rFonts w:ascii="PT Astra Serif" w:hAnsi="PT Astra Serif"/>
          <w:b/>
          <w:sz w:val="26"/>
          <w:szCs w:val="26"/>
          <w:u w:val="single"/>
        </w:rPr>
        <w:t>доставке товара</w:t>
      </w:r>
      <w:r w:rsidRPr="003061A1">
        <w:rPr>
          <w:rFonts w:ascii="PT Astra Serif" w:hAnsi="PT Astra Serif"/>
          <w:b/>
          <w:sz w:val="26"/>
          <w:szCs w:val="26"/>
          <w:u w:val="single"/>
        </w:rPr>
        <w:t>:</w:t>
      </w:r>
    </w:p>
    <w:p w:rsidR="00663AA6" w:rsidRPr="003061A1" w:rsidRDefault="00663AA6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 xml:space="preserve">2.1. Исполнитель должен иметь опыт работы </w:t>
      </w:r>
      <w:r w:rsidR="00E049B5" w:rsidRPr="003061A1">
        <w:rPr>
          <w:rFonts w:ascii="PT Astra Serif" w:hAnsi="PT Astra Serif" w:cs="Times New Roman"/>
          <w:sz w:val="26"/>
          <w:szCs w:val="26"/>
        </w:rPr>
        <w:t>по поставкам комплектующих</w:t>
      </w:r>
      <w:r w:rsidR="000D60B2" w:rsidRPr="003061A1">
        <w:rPr>
          <w:rFonts w:ascii="PT Astra Serif" w:hAnsi="PT Astra Serif" w:cs="Times New Roman"/>
          <w:sz w:val="26"/>
          <w:szCs w:val="26"/>
        </w:rPr>
        <w:t xml:space="preserve"> </w:t>
      </w:r>
      <w:r w:rsidR="000D60B2" w:rsidRPr="003061A1">
        <w:rPr>
          <w:rFonts w:ascii="PT Astra Serif" w:hAnsi="PT Astra Serif" w:cs="Times New Roman"/>
          <w:sz w:val="26"/>
          <w:szCs w:val="26"/>
        </w:rPr>
        <w:br/>
        <w:t xml:space="preserve">и периферийных устройств </w:t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к вычислительной </w:t>
      </w:r>
      <w:r w:rsidR="002B57B7" w:rsidRPr="003061A1">
        <w:rPr>
          <w:rFonts w:ascii="PT Astra Serif" w:hAnsi="PT Astra Serif" w:cs="Times New Roman"/>
          <w:sz w:val="26"/>
          <w:szCs w:val="26"/>
        </w:rPr>
        <w:t xml:space="preserve">технике </w:t>
      </w:r>
      <w:r w:rsidRPr="003061A1">
        <w:rPr>
          <w:rFonts w:ascii="PT Astra Serif" w:hAnsi="PT Astra Serif"/>
          <w:sz w:val="26"/>
          <w:szCs w:val="26"/>
        </w:rPr>
        <w:t>не менее 1 (одного) года.</w:t>
      </w:r>
    </w:p>
    <w:p w:rsidR="00663AA6" w:rsidRPr="004F3AD2" w:rsidRDefault="00663AA6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>2.2. Исполнитель должен иметь в наличи</w:t>
      </w:r>
      <w:r w:rsidR="00A85A71" w:rsidRPr="003061A1">
        <w:rPr>
          <w:rFonts w:ascii="PT Astra Serif" w:hAnsi="PT Astra Serif"/>
          <w:sz w:val="26"/>
          <w:szCs w:val="26"/>
        </w:rPr>
        <w:t>и</w:t>
      </w:r>
      <w:r w:rsidRPr="003061A1">
        <w:rPr>
          <w:rFonts w:ascii="PT Astra Serif" w:hAnsi="PT Astra Serif"/>
          <w:sz w:val="26"/>
          <w:szCs w:val="26"/>
        </w:rPr>
        <w:t xml:space="preserve"> необходимые лицензии </w:t>
      </w:r>
      <w:r w:rsidR="002B57B7" w:rsidRPr="003061A1">
        <w:rPr>
          <w:rFonts w:ascii="PT Astra Serif" w:hAnsi="PT Astra Serif"/>
          <w:sz w:val="26"/>
          <w:szCs w:val="26"/>
        </w:rPr>
        <w:br/>
      </w:r>
      <w:r w:rsidRPr="003061A1">
        <w:rPr>
          <w:rFonts w:ascii="PT Astra Serif" w:hAnsi="PT Astra Serif"/>
          <w:sz w:val="26"/>
          <w:szCs w:val="26"/>
        </w:rPr>
        <w:t>и разрешительные документы.</w:t>
      </w:r>
    </w:p>
    <w:p w:rsidR="005A390D" w:rsidRPr="003061A1" w:rsidRDefault="005A390D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63AA6" w:rsidRPr="003061A1" w:rsidRDefault="002B57B7" w:rsidP="002E2576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>3</w:t>
      </w:r>
      <w:r w:rsidR="00663AA6" w:rsidRPr="003061A1">
        <w:rPr>
          <w:rFonts w:ascii="PT Astra Serif" w:hAnsi="PT Astra Serif"/>
          <w:b/>
          <w:sz w:val="26"/>
          <w:szCs w:val="26"/>
          <w:u w:val="single"/>
        </w:rPr>
        <w:t xml:space="preserve">. Требования к объему </w:t>
      </w:r>
      <w:r w:rsidR="006F57B5" w:rsidRPr="003061A1">
        <w:rPr>
          <w:rFonts w:ascii="PT Astra Serif" w:hAnsi="PT Astra Serif"/>
          <w:b/>
          <w:sz w:val="26"/>
          <w:szCs w:val="26"/>
          <w:u w:val="single"/>
        </w:rPr>
        <w:t>поставки товара</w:t>
      </w:r>
      <w:r w:rsidR="00663AA6" w:rsidRPr="003061A1">
        <w:rPr>
          <w:rFonts w:ascii="PT Astra Serif" w:hAnsi="PT Astra Serif"/>
          <w:b/>
          <w:sz w:val="26"/>
          <w:szCs w:val="26"/>
          <w:u w:val="single"/>
        </w:rPr>
        <w:t>:</w:t>
      </w:r>
    </w:p>
    <w:p w:rsidR="00663AA6" w:rsidRPr="003061A1" w:rsidRDefault="00663AA6" w:rsidP="002E2576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 xml:space="preserve">Объемы </w:t>
      </w:r>
      <w:r w:rsidR="002B57B7" w:rsidRPr="003061A1">
        <w:rPr>
          <w:rFonts w:ascii="PT Astra Serif" w:hAnsi="PT Astra Serif" w:cs="Times New Roman"/>
          <w:sz w:val="26"/>
          <w:szCs w:val="26"/>
        </w:rPr>
        <w:t>поставок,</w:t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 комплектующих </w:t>
      </w:r>
      <w:r w:rsidR="000D60B2" w:rsidRPr="003061A1">
        <w:rPr>
          <w:rFonts w:ascii="PT Astra Serif" w:hAnsi="PT Astra Serif" w:cs="Times New Roman"/>
          <w:sz w:val="26"/>
          <w:szCs w:val="26"/>
        </w:rPr>
        <w:t xml:space="preserve">и периферийных устройств </w:t>
      </w:r>
      <w:r w:rsidR="000D60B2" w:rsidRPr="003061A1">
        <w:rPr>
          <w:rFonts w:ascii="PT Astra Serif" w:hAnsi="PT Astra Serif" w:cs="Times New Roman"/>
          <w:sz w:val="26"/>
          <w:szCs w:val="26"/>
        </w:rPr>
        <w:br/>
      </w:r>
      <w:r w:rsidR="00E049B5" w:rsidRPr="003061A1">
        <w:rPr>
          <w:rFonts w:ascii="PT Astra Serif" w:hAnsi="PT Astra Serif" w:cs="Times New Roman"/>
          <w:sz w:val="26"/>
          <w:szCs w:val="26"/>
        </w:rPr>
        <w:t xml:space="preserve">к вычислительной </w:t>
      </w:r>
      <w:r w:rsidR="002B57B7" w:rsidRPr="003061A1">
        <w:rPr>
          <w:rFonts w:ascii="PT Astra Serif" w:hAnsi="PT Astra Serif" w:cs="Times New Roman"/>
          <w:sz w:val="26"/>
          <w:szCs w:val="26"/>
        </w:rPr>
        <w:t xml:space="preserve">технике </w:t>
      </w:r>
      <w:r w:rsidRPr="003061A1">
        <w:rPr>
          <w:rFonts w:ascii="PT Astra Serif" w:hAnsi="PT Astra Serif"/>
          <w:sz w:val="26"/>
          <w:szCs w:val="26"/>
        </w:rPr>
        <w:t>приведены</w:t>
      </w:r>
      <w:r w:rsidR="000D60B2" w:rsidRPr="003061A1">
        <w:rPr>
          <w:rFonts w:ascii="PT Astra Serif" w:hAnsi="PT Astra Serif"/>
          <w:sz w:val="26"/>
          <w:szCs w:val="26"/>
        </w:rPr>
        <w:t xml:space="preserve"> </w:t>
      </w:r>
      <w:r w:rsidRPr="003061A1">
        <w:rPr>
          <w:rFonts w:ascii="PT Astra Serif" w:hAnsi="PT Astra Serif"/>
          <w:sz w:val="26"/>
          <w:szCs w:val="26"/>
        </w:rPr>
        <w:t>в таблице.</w:t>
      </w:r>
    </w:p>
    <w:p w:rsidR="005A390D" w:rsidRPr="003061A1" w:rsidRDefault="005A390D" w:rsidP="005A390D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1134"/>
        <w:gridCol w:w="1701"/>
      </w:tblGrid>
      <w:tr w:rsidR="00FA2F6F" w:rsidRPr="003061A1" w:rsidTr="003B675D">
        <w:tc>
          <w:tcPr>
            <w:tcW w:w="709" w:type="dxa"/>
          </w:tcPr>
          <w:p w:rsidR="00FA2F6F" w:rsidRPr="003061A1" w:rsidRDefault="00FA2F6F" w:rsidP="002B57B7">
            <w:pPr>
              <w:ind w:left="37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>п.п</w:t>
            </w:r>
            <w:proofErr w:type="spellEnd"/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238" w:type="dxa"/>
            <w:vAlign w:val="center"/>
          </w:tcPr>
          <w:p w:rsidR="00FA2F6F" w:rsidRPr="003061A1" w:rsidRDefault="00FA2F6F" w:rsidP="00251C4A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134" w:type="dxa"/>
            <w:vAlign w:val="center"/>
          </w:tcPr>
          <w:p w:rsidR="00FA2F6F" w:rsidRPr="003061A1" w:rsidRDefault="00FA2F6F" w:rsidP="002B57B7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FA2F6F" w:rsidRPr="003061A1" w:rsidRDefault="00FA2F6F" w:rsidP="00FA2F6F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061A1">
              <w:rPr>
                <w:rFonts w:ascii="PT Astra Serif" w:hAnsi="PT Astra Serif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4F3AD2" w:rsidRPr="004D518E" w:rsidTr="003B675D">
        <w:tc>
          <w:tcPr>
            <w:tcW w:w="709" w:type="dxa"/>
            <w:vAlign w:val="center"/>
          </w:tcPr>
          <w:p w:rsidR="004F3AD2" w:rsidRPr="003B675D" w:rsidRDefault="004F3AD2" w:rsidP="004F3AD2">
            <w:pPr>
              <w:pStyle w:val="a7"/>
              <w:numPr>
                <w:ilvl w:val="0"/>
                <w:numId w:val="1"/>
              </w:numPr>
              <w:ind w:left="37" w:right="-106" w:firstLine="14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6238" w:type="dxa"/>
            <w:vAlign w:val="bottom"/>
          </w:tcPr>
          <w:p w:rsidR="004F3AD2" w:rsidRPr="003B675D" w:rsidRDefault="00CB7D1D" w:rsidP="00507B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3B675D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Жесткий диск WD </w:t>
            </w:r>
            <w:proofErr w:type="spellStart"/>
            <w:r w:rsidRPr="003B675D">
              <w:rPr>
                <w:rFonts w:ascii="PT Astra Serif" w:hAnsi="PT Astra Serif" w:cs="Calibri"/>
                <w:color w:val="000000"/>
                <w:sz w:val="26"/>
                <w:szCs w:val="26"/>
              </w:rPr>
              <w:t>Blue</w:t>
            </w:r>
            <w:proofErr w:type="spellEnd"/>
            <w:r w:rsidRPr="003B675D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(SATA III, 6 Гбит/с</w:t>
            </w:r>
            <w:r w:rsidR="003B675D" w:rsidRPr="003B675D">
              <w:rPr>
                <w:rFonts w:ascii="PT Astra Serif" w:hAnsi="PT Astra Serif" w:cs="Calibri"/>
                <w:color w:val="000000"/>
                <w:sz w:val="26"/>
                <w:szCs w:val="26"/>
              </w:rPr>
              <w:t>,</w:t>
            </w:r>
            <w:r w:rsidRPr="003B675D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5400 об/мин) 6 ТБ</w:t>
            </w:r>
            <w:r w:rsidR="003A1C58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или аналог</w:t>
            </w:r>
          </w:p>
        </w:tc>
        <w:tc>
          <w:tcPr>
            <w:tcW w:w="1134" w:type="dxa"/>
            <w:vAlign w:val="center"/>
          </w:tcPr>
          <w:p w:rsidR="004F3AD2" w:rsidRPr="004D518E" w:rsidRDefault="00CB7D1D" w:rsidP="004F3AD2">
            <w:pPr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F3AD2" w:rsidRPr="003061A1" w:rsidRDefault="004F3AD2" w:rsidP="004F3AD2">
            <w:pPr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9F0BE2" w:rsidRPr="004D518E" w:rsidTr="003B675D">
        <w:tc>
          <w:tcPr>
            <w:tcW w:w="709" w:type="dxa"/>
            <w:vAlign w:val="center"/>
          </w:tcPr>
          <w:p w:rsidR="009F0BE2" w:rsidRPr="003B675D" w:rsidRDefault="009F0BE2" w:rsidP="004F3AD2">
            <w:pPr>
              <w:pStyle w:val="a7"/>
              <w:numPr>
                <w:ilvl w:val="0"/>
                <w:numId w:val="1"/>
              </w:numPr>
              <w:ind w:left="37" w:right="-106" w:firstLine="14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6238" w:type="dxa"/>
            <w:vAlign w:val="bottom"/>
          </w:tcPr>
          <w:p w:rsidR="009F0BE2" w:rsidRPr="003B675D" w:rsidRDefault="009F0BE2" w:rsidP="00507B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9F0BE2">
              <w:rPr>
                <w:rFonts w:ascii="PT Astra Serif" w:hAnsi="PT Astra Serif" w:cs="Calibri"/>
                <w:color w:val="000000"/>
                <w:sz w:val="26"/>
                <w:szCs w:val="26"/>
              </w:rPr>
              <w:t>Клавиатура и мышь комплект USB проводной Defender Dakota</w:t>
            </w:r>
            <w:r w:rsidR="003A1C58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или аналог</w:t>
            </w:r>
          </w:p>
        </w:tc>
        <w:tc>
          <w:tcPr>
            <w:tcW w:w="1134" w:type="dxa"/>
            <w:vAlign w:val="center"/>
          </w:tcPr>
          <w:p w:rsidR="009F0BE2" w:rsidRPr="009F0BE2" w:rsidRDefault="009F0BE2" w:rsidP="004F3AD2">
            <w:pPr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9F0BE2" w:rsidRPr="009F0BE2" w:rsidRDefault="009F0BE2" w:rsidP="004F3AD2">
            <w:pPr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190604" w:rsidRPr="003061A1" w:rsidTr="00FA2F6F">
        <w:tc>
          <w:tcPr>
            <w:tcW w:w="9782" w:type="dxa"/>
            <w:gridSpan w:val="4"/>
            <w:vAlign w:val="center"/>
          </w:tcPr>
          <w:p w:rsidR="00190604" w:rsidRPr="003061A1" w:rsidRDefault="00190604" w:rsidP="0019060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061A1">
              <w:rPr>
                <w:rFonts w:ascii="PT Astra Serif" w:hAnsi="PT Astra Serif"/>
                <w:b/>
                <w:sz w:val="26"/>
                <w:szCs w:val="26"/>
              </w:rPr>
              <w:t>Товар не должен быть бывший в употреблении.</w:t>
            </w:r>
          </w:p>
        </w:tc>
      </w:tr>
    </w:tbl>
    <w:p w:rsidR="00507BA3" w:rsidRDefault="00507BA3" w:rsidP="002E2576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u w:val="single"/>
        </w:rPr>
      </w:pPr>
    </w:p>
    <w:p w:rsidR="00E049B5" w:rsidRPr="003061A1" w:rsidRDefault="002B57B7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>4</w:t>
      </w:r>
      <w:r w:rsidR="00E049B5" w:rsidRPr="003061A1">
        <w:rPr>
          <w:rFonts w:ascii="PT Astra Serif" w:hAnsi="PT Astra Serif"/>
          <w:b/>
          <w:sz w:val="26"/>
          <w:szCs w:val="26"/>
          <w:u w:val="single"/>
        </w:rPr>
        <w:t>. Требования к транспортировке комплектующих</w:t>
      </w:r>
      <w:r w:rsidR="000D60B2" w:rsidRPr="003061A1">
        <w:rPr>
          <w:rFonts w:ascii="PT Astra Serif" w:hAnsi="PT Astra Serif"/>
          <w:b/>
          <w:sz w:val="26"/>
          <w:szCs w:val="26"/>
          <w:u w:val="single"/>
        </w:rPr>
        <w:t xml:space="preserve"> и периферийных устройств к вычислительной технике</w:t>
      </w:r>
      <w:r w:rsidR="005A390D" w:rsidRPr="003061A1">
        <w:rPr>
          <w:rFonts w:ascii="PT Astra Serif" w:hAnsi="PT Astra Serif"/>
          <w:b/>
          <w:sz w:val="26"/>
          <w:szCs w:val="26"/>
          <w:u w:val="single"/>
        </w:rPr>
        <w:t>, упаковке и отгрузке</w:t>
      </w:r>
      <w:r w:rsidR="00E049B5" w:rsidRPr="003061A1">
        <w:rPr>
          <w:rFonts w:ascii="PT Astra Serif" w:hAnsi="PT Astra Serif"/>
          <w:b/>
          <w:sz w:val="26"/>
          <w:szCs w:val="26"/>
          <w:u w:val="single"/>
        </w:rPr>
        <w:t>:</w:t>
      </w:r>
    </w:p>
    <w:p w:rsidR="005A390D" w:rsidRDefault="00E049B5" w:rsidP="002E25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061A1">
        <w:rPr>
          <w:rFonts w:ascii="PT Astra Serif" w:hAnsi="PT Astra Serif"/>
          <w:sz w:val="26"/>
          <w:szCs w:val="26"/>
        </w:rPr>
        <w:t>Транспортировка должна обеспечивать целостность комплектующих</w:t>
      </w:r>
      <w:r w:rsidR="000D60B2" w:rsidRPr="003061A1">
        <w:rPr>
          <w:rFonts w:ascii="PT Astra Serif" w:hAnsi="PT Astra Serif"/>
          <w:sz w:val="26"/>
          <w:szCs w:val="26"/>
        </w:rPr>
        <w:t xml:space="preserve"> </w:t>
      </w:r>
      <w:r w:rsidR="000D60B2" w:rsidRPr="003061A1">
        <w:rPr>
          <w:rFonts w:ascii="PT Astra Serif" w:hAnsi="PT Astra Serif"/>
          <w:sz w:val="26"/>
          <w:szCs w:val="26"/>
        </w:rPr>
        <w:br/>
        <w:t>и периферийных устройств к вычислительной технике</w:t>
      </w:r>
      <w:r w:rsidRPr="003061A1">
        <w:rPr>
          <w:rFonts w:ascii="PT Astra Serif" w:hAnsi="PT Astra Serif"/>
          <w:sz w:val="26"/>
          <w:szCs w:val="26"/>
        </w:rPr>
        <w:t xml:space="preserve"> сохранение </w:t>
      </w:r>
      <w:r w:rsidR="000D60B2" w:rsidRPr="003061A1">
        <w:rPr>
          <w:rFonts w:ascii="PT Astra Serif" w:hAnsi="PT Astra Serif"/>
          <w:sz w:val="26"/>
          <w:szCs w:val="26"/>
        </w:rPr>
        <w:br/>
      </w:r>
      <w:r w:rsidRPr="003061A1">
        <w:rPr>
          <w:rFonts w:ascii="PT Astra Serif" w:hAnsi="PT Astra Serif"/>
          <w:sz w:val="26"/>
          <w:szCs w:val="26"/>
        </w:rPr>
        <w:t>их работоспособности.</w:t>
      </w:r>
      <w:r w:rsidR="005A390D" w:rsidRPr="003061A1">
        <w:rPr>
          <w:rFonts w:ascii="PT Astra Serif" w:hAnsi="PT Astra Serif"/>
          <w:sz w:val="26"/>
          <w:szCs w:val="26"/>
        </w:rPr>
        <w:t xml:space="preserve"> </w:t>
      </w:r>
      <w:r w:rsidR="005A390D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Наличие маркировки, либо упаковочных бирок. Упаковка товара должна обеспечивать безопасность транспортировки и сохранять его качества в течение гарантийного срока хранения. Каждое изделие должно быть упаковано в отдельную картонную коробку,</w:t>
      </w:r>
      <w:r w:rsidR="000D60B2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A390D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с обеспечением защиты от внешних воздействий.</w:t>
      </w:r>
    </w:p>
    <w:p w:rsidR="003A1C58" w:rsidRPr="003A1C58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Вместе с товаром Головной исполнитель перед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ает Грузополучателю относящуюся </w:t>
      </w: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к товару документацию:</w:t>
      </w:r>
    </w:p>
    <w:p w:rsidR="003A1C58" w:rsidRPr="003A1C58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счет;</w:t>
      </w:r>
    </w:p>
    <w:p w:rsidR="003A1C58" w:rsidRPr="003A1C58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счет – фактуру (не требуется при применении поставщиком универсального передаточного документа);</w:t>
      </w:r>
    </w:p>
    <w:p w:rsidR="003A1C58" w:rsidRPr="003A1C58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товарную накладную (код формы 0330212 по ОКУД) или универсальный передаточный документ), оформленную в 3-х экземплярах (по одному для Поставщика, Грузополучателя и Государственного заказчика) с печатью Поставщика;</w:t>
      </w:r>
    </w:p>
    <w:p w:rsidR="003A1C58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транспортную накладную.</w:t>
      </w:r>
    </w:p>
    <w:p w:rsidR="003A1C58" w:rsidRPr="003061A1" w:rsidRDefault="003A1C58" w:rsidP="003A1C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049B5" w:rsidRPr="003061A1" w:rsidRDefault="002B57B7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>5</w:t>
      </w:r>
      <w:r w:rsidR="00E049B5" w:rsidRPr="003061A1">
        <w:rPr>
          <w:rFonts w:ascii="PT Astra Serif" w:hAnsi="PT Astra Serif"/>
          <w:b/>
          <w:sz w:val="26"/>
          <w:szCs w:val="26"/>
          <w:u w:val="single"/>
        </w:rPr>
        <w:t>.</w:t>
      </w:r>
      <w:r w:rsidR="005A390D" w:rsidRPr="003061A1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="00E049B5" w:rsidRPr="003061A1">
        <w:rPr>
          <w:rFonts w:ascii="PT Astra Serif" w:hAnsi="PT Astra Serif"/>
          <w:b/>
          <w:sz w:val="26"/>
          <w:szCs w:val="26"/>
          <w:u w:val="single"/>
        </w:rPr>
        <w:t>Требования к гарантийному сроку и условиям гарантийного обслуживания:</w:t>
      </w:r>
    </w:p>
    <w:p w:rsidR="0049498C" w:rsidRPr="003061A1" w:rsidRDefault="00E049B5" w:rsidP="005A390D">
      <w:pPr>
        <w:tabs>
          <w:tab w:val="left" w:pos="0"/>
          <w:tab w:val="left" w:leader="underscore" w:pos="9360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>Гарантийный срок на комплекту</w:t>
      </w:r>
      <w:r w:rsidR="006C3BFD" w:rsidRPr="003061A1">
        <w:rPr>
          <w:rFonts w:ascii="PT Astra Serif" w:hAnsi="PT Astra Serif"/>
          <w:sz w:val="26"/>
          <w:szCs w:val="26"/>
        </w:rPr>
        <w:t>ющие</w:t>
      </w:r>
      <w:r w:rsidR="000D60B2" w:rsidRPr="003061A1">
        <w:rPr>
          <w:rFonts w:ascii="PT Astra Serif" w:hAnsi="PT Astra Serif"/>
          <w:sz w:val="26"/>
          <w:szCs w:val="26"/>
        </w:rPr>
        <w:t xml:space="preserve"> и периферийные устройства </w:t>
      </w:r>
      <w:r w:rsidR="000D60B2" w:rsidRPr="003061A1">
        <w:rPr>
          <w:rFonts w:ascii="PT Astra Serif" w:hAnsi="PT Astra Serif"/>
          <w:sz w:val="26"/>
          <w:szCs w:val="26"/>
        </w:rPr>
        <w:br/>
        <w:t>к вычислительной технике</w:t>
      </w:r>
      <w:r w:rsidR="006C3BFD" w:rsidRPr="003061A1">
        <w:rPr>
          <w:rFonts w:ascii="PT Astra Serif" w:hAnsi="PT Astra Serif"/>
          <w:sz w:val="26"/>
          <w:szCs w:val="26"/>
        </w:rPr>
        <w:t xml:space="preserve"> должен составлять не менее, чем срок действия гарантии Производителя данной продукции и не менее</w:t>
      </w:r>
      <w:r w:rsidR="004F3AD2">
        <w:rPr>
          <w:rFonts w:ascii="PT Astra Serif" w:hAnsi="PT Astra Serif"/>
          <w:sz w:val="26"/>
          <w:szCs w:val="26"/>
        </w:rPr>
        <w:t xml:space="preserve"> </w:t>
      </w:r>
      <w:r w:rsidRPr="003061A1">
        <w:rPr>
          <w:rFonts w:ascii="PT Astra Serif" w:hAnsi="PT Astra Serif"/>
          <w:sz w:val="26"/>
          <w:szCs w:val="26"/>
        </w:rPr>
        <w:t>12 месяцев.</w:t>
      </w:r>
    </w:p>
    <w:p w:rsidR="005A390D" w:rsidRPr="003061A1" w:rsidRDefault="005A390D" w:rsidP="005A390D">
      <w:pPr>
        <w:tabs>
          <w:tab w:val="left" w:pos="0"/>
          <w:tab w:val="left" w:leader="underscore" w:pos="9360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A390D" w:rsidRPr="003061A1" w:rsidRDefault="005A390D" w:rsidP="005A390D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>6. Сроки поставки товара:</w:t>
      </w:r>
    </w:p>
    <w:p w:rsidR="005A390D" w:rsidRPr="003061A1" w:rsidRDefault="00031E07" w:rsidP="002E25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6.1. </w:t>
      </w:r>
      <w:r w:rsidR="005A390D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Сроки п</w:t>
      </w:r>
      <w:r w:rsid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оставки товара </w:t>
      </w:r>
      <w:r w:rsidR="003A1C58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в течение 15</w:t>
      </w:r>
      <w:r w:rsid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(пятнадцати)</w:t>
      </w:r>
      <w:r w:rsidR="003A1C58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рабочих дней </w:t>
      </w:r>
      <w:r w:rsidR="005A390D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</w:t>
      </w:r>
      <w:r w:rsidR="003A1C58">
        <w:rPr>
          <w:rFonts w:ascii="PT Astra Serif" w:eastAsia="Times New Roman" w:hAnsi="PT Astra Serif" w:cs="Times New Roman"/>
          <w:sz w:val="26"/>
          <w:szCs w:val="26"/>
          <w:lang w:eastAsia="ru-RU"/>
        </w:rPr>
        <w:t>даты</w:t>
      </w:r>
      <w:r w:rsidR="005A390D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подписания Контракта. </w:t>
      </w:r>
    </w:p>
    <w:p w:rsidR="00031E07" w:rsidRPr="003061A1" w:rsidRDefault="00031E07" w:rsidP="002E25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6.2. Адрес доставки товара до Грузополучателя: ФКУ ЦИТОВ УФСИН России по Ярославской области (г. Ярославль, ул. </w:t>
      </w:r>
      <w:r w:rsidR="008773AE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Угличская,</w:t>
      </w:r>
      <w:r w:rsidR="00190604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773AE"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д. 33</w:t>
      </w:r>
      <w:r w:rsidRPr="003061A1">
        <w:rPr>
          <w:rFonts w:ascii="PT Astra Serif" w:eastAsia="Times New Roman" w:hAnsi="PT Astra Serif" w:cs="Times New Roman"/>
          <w:sz w:val="26"/>
          <w:szCs w:val="26"/>
          <w:lang w:eastAsia="ru-RU"/>
        </w:rPr>
        <w:t>).</w:t>
      </w:r>
    </w:p>
    <w:p w:rsidR="005A390D" w:rsidRPr="003061A1" w:rsidRDefault="005A390D" w:rsidP="002E25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049B5" w:rsidRPr="003061A1" w:rsidRDefault="005A390D" w:rsidP="002E257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b/>
          <w:sz w:val="26"/>
          <w:szCs w:val="26"/>
          <w:u w:val="single"/>
        </w:rPr>
        <w:t>7</w:t>
      </w:r>
      <w:r w:rsidR="00E049B5" w:rsidRPr="003061A1">
        <w:rPr>
          <w:rFonts w:ascii="PT Astra Serif" w:hAnsi="PT Astra Serif"/>
          <w:b/>
          <w:sz w:val="26"/>
          <w:szCs w:val="26"/>
          <w:u w:val="single"/>
        </w:rPr>
        <w:t>. Прочие условия:</w:t>
      </w:r>
      <w:r w:rsidR="00E049B5" w:rsidRPr="003061A1">
        <w:rPr>
          <w:rFonts w:ascii="PT Astra Serif" w:hAnsi="PT Astra Serif"/>
          <w:sz w:val="26"/>
          <w:szCs w:val="26"/>
        </w:rPr>
        <w:t xml:space="preserve"> </w:t>
      </w:r>
    </w:p>
    <w:p w:rsidR="00E049B5" w:rsidRPr="003061A1" w:rsidRDefault="00E049B5" w:rsidP="002E2576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3061A1">
        <w:rPr>
          <w:rFonts w:ascii="PT Astra Serif" w:hAnsi="PT Astra Serif"/>
          <w:sz w:val="26"/>
          <w:szCs w:val="26"/>
        </w:rPr>
        <w:t xml:space="preserve">В целях повышения степени ответственности и обеспечения гарантийных обязательств, Исполнитель не вправе привлекать к исполнению своих обязательств </w:t>
      </w:r>
      <w:r w:rsidR="002B57B7" w:rsidRPr="003061A1">
        <w:rPr>
          <w:rFonts w:ascii="PT Astra Serif" w:hAnsi="PT Astra Serif"/>
          <w:sz w:val="26"/>
          <w:szCs w:val="26"/>
        </w:rPr>
        <w:br/>
      </w:r>
      <w:r w:rsidRPr="003061A1">
        <w:rPr>
          <w:rFonts w:ascii="PT Astra Serif" w:hAnsi="PT Astra Serif"/>
          <w:sz w:val="26"/>
          <w:szCs w:val="26"/>
        </w:rPr>
        <w:t xml:space="preserve">по настоящему договору других лиц – соисполнителей (субподрядчиков). </w:t>
      </w:r>
    </w:p>
    <w:sectPr w:rsidR="00E049B5" w:rsidRPr="003061A1" w:rsidSect="002B57B7">
      <w:headerReference w:type="default" r:id="rId8"/>
      <w:headerReference w:type="first" r:id="rId9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8D" w:rsidRDefault="009E068D" w:rsidP="002B57B7">
      <w:pPr>
        <w:spacing w:after="0" w:line="240" w:lineRule="auto"/>
      </w:pPr>
      <w:r>
        <w:separator/>
      </w:r>
    </w:p>
  </w:endnote>
  <w:endnote w:type="continuationSeparator" w:id="0">
    <w:p w:rsidR="009E068D" w:rsidRDefault="009E068D" w:rsidP="002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8D" w:rsidRDefault="009E068D" w:rsidP="002B57B7">
      <w:pPr>
        <w:spacing w:after="0" w:line="240" w:lineRule="auto"/>
      </w:pPr>
      <w:r>
        <w:separator/>
      </w:r>
    </w:p>
  </w:footnote>
  <w:footnote w:type="continuationSeparator" w:id="0">
    <w:p w:rsidR="009E068D" w:rsidRDefault="009E068D" w:rsidP="002B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336061"/>
      <w:docPartObj>
        <w:docPartGallery w:val="Page Numbers (Top of Page)"/>
        <w:docPartUnique/>
      </w:docPartObj>
    </w:sdtPr>
    <w:sdtEndPr/>
    <w:sdtContent>
      <w:p w:rsidR="002B57B7" w:rsidRDefault="002B57B7">
        <w:pPr>
          <w:pStyle w:val="a8"/>
          <w:jc w:val="center"/>
        </w:pPr>
        <w:r w:rsidRPr="002B57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7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7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1C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57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57B7" w:rsidRDefault="002B57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8AF" w:rsidRDefault="000858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C0B"/>
    <w:multiLevelType w:val="hybridMultilevel"/>
    <w:tmpl w:val="961C4F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20"/>
    <w:rsid w:val="0001056B"/>
    <w:rsid w:val="00031E07"/>
    <w:rsid w:val="000858AF"/>
    <w:rsid w:val="000C465D"/>
    <w:rsid w:val="000D60B2"/>
    <w:rsid w:val="0016687F"/>
    <w:rsid w:val="00182F2E"/>
    <w:rsid w:val="00190604"/>
    <w:rsid w:val="001D2882"/>
    <w:rsid w:val="002073E9"/>
    <w:rsid w:val="00251C4A"/>
    <w:rsid w:val="0027664D"/>
    <w:rsid w:val="0028083E"/>
    <w:rsid w:val="002A23D0"/>
    <w:rsid w:val="002A3EFA"/>
    <w:rsid w:val="002B57B7"/>
    <w:rsid w:val="002E2576"/>
    <w:rsid w:val="002F3E01"/>
    <w:rsid w:val="003061A1"/>
    <w:rsid w:val="00314E5A"/>
    <w:rsid w:val="00340A23"/>
    <w:rsid w:val="003443EF"/>
    <w:rsid w:val="00397DC9"/>
    <w:rsid w:val="003A1C58"/>
    <w:rsid w:val="003B675D"/>
    <w:rsid w:val="00420D1F"/>
    <w:rsid w:val="00456531"/>
    <w:rsid w:val="00470E03"/>
    <w:rsid w:val="0049498C"/>
    <w:rsid w:val="004D518E"/>
    <w:rsid w:val="004F3AD2"/>
    <w:rsid w:val="00507BA3"/>
    <w:rsid w:val="0051353E"/>
    <w:rsid w:val="0056192C"/>
    <w:rsid w:val="005A390D"/>
    <w:rsid w:val="00626A67"/>
    <w:rsid w:val="00643165"/>
    <w:rsid w:val="00663AA6"/>
    <w:rsid w:val="006C3BFD"/>
    <w:rsid w:val="006E05A2"/>
    <w:rsid w:val="006F314D"/>
    <w:rsid w:val="006F57B5"/>
    <w:rsid w:val="00807BDE"/>
    <w:rsid w:val="008773AE"/>
    <w:rsid w:val="00971010"/>
    <w:rsid w:val="009E068D"/>
    <w:rsid w:val="009F0BE2"/>
    <w:rsid w:val="009F1B89"/>
    <w:rsid w:val="00A3302D"/>
    <w:rsid w:val="00A85A71"/>
    <w:rsid w:val="00AA09C5"/>
    <w:rsid w:val="00B00FFC"/>
    <w:rsid w:val="00B01538"/>
    <w:rsid w:val="00B0164E"/>
    <w:rsid w:val="00BF0714"/>
    <w:rsid w:val="00C12222"/>
    <w:rsid w:val="00C65844"/>
    <w:rsid w:val="00C6611D"/>
    <w:rsid w:val="00CB7D1D"/>
    <w:rsid w:val="00CC170E"/>
    <w:rsid w:val="00CC1E2D"/>
    <w:rsid w:val="00D42D6E"/>
    <w:rsid w:val="00DD10C6"/>
    <w:rsid w:val="00E049B5"/>
    <w:rsid w:val="00E22947"/>
    <w:rsid w:val="00F320B8"/>
    <w:rsid w:val="00F46420"/>
    <w:rsid w:val="00FA2F6F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FC56C-565B-455C-A94B-E3BFA9A9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1F"/>
  </w:style>
  <w:style w:type="paragraph" w:styleId="1">
    <w:name w:val="heading 1"/>
    <w:basedOn w:val="a"/>
    <w:link w:val="10"/>
    <w:uiPriority w:val="9"/>
    <w:qFormat/>
    <w:rsid w:val="0097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2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3A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B57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57B7"/>
  </w:style>
  <w:style w:type="paragraph" w:styleId="aa">
    <w:name w:val="footer"/>
    <w:basedOn w:val="a"/>
    <w:link w:val="ab"/>
    <w:uiPriority w:val="99"/>
    <w:unhideWhenUsed/>
    <w:rsid w:val="002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57B7"/>
  </w:style>
  <w:style w:type="character" w:customStyle="1" w:styleId="10">
    <w:name w:val="Заголовок 1 Знак"/>
    <w:basedOn w:val="a0"/>
    <w:link w:val="1"/>
    <w:uiPriority w:val="9"/>
    <w:rsid w:val="00971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Обычный2"/>
    <w:rsid w:val="006F57B5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8338-53C3-4700-9CEB-0B51CC13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Смирнов</dc:creator>
  <cp:keywords/>
  <dc:description/>
  <cp:lastModifiedBy>Екатерина А. Попова</cp:lastModifiedBy>
  <cp:revision>13</cp:revision>
  <cp:lastPrinted>2026-05-27T08:53:00Z</cp:lastPrinted>
  <dcterms:created xsi:type="dcterms:W3CDTF">2024-06-17T20:16:00Z</dcterms:created>
  <dcterms:modified xsi:type="dcterms:W3CDTF">2026-05-27T08:53:00Z</dcterms:modified>
</cp:coreProperties>
</file>