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55C" w:rsidRPr="00A8255C" w:rsidRDefault="00A8255C" w:rsidP="00846792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lang w:eastAsia="ru-RU"/>
        </w:rPr>
      </w:pPr>
      <w:r w:rsidRPr="00A8255C">
        <w:rPr>
          <w:rFonts w:ascii="Times New Roman" w:eastAsia="Times New Roman" w:hAnsi="Times New Roman" w:cs="Times New Roman"/>
          <w:b/>
          <w:bCs/>
          <w:color w:val="0F1115"/>
          <w:kern w:val="36"/>
          <w:lang w:eastAsia="ru-RU"/>
        </w:rPr>
        <w:t>ТЕХНИЧЕСКОЕ ЗАДАНИЕ</w:t>
      </w:r>
      <w:r w:rsidR="00846792" w:rsidRPr="00AF589D">
        <w:rPr>
          <w:rFonts w:ascii="Times New Roman" w:eastAsia="Times New Roman" w:hAnsi="Times New Roman" w:cs="Times New Roman"/>
          <w:b/>
          <w:bCs/>
          <w:color w:val="0F1115"/>
          <w:kern w:val="36"/>
          <w:lang w:eastAsia="ru-RU"/>
        </w:rPr>
        <w:t xml:space="preserve"> </w:t>
      </w:r>
      <w:r w:rsidRPr="00A8255C">
        <w:rPr>
          <w:rFonts w:ascii="Times New Roman" w:eastAsia="Times New Roman" w:hAnsi="Times New Roman" w:cs="Times New Roman"/>
          <w:b/>
          <w:bCs/>
          <w:color w:val="0F1115"/>
          <w:kern w:val="36"/>
          <w:lang w:eastAsia="ru-RU"/>
        </w:rPr>
        <w:t>на поставку сувенирной продукции</w:t>
      </w:r>
    </w:p>
    <w:p w:rsidR="00846792" w:rsidRPr="00AF589D" w:rsidRDefault="00A8255C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8255C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Дата:</w:t>
      </w:r>
      <w:r w:rsidRPr="00A8255C">
        <w:rPr>
          <w:rFonts w:ascii="Times New Roman" w:eastAsia="Times New Roman" w:hAnsi="Times New Roman" w:cs="Times New Roman"/>
          <w:color w:val="0F1115"/>
          <w:lang w:eastAsia="ru-RU"/>
        </w:rPr>
        <w:t> «15» мая 2026 г.</w:t>
      </w:r>
    </w:p>
    <w:p w:rsidR="00846792" w:rsidRPr="00AF589D" w:rsidRDefault="00846792" w:rsidP="00846792">
      <w:pPr>
        <w:pStyle w:val="a3"/>
        <w:numPr>
          <w:ilvl w:val="0"/>
          <w:numId w:val="11"/>
        </w:numPr>
        <w:spacing w:before="240" w:line="240" w:lineRule="auto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мягкая игрушка</w:t>
      </w:r>
    </w:p>
    <w:p w:rsidR="00846792" w:rsidRPr="00AF589D" w:rsidRDefault="00846792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 Описание и характеристики товара</w:t>
      </w:r>
    </w:p>
    <w:p w:rsidR="00846792" w:rsidRPr="00AF589D" w:rsidRDefault="00846792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Поставляемый товар — мягкая набивная игрушка, изображающая детеныша байкальской нерпы (белька).</w:t>
      </w:r>
    </w:p>
    <w:p w:rsidR="00846792" w:rsidRPr="00AF589D" w:rsidRDefault="00846792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Обязательные требования к характеристикам:</w:t>
      </w:r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Вид: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Мягкая игрушка (сувенирная/игровая).</w:t>
      </w:r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Персонаж:</w:t>
      </w:r>
      <w:r w:rsidR="00AF589D" w:rsidRPr="00AF589D">
        <w:rPr>
          <w:rFonts w:ascii="Times New Roman" w:eastAsia="Times New Roman" w:hAnsi="Times New Roman" w:cs="Times New Roman"/>
          <w:color w:val="0F1115"/>
          <w:lang w:eastAsia="ru-RU"/>
        </w:rPr>
        <w:t> Нерпа (белек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), обитатель озера Байкал.</w:t>
      </w:r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Цвет: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Белый. Допускаются светло-серые оттенки на животе/спинке для реалистичности.</w:t>
      </w:r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Материал верха: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 xml:space="preserve"> Искусственный мех (плюш или аналог) с коротким ворсом, приятный на ощупь, </w:t>
      </w:r>
      <w:proofErr w:type="spellStart"/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гипоаллергенный</w:t>
      </w:r>
      <w:proofErr w:type="spellEnd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.</w:t>
      </w:r>
      <w:proofErr w:type="gramEnd"/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Наполнитель: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</w:t>
      </w:r>
      <w:proofErr w:type="spell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Синтепух</w:t>
      </w:r>
      <w:proofErr w:type="spellEnd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 xml:space="preserve">, </w:t>
      </w:r>
      <w:proofErr w:type="spell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холлофайбер</w:t>
      </w:r>
      <w:proofErr w:type="spellEnd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 xml:space="preserve"> или безопасное полиэфирное волокно (не допускается использование ваты, опилок и гранул, легко высыпающихся через швы</w:t>
      </w:r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) .</w:t>
      </w:r>
      <w:proofErr w:type="gramEnd"/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Конструкция: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Цельнокроеная или с аккуратно пришитыми конечностями.</w:t>
      </w:r>
    </w:p>
    <w:p w:rsidR="00846792" w:rsidRPr="00AF589D" w:rsidRDefault="00846792" w:rsidP="00846792">
      <w:pPr>
        <w:numPr>
          <w:ilvl w:val="0"/>
          <w:numId w:val="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Оформление: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Глаза и нос должны быть надежно закреплены (допускается вышивка или использование безопасных пластиковых деталей, исключающих отрыв ребенком).</w:t>
      </w:r>
    </w:p>
    <w:p w:rsidR="00846792" w:rsidRPr="00AF589D" w:rsidRDefault="00846792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Требования к качеству и безопасности</w:t>
      </w:r>
    </w:p>
    <w:p w:rsidR="00846792" w:rsidRPr="00AF589D" w:rsidRDefault="00846792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Товар должен соответствовать требованиям </w:t>
      </w: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ГОСТ 25779-90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«Игрушки. Общие требования безопасности и методы контроля» и </w:t>
      </w: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ТР ТС 008/2011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«О безопасности игрушек</w:t>
      </w:r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» .</w:t>
      </w:r>
      <w:proofErr w:type="gramEnd"/>
    </w:p>
    <w:p w:rsidR="00846792" w:rsidRPr="00AF589D" w:rsidRDefault="00846792" w:rsidP="00846792">
      <w:pPr>
        <w:numPr>
          <w:ilvl w:val="0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Химическая безопасность: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Материалы не должны иметь резкого химического запаха. Показатели миграции вредных веществ не должны превышать норм, установленных СанПиН.</w:t>
      </w:r>
    </w:p>
    <w:p w:rsidR="00846792" w:rsidRPr="00AF589D" w:rsidRDefault="00846792" w:rsidP="00846792">
      <w:pPr>
        <w:numPr>
          <w:ilvl w:val="0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Физическая безопасность:</w:t>
      </w:r>
    </w:p>
    <w:p w:rsidR="00846792" w:rsidRPr="00AF589D" w:rsidRDefault="00846792" w:rsidP="00846792">
      <w:pPr>
        <w:numPr>
          <w:ilvl w:val="1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Ворс не должен интенсивно осыпаться.</w:t>
      </w:r>
    </w:p>
    <w:p w:rsidR="00846792" w:rsidRPr="00AF589D" w:rsidRDefault="00846792" w:rsidP="00846792">
      <w:pPr>
        <w:numPr>
          <w:ilvl w:val="1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Окраска должна быть устойчивой к сухому и влажному трению (не линять).</w:t>
      </w:r>
    </w:p>
    <w:p w:rsidR="00846792" w:rsidRPr="00AF589D" w:rsidRDefault="00846792" w:rsidP="00846792">
      <w:pPr>
        <w:numPr>
          <w:ilvl w:val="1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Игрушка не должна воспламеняться при контакте с источниками зажигания (соответствие требованиям к скорости распространения пламени для игрушек размером более 150 мм</w:t>
      </w:r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) .</w:t>
      </w:r>
      <w:proofErr w:type="gramEnd"/>
    </w:p>
    <w:p w:rsidR="00846792" w:rsidRPr="00AF589D" w:rsidRDefault="00846792" w:rsidP="00846792">
      <w:pPr>
        <w:numPr>
          <w:ilvl w:val="1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Наполнитель не должен выбиваться через швы при легком нажатии.</w:t>
      </w:r>
    </w:p>
    <w:p w:rsidR="00846792" w:rsidRPr="00AF589D" w:rsidRDefault="00846792" w:rsidP="00846792">
      <w:pPr>
        <w:numPr>
          <w:ilvl w:val="0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Отсутствие дефектов: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 xml:space="preserve"> Товар должен быть новым (не бывшим в употреблении), без посторонних включений, торчащих ниток, деформации швов, проплешин в </w:t>
      </w:r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ворсе .</w:t>
      </w:r>
      <w:proofErr w:type="gramEnd"/>
    </w:p>
    <w:p w:rsidR="00846792" w:rsidRPr="00AF589D" w:rsidRDefault="00846792" w:rsidP="0084679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 Упаковка и маркировка</w:t>
      </w:r>
    </w:p>
    <w:p w:rsidR="00846792" w:rsidRPr="00AF589D" w:rsidRDefault="00846792" w:rsidP="00846792">
      <w:pPr>
        <w:numPr>
          <w:ilvl w:val="0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Упаковка: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 xml:space="preserve"> Каждая игрушка должна быть упакована в индивидуальный полиэтиленовый пакет или прозрачный пакет с фирменной этикеткой для сохранения товарного вида при </w:t>
      </w:r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транспортировке .</w:t>
      </w:r>
      <w:proofErr w:type="gramEnd"/>
    </w:p>
    <w:p w:rsidR="00846792" w:rsidRPr="00AF589D" w:rsidRDefault="00846792" w:rsidP="00846792">
      <w:pPr>
        <w:numPr>
          <w:ilvl w:val="0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lastRenderedPageBreak/>
        <w:t>Маркировка: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На изделии или этикетке должна быть маркировка на русском языке, содержащая:</w:t>
      </w:r>
    </w:p>
    <w:p w:rsidR="00846792" w:rsidRPr="00AF589D" w:rsidRDefault="00846792" w:rsidP="00846792">
      <w:pPr>
        <w:numPr>
          <w:ilvl w:val="1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Наименование игрушки;</w:t>
      </w:r>
    </w:p>
    <w:p w:rsidR="00846792" w:rsidRPr="00AF589D" w:rsidRDefault="00846792" w:rsidP="00846792">
      <w:pPr>
        <w:numPr>
          <w:ilvl w:val="1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Страну происхождения;</w:t>
      </w:r>
    </w:p>
    <w:p w:rsidR="00846792" w:rsidRPr="00AF589D" w:rsidRDefault="00846792" w:rsidP="00846792">
      <w:pPr>
        <w:numPr>
          <w:ilvl w:val="1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Наименование изготовителя;</w:t>
      </w:r>
    </w:p>
    <w:p w:rsidR="00846792" w:rsidRPr="00AF589D" w:rsidRDefault="00846792" w:rsidP="00846792">
      <w:pPr>
        <w:numPr>
          <w:ilvl w:val="1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Возрастные ограничения (например, "3+", то есть для детей старше 3-х лет</w:t>
      </w:r>
      <w:proofErr w:type="gramStart"/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) ;</w:t>
      </w:r>
      <w:proofErr w:type="gramEnd"/>
    </w:p>
    <w:p w:rsidR="00846792" w:rsidRPr="00AF589D" w:rsidRDefault="00846792" w:rsidP="00846792">
      <w:pPr>
        <w:numPr>
          <w:ilvl w:val="1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Состав материалов;</w:t>
      </w:r>
    </w:p>
    <w:p w:rsidR="00846792" w:rsidRPr="00AF589D" w:rsidRDefault="00846792" w:rsidP="00846792">
      <w:pPr>
        <w:shd w:val="clear" w:color="auto" w:fill="FFFFFF"/>
        <w:spacing w:before="240" w:after="240" w:line="240" w:lineRule="auto"/>
        <w:ind w:left="720"/>
        <w:rPr>
          <w:rFonts w:ascii="Times New Roman" w:eastAsia="Times New Roman" w:hAnsi="Times New Roman" w:cs="Times New Roman"/>
          <w:color w:val="0F1115"/>
          <w:lang w:eastAsia="ru-RU"/>
        </w:rPr>
      </w:pPr>
      <w:r w:rsidRPr="00AF589D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Документация:</w:t>
      </w:r>
      <w:r w:rsidRPr="00AF589D">
        <w:rPr>
          <w:rFonts w:ascii="Times New Roman" w:eastAsia="Times New Roman" w:hAnsi="Times New Roman" w:cs="Times New Roman"/>
          <w:color w:val="0F1115"/>
          <w:lang w:eastAsia="ru-RU"/>
        </w:rPr>
        <w:t> Поставщик обязан предоставить копии сертификатов соответствия или деклараций о соответствии ТР ТС 008/2011, заверенные печатью поставщика.</w:t>
      </w:r>
    </w:p>
    <w:p w:rsidR="00A8255C" w:rsidRPr="00A8255C" w:rsidRDefault="00A8255C" w:rsidP="00846792">
      <w:pPr>
        <w:shd w:val="clear" w:color="auto" w:fill="FFFFFF"/>
        <w:spacing w:before="240" w:after="240" w:line="240" w:lineRule="auto"/>
        <w:ind w:left="720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8255C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 Перечень поставляемой продукции</w:t>
      </w:r>
    </w:p>
    <w:p w:rsidR="00A8255C" w:rsidRPr="00A8255C" w:rsidRDefault="00A8255C" w:rsidP="00A8255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8255C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3.1. Мягкие игрушки (нерпы)</w:t>
      </w:r>
    </w:p>
    <w:tbl>
      <w:tblPr>
        <w:tblW w:w="0" w:type="auto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703"/>
        <w:gridCol w:w="1134"/>
        <w:gridCol w:w="1598"/>
        <w:gridCol w:w="920"/>
      </w:tblGrid>
      <w:tr w:rsidR="00A8255C" w:rsidRPr="00AF589D" w:rsidTr="0006767C">
        <w:trPr>
          <w:trHeight w:val="1697"/>
          <w:tblHeader/>
        </w:trPr>
        <w:tc>
          <w:tcPr>
            <w:tcW w:w="567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A8255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70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A8255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A8255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Размер</w:t>
            </w:r>
          </w:p>
        </w:tc>
        <w:tc>
          <w:tcPr>
            <w:tcW w:w="159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A8255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Цвет</w:t>
            </w:r>
          </w:p>
        </w:tc>
        <w:tc>
          <w:tcPr>
            <w:tcW w:w="92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A8255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Кол-во (</w:t>
            </w:r>
            <w:proofErr w:type="spellStart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Мягкая игрушка нерпа Байкал</w:t>
            </w:r>
          </w:p>
          <w:p w:rsidR="00846792" w:rsidRPr="0006767C" w:rsidRDefault="00846792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6E872E" wp14:editId="72535A01">
                  <wp:extent cx="2943225" cy="7429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6767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6767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6767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Мягкая игрушка нерпа Байкал</w:t>
            </w:r>
            <w:r w:rsidRPr="0006767C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818B4F3">
                  <wp:extent cx="2944495" cy="743585"/>
                  <wp:effectExtent l="0" t="0" r="825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6767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25см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6767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6767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Mimis</w:t>
            </w:r>
            <w:proofErr w:type="spellEnd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 с вышивкой</w:t>
            </w:r>
          </w:p>
          <w:p w:rsidR="00846792" w:rsidRPr="0006767C" w:rsidRDefault="00846792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E14A32" wp14:editId="429F9625">
                  <wp:extent cx="2981325" cy="704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Mimis</w:t>
            </w:r>
            <w:proofErr w:type="spellEnd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 с вышивкой</w:t>
            </w:r>
          </w:p>
          <w:p w:rsidR="00846792" w:rsidRPr="0006767C" w:rsidRDefault="00846792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D4E03D0" wp14:editId="111CB622">
                  <wp:extent cx="3000375" cy="666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8255C" w:rsidRPr="0006767C">
              <w:rPr>
                <w:rFonts w:ascii="Times New Roman" w:eastAsia="Times New Roman" w:hAnsi="Times New Roman" w:cs="Times New Roman"/>
                <w:lang w:eastAsia="ru-RU"/>
              </w:rPr>
              <w:t>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6767C" w:rsidRPr="0006767C" w:rsidTr="00382601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F64945" w:rsidRPr="0006767C" w:rsidRDefault="005A17F6" w:rsidP="00F64945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64945" w:rsidRPr="0006767C" w:rsidRDefault="00F64945" w:rsidP="00F64945">
            <w:pPr>
              <w:rPr>
                <w:rFonts w:ascii="Times New Roman" w:hAnsi="Times New Roman" w:cs="Times New Roman"/>
              </w:rPr>
            </w:pPr>
            <w:r w:rsidRPr="0006767C">
              <w:rPr>
                <w:rFonts w:ascii="Times New Roman" w:hAnsi="Times New Roman" w:cs="Times New Roman"/>
              </w:rPr>
              <w:t xml:space="preserve">Мягкая игрушка нерпа Пищалка, белый,  </w:t>
            </w: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017AF35">
                  <wp:extent cx="963295" cy="895985"/>
                  <wp:effectExtent l="0" t="0" r="825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64945" w:rsidRPr="0006767C" w:rsidRDefault="00F64945" w:rsidP="00F64945">
            <w:pPr>
              <w:rPr>
                <w:rFonts w:ascii="Times New Roman" w:hAnsi="Times New Roman" w:cs="Times New Roman"/>
              </w:rPr>
            </w:pPr>
            <w:r w:rsidRPr="0006767C">
              <w:rPr>
                <w:rFonts w:ascii="Times New Roman" w:hAnsi="Times New Roman" w:cs="Times New Roman"/>
              </w:rPr>
              <w:t>25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64945" w:rsidRPr="0006767C" w:rsidRDefault="00F64945" w:rsidP="00F64945">
            <w:pPr>
              <w:rPr>
                <w:rFonts w:ascii="Times New Roman" w:hAnsi="Times New Roman" w:cs="Times New Roman"/>
              </w:rPr>
            </w:pPr>
            <w:r w:rsidRPr="0006767C">
              <w:rPr>
                <w:rFonts w:ascii="Times New Roman" w:hAnsi="Times New Roman" w:cs="Times New Roman"/>
              </w:rPr>
              <w:t>белый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64945" w:rsidRPr="0006767C" w:rsidRDefault="00F64945" w:rsidP="00F64945">
            <w:pPr>
              <w:rPr>
                <w:rFonts w:ascii="Times New Roman" w:hAnsi="Times New Roman" w:cs="Times New Roman"/>
              </w:rPr>
            </w:pPr>
            <w:r w:rsidRPr="0006767C">
              <w:rPr>
                <w:rFonts w:ascii="Times New Roman" w:hAnsi="Times New Roman" w:cs="Times New Roman"/>
              </w:rPr>
              <w:t>10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Mimis</w:t>
            </w:r>
            <w:proofErr w:type="spellEnd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 с вышивкой</w:t>
            </w:r>
          </w:p>
          <w:p w:rsidR="00846792" w:rsidRPr="0006767C" w:rsidRDefault="00846792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8BBE27C" wp14:editId="2B3993CE">
                  <wp:extent cx="3067050" cy="7524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Серая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0A24FF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Mimis</w:t>
            </w:r>
            <w:proofErr w:type="spellEnd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 с вышивкой</w:t>
            </w:r>
          </w:p>
          <w:p w:rsidR="00846792" w:rsidRPr="0006767C" w:rsidRDefault="00846792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F5D3028" wp14:editId="2360EEC1">
                  <wp:extent cx="3067050" cy="7524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Серая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0A24FF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A8255C" w:rsidRPr="0006767C" w:rsidTr="00911580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7660B" w:rsidRPr="0006767C" w:rsidRDefault="00E7660B" w:rsidP="00E7660B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Мягкая игрушка с подвесом Нерпа серая, 12</w:t>
            </w:r>
          </w:p>
          <w:p w:rsidR="00B814D3" w:rsidRPr="0006767C" w:rsidRDefault="00E7660B" w:rsidP="00E7660B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  <w:r w:rsidRPr="0006767C">
              <w:rPr>
                <w:noProof/>
                <w:lang w:eastAsia="ru-RU"/>
              </w:rPr>
              <w:t xml:space="preserve"> </w:t>
            </w:r>
            <w:r w:rsidRPr="0006767C">
              <w:rPr>
                <w:noProof/>
                <w:lang w:eastAsia="ru-RU"/>
              </w:rPr>
              <w:drawing>
                <wp:inline distT="0" distB="0" distL="0" distR="0" wp14:anchorId="5489E71A" wp14:editId="2C8E46ED">
                  <wp:extent cx="825065" cy="5905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151" cy="59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6767C">
              <w:rPr>
                <w:noProof/>
                <w:lang w:eastAsia="ru-RU"/>
              </w:rPr>
              <w:t xml:space="preserve"> </w:t>
            </w:r>
            <w:r w:rsidRPr="0006767C">
              <w:rPr>
                <w:noProof/>
                <w:lang w:eastAsia="ru-RU"/>
              </w:rPr>
              <w:drawing>
                <wp:inline distT="0" distB="0" distL="0" distR="0" wp14:anchorId="36903F66" wp14:editId="7812F8DC">
                  <wp:extent cx="1057173" cy="7429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732" cy="74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6767C">
              <w:rPr>
                <w:noProof/>
                <w:lang w:eastAsia="ru-RU"/>
              </w:rPr>
              <w:t xml:space="preserve"> </w:t>
            </w:r>
            <w:r w:rsidRPr="0006767C">
              <w:rPr>
                <w:noProof/>
                <w:lang w:eastAsia="ru-RU"/>
              </w:rPr>
              <w:drawing>
                <wp:inline distT="0" distB="0" distL="0" distR="0" wp14:anchorId="1C1F629E" wp14:editId="7370371E">
                  <wp:extent cx="1037336" cy="6572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263" cy="66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8255C" w:rsidRPr="0006767C" w:rsidRDefault="00E7660B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12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8255C" w:rsidRPr="0006767C" w:rsidRDefault="00E7660B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Серая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8255C" w:rsidRPr="0006767C" w:rsidRDefault="00E7660B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Мягкая игрушка с подвесом Нерпа</w:t>
            </w:r>
          </w:p>
          <w:p w:rsidR="00B86F66" w:rsidRPr="0006767C" w:rsidRDefault="00B86F6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885E922" wp14:editId="66E529B2">
                  <wp:extent cx="2933700" cy="7905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911580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Голубоглазка</w:t>
            </w:r>
            <w:proofErr w:type="spellEnd"/>
          </w:p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C26CE3" wp14:editId="49D84E27">
                  <wp:extent cx="1975128" cy="50482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272" cy="5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30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911580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Блэк</w:t>
            </w:r>
            <w:proofErr w:type="spellEnd"/>
          </w:p>
          <w:p w:rsidR="00B86F66" w:rsidRPr="0006767C" w:rsidRDefault="00B86F6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EE18EAA" wp14:editId="18C13565">
                  <wp:extent cx="3048000" cy="7905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35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Черный 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911580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Мягкая игрушка с подвесом Нерпа </w:t>
            </w:r>
            <w:proofErr w:type="spellStart"/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Блэк</w:t>
            </w:r>
            <w:proofErr w:type="spellEnd"/>
          </w:p>
          <w:p w:rsidR="00B86F66" w:rsidRPr="0006767C" w:rsidRDefault="00B86F6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CB67D09" wp14:editId="459E75D9">
                  <wp:extent cx="2971800" cy="7048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23CC0" w:rsidRPr="0006767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12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Чёрная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Мягкая игрушка с подвесом нерпа Милашка</w:t>
            </w:r>
          </w:p>
          <w:p w:rsidR="00641DB7" w:rsidRPr="0006767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0A18F5E" wp14:editId="4AF76C8A">
                  <wp:extent cx="2886075" cy="7524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12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06767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Белая 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A8255C" w:rsidRPr="0006767C" w:rsidTr="00B86F66">
        <w:tc>
          <w:tcPr>
            <w:tcW w:w="56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5A17F6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7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Мягкая игрушка нерпа Белёк</w:t>
            </w:r>
          </w:p>
          <w:p w:rsidR="00641DB7" w:rsidRPr="0006767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229F4A5" wp14:editId="27B8D97B">
                  <wp:extent cx="3038475" cy="77152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15 см</w:t>
            </w:r>
          </w:p>
        </w:tc>
        <w:tc>
          <w:tcPr>
            <w:tcW w:w="159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Белая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8255C" w:rsidRPr="0006767C" w:rsidRDefault="00A8255C" w:rsidP="00911580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676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911580" w:rsidRPr="0006767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8255C" w:rsidRPr="00A8255C" w:rsidRDefault="00A8255C" w:rsidP="00A8255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06767C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3.2. Прочие мягкие игрушки</w:t>
      </w:r>
    </w:p>
    <w:tbl>
      <w:tblPr>
        <w:tblW w:w="0" w:type="auto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6591"/>
        <w:gridCol w:w="1134"/>
        <w:gridCol w:w="920"/>
      </w:tblGrid>
      <w:tr w:rsidR="00641DB7" w:rsidRPr="00AF589D" w:rsidTr="0093588C">
        <w:trPr>
          <w:trHeight w:val="1363"/>
          <w:tblHeader/>
        </w:trPr>
        <w:tc>
          <w:tcPr>
            <w:tcW w:w="530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Размер</w:t>
            </w:r>
          </w:p>
        </w:tc>
        <w:tc>
          <w:tcPr>
            <w:tcW w:w="92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641DB7" w:rsidRPr="00AF589D" w:rsidTr="0093588C">
        <w:tc>
          <w:tcPr>
            <w:tcW w:w="5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41DB7" w:rsidRPr="00A8255C" w:rsidRDefault="0066586D" w:rsidP="0066586D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BC9375C" wp14:editId="215DB5CA">
                  <wp:extent cx="865525" cy="9906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599" cy="995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FBF7478" wp14:editId="5EE3F276">
                  <wp:extent cx="748945" cy="9048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54" cy="91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6586D">
              <w:rPr>
                <w:noProof/>
                <w:lang w:eastAsia="ru-RU"/>
              </w:rPr>
              <w:t xml:space="preserve">Мягкая игрушка Заяц Бани, бежевый,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41DB7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86D">
              <w:rPr>
                <w:noProof/>
                <w:lang w:eastAsia="ru-RU"/>
              </w:rPr>
              <w:t>35см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41DB7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41DB7" w:rsidRPr="00AF589D" w:rsidTr="0093588C">
        <w:tc>
          <w:tcPr>
            <w:tcW w:w="5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F589D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Бурундук</w:t>
            </w:r>
          </w:p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3720AED" wp14:editId="6919E76F">
                  <wp:extent cx="2981325" cy="7905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30 см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4D11F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641DB7" w:rsidRPr="00AF589D" w:rsidTr="0093588C">
        <w:tc>
          <w:tcPr>
            <w:tcW w:w="5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F589D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Снегирь (интерактивный, со звуковым чипом)</w:t>
            </w:r>
          </w:p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CE2AFCA" wp14:editId="0F7E942E">
                  <wp:extent cx="2933700" cy="762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 см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4D11F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641DB7" w:rsidRPr="00AF589D" w:rsidTr="0093588C">
        <w:tc>
          <w:tcPr>
            <w:tcW w:w="5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F589D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Дятел (интерактивный, со звуковым чипом)</w:t>
            </w:r>
          </w:p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6075A3E" wp14:editId="631DB278">
                  <wp:extent cx="2895600" cy="7239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15 см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4D11F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641DB7" w:rsidRPr="00AF589D" w:rsidTr="0093588C">
        <w:tc>
          <w:tcPr>
            <w:tcW w:w="53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F589D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Синица (интерактивная, со звуковым чипом)</w:t>
            </w:r>
          </w:p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549D68" wp14:editId="1A276345">
                  <wp:extent cx="2895600" cy="8096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641DB7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13 см</w:t>
            </w:r>
          </w:p>
        </w:tc>
        <w:tc>
          <w:tcPr>
            <w:tcW w:w="92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1DB7" w:rsidRPr="00A8255C" w:rsidRDefault="004D11F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A8255C" w:rsidRPr="00A8255C" w:rsidRDefault="00A8255C" w:rsidP="00A8255C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A8255C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3.5. Кружки сувенирные мини (75 мл)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6364"/>
        <w:gridCol w:w="1134"/>
      </w:tblGrid>
      <w:tr w:rsidR="0066586D" w:rsidRPr="00AF589D" w:rsidTr="00A8255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</w:tr>
      <w:tr w:rsidR="0066586D" w:rsidRPr="00AF589D" w:rsidTr="00A825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F589D" w:rsidRDefault="0066586D" w:rsidP="0045583E">
            <w:pPr>
              <w:spacing w:after="0" w:line="375" w:lineRule="atLeast"/>
              <w:rPr>
                <w:rFonts w:ascii="Times New Roman" w:hAnsi="Times New Roman" w:cs="Times New Roman"/>
              </w:rPr>
            </w:pPr>
            <w:proofErr w:type="gramStart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Кружка</w:t>
            </w:r>
            <w:proofErr w:type="gramEnd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 xml:space="preserve"> эмалированная</w:t>
            </w: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 xml:space="preserve"> мини «Байкал. Медведь»</w:t>
            </w:r>
            <w:r w:rsidRPr="00AF589D">
              <w:rPr>
                <w:rFonts w:ascii="Times New Roman" w:hAnsi="Times New Roman" w:cs="Times New Roman"/>
              </w:rPr>
              <w:t xml:space="preserve"> </w:t>
            </w:r>
          </w:p>
          <w:p w:rsidR="0066586D" w:rsidRPr="00AF589D" w:rsidRDefault="0066586D" w:rsidP="0045583E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Габариты (</w:t>
            </w:r>
            <w:proofErr w:type="spellStart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ДхШхВ</w:t>
            </w:r>
            <w:proofErr w:type="spellEnd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): 7×5.5×5 см</w:t>
            </w:r>
          </w:p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9462918" wp14:editId="03A33685">
                  <wp:extent cx="1895475" cy="742950"/>
                  <wp:effectExtent l="0" t="0" r="952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6586D" w:rsidRPr="00AF589D" w:rsidTr="00A825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F589D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Кружка</w:t>
            </w:r>
            <w:proofErr w:type="gramEnd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 xml:space="preserve">эмалированная </w:t>
            </w: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мини «Байкал. Нерпа»</w:t>
            </w:r>
          </w:p>
          <w:p w:rsidR="0066586D" w:rsidRPr="00AF589D" w:rsidRDefault="0066586D" w:rsidP="0045583E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Габариты (</w:t>
            </w:r>
            <w:proofErr w:type="spellStart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ДхШхВ</w:t>
            </w:r>
            <w:proofErr w:type="spellEnd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):7×5.5×5 см</w:t>
            </w:r>
          </w:p>
          <w:p w:rsidR="0066586D" w:rsidRPr="00A8255C" w:rsidRDefault="0066586D" w:rsidP="0045583E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6F33A8" wp14:editId="701D755E">
                  <wp:extent cx="1924050" cy="7048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6586D" w:rsidRPr="00AF589D" w:rsidTr="00A825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F589D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Кружка</w:t>
            </w:r>
            <w:proofErr w:type="gramEnd"/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 xml:space="preserve">эмалированная </w:t>
            </w:r>
            <w:r w:rsidRPr="00A8255C">
              <w:rPr>
                <w:rFonts w:ascii="Times New Roman" w:eastAsia="Times New Roman" w:hAnsi="Times New Roman" w:cs="Times New Roman"/>
                <w:lang w:eastAsia="ru-RU"/>
              </w:rPr>
              <w:t>мини «Байкал. Счастье не за горами»</w:t>
            </w:r>
          </w:p>
          <w:p w:rsidR="0066586D" w:rsidRPr="00AF589D" w:rsidRDefault="0066586D" w:rsidP="0045583E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Габариты (</w:t>
            </w:r>
            <w:proofErr w:type="spellStart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ДхШхВ</w:t>
            </w:r>
            <w:proofErr w:type="spellEnd"/>
            <w:r w:rsidRPr="00AF589D">
              <w:rPr>
                <w:rFonts w:ascii="Times New Roman" w:eastAsia="Times New Roman" w:hAnsi="Times New Roman" w:cs="Times New Roman"/>
                <w:lang w:eastAsia="ru-RU"/>
              </w:rPr>
              <w:t>):7×5.5×5 см</w:t>
            </w:r>
          </w:p>
          <w:p w:rsidR="0066586D" w:rsidRPr="00AF589D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86D" w:rsidRPr="00AF589D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F589D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352C7FF9" wp14:editId="073651CC">
                  <wp:extent cx="1857375" cy="800100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6586D" w:rsidRPr="00A8255C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</w:tr>
      <w:tr w:rsidR="0066586D" w:rsidRPr="00AF589D" w:rsidTr="00A8255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6586D" w:rsidRPr="00A8255C" w:rsidRDefault="007161FA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6586D" w:rsidRPr="00A8255C" w:rsidRDefault="009C4B9C" w:rsidP="009C4B9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D1A497" wp14:editId="58A4173C">
                  <wp:extent cx="800100" cy="720811"/>
                  <wp:effectExtent l="0" t="0" r="0" b="31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221" cy="73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586D" w:rsidRPr="00E7660B">
              <w:rPr>
                <w:rFonts w:ascii="Times New Roman" w:eastAsia="Times New Roman" w:hAnsi="Times New Roman" w:cs="Times New Roman"/>
                <w:lang w:eastAsia="ru-RU"/>
              </w:rPr>
              <w:t>Кружка сувенир</w:t>
            </w:r>
            <w:bookmarkStart w:id="0" w:name="_GoBack"/>
            <w:bookmarkEnd w:id="0"/>
            <w:r w:rsidR="0066586D" w:rsidRPr="00E7660B">
              <w:rPr>
                <w:rFonts w:ascii="Times New Roman" w:eastAsia="Times New Roman" w:hAnsi="Times New Roman" w:cs="Times New Roman"/>
                <w:lang w:eastAsia="ru-RU"/>
              </w:rPr>
              <w:t xml:space="preserve">ная мини Байкал. </w:t>
            </w:r>
            <w:r w:rsidR="0066586D">
              <w:rPr>
                <w:rFonts w:ascii="Times New Roman" w:eastAsia="Times New Roman" w:hAnsi="Times New Roman" w:cs="Times New Roman"/>
                <w:lang w:eastAsia="ru-RU"/>
              </w:rPr>
              <w:t>шаманка</w:t>
            </w:r>
            <w:r w:rsidR="0066586D" w:rsidRPr="00E7660B">
              <w:rPr>
                <w:rFonts w:ascii="Times New Roman" w:eastAsia="Times New Roman" w:hAnsi="Times New Roman" w:cs="Times New Roman"/>
                <w:lang w:eastAsia="ru-RU"/>
              </w:rPr>
              <w:t>, 75</w:t>
            </w:r>
            <w:r w:rsidR="0066586D">
              <w:rPr>
                <w:rFonts w:ascii="Times New Roman" w:eastAsia="Times New Roman" w:hAnsi="Times New Roman" w:cs="Times New Roman"/>
                <w:lang w:eastAsia="ru-RU"/>
              </w:rPr>
              <w:t>мл</w:t>
            </w:r>
            <w:r w:rsidR="0066586D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6586D" w:rsidRDefault="0066586D" w:rsidP="00A8255C">
            <w:pPr>
              <w:spacing w:after="0" w:line="37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A8255C" w:rsidRPr="00A8255C" w:rsidRDefault="00A8255C" w:rsidP="00A8255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lang w:eastAsia="ru-RU"/>
        </w:rPr>
      </w:pPr>
      <w:r w:rsidRPr="00A8255C">
        <w:rPr>
          <w:rFonts w:ascii="Times New Roman" w:eastAsia="Times New Roman" w:hAnsi="Times New Roman" w:cs="Times New Roman"/>
          <w:color w:val="0F1115"/>
          <w:lang w:eastAsia="ru-RU"/>
        </w:rPr>
        <w:t>Каждая единица товара должна быть упакована в индивидуальную упаковку (пакет, коробку — в зависимости от типа товара), исключающую механические повреждения при транспортировке.</w:t>
      </w:r>
    </w:p>
    <w:sectPr w:rsidR="00A8255C" w:rsidRPr="00A8255C" w:rsidSect="0084679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061"/>
    <w:multiLevelType w:val="multilevel"/>
    <w:tmpl w:val="8C2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E6B18"/>
    <w:multiLevelType w:val="multilevel"/>
    <w:tmpl w:val="74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E0C16"/>
    <w:multiLevelType w:val="multilevel"/>
    <w:tmpl w:val="B042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23BB6"/>
    <w:multiLevelType w:val="multilevel"/>
    <w:tmpl w:val="F0CA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E2B30"/>
    <w:multiLevelType w:val="multilevel"/>
    <w:tmpl w:val="F9B2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46659"/>
    <w:multiLevelType w:val="multilevel"/>
    <w:tmpl w:val="6D1A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90D39"/>
    <w:multiLevelType w:val="multilevel"/>
    <w:tmpl w:val="C604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C4B8C"/>
    <w:multiLevelType w:val="multilevel"/>
    <w:tmpl w:val="D7B4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207A8"/>
    <w:multiLevelType w:val="multilevel"/>
    <w:tmpl w:val="D968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FF257D"/>
    <w:multiLevelType w:val="multilevel"/>
    <w:tmpl w:val="AB62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C40443"/>
    <w:multiLevelType w:val="hybridMultilevel"/>
    <w:tmpl w:val="9336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5B"/>
    <w:rsid w:val="00023CC0"/>
    <w:rsid w:val="0006767C"/>
    <w:rsid w:val="000A24FF"/>
    <w:rsid w:val="001A315B"/>
    <w:rsid w:val="001B29A7"/>
    <w:rsid w:val="00287054"/>
    <w:rsid w:val="0045583E"/>
    <w:rsid w:val="004D11FD"/>
    <w:rsid w:val="005A17F6"/>
    <w:rsid w:val="00641DB7"/>
    <w:rsid w:val="0066586D"/>
    <w:rsid w:val="00666A21"/>
    <w:rsid w:val="007161FA"/>
    <w:rsid w:val="00846792"/>
    <w:rsid w:val="00911580"/>
    <w:rsid w:val="0093588C"/>
    <w:rsid w:val="009C4B9C"/>
    <w:rsid w:val="00A8255C"/>
    <w:rsid w:val="00AF25FD"/>
    <w:rsid w:val="00AF589D"/>
    <w:rsid w:val="00B30FA1"/>
    <w:rsid w:val="00B4242F"/>
    <w:rsid w:val="00B814D3"/>
    <w:rsid w:val="00B86F66"/>
    <w:rsid w:val="00E7660B"/>
    <w:rsid w:val="00E921BE"/>
    <w:rsid w:val="00EB6390"/>
    <w:rsid w:val="00F50324"/>
    <w:rsid w:val="00F6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7382"/>
  <w15:chartTrackingRefBased/>
  <w15:docId w15:val="{373F51C8-EFED-4198-BB9A-44572D73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7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467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46792"/>
    <w:pPr>
      <w:ind w:left="720"/>
      <w:contextualSpacing/>
    </w:pPr>
  </w:style>
  <w:style w:type="character" w:styleId="a4">
    <w:name w:val="Strong"/>
    <w:basedOn w:val="a0"/>
    <w:uiPriority w:val="22"/>
    <w:qFormat/>
    <w:rsid w:val="00B424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2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2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8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369B1-7C65-4C16-BFAE-17C50C40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2026-07-28T01:23:00Z</cp:lastPrinted>
  <dcterms:created xsi:type="dcterms:W3CDTF">2026-07-28T10:24:00Z</dcterms:created>
  <dcterms:modified xsi:type="dcterms:W3CDTF">2026-07-28T10:24:00Z</dcterms:modified>
</cp:coreProperties>
</file>