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29D" w:rsidRPr="00B759D3" w:rsidRDefault="00AC329D" w:rsidP="00AC329D">
      <w:pPr>
        <w:pStyle w:val="ConsPlusNormal"/>
        <w:jc w:val="right"/>
        <w:rPr>
          <w:rFonts w:ascii="XO Thames" w:hAnsi="XO Thames"/>
          <w:b/>
          <w:sz w:val="24"/>
          <w:szCs w:val="24"/>
        </w:rPr>
      </w:pPr>
      <w:bookmarkStart w:id="0" w:name="_GoBack"/>
      <w:bookmarkEnd w:id="0"/>
      <w:r w:rsidRPr="00B759D3">
        <w:rPr>
          <w:rFonts w:ascii="XO Thames" w:hAnsi="XO Thames"/>
          <w:b/>
          <w:sz w:val="24"/>
          <w:szCs w:val="24"/>
        </w:rPr>
        <w:t xml:space="preserve">ПРОЕКТ </w:t>
      </w:r>
    </w:p>
    <w:p w:rsidR="00AC329D" w:rsidRPr="00B759D3" w:rsidRDefault="00AC329D" w:rsidP="00AC329D">
      <w:pPr>
        <w:pStyle w:val="ConsPlusNormal"/>
        <w:jc w:val="right"/>
        <w:rPr>
          <w:rFonts w:ascii="XO Thames" w:hAnsi="XO Thames"/>
          <w:b/>
          <w:sz w:val="24"/>
          <w:szCs w:val="24"/>
        </w:rPr>
      </w:pPr>
    </w:p>
    <w:p w:rsidR="00AC329D" w:rsidRPr="00B759D3" w:rsidRDefault="00AC329D" w:rsidP="00AC329D">
      <w:pPr>
        <w:pStyle w:val="ConsPlusNormal"/>
        <w:jc w:val="center"/>
        <w:rPr>
          <w:rFonts w:ascii="XO Thames" w:hAnsi="XO Thames"/>
          <w:b/>
          <w:sz w:val="24"/>
          <w:szCs w:val="24"/>
        </w:rPr>
      </w:pPr>
      <w:r w:rsidRPr="00B759D3">
        <w:rPr>
          <w:rFonts w:ascii="XO Thames" w:hAnsi="XO Thames"/>
          <w:b/>
          <w:sz w:val="24"/>
          <w:szCs w:val="24"/>
        </w:rPr>
        <w:t>Государственный контракт № ________________</w:t>
      </w:r>
    </w:p>
    <w:p w:rsidR="004B4C94" w:rsidRPr="00B759D3" w:rsidRDefault="006651AC" w:rsidP="00A77700">
      <w:pPr>
        <w:spacing w:line="247" w:lineRule="auto"/>
        <w:jc w:val="center"/>
        <w:rPr>
          <w:rFonts w:ascii="XO Thames" w:hAnsi="XO Thames"/>
          <w:bCs/>
          <w:iCs/>
        </w:rPr>
      </w:pPr>
      <w:r w:rsidRPr="00B759D3">
        <w:rPr>
          <w:rFonts w:ascii="XO Thames" w:hAnsi="XO Thames"/>
          <w:bCs/>
          <w:iCs/>
        </w:rPr>
        <w:t xml:space="preserve">на </w:t>
      </w:r>
      <w:r w:rsidR="004B4C94" w:rsidRPr="00B759D3">
        <w:rPr>
          <w:rFonts w:ascii="XO Thames" w:hAnsi="XO Thames"/>
          <w:bCs/>
          <w:iCs/>
        </w:rPr>
        <w:t>оказание</w:t>
      </w:r>
      <w:r w:rsidR="00094750" w:rsidRPr="00B759D3">
        <w:rPr>
          <w:rFonts w:ascii="XO Thames" w:hAnsi="XO Thames"/>
          <w:bCs/>
          <w:iCs/>
        </w:rPr>
        <w:t xml:space="preserve"> услуг по обслуживанию </w:t>
      </w:r>
      <w:r w:rsidR="004E4262">
        <w:rPr>
          <w:rFonts w:ascii="XO Thames" w:hAnsi="XO Thames"/>
          <w:bCs/>
          <w:iCs/>
        </w:rPr>
        <w:t xml:space="preserve">холодильных фармацевтических шкафов </w:t>
      </w:r>
      <w:r w:rsidR="00AC329D" w:rsidRPr="00B759D3">
        <w:rPr>
          <w:rFonts w:ascii="XO Thames" w:hAnsi="XO Thames"/>
          <w:bCs/>
          <w:iCs/>
        </w:rPr>
        <w:t>«Енисей-500»</w:t>
      </w:r>
    </w:p>
    <w:p w:rsidR="00D0389A" w:rsidRPr="00B759D3" w:rsidRDefault="006651AC" w:rsidP="00A77700">
      <w:pPr>
        <w:spacing w:line="247" w:lineRule="auto"/>
        <w:jc w:val="center"/>
        <w:rPr>
          <w:rFonts w:ascii="XO Thames" w:hAnsi="XO Thames"/>
          <w:bCs/>
          <w:iCs/>
        </w:rPr>
      </w:pPr>
      <w:r w:rsidRPr="00B759D3">
        <w:rPr>
          <w:rFonts w:ascii="XO Thames" w:hAnsi="XO Thames"/>
          <w:bCs/>
          <w:iCs/>
        </w:rPr>
        <w:t>для нужд ФКУЗ ГКЦМСР ФСИН России</w:t>
      </w:r>
    </w:p>
    <w:p w:rsidR="00860C35" w:rsidRPr="00B759D3" w:rsidRDefault="00D0389A" w:rsidP="00A77700">
      <w:pPr>
        <w:pStyle w:val="ConsPlusNormal"/>
        <w:spacing w:line="247" w:lineRule="auto"/>
        <w:jc w:val="center"/>
        <w:rPr>
          <w:rFonts w:ascii="XO Thames" w:eastAsia="Times New Roman" w:hAnsi="XO Thames"/>
          <w:bCs/>
          <w:iCs/>
          <w:sz w:val="24"/>
          <w:szCs w:val="24"/>
        </w:rPr>
      </w:pPr>
      <w:r w:rsidRPr="00B759D3">
        <w:rPr>
          <w:rFonts w:ascii="XO Thames" w:eastAsia="Times New Roman" w:hAnsi="XO Thames"/>
          <w:bCs/>
          <w:iCs/>
          <w:sz w:val="24"/>
          <w:szCs w:val="24"/>
        </w:rPr>
        <w:t xml:space="preserve">ИКЗ: </w:t>
      </w:r>
      <w:r w:rsidR="00B759D3" w:rsidRPr="00B759D3">
        <w:rPr>
          <w:rFonts w:ascii="XO Thames" w:hAnsi="XO Thames"/>
          <w:sz w:val="24"/>
          <w:szCs w:val="24"/>
        </w:rPr>
        <w:t>261772151432677210100100100000000244</w:t>
      </w:r>
    </w:p>
    <w:p w:rsidR="00CB2C96" w:rsidRPr="00B759D3" w:rsidRDefault="00CB2C96" w:rsidP="00A77700">
      <w:pPr>
        <w:pStyle w:val="ConsPlusNormal"/>
        <w:spacing w:line="247" w:lineRule="auto"/>
        <w:jc w:val="center"/>
        <w:rPr>
          <w:rFonts w:ascii="XO Thames" w:hAnsi="XO Thames"/>
          <w:sz w:val="24"/>
          <w:szCs w:val="24"/>
        </w:rPr>
      </w:pPr>
    </w:p>
    <w:p w:rsidR="00E5213E" w:rsidRPr="00B759D3" w:rsidRDefault="00DF3C02" w:rsidP="00A77700">
      <w:pPr>
        <w:pStyle w:val="ConsPlusNormal"/>
        <w:spacing w:line="247" w:lineRule="auto"/>
        <w:jc w:val="center"/>
        <w:rPr>
          <w:rFonts w:ascii="XO Thames" w:hAnsi="XO Thames"/>
          <w:sz w:val="24"/>
          <w:szCs w:val="24"/>
        </w:rPr>
      </w:pPr>
      <w:r w:rsidRPr="00B759D3">
        <w:rPr>
          <w:rFonts w:ascii="XO Thames" w:eastAsia="Times New Roman" w:hAnsi="XO Thames"/>
          <w:bCs/>
          <w:iCs/>
          <w:sz w:val="24"/>
          <w:szCs w:val="24"/>
        </w:rPr>
        <w:t xml:space="preserve">г. Москва                                                          </w:t>
      </w:r>
      <w:r w:rsidR="000E483E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 </w:t>
      </w:r>
      <w:r w:rsidR="00AC329D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                </w:t>
      </w:r>
      <w:r w:rsidR="007665E5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   </w:t>
      </w:r>
      <w:r w:rsidR="006651AC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</w:t>
      </w:r>
      <w:r w:rsidR="00AC329D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            </w:t>
      </w:r>
      <w:r w:rsidR="00014CA1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 « </w:t>
      </w:r>
      <w:r w:rsidR="00AC329D" w:rsidRPr="00B759D3">
        <w:rPr>
          <w:rFonts w:ascii="XO Thames" w:eastAsia="Times New Roman" w:hAnsi="XO Thames"/>
          <w:bCs/>
          <w:iCs/>
          <w:sz w:val="24"/>
          <w:szCs w:val="24"/>
        </w:rPr>
        <w:t>_____</w:t>
      </w:r>
      <w:r w:rsidR="00014CA1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</w:t>
      </w:r>
      <w:r w:rsidR="005109C1" w:rsidRPr="00B759D3">
        <w:rPr>
          <w:rFonts w:ascii="XO Thames" w:eastAsia="Times New Roman" w:hAnsi="XO Thames"/>
          <w:bCs/>
          <w:iCs/>
          <w:sz w:val="24"/>
          <w:szCs w:val="24"/>
        </w:rPr>
        <w:t xml:space="preserve">» </w:t>
      </w:r>
      <w:r w:rsidR="00AC329D" w:rsidRPr="00B759D3">
        <w:rPr>
          <w:rFonts w:ascii="XO Thames" w:eastAsia="Times New Roman" w:hAnsi="XO Thames"/>
          <w:bCs/>
          <w:iCs/>
          <w:sz w:val="24"/>
          <w:szCs w:val="24"/>
        </w:rPr>
        <w:t>__________</w:t>
      </w:r>
      <w:r w:rsidRPr="00B759D3">
        <w:rPr>
          <w:rFonts w:ascii="XO Thames" w:eastAsia="Times New Roman" w:hAnsi="XO Thames"/>
          <w:bCs/>
          <w:iCs/>
          <w:sz w:val="24"/>
          <w:szCs w:val="24"/>
        </w:rPr>
        <w:t>20</w:t>
      </w:r>
      <w:r w:rsidR="00AF4008" w:rsidRPr="00B759D3">
        <w:rPr>
          <w:rFonts w:ascii="XO Thames" w:eastAsia="Times New Roman" w:hAnsi="XO Thames"/>
          <w:bCs/>
          <w:iCs/>
          <w:sz w:val="24"/>
          <w:szCs w:val="24"/>
        </w:rPr>
        <w:t>2</w:t>
      </w:r>
      <w:r w:rsidR="000B19EB" w:rsidRPr="00B759D3">
        <w:rPr>
          <w:rFonts w:ascii="XO Thames" w:eastAsia="Times New Roman" w:hAnsi="XO Thames"/>
          <w:bCs/>
          <w:iCs/>
          <w:sz w:val="24"/>
          <w:szCs w:val="24"/>
        </w:rPr>
        <w:t>6</w:t>
      </w:r>
      <w:r w:rsidRPr="00B759D3">
        <w:rPr>
          <w:rFonts w:ascii="XO Thames" w:eastAsia="Times New Roman" w:hAnsi="XO Thames"/>
          <w:bCs/>
          <w:iCs/>
          <w:sz w:val="24"/>
          <w:szCs w:val="24"/>
        </w:rPr>
        <w:t xml:space="preserve"> г.</w:t>
      </w:r>
    </w:p>
    <w:p w:rsidR="009344A0" w:rsidRPr="00B759D3" w:rsidRDefault="009344A0" w:rsidP="00A77700">
      <w:pPr>
        <w:pStyle w:val="ConsPlusNormal"/>
        <w:spacing w:line="247" w:lineRule="auto"/>
        <w:ind w:firstLine="709"/>
        <w:jc w:val="both"/>
        <w:rPr>
          <w:rFonts w:ascii="XO Thames" w:hAnsi="XO Thames"/>
          <w:sz w:val="24"/>
          <w:szCs w:val="24"/>
        </w:rPr>
      </w:pPr>
    </w:p>
    <w:p w:rsidR="00AC329D" w:rsidRPr="00B759D3" w:rsidRDefault="00AC329D" w:rsidP="00AC329D">
      <w:pPr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  <w:bCs/>
          <w:iCs/>
        </w:rPr>
        <w:t>Федеральное казенное учреждение здравоохранения «Главный клинический центр медицинской и социальной реабилитации Федеральной службы исполнения наказаний»</w:t>
      </w:r>
      <w:r w:rsidRPr="00B759D3">
        <w:rPr>
          <w:rFonts w:ascii="XO Thames" w:hAnsi="XO Thames"/>
          <w:bCs/>
          <w:iCs/>
        </w:rPr>
        <w:br/>
        <w:t xml:space="preserve">(ФКУЗ ГКЦМСР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Pr="00B759D3">
        <w:rPr>
          <w:rFonts w:ascii="XO Thames" w:hAnsi="XO Thames"/>
          <w:bCs/>
          <w:iCs/>
        </w:rPr>
        <w:br/>
        <w:t xml:space="preserve">в лице _________________, действующего на основании доверенности _______________с одной стороны, </w:t>
      </w:r>
      <w:r w:rsidRPr="00B759D3">
        <w:rPr>
          <w:rFonts w:ascii="XO Thames" w:hAnsi="XO Thames"/>
        </w:rPr>
        <w:t xml:space="preserve">и </w:t>
      </w:r>
      <w:r w:rsidRPr="00B759D3">
        <w:rPr>
          <w:rFonts w:ascii="XO Thames" w:hAnsi="XO Thames"/>
          <w:bCs/>
          <w:iCs/>
        </w:rPr>
        <w:t>_________________</w:t>
      </w:r>
      <w:r w:rsidRPr="00B759D3">
        <w:rPr>
          <w:rFonts w:ascii="XO Thames" w:hAnsi="XO Thames"/>
        </w:rPr>
        <w:t xml:space="preserve"> «______________» (далее _____ «______»), именуемое в дальнейшем «Поставщик», в лице _________________________, действующего на основании ______, с другой стороны, совместно именуемые «Стороны», на основании п. 4 ч. 1 ст. 93 Федерального закона </w:t>
      </w:r>
      <w:r w:rsidRPr="00B759D3">
        <w:rPr>
          <w:rFonts w:ascii="XO Thames" w:hAnsi="XO Thames"/>
        </w:rPr>
        <w:br/>
        <w:t xml:space="preserve">от 05.04.2013 № 44-ФЗ «О контрактной системе в сфере закупок товаров, работ, </w:t>
      </w:r>
      <w:r w:rsidRPr="00B759D3">
        <w:rPr>
          <w:rFonts w:ascii="XO Thames" w:hAnsi="XO Thames"/>
        </w:rPr>
        <w:br/>
        <w:t xml:space="preserve">услуг для обеспечения государственных и муниципальных нужд» на основании </w:t>
      </w:r>
      <w:r w:rsidRPr="00B759D3">
        <w:rPr>
          <w:rFonts w:ascii="XO Thames" w:hAnsi="XO Thames"/>
        </w:rPr>
        <w:br/>
        <w:t>закупочной сессии № ____ от _____ заключили настоящий государственный контракт (далее - Контракт) о нижеследующем:</w:t>
      </w:r>
    </w:p>
    <w:p w:rsidR="00A77700" w:rsidRDefault="00A77700" w:rsidP="00A77700">
      <w:pPr>
        <w:spacing w:line="247" w:lineRule="auto"/>
        <w:ind w:firstLine="709"/>
        <w:jc w:val="both"/>
        <w:rPr>
          <w:rFonts w:ascii="XO Thames" w:hAnsi="XO Thames"/>
        </w:rPr>
      </w:pPr>
    </w:p>
    <w:p w:rsidR="006D26B5" w:rsidRDefault="006D26B5" w:rsidP="00A77700">
      <w:pPr>
        <w:pStyle w:val="af8"/>
        <w:widowControl w:val="0"/>
        <w:numPr>
          <w:ilvl w:val="0"/>
          <w:numId w:val="21"/>
        </w:numPr>
        <w:shd w:val="clear" w:color="auto" w:fill="FFFFFF"/>
        <w:spacing w:line="247" w:lineRule="auto"/>
        <w:jc w:val="center"/>
        <w:rPr>
          <w:rFonts w:ascii="XO Thames" w:hAnsi="XO Thames"/>
          <w:b/>
          <w:bCs/>
        </w:rPr>
      </w:pPr>
      <w:r w:rsidRPr="00B759D3">
        <w:rPr>
          <w:rFonts w:ascii="XO Thames" w:hAnsi="XO Thames"/>
          <w:b/>
          <w:bCs/>
        </w:rPr>
        <w:t>ПРЕДМЕТ КОНТРАКТА</w:t>
      </w:r>
    </w:p>
    <w:p w:rsidR="006D26B5" w:rsidRPr="00675B4F" w:rsidRDefault="006D26B5" w:rsidP="006F480B">
      <w:pPr>
        <w:numPr>
          <w:ilvl w:val="1"/>
          <w:numId w:val="21"/>
        </w:numPr>
        <w:spacing w:line="247" w:lineRule="auto"/>
        <w:ind w:left="0"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 xml:space="preserve">Заказчик поручает, а Исполнитель </w:t>
      </w:r>
      <w:r w:rsidR="006651AC" w:rsidRPr="00B759D3">
        <w:rPr>
          <w:rFonts w:ascii="XO Thames" w:hAnsi="XO Thames"/>
        </w:rPr>
        <w:t xml:space="preserve">оказывает </w:t>
      </w:r>
      <w:r w:rsidR="00094750" w:rsidRPr="00B759D3">
        <w:rPr>
          <w:rFonts w:ascii="XO Thames" w:hAnsi="XO Thames"/>
        </w:rPr>
        <w:t xml:space="preserve">услуги по </w:t>
      </w:r>
      <w:r w:rsidR="00AC329D" w:rsidRPr="00B759D3">
        <w:rPr>
          <w:rFonts w:ascii="XO Thames" w:hAnsi="XO Thames"/>
          <w:bCs/>
          <w:iCs/>
        </w:rPr>
        <w:t xml:space="preserve">обслуживанию </w:t>
      </w:r>
      <w:r w:rsidR="00D4587E">
        <w:rPr>
          <w:rFonts w:ascii="XO Thames" w:hAnsi="XO Thames"/>
          <w:bCs/>
          <w:iCs/>
        </w:rPr>
        <w:t xml:space="preserve">холодильных фармацевтических шкафов </w:t>
      </w:r>
      <w:r w:rsidR="00AC329D" w:rsidRPr="00B759D3">
        <w:rPr>
          <w:rFonts w:ascii="XO Thames" w:hAnsi="XO Thames"/>
          <w:bCs/>
          <w:iCs/>
        </w:rPr>
        <w:t>«Енисей-500»</w:t>
      </w:r>
      <w:r w:rsidR="006F480B">
        <w:rPr>
          <w:rFonts w:ascii="XO Thames" w:hAnsi="XO Thames"/>
        </w:rPr>
        <w:t xml:space="preserve"> (ОКПД 2 - </w:t>
      </w:r>
      <w:r w:rsidR="006F480B" w:rsidRPr="001827D3">
        <w:rPr>
          <w:rFonts w:ascii="XO Thames" w:hAnsi="XO Thames"/>
        </w:rPr>
        <w:t>33.1</w:t>
      </w:r>
      <w:r w:rsidR="006F480B">
        <w:rPr>
          <w:rFonts w:ascii="XO Thames" w:hAnsi="XO Thames"/>
        </w:rPr>
        <w:t>3</w:t>
      </w:r>
      <w:r w:rsidR="006F480B" w:rsidRPr="001827D3">
        <w:rPr>
          <w:rFonts w:ascii="XO Thames" w:hAnsi="XO Thames"/>
        </w:rPr>
        <w:t>.1</w:t>
      </w:r>
      <w:r w:rsidR="006F480B">
        <w:rPr>
          <w:rFonts w:ascii="XO Thames" w:hAnsi="XO Thames"/>
        </w:rPr>
        <w:t>2</w:t>
      </w:r>
      <w:r w:rsidR="006F480B" w:rsidRPr="001827D3">
        <w:rPr>
          <w:rFonts w:ascii="XO Thames" w:hAnsi="XO Thames"/>
        </w:rPr>
        <w:t xml:space="preserve">.000 - </w:t>
      </w:r>
      <w:r w:rsidR="006F480B" w:rsidRPr="00DE6C43">
        <w:rPr>
          <w:rFonts w:ascii="XO Thames" w:hAnsi="XO Thames"/>
        </w:rPr>
        <w:t>Услуги по ремонту и техническому обслуживанию облучающего, электрического ди</w:t>
      </w:r>
      <w:r w:rsidR="006F480B">
        <w:rPr>
          <w:rFonts w:ascii="XO Thames" w:hAnsi="XO Thames"/>
        </w:rPr>
        <w:t xml:space="preserve">агностического и электрического </w:t>
      </w:r>
      <w:r w:rsidR="006F480B" w:rsidRPr="00DE6C43">
        <w:rPr>
          <w:rFonts w:ascii="XO Thames" w:hAnsi="XO Thames"/>
        </w:rPr>
        <w:t>терапевтичес</w:t>
      </w:r>
      <w:r w:rsidR="006F480B">
        <w:rPr>
          <w:rFonts w:ascii="XO Thames" w:hAnsi="XO Thames"/>
        </w:rPr>
        <w:t xml:space="preserve">кого оборудования, применяемого </w:t>
      </w:r>
      <w:r w:rsidR="006F480B" w:rsidRPr="00DE6C43">
        <w:rPr>
          <w:rFonts w:ascii="XO Thames" w:hAnsi="XO Thames"/>
        </w:rPr>
        <w:t>в медицинских целях</w:t>
      </w:r>
      <w:r w:rsidR="00675B4F">
        <w:rPr>
          <w:rFonts w:ascii="XO Thames" w:hAnsi="XO Thames"/>
        </w:rPr>
        <w:t>).</w:t>
      </w:r>
      <w:r w:rsidR="00675B4F" w:rsidRPr="00675B4F">
        <w:rPr>
          <w:rFonts w:ascii="XO Thames" w:hAnsi="XO Thames"/>
        </w:rPr>
        <w:t xml:space="preserve"> </w:t>
      </w:r>
      <w:r w:rsidRPr="00675B4F">
        <w:rPr>
          <w:rFonts w:ascii="XO Thames" w:hAnsi="XO Thames"/>
        </w:rPr>
        <w:t>Заказчик обязуется принять оказанные Исполнителем услуги и оплатить их в порядке и размере, предусмотренном настоящим Контрактом.</w:t>
      </w:r>
    </w:p>
    <w:p w:rsidR="006D26B5" w:rsidRPr="00B759D3" w:rsidRDefault="006D26B5" w:rsidP="00A77700">
      <w:pPr>
        <w:spacing w:line="247" w:lineRule="auto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1.2. Объем оказания услуг: указан в Техническом задании (приложение № 1</w:t>
      </w:r>
      <w:r w:rsidR="006651AC" w:rsidRPr="00B759D3">
        <w:rPr>
          <w:rFonts w:ascii="XO Thames" w:hAnsi="XO Thames"/>
        </w:rPr>
        <w:t xml:space="preserve"> </w:t>
      </w:r>
      <w:r w:rsidR="00045D78" w:rsidRPr="00B759D3">
        <w:rPr>
          <w:rFonts w:ascii="XO Thames" w:hAnsi="XO Thames"/>
        </w:rPr>
        <w:br/>
      </w:r>
      <w:r w:rsidRPr="00B759D3">
        <w:rPr>
          <w:rFonts w:ascii="XO Thames" w:hAnsi="XO Thames"/>
        </w:rPr>
        <w:t>к государственному контракту).</w:t>
      </w:r>
    </w:p>
    <w:p w:rsidR="00AC2160" w:rsidRPr="00B759D3" w:rsidRDefault="006D26B5" w:rsidP="00A77700">
      <w:pPr>
        <w:spacing w:line="247" w:lineRule="auto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1.3. Место оказания услуг: г. Москва, ул. Михайлова</w:t>
      </w:r>
      <w:r w:rsidR="000A7430" w:rsidRPr="00B759D3">
        <w:rPr>
          <w:rFonts w:ascii="XO Thames" w:hAnsi="XO Thames"/>
        </w:rPr>
        <w:t>, д.</w:t>
      </w:r>
      <w:r w:rsidRPr="00B759D3">
        <w:rPr>
          <w:rFonts w:ascii="XO Thames" w:hAnsi="XO Thames"/>
        </w:rPr>
        <w:t xml:space="preserve"> 31.</w:t>
      </w:r>
    </w:p>
    <w:p w:rsidR="006D26B5" w:rsidRPr="00B759D3" w:rsidRDefault="006D26B5" w:rsidP="00AC2160">
      <w:pPr>
        <w:spacing w:line="247" w:lineRule="auto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 xml:space="preserve">1.4. </w:t>
      </w:r>
      <w:r w:rsidR="00284EA9" w:rsidRPr="00B759D3">
        <w:rPr>
          <w:rFonts w:ascii="XO Thames" w:hAnsi="XO Thames"/>
        </w:rPr>
        <w:t>С</w:t>
      </w:r>
      <w:r w:rsidRPr="00B759D3">
        <w:rPr>
          <w:rFonts w:ascii="XO Thames" w:hAnsi="XO Thames"/>
        </w:rPr>
        <w:t xml:space="preserve">рок оказания услуг: </w:t>
      </w:r>
      <w:r w:rsidR="00675B4F">
        <w:rPr>
          <w:rFonts w:ascii="XO Thames" w:hAnsi="XO Thames"/>
        </w:rPr>
        <w:t>в течении 30 (тридцати) рабочих дней с момента</w:t>
      </w:r>
      <w:r w:rsidR="00AC2160" w:rsidRPr="00B759D3">
        <w:rPr>
          <w:rFonts w:ascii="XO Thames" w:hAnsi="XO Thames"/>
        </w:rPr>
        <w:t xml:space="preserve"> заключения контракта</w:t>
      </w:r>
      <w:r w:rsidR="00675B4F">
        <w:rPr>
          <w:rFonts w:ascii="XO Thames" w:hAnsi="XO Thames"/>
        </w:rPr>
        <w:t>.</w:t>
      </w:r>
    </w:p>
    <w:p w:rsidR="006D26B5" w:rsidRPr="00B759D3" w:rsidRDefault="006D26B5" w:rsidP="00A77700">
      <w:pPr>
        <w:pStyle w:val="3"/>
        <w:autoSpaceDE w:val="0"/>
        <w:autoSpaceDN w:val="0"/>
        <w:adjustRightInd w:val="0"/>
        <w:spacing w:line="247" w:lineRule="auto"/>
        <w:ind w:left="0" w:firstLine="709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 xml:space="preserve">1.5. ИКЗ: </w:t>
      </w:r>
      <w:r w:rsidR="00B759D3" w:rsidRPr="00B759D3">
        <w:rPr>
          <w:rFonts w:ascii="XO Thames" w:hAnsi="XO Thames"/>
          <w:sz w:val="24"/>
          <w:szCs w:val="24"/>
        </w:rPr>
        <w:t>261772151432677210100100100000000244</w:t>
      </w:r>
      <w:r w:rsidRPr="00B759D3">
        <w:rPr>
          <w:rFonts w:ascii="XO Thames" w:hAnsi="XO Thames"/>
          <w:sz w:val="24"/>
          <w:szCs w:val="24"/>
        </w:rPr>
        <w:t xml:space="preserve">. </w:t>
      </w:r>
    </w:p>
    <w:p w:rsidR="006D26B5" w:rsidRPr="00B759D3" w:rsidRDefault="006D26B5" w:rsidP="00A77700">
      <w:pPr>
        <w:pStyle w:val="3"/>
        <w:autoSpaceDE w:val="0"/>
        <w:autoSpaceDN w:val="0"/>
        <w:adjustRightInd w:val="0"/>
        <w:spacing w:line="247" w:lineRule="auto"/>
        <w:ind w:left="0" w:firstLine="709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1.6. КБК: 320 0901 4240690059 244.</w:t>
      </w:r>
    </w:p>
    <w:p w:rsidR="00A60BDC" w:rsidRPr="00B759D3" w:rsidRDefault="00A60BDC" w:rsidP="00A77700">
      <w:pPr>
        <w:pStyle w:val="3"/>
        <w:autoSpaceDE w:val="0"/>
        <w:autoSpaceDN w:val="0"/>
        <w:adjustRightInd w:val="0"/>
        <w:spacing w:line="247" w:lineRule="auto"/>
        <w:ind w:left="0" w:firstLine="709"/>
        <w:rPr>
          <w:rFonts w:ascii="XO Thames" w:hAnsi="XO Thames"/>
          <w:b/>
          <w:bCs/>
          <w:sz w:val="24"/>
          <w:szCs w:val="24"/>
        </w:rPr>
      </w:pPr>
    </w:p>
    <w:p w:rsidR="006D26B5" w:rsidRDefault="006D26B5" w:rsidP="006F480B">
      <w:pPr>
        <w:pStyle w:val="3"/>
        <w:numPr>
          <w:ilvl w:val="0"/>
          <w:numId w:val="21"/>
        </w:numPr>
        <w:autoSpaceDE w:val="0"/>
        <w:autoSpaceDN w:val="0"/>
        <w:adjustRightInd w:val="0"/>
        <w:spacing w:line="247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B759D3">
        <w:rPr>
          <w:rFonts w:ascii="XO Thames" w:hAnsi="XO Thames"/>
          <w:b/>
          <w:bCs/>
          <w:sz w:val="24"/>
          <w:szCs w:val="24"/>
        </w:rPr>
        <w:t>ЦЕНА КОНТРАКТА, ПОРЯДОК РАСЧЕТОВ</w:t>
      </w:r>
    </w:p>
    <w:p w:rsidR="00AC329D" w:rsidRPr="00B759D3" w:rsidRDefault="00AC329D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2.1. Цена Контракта и валюта платежа устанавливаются в российских рублях.</w:t>
      </w:r>
    </w:p>
    <w:p w:rsidR="00AC329D" w:rsidRPr="00B759D3" w:rsidRDefault="00AC329D" w:rsidP="00AC329D">
      <w:pPr>
        <w:pStyle w:val="afd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2.2. Цена Контракта составляет __________(__________) рублей ___ копеек, включая НДС ____% (если есть) в сумме _________(__________) рублей ___ копеек.</w:t>
      </w:r>
    </w:p>
    <w:p w:rsidR="006D26B5" w:rsidRPr="00B759D3" w:rsidRDefault="00AC329D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2.3</w:t>
      </w:r>
      <w:r w:rsidR="006D26B5" w:rsidRPr="00B759D3">
        <w:rPr>
          <w:rFonts w:ascii="XO Thames" w:hAnsi="XO Thames"/>
          <w:sz w:val="24"/>
          <w:szCs w:val="24"/>
        </w:rPr>
        <w:t xml:space="preserve">. Цена контракта является твёрдой и определяется на </w:t>
      </w:r>
      <w:r w:rsidR="00746911" w:rsidRPr="00B759D3">
        <w:rPr>
          <w:rFonts w:ascii="XO Thames" w:hAnsi="XO Thames"/>
          <w:sz w:val="24"/>
          <w:szCs w:val="24"/>
        </w:rPr>
        <w:t xml:space="preserve">весь срок исполнения Контракта. </w:t>
      </w:r>
      <w:r w:rsidR="006D26B5" w:rsidRPr="00B759D3">
        <w:rPr>
          <w:rFonts w:ascii="XO Thames" w:hAnsi="XO Thames"/>
          <w:sz w:val="24"/>
          <w:szCs w:val="24"/>
        </w:rPr>
        <w:t>Изменение цены Контракта при его исполнении не допускается, за исключением её изменения по соглашению сторон в соответствии с</w:t>
      </w:r>
      <w:r w:rsidR="00B759D3">
        <w:rPr>
          <w:rFonts w:ascii="XO Thames" w:hAnsi="XO Thames"/>
          <w:sz w:val="24"/>
          <w:szCs w:val="24"/>
        </w:rPr>
        <w:t xml:space="preserve"> требованиями части 1 ст. 95 ФЗ</w:t>
      </w:r>
      <w:r w:rsidR="00B759D3">
        <w:rPr>
          <w:rFonts w:ascii="XO Thames" w:hAnsi="XO Thames"/>
          <w:sz w:val="24"/>
          <w:szCs w:val="24"/>
        </w:rPr>
        <w:br/>
      </w:r>
      <w:r w:rsidR="006D26B5" w:rsidRPr="00B759D3">
        <w:rPr>
          <w:rFonts w:ascii="XO Thames" w:hAnsi="XO Thames"/>
          <w:sz w:val="24"/>
          <w:szCs w:val="24"/>
        </w:rPr>
        <w:t>от 05.04.2013 №</w:t>
      </w:r>
      <w:r w:rsidR="00980878" w:rsidRPr="00B759D3">
        <w:rPr>
          <w:rFonts w:ascii="XO Thames" w:hAnsi="XO Thames"/>
          <w:sz w:val="24"/>
          <w:szCs w:val="24"/>
        </w:rPr>
        <w:t xml:space="preserve"> </w:t>
      </w:r>
      <w:r w:rsidR="006D26B5" w:rsidRPr="00B759D3">
        <w:rPr>
          <w:rFonts w:ascii="XO Thames" w:hAnsi="XO Thames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7A2948" w:rsidRPr="00B759D3" w:rsidRDefault="00AC329D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2.4</w:t>
      </w:r>
      <w:r w:rsidR="007A2948" w:rsidRPr="00B759D3">
        <w:rPr>
          <w:rFonts w:ascii="XO Thames" w:hAnsi="XO Thames"/>
          <w:sz w:val="24"/>
          <w:szCs w:val="24"/>
        </w:rPr>
        <w:t xml:space="preserve">. Финансирование настоящего Контракта осуществляется из средств федерального бюджета </w:t>
      </w:r>
      <w:r w:rsidR="00232BF5" w:rsidRPr="00B759D3">
        <w:rPr>
          <w:rFonts w:ascii="XO Thames" w:hAnsi="XO Thames"/>
          <w:sz w:val="24"/>
          <w:szCs w:val="24"/>
        </w:rPr>
        <w:t>на 202</w:t>
      </w:r>
      <w:r w:rsidR="00AA6D3F" w:rsidRPr="00B759D3">
        <w:rPr>
          <w:rFonts w:ascii="XO Thames" w:hAnsi="XO Thames"/>
          <w:sz w:val="24"/>
          <w:szCs w:val="24"/>
        </w:rPr>
        <w:t>6</w:t>
      </w:r>
      <w:r w:rsidR="00232BF5" w:rsidRPr="00B759D3">
        <w:rPr>
          <w:rFonts w:ascii="XO Thames" w:hAnsi="XO Thames"/>
          <w:sz w:val="24"/>
          <w:szCs w:val="24"/>
        </w:rPr>
        <w:t xml:space="preserve"> год.</w:t>
      </w:r>
    </w:p>
    <w:p w:rsidR="007A2948" w:rsidRPr="00B759D3" w:rsidRDefault="00AC329D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2.5</w:t>
      </w:r>
      <w:r w:rsidR="007A2948" w:rsidRPr="00B759D3">
        <w:rPr>
          <w:rFonts w:ascii="XO Thames" w:hAnsi="XO Thames"/>
          <w:sz w:val="24"/>
          <w:szCs w:val="24"/>
        </w:rPr>
        <w:t xml:space="preserve">. Оплата услуги производится Заказчиком, исходя из </w:t>
      </w:r>
      <w:r w:rsidR="00B20597" w:rsidRPr="00B759D3">
        <w:rPr>
          <w:rFonts w:ascii="XO Thames" w:hAnsi="XO Thames"/>
          <w:sz w:val="24"/>
          <w:szCs w:val="24"/>
        </w:rPr>
        <w:t>А</w:t>
      </w:r>
      <w:r w:rsidR="007A2948" w:rsidRPr="00B759D3">
        <w:rPr>
          <w:rFonts w:ascii="XO Thames" w:hAnsi="XO Thames"/>
          <w:sz w:val="24"/>
          <w:szCs w:val="24"/>
        </w:rPr>
        <w:t>кта сдачи-приемки</w:t>
      </w:r>
      <w:r w:rsidR="00B20597" w:rsidRPr="00B759D3">
        <w:rPr>
          <w:rFonts w:ascii="XO Thames" w:hAnsi="XO Thames"/>
          <w:sz w:val="24"/>
          <w:szCs w:val="24"/>
        </w:rPr>
        <w:t xml:space="preserve"> услуг (Приложение № 2)</w:t>
      </w:r>
      <w:r w:rsidR="007A2948" w:rsidRPr="00B759D3">
        <w:rPr>
          <w:rFonts w:ascii="XO Thames" w:hAnsi="XO Thames"/>
          <w:sz w:val="24"/>
          <w:szCs w:val="24"/>
        </w:rPr>
        <w:t xml:space="preserve">, счета, счета-фактуры в </w:t>
      </w:r>
      <w:r w:rsidR="007A2948" w:rsidRPr="00675B4F">
        <w:rPr>
          <w:rFonts w:ascii="XO Thames" w:hAnsi="XO Thames"/>
          <w:sz w:val="24"/>
          <w:szCs w:val="24"/>
        </w:rPr>
        <w:t>течение 10</w:t>
      </w:r>
      <w:r w:rsidR="007A2948" w:rsidRPr="00B759D3">
        <w:rPr>
          <w:rFonts w:ascii="XO Thames" w:hAnsi="XO Thames"/>
          <w:sz w:val="24"/>
          <w:szCs w:val="24"/>
        </w:rPr>
        <w:t xml:space="preserve"> рабочих дней с даты подписания документов о приемке.</w:t>
      </w:r>
    </w:p>
    <w:p w:rsidR="006D26B5" w:rsidRPr="00B759D3" w:rsidRDefault="006D26B5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</w:t>
      </w:r>
      <w:r w:rsidR="00AC329D" w:rsidRPr="00B759D3">
        <w:rPr>
          <w:rFonts w:ascii="XO Thames" w:hAnsi="XO Thames"/>
          <w:sz w:val="24"/>
          <w:szCs w:val="24"/>
        </w:rPr>
        <w:t>6</w:t>
      </w:r>
      <w:r w:rsidRPr="00B759D3">
        <w:rPr>
          <w:rFonts w:ascii="XO Thames" w:hAnsi="XO Thames"/>
          <w:sz w:val="24"/>
          <w:szCs w:val="24"/>
        </w:rPr>
        <w:t xml:space="preserve">. Сумма, подлежащая уплате Заказчиком юридическому лицу или физическому лицу, </w:t>
      </w:r>
      <w:r w:rsidRPr="00B759D3">
        <w:rPr>
          <w:rFonts w:ascii="XO Thames" w:hAnsi="XO Thames"/>
          <w:sz w:val="24"/>
          <w:szCs w:val="24"/>
        </w:rPr>
        <w:lastRenderedPageBreak/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</w:t>
      </w:r>
      <w:r w:rsidR="00CD5097" w:rsidRPr="00B759D3">
        <w:rPr>
          <w:rFonts w:ascii="XO Thames" w:hAnsi="XO Thames"/>
          <w:sz w:val="24"/>
          <w:szCs w:val="24"/>
        </w:rPr>
        <w:t>анных с оплатой Контракта, если</w:t>
      </w:r>
      <w:r w:rsidR="00CD5097" w:rsidRPr="00B759D3">
        <w:rPr>
          <w:rFonts w:ascii="XO Thames" w:hAnsi="XO Thames"/>
          <w:sz w:val="24"/>
          <w:szCs w:val="24"/>
        </w:rPr>
        <w:br/>
      </w:r>
      <w:r w:rsidRPr="00B759D3">
        <w:rPr>
          <w:rFonts w:ascii="XO Thames" w:hAnsi="XO Thames"/>
          <w:sz w:val="24"/>
          <w:szCs w:val="24"/>
        </w:rPr>
        <w:t>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Федерации.</w:t>
      </w:r>
    </w:p>
    <w:p w:rsidR="007A2948" w:rsidRPr="00B759D3" w:rsidRDefault="007A2948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</w:t>
      </w:r>
      <w:r w:rsidR="00AC329D" w:rsidRPr="00B759D3">
        <w:rPr>
          <w:rFonts w:ascii="XO Thames" w:hAnsi="XO Thames"/>
          <w:sz w:val="24"/>
          <w:szCs w:val="24"/>
        </w:rPr>
        <w:t>7</w:t>
      </w:r>
      <w:r w:rsidRPr="00B759D3">
        <w:rPr>
          <w:rFonts w:ascii="XO Thames" w:hAnsi="XO Thames"/>
          <w:sz w:val="24"/>
          <w:szCs w:val="24"/>
        </w:rPr>
        <w:t>. Датой оплаты считается дата списания денежных средств с расчётного счёта Заказчика. Расчёты производятся в российских рублях.</w:t>
      </w:r>
    </w:p>
    <w:p w:rsidR="007A2948" w:rsidRPr="00B759D3" w:rsidRDefault="007A2948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</w:t>
      </w:r>
      <w:r w:rsidR="00AC329D" w:rsidRPr="00B759D3">
        <w:rPr>
          <w:rFonts w:ascii="XO Thames" w:hAnsi="XO Thames"/>
          <w:sz w:val="24"/>
          <w:szCs w:val="24"/>
        </w:rPr>
        <w:t>8</w:t>
      </w:r>
      <w:r w:rsidRPr="00B759D3">
        <w:rPr>
          <w:rFonts w:ascii="XO Thames" w:hAnsi="XO Thames"/>
          <w:sz w:val="24"/>
          <w:szCs w:val="24"/>
        </w:rPr>
        <w:t>. В случае изменения банковских реквизит</w:t>
      </w:r>
      <w:r w:rsidR="00CD5097" w:rsidRPr="00B759D3">
        <w:rPr>
          <w:rFonts w:ascii="XO Thames" w:hAnsi="XO Thames"/>
          <w:sz w:val="24"/>
          <w:szCs w:val="24"/>
        </w:rPr>
        <w:t>ов Исполнитель обязан в течение</w:t>
      </w:r>
      <w:r w:rsidR="00CD5097" w:rsidRPr="00B759D3">
        <w:rPr>
          <w:rFonts w:ascii="XO Thames" w:hAnsi="XO Thames"/>
          <w:sz w:val="24"/>
          <w:szCs w:val="24"/>
        </w:rPr>
        <w:br/>
      </w:r>
      <w:r w:rsidRPr="00B759D3">
        <w:rPr>
          <w:rFonts w:ascii="XO Thames" w:hAnsi="XO Thames"/>
          <w:sz w:val="24"/>
          <w:szCs w:val="24"/>
        </w:rPr>
        <w:t>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Исполнителя, нес</w:t>
      </w:r>
      <w:r w:rsidR="00BF35C8" w:rsidRPr="00B759D3">
        <w:rPr>
          <w:rFonts w:ascii="XO Thames" w:hAnsi="XO Thames"/>
          <w:sz w:val="24"/>
          <w:szCs w:val="24"/>
        </w:rPr>
        <w:t>ё</w:t>
      </w:r>
      <w:r w:rsidRPr="00B759D3">
        <w:rPr>
          <w:rFonts w:ascii="XO Thames" w:hAnsi="XO Thames"/>
          <w:sz w:val="24"/>
          <w:szCs w:val="24"/>
        </w:rPr>
        <w:t>т Исполнитель.</w:t>
      </w:r>
    </w:p>
    <w:p w:rsidR="00BF35C8" w:rsidRPr="00B759D3" w:rsidRDefault="00AC329D" w:rsidP="00AC329D">
      <w:pPr>
        <w:pStyle w:val="ConsPlusNormal"/>
        <w:ind w:firstLine="709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2.9</w:t>
      </w:r>
      <w:r w:rsidR="00844A23" w:rsidRPr="00B759D3">
        <w:rPr>
          <w:rFonts w:ascii="XO Thames" w:hAnsi="XO Thames"/>
          <w:sz w:val="24"/>
          <w:szCs w:val="24"/>
        </w:rPr>
        <w:t xml:space="preserve">. В случае нарушения Поставщиком обязательств по Контракту заказчик вправе удержать начисленные за нарушения штрафы и пени из суммы, подлежащей уплате </w:t>
      </w:r>
      <w:r w:rsidR="00045D78" w:rsidRPr="00B759D3">
        <w:rPr>
          <w:rFonts w:ascii="XO Thames" w:hAnsi="XO Thames"/>
          <w:sz w:val="24"/>
          <w:szCs w:val="24"/>
        </w:rPr>
        <w:br/>
      </w:r>
      <w:r w:rsidR="00844A23" w:rsidRPr="00B759D3">
        <w:rPr>
          <w:rFonts w:ascii="XO Thames" w:hAnsi="XO Thames"/>
          <w:sz w:val="24"/>
          <w:szCs w:val="24"/>
        </w:rPr>
        <w:t>за исполнение обязательств по данному Контракту.</w:t>
      </w:r>
    </w:p>
    <w:p w:rsidR="00844A23" w:rsidRPr="00B759D3" w:rsidRDefault="00844A23" w:rsidP="00844A23">
      <w:pPr>
        <w:suppressAutoHyphens/>
        <w:autoSpaceDE w:val="0"/>
        <w:jc w:val="center"/>
        <w:rPr>
          <w:rFonts w:ascii="XO Thames" w:hAnsi="XO Thames"/>
          <w:b/>
          <w:bCs/>
          <w:w w:val="102"/>
          <w:kern w:val="1"/>
          <w:lang w:eastAsia="ar-SA"/>
        </w:rPr>
      </w:pPr>
    </w:p>
    <w:p w:rsidR="006D26B5" w:rsidRDefault="006D26B5" w:rsidP="006F480B">
      <w:pPr>
        <w:numPr>
          <w:ilvl w:val="0"/>
          <w:numId w:val="21"/>
        </w:numPr>
        <w:suppressAutoHyphens/>
        <w:autoSpaceDE w:val="0"/>
        <w:jc w:val="center"/>
        <w:rPr>
          <w:rFonts w:ascii="XO Thames" w:hAnsi="XO Thames"/>
          <w:b/>
          <w:bCs/>
          <w:w w:val="102"/>
          <w:kern w:val="1"/>
          <w:lang w:eastAsia="ar-SA"/>
        </w:rPr>
      </w:pPr>
      <w:r w:rsidRPr="00B759D3">
        <w:rPr>
          <w:rFonts w:ascii="XO Thames" w:hAnsi="XO Thames"/>
          <w:b/>
          <w:bCs/>
          <w:w w:val="102"/>
          <w:kern w:val="1"/>
          <w:lang w:eastAsia="ar-SA"/>
        </w:rPr>
        <w:t>ПРАВА И ОБЯЗАННОСТИ СТОРОН</w:t>
      </w:r>
    </w:p>
    <w:p w:rsidR="00C51021" w:rsidRPr="00B759D3" w:rsidRDefault="00C51021" w:rsidP="00C51021">
      <w:pPr>
        <w:pStyle w:val="a6"/>
        <w:ind w:firstLine="567"/>
        <w:jc w:val="both"/>
        <w:rPr>
          <w:rFonts w:ascii="XO Thames" w:hAnsi="XO Thames"/>
          <w:b/>
          <w:sz w:val="24"/>
          <w:szCs w:val="24"/>
        </w:rPr>
      </w:pPr>
      <w:r w:rsidRPr="00B759D3">
        <w:rPr>
          <w:rFonts w:ascii="XO Thames" w:hAnsi="XO Thames"/>
          <w:b/>
          <w:sz w:val="24"/>
          <w:szCs w:val="24"/>
        </w:rPr>
        <w:t>3.1. Исполнитель обязуется:</w:t>
      </w:r>
    </w:p>
    <w:p w:rsidR="00C51021" w:rsidRPr="00B759D3" w:rsidRDefault="00C51021" w:rsidP="00C51021">
      <w:pPr>
        <w:ind w:firstLine="567"/>
        <w:jc w:val="both"/>
        <w:rPr>
          <w:rFonts w:ascii="XO Thames" w:eastAsia="Calibri" w:hAnsi="XO Thames"/>
        </w:rPr>
      </w:pPr>
      <w:r w:rsidRPr="00B759D3">
        <w:rPr>
          <w:rFonts w:ascii="XO Thames" w:eastAsia="Calibri" w:hAnsi="XO Thames"/>
        </w:rPr>
        <w:t>3.1.1. Оказать услуги, предусмотренные разделом 1 настоящего Контракта</w:t>
      </w:r>
      <w:r w:rsidR="00045D78" w:rsidRPr="00B759D3">
        <w:rPr>
          <w:rFonts w:ascii="XO Thames" w:eastAsia="Calibri" w:hAnsi="XO Thames"/>
        </w:rPr>
        <w:t xml:space="preserve"> </w:t>
      </w:r>
      <w:r w:rsidRPr="00B759D3">
        <w:rPr>
          <w:rFonts w:ascii="XO Thames" w:eastAsia="Calibri" w:hAnsi="XO Thames"/>
        </w:rPr>
        <w:t xml:space="preserve">в объеме, предусмотренном техническим заданием (Приложение №1), являющимся неотъемлемой частью настоящего Контракта. </w:t>
      </w:r>
    </w:p>
    <w:p w:rsidR="00C51021" w:rsidRPr="00B759D3" w:rsidRDefault="00C51021" w:rsidP="00C51021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ind w:firstLine="567"/>
        <w:jc w:val="both"/>
        <w:rPr>
          <w:rFonts w:ascii="XO Thames" w:eastAsia="Calibri" w:hAnsi="XO Thames"/>
        </w:rPr>
      </w:pPr>
      <w:r w:rsidRPr="00B759D3">
        <w:rPr>
          <w:rFonts w:ascii="XO Thames" w:eastAsia="Calibri" w:hAnsi="XO Thames"/>
        </w:rPr>
        <w:t>3.1.2. Сдать оказанные услуги Государственному заказчику в сроки, предусмотренные п.1.4 настоящего Контракта.</w:t>
      </w:r>
    </w:p>
    <w:p w:rsidR="00C51021" w:rsidRPr="00F528E6" w:rsidRDefault="00C51021" w:rsidP="00F528E6">
      <w:pPr>
        <w:autoSpaceDE w:val="0"/>
        <w:autoSpaceDN w:val="0"/>
        <w:adjustRightInd w:val="0"/>
        <w:ind w:firstLine="567"/>
        <w:jc w:val="both"/>
        <w:rPr>
          <w:rFonts w:ascii="XO Thames" w:eastAsia="Calibri" w:hAnsi="XO Thames" w:cs="XO Thames"/>
        </w:rPr>
      </w:pPr>
      <w:r w:rsidRPr="00B759D3">
        <w:rPr>
          <w:rFonts w:ascii="XO Thames" w:eastAsia="Calibri" w:hAnsi="XO Thames"/>
        </w:rPr>
        <w:t xml:space="preserve">3.1.3. </w:t>
      </w:r>
      <w:r w:rsidR="00F528E6">
        <w:rPr>
          <w:rFonts w:ascii="XO Thames" w:eastAsia="Calibri" w:hAnsi="XO Thames" w:cs="XO Thames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</w:t>
      </w:r>
      <w:r w:rsidRPr="00B759D3">
        <w:rPr>
          <w:rFonts w:ascii="XO Thames" w:eastAsia="Calibri" w:hAnsi="XO Thames"/>
        </w:rPr>
        <w:t>.</w:t>
      </w:r>
    </w:p>
    <w:p w:rsidR="00C51021" w:rsidRPr="00B759D3" w:rsidRDefault="00C51021" w:rsidP="00C51021">
      <w:pPr>
        <w:spacing w:line="216" w:lineRule="auto"/>
        <w:ind w:firstLine="567"/>
        <w:jc w:val="both"/>
        <w:rPr>
          <w:rFonts w:ascii="XO Thames" w:eastAsia="Calibri" w:hAnsi="XO Thames"/>
        </w:rPr>
      </w:pPr>
      <w:r w:rsidRPr="00B759D3">
        <w:rPr>
          <w:rFonts w:ascii="XO Thames" w:eastAsia="Calibri" w:hAnsi="XO Thames"/>
        </w:rPr>
        <w:t>3.1.4. Устранять недостатки оказанных услуг в период гарантийного срока своими силами и за свой счет в течение 3 (трех) дней с момента получения письменной заявки Заказчика.</w:t>
      </w:r>
    </w:p>
    <w:p w:rsidR="00C51021" w:rsidRDefault="00C51021" w:rsidP="00C51021">
      <w:pPr>
        <w:ind w:firstLine="567"/>
        <w:jc w:val="both"/>
        <w:rPr>
          <w:rFonts w:ascii="XO Thames" w:eastAsia="Calibri" w:hAnsi="XO Thames"/>
        </w:rPr>
      </w:pPr>
      <w:r w:rsidRPr="00B759D3">
        <w:rPr>
          <w:rFonts w:ascii="XO Thames" w:eastAsia="Calibri" w:hAnsi="XO Thames"/>
        </w:rPr>
        <w:t>3.1.5.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D4587E" w:rsidRDefault="00D4587E" w:rsidP="00D4587E">
      <w:pPr>
        <w:autoSpaceDE w:val="0"/>
        <w:autoSpaceDN w:val="0"/>
        <w:adjustRightInd w:val="0"/>
        <w:ind w:firstLine="567"/>
        <w:jc w:val="both"/>
        <w:rPr>
          <w:rFonts w:ascii="XO Thames" w:eastAsia="Calibri" w:hAnsi="XO Thames" w:cs="XO Thames"/>
        </w:rPr>
      </w:pPr>
      <w:r>
        <w:rPr>
          <w:rFonts w:ascii="XO Thames" w:eastAsia="Calibri" w:hAnsi="XO Thames"/>
        </w:rPr>
        <w:t xml:space="preserve">3.1.6. </w:t>
      </w:r>
      <w:r>
        <w:rPr>
          <w:rFonts w:ascii="XO Thames" w:eastAsia="Calibri" w:hAnsi="XO Thames" w:cs="XO Thames"/>
        </w:rPr>
        <w:t xml:space="preserve">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D4587E" w:rsidRDefault="00D4587E" w:rsidP="00D4587E">
      <w:pPr>
        <w:autoSpaceDE w:val="0"/>
        <w:autoSpaceDN w:val="0"/>
        <w:adjustRightInd w:val="0"/>
        <w:ind w:firstLine="567"/>
        <w:jc w:val="both"/>
        <w:rPr>
          <w:rFonts w:ascii="XO Thames" w:eastAsia="Calibri" w:hAnsi="XO Thames" w:cs="XO Thames"/>
        </w:rPr>
      </w:pPr>
      <w:r>
        <w:rPr>
          <w:rFonts w:ascii="XO Thames" w:eastAsia="Calibri" w:hAnsi="XO Thames" w:cs="XO Thames"/>
        </w:rPr>
        <w:t>3.1.7.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Заказчику.</w:t>
      </w:r>
    </w:p>
    <w:p w:rsidR="00C51021" w:rsidRPr="00B759D3" w:rsidRDefault="00C51021" w:rsidP="00C51021">
      <w:pPr>
        <w:ind w:firstLine="567"/>
        <w:jc w:val="both"/>
        <w:rPr>
          <w:rFonts w:ascii="XO Thames" w:eastAsia="Calibri" w:hAnsi="XO Thames"/>
          <w:b/>
        </w:rPr>
      </w:pPr>
      <w:r w:rsidRPr="00B759D3">
        <w:rPr>
          <w:rFonts w:ascii="XO Thames" w:eastAsia="Calibri" w:hAnsi="XO Thames"/>
          <w:b/>
        </w:rPr>
        <w:t>3.2. Исполнитель вправе:</w:t>
      </w:r>
    </w:p>
    <w:p w:rsidR="00C51021" w:rsidRPr="00B759D3" w:rsidRDefault="00C51021" w:rsidP="00C51021">
      <w:pPr>
        <w:ind w:firstLine="567"/>
        <w:jc w:val="both"/>
        <w:rPr>
          <w:rFonts w:ascii="XO Thames" w:eastAsia="Calibri" w:hAnsi="XO Thames"/>
        </w:rPr>
      </w:pPr>
      <w:r w:rsidRPr="00B759D3">
        <w:rPr>
          <w:rFonts w:ascii="XO Thames" w:eastAsia="Calibri" w:hAnsi="XO Thames"/>
        </w:rPr>
        <w:t>3.2.1. Требовать оплаты оказанных услуг в соответствии с условиями настоящего Контракта.</w:t>
      </w:r>
    </w:p>
    <w:p w:rsidR="00C51021" w:rsidRPr="00B759D3" w:rsidRDefault="00C51021" w:rsidP="00C51021">
      <w:pPr>
        <w:ind w:firstLine="567"/>
        <w:jc w:val="both"/>
        <w:rPr>
          <w:rFonts w:ascii="XO Thames" w:eastAsia="Calibri" w:hAnsi="XO Thames"/>
        </w:rPr>
      </w:pPr>
      <w:r w:rsidRPr="00B759D3">
        <w:rPr>
          <w:rFonts w:ascii="XO Thames" w:eastAsia="Calibri" w:hAnsi="XO Thames"/>
        </w:rPr>
        <w:t>3.2.2. Принять решение об одностороннем</w:t>
      </w:r>
      <w:r w:rsidR="00B759D3">
        <w:rPr>
          <w:rFonts w:ascii="XO Thames" w:eastAsia="Calibri" w:hAnsi="XO Thames"/>
        </w:rPr>
        <w:t xml:space="preserve"> отказе от исполнения Контракта</w:t>
      </w:r>
      <w:r w:rsidR="00B759D3">
        <w:rPr>
          <w:rFonts w:ascii="XO Thames" w:eastAsia="Calibri" w:hAnsi="XO Thames"/>
        </w:rPr>
        <w:br/>
      </w:r>
      <w:r w:rsidRPr="00B759D3">
        <w:rPr>
          <w:rFonts w:ascii="XO Thames" w:eastAsia="Calibri" w:hAnsi="XO Thames"/>
        </w:rPr>
        <w:t>по основаниям, предусмотренным Граждански</w:t>
      </w:r>
      <w:r w:rsidR="00B759D3">
        <w:rPr>
          <w:rFonts w:ascii="XO Thames" w:eastAsia="Calibri" w:hAnsi="XO Thames"/>
        </w:rPr>
        <w:t>м кодексом Российской Федерации</w:t>
      </w:r>
      <w:r w:rsidR="00B759D3">
        <w:rPr>
          <w:rFonts w:ascii="XO Thames" w:eastAsia="Calibri" w:hAnsi="XO Thames"/>
        </w:rPr>
        <w:br/>
      </w:r>
      <w:r w:rsidRPr="00B759D3">
        <w:rPr>
          <w:rFonts w:ascii="XO Thames" w:eastAsia="Calibri" w:hAnsi="XO Thames"/>
        </w:rPr>
        <w:t>для одностороннего отказа от исполнения отдельных видов обязательств.</w:t>
      </w:r>
    </w:p>
    <w:p w:rsidR="00C51021" w:rsidRPr="00B759D3" w:rsidRDefault="00C51021" w:rsidP="00C51021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3.2.3. Требовать от Заказчика предоставления имеющейся у него информации, необходимой для исполнения обязательств по Контракту;</w:t>
      </w:r>
    </w:p>
    <w:p w:rsidR="00C51021" w:rsidRPr="00B759D3" w:rsidRDefault="00C51021" w:rsidP="00C51021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 xml:space="preserve">3.2.4. Требовать от Заказчика уплаты неустоек (штрафов, пеней) в случае просрочки исполнения Заказчиком обязательств, предусмотренных Контрактом, а также в иных случаях неисполнения или ненадлежащего исполнения обязательств, предусмотренных Контрактом, </w:t>
      </w:r>
      <w:r w:rsidR="00045D78" w:rsidRPr="00B759D3">
        <w:rPr>
          <w:rFonts w:ascii="XO Thames" w:eastAsia="Calibri" w:hAnsi="XO Thames"/>
          <w:szCs w:val="24"/>
        </w:rPr>
        <w:br/>
      </w:r>
      <w:r w:rsidRPr="00B759D3">
        <w:rPr>
          <w:rFonts w:ascii="XO Thames" w:eastAsia="Calibri" w:hAnsi="XO Thames"/>
          <w:szCs w:val="24"/>
        </w:rPr>
        <w:lastRenderedPageBreak/>
        <w:t>в соответствии с разделом 8 Контракта.</w:t>
      </w:r>
    </w:p>
    <w:p w:rsidR="00C51021" w:rsidRPr="00B759D3" w:rsidRDefault="00C51021" w:rsidP="00C51021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3.2.5. Выполнять иные обязанности, предусмотренные законодательством Российской Федерации и Контрактом.</w:t>
      </w:r>
    </w:p>
    <w:p w:rsidR="00C51021" w:rsidRPr="00F528E6" w:rsidRDefault="00C51021" w:rsidP="00C51021">
      <w:pPr>
        <w:pStyle w:val="a6"/>
        <w:ind w:firstLine="567"/>
        <w:jc w:val="both"/>
        <w:rPr>
          <w:rFonts w:ascii="XO Thames" w:hAnsi="XO Thames"/>
          <w:b/>
          <w:sz w:val="24"/>
          <w:szCs w:val="24"/>
        </w:rPr>
      </w:pPr>
      <w:r w:rsidRPr="00F528E6">
        <w:rPr>
          <w:rFonts w:ascii="XO Thames" w:hAnsi="XO Thames"/>
          <w:b/>
          <w:sz w:val="24"/>
          <w:szCs w:val="24"/>
        </w:rPr>
        <w:t>3.3. Заказчик обязуется:</w:t>
      </w:r>
    </w:p>
    <w:p w:rsidR="00C51021" w:rsidRPr="00B759D3" w:rsidRDefault="00C51021" w:rsidP="00C51021">
      <w:pPr>
        <w:pStyle w:val="a6"/>
        <w:ind w:firstLine="567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3.3.1. Осуществить приемку оказанных услуг, предусмотренных Государственным контрактом, включая проведение экспертизы оказанных услуг.</w:t>
      </w:r>
    </w:p>
    <w:p w:rsidR="00C51021" w:rsidRPr="00B759D3" w:rsidRDefault="00C51021" w:rsidP="00C51021">
      <w:pPr>
        <w:pStyle w:val="11"/>
        <w:spacing w:line="240" w:lineRule="auto"/>
        <w:ind w:firstLine="567"/>
        <w:contextualSpacing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 xml:space="preserve">3.3.2. Осуществить оплату оказанных услуг в соответствии с пунктом 2.4. Государственного контракта. </w:t>
      </w:r>
    </w:p>
    <w:p w:rsidR="00ED3FCA" w:rsidRPr="00B759D3" w:rsidRDefault="00C51021" w:rsidP="00ED3FCA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3.3.3. В случае расторжения Контракта (по любым основаниям) оплатить Исполнителю стоимость фактически оказанных услуг, при условии отсутствия претензий по качеству оказанных услуг, на основании подписанных Исполнителем и Заказчиком без замечаний актов приемки оказанных услуг.</w:t>
      </w:r>
    </w:p>
    <w:p w:rsidR="00C51021" w:rsidRPr="00B759D3" w:rsidRDefault="00C51021" w:rsidP="00ED3FCA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3.3.4. Осуществлять контроль за оказанием услуг в соответствии с условиями настоящего Контракта.</w:t>
      </w:r>
    </w:p>
    <w:p w:rsidR="00C51021" w:rsidRPr="00B759D3" w:rsidRDefault="00C51021" w:rsidP="00C51021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 xml:space="preserve">3.3.5. Направить Исполнителю требование об уплате неустоек (штрафов, пеней) в случае просрочки исполнения Исполнителем обязательств, предусмотренных Контрактом, а также </w:t>
      </w:r>
      <w:r w:rsidR="00045D78" w:rsidRPr="00B759D3">
        <w:rPr>
          <w:rFonts w:ascii="XO Thames" w:eastAsia="Calibri" w:hAnsi="XO Thames"/>
          <w:szCs w:val="24"/>
        </w:rPr>
        <w:br/>
      </w:r>
      <w:r w:rsidRPr="00B759D3">
        <w:rPr>
          <w:rFonts w:ascii="XO Thames" w:eastAsia="Calibri" w:hAnsi="XO Thames"/>
          <w:szCs w:val="24"/>
        </w:rPr>
        <w:t>в иных случаях неисполнения или ненадлежащего исполнения обязательств, предусмотренных Контрактом, в соответствии с разделом 8 Контракта;</w:t>
      </w:r>
    </w:p>
    <w:p w:rsidR="00C51021" w:rsidRPr="00B759D3" w:rsidRDefault="00C51021" w:rsidP="00C51021">
      <w:pPr>
        <w:pStyle w:val="11"/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3.3.6. Направить в уполномоченный на осуществление контроля в сфере закупок федеральный орган исполнительной власти сведен</w:t>
      </w:r>
      <w:r w:rsidR="00B759D3">
        <w:rPr>
          <w:rFonts w:ascii="XO Thames" w:eastAsia="Calibri" w:hAnsi="XO Thames"/>
          <w:szCs w:val="24"/>
        </w:rPr>
        <w:t>ия об Исполнителе для включения</w:t>
      </w:r>
      <w:r w:rsidR="00B759D3">
        <w:rPr>
          <w:rFonts w:ascii="XO Thames" w:eastAsia="Calibri" w:hAnsi="XO Thames"/>
          <w:szCs w:val="24"/>
        </w:rPr>
        <w:br/>
      </w:r>
      <w:r w:rsidRPr="00B759D3">
        <w:rPr>
          <w:rFonts w:ascii="XO Thames" w:eastAsia="Calibri" w:hAnsi="XO Thames"/>
          <w:szCs w:val="24"/>
        </w:rPr>
        <w:t>их в реестр недобросовестных поставщиков в случае расторжения Контрактапо решению суда или в случае одностороннего отказа Заказчика от исполне</w:t>
      </w:r>
      <w:r w:rsidR="00B759D3">
        <w:rPr>
          <w:rFonts w:ascii="XO Thames" w:eastAsia="Calibri" w:hAnsi="XO Thames"/>
          <w:szCs w:val="24"/>
        </w:rPr>
        <w:t>ния Контракта в связи</w:t>
      </w:r>
      <w:r w:rsidR="00B759D3">
        <w:rPr>
          <w:rFonts w:ascii="XO Thames" w:eastAsia="Calibri" w:hAnsi="XO Thames"/>
          <w:szCs w:val="24"/>
        </w:rPr>
        <w:br/>
      </w:r>
      <w:r w:rsidRPr="00B759D3">
        <w:rPr>
          <w:rFonts w:ascii="XO Thames" w:eastAsia="Calibri" w:hAnsi="XO Thames"/>
          <w:szCs w:val="24"/>
        </w:rPr>
        <w:t>с существенным нарушением Исполнителем условий Контракта;</w:t>
      </w:r>
    </w:p>
    <w:p w:rsidR="00C51021" w:rsidRPr="00F528E6" w:rsidRDefault="00C51021" w:rsidP="00C51021">
      <w:pPr>
        <w:pStyle w:val="a6"/>
        <w:ind w:firstLine="567"/>
        <w:jc w:val="both"/>
        <w:rPr>
          <w:rFonts w:ascii="XO Thames" w:hAnsi="XO Thames"/>
          <w:b/>
          <w:sz w:val="24"/>
          <w:szCs w:val="24"/>
        </w:rPr>
      </w:pPr>
      <w:r w:rsidRPr="00F528E6">
        <w:rPr>
          <w:rFonts w:ascii="XO Thames" w:hAnsi="XO Thames"/>
          <w:b/>
          <w:sz w:val="24"/>
          <w:szCs w:val="24"/>
        </w:rPr>
        <w:t>3.4. Заказчик вправе:</w:t>
      </w:r>
    </w:p>
    <w:p w:rsidR="00C51021" w:rsidRPr="00B759D3" w:rsidRDefault="00C51021" w:rsidP="00C51021">
      <w:pPr>
        <w:pStyle w:val="11"/>
        <w:tabs>
          <w:tab w:val="left" w:pos="1560"/>
        </w:tabs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3.4.1. Требовать от Исполнителя надлежащего исполнения обязательств, предусмотренных Контрактом;</w:t>
      </w:r>
    </w:p>
    <w:p w:rsidR="00C51021" w:rsidRPr="00B759D3" w:rsidRDefault="00C51021" w:rsidP="00C51021">
      <w:pPr>
        <w:pStyle w:val="11"/>
        <w:tabs>
          <w:tab w:val="left" w:pos="1560"/>
        </w:tabs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3.4.2. Запрашивать у Исполнителя информацию об исполнении им обязательств по Контракту;</w:t>
      </w:r>
    </w:p>
    <w:p w:rsidR="00C51021" w:rsidRPr="00B759D3" w:rsidRDefault="00C51021" w:rsidP="00C51021">
      <w:pPr>
        <w:pStyle w:val="11"/>
        <w:tabs>
          <w:tab w:val="left" w:pos="1560"/>
        </w:tabs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3.4.3. Проверять в любое время ход испол</w:t>
      </w:r>
      <w:r w:rsidR="00B759D3">
        <w:rPr>
          <w:rFonts w:ascii="XO Thames" w:eastAsia="Calibri" w:hAnsi="XO Thames"/>
          <w:szCs w:val="24"/>
        </w:rPr>
        <w:t>нения Исполнителем обязательств</w:t>
      </w:r>
      <w:r w:rsidR="00B759D3">
        <w:rPr>
          <w:rFonts w:ascii="XO Thames" w:eastAsia="Calibri" w:hAnsi="XO Thames"/>
          <w:szCs w:val="24"/>
        </w:rPr>
        <w:br/>
      </w:r>
      <w:r w:rsidRPr="00B759D3">
        <w:rPr>
          <w:rFonts w:ascii="XO Thames" w:eastAsia="Calibri" w:hAnsi="XO Thames"/>
          <w:szCs w:val="24"/>
        </w:rPr>
        <w:t>по Контракту в соответствии с условиями Контракта;</w:t>
      </w:r>
    </w:p>
    <w:p w:rsidR="00C51021" w:rsidRPr="00B759D3" w:rsidRDefault="00C51021" w:rsidP="00C51021">
      <w:pPr>
        <w:pStyle w:val="11"/>
        <w:tabs>
          <w:tab w:val="left" w:pos="1560"/>
        </w:tabs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3.4.4. Требовать от Исполнителя устранения недостатков, допущенных</w:t>
      </w:r>
      <w:r w:rsidR="0005562E" w:rsidRPr="00B759D3">
        <w:rPr>
          <w:rFonts w:ascii="XO Thames" w:eastAsia="Calibri" w:hAnsi="XO Thames"/>
          <w:szCs w:val="24"/>
        </w:rPr>
        <w:t xml:space="preserve"> </w:t>
      </w:r>
      <w:r w:rsidRPr="00B759D3">
        <w:rPr>
          <w:rFonts w:ascii="XO Thames" w:eastAsia="Calibri" w:hAnsi="XO Thames"/>
          <w:szCs w:val="24"/>
        </w:rPr>
        <w:t>при исполнении Контракта, за его счет;</w:t>
      </w:r>
    </w:p>
    <w:p w:rsidR="00C51021" w:rsidRPr="00B759D3" w:rsidRDefault="00C51021" w:rsidP="00C51021">
      <w:pPr>
        <w:pStyle w:val="11"/>
        <w:tabs>
          <w:tab w:val="left" w:pos="1560"/>
        </w:tabs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3.4.5. Привлекать экспертов, экспертные организации к проведению экспертизы оказанных услуг и для проверки соответствия испол</w:t>
      </w:r>
      <w:r w:rsidR="00B759D3">
        <w:rPr>
          <w:rFonts w:ascii="XO Thames" w:eastAsia="Calibri" w:hAnsi="XO Thames"/>
          <w:szCs w:val="24"/>
        </w:rPr>
        <w:t>нения Исполнителем обязательств</w:t>
      </w:r>
      <w:r w:rsidR="00B759D3">
        <w:rPr>
          <w:rFonts w:ascii="XO Thames" w:eastAsia="Calibri" w:hAnsi="XO Thames"/>
          <w:szCs w:val="24"/>
        </w:rPr>
        <w:br/>
      </w:r>
      <w:r w:rsidRPr="00B759D3">
        <w:rPr>
          <w:rFonts w:ascii="XO Thames" w:eastAsia="Calibri" w:hAnsi="XO Thames"/>
          <w:szCs w:val="24"/>
        </w:rPr>
        <w:t>по Контракту требованиям, установленным Контрактом.</w:t>
      </w:r>
    </w:p>
    <w:p w:rsidR="00C51021" w:rsidRPr="00B759D3" w:rsidRDefault="00C51021" w:rsidP="00C51021">
      <w:pPr>
        <w:pStyle w:val="11"/>
        <w:tabs>
          <w:tab w:val="left" w:pos="1560"/>
        </w:tabs>
        <w:spacing w:line="240" w:lineRule="auto"/>
        <w:ind w:firstLine="567"/>
        <w:rPr>
          <w:rFonts w:ascii="XO Thames" w:eastAsia="Calibri" w:hAnsi="XO Thames"/>
          <w:szCs w:val="24"/>
        </w:rPr>
      </w:pPr>
      <w:r w:rsidRPr="00B759D3">
        <w:rPr>
          <w:rFonts w:ascii="XO Thames" w:eastAsia="Calibri" w:hAnsi="XO Thames"/>
          <w:szCs w:val="24"/>
        </w:rPr>
        <w:t>3.4.6. Принять решение об одностороннем отказе от исполнения Контракта по основаниям, предусмотренным Гражданским кодексом Российской Федерации для одностороннего отказа от исполнения договора поставки и в порядке, указанном в пункте 4.7. Контракта.</w:t>
      </w:r>
    </w:p>
    <w:p w:rsidR="00C51021" w:rsidRPr="00B759D3" w:rsidRDefault="00C51021" w:rsidP="00C51021">
      <w:pPr>
        <w:pStyle w:val="a6"/>
        <w:tabs>
          <w:tab w:val="left" w:pos="993"/>
        </w:tabs>
        <w:ind w:firstLine="567"/>
        <w:jc w:val="both"/>
        <w:rPr>
          <w:rFonts w:ascii="XO Thames" w:hAnsi="XO Thames"/>
          <w:sz w:val="24"/>
          <w:szCs w:val="24"/>
        </w:rPr>
      </w:pPr>
      <w:r w:rsidRPr="00B759D3">
        <w:rPr>
          <w:rFonts w:ascii="XO Thames" w:hAnsi="XO Thames"/>
          <w:sz w:val="24"/>
          <w:szCs w:val="24"/>
        </w:rPr>
        <w:t>3.4.7. Осуществлять иные права, предусмотренные действующим законодательством Российской Федерации и Контрактом.</w:t>
      </w:r>
    </w:p>
    <w:p w:rsidR="00AE03A8" w:rsidRPr="00B759D3" w:rsidRDefault="00AE03A8" w:rsidP="006A6206">
      <w:pPr>
        <w:pStyle w:val="a6"/>
        <w:tabs>
          <w:tab w:val="left" w:pos="993"/>
        </w:tabs>
        <w:ind w:firstLine="567"/>
        <w:jc w:val="both"/>
        <w:rPr>
          <w:rFonts w:ascii="XO Thames" w:hAnsi="XO Thames"/>
          <w:noProof/>
          <w:sz w:val="24"/>
          <w:szCs w:val="24"/>
        </w:rPr>
      </w:pPr>
    </w:p>
    <w:p w:rsidR="00A60BDC" w:rsidRPr="00B759D3" w:rsidRDefault="006D26B5" w:rsidP="006D26B5">
      <w:pPr>
        <w:suppressAutoHyphens/>
        <w:autoSpaceDE w:val="0"/>
        <w:jc w:val="center"/>
        <w:rPr>
          <w:rFonts w:ascii="XO Thames" w:hAnsi="XO Thames"/>
          <w:b/>
          <w:bCs/>
          <w:w w:val="102"/>
          <w:kern w:val="1"/>
          <w:lang w:eastAsia="ar-SA"/>
        </w:rPr>
      </w:pPr>
      <w:r w:rsidRPr="00B759D3">
        <w:rPr>
          <w:rFonts w:ascii="XO Thames" w:hAnsi="XO Thames"/>
          <w:b/>
          <w:bCs/>
          <w:w w:val="102"/>
          <w:kern w:val="1"/>
          <w:lang w:eastAsia="ar-SA"/>
        </w:rPr>
        <w:t xml:space="preserve">4. СРОК ДЕЙСТВИЯ И ПОРЯДОК ИЗМЕНЕНИЯ </w:t>
      </w:r>
    </w:p>
    <w:p w:rsidR="006F480B" w:rsidRPr="00B759D3" w:rsidRDefault="006D26B5" w:rsidP="00F528E6">
      <w:pPr>
        <w:suppressAutoHyphens/>
        <w:autoSpaceDE w:val="0"/>
        <w:jc w:val="center"/>
        <w:rPr>
          <w:rFonts w:ascii="XO Thames" w:hAnsi="XO Thames"/>
          <w:b/>
          <w:bCs/>
          <w:w w:val="102"/>
          <w:kern w:val="1"/>
          <w:lang w:eastAsia="ar-SA"/>
        </w:rPr>
      </w:pPr>
      <w:r w:rsidRPr="00B759D3">
        <w:rPr>
          <w:rFonts w:ascii="XO Thames" w:hAnsi="XO Thames"/>
          <w:b/>
          <w:bCs/>
          <w:w w:val="102"/>
          <w:kern w:val="1"/>
          <w:lang w:eastAsia="ar-SA"/>
        </w:rPr>
        <w:t>И РАСТОРЖЕНИЯ КОНТРАКТА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4.1. Настоящий Контракт вступает в силу с момента его подписания Сторонами и</w:t>
      </w:r>
      <w:r w:rsidR="00B20597" w:rsidRPr="00B759D3">
        <w:rPr>
          <w:rFonts w:ascii="XO Thames" w:hAnsi="XO Thames"/>
          <w:szCs w:val="24"/>
        </w:rPr>
        <w:t> </w:t>
      </w:r>
      <w:r w:rsidRPr="00B759D3">
        <w:rPr>
          <w:rFonts w:ascii="XO Thames" w:hAnsi="XO Thames"/>
          <w:szCs w:val="24"/>
        </w:rPr>
        <w:t xml:space="preserve">действует до </w:t>
      </w:r>
      <w:r w:rsidR="0044644A" w:rsidRPr="00B759D3">
        <w:rPr>
          <w:rFonts w:ascii="XO Thames" w:hAnsi="XO Thames"/>
          <w:szCs w:val="24"/>
        </w:rPr>
        <w:t>2</w:t>
      </w:r>
      <w:r w:rsidR="008B14D0" w:rsidRPr="00B759D3">
        <w:rPr>
          <w:rFonts w:ascii="XO Thames" w:hAnsi="XO Thames"/>
          <w:szCs w:val="24"/>
        </w:rPr>
        <w:t>5</w:t>
      </w:r>
      <w:r w:rsidR="0044644A" w:rsidRPr="00B759D3">
        <w:rPr>
          <w:rFonts w:ascii="XO Thames" w:hAnsi="XO Thames"/>
          <w:szCs w:val="24"/>
        </w:rPr>
        <w:t xml:space="preserve"> декабря</w:t>
      </w:r>
      <w:r w:rsidRPr="00B759D3">
        <w:rPr>
          <w:rFonts w:ascii="XO Thames" w:hAnsi="XO Thames"/>
          <w:szCs w:val="24"/>
        </w:rPr>
        <w:t xml:space="preserve"> 202</w:t>
      </w:r>
      <w:r w:rsidR="0005562E" w:rsidRPr="00B759D3">
        <w:rPr>
          <w:rFonts w:ascii="XO Thames" w:hAnsi="XO Thames"/>
          <w:szCs w:val="24"/>
        </w:rPr>
        <w:t>6</w:t>
      </w:r>
      <w:r w:rsidRPr="00B759D3">
        <w:rPr>
          <w:rFonts w:ascii="XO Thames" w:hAnsi="XO Thames"/>
          <w:szCs w:val="24"/>
        </w:rPr>
        <w:t xml:space="preserve"> года.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4.2. Окончание срока действия Контракта не освобождает Стороны от ответственности за</w:t>
      </w:r>
      <w:r w:rsidR="00B20597" w:rsidRPr="00B759D3">
        <w:rPr>
          <w:rFonts w:ascii="XO Thames" w:hAnsi="XO Thames"/>
          <w:szCs w:val="24"/>
        </w:rPr>
        <w:t> </w:t>
      </w:r>
      <w:r w:rsidRPr="00B759D3">
        <w:rPr>
          <w:rFonts w:ascii="XO Thames" w:hAnsi="XO Thames"/>
          <w:szCs w:val="24"/>
        </w:rPr>
        <w:t>нарушение его условий, допущенных в период срока его действия, и не снимает со Сторон обязательств по окончательным расчетам.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4.3. Контракт может быть изменен по соглашению Сторон в случаях, предусмотренных Гражданским кодексом Российской Федерации и Федеральным закономот 05.04.2013 № 44-ФЗ «О</w:t>
      </w:r>
      <w:r w:rsidR="00B20597" w:rsidRPr="00B759D3">
        <w:rPr>
          <w:rFonts w:ascii="XO Thames" w:hAnsi="XO Thames"/>
          <w:szCs w:val="24"/>
        </w:rPr>
        <w:t> </w:t>
      </w:r>
      <w:r w:rsidRPr="00B759D3">
        <w:rPr>
          <w:rFonts w:ascii="XO Thames" w:hAnsi="XO Thames"/>
          <w:szCs w:val="24"/>
        </w:rPr>
        <w:t>контрактной системе в сфере закупок товаров, работ, услуг для обеспечения государственных и муниципальных нужд».</w:t>
      </w:r>
    </w:p>
    <w:p w:rsidR="006D26B5" w:rsidRPr="00B759D3" w:rsidRDefault="006D26B5" w:rsidP="006D26B5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lastRenderedPageBreak/>
        <w:t xml:space="preserve">4.4. 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на то представителями Сторон.</w:t>
      </w:r>
    </w:p>
    <w:p w:rsidR="006D26B5" w:rsidRPr="00B759D3" w:rsidRDefault="006D26B5" w:rsidP="006D26B5">
      <w:pPr>
        <w:pStyle w:val="a6"/>
        <w:ind w:firstLine="709"/>
        <w:jc w:val="both"/>
        <w:rPr>
          <w:rFonts w:ascii="XO Thames" w:eastAsia="Times New Roman" w:hAnsi="XO Thames"/>
          <w:sz w:val="24"/>
          <w:szCs w:val="24"/>
        </w:rPr>
      </w:pPr>
      <w:r w:rsidRPr="00B759D3">
        <w:rPr>
          <w:rFonts w:ascii="XO Thames" w:eastAsia="Times New Roman" w:hAnsi="XO Thames"/>
          <w:sz w:val="24"/>
          <w:szCs w:val="24"/>
        </w:rPr>
        <w:t>4.5. Изменение существенных условий Контракта при его исполнении не допускается, за</w:t>
      </w:r>
      <w:r w:rsidR="00B20597" w:rsidRPr="00B759D3">
        <w:rPr>
          <w:rFonts w:ascii="XO Thames" w:eastAsia="Times New Roman" w:hAnsi="XO Thames"/>
          <w:sz w:val="24"/>
          <w:szCs w:val="24"/>
        </w:rPr>
        <w:t> </w:t>
      </w:r>
      <w:r w:rsidRPr="00B759D3">
        <w:rPr>
          <w:rFonts w:ascii="XO Thames" w:eastAsia="Times New Roman" w:hAnsi="XO Thames"/>
          <w:sz w:val="24"/>
          <w:szCs w:val="24"/>
        </w:rPr>
        <w:t>исключением их изменения по соглашению Сторон в случаях, предусмотренных ст.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6D26B5" w:rsidRPr="00B759D3" w:rsidRDefault="006D26B5" w:rsidP="006D26B5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4.6. При исполнении Контракта по согласованию Государственного заказчика с</w:t>
      </w:r>
      <w:r w:rsidR="00B20597" w:rsidRPr="00B759D3">
        <w:rPr>
          <w:rFonts w:ascii="XO Thames" w:hAnsi="XO Thames"/>
        </w:rPr>
        <w:t> </w:t>
      </w:r>
      <w:r w:rsidRPr="00B759D3">
        <w:rPr>
          <w:rFonts w:ascii="XO Thames" w:hAnsi="XO Thames"/>
        </w:rPr>
        <w:t>Исполнителем допускается оказание услуг, качество которых является улучшенным по</w:t>
      </w:r>
      <w:r w:rsidR="00B20597" w:rsidRPr="00B759D3">
        <w:rPr>
          <w:rFonts w:ascii="XO Thames" w:hAnsi="XO Thames"/>
        </w:rPr>
        <w:t> </w:t>
      </w:r>
      <w:r w:rsidRPr="00B759D3">
        <w:rPr>
          <w:rFonts w:ascii="XO Thames" w:hAnsi="XO Thames"/>
        </w:rPr>
        <w:t>сравнению с качеством, указанным в Контракте.</w:t>
      </w:r>
    </w:p>
    <w:p w:rsidR="006D26B5" w:rsidRPr="00B759D3" w:rsidRDefault="006D26B5" w:rsidP="006D26B5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4.7. Расторжение Контракта допускается по соглашению Сторон, по решению суда, в</w:t>
      </w:r>
      <w:r w:rsidR="00B20597" w:rsidRPr="00B759D3">
        <w:rPr>
          <w:rFonts w:ascii="XO Thames" w:hAnsi="XO Thames"/>
        </w:rPr>
        <w:t> </w:t>
      </w:r>
      <w:r w:rsidRPr="00B759D3">
        <w:rPr>
          <w:rFonts w:ascii="XO Thames" w:hAnsi="XO Thames"/>
        </w:rPr>
        <w:t>случае одностороннего отказа стороны Контракта от исполнения Контракта в соответствии с</w:t>
      </w:r>
      <w:r w:rsidR="00B20597" w:rsidRPr="00B759D3">
        <w:rPr>
          <w:rFonts w:ascii="XO Thames" w:hAnsi="XO Thames"/>
        </w:rPr>
        <w:t> </w:t>
      </w:r>
      <w:r w:rsidRPr="00B759D3">
        <w:rPr>
          <w:rFonts w:ascii="XO Thames" w:hAnsi="XO Thames"/>
        </w:rPr>
        <w:t>гражданским законодательством.</w:t>
      </w:r>
    </w:p>
    <w:p w:rsidR="006D26B5" w:rsidRPr="00B759D3" w:rsidRDefault="006D26B5" w:rsidP="006D26B5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4.</w:t>
      </w:r>
      <w:r w:rsidR="00227EA5" w:rsidRPr="00B759D3">
        <w:rPr>
          <w:rFonts w:ascii="XO Thames" w:hAnsi="XO Thames"/>
          <w:szCs w:val="24"/>
        </w:rPr>
        <w:t>8</w:t>
      </w:r>
      <w:r w:rsidRPr="00B759D3">
        <w:rPr>
          <w:rFonts w:ascii="XO Thames" w:hAnsi="XO Thames"/>
          <w:szCs w:val="24"/>
        </w:rPr>
        <w:t xml:space="preserve">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 w:rsidR="00045D78" w:rsidRP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для одностороннего отказа от исполнения отдельных видов обязательств</w:t>
      </w:r>
      <w:r w:rsidR="00E25FBA" w:rsidRPr="00B759D3">
        <w:rPr>
          <w:rFonts w:ascii="XO Thames" w:hAnsi="XO Thames"/>
          <w:szCs w:val="24"/>
        </w:rPr>
        <w:t>.</w:t>
      </w:r>
    </w:p>
    <w:p w:rsidR="006D26B5" w:rsidRPr="00B759D3" w:rsidRDefault="006D26B5" w:rsidP="006D26B5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4.</w:t>
      </w:r>
      <w:r w:rsidR="00227EA5" w:rsidRPr="00B759D3">
        <w:rPr>
          <w:rFonts w:ascii="XO Thames" w:hAnsi="XO Thames"/>
          <w:szCs w:val="24"/>
        </w:rPr>
        <w:t>9</w:t>
      </w:r>
      <w:r w:rsidRPr="00B759D3">
        <w:rPr>
          <w:rFonts w:ascii="XO Thames" w:hAnsi="XO Thames"/>
          <w:szCs w:val="24"/>
        </w:rPr>
        <w:t xml:space="preserve">. При расторжении Контракта в связи с односторонним отказом Стороны Контракта </w:t>
      </w:r>
      <w:r w:rsidR="00045D78" w:rsidRP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D26B5" w:rsidRPr="00B759D3" w:rsidRDefault="006D26B5" w:rsidP="006D26B5">
      <w:pPr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4.1</w:t>
      </w:r>
      <w:r w:rsidR="00227EA5" w:rsidRPr="00B759D3">
        <w:rPr>
          <w:rFonts w:ascii="XO Thames" w:hAnsi="XO Thames"/>
        </w:rPr>
        <w:t>0</w:t>
      </w:r>
      <w:r w:rsidRPr="00B759D3">
        <w:rPr>
          <w:rFonts w:ascii="XO Thames" w:hAnsi="XO Thames"/>
        </w:rPr>
        <w:t xml:space="preserve"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045D78" w:rsidRPr="00B759D3">
        <w:rPr>
          <w:rFonts w:ascii="XO Thames" w:hAnsi="XO Thames"/>
        </w:rPr>
        <w:br/>
      </w:r>
      <w:r w:rsidRPr="00B759D3">
        <w:rPr>
          <w:rFonts w:ascii="XO Thames" w:hAnsi="XO Thames"/>
        </w:rPr>
        <w:t>или в соответствующей части.</w:t>
      </w:r>
    </w:p>
    <w:p w:rsidR="00A60BDC" w:rsidRPr="00B759D3" w:rsidRDefault="00A60BDC" w:rsidP="006D26B5">
      <w:pPr>
        <w:ind w:firstLine="709"/>
        <w:jc w:val="both"/>
        <w:rPr>
          <w:rFonts w:ascii="XO Thames" w:hAnsi="XO Thames"/>
        </w:rPr>
      </w:pPr>
    </w:p>
    <w:p w:rsidR="006D26B5" w:rsidRDefault="006D26B5" w:rsidP="006D26B5">
      <w:pPr>
        <w:suppressAutoHyphens/>
        <w:autoSpaceDE w:val="0"/>
        <w:jc w:val="center"/>
        <w:rPr>
          <w:rFonts w:ascii="XO Thames" w:hAnsi="XO Thames"/>
          <w:b/>
          <w:w w:val="102"/>
          <w:kern w:val="1"/>
          <w:lang w:eastAsia="ar-SA"/>
        </w:rPr>
      </w:pPr>
      <w:r w:rsidRPr="00B759D3">
        <w:rPr>
          <w:rFonts w:ascii="XO Thames" w:hAnsi="XO Thames"/>
          <w:b/>
          <w:w w:val="102"/>
          <w:kern w:val="1"/>
          <w:lang w:eastAsia="ar-SA"/>
        </w:rPr>
        <w:t>5. ОКАЗАНИЕ УСЛУГ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5.1.</w:t>
      </w:r>
      <w:r w:rsidR="00160FB6" w:rsidRPr="00B759D3">
        <w:rPr>
          <w:rFonts w:ascii="XO Thames" w:hAnsi="XO Thames"/>
          <w:szCs w:val="24"/>
        </w:rPr>
        <w:t xml:space="preserve"> Услуги оказываются Исполнителем в полном объеме в соответствии с Техническим заданием (Приложение №1)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5.2.</w:t>
      </w:r>
      <w:r w:rsidR="00160FB6" w:rsidRPr="00B759D3">
        <w:rPr>
          <w:rFonts w:ascii="XO Thames" w:hAnsi="XO Thames"/>
          <w:szCs w:val="24"/>
        </w:rPr>
        <w:t xml:space="preserve"> </w:t>
      </w:r>
      <w:r w:rsidRPr="00B759D3">
        <w:rPr>
          <w:rFonts w:ascii="XO Thames" w:hAnsi="XO Thames"/>
          <w:szCs w:val="24"/>
        </w:rPr>
        <w:t xml:space="preserve">Обязательство Исполнителя по оказанию услуги считается исполненным с момента подписания Заказчиком акта </w:t>
      </w:r>
      <w:r w:rsidR="00EB58D7" w:rsidRPr="00B759D3">
        <w:rPr>
          <w:rFonts w:ascii="XO Thames" w:hAnsi="XO Thames"/>
          <w:szCs w:val="24"/>
        </w:rPr>
        <w:t>сдачи-приёмки услуг</w:t>
      </w:r>
      <w:r w:rsidRPr="00B759D3">
        <w:rPr>
          <w:rFonts w:ascii="XO Thames" w:hAnsi="XO Thames"/>
          <w:szCs w:val="24"/>
        </w:rPr>
        <w:t xml:space="preserve"> (Приложение № 2).</w:t>
      </w:r>
    </w:p>
    <w:p w:rsidR="00D50E5F" w:rsidRPr="00F528E6" w:rsidRDefault="00D50E5F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</w:p>
    <w:p w:rsidR="006D26B5" w:rsidRDefault="006D26B5" w:rsidP="006D26B5">
      <w:pPr>
        <w:suppressAutoHyphens/>
        <w:autoSpaceDE w:val="0"/>
        <w:jc w:val="center"/>
        <w:rPr>
          <w:rFonts w:ascii="XO Thames" w:hAnsi="XO Thames"/>
          <w:b/>
          <w:w w:val="102"/>
          <w:kern w:val="1"/>
          <w:lang w:eastAsia="ar-SA"/>
        </w:rPr>
      </w:pPr>
      <w:r w:rsidRPr="00B759D3">
        <w:rPr>
          <w:rFonts w:ascii="XO Thames" w:hAnsi="XO Thames"/>
          <w:b/>
          <w:w w:val="102"/>
          <w:kern w:val="1"/>
          <w:lang w:eastAsia="ar-SA"/>
        </w:rPr>
        <w:t>6. ПОРЯДОК СДАЧИ И ПРИЕМКИ ОКАЗАННЫХ УСЛУГ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6.1. Исполнитель в течение 3 рабочих дней с момента оказания услуг направляет в</w:t>
      </w:r>
      <w:r w:rsidR="00CB2C96" w:rsidRPr="00B759D3">
        <w:rPr>
          <w:rFonts w:ascii="XO Thames" w:hAnsi="XO Thames"/>
          <w:szCs w:val="24"/>
        </w:rPr>
        <w:t xml:space="preserve"> </w:t>
      </w:r>
      <w:r w:rsidRPr="00B759D3">
        <w:rPr>
          <w:rFonts w:ascii="XO Thames" w:hAnsi="XO Thames"/>
          <w:szCs w:val="24"/>
        </w:rPr>
        <w:t>адрес Заказчика акт сдачи-приемки услуг</w:t>
      </w:r>
      <w:r w:rsidR="00593BE7" w:rsidRPr="00B759D3">
        <w:rPr>
          <w:rFonts w:ascii="XO Thames" w:hAnsi="XO Thames"/>
          <w:szCs w:val="24"/>
        </w:rPr>
        <w:t xml:space="preserve"> и Акт выполненных работ</w:t>
      </w:r>
      <w:r w:rsidRPr="00B759D3">
        <w:rPr>
          <w:rFonts w:ascii="XO Thames" w:hAnsi="XO Thames"/>
          <w:szCs w:val="24"/>
        </w:rPr>
        <w:t>. Заказчик в течение 10 рабочих дней после получения указанного акта рассматривает и подписывает его либо даёт Исполнителю мотивированный отказ от его подписания.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6.2. Для проверки предоставленных Исполнителем результатов, предусмотренных контрактом, в части их соответствия условиям контракта, заказчик проводит экспертизу. Экспертиза результатов, предусмотренных контрактом, проводится Заказчиком своими силами. Срок проведения экспертизы не более 5 рабочих дней с момента получения акта оказанных услуг. Срок рассмотрения и подписания акта</w:t>
      </w:r>
      <w:r w:rsidR="00624DD4" w:rsidRPr="00B759D3">
        <w:rPr>
          <w:rFonts w:ascii="XO Thames" w:hAnsi="XO Thames"/>
          <w:szCs w:val="24"/>
        </w:rPr>
        <w:t xml:space="preserve"> сдачи-приемки услуг, указанный</w:t>
      </w:r>
      <w:r w:rsidR="00624DD4" w:rsidRP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в</w:t>
      </w:r>
      <w:r w:rsidR="00530DBE" w:rsidRPr="00B759D3">
        <w:rPr>
          <w:rFonts w:ascii="XO Thames" w:hAnsi="XO Thames"/>
          <w:szCs w:val="24"/>
        </w:rPr>
        <w:t xml:space="preserve"> </w:t>
      </w:r>
      <w:r w:rsidRPr="00B759D3">
        <w:rPr>
          <w:rFonts w:ascii="XO Thames" w:hAnsi="XO Thames"/>
          <w:szCs w:val="24"/>
        </w:rPr>
        <w:t>п. 6.1. настоящего Контракта</w:t>
      </w:r>
      <w:r w:rsidR="00530DBE" w:rsidRPr="00B759D3">
        <w:rPr>
          <w:rFonts w:ascii="XO Thames" w:hAnsi="XO Thames"/>
          <w:szCs w:val="24"/>
        </w:rPr>
        <w:t>,</w:t>
      </w:r>
      <w:r w:rsidRPr="00B759D3">
        <w:rPr>
          <w:rFonts w:ascii="XO Thames" w:hAnsi="XO Thames"/>
          <w:szCs w:val="24"/>
        </w:rPr>
        <w:t xml:space="preserve"> продлевается на срок проведения экспертизы.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6.3. Заказчик вправе создать приемочную комиссию, составом не менее пяти человек, для проверки соответствия качества услуг требованиям, установленным Контрактом. Проверка соответствия качества оказываемых услуг требованиям, установленным Контрактом может также осуществляться с привлечением экспертов, экспертных организаций.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6.4. В случае обнаружения недостатков в объеме и качестве оказанных услуг Заказчик направляет Исполнителю уведомление в порядке, предусмотренном п. 6.6. Контракта.</w:t>
      </w:r>
    </w:p>
    <w:p w:rsidR="006D26B5" w:rsidRPr="00B759D3" w:rsidRDefault="006D26B5" w:rsidP="00F528E6">
      <w:pPr>
        <w:pStyle w:val="4"/>
        <w:spacing w:line="240" w:lineRule="auto"/>
        <w:ind w:right="-74"/>
        <w:contextualSpacing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 xml:space="preserve">6.5. В случае если Исполнитель не согласен с предъявляемой Заказчиком претензией о некачественной услуге, Исполнитель обязан самостоятельно подтвердить качество услуг заключением эксперта, экспертной организации и оригинал экспертного заключения </w:t>
      </w:r>
      <w:r w:rsidRPr="00B759D3">
        <w:rPr>
          <w:rFonts w:ascii="XO Thames" w:hAnsi="XO Thames"/>
          <w:szCs w:val="24"/>
        </w:rPr>
        <w:lastRenderedPageBreak/>
        <w:t>представить Заказчику. Выбор эксперта, экспертной организации осуществляется Исполнителем и согласовывается с Заказчиком. Оплата услуг эксперта, экспертной организации, а также всех расходов для экспертизы осуществляется Исполнителем.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6.6. Обо всех нарушениях условий Государственного контракта об объеме и качестве услуг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Контракту составляетс</w:t>
      </w:r>
      <w:r w:rsidR="00624DD4" w:rsidRPr="00B759D3">
        <w:rPr>
          <w:rFonts w:ascii="XO Thames" w:eastAsia="Times New Roman" w:hAnsi="XO Thames"/>
          <w:szCs w:val="24"/>
        </w:rPr>
        <w:t>я Заказчиком в письменной форме</w:t>
      </w:r>
      <w:r w:rsidR="00624DD4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и направляется Исполнителю по почте, факсу, электронной почте либо нарочно.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6.7. Исполнитель в установленный в уведомлении </w:t>
      </w:r>
      <w:r w:rsidR="00B759D3">
        <w:rPr>
          <w:rFonts w:ascii="XO Thames" w:eastAsia="Times New Roman" w:hAnsi="XO Thames"/>
          <w:szCs w:val="24"/>
        </w:rPr>
        <w:t>(п. 6.6.) срок обязан устранить</w:t>
      </w:r>
      <w:r w:rsid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 устранение недостатков услуг и (или) направить Исполнителю требование о расторжении Контракта по соглашению сторон, или принять решение об одностороннем отказе от исполнения Контракта.</w:t>
      </w:r>
    </w:p>
    <w:p w:rsidR="00530DBE" w:rsidRPr="00B759D3" w:rsidRDefault="00530DBE" w:rsidP="006D26B5">
      <w:pPr>
        <w:tabs>
          <w:tab w:val="left" w:pos="1584"/>
        </w:tabs>
        <w:suppressAutoHyphens/>
        <w:spacing w:line="100" w:lineRule="atLeast"/>
        <w:ind w:left="86" w:firstLine="567"/>
        <w:jc w:val="both"/>
        <w:rPr>
          <w:rFonts w:ascii="XO Thames" w:hAnsi="XO Thames"/>
          <w:kern w:val="2"/>
          <w:lang w:eastAsia="ar-SA"/>
        </w:rPr>
      </w:pPr>
    </w:p>
    <w:p w:rsidR="006D26B5" w:rsidRDefault="006D26B5" w:rsidP="006D26B5">
      <w:pPr>
        <w:suppressAutoHyphens/>
        <w:spacing w:line="100" w:lineRule="atLeast"/>
        <w:jc w:val="center"/>
        <w:rPr>
          <w:rFonts w:ascii="XO Thames" w:hAnsi="XO Thames"/>
          <w:b/>
          <w:w w:val="102"/>
          <w:kern w:val="1"/>
          <w:lang w:eastAsia="ar-SA"/>
        </w:rPr>
      </w:pPr>
      <w:r w:rsidRPr="00B759D3">
        <w:rPr>
          <w:rFonts w:ascii="XO Thames" w:hAnsi="XO Thames"/>
          <w:b/>
          <w:w w:val="102"/>
          <w:kern w:val="1"/>
          <w:lang w:eastAsia="ar-SA"/>
        </w:rPr>
        <w:t>7.</w:t>
      </w:r>
      <w:r w:rsidR="00530DBE" w:rsidRPr="00B759D3">
        <w:rPr>
          <w:rFonts w:ascii="XO Thames" w:hAnsi="XO Thames"/>
          <w:b/>
          <w:w w:val="102"/>
          <w:kern w:val="1"/>
          <w:lang w:eastAsia="ar-SA"/>
        </w:rPr>
        <w:t xml:space="preserve"> </w:t>
      </w:r>
      <w:r w:rsidRPr="00B759D3">
        <w:rPr>
          <w:rFonts w:ascii="XO Thames" w:hAnsi="XO Thames"/>
          <w:b/>
          <w:w w:val="102"/>
          <w:kern w:val="1"/>
          <w:lang w:eastAsia="ar-SA"/>
        </w:rPr>
        <w:t>ПОРЯДОК ПРОВЕДЕНИЯ ЭКСПЕРТИЗЫ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7.1. В соответствии с частью 3 статьи 94 Федерального закона от 05.04.2013 №</w:t>
      </w:r>
      <w:r w:rsidR="00530DBE" w:rsidRPr="00B759D3">
        <w:rPr>
          <w:rFonts w:ascii="XO Thames" w:eastAsia="Times New Roman" w:hAnsi="XO Thames"/>
          <w:szCs w:val="24"/>
        </w:rPr>
        <w:t xml:space="preserve"> </w:t>
      </w:r>
      <w:r w:rsidRPr="00B759D3">
        <w:rPr>
          <w:rFonts w:ascii="XO Thames" w:eastAsia="Times New Roman" w:hAnsi="XO Thames"/>
          <w:szCs w:val="24"/>
        </w:rPr>
        <w:t>44-ФЗ «О</w:t>
      </w:r>
      <w:r w:rsidR="00530DBE" w:rsidRPr="00B759D3">
        <w:rPr>
          <w:rFonts w:ascii="XO Thames" w:eastAsia="Times New Roman" w:hAnsi="XO Thames"/>
          <w:szCs w:val="24"/>
        </w:rPr>
        <w:t> </w:t>
      </w:r>
      <w:r w:rsidRPr="00B759D3">
        <w:rPr>
          <w:rFonts w:ascii="XO Thames" w:eastAsia="Times New Roman" w:hAnsi="XO Thames"/>
          <w:szCs w:val="24"/>
        </w:rPr>
        <w:t>контрактной системе в сфере закупок товаров, работ, услуг для обеспечения государственных и муниципальных нужд» Заказчиком проводится экспертиза оказанной услуги.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7.2. В случае выявления по результатам проведения экспертизы несоответствия оказанной услуги условиям Контракта Заказчик вправе принять</w:t>
      </w:r>
      <w:r w:rsidR="00885ABB" w:rsidRPr="00B759D3">
        <w:rPr>
          <w:rFonts w:ascii="XO Thames" w:eastAsia="Times New Roman" w:hAnsi="XO Thames"/>
          <w:szCs w:val="24"/>
        </w:rPr>
        <w:t xml:space="preserve"> решение об одностороннем </w:t>
      </w:r>
      <w:r w:rsidRPr="00B759D3">
        <w:rPr>
          <w:rFonts w:ascii="XO Thames" w:eastAsia="Times New Roman" w:hAnsi="XO Thames"/>
          <w:szCs w:val="24"/>
        </w:rPr>
        <w:t>отказе от исполнения Контракта.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7.3. Заказчик в целях проверки соответствия оказанной Исполнителем услуги условиям Контракта и предусмотренной на услугу нормативной и технической документации, при необходимости вправе провести контроль качества оказанной услуги в независимой экспертной организации. Экспертиза проводится экспертами, экспертными организациями, привлеченными Заказчиком на основании контрактов, заключенных в со</w:t>
      </w:r>
      <w:r w:rsidR="00624DD4" w:rsidRPr="00B759D3">
        <w:rPr>
          <w:rFonts w:ascii="XO Thames" w:eastAsia="Times New Roman" w:hAnsi="XO Thames"/>
          <w:szCs w:val="24"/>
        </w:rPr>
        <w:t>ответствии</w:t>
      </w:r>
      <w:r w:rsidR="00624DD4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с законодательством Российской Федерации в рамках выделенных лимитов бюджетных обязательств.</w:t>
      </w:r>
    </w:p>
    <w:p w:rsidR="00530DBE" w:rsidRPr="00B759D3" w:rsidRDefault="00530DBE" w:rsidP="006D26B5">
      <w:pPr>
        <w:suppressAutoHyphens/>
        <w:autoSpaceDE w:val="0"/>
        <w:ind w:firstLine="709"/>
        <w:jc w:val="both"/>
        <w:rPr>
          <w:rFonts w:ascii="XO Thames" w:hAnsi="XO Thames"/>
          <w:b/>
          <w:w w:val="102"/>
          <w:kern w:val="1"/>
          <w:lang w:eastAsia="ar-SA"/>
        </w:rPr>
      </w:pPr>
    </w:p>
    <w:p w:rsidR="006D26B5" w:rsidRDefault="006D26B5" w:rsidP="006D26B5">
      <w:pPr>
        <w:suppressAutoHyphens/>
        <w:autoSpaceDE w:val="0"/>
        <w:jc w:val="center"/>
        <w:rPr>
          <w:rFonts w:ascii="XO Thames" w:hAnsi="XO Thames"/>
          <w:b/>
          <w:w w:val="102"/>
          <w:kern w:val="1"/>
          <w:lang w:eastAsia="ar-SA"/>
        </w:rPr>
      </w:pPr>
      <w:r w:rsidRPr="00B759D3">
        <w:rPr>
          <w:rFonts w:ascii="XO Thames" w:hAnsi="XO Thames"/>
          <w:b/>
          <w:w w:val="102"/>
          <w:kern w:val="1"/>
          <w:lang w:eastAsia="ar-SA"/>
        </w:rPr>
        <w:t>8. ОТВЕТСТВЕННОСТЬ СТОРОН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8.3.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предусмотренных Контрактом.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в порядке, определенном постановлением Правительства Российской Федерации от 30.08.2017 № 1042 и рассчитывается как процент цены Контракта (далее – «цена Контракта»), в размере, составляющем: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а) 10 процентов цены Контракта в случае, если цена Контракта не превышает 3 млн. рублей;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б) 5 процентов цены Контракта в случае, если цена Контракта составляет от 3 млн. рублей до 50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в) 1 процент цены Контракта в случае, если цена Контракта составляет от 50 млн. </w:t>
      </w:r>
      <w:r w:rsidRPr="00B759D3">
        <w:rPr>
          <w:rFonts w:ascii="XO Thames" w:eastAsia="Times New Roman" w:hAnsi="XO Thames"/>
          <w:szCs w:val="24"/>
        </w:rPr>
        <w:lastRenderedPageBreak/>
        <w:t>рублей до 100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г) 0,5 процента цены Контракта в случае, если цена Контракта составляет от 100 млн. рублей до 500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д) 0,4 процента цены Контракта в случае, если цена Контракта составляет от 500 млн. рублей до 1 млрд.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е) 0,3 процента цены Контракта в случае, если цена Контракта составляет от 1 млрд. рублей до 2 млрд.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ж) 0,25 процента цены Контракта в случае, если цена Контракта составляет от 2 млрд. рублей до 5 млрд.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з) 0,2 процента цены Контракта в случае, если цена Контракта составляет от 5 млрд. рублей до 10 млрд.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и) 0,1 процента цены Контракта в случае, если цена Контракта превышает 10 млрд. рублей.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</w:t>
      </w:r>
      <w:r w:rsidR="00624DD4" w:rsidRPr="00B759D3">
        <w:rPr>
          <w:rFonts w:ascii="XO Thames" w:eastAsia="Times New Roman" w:hAnsi="XO Thames"/>
          <w:szCs w:val="24"/>
        </w:rPr>
        <w:t>не имеет стоимостного выражения</w:t>
      </w:r>
      <w:r w:rsidR="00624DD4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(при наличии в Контракте таких обязательств), размер шт</w:t>
      </w:r>
      <w:r w:rsidR="00624DD4" w:rsidRPr="00B759D3">
        <w:rPr>
          <w:rFonts w:ascii="XO Thames" w:eastAsia="Times New Roman" w:hAnsi="XO Thames"/>
          <w:szCs w:val="24"/>
        </w:rPr>
        <w:t>рафа устанавливается Контрактом</w:t>
      </w:r>
      <w:r w:rsidR="00624DD4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в порядке, определенном постановлением Правительства Российской Федерации от 30.08.2017 № 1042, в размере, составляющем: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а) 1000 рублей, если цена Контракта не превышает 3 млн. рублей;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б) 5000 рублей, если цена Контракта составляет от 3 млн. рублей до 50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в) 10000 рублей, если цена Контракта составляет от 50 млн. рублей до 100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г) 100000 рублей, если цена Контракта превышает 100 млн. рублей.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8.5. Исполнитель обязан возместить убытки, причиненные Заказчику в ходе исполнения Контракта, в порядке, предусмотренном действующим законодательством, в том числе убытки, понесенные Заказчиком в связи с возвратом целевых бюджетных средств в бюджеты бюджетной системы Российской Федерации </w:t>
      </w:r>
      <w:r w:rsidR="00B759D3">
        <w:rPr>
          <w:rFonts w:ascii="XO Thames" w:eastAsia="Times New Roman" w:hAnsi="XO Thames"/>
          <w:szCs w:val="24"/>
        </w:rPr>
        <w:t>по причине несоблюдения условий</w:t>
      </w:r>
      <w:r w:rsid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 xml:space="preserve">их предоставления, вызванного неисполнением или ненадлежащим исполнением обязательств Исполнителя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по Контракту.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8.6. В качестве подтверждения фактов неисполнения или ненадлежащего исполнения Исполнителем обязательств, Заказчик может использовать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8.8. Штрафы начисляются за каждый факт неисполнение или ненадлежащее исполнение Заказчиком обязательств, предусмотренных Контрактом,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1042, в размере, </w:t>
      </w:r>
      <w:r w:rsidRPr="00B759D3">
        <w:rPr>
          <w:rFonts w:ascii="XO Thames" w:eastAsia="Times New Roman" w:hAnsi="XO Thames"/>
          <w:szCs w:val="24"/>
        </w:rPr>
        <w:lastRenderedPageBreak/>
        <w:t>составляющем: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а) 1000 рублей, если цена Контракта не превышает 3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б) 5000 рублей, если цена Контракта составляет от 3 млн. рублей до 50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в) 10000 рублей, если цена Контракта составляет от 50 млн. рублей до 100 млн. рублей (включительно);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г) 100000 рублей, если цена Контракта превышает 100 млн. рублей.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8.9.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77809" w:rsidRPr="00B759D3" w:rsidRDefault="00177809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8.10. Уплата неустоек (штрафов, пеней) не освобождает виновную Сторону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от выполнения принятых на себя обязательств по Контракту.</w:t>
      </w:r>
    </w:p>
    <w:p w:rsidR="006651AC" w:rsidRPr="00B759D3" w:rsidRDefault="006651AC" w:rsidP="006651AC">
      <w:pPr>
        <w:pStyle w:val="11"/>
        <w:spacing w:line="240" w:lineRule="auto"/>
        <w:rPr>
          <w:rFonts w:ascii="XO Thames" w:hAnsi="XO Thames"/>
          <w:noProof/>
          <w:szCs w:val="24"/>
        </w:rPr>
      </w:pPr>
    </w:p>
    <w:p w:rsidR="006D26B5" w:rsidRDefault="006D26B5" w:rsidP="006D26B5">
      <w:pPr>
        <w:suppressAutoHyphens/>
        <w:autoSpaceDE w:val="0"/>
        <w:jc w:val="center"/>
        <w:rPr>
          <w:rFonts w:ascii="XO Thames" w:hAnsi="XO Thames"/>
          <w:b/>
          <w:w w:val="102"/>
          <w:kern w:val="1"/>
          <w:lang w:eastAsia="ar-SA"/>
        </w:rPr>
      </w:pPr>
      <w:r w:rsidRPr="00B759D3">
        <w:rPr>
          <w:rFonts w:ascii="XO Thames" w:hAnsi="XO Thames"/>
          <w:b/>
          <w:w w:val="102"/>
          <w:kern w:val="1"/>
          <w:lang w:eastAsia="ar-SA"/>
        </w:rPr>
        <w:t>9. ГАРАНТИЯ КАЧЕСТВА УСЛУГ</w:t>
      </w:r>
    </w:p>
    <w:p w:rsidR="00530DBE" w:rsidRPr="00B759D3" w:rsidRDefault="00AF1D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bookmarkStart w:id="1" w:name="_Toc385421908"/>
      <w:r w:rsidRPr="00B759D3">
        <w:rPr>
          <w:rFonts w:ascii="XO Thames" w:eastAsia="Times New Roman" w:hAnsi="XO Thames"/>
          <w:szCs w:val="24"/>
        </w:rPr>
        <w:t>9.1. Качество оказываемых Исполнителем услуг должно соответствовать условиям Договора, обычно предъявляемым к соответствующего рода услугам требованиям</w:t>
      </w:r>
      <w:r w:rsidR="006F480B">
        <w:rPr>
          <w:rFonts w:ascii="XO Thames" w:eastAsia="Times New Roman" w:hAnsi="XO Thames"/>
          <w:szCs w:val="24"/>
        </w:rPr>
        <w:t>.</w:t>
      </w:r>
    </w:p>
    <w:p w:rsidR="00AF1DB5" w:rsidRPr="00B759D3" w:rsidRDefault="00AF1D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9.2. При возникновении спора по поводу недостатков оказанных услуг или их причин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по требованию любой из сторон должна быть назначена экспертиза. Расходы на экспертизу несет Исполнитель, за исключением случаев, когда экспертизой установлено отсутствие нарушений Исполнителем Договора или прич</w:t>
      </w:r>
      <w:r w:rsidR="00B759D3">
        <w:rPr>
          <w:rFonts w:ascii="XO Thames" w:eastAsia="Times New Roman" w:hAnsi="XO Thames"/>
          <w:szCs w:val="24"/>
        </w:rPr>
        <w:t>иной связи между его действиями</w:t>
      </w:r>
      <w:r w:rsidR="00B759D3">
        <w:rPr>
          <w:rFonts w:ascii="XO Thames" w:eastAsia="Times New Roman" w:hAnsi="XO Thames"/>
          <w:szCs w:val="24"/>
        </w:rPr>
        <w:br/>
      </w:r>
      <w:r w:rsidR="00D93A4C" w:rsidRPr="00B759D3">
        <w:rPr>
          <w:rFonts w:ascii="XO Thames" w:eastAsia="Times New Roman" w:hAnsi="XO Thames"/>
          <w:szCs w:val="24"/>
        </w:rPr>
        <w:t>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то - обе стороны поровну.</w:t>
      </w:r>
    </w:p>
    <w:p w:rsidR="00D93A4C" w:rsidRPr="00B759D3" w:rsidRDefault="00D93A4C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9.3.Гарантии качества распространяются на все услуги, оказанные Исполнителем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по Договору.</w:t>
      </w:r>
    </w:p>
    <w:p w:rsidR="00D93A4C" w:rsidRPr="00B759D3" w:rsidRDefault="00D93A4C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9.4. Гарантийный срок услуг устанавливается на 12 месяцев с даты подписания сторонами Акта сдачи-приемки оказанных услуг (Приложение № 2).</w:t>
      </w:r>
    </w:p>
    <w:p w:rsidR="00D93A4C" w:rsidRPr="00B759D3" w:rsidRDefault="00D93A4C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Гарантийный срок продлевается на все время, на протяжении которого результат услуг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не мог использоваться вследствие обнаруженных недостатков, при условии извещения Исполнителя о недостатках в порядке, предусмотренном разделом 6 Договора.</w:t>
      </w:r>
    </w:p>
    <w:p w:rsidR="00D93A4C" w:rsidRPr="00B759D3" w:rsidRDefault="00D93A4C" w:rsidP="00D93A4C">
      <w:pPr>
        <w:tabs>
          <w:tab w:val="left" w:pos="9255"/>
        </w:tabs>
        <w:ind w:left="371"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ab/>
      </w:r>
    </w:p>
    <w:p w:rsidR="006D26B5" w:rsidRDefault="006D26B5" w:rsidP="00D93A4C">
      <w:pPr>
        <w:suppressAutoHyphens/>
        <w:spacing w:line="100" w:lineRule="atLeast"/>
        <w:ind w:firstLine="709"/>
        <w:jc w:val="center"/>
        <w:rPr>
          <w:rFonts w:ascii="XO Thames" w:hAnsi="XO Thames"/>
          <w:b/>
          <w:bCs/>
          <w:kern w:val="2"/>
          <w:lang w:eastAsia="ar-SA"/>
        </w:rPr>
      </w:pPr>
      <w:r w:rsidRPr="00B759D3">
        <w:rPr>
          <w:rFonts w:ascii="XO Thames" w:hAnsi="XO Thames"/>
          <w:b/>
          <w:bCs/>
          <w:kern w:val="2"/>
          <w:lang w:eastAsia="ar-SA"/>
        </w:rPr>
        <w:t>10. ИЗМЕНЕНИЕ, РАСТОРЖЕНИЕ КОНТРАКТА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10.1. Изменение существенных условий Контракта при его исполнении не допускается,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за исключением их изменения по соглашению сторон в случаях, предусмотренных статьей 95 Федерального закона от 5 апреля 2013 г. N</w:t>
      </w:r>
      <w:r w:rsidR="00CB2C96" w:rsidRPr="00B759D3">
        <w:rPr>
          <w:rFonts w:ascii="XO Thames" w:eastAsia="Times New Roman" w:hAnsi="XO Thames"/>
          <w:szCs w:val="24"/>
        </w:rPr>
        <w:t xml:space="preserve"> </w:t>
      </w:r>
      <w:r w:rsidRPr="00B759D3">
        <w:rPr>
          <w:rFonts w:ascii="XO Thames" w:eastAsia="Times New Roman" w:hAnsi="XO Thames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10.3. Контракт может быть расторгнут по соглашению Сторон, по решению суда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 xml:space="preserve">или в связи с односторонним отказом Стороны Контракта от исполнения Контракта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в соответствии с гражданским законодательством и условиями Контракта.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10.4.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Исполнителем обязательств, предусмотренных действующим законодательством Российской Федерации и Контрактом. 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10.5.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 и Контрактом.</w:t>
      </w:r>
    </w:p>
    <w:p w:rsidR="006D26B5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lastRenderedPageBreak/>
        <w:t xml:space="preserve">10.6.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 соответствующей части. </w:t>
      </w:r>
    </w:p>
    <w:p w:rsidR="006F480B" w:rsidRPr="00B759D3" w:rsidRDefault="006F480B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</w:p>
    <w:p w:rsidR="006D26B5" w:rsidRDefault="006D26B5" w:rsidP="006D26B5">
      <w:pPr>
        <w:pStyle w:val="a6"/>
        <w:jc w:val="center"/>
        <w:rPr>
          <w:rFonts w:ascii="XO Thames" w:hAnsi="XO Thames"/>
          <w:b/>
          <w:sz w:val="24"/>
          <w:szCs w:val="24"/>
        </w:rPr>
      </w:pPr>
      <w:r w:rsidRPr="00B759D3">
        <w:rPr>
          <w:rFonts w:ascii="XO Thames" w:hAnsi="XO Thames"/>
          <w:b/>
          <w:sz w:val="24"/>
          <w:szCs w:val="24"/>
        </w:rPr>
        <w:t>11. ПОРЯДОК РАЗРЕШЕНИЯ СПОРОВ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11.1. Все споры и разногласия, возникающие при исполнении Контракта, разрешаются Сторонами в добровольном порядке путем переговоров. 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11.2. При невозможности достижения соглашения Сторон путем переговоров заинтересованная Сторона направляет претензию (требование) в письменной форме. Сторона, которой предъявлена претензия (требование), обязана рассмотреть такую претензию (требование) и сообщить о своем решении другой Стороне путем направления ответа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в письменной форме в течение 30 (тридцати) дней с даты получения претензии (требования). Претензионный порядок урегулирования споров, предусматривающий направление претензии (требования) контрагенту, является обязательным.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hAnsi="XO Thames"/>
          <w:noProof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11.3. Если претензия (требование) оставлена без рассмотрения, а также в случае отказа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в ее удовлетворении (полного или частичного) заинтересованная Сторона вправе передать спор на рассмотрение Арбитражного суда г. Москвы в порядке, предусмотренном законодательством Российской Федерации.</w:t>
      </w:r>
    </w:p>
    <w:p w:rsidR="00530DBE" w:rsidRPr="00B759D3" w:rsidRDefault="00530DBE" w:rsidP="006D26B5">
      <w:pPr>
        <w:suppressAutoHyphens/>
        <w:autoSpaceDE w:val="0"/>
        <w:ind w:firstLine="709"/>
        <w:jc w:val="both"/>
        <w:rPr>
          <w:rFonts w:ascii="XO Thames" w:hAnsi="XO Thames"/>
          <w:w w:val="102"/>
          <w:kern w:val="1"/>
          <w:lang w:eastAsia="ar-SA"/>
        </w:rPr>
      </w:pPr>
    </w:p>
    <w:p w:rsidR="006D26B5" w:rsidRDefault="006D26B5" w:rsidP="006D26B5">
      <w:pPr>
        <w:pStyle w:val="3"/>
        <w:autoSpaceDE w:val="0"/>
        <w:autoSpaceDN w:val="0"/>
        <w:adjustRightInd w:val="0"/>
        <w:ind w:left="0" w:firstLine="0"/>
        <w:jc w:val="center"/>
        <w:rPr>
          <w:rFonts w:ascii="XO Thames" w:hAnsi="XO Thames"/>
          <w:b/>
          <w:bCs/>
          <w:sz w:val="24"/>
          <w:szCs w:val="24"/>
        </w:rPr>
      </w:pPr>
      <w:r w:rsidRPr="00B759D3">
        <w:rPr>
          <w:rFonts w:ascii="XO Thames" w:hAnsi="XO Thames"/>
          <w:b/>
          <w:bCs/>
          <w:sz w:val="24"/>
          <w:szCs w:val="24"/>
        </w:rPr>
        <w:t>12. ФОРС-МАЖОР</w:t>
      </w:r>
      <w:bookmarkEnd w:id="1"/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 xml:space="preserve">12.1. Сторона, не исполнившая или ненадлежащим образом исполнившая свои обязательства по Контракту, несёт ответственность, если не докажет, что надлежащее исполнение обязательств оказалось невозможным вследствие непреодолимой силы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 xml:space="preserve">(форс-мажор), т.е. чрезвычайных и непредотвратимых обстоятельств при конкретных условиях конкретного периода времени, которая ни одна из Сторон не могла не предвидеть, </w:t>
      </w:r>
      <w:r w:rsidR="00045D78" w:rsidRP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ни предотвратить разумным способом.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12.2. Сторона, для которой создалась невозможность исполнения обязательств по Контракту по причине наступления форс-мажорных обстоятельств, обязана в течение 10</w:t>
      </w:r>
      <w:r w:rsidRPr="00B759D3">
        <w:rPr>
          <w:rFonts w:ascii="XO Thames" w:eastAsia="Times New Roman" w:hAnsi="XO Thames"/>
          <w:szCs w:val="24"/>
        </w:rPr>
        <w:noBreakHyphen/>
        <w:t>ти календарных дней с момента наступления таких обстоятельств письменно уведомить другую сторону о наступлении, предполагаемом сроке действия и прекращении форс-мажорных обстоятельств. Наличие форс-мажорных обстоятельств должно быть подтверждено Торгово-промышленной палатой РФ.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12.3.</w:t>
      </w:r>
      <w:r w:rsidR="00B759D3">
        <w:rPr>
          <w:rFonts w:ascii="XO Thames" w:eastAsia="Times New Roman" w:hAnsi="XO Thames"/>
          <w:szCs w:val="24"/>
        </w:rPr>
        <w:t xml:space="preserve"> </w:t>
      </w:r>
      <w:r w:rsidRPr="00B759D3">
        <w:rPr>
          <w:rFonts w:ascii="XO Thames" w:eastAsia="Times New Roman" w:hAnsi="XO Thames"/>
          <w:szCs w:val="24"/>
        </w:rPr>
        <w:t>Неуведомление или несвоевременн</w:t>
      </w:r>
      <w:r w:rsidR="00B759D3">
        <w:rPr>
          <w:rFonts w:ascii="XO Thames" w:eastAsia="Times New Roman" w:hAnsi="XO Thames"/>
          <w:szCs w:val="24"/>
        </w:rPr>
        <w:t>ое уведомление сторон Контракта</w:t>
      </w:r>
      <w:r w:rsidR="00B759D3">
        <w:rPr>
          <w:rFonts w:ascii="XO Thames" w:eastAsia="Times New Roman" w:hAnsi="XO Thames"/>
          <w:szCs w:val="24"/>
        </w:rPr>
        <w:br/>
      </w:r>
      <w:r w:rsidRPr="00B759D3">
        <w:rPr>
          <w:rFonts w:ascii="XO Thames" w:eastAsia="Times New Roman" w:hAnsi="XO Thames"/>
          <w:szCs w:val="24"/>
        </w:rPr>
        <w:t>о наступлении форс-мажорных обстоятельств стороной, которая на них ссылается, лишает эту сторону права ссылаться на них в дальнейшем.</w:t>
      </w:r>
    </w:p>
    <w:p w:rsidR="006D26B5" w:rsidRPr="00B759D3" w:rsidRDefault="006D26B5" w:rsidP="00624DD4">
      <w:pPr>
        <w:pStyle w:val="22"/>
        <w:spacing w:line="240" w:lineRule="auto"/>
        <w:ind w:right="-71"/>
        <w:contextualSpacing/>
        <w:rPr>
          <w:rFonts w:ascii="XO Thames" w:eastAsia="Times New Roman" w:hAnsi="XO Thames"/>
          <w:szCs w:val="24"/>
        </w:rPr>
      </w:pPr>
      <w:r w:rsidRPr="00B759D3">
        <w:rPr>
          <w:rFonts w:ascii="XO Thames" w:eastAsia="Times New Roman" w:hAnsi="XO Thames"/>
          <w:szCs w:val="24"/>
        </w:rPr>
        <w:t>12.4. Если последствия, вызванные этими форс-мажорными обстоятельствами, будут длиться более 30 (Тридцати) календарных дней, то стороны встретятся для дальнейшего обсуждения создавшейся ситуации и принятия мер по преодолению создавшейся ситуации, однако если в течение дополнительных 10 (Десяти) календарных дней стороны не смогут найти выход из создавшейся ситуации, то любая из сторон вправе требовать расторжения Контракта в одностороннем порядке.</w:t>
      </w:r>
    </w:p>
    <w:p w:rsidR="00530DBE" w:rsidRPr="00B759D3" w:rsidRDefault="00530DBE" w:rsidP="006D26B5">
      <w:pPr>
        <w:pStyle w:val="11"/>
        <w:widowControl/>
        <w:spacing w:line="240" w:lineRule="auto"/>
        <w:ind w:firstLine="709"/>
        <w:rPr>
          <w:rFonts w:ascii="XO Thames" w:hAnsi="XO Thames"/>
          <w:szCs w:val="24"/>
        </w:rPr>
      </w:pPr>
    </w:p>
    <w:p w:rsidR="00421897" w:rsidRDefault="00421897" w:rsidP="00421897">
      <w:pPr>
        <w:pStyle w:val="11"/>
        <w:ind w:firstLine="709"/>
        <w:jc w:val="center"/>
        <w:rPr>
          <w:rFonts w:ascii="XO Thames" w:hAnsi="XO Thames"/>
          <w:b/>
          <w:szCs w:val="24"/>
        </w:rPr>
      </w:pPr>
      <w:r w:rsidRPr="00B759D3">
        <w:rPr>
          <w:rFonts w:ascii="XO Thames" w:hAnsi="XO Thames"/>
          <w:b/>
          <w:szCs w:val="24"/>
        </w:rPr>
        <w:t>13. АНТИКОРРУПЦИОННАЯ ОГОВОРКА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 xml:space="preserve">13.1. Каждая из Сторон подтверждает, что ни сама Сторона, ни ее руководство </w:t>
      </w:r>
      <w:r w:rsidR="00045D78" w:rsidRP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контракта.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 xml:space="preserve">13.2. Стороны обязуются в течение всего срока действия настоящего контракта и после его истечения принять все разумные меры для недопущения действий, указанных в п.7.1, </w:t>
      </w:r>
      <w:r w:rsidR="00045D78" w:rsidRP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в том числе со стороны руководства или работников Сторон, третьих лиц.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 xml:space="preserve">13.3. Стороны обязуются соблюдать, </w:t>
      </w:r>
      <w:r w:rsidR="00B759D3">
        <w:rPr>
          <w:rFonts w:ascii="XO Thames" w:hAnsi="XO Thames"/>
          <w:szCs w:val="24"/>
        </w:rPr>
        <w:t>а также обеспечивать соблюдение</w:t>
      </w:r>
      <w:r w:rsid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 xml:space="preserve">их руководством, работниками и третьими лицами, привлеченными к исполнению контракта, </w:t>
      </w:r>
      <w:r w:rsidRPr="00B759D3">
        <w:rPr>
          <w:rFonts w:ascii="XO Thames" w:hAnsi="XO Thames"/>
          <w:szCs w:val="24"/>
        </w:rPr>
        <w:lastRenderedPageBreak/>
        <w:t>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13.4. Сторонам, их руководителям и работникам запрещается: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образом, связанным с государством, в целях неправомерного получения преиму</w:t>
      </w:r>
      <w:r w:rsidR="00B759D3">
        <w:rPr>
          <w:rFonts w:ascii="XO Thames" w:hAnsi="XO Thames"/>
          <w:szCs w:val="24"/>
        </w:rPr>
        <w:t>ществ для Сторон,</w:t>
      </w:r>
      <w:r w:rsid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их руководства, работников или третьих лиц, привлеченных к исполнению контракта;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13.5. В случае возникновения у Стороны подозрений, что произошло или может произойти нарушение каких-либо положений настоящей оговорки, Сторона имеет право приостановить исполнение обязательств по настоящему контракту до получения подтверждения от другой Стороны, что нарушение не произошло или не произойдет.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Подтверждение должно быть направлено не позднее 3 рабочих дней с даты получения письменного уведомления.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13.6. В случае если нарушение одной из Сторон настоящей оговорки подтвердится, другая Сторона имеет право расторгнуть настоящий контракт в одностороннем порядке, направив решение об одностороннем отказе от исполнения контракта.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13.7. В отношении третьих лиц Стороны обязуются: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проинструктировать их о неприемлемости коррупционных действий и нетерпимости участия в каком-либо коррупционном действии, связанном с исполнением контракта;</w:t>
      </w:r>
    </w:p>
    <w:p w:rsidR="00421897" w:rsidRPr="00B759D3" w:rsidRDefault="00421897" w:rsidP="00421897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не привлекать их в качестве канала для совершения коррупционных действий;</w:t>
      </w:r>
    </w:p>
    <w:p w:rsidR="00421897" w:rsidRPr="00B759D3" w:rsidRDefault="00421897" w:rsidP="00421897">
      <w:pPr>
        <w:pStyle w:val="11"/>
        <w:widowControl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 xml:space="preserve">- не осуществлять им выплат, превышающих размер соответствующего вознаграждения </w:t>
      </w:r>
      <w:r w:rsidR="00045D78" w:rsidRPr="00B759D3">
        <w:rPr>
          <w:rFonts w:ascii="XO Thames" w:hAnsi="XO Thames"/>
          <w:szCs w:val="24"/>
        </w:rPr>
        <w:br/>
      </w:r>
      <w:r w:rsidRPr="00B759D3">
        <w:rPr>
          <w:rFonts w:ascii="XO Thames" w:hAnsi="XO Thames"/>
          <w:szCs w:val="24"/>
        </w:rPr>
        <w:t>за оказываемые ими законные услуги.</w:t>
      </w:r>
    </w:p>
    <w:p w:rsidR="00421897" w:rsidRPr="00B759D3" w:rsidRDefault="00421897" w:rsidP="006D26B5">
      <w:pPr>
        <w:pStyle w:val="11"/>
        <w:widowControl/>
        <w:spacing w:line="240" w:lineRule="auto"/>
        <w:ind w:firstLine="709"/>
        <w:rPr>
          <w:rFonts w:ascii="XO Thames" w:hAnsi="XO Thames"/>
          <w:szCs w:val="24"/>
        </w:rPr>
      </w:pPr>
    </w:p>
    <w:p w:rsidR="006D26B5" w:rsidRDefault="006D26B5" w:rsidP="006D26B5">
      <w:pPr>
        <w:pStyle w:val="11"/>
        <w:snapToGrid w:val="0"/>
        <w:spacing w:line="240" w:lineRule="auto"/>
        <w:jc w:val="center"/>
        <w:rPr>
          <w:rFonts w:ascii="XO Thames" w:hAnsi="XO Thames"/>
          <w:b/>
          <w:bCs/>
          <w:szCs w:val="24"/>
        </w:rPr>
      </w:pPr>
      <w:r w:rsidRPr="00B759D3">
        <w:rPr>
          <w:rFonts w:ascii="XO Thames" w:hAnsi="XO Thames"/>
          <w:b/>
          <w:bCs/>
          <w:szCs w:val="24"/>
        </w:rPr>
        <w:t>1</w:t>
      </w:r>
      <w:r w:rsidR="00421897" w:rsidRPr="00B759D3">
        <w:rPr>
          <w:rFonts w:ascii="XO Thames" w:hAnsi="XO Thames"/>
          <w:b/>
          <w:bCs/>
          <w:szCs w:val="24"/>
        </w:rPr>
        <w:t>4</w:t>
      </w:r>
      <w:r w:rsidRPr="00B759D3">
        <w:rPr>
          <w:rFonts w:ascii="XO Thames" w:hAnsi="XO Thames"/>
          <w:b/>
          <w:bCs/>
          <w:szCs w:val="24"/>
        </w:rPr>
        <w:t>.</w:t>
      </w:r>
      <w:r w:rsidR="00421897" w:rsidRPr="00B759D3">
        <w:rPr>
          <w:rFonts w:ascii="XO Thames" w:hAnsi="XO Thames"/>
          <w:b/>
          <w:bCs/>
          <w:szCs w:val="24"/>
        </w:rPr>
        <w:t xml:space="preserve"> </w:t>
      </w:r>
      <w:r w:rsidRPr="00B759D3">
        <w:rPr>
          <w:rFonts w:ascii="XO Thames" w:hAnsi="XO Thames"/>
          <w:b/>
          <w:bCs/>
          <w:szCs w:val="24"/>
        </w:rPr>
        <w:t>ПРОЧИЕ УСЛОВИЯ</w:t>
      </w:r>
    </w:p>
    <w:p w:rsidR="006D26B5" w:rsidRPr="00B759D3" w:rsidRDefault="006D26B5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</w:t>
      </w:r>
      <w:r w:rsidR="00421897" w:rsidRPr="00B759D3">
        <w:rPr>
          <w:rFonts w:ascii="XO Thames" w:hAnsi="XO Thames"/>
          <w:szCs w:val="24"/>
        </w:rPr>
        <w:t>4</w:t>
      </w:r>
      <w:r w:rsidRPr="00B759D3">
        <w:rPr>
          <w:rFonts w:ascii="XO Thames" w:hAnsi="XO Thames"/>
          <w:szCs w:val="24"/>
        </w:rPr>
        <w:t>.1. Взаимоотношения сторон, не урегулированные настоящим государственным Контрактом, регламентируются действующим законодательством Российской Федерации.</w:t>
      </w:r>
    </w:p>
    <w:p w:rsidR="006D26B5" w:rsidRPr="00B759D3" w:rsidRDefault="006D26B5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</w:t>
      </w:r>
      <w:r w:rsidR="00421897" w:rsidRPr="00B759D3">
        <w:rPr>
          <w:rFonts w:ascii="XO Thames" w:hAnsi="XO Thames"/>
          <w:szCs w:val="24"/>
        </w:rPr>
        <w:t>4</w:t>
      </w:r>
      <w:r w:rsidRPr="00B759D3">
        <w:rPr>
          <w:rFonts w:ascii="XO Thames" w:hAnsi="XO Thames"/>
          <w:szCs w:val="24"/>
        </w:rPr>
        <w:t>.2. Настоящий контракт составлен в двух экземплярах по одному для каждой стороны, каждый из которых имеет равную юридическую силу.</w:t>
      </w:r>
    </w:p>
    <w:p w:rsidR="006D26B5" w:rsidRPr="00B759D3" w:rsidRDefault="006D26B5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</w:t>
      </w:r>
      <w:r w:rsidR="00421897" w:rsidRPr="00B759D3">
        <w:rPr>
          <w:rFonts w:ascii="XO Thames" w:hAnsi="XO Thames"/>
          <w:szCs w:val="24"/>
        </w:rPr>
        <w:t>4</w:t>
      </w:r>
      <w:r w:rsidRPr="00B759D3">
        <w:rPr>
          <w:rFonts w:ascii="XO Thames" w:hAnsi="XO Thames"/>
          <w:szCs w:val="24"/>
        </w:rPr>
        <w:t xml:space="preserve">.3. В случае изменения адресов и банковских реквизитов Стороны обязаны уведомлять об этом друг друга в течение </w:t>
      </w:r>
      <w:r w:rsidR="00160FB6" w:rsidRPr="00B759D3">
        <w:rPr>
          <w:rFonts w:ascii="XO Thames" w:hAnsi="XO Thames"/>
          <w:szCs w:val="24"/>
        </w:rPr>
        <w:t>2</w:t>
      </w:r>
      <w:r w:rsidRPr="00B759D3">
        <w:rPr>
          <w:rFonts w:ascii="XO Thames" w:hAnsi="XO Thames"/>
          <w:szCs w:val="24"/>
        </w:rPr>
        <w:t xml:space="preserve"> (</w:t>
      </w:r>
      <w:r w:rsidR="00160FB6" w:rsidRPr="00B759D3">
        <w:rPr>
          <w:rFonts w:ascii="XO Thames" w:hAnsi="XO Thames"/>
          <w:szCs w:val="24"/>
        </w:rPr>
        <w:t>двух</w:t>
      </w:r>
      <w:r w:rsidRPr="00B759D3">
        <w:rPr>
          <w:rFonts w:ascii="XO Thames" w:hAnsi="XO Thames"/>
          <w:szCs w:val="24"/>
        </w:rPr>
        <w:t>) дней.</w:t>
      </w:r>
    </w:p>
    <w:p w:rsidR="006D26B5" w:rsidRPr="00B759D3" w:rsidRDefault="006D26B5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1</w:t>
      </w:r>
      <w:r w:rsidR="00421897" w:rsidRPr="00B759D3">
        <w:rPr>
          <w:rFonts w:ascii="XO Thames" w:hAnsi="XO Thames"/>
          <w:szCs w:val="24"/>
        </w:rPr>
        <w:t>4</w:t>
      </w:r>
      <w:r w:rsidRPr="00B759D3">
        <w:rPr>
          <w:rFonts w:ascii="XO Thames" w:hAnsi="XO Thames"/>
          <w:szCs w:val="24"/>
        </w:rPr>
        <w:t>.4. Неотъемлемой частью настоящего Контракта является:</w:t>
      </w:r>
    </w:p>
    <w:p w:rsidR="006D26B5" w:rsidRPr="00B759D3" w:rsidRDefault="006D26B5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Техническое задание (Приложение №1);</w:t>
      </w:r>
    </w:p>
    <w:p w:rsidR="006D26B5" w:rsidRDefault="006D26B5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- Акт сдачи-приёмки услуг (Приложение № 2)</w:t>
      </w:r>
      <w:r w:rsidR="006F480B">
        <w:rPr>
          <w:rFonts w:ascii="XO Thames" w:hAnsi="XO Thames"/>
          <w:szCs w:val="24"/>
        </w:rPr>
        <w:t>.</w:t>
      </w:r>
    </w:p>
    <w:p w:rsidR="006F480B" w:rsidRDefault="006F480B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6F480B" w:rsidRDefault="006F480B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6F480B" w:rsidRDefault="006F480B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6F480B" w:rsidRDefault="006F480B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F528E6" w:rsidRDefault="00F528E6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F528E6" w:rsidRDefault="00F528E6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F528E6" w:rsidRDefault="00F528E6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F528E6" w:rsidRDefault="00F528E6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F528E6" w:rsidRDefault="00F528E6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6F480B" w:rsidRDefault="006F480B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6F480B" w:rsidRDefault="006F480B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F528E6" w:rsidRDefault="00F528E6" w:rsidP="00624DD4">
      <w:pPr>
        <w:pStyle w:val="11"/>
        <w:spacing w:line="240" w:lineRule="auto"/>
        <w:ind w:firstLine="709"/>
        <w:rPr>
          <w:rFonts w:ascii="XO Thames" w:hAnsi="XO Thames"/>
          <w:szCs w:val="24"/>
        </w:rPr>
      </w:pPr>
    </w:p>
    <w:p w:rsidR="006D26B5" w:rsidRPr="00B759D3" w:rsidRDefault="006D26B5" w:rsidP="006D26B5">
      <w:pPr>
        <w:pStyle w:val="11"/>
        <w:widowControl/>
        <w:ind w:left="360" w:right="-284"/>
        <w:jc w:val="center"/>
        <w:rPr>
          <w:rFonts w:ascii="XO Thames" w:hAnsi="XO Thames"/>
          <w:b/>
          <w:bCs/>
          <w:iCs/>
          <w:szCs w:val="24"/>
        </w:rPr>
      </w:pPr>
      <w:r w:rsidRPr="00B759D3">
        <w:rPr>
          <w:rFonts w:ascii="XO Thames" w:hAnsi="XO Thames"/>
          <w:b/>
          <w:bCs/>
          <w:iCs/>
          <w:szCs w:val="24"/>
        </w:rPr>
        <w:lastRenderedPageBreak/>
        <w:t>1</w:t>
      </w:r>
      <w:r w:rsidR="00421897" w:rsidRPr="00B759D3">
        <w:rPr>
          <w:rFonts w:ascii="XO Thames" w:hAnsi="XO Thames"/>
          <w:b/>
          <w:bCs/>
          <w:iCs/>
          <w:szCs w:val="24"/>
        </w:rPr>
        <w:t>5</w:t>
      </w:r>
      <w:r w:rsidRPr="00B759D3">
        <w:rPr>
          <w:rFonts w:ascii="XO Thames" w:hAnsi="XO Thames"/>
          <w:b/>
          <w:bCs/>
          <w:iCs/>
          <w:szCs w:val="24"/>
        </w:rPr>
        <w:t>. АДРЕСА, БАНКОВСКИЕ РЕКВИЗИТЫ И ПОДПИСИ СТОРОН</w:t>
      </w:r>
    </w:p>
    <w:tbl>
      <w:tblPr>
        <w:tblW w:w="10098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4985"/>
        <w:gridCol w:w="10"/>
        <w:gridCol w:w="5093"/>
        <w:gridCol w:w="10"/>
      </w:tblGrid>
      <w:tr w:rsidR="0005562E" w:rsidRPr="00B759D3" w:rsidTr="006F480B">
        <w:trPr>
          <w:gridAfter w:val="1"/>
          <w:wAfter w:w="10" w:type="dxa"/>
          <w:trHeight w:val="4687"/>
        </w:trPr>
        <w:tc>
          <w:tcPr>
            <w:tcW w:w="4985" w:type="dxa"/>
            <w:shd w:val="clear" w:color="auto" w:fill="auto"/>
          </w:tcPr>
          <w:p w:rsidR="0005562E" w:rsidRPr="00B759D3" w:rsidRDefault="0005562E" w:rsidP="006525EF">
            <w:pPr>
              <w:pStyle w:val="FR1"/>
              <w:spacing w:before="0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  <w:r w:rsidRPr="00B759D3">
              <w:rPr>
                <w:rFonts w:ascii="XO Thames" w:hAnsi="XO Thames"/>
                <w:sz w:val="24"/>
                <w:szCs w:val="24"/>
              </w:rPr>
              <w:t>Государственный заказчик</w:t>
            </w:r>
          </w:p>
          <w:p w:rsidR="0005562E" w:rsidRPr="00B759D3" w:rsidRDefault="0005562E" w:rsidP="006525EF">
            <w:pPr>
              <w:pStyle w:val="FR1"/>
              <w:spacing w:before="0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05562E" w:rsidRPr="00B759D3" w:rsidRDefault="0005562E" w:rsidP="006525EF">
            <w:pPr>
              <w:pStyle w:val="afd"/>
              <w:ind w:right="139"/>
              <w:rPr>
                <w:rFonts w:ascii="XO Thames" w:hAnsi="XO Thames"/>
                <w:b/>
                <w:szCs w:val="24"/>
              </w:rPr>
            </w:pPr>
            <w:r w:rsidRPr="00B759D3">
              <w:rPr>
                <w:rFonts w:ascii="XO Thames" w:hAnsi="XO Thames"/>
                <w:b/>
                <w:szCs w:val="24"/>
              </w:rPr>
              <w:t>ФКУЗ ГКЦМСР ФСИН России</w:t>
            </w:r>
          </w:p>
          <w:p w:rsidR="0005562E" w:rsidRPr="00B759D3" w:rsidRDefault="0005562E" w:rsidP="006525EF">
            <w:pPr>
              <w:ind w:left="36" w:right="284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Юридический адрес:</w:t>
            </w:r>
          </w:p>
          <w:p w:rsidR="0005562E" w:rsidRPr="00B759D3" w:rsidRDefault="0005562E" w:rsidP="006525EF">
            <w:pPr>
              <w:ind w:left="36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109428, г. Москва, ул. Михайлова, д. 31 </w:t>
            </w:r>
          </w:p>
          <w:p w:rsidR="0005562E" w:rsidRPr="00B759D3" w:rsidRDefault="0005562E" w:rsidP="006525EF">
            <w:pPr>
              <w:ind w:left="36" w:right="284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Почтовый адрес:</w:t>
            </w:r>
            <w:r w:rsidRPr="00B759D3">
              <w:rPr>
                <w:rFonts w:ascii="XO Thames" w:hAnsi="XO Thames"/>
              </w:rPr>
              <w:tab/>
            </w:r>
          </w:p>
          <w:p w:rsidR="0005562E" w:rsidRPr="00B759D3" w:rsidRDefault="0005562E" w:rsidP="006525EF">
            <w:pPr>
              <w:ind w:left="36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109428, г. Москва, ул. Михайлова, д. 31 </w:t>
            </w:r>
          </w:p>
          <w:p w:rsidR="0005562E" w:rsidRPr="00B759D3" w:rsidRDefault="00B759D3" w:rsidP="00B759D3">
            <w:pPr>
              <w:ind w:left="36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ИНН: 7721514326 </w:t>
            </w:r>
            <w:r w:rsidR="0005562E" w:rsidRPr="00B759D3">
              <w:rPr>
                <w:rFonts w:ascii="XO Thames" w:hAnsi="XO Thames"/>
              </w:rPr>
              <w:t>КПП: 772101001</w:t>
            </w:r>
          </w:p>
          <w:p w:rsidR="0005562E" w:rsidRPr="00B759D3" w:rsidRDefault="0005562E" w:rsidP="006525EF">
            <w:pPr>
              <w:ind w:left="36" w:right="284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Банковские реквизиты:</w:t>
            </w:r>
          </w:p>
          <w:p w:rsidR="0005562E" w:rsidRPr="00B759D3" w:rsidRDefault="0005562E" w:rsidP="006525EF">
            <w:pPr>
              <w:ind w:left="36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Р/С (казнач.счет): 03211643000000017300</w:t>
            </w:r>
          </w:p>
          <w:p w:rsidR="0005562E" w:rsidRPr="00B759D3" w:rsidRDefault="0005562E" w:rsidP="006525EF">
            <w:pPr>
              <w:ind w:left="36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Кор/счет (ЕКС):40102810545370000003</w:t>
            </w:r>
          </w:p>
          <w:p w:rsidR="0005562E" w:rsidRPr="00B759D3" w:rsidRDefault="0005562E" w:rsidP="006525EF">
            <w:pPr>
              <w:ind w:left="36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в ОКЦ № 1 ГУ БАНКА РОССИИ ПО ЦФО//УФК ПО Г.МОСКВЕ г. Москва</w:t>
            </w:r>
          </w:p>
          <w:p w:rsidR="0005562E" w:rsidRPr="00B759D3" w:rsidRDefault="00B759D3" w:rsidP="00B759D3">
            <w:pPr>
              <w:ind w:left="36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БИК 004525988 </w:t>
            </w:r>
            <w:r w:rsidR="0005562E" w:rsidRPr="00B759D3">
              <w:rPr>
                <w:rFonts w:ascii="XO Thames" w:hAnsi="XO Thames"/>
              </w:rPr>
              <w:t>л/с 03731781210</w:t>
            </w:r>
          </w:p>
          <w:p w:rsidR="0005562E" w:rsidRPr="00B759D3" w:rsidRDefault="0005562E" w:rsidP="006525EF">
            <w:pPr>
              <w:pStyle w:val="FR1"/>
              <w:tabs>
                <w:tab w:val="center" w:pos="2356"/>
              </w:tabs>
              <w:spacing w:before="0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B759D3">
              <w:rPr>
                <w:rFonts w:ascii="XO Thames" w:hAnsi="XO Thames"/>
                <w:b w:val="0"/>
                <w:sz w:val="24"/>
                <w:szCs w:val="24"/>
              </w:rPr>
              <w:t>ОКТМО 45394000</w:t>
            </w:r>
            <w:r w:rsidRPr="00B759D3">
              <w:rPr>
                <w:rFonts w:ascii="XO Thames" w:hAnsi="XO Thames"/>
                <w:b w:val="0"/>
                <w:sz w:val="24"/>
                <w:szCs w:val="24"/>
              </w:rPr>
              <w:tab/>
            </w:r>
          </w:p>
          <w:p w:rsidR="0005562E" w:rsidRPr="00B759D3" w:rsidRDefault="0005562E" w:rsidP="006525EF">
            <w:pPr>
              <w:pStyle w:val="FR1"/>
              <w:tabs>
                <w:tab w:val="center" w:pos="2356"/>
              </w:tabs>
              <w:spacing w:before="0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B759D3">
              <w:rPr>
                <w:rFonts w:ascii="XO Thames" w:hAnsi="XO Thames"/>
                <w:b w:val="0"/>
                <w:sz w:val="24"/>
                <w:szCs w:val="24"/>
              </w:rPr>
              <w:t>gkcmsr@fsin.g</w:t>
            </w:r>
            <w:r w:rsidR="00B759D3">
              <w:rPr>
                <w:rFonts w:ascii="XO Thames" w:hAnsi="XO Thames"/>
                <w:b w:val="0"/>
                <w:sz w:val="24"/>
                <w:szCs w:val="24"/>
              </w:rPr>
              <w:t>ov.ru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05562E" w:rsidRPr="00B759D3" w:rsidRDefault="0005562E" w:rsidP="006525EF">
            <w:pPr>
              <w:pStyle w:val="FR1"/>
              <w:tabs>
                <w:tab w:val="center" w:pos="2443"/>
                <w:tab w:val="left" w:pos="3819"/>
              </w:tabs>
              <w:spacing w:before="0"/>
              <w:contextualSpacing/>
              <w:rPr>
                <w:rFonts w:ascii="XO Thames" w:hAnsi="XO Thames"/>
                <w:sz w:val="24"/>
                <w:szCs w:val="24"/>
              </w:rPr>
            </w:pPr>
            <w:r w:rsidRPr="00B759D3">
              <w:rPr>
                <w:rFonts w:ascii="XO Thames" w:hAnsi="XO Thames"/>
                <w:b w:val="0"/>
                <w:sz w:val="24"/>
                <w:szCs w:val="24"/>
              </w:rPr>
              <w:tab/>
            </w:r>
            <w:r w:rsidRPr="00B759D3">
              <w:rPr>
                <w:rFonts w:ascii="XO Thames" w:hAnsi="XO Thames"/>
                <w:sz w:val="24"/>
                <w:szCs w:val="24"/>
              </w:rPr>
              <w:t>Поставщик</w:t>
            </w:r>
          </w:p>
          <w:p w:rsidR="0005562E" w:rsidRPr="00B759D3" w:rsidRDefault="0005562E" w:rsidP="006525EF">
            <w:pPr>
              <w:pStyle w:val="FR1"/>
              <w:tabs>
                <w:tab w:val="center" w:pos="2443"/>
                <w:tab w:val="left" w:pos="3819"/>
              </w:tabs>
              <w:spacing w:before="0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:rsidR="0005562E" w:rsidRPr="00B759D3" w:rsidRDefault="0005562E" w:rsidP="006525EF">
            <w:pPr>
              <w:tabs>
                <w:tab w:val="left" w:pos="1480"/>
              </w:tabs>
              <w:rPr>
                <w:rFonts w:ascii="XO Thames" w:hAnsi="XO Thames"/>
              </w:rPr>
            </w:pPr>
          </w:p>
        </w:tc>
      </w:tr>
      <w:tr w:rsidR="0005562E" w:rsidRPr="00B759D3" w:rsidTr="006F480B">
        <w:trPr>
          <w:trHeight w:val="1564"/>
        </w:trPr>
        <w:tc>
          <w:tcPr>
            <w:tcW w:w="4995" w:type="dxa"/>
            <w:gridSpan w:val="2"/>
            <w:shd w:val="clear" w:color="auto" w:fill="auto"/>
          </w:tcPr>
          <w:p w:rsidR="00934532" w:rsidRPr="00B759D3" w:rsidRDefault="00934532" w:rsidP="00B759D3">
            <w:pPr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</w:rPr>
              <w:t>Государственный заказчик</w:t>
            </w:r>
          </w:p>
          <w:p w:rsidR="00934532" w:rsidRPr="00B759D3" w:rsidRDefault="00934532" w:rsidP="00B759D3">
            <w:pPr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  <w:bCs/>
              </w:rPr>
              <w:t>ФКУЗ ГКЦМСР ФСИН России</w:t>
            </w:r>
          </w:p>
          <w:p w:rsidR="0005562E" w:rsidRPr="00B759D3" w:rsidRDefault="0005562E" w:rsidP="00B759D3">
            <w:pPr>
              <w:pStyle w:val="ConsNonformat"/>
              <w:widowControl w:val="0"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05562E" w:rsidRPr="00B759D3" w:rsidRDefault="0005562E" w:rsidP="00B759D3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__________</w:t>
            </w:r>
            <w:r w:rsidR="00885ABB" w:rsidRPr="00B759D3">
              <w:rPr>
                <w:rFonts w:ascii="XO Thames" w:hAnsi="XO Thames"/>
              </w:rPr>
              <w:t xml:space="preserve">____ / </w:t>
            </w:r>
            <w:r w:rsidR="00CD5097" w:rsidRPr="00B759D3">
              <w:rPr>
                <w:rFonts w:ascii="XO Thames" w:hAnsi="XO Thames"/>
              </w:rPr>
              <w:t xml:space="preserve">                    </w:t>
            </w:r>
            <w:r w:rsidR="00934532" w:rsidRPr="00B759D3">
              <w:rPr>
                <w:rFonts w:ascii="XO Thames" w:hAnsi="XO Thames"/>
              </w:rPr>
              <w:t>/</w:t>
            </w:r>
          </w:p>
          <w:p w:rsidR="00934532" w:rsidRPr="00B759D3" w:rsidRDefault="00934532" w:rsidP="00B759D3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«___» ____________ 2026 г.</w:t>
            </w:r>
          </w:p>
          <w:p w:rsidR="00934532" w:rsidRPr="00B759D3" w:rsidRDefault="00B759D3" w:rsidP="00B759D3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МП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05562E" w:rsidRPr="00B759D3" w:rsidRDefault="0005562E" w:rsidP="00B75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  <w:bCs/>
              </w:rPr>
              <w:t>Поставщик:</w:t>
            </w:r>
          </w:p>
          <w:p w:rsidR="0005562E" w:rsidRPr="00B759D3" w:rsidRDefault="0005562E" w:rsidP="00B759D3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</w:p>
          <w:p w:rsidR="00934532" w:rsidRPr="00B759D3" w:rsidRDefault="00934532" w:rsidP="00B75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b/>
                <w:bCs/>
              </w:rPr>
            </w:pPr>
          </w:p>
          <w:p w:rsidR="00934532" w:rsidRPr="00B759D3" w:rsidRDefault="00934532" w:rsidP="00B759D3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______________ / </w:t>
            </w:r>
            <w:r w:rsidR="00CD5097" w:rsidRPr="00B759D3">
              <w:rPr>
                <w:rFonts w:ascii="XO Thames" w:hAnsi="XO Thames"/>
              </w:rPr>
              <w:t xml:space="preserve">                    </w:t>
            </w:r>
            <w:r w:rsidR="00885ABB" w:rsidRPr="00B759D3">
              <w:rPr>
                <w:rFonts w:ascii="XO Thames" w:hAnsi="XO Thames"/>
              </w:rPr>
              <w:t xml:space="preserve"> /</w:t>
            </w:r>
          </w:p>
          <w:p w:rsidR="0005562E" w:rsidRPr="00B759D3" w:rsidRDefault="00934532" w:rsidP="00B759D3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«___» __________</w:t>
            </w:r>
            <w:r w:rsidR="00B759D3">
              <w:rPr>
                <w:rFonts w:ascii="XO Thames" w:hAnsi="XO Thames"/>
              </w:rPr>
              <w:t>__ 2026 г.</w:t>
            </w:r>
            <w:r w:rsidR="00B759D3" w:rsidRPr="00B759D3">
              <w:rPr>
                <w:rFonts w:ascii="XO Thames" w:hAnsi="XO Thames"/>
              </w:rPr>
              <w:t xml:space="preserve">                                                                                       МП</w:t>
            </w:r>
          </w:p>
        </w:tc>
      </w:tr>
    </w:tbl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6F480B" w:rsidRDefault="006F480B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</w:p>
    <w:p w:rsidR="00CD5097" w:rsidRPr="00B759D3" w:rsidRDefault="00CD5097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lastRenderedPageBreak/>
        <w:t>Приложение № 1</w:t>
      </w:r>
    </w:p>
    <w:p w:rsidR="00CD5097" w:rsidRPr="00B759D3" w:rsidRDefault="00CD5097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к Контракту №_____________</w:t>
      </w:r>
    </w:p>
    <w:p w:rsidR="00CD5097" w:rsidRPr="00B759D3" w:rsidRDefault="00CD5097" w:rsidP="00CD5097">
      <w:pPr>
        <w:tabs>
          <w:tab w:val="left" w:pos="5954"/>
        </w:tabs>
        <w:ind w:left="6237"/>
        <w:jc w:val="right"/>
        <w:rPr>
          <w:rFonts w:ascii="XO Thames" w:hAnsi="XO Thames"/>
        </w:rPr>
      </w:pPr>
      <w:r w:rsidRPr="00B759D3">
        <w:rPr>
          <w:rFonts w:ascii="XO Thames" w:hAnsi="XO Thames"/>
        </w:rPr>
        <w:t>от «___» ______ 2026 г.</w:t>
      </w:r>
    </w:p>
    <w:p w:rsidR="006D26B5" w:rsidRPr="00B759D3" w:rsidRDefault="006D26B5" w:rsidP="006D26B5">
      <w:pPr>
        <w:pStyle w:val="23"/>
        <w:shd w:val="clear" w:color="auto" w:fill="auto"/>
        <w:spacing w:before="0" w:line="240" w:lineRule="auto"/>
        <w:ind w:left="40" w:right="600" w:firstLine="820"/>
        <w:jc w:val="center"/>
        <w:rPr>
          <w:rFonts w:ascii="XO Thames" w:hAnsi="XO Thames"/>
          <w:b/>
          <w:sz w:val="24"/>
          <w:szCs w:val="24"/>
        </w:rPr>
      </w:pPr>
    </w:p>
    <w:p w:rsidR="00CB2C96" w:rsidRPr="006F480B" w:rsidRDefault="00CB2C96" w:rsidP="006D26B5">
      <w:pPr>
        <w:pStyle w:val="23"/>
        <w:shd w:val="clear" w:color="auto" w:fill="auto"/>
        <w:spacing w:before="0" w:line="240" w:lineRule="auto"/>
        <w:ind w:left="40" w:right="600" w:firstLine="820"/>
        <w:jc w:val="center"/>
        <w:rPr>
          <w:rFonts w:ascii="XO Thames" w:hAnsi="XO Thames"/>
          <w:b/>
          <w:sz w:val="24"/>
          <w:szCs w:val="24"/>
        </w:rPr>
      </w:pPr>
    </w:p>
    <w:p w:rsidR="006F480B" w:rsidRPr="006F480B" w:rsidRDefault="006F480B" w:rsidP="006F480B">
      <w:pPr>
        <w:spacing w:line="276" w:lineRule="auto"/>
        <w:jc w:val="center"/>
        <w:rPr>
          <w:rFonts w:ascii="XO Thames" w:hAnsi="XO Thames"/>
          <w:b/>
          <w:smallCaps/>
        </w:rPr>
      </w:pPr>
      <w:r w:rsidRPr="006F480B">
        <w:rPr>
          <w:rFonts w:ascii="XO Thames" w:hAnsi="XO Thames"/>
          <w:b/>
          <w:bCs/>
        </w:rPr>
        <w:t>ТЕХНИЧЕСКОЕ ЗАДАНИЕ</w:t>
      </w:r>
    </w:p>
    <w:p w:rsidR="00D4587E" w:rsidRDefault="006F480B" w:rsidP="006F480B">
      <w:pPr>
        <w:spacing w:line="276" w:lineRule="auto"/>
        <w:jc w:val="center"/>
        <w:rPr>
          <w:rFonts w:ascii="XO Thames" w:hAnsi="XO Thames"/>
        </w:rPr>
      </w:pPr>
      <w:r w:rsidRPr="00BC1FD2">
        <w:rPr>
          <w:rFonts w:ascii="XO Thames" w:hAnsi="XO Thames"/>
          <w:bCs/>
        </w:rPr>
        <w:t xml:space="preserve">на </w:t>
      </w:r>
      <w:r w:rsidRPr="00BC1FD2">
        <w:rPr>
          <w:rFonts w:ascii="XO Thames" w:hAnsi="XO Thames"/>
        </w:rPr>
        <w:t>выполнение работ по техническому обслуживанию</w:t>
      </w:r>
      <w:r w:rsidR="004E4262">
        <w:rPr>
          <w:rFonts w:ascii="XO Thames" w:hAnsi="XO Thames"/>
        </w:rPr>
        <w:t xml:space="preserve"> холодильных</w:t>
      </w:r>
      <w:r w:rsidR="004E4262" w:rsidRPr="00BC1FD2">
        <w:rPr>
          <w:rFonts w:ascii="XO Thames" w:hAnsi="XO Thames"/>
        </w:rPr>
        <w:t xml:space="preserve"> </w:t>
      </w:r>
    </w:p>
    <w:p w:rsidR="006F480B" w:rsidRPr="00BC1FD2" w:rsidRDefault="004E4262" w:rsidP="006F480B">
      <w:pPr>
        <w:spacing w:line="276" w:lineRule="auto"/>
        <w:jc w:val="center"/>
        <w:rPr>
          <w:rFonts w:ascii="XO Thames" w:hAnsi="XO Thames"/>
          <w:smallCaps/>
        </w:rPr>
      </w:pPr>
      <w:r>
        <w:rPr>
          <w:rFonts w:ascii="XO Thames" w:hAnsi="XO Thames"/>
        </w:rPr>
        <w:t>фармацевтических шкафов</w:t>
      </w:r>
      <w:r w:rsidRPr="00BC1FD2">
        <w:rPr>
          <w:rFonts w:ascii="XO Thames" w:hAnsi="XO Thames"/>
        </w:rPr>
        <w:t xml:space="preserve"> </w:t>
      </w:r>
      <w:r w:rsidR="006F480B" w:rsidRPr="00BC1FD2">
        <w:rPr>
          <w:rFonts w:ascii="XO Thames" w:hAnsi="XO Thames"/>
        </w:rPr>
        <w:t>«ЕНИСЕЙ-500»</w:t>
      </w:r>
    </w:p>
    <w:p w:rsidR="006F480B" w:rsidRPr="00BC1FD2" w:rsidRDefault="006F480B" w:rsidP="006F480B">
      <w:pPr>
        <w:spacing w:line="276" w:lineRule="auto"/>
        <w:jc w:val="both"/>
        <w:rPr>
          <w:rFonts w:ascii="XO Thames" w:eastAsia="Arial Unicode MS" w:hAnsi="XO Thames"/>
          <w:b/>
        </w:rPr>
      </w:pPr>
    </w:p>
    <w:p w:rsidR="006F480B" w:rsidRPr="00BC1FD2" w:rsidRDefault="006F480B" w:rsidP="006F480B">
      <w:pPr>
        <w:spacing w:line="276" w:lineRule="auto"/>
        <w:ind w:firstLine="567"/>
        <w:jc w:val="both"/>
        <w:rPr>
          <w:rFonts w:ascii="XO Thames" w:hAnsi="XO Thames"/>
          <w:b/>
          <w:smallCaps/>
        </w:rPr>
      </w:pPr>
      <w:r w:rsidRPr="00BC1FD2">
        <w:rPr>
          <w:rFonts w:ascii="XO Thames" w:eastAsia="Arial Unicode MS" w:hAnsi="XO Thames"/>
        </w:rPr>
        <w:t xml:space="preserve">1. Заказчик: </w:t>
      </w:r>
      <w:r w:rsidRPr="00BC1FD2">
        <w:rPr>
          <w:rFonts w:ascii="XO Thames" w:hAnsi="XO Thames"/>
          <w:bCs/>
        </w:rPr>
        <w:t>ФКУЗ ГКЦМСР ФСИН России</w:t>
      </w:r>
    </w:p>
    <w:p w:rsidR="006F480B" w:rsidRPr="00BC1FD2" w:rsidRDefault="006F480B" w:rsidP="006F480B">
      <w:pPr>
        <w:autoSpaceDE w:val="0"/>
        <w:autoSpaceDN w:val="0"/>
        <w:spacing w:line="276" w:lineRule="auto"/>
        <w:ind w:firstLine="567"/>
        <w:jc w:val="both"/>
        <w:rPr>
          <w:rFonts w:ascii="XO Thames" w:hAnsi="XO Thames"/>
          <w:b/>
          <w:smallCaps/>
        </w:rPr>
      </w:pPr>
      <w:r w:rsidRPr="00BC1FD2">
        <w:rPr>
          <w:rFonts w:ascii="XO Thames" w:eastAsia="Arial Unicode MS" w:hAnsi="XO Thames"/>
        </w:rPr>
        <w:t>2. Наименование работ:</w:t>
      </w:r>
      <w:r w:rsidR="004E4262">
        <w:rPr>
          <w:rFonts w:ascii="XO Thames" w:hAnsi="XO Thames"/>
        </w:rPr>
        <w:t xml:space="preserve"> техническое обслуживание холодильных</w:t>
      </w:r>
      <w:r w:rsidR="004E4262" w:rsidRPr="00BC1FD2">
        <w:rPr>
          <w:rFonts w:ascii="XO Thames" w:hAnsi="XO Thames"/>
        </w:rPr>
        <w:t xml:space="preserve"> </w:t>
      </w:r>
      <w:r w:rsidR="004E4262">
        <w:rPr>
          <w:rFonts w:ascii="XO Thames" w:hAnsi="XO Thames"/>
        </w:rPr>
        <w:t>фармацевтических шкафов</w:t>
      </w:r>
      <w:r w:rsidRPr="00BC1FD2">
        <w:rPr>
          <w:rFonts w:ascii="XO Thames" w:hAnsi="XO Thames"/>
        </w:rPr>
        <w:t xml:space="preserve"> «Енисей-500» по адресу </w:t>
      </w:r>
    </w:p>
    <w:p w:rsidR="006F480B" w:rsidRPr="00BC1FD2" w:rsidRDefault="006F480B" w:rsidP="006F480B">
      <w:pPr>
        <w:spacing w:line="276" w:lineRule="auto"/>
        <w:ind w:firstLine="567"/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3. Срок выполнения работ: в течение 30 рабочих дней с момента заключения договора.</w:t>
      </w:r>
    </w:p>
    <w:p w:rsidR="006F480B" w:rsidRPr="00BC1FD2" w:rsidRDefault="006F480B" w:rsidP="006F480B">
      <w:pPr>
        <w:spacing w:line="276" w:lineRule="auto"/>
        <w:ind w:firstLine="567"/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4. Виды выполняемых работ.</w:t>
      </w:r>
    </w:p>
    <w:p w:rsidR="006F480B" w:rsidRPr="00BC1FD2" w:rsidRDefault="004E4262" w:rsidP="006F480B">
      <w:pPr>
        <w:jc w:val="both"/>
        <w:rPr>
          <w:rFonts w:ascii="XO Thames" w:hAnsi="XO Thames"/>
          <w:b/>
          <w:smallCaps/>
        </w:rPr>
      </w:pPr>
      <w:r>
        <w:rPr>
          <w:rFonts w:ascii="XO Thames" w:hAnsi="XO Thames"/>
        </w:rPr>
        <w:t>холодильных</w:t>
      </w:r>
      <w:r w:rsidRPr="00BC1FD2">
        <w:rPr>
          <w:rFonts w:ascii="XO Thames" w:hAnsi="XO Thames"/>
        </w:rPr>
        <w:t xml:space="preserve"> </w:t>
      </w:r>
      <w:r>
        <w:rPr>
          <w:rFonts w:ascii="XO Thames" w:hAnsi="XO Thames"/>
        </w:rPr>
        <w:t>фармацевтических шкафов</w:t>
      </w:r>
      <w:r w:rsidRPr="00BC1FD2">
        <w:rPr>
          <w:rFonts w:ascii="XO Thames" w:hAnsi="XO Thames"/>
        </w:rPr>
        <w:t xml:space="preserve"> </w:t>
      </w:r>
      <w:r w:rsidR="006F480B" w:rsidRPr="00BC1FD2">
        <w:rPr>
          <w:rFonts w:ascii="XO Thames" w:hAnsi="XO Thames"/>
        </w:rPr>
        <w:t>«Енисей 500» в количестве 2 штук, неисправность</w:t>
      </w:r>
      <w:r w:rsidR="006F480B" w:rsidRPr="00BC1FD2">
        <w:rPr>
          <w:rFonts w:ascii="XO Thames" w:hAnsi="XO Thames"/>
        </w:rPr>
        <w:br/>
        <w:t>по причине выхода из строя компрессора.</w:t>
      </w:r>
    </w:p>
    <w:p w:rsidR="006F480B" w:rsidRPr="00BC1FD2" w:rsidRDefault="006F480B" w:rsidP="006F480B">
      <w:pPr>
        <w:ind w:firstLine="567"/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5. Характеристики устанавливаемого компрессора.</w:t>
      </w:r>
    </w:p>
    <w:p w:rsidR="006F480B" w:rsidRPr="00BC1FD2" w:rsidRDefault="006F480B" w:rsidP="006F480B">
      <w:pPr>
        <w:ind w:firstLine="567"/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На каждый холодильный шкаф устанавливается компрессор модели GVM66AA</w:t>
      </w:r>
      <w:r w:rsidRPr="00BC1FD2">
        <w:rPr>
          <w:rFonts w:ascii="XO Thames" w:hAnsi="XO Thames"/>
        </w:rPr>
        <w:br/>
        <w:t>со следующими техническими параметрами: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Параметр Значение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Производитель Secop / ACC Group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Тип Герметичный поршневой, низкотемпературный (LBP)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Хладагент R-134a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Холодопроизводительность 181 Вт (при -23.3°C) / 115 Вт (при -30°C)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Потребляемая мощность 147.9 Вт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Напряжение / Частота 220-240 В / 50 Гц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Диапазон напряжений 170 – 264 В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Пусковой ток 1.07 А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Рабочий объем цилиндра 6.6 – 7.0 см³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Тип масла Ester (сложноэфирное)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Количество масла 183 см³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Вес 7.7 – 7.9 кг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Уровень шума 36 дБ(А)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Примечание: компрессор должен быть оригинальным или сертифицированным аналогом, полностью соответствующим указанным характеристикам.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 Содержание и состав работ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6.1. Диагностика оборудования с подтверждением необходимости замены компрессора.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6.2. Откачка остаточного хладагента из системы в утилизационную емкость.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6.3. Демонтаж неисправного компрессора.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6.4. Установка нового компрессора GVM66AA (по 1 шт. на каждый шкаф).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6.5. Промывка холодильного контура при необходимости (наличие загрязнений, кислоты</w:t>
      </w:r>
      <w:r w:rsidRPr="00BC1FD2">
        <w:rPr>
          <w:rFonts w:ascii="XO Thames" w:hAnsi="XO Thames"/>
        </w:rPr>
        <w:br/>
        <w:t>в масле).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6.6. Проверка герметичности холодильного контура с использованием азота (P≈0,02 МПа / 0,2 бар).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6.7. Вакуумирование холодильного контура до остаточного давления не выше 50–130 Па</w:t>
      </w:r>
      <w:r w:rsidRPr="00BC1FD2">
        <w:rPr>
          <w:rFonts w:ascii="XO Thames" w:hAnsi="XO Thames"/>
        </w:rPr>
        <w:br/>
        <w:t>для удаления влаги и воздуха.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6.8. Заправка системы хладагентом R-134a в строгом соответствии с нормой завода-изготовителя, указанной на шильдике оборудования (жидкой фазой, во избежание гидроудара).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6.9. Проверка герметичности всех соединений после заправки с помощью течеискателя.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6.10. Проведение тестового пуска и проверка режимов работы холодильного шкафа (выход</w:t>
      </w:r>
      <w:r w:rsidRPr="00BC1FD2">
        <w:rPr>
          <w:rFonts w:ascii="XO Thames" w:hAnsi="XO Thames"/>
        </w:rPr>
        <w:br/>
        <w:t>на установившийся температурный режим +2…+8°C для фармацевтического хранения).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lastRenderedPageBreak/>
        <w:t>7. Требования к качеству выполняемых работ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7.1. Работы должны быть выполнены в соответствии с эксплуатационной документацией завода-изготовителя и требованиями промышленной безопасности.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7.2. Исполнитель обязан использовать сертифицированные запасные части и расходные материалы (хладагент, масло).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7.3. В случае неисправности агрегатов из-за неправильного выполнения работ, Исполнитель обязуется за свой счет устранить дефекты.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8. Требования к безопасности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8.1. При заправке/дозаправке холодильных установок необходимо использовать осушительный патрон; присоединение баллонов допускается только через отожженные медные трубки</w:t>
      </w:r>
      <w:r w:rsidRPr="00BC1FD2">
        <w:rPr>
          <w:rFonts w:ascii="XO Thames" w:hAnsi="XO Thames"/>
        </w:rPr>
        <w:br/>
        <w:t>или маслобензостойкие шланги, проверенные на прочность.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8.2. Персонал обязан использовать средства индивидуальной защиты глаз (очки, щитки)</w:t>
      </w:r>
      <w:r w:rsidRPr="00BC1FD2">
        <w:rPr>
          <w:rFonts w:ascii="XO Thames" w:hAnsi="XO Thames"/>
        </w:rPr>
        <w:br/>
        <w:t>при открытии вентилей баллонов.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9. Требования к исполнителю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9.1. Наличие лицензии на осуществление деятельности по техническому обслуживанию медицинской техники (в соответствии с Постановлением Правительства Российской Федерации от 3 июня 2013 года № 469).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9.2. Наличие допуска к работе с хладагентами и оборудованием, работающим под давлением.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10. Сдача-приемка работ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10.1. По завершении работ Исполнитель предоставляет акт выполненных работ с указанием использованного хладагента, его количества и перечня установленных деталей.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10.2. Предоставление гарантии на выполненные работы сроком не менее 12 месяцев.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11. Гарантийные обязательства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Исполнитель гарантирует: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11.1. Соответствие выполненных работ требованиям технического задания;</w:t>
      </w:r>
    </w:p>
    <w:p w:rsidR="006F480B" w:rsidRPr="00BC1FD2" w:rsidRDefault="006F480B" w:rsidP="006F480B">
      <w:pPr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</w:rPr>
        <w:t>11.2. Исправную работу холодильного шкафа в течение гарантийного срока при условии соблюдения Заказчиком правил эксплуатации.</w:t>
      </w:r>
    </w:p>
    <w:p w:rsidR="006F480B" w:rsidRPr="00BC1FD2" w:rsidRDefault="006F480B" w:rsidP="006F480B">
      <w:pPr>
        <w:ind w:firstLine="851"/>
        <w:jc w:val="both"/>
        <w:rPr>
          <w:rFonts w:ascii="XO Thames" w:hAnsi="XO Thames"/>
          <w:bCs/>
          <w:smallCaps/>
        </w:rPr>
      </w:pPr>
    </w:p>
    <w:p w:rsidR="006F480B" w:rsidRPr="00BC1FD2" w:rsidRDefault="006F480B" w:rsidP="006F480B">
      <w:pPr>
        <w:ind w:firstLine="851"/>
        <w:jc w:val="both"/>
        <w:rPr>
          <w:rFonts w:ascii="XO Thames" w:hAnsi="XO Thames"/>
          <w:b/>
          <w:smallCaps/>
        </w:rPr>
      </w:pPr>
      <w:r w:rsidRPr="00BC1FD2">
        <w:rPr>
          <w:rFonts w:ascii="XO Thames" w:hAnsi="XO Thames"/>
          <w:bCs/>
        </w:rPr>
        <w:t>В цену входит</w:t>
      </w:r>
      <w:r w:rsidRPr="00BC1FD2">
        <w:rPr>
          <w:rFonts w:ascii="XO Thames" w:hAnsi="XO Thames"/>
        </w:rPr>
        <w:t>: стоимость услуг по ремонту, стоимос</w:t>
      </w:r>
      <w:r>
        <w:rPr>
          <w:rFonts w:ascii="XO Thames" w:hAnsi="XO Thames"/>
        </w:rPr>
        <w:t xml:space="preserve">ть запасных частей, необходимых </w:t>
      </w:r>
      <w:r w:rsidRPr="00BC1FD2">
        <w:rPr>
          <w:rFonts w:ascii="XO Thames" w:hAnsi="XO Thames"/>
        </w:rPr>
        <w:t xml:space="preserve">для ремонта, стоимость демонтажа неисправных запчастей, стоимость монтажа новых запасных частей, стоимость тестирования, настройки, проверки работоспособности, стоимость транспортных расходов (в том числе доставка до места ремонта и обратно), стоимость страховки, таможенных пошлин, а так же налоги, сборы, другие </w:t>
      </w:r>
      <w:r>
        <w:rPr>
          <w:rFonts w:ascii="XO Thames" w:hAnsi="XO Thames"/>
        </w:rPr>
        <w:t xml:space="preserve">обязательные платежи, взимаемые </w:t>
      </w:r>
      <w:r w:rsidRPr="00BC1FD2">
        <w:rPr>
          <w:rFonts w:ascii="XO Thames" w:hAnsi="XO Thames"/>
        </w:rPr>
        <w:t>на территории Российской Федерации и иные расходы, связанные с исполнением Государственного контракта.</w:t>
      </w:r>
    </w:p>
    <w:p w:rsidR="00934D50" w:rsidRPr="00B759D3" w:rsidRDefault="00934D50" w:rsidP="00CD5097">
      <w:pPr>
        <w:spacing w:line="276" w:lineRule="auto"/>
        <w:ind w:firstLine="567"/>
        <w:jc w:val="both"/>
        <w:rPr>
          <w:rFonts w:ascii="XO Thames" w:hAnsi="XO Thames"/>
          <w:b/>
          <w:smallCaps/>
        </w:rPr>
      </w:pPr>
    </w:p>
    <w:p w:rsidR="00C235BC" w:rsidRPr="00B759D3" w:rsidRDefault="00C235BC" w:rsidP="00503EE0">
      <w:pPr>
        <w:autoSpaceDE w:val="0"/>
        <w:autoSpaceDN w:val="0"/>
        <w:spacing w:line="276" w:lineRule="auto"/>
        <w:ind w:firstLine="567"/>
        <w:jc w:val="both"/>
        <w:rPr>
          <w:rFonts w:ascii="XO Thames" w:hAnsi="XO Thames"/>
          <w:b/>
          <w:smallCaps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070"/>
        <w:gridCol w:w="4819"/>
      </w:tblGrid>
      <w:tr w:rsidR="00CD5097" w:rsidRPr="00B759D3" w:rsidTr="00934532">
        <w:trPr>
          <w:trHeight w:val="1804"/>
        </w:trPr>
        <w:tc>
          <w:tcPr>
            <w:tcW w:w="5070" w:type="dxa"/>
          </w:tcPr>
          <w:p w:rsidR="00CD5097" w:rsidRPr="00B759D3" w:rsidRDefault="00CD5097" w:rsidP="00CD5097">
            <w:pPr>
              <w:jc w:val="center"/>
              <w:rPr>
                <w:rFonts w:ascii="XO Thames" w:hAnsi="XO Thames"/>
                <w:b/>
              </w:rPr>
            </w:pPr>
            <w:r w:rsidRPr="00B759D3">
              <w:rPr>
                <w:rFonts w:ascii="XO Thames" w:hAnsi="XO Thames"/>
                <w:b/>
              </w:rPr>
              <w:t>Государственный заказчик</w:t>
            </w:r>
          </w:p>
          <w:p w:rsidR="00CD5097" w:rsidRPr="00B759D3" w:rsidRDefault="00CD5097" w:rsidP="00CD5097">
            <w:pPr>
              <w:jc w:val="center"/>
              <w:rPr>
                <w:rFonts w:ascii="XO Thames" w:hAnsi="XO Thames"/>
                <w:b/>
              </w:rPr>
            </w:pPr>
            <w:r w:rsidRPr="00B759D3">
              <w:rPr>
                <w:rFonts w:ascii="XO Thames" w:hAnsi="XO Thames"/>
                <w:b/>
              </w:rPr>
              <w:t>ФКУЗ ГКЦМСР ФСИН России</w:t>
            </w:r>
          </w:p>
          <w:p w:rsidR="00CD5097" w:rsidRPr="00B759D3" w:rsidRDefault="00CD5097" w:rsidP="00CD5097">
            <w:pPr>
              <w:rPr>
                <w:rFonts w:ascii="XO Thames" w:hAnsi="XO Thames"/>
                <w:b/>
              </w:rPr>
            </w:pPr>
            <w:r w:rsidRPr="00B759D3">
              <w:rPr>
                <w:rFonts w:ascii="XO Thames" w:hAnsi="XO Thames"/>
                <w:b/>
              </w:rPr>
              <w:t xml:space="preserve">             </w:t>
            </w:r>
          </w:p>
          <w:p w:rsidR="00CD5097" w:rsidRPr="00B759D3" w:rsidRDefault="00CD5097" w:rsidP="00CD5097">
            <w:pPr>
              <w:jc w:val="center"/>
              <w:rPr>
                <w:rFonts w:ascii="XO Thames" w:hAnsi="XO Thames"/>
              </w:rPr>
            </w:pPr>
          </w:p>
          <w:p w:rsidR="00CD5097" w:rsidRPr="00B759D3" w:rsidRDefault="00CD5097" w:rsidP="00CD5097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_______________ /</w:t>
            </w:r>
            <w:r w:rsidRPr="00B759D3">
              <w:rPr>
                <w:rFonts w:ascii="XO Thames" w:hAnsi="XO Thames"/>
                <w:b/>
              </w:rPr>
              <w:t xml:space="preserve">                        </w:t>
            </w:r>
            <w:r w:rsidRPr="00B759D3">
              <w:rPr>
                <w:rFonts w:ascii="XO Thames" w:hAnsi="XO Thames"/>
              </w:rPr>
              <w:t xml:space="preserve"> /</w:t>
            </w:r>
          </w:p>
          <w:p w:rsidR="00CD5097" w:rsidRPr="00B759D3" w:rsidRDefault="00CD5097" w:rsidP="00CD5097">
            <w:pPr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          «___» ____________ 2026 г.</w:t>
            </w:r>
          </w:p>
          <w:p w:rsidR="00CD5097" w:rsidRPr="00B759D3" w:rsidRDefault="00CD5097" w:rsidP="00CD5097">
            <w:pPr>
              <w:widowControl w:val="0"/>
              <w:contextualSpacing/>
              <w:jc w:val="center"/>
              <w:rPr>
                <w:rFonts w:ascii="XO Thames" w:hAnsi="XO Thames"/>
                <w:b/>
                <w:snapToGrid w:val="0"/>
              </w:rPr>
            </w:pPr>
            <w:r w:rsidRPr="00B759D3">
              <w:rPr>
                <w:rFonts w:ascii="XO Thames" w:hAnsi="XO Thames"/>
              </w:rPr>
              <w:t>М.П.</w:t>
            </w:r>
          </w:p>
        </w:tc>
        <w:tc>
          <w:tcPr>
            <w:tcW w:w="4819" w:type="dxa"/>
          </w:tcPr>
          <w:p w:rsidR="00CD5097" w:rsidRPr="00B759D3" w:rsidRDefault="00CD5097" w:rsidP="00CD5097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  <w:bCs/>
              </w:rPr>
              <w:t>Исполнитель</w:t>
            </w:r>
          </w:p>
          <w:p w:rsidR="00CD5097" w:rsidRPr="00B759D3" w:rsidRDefault="00CD5097" w:rsidP="00CD5097">
            <w:pPr>
              <w:pStyle w:val="af8"/>
              <w:ind w:left="11" w:right="140"/>
              <w:rPr>
                <w:rFonts w:ascii="XO Thames" w:hAnsi="XO Thames"/>
                <w:b/>
                <w:bCs/>
              </w:rPr>
            </w:pPr>
          </w:p>
          <w:p w:rsidR="00CD5097" w:rsidRPr="00B759D3" w:rsidRDefault="00CD5097" w:rsidP="00CD5097">
            <w:pPr>
              <w:pStyle w:val="af8"/>
              <w:ind w:left="11" w:right="140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  <w:bCs/>
              </w:rPr>
              <w:t xml:space="preserve">              </w:t>
            </w:r>
          </w:p>
          <w:p w:rsidR="00CD5097" w:rsidRPr="00B759D3" w:rsidRDefault="00CD5097" w:rsidP="00CD5097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</w:p>
          <w:p w:rsidR="00CD5097" w:rsidRPr="00B759D3" w:rsidRDefault="00CD5097" w:rsidP="00CD5097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  <w:b/>
                <w:bCs/>
              </w:rPr>
              <w:t>______________ /                    /</w:t>
            </w:r>
            <w:r w:rsidRPr="00B759D3">
              <w:rPr>
                <w:rFonts w:ascii="XO Thames" w:hAnsi="XO Thames"/>
              </w:rPr>
              <w:t xml:space="preserve"> </w:t>
            </w:r>
          </w:p>
          <w:p w:rsidR="00CD5097" w:rsidRPr="00B759D3" w:rsidRDefault="00CD5097" w:rsidP="00CD5097">
            <w:pPr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        «___» ____________ 2026 г.</w:t>
            </w:r>
          </w:p>
          <w:p w:rsidR="00CD5097" w:rsidRPr="00B759D3" w:rsidRDefault="00CD5097" w:rsidP="00CD5097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</w:rPr>
              <w:t>М.П.</w:t>
            </w:r>
          </w:p>
          <w:p w:rsidR="00CD5097" w:rsidRPr="00B759D3" w:rsidRDefault="00CD5097" w:rsidP="00CD5097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</w:p>
        </w:tc>
      </w:tr>
    </w:tbl>
    <w:p w:rsidR="00934532" w:rsidRDefault="00934532" w:rsidP="00C235BC">
      <w:pPr>
        <w:jc w:val="right"/>
        <w:rPr>
          <w:rFonts w:ascii="XO Thames" w:hAnsi="XO Thames"/>
        </w:rPr>
      </w:pPr>
    </w:p>
    <w:p w:rsidR="006F480B" w:rsidRDefault="006F480B" w:rsidP="00C235BC">
      <w:pPr>
        <w:jc w:val="right"/>
        <w:rPr>
          <w:rFonts w:ascii="XO Thames" w:hAnsi="XO Thames"/>
        </w:rPr>
      </w:pPr>
    </w:p>
    <w:p w:rsidR="006F480B" w:rsidRDefault="006F480B" w:rsidP="00C235BC">
      <w:pPr>
        <w:jc w:val="right"/>
        <w:rPr>
          <w:rFonts w:ascii="XO Thames" w:hAnsi="XO Thames"/>
        </w:rPr>
      </w:pPr>
    </w:p>
    <w:p w:rsidR="006F480B" w:rsidRDefault="006F480B" w:rsidP="00C235BC">
      <w:pPr>
        <w:jc w:val="right"/>
        <w:rPr>
          <w:rFonts w:ascii="XO Thames" w:hAnsi="XO Thames"/>
        </w:rPr>
      </w:pPr>
    </w:p>
    <w:p w:rsidR="006F480B" w:rsidRPr="00B759D3" w:rsidRDefault="006F480B" w:rsidP="00C235BC">
      <w:pPr>
        <w:jc w:val="right"/>
        <w:rPr>
          <w:rFonts w:ascii="XO Thames" w:hAnsi="XO Thames"/>
        </w:rPr>
      </w:pPr>
    </w:p>
    <w:p w:rsidR="00934532" w:rsidRPr="00B759D3" w:rsidRDefault="00934532" w:rsidP="00C235BC">
      <w:pPr>
        <w:jc w:val="right"/>
        <w:rPr>
          <w:rFonts w:ascii="XO Thames" w:hAnsi="XO Thames"/>
        </w:rPr>
      </w:pPr>
    </w:p>
    <w:p w:rsidR="00934532" w:rsidRPr="00B759D3" w:rsidRDefault="00934532" w:rsidP="00C235BC">
      <w:pPr>
        <w:jc w:val="right"/>
        <w:rPr>
          <w:rFonts w:ascii="XO Thames" w:hAnsi="XO Thames"/>
        </w:rPr>
      </w:pPr>
    </w:p>
    <w:p w:rsidR="00CD5097" w:rsidRPr="00B759D3" w:rsidRDefault="00CD5097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lastRenderedPageBreak/>
        <w:t>Приложение № 2</w:t>
      </w:r>
    </w:p>
    <w:p w:rsidR="00CD5097" w:rsidRPr="00B759D3" w:rsidRDefault="00CD5097" w:rsidP="00CD5097">
      <w:pPr>
        <w:pStyle w:val="22"/>
        <w:spacing w:line="240" w:lineRule="auto"/>
        <w:ind w:left="6237" w:right="-74" w:firstLine="0"/>
        <w:contextualSpacing/>
        <w:jc w:val="right"/>
        <w:rPr>
          <w:rFonts w:ascii="XO Thames" w:hAnsi="XO Thames"/>
          <w:szCs w:val="24"/>
        </w:rPr>
      </w:pPr>
      <w:r w:rsidRPr="00B759D3">
        <w:rPr>
          <w:rFonts w:ascii="XO Thames" w:hAnsi="XO Thames"/>
          <w:szCs w:val="24"/>
        </w:rPr>
        <w:t>к Контракту №_____________</w:t>
      </w:r>
    </w:p>
    <w:p w:rsidR="00CD5097" w:rsidRPr="00B759D3" w:rsidRDefault="00CD5097" w:rsidP="00CD5097">
      <w:pPr>
        <w:tabs>
          <w:tab w:val="left" w:pos="5954"/>
        </w:tabs>
        <w:ind w:left="6237"/>
        <w:jc w:val="right"/>
        <w:rPr>
          <w:rFonts w:ascii="XO Thames" w:hAnsi="XO Thames"/>
        </w:rPr>
      </w:pPr>
      <w:r w:rsidRPr="00B759D3">
        <w:rPr>
          <w:rFonts w:ascii="XO Thames" w:hAnsi="XO Thames"/>
        </w:rPr>
        <w:t>от «___» ______ 2026 г.</w:t>
      </w:r>
    </w:p>
    <w:p w:rsidR="006D26B5" w:rsidRPr="00B759D3" w:rsidRDefault="006D26B5" w:rsidP="006D26B5">
      <w:pPr>
        <w:jc w:val="center"/>
        <w:rPr>
          <w:rFonts w:ascii="XO Thames" w:hAnsi="XO Thames"/>
          <w:b/>
        </w:rPr>
      </w:pPr>
      <w:r w:rsidRPr="00B759D3">
        <w:rPr>
          <w:rFonts w:ascii="XO Thames" w:hAnsi="XO Thames"/>
          <w:b/>
        </w:rPr>
        <w:t>АКТ</w:t>
      </w:r>
    </w:p>
    <w:p w:rsidR="006D26B5" w:rsidRPr="00B759D3" w:rsidRDefault="006D26B5" w:rsidP="006D26B5">
      <w:pPr>
        <w:jc w:val="center"/>
        <w:rPr>
          <w:rFonts w:ascii="XO Thames" w:hAnsi="XO Thames"/>
          <w:b/>
        </w:rPr>
      </w:pPr>
      <w:r w:rsidRPr="00B759D3">
        <w:rPr>
          <w:rFonts w:ascii="XO Thames" w:hAnsi="XO Thames"/>
          <w:b/>
        </w:rPr>
        <w:t>сдачи-приёмки услуг</w:t>
      </w:r>
    </w:p>
    <w:p w:rsidR="006D26B5" w:rsidRPr="00B759D3" w:rsidRDefault="006D26B5" w:rsidP="006D26B5">
      <w:pPr>
        <w:jc w:val="center"/>
        <w:rPr>
          <w:rFonts w:ascii="XO Thames" w:hAnsi="XO Thames"/>
          <w:b/>
        </w:rPr>
      </w:pPr>
    </w:p>
    <w:p w:rsidR="006D26B5" w:rsidRPr="00B759D3" w:rsidRDefault="006D26B5" w:rsidP="006D26B5">
      <w:pPr>
        <w:rPr>
          <w:rFonts w:ascii="XO Thames" w:hAnsi="XO Thames"/>
        </w:rPr>
      </w:pPr>
      <w:r w:rsidRPr="00B759D3">
        <w:rPr>
          <w:rFonts w:ascii="XO Thames" w:hAnsi="XO Thames"/>
        </w:rPr>
        <w:t xml:space="preserve">г. Москва </w:t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  <w:r w:rsidRPr="00B759D3">
        <w:rPr>
          <w:rFonts w:ascii="XO Thames" w:hAnsi="XO Thames"/>
        </w:rPr>
        <w:tab/>
      </w:r>
    </w:p>
    <w:p w:rsidR="006D26B5" w:rsidRPr="00B759D3" w:rsidRDefault="006D26B5" w:rsidP="006D26B5">
      <w:pPr>
        <w:rPr>
          <w:rFonts w:ascii="XO Thames" w:hAnsi="XO Thames"/>
        </w:rPr>
      </w:pPr>
    </w:p>
    <w:p w:rsidR="006D26B5" w:rsidRPr="00B759D3" w:rsidRDefault="00160FB6" w:rsidP="006D26B5">
      <w:pPr>
        <w:ind w:firstLine="595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 xml:space="preserve">Федеральное казенное учреждение здравоохранения «Главный клинический центр медицинской и социальной реабилитации Федеральной службы исполнения наказаний» </w:t>
      </w:r>
      <w:r w:rsidR="00DB63CC" w:rsidRPr="00B759D3">
        <w:rPr>
          <w:rFonts w:ascii="XO Thames" w:hAnsi="XO Thames"/>
        </w:rPr>
        <w:br/>
      </w:r>
      <w:r w:rsidRPr="00B759D3">
        <w:rPr>
          <w:rFonts w:ascii="XO Thames" w:hAnsi="XO Thames"/>
        </w:rPr>
        <w:t>(ФКУЗ ГКЦМСР ФСИН России), именуемое в дальнейшем «Государственный заказчик», выступая от имени Российской Федерации, в целях обеспечения государственных нужд, в лице начальника</w:t>
      </w:r>
      <w:r w:rsidR="00530DBE" w:rsidRPr="00B759D3">
        <w:rPr>
          <w:rFonts w:ascii="XO Thames" w:hAnsi="XO Thames"/>
        </w:rPr>
        <w:t xml:space="preserve"> ________________</w:t>
      </w:r>
      <w:r w:rsidRPr="00B759D3">
        <w:rPr>
          <w:rFonts w:ascii="XO Thames" w:hAnsi="XO Thames"/>
        </w:rPr>
        <w:t>, действующе</w:t>
      </w:r>
      <w:r w:rsidR="00530DBE" w:rsidRPr="00B759D3">
        <w:rPr>
          <w:rFonts w:ascii="XO Thames" w:hAnsi="XO Thames"/>
        </w:rPr>
        <w:t>го</w:t>
      </w:r>
      <w:r w:rsidRPr="00B759D3">
        <w:rPr>
          <w:rFonts w:ascii="XO Thames" w:hAnsi="XO Thames"/>
        </w:rPr>
        <w:t xml:space="preserve"> на основании </w:t>
      </w:r>
      <w:r w:rsidR="00530DBE" w:rsidRPr="00B759D3">
        <w:rPr>
          <w:rFonts w:ascii="XO Thames" w:hAnsi="XO Thames"/>
        </w:rPr>
        <w:t>Устава</w:t>
      </w:r>
      <w:r w:rsidRPr="00B759D3">
        <w:rPr>
          <w:rFonts w:ascii="XO Thames" w:hAnsi="XO Thames"/>
        </w:rPr>
        <w:t xml:space="preserve"> с одной стороны, </w:t>
      </w:r>
      <w:r w:rsidR="00DB63CC" w:rsidRPr="00B759D3">
        <w:rPr>
          <w:rFonts w:ascii="XO Thames" w:hAnsi="XO Thames"/>
        </w:rPr>
        <w:br/>
      </w:r>
      <w:r w:rsidRPr="00B759D3">
        <w:rPr>
          <w:rFonts w:ascii="XO Thames" w:hAnsi="XO Thames"/>
        </w:rPr>
        <w:t>и ________________ «______________» (далее _____ «______»), именуемое в дальнейшем «Исполнитель»,</w:t>
      </w:r>
      <w:r w:rsidR="006D26B5" w:rsidRPr="00B759D3">
        <w:rPr>
          <w:rFonts w:ascii="XO Thames" w:hAnsi="XO Thames"/>
        </w:rPr>
        <w:t xml:space="preserve"> в лице ___________________________________, действующего на основании _____________, с другой стороны, составили настоящий акт сдачи-приёмки услуг (далее -Акт) </w:t>
      </w:r>
      <w:r w:rsidR="00184FF1" w:rsidRPr="00B759D3">
        <w:rPr>
          <w:rFonts w:ascii="XO Thames" w:hAnsi="XO Thames"/>
        </w:rPr>
        <w:br/>
      </w:r>
      <w:r w:rsidR="006D26B5" w:rsidRPr="00B759D3">
        <w:rPr>
          <w:rFonts w:ascii="XO Thames" w:hAnsi="XO Thames"/>
        </w:rPr>
        <w:t>о нижеследующем:</w:t>
      </w:r>
    </w:p>
    <w:p w:rsidR="006D26B5" w:rsidRPr="00B759D3" w:rsidRDefault="006D26B5" w:rsidP="006D26B5">
      <w:pPr>
        <w:suppressAutoHyphens/>
        <w:autoSpaceDE w:val="0"/>
        <w:ind w:firstLine="540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1. Исполнитель оказал по контракту № ___________ (далее -</w:t>
      </w:r>
      <w:r w:rsidR="00160FB6" w:rsidRPr="00B759D3">
        <w:rPr>
          <w:rFonts w:ascii="XO Thames" w:hAnsi="XO Thames"/>
        </w:rPr>
        <w:t xml:space="preserve"> </w:t>
      </w:r>
      <w:r w:rsidRPr="00B759D3">
        <w:rPr>
          <w:rFonts w:ascii="XO Thames" w:hAnsi="XO Thames"/>
        </w:rPr>
        <w:t>контракт), а Заказчик принял следующие услуги, согласно Техническому заданию:</w:t>
      </w: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0"/>
        <w:gridCol w:w="3407"/>
        <w:gridCol w:w="1134"/>
        <w:gridCol w:w="1134"/>
        <w:gridCol w:w="1417"/>
        <w:gridCol w:w="1559"/>
      </w:tblGrid>
      <w:tr w:rsidR="006D26B5" w:rsidRPr="00B759D3" w:rsidTr="008C52FB"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№ п/п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Кол-во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Цена (руб.)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26B5" w:rsidRPr="00B759D3" w:rsidRDefault="006D26B5" w:rsidP="008C52FB">
            <w:pPr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Сумма, (руб.)</w:t>
            </w:r>
          </w:p>
        </w:tc>
      </w:tr>
      <w:tr w:rsidR="006D26B5" w:rsidRPr="00B759D3" w:rsidTr="008C52FB">
        <w:tc>
          <w:tcPr>
            <w:tcW w:w="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suppressLineNumbers/>
              <w:suppressAutoHyphens/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1</w:t>
            </w:r>
          </w:p>
        </w:tc>
        <w:tc>
          <w:tcPr>
            <w:tcW w:w="3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</w:tr>
      <w:tr w:rsidR="006D26B5" w:rsidRPr="00B759D3" w:rsidTr="008C52FB">
        <w:tc>
          <w:tcPr>
            <w:tcW w:w="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suppressLineNumbers/>
              <w:suppressAutoHyphens/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2</w:t>
            </w:r>
          </w:p>
        </w:tc>
        <w:tc>
          <w:tcPr>
            <w:tcW w:w="3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</w:tr>
      <w:tr w:rsidR="006D26B5" w:rsidRPr="00B759D3" w:rsidTr="008C52FB">
        <w:tc>
          <w:tcPr>
            <w:tcW w:w="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…</w:t>
            </w:r>
          </w:p>
        </w:tc>
        <w:tc>
          <w:tcPr>
            <w:tcW w:w="3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</w:tr>
      <w:tr w:rsidR="006D26B5" w:rsidRPr="00B759D3" w:rsidTr="008C52FB">
        <w:tc>
          <w:tcPr>
            <w:tcW w:w="8022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26B5" w:rsidRPr="00B759D3" w:rsidRDefault="006D26B5" w:rsidP="008C52FB">
            <w:pPr>
              <w:suppressLineNumbers/>
              <w:suppressAutoHyphens/>
              <w:snapToGrid w:val="0"/>
              <w:jc w:val="both"/>
              <w:rPr>
                <w:rFonts w:ascii="XO Thames" w:hAnsi="XO Thames"/>
              </w:rPr>
            </w:pPr>
          </w:p>
        </w:tc>
      </w:tr>
    </w:tbl>
    <w:p w:rsidR="006D26B5" w:rsidRPr="00B759D3" w:rsidRDefault="006D26B5" w:rsidP="006D26B5">
      <w:pPr>
        <w:suppressAutoHyphens/>
        <w:autoSpaceDE w:val="0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2. К настоящему Акту прилагаются следующие документы, подтверждающие оказание услуги:</w:t>
      </w:r>
    </w:p>
    <w:p w:rsidR="00C40BBF" w:rsidRPr="00B759D3" w:rsidRDefault="00593BE7" w:rsidP="006D26B5">
      <w:pPr>
        <w:suppressAutoHyphens/>
        <w:autoSpaceDE w:val="0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 xml:space="preserve">- </w:t>
      </w:r>
      <w:r w:rsidR="00C40BBF" w:rsidRPr="00B759D3">
        <w:rPr>
          <w:rFonts w:ascii="XO Thames" w:hAnsi="XO Thames"/>
        </w:rPr>
        <w:t>Акт выполненных работ</w:t>
      </w:r>
      <w:r w:rsidRPr="00B759D3">
        <w:rPr>
          <w:rFonts w:ascii="XO Thames" w:hAnsi="XO Thames"/>
        </w:rPr>
        <w:t>.</w:t>
      </w:r>
    </w:p>
    <w:p w:rsidR="006D26B5" w:rsidRPr="00B759D3" w:rsidRDefault="006D26B5" w:rsidP="006D26B5">
      <w:pPr>
        <w:suppressAutoHyphens/>
        <w:autoSpaceDE w:val="0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3. Подписание настоящего Акта Сторонами подтверждает надлежащее исполнение оказанных услуг в соответствии с контрактом.</w:t>
      </w:r>
    </w:p>
    <w:p w:rsidR="006D26B5" w:rsidRPr="00B759D3" w:rsidRDefault="006D26B5" w:rsidP="006D26B5">
      <w:pPr>
        <w:suppressAutoHyphens/>
        <w:autoSpaceDE w:val="0"/>
        <w:ind w:firstLine="709"/>
        <w:jc w:val="both"/>
        <w:rPr>
          <w:rFonts w:ascii="XO Thames" w:hAnsi="XO Thames"/>
        </w:rPr>
      </w:pPr>
      <w:r w:rsidRPr="00B759D3">
        <w:rPr>
          <w:rFonts w:ascii="XO Thames" w:hAnsi="XO Thames"/>
        </w:rPr>
        <w:t>4. Настоящий Акт подписан в 2 (двух) подлинных экземплярах, по одному для каждой Сторон.</w:t>
      </w:r>
    </w:p>
    <w:p w:rsidR="00CD5097" w:rsidRPr="00B759D3" w:rsidRDefault="00CD5097" w:rsidP="00184FF1">
      <w:pPr>
        <w:pStyle w:val="a6"/>
        <w:ind w:left="426" w:firstLine="709"/>
        <w:rPr>
          <w:rFonts w:ascii="XO Thames" w:hAnsi="XO Thames"/>
          <w:b/>
          <w:sz w:val="24"/>
          <w:szCs w:val="24"/>
        </w:rPr>
      </w:pPr>
    </w:p>
    <w:p w:rsidR="00184FF1" w:rsidRPr="00B759D3" w:rsidRDefault="00184FF1" w:rsidP="00184FF1">
      <w:pPr>
        <w:pStyle w:val="a6"/>
        <w:ind w:left="426" w:firstLine="709"/>
        <w:rPr>
          <w:rFonts w:ascii="XO Thames" w:hAnsi="XO Thames"/>
          <w:b/>
          <w:sz w:val="24"/>
          <w:szCs w:val="24"/>
        </w:rPr>
      </w:pPr>
      <w:r w:rsidRPr="00B759D3">
        <w:rPr>
          <w:rFonts w:ascii="XO Thames" w:hAnsi="XO Thames"/>
          <w:b/>
          <w:sz w:val="24"/>
          <w:szCs w:val="24"/>
        </w:rPr>
        <w:t>Приемочная комиссия: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sz w:val="20"/>
          <w:szCs w:val="20"/>
        </w:rPr>
      </w:pPr>
      <w:r w:rsidRPr="00B759D3">
        <w:rPr>
          <w:rFonts w:ascii="XO Thames" w:hAnsi="XO Thames"/>
          <w:sz w:val="20"/>
          <w:szCs w:val="20"/>
        </w:rPr>
        <w:t>1. Председатель _________________ _______________ /_________________/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i/>
          <w:sz w:val="20"/>
          <w:szCs w:val="20"/>
        </w:rPr>
      </w:pPr>
      <w:r w:rsidRPr="00B759D3">
        <w:rPr>
          <w:rFonts w:ascii="XO Thames" w:hAnsi="XO Thames"/>
          <w:i/>
          <w:sz w:val="20"/>
          <w:szCs w:val="20"/>
        </w:rPr>
        <w:t xml:space="preserve">                                             должность                          подпись                        инициалы, фамилия/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sz w:val="20"/>
          <w:szCs w:val="20"/>
        </w:rPr>
      </w:pPr>
      <w:r w:rsidRPr="00B759D3">
        <w:rPr>
          <w:rFonts w:ascii="XO Thames" w:hAnsi="XO Thames"/>
          <w:sz w:val="20"/>
          <w:szCs w:val="20"/>
        </w:rPr>
        <w:t>2. _____________________________ _______________ /_________________/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i/>
          <w:sz w:val="20"/>
          <w:szCs w:val="20"/>
        </w:rPr>
      </w:pPr>
      <w:r w:rsidRPr="00B759D3">
        <w:rPr>
          <w:rFonts w:ascii="XO Thames" w:hAnsi="XO Thames"/>
          <w:i/>
          <w:sz w:val="20"/>
          <w:szCs w:val="20"/>
        </w:rPr>
        <w:t xml:space="preserve">            должность                                                           подпись                        инициалы, фамилия/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sz w:val="20"/>
          <w:szCs w:val="20"/>
        </w:rPr>
      </w:pPr>
      <w:r w:rsidRPr="00B759D3">
        <w:rPr>
          <w:rFonts w:ascii="XO Thames" w:hAnsi="XO Thames"/>
          <w:sz w:val="20"/>
          <w:szCs w:val="20"/>
        </w:rPr>
        <w:t>3. _____________________________ _______________ /_________________/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i/>
          <w:sz w:val="20"/>
          <w:szCs w:val="20"/>
        </w:rPr>
      </w:pPr>
      <w:r w:rsidRPr="00B759D3">
        <w:rPr>
          <w:rFonts w:ascii="XO Thames" w:hAnsi="XO Thames"/>
          <w:i/>
          <w:sz w:val="20"/>
          <w:szCs w:val="20"/>
        </w:rPr>
        <w:t xml:space="preserve">            должность                                                           подпись                        инициалы, фамилия/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sz w:val="20"/>
          <w:szCs w:val="20"/>
        </w:rPr>
      </w:pPr>
      <w:r w:rsidRPr="00B759D3">
        <w:rPr>
          <w:rFonts w:ascii="XO Thames" w:hAnsi="XO Thames"/>
          <w:sz w:val="20"/>
          <w:szCs w:val="20"/>
        </w:rPr>
        <w:t>4. _____________________________ _______________ /_________________/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i/>
          <w:sz w:val="20"/>
          <w:szCs w:val="20"/>
        </w:rPr>
      </w:pPr>
      <w:r w:rsidRPr="00B759D3">
        <w:rPr>
          <w:rFonts w:ascii="XO Thames" w:hAnsi="XO Thames"/>
          <w:i/>
          <w:sz w:val="20"/>
          <w:szCs w:val="20"/>
        </w:rPr>
        <w:t xml:space="preserve">            должность                                                           подпись                        инициалы, фамилия/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sz w:val="20"/>
          <w:szCs w:val="20"/>
        </w:rPr>
      </w:pPr>
      <w:r w:rsidRPr="00B759D3">
        <w:rPr>
          <w:rFonts w:ascii="XO Thames" w:hAnsi="XO Thames"/>
          <w:sz w:val="20"/>
          <w:szCs w:val="20"/>
        </w:rPr>
        <w:t>5. _____________________________ _______________ /_________________/</w:t>
      </w:r>
    </w:p>
    <w:p w:rsidR="00184FF1" w:rsidRPr="00B759D3" w:rsidRDefault="00184FF1" w:rsidP="00184FF1">
      <w:pPr>
        <w:pStyle w:val="a6"/>
        <w:ind w:left="426"/>
        <w:rPr>
          <w:rFonts w:ascii="XO Thames" w:hAnsi="XO Thames"/>
          <w:i/>
          <w:sz w:val="20"/>
          <w:szCs w:val="20"/>
        </w:rPr>
      </w:pPr>
      <w:r w:rsidRPr="00B759D3">
        <w:rPr>
          <w:rFonts w:ascii="XO Thames" w:hAnsi="XO Thames"/>
          <w:i/>
          <w:sz w:val="20"/>
          <w:szCs w:val="20"/>
        </w:rPr>
        <w:t xml:space="preserve">            должность                                                           подпись                        инициалы, фамилия/</w:t>
      </w:r>
    </w:p>
    <w:p w:rsidR="00CD5097" w:rsidRPr="00B759D3" w:rsidRDefault="00CD5097" w:rsidP="00CB2C96">
      <w:pPr>
        <w:autoSpaceDE w:val="0"/>
        <w:rPr>
          <w:rFonts w:ascii="XO Thames" w:eastAsia="Times New Roman CYR" w:hAnsi="XO Thames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070"/>
        <w:gridCol w:w="4819"/>
      </w:tblGrid>
      <w:tr w:rsidR="00934532" w:rsidRPr="00B759D3" w:rsidTr="00FA00E9">
        <w:trPr>
          <w:trHeight w:val="1804"/>
        </w:trPr>
        <w:tc>
          <w:tcPr>
            <w:tcW w:w="5070" w:type="dxa"/>
          </w:tcPr>
          <w:p w:rsidR="001D59F9" w:rsidRPr="00B759D3" w:rsidRDefault="001D59F9" w:rsidP="001D59F9">
            <w:pPr>
              <w:jc w:val="center"/>
              <w:rPr>
                <w:rFonts w:ascii="XO Thames" w:hAnsi="XO Thames"/>
                <w:b/>
              </w:rPr>
            </w:pPr>
            <w:r w:rsidRPr="00B759D3">
              <w:rPr>
                <w:rFonts w:ascii="XO Thames" w:hAnsi="XO Thames"/>
                <w:b/>
              </w:rPr>
              <w:t>Государственный заказчик</w:t>
            </w:r>
          </w:p>
          <w:p w:rsidR="001D59F9" w:rsidRPr="00B759D3" w:rsidRDefault="001D59F9" w:rsidP="001D59F9">
            <w:pPr>
              <w:jc w:val="center"/>
              <w:rPr>
                <w:rFonts w:ascii="XO Thames" w:hAnsi="XO Thames"/>
                <w:b/>
              </w:rPr>
            </w:pPr>
            <w:r w:rsidRPr="00B759D3">
              <w:rPr>
                <w:rFonts w:ascii="XO Thames" w:hAnsi="XO Thames"/>
                <w:b/>
              </w:rPr>
              <w:t>ФКУЗ ГКЦМСР ФСИН России</w:t>
            </w:r>
          </w:p>
          <w:p w:rsidR="001D59F9" w:rsidRPr="00B759D3" w:rsidRDefault="001D59F9" w:rsidP="00CD5097">
            <w:pPr>
              <w:rPr>
                <w:rFonts w:ascii="XO Thames" w:hAnsi="XO Thames"/>
              </w:rPr>
            </w:pPr>
            <w:r w:rsidRPr="00B759D3">
              <w:rPr>
                <w:rFonts w:ascii="XO Thames" w:hAnsi="XO Thames"/>
                <w:b/>
              </w:rPr>
              <w:t xml:space="preserve">             </w:t>
            </w:r>
          </w:p>
          <w:p w:rsidR="00934532" w:rsidRPr="00B759D3" w:rsidRDefault="00934532" w:rsidP="00FA00E9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>_______________ /</w:t>
            </w:r>
            <w:r w:rsidR="00CD5097" w:rsidRPr="00B759D3">
              <w:rPr>
                <w:rFonts w:ascii="XO Thames" w:hAnsi="XO Thames"/>
                <w:b/>
              </w:rPr>
              <w:t xml:space="preserve">                        </w:t>
            </w:r>
            <w:r w:rsidR="00CD5097" w:rsidRPr="00B759D3">
              <w:rPr>
                <w:rFonts w:ascii="XO Thames" w:hAnsi="XO Thames"/>
              </w:rPr>
              <w:t xml:space="preserve"> </w:t>
            </w:r>
            <w:r w:rsidRPr="00B759D3">
              <w:rPr>
                <w:rFonts w:ascii="XO Thames" w:hAnsi="XO Thames"/>
              </w:rPr>
              <w:t>/</w:t>
            </w:r>
          </w:p>
          <w:p w:rsidR="00934532" w:rsidRPr="00B759D3" w:rsidRDefault="006C6525" w:rsidP="006C6525">
            <w:pPr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          </w:t>
            </w:r>
            <w:r w:rsidR="00934532" w:rsidRPr="00B759D3">
              <w:rPr>
                <w:rFonts w:ascii="XO Thames" w:hAnsi="XO Thames"/>
              </w:rPr>
              <w:t>«___» ____________ 2026 г.</w:t>
            </w:r>
          </w:p>
          <w:p w:rsidR="00934532" w:rsidRPr="00B759D3" w:rsidRDefault="00934532" w:rsidP="00FA00E9">
            <w:pPr>
              <w:widowControl w:val="0"/>
              <w:contextualSpacing/>
              <w:jc w:val="center"/>
              <w:rPr>
                <w:rFonts w:ascii="XO Thames" w:hAnsi="XO Thames"/>
                <w:b/>
                <w:snapToGrid w:val="0"/>
              </w:rPr>
            </w:pPr>
            <w:r w:rsidRPr="00B759D3">
              <w:rPr>
                <w:rFonts w:ascii="XO Thames" w:hAnsi="XO Thames"/>
              </w:rPr>
              <w:t>М.П.</w:t>
            </w:r>
          </w:p>
        </w:tc>
        <w:tc>
          <w:tcPr>
            <w:tcW w:w="4819" w:type="dxa"/>
          </w:tcPr>
          <w:p w:rsidR="00934532" w:rsidRPr="00B759D3" w:rsidRDefault="00934532" w:rsidP="00934532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  <w:bCs/>
              </w:rPr>
              <w:t>Исполнитель</w:t>
            </w:r>
          </w:p>
          <w:p w:rsidR="00CD5097" w:rsidRPr="00B759D3" w:rsidRDefault="00CD5097" w:rsidP="00D15230">
            <w:pPr>
              <w:pStyle w:val="af8"/>
              <w:ind w:left="11" w:right="140"/>
              <w:rPr>
                <w:rFonts w:ascii="XO Thames" w:hAnsi="XO Thames"/>
                <w:b/>
                <w:bCs/>
              </w:rPr>
            </w:pPr>
          </w:p>
          <w:p w:rsidR="00934532" w:rsidRPr="00B759D3" w:rsidRDefault="00D15230" w:rsidP="00CD5097">
            <w:pPr>
              <w:pStyle w:val="af8"/>
              <w:ind w:left="11" w:right="140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  <w:b/>
                <w:bCs/>
              </w:rPr>
              <w:t xml:space="preserve">              </w:t>
            </w:r>
          </w:p>
          <w:p w:rsidR="00934532" w:rsidRPr="00B759D3" w:rsidRDefault="00934532" w:rsidP="00FA00E9">
            <w:pPr>
              <w:jc w:val="center"/>
              <w:rPr>
                <w:rFonts w:ascii="XO Thames" w:hAnsi="XO Thames"/>
              </w:rPr>
            </w:pPr>
            <w:r w:rsidRPr="00B759D3">
              <w:rPr>
                <w:rFonts w:ascii="XO Thames" w:hAnsi="XO Thames"/>
                <w:b/>
                <w:bCs/>
              </w:rPr>
              <w:t xml:space="preserve">______________ / </w:t>
            </w:r>
            <w:r w:rsidR="00CD5097" w:rsidRPr="00B759D3">
              <w:rPr>
                <w:rFonts w:ascii="XO Thames" w:hAnsi="XO Thames"/>
                <w:b/>
                <w:bCs/>
              </w:rPr>
              <w:t xml:space="preserve">                   </w:t>
            </w:r>
            <w:r w:rsidRPr="00B759D3">
              <w:rPr>
                <w:rFonts w:ascii="XO Thames" w:hAnsi="XO Thames"/>
                <w:b/>
                <w:bCs/>
              </w:rPr>
              <w:t>/</w:t>
            </w:r>
            <w:r w:rsidRPr="00B759D3">
              <w:rPr>
                <w:rFonts w:ascii="XO Thames" w:hAnsi="XO Thames"/>
              </w:rPr>
              <w:t xml:space="preserve"> </w:t>
            </w:r>
          </w:p>
          <w:p w:rsidR="00934532" w:rsidRPr="00B759D3" w:rsidRDefault="006C6525" w:rsidP="006C6525">
            <w:pPr>
              <w:rPr>
                <w:rFonts w:ascii="XO Thames" w:hAnsi="XO Thames"/>
              </w:rPr>
            </w:pPr>
            <w:r w:rsidRPr="00B759D3">
              <w:rPr>
                <w:rFonts w:ascii="XO Thames" w:hAnsi="XO Thames"/>
              </w:rPr>
              <w:t xml:space="preserve">        </w:t>
            </w:r>
            <w:r w:rsidR="00934532" w:rsidRPr="00B759D3">
              <w:rPr>
                <w:rFonts w:ascii="XO Thames" w:hAnsi="XO Thames"/>
              </w:rPr>
              <w:t>«___» ____________ 2026 г.</w:t>
            </w:r>
          </w:p>
          <w:p w:rsidR="00934532" w:rsidRPr="00B759D3" w:rsidRDefault="00934532" w:rsidP="00FA00E9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  <w:r w:rsidRPr="00B759D3">
              <w:rPr>
                <w:rFonts w:ascii="XO Thames" w:hAnsi="XO Thames"/>
              </w:rPr>
              <w:t>М.П.</w:t>
            </w:r>
          </w:p>
          <w:p w:rsidR="00934532" w:rsidRPr="00B759D3" w:rsidRDefault="00934532" w:rsidP="00FA00E9">
            <w:pPr>
              <w:pStyle w:val="af8"/>
              <w:ind w:left="11" w:right="140"/>
              <w:jc w:val="center"/>
              <w:rPr>
                <w:rFonts w:ascii="XO Thames" w:hAnsi="XO Thames"/>
                <w:b/>
                <w:bCs/>
              </w:rPr>
            </w:pPr>
          </w:p>
        </w:tc>
      </w:tr>
    </w:tbl>
    <w:p w:rsidR="006D26B5" w:rsidRPr="00B759D3" w:rsidRDefault="006D26B5" w:rsidP="00F528E6">
      <w:pPr>
        <w:pStyle w:val="23"/>
        <w:shd w:val="clear" w:color="auto" w:fill="auto"/>
        <w:spacing w:before="0" w:line="240" w:lineRule="auto"/>
        <w:ind w:right="600" w:firstLine="0"/>
        <w:rPr>
          <w:rFonts w:ascii="XO Thames" w:hAnsi="XO Thames"/>
          <w:sz w:val="24"/>
          <w:szCs w:val="24"/>
        </w:rPr>
      </w:pPr>
    </w:p>
    <w:sectPr w:rsidR="006D26B5" w:rsidRPr="00B759D3" w:rsidSect="00A537E9">
      <w:headerReference w:type="default" r:id="rId8"/>
      <w:endnotePr>
        <w:numFmt w:val="decimal"/>
      </w:endnotePr>
      <w:pgSz w:w="11906" w:h="16838"/>
      <w:pgMar w:top="1134" w:right="709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473" w:rsidRDefault="00575473" w:rsidP="00DF3C02">
      <w:r>
        <w:separator/>
      </w:r>
    </w:p>
  </w:endnote>
  <w:endnote w:type="continuationSeparator" w:id="0">
    <w:p w:rsidR="00575473" w:rsidRDefault="00575473" w:rsidP="00D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473" w:rsidRDefault="00575473" w:rsidP="00DF3C02">
      <w:r>
        <w:separator/>
      </w:r>
    </w:p>
  </w:footnote>
  <w:footnote w:type="continuationSeparator" w:id="0">
    <w:p w:rsidR="00575473" w:rsidRDefault="00575473" w:rsidP="00DF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EE0" w:rsidRDefault="00503EE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C2991" w:rsidRPr="00BC2991">
      <w:rPr>
        <w:noProof/>
        <w:lang w:val="ru-RU"/>
      </w:rPr>
      <w:t>2</w:t>
    </w:r>
    <w:r>
      <w:fldChar w:fldCharType="end"/>
    </w:r>
  </w:p>
  <w:p w:rsidR="00503EE0" w:rsidRPr="00EA29A4" w:rsidRDefault="00503EE0" w:rsidP="0037564D">
    <w:pPr>
      <w:pStyle w:val="ab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7552C2"/>
    <w:multiLevelType w:val="hybridMultilevel"/>
    <w:tmpl w:val="447E25E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A1391B"/>
    <w:multiLevelType w:val="hybridMultilevel"/>
    <w:tmpl w:val="F4B42142"/>
    <w:lvl w:ilvl="0" w:tplc="6C800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943C20"/>
    <w:multiLevelType w:val="hybridMultilevel"/>
    <w:tmpl w:val="FF5E808A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6603"/>
    <w:multiLevelType w:val="hybridMultilevel"/>
    <w:tmpl w:val="2808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 w15:restartNumberingAfterBreak="0">
    <w:nsid w:val="1F2F0076"/>
    <w:multiLevelType w:val="hybridMultilevel"/>
    <w:tmpl w:val="C47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90651"/>
    <w:multiLevelType w:val="hybridMultilevel"/>
    <w:tmpl w:val="4DB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759BC"/>
    <w:multiLevelType w:val="hybridMultilevel"/>
    <w:tmpl w:val="7B2495CE"/>
    <w:lvl w:ilvl="0" w:tplc="FAC4FC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F6414"/>
    <w:multiLevelType w:val="hybridMultilevel"/>
    <w:tmpl w:val="6D4C801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6207C"/>
    <w:multiLevelType w:val="hybridMultilevel"/>
    <w:tmpl w:val="C202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002AC"/>
    <w:multiLevelType w:val="hybridMultilevel"/>
    <w:tmpl w:val="0C6E5666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8797EAE"/>
    <w:multiLevelType w:val="hybridMultilevel"/>
    <w:tmpl w:val="A5346256"/>
    <w:lvl w:ilvl="0" w:tplc="F2BA8916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7E7554"/>
    <w:multiLevelType w:val="hybridMultilevel"/>
    <w:tmpl w:val="273C79A8"/>
    <w:lvl w:ilvl="0" w:tplc="3654C0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B960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5" w15:restartNumberingAfterBreak="0">
    <w:nsid w:val="5AF40410"/>
    <w:multiLevelType w:val="multilevel"/>
    <w:tmpl w:val="5AF40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95393B"/>
    <w:multiLevelType w:val="hybridMultilevel"/>
    <w:tmpl w:val="3AA2E0B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 w15:restartNumberingAfterBreak="0">
    <w:nsid w:val="708743CE"/>
    <w:multiLevelType w:val="hybridMultilevel"/>
    <w:tmpl w:val="FC62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76567"/>
    <w:multiLevelType w:val="hybridMultilevel"/>
    <w:tmpl w:val="DD48D1BE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131D8"/>
    <w:multiLevelType w:val="hybridMultilevel"/>
    <w:tmpl w:val="EBD00F42"/>
    <w:lvl w:ilvl="0" w:tplc="AAFC2C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DF62310"/>
    <w:multiLevelType w:val="hybridMultilevel"/>
    <w:tmpl w:val="D098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F6978"/>
    <w:multiLevelType w:val="multilevel"/>
    <w:tmpl w:val="1A6865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9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  <w:num w:numId="13">
    <w:abstractNumId w:val="1"/>
  </w:num>
  <w:num w:numId="14">
    <w:abstractNumId w:val="20"/>
  </w:num>
  <w:num w:numId="15">
    <w:abstractNumId w:val="17"/>
  </w:num>
  <w:num w:numId="16">
    <w:abstractNumId w:val="19"/>
  </w:num>
  <w:num w:numId="17">
    <w:abstractNumId w:val="18"/>
  </w:num>
  <w:num w:numId="18">
    <w:abstractNumId w:val="2"/>
  </w:num>
  <w:num w:numId="19">
    <w:abstractNumId w:val="13"/>
  </w:num>
  <w:num w:numId="20">
    <w:abstractNumId w:val="0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02"/>
    <w:rsid w:val="0000207E"/>
    <w:rsid w:val="00002CDC"/>
    <w:rsid w:val="00003D73"/>
    <w:rsid w:val="000066B6"/>
    <w:rsid w:val="000121F7"/>
    <w:rsid w:val="0001221C"/>
    <w:rsid w:val="000139E1"/>
    <w:rsid w:val="00013EDE"/>
    <w:rsid w:val="00014CA1"/>
    <w:rsid w:val="00017C1B"/>
    <w:rsid w:val="00021A3F"/>
    <w:rsid w:val="000248C4"/>
    <w:rsid w:val="0003073F"/>
    <w:rsid w:val="00030973"/>
    <w:rsid w:val="00030B0C"/>
    <w:rsid w:val="00031B4C"/>
    <w:rsid w:val="000341A7"/>
    <w:rsid w:val="0003665C"/>
    <w:rsid w:val="00040FB6"/>
    <w:rsid w:val="00041A7B"/>
    <w:rsid w:val="0004284D"/>
    <w:rsid w:val="00045A59"/>
    <w:rsid w:val="00045D78"/>
    <w:rsid w:val="00051970"/>
    <w:rsid w:val="000547AA"/>
    <w:rsid w:val="0005562E"/>
    <w:rsid w:val="00056A6A"/>
    <w:rsid w:val="00062712"/>
    <w:rsid w:val="000630CF"/>
    <w:rsid w:val="00066A27"/>
    <w:rsid w:val="00070F85"/>
    <w:rsid w:val="00073C77"/>
    <w:rsid w:val="00076140"/>
    <w:rsid w:val="000767BE"/>
    <w:rsid w:val="00077977"/>
    <w:rsid w:val="00081782"/>
    <w:rsid w:val="000834A8"/>
    <w:rsid w:val="000870CD"/>
    <w:rsid w:val="00093E53"/>
    <w:rsid w:val="00094750"/>
    <w:rsid w:val="00095896"/>
    <w:rsid w:val="000A7430"/>
    <w:rsid w:val="000B005B"/>
    <w:rsid w:val="000B0C2F"/>
    <w:rsid w:val="000B19EB"/>
    <w:rsid w:val="000B4EF6"/>
    <w:rsid w:val="000B560A"/>
    <w:rsid w:val="000B62C3"/>
    <w:rsid w:val="000C1278"/>
    <w:rsid w:val="000C2A1D"/>
    <w:rsid w:val="000C31EF"/>
    <w:rsid w:val="000C45CF"/>
    <w:rsid w:val="000C46C4"/>
    <w:rsid w:val="000D02EB"/>
    <w:rsid w:val="000D6C30"/>
    <w:rsid w:val="000E0690"/>
    <w:rsid w:val="000E08E2"/>
    <w:rsid w:val="000E133F"/>
    <w:rsid w:val="000E22C7"/>
    <w:rsid w:val="000E31A9"/>
    <w:rsid w:val="000E483E"/>
    <w:rsid w:val="000F0420"/>
    <w:rsid w:val="000F47DF"/>
    <w:rsid w:val="000F5EE6"/>
    <w:rsid w:val="000F7B91"/>
    <w:rsid w:val="00100817"/>
    <w:rsid w:val="001024E4"/>
    <w:rsid w:val="0010260B"/>
    <w:rsid w:val="00105461"/>
    <w:rsid w:val="00106110"/>
    <w:rsid w:val="0011476C"/>
    <w:rsid w:val="00115972"/>
    <w:rsid w:val="00117C1C"/>
    <w:rsid w:val="00120F45"/>
    <w:rsid w:val="00121814"/>
    <w:rsid w:val="001227BA"/>
    <w:rsid w:val="00124B4C"/>
    <w:rsid w:val="00125BD1"/>
    <w:rsid w:val="001274AF"/>
    <w:rsid w:val="00152874"/>
    <w:rsid w:val="0015550F"/>
    <w:rsid w:val="001601EC"/>
    <w:rsid w:val="00160FB6"/>
    <w:rsid w:val="00162967"/>
    <w:rsid w:val="00165666"/>
    <w:rsid w:val="001706A8"/>
    <w:rsid w:val="0017136B"/>
    <w:rsid w:val="001721B5"/>
    <w:rsid w:val="001725E9"/>
    <w:rsid w:val="00172DED"/>
    <w:rsid w:val="0017516E"/>
    <w:rsid w:val="00177809"/>
    <w:rsid w:val="001826AD"/>
    <w:rsid w:val="00184FF1"/>
    <w:rsid w:val="00186E68"/>
    <w:rsid w:val="00190B78"/>
    <w:rsid w:val="001A2386"/>
    <w:rsid w:val="001A6936"/>
    <w:rsid w:val="001B095A"/>
    <w:rsid w:val="001B2643"/>
    <w:rsid w:val="001B26E2"/>
    <w:rsid w:val="001B71AF"/>
    <w:rsid w:val="001C135B"/>
    <w:rsid w:val="001C6082"/>
    <w:rsid w:val="001C7F66"/>
    <w:rsid w:val="001C7FB9"/>
    <w:rsid w:val="001D59F9"/>
    <w:rsid w:val="001D5E9E"/>
    <w:rsid w:val="001D797F"/>
    <w:rsid w:val="001E234A"/>
    <w:rsid w:val="001E548C"/>
    <w:rsid w:val="001E6AAE"/>
    <w:rsid w:val="001E7424"/>
    <w:rsid w:val="001E7B14"/>
    <w:rsid w:val="001F11F0"/>
    <w:rsid w:val="001F18CC"/>
    <w:rsid w:val="00203B1C"/>
    <w:rsid w:val="00207F70"/>
    <w:rsid w:val="002101F7"/>
    <w:rsid w:val="0021273E"/>
    <w:rsid w:val="00215AEA"/>
    <w:rsid w:val="0021613E"/>
    <w:rsid w:val="00216290"/>
    <w:rsid w:val="0021661A"/>
    <w:rsid w:val="00220641"/>
    <w:rsid w:val="002212C7"/>
    <w:rsid w:val="002219D6"/>
    <w:rsid w:val="002233BA"/>
    <w:rsid w:val="00226125"/>
    <w:rsid w:val="00227EA5"/>
    <w:rsid w:val="00232BF5"/>
    <w:rsid w:val="00237B0F"/>
    <w:rsid w:val="00237B96"/>
    <w:rsid w:val="002422BE"/>
    <w:rsid w:val="002460AF"/>
    <w:rsid w:val="00246577"/>
    <w:rsid w:val="00246B33"/>
    <w:rsid w:val="00247F0A"/>
    <w:rsid w:val="00251366"/>
    <w:rsid w:val="0025247A"/>
    <w:rsid w:val="002552D3"/>
    <w:rsid w:val="00255399"/>
    <w:rsid w:val="00257264"/>
    <w:rsid w:val="002604B8"/>
    <w:rsid w:val="00262389"/>
    <w:rsid w:val="00262E8D"/>
    <w:rsid w:val="00265C4A"/>
    <w:rsid w:val="00266527"/>
    <w:rsid w:val="002707E4"/>
    <w:rsid w:val="00272E44"/>
    <w:rsid w:val="002747F9"/>
    <w:rsid w:val="00275175"/>
    <w:rsid w:val="00275BB4"/>
    <w:rsid w:val="0027781C"/>
    <w:rsid w:val="00282E00"/>
    <w:rsid w:val="002849E1"/>
    <w:rsid w:val="00284EA9"/>
    <w:rsid w:val="00284F0B"/>
    <w:rsid w:val="00291482"/>
    <w:rsid w:val="0029171F"/>
    <w:rsid w:val="00293EB7"/>
    <w:rsid w:val="002A5262"/>
    <w:rsid w:val="002B204F"/>
    <w:rsid w:val="002B2CD4"/>
    <w:rsid w:val="002B4EAD"/>
    <w:rsid w:val="002C4BA2"/>
    <w:rsid w:val="002C5586"/>
    <w:rsid w:val="002C60DD"/>
    <w:rsid w:val="002C7ECE"/>
    <w:rsid w:val="002D68DB"/>
    <w:rsid w:val="002D7317"/>
    <w:rsid w:val="002E20F0"/>
    <w:rsid w:val="002E22A3"/>
    <w:rsid w:val="002E3947"/>
    <w:rsid w:val="002E3B06"/>
    <w:rsid w:val="002E53FF"/>
    <w:rsid w:val="002E6157"/>
    <w:rsid w:val="002E633A"/>
    <w:rsid w:val="002E7648"/>
    <w:rsid w:val="002F0C83"/>
    <w:rsid w:val="0030355F"/>
    <w:rsid w:val="00304647"/>
    <w:rsid w:val="00305576"/>
    <w:rsid w:val="0030661F"/>
    <w:rsid w:val="00315C30"/>
    <w:rsid w:val="00322324"/>
    <w:rsid w:val="00323915"/>
    <w:rsid w:val="00323E1D"/>
    <w:rsid w:val="00324E58"/>
    <w:rsid w:val="00325B22"/>
    <w:rsid w:val="00326EC9"/>
    <w:rsid w:val="00327AB0"/>
    <w:rsid w:val="003304A8"/>
    <w:rsid w:val="00333DCC"/>
    <w:rsid w:val="00334FF3"/>
    <w:rsid w:val="00336581"/>
    <w:rsid w:val="00337F3B"/>
    <w:rsid w:val="0034217E"/>
    <w:rsid w:val="003441F0"/>
    <w:rsid w:val="003447AB"/>
    <w:rsid w:val="0034584B"/>
    <w:rsid w:val="00345FF2"/>
    <w:rsid w:val="003553CA"/>
    <w:rsid w:val="00371CFE"/>
    <w:rsid w:val="00371F52"/>
    <w:rsid w:val="003724A5"/>
    <w:rsid w:val="0037564D"/>
    <w:rsid w:val="00375875"/>
    <w:rsid w:val="003774F1"/>
    <w:rsid w:val="00380354"/>
    <w:rsid w:val="0038469E"/>
    <w:rsid w:val="00392DB6"/>
    <w:rsid w:val="003939D3"/>
    <w:rsid w:val="00394B67"/>
    <w:rsid w:val="00395618"/>
    <w:rsid w:val="00397E1D"/>
    <w:rsid w:val="003A1D93"/>
    <w:rsid w:val="003A1FC1"/>
    <w:rsid w:val="003A21C3"/>
    <w:rsid w:val="003B0704"/>
    <w:rsid w:val="003B3469"/>
    <w:rsid w:val="003B65D3"/>
    <w:rsid w:val="003B7D27"/>
    <w:rsid w:val="003C2B4B"/>
    <w:rsid w:val="003C6B5D"/>
    <w:rsid w:val="003D0828"/>
    <w:rsid w:val="003D227D"/>
    <w:rsid w:val="003D2F29"/>
    <w:rsid w:val="003D4B41"/>
    <w:rsid w:val="003D6734"/>
    <w:rsid w:val="003E06AC"/>
    <w:rsid w:val="003E64C0"/>
    <w:rsid w:val="003F0793"/>
    <w:rsid w:val="003F15CD"/>
    <w:rsid w:val="003F19BA"/>
    <w:rsid w:val="004028F8"/>
    <w:rsid w:val="00403BE9"/>
    <w:rsid w:val="00404A50"/>
    <w:rsid w:val="0040678F"/>
    <w:rsid w:val="0041018F"/>
    <w:rsid w:val="00410EF3"/>
    <w:rsid w:val="00413B44"/>
    <w:rsid w:val="00415758"/>
    <w:rsid w:val="00421897"/>
    <w:rsid w:val="004225F3"/>
    <w:rsid w:val="00423253"/>
    <w:rsid w:val="00427422"/>
    <w:rsid w:val="004354D9"/>
    <w:rsid w:val="0044074C"/>
    <w:rsid w:val="00441683"/>
    <w:rsid w:val="00441B4B"/>
    <w:rsid w:val="00442FD6"/>
    <w:rsid w:val="004454A6"/>
    <w:rsid w:val="0044644A"/>
    <w:rsid w:val="00446BFE"/>
    <w:rsid w:val="00446EEA"/>
    <w:rsid w:val="00450D99"/>
    <w:rsid w:val="00453802"/>
    <w:rsid w:val="00455692"/>
    <w:rsid w:val="00456B7E"/>
    <w:rsid w:val="00460EDB"/>
    <w:rsid w:val="004661C4"/>
    <w:rsid w:val="0047369C"/>
    <w:rsid w:val="00481D39"/>
    <w:rsid w:val="00483438"/>
    <w:rsid w:val="00483F6D"/>
    <w:rsid w:val="0048504D"/>
    <w:rsid w:val="00485958"/>
    <w:rsid w:val="00486369"/>
    <w:rsid w:val="00490D67"/>
    <w:rsid w:val="004920F5"/>
    <w:rsid w:val="0049281C"/>
    <w:rsid w:val="00494C27"/>
    <w:rsid w:val="004961AC"/>
    <w:rsid w:val="00497F33"/>
    <w:rsid w:val="004A22C3"/>
    <w:rsid w:val="004A39FC"/>
    <w:rsid w:val="004A5298"/>
    <w:rsid w:val="004B2B0C"/>
    <w:rsid w:val="004B4C94"/>
    <w:rsid w:val="004B55DA"/>
    <w:rsid w:val="004B7F72"/>
    <w:rsid w:val="004C0185"/>
    <w:rsid w:val="004C139D"/>
    <w:rsid w:val="004C5AF9"/>
    <w:rsid w:val="004C70BD"/>
    <w:rsid w:val="004D1197"/>
    <w:rsid w:val="004D418A"/>
    <w:rsid w:val="004D502C"/>
    <w:rsid w:val="004D511B"/>
    <w:rsid w:val="004D5A80"/>
    <w:rsid w:val="004E03AC"/>
    <w:rsid w:val="004E0FF6"/>
    <w:rsid w:val="004E4262"/>
    <w:rsid w:val="004E51ED"/>
    <w:rsid w:val="004E5A7D"/>
    <w:rsid w:val="004E5F48"/>
    <w:rsid w:val="004E68D5"/>
    <w:rsid w:val="004E6DCE"/>
    <w:rsid w:val="004E7121"/>
    <w:rsid w:val="004E7307"/>
    <w:rsid w:val="00503607"/>
    <w:rsid w:val="00503EE0"/>
    <w:rsid w:val="00507974"/>
    <w:rsid w:val="005109C1"/>
    <w:rsid w:val="005153E6"/>
    <w:rsid w:val="005153E9"/>
    <w:rsid w:val="00515534"/>
    <w:rsid w:val="00520E15"/>
    <w:rsid w:val="00530DBE"/>
    <w:rsid w:val="0053616D"/>
    <w:rsid w:val="00541EB8"/>
    <w:rsid w:val="005434F7"/>
    <w:rsid w:val="00546EEB"/>
    <w:rsid w:val="005475EA"/>
    <w:rsid w:val="00552455"/>
    <w:rsid w:val="005533CD"/>
    <w:rsid w:val="00554E26"/>
    <w:rsid w:val="00555368"/>
    <w:rsid w:val="00556B47"/>
    <w:rsid w:val="005612D8"/>
    <w:rsid w:val="005637D5"/>
    <w:rsid w:val="00564600"/>
    <w:rsid w:val="00564EAF"/>
    <w:rsid w:val="00565C44"/>
    <w:rsid w:val="0056684A"/>
    <w:rsid w:val="005707C0"/>
    <w:rsid w:val="0057464F"/>
    <w:rsid w:val="00575473"/>
    <w:rsid w:val="00575886"/>
    <w:rsid w:val="00584999"/>
    <w:rsid w:val="00585835"/>
    <w:rsid w:val="0058614D"/>
    <w:rsid w:val="00591787"/>
    <w:rsid w:val="00593BE7"/>
    <w:rsid w:val="00593E9B"/>
    <w:rsid w:val="005973A4"/>
    <w:rsid w:val="005A09AD"/>
    <w:rsid w:val="005A0DE5"/>
    <w:rsid w:val="005A11A3"/>
    <w:rsid w:val="005A225B"/>
    <w:rsid w:val="005A46FA"/>
    <w:rsid w:val="005B0317"/>
    <w:rsid w:val="005B62B1"/>
    <w:rsid w:val="005B6DB1"/>
    <w:rsid w:val="005C2B83"/>
    <w:rsid w:val="005C3F67"/>
    <w:rsid w:val="005C4DA0"/>
    <w:rsid w:val="005C660D"/>
    <w:rsid w:val="005D518A"/>
    <w:rsid w:val="005D6B75"/>
    <w:rsid w:val="005D7F90"/>
    <w:rsid w:val="005E1C72"/>
    <w:rsid w:val="005E4290"/>
    <w:rsid w:val="005E5836"/>
    <w:rsid w:val="005E7B40"/>
    <w:rsid w:val="005E7DD3"/>
    <w:rsid w:val="005F20F5"/>
    <w:rsid w:val="005F4A39"/>
    <w:rsid w:val="005F4E23"/>
    <w:rsid w:val="005F768F"/>
    <w:rsid w:val="005F7A74"/>
    <w:rsid w:val="006164C7"/>
    <w:rsid w:val="00616BA1"/>
    <w:rsid w:val="0062245C"/>
    <w:rsid w:val="00622EAB"/>
    <w:rsid w:val="00624DD4"/>
    <w:rsid w:val="006268D1"/>
    <w:rsid w:val="006306A7"/>
    <w:rsid w:val="006342E2"/>
    <w:rsid w:val="006365DB"/>
    <w:rsid w:val="00642B21"/>
    <w:rsid w:val="006432AC"/>
    <w:rsid w:val="00644D92"/>
    <w:rsid w:val="0064559C"/>
    <w:rsid w:val="006456CD"/>
    <w:rsid w:val="006470D8"/>
    <w:rsid w:val="0065222E"/>
    <w:rsid w:val="006525EF"/>
    <w:rsid w:val="006575C5"/>
    <w:rsid w:val="006626F3"/>
    <w:rsid w:val="006651AC"/>
    <w:rsid w:val="00665529"/>
    <w:rsid w:val="006656A0"/>
    <w:rsid w:val="00667402"/>
    <w:rsid w:val="00667D3F"/>
    <w:rsid w:val="0067284D"/>
    <w:rsid w:val="006741F7"/>
    <w:rsid w:val="00675B4F"/>
    <w:rsid w:val="00681465"/>
    <w:rsid w:val="00683B4C"/>
    <w:rsid w:val="0069067A"/>
    <w:rsid w:val="00696936"/>
    <w:rsid w:val="006A1E5E"/>
    <w:rsid w:val="006A2826"/>
    <w:rsid w:val="006A4F09"/>
    <w:rsid w:val="006A6206"/>
    <w:rsid w:val="006B1BCF"/>
    <w:rsid w:val="006B25AC"/>
    <w:rsid w:val="006B57A6"/>
    <w:rsid w:val="006B64D8"/>
    <w:rsid w:val="006B652C"/>
    <w:rsid w:val="006B6BA1"/>
    <w:rsid w:val="006C02AB"/>
    <w:rsid w:val="006C1311"/>
    <w:rsid w:val="006C2BC6"/>
    <w:rsid w:val="006C6525"/>
    <w:rsid w:val="006D1200"/>
    <w:rsid w:val="006D26B5"/>
    <w:rsid w:val="006D650A"/>
    <w:rsid w:val="006D7D27"/>
    <w:rsid w:val="006E0A8D"/>
    <w:rsid w:val="006E165B"/>
    <w:rsid w:val="006E2D74"/>
    <w:rsid w:val="006E7A41"/>
    <w:rsid w:val="006F1AED"/>
    <w:rsid w:val="006F267A"/>
    <w:rsid w:val="006F4668"/>
    <w:rsid w:val="006F480B"/>
    <w:rsid w:val="006F5C45"/>
    <w:rsid w:val="006F63A6"/>
    <w:rsid w:val="007005E7"/>
    <w:rsid w:val="00700C1B"/>
    <w:rsid w:val="00705A60"/>
    <w:rsid w:val="00706B56"/>
    <w:rsid w:val="00711AFA"/>
    <w:rsid w:val="00711F4C"/>
    <w:rsid w:val="00714295"/>
    <w:rsid w:val="00717307"/>
    <w:rsid w:val="007178B6"/>
    <w:rsid w:val="00720FEF"/>
    <w:rsid w:val="00722971"/>
    <w:rsid w:val="007250BA"/>
    <w:rsid w:val="00726628"/>
    <w:rsid w:val="00730A10"/>
    <w:rsid w:val="0073111C"/>
    <w:rsid w:val="00731B40"/>
    <w:rsid w:val="0073281F"/>
    <w:rsid w:val="0073410B"/>
    <w:rsid w:val="00735E66"/>
    <w:rsid w:val="00740234"/>
    <w:rsid w:val="00740BB8"/>
    <w:rsid w:val="00740EE5"/>
    <w:rsid w:val="007412F0"/>
    <w:rsid w:val="00743706"/>
    <w:rsid w:val="00746911"/>
    <w:rsid w:val="0074764C"/>
    <w:rsid w:val="00750E43"/>
    <w:rsid w:val="00753E5D"/>
    <w:rsid w:val="007557B8"/>
    <w:rsid w:val="00756134"/>
    <w:rsid w:val="0076492B"/>
    <w:rsid w:val="007665E5"/>
    <w:rsid w:val="00770A1C"/>
    <w:rsid w:val="00770D34"/>
    <w:rsid w:val="00770FA0"/>
    <w:rsid w:val="00772A41"/>
    <w:rsid w:val="00774692"/>
    <w:rsid w:val="00776140"/>
    <w:rsid w:val="007849B1"/>
    <w:rsid w:val="00785FA1"/>
    <w:rsid w:val="00787069"/>
    <w:rsid w:val="00787705"/>
    <w:rsid w:val="0079370F"/>
    <w:rsid w:val="007951D8"/>
    <w:rsid w:val="00795B9F"/>
    <w:rsid w:val="00795BE4"/>
    <w:rsid w:val="00795D3B"/>
    <w:rsid w:val="00797859"/>
    <w:rsid w:val="00797EC1"/>
    <w:rsid w:val="007A2948"/>
    <w:rsid w:val="007B1640"/>
    <w:rsid w:val="007B274B"/>
    <w:rsid w:val="007B464B"/>
    <w:rsid w:val="007B67C8"/>
    <w:rsid w:val="007C11ED"/>
    <w:rsid w:val="007C1B5B"/>
    <w:rsid w:val="007C2B0B"/>
    <w:rsid w:val="007C3A46"/>
    <w:rsid w:val="007D6070"/>
    <w:rsid w:val="007D7BD7"/>
    <w:rsid w:val="007E092F"/>
    <w:rsid w:val="007E31F0"/>
    <w:rsid w:val="007E363C"/>
    <w:rsid w:val="007E74A4"/>
    <w:rsid w:val="007E7510"/>
    <w:rsid w:val="007E76D7"/>
    <w:rsid w:val="007F0470"/>
    <w:rsid w:val="007F08A9"/>
    <w:rsid w:val="007F543F"/>
    <w:rsid w:val="007F6159"/>
    <w:rsid w:val="00800034"/>
    <w:rsid w:val="008006EB"/>
    <w:rsid w:val="00800AE8"/>
    <w:rsid w:val="0080467E"/>
    <w:rsid w:val="00806264"/>
    <w:rsid w:val="00814EAB"/>
    <w:rsid w:val="008176AB"/>
    <w:rsid w:val="00822CD2"/>
    <w:rsid w:val="00825647"/>
    <w:rsid w:val="00832D5A"/>
    <w:rsid w:val="00833C1B"/>
    <w:rsid w:val="00837E0D"/>
    <w:rsid w:val="00840FF0"/>
    <w:rsid w:val="00841871"/>
    <w:rsid w:val="00842BD3"/>
    <w:rsid w:val="0084459D"/>
    <w:rsid w:val="00844A23"/>
    <w:rsid w:val="00850C82"/>
    <w:rsid w:val="00860C35"/>
    <w:rsid w:val="00861012"/>
    <w:rsid w:val="00861226"/>
    <w:rsid w:val="00862240"/>
    <w:rsid w:val="00866EB8"/>
    <w:rsid w:val="00866FC9"/>
    <w:rsid w:val="00872470"/>
    <w:rsid w:val="0087542E"/>
    <w:rsid w:val="008754DC"/>
    <w:rsid w:val="0087736C"/>
    <w:rsid w:val="0087737F"/>
    <w:rsid w:val="00880479"/>
    <w:rsid w:val="00881046"/>
    <w:rsid w:val="008819CA"/>
    <w:rsid w:val="00882CD6"/>
    <w:rsid w:val="00885ABB"/>
    <w:rsid w:val="008864DB"/>
    <w:rsid w:val="008A03E7"/>
    <w:rsid w:val="008A4834"/>
    <w:rsid w:val="008A563B"/>
    <w:rsid w:val="008A6777"/>
    <w:rsid w:val="008A6C5C"/>
    <w:rsid w:val="008A7DF2"/>
    <w:rsid w:val="008A7FB8"/>
    <w:rsid w:val="008B0951"/>
    <w:rsid w:val="008B0BDF"/>
    <w:rsid w:val="008B0CD2"/>
    <w:rsid w:val="008B14D0"/>
    <w:rsid w:val="008C1449"/>
    <w:rsid w:val="008C37BD"/>
    <w:rsid w:val="008C39AB"/>
    <w:rsid w:val="008C4298"/>
    <w:rsid w:val="008C52FB"/>
    <w:rsid w:val="008D64B0"/>
    <w:rsid w:val="008D79A0"/>
    <w:rsid w:val="008E0246"/>
    <w:rsid w:val="008E17DC"/>
    <w:rsid w:val="008E4BE6"/>
    <w:rsid w:val="008F48A5"/>
    <w:rsid w:val="00900FAD"/>
    <w:rsid w:val="0090516A"/>
    <w:rsid w:val="00913534"/>
    <w:rsid w:val="009151D7"/>
    <w:rsid w:val="0091583B"/>
    <w:rsid w:val="00932EDF"/>
    <w:rsid w:val="009344A0"/>
    <w:rsid w:val="00934532"/>
    <w:rsid w:val="00934D50"/>
    <w:rsid w:val="00934E5F"/>
    <w:rsid w:val="00937483"/>
    <w:rsid w:val="0094189B"/>
    <w:rsid w:val="0094190E"/>
    <w:rsid w:val="009436EC"/>
    <w:rsid w:val="00947922"/>
    <w:rsid w:val="00947A3B"/>
    <w:rsid w:val="009553E4"/>
    <w:rsid w:val="009577D8"/>
    <w:rsid w:val="00960038"/>
    <w:rsid w:val="009620E9"/>
    <w:rsid w:val="00962A7C"/>
    <w:rsid w:val="00967248"/>
    <w:rsid w:val="00972708"/>
    <w:rsid w:val="00975BE2"/>
    <w:rsid w:val="009777B2"/>
    <w:rsid w:val="0098016E"/>
    <w:rsid w:val="00980696"/>
    <w:rsid w:val="00980878"/>
    <w:rsid w:val="00981254"/>
    <w:rsid w:val="00982F3B"/>
    <w:rsid w:val="0098755E"/>
    <w:rsid w:val="00990A9E"/>
    <w:rsid w:val="00991F01"/>
    <w:rsid w:val="0099219B"/>
    <w:rsid w:val="00994306"/>
    <w:rsid w:val="00994C2B"/>
    <w:rsid w:val="0099757A"/>
    <w:rsid w:val="009A05C4"/>
    <w:rsid w:val="009A32D1"/>
    <w:rsid w:val="009A3E8D"/>
    <w:rsid w:val="009A4409"/>
    <w:rsid w:val="009A500F"/>
    <w:rsid w:val="009B325C"/>
    <w:rsid w:val="009B38CE"/>
    <w:rsid w:val="009B4090"/>
    <w:rsid w:val="009B4681"/>
    <w:rsid w:val="009B65A2"/>
    <w:rsid w:val="009B72B9"/>
    <w:rsid w:val="009C0B3C"/>
    <w:rsid w:val="009C0C2B"/>
    <w:rsid w:val="009C134B"/>
    <w:rsid w:val="009C2B0F"/>
    <w:rsid w:val="009C2E21"/>
    <w:rsid w:val="009C2FA1"/>
    <w:rsid w:val="009C671D"/>
    <w:rsid w:val="009D2029"/>
    <w:rsid w:val="009D34D9"/>
    <w:rsid w:val="009D39D8"/>
    <w:rsid w:val="009E2125"/>
    <w:rsid w:val="009E6425"/>
    <w:rsid w:val="009F009F"/>
    <w:rsid w:val="009F0559"/>
    <w:rsid w:val="00A127B3"/>
    <w:rsid w:val="00A22E6F"/>
    <w:rsid w:val="00A23069"/>
    <w:rsid w:val="00A23AC4"/>
    <w:rsid w:val="00A31B0B"/>
    <w:rsid w:val="00A3782C"/>
    <w:rsid w:val="00A43C1A"/>
    <w:rsid w:val="00A456D5"/>
    <w:rsid w:val="00A537E9"/>
    <w:rsid w:val="00A55EC7"/>
    <w:rsid w:val="00A60BDC"/>
    <w:rsid w:val="00A62453"/>
    <w:rsid w:val="00A62F5C"/>
    <w:rsid w:val="00A632FD"/>
    <w:rsid w:val="00A63D1D"/>
    <w:rsid w:val="00A644AD"/>
    <w:rsid w:val="00A64D05"/>
    <w:rsid w:val="00A64E57"/>
    <w:rsid w:val="00A73F07"/>
    <w:rsid w:val="00A73FE2"/>
    <w:rsid w:val="00A741A0"/>
    <w:rsid w:val="00A74B29"/>
    <w:rsid w:val="00A7743C"/>
    <w:rsid w:val="00A77700"/>
    <w:rsid w:val="00A80621"/>
    <w:rsid w:val="00A81F2A"/>
    <w:rsid w:val="00A85264"/>
    <w:rsid w:val="00A862B1"/>
    <w:rsid w:val="00A93357"/>
    <w:rsid w:val="00A9714B"/>
    <w:rsid w:val="00A979DF"/>
    <w:rsid w:val="00AA38B0"/>
    <w:rsid w:val="00AA5F21"/>
    <w:rsid w:val="00AA6D3F"/>
    <w:rsid w:val="00AA7798"/>
    <w:rsid w:val="00AB4458"/>
    <w:rsid w:val="00AB58E8"/>
    <w:rsid w:val="00AB6049"/>
    <w:rsid w:val="00AB62EE"/>
    <w:rsid w:val="00AC2160"/>
    <w:rsid w:val="00AC2E75"/>
    <w:rsid w:val="00AC329D"/>
    <w:rsid w:val="00AC46C5"/>
    <w:rsid w:val="00AC5169"/>
    <w:rsid w:val="00AC6E58"/>
    <w:rsid w:val="00AD1DB6"/>
    <w:rsid w:val="00AD26E4"/>
    <w:rsid w:val="00AD48D8"/>
    <w:rsid w:val="00AD4AEC"/>
    <w:rsid w:val="00AE03A8"/>
    <w:rsid w:val="00AE1102"/>
    <w:rsid w:val="00AE45CC"/>
    <w:rsid w:val="00AE68EA"/>
    <w:rsid w:val="00AF187C"/>
    <w:rsid w:val="00AF1DB5"/>
    <w:rsid w:val="00AF4008"/>
    <w:rsid w:val="00AF5A00"/>
    <w:rsid w:val="00B03A03"/>
    <w:rsid w:val="00B0536F"/>
    <w:rsid w:val="00B07007"/>
    <w:rsid w:val="00B072C9"/>
    <w:rsid w:val="00B10388"/>
    <w:rsid w:val="00B106BF"/>
    <w:rsid w:val="00B13F84"/>
    <w:rsid w:val="00B20597"/>
    <w:rsid w:val="00B20BDF"/>
    <w:rsid w:val="00B20E0E"/>
    <w:rsid w:val="00B21EA4"/>
    <w:rsid w:val="00B2506B"/>
    <w:rsid w:val="00B262A9"/>
    <w:rsid w:val="00B325AE"/>
    <w:rsid w:val="00B351D6"/>
    <w:rsid w:val="00B370DD"/>
    <w:rsid w:val="00B37B98"/>
    <w:rsid w:val="00B4081C"/>
    <w:rsid w:val="00B40BE5"/>
    <w:rsid w:val="00B44241"/>
    <w:rsid w:val="00B442DD"/>
    <w:rsid w:val="00B50E15"/>
    <w:rsid w:val="00B50F24"/>
    <w:rsid w:val="00B51D8D"/>
    <w:rsid w:val="00B55669"/>
    <w:rsid w:val="00B6074D"/>
    <w:rsid w:val="00B63DCF"/>
    <w:rsid w:val="00B648B4"/>
    <w:rsid w:val="00B64AFD"/>
    <w:rsid w:val="00B7129D"/>
    <w:rsid w:val="00B71D19"/>
    <w:rsid w:val="00B72268"/>
    <w:rsid w:val="00B759D3"/>
    <w:rsid w:val="00B765DB"/>
    <w:rsid w:val="00B804B1"/>
    <w:rsid w:val="00B81CFA"/>
    <w:rsid w:val="00B81ED1"/>
    <w:rsid w:val="00B85AE9"/>
    <w:rsid w:val="00B85E3E"/>
    <w:rsid w:val="00B85F19"/>
    <w:rsid w:val="00B923CF"/>
    <w:rsid w:val="00B9286F"/>
    <w:rsid w:val="00BA05F8"/>
    <w:rsid w:val="00BB3CC5"/>
    <w:rsid w:val="00BB418F"/>
    <w:rsid w:val="00BC0166"/>
    <w:rsid w:val="00BC1057"/>
    <w:rsid w:val="00BC2991"/>
    <w:rsid w:val="00BC3001"/>
    <w:rsid w:val="00BC3926"/>
    <w:rsid w:val="00BC42D4"/>
    <w:rsid w:val="00BC704C"/>
    <w:rsid w:val="00BE1C62"/>
    <w:rsid w:val="00BE22DC"/>
    <w:rsid w:val="00BE4CB9"/>
    <w:rsid w:val="00BE6208"/>
    <w:rsid w:val="00BE71D8"/>
    <w:rsid w:val="00BE781D"/>
    <w:rsid w:val="00BF0373"/>
    <w:rsid w:val="00BF04DB"/>
    <w:rsid w:val="00BF35C8"/>
    <w:rsid w:val="00BF3FC2"/>
    <w:rsid w:val="00C023FA"/>
    <w:rsid w:val="00C03697"/>
    <w:rsid w:val="00C051F5"/>
    <w:rsid w:val="00C07C63"/>
    <w:rsid w:val="00C12C4B"/>
    <w:rsid w:val="00C16DEC"/>
    <w:rsid w:val="00C21858"/>
    <w:rsid w:val="00C235BC"/>
    <w:rsid w:val="00C255EB"/>
    <w:rsid w:val="00C25C46"/>
    <w:rsid w:val="00C3237F"/>
    <w:rsid w:val="00C40BBF"/>
    <w:rsid w:val="00C42DF9"/>
    <w:rsid w:val="00C45BF6"/>
    <w:rsid w:val="00C45C92"/>
    <w:rsid w:val="00C51021"/>
    <w:rsid w:val="00C5376B"/>
    <w:rsid w:val="00C56E27"/>
    <w:rsid w:val="00C64D9A"/>
    <w:rsid w:val="00C70230"/>
    <w:rsid w:val="00C7134F"/>
    <w:rsid w:val="00C71468"/>
    <w:rsid w:val="00C761F5"/>
    <w:rsid w:val="00C87A50"/>
    <w:rsid w:val="00C9099E"/>
    <w:rsid w:val="00C92B64"/>
    <w:rsid w:val="00CA0628"/>
    <w:rsid w:val="00CA0834"/>
    <w:rsid w:val="00CA5305"/>
    <w:rsid w:val="00CA5AFA"/>
    <w:rsid w:val="00CB2C96"/>
    <w:rsid w:val="00CB40BA"/>
    <w:rsid w:val="00CB6533"/>
    <w:rsid w:val="00CB67E2"/>
    <w:rsid w:val="00CB7DC4"/>
    <w:rsid w:val="00CC2F62"/>
    <w:rsid w:val="00CD5097"/>
    <w:rsid w:val="00CD558A"/>
    <w:rsid w:val="00CD5FA7"/>
    <w:rsid w:val="00CD69A2"/>
    <w:rsid w:val="00CE165C"/>
    <w:rsid w:val="00CF0A21"/>
    <w:rsid w:val="00CF1A9F"/>
    <w:rsid w:val="00CF2C06"/>
    <w:rsid w:val="00CF5AF1"/>
    <w:rsid w:val="00D0017B"/>
    <w:rsid w:val="00D0117B"/>
    <w:rsid w:val="00D01FB0"/>
    <w:rsid w:val="00D031E8"/>
    <w:rsid w:val="00D0389A"/>
    <w:rsid w:val="00D11E18"/>
    <w:rsid w:val="00D15230"/>
    <w:rsid w:val="00D209E5"/>
    <w:rsid w:val="00D20F40"/>
    <w:rsid w:val="00D23B9E"/>
    <w:rsid w:val="00D26370"/>
    <w:rsid w:val="00D34D0E"/>
    <w:rsid w:val="00D34E67"/>
    <w:rsid w:val="00D36828"/>
    <w:rsid w:val="00D37194"/>
    <w:rsid w:val="00D37375"/>
    <w:rsid w:val="00D401B6"/>
    <w:rsid w:val="00D41432"/>
    <w:rsid w:val="00D4459F"/>
    <w:rsid w:val="00D4587E"/>
    <w:rsid w:val="00D460BC"/>
    <w:rsid w:val="00D469BB"/>
    <w:rsid w:val="00D479D9"/>
    <w:rsid w:val="00D50836"/>
    <w:rsid w:val="00D50E5F"/>
    <w:rsid w:val="00D55580"/>
    <w:rsid w:val="00D609E6"/>
    <w:rsid w:val="00D60A62"/>
    <w:rsid w:val="00D623E5"/>
    <w:rsid w:val="00D63596"/>
    <w:rsid w:val="00D6429D"/>
    <w:rsid w:val="00D663C3"/>
    <w:rsid w:val="00D67D3F"/>
    <w:rsid w:val="00D718B1"/>
    <w:rsid w:val="00D719A1"/>
    <w:rsid w:val="00D71A1E"/>
    <w:rsid w:val="00D7425C"/>
    <w:rsid w:val="00D7672F"/>
    <w:rsid w:val="00D82AAC"/>
    <w:rsid w:val="00D84B2A"/>
    <w:rsid w:val="00D86C90"/>
    <w:rsid w:val="00D8775C"/>
    <w:rsid w:val="00D93A4C"/>
    <w:rsid w:val="00D95D93"/>
    <w:rsid w:val="00DA2A85"/>
    <w:rsid w:val="00DA3D1B"/>
    <w:rsid w:val="00DA4109"/>
    <w:rsid w:val="00DA55DD"/>
    <w:rsid w:val="00DA7CFB"/>
    <w:rsid w:val="00DB2F19"/>
    <w:rsid w:val="00DB562B"/>
    <w:rsid w:val="00DB5E6D"/>
    <w:rsid w:val="00DB63CC"/>
    <w:rsid w:val="00DD101D"/>
    <w:rsid w:val="00DD363C"/>
    <w:rsid w:val="00DD5410"/>
    <w:rsid w:val="00DD658A"/>
    <w:rsid w:val="00DE18F8"/>
    <w:rsid w:val="00DE2AB7"/>
    <w:rsid w:val="00DE4AAA"/>
    <w:rsid w:val="00DF1546"/>
    <w:rsid w:val="00DF3C02"/>
    <w:rsid w:val="00DF6CD1"/>
    <w:rsid w:val="00E01D40"/>
    <w:rsid w:val="00E0493F"/>
    <w:rsid w:val="00E16252"/>
    <w:rsid w:val="00E171DB"/>
    <w:rsid w:val="00E2112E"/>
    <w:rsid w:val="00E22485"/>
    <w:rsid w:val="00E22BB4"/>
    <w:rsid w:val="00E23628"/>
    <w:rsid w:val="00E23A6F"/>
    <w:rsid w:val="00E24472"/>
    <w:rsid w:val="00E25FBA"/>
    <w:rsid w:val="00E30BC3"/>
    <w:rsid w:val="00E406DC"/>
    <w:rsid w:val="00E45478"/>
    <w:rsid w:val="00E457FD"/>
    <w:rsid w:val="00E5213E"/>
    <w:rsid w:val="00E522AA"/>
    <w:rsid w:val="00E5252C"/>
    <w:rsid w:val="00E54C83"/>
    <w:rsid w:val="00E579FC"/>
    <w:rsid w:val="00E60B2F"/>
    <w:rsid w:val="00E62ECB"/>
    <w:rsid w:val="00E63BF4"/>
    <w:rsid w:val="00E63C9B"/>
    <w:rsid w:val="00E65DE5"/>
    <w:rsid w:val="00E6688C"/>
    <w:rsid w:val="00E73F64"/>
    <w:rsid w:val="00E743EB"/>
    <w:rsid w:val="00E74D48"/>
    <w:rsid w:val="00E75D1F"/>
    <w:rsid w:val="00E80646"/>
    <w:rsid w:val="00E81917"/>
    <w:rsid w:val="00E86636"/>
    <w:rsid w:val="00E86E3C"/>
    <w:rsid w:val="00E87BAC"/>
    <w:rsid w:val="00E911E4"/>
    <w:rsid w:val="00E9288E"/>
    <w:rsid w:val="00E969CE"/>
    <w:rsid w:val="00E9770D"/>
    <w:rsid w:val="00E97BA5"/>
    <w:rsid w:val="00EA0983"/>
    <w:rsid w:val="00EA29A4"/>
    <w:rsid w:val="00EA2DBA"/>
    <w:rsid w:val="00EB170A"/>
    <w:rsid w:val="00EB58D7"/>
    <w:rsid w:val="00EC1780"/>
    <w:rsid w:val="00EC6A03"/>
    <w:rsid w:val="00EC76D2"/>
    <w:rsid w:val="00ED090E"/>
    <w:rsid w:val="00ED145E"/>
    <w:rsid w:val="00ED1670"/>
    <w:rsid w:val="00ED3FCA"/>
    <w:rsid w:val="00ED43F4"/>
    <w:rsid w:val="00ED5B34"/>
    <w:rsid w:val="00ED5ECD"/>
    <w:rsid w:val="00EE4343"/>
    <w:rsid w:val="00EE518F"/>
    <w:rsid w:val="00EE56B2"/>
    <w:rsid w:val="00EF0945"/>
    <w:rsid w:val="00EF301B"/>
    <w:rsid w:val="00EF73FA"/>
    <w:rsid w:val="00F10EBF"/>
    <w:rsid w:val="00F1746B"/>
    <w:rsid w:val="00F25CF2"/>
    <w:rsid w:val="00F279C8"/>
    <w:rsid w:val="00F3000E"/>
    <w:rsid w:val="00F30711"/>
    <w:rsid w:val="00F30C03"/>
    <w:rsid w:val="00F30FF0"/>
    <w:rsid w:val="00F34067"/>
    <w:rsid w:val="00F3516D"/>
    <w:rsid w:val="00F4163A"/>
    <w:rsid w:val="00F433D3"/>
    <w:rsid w:val="00F45CD0"/>
    <w:rsid w:val="00F45CDC"/>
    <w:rsid w:val="00F528E6"/>
    <w:rsid w:val="00F60014"/>
    <w:rsid w:val="00F61D54"/>
    <w:rsid w:val="00F61F65"/>
    <w:rsid w:val="00F622F6"/>
    <w:rsid w:val="00F6570F"/>
    <w:rsid w:val="00F66161"/>
    <w:rsid w:val="00F71C9E"/>
    <w:rsid w:val="00F722D7"/>
    <w:rsid w:val="00F73CFF"/>
    <w:rsid w:val="00F7459B"/>
    <w:rsid w:val="00F75E8D"/>
    <w:rsid w:val="00F8439F"/>
    <w:rsid w:val="00F85B50"/>
    <w:rsid w:val="00F86010"/>
    <w:rsid w:val="00F932EA"/>
    <w:rsid w:val="00F9464C"/>
    <w:rsid w:val="00F962ED"/>
    <w:rsid w:val="00FA00E9"/>
    <w:rsid w:val="00FA5522"/>
    <w:rsid w:val="00FB3E0C"/>
    <w:rsid w:val="00FB3FDC"/>
    <w:rsid w:val="00FB616A"/>
    <w:rsid w:val="00FC3DF2"/>
    <w:rsid w:val="00FC4573"/>
    <w:rsid w:val="00FC4604"/>
    <w:rsid w:val="00FC5119"/>
    <w:rsid w:val="00FC5909"/>
    <w:rsid w:val="00FD147E"/>
    <w:rsid w:val="00FD45D9"/>
    <w:rsid w:val="00FD4B6C"/>
    <w:rsid w:val="00FE044B"/>
    <w:rsid w:val="00FE2A5B"/>
    <w:rsid w:val="00FE69F5"/>
    <w:rsid w:val="00FF002A"/>
    <w:rsid w:val="00FF1C9B"/>
    <w:rsid w:val="00FF2F1D"/>
    <w:rsid w:val="00FF4FDE"/>
    <w:rsid w:val="00FF6B16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C0509FC-8A00-4CA1-BC54-7FEA79CD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5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F47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0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DF3C02"/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Текст концевой сноски Знак"/>
    <w:link w:val="a3"/>
    <w:uiPriority w:val="99"/>
    <w:semiHidden/>
    <w:rsid w:val="00DF3C02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uiPriority w:val="99"/>
    <w:semiHidden/>
    <w:rsid w:val="00DF3C02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DF3C02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Cell">
    <w:name w:val="ConsPlusCell"/>
    <w:uiPriority w:val="99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F3C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No Spacing"/>
    <w:link w:val="a7"/>
    <w:uiPriority w:val="1"/>
    <w:qFormat/>
    <w:rsid w:val="00DF3C02"/>
    <w:rPr>
      <w:sz w:val="22"/>
      <w:szCs w:val="22"/>
    </w:rPr>
  </w:style>
  <w:style w:type="character" w:customStyle="1" w:styleId="a7">
    <w:name w:val="Без интервала Знак"/>
    <w:link w:val="a6"/>
    <w:uiPriority w:val="1"/>
    <w:qFormat/>
    <w:locked/>
    <w:rsid w:val="00DF3C02"/>
    <w:rPr>
      <w:sz w:val="22"/>
      <w:szCs w:val="22"/>
      <w:lang w:eastAsia="ru-RU" w:bidi="ar-SA"/>
    </w:rPr>
  </w:style>
  <w:style w:type="paragraph" w:customStyle="1" w:styleId="11">
    <w:name w:val="Обычный1"/>
    <w:link w:val="Normal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10">
    <w:name w:val="Обычный11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8">
    <w:name w:val="footnote text"/>
    <w:basedOn w:val="a"/>
    <w:link w:val="a9"/>
    <w:uiPriority w:val="99"/>
    <w:semiHidden/>
    <w:rsid w:val="00DF3C02"/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DF3C02"/>
    <w:rPr>
      <w:rFonts w:cs="Times New Roman"/>
      <w:vertAlign w:val="superscript"/>
    </w:rPr>
  </w:style>
  <w:style w:type="paragraph" w:customStyle="1" w:styleId="12">
    <w:name w:val="Без интервала1"/>
    <w:uiPriority w:val="99"/>
    <w:rsid w:val="00DF3C02"/>
    <w:rPr>
      <w:rFonts w:eastAsia="Times New Roman"/>
      <w:sz w:val="22"/>
      <w:szCs w:val="22"/>
    </w:rPr>
  </w:style>
  <w:style w:type="paragraph" w:customStyle="1" w:styleId="4">
    <w:name w:val="Обычный4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20">
    <w:name w:val="Обычный12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DF3C02"/>
    <w:rPr>
      <w:sz w:val="22"/>
      <w:szCs w:val="22"/>
      <w:lang w:eastAsia="ru-RU" w:bidi="ar-SA"/>
    </w:rPr>
  </w:style>
  <w:style w:type="paragraph" w:styleId="ab">
    <w:name w:val="header"/>
    <w:basedOn w:val="a"/>
    <w:link w:val="ac"/>
    <w:uiPriority w:val="99"/>
    <w:rsid w:val="00DF3C02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F3C02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DF3C02"/>
    <w:rPr>
      <w:rFonts w:cs="Times New Roman"/>
      <w:color w:val="0000FF"/>
      <w:u w:val="single"/>
    </w:rPr>
  </w:style>
  <w:style w:type="paragraph" w:customStyle="1" w:styleId="FR1">
    <w:name w:val="FR1"/>
    <w:rsid w:val="00DF3C02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21">
    <w:name w:val="Без интервала2"/>
    <w:rsid w:val="00DF3C02"/>
    <w:rPr>
      <w:sz w:val="22"/>
      <w:szCs w:val="22"/>
    </w:rPr>
  </w:style>
  <w:style w:type="paragraph" w:customStyle="1" w:styleId="22">
    <w:name w:val="Обычный2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DF3C0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F3C0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DF3C0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DF3C02"/>
    <w:pPr>
      <w:numPr>
        <w:ilvl w:val="3"/>
        <w:numId w:val="3"/>
      </w:numPr>
      <w:jc w:val="both"/>
    </w:pPr>
  </w:style>
  <w:style w:type="character" w:styleId="af0">
    <w:name w:val="annotation reference"/>
    <w:uiPriority w:val="99"/>
    <w:semiHidden/>
    <w:rsid w:val="00DF3C02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DF3C02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DF3C0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DF3C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F3C02"/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DF3C02"/>
    <w:rPr>
      <w:rFonts w:ascii="Tahoma" w:hAnsi="Tahoma"/>
      <w:sz w:val="16"/>
      <w:szCs w:val="16"/>
      <w:lang w:val="x-none"/>
    </w:rPr>
  </w:style>
  <w:style w:type="character" w:customStyle="1" w:styleId="af7">
    <w:name w:val="Текст выноски Знак"/>
    <w:link w:val="af6"/>
    <w:uiPriority w:val="99"/>
    <w:semiHidden/>
    <w:rsid w:val="00DF3C02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aliases w:val="Нумерованый список,Bullet List,FooterText,numbered,SL_Абзац списка"/>
    <w:basedOn w:val="a"/>
    <w:link w:val="af9"/>
    <w:uiPriority w:val="99"/>
    <w:qFormat/>
    <w:rsid w:val="00DF3C02"/>
    <w:pPr>
      <w:ind w:left="720"/>
      <w:contextualSpacing/>
    </w:pPr>
  </w:style>
  <w:style w:type="paragraph" w:styleId="afa">
    <w:name w:val="Document Map"/>
    <w:basedOn w:val="a"/>
    <w:link w:val="afb"/>
    <w:uiPriority w:val="99"/>
    <w:semiHidden/>
    <w:rsid w:val="00DF3C02"/>
    <w:pPr>
      <w:shd w:val="clear" w:color="auto" w:fill="000080"/>
    </w:pPr>
    <w:rPr>
      <w:rFonts w:ascii="Tahoma" w:hAnsi="Tahoma"/>
      <w:sz w:val="20"/>
      <w:szCs w:val="20"/>
      <w:lang w:val="x-none"/>
    </w:rPr>
  </w:style>
  <w:style w:type="character" w:customStyle="1" w:styleId="afb">
    <w:name w:val="Схема документа Знак"/>
    <w:link w:val="afa"/>
    <w:uiPriority w:val="99"/>
    <w:semiHidden/>
    <w:rsid w:val="00DF3C0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3">
    <w:name w:val="Абзац списка1"/>
    <w:basedOn w:val="a"/>
    <w:uiPriority w:val="99"/>
    <w:rsid w:val="00DF3C02"/>
    <w:pPr>
      <w:ind w:left="720"/>
      <w:contextualSpacing/>
    </w:pPr>
    <w:rPr>
      <w:rFonts w:eastAsia="Calibri"/>
    </w:rPr>
  </w:style>
  <w:style w:type="character" w:styleId="afc">
    <w:name w:val="Emphasis"/>
    <w:qFormat/>
    <w:rsid w:val="00DF3C02"/>
    <w:rPr>
      <w:i/>
      <w:iCs/>
    </w:rPr>
  </w:style>
  <w:style w:type="character" w:customStyle="1" w:styleId="20">
    <w:name w:val="Заголовок 2 Знак"/>
    <w:link w:val="2"/>
    <w:uiPriority w:val="9"/>
    <w:rsid w:val="000F47D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Body Text"/>
    <w:basedOn w:val="a"/>
    <w:link w:val="afe"/>
    <w:rsid w:val="00860C35"/>
    <w:pPr>
      <w:jc w:val="both"/>
    </w:pPr>
    <w:rPr>
      <w:rFonts w:ascii="Arial" w:hAnsi="Arial"/>
      <w:szCs w:val="20"/>
      <w:lang w:val="x-none" w:eastAsia="x-none"/>
    </w:rPr>
  </w:style>
  <w:style w:type="character" w:customStyle="1" w:styleId="afe">
    <w:name w:val="Основной текст Знак"/>
    <w:link w:val="afd"/>
    <w:rsid w:val="00860C35"/>
    <w:rPr>
      <w:rFonts w:ascii="Arial" w:eastAsia="Times New Roman" w:hAnsi="Arial" w:cs="Times New Roman"/>
      <w:sz w:val="24"/>
      <w:szCs w:val="20"/>
    </w:rPr>
  </w:style>
  <w:style w:type="paragraph" w:customStyle="1" w:styleId="ConsNonformat">
    <w:name w:val="ConsNonformat"/>
    <w:rsid w:val="00E5213E"/>
    <w:rPr>
      <w:rFonts w:ascii="Consultant" w:eastAsia="Times New Roman" w:hAnsi="Consultant"/>
      <w:snapToGrid w:val="0"/>
    </w:rPr>
  </w:style>
  <w:style w:type="paragraph" w:styleId="aff">
    <w:name w:val="Normal (Web)"/>
    <w:basedOn w:val="a"/>
    <w:uiPriority w:val="99"/>
    <w:unhideWhenUsed/>
    <w:rsid w:val="00711AF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onsPlusDocList">
    <w:name w:val="ConsPlusDocList"/>
    <w:rsid w:val="00CF2C0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C255E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F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semiHidden/>
    <w:rsid w:val="009F05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Intense Emphasis"/>
    <w:uiPriority w:val="21"/>
    <w:qFormat/>
    <w:rsid w:val="00D41432"/>
    <w:rPr>
      <w:i/>
      <w:iCs/>
      <w:color w:val="4F81BD"/>
    </w:rPr>
  </w:style>
  <w:style w:type="character" w:customStyle="1" w:styleId="sectioninfo">
    <w:name w:val="section__info"/>
    <w:basedOn w:val="a0"/>
    <w:rsid w:val="00D55580"/>
  </w:style>
  <w:style w:type="table" w:styleId="aff1">
    <w:name w:val="Table Grid"/>
    <w:basedOn w:val="a1"/>
    <w:uiPriority w:val="59"/>
    <w:rsid w:val="005079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Название"/>
    <w:basedOn w:val="a"/>
    <w:link w:val="aff3"/>
    <w:qFormat/>
    <w:rsid w:val="006D26B5"/>
    <w:pPr>
      <w:jc w:val="center"/>
    </w:pPr>
    <w:rPr>
      <w:rFonts w:ascii="Calibri" w:eastAsia="Calibri" w:hAnsi="Calibri"/>
      <w:b/>
      <w:bCs/>
    </w:rPr>
  </w:style>
  <w:style w:type="character" w:customStyle="1" w:styleId="aff3">
    <w:name w:val="Название Знак"/>
    <w:link w:val="aff2"/>
    <w:rsid w:val="006D26B5"/>
    <w:rPr>
      <w:b/>
      <w:bCs/>
      <w:sz w:val="24"/>
      <w:szCs w:val="24"/>
    </w:rPr>
  </w:style>
  <w:style w:type="paragraph" w:customStyle="1" w:styleId="3">
    <w:name w:val="Абзац списка3"/>
    <w:basedOn w:val="a"/>
    <w:rsid w:val="006D26B5"/>
    <w:pPr>
      <w:ind w:left="720" w:firstLine="720"/>
      <w:jc w:val="both"/>
    </w:pPr>
    <w:rPr>
      <w:sz w:val="28"/>
      <w:szCs w:val="28"/>
    </w:rPr>
  </w:style>
  <w:style w:type="character" w:customStyle="1" w:styleId="af9">
    <w:name w:val="Абзац списка Знак"/>
    <w:aliases w:val="Нумерованый список Знак,Bullet List Знак,FooterText Знак,numbered Знак,SL_Абзац списка Знак"/>
    <w:link w:val="af8"/>
    <w:uiPriority w:val="99"/>
    <w:rsid w:val="006D26B5"/>
    <w:rPr>
      <w:rFonts w:ascii="Times New Roman" w:eastAsia="Times New Roman" w:hAnsi="Times New Roman"/>
      <w:sz w:val="24"/>
      <w:szCs w:val="24"/>
    </w:rPr>
  </w:style>
  <w:style w:type="character" w:customStyle="1" w:styleId="aff4">
    <w:name w:val="Основной текст_"/>
    <w:link w:val="23"/>
    <w:rsid w:val="006D26B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f4"/>
    <w:rsid w:val="006D26B5"/>
    <w:pPr>
      <w:widowControl w:val="0"/>
      <w:shd w:val="clear" w:color="auto" w:fill="FFFFFF"/>
      <w:spacing w:before="480" w:line="226" w:lineRule="exact"/>
      <w:ind w:hanging="400"/>
    </w:pPr>
    <w:rPr>
      <w:sz w:val="20"/>
      <w:szCs w:val="20"/>
    </w:rPr>
  </w:style>
  <w:style w:type="character" w:customStyle="1" w:styleId="7">
    <w:name w:val="Основной текст + 7"/>
    <w:aliases w:val="5 pt,Интервал 0 pt"/>
    <w:rsid w:val="006D26B5"/>
    <w:rPr>
      <w:rFonts w:ascii="Times New Roman" w:eastAsia="Times New Roman" w:hAnsi="Times New Roman"/>
      <w:color w:val="000000"/>
      <w:spacing w:val="1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FontStyle17">
    <w:name w:val="Font Style17"/>
    <w:qFormat/>
    <w:rsid w:val="00A60BDC"/>
    <w:rPr>
      <w:rFonts w:ascii="Times New Roman" w:hAnsi="Times New Roman" w:cs="Times New Roman"/>
      <w:spacing w:val="-10"/>
      <w:sz w:val="28"/>
      <w:szCs w:val="28"/>
    </w:rPr>
  </w:style>
  <w:style w:type="paragraph" w:customStyle="1" w:styleId="Style7">
    <w:name w:val="Style7"/>
    <w:basedOn w:val="a"/>
    <w:rsid w:val="00A60BDC"/>
    <w:pPr>
      <w:widowControl w:val="0"/>
      <w:suppressAutoHyphens/>
      <w:autoSpaceDE w:val="0"/>
      <w:spacing w:line="323" w:lineRule="exact"/>
    </w:pPr>
    <w:rPr>
      <w:lang w:eastAsia="zh-CN"/>
    </w:rPr>
  </w:style>
  <w:style w:type="paragraph" w:customStyle="1" w:styleId="Style9">
    <w:name w:val="Style9"/>
    <w:basedOn w:val="a"/>
    <w:qFormat/>
    <w:rsid w:val="00A60BDC"/>
    <w:pPr>
      <w:widowControl w:val="0"/>
      <w:suppressAutoHyphens/>
      <w:autoSpaceDE w:val="0"/>
    </w:pPr>
    <w:rPr>
      <w:lang w:eastAsia="zh-CN"/>
    </w:rPr>
  </w:style>
  <w:style w:type="paragraph" w:customStyle="1" w:styleId="Style10">
    <w:name w:val="Style10"/>
    <w:basedOn w:val="a"/>
    <w:qFormat/>
    <w:rsid w:val="00A60BDC"/>
    <w:pPr>
      <w:widowControl w:val="0"/>
      <w:suppressAutoHyphens/>
      <w:autoSpaceDE w:val="0"/>
    </w:pPr>
    <w:rPr>
      <w:lang w:eastAsia="zh-CN"/>
    </w:rPr>
  </w:style>
  <w:style w:type="paragraph" w:customStyle="1" w:styleId="Style1">
    <w:name w:val="Style1"/>
    <w:basedOn w:val="a"/>
    <w:qFormat/>
    <w:rsid w:val="00A60BDC"/>
    <w:pPr>
      <w:widowControl w:val="0"/>
      <w:suppressAutoHyphens/>
      <w:autoSpaceDE w:val="0"/>
    </w:pPr>
    <w:rPr>
      <w:lang w:eastAsia="zh-CN"/>
    </w:rPr>
  </w:style>
  <w:style w:type="character" w:customStyle="1" w:styleId="FontStyle11">
    <w:name w:val="Font Style11"/>
    <w:qFormat/>
    <w:rsid w:val="00A60BDC"/>
    <w:rPr>
      <w:rFonts w:ascii="Century Schoolbook" w:hAnsi="Century Schoolbook" w:cs="Century Schoolbook"/>
      <w:sz w:val="22"/>
      <w:szCs w:val="22"/>
    </w:rPr>
  </w:style>
  <w:style w:type="paragraph" w:customStyle="1" w:styleId="aff5">
    <w:name w:val="Содержимое таблицы"/>
    <w:basedOn w:val="a"/>
    <w:qFormat/>
    <w:rsid w:val="00A60BDC"/>
    <w:pPr>
      <w:suppressLineNumbers/>
      <w:suppressAutoHyphens/>
    </w:pPr>
    <w:rPr>
      <w:sz w:val="20"/>
      <w:szCs w:val="20"/>
    </w:rPr>
  </w:style>
  <w:style w:type="paragraph" w:customStyle="1" w:styleId="FORMATTEXT">
    <w:name w:val=".FORMATTEXT"/>
    <w:uiPriority w:val="99"/>
    <w:qFormat/>
    <w:rsid w:val="00A60BDC"/>
    <w:pPr>
      <w:widowControl w:val="0"/>
      <w:autoSpaceDE w:val="0"/>
      <w:autoSpaceDN w:val="0"/>
      <w:adjustRightInd w:val="0"/>
      <w:spacing w:before="40" w:after="40"/>
      <w:ind w:left="340" w:hanging="227"/>
    </w:pPr>
    <w:rPr>
      <w:rFonts w:ascii="Times New Roman" w:eastAsia="Times New Roman" w:hAnsi="Times New Roman"/>
      <w:sz w:val="24"/>
      <w:szCs w:val="24"/>
    </w:rPr>
  </w:style>
  <w:style w:type="table" w:customStyle="1" w:styleId="14">
    <w:name w:val="Сетка таблицы1"/>
    <w:basedOn w:val="a1"/>
    <w:next w:val="aff1"/>
    <w:uiPriority w:val="39"/>
    <w:rsid w:val="004B4C9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">
    <w:name w:val="Normal Знак"/>
    <w:link w:val="11"/>
    <w:rsid w:val="00CB2C9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3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1B0CF-7C2C-4B24-99CA-1FE71B7B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5710</Words>
  <Characters>32551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38185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borodina-mv</dc:creator>
  <cp:keywords/>
  <cp:lastModifiedBy>Скорых Александр Владимирович</cp:lastModifiedBy>
  <cp:revision>2</cp:revision>
  <cp:lastPrinted>2026-08-24T12:38:00Z</cp:lastPrinted>
  <dcterms:created xsi:type="dcterms:W3CDTF">2026-08-25T08:07:00Z</dcterms:created>
  <dcterms:modified xsi:type="dcterms:W3CDTF">2026-08-25T08:07:00Z</dcterms:modified>
</cp:coreProperties>
</file>