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40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504"/>
        <w:gridCol w:w="268"/>
        <w:gridCol w:w="141"/>
        <w:gridCol w:w="268"/>
        <w:gridCol w:w="268"/>
        <w:gridCol w:w="268"/>
        <w:gridCol w:w="268"/>
        <w:gridCol w:w="268"/>
        <w:gridCol w:w="268"/>
        <w:gridCol w:w="330"/>
        <w:gridCol w:w="268"/>
        <w:gridCol w:w="268"/>
        <w:gridCol w:w="268"/>
        <w:gridCol w:w="141"/>
      </w:tblGrid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r>
              <w:rPr>
                <w:sz w:val="17"/>
                <w:szCs w:val="17"/>
              </w:rPr>
              <w:t>УРАЛЬСКИЙ БАНК ПАО СБЕРБАНК г. Екатеринбург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БИК</w:t>
            </w:r>
          </w:p>
        </w:tc>
        <w:tc>
          <w:tcPr>
            <w:tcW w:w="4695" w:type="dxa"/>
            <w:gridSpan w:val="18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046577674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proofErr w:type="spellStart"/>
            <w:r>
              <w:rPr>
                <w:sz w:val="17"/>
                <w:szCs w:val="17"/>
              </w:rPr>
              <w:t>Сч</w:t>
            </w:r>
            <w:proofErr w:type="spellEnd"/>
            <w:r>
              <w:rPr>
                <w:sz w:val="17"/>
                <w:szCs w:val="17"/>
              </w:rPr>
              <w:t>. №</w:t>
            </w:r>
          </w:p>
        </w:tc>
        <w:tc>
          <w:tcPr>
            <w:tcW w:w="4695" w:type="dxa"/>
            <w:gridSpan w:val="18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r>
              <w:rPr>
                <w:sz w:val="17"/>
                <w:szCs w:val="17"/>
              </w:rPr>
              <w:t>30101810500000000674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Банк получателя</w:t>
            </w:r>
          </w:p>
        </w:tc>
        <w:tc>
          <w:tcPr>
            <w:tcW w:w="76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4695" w:type="dxa"/>
            <w:gridSpan w:val="18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ИНН</w:t>
            </w:r>
          </w:p>
        </w:tc>
        <w:tc>
          <w:tcPr>
            <w:tcW w:w="178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6671017892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КПП</w:t>
            </w:r>
          </w:p>
        </w:tc>
        <w:tc>
          <w:tcPr>
            <w:tcW w:w="178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r>
              <w:rPr>
                <w:sz w:val="17"/>
                <w:szCs w:val="17"/>
              </w:rPr>
              <w:t>667101001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proofErr w:type="spellStart"/>
            <w:r>
              <w:rPr>
                <w:sz w:val="17"/>
                <w:szCs w:val="17"/>
              </w:rPr>
              <w:t>Сч</w:t>
            </w:r>
            <w:proofErr w:type="spellEnd"/>
            <w:r>
              <w:rPr>
                <w:sz w:val="17"/>
                <w:szCs w:val="17"/>
              </w:rPr>
              <w:t>. №</w:t>
            </w:r>
          </w:p>
        </w:tc>
        <w:tc>
          <w:tcPr>
            <w:tcW w:w="4695" w:type="dxa"/>
            <w:gridSpan w:val="18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r>
              <w:rPr>
                <w:sz w:val="17"/>
                <w:szCs w:val="17"/>
              </w:rPr>
              <w:t>40702810116540069599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A110D6" w:rsidRDefault="00E9211D">
            <w:r>
              <w:rPr>
                <w:sz w:val="17"/>
                <w:szCs w:val="17"/>
              </w:rPr>
              <w:t xml:space="preserve">Общество с ограниченной </w:t>
            </w:r>
            <w:r>
              <w:rPr>
                <w:sz w:val="17"/>
                <w:szCs w:val="17"/>
              </w:rPr>
              <w:t xml:space="preserve">ответственностью "МАСТЕР </w:t>
            </w:r>
            <w:proofErr w:type="gramStart"/>
            <w:r>
              <w:rPr>
                <w:sz w:val="17"/>
                <w:szCs w:val="17"/>
              </w:rPr>
              <w:t>ФАРМ</w:t>
            </w:r>
            <w:proofErr w:type="gramEnd"/>
            <w:r>
              <w:rPr>
                <w:sz w:val="17"/>
                <w:szCs w:val="17"/>
              </w:rPr>
              <w:t>"</w:t>
            </w:r>
          </w:p>
        </w:tc>
        <w:tc>
          <w:tcPr>
            <w:tcW w:w="765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990" w:type="dxa"/>
            <w:gridSpan w:val="3"/>
            <w:shd w:val="clear" w:color="auto" w:fill="auto"/>
            <w:vAlign w:val="bottom"/>
          </w:tcPr>
          <w:p w:rsidR="00A110D6" w:rsidRDefault="00A110D6"/>
        </w:tc>
        <w:tc>
          <w:tcPr>
            <w:tcW w:w="2940" w:type="dxa"/>
            <w:gridSpan w:val="12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990" w:type="dxa"/>
            <w:gridSpan w:val="3"/>
            <w:shd w:val="clear" w:color="auto" w:fill="auto"/>
            <w:vAlign w:val="bottom"/>
          </w:tcPr>
          <w:p w:rsidR="00A110D6" w:rsidRDefault="00A110D6"/>
        </w:tc>
        <w:tc>
          <w:tcPr>
            <w:tcW w:w="2940" w:type="dxa"/>
            <w:gridSpan w:val="12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vMerge w:val="restart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990" w:type="dxa"/>
            <w:gridSpan w:val="3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940" w:type="dxa"/>
            <w:gridSpan w:val="12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4590" w:type="dxa"/>
            <w:gridSpan w:val="1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Получатель</w:t>
            </w:r>
          </w:p>
        </w:tc>
        <w:tc>
          <w:tcPr>
            <w:tcW w:w="765" w:type="dxa"/>
            <w:gridSpan w:val="3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vMerge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990" w:type="dxa"/>
            <w:gridSpan w:val="3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940" w:type="dxa"/>
            <w:gridSpan w:val="12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963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6192" behindDoc="0" locked="1" layoutInCell="1" allowOverlap="1" wp14:anchorId="17B22C50" wp14:editId="295AAB57">
                  <wp:simplePos x="0" y="0"/>
                  <wp:positionH relativeFrom="margin">
                    <wp:posOffset>0</wp:posOffset>
                  </wp:positionH>
                  <wp:positionV relativeFrom="margin">
                    <wp:posOffset>9375</wp:posOffset>
                  </wp:positionV>
                  <wp:extent cx="1893750" cy="965625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 cstate="print"/>
                          <a:srcRect t="-12804" b="-12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750" cy="96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7500" w:type="dxa"/>
            <w:gridSpan w:val="29"/>
            <w:vMerge w:val="restart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7500" w:type="dxa"/>
            <w:gridSpan w:val="29"/>
            <w:vMerge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00" w:type="dxa"/>
            <w:gridSpan w:val="29"/>
            <w:vMerge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050" w:type="dxa"/>
            <w:gridSpan w:val="39"/>
            <w:tcBorders>
              <w:bottom w:val="single" w:sz="10" w:space="0" w:color="auto"/>
            </w:tcBorders>
            <w:shd w:val="clear" w:color="auto" w:fill="auto"/>
            <w:vAlign w:val="center"/>
          </w:tcPr>
          <w:p w:rsidR="00A110D6" w:rsidRDefault="00E9211D">
            <w:proofErr w:type="gramStart"/>
            <w:r>
              <w:rPr>
                <w:b/>
                <w:sz w:val="23"/>
                <w:szCs w:val="23"/>
              </w:rPr>
              <w:t>Коммерческое</w:t>
            </w:r>
            <w:proofErr w:type="gram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предлождение</w:t>
            </w:r>
            <w:proofErr w:type="spellEnd"/>
            <w:r>
              <w:rPr>
                <w:b/>
                <w:sz w:val="23"/>
                <w:szCs w:val="23"/>
              </w:rPr>
              <w:t xml:space="preserve"> № ЦБ-28797 от 28 августа 2026 г. (</w:t>
            </w:r>
            <w:r w:rsidR="00E5536D">
              <w:rPr>
                <w:b/>
                <w:sz w:val="23"/>
                <w:szCs w:val="23"/>
              </w:rPr>
              <w:t xml:space="preserve">срок действия предложения </w:t>
            </w:r>
            <w:r>
              <w:rPr>
                <w:b/>
                <w:sz w:val="23"/>
                <w:szCs w:val="23"/>
              </w:rPr>
              <w:t>до 15 сент</w:t>
            </w:r>
            <w:r w:rsidR="00E5536D">
              <w:rPr>
                <w:b/>
                <w:sz w:val="23"/>
                <w:szCs w:val="23"/>
              </w:rPr>
              <w:t>я</w:t>
            </w:r>
            <w:r>
              <w:rPr>
                <w:b/>
                <w:sz w:val="23"/>
                <w:szCs w:val="23"/>
              </w:rPr>
              <w:t>бря</w:t>
            </w:r>
            <w:r w:rsidR="00E5536D">
              <w:rPr>
                <w:b/>
                <w:sz w:val="23"/>
                <w:szCs w:val="23"/>
              </w:rPr>
              <w:t xml:space="preserve"> 2026 г.</w:t>
            </w:r>
            <w:bookmarkStart w:id="0" w:name="_GoBack"/>
            <w:bookmarkEnd w:id="0"/>
            <w:r>
              <w:rPr>
                <w:b/>
                <w:sz w:val="23"/>
                <w:szCs w:val="23"/>
              </w:rPr>
              <w:t>)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shd w:val="clear" w:color="auto" w:fill="auto"/>
            <w:vAlign w:val="center"/>
          </w:tcPr>
          <w:p w:rsidR="00A110D6" w:rsidRDefault="00E9211D">
            <w:r>
              <w:rPr>
                <w:sz w:val="16"/>
                <w:szCs w:val="16"/>
              </w:rPr>
              <w:t>Поставщик: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8520" w:type="dxa"/>
            <w:gridSpan w:val="33"/>
            <w:shd w:val="clear" w:color="auto" w:fill="auto"/>
          </w:tcPr>
          <w:p w:rsidR="00A110D6" w:rsidRDefault="00E9211D">
            <w:r>
              <w:rPr>
                <w:b/>
                <w:sz w:val="16"/>
                <w:szCs w:val="16"/>
              </w:rPr>
              <w:t xml:space="preserve">Общество с ограниченной ответственностью "МАСТЕР </w:t>
            </w:r>
            <w:proofErr w:type="gramStart"/>
            <w:r>
              <w:rPr>
                <w:b/>
                <w:sz w:val="16"/>
                <w:szCs w:val="16"/>
              </w:rPr>
              <w:t>ФАРМ</w:t>
            </w:r>
            <w:proofErr w:type="gramEnd"/>
            <w:r>
              <w:rPr>
                <w:b/>
                <w:sz w:val="16"/>
                <w:szCs w:val="16"/>
              </w:rPr>
              <w:t xml:space="preserve">", ИНН 6671017892, КПП 667101001, 620146, Свердловская </w:t>
            </w:r>
            <w:proofErr w:type="spellStart"/>
            <w:r>
              <w:rPr>
                <w:b/>
                <w:sz w:val="16"/>
                <w:szCs w:val="16"/>
              </w:rPr>
              <w:t>обл</w:t>
            </w:r>
            <w:proofErr w:type="spellEnd"/>
            <w:r>
              <w:rPr>
                <w:b/>
                <w:sz w:val="16"/>
                <w:szCs w:val="16"/>
              </w:rPr>
              <w:t xml:space="preserve">, Екатеринбург г, Чкалова </w:t>
            </w:r>
            <w:proofErr w:type="spellStart"/>
            <w:r>
              <w:rPr>
                <w:b/>
                <w:sz w:val="16"/>
                <w:szCs w:val="16"/>
              </w:rPr>
              <w:t>ул</w:t>
            </w:r>
            <w:proofErr w:type="spellEnd"/>
            <w:r>
              <w:rPr>
                <w:b/>
                <w:sz w:val="16"/>
                <w:szCs w:val="16"/>
              </w:rPr>
              <w:t xml:space="preserve">, дом № 124, оф.16, тел.: 8 932 302 01 15 Ольга </w:t>
            </w:r>
            <w:r>
              <w:rPr>
                <w:b/>
                <w:sz w:val="16"/>
                <w:szCs w:val="16"/>
              </w:rPr>
              <w:t>Алексеевна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shd w:val="clear" w:color="auto" w:fill="auto"/>
            <w:vAlign w:val="center"/>
          </w:tcPr>
          <w:p w:rsidR="00A110D6" w:rsidRDefault="00E9211D">
            <w:r>
              <w:rPr>
                <w:sz w:val="16"/>
                <w:szCs w:val="16"/>
              </w:rPr>
              <w:t>Покупатель: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8520" w:type="dxa"/>
            <w:gridSpan w:val="33"/>
            <w:shd w:val="clear" w:color="auto" w:fill="auto"/>
          </w:tcPr>
          <w:p w:rsidR="00A110D6" w:rsidRDefault="00E9211D">
            <w:r>
              <w:rPr>
                <w:b/>
                <w:sz w:val="16"/>
                <w:szCs w:val="16"/>
              </w:rPr>
              <w:t xml:space="preserve">ЧЕЛЯБИНСКАЯ ТАМОЖНЯ, ИНН 7451039821, КПП 744801001, 454021, Челябинская область, </w:t>
            </w:r>
            <w:proofErr w:type="gramStart"/>
            <w:r>
              <w:rPr>
                <w:b/>
                <w:sz w:val="16"/>
                <w:szCs w:val="16"/>
              </w:rPr>
              <w:t>г</w:t>
            </w:r>
            <w:proofErr w:type="gramEnd"/>
            <w:r>
              <w:rPr>
                <w:b/>
                <w:sz w:val="16"/>
                <w:szCs w:val="16"/>
              </w:rPr>
              <w:t xml:space="preserve"> Челябинск, </w:t>
            </w:r>
            <w:proofErr w:type="spellStart"/>
            <w:r>
              <w:rPr>
                <w:b/>
                <w:sz w:val="16"/>
                <w:szCs w:val="16"/>
              </w:rPr>
              <w:t>пр-кт</w:t>
            </w:r>
            <w:proofErr w:type="spellEnd"/>
            <w:r>
              <w:rPr>
                <w:b/>
                <w:sz w:val="16"/>
                <w:szCs w:val="16"/>
              </w:rPr>
              <w:t xml:space="preserve"> Победы, дом 368В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</w:tbl>
    <w:tbl>
      <w:tblPr>
        <w:tblStyle w:val="TableStyle1"/>
        <w:tblW w:w="5000" w:type="pc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44"/>
        <w:gridCol w:w="561"/>
        <w:gridCol w:w="850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52"/>
        <w:gridCol w:w="272"/>
        <w:gridCol w:w="272"/>
        <w:gridCol w:w="272"/>
      </w:tblGrid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795" w:type="dxa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Артикул</w:t>
            </w:r>
          </w:p>
        </w:tc>
        <w:tc>
          <w:tcPr>
            <w:tcW w:w="3315" w:type="dxa"/>
            <w:gridSpan w:val="13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Товары (работы, услуги)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Кол-</w:t>
            </w:r>
          </w:p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во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Ед.</w:t>
            </w:r>
          </w:p>
        </w:tc>
        <w:tc>
          <w:tcPr>
            <w:tcW w:w="102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Цена с НДС</w:t>
            </w:r>
          </w:p>
        </w:tc>
        <w:tc>
          <w:tcPr>
            <w:tcW w:w="102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Ставка НДС</w:t>
            </w:r>
          </w:p>
        </w:tc>
        <w:tc>
          <w:tcPr>
            <w:tcW w:w="102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 xml:space="preserve">Сумма НДС, в </w:t>
            </w:r>
            <w:proofErr w:type="spellStart"/>
            <w:r>
              <w:rPr>
                <w:b/>
                <w:sz w:val="17"/>
                <w:szCs w:val="17"/>
              </w:rPr>
              <w:t>т.ч</w:t>
            </w:r>
            <w:proofErr w:type="spellEnd"/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1095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110D6" w:rsidRDefault="00E9211D">
            <w:pPr>
              <w:jc w:val="center"/>
            </w:pPr>
            <w:r>
              <w:rPr>
                <w:b/>
                <w:sz w:val="17"/>
                <w:szCs w:val="17"/>
              </w:rPr>
              <w:t>Сумма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95" w:type="dxa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510" w:type="dxa"/>
            <w:gridSpan w:val="2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65" w:type="dxa"/>
            <w:gridSpan w:val="3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1095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Диски шлифовальные 1.069 диаметр 10 мм (40шт.) ТОР ВМ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280,00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280,00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1.731(10)Диски шлиф. для снятия излишков материала (40шт.</w:t>
            </w:r>
            <w:proofErr w:type="gramStart"/>
            <w:r>
              <w:rPr>
                <w:szCs w:val="13"/>
              </w:rPr>
              <w:t>)Т</w:t>
            </w:r>
            <w:proofErr w:type="gramEnd"/>
            <w:r>
              <w:rPr>
                <w:szCs w:val="13"/>
              </w:rPr>
              <w:t>ОР ВМ Синие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207,00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414,00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 xml:space="preserve">1.732(10) Диски </w:t>
            </w:r>
            <w:proofErr w:type="spellStart"/>
            <w:r>
              <w:rPr>
                <w:szCs w:val="13"/>
              </w:rPr>
              <w:t>шлиф</w:t>
            </w:r>
            <w:proofErr w:type="gramStart"/>
            <w:r>
              <w:rPr>
                <w:szCs w:val="13"/>
              </w:rPr>
              <w:t>.п</w:t>
            </w:r>
            <w:proofErr w:type="gramEnd"/>
            <w:r>
              <w:rPr>
                <w:szCs w:val="13"/>
              </w:rPr>
              <w:t>редварительная</w:t>
            </w:r>
            <w:proofErr w:type="spellEnd"/>
            <w:r>
              <w:rPr>
                <w:szCs w:val="13"/>
              </w:rPr>
              <w:t xml:space="preserve"> полир. (40 </w:t>
            </w:r>
            <w:proofErr w:type="spellStart"/>
            <w:r>
              <w:rPr>
                <w:szCs w:val="13"/>
              </w:rPr>
              <w:t>шт</w:t>
            </w:r>
            <w:proofErr w:type="spellEnd"/>
            <w:r>
              <w:rPr>
                <w:szCs w:val="13"/>
              </w:rPr>
              <w:t xml:space="preserve"> ) ТОР ВМ Зеленые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207,00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414,00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Adhesive</w:t>
            </w:r>
            <w:proofErr w:type="spellEnd"/>
            <w:r>
              <w:rPr>
                <w:szCs w:val="13"/>
              </w:rPr>
              <w:t xml:space="preserve"> UNI </w:t>
            </w:r>
            <w:proofErr w:type="spellStart"/>
            <w:r>
              <w:rPr>
                <w:szCs w:val="13"/>
              </w:rPr>
              <w:t>Bond</w:t>
            </w:r>
            <w:proofErr w:type="spellEnd"/>
            <w:r>
              <w:rPr>
                <w:szCs w:val="13"/>
              </w:rPr>
              <w:t xml:space="preserve"> 5мл. (</w:t>
            </w:r>
            <w:proofErr w:type="spellStart"/>
            <w:r>
              <w:rPr>
                <w:szCs w:val="13"/>
              </w:rPr>
              <w:t>Адгезив</w:t>
            </w:r>
            <w:proofErr w:type="spellEnd"/>
            <w:r>
              <w:rPr>
                <w:szCs w:val="13"/>
              </w:rPr>
              <w:t xml:space="preserve"> </w:t>
            </w:r>
            <w:proofErr w:type="spellStart"/>
            <w:r>
              <w:rPr>
                <w:szCs w:val="13"/>
              </w:rPr>
              <w:t>Юни</w:t>
            </w:r>
            <w:proofErr w:type="spellEnd"/>
            <w:r>
              <w:rPr>
                <w:szCs w:val="13"/>
              </w:rPr>
              <w:t xml:space="preserve"> Бонд)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7 000,00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636,36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7 000,00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Артикаин</w:t>
            </w:r>
            <w:proofErr w:type="spellEnd"/>
            <w:r>
              <w:rPr>
                <w:szCs w:val="13"/>
              </w:rPr>
              <w:t xml:space="preserve"> </w:t>
            </w:r>
            <w:proofErr w:type="spellStart"/>
            <w:r>
              <w:rPr>
                <w:szCs w:val="13"/>
              </w:rPr>
              <w:t>Бинергия</w:t>
            </w:r>
            <w:proofErr w:type="spellEnd"/>
            <w:r>
              <w:rPr>
                <w:szCs w:val="13"/>
              </w:rPr>
              <w:t xml:space="preserve"> р-р для инъекций (40мг+ 0,01мг/мл) (1,7мл) (1уп-50 кар) (1/100)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4 140,00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376,36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4 140,00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6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Виэдент</w:t>
            </w:r>
            <w:proofErr w:type="spellEnd"/>
            <w:r>
              <w:rPr>
                <w:szCs w:val="13"/>
              </w:rPr>
              <w:t xml:space="preserve"> паста (белая 4мл+желтая 4мл) </w:t>
            </w:r>
            <w:proofErr w:type="spellStart"/>
            <w:r>
              <w:rPr>
                <w:szCs w:val="13"/>
              </w:rPr>
              <w:t>Владмива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591,00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53,73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591,00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Гиалудент</w:t>
            </w:r>
            <w:proofErr w:type="spellEnd"/>
            <w:r>
              <w:rPr>
                <w:szCs w:val="13"/>
              </w:rPr>
              <w:t xml:space="preserve"> Гель </w:t>
            </w:r>
            <w:r>
              <w:rPr>
                <w:szCs w:val="13"/>
              </w:rPr>
              <w:t>(2шпр</w:t>
            </w:r>
            <w:proofErr w:type="gramStart"/>
            <w:r>
              <w:rPr>
                <w:szCs w:val="13"/>
              </w:rPr>
              <w:t>.п</w:t>
            </w:r>
            <w:proofErr w:type="gramEnd"/>
            <w:r>
              <w:rPr>
                <w:szCs w:val="13"/>
              </w:rPr>
              <w:t>о 2,5мл+10канюль) Омега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1 072,00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97,45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1 072,00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8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Гладилка шаровидная №1 (040-004) СТРУМ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154,00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770,00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9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Дискодержатель</w:t>
            </w:r>
            <w:proofErr w:type="spellEnd"/>
            <w:r>
              <w:rPr>
                <w:szCs w:val="13"/>
              </w:rPr>
              <w:t xml:space="preserve"> угловой  1.121 ТОР ВМ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5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95,00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475,00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 xml:space="preserve">Зеркало стоматологическое без увеличения №4 </w:t>
            </w:r>
            <w:r>
              <w:rPr>
                <w:szCs w:val="13"/>
              </w:rPr>
              <w:t xml:space="preserve">(22 мм) (УПАКОВКА-12 </w:t>
            </w:r>
            <w:proofErr w:type="gramStart"/>
            <w:r>
              <w:rPr>
                <w:szCs w:val="13"/>
              </w:rPr>
              <w:t>ШТ</w:t>
            </w:r>
            <w:proofErr w:type="gramEnd"/>
            <w:r>
              <w:rPr>
                <w:szCs w:val="13"/>
              </w:rPr>
              <w:t>) DENTAL MIRRORS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792,00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792,00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11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 xml:space="preserve">Иглы </w:t>
            </w:r>
            <w:proofErr w:type="spellStart"/>
            <w:r>
              <w:rPr>
                <w:szCs w:val="13"/>
              </w:rPr>
              <w:t>карпульные</w:t>
            </w:r>
            <w:proofErr w:type="spellEnd"/>
            <w:r>
              <w:rPr>
                <w:szCs w:val="13"/>
              </w:rPr>
              <w:t xml:space="preserve"> "</w:t>
            </w:r>
            <w:proofErr w:type="spellStart"/>
            <w:r>
              <w:rPr>
                <w:szCs w:val="13"/>
              </w:rPr>
              <w:t>Хоген</w:t>
            </w:r>
            <w:proofErr w:type="spellEnd"/>
            <w:r>
              <w:rPr>
                <w:szCs w:val="13"/>
              </w:rPr>
              <w:t xml:space="preserve">" 30G*21 мм. (1 </w:t>
            </w:r>
            <w:proofErr w:type="spellStart"/>
            <w:r>
              <w:rPr>
                <w:szCs w:val="13"/>
              </w:rPr>
              <w:t>уп</w:t>
            </w:r>
            <w:proofErr w:type="spellEnd"/>
            <w:r>
              <w:rPr>
                <w:szCs w:val="13"/>
              </w:rPr>
              <w:t>. - 100 шт.)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398,00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398,00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12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 xml:space="preserve">Клинья </w:t>
            </w:r>
            <w:proofErr w:type="spellStart"/>
            <w:r>
              <w:rPr>
                <w:szCs w:val="13"/>
              </w:rPr>
              <w:t>светопрозрачные</w:t>
            </w:r>
            <w:proofErr w:type="spellEnd"/>
            <w:r>
              <w:rPr>
                <w:szCs w:val="13"/>
              </w:rPr>
              <w:t xml:space="preserve"> 2-х типов/80шт</w:t>
            </w:r>
            <w:proofErr w:type="gramStart"/>
            <w:r>
              <w:rPr>
                <w:szCs w:val="13"/>
              </w:rPr>
              <w:t>."</w:t>
            </w:r>
            <w:proofErr w:type="gramEnd"/>
            <w:r>
              <w:rPr>
                <w:szCs w:val="13"/>
              </w:rPr>
              <w:t>ТОР ВМ", 1.820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220,00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220,00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13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 xml:space="preserve">Перчатки латексные M </w:t>
            </w:r>
            <w:proofErr w:type="spellStart"/>
            <w:r>
              <w:rPr>
                <w:szCs w:val="13"/>
              </w:rPr>
              <w:t>Benovy</w:t>
            </w:r>
            <w:proofErr w:type="spellEnd"/>
            <w:r>
              <w:rPr>
                <w:szCs w:val="13"/>
              </w:rPr>
              <w:t xml:space="preserve"> (1 </w:t>
            </w:r>
            <w:proofErr w:type="spellStart"/>
            <w:r>
              <w:rPr>
                <w:szCs w:val="13"/>
              </w:rPr>
              <w:t>уп</w:t>
            </w:r>
            <w:proofErr w:type="spellEnd"/>
            <w:r>
              <w:rPr>
                <w:szCs w:val="13"/>
              </w:rPr>
              <w:t xml:space="preserve">. - 50 пар) </w:t>
            </w:r>
            <w:proofErr w:type="gramStart"/>
            <w:r>
              <w:rPr>
                <w:szCs w:val="13"/>
              </w:rPr>
              <w:t>с</w:t>
            </w:r>
            <w:proofErr w:type="gramEnd"/>
            <w:r>
              <w:rPr>
                <w:szCs w:val="13"/>
              </w:rPr>
              <w:t xml:space="preserve"> двукратной </w:t>
            </w:r>
            <w:proofErr w:type="spellStart"/>
            <w:r>
              <w:rPr>
                <w:szCs w:val="13"/>
              </w:rPr>
              <w:t>хлорацией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822,00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298,91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3 288,00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14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EP 125-1</w:t>
            </w:r>
          </w:p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Полиры "</w:t>
            </w:r>
            <w:proofErr w:type="spellStart"/>
            <w:r>
              <w:rPr>
                <w:szCs w:val="13"/>
              </w:rPr>
              <w:t>Kagayaki</w:t>
            </w:r>
            <w:proofErr w:type="spellEnd"/>
            <w:r>
              <w:rPr>
                <w:szCs w:val="13"/>
              </w:rPr>
              <w:t>" конус Белые "</w:t>
            </w:r>
            <w:proofErr w:type="spellStart"/>
            <w:r>
              <w:rPr>
                <w:szCs w:val="13"/>
              </w:rPr>
              <w:t>Enforce</w:t>
            </w:r>
            <w:proofErr w:type="spellEnd"/>
            <w:r>
              <w:rPr>
                <w:szCs w:val="13"/>
              </w:rPr>
              <w:t xml:space="preserve"> </w:t>
            </w:r>
            <w:proofErr w:type="spellStart"/>
            <w:r>
              <w:rPr>
                <w:szCs w:val="13"/>
              </w:rPr>
              <w:t>Pin</w:t>
            </w:r>
            <w:proofErr w:type="spellEnd"/>
            <w:r>
              <w:rPr>
                <w:szCs w:val="13"/>
              </w:rPr>
              <w:t xml:space="preserve">" (10шт.) </w:t>
            </w:r>
            <w:proofErr w:type="spellStart"/>
            <w:r>
              <w:rPr>
                <w:szCs w:val="13"/>
              </w:rPr>
              <w:t>арт.EP</w:t>
            </w:r>
            <w:proofErr w:type="spellEnd"/>
            <w:r>
              <w:rPr>
                <w:szCs w:val="13"/>
              </w:rPr>
              <w:t xml:space="preserve"> 125-1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900,00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Без НДС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900,00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15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Салфетки д/пациентов 2-сл 500шт (33*45)</w:t>
            </w:r>
            <w:r>
              <w:rPr>
                <w:szCs w:val="13"/>
              </w:rPr>
              <w:t xml:space="preserve"> голубые Ом-Ника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756,00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68,73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756,00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16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Слюноотсосы</w:t>
            </w:r>
            <w:proofErr w:type="spellEnd"/>
            <w:r>
              <w:rPr>
                <w:szCs w:val="13"/>
              </w:rPr>
              <w:t xml:space="preserve"> 1уп/100 шт. </w:t>
            </w:r>
            <w:proofErr w:type="spellStart"/>
            <w:r>
              <w:rPr>
                <w:szCs w:val="13"/>
              </w:rPr>
              <w:t>Кристидент</w:t>
            </w:r>
            <w:proofErr w:type="spellEnd"/>
            <w:r>
              <w:rPr>
                <w:szCs w:val="13"/>
              </w:rPr>
              <w:t xml:space="preserve"> синие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190,00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22%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34,26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190,00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17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Травекс-37 (3шпр*3,5мл) Омега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r>
              <w:rPr>
                <w:szCs w:val="13"/>
              </w:rPr>
              <w:t>упак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488,00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44,36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488,00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18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Хлоргексидин</w:t>
            </w:r>
            <w:proofErr w:type="spellEnd"/>
            <w:r>
              <w:rPr>
                <w:szCs w:val="13"/>
              </w:rPr>
              <w:t xml:space="preserve"> 2% жидкость для </w:t>
            </w:r>
            <w:proofErr w:type="spellStart"/>
            <w:r>
              <w:rPr>
                <w:szCs w:val="13"/>
              </w:rPr>
              <w:t>антисепт</w:t>
            </w:r>
            <w:proofErr w:type="spellEnd"/>
            <w:r>
              <w:rPr>
                <w:szCs w:val="13"/>
              </w:rPr>
              <w:t xml:space="preserve">. </w:t>
            </w:r>
            <w:proofErr w:type="spellStart"/>
            <w:r>
              <w:rPr>
                <w:szCs w:val="13"/>
              </w:rPr>
              <w:t>обраб</w:t>
            </w:r>
            <w:proofErr w:type="spellEnd"/>
            <w:r>
              <w:rPr>
                <w:szCs w:val="13"/>
              </w:rPr>
              <w:t>. каналов 100</w:t>
            </w:r>
            <w:r>
              <w:rPr>
                <w:szCs w:val="13"/>
              </w:rPr>
              <w:t xml:space="preserve"> мл. </w:t>
            </w:r>
            <w:proofErr w:type="spellStart"/>
            <w:r>
              <w:rPr>
                <w:szCs w:val="13"/>
              </w:rPr>
              <w:t>ТехноДент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226,00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20,55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226,00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19</w:t>
            </w:r>
          </w:p>
        </w:tc>
        <w:tc>
          <w:tcPr>
            <w:tcW w:w="7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r>
              <w:rPr>
                <w:szCs w:val="13"/>
              </w:rPr>
              <w:t>13185</w:t>
            </w:r>
          </w:p>
        </w:tc>
        <w:tc>
          <w:tcPr>
            <w:tcW w:w="331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roofErr w:type="spellStart"/>
            <w:r>
              <w:rPr>
                <w:szCs w:val="13"/>
              </w:rPr>
              <w:t>Эстелайт</w:t>
            </w:r>
            <w:proofErr w:type="spellEnd"/>
            <w:r>
              <w:rPr>
                <w:szCs w:val="13"/>
              </w:rPr>
              <w:t xml:space="preserve"> Сигма OA3 3,8 гр. </w:t>
            </w:r>
            <w:proofErr w:type="spellStart"/>
            <w:r>
              <w:rPr>
                <w:szCs w:val="13"/>
              </w:rPr>
              <w:t>Tokuyama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wordWrap w:val="0"/>
              <w:jc w:val="right"/>
            </w:pPr>
            <w:proofErr w:type="spellStart"/>
            <w:proofErr w:type="gramStart"/>
            <w:r>
              <w:rPr>
                <w:szCs w:val="13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3 416,00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10%</w:t>
            </w:r>
          </w:p>
        </w:tc>
        <w:tc>
          <w:tcPr>
            <w:tcW w:w="10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310,55</w:t>
            </w:r>
          </w:p>
        </w:tc>
        <w:tc>
          <w:tcPr>
            <w:tcW w:w="109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szCs w:val="13"/>
              </w:rPr>
              <w:t>3 416,00</w:t>
            </w:r>
          </w:p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525" w:type="dxa"/>
            <w:shd w:val="clear" w:color="auto" w:fill="auto"/>
            <w:vAlign w:val="bottom"/>
          </w:tcPr>
          <w:p w:rsidR="00A110D6" w:rsidRDefault="00A110D6"/>
        </w:tc>
        <w:tc>
          <w:tcPr>
            <w:tcW w:w="79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>
            <w:pPr>
              <w:jc w:val="right"/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Итого:</w:t>
            </w:r>
          </w:p>
        </w:tc>
        <w:tc>
          <w:tcPr>
            <w:tcW w:w="1095" w:type="dxa"/>
            <w:gridSpan w:val="4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25 830,00</w:t>
            </w:r>
          </w:p>
        </w:tc>
      </w:tr>
    </w:tbl>
    <w:tbl>
      <w:tblPr>
        <w:tblStyle w:val="TableStyle2"/>
        <w:tblW w:w="5000" w:type="pc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40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504"/>
        <w:gridCol w:w="268"/>
        <w:gridCol w:w="141"/>
        <w:gridCol w:w="1605"/>
        <w:gridCol w:w="1133"/>
        <w:gridCol w:w="141"/>
      </w:tblGrid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05" w:type="dxa"/>
            <w:gridSpan w:val="7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 xml:space="preserve">В </w:t>
            </w:r>
            <w:proofErr w:type="spellStart"/>
            <w:r>
              <w:rPr>
                <w:b/>
                <w:sz w:val="17"/>
                <w:szCs w:val="17"/>
              </w:rPr>
              <w:t>т.ч</w:t>
            </w:r>
            <w:proofErr w:type="spellEnd"/>
            <w:r>
              <w:rPr>
                <w:b/>
                <w:sz w:val="17"/>
                <w:szCs w:val="17"/>
              </w:rPr>
              <w:t>. НДС (22%):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34,26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05" w:type="dxa"/>
            <w:gridSpan w:val="7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 xml:space="preserve">В </w:t>
            </w:r>
            <w:proofErr w:type="spellStart"/>
            <w:r>
              <w:rPr>
                <w:b/>
                <w:sz w:val="17"/>
                <w:szCs w:val="17"/>
              </w:rPr>
              <w:t>т.ч</w:t>
            </w:r>
            <w:proofErr w:type="spellEnd"/>
            <w:r>
              <w:rPr>
                <w:b/>
                <w:sz w:val="17"/>
                <w:szCs w:val="17"/>
              </w:rPr>
              <w:t>. НДС (10%):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1 907,00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360" w:type="dxa"/>
            <w:gridSpan w:val="8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 xml:space="preserve">В </w:t>
            </w:r>
            <w:proofErr w:type="spellStart"/>
            <w:r>
              <w:rPr>
                <w:b/>
                <w:sz w:val="17"/>
                <w:szCs w:val="17"/>
              </w:rPr>
              <w:t>т.ч</w:t>
            </w:r>
            <w:proofErr w:type="spellEnd"/>
            <w:r>
              <w:rPr>
                <w:b/>
                <w:sz w:val="17"/>
                <w:szCs w:val="17"/>
              </w:rPr>
              <w:t>. НДС (Без НДС):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-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1020" w:type="dxa"/>
            <w:gridSpan w:val="4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530" w:type="dxa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Итого с НДС: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110D6" w:rsidRDefault="00E9211D">
            <w:pPr>
              <w:jc w:val="right"/>
            </w:pPr>
            <w:r>
              <w:rPr>
                <w:b/>
                <w:sz w:val="17"/>
                <w:szCs w:val="17"/>
              </w:rPr>
              <w:t>25 830,00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050" w:type="dxa"/>
            <w:gridSpan w:val="31"/>
            <w:shd w:val="clear" w:color="auto" w:fill="auto"/>
            <w:vAlign w:val="bottom"/>
          </w:tcPr>
          <w:p w:rsidR="00A110D6" w:rsidRDefault="00E9211D">
            <w:r>
              <w:rPr>
                <w:sz w:val="17"/>
                <w:szCs w:val="17"/>
              </w:rPr>
              <w:t>Всего наименований 19, на сумму 25 830,00 руб.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050" w:type="dxa"/>
            <w:gridSpan w:val="31"/>
            <w:shd w:val="clear" w:color="auto" w:fill="auto"/>
          </w:tcPr>
          <w:p w:rsidR="00A110D6" w:rsidRDefault="00E9211D">
            <w:r>
              <w:rPr>
                <w:b/>
                <w:sz w:val="17"/>
                <w:szCs w:val="17"/>
              </w:rPr>
              <w:t>Двадцать пять тысяч восемьсот тридцать рублей 00 копеек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</w:tbl>
    <w:p w:rsidR="00A110D6" w:rsidRDefault="00E9211D">
      <w:r>
        <w:br w:type="page"/>
      </w:r>
    </w:p>
    <w:tbl>
      <w:tblPr>
        <w:tblStyle w:val="TableStyle2"/>
        <w:tblW w:w="5000" w:type="pc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40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504"/>
        <w:gridCol w:w="268"/>
        <w:gridCol w:w="141"/>
        <w:gridCol w:w="268"/>
        <w:gridCol w:w="268"/>
        <w:gridCol w:w="268"/>
        <w:gridCol w:w="268"/>
        <w:gridCol w:w="268"/>
        <w:gridCol w:w="268"/>
        <w:gridCol w:w="330"/>
        <w:gridCol w:w="268"/>
        <w:gridCol w:w="268"/>
        <w:gridCol w:w="268"/>
        <w:gridCol w:w="141"/>
      </w:tblGrid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E9211D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166BFDE0" wp14:editId="47F748FA">
                  <wp:simplePos x="0" y="0"/>
                  <wp:positionH relativeFrom="margin">
                    <wp:posOffset>37500</wp:posOffset>
                  </wp:positionH>
                  <wp:positionV relativeFrom="margin">
                    <wp:posOffset>37500</wp:posOffset>
                  </wp:positionV>
                  <wp:extent cx="7687500" cy="2137500"/>
                  <wp:effectExtent l="0" t="0" r="0" b="0"/>
                  <wp:wrapNone/>
                  <wp:docPr id="2" name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6" cstate="print"/>
                          <a:srcRect l="-1767" r="-1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500" cy="213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10050" w:type="dxa"/>
            <w:gridSpan w:val="39"/>
            <w:shd w:val="clear" w:color="auto" w:fill="auto"/>
            <w:vAlign w:val="center"/>
          </w:tcPr>
          <w:p w:rsidR="00A110D6" w:rsidRDefault="00A110D6">
            <w:pPr>
              <w:jc w:val="center"/>
            </w:pPr>
          </w:p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/>
        </w:tc>
        <w:tc>
          <w:tcPr>
            <w:tcW w:w="255" w:type="dxa"/>
            <w:shd w:val="clear" w:color="auto" w:fill="auto"/>
            <w:vAlign w:val="center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A110D6" w:rsidRDefault="00A110D6">
            <w:pPr>
              <w:jc w:val="center"/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  <w:tr w:rsidR="00A110D6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480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31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255" w:type="dxa"/>
            <w:shd w:val="clear" w:color="auto" w:fill="auto"/>
            <w:vAlign w:val="bottom"/>
          </w:tcPr>
          <w:p w:rsidR="00A110D6" w:rsidRDefault="00A110D6"/>
        </w:tc>
        <w:tc>
          <w:tcPr>
            <w:tcW w:w="75" w:type="dxa"/>
            <w:shd w:val="clear" w:color="auto" w:fill="auto"/>
            <w:vAlign w:val="bottom"/>
          </w:tcPr>
          <w:p w:rsidR="00A110D6" w:rsidRDefault="00A110D6"/>
        </w:tc>
      </w:tr>
    </w:tbl>
    <w:p w:rsidR="00E9211D" w:rsidRDefault="00E9211D"/>
    <w:sectPr w:rsidR="00E9211D" w:rsidSect="00E5536D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D6"/>
    <w:rsid w:val="00A110D6"/>
    <w:rsid w:val="00E5536D"/>
    <w:rsid w:val="00E9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Ральникова Надежда Анатольевна</dc:creator>
  <cp:lastModifiedBy>Ральникова Надежда Анатольевна</cp:lastModifiedBy>
  <cp:revision>2</cp:revision>
  <cp:lastPrinted>2026-08-28T04:15:00Z</cp:lastPrinted>
  <dcterms:created xsi:type="dcterms:W3CDTF">2026-08-28T04:16:00Z</dcterms:created>
  <dcterms:modified xsi:type="dcterms:W3CDTF">2026-08-28T04:16:00Z</dcterms:modified>
</cp:coreProperties>
</file>