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FA5C" w14:textId="77777777" w:rsidR="001275D1" w:rsidRPr="00586F2B" w:rsidRDefault="001275D1">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   КОНТРАКТ</w:t>
      </w:r>
      <w:r w:rsidRPr="00586F2B">
        <w:rPr>
          <w:rFonts w:eastAsia="Times New Roman"/>
          <w:b/>
          <w:szCs w:val="24"/>
          <w:lang w:eastAsia="ru-RU"/>
        </w:rPr>
        <w:t xml:space="preserve"> № ____________</w:t>
      </w:r>
    </w:p>
    <w:p w14:paraId="64558811" w14:textId="0E1B7650" w:rsidR="001275D1" w:rsidRPr="00586F2B" w:rsidRDefault="001275D1">
      <w:pPr>
        <w:autoSpaceDE w:val="0"/>
        <w:autoSpaceDN w:val="0"/>
        <w:adjustRightInd w:val="0"/>
        <w:spacing w:after="0" w:line="240" w:lineRule="auto"/>
        <w:ind w:left="142" w:firstLine="142"/>
        <w:jc w:val="center"/>
        <w:rPr>
          <w:rFonts w:eastAsia="Times New Roman"/>
          <w:b/>
          <w:szCs w:val="24"/>
          <w:lang w:eastAsia="ru-RU"/>
        </w:rPr>
      </w:pPr>
      <w:r w:rsidRPr="00586F2B">
        <w:rPr>
          <w:rFonts w:eastAsia="Times New Roman"/>
          <w:b/>
          <w:szCs w:val="24"/>
          <w:lang w:eastAsia="ru-RU"/>
        </w:rPr>
        <w:t xml:space="preserve">на </w:t>
      </w:r>
      <w:r w:rsidR="00CE20FD">
        <w:rPr>
          <w:rFonts w:eastAsia="Times New Roman"/>
          <w:b/>
          <w:szCs w:val="24"/>
          <w:lang w:eastAsia="ru-RU"/>
        </w:rPr>
        <w:t xml:space="preserve">оказание услуг </w:t>
      </w:r>
      <w:r w:rsidR="00955EE6" w:rsidRPr="00955EE6">
        <w:rPr>
          <w:rFonts w:eastAsia="Times New Roman"/>
          <w:b/>
          <w:szCs w:val="24"/>
          <w:lang w:eastAsia="ru-RU"/>
        </w:rPr>
        <w:t>по техническому (визуальному) обследованию объекта культурного наследия федерального значения «Башня на горе Большой Ахун»</w:t>
      </w:r>
    </w:p>
    <w:p w14:paraId="4051DCB3" w14:textId="77777777" w:rsidR="001275D1" w:rsidRDefault="001275D1">
      <w:pPr>
        <w:tabs>
          <w:tab w:val="left" w:pos="6341"/>
        </w:tabs>
        <w:autoSpaceDE w:val="0"/>
        <w:autoSpaceDN w:val="0"/>
        <w:adjustRightInd w:val="0"/>
        <w:spacing w:before="43" w:after="0" w:line="240" w:lineRule="auto"/>
        <w:ind w:right="57"/>
        <w:jc w:val="both"/>
        <w:rPr>
          <w:rFonts w:eastAsia="Times New Roman"/>
          <w:szCs w:val="24"/>
          <w:lang w:eastAsia="ru-RU"/>
        </w:rPr>
      </w:pPr>
    </w:p>
    <w:p w14:paraId="1F8CA7C8" w14:textId="77777777" w:rsidR="001275D1" w:rsidRDefault="001275D1">
      <w:pPr>
        <w:tabs>
          <w:tab w:val="left" w:pos="6341"/>
        </w:tabs>
        <w:autoSpaceDE w:val="0"/>
        <w:autoSpaceDN w:val="0"/>
        <w:adjustRightInd w:val="0"/>
        <w:spacing w:before="43" w:after="0" w:line="240" w:lineRule="auto"/>
        <w:ind w:right="57"/>
        <w:jc w:val="both"/>
        <w:rPr>
          <w:rFonts w:eastAsia="Times New Roman"/>
          <w:szCs w:val="24"/>
          <w:lang w:eastAsia="ru-RU"/>
        </w:rPr>
      </w:pPr>
      <w:r>
        <w:rPr>
          <w:rFonts w:eastAsia="Times New Roman"/>
          <w:szCs w:val="24"/>
          <w:lang w:eastAsia="ru-RU"/>
        </w:rPr>
        <w:t xml:space="preserve">   г. Сочи                                                                                           «___» ____________ 202</w:t>
      </w:r>
      <w:r w:rsidR="00CE20FD">
        <w:rPr>
          <w:rFonts w:eastAsia="Times New Roman"/>
          <w:szCs w:val="24"/>
          <w:lang w:eastAsia="ru-RU"/>
        </w:rPr>
        <w:t>6</w:t>
      </w:r>
      <w:r>
        <w:rPr>
          <w:rFonts w:eastAsia="Times New Roman"/>
          <w:szCs w:val="24"/>
          <w:lang w:eastAsia="ru-RU"/>
        </w:rPr>
        <w:t xml:space="preserve"> г.                                                             </w:t>
      </w:r>
    </w:p>
    <w:p w14:paraId="720D5495" w14:textId="77777777" w:rsidR="001275D1" w:rsidRDefault="001275D1">
      <w:pPr>
        <w:autoSpaceDE w:val="0"/>
        <w:autoSpaceDN w:val="0"/>
        <w:adjustRightInd w:val="0"/>
        <w:spacing w:before="38" w:after="0" w:line="240" w:lineRule="auto"/>
        <w:ind w:left="170" w:right="57"/>
        <w:jc w:val="both"/>
        <w:rPr>
          <w:rFonts w:eastAsia="Times New Roman"/>
          <w:szCs w:val="24"/>
          <w:lang w:eastAsia="ru-RU"/>
        </w:rPr>
      </w:pPr>
    </w:p>
    <w:p w14:paraId="0472C96D" w14:textId="5142D933" w:rsidR="001275D1" w:rsidRDefault="00586F2B">
      <w:pPr>
        <w:widowControl w:val="0"/>
        <w:autoSpaceDE w:val="0"/>
        <w:autoSpaceDN w:val="0"/>
        <w:adjustRightInd w:val="0"/>
        <w:spacing w:after="0" w:line="240" w:lineRule="auto"/>
        <w:ind w:firstLine="568"/>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CA19DA">
        <w:rPr>
          <w:b/>
        </w:rPr>
        <w:t>,</w:t>
      </w:r>
      <w:r>
        <w:rPr>
          <w:b/>
        </w:rPr>
        <w:t xml:space="preserve"> </w:t>
      </w:r>
      <w:r w:rsidRPr="00586F2B">
        <w:rPr>
          <w:bCs/>
          <w:color w:val="000000"/>
        </w:rPr>
        <w:t>в лице _______, действующего на основании __________</w:t>
      </w:r>
      <w:r w:rsidRPr="00CA19DA">
        <w:rPr>
          <w:bCs/>
          <w:color w:val="000000"/>
        </w:rPr>
        <w:t>, с одной стороны</w:t>
      </w:r>
      <w:r w:rsidRPr="00CA19DA">
        <w:t>, и</w:t>
      </w:r>
      <w:r>
        <w:t xml:space="preserve"> _________,  именуемое (ый) в дальнейшем </w:t>
      </w:r>
      <w:r w:rsidRPr="008E160B">
        <w:rPr>
          <w:b/>
        </w:rPr>
        <w:t>«</w:t>
      </w:r>
      <w:r>
        <w:rPr>
          <w:b/>
        </w:rPr>
        <w:t>Исполнитель</w:t>
      </w:r>
      <w:r w:rsidRPr="008E160B">
        <w:rPr>
          <w:b/>
        </w:rPr>
        <w:t>»</w:t>
      </w:r>
      <w:r>
        <w:t xml:space="preserve">,  в лице __________, действующего на основании __________, </w:t>
      </w:r>
      <w:r w:rsidRPr="00CA19DA">
        <w:t>с другой стороны, именуемые в дальнейшем при совместном упоминании «Стороны» и по отдельно</w:t>
      </w:r>
      <w:r>
        <w:t xml:space="preserve">сти «Сторона», на основании </w:t>
      </w:r>
      <w:r w:rsidRPr="0096310F">
        <w:t>п</w:t>
      </w:r>
      <w:r w:rsidR="00181EF5">
        <w:t xml:space="preserve">. </w:t>
      </w:r>
      <w:r w:rsidR="00955EE6">
        <w:t>4</w:t>
      </w:r>
      <w:r w:rsidR="00181EF5">
        <w:t xml:space="preserve"> </w:t>
      </w:r>
      <w:r w:rsidRPr="00EB6298">
        <w:t>ч</w:t>
      </w:r>
      <w:r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96310F">
        <w:t>с соблюдением требований Распоряжения Правительства РФ от 28.04.2018 N 824-р «О создании единого агрегатора торговли»,</w:t>
      </w:r>
      <w:r>
        <w:t xml:space="preserve"> </w:t>
      </w:r>
      <w:r w:rsidRPr="00CA19DA">
        <w:t>заключили настоящий контракт (далее Контракт) о нижеследующем:</w:t>
      </w:r>
    </w:p>
    <w:p w14:paraId="42A60049" w14:textId="77777777" w:rsidR="00CE20FD" w:rsidRDefault="00CE20FD">
      <w:pPr>
        <w:widowControl w:val="0"/>
        <w:autoSpaceDE w:val="0"/>
        <w:autoSpaceDN w:val="0"/>
        <w:adjustRightInd w:val="0"/>
        <w:spacing w:after="0" w:line="240" w:lineRule="auto"/>
        <w:ind w:firstLine="568"/>
        <w:jc w:val="both"/>
      </w:pPr>
    </w:p>
    <w:p w14:paraId="7565D85E"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eastAsia="Times New Roman" w:hAnsi="Times New Roman"/>
          <w:sz w:val="24"/>
          <w:szCs w:val="24"/>
          <w:lang w:eastAsia="ru-RU"/>
        </w:rPr>
      </w:pPr>
      <w:r>
        <w:rPr>
          <w:rFonts w:ascii="Times New Roman" w:hAnsi="Times New Roman"/>
          <w:sz w:val="24"/>
          <w:szCs w:val="24"/>
        </w:rPr>
        <w:t>ПРЕДМЕТ КОНТРАКТА</w:t>
      </w:r>
    </w:p>
    <w:p w14:paraId="5F2A84E9" w14:textId="77777777" w:rsidR="00CE20FD" w:rsidRDefault="00CE20FD">
      <w:pPr>
        <w:spacing w:after="0" w:line="240" w:lineRule="auto"/>
        <w:ind w:right="57" w:firstLine="568"/>
        <w:jc w:val="both"/>
        <w:rPr>
          <w:rFonts w:eastAsia="Times New Roman"/>
          <w:szCs w:val="24"/>
          <w:lang w:eastAsia="ru-RU"/>
        </w:rPr>
      </w:pPr>
    </w:p>
    <w:p w14:paraId="7D39B4BC" w14:textId="263AFA11" w:rsidR="001275D1" w:rsidRDefault="001275D1">
      <w:pPr>
        <w:spacing w:after="0" w:line="240" w:lineRule="auto"/>
        <w:ind w:right="57" w:firstLine="568"/>
        <w:jc w:val="both"/>
        <w:rPr>
          <w:rFonts w:eastAsia="Times New Roman"/>
          <w:szCs w:val="24"/>
          <w:lang w:eastAsia="ru-RU"/>
        </w:rPr>
      </w:pPr>
      <w:r>
        <w:rPr>
          <w:rFonts w:eastAsia="Times New Roman"/>
          <w:szCs w:val="24"/>
          <w:lang w:eastAsia="ru-RU"/>
        </w:rPr>
        <w:t xml:space="preserve">1.1. </w:t>
      </w:r>
      <w:r w:rsidR="00586F2B" w:rsidRPr="00586F2B">
        <w:rPr>
          <w:rFonts w:eastAsia="Times New Roman"/>
          <w:szCs w:val="24"/>
          <w:lang w:eastAsia="ru-RU"/>
        </w:rPr>
        <w:t>Исполнитель</w:t>
      </w:r>
      <w:r w:rsidR="00CE20FD">
        <w:rPr>
          <w:rFonts w:eastAsia="Times New Roman"/>
          <w:szCs w:val="24"/>
          <w:lang w:eastAsia="ru-RU"/>
        </w:rPr>
        <w:t xml:space="preserve"> </w:t>
      </w:r>
      <w:r w:rsidR="00586F2B" w:rsidRPr="00586F2B">
        <w:rPr>
          <w:rFonts w:eastAsia="Times New Roman"/>
          <w:szCs w:val="24"/>
          <w:lang w:eastAsia="ru-RU"/>
        </w:rPr>
        <w:t>оказывает услуг</w:t>
      </w:r>
      <w:r w:rsidR="00586F2B">
        <w:rPr>
          <w:rFonts w:eastAsia="Times New Roman"/>
          <w:szCs w:val="24"/>
          <w:lang w:eastAsia="ru-RU"/>
        </w:rPr>
        <w:t>и</w:t>
      </w:r>
      <w:r w:rsidR="00586F2B" w:rsidRPr="00586F2B">
        <w:rPr>
          <w:rFonts w:eastAsia="Times New Roman"/>
          <w:szCs w:val="24"/>
          <w:lang w:eastAsia="ru-RU"/>
        </w:rPr>
        <w:t xml:space="preserve"> </w:t>
      </w:r>
      <w:r w:rsidR="00955EE6" w:rsidRPr="00955EE6">
        <w:rPr>
          <w:rFonts w:eastAsia="Times New Roman"/>
          <w:b/>
          <w:bCs/>
          <w:szCs w:val="24"/>
          <w:lang w:eastAsia="ru-RU"/>
        </w:rPr>
        <w:t>по техническому (визуальному) обследованию объекта культурного наследия федерального значения «Башня на горе Большой Ахун»</w:t>
      </w:r>
      <w:r w:rsidR="00586F2B" w:rsidRPr="00586F2B">
        <w:rPr>
          <w:rFonts w:eastAsia="Times New Roman"/>
          <w:szCs w:val="24"/>
          <w:lang w:eastAsia="ru-RU"/>
        </w:rPr>
        <w:t xml:space="preserve"> (далее по тексту –</w:t>
      </w:r>
      <w:r w:rsidR="00161B01">
        <w:rPr>
          <w:rFonts w:eastAsia="Times New Roman"/>
          <w:szCs w:val="24"/>
          <w:lang w:eastAsia="ru-RU"/>
        </w:rPr>
        <w:t xml:space="preserve"> </w:t>
      </w:r>
      <w:r w:rsidR="00586F2B" w:rsidRPr="00586F2B">
        <w:rPr>
          <w:rFonts w:eastAsia="Times New Roman"/>
          <w:szCs w:val="24"/>
          <w:lang w:eastAsia="ru-RU"/>
        </w:rPr>
        <w:t>услуги, работы) в соответствии со Спецификацией</w:t>
      </w:r>
      <w:r w:rsidR="00B55ACB">
        <w:rPr>
          <w:rFonts w:eastAsia="Times New Roman"/>
          <w:szCs w:val="24"/>
          <w:lang w:eastAsia="ru-RU"/>
        </w:rPr>
        <w:t xml:space="preserve"> и Техническим заданием</w:t>
      </w:r>
      <w:r w:rsidR="00586F2B" w:rsidRPr="00586F2B">
        <w:rPr>
          <w:rFonts w:eastAsia="Times New Roman"/>
          <w:szCs w:val="24"/>
          <w:lang w:eastAsia="ru-RU"/>
        </w:rPr>
        <w:t xml:space="preserve"> (Приложение 1</w:t>
      </w:r>
      <w:r w:rsidR="00B55ACB">
        <w:rPr>
          <w:rFonts w:eastAsia="Times New Roman"/>
          <w:szCs w:val="24"/>
          <w:lang w:eastAsia="ru-RU"/>
        </w:rPr>
        <w:t>, 2</w:t>
      </w:r>
      <w:r w:rsidR="00586F2B" w:rsidRPr="00586F2B">
        <w:rPr>
          <w:rFonts w:eastAsia="Times New Roman"/>
          <w:szCs w:val="24"/>
          <w:lang w:eastAsia="ru-RU"/>
        </w:rPr>
        <w:t xml:space="preserve"> к настоящему Контракту),</w:t>
      </w:r>
      <w:r w:rsidR="00586F2B">
        <w:rPr>
          <w:rFonts w:eastAsia="Times New Roman"/>
          <w:szCs w:val="24"/>
          <w:lang w:eastAsia="ru-RU"/>
        </w:rPr>
        <w:t xml:space="preserve"> </w:t>
      </w:r>
      <w:r w:rsidR="00586F2B" w:rsidRPr="00586F2B">
        <w:rPr>
          <w:rFonts w:eastAsia="Times New Roman"/>
          <w:szCs w:val="24"/>
          <w:lang w:eastAsia="ru-RU"/>
        </w:rPr>
        <w:t>в сроки и на условиях, предусмотренных настоящим Контрактом, а Заказчик обязуется принять и оплатить надлежащим образом оказанные услуги.</w:t>
      </w:r>
    </w:p>
    <w:p w14:paraId="29D78530" w14:textId="77777777" w:rsidR="001275D1" w:rsidRDefault="00F07B9B" w:rsidP="00F07B9B">
      <w:pPr>
        <w:suppressAutoHyphens/>
        <w:spacing w:after="0" w:line="240" w:lineRule="auto"/>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1.2. Конкретные виды услуг определяются Сторонами в Спецификации, которая имеет статус Приложения и является неотъемлемой частью контракта. </w:t>
      </w:r>
    </w:p>
    <w:p w14:paraId="4C1D43B3" w14:textId="2FFA8F6E" w:rsidR="00F501F2" w:rsidRDefault="00F501F2" w:rsidP="00955EE6">
      <w:pPr>
        <w:suppressAutoHyphens/>
        <w:spacing w:after="0" w:line="240" w:lineRule="auto"/>
        <w:jc w:val="both"/>
        <w:rPr>
          <w:rFonts w:eastAsia="Times New Roman"/>
          <w:szCs w:val="24"/>
          <w:lang w:eastAsia="ru-RU"/>
        </w:rPr>
      </w:pPr>
      <w:r>
        <w:rPr>
          <w:rFonts w:eastAsia="Times New Roman"/>
          <w:szCs w:val="24"/>
          <w:lang w:eastAsia="ru-RU"/>
        </w:rPr>
        <w:t xml:space="preserve">        1.3. </w:t>
      </w:r>
      <w:r w:rsidRPr="00F501F2">
        <w:rPr>
          <w:rFonts w:eastAsia="Times New Roman"/>
          <w:szCs w:val="24"/>
          <w:lang w:eastAsia="ru-RU"/>
        </w:rPr>
        <w:t>Оказание Услуг проводится в соответствии с требованиями</w:t>
      </w:r>
      <w:r>
        <w:rPr>
          <w:rFonts w:eastAsia="Times New Roman"/>
          <w:szCs w:val="24"/>
          <w:lang w:eastAsia="ru-RU"/>
        </w:rPr>
        <w:t xml:space="preserve">: </w:t>
      </w:r>
      <w:r w:rsidR="00955EE6" w:rsidRPr="00955EE6">
        <w:rPr>
          <w:rFonts w:eastAsia="Times New Roman"/>
          <w:szCs w:val="24"/>
          <w:lang w:eastAsia="ru-RU"/>
        </w:rPr>
        <w:t>СП 15.13330.2020 «Каменные и армокаменные конструкции»</w:t>
      </w:r>
      <w:r w:rsidR="00955EE6">
        <w:rPr>
          <w:rFonts w:eastAsia="Times New Roman"/>
          <w:szCs w:val="24"/>
          <w:lang w:eastAsia="ru-RU"/>
        </w:rPr>
        <w:t xml:space="preserve">; </w:t>
      </w:r>
      <w:r w:rsidR="00955EE6" w:rsidRPr="00955EE6">
        <w:rPr>
          <w:rFonts w:eastAsia="Times New Roman"/>
          <w:szCs w:val="24"/>
          <w:lang w:eastAsia="ru-RU"/>
        </w:rPr>
        <w:t>СП 16.13330.2017 «Стальные конструкции»</w:t>
      </w:r>
      <w:r w:rsidR="00955EE6">
        <w:rPr>
          <w:rFonts w:eastAsia="Times New Roman"/>
          <w:szCs w:val="24"/>
          <w:lang w:eastAsia="ru-RU"/>
        </w:rPr>
        <w:t>;</w:t>
      </w:r>
      <w:r w:rsidR="00955EE6" w:rsidRPr="00955EE6">
        <w:rPr>
          <w:rFonts w:eastAsia="Times New Roman"/>
          <w:szCs w:val="24"/>
          <w:lang w:eastAsia="ru-RU"/>
        </w:rPr>
        <w:t xml:space="preserve"> СП 20.13330.2016 «Нагрузки и воздействия»</w:t>
      </w:r>
      <w:r w:rsidR="00955EE6">
        <w:rPr>
          <w:rFonts w:eastAsia="Times New Roman"/>
          <w:szCs w:val="24"/>
          <w:lang w:eastAsia="ru-RU"/>
        </w:rPr>
        <w:t xml:space="preserve">; </w:t>
      </w:r>
      <w:r w:rsidR="00955EE6" w:rsidRPr="00955EE6">
        <w:rPr>
          <w:rFonts w:eastAsia="Times New Roman"/>
          <w:szCs w:val="24"/>
          <w:lang w:eastAsia="ru-RU"/>
        </w:rPr>
        <w:t>СП 22.13330.2016 «Основание зданий и сооружений»</w:t>
      </w:r>
      <w:r w:rsidR="00955EE6">
        <w:rPr>
          <w:rFonts w:eastAsia="Times New Roman"/>
          <w:szCs w:val="24"/>
          <w:lang w:eastAsia="ru-RU"/>
        </w:rPr>
        <w:t>;</w:t>
      </w:r>
      <w:r w:rsidR="00955EE6" w:rsidRPr="00955EE6">
        <w:rPr>
          <w:rFonts w:eastAsia="Times New Roman"/>
          <w:szCs w:val="24"/>
          <w:lang w:eastAsia="ru-RU"/>
        </w:rPr>
        <w:t xml:space="preserve"> СП 63.13330.2018 «бетонные и железобетонные конструкции»</w:t>
      </w:r>
      <w:r w:rsidR="00955EE6">
        <w:rPr>
          <w:rFonts w:eastAsia="Times New Roman"/>
          <w:szCs w:val="24"/>
          <w:lang w:eastAsia="ru-RU"/>
        </w:rPr>
        <w:t xml:space="preserve">; </w:t>
      </w:r>
      <w:r w:rsidR="00955EE6" w:rsidRPr="00955EE6">
        <w:rPr>
          <w:rFonts w:eastAsia="Times New Roman"/>
          <w:szCs w:val="24"/>
          <w:lang w:eastAsia="ru-RU"/>
        </w:rPr>
        <w:t>СП 70.13330.2012 «Несущие и ограждающие конструкции»</w:t>
      </w:r>
      <w:r w:rsidR="00955EE6">
        <w:rPr>
          <w:rFonts w:eastAsia="Times New Roman"/>
          <w:szCs w:val="24"/>
          <w:lang w:eastAsia="ru-RU"/>
        </w:rPr>
        <w:t xml:space="preserve">; </w:t>
      </w:r>
      <w:r w:rsidR="00955EE6" w:rsidRPr="00955EE6">
        <w:rPr>
          <w:rFonts w:eastAsia="Times New Roman"/>
          <w:szCs w:val="24"/>
          <w:lang w:eastAsia="ru-RU"/>
        </w:rPr>
        <w:t>ГОСТ Р 55567-2013 «Порядок организации и ведения инженерно-технических исследований на объектах культурного наследия. Памятники истории и культуры. Общие требования»</w:t>
      </w:r>
      <w:r w:rsidR="00955EE6">
        <w:rPr>
          <w:rFonts w:eastAsia="Times New Roman"/>
          <w:szCs w:val="24"/>
          <w:lang w:eastAsia="ru-RU"/>
        </w:rPr>
        <w:t>;</w:t>
      </w:r>
      <w:r w:rsidR="00955EE6" w:rsidRPr="00955EE6">
        <w:rPr>
          <w:rFonts w:eastAsia="Times New Roman"/>
          <w:szCs w:val="24"/>
          <w:lang w:eastAsia="ru-RU"/>
        </w:rPr>
        <w:t xml:space="preserve"> </w:t>
      </w:r>
      <w:r w:rsidR="00B92DFD" w:rsidRPr="00B92DFD">
        <w:rPr>
          <w:rFonts w:eastAsia="Times New Roman"/>
          <w:szCs w:val="24"/>
          <w:lang w:eastAsia="ru-RU"/>
        </w:rPr>
        <w:t>ГОСТ 31937-2011 «Здания и сооружения. Правила обследования и мониторинга технического состояния».</w:t>
      </w:r>
      <w:r w:rsidR="00955EE6">
        <w:rPr>
          <w:rFonts w:eastAsia="Times New Roman"/>
          <w:szCs w:val="24"/>
          <w:lang w:eastAsia="ru-RU"/>
        </w:rPr>
        <w:t xml:space="preserve">; </w:t>
      </w:r>
      <w:r w:rsidR="00955EE6" w:rsidRPr="00955EE6">
        <w:rPr>
          <w:rFonts w:eastAsia="Times New Roman"/>
          <w:szCs w:val="24"/>
          <w:lang w:eastAsia="ru-RU"/>
        </w:rPr>
        <w:t>СП 14.13330.2018 «Строительство в сейсмических районах»</w:t>
      </w:r>
      <w:r w:rsidR="00955EE6">
        <w:rPr>
          <w:rFonts w:eastAsia="Times New Roman"/>
          <w:szCs w:val="24"/>
          <w:lang w:eastAsia="ru-RU"/>
        </w:rPr>
        <w:t xml:space="preserve">; </w:t>
      </w:r>
      <w:r w:rsidR="00955EE6" w:rsidRPr="00955EE6">
        <w:rPr>
          <w:rFonts w:eastAsia="Times New Roman"/>
          <w:szCs w:val="24"/>
          <w:lang w:eastAsia="ru-RU"/>
        </w:rPr>
        <w:t>СНКК 22-301-2000* (ТСН 22-302-2000* Краснодарского края) «Строительство в сейсмических районах Краснодарского края»</w:t>
      </w:r>
      <w:r w:rsidR="00955EE6">
        <w:rPr>
          <w:rFonts w:eastAsia="Times New Roman"/>
          <w:szCs w:val="24"/>
          <w:lang w:eastAsia="ru-RU"/>
        </w:rPr>
        <w:t>.</w:t>
      </w:r>
    </w:p>
    <w:p w14:paraId="37C3BF7C" w14:textId="49D03AC0" w:rsidR="00F501F2" w:rsidRDefault="00F501F2" w:rsidP="00955EE6">
      <w:pPr>
        <w:suppressAutoHyphens/>
        <w:spacing w:after="0" w:line="240" w:lineRule="auto"/>
        <w:jc w:val="both"/>
        <w:rPr>
          <w:rFonts w:eastAsia="Times New Roman"/>
          <w:szCs w:val="24"/>
          <w:lang w:eastAsia="ru-RU"/>
        </w:rPr>
      </w:pPr>
      <w:r>
        <w:rPr>
          <w:rFonts w:eastAsia="Times New Roman"/>
          <w:szCs w:val="24"/>
          <w:lang w:eastAsia="ru-RU"/>
        </w:rPr>
        <w:t xml:space="preserve">      1.3.1. </w:t>
      </w:r>
      <w:r w:rsidR="00955EE6" w:rsidRPr="00955EE6">
        <w:rPr>
          <w:rFonts w:eastAsia="Times New Roman"/>
          <w:szCs w:val="24"/>
          <w:lang w:eastAsia="ru-RU"/>
        </w:rPr>
        <w:t>Работы должны выполняться с соблюдением норм пожарной безопасности в соответствии с Федеральным законом от 22 июля 2008 г. № 123-ФЗ «Технический регламент о требованиях пожарной безопасности», Перечнем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а также техники безопасности, охраны окружающей среды, зеленых насаждений и земельного участка.</w:t>
      </w:r>
    </w:p>
    <w:p w14:paraId="21BD394B" w14:textId="13E352FD" w:rsidR="00B92DFD" w:rsidRDefault="00F07B9B" w:rsidP="00B92DFD">
      <w:pPr>
        <w:suppressAutoHyphens/>
        <w:spacing w:after="0" w:line="240" w:lineRule="auto"/>
        <w:jc w:val="both"/>
        <w:rPr>
          <w:szCs w:val="24"/>
        </w:rPr>
      </w:pPr>
      <w:r>
        <w:rPr>
          <w:rFonts w:eastAsia="Times New Roman"/>
          <w:szCs w:val="24"/>
          <w:lang w:eastAsia="ru-RU"/>
        </w:rPr>
        <w:t xml:space="preserve">        </w:t>
      </w:r>
      <w:r w:rsidR="00C73FD8">
        <w:rPr>
          <w:rFonts w:eastAsia="Times New Roman"/>
          <w:szCs w:val="24"/>
          <w:lang w:eastAsia="ru-RU"/>
        </w:rPr>
        <w:t>1.</w:t>
      </w:r>
      <w:r w:rsidR="00F501F2">
        <w:rPr>
          <w:rFonts w:eastAsia="Times New Roman"/>
          <w:szCs w:val="24"/>
          <w:lang w:eastAsia="ru-RU"/>
        </w:rPr>
        <w:t xml:space="preserve">4. </w:t>
      </w:r>
      <w:r w:rsidR="00CE20FD" w:rsidRPr="00CE20FD">
        <w:rPr>
          <w:rFonts w:eastAsia="Times New Roman"/>
          <w:szCs w:val="24"/>
          <w:lang w:eastAsia="ru-RU"/>
        </w:rPr>
        <w:t xml:space="preserve">Оказание Услуг осуществляется по адресу Заказчика: </w:t>
      </w:r>
      <w:r w:rsidR="00955EE6" w:rsidRPr="00955EE6">
        <w:rPr>
          <w:rFonts w:eastAsia="Times New Roman"/>
          <w:szCs w:val="24"/>
          <w:lang w:eastAsia="ru-RU"/>
        </w:rPr>
        <w:t>Краснодарский край, г. Сочи, Хостинский район,</w:t>
      </w:r>
      <w:r w:rsidR="00955EE6">
        <w:rPr>
          <w:rFonts w:eastAsia="Times New Roman"/>
          <w:szCs w:val="24"/>
          <w:lang w:eastAsia="ru-RU"/>
        </w:rPr>
        <w:t xml:space="preserve"> </w:t>
      </w:r>
      <w:r w:rsidR="00955EE6" w:rsidRPr="00C66386">
        <w:rPr>
          <w:rFonts w:eastAsia="Times New Roman"/>
          <w:szCs w:val="24"/>
          <w:lang w:eastAsia="ru-RU"/>
        </w:rPr>
        <w:t>гора Большой Ахун</w:t>
      </w:r>
      <w:r w:rsidR="00C66386">
        <w:rPr>
          <w:rFonts w:eastAsia="Times New Roman"/>
          <w:szCs w:val="24"/>
          <w:lang w:eastAsia="ru-RU"/>
        </w:rPr>
        <w:t xml:space="preserve">, </w:t>
      </w:r>
      <w:r w:rsidR="00657149">
        <w:rPr>
          <w:rFonts w:eastAsia="Times New Roman"/>
          <w:szCs w:val="24"/>
          <w:lang w:eastAsia="ru-RU"/>
        </w:rPr>
        <w:t>(</w:t>
      </w:r>
      <w:r w:rsidR="00C66386">
        <w:rPr>
          <w:rFonts w:eastAsia="Times New Roman"/>
          <w:szCs w:val="24"/>
          <w:lang w:eastAsia="ru-RU"/>
        </w:rPr>
        <w:t>здание Башня Ахун, кадастровый номер 23:49:</w:t>
      </w:r>
      <w:r w:rsidR="00657149">
        <w:rPr>
          <w:rFonts w:eastAsia="Times New Roman"/>
          <w:szCs w:val="24"/>
          <w:lang w:eastAsia="ru-RU"/>
        </w:rPr>
        <w:t>0000000:3887) (далее – Объект)</w:t>
      </w:r>
      <w:r w:rsidR="00CE20FD" w:rsidRPr="00C66386">
        <w:rPr>
          <w:rFonts w:eastAsia="Times New Roman"/>
          <w:szCs w:val="24"/>
          <w:lang w:eastAsia="ru-RU"/>
        </w:rPr>
        <w:t xml:space="preserve">. </w:t>
      </w:r>
      <w:r w:rsidR="00CE20FD" w:rsidRPr="00CE20FD">
        <w:rPr>
          <w:szCs w:val="24"/>
        </w:rPr>
        <w:t xml:space="preserve">Расходы связанные с оказанием Услуги включены в стоимость </w:t>
      </w:r>
      <w:r w:rsidR="00DE3164">
        <w:rPr>
          <w:szCs w:val="24"/>
        </w:rPr>
        <w:t>К</w:t>
      </w:r>
      <w:r w:rsidR="00CE20FD" w:rsidRPr="00CE20FD">
        <w:rPr>
          <w:szCs w:val="24"/>
        </w:rPr>
        <w:t>онтракта.</w:t>
      </w:r>
      <w:r w:rsidR="00C73FD8" w:rsidRPr="00B611FD">
        <w:rPr>
          <w:szCs w:val="24"/>
        </w:rPr>
        <w:t xml:space="preserve"> </w:t>
      </w:r>
    </w:p>
    <w:p w14:paraId="3A7D20B9" w14:textId="3EFD05FD" w:rsidR="00B92DFD" w:rsidRDefault="00B92DFD" w:rsidP="00B92DFD">
      <w:pPr>
        <w:suppressAutoHyphens/>
        <w:spacing w:after="0" w:line="240" w:lineRule="auto"/>
        <w:jc w:val="both"/>
        <w:rPr>
          <w:szCs w:val="24"/>
        </w:rPr>
      </w:pPr>
      <w:r>
        <w:rPr>
          <w:szCs w:val="24"/>
        </w:rPr>
        <w:t xml:space="preserve">        1.5. </w:t>
      </w:r>
      <w:r w:rsidRPr="00B92DFD">
        <w:rPr>
          <w:szCs w:val="24"/>
        </w:rPr>
        <w:t xml:space="preserve">Лицензия на осуществление деятельности по сохранению объектов культурного наследия «Об объектах культурного наследия (памятниках истории и культуры) народов </w:t>
      </w:r>
      <w:r w:rsidRPr="00B92DFD">
        <w:rPr>
          <w:szCs w:val="24"/>
        </w:rPr>
        <w:lastRenderedPageBreak/>
        <w:t>Российской Федерации»</w:t>
      </w:r>
      <w:r>
        <w:rPr>
          <w:szCs w:val="24"/>
        </w:rPr>
        <w:t xml:space="preserve"> </w:t>
      </w:r>
      <w:r>
        <w:rPr>
          <w:rFonts w:eastAsia="Times New Roman"/>
          <w:szCs w:val="24"/>
        </w:rPr>
        <w:t>(требование установлено Постановлением Правительства РФ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w:t>
      </w:r>
      <w:r w:rsidRPr="00B92DFD">
        <w:rPr>
          <w:szCs w:val="24"/>
        </w:rPr>
        <w:t>:</w:t>
      </w:r>
      <w:r>
        <w:rPr>
          <w:szCs w:val="24"/>
        </w:rPr>
        <w:t>__________</w:t>
      </w:r>
    </w:p>
    <w:p w14:paraId="51442AA6" w14:textId="77777777" w:rsidR="00CD22E4" w:rsidRPr="00BC0638" w:rsidRDefault="00B92DFD" w:rsidP="00B92DFD">
      <w:pPr>
        <w:suppressAutoHyphens/>
        <w:spacing w:after="0" w:line="240" w:lineRule="auto"/>
        <w:jc w:val="both"/>
        <w:rPr>
          <w:szCs w:val="24"/>
        </w:rPr>
      </w:pPr>
      <w:r>
        <w:rPr>
          <w:szCs w:val="24"/>
        </w:rPr>
        <w:t xml:space="preserve">        </w:t>
      </w:r>
      <w:r w:rsidRPr="00BC0638">
        <w:rPr>
          <w:szCs w:val="24"/>
        </w:rPr>
        <w:t xml:space="preserve">1.6. </w:t>
      </w:r>
      <w:r w:rsidR="00CD22E4" w:rsidRPr="00BC0638">
        <w:rPr>
          <w:szCs w:val="24"/>
        </w:rPr>
        <w:t>Исходные данные, предоставляемые Заказчиком:</w:t>
      </w:r>
    </w:p>
    <w:p w14:paraId="3D4A8534" w14:textId="6C080E47" w:rsidR="00B92DFD" w:rsidRPr="00BC0638" w:rsidRDefault="00CD22E4" w:rsidP="00B92DFD">
      <w:pPr>
        <w:suppressAutoHyphens/>
        <w:spacing w:after="0" w:line="240" w:lineRule="auto"/>
        <w:jc w:val="both"/>
        <w:rPr>
          <w:szCs w:val="24"/>
        </w:rPr>
      </w:pPr>
      <w:r w:rsidRPr="00BC0638">
        <w:rPr>
          <w:szCs w:val="24"/>
        </w:rPr>
        <w:t xml:space="preserve">        1.6.1. </w:t>
      </w:r>
      <w:r w:rsidR="00B92DFD" w:rsidRPr="00BC0638">
        <w:rPr>
          <w:szCs w:val="24"/>
        </w:rPr>
        <w:t>Проектная документация на проведение работ по сохранению объекта культурного наследия федерального значения «Башня на горе Большой Ахун» (ремонт, реставрация, приспособление объекта для современного использования в части усиления строительных конструкций, реставрации фасадов, гидроизоляции конструкций) разработан</w:t>
      </w:r>
      <w:r w:rsidR="00347ADD" w:rsidRPr="00BC0638">
        <w:rPr>
          <w:szCs w:val="24"/>
        </w:rPr>
        <w:t>а</w:t>
      </w:r>
      <w:r w:rsidR="00B92DFD" w:rsidRPr="00BC0638">
        <w:rPr>
          <w:szCs w:val="24"/>
        </w:rPr>
        <w:t xml:space="preserve"> АО «Фирма «Пик» (шифр ПД-10112020/003) (в электронном виде).</w:t>
      </w:r>
    </w:p>
    <w:p w14:paraId="1522C3C9" w14:textId="13E4D800" w:rsidR="00B92DFD" w:rsidRDefault="00B92DFD" w:rsidP="00B92DFD">
      <w:pPr>
        <w:suppressAutoHyphens/>
        <w:spacing w:after="0" w:line="240" w:lineRule="auto"/>
        <w:jc w:val="both"/>
        <w:rPr>
          <w:szCs w:val="24"/>
        </w:rPr>
      </w:pPr>
      <w:r w:rsidRPr="00BC0638">
        <w:rPr>
          <w:szCs w:val="24"/>
        </w:rPr>
        <w:t xml:space="preserve">       1.6.</w:t>
      </w:r>
      <w:r w:rsidR="00CD22E4" w:rsidRPr="00BC0638">
        <w:rPr>
          <w:szCs w:val="24"/>
        </w:rPr>
        <w:t>2</w:t>
      </w:r>
      <w:r w:rsidRPr="00BC0638">
        <w:rPr>
          <w:szCs w:val="24"/>
        </w:rPr>
        <w:t xml:space="preserve">. Рабочая документация на проведение работ по сохранению объекта культурного наследия федерального значения «Башня на горе Большой Ахун» (ремонт, реставрация, приспособление объекта для современного использования в части усиления строительных конструкций, реставрации фасадов, гидроизоляции конструкций) </w:t>
      </w:r>
      <w:r w:rsidRPr="00BC0638">
        <w:rPr>
          <w:rFonts w:eastAsia="Times New Roman"/>
          <w:szCs w:val="24"/>
        </w:rPr>
        <w:t>разработан</w:t>
      </w:r>
      <w:r w:rsidR="00347ADD" w:rsidRPr="00BC0638">
        <w:rPr>
          <w:rFonts w:eastAsia="Times New Roman"/>
          <w:szCs w:val="24"/>
        </w:rPr>
        <w:t>а</w:t>
      </w:r>
      <w:r w:rsidRPr="00BC0638">
        <w:rPr>
          <w:rFonts w:eastAsia="Times New Roman"/>
          <w:szCs w:val="24"/>
        </w:rPr>
        <w:t xml:space="preserve"> АО «Фирма «Пик» (шифр РД-10112020/003) (в электронном виде, в т. ч. в формате разработки).</w:t>
      </w:r>
    </w:p>
    <w:p w14:paraId="608ACD7F" w14:textId="278F21D1" w:rsidR="001275D1" w:rsidRDefault="00F07B9B" w:rsidP="00B92DFD">
      <w:pPr>
        <w:suppressAutoHyphens/>
        <w:spacing w:after="0" w:line="240" w:lineRule="auto"/>
        <w:jc w:val="both"/>
        <w:rPr>
          <w:szCs w:val="24"/>
        </w:rPr>
      </w:pPr>
      <w:r>
        <w:rPr>
          <w:szCs w:val="24"/>
        </w:rPr>
        <w:t xml:space="preserve">       </w:t>
      </w:r>
      <w:r w:rsidR="00D4376F">
        <w:rPr>
          <w:szCs w:val="24"/>
        </w:rPr>
        <w:t xml:space="preserve"> </w:t>
      </w:r>
      <w:r w:rsidR="001275D1">
        <w:rPr>
          <w:szCs w:val="24"/>
        </w:rPr>
        <w:t>1.</w:t>
      </w:r>
      <w:r w:rsidR="00BC0638">
        <w:rPr>
          <w:szCs w:val="24"/>
        </w:rPr>
        <w:t>7</w:t>
      </w:r>
      <w:r w:rsidR="001275D1">
        <w:rPr>
          <w:szCs w:val="24"/>
        </w:rPr>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7FA6863" w14:textId="6255B8E0" w:rsidR="001275D1" w:rsidRDefault="00F07B9B" w:rsidP="00F07B9B">
      <w:pPr>
        <w:suppressAutoHyphens/>
        <w:spacing w:after="0" w:line="240" w:lineRule="auto"/>
        <w:jc w:val="both"/>
        <w:rPr>
          <w:rFonts w:eastAsia="Times New Roman"/>
          <w:szCs w:val="24"/>
          <w:lang w:eastAsia="ru-RU"/>
        </w:rPr>
      </w:pPr>
      <w:r>
        <w:rPr>
          <w:rFonts w:eastAsia="Times New Roman"/>
          <w:szCs w:val="24"/>
          <w:lang w:eastAsia="ru-RU"/>
        </w:rPr>
        <w:t xml:space="preserve">       </w:t>
      </w:r>
      <w:r w:rsidR="00D4376F">
        <w:rPr>
          <w:rFonts w:eastAsia="Times New Roman"/>
          <w:szCs w:val="24"/>
          <w:lang w:eastAsia="ru-RU"/>
        </w:rPr>
        <w:t xml:space="preserve"> </w:t>
      </w:r>
      <w:r w:rsidR="001275D1">
        <w:rPr>
          <w:rFonts w:eastAsia="Times New Roman"/>
          <w:szCs w:val="24"/>
          <w:lang w:eastAsia="ru-RU"/>
        </w:rPr>
        <w:t>1.</w:t>
      </w:r>
      <w:r w:rsidR="00BC0638">
        <w:rPr>
          <w:rFonts w:eastAsia="Times New Roman"/>
          <w:szCs w:val="24"/>
          <w:lang w:eastAsia="ru-RU"/>
        </w:rPr>
        <w:t>8</w:t>
      </w:r>
      <w:r w:rsidR="001275D1">
        <w:rPr>
          <w:rFonts w:eastAsia="Times New Roman"/>
          <w:szCs w:val="24"/>
          <w:lang w:eastAsia="ru-RU"/>
        </w:rPr>
        <w:t xml:space="preserve">. ИКЗ </w:t>
      </w:r>
      <w:r w:rsidR="00955EE6" w:rsidRPr="00955EE6">
        <w:rPr>
          <w:rFonts w:eastAsia="Times New Roman"/>
          <w:szCs w:val="24"/>
          <w:lang w:eastAsia="ru-RU"/>
        </w:rPr>
        <w:t>261232000650223200100100140000000244</w:t>
      </w:r>
    </w:p>
    <w:p w14:paraId="6C838357" w14:textId="77777777" w:rsidR="00D4376F" w:rsidRDefault="00D4376F" w:rsidP="00F07B9B">
      <w:pPr>
        <w:suppressAutoHyphens/>
        <w:spacing w:after="0" w:line="240" w:lineRule="auto"/>
        <w:jc w:val="both"/>
        <w:rPr>
          <w:rFonts w:eastAsia="Times New Roman"/>
          <w:szCs w:val="24"/>
          <w:lang w:eastAsia="ru-RU"/>
        </w:rPr>
      </w:pPr>
    </w:p>
    <w:p w14:paraId="0C529798"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ПРАВА И ОБЯЗАННОСТИ СТОРОН     </w:t>
      </w:r>
    </w:p>
    <w:p w14:paraId="578E66C7" w14:textId="77777777" w:rsidR="00D4376F" w:rsidRDefault="00D4376F" w:rsidP="00D4376F">
      <w:pPr>
        <w:widowControl w:val="0"/>
        <w:shd w:val="clear" w:color="auto" w:fill="FFFFFF"/>
        <w:tabs>
          <w:tab w:val="left" w:pos="586"/>
        </w:tabs>
        <w:spacing w:after="0" w:line="240" w:lineRule="auto"/>
        <w:ind w:left="567"/>
        <w:jc w:val="both"/>
        <w:rPr>
          <w:b/>
          <w:bCs/>
        </w:rPr>
      </w:pPr>
    </w:p>
    <w:p w14:paraId="0D09C1DA" w14:textId="77777777" w:rsidR="00586F2B" w:rsidRPr="00242CC5" w:rsidRDefault="00586F2B" w:rsidP="00601A8C">
      <w:pPr>
        <w:widowControl w:val="0"/>
        <w:numPr>
          <w:ilvl w:val="0"/>
          <w:numId w:val="14"/>
        </w:numPr>
        <w:shd w:val="clear" w:color="auto" w:fill="FFFFFF"/>
        <w:tabs>
          <w:tab w:val="left" w:pos="586"/>
        </w:tabs>
        <w:spacing w:after="0" w:line="240" w:lineRule="auto"/>
        <w:ind w:left="0" w:firstLine="567"/>
        <w:jc w:val="both"/>
        <w:rPr>
          <w:b/>
          <w:bCs/>
        </w:rPr>
      </w:pPr>
      <w:r w:rsidRPr="00242CC5">
        <w:rPr>
          <w:b/>
          <w:bCs/>
        </w:rPr>
        <w:t>Исполнитель обязан:</w:t>
      </w:r>
    </w:p>
    <w:p w14:paraId="4A5E8EB4"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Оказать все услуги надлежащим образом, в объеме и в сроки, предусмотренные настоящим Контрактом и приложениями к нему, и сдавать результаты Заказчику в установленный срок и в соответствии с</w:t>
      </w:r>
      <w:r w:rsidR="008734AA">
        <w:t>о</w:t>
      </w:r>
      <w:r>
        <w:t xml:space="preserve"> </w:t>
      </w:r>
      <w:r w:rsidR="008734AA">
        <w:t>С</w:t>
      </w:r>
      <w:r>
        <w:t>пецификацией</w:t>
      </w:r>
      <w:r w:rsidR="00B611FD">
        <w:t xml:space="preserve"> и Техническим заданием</w:t>
      </w:r>
      <w:r>
        <w:t xml:space="preserve"> (Приложение 1</w:t>
      </w:r>
      <w:r w:rsidR="00B611FD">
        <w:t>, приложение 2</w:t>
      </w:r>
      <w:r>
        <w:t xml:space="preserve"> к настоящему Контракту).</w:t>
      </w:r>
    </w:p>
    <w:p w14:paraId="2895664F"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К окончанию установленного пунктом 3.1 настоящего контракта срока предоставить Заказчику результат оказанных услуг.</w:t>
      </w:r>
    </w:p>
    <w:p w14:paraId="0682B327" w14:textId="77777777" w:rsidR="00586F2B" w:rsidRDefault="0063437B" w:rsidP="00601A8C">
      <w:pPr>
        <w:widowControl w:val="0"/>
        <w:numPr>
          <w:ilvl w:val="1"/>
          <w:numId w:val="14"/>
        </w:numPr>
        <w:shd w:val="clear" w:color="auto" w:fill="FFFFFF"/>
        <w:tabs>
          <w:tab w:val="left" w:pos="586"/>
        </w:tabs>
        <w:spacing w:after="0" w:line="240" w:lineRule="auto"/>
        <w:ind w:left="0" w:firstLine="567"/>
        <w:jc w:val="both"/>
      </w:pPr>
      <w:r w:rsidRPr="0063437B">
        <w:t>Обеспечить соответствие результатов оказанных услуг требованиям качества, безопасности жизни и здоровья, а также иным требованиям безопасности (правилам, государственным стандартам), сертификации, лицензирования, установленным законодательством Российской Федерации и Контрактом</w:t>
      </w:r>
      <w:r w:rsidR="00586F2B">
        <w:t>.</w:t>
      </w:r>
      <w:r>
        <w:t xml:space="preserve"> </w:t>
      </w:r>
    </w:p>
    <w:p w14:paraId="5A4F29D8" w14:textId="77777777" w:rsidR="00586F2B" w:rsidRDefault="00586F2B" w:rsidP="00F54933">
      <w:pPr>
        <w:widowControl w:val="0"/>
        <w:numPr>
          <w:ilvl w:val="1"/>
          <w:numId w:val="14"/>
        </w:numPr>
        <w:shd w:val="clear" w:color="auto" w:fill="FFFFFF"/>
        <w:tabs>
          <w:tab w:val="left" w:pos="586"/>
        </w:tabs>
        <w:spacing w:after="0" w:line="240" w:lineRule="auto"/>
        <w:ind w:left="0" w:firstLine="567"/>
        <w:jc w:val="both"/>
      </w:pPr>
      <w:r>
        <w:t>Устранить недостатки оказанных услуг в течение 3-х дней с момента заявления о них Заказчиком, нести расходы, связанные с устранением данных недостатков.</w:t>
      </w:r>
    </w:p>
    <w:p w14:paraId="2A05257A"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227B8347" w14:textId="0A1BD0E1" w:rsidR="00FE0A42" w:rsidRDefault="00955EE6" w:rsidP="00601A8C">
      <w:pPr>
        <w:widowControl w:val="0"/>
        <w:numPr>
          <w:ilvl w:val="1"/>
          <w:numId w:val="14"/>
        </w:numPr>
        <w:shd w:val="clear" w:color="auto" w:fill="FFFFFF"/>
        <w:tabs>
          <w:tab w:val="left" w:pos="586"/>
        </w:tabs>
        <w:spacing w:after="0" w:line="240" w:lineRule="auto"/>
        <w:ind w:left="0" w:firstLine="567"/>
        <w:jc w:val="both"/>
      </w:pPr>
      <w:r w:rsidRPr="00955EE6">
        <w:t>Техническое (визуальное) обследование проводится физическими лицами, аттестованными федеральным органом охраны объектов культурного наследия в установленном им порядке</w:t>
      </w:r>
      <w:r>
        <w:t>.</w:t>
      </w:r>
      <w:r w:rsidR="00620992">
        <w:t xml:space="preserve"> </w:t>
      </w:r>
    </w:p>
    <w:p w14:paraId="7767F8FB" w14:textId="6FBE5DB8" w:rsidR="00620992" w:rsidRDefault="00620992" w:rsidP="00601A8C">
      <w:pPr>
        <w:widowControl w:val="0"/>
        <w:numPr>
          <w:ilvl w:val="1"/>
          <w:numId w:val="14"/>
        </w:numPr>
        <w:shd w:val="clear" w:color="auto" w:fill="FFFFFF"/>
        <w:tabs>
          <w:tab w:val="left" w:pos="586"/>
        </w:tabs>
        <w:spacing w:after="0" w:line="240" w:lineRule="auto"/>
        <w:ind w:left="0" w:firstLine="567"/>
        <w:jc w:val="both"/>
      </w:pPr>
      <w:r w:rsidRPr="00620992">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оказанию по Контракту (лицензирование, аккредитация и прочее),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w:t>
      </w:r>
    </w:p>
    <w:p w14:paraId="6AC7AC3E" w14:textId="77777777" w:rsidR="00620992" w:rsidRDefault="00620992" w:rsidP="00601A8C">
      <w:pPr>
        <w:widowControl w:val="0"/>
        <w:numPr>
          <w:ilvl w:val="1"/>
          <w:numId w:val="14"/>
        </w:numPr>
        <w:shd w:val="clear" w:color="auto" w:fill="FFFFFF"/>
        <w:tabs>
          <w:tab w:val="left" w:pos="586"/>
        </w:tabs>
        <w:spacing w:after="0" w:line="240" w:lineRule="auto"/>
        <w:ind w:left="0" w:firstLine="567"/>
        <w:jc w:val="both"/>
      </w:pPr>
      <w:r w:rsidRPr="00620992">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14:paraId="0927B87E" w14:textId="77777777" w:rsidR="00586F2B" w:rsidRDefault="00586F2B" w:rsidP="00601A8C">
      <w:pPr>
        <w:widowControl w:val="0"/>
        <w:numPr>
          <w:ilvl w:val="1"/>
          <w:numId w:val="14"/>
        </w:numPr>
        <w:shd w:val="clear" w:color="auto" w:fill="FFFFFF"/>
        <w:tabs>
          <w:tab w:val="left" w:pos="586"/>
        </w:tabs>
        <w:spacing w:after="0" w:line="240" w:lineRule="auto"/>
        <w:ind w:left="0" w:firstLine="567"/>
        <w:jc w:val="both"/>
      </w:pPr>
      <w:r>
        <w:t xml:space="preserve">Представлять Заказчику (комиссии Заказчика) информацию и документы, </w:t>
      </w:r>
      <w:r>
        <w:lastRenderedPageBreak/>
        <w:t>необходимые для осуществления Заказчиком контроля за ходом исполнения Исполнителем условий исполнения контракта.</w:t>
      </w:r>
    </w:p>
    <w:p w14:paraId="53DD77E3" w14:textId="77777777" w:rsidR="00586F2B" w:rsidRPr="00242CC5" w:rsidRDefault="00586F2B" w:rsidP="00601A8C">
      <w:pPr>
        <w:numPr>
          <w:ilvl w:val="0"/>
          <w:numId w:val="14"/>
        </w:numPr>
        <w:spacing w:after="0" w:line="240" w:lineRule="auto"/>
        <w:ind w:left="0" w:firstLine="567"/>
        <w:jc w:val="both"/>
        <w:rPr>
          <w:b/>
          <w:bCs/>
        </w:rPr>
      </w:pPr>
      <w:r w:rsidRPr="00242CC5">
        <w:rPr>
          <w:b/>
          <w:bCs/>
        </w:rPr>
        <w:t>Исполнитель вправе:</w:t>
      </w:r>
    </w:p>
    <w:p w14:paraId="724D2F8E" w14:textId="77777777" w:rsidR="00601A8C" w:rsidRDefault="00601A8C" w:rsidP="00601A8C">
      <w:pPr>
        <w:widowControl w:val="0"/>
        <w:numPr>
          <w:ilvl w:val="1"/>
          <w:numId w:val="14"/>
        </w:numPr>
        <w:shd w:val="clear" w:color="auto" w:fill="FFFFFF"/>
        <w:tabs>
          <w:tab w:val="left" w:pos="586"/>
        </w:tabs>
        <w:spacing w:after="0" w:line="240" w:lineRule="auto"/>
        <w:ind w:left="0" w:firstLine="567"/>
        <w:jc w:val="both"/>
      </w:pPr>
      <w:r>
        <w:t xml:space="preserve">Требовать от Заказчика своевременного исполнения обязательств по приемке и оплате стоимости услуг по настоящему контракту. </w:t>
      </w:r>
    </w:p>
    <w:p w14:paraId="1626509A" w14:textId="77777777" w:rsidR="00601A8C" w:rsidRDefault="00601A8C" w:rsidP="00601A8C">
      <w:pPr>
        <w:widowControl w:val="0"/>
        <w:shd w:val="clear" w:color="auto" w:fill="FFFFFF"/>
        <w:tabs>
          <w:tab w:val="left" w:pos="586"/>
        </w:tabs>
        <w:spacing w:after="0" w:line="240" w:lineRule="auto"/>
        <w:jc w:val="both"/>
      </w:pPr>
      <w:r>
        <w:t xml:space="preserve">          2.2.2. Привлекать к выполнению Контракта соисполнителей. 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Невыполнение соисполнителем обязательств перед Исполнителем не освобождает Исполнителя от выполнения условий Контракта. </w:t>
      </w:r>
    </w:p>
    <w:p w14:paraId="56EEDAB8" w14:textId="77777777" w:rsidR="00601A8C" w:rsidRDefault="00601A8C" w:rsidP="00BF1CAA">
      <w:pPr>
        <w:widowControl w:val="0"/>
        <w:shd w:val="clear" w:color="auto" w:fill="FFFFFF"/>
        <w:tabs>
          <w:tab w:val="left" w:pos="586"/>
        </w:tabs>
        <w:spacing w:after="0" w:line="240" w:lineRule="auto"/>
        <w:ind w:firstLine="426"/>
        <w:jc w:val="both"/>
      </w:pPr>
      <w:r>
        <w:t>2.2.3. П</w:t>
      </w:r>
      <w:r w:rsidRPr="00607571">
        <w:t>ринять решение об одностороннем отказе от исполнения Контракта в соответствии с гражданским законодательством</w:t>
      </w:r>
      <w:r>
        <w:t xml:space="preserve">. </w:t>
      </w:r>
    </w:p>
    <w:p w14:paraId="24499638" w14:textId="77777777" w:rsidR="00601A8C" w:rsidRDefault="00601A8C" w:rsidP="00BF1CAA">
      <w:pPr>
        <w:widowControl w:val="0"/>
        <w:shd w:val="clear" w:color="auto" w:fill="FFFFFF"/>
        <w:tabs>
          <w:tab w:val="left" w:pos="586"/>
        </w:tabs>
        <w:spacing w:after="0" w:line="240" w:lineRule="auto"/>
        <w:ind w:firstLine="284"/>
        <w:jc w:val="both"/>
      </w:pPr>
      <w:r>
        <w:t xml:space="preserve">  2.2.4. Т</w:t>
      </w:r>
      <w:r w:rsidRPr="00607571">
        <w:t xml:space="preserve">ребовать возмещения убытков, уплаты неустоек (штрафов, пеней) в соответствии с разделом </w:t>
      </w:r>
      <w:r>
        <w:t>6</w:t>
      </w:r>
      <w:r w:rsidRPr="00607571">
        <w:t xml:space="preserve"> Контракта</w:t>
      </w:r>
      <w:r>
        <w:t>.</w:t>
      </w:r>
    </w:p>
    <w:p w14:paraId="36149FDC" w14:textId="77777777" w:rsidR="00601A8C" w:rsidRDefault="00601A8C" w:rsidP="00BF1CAA">
      <w:pPr>
        <w:widowControl w:val="0"/>
        <w:shd w:val="clear" w:color="auto" w:fill="FFFFFF"/>
        <w:tabs>
          <w:tab w:val="left" w:pos="586"/>
        </w:tabs>
        <w:spacing w:after="0" w:line="240" w:lineRule="auto"/>
        <w:ind w:firstLine="426"/>
        <w:jc w:val="both"/>
      </w:pPr>
      <w:r>
        <w:t xml:space="preserve"> 2.3. </w:t>
      </w:r>
      <w:r w:rsidRPr="00607571">
        <w:rPr>
          <w:b/>
          <w:bCs/>
        </w:rPr>
        <w:t>Заказчик вправе</w:t>
      </w:r>
      <w:r>
        <w:t>:</w:t>
      </w:r>
    </w:p>
    <w:p w14:paraId="504599A1" w14:textId="77777777" w:rsidR="00601A8C" w:rsidRDefault="00601A8C" w:rsidP="00BF1CAA">
      <w:pPr>
        <w:widowControl w:val="0"/>
        <w:shd w:val="clear" w:color="auto" w:fill="FFFFFF"/>
        <w:tabs>
          <w:tab w:val="left" w:pos="586"/>
        </w:tabs>
        <w:spacing w:after="0" w:line="240" w:lineRule="auto"/>
        <w:ind w:firstLine="426"/>
        <w:jc w:val="both"/>
      </w:pPr>
      <w:r>
        <w:t xml:space="preserve"> 2.3.1. </w:t>
      </w:r>
      <w:r w:rsidR="00242CC5" w:rsidRPr="00242CC5">
        <w:t>Требовать от Исполнителя надлежащего исполнения обязательств в соответствии с условиями Контракта.</w:t>
      </w:r>
    </w:p>
    <w:p w14:paraId="1923A61C" w14:textId="77777777" w:rsidR="00601A8C" w:rsidRDefault="00601A8C" w:rsidP="00BF1CAA">
      <w:pPr>
        <w:widowControl w:val="0"/>
        <w:shd w:val="clear" w:color="auto" w:fill="FFFFFF"/>
        <w:tabs>
          <w:tab w:val="left" w:pos="586"/>
        </w:tabs>
        <w:spacing w:after="0" w:line="240" w:lineRule="auto"/>
        <w:ind w:firstLine="426"/>
        <w:jc w:val="both"/>
      </w:pPr>
      <w:r>
        <w:t xml:space="preserve"> 2.3.2. </w:t>
      </w:r>
      <w:r w:rsidR="00242CC5" w:rsidRPr="00242CC5">
        <w:t>Требовать от Исполнителя представления надлежащим образом оформленных документов</w:t>
      </w:r>
      <w:r w:rsidR="00242CC5">
        <w:t>.</w:t>
      </w:r>
    </w:p>
    <w:p w14:paraId="07A833E0" w14:textId="77777777" w:rsidR="00242CC5" w:rsidRDefault="00601A8C" w:rsidP="00BF1CAA">
      <w:pPr>
        <w:widowControl w:val="0"/>
        <w:shd w:val="clear" w:color="auto" w:fill="FFFFFF"/>
        <w:tabs>
          <w:tab w:val="left" w:pos="586"/>
        </w:tabs>
        <w:spacing w:after="0" w:line="240" w:lineRule="auto"/>
        <w:ind w:firstLine="426"/>
        <w:jc w:val="both"/>
      </w:pPr>
      <w:r>
        <w:t xml:space="preserve"> 2.3.3. </w:t>
      </w:r>
      <w:r w:rsidR="00242CC5" w:rsidRPr="00242CC5">
        <w:t>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5ADAD896" w14:textId="77777777" w:rsidR="00601A8C" w:rsidRDefault="00601A8C" w:rsidP="00BF1CAA">
      <w:pPr>
        <w:widowControl w:val="0"/>
        <w:shd w:val="clear" w:color="auto" w:fill="FFFFFF"/>
        <w:tabs>
          <w:tab w:val="left" w:pos="586"/>
        </w:tabs>
        <w:spacing w:after="0" w:line="240" w:lineRule="auto"/>
        <w:ind w:firstLine="426"/>
        <w:jc w:val="both"/>
      </w:pPr>
      <w:r>
        <w:t xml:space="preserve"> 2.3.4. </w:t>
      </w:r>
      <w:r w:rsidR="00242CC5" w:rsidRPr="00242CC5">
        <w:t>Запрашивать у Исполнителя информацию о ходе и состоянии исполнения обязательств Исполнителя по Контракту.</w:t>
      </w:r>
    </w:p>
    <w:p w14:paraId="18B3E5E2" w14:textId="77777777" w:rsidR="00242CC5" w:rsidRDefault="00242CC5" w:rsidP="00BF1CAA">
      <w:pPr>
        <w:widowControl w:val="0"/>
        <w:shd w:val="clear" w:color="auto" w:fill="FFFFFF"/>
        <w:tabs>
          <w:tab w:val="left" w:pos="586"/>
        </w:tabs>
        <w:spacing w:after="0" w:line="240" w:lineRule="auto"/>
        <w:ind w:firstLine="426"/>
        <w:jc w:val="both"/>
      </w:pPr>
      <w:r>
        <w:t xml:space="preserve"> 2.3.5.  </w:t>
      </w:r>
      <w:r w:rsidRPr="00242CC5">
        <w:t>Направлять мотивированный отказ в подписании документа о приемке по результатам приемки оказанных Услуг.</w:t>
      </w:r>
    </w:p>
    <w:p w14:paraId="4886DE73" w14:textId="77777777" w:rsidR="00242CC5" w:rsidRDefault="00242CC5" w:rsidP="00BF1CAA">
      <w:pPr>
        <w:widowControl w:val="0"/>
        <w:shd w:val="clear" w:color="auto" w:fill="FFFFFF"/>
        <w:tabs>
          <w:tab w:val="left" w:pos="586"/>
        </w:tabs>
        <w:spacing w:after="0" w:line="240" w:lineRule="auto"/>
        <w:ind w:firstLine="426"/>
        <w:jc w:val="both"/>
      </w:pPr>
      <w:r>
        <w:t xml:space="preserve"> 2.3.6. </w:t>
      </w:r>
      <w:r w:rsidRPr="00242CC5">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r>
        <w:t xml:space="preserve"> </w:t>
      </w:r>
    </w:p>
    <w:p w14:paraId="7910C953" w14:textId="77777777" w:rsidR="00242CC5" w:rsidRDefault="00242CC5" w:rsidP="00BF1CAA">
      <w:pPr>
        <w:widowControl w:val="0"/>
        <w:shd w:val="clear" w:color="auto" w:fill="FFFFFF"/>
        <w:tabs>
          <w:tab w:val="left" w:pos="586"/>
        </w:tabs>
        <w:spacing w:after="0" w:line="240" w:lineRule="auto"/>
        <w:ind w:firstLine="426"/>
        <w:jc w:val="both"/>
      </w:pPr>
      <w:r>
        <w:t xml:space="preserve"> 2.3.7. </w:t>
      </w:r>
      <w:r w:rsidR="00620992" w:rsidRPr="00620992">
        <w:t>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r w:rsidR="00620992">
        <w:t xml:space="preserve"> </w:t>
      </w:r>
    </w:p>
    <w:p w14:paraId="14087668" w14:textId="77777777" w:rsidR="00620992" w:rsidRDefault="00620992" w:rsidP="00BF1CAA">
      <w:pPr>
        <w:widowControl w:val="0"/>
        <w:shd w:val="clear" w:color="auto" w:fill="FFFFFF"/>
        <w:tabs>
          <w:tab w:val="left" w:pos="586"/>
        </w:tabs>
        <w:spacing w:after="0" w:line="240" w:lineRule="auto"/>
        <w:ind w:firstLine="426"/>
        <w:jc w:val="both"/>
      </w:pPr>
      <w:r>
        <w:t xml:space="preserve"> 2.3.8.  </w:t>
      </w:r>
      <w:r w:rsidRPr="00620992">
        <w:t>Принять решение об одностороннем отказе от исполнения Контракта, в соответствии с Федеральным законом от 5 апреля 2013 г. № 44-ФЗ.</w:t>
      </w:r>
    </w:p>
    <w:p w14:paraId="23B333FF" w14:textId="5E775959" w:rsidR="00620992" w:rsidRDefault="00620992" w:rsidP="00BF1CAA">
      <w:pPr>
        <w:widowControl w:val="0"/>
        <w:shd w:val="clear" w:color="auto" w:fill="FFFFFF"/>
        <w:tabs>
          <w:tab w:val="left" w:pos="586"/>
        </w:tabs>
        <w:spacing w:after="0" w:line="240" w:lineRule="auto"/>
        <w:ind w:firstLine="426"/>
        <w:jc w:val="both"/>
      </w:pPr>
      <w:r>
        <w:t xml:space="preserve"> 2.3.9.  </w:t>
      </w:r>
      <w:r w:rsidRPr="00620992">
        <w:t>Пользоваться иными установленными Контрактом и законодательством Российской Федерации правами.</w:t>
      </w:r>
    </w:p>
    <w:p w14:paraId="2CDE8AAA" w14:textId="24E8276E" w:rsidR="00601A8C" w:rsidRDefault="00601A8C" w:rsidP="00BF1CAA">
      <w:pPr>
        <w:widowControl w:val="0"/>
        <w:shd w:val="clear" w:color="auto" w:fill="FFFFFF"/>
        <w:tabs>
          <w:tab w:val="left" w:pos="586"/>
        </w:tabs>
        <w:spacing w:after="0" w:line="240" w:lineRule="auto"/>
        <w:ind w:firstLine="426"/>
        <w:jc w:val="both"/>
        <w:rPr>
          <w:rFonts w:eastAsia="Times New Roman"/>
          <w:b/>
          <w:szCs w:val="24"/>
          <w:lang w:eastAsia="ar-SA"/>
        </w:rPr>
      </w:pPr>
      <w:r>
        <w:t xml:space="preserve">2.4.    </w:t>
      </w:r>
      <w:r w:rsidRPr="00607571">
        <w:rPr>
          <w:rFonts w:eastAsia="Times New Roman"/>
          <w:b/>
          <w:szCs w:val="24"/>
          <w:lang w:eastAsia="ar-SA"/>
        </w:rPr>
        <w:t>Заказчик обязан:</w:t>
      </w:r>
    </w:p>
    <w:p w14:paraId="4723A648" w14:textId="2B5F39F1" w:rsidR="00F91BC0" w:rsidRDefault="0064669D" w:rsidP="00BF1CAA">
      <w:pPr>
        <w:widowControl w:val="0"/>
        <w:shd w:val="clear" w:color="auto" w:fill="FFFFFF"/>
        <w:tabs>
          <w:tab w:val="left" w:pos="586"/>
        </w:tabs>
        <w:spacing w:after="0" w:line="240" w:lineRule="auto"/>
        <w:ind w:firstLine="426"/>
        <w:jc w:val="both"/>
      </w:pPr>
      <w:r w:rsidRPr="00BC0638">
        <w:t xml:space="preserve">2.4.1. </w:t>
      </w:r>
      <w:r w:rsidR="00F91BC0" w:rsidRPr="00BC0638">
        <w:t>Передать Исполнителю имеющуюся у Заказчика Проектную и рабочую документацию на проведение работ по сохранению объекта культурного наследия федерального значения «Башня на горе Большой Ахун» в течении 1 рабочего дня с даты Заключения Контракта.</w:t>
      </w:r>
    </w:p>
    <w:p w14:paraId="707A6B1B" w14:textId="044AC3BC" w:rsidR="00620992" w:rsidRDefault="00601A8C" w:rsidP="00BF1CAA">
      <w:pPr>
        <w:widowControl w:val="0"/>
        <w:shd w:val="clear" w:color="auto" w:fill="FFFFFF"/>
        <w:tabs>
          <w:tab w:val="left" w:pos="586"/>
        </w:tabs>
        <w:spacing w:after="0" w:line="240" w:lineRule="auto"/>
        <w:ind w:firstLine="426"/>
        <w:jc w:val="both"/>
      </w:pPr>
      <w:r>
        <w:t>2.4.</w:t>
      </w:r>
      <w:r w:rsidR="00BC0638">
        <w:t>2</w:t>
      </w:r>
      <w:r>
        <w:t xml:space="preserve">.  </w:t>
      </w:r>
      <w:r w:rsidR="00620992" w:rsidRPr="00620992">
        <w:t>Проводить экспертизу соответствия качества оказанных услуг требованиям, установленным Контрактом, своими силами или путем привлечения экспертов, экспертных организаций.</w:t>
      </w:r>
    </w:p>
    <w:p w14:paraId="236BD25D" w14:textId="1718437E" w:rsidR="00620992" w:rsidRDefault="00601A8C" w:rsidP="00BF1CAA">
      <w:pPr>
        <w:widowControl w:val="0"/>
        <w:shd w:val="clear" w:color="auto" w:fill="FFFFFF"/>
        <w:tabs>
          <w:tab w:val="left" w:pos="586"/>
        </w:tabs>
        <w:spacing w:after="0" w:line="240" w:lineRule="auto"/>
        <w:ind w:firstLine="426"/>
        <w:jc w:val="both"/>
      </w:pPr>
      <w:r>
        <w:t>2.4.</w:t>
      </w:r>
      <w:r w:rsidR="00BC0638">
        <w:t>3</w:t>
      </w:r>
      <w:r>
        <w:t xml:space="preserve">.   </w:t>
      </w:r>
      <w:r w:rsidR="00620992" w:rsidRPr="00620992">
        <w:t>Принять и оплатить оказанные Услуги при отсутствии у него замечаний по качеству, объему оказанных Услуг условиям Контракта и Техническом задании закупки (Приложение № 2 к Контракту).</w:t>
      </w:r>
    </w:p>
    <w:p w14:paraId="7A71EE75" w14:textId="314D611A" w:rsidR="00620992" w:rsidRDefault="00601A8C" w:rsidP="00BF1CAA">
      <w:pPr>
        <w:widowControl w:val="0"/>
        <w:shd w:val="clear" w:color="auto" w:fill="FFFFFF"/>
        <w:tabs>
          <w:tab w:val="left" w:pos="586"/>
        </w:tabs>
        <w:spacing w:after="0" w:line="240" w:lineRule="auto"/>
        <w:ind w:firstLine="426"/>
        <w:jc w:val="both"/>
      </w:pPr>
      <w:r>
        <w:t>2.4.</w:t>
      </w:r>
      <w:r w:rsidR="00BC0638">
        <w:t>4</w:t>
      </w:r>
      <w:r>
        <w:t xml:space="preserve">. </w:t>
      </w:r>
      <w:r w:rsidR="00620992" w:rsidRPr="00620992">
        <w:t>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r w:rsidR="00620992">
        <w:t xml:space="preserve"> </w:t>
      </w:r>
    </w:p>
    <w:p w14:paraId="7FD5F2F0" w14:textId="1D7BA105" w:rsidR="00620992" w:rsidRDefault="00620992" w:rsidP="00BF1CAA">
      <w:pPr>
        <w:widowControl w:val="0"/>
        <w:shd w:val="clear" w:color="auto" w:fill="FFFFFF"/>
        <w:tabs>
          <w:tab w:val="left" w:pos="586"/>
        </w:tabs>
        <w:spacing w:after="0" w:line="240" w:lineRule="auto"/>
        <w:ind w:firstLine="426"/>
        <w:jc w:val="both"/>
      </w:pPr>
      <w:r>
        <w:lastRenderedPageBreak/>
        <w:t>2.4.</w:t>
      </w:r>
      <w:r w:rsidR="00BC0638">
        <w:t>5</w:t>
      </w:r>
      <w:r>
        <w:t xml:space="preserve">. </w:t>
      </w:r>
      <w:r w:rsidRPr="00620992">
        <w:t>Исполнять иные обязанности, предусмотренные законодательством Российской Федерации и условиями Контракта.</w:t>
      </w:r>
    </w:p>
    <w:p w14:paraId="4DD5EBE1" w14:textId="7A291CD6" w:rsidR="00601A8C" w:rsidRDefault="00601A8C" w:rsidP="00BF1CAA">
      <w:pPr>
        <w:widowControl w:val="0"/>
        <w:shd w:val="clear" w:color="auto" w:fill="FFFFFF"/>
        <w:tabs>
          <w:tab w:val="left" w:pos="586"/>
        </w:tabs>
        <w:spacing w:after="0" w:line="240" w:lineRule="auto"/>
        <w:ind w:firstLine="426"/>
        <w:jc w:val="both"/>
      </w:pPr>
      <w:r>
        <w:t xml:space="preserve">  2.4.</w:t>
      </w:r>
      <w:r w:rsidR="00BC0638">
        <w:t>6</w:t>
      </w:r>
      <w:r>
        <w:t>. В</w:t>
      </w:r>
      <w:r w:rsidRPr="003A698D">
        <w:t xml:space="preserve"> случае принятия решения об одностороннем отказе от исполнения Контракта в соответствии с гражданским законодательством, реализовать такое решение в порядке статьи 95 Федерального закона №44-ФЗ</w:t>
      </w:r>
      <w:r>
        <w:t>.</w:t>
      </w:r>
    </w:p>
    <w:p w14:paraId="22C6F8F9" w14:textId="77777777" w:rsidR="00D4376F" w:rsidRDefault="00D4376F" w:rsidP="00601A8C">
      <w:pPr>
        <w:widowControl w:val="0"/>
        <w:shd w:val="clear" w:color="auto" w:fill="FFFFFF"/>
        <w:tabs>
          <w:tab w:val="left" w:pos="586"/>
        </w:tabs>
        <w:spacing w:after="0" w:line="240" w:lineRule="auto"/>
        <w:ind w:firstLine="567"/>
        <w:jc w:val="both"/>
      </w:pPr>
    </w:p>
    <w:p w14:paraId="464A20F4" w14:textId="77777777" w:rsidR="001275D1" w:rsidRDefault="0021766D">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УСЛОВИЯ, ПОРЯДОК И </w:t>
      </w:r>
      <w:r w:rsidR="001275D1">
        <w:rPr>
          <w:rFonts w:ascii="Times New Roman" w:hAnsi="Times New Roman"/>
          <w:sz w:val="24"/>
          <w:szCs w:val="24"/>
        </w:rPr>
        <w:t xml:space="preserve">СРОК </w:t>
      </w:r>
      <w:r w:rsidR="008734AA">
        <w:rPr>
          <w:rFonts w:ascii="Times New Roman" w:hAnsi="Times New Roman"/>
          <w:sz w:val="24"/>
          <w:szCs w:val="24"/>
        </w:rPr>
        <w:t>ОКАЗАНИЯ УСЛУГ</w:t>
      </w:r>
    </w:p>
    <w:p w14:paraId="24DF08D5" w14:textId="77777777" w:rsidR="00D4376F" w:rsidRDefault="00FE0A42" w:rsidP="00B611FD">
      <w:pPr>
        <w:widowControl w:val="0"/>
        <w:spacing w:after="0" w:line="240" w:lineRule="auto"/>
        <w:jc w:val="both"/>
        <w:rPr>
          <w:rFonts w:eastAsia="Times New Roman"/>
          <w:bCs/>
          <w:color w:val="000000"/>
          <w:szCs w:val="24"/>
        </w:rPr>
      </w:pPr>
      <w:r w:rsidRPr="00814BB2">
        <w:rPr>
          <w:rFonts w:eastAsia="Times New Roman"/>
          <w:bCs/>
          <w:color w:val="000000"/>
          <w:szCs w:val="24"/>
        </w:rPr>
        <w:t xml:space="preserve">     </w:t>
      </w:r>
      <w:r w:rsidR="008843D3">
        <w:rPr>
          <w:rFonts w:eastAsia="Times New Roman"/>
          <w:bCs/>
          <w:color w:val="000000"/>
          <w:szCs w:val="24"/>
        </w:rPr>
        <w:t xml:space="preserve">    </w:t>
      </w:r>
    </w:p>
    <w:p w14:paraId="1B62A534" w14:textId="17BCB903" w:rsidR="00FE0A42" w:rsidRPr="00814BB2" w:rsidRDefault="00D4376F" w:rsidP="00B611FD">
      <w:pPr>
        <w:widowControl w:val="0"/>
        <w:spacing w:after="0" w:line="240" w:lineRule="auto"/>
        <w:jc w:val="both"/>
        <w:rPr>
          <w:rFonts w:eastAsia="Times New Roman"/>
          <w:bCs/>
          <w:color w:val="000000"/>
          <w:szCs w:val="24"/>
        </w:rPr>
      </w:pPr>
      <w:r>
        <w:rPr>
          <w:rFonts w:eastAsia="Times New Roman"/>
          <w:bCs/>
          <w:color w:val="000000"/>
          <w:szCs w:val="24"/>
        </w:rPr>
        <w:t xml:space="preserve">         </w:t>
      </w:r>
      <w:r w:rsidR="00FE0A42" w:rsidRPr="00814BB2">
        <w:rPr>
          <w:rFonts w:eastAsia="Times New Roman"/>
          <w:bCs/>
          <w:color w:val="000000"/>
          <w:szCs w:val="24"/>
        </w:rPr>
        <w:t xml:space="preserve"> 3.1. </w:t>
      </w:r>
      <w:r w:rsidR="003539AA" w:rsidRPr="003539AA">
        <w:rPr>
          <w:rFonts w:eastAsia="Times New Roman"/>
          <w:bCs/>
          <w:color w:val="000000"/>
          <w:szCs w:val="24"/>
        </w:rPr>
        <w:t xml:space="preserve">Услуги оказываются Исполнителем в течении 10 (десяти) рабочих дней с </w:t>
      </w:r>
      <w:r w:rsidR="003539AA">
        <w:rPr>
          <w:rFonts w:eastAsia="Times New Roman"/>
          <w:bCs/>
          <w:color w:val="000000"/>
          <w:szCs w:val="24"/>
        </w:rPr>
        <w:t xml:space="preserve">даты </w:t>
      </w:r>
      <w:r w:rsidR="003539AA" w:rsidRPr="003539AA">
        <w:rPr>
          <w:rFonts w:eastAsia="Times New Roman"/>
          <w:bCs/>
          <w:color w:val="000000"/>
          <w:szCs w:val="24"/>
        </w:rPr>
        <w:t>заключения настоящего Контракта</w:t>
      </w:r>
      <w:r w:rsidR="00FE0A42" w:rsidRPr="00814BB2">
        <w:rPr>
          <w:rFonts w:eastAsia="Times New Roman"/>
          <w:bCs/>
          <w:color w:val="000000"/>
          <w:szCs w:val="24"/>
        </w:rPr>
        <w:t xml:space="preserve">. </w:t>
      </w:r>
    </w:p>
    <w:p w14:paraId="32687CDB" w14:textId="6C5808C0" w:rsidR="0065419E" w:rsidRDefault="00FE0A42" w:rsidP="00814BB2">
      <w:pPr>
        <w:widowControl w:val="0"/>
        <w:spacing w:after="0" w:line="240" w:lineRule="auto"/>
        <w:jc w:val="both"/>
        <w:rPr>
          <w:rFonts w:eastAsia="Times New Roman"/>
          <w:bCs/>
          <w:color w:val="000000"/>
          <w:szCs w:val="24"/>
        </w:rPr>
      </w:pPr>
      <w:r w:rsidRPr="00814BB2">
        <w:rPr>
          <w:rFonts w:eastAsia="Times New Roman"/>
          <w:bCs/>
          <w:color w:val="000000"/>
          <w:szCs w:val="24"/>
        </w:rPr>
        <w:t xml:space="preserve">      </w:t>
      </w:r>
      <w:r w:rsidR="008843D3">
        <w:rPr>
          <w:rFonts w:eastAsia="Times New Roman"/>
          <w:bCs/>
          <w:color w:val="000000"/>
          <w:szCs w:val="24"/>
        </w:rPr>
        <w:t xml:space="preserve">   </w:t>
      </w:r>
      <w:r w:rsidRPr="00814BB2">
        <w:rPr>
          <w:rFonts w:eastAsia="Times New Roman"/>
          <w:bCs/>
          <w:color w:val="000000"/>
          <w:szCs w:val="24"/>
        </w:rPr>
        <w:t>3.</w:t>
      </w:r>
      <w:r w:rsidR="00F64C0E">
        <w:rPr>
          <w:rFonts w:eastAsia="Times New Roman"/>
          <w:bCs/>
          <w:color w:val="000000"/>
          <w:szCs w:val="24"/>
        </w:rPr>
        <w:t>2</w:t>
      </w:r>
      <w:r w:rsidRPr="00814BB2">
        <w:rPr>
          <w:rFonts w:eastAsia="Times New Roman"/>
          <w:bCs/>
          <w:color w:val="000000"/>
          <w:szCs w:val="24"/>
        </w:rPr>
        <w:t xml:space="preserve">. </w:t>
      </w:r>
      <w:r w:rsidR="003539AA" w:rsidRPr="003539AA">
        <w:rPr>
          <w:rFonts w:eastAsia="Times New Roman"/>
          <w:bCs/>
          <w:color w:val="000000"/>
          <w:szCs w:val="24"/>
        </w:rPr>
        <w:t>При оказании услуг, предусмотренных п. 1.1 настоящего Контракта, Исполнитель осуществляет</w:t>
      </w:r>
      <w:r w:rsidR="003539AA">
        <w:rPr>
          <w:rFonts w:eastAsia="Times New Roman"/>
          <w:bCs/>
          <w:color w:val="000000"/>
          <w:szCs w:val="24"/>
        </w:rPr>
        <w:t xml:space="preserve">: </w:t>
      </w:r>
    </w:p>
    <w:p w14:paraId="16F62665" w14:textId="6AC25284" w:rsidR="003539AA" w:rsidRDefault="003539AA" w:rsidP="00814BB2">
      <w:pPr>
        <w:widowControl w:val="0"/>
        <w:spacing w:after="0" w:line="240" w:lineRule="auto"/>
        <w:jc w:val="both"/>
        <w:rPr>
          <w:szCs w:val="24"/>
        </w:rPr>
      </w:pPr>
      <w:r>
        <w:rPr>
          <w:rFonts w:eastAsia="Times New Roman"/>
          <w:bCs/>
          <w:color w:val="000000"/>
          <w:szCs w:val="24"/>
        </w:rPr>
        <w:t xml:space="preserve">         - </w:t>
      </w:r>
      <w:r>
        <w:rPr>
          <w:szCs w:val="24"/>
        </w:rPr>
        <w:t>Обследование технического (визуального) состояния объекта «Башни Ахун»;</w:t>
      </w:r>
    </w:p>
    <w:p w14:paraId="1429376E" w14:textId="7BD7FCFF" w:rsidR="003539AA" w:rsidRPr="003539AA" w:rsidRDefault="003539AA" w:rsidP="003539AA">
      <w:pPr>
        <w:widowControl w:val="0"/>
        <w:spacing w:after="0" w:line="240" w:lineRule="auto"/>
        <w:jc w:val="both"/>
        <w:rPr>
          <w:szCs w:val="24"/>
        </w:rPr>
      </w:pPr>
      <w:r>
        <w:rPr>
          <w:szCs w:val="24"/>
        </w:rPr>
        <w:t xml:space="preserve">         </w:t>
      </w:r>
      <w:r w:rsidRPr="00D33442">
        <w:rPr>
          <w:szCs w:val="24"/>
        </w:rPr>
        <w:t xml:space="preserve">- </w:t>
      </w:r>
      <w:r w:rsidRPr="00BC0638">
        <w:rPr>
          <w:szCs w:val="24"/>
        </w:rPr>
        <w:t xml:space="preserve">В течении 2-х </w:t>
      </w:r>
      <w:r w:rsidR="0064669D" w:rsidRPr="00BC0638">
        <w:rPr>
          <w:szCs w:val="24"/>
        </w:rPr>
        <w:t xml:space="preserve">рабочих </w:t>
      </w:r>
      <w:r w:rsidRPr="00BC0638">
        <w:rPr>
          <w:szCs w:val="24"/>
        </w:rPr>
        <w:t xml:space="preserve">дней с </w:t>
      </w:r>
      <w:r w:rsidR="00F91BC0" w:rsidRPr="00BC0638">
        <w:rPr>
          <w:szCs w:val="24"/>
        </w:rPr>
        <w:t>даты передачи Заказчиком исходных данных (п.1.6.</w:t>
      </w:r>
      <w:r w:rsidR="009F292B" w:rsidRPr="00BC0638">
        <w:rPr>
          <w:szCs w:val="24"/>
        </w:rPr>
        <w:t>1.</w:t>
      </w:r>
      <w:r w:rsidR="00F91BC0" w:rsidRPr="00BC0638">
        <w:rPr>
          <w:szCs w:val="24"/>
        </w:rPr>
        <w:t xml:space="preserve"> и 1.6.</w:t>
      </w:r>
      <w:r w:rsidR="009F292B" w:rsidRPr="00BC0638">
        <w:rPr>
          <w:szCs w:val="24"/>
        </w:rPr>
        <w:t>2</w:t>
      </w:r>
      <w:r w:rsidR="00F91BC0" w:rsidRPr="00BC0638">
        <w:rPr>
          <w:szCs w:val="24"/>
        </w:rPr>
        <w:t xml:space="preserve">. </w:t>
      </w:r>
      <w:r w:rsidR="009F292B" w:rsidRPr="00BC0638">
        <w:rPr>
          <w:szCs w:val="24"/>
        </w:rPr>
        <w:t>Контракта) Исполнитель</w:t>
      </w:r>
      <w:r w:rsidRPr="00BC0638">
        <w:rPr>
          <w:szCs w:val="24"/>
        </w:rPr>
        <w:t xml:space="preserve"> составляет Программу обследования, в которой указывает:</w:t>
      </w:r>
      <w:r>
        <w:rPr>
          <w:szCs w:val="24"/>
        </w:rPr>
        <w:t xml:space="preserve"> </w:t>
      </w:r>
    </w:p>
    <w:p w14:paraId="0C4035E7" w14:textId="77777777" w:rsidR="003539AA" w:rsidRPr="003539AA" w:rsidRDefault="003539AA" w:rsidP="003539AA">
      <w:pPr>
        <w:widowControl w:val="0"/>
        <w:spacing w:after="0" w:line="240" w:lineRule="auto"/>
        <w:jc w:val="both"/>
        <w:rPr>
          <w:szCs w:val="24"/>
        </w:rPr>
      </w:pPr>
      <w:r w:rsidRPr="003539AA">
        <w:rPr>
          <w:szCs w:val="24"/>
        </w:rPr>
        <w:t>- данные о специалистах, уровне их квалификации;</w:t>
      </w:r>
    </w:p>
    <w:p w14:paraId="1660A893" w14:textId="77777777" w:rsidR="003539AA" w:rsidRPr="003539AA" w:rsidRDefault="003539AA" w:rsidP="003539AA">
      <w:pPr>
        <w:widowControl w:val="0"/>
        <w:spacing w:after="0" w:line="240" w:lineRule="auto"/>
        <w:jc w:val="both"/>
        <w:rPr>
          <w:szCs w:val="24"/>
        </w:rPr>
      </w:pPr>
      <w:r w:rsidRPr="003539AA">
        <w:rPr>
          <w:szCs w:val="24"/>
        </w:rPr>
        <w:t>- перечень оборудования и средств измерений с указанием сведений о поверке;</w:t>
      </w:r>
    </w:p>
    <w:p w14:paraId="152FD816" w14:textId="77777777" w:rsidR="003539AA" w:rsidRPr="003539AA" w:rsidRDefault="003539AA" w:rsidP="003539AA">
      <w:pPr>
        <w:widowControl w:val="0"/>
        <w:spacing w:after="0" w:line="240" w:lineRule="auto"/>
        <w:jc w:val="both"/>
        <w:rPr>
          <w:szCs w:val="24"/>
        </w:rPr>
      </w:pPr>
      <w:r w:rsidRPr="003539AA">
        <w:rPr>
          <w:szCs w:val="24"/>
        </w:rPr>
        <w:t>- цели и задачи обследования;</w:t>
      </w:r>
    </w:p>
    <w:p w14:paraId="003B56B3" w14:textId="67817ECF" w:rsidR="003539AA" w:rsidRDefault="003539AA" w:rsidP="003539AA">
      <w:pPr>
        <w:widowControl w:val="0"/>
        <w:spacing w:after="0" w:line="240" w:lineRule="auto"/>
        <w:jc w:val="both"/>
        <w:rPr>
          <w:szCs w:val="24"/>
        </w:rPr>
      </w:pPr>
      <w:r w:rsidRPr="003539AA">
        <w:rPr>
          <w:szCs w:val="24"/>
        </w:rPr>
        <w:t>- перечень подлежащих обследованию конструкций и их элементов, в т.ч. элементов предметов охраны.</w:t>
      </w:r>
    </w:p>
    <w:p w14:paraId="1B0C7F03" w14:textId="77777777" w:rsidR="0095754D" w:rsidRPr="0095754D" w:rsidRDefault="003539AA" w:rsidP="0095754D">
      <w:pPr>
        <w:widowControl w:val="0"/>
        <w:spacing w:after="0" w:line="240" w:lineRule="auto"/>
        <w:jc w:val="both"/>
        <w:rPr>
          <w:rFonts w:eastAsia="Times New Roman"/>
          <w:bCs/>
          <w:color w:val="000000"/>
          <w:szCs w:val="24"/>
        </w:rPr>
      </w:pPr>
      <w:r>
        <w:rPr>
          <w:szCs w:val="24"/>
        </w:rPr>
        <w:t xml:space="preserve">          - В течении </w:t>
      </w:r>
      <w:r w:rsidRPr="00347ADD">
        <w:rPr>
          <w:szCs w:val="24"/>
        </w:rPr>
        <w:t>5 (пяти) рабочих</w:t>
      </w:r>
      <w:r>
        <w:rPr>
          <w:szCs w:val="24"/>
        </w:rPr>
        <w:t xml:space="preserve"> дней после получения проекта Программы Заказчик </w:t>
      </w:r>
      <w:r w:rsidRPr="003539AA">
        <w:rPr>
          <w:szCs w:val="24"/>
        </w:rPr>
        <w:t>осуществляет согласование или формирует мотивированный отказ</w:t>
      </w:r>
      <w:r>
        <w:rPr>
          <w:szCs w:val="24"/>
        </w:rPr>
        <w:t>.</w:t>
      </w:r>
      <w:r w:rsidR="0095754D">
        <w:rPr>
          <w:szCs w:val="24"/>
        </w:rPr>
        <w:t xml:space="preserve"> </w:t>
      </w:r>
      <w:r w:rsidR="0095754D" w:rsidRPr="003D6B30">
        <w:t xml:space="preserve">В указанные сроки </w:t>
      </w:r>
      <w:r w:rsidR="0095754D" w:rsidRPr="0095754D">
        <w:rPr>
          <w:rFonts w:eastAsia="Times New Roman"/>
          <w:bCs/>
          <w:color w:val="000000"/>
          <w:szCs w:val="24"/>
        </w:rPr>
        <w:t xml:space="preserve">Исполнитель должен устранить замечания (при наличии таких замечаний). </w:t>
      </w:r>
    </w:p>
    <w:p w14:paraId="60405ACE" w14:textId="52621DB8" w:rsidR="00BF1CAA" w:rsidRPr="0095754D" w:rsidRDefault="00BF1CAA" w:rsidP="00B611FD">
      <w:pPr>
        <w:widowControl w:val="0"/>
        <w:spacing w:after="0" w:line="240" w:lineRule="auto"/>
        <w:jc w:val="both"/>
        <w:rPr>
          <w:rFonts w:eastAsia="Times New Roman"/>
          <w:bCs/>
          <w:color w:val="000000"/>
          <w:szCs w:val="24"/>
        </w:rPr>
      </w:pPr>
      <w:r w:rsidRPr="0095754D">
        <w:rPr>
          <w:rFonts w:eastAsia="Times New Roman"/>
          <w:bCs/>
          <w:color w:val="000000"/>
          <w:szCs w:val="24"/>
        </w:rPr>
        <w:t xml:space="preserve">         3.</w:t>
      </w:r>
      <w:r w:rsidR="00FA672C">
        <w:rPr>
          <w:rFonts w:eastAsia="Times New Roman"/>
          <w:bCs/>
          <w:color w:val="000000"/>
          <w:szCs w:val="24"/>
        </w:rPr>
        <w:t>3</w:t>
      </w:r>
      <w:r w:rsidRPr="0095754D">
        <w:rPr>
          <w:rFonts w:eastAsia="Times New Roman"/>
          <w:bCs/>
          <w:color w:val="000000"/>
          <w:szCs w:val="24"/>
        </w:rPr>
        <w:t>. Исполнитель гарантирует оказание услуг в полном объеме и в сроки, определенные условиями настоящего Контракта, а также своевременное устранение выявленных недостатков. Исполнитель гарантирует, что качество оказанных услуг соответствует требованиям, установленным техническим заданием (Приложение №2 к настоящему Контракту).</w:t>
      </w:r>
    </w:p>
    <w:p w14:paraId="1FE86C07" w14:textId="38FFBB61" w:rsidR="008734AA" w:rsidRDefault="008734AA" w:rsidP="00B611FD">
      <w:pPr>
        <w:widowControl w:val="0"/>
        <w:spacing w:after="0" w:line="240" w:lineRule="auto"/>
        <w:jc w:val="both"/>
        <w:rPr>
          <w:rFonts w:eastAsia="Times New Roman"/>
          <w:color w:val="00000A"/>
          <w:szCs w:val="24"/>
          <w:lang w:val="x-none" w:eastAsia="x-none"/>
        </w:rPr>
      </w:pPr>
      <w:r w:rsidRPr="0095754D">
        <w:rPr>
          <w:rFonts w:eastAsia="Times New Roman"/>
          <w:bCs/>
          <w:color w:val="000000"/>
          <w:szCs w:val="24"/>
        </w:rPr>
        <w:t xml:space="preserve">    </w:t>
      </w:r>
      <w:r w:rsidR="0021766D" w:rsidRPr="0095754D">
        <w:rPr>
          <w:rFonts w:eastAsia="Times New Roman"/>
          <w:bCs/>
          <w:color w:val="000000"/>
          <w:szCs w:val="24"/>
        </w:rPr>
        <w:t xml:space="preserve"> </w:t>
      </w:r>
      <w:r w:rsidR="008843D3" w:rsidRPr="0095754D">
        <w:rPr>
          <w:rFonts w:eastAsia="Times New Roman"/>
          <w:bCs/>
          <w:color w:val="000000"/>
          <w:szCs w:val="24"/>
        </w:rPr>
        <w:t xml:space="preserve">   </w:t>
      </w:r>
      <w:r w:rsidR="00FE0A42" w:rsidRPr="0095754D">
        <w:rPr>
          <w:rFonts w:eastAsia="Times New Roman"/>
          <w:bCs/>
          <w:color w:val="000000"/>
          <w:szCs w:val="24"/>
        </w:rPr>
        <w:t xml:space="preserve"> </w:t>
      </w:r>
      <w:r w:rsidRPr="0095754D">
        <w:rPr>
          <w:rFonts w:eastAsia="Times New Roman"/>
          <w:bCs/>
          <w:color w:val="000000"/>
          <w:szCs w:val="24"/>
        </w:rPr>
        <w:t>3.</w:t>
      </w:r>
      <w:r w:rsidR="00FA672C">
        <w:rPr>
          <w:rFonts w:eastAsia="Times New Roman"/>
          <w:bCs/>
          <w:color w:val="000000"/>
          <w:szCs w:val="24"/>
        </w:rPr>
        <w:t>4</w:t>
      </w:r>
      <w:r w:rsidRPr="0095754D">
        <w:rPr>
          <w:rFonts w:eastAsia="Times New Roman"/>
          <w:bCs/>
          <w:color w:val="000000"/>
          <w:szCs w:val="24"/>
        </w:rPr>
        <w:t>. Заказчик осуществляет проверку оказанных услуг на соответствие их требованиям к объему</w:t>
      </w:r>
      <w:r w:rsidRPr="008734AA">
        <w:rPr>
          <w:rFonts w:eastAsia="Times New Roman"/>
          <w:color w:val="00000A"/>
          <w:szCs w:val="24"/>
          <w:lang w:val="x-none" w:eastAsia="x-none"/>
        </w:rPr>
        <w:t xml:space="preserve"> и качеству, установленных настоящим Контрактом.</w:t>
      </w:r>
    </w:p>
    <w:p w14:paraId="3284FE31" w14:textId="77777777" w:rsidR="00D4376F" w:rsidRPr="008734AA" w:rsidRDefault="00D4376F" w:rsidP="00B611FD">
      <w:pPr>
        <w:widowControl w:val="0"/>
        <w:spacing w:after="0" w:line="240" w:lineRule="auto"/>
        <w:jc w:val="both"/>
        <w:rPr>
          <w:rFonts w:eastAsia="Times New Roman"/>
          <w:color w:val="00000A"/>
          <w:sz w:val="28"/>
          <w:szCs w:val="20"/>
          <w:lang w:val="x-none" w:eastAsia="x-none"/>
        </w:rPr>
      </w:pPr>
    </w:p>
    <w:p w14:paraId="331879BD" w14:textId="77777777" w:rsidR="001275D1" w:rsidRDefault="001275D1">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ЦЕНА КОНТРАКТА И ПОРЯДОК ОПЛАТЫ    </w:t>
      </w:r>
    </w:p>
    <w:p w14:paraId="4D031CA1" w14:textId="77777777" w:rsidR="00F501F2" w:rsidRDefault="008734AA">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p>
    <w:p w14:paraId="0B6E2595" w14:textId="731D85CD" w:rsidR="00BF1CAA" w:rsidRDefault="00F501F2"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4.1. Общая стоимость услуг по настоящему контракту составляет: </w:t>
      </w:r>
      <w:r w:rsidR="001275D1" w:rsidRPr="00586F2B">
        <w:rPr>
          <w:rFonts w:eastAsia="Times New Roman"/>
          <w:szCs w:val="24"/>
          <w:lang w:eastAsia="ru-RU"/>
        </w:rPr>
        <w:t>__________________</w:t>
      </w:r>
      <w:r w:rsidR="001275D1">
        <w:rPr>
          <w:rFonts w:eastAsia="Times New Roman"/>
          <w:szCs w:val="24"/>
          <w:lang w:eastAsia="ru-RU"/>
        </w:rPr>
        <w:t xml:space="preserve"> НДС _____ (_____) рублей _____ копеек  (или «НДС не облагается»).</w:t>
      </w:r>
      <w:r w:rsidR="00474224">
        <w:rPr>
          <w:rFonts w:eastAsia="Times New Roman"/>
          <w:szCs w:val="24"/>
          <w:lang w:eastAsia="ru-RU"/>
        </w:rPr>
        <w:t xml:space="preserve"> </w:t>
      </w:r>
    </w:p>
    <w:p w14:paraId="1BA4777C" w14:textId="77777777" w:rsidR="00BF1CAA" w:rsidRDefault="00BF1CAA"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w:t>
      </w:r>
      <w:r w:rsidRPr="00BF1CAA">
        <w:rPr>
          <w:rFonts w:eastAsia="Times New Roman"/>
          <w:szCs w:val="24"/>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Times New Roman"/>
          <w:szCs w:val="24"/>
          <w:lang w:eastAsia="ru-RU"/>
        </w:rPr>
        <w:t>.</w:t>
      </w:r>
    </w:p>
    <w:p w14:paraId="0F8885EC" w14:textId="5F246A1D" w:rsidR="00474224" w:rsidRDefault="00474224"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4.1.1. </w:t>
      </w:r>
      <w:r w:rsidR="0095754D" w:rsidRPr="0095754D">
        <w:rPr>
          <w:rFonts w:eastAsia="Times New Roman"/>
          <w:szCs w:val="24"/>
          <w:lang w:eastAsia="ru-RU"/>
        </w:rPr>
        <w:t xml:space="preserve">Цены за единицу услуги </w:t>
      </w:r>
      <w:r w:rsidRPr="00474224">
        <w:rPr>
          <w:rFonts w:eastAsia="Times New Roman"/>
          <w:szCs w:val="24"/>
          <w:lang w:eastAsia="ru-RU"/>
        </w:rPr>
        <w:t>(единичные расценки) указаны в спецификации (Приложение № 1), являющейся неотъемлемой частью контракта.</w:t>
      </w:r>
    </w:p>
    <w:p w14:paraId="03867938" w14:textId="2C4E99A4" w:rsidR="005C18C3" w:rsidRDefault="00417F15"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w:t>
      </w:r>
      <w:r w:rsidR="00BF1CAA">
        <w:rPr>
          <w:rFonts w:eastAsia="Times New Roman"/>
          <w:szCs w:val="24"/>
          <w:lang w:eastAsia="ru-RU"/>
        </w:rPr>
        <w:t xml:space="preserve"> </w:t>
      </w:r>
      <w:r w:rsidR="001275D1">
        <w:rPr>
          <w:rFonts w:eastAsia="Times New Roman"/>
          <w:szCs w:val="24"/>
          <w:lang w:eastAsia="ru-RU"/>
        </w:rPr>
        <w:t xml:space="preserve">4.2. </w:t>
      </w:r>
      <w:r w:rsidR="005C18C3" w:rsidRPr="005C18C3">
        <w:rPr>
          <w:rFonts w:eastAsia="Times New Roman"/>
          <w:szCs w:val="24"/>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58E4FB96" w14:textId="799DA1EF" w:rsidR="001275D1" w:rsidRDefault="00F07B9B"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4.3. </w:t>
      </w:r>
      <w:r w:rsidR="005C18C3" w:rsidRPr="005C18C3">
        <w:rPr>
          <w:rFonts w:eastAsia="Times New Roman"/>
          <w:szCs w:val="24"/>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в рублях РФ, указанный в Контракте. В случае изменения расчетного счета Исполнитель обязан в течении трех рабочих дней с даты изменения расчетного счета в </w:t>
      </w:r>
      <w:r w:rsidR="005C18C3" w:rsidRPr="005C18C3">
        <w:rPr>
          <w:rFonts w:eastAsia="Times New Roman"/>
          <w:szCs w:val="24"/>
          <w:lang w:eastAsia="ru-RU"/>
        </w:rPr>
        <w:lastRenderedPageBreak/>
        <w:t>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005C18C3">
        <w:rPr>
          <w:rFonts w:eastAsia="Times New Roman"/>
          <w:szCs w:val="24"/>
          <w:lang w:eastAsia="ru-RU"/>
        </w:rPr>
        <w:t>.</w:t>
      </w:r>
    </w:p>
    <w:p w14:paraId="639483B4" w14:textId="2F5A4244" w:rsidR="001275D1" w:rsidRDefault="00F07B9B" w:rsidP="00FA672C">
      <w:pPr>
        <w:tabs>
          <w:tab w:val="left" w:pos="0"/>
        </w:tabs>
        <w:suppressAutoHyphens/>
        <w:spacing w:after="0" w:line="240" w:lineRule="auto"/>
        <w:ind w:firstLine="284"/>
        <w:jc w:val="both"/>
        <w:rPr>
          <w:rFonts w:eastAsia="Times New Roman"/>
          <w:szCs w:val="24"/>
          <w:lang w:eastAsia="ru-RU"/>
        </w:rPr>
      </w:pPr>
      <w:r>
        <w:rPr>
          <w:rFonts w:eastAsia="Times New Roman"/>
          <w:szCs w:val="24"/>
          <w:lang w:eastAsia="ru-RU"/>
        </w:rPr>
        <w:t xml:space="preserve">     </w:t>
      </w:r>
      <w:r w:rsidR="001275D1">
        <w:rPr>
          <w:rFonts w:eastAsia="Times New Roman"/>
          <w:szCs w:val="24"/>
          <w:lang w:eastAsia="ru-RU"/>
        </w:rPr>
        <w:t xml:space="preserve">4.4. </w:t>
      </w:r>
      <w:r w:rsidR="008734AA" w:rsidRPr="008734AA">
        <w:rPr>
          <w:rFonts w:eastAsia="Times New Roman"/>
          <w:szCs w:val="24"/>
          <w:lang w:eastAsia="ru-RU"/>
        </w:rPr>
        <w:t>Цена настоящего Контракта включает все расходы Исполнителя, связанные с исполнением условий Контракта, в том числе стоимость расходных материалов, фактически затраченных при оказании услуг, транспортные расходы, страхование, уплату налогов, сборов и других обязательных платежей, а также расходы Исполнителя, связанные с привлечением специальной техники и специального оборудования для качественного оказания услуг.</w:t>
      </w:r>
    </w:p>
    <w:p w14:paraId="538D84E7" w14:textId="34ACE8AB" w:rsidR="001275D1" w:rsidRPr="00C5415A" w:rsidRDefault="00F07B9B" w:rsidP="00FA672C">
      <w:pPr>
        <w:tabs>
          <w:tab w:val="left" w:pos="0"/>
        </w:tabs>
        <w:suppressAutoHyphens/>
        <w:spacing w:after="0" w:line="240" w:lineRule="auto"/>
        <w:ind w:firstLine="284"/>
        <w:jc w:val="both"/>
        <w:rPr>
          <w:rFonts w:eastAsia="Times New Roman"/>
          <w:szCs w:val="24"/>
        </w:rPr>
      </w:pPr>
      <w:r>
        <w:rPr>
          <w:rFonts w:eastAsia="Times New Roman"/>
          <w:szCs w:val="24"/>
          <w:lang w:eastAsia="ru-RU"/>
        </w:rPr>
        <w:t xml:space="preserve">     </w:t>
      </w:r>
      <w:r w:rsidR="001275D1">
        <w:rPr>
          <w:rFonts w:eastAsia="Times New Roman"/>
          <w:szCs w:val="24"/>
          <w:lang w:eastAsia="ru-RU"/>
        </w:rPr>
        <w:t>4.5</w:t>
      </w:r>
      <w:r w:rsidR="001275D1" w:rsidRPr="00C5415A">
        <w:rPr>
          <w:rFonts w:eastAsia="Times New Roman"/>
          <w:szCs w:val="24"/>
          <w:lang w:eastAsia="ru-RU"/>
        </w:rPr>
        <w:t xml:space="preserve">. </w:t>
      </w:r>
      <w:r w:rsidR="008734AA" w:rsidRPr="00C5415A">
        <w:rPr>
          <w:rFonts w:eastAsia="Times New Roman"/>
          <w:szCs w:val="24"/>
        </w:rPr>
        <w:t xml:space="preserve">Заказчик производит оплату оказанных Услуг в течение </w:t>
      </w:r>
      <w:r w:rsidR="008734AA" w:rsidRPr="00C5415A">
        <w:rPr>
          <w:rFonts w:eastAsia="Times New Roman"/>
          <w:b/>
          <w:bCs/>
          <w:szCs w:val="24"/>
        </w:rPr>
        <w:t>10 (десяти) рабочих дней</w:t>
      </w:r>
      <w:r w:rsidR="008734AA" w:rsidRPr="00C5415A">
        <w:rPr>
          <w:rFonts w:eastAsia="Times New Roman"/>
          <w:szCs w:val="24"/>
        </w:rPr>
        <w:t xml:space="preserve"> с момента подписания Сторонами акта оказанных услуг, счет-фактуры</w:t>
      </w:r>
      <w:r w:rsidR="00814BB2" w:rsidRPr="00C5415A">
        <w:rPr>
          <w:rFonts w:eastAsia="Times New Roman"/>
          <w:szCs w:val="24"/>
        </w:rPr>
        <w:t xml:space="preserve"> (при наличии)</w:t>
      </w:r>
      <w:r w:rsidR="008734AA" w:rsidRPr="00C5415A">
        <w:rPr>
          <w:rFonts w:eastAsia="Times New Roman"/>
          <w:szCs w:val="24"/>
        </w:rPr>
        <w:t xml:space="preserve"> или УПД, акта приемки товаров, работ, услуг (Ф 0510452)  и  предоставления  счета на оплату.</w:t>
      </w:r>
    </w:p>
    <w:p w14:paraId="77307D10" w14:textId="6866CA46" w:rsidR="003816B4" w:rsidRPr="003816B4" w:rsidRDefault="003816B4" w:rsidP="00FA672C">
      <w:pPr>
        <w:tabs>
          <w:tab w:val="left" w:pos="0"/>
        </w:tabs>
        <w:suppressAutoHyphens/>
        <w:spacing w:after="0" w:line="240" w:lineRule="auto"/>
        <w:ind w:firstLine="284"/>
        <w:jc w:val="both"/>
        <w:rPr>
          <w:rFonts w:eastAsia="Times New Roman"/>
          <w:szCs w:val="24"/>
        </w:rPr>
      </w:pPr>
      <w:r w:rsidRPr="00C5415A">
        <w:rPr>
          <w:rFonts w:eastAsia="Times New Roman"/>
          <w:szCs w:val="24"/>
        </w:rPr>
        <w:t xml:space="preserve">     4.6. Источник финансирования Контракта - средства от иной приносящей доход деятельности, 202</w:t>
      </w:r>
      <w:r w:rsidR="00814BB2" w:rsidRPr="00C5415A">
        <w:rPr>
          <w:rFonts w:eastAsia="Times New Roman"/>
          <w:szCs w:val="24"/>
        </w:rPr>
        <w:t>6</w:t>
      </w:r>
      <w:r w:rsidRPr="00C5415A">
        <w:rPr>
          <w:rFonts w:eastAsia="Times New Roman"/>
          <w:szCs w:val="24"/>
        </w:rPr>
        <w:t xml:space="preserve"> год.</w:t>
      </w:r>
    </w:p>
    <w:p w14:paraId="1A3AC547" w14:textId="4A6ADDAF" w:rsidR="003816B4" w:rsidRDefault="008C3489" w:rsidP="00FA672C">
      <w:pPr>
        <w:tabs>
          <w:tab w:val="left" w:pos="0"/>
        </w:tabs>
        <w:suppressAutoHyphens/>
        <w:spacing w:after="0" w:line="240" w:lineRule="auto"/>
        <w:ind w:firstLine="284"/>
        <w:jc w:val="both"/>
        <w:rPr>
          <w:rFonts w:eastAsia="Times New Roman"/>
          <w:szCs w:val="24"/>
        </w:rPr>
      </w:pPr>
      <w:r>
        <w:rPr>
          <w:rFonts w:eastAsia="Times New Roman"/>
          <w:szCs w:val="24"/>
        </w:rPr>
        <w:t xml:space="preserve">     4.7. </w:t>
      </w:r>
      <w:r w:rsidRPr="008C3489">
        <w:rPr>
          <w:rFonts w:eastAsia="Times New Roman"/>
          <w:szCs w:val="24"/>
        </w:rPr>
        <w:t>Датой оплаты Услуг считается дата списания денежных средств с расчетного счета Заказчика.</w:t>
      </w:r>
    </w:p>
    <w:p w14:paraId="5BAEEF03" w14:textId="77777777" w:rsidR="00BF1CAA" w:rsidRDefault="00BF1CAA">
      <w:pPr>
        <w:tabs>
          <w:tab w:val="left" w:pos="0"/>
        </w:tabs>
        <w:suppressAutoHyphens/>
        <w:spacing w:after="0" w:line="240" w:lineRule="auto"/>
        <w:jc w:val="both"/>
        <w:rPr>
          <w:rFonts w:eastAsia="Times New Roman"/>
          <w:szCs w:val="24"/>
        </w:rPr>
      </w:pPr>
    </w:p>
    <w:p w14:paraId="61142519" w14:textId="77777777" w:rsidR="00B469E8" w:rsidRPr="008E3FA8" w:rsidRDefault="00B469E8"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sidRPr="008E3FA8">
        <w:rPr>
          <w:rFonts w:ascii="Times New Roman" w:hAnsi="Times New Roman"/>
          <w:sz w:val="24"/>
          <w:szCs w:val="24"/>
        </w:rPr>
        <w:t>ПОРЯДОК</w:t>
      </w:r>
      <w:r w:rsidR="00F07B9B">
        <w:rPr>
          <w:rFonts w:ascii="Times New Roman" w:hAnsi="Times New Roman"/>
          <w:sz w:val="24"/>
          <w:szCs w:val="24"/>
        </w:rPr>
        <w:t>, СРОК</w:t>
      </w:r>
      <w:r w:rsidRPr="008E3FA8">
        <w:rPr>
          <w:rFonts w:ascii="Times New Roman" w:hAnsi="Times New Roman"/>
          <w:sz w:val="24"/>
          <w:szCs w:val="24"/>
        </w:rPr>
        <w:t xml:space="preserve"> ПРИЕМКИ УСЛУГ</w:t>
      </w:r>
    </w:p>
    <w:p w14:paraId="5CE01635" w14:textId="77777777" w:rsidR="00BF1CAA" w:rsidRDefault="00BF1CAA" w:rsidP="00B469E8">
      <w:pPr>
        <w:spacing w:after="0" w:line="240" w:lineRule="auto"/>
        <w:ind w:right="57" w:firstLine="568"/>
        <w:jc w:val="both"/>
        <w:rPr>
          <w:rFonts w:eastAsia="Times New Roman"/>
          <w:szCs w:val="24"/>
          <w:lang w:eastAsia="ru-RU"/>
        </w:rPr>
      </w:pPr>
    </w:p>
    <w:p w14:paraId="1BC0DF33" w14:textId="77777777" w:rsidR="00B469E8" w:rsidRDefault="00B469E8" w:rsidP="00B469E8">
      <w:pPr>
        <w:spacing w:after="0" w:line="240" w:lineRule="auto"/>
        <w:ind w:right="57" w:firstLine="568"/>
        <w:jc w:val="both"/>
        <w:rPr>
          <w:rFonts w:eastAsia="Times New Roman"/>
          <w:szCs w:val="24"/>
          <w:lang w:eastAsia="ru-RU"/>
        </w:rPr>
      </w:pPr>
      <w:r>
        <w:rPr>
          <w:rFonts w:eastAsia="Times New Roman"/>
          <w:szCs w:val="24"/>
          <w:lang w:eastAsia="ru-RU"/>
        </w:rPr>
        <w:t>5.1.</w:t>
      </w:r>
      <w:r w:rsidRPr="00EE2602">
        <w:rPr>
          <w:rFonts w:eastAsia="Times New Roman"/>
          <w:szCs w:val="24"/>
          <w:lang w:eastAsia="ru-RU"/>
        </w:rPr>
        <w:t xml:space="preserve"> </w:t>
      </w:r>
      <w:r w:rsidR="00BF1CAA" w:rsidRPr="00BF1CAA">
        <w:rPr>
          <w:rFonts w:eastAsia="Times New Roman"/>
          <w:szCs w:val="24"/>
          <w:lang w:eastAsia="ru-RU"/>
        </w:rPr>
        <w:t>Исполнитель передает, а Заказчик принимает результат оказанных Услуг в соответствии со Спецификацией (Приложение № 1 к Контракту) и Техническим заданием (Приложение № 2 к Контракту).</w:t>
      </w:r>
    </w:p>
    <w:p w14:paraId="6A7DBF2F" w14:textId="236B39E0" w:rsidR="00EC5BEF" w:rsidRDefault="0095754D" w:rsidP="00B469E8">
      <w:pPr>
        <w:spacing w:after="0" w:line="240" w:lineRule="auto"/>
        <w:ind w:right="57" w:firstLine="568"/>
        <w:jc w:val="both"/>
        <w:rPr>
          <w:rFonts w:eastAsia="Times New Roman"/>
          <w:szCs w:val="24"/>
          <w:lang w:eastAsia="ru-RU"/>
        </w:rPr>
      </w:pPr>
      <w:r>
        <w:rPr>
          <w:rFonts w:eastAsia="Times New Roman"/>
          <w:szCs w:val="24"/>
          <w:lang w:eastAsia="ru-RU"/>
        </w:rPr>
        <w:t xml:space="preserve">5.1.1. </w:t>
      </w:r>
      <w:r w:rsidR="00967C7B" w:rsidRPr="00967C7B">
        <w:rPr>
          <w:rFonts w:eastAsia="Times New Roman"/>
          <w:szCs w:val="24"/>
          <w:lang w:eastAsia="ru-RU"/>
        </w:rPr>
        <w:t xml:space="preserve">По результатам технического (визуального) обследования объекта </w:t>
      </w:r>
      <w:r w:rsidR="00967C7B">
        <w:rPr>
          <w:rFonts w:eastAsia="Times New Roman"/>
          <w:szCs w:val="24"/>
          <w:lang w:eastAsia="ru-RU"/>
        </w:rPr>
        <w:t>И</w:t>
      </w:r>
      <w:r w:rsidR="00967C7B" w:rsidRPr="00967C7B">
        <w:rPr>
          <w:rFonts w:eastAsia="Times New Roman"/>
          <w:szCs w:val="24"/>
          <w:lang w:eastAsia="ru-RU"/>
        </w:rPr>
        <w:t xml:space="preserve">сполнителем должна быть дана оценка состояния объекта в форме отчёта (заключения) с обязательным приложением фотофиксации, а также с учётом выводов технического (визуального) обследования объекта — определена необходимость корректировки ранее разработанной документации, указанной в п. 1.6.1 и 1.6.2 </w:t>
      </w:r>
      <w:r w:rsidR="00967C7B">
        <w:rPr>
          <w:rFonts w:eastAsia="Times New Roman"/>
          <w:szCs w:val="24"/>
          <w:lang w:eastAsia="ru-RU"/>
        </w:rPr>
        <w:t>К</w:t>
      </w:r>
      <w:r w:rsidR="00967C7B" w:rsidRPr="00967C7B">
        <w:rPr>
          <w:rFonts w:eastAsia="Times New Roman"/>
          <w:szCs w:val="24"/>
          <w:lang w:eastAsia="ru-RU"/>
        </w:rPr>
        <w:t>онтракта.</w:t>
      </w:r>
    </w:p>
    <w:p w14:paraId="0DC176AC" w14:textId="5D50CA50" w:rsidR="00EC5BEF" w:rsidRPr="00EC5BEF" w:rsidRDefault="00EC5BEF" w:rsidP="00EC5BEF">
      <w:pPr>
        <w:spacing w:after="0" w:line="240" w:lineRule="auto"/>
        <w:ind w:right="57" w:firstLine="568"/>
        <w:jc w:val="both"/>
        <w:rPr>
          <w:rFonts w:eastAsia="Times New Roman"/>
          <w:szCs w:val="24"/>
          <w:lang w:eastAsia="ru-RU"/>
        </w:rPr>
      </w:pPr>
      <w:r>
        <w:rPr>
          <w:rFonts w:eastAsia="Times New Roman"/>
          <w:szCs w:val="24"/>
          <w:lang w:eastAsia="ru-RU"/>
        </w:rPr>
        <w:t xml:space="preserve">5.1.2. </w:t>
      </w:r>
      <w:r w:rsidRPr="00EC5BEF">
        <w:rPr>
          <w:rFonts w:eastAsia="Times New Roman"/>
          <w:szCs w:val="24"/>
          <w:lang w:eastAsia="ru-RU"/>
        </w:rPr>
        <w:t>Отчёт (заключение) по итогам обследования технического состояния объекта пред</w:t>
      </w:r>
      <w:r w:rsidR="00347ADD">
        <w:rPr>
          <w:rFonts w:eastAsia="Times New Roman"/>
          <w:szCs w:val="24"/>
          <w:lang w:eastAsia="ru-RU"/>
        </w:rPr>
        <w:t>о</w:t>
      </w:r>
      <w:r w:rsidRPr="00EC5BEF">
        <w:rPr>
          <w:rFonts w:eastAsia="Times New Roman"/>
          <w:szCs w:val="24"/>
          <w:lang w:eastAsia="ru-RU"/>
        </w:rPr>
        <w:t>ставляются Заказчику в 2 (двух) экземплярах на бумаге и в 2 (двух) экземплярах на электронном носителе.</w:t>
      </w:r>
    </w:p>
    <w:p w14:paraId="51F24C32" w14:textId="77777777" w:rsidR="00EC5BEF" w:rsidRP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Файлы в электронном виде должны быть представлены:</w:t>
      </w:r>
    </w:p>
    <w:p w14:paraId="5761FE58" w14:textId="77777777" w:rsidR="00EC5BEF" w:rsidRP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 отчёт в формате PDF;</w:t>
      </w:r>
    </w:p>
    <w:p w14:paraId="65674A30" w14:textId="77777777" w:rsidR="00EC5BEF" w:rsidRP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 текстовые документы в формате Microsoft Word;</w:t>
      </w:r>
    </w:p>
    <w:p w14:paraId="4695F392" w14:textId="77777777" w:rsidR="00EC5BEF" w:rsidRP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 рабочие чертежи в формате DWG и PDF (при необходимости с пометкой изм.);</w:t>
      </w:r>
    </w:p>
    <w:p w14:paraId="01AE039B" w14:textId="77777777" w:rsidR="00EC5BEF" w:rsidRP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 сметы в формате разработки (в Гранде), в Экселе, в PDF.</w:t>
      </w:r>
    </w:p>
    <w:p w14:paraId="705C41C8" w14:textId="663E45B1" w:rsidR="00EC5BEF" w:rsidRDefault="00EC5BEF" w:rsidP="00EC5BEF">
      <w:pPr>
        <w:spacing w:after="0" w:line="240" w:lineRule="auto"/>
        <w:ind w:right="57" w:firstLine="568"/>
        <w:jc w:val="both"/>
        <w:rPr>
          <w:rFonts w:eastAsia="Times New Roman"/>
          <w:szCs w:val="24"/>
          <w:lang w:eastAsia="ru-RU"/>
        </w:rPr>
      </w:pPr>
      <w:r w:rsidRPr="00EC5BEF">
        <w:rPr>
          <w:rFonts w:eastAsia="Times New Roman"/>
          <w:szCs w:val="24"/>
          <w:lang w:eastAsia="ru-RU"/>
        </w:rPr>
        <w:t>Расхождений положений документации, переданной Заказчику на бумажном носителе и пре</w:t>
      </w:r>
      <w:r w:rsidR="00D33442">
        <w:rPr>
          <w:rFonts w:eastAsia="Times New Roman"/>
          <w:szCs w:val="24"/>
          <w:lang w:eastAsia="ru-RU"/>
        </w:rPr>
        <w:t>дставленной в электронном виде</w:t>
      </w:r>
      <w:r w:rsidRPr="00EC5BEF">
        <w:rPr>
          <w:rFonts w:eastAsia="Times New Roman"/>
          <w:szCs w:val="24"/>
          <w:lang w:eastAsia="ru-RU"/>
        </w:rPr>
        <w:t xml:space="preserve"> не допускаются.</w:t>
      </w:r>
    </w:p>
    <w:p w14:paraId="513F693D" w14:textId="00AF91EC" w:rsidR="00B469E8" w:rsidRDefault="00B469E8" w:rsidP="00B469E8">
      <w:pPr>
        <w:spacing w:after="0" w:line="240" w:lineRule="auto"/>
        <w:ind w:right="57" w:firstLine="568"/>
        <w:jc w:val="both"/>
        <w:rPr>
          <w:rFonts w:eastAsia="Times New Roman"/>
          <w:szCs w:val="24"/>
          <w:lang w:eastAsia="ru-RU"/>
        </w:rPr>
      </w:pPr>
      <w:r>
        <w:rPr>
          <w:rFonts w:eastAsia="Times New Roman"/>
          <w:szCs w:val="24"/>
          <w:lang w:eastAsia="ru-RU"/>
        </w:rPr>
        <w:t xml:space="preserve">5.2. </w:t>
      </w:r>
      <w:r w:rsidR="00BF1CAA" w:rsidRPr="00BF1CAA">
        <w:rPr>
          <w:rFonts w:eastAsia="Times New Roman"/>
          <w:szCs w:val="24"/>
          <w:lang w:eastAsia="ru-RU"/>
        </w:rPr>
        <w:t>Исполнитель обязуется не позднее 3 (трех) рабочих дней с момента оказания услуг предоставить Заказчику счет на оплату, акт оказанных услуг, счет-фактуры (при наличии) или УПД, акт приемки товаров, работ, услуг (Ф 0510452), подписанных со своей стороны.</w:t>
      </w:r>
    </w:p>
    <w:p w14:paraId="08B52E78" w14:textId="77777777" w:rsidR="00BF1CAA" w:rsidRPr="00EE2602" w:rsidRDefault="00BF1CAA" w:rsidP="00B469E8">
      <w:pPr>
        <w:spacing w:after="0" w:line="240" w:lineRule="auto"/>
        <w:ind w:right="57" w:firstLine="568"/>
        <w:jc w:val="both"/>
        <w:rPr>
          <w:rFonts w:eastAsia="Times New Roman"/>
          <w:szCs w:val="24"/>
          <w:lang w:eastAsia="ru-RU"/>
        </w:rPr>
      </w:pPr>
      <w:r w:rsidRPr="00BF1CAA">
        <w:rPr>
          <w:rFonts w:eastAsia="Times New Roman"/>
          <w:szCs w:val="24"/>
          <w:lang w:eastAsia="ru-RU"/>
        </w:rPr>
        <w:t>5.</w:t>
      </w:r>
      <w:r>
        <w:rPr>
          <w:rFonts w:eastAsia="Times New Roman"/>
          <w:szCs w:val="24"/>
          <w:lang w:eastAsia="ru-RU"/>
        </w:rPr>
        <w:t>2</w:t>
      </w:r>
      <w:r w:rsidRPr="00BF1CAA">
        <w:rPr>
          <w:rFonts w:eastAsia="Times New Roman"/>
          <w:szCs w:val="24"/>
          <w:lang w:eastAsia="ru-RU"/>
        </w:rPr>
        <w:t>.1. Документы, указанные в пункте 5.2. Контракта предоставляются Исполнителем на бумажном носителе Заказчику по адресу Краснодарский край, г. Сочи, Курортный проспект,74. в двух подлинных экземплярах, один из которых возвращается Исполнителю</w:t>
      </w:r>
      <w:r>
        <w:rPr>
          <w:rFonts w:eastAsia="Times New Roman"/>
          <w:szCs w:val="24"/>
          <w:lang w:eastAsia="ru-RU"/>
        </w:rPr>
        <w:t>.</w:t>
      </w:r>
    </w:p>
    <w:p w14:paraId="29C454E3" w14:textId="77777777" w:rsidR="00C73FD8" w:rsidRDefault="00B469E8" w:rsidP="00C73FD8">
      <w:pPr>
        <w:spacing w:after="0" w:line="240" w:lineRule="auto"/>
        <w:ind w:right="57" w:firstLine="568"/>
        <w:jc w:val="both"/>
        <w:rPr>
          <w:rFonts w:eastAsia="Times New Roman"/>
          <w:szCs w:val="24"/>
          <w:lang w:eastAsia="ru-RU"/>
        </w:rPr>
      </w:pPr>
      <w:r>
        <w:rPr>
          <w:rFonts w:eastAsia="Times New Roman"/>
          <w:szCs w:val="24"/>
          <w:lang w:eastAsia="ru-RU"/>
        </w:rPr>
        <w:t>5.3.</w:t>
      </w:r>
      <w:r w:rsidRPr="001D7ED5">
        <w:rPr>
          <w:rFonts w:eastAsia="Times New Roman"/>
          <w:szCs w:val="24"/>
          <w:lang w:eastAsia="ru-RU"/>
        </w:rPr>
        <w:t xml:space="preserve"> </w:t>
      </w:r>
      <w:r w:rsidR="00BF1CAA" w:rsidRPr="00BF1CAA">
        <w:rPr>
          <w:rFonts w:eastAsia="Times New Roman"/>
          <w:szCs w:val="24"/>
          <w:lang w:eastAsia="ru-RU"/>
        </w:rPr>
        <w:t>После получения от Исполнителя документов, указанных в п.5.</w:t>
      </w:r>
      <w:r w:rsidR="008E7A55">
        <w:rPr>
          <w:rFonts w:eastAsia="Times New Roman"/>
          <w:szCs w:val="24"/>
          <w:lang w:eastAsia="ru-RU"/>
        </w:rPr>
        <w:t>2</w:t>
      </w:r>
      <w:r w:rsidR="00BF1CAA" w:rsidRPr="00BF1CAA">
        <w:rPr>
          <w:rFonts w:eastAsia="Times New Roman"/>
          <w:szCs w:val="24"/>
          <w:lang w:eastAsia="ru-RU"/>
        </w:rPr>
        <w:t>. Контракта, Заказчик проводит приемку оказанных Услуг в течение 10 (десяти) рабочих дней и при отсутствии замечаний к оказанным услугам направляет Исполнителю один экземпляр подписанного акта о приемке оказанных услуг</w:t>
      </w:r>
      <w:r w:rsidR="00C73FD8" w:rsidRPr="00C73FD8">
        <w:rPr>
          <w:rFonts w:eastAsia="Times New Roman"/>
          <w:szCs w:val="24"/>
          <w:lang w:eastAsia="ru-RU"/>
        </w:rPr>
        <w:t>.</w:t>
      </w:r>
    </w:p>
    <w:p w14:paraId="56AAD99F" w14:textId="6A0BB3E8" w:rsidR="00BF1CAA" w:rsidRDefault="008E7A55" w:rsidP="008E7A55">
      <w:pPr>
        <w:spacing w:after="0" w:line="240" w:lineRule="auto"/>
        <w:ind w:right="57"/>
        <w:jc w:val="both"/>
        <w:rPr>
          <w:szCs w:val="24"/>
        </w:rPr>
      </w:pPr>
      <w:r>
        <w:rPr>
          <w:szCs w:val="24"/>
        </w:rPr>
        <w:t xml:space="preserve">         </w:t>
      </w:r>
      <w:r w:rsidR="00BF1CAA" w:rsidRPr="00A0152E">
        <w:rPr>
          <w:szCs w:val="24"/>
        </w:rPr>
        <w:t>5.</w:t>
      </w:r>
      <w:r w:rsidR="00347ADD">
        <w:rPr>
          <w:szCs w:val="24"/>
        </w:rPr>
        <w:t>4</w:t>
      </w:r>
      <w:r w:rsidR="00BF1CAA" w:rsidRPr="00A0152E">
        <w:rPr>
          <w:szCs w:val="24"/>
        </w:rPr>
        <w:t xml:space="preserve">. Заказчик вправе предъявить претензию при условии, если недостатки были обнаружены в течение гарантийного срока. Исполнитель отвечает за недостатки оказанных услуг, если не докажет, что недостатки возникли после его передачи Заказчику вследствие </w:t>
      </w:r>
      <w:r w:rsidR="00BF1CAA" w:rsidRPr="00A0152E">
        <w:rPr>
          <w:szCs w:val="24"/>
        </w:rPr>
        <w:lastRenderedPageBreak/>
        <w:t>нарушения Заказчиком правил пользования или хранения, либо действий третьих лиц, либо непреодолимой силы.</w:t>
      </w:r>
    </w:p>
    <w:p w14:paraId="736B993A" w14:textId="51D4308F" w:rsidR="00BF1CAA" w:rsidRPr="00345DFB" w:rsidRDefault="008E7A55" w:rsidP="008E7A55">
      <w:pPr>
        <w:spacing w:after="0" w:line="240" w:lineRule="auto"/>
        <w:ind w:right="57"/>
        <w:jc w:val="both"/>
        <w:rPr>
          <w:rFonts w:eastAsia="Times New Roman"/>
          <w:szCs w:val="24"/>
          <w:lang w:eastAsia="ru-RU"/>
        </w:rPr>
      </w:pPr>
      <w:r>
        <w:rPr>
          <w:rFonts w:eastAsia="Times New Roman"/>
          <w:szCs w:val="24"/>
          <w:lang w:eastAsia="ru-RU"/>
        </w:rPr>
        <w:t xml:space="preserve">         </w:t>
      </w:r>
      <w:r w:rsidR="00BF1CAA" w:rsidRPr="00345DFB">
        <w:rPr>
          <w:rFonts w:eastAsia="Times New Roman"/>
          <w:szCs w:val="24"/>
          <w:lang w:eastAsia="ru-RU"/>
        </w:rPr>
        <w:t>5</w:t>
      </w:r>
      <w:r w:rsidR="00347ADD">
        <w:rPr>
          <w:rFonts w:eastAsia="Times New Roman"/>
          <w:szCs w:val="24"/>
          <w:lang w:eastAsia="ru-RU"/>
        </w:rPr>
        <w:t>.5</w:t>
      </w:r>
      <w:r w:rsidR="00BF1CAA" w:rsidRPr="00345DFB">
        <w:rPr>
          <w:rFonts w:eastAsia="Times New Roman"/>
          <w:szCs w:val="24"/>
          <w:lang w:eastAsia="ru-RU"/>
        </w:rPr>
        <w:t xml:space="preserve">. </w:t>
      </w:r>
      <w:r w:rsidR="00BF1CAA">
        <w:rPr>
          <w:rFonts w:eastAsia="Times New Roman"/>
          <w:szCs w:val="24"/>
          <w:lang w:eastAsia="ru-RU"/>
        </w:rPr>
        <w:t>Исполнитель</w:t>
      </w:r>
      <w:r w:rsidR="00BF1CAA" w:rsidRPr="00231B04">
        <w:rPr>
          <w:rFonts w:eastAsia="Times New Roman"/>
          <w:szCs w:val="24"/>
          <w:lang w:eastAsia="ru-RU"/>
        </w:rPr>
        <w:t xml:space="preserve"> обязан за свой счет устранить дефекты, замечания, выявленные в выполненных работах в течение гарантийного срока, в срок </w:t>
      </w:r>
      <w:r w:rsidR="00BF1CAA" w:rsidRPr="009A736A">
        <w:rPr>
          <w:rFonts w:eastAsia="Times New Roman"/>
          <w:szCs w:val="24"/>
          <w:lang w:eastAsia="ru-RU"/>
        </w:rPr>
        <w:t xml:space="preserve">не более 3-х рабочих </w:t>
      </w:r>
      <w:r w:rsidR="00BF1CAA">
        <w:rPr>
          <w:rFonts w:eastAsia="Times New Roman"/>
          <w:szCs w:val="24"/>
          <w:lang w:eastAsia="ru-RU"/>
        </w:rPr>
        <w:t xml:space="preserve">дней </w:t>
      </w:r>
      <w:r w:rsidR="00BF1CAA" w:rsidRPr="00231B04">
        <w:rPr>
          <w:rFonts w:eastAsia="Times New Roman"/>
          <w:szCs w:val="24"/>
          <w:lang w:eastAsia="ru-RU"/>
        </w:rPr>
        <w:t>после получения письменного сообщения Заказчика о выявленных недостатках.</w:t>
      </w:r>
    </w:p>
    <w:p w14:paraId="01E23891" w14:textId="23520BEA" w:rsidR="00BF1CAA" w:rsidRDefault="00BF1CAA" w:rsidP="00BF1CAA">
      <w:pPr>
        <w:spacing w:after="0" w:line="240" w:lineRule="auto"/>
        <w:ind w:right="57" w:firstLine="568"/>
        <w:jc w:val="both"/>
        <w:rPr>
          <w:szCs w:val="24"/>
        </w:rPr>
      </w:pPr>
      <w:r>
        <w:rPr>
          <w:szCs w:val="24"/>
        </w:rPr>
        <w:t>5.</w:t>
      </w:r>
      <w:r w:rsidR="00676B5D">
        <w:rPr>
          <w:szCs w:val="24"/>
        </w:rPr>
        <w:t>6</w:t>
      </w:r>
      <w:r>
        <w:rPr>
          <w:szCs w:val="24"/>
        </w:rPr>
        <w:t xml:space="preserve">. При отсутствии претензий, расхождений по результатам приемки, проведенной без участия Исполнителя, Исполнителю направляется в целях уведомления о результатах приемки на электронный адрес Исполнителя электронный Акт приемки (ф.0510452) (скан копия Акта приемки (ф.0510452), оформленного заказчиком на бумажном носителе). </w:t>
      </w:r>
    </w:p>
    <w:p w14:paraId="5EA0B4C4" w14:textId="32B23527" w:rsidR="00BF1CAA" w:rsidRPr="00A0152E" w:rsidRDefault="00BF1CAA" w:rsidP="00BF1CAA">
      <w:pPr>
        <w:spacing w:after="0" w:line="240" w:lineRule="auto"/>
        <w:ind w:right="57" w:firstLine="568"/>
        <w:jc w:val="both"/>
        <w:rPr>
          <w:szCs w:val="24"/>
        </w:rPr>
      </w:pPr>
      <w:r w:rsidRPr="00A0152E">
        <w:rPr>
          <w:szCs w:val="24"/>
        </w:rPr>
        <w:t>5.</w:t>
      </w:r>
      <w:r w:rsidR="00676B5D">
        <w:rPr>
          <w:szCs w:val="24"/>
        </w:rPr>
        <w:t>7</w:t>
      </w:r>
      <w:r w:rsidRPr="00A0152E">
        <w:rPr>
          <w:szCs w:val="24"/>
        </w:rPr>
        <w:t xml:space="preserve">. Моментом исполнения Заказчиком обязательств по оплате оказанных услуг является дата зачисления денежных средств на расчетный счет банка, обслуживающего Исполнителя по представленным им реквизитам. </w:t>
      </w:r>
    </w:p>
    <w:p w14:paraId="5643B5D8" w14:textId="1FA418AC" w:rsidR="00BF1CAA" w:rsidRDefault="00BF1CAA" w:rsidP="00BF1CAA">
      <w:pPr>
        <w:spacing w:after="0" w:line="240" w:lineRule="auto"/>
        <w:ind w:right="57" w:firstLine="568"/>
        <w:jc w:val="both"/>
        <w:rPr>
          <w:rFonts w:eastAsia="Times New Roman"/>
          <w:szCs w:val="24"/>
          <w:lang w:eastAsia="ru-RU"/>
        </w:rPr>
      </w:pPr>
      <w:r>
        <w:rPr>
          <w:szCs w:val="24"/>
        </w:rPr>
        <w:t>5.</w:t>
      </w:r>
      <w:r w:rsidR="00676B5D">
        <w:rPr>
          <w:szCs w:val="24"/>
        </w:rPr>
        <w:t>8</w:t>
      </w:r>
      <w:r>
        <w:rPr>
          <w:szCs w:val="24"/>
        </w:rPr>
        <w:t xml:space="preserve">. </w:t>
      </w:r>
      <w:r w:rsidRPr="00EE2602">
        <w:rPr>
          <w:rFonts w:eastAsia="Times New Roman"/>
          <w:szCs w:val="24"/>
          <w:lang w:eastAsia="ru-RU"/>
        </w:rPr>
        <w:t>Услуга считается оказанной после подписания акта приема-сдачи Услуги Заказчиком или его уполномоченным представителем</w:t>
      </w:r>
      <w:r>
        <w:rPr>
          <w:rFonts w:eastAsia="Times New Roman"/>
          <w:szCs w:val="24"/>
          <w:lang w:eastAsia="ru-RU"/>
        </w:rPr>
        <w:t xml:space="preserve">.        </w:t>
      </w:r>
    </w:p>
    <w:p w14:paraId="7EA40CDC" w14:textId="77777777" w:rsidR="00BF1CAA" w:rsidRDefault="00BF1CAA" w:rsidP="00C73FD8">
      <w:pPr>
        <w:spacing w:after="0" w:line="240" w:lineRule="auto"/>
        <w:ind w:right="57" w:firstLine="568"/>
        <w:jc w:val="both"/>
        <w:rPr>
          <w:rFonts w:eastAsia="Times New Roman"/>
          <w:szCs w:val="24"/>
          <w:lang w:eastAsia="ru-RU"/>
        </w:rPr>
      </w:pPr>
    </w:p>
    <w:p w14:paraId="768E5B9D" w14:textId="2093183F" w:rsidR="001275D1" w:rsidRDefault="00D33442" w:rsidP="00B469E8">
      <w:pPr>
        <w:pStyle w:val="1"/>
        <w:numPr>
          <w:ilvl w:val="0"/>
          <w:numId w:val="1"/>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ОТВЕТСТВЕННОСТЬ СТОРОН</w:t>
      </w:r>
      <w:r w:rsidR="001275D1">
        <w:rPr>
          <w:rFonts w:ascii="Times New Roman" w:hAnsi="Times New Roman"/>
          <w:sz w:val="24"/>
          <w:szCs w:val="24"/>
        </w:rPr>
        <w:t xml:space="preserve">     </w:t>
      </w:r>
    </w:p>
    <w:p w14:paraId="4E5D9470" w14:textId="77777777" w:rsidR="008E7A55" w:rsidRDefault="008E7A55">
      <w:pPr>
        <w:spacing w:after="0" w:line="240" w:lineRule="auto"/>
        <w:ind w:firstLine="709"/>
        <w:jc w:val="both"/>
        <w:rPr>
          <w:color w:val="00000A"/>
          <w:szCs w:val="24"/>
        </w:rPr>
      </w:pPr>
    </w:p>
    <w:p w14:paraId="77147702" w14:textId="77777777" w:rsidR="008E7A55" w:rsidRPr="004250DE" w:rsidRDefault="008E7A55" w:rsidP="008E7A55">
      <w:pPr>
        <w:spacing w:after="0" w:line="240" w:lineRule="auto"/>
        <w:jc w:val="both"/>
        <w:rPr>
          <w:color w:val="00000A"/>
          <w:szCs w:val="24"/>
        </w:rPr>
      </w:pPr>
      <w:r>
        <w:rPr>
          <w:color w:val="00000A"/>
          <w:szCs w:val="24"/>
        </w:rPr>
        <w:t xml:space="preserve">         </w:t>
      </w:r>
      <w:r w:rsidRPr="004250DE">
        <w:rPr>
          <w:color w:val="00000A"/>
          <w:szCs w:val="24"/>
        </w:rPr>
        <w:t>6.1. За качество оказанных услуг Исполнитель несет ответственность в соответствии с действующим законодательством Российской Федерации.</w:t>
      </w:r>
    </w:p>
    <w:p w14:paraId="67267E43" w14:textId="77777777" w:rsidR="008E7A55" w:rsidRPr="004250DE" w:rsidRDefault="008E7A55" w:rsidP="008E7A55">
      <w:pPr>
        <w:spacing w:after="0" w:line="240" w:lineRule="auto"/>
        <w:jc w:val="both"/>
        <w:rPr>
          <w:color w:val="00000A"/>
          <w:szCs w:val="24"/>
        </w:rPr>
      </w:pPr>
      <w:r w:rsidRPr="004250DE">
        <w:rPr>
          <w:color w:val="00000A"/>
          <w:szCs w:val="24"/>
        </w:rPr>
        <w:t xml:space="preserve">        6.1.1. Исполнитель несёт ответственность за ущерб, нанесённый Заказчику от кражи, повреждения или уничтожения имущества в результате виновного невыполнения или виновного ненадлежащего выполнения своих обязательств по Контракту, в размере прямого действительного ущерба, но не более оценочной стоимости имущества, указанной в контракте с охранной организацией.</w:t>
      </w:r>
    </w:p>
    <w:p w14:paraId="4AC6B7F7" w14:textId="77777777" w:rsidR="008E7A55" w:rsidRPr="004250DE" w:rsidRDefault="008E7A55" w:rsidP="008E7A55">
      <w:pPr>
        <w:spacing w:after="0" w:line="240" w:lineRule="auto"/>
        <w:jc w:val="both"/>
        <w:rPr>
          <w:color w:val="00000A"/>
          <w:szCs w:val="24"/>
        </w:rPr>
      </w:pPr>
      <w:r w:rsidRPr="004250DE">
        <w:rPr>
          <w:color w:val="00000A"/>
          <w:szCs w:val="24"/>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48C6096" w14:textId="77777777" w:rsidR="008E7A55" w:rsidRPr="004250DE" w:rsidRDefault="008E7A55" w:rsidP="008E7A55">
      <w:pPr>
        <w:spacing w:after="0" w:line="240" w:lineRule="auto"/>
        <w:ind w:firstLine="709"/>
        <w:jc w:val="both"/>
        <w:rPr>
          <w:color w:val="00000A"/>
          <w:szCs w:val="24"/>
        </w:rPr>
      </w:pPr>
      <w:r w:rsidRPr="004250DE">
        <w:rPr>
          <w:color w:val="00000A"/>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58623CDF" w14:textId="77777777" w:rsidR="008E7A55" w:rsidRPr="004250DE" w:rsidRDefault="008E7A55" w:rsidP="008E7A55">
      <w:pPr>
        <w:spacing w:after="0" w:line="240" w:lineRule="auto"/>
        <w:jc w:val="both"/>
        <w:rPr>
          <w:color w:val="00000A"/>
          <w:szCs w:val="24"/>
        </w:rPr>
      </w:pPr>
      <w:r w:rsidRPr="004250DE">
        <w:rPr>
          <w:color w:val="00000A"/>
          <w:szCs w:val="24"/>
        </w:rPr>
        <w:t xml:space="preserve">        6.3.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Постановлением № 1042 и составляет 10 процентов цены контракта.</w:t>
      </w:r>
    </w:p>
    <w:p w14:paraId="4BC623CF" w14:textId="77777777" w:rsidR="008E7A55" w:rsidRPr="004250DE" w:rsidRDefault="008E7A55" w:rsidP="008E7A55">
      <w:pPr>
        <w:spacing w:after="0" w:line="240" w:lineRule="auto"/>
        <w:jc w:val="both"/>
        <w:rPr>
          <w:color w:val="00000A"/>
          <w:szCs w:val="24"/>
        </w:rPr>
      </w:pPr>
      <w:r w:rsidRPr="004250DE">
        <w:rPr>
          <w:color w:val="00000A"/>
          <w:szCs w:val="24"/>
        </w:rPr>
        <w:t xml:space="preserve">        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w:t>
      </w:r>
    </w:p>
    <w:p w14:paraId="0B588C27" w14:textId="77777777" w:rsidR="008E7A55" w:rsidRPr="004250DE" w:rsidRDefault="008E7A55" w:rsidP="008E7A55">
      <w:pPr>
        <w:spacing w:after="0" w:line="240" w:lineRule="auto"/>
        <w:jc w:val="both"/>
        <w:rPr>
          <w:color w:val="00000A"/>
          <w:szCs w:val="24"/>
        </w:rPr>
      </w:pPr>
      <w:r w:rsidRPr="004250DE">
        <w:rPr>
          <w:color w:val="00000A"/>
          <w:szCs w:val="24"/>
        </w:rPr>
        <w:t xml:space="preserve">        6.5.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sidRPr="004250DE">
        <w:rPr>
          <w:color w:val="00000A"/>
          <w:szCs w:val="24"/>
        </w:rPr>
        <w:lastRenderedPageBreak/>
        <w:t>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056060" w14:textId="77777777" w:rsidR="008E7A55" w:rsidRPr="004250DE" w:rsidRDefault="008E7A55" w:rsidP="008E7A55">
      <w:pPr>
        <w:spacing w:after="0" w:line="240" w:lineRule="auto"/>
        <w:jc w:val="both"/>
        <w:rPr>
          <w:color w:val="00000A"/>
          <w:szCs w:val="24"/>
        </w:rPr>
      </w:pPr>
      <w:r w:rsidRPr="004250DE">
        <w:rPr>
          <w:color w:val="00000A"/>
          <w:szCs w:val="24"/>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C4F2328" w14:textId="77777777" w:rsidR="008E7A55" w:rsidRPr="004250DE" w:rsidRDefault="008E7A55" w:rsidP="008E7A55">
      <w:pPr>
        <w:spacing w:after="0" w:line="240" w:lineRule="auto"/>
        <w:jc w:val="both"/>
        <w:rPr>
          <w:color w:val="00000A"/>
          <w:szCs w:val="24"/>
        </w:rPr>
      </w:pPr>
      <w:r w:rsidRPr="004250DE">
        <w:rPr>
          <w:color w:val="00000A"/>
          <w:szCs w:val="24"/>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рублей. </w:t>
      </w:r>
    </w:p>
    <w:p w14:paraId="33049F08" w14:textId="77777777" w:rsidR="008E7A55" w:rsidRDefault="008E7A55" w:rsidP="008E7A55">
      <w:pPr>
        <w:spacing w:after="0" w:line="240" w:lineRule="auto"/>
        <w:jc w:val="both"/>
        <w:rPr>
          <w:color w:val="00000A"/>
          <w:szCs w:val="24"/>
        </w:rPr>
      </w:pPr>
      <w:r w:rsidRPr="004250DE">
        <w:rPr>
          <w:color w:val="00000A"/>
          <w:szCs w:val="24"/>
        </w:rPr>
        <w:t xml:space="preserve">        6.8. В случае неисполнения или ненадлежащего исполнения Исполнителем обязательств, предусмотренных контрактом,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5355C627" w14:textId="77777777" w:rsidR="008E7A55" w:rsidRDefault="008E7A55">
      <w:pPr>
        <w:spacing w:after="0" w:line="240" w:lineRule="auto"/>
        <w:ind w:firstLine="709"/>
        <w:jc w:val="both"/>
        <w:rPr>
          <w:color w:val="00000A"/>
          <w:szCs w:val="24"/>
        </w:rPr>
      </w:pPr>
    </w:p>
    <w:p w14:paraId="1C9FB49D" w14:textId="77777777" w:rsidR="001275D1" w:rsidRDefault="00B469E8" w:rsidP="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7. </w:t>
      </w:r>
      <w:r w:rsidR="001275D1">
        <w:rPr>
          <w:rFonts w:ascii="Times New Roman" w:hAnsi="Times New Roman"/>
          <w:sz w:val="24"/>
          <w:szCs w:val="24"/>
        </w:rPr>
        <w:t>ФОРС-МАЖОР</w:t>
      </w:r>
    </w:p>
    <w:p w14:paraId="35E0BAD6" w14:textId="77777777" w:rsidR="008E7A55" w:rsidRDefault="008E7A55">
      <w:pPr>
        <w:pStyle w:val="a7"/>
        <w:tabs>
          <w:tab w:val="left" w:pos="900"/>
          <w:tab w:val="left" w:pos="1142"/>
        </w:tabs>
        <w:spacing w:after="0" w:line="240" w:lineRule="auto"/>
        <w:ind w:firstLine="567"/>
        <w:jc w:val="both"/>
        <w:rPr>
          <w:b w:val="0"/>
          <w:sz w:val="24"/>
          <w:szCs w:val="24"/>
        </w:rPr>
      </w:pPr>
    </w:p>
    <w:p w14:paraId="096C6861" w14:textId="52DE48FC"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 xml:space="preserve">.1.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w:t>
      </w:r>
      <w:r w:rsidR="00D33442">
        <w:rPr>
          <w:b w:val="0"/>
          <w:sz w:val="24"/>
          <w:szCs w:val="24"/>
        </w:rPr>
        <w:t>исполнение) явилось</w:t>
      </w:r>
      <w:r>
        <w:rPr>
          <w:b w:val="0"/>
          <w:sz w:val="24"/>
          <w:szCs w:val="24"/>
        </w:rPr>
        <w:t xml:space="preserve">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1EED1367"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080E18CF" w14:textId="77777777" w:rsidR="001275D1" w:rsidRDefault="001275D1">
      <w:pPr>
        <w:pStyle w:val="a7"/>
        <w:tabs>
          <w:tab w:val="left" w:pos="900"/>
          <w:tab w:val="left" w:pos="1142"/>
        </w:tabs>
        <w:spacing w:after="0" w:line="240" w:lineRule="auto"/>
        <w:ind w:firstLine="567"/>
        <w:jc w:val="both"/>
        <w:rPr>
          <w:b w:val="0"/>
          <w:sz w:val="24"/>
          <w:szCs w:val="24"/>
        </w:rPr>
      </w:pPr>
      <w:r>
        <w:rPr>
          <w:b w:val="0"/>
          <w:sz w:val="24"/>
          <w:szCs w:val="24"/>
        </w:rPr>
        <w:t xml:space="preserve"> </w:t>
      </w:r>
      <w:r w:rsidR="00B469E8">
        <w:rPr>
          <w:b w:val="0"/>
          <w:sz w:val="24"/>
          <w:szCs w:val="24"/>
        </w:rPr>
        <w:t>7</w:t>
      </w:r>
      <w:r>
        <w:rPr>
          <w:b w:val="0"/>
          <w:sz w:val="24"/>
          <w:szCs w:val="24"/>
        </w:rPr>
        <w:t>.3.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1FDA6E21" w14:textId="77777777" w:rsidR="008E7A55" w:rsidRDefault="008E7A55">
      <w:pPr>
        <w:pStyle w:val="a7"/>
        <w:tabs>
          <w:tab w:val="left" w:pos="900"/>
          <w:tab w:val="left" w:pos="1142"/>
        </w:tabs>
        <w:spacing w:after="0" w:line="240" w:lineRule="auto"/>
        <w:ind w:firstLine="567"/>
        <w:jc w:val="both"/>
        <w:rPr>
          <w:b w:val="0"/>
          <w:sz w:val="24"/>
          <w:szCs w:val="24"/>
        </w:rPr>
      </w:pPr>
    </w:p>
    <w:p w14:paraId="19BFB2EB"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 xml:space="preserve">8. </w:t>
      </w:r>
      <w:r w:rsidR="001275D1">
        <w:rPr>
          <w:rFonts w:ascii="Times New Roman" w:hAnsi="Times New Roman"/>
          <w:sz w:val="24"/>
          <w:szCs w:val="24"/>
        </w:rPr>
        <w:t>ПОРЯДОК РАЗРЕШЕНИЯ РАЗНОГЛАСИЙ</w:t>
      </w:r>
    </w:p>
    <w:p w14:paraId="6A3FAD6C" w14:textId="77777777" w:rsidR="008E7A55" w:rsidRDefault="008E7A55">
      <w:pPr>
        <w:pStyle w:val="a7"/>
        <w:tabs>
          <w:tab w:val="left" w:pos="900"/>
          <w:tab w:val="left" w:pos="1142"/>
        </w:tabs>
        <w:spacing w:after="0" w:line="240" w:lineRule="auto"/>
        <w:ind w:firstLine="567"/>
        <w:jc w:val="both"/>
        <w:rPr>
          <w:b w:val="0"/>
          <w:sz w:val="24"/>
          <w:szCs w:val="24"/>
        </w:rPr>
      </w:pPr>
    </w:p>
    <w:p w14:paraId="27ECF016"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.1.  Претензионный порядок досудебного урегулирования споров, вытекающих из контракта, является для Сторон обязательным.</w:t>
      </w:r>
    </w:p>
    <w:p w14:paraId="47C34C64"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8E7A55">
        <w:rPr>
          <w:b w:val="0"/>
          <w:sz w:val="24"/>
          <w:szCs w:val="24"/>
        </w:rPr>
        <w:t>2</w:t>
      </w:r>
      <w:r w:rsidR="001275D1">
        <w:rPr>
          <w:b w:val="0"/>
          <w:sz w:val="24"/>
          <w:szCs w:val="24"/>
        </w:rPr>
        <w:t xml:space="preserve"> контракта.</w:t>
      </w:r>
    </w:p>
    <w:p w14:paraId="2A566E59"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lastRenderedPageBreak/>
        <w:t>8</w:t>
      </w:r>
      <w:r w:rsidR="001275D1">
        <w:rPr>
          <w:b w:val="0"/>
          <w:sz w:val="24"/>
          <w:szCs w:val="24"/>
        </w:rPr>
        <w:t>.3. Допускается направление Сторонами претензионных писем иными способами: по факсу и электронной почте, экспресс-почтой.</w:t>
      </w:r>
    </w:p>
    <w:p w14:paraId="50D413E3"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.4.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730BD735" w14:textId="77777777" w:rsidR="001275D1" w:rsidRDefault="00B469E8">
      <w:pPr>
        <w:pStyle w:val="a7"/>
        <w:tabs>
          <w:tab w:val="left" w:pos="900"/>
          <w:tab w:val="left" w:pos="1142"/>
        </w:tabs>
        <w:spacing w:after="0" w:line="240" w:lineRule="auto"/>
        <w:ind w:firstLine="567"/>
        <w:jc w:val="both"/>
        <w:rPr>
          <w:b w:val="0"/>
          <w:sz w:val="24"/>
          <w:szCs w:val="24"/>
        </w:rPr>
      </w:pPr>
      <w:r>
        <w:rPr>
          <w:b w:val="0"/>
          <w:sz w:val="24"/>
          <w:szCs w:val="24"/>
        </w:rPr>
        <w:t>8</w:t>
      </w:r>
      <w:r w:rsidR="001275D1">
        <w:rPr>
          <w:b w:val="0"/>
          <w:sz w:val="24"/>
          <w:szCs w:val="24"/>
        </w:rPr>
        <w:t>.5.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284C141A" w14:textId="77777777" w:rsidR="001275D1" w:rsidRDefault="001275D1">
      <w:pPr>
        <w:pStyle w:val="a7"/>
        <w:tabs>
          <w:tab w:val="left" w:pos="900"/>
          <w:tab w:val="left" w:pos="1142"/>
        </w:tabs>
        <w:spacing w:after="0" w:line="240" w:lineRule="auto"/>
        <w:ind w:firstLine="567"/>
        <w:jc w:val="both"/>
        <w:rPr>
          <w:b w:val="0"/>
          <w:sz w:val="24"/>
          <w:szCs w:val="24"/>
        </w:rPr>
      </w:pPr>
    </w:p>
    <w:p w14:paraId="09ABE910" w14:textId="77777777" w:rsidR="001275D1" w:rsidRDefault="00B469E8">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9</w:t>
      </w:r>
      <w:r w:rsidR="001275D1">
        <w:rPr>
          <w:rFonts w:ascii="Times New Roman" w:hAnsi="Times New Roman"/>
          <w:sz w:val="24"/>
          <w:szCs w:val="24"/>
        </w:rPr>
        <w:t>. ПОРЯДОК РАСТОРЖЕНИЯ, ИЗМЕНЕНИЯ КОНТРАКТА</w:t>
      </w:r>
    </w:p>
    <w:p w14:paraId="2318C675" w14:textId="77777777" w:rsidR="008E7A55" w:rsidRDefault="008E7A55">
      <w:pPr>
        <w:tabs>
          <w:tab w:val="left" w:pos="1070"/>
        </w:tabs>
        <w:autoSpaceDE w:val="0"/>
        <w:autoSpaceDN w:val="0"/>
        <w:adjustRightInd w:val="0"/>
        <w:spacing w:after="0" w:line="240" w:lineRule="auto"/>
        <w:ind w:firstLine="567"/>
        <w:jc w:val="both"/>
        <w:rPr>
          <w:rFonts w:eastAsia="Times New Roman"/>
          <w:szCs w:val="24"/>
          <w:lang w:eastAsia="ru-RU"/>
        </w:rPr>
      </w:pPr>
    </w:p>
    <w:p w14:paraId="08824076"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.1. Настоящий контракт может быть расторгнут по соглашению Сторон, по решению суда, либо в случае мотивированного одностороннего отказа одной из Сторон настоящего контракта от его исполнения в соответствии с гражданским законодательством Российской Федерации.</w:t>
      </w:r>
    </w:p>
    <w:p w14:paraId="07EFAD10"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 xml:space="preserve">.2. Заказчик вправе в одностороннем порядке отказаться от исполнения настоящего контракта в случае, если: </w:t>
      </w:r>
    </w:p>
    <w:p w14:paraId="10CEE926"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.2.1. Исполнитель оказывает</w:t>
      </w:r>
      <w:r w:rsidR="001275D1" w:rsidRPr="00586F2B">
        <w:rPr>
          <w:rFonts w:eastAsia="Times New Roman"/>
          <w:szCs w:val="24"/>
          <w:lang w:eastAsia="ru-RU"/>
        </w:rPr>
        <w:t xml:space="preserve"> услугу</w:t>
      </w:r>
      <w:r w:rsidR="001275D1">
        <w:rPr>
          <w:rFonts w:eastAsia="Times New Roman"/>
          <w:szCs w:val="24"/>
          <w:lang w:eastAsia="ru-RU"/>
        </w:rPr>
        <w:t xml:space="preserve"> Заказчику не соответствующую согласованному в Приложении №1 к настоящему контракту; </w:t>
      </w:r>
    </w:p>
    <w:p w14:paraId="6CD32254" w14:textId="77777777"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.2.2. Исполнитель не приступает к исполнению обязательств в срок, предусмотренный контрактом.</w:t>
      </w:r>
    </w:p>
    <w:p w14:paraId="7AD8F450" w14:textId="3F9D1A3B" w:rsidR="001275D1" w:rsidRDefault="00B469E8">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w:t>
      </w:r>
      <w:r w:rsidR="001275D1">
        <w:rPr>
          <w:rFonts w:eastAsia="Times New Roman"/>
          <w:szCs w:val="24"/>
          <w:lang w:eastAsia="ru-RU"/>
        </w:rPr>
        <w:t xml:space="preserve">.3. Сторона которой направлено предложение о расторжении настоящего контракта по соглашению Сторон должна дать мотивированный письменный ответ по существу и в срок не превышающий </w:t>
      </w:r>
      <w:r w:rsidR="00C369C1">
        <w:rPr>
          <w:rFonts w:eastAsia="Times New Roman"/>
          <w:szCs w:val="24"/>
          <w:lang w:eastAsia="ru-RU"/>
        </w:rPr>
        <w:t>10</w:t>
      </w:r>
      <w:r w:rsidR="001275D1">
        <w:rPr>
          <w:rFonts w:eastAsia="Times New Roman"/>
          <w:szCs w:val="24"/>
          <w:lang w:eastAsia="ru-RU"/>
        </w:rPr>
        <w:t xml:space="preserve"> (</w:t>
      </w:r>
      <w:r w:rsidR="00C369C1">
        <w:rPr>
          <w:rFonts w:eastAsia="Times New Roman"/>
          <w:szCs w:val="24"/>
          <w:lang w:eastAsia="ru-RU"/>
        </w:rPr>
        <w:t>десять</w:t>
      </w:r>
      <w:r w:rsidR="001275D1">
        <w:rPr>
          <w:rFonts w:eastAsia="Times New Roman"/>
          <w:szCs w:val="24"/>
          <w:lang w:eastAsia="ru-RU"/>
        </w:rPr>
        <w:t>) календарных дней с даты его получения.</w:t>
      </w:r>
    </w:p>
    <w:p w14:paraId="79DA05E6" w14:textId="77777777" w:rsidR="00C369C1" w:rsidRPr="00C369C1" w:rsidRDefault="00C369C1" w:rsidP="00C369C1">
      <w:pPr>
        <w:tabs>
          <w:tab w:val="left" w:pos="1070"/>
        </w:tabs>
        <w:autoSpaceDE w:val="0"/>
        <w:autoSpaceDN w:val="0"/>
        <w:adjustRightInd w:val="0"/>
        <w:spacing w:after="0" w:line="240" w:lineRule="auto"/>
        <w:ind w:firstLine="567"/>
        <w:jc w:val="both"/>
        <w:rPr>
          <w:rFonts w:eastAsia="Times New Roman"/>
          <w:szCs w:val="24"/>
          <w:lang w:eastAsia="ru-RU"/>
        </w:rPr>
      </w:pPr>
      <w:r w:rsidRPr="00C369C1">
        <w:rPr>
          <w:rFonts w:eastAsia="Times New Roman"/>
          <w:szCs w:val="24"/>
          <w:lang w:eastAsia="ru-RU"/>
        </w:rPr>
        <w:t>9.5.  Расторжение настоящего контракта фиксируется путем подписания Сторонами соответствующего Соглашения о расторжении.</w:t>
      </w:r>
    </w:p>
    <w:p w14:paraId="5260200A" w14:textId="3C21301B" w:rsidR="008E7A55" w:rsidRDefault="00C369C1" w:rsidP="00C369C1">
      <w:pPr>
        <w:tabs>
          <w:tab w:val="left" w:pos="1070"/>
        </w:tabs>
        <w:autoSpaceDE w:val="0"/>
        <w:autoSpaceDN w:val="0"/>
        <w:adjustRightInd w:val="0"/>
        <w:spacing w:after="0" w:line="240" w:lineRule="auto"/>
        <w:ind w:firstLine="567"/>
        <w:jc w:val="both"/>
        <w:rPr>
          <w:rFonts w:eastAsia="Times New Roman"/>
          <w:szCs w:val="24"/>
          <w:lang w:eastAsia="ru-RU"/>
        </w:rPr>
      </w:pPr>
      <w:r w:rsidRPr="00C369C1">
        <w:rPr>
          <w:rFonts w:eastAsia="Times New Roman"/>
          <w:szCs w:val="24"/>
          <w:lang w:eastAsia="ru-RU"/>
        </w:rPr>
        <w:t>9.6. 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p>
    <w:p w14:paraId="78F390E7" w14:textId="77777777" w:rsidR="00C369C1" w:rsidRDefault="00C369C1" w:rsidP="00C369C1">
      <w:pPr>
        <w:tabs>
          <w:tab w:val="left" w:pos="1070"/>
        </w:tabs>
        <w:autoSpaceDE w:val="0"/>
        <w:autoSpaceDN w:val="0"/>
        <w:adjustRightInd w:val="0"/>
        <w:spacing w:after="0" w:line="240" w:lineRule="auto"/>
        <w:ind w:firstLine="567"/>
        <w:jc w:val="both"/>
        <w:rPr>
          <w:rFonts w:eastAsia="Times New Roman"/>
          <w:szCs w:val="24"/>
          <w:lang w:eastAsia="ru-RU"/>
        </w:rPr>
      </w:pPr>
    </w:p>
    <w:p w14:paraId="4CBA02C3" w14:textId="77777777" w:rsidR="008E7A55" w:rsidRPr="003D1C4C" w:rsidRDefault="008E7A55" w:rsidP="008E7A55">
      <w:pPr>
        <w:keepNext/>
        <w:shd w:val="pct20" w:color="auto" w:fill="auto"/>
        <w:tabs>
          <w:tab w:val="left" w:pos="540"/>
          <w:tab w:val="left" w:pos="1080"/>
        </w:tabs>
        <w:autoSpaceDE w:val="0"/>
        <w:autoSpaceDN w:val="0"/>
        <w:spacing w:after="0" w:line="240" w:lineRule="auto"/>
        <w:jc w:val="center"/>
        <w:outlineLvl w:val="0"/>
        <w:rPr>
          <w:rFonts w:eastAsia="Times New Roman"/>
          <w:b/>
          <w:bCs/>
          <w:color w:val="000000"/>
          <w:szCs w:val="24"/>
          <w:lang w:eastAsia="ru-RU"/>
        </w:rPr>
      </w:pPr>
      <w:r w:rsidRPr="003D1C4C">
        <w:rPr>
          <w:rFonts w:eastAsia="Times New Roman"/>
          <w:b/>
          <w:bCs/>
          <w:color w:val="000000"/>
          <w:szCs w:val="24"/>
          <w:lang w:eastAsia="ru-RU"/>
        </w:rPr>
        <w:t>10. АНТИКОРРУПЦИОННАЯ ОГОВОРКА</w:t>
      </w:r>
    </w:p>
    <w:p w14:paraId="46EA9B29" w14:textId="77777777" w:rsidR="00C369C1" w:rsidRDefault="008E7A55" w:rsidP="008E7A55">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p>
    <w:p w14:paraId="1708D898" w14:textId="37BF3AF2" w:rsidR="008E7A55" w:rsidRPr="004250DE" w:rsidRDefault="00C369C1" w:rsidP="008E7A55">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008E7A55">
        <w:rPr>
          <w:rFonts w:eastAsia="Times New Roman"/>
          <w:szCs w:val="24"/>
          <w:lang w:eastAsia="ru-RU"/>
        </w:rPr>
        <w:t xml:space="preserve"> </w:t>
      </w:r>
      <w:r w:rsidR="008E7A55" w:rsidRPr="004250DE">
        <w:rPr>
          <w:rFonts w:eastAsia="Times New Roman"/>
          <w:szCs w:val="24"/>
          <w:lang w:eastAsia="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6A0C52"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4677C1C"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w:t>
      </w:r>
      <w:r>
        <w:rPr>
          <w:rFonts w:eastAsia="Times New Roman"/>
          <w:szCs w:val="24"/>
          <w:lang w:eastAsia="ru-RU"/>
        </w:rPr>
        <w:t xml:space="preserve"> </w:t>
      </w:r>
      <w:r w:rsidRPr="004250DE">
        <w:rPr>
          <w:rFonts w:eastAsia="Times New Roman"/>
          <w:szCs w:val="24"/>
          <w:lang w:eastAsia="ru-RU"/>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110FB3E" w14:textId="77777777" w:rsidR="008E7A55" w:rsidRPr="004250DE"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w:t>
      </w:r>
      <w:r w:rsidRPr="004250DE">
        <w:rPr>
          <w:rFonts w:eastAsia="Times New Roman"/>
          <w:szCs w:val="24"/>
          <w:lang w:eastAsia="ru-RU"/>
        </w:rPr>
        <w:lastRenderedPageBreak/>
        <w:t>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3832E6C" w14:textId="77777777" w:rsidR="008E7A55" w:rsidRDefault="008E7A55" w:rsidP="008E7A55">
      <w:pPr>
        <w:widowControl w:val="0"/>
        <w:autoSpaceDE w:val="0"/>
        <w:autoSpaceDN w:val="0"/>
        <w:spacing w:after="0" w:line="240" w:lineRule="auto"/>
        <w:jc w:val="both"/>
        <w:rPr>
          <w:rFonts w:eastAsia="Times New Roman"/>
          <w:szCs w:val="24"/>
          <w:lang w:eastAsia="ru-RU"/>
        </w:rPr>
      </w:pPr>
      <w:r w:rsidRPr="004250DE">
        <w:rPr>
          <w:rFonts w:eastAsia="Times New Roman"/>
          <w:szCs w:val="24"/>
          <w:lang w:eastAsia="ru-RU"/>
        </w:rPr>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D1829DF" w14:textId="77777777" w:rsidR="00C369C1" w:rsidRDefault="00C369C1" w:rsidP="008E7A55">
      <w:pPr>
        <w:widowControl w:val="0"/>
        <w:autoSpaceDE w:val="0"/>
        <w:autoSpaceDN w:val="0"/>
        <w:spacing w:after="0" w:line="240" w:lineRule="auto"/>
        <w:jc w:val="both"/>
        <w:rPr>
          <w:rFonts w:eastAsia="Times New Roman"/>
          <w:szCs w:val="24"/>
          <w:lang w:eastAsia="ru-RU"/>
        </w:rPr>
      </w:pPr>
    </w:p>
    <w:p w14:paraId="6A98C836" w14:textId="77777777" w:rsidR="008E7A55" w:rsidRPr="004250DE" w:rsidRDefault="008E7A55" w:rsidP="008E7A55">
      <w:pPr>
        <w:keepNext/>
        <w:shd w:val="pct20" w:color="auto" w:fill="auto"/>
        <w:tabs>
          <w:tab w:val="left" w:pos="540"/>
          <w:tab w:val="left" w:pos="1080"/>
        </w:tabs>
        <w:autoSpaceDE w:val="0"/>
        <w:autoSpaceDN w:val="0"/>
        <w:spacing w:after="0" w:line="240" w:lineRule="auto"/>
        <w:jc w:val="center"/>
        <w:outlineLvl w:val="0"/>
        <w:rPr>
          <w:b/>
          <w:bCs/>
          <w:color w:val="000000"/>
          <w:szCs w:val="24"/>
        </w:rPr>
      </w:pPr>
      <w:r w:rsidRPr="004250DE">
        <w:rPr>
          <w:b/>
          <w:bCs/>
          <w:color w:val="000000"/>
          <w:szCs w:val="24"/>
        </w:rPr>
        <w:t>11. ЗАКЛЮЧИТЕЛЬНЫЕ ПОЛОЖЕНИЯ</w:t>
      </w:r>
    </w:p>
    <w:p w14:paraId="03142B1D" w14:textId="77777777" w:rsidR="00C369C1" w:rsidRDefault="00C369C1" w:rsidP="008E7A55">
      <w:pPr>
        <w:tabs>
          <w:tab w:val="left" w:pos="1070"/>
        </w:tabs>
        <w:autoSpaceDE w:val="0"/>
        <w:autoSpaceDN w:val="0"/>
        <w:adjustRightInd w:val="0"/>
        <w:spacing w:after="0" w:line="240" w:lineRule="auto"/>
        <w:ind w:firstLine="567"/>
        <w:jc w:val="both"/>
        <w:rPr>
          <w:rFonts w:eastAsia="Times New Roman"/>
          <w:szCs w:val="24"/>
          <w:lang w:eastAsia="ru-RU"/>
        </w:rPr>
      </w:pPr>
    </w:p>
    <w:p w14:paraId="0245BDCD" w14:textId="44543817" w:rsidR="008E7A55" w:rsidRPr="004250DE" w:rsidRDefault="008E7A55" w:rsidP="008E7A55">
      <w:pPr>
        <w:tabs>
          <w:tab w:val="left" w:pos="107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 xml:space="preserve">11.1. Контракт вступает в силу с момента его подписания обеими Сторонами и действует по </w:t>
      </w:r>
      <w:r w:rsidR="00C369C1">
        <w:rPr>
          <w:rFonts w:eastAsia="Times New Roman"/>
          <w:szCs w:val="24"/>
          <w:lang w:eastAsia="ru-RU"/>
        </w:rPr>
        <w:t>30</w:t>
      </w:r>
      <w:r w:rsidRPr="002A544B">
        <w:rPr>
          <w:rFonts w:eastAsia="Times New Roman"/>
          <w:szCs w:val="24"/>
          <w:lang w:eastAsia="ru-RU"/>
        </w:rPr>
        <w:t>.</w:t>
      </w:r>
      <w:r>
        <w:rPr>
          <w:rFonts w:eastAsia="Times New Roman"/>
          <w:szCs w:val="24"/>
          <w:lang w:eastAsia="ru-RU"/>
        </w:rPr>
        <w:t>1</w:t>
      </w:r>
      <w:r w:rsidR="00C369C1">
        <w:rPr>
          <w:rFonts w:eastAsia="Times New Roman"/>
          <w:szCs w:val="24"/>
          <w:lang w:eastAsia="ru-RU"/>
        </w:rPr>
        <w:t>0</w:t>
      </w:r>
      <w:r w:rsidRPr="002A544B">
        <w:rPr>
          <w:rFonts w:eastAsia="Times New Roman"/>
          <w:szCs w:val="24"/>
          <w:lang w:eastAsia="ru-RU"/>
        </w:rPr>
        <w:t>.2026.</w:t>
      </w:r>
      <w:r w:rsidRPr="004250DE">
        <w:rPr>
          <w:rFonts w:eastAsia="Times New Roman"/>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488F1074" w14:textId="77777777" w:rsidR="008E7A55" w:rsidRPr="004250DE" w:rsidRDefault="008E7A55" w:rsidP="008E7A55">
      <w:pPr>
        <w:widowControl w:val="0"/>
        <w:autoSpaceDE w:val="0"/>
        <w:autoSpaceDN w:val="0"/>
        <w:adjustRightInd w:val="0"/>
        <w:spacing w:after="0" w:line="240" w:lineRule="auto"/>
        <w:jc w:val="both"/>
        <w:rPr>
          <w:rFonts w:eastAsia="Times New Roman"/>
          <w:color w:val="000000"/>
          <w:szCs w:val="24"/>
          <w:lang w:eastAsia="ru-RU"/>
        </w:rPr>
      </w:pPr>
      <w:r w:rsidRPr="004250DE">
        <w:rPr>
          <w:rFonts w:eastAsia="Times New Roman"/>
          <w:color w:val="000000"/>
          <w:szCs w:val="24"/>
          <w:lang w:eastAsia="ru-RU"/>
        </w:rPr>
        <w:t xml:space="preserve">         11.2. 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337707B6" w14:textId="77777777" w:rsidR="008E7A55" w:rsidRPr="004250DE" w:rsidRDefault="008E7A55" w:rsidP="008E7A55">
      <w:pPr>
        <w:widowControl w:val="0"/>
        <w:autoSpaceDE w:val="0"/>
        <w:autoSpaceDN w:val="0"/>
        <w:adjustRightInd w:val="0"/>
        <w:spacing w:after="0" w:line="240" w:lineRule="auto"/>
        <w:ind w:firstLine="720"/>
        <w:jc w:val="both"/>
        <w:rPr>
          <w:rFonts w:eastAsia="Times New Roman"/>
          <w:color w:val="000000"/>
          <w:szCs w:val="24"/>
          <w:lang w:eastAsia="ru-RU"/>
        </w:rPr>
      </w:pPr>
      <w:r w:rsidRPr="004250DE">
        <w:rPr>
          <w:rFonts w:eastAsia="Times New Roman"/>
          <w:color w:val="000000"/>
          <w:szCs w:val="24"/>
          <w:lang w:eastAsia="ru-RU"/>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786FAC3A" w14:textId="77777777" w:rsidR="008E7A55" w:rsidRPr="004250DE" w:rsidRDefault="008E7A55" w:rsidP="008E7A55">
      <w:pPr>
        <w:widowControl w:val="0"/>
        <w:tabs>
          <w:tab w:val="left" w:pos="0"/>
        </w:tabs>
        <w:autoSpaceDE w:val="0"/>
        <w:autoSpaceDN w:val="0"/>
        <w:adjustRightInd w:val="0"/>
        <w:spacing w:after="0" w:line="240" w:lineRule="auto"/>
        <w:ind w:rightChars="138" w:right="331" w:firstLine="720"/>
        <w:jc w:val="both"/>
        <w:rPr>
          <w:rFonts w:eastAsia="Times New Roman"/>
          <w:color w:val="000000"/>
          <w:szCs w:val="24"/>
          <w:lang w:eastAsia="ru-RU"/>
        </w:rPr>
      </w:pPr>
      <w:r w:rsidRPr="004250DE">
        <w:rPr>
          <w:rFonts w:eastAsia="Times New Roman"/>
          <w:color w:val="000000"/>
          <w:szCs w:val="24"/>
          <w:lang w:eastAsia="ru-RU"/>
        </w:rPr>
        <w:t>В случае технической невозможности обмена документами с помощью системы ЭДО Стороны обмениваются документами на бумажном носителе.</w:t>
      </w:r>
    </w:p>
    <w:p w14:paraId="6F2F287A"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11.3.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7F30B073"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11.4.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14:paraId="09EE2DC8"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лично через представителей Сторон – в дату, указанную в расписке о получении;</w:t>
      </w:r>
    </w:p>
    <w:p w14:paraId="115F0AD4"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062F3133" w14:textId="77777777" w:rsidR="008E7A55" w:rsidRPr="004250DE" w:rsidRDefault="008E7A55" w:rsidP="008E7A55">
      <w:pPr>
        <w:tabs>
          <w:tab w:val="left" w:pos="1080"/>
        </w:tabs>
        <w:autoSpaceDE w:val="0"/>
        <w:autoSpaceDN w:val="0"/>
        <w:adjustRightInd w:val="0"/>
        <w:spacing w:after="0" w:line="240" w:lineRule="auto"/>
        <w:ind w:firstLine="567"/>
        <w:jc w:val="both"/>
        <w:rPr>
          <w:rFonts w:eastAsia="Times New Roman"/>
          <w:szCs w:val="24"/>
          <w:lang w:eastAsia="ru-RU"/>
        </w:rPr>
      </w:pPr>
      <w:r w:rsidRPr="004250DE">
        <w:rPr>
          <w:rFonts w:eastAsia="Times New Roman"/>
          <w:szCs w:val="24"/>
          <w:lang w:eastAsia="ru-RU"/>
        </w:rPr>
        <w:t>в случае отправки по почте – в дату, указанную в уведомлении о вручении.</w:t>
      </w:r>
    </w:p>
    <w:p w14:paraId="5B7F1E42" w14:textId="77777777" w:rsidR="00B469E8" w:rsidRPr="005F2393" w:rsidRDefault="00B469E8" w:rsidP="00B469E8">
      <w:pPr>
        <w:pStyle w:val="ConsPlusNormal"/>
        <w:ind w:firstLine="540"/>
        <w:jc w:val="both"/>
        <w:rPr>
          <w:rFonts w:ascii="Times New Roman" w:hAnsi="Times New Roman" w:cs="Times New Roman"/>
          <w:sz w:val="24"/>
          <w:szCs w:val="24"/>
        </w:rPr>
      </w:pPr>
      <w:r w:rsidRPr="005F2393">
        <w:rPr>
          <w:rFonts w:ascii="Times New Roman" w:hAnsi="Times New Roman"/>
          <w:sz w:val="24"/>
          <w:szCs w:val="24"/>
        </w:rPr>
        <w:t>1</w:t>
      </w:r>
      <w:r w:rsidR="008E7A55">
        <w:rPr>
          <w:rFonts w:ascii="Times New Roman" w:hAnsi="Times New Roman"/>
          <w:sz w:val="24"/>
          <w:szCs w:val="24"/>
        </w:rPr>
        <w:t>1</w:t>
      </w:r>
      <w:r w:rsidRPr="005F2393">
        <w:rPr>
          <w:rFonts w:ascii="Times New Roman" w:hAnsi="Times New Roman"/>
          <w:sz w:val="24"/>
          <w:szCs w:val="24"/>
        </w:rPr>
        <w:t>.</w:t>
      </w:r>
      <w:r w:rsidR="00A51274">
        <w:rPr>
          <w:rFonts w:ascii="Times New Roman" w:hAnsi="Times New Roman"/>
          <w:sz w:val="24"/>
          <w:szCs w:val="24"/>
        </w:rPr>
        <w:t>5</w:t>
      </w:r>
      <w:r w:rsidRPr="005F2393">
        <w:rPr>
          <w:rFonts w:ascii="Times New Roman" w:hAnsi="Times New Roman"/>
          <w:sz w:val="24"/>
          <w:szCs w:val="24"/>
        </w:rPr>
        <w:t xml:space="preserve">. </w:t>
      </w:r>
      <w:bookmarkStart w:id="0"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AE7B64">
        <w:rPr>
          <w:rFonts w:ascii="Times New Roman" w:hAnsi="Times New Roman" w:cs="Times New Roman"/>
          <w:sz w:val="24"/>
          <w:szCs w:val="24"/>
        </w:rPr>
        <w:t>.</w:t>
      </w:r>
    </w:p>
    <w:p w14:paraId="36B8B4AD" w14:textId="77777777" w:rsidR="00B469E8" w:rsidRPr="005F2393" w:rsidRDefault="00B469E8" w:rsidP="00B469E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66F81D7F" w14:textId="77777777" w:rsidR="00B469E8" w:rsidRPr="005F2393" w:rsidRDefault="00B469E8" w:rsidP="00B469E8">
      <w:pPr>
        <w:pStyle w:val="ConsPlusNormal"/>
        <w:ind w:firstLine="540"/>
        <w:jc w:val="both"/>
        <w:rPr>
          <w:rFonts w:ascii="Times New Roman" w:hAnsi="Times New Roman" w:cs="Times New Roman"/>
          <w:sz w:val="24"/>
          <w:szCs w:val="24"/>
        </w:rPr>
      </w:pPr>
      <w:r w:rsidRPr="005F2393">
        <w:rPr>
          <w:rFonts w:ascii="Times New Roman" w:hAnsi="Times New Roman" w:cs="Times New Roman"/>
          <w:sz w:val="24"/>
          <w:szCs w:val="24"/>
        </w:rPr>
        <w:lastRenderedPageBreak/>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57908A5F" w14:textId="77777777" w:rsidR="00B469E8" w:rsidRPr="005F2393" w:rsidRDefault="00B469E8" w:rsidP="00B469E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5F19344E" w14:textId="77777777" w:rsidR="00B469E8" w:rsidRDefault="00B469E8" w:rsidP="00B469E8">
      <w:pPr>
        <w:tabs>
          <w:tab w:val="left" w:pos="1080"/>
        </w:tabs>
        <w:autoSpaceDE w:val="0"/>
        <w:autoSpaceDN w:val="0"/>
        <w:adjustRightInd w:val="0"/>
        <w:spacing w:after="0" w:line="240" w:lineRule="auto"/>
        <w:ind w:firstLine="567"/>
        <w:jc w:val="both"/>
      </w:pPr>
      <w:r w:rsidRPr="00CA19DA">
        <w:t xml:space="preserve">Настоящий контракт составлен в 2-х (двух) идентичных экземплярах, имеющих одинаковую юридическую силу, один экземпляр – </w:t>
      </w:r>
      <w:r w:rsidR="00C73FD8">
        <w:t>Исполнителю</w:t>
      </w:r>
      <w:r w:rsidRPr="00CA19DA">
        <w:t>, один экземпляр – Заказчику.</w:t>
      </w:r>
      <w:bookmarkEnd w:id="0"/>
    </w:p>
    <w:p w14:paraId="64F86D59" w14:textId="77777777" w:rsidR="00B469E8" w:rsidRPr="00B469E8" w:rsidRDefault="00B469E8" w:rsidP="00B469E8">
      <w:pPr>
        <w:tabs>
          <w:tab w:val="left" w:pos="540"/>
          <w:tab w:val="left" w:pos="1080"/>
        </w:tabs>
        <w:ind w:firstLine="567"/>
        <w:jc w:val="both"/>
        <w:rPr>
          <w:rFonts w:eastAsia="Times New Roman"/>
          <w:szCs w:val="24"/>
          <w:lang w:eastAsia="ru-RU"/>
        </w:rPr>
      </w:pPr>
      <w:r w:rsidRPr="00B469E8">
        <w:rPr>
          <w:rFonts w:eastAsia="Times New Roman"/>
          <w:szCs w:val="24"/>
          <w:lang w:eastAsia="ru-RU"/>
        </w:rPr>
        <w:t>1</w:t>
      </w:r>
      <w:r w:rsidR="008E7A55">
        <w:rPr>
          <w:rFonts w:eastAsia="Times New Roman"/>
          <w:szCs w:val="24"/>
          <w:lang w:eastAsia="ru-RU"/>
        </w:rPr>
        <w:t>1</w:t>
      </w:r>
      <w:r w:rsidRPr="00B469E8">
        <w:rPr>
          <w:rFonts w:eastAsia="Times New Roman"/>
          <w:szCs w:val="24"/>
          <w:lang w:eastAsia="ru-RU"/>
        </w:rPr>
        <w:t>.</w:t>
      </w:r>
      <w:r w:rsidR="00A51274">
        <w:rPr>
          <w:rFonts w:eastAsia="Times New Roman"/>
          <w:szCs w:val="24"/>
          <w:lang w:eastAsia="ru-RU"/>
        </w:rPr>
        <w:t>6</w:t>
      </w:r>
      <w:r w:rsidRPr="00B469E8">
        <w:rPr>
          <w:rFonts w:eastAsia="Times New Roman"/>
          <w:szCs w:val="24"/>
          <w:lang w:eastAsia="ru-RU"/>
        </w:rPr>
        <w:t>.Во всем, что не предусмотрено настоящим контрактом стороны руководствуются действующим законодательством РФ.</w:t>
      </w:r>
    </w:p>
    <w:p w14:paraId="2987E772" w14:textId="77777777" w:rsidR="00B469E8" w:rsidRDefault="00B469E8" w:rsidP="00B469E8">
      <w:pPr>
        <w:tabs>
          <w:tab w:val="left" w:pos="540"/>
          <w:tab w:val="left" w:pos="1080"/>
        </w:tabs>
        <w:ind w:firstLine="567"/>
        <w:jc w:val="both"/>
      </w:pPr>
      <w:r w:rsidRPr="00CA19DA">
        <w:t xml:space="preserve">   Приложение № 1 – Спецификация.</w:t>
      </w:r>
    </w:p>
    <w:p w14:paraId="5DC6BA68" w14:textId="77777777" w:rsidR="00AE7B64" w:rsidRDefault="00AE7B64" w:rsidP="00AE7B64">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   Приложение № 2 – Техническое задание.</w:t>
      </w:r>
    </w:p>
    <w:p w14:paraId="2BEA1840" w14:textId="77777777" w:rsidR="00AE7B64" w:rsidRDefault="00AE7B64" w:rsidP="00B469E8">
      <w:pPr>
        <w:tabs>
          <w:tab w:val="left" w:pos="540"/>
          <w:tab w:val="left" w:pos="1080"/>
        </w:tabs>
        <w:ind w:firstLine="567"/>
        <w:jc w:val="both"/>
      </w:pPr>
    </w:p>
    <w:p w14:paraId="4EB11B60" w14:textId="77777777" w:rsidR="001275D1" w:rsidRDefault="001275D1">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t xml:space="preserve">                                           1</w:t>
      </w:r>
      <w:r w:rsidR="00AE7B64">
        <w:rPr>
          <w:rFonts w:ascii="Times New Roman" w:hAnsi="Times New Roman"/>
          <w:sz w:val="24"/>
          <w:szCs w:val="24"/>
        </w:rPr>
        <w:t>2</w:t>
      </w:r>
      <w:r>
        <w:rPr>
          <w:rFonts w:ascii="Times New Roman" w:hAnsi="Times New Roman"/>
          <w:sz w:val="24"/>
          <w:szCs w:val="24"/>
        </w:rPr>
        <w:t>.  АДРЕСА И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678"/>
      </w:tblGrid>
      <w:tr w:rsidR="001275D1" w14:paraId="280968BC" w14:textId="77777777" w:rsidTr="00B469E8">
        <w:trPr>
          <w:trHeight w:val="5452"/>
        </w:trPr>
        <w:tc>
          <w:tcPr>
            <w:tcW w:w="4786" w:type="dxa"/>
          </w:tcPr>
          <w:p w14:paraId="7B7420B1" w14:textId="77777777" w:rsidR="001275D1" w:rsidRDefault="001275D1">
            <w:pPr>
              <w:keepNext/>
              <w:spacing w:after="0" w:line="240" w:lineRule="auto"/>
              <w:outlineLvl w:val="5"/>
              <w:rPr>
                <w:rFonts w:eastAsia="Times New Roman"/>
                <w:b/>
                <w:szCs w:val="24"/>
              </w:rPr>
            </w:pPr>
            <w:r>
              <w:rPr>
                <w:rFonts w:eastAsia="Times New Roman"/>
                <w:b/>
                <w:szCs w:val="24"/>
              </w:rPr>
              <w:t>ЗАКАЗЧИК</w:t>
            </w:r>
          </w:p>
          <w:p w14:paraId="311718F1" w14:textId="77777777" w:rsidR="003D5DB4" w:rsidRPr="003D5DB4" w:rsidRDefault="003D5DB4" w:rsidP="003D5DB4">
            <w:pPr>
              <w:spacing w:after="0" w:line="256" w:lineRule="auto"/>
              <w:rPr>
                <w:szCs w:val="24"/>
              </w:rPr>
            </w:pPr>
            <w:r w:rsidRPr="003D5DB4">
              <w:rPr>
                <w:b/>
                <w:szCs w:val="24"/>
              </w:rPr>
              <w:t>ФГБУ «Сочинский национальный парк»</w:t>
            </w:r>
          </w:p>
          <w:p w14:paraId="5E24AC17" w14:textId="77777777" w:rsidR="00AE7B64" w:rsidRPr="0078041D" w:rsidRDefault="00AE7B64" w:rsidP="00AE7B64">
            <w:pPr>
              <w:spacing w:after="0" w:line="256" w:lineRule="auto"/>
              <w:rPr>
                <w:szCs w:val="24"/>
              </w:rPr>
            </w:pPr>
            <w:r w:rsidRPr="0078041D">
              <w:rPr>
                <w:szCs w:val="24"/>
              </w:rPr>
              <w:t>Юр. адрес: 354000, Краснодарский край, г. Сочи, Центральный р-н,  ул. Московская, д. 21</w:t>
            </w:r>
          </w:p>
          <w:p w14:paraId="3FEAE6B1" w14:textId="77777777" w:rsidR="00AE7B64" w:rsidRPr="0078041D" w:rsidRDefault="00AE7B64" w:rsidP="00AE7B64">
            <w:pPr>
              <w:spacing w:after="0" w:line="256" w:lineRule="auto"/>
              <w:rPr>
                <w:szCs w:val="24"/>
              </w:rPr>
            </w:pPr>
            <w:r w:rsidRPr="0078041D">
              <w:rPr>
                <w:szCs w:val="24"/>
              </w:rPr>
              <w:t>Факт. Адрес: 354002, Краснодарский край, г. Сочи, Хостинский р-н, Курортный проспект, 74</w:t>
            </w:r>
          </w:p>
          <w:p w14:paraId="31A0E334" w14:textId="77777777" w:rsidR="00AE7B64" w:rsidRPr="0078041D" w:rsidRDefault="00AE7B64" w:rsidP="00AE7B64">
            <w:pPr>
              <w:spacing w:after="0" w:line="256" w:lineRule="auto"/>
              <w:rPr>
                <w:szCs w:val="24"/>
              </w:rPr>
            </w:pPr>
            <w:r w:rsidRPr="0078041D">
              <w:rPr>
                <w:szCs w:val="24"/>
              </w:rPr>
              <w:t>ИНН 2320006502 КПП 232001001</w:t>
            </w:r>
          </w:p>
          <w:p w14:paraId="0438FFA3" w14:textId="77777777" w:rsidR="00AE7B64" w:rsidRPr="0078041D" w:rsidRDefault="00AE7B64" w:rsidP="00AE7B64">
            <w:pPr>
              <w:spacing w:after="0" w:line="256" w:lineRule="auto"/>
              <w:rPr>
                <w:szCs w:val="24"/>
              </w:rPr>
            </w:pPr>
            <w:r w:rsidRPr="0078041D">
              <w:rPr>
                <w:szCs w:val="24"/>
              </w:rPr>
              <w:t xml:space="preserve">р/с 03214643000000013241 - ОКЦ №1 ВВГУ Банка России // УФК по Нижегородской области, г. Нижний Новгород </w:t>
            </w:r>
          </w:p>
          <w:p w14:paraId="19B3B71B" w14:textId="77777777" w:rsidR="00AE7B64" w:rsidRPr="0078041D" w:rsidRDefault="00AE7B64" w:rsidP="00AE7B64">
            <w:pPr>
              <w:spacing w:after="0" w:line="256" w:lineRule="auto"/>
              <w:rPr>
                <w:szCs w:val="24"/>
              </w:rPr>
            </w:pPr>
            <w:r w:rsidRPr="0078041D">
              <w:rPr>
                <w:szCs w:val="24"/>
              </w:rPr>
              <w:t>БИК ТОФК 012202102</w:t>
            </w:r>
          </w:p>
          <w:p w14:paraId="1E8444B4" w14:textId="77777777" w:rsidR="00AE7B64" w:rsidRPr="0078041D" w:rsidRDefault="00AE7B64" w:rsidP="00AE7B64">
            <w:pPr>
              <w:spacing w:after="0" w:line="256" w:lineRule="auto"/>
              <w:rPr>
                <w:szCs w:val="24"/>
              </w:rPr>
            </w:pPr>
            <w:r w:rsidRPr="0078041D">
              <w:rPr>
                <w:szCs w:val="24"/>
              </w:rPr>
              <w:t>л/с 20186У55530</w:t>
            </w:r>
          </w:p>
          <w:p w14:paraId="534C6237" w14:textId="77777777" w:rsidR="00AE7B64" w:rsidRPr="0078041D" w:rsidRDefault="00AE7B64" w:rsidP="00AE7B64">
            <w:pPr>
              <w:spacing w:after="0" w:line="256" w:lineRule="auto"/>
              <w:rPr>
                <w:szCs w:val="24"/>
              </w:rPr>
            </w:pPr>
            <w:r w:rsidRPr="0078041D">
              <w:rPr>
                <w:szCs w:val="24"/>
              </w:rPr>
              <w:t>к/с 40102810745370000024</w:t>
            </w:r>
          </w:p>
          <w:p w14:paraId="3460B3FE" w14:textId="77777777" w:rsidR="00AE7B64" w:rsidRPr="0078041D" w:rsidRDefault="00AE7B64" w:rsidP="00AE7B64">
            <w:pPr>
              <w:spacing w:after="0" w:line="256" w:lineRule="auto"/>
              <w:rPr>
                <w:szCs w:val="24"/>
              </w:rPr>
            </w:pPr>
            <w:r w:rsidRPr="0078041D">
              <w:rPr>
                <w:szCs w:val="24"/>
              </w:rPr>
              <w:t xml:space="preserve">ОГРН 1022302942705 </w:t>
            </w:r>
          </w:p>
          <w:p w14:paraId="7CE5F335" w14:textId="77777777" w:rsidR="00AE7B64" w:rsidRPr="0078041D" w:rsidRDefault="00AE7B64" w:rsidP="00AE7B64">
            <w:pPr>
              <w:spacing w:after="0" w:line="256" w:lineRule="auto"/>
              <w:rPr>
                <w:szCs w:val="24"/>
              </w:rPr>
            </w:pPr>
            <w:r w:rsidRPr="0078041D">
              <w:rPr>
                <w:szCs w:val="24"/>
              </w:rPr>
              <w:t>ОКТМО 03726000</w:t>
            </w:r>
          </w:p>
          <w:p w14:paraId="1CB03397" w14:textId="77777777" w:rsidR="00AE7B64" w:rsidRPr="0078041D" w:rsidRDefault="00AE7B64" w:rsidP="00AE7B64">
            <w:pPr>
              <w:spacing w:after="0" w:line="256" w:lineRule="auto"/>
              <w:rPr>
                <w:szCs w:val="24"/>
              </w:rPr>
            </w:pPr>
            <w:r w:rsidRPr="0078041D">
              <w:rPr>
                <w:szCs w:val="24"/>
              </w:rPr>
              <w:t>ОКВЭД 91.04 ОКПО 05052384</w:t>
            </w:r>
          </w:p>
          <w:p w14:paraId="2EB7DABC" w14:textId="77777777" w:rsidR="00AE7B64" w:rsidRPr="0078041D" w:rsidRDefault="00AE7B64" w:rsidP="00AE7B64">
            <w:pPr>
              <w:spacing w:after="0" w:line="256" w:lineRule="auto"/>
              <w:rPr>
                <w:szCs w:val="24"/>
              </w:rPr>
            </w:pPr>
            <w:r w:rsidRPr="0078041D">
              <w:rPr>
                <w:szCs w:val="24"/>
              </w:rPr>
              <w:t>Тел.: +7 (862) 290-05-25, +7 (918) 200-09-61</w:t>
            </w:r>
          </w:p>
          <w:p w14:paraId="5E4F1E95" w14:textId="77777777" w:rsidR="00AE7B64" w:rsidRPr="0078041D" w:rsidRDefault="00AE7B64" w:rsidP="00AE7B64">
            <w:pPr>
              <w:spacing w:after="0" w:line="256" w:lineRule="auto"/>
              <w:rPr>
                <w:szCs w:val="24"/>
                <w:lang w:val="en-US"/>
              </w:rPr>
            </w:pPr>
            <w:r w:rsidRPr="0078041D">
              <w:rPr>
                <w:szCs w:val="24"/>
                <w:lang w:val="en-US"/>
              </w:rPr>
              <w:t xml:space="preserve">E-mail: forest_sochi@npsochi.ru   </w:t>
            </w:r>
          </w:p>
          <w:p w14:paraId="1C55347D" w14:textId="77777777" w:rsidR="00AE7B64" w:rsidRPr="00A8495F" w:rsidRDefault="00AE7B64" w:rsidP="00AE7B64">
            <w:pPr>
              <w:spacing w:after="0" w:line="256" w:lineRule="auto"/>
              <w:rPr>
                <w:szCs w:val="24"/>
                <w:lang w:val="en-US"/>
              </w:rPr>
            </w:pPr>
            <w:r w:rsidRPr="0078041D">
              <w:rPr>
                <w:szCs w:val="24"/>
                <w:lang w:val="en-US"/>
              </w:rPr>
              <w:t>E-mail:</w:t>
            </w:r>
            <w:r w:rsidRPr="00A8495F">
              <w:rPr>
                <w:szCs w:val="24"/>
                <w:lang w:val="en-US"/>
              </w:rPr>
              <w:t xml:space="preserve"> zakupki@npsochi.ru</w:t>
            </w:r>
          </w:p>
          <w:p w14:paraId="0BCB6AA4" w14:textId="77777777" w:rsidR="003D5DB4" w:rsidRPr="00AE7B64" w:rsidRDefault="003D5DB4" w:rsidP="003D5DB4">
            <w:pPr>
              <w:spacing w:after="160" w:line="256" w:lineRule="auto"/>
              <w:rPr>
                <w:szCs w:val="24"/>
                <w:lang w:val="en-US"/>
              </w:rPr>
            </w:pPr>
            <w:r w:rsidRPr="003D5DB4">
              <w:rPr>
                <w:szCs w:val="24"/>
                <w:lang w:val="en-US"/>
              </w:rPr>
              <w:t xml:space="preserve">  </w:t>
            </w:r>
          </w:p>
          <w:p w14:paraId="15C6D725" w14:textId="77777777" w:rsidR="001275D1" w:rsidRPr="00586F2B" w:rsidRDefault="001275D1">
            <w:pPr>
              <w:spacing w:after="0" w:line="240" w:lineRule="auto"/>
              <w:rPr>
                <w:rFonts w:eastAsia="Times New Roman"/>
                <w:szCs w:val="24"/>
                <w:lang w:val="en-US"/>
              </w:rPr>
            </w:pPr>
          </w:p>
        </w:tc>
        <w:tc>
          <w:tcPr>
            <w:tcW w:w="4678" w:type="dxa"/>
          </w:tcPr>
          <w:p w14:paraId="08385773" w14:textId="77777777" w:rsidR="001275D1" w:rsidRDefault="001275D1">
            <w:pPr>
              <w:spacing w:after="0" w:line="240" w:lineRule="auto"/>
              <w:rPr>
                <w:rFonts w:eastAsia="Times New Roman"/>
                <w:b/>
                <w:szCs w:val="24"/>
              </w:rPr>
            </w:pPr>
            <w:r>
              <w:rPr>
                <w:rFonts w:eastAsia="Times New Roman"/>
                <w:b/>
                <w:szCs w:val="24"/>
              </w:rPr>
              <w:t>ИСПОЛНИТЕЛЬ</w:t>
            </w:r>
          </w:p>
          <w:p w14:paraId="747F824F" w14:textId="77777777" w:rsidR="00B469E8" w:rsidRPr="00B469E8" w:rsidRDefault="00B469E8" w:rsidP="00B469E8">
            <w:pPr>
              <w:spacing w:after="0" w:line="240" w:lineRule="auto"/>
              <w:rPr>
                <w:rFonts w:eastAsia="Times New Roman"/>
                <w:szCs w:val="24"/>
              </w:rPr>
            </w:pPr>
            <w:r w:rsidRPr="00B469E8">
              <w:rPr>
                <w:rFonts w:eastAsia="Times New Roman"/>
                <w:szCs w:val="24"/>
              </w:rPr>
              <w:t>Наименование (полное и сокращенное (при наличии))/Ф.И.О. (для физического лица, в том числе ИП): ________</w:t>
            </w:r>
          </w:p>
          <w:p w14:paraId="5AB6FEFE" w14:textId="77777777" w:rsidR="00B469E8" w:rsidRPr="00B469E8" w:rsidRDefault="00B469E8" w:rsidP="00B469E8">
            <w:pPr>
              <w:spacing w:after="0" w:line="240" w:lineRule="auto"/>
              <w:rPr>
                <w:rFonts w:eastAsia="Times New Roman"/>
                <w:szCs w:val="24"/>
              </w:rPr>
            </w:pPr>
            <w:r w:rsidRPr="00B469E8">
              <w:rPr>
                <w:rFonts w:eastAsia="Times New Roman"/>
                <w:szCs w:val="24"/>
              </w:rPr>
              <w:t>Адрес юридического лица/место жительства: ________</w:t>
            </w:r>
          </w:p>
          <w:p w14:paraId="39613E80" w14:textId="77777777" w:rsidR="00B469E8" w:rsidRPr="00B469E8" w:rsidRDefault="00B469E8" w:rsidP="00B469E8">
            <w:pPr>
              <w:spacing w:after="0" w:line="240" w:lineRule="auto"/>
              <w:rPr>
                <w:rFonts w:eastAsia="Times New Roman"/>
                <w:szCs w:val="24"/>
              </w:rPr>
            </w:pPr>
            <w:r w:rsidRPr="00B469E8">
              <w:rPr>
                <w:rFonts w:eastAsia="Times New Roman"/>
                <w:szCs w:val="24"/>
              </w:rPr>
              <w:t>Адрес для направления корреспонденции: ________</w:t>
            </w:r>
          </w:p>
          <w:p w14:paraId="62A78160" w14:textId="77777777" w:rsidR="00B469E8" w:rsidRPr="00B469E8" w:rsidRDefault="00B469E8" w:rsidP="00B469E8">
            <w:pPr>
              <w:spacing w:after="0" w:line="240" w:lineRule="auto"/>
              <w:rPr>
                <w:rFonts w:eastAsia="Times New Roman"/>
                <w:szCs w:val="24"/>
              </w:rPr>
            </w:pPr>
            <w:r w:rsidRPr="00B469E8">
              <w:rPr>
                <w:rFonts w:eastAsia="Times New Roman"/>
                <w:szCs w:val="24"/>
              </w:rPr>
              <w:t>Телефон, факс и электронная почта: ________</w:t>
            </w:r>
          </w:p>
          <w:p w14:paraId="4F1B27A6" w14:textId="77777777" w:rsidR="00B469E8" w:rsidRPr="00B469E8" w:rsidRDefault="00B469E8" w:rsidP="00B469E8">
            <w:pPr>
              <w:spacing w:after="0" w:line="240" w:lineRule="auto"/>
              <w:rPr>
                <w:rFonts w:eastAsia="Times New Roman"/>
                <w:szCs w:val="24"/>
              </w:rPr>
            </w:pPr>
            <w:r w:rsidRPr="00B469E8">
              <w:rPr>
                <w:rFonts w:eastAsia="Times New Roman"/>
                <w:szCs w:val="24"/>
              </w:rPr>
              <w:t>ОГРН/ОГРНИП (при наличии): ________</w:t>
            </w:r>
          </w:p>
          <w:p w14:paraId="5FCCFB19" w14:textId="77777777" w:rsidR="00B469E8" w:rsidRPr="00B469E8" w:rsidRDefault="00B469E8" w:rsidP="00B469E8">
            <w:pPr>
              <w:spacing w:after="0" w:line="240" w:lineRule="auto"/>
              <w:rPr>
                <w:rFonts w:eastAsia="Times New Roman"/>
                <w:szCs w:val="24"/>
              </w:rPr>
            </w:pPr>
            <w:r w:rsidRPr="00B469E8">
              <w:rPr>
                <w:rFonts w:eastAsia="Times New Roman"/>
                <w:szCs w:val="24"/>
              </w:rPr>
              <w:t>ИНН (аналог ИНН в соответствии с законодательством иностранного государства): ________</w:t>
            </w:r>
          </w:p>
          <w:p w14:paraId="55C9C838" w14:textId="77777777" w:rsidR="00B469E8" w:rsidRPr="00B469E8" w:rsidRDefault="00B469E8" w:rsidP="00B469E8">
            <w:pPr>
              <w:spacing w:after="0" w:line="240" w:lineRule="auto"/>
              <w:rPr>
                <w:rFonts w:eastAsia="Times New Roman"/>
                <w:szCs w:val="24"/>
              </w:rPr>
            </w:pPr>
            <w:r w:rsidRPr="00B469E8">
              <w:rPr>
                <w:rFonts w:eastAsia="Times New Roman"/>
                <w:szCs w:val="24"/>
              </w:rPr>
              <w:t>КПП (при наличии): ________</w:t>
            </w:r>
          </w:p>
          <w:p w14:paraId="3912F9E4" w14:textId="77777777" w:rsidR="001275D1" w:rsidRDefault="00B469E8" w:rsidP="00B469E8">
            <w:pPr>
              <w:spacing w:after="0" w:line="240" w:lineRule="auto"/>
              <w:rPr>
                <w:rFonts w:eastAsia="Times New Roman"/>
                <w:szCs w:val="24"/>
              </w:rPr>
            </w:pPr>
            <w:r w:rsidRPr="00B469E8">
              <w:rPr>
                <w:rFonts w:eastAsia="Times New Roman"/>
                <w:szCs w:val="24"/>
              </w:rPr>
              <w:t>Реквизиты счета: ______</w:t>
            </w:r>
          </w:p>
        </w:tc>
      </w:tr>
      <w:tr w:rsidR="001275D1" w14:paraId="2636EF96" w14:textId="77777777" w:rsidTr="00B469E8">
        <w:trPr>
          <w:trHeight w:val="970"/>
        </w:trPr>
        <w:tc>
          <w:tcPr>
            <w:tcW w:w="4786" w:type="dxa"/>
          </w:tcPr>
          <w:p w14:paraId="0C03C406" w14:textId="77777777" w:rsidR="00B469E8" w:rsidRPr="00B469E8" w:rsidRDefault="00B469E8" w:rsidP="00B469E8">
            <w:pPr>
              <w:spacing w:after="0" w:line="240" w:lineRule="auto"/>
              <w:rPr>
                <w:rFonts w:eastAsia="Times New Roman"/>
                <w:szCs w:val="24"/>
              </w:rPr>
            </w:pPr>
            <w:r w:rsidRPr="00B469E8">
              <w:rPr>
                <w:rFonts w:eastAsia="Times New Roman"/>
                <w:szCs w:val="24"/>
              </w:rPr>
              <w:t>От «Заказчика»</w:t>
            </w:r>
          </w:p>
          <w:p w14:paraId="0783D7D9" w14:textId="77777777" w:rsidR="00B469E8" w:rsidRPr="00B469E8" w:rsidRDefault="00B469E8" w:rsidP="00B469E8">
            <w:pPr>
              <w:spacing w:after="0" w:line="240" w:lineRule="auto"/>
              <w:rPr>
                <w:rFonts w:eastAsia="Times New Roman"/>
                <w:szCs w:val="24"/>
              </w:rPr>
            </w:pPr>
          </w:p>
          <w:p w14:paraId="67FC661D" w14:textId="77777777" w:rsidR="001275D1" w:rsidRDefault="00B469E8" w:rsidP="00B469E8">
            <w:pPr>
              <w:spacing w:after="0" w:line="240" w:lineRule="auto"/>
              <w:rPr>
                <w:rFonts w:eastAsia="Times New Roman"/>
                <w:szCs w:val="24"/>
              </w:rPr>
            </w:pPr>
            <w:r w:rsidRPr="00B469E8">
              <w:rPr>
                <w:rFonts w:eastAsia="Times New Roman"/>
                <w:szCs w:val="24"/>
              </w:rPr>
              <w:t>_____________ /ФИО  /</w:t>
            </w:r>
          </w:p>
          <w:p w14:paraId="58E64EE9" w14:textId="77777777" w:rsidR="001275D1" w:rsidRDefault="001275D1" w:rsidP="00B469E8">
            <w:pPr>
              <w:spacing w:after="0" w:line="240" w:lineRule="auto"/>
              <w:rPr>
                <w:rFonts w:eastAsia="Times New Roman"/>
                <w:szCs w:val="24"/>
              </w:rPr>
            </w:pPr>
          </w:p>
        </w:tc>
        <w:tc>
          <w:tcPr>
            <w:tcW w:w="4678" w:type="dxa"/>
          </w:tcPr>
          <w:p w14:paraId="166E1B76" w14:textId="77777777" w:rsidR="006935DD" w:rsidRPr="006935DD" w:rsidRDefault="006935DD" w:rsidP="006935DD">
            <w:pPr>
              <w:spacing w:after="0" w:line="240" w:lineRule="auto"/>
              <w:rPr>
                <w:rFonts w:eastAsia="Times New Roman"/>
                <w:szCs w:val="24"/>
              </w:rPr>
            </w:pPr>
            <w:r w:rsidRPr="006935DD">
              <w:rPr>
                <w:rFonts w:eastAsia="Times New Roman"/>
                <w:szCs w:val="24"/>
              </w:rPr>
              <w:t>От «</w:t>
            </w:r>
            <w:r>
              <w:rPr>
                <w:rFonts w:eastAsia="Times New Roman"/>
                <w:szCs w:val="24"/>
              </w:rPr>
              <w:t>Исполнителя</w:t>
            </w:r>
            <w:r w:rsidRPr="006935DD">
              <w:rPr>
                <w:rFonts w:eastAsia="Times New Roman"/>
                <w:szCs w:val="24"/>
              </w:rPr>
              <w:t>»</w:t>
            </w:r>
          </w:p>
          <w:p w14:paraId="1920370A" w14:textId="77777777" w:rsidR="006935DD" w:rsidRPr="006935DD" w:rsidRDefault="006935DD" w:rsidP="006935DD">
            <w:pPr>
              <w:spacing w:after="0" w:line="240" w:lineRule="auto"/>
              <w:rPr>
                <w:rFonts w:eastAsia="Times New Roman"/>
                <w:szCs w:val="24"/>
              </w:rPr>
            </w:pPr>
          </w:p>
          <w:p w14:paraId="03EC44D1" w14:textId="77777777" w:rsidR="001275D1" w:rsidRDefault="006935DD" w:rsidP="006935DD">
            <w:pPr>
              <w:spacing w:after="0" w:line="240" w:lineRule="auto"/>
              <w:rPr>
                <w:rFonts w:eastAsia="Times New Roman"/>
                <w:szCs w:val="24"/>
              </w:rPr>
            </w:pPr>
            <w:r w:rsidRPr="006935DD">
              <w:rPr>
                <w:rFonts w:eastAsia="Times New Roman"/>
                <w:szCs w:val="24"/>
              </w:rPr>
              <w:t>_____________ /ФИО  /</w:t>
            </w:r>
          </w:p>
          <w:p w14:paraId="1A18B2A9" w14:textId="77777777" w:rsidR="001275D1" w:rsidRDefault="001275D1">
            <w:pPr>
              <w:spacing w:after="0" w:line="240" w:lineRule="auto"/>
              <w:rPr>
                <w:rFonts w:eastAsia="Times New Roman"/>
                <w:szCs w:val="24"/>
              </w:rPr>
            </w:pPr>
          </w:p>
          <w:p w14:paraId="408AC1BB" w14:textId="77777777" w:rsidR="001275D1" w:rsidRDefault="001275D1" w:rsidP="006935DD">
            <w:pPr>
              <w:spacing w:after="0" w:line="240" w:lineRule="auto"/>
              <w:rPr>
                <w:rFonts w:eastAsia="Times New Roman"/>
                <w:szCs w:val="24"/>
              </w:rPr>
            </w:pPr>
          </w:p>
        </w:tc>
      </w:tr>
    </w:tbl>
    <w:p w14:paraId="2492205D" w14:textId="77777777" w:rsidR="001275D1" w:rsidRDefault="001275D1">
      <w:pPr>
        <w:spacing w:after="0" w:line="240" w:lineRule="auto"/>
        <w:rPr>
          <w:rFonts w:eastAsia="Times New Roman"/>
          <w:b/>
          <w:szCs w:val="24"/>
        </w:rPr>
      </w:pPr>
    </w:p>
    <w:p w14:paraId="14F06595" w14:textId="77777777" w:rsidR="001275D1" w:rsidRDefault="001275D1">
      <w:pPr>
        <w:widowControl w:val="0"/>
        <w:spacing w:after="0" w:line="240" w:lineRule="auto"/>
        <w:rPr>
          <w:rFonts w:eastAsia="Times New Roman"/>
          <w:szCs w:val="24"/>
          <w:lang w:eastAsia="ru-RU"/>
        </w:rPr>
      </w:pPr>
      <w:r>
        <w:rPr>
          <w:rFonts w:eastAsia="Times New Roman"/>
          <w:szCs w:val="24"/>
          <w:lang w:eastAsia="ru-RU"/>
        </w:rPr>
        <w:t xml:space="preserve">                                                                                                                    </w:t>
      </w:r>
    </w:p>
    <w:p w14:paraId="6575B7C7" w14:textId="77777777" w:rsidR="001275D1" w:rsidRDefault="001275D1">
      <w:pPr>
        <w:widowControl w:val="0"/>
        <w:spacing w:after="0" w:line="240" w:lineRule="auto"/>
        <w:jc w:val="right"/>
        <w:rPr>
          <w:rFonts w:eastAsia="Times New Roman"/>
          <w:szCs w:val="24"/>
          <w:lang w:eastAsia="ru-RU"/>
        </w:rPr>
      </w:pPr>
      <w:r>
        <w:rPr>
          <w:rFonts w:eastAsia="Times New Roman"/>
          <w:szCs w:val="24"/>
          <w:lang w:eastAsia="ru-RU"/>
        </w:rPr>
        <w:br w:type="page"/>
      </w:r>
      <w:r>
        <w:rPr>
          <w:rFonts w:eastAsia="Times New Roman"/>
          <w:szCs w:val="24"/>
          <w:lang w:eastAsia="ru-RU"/>
        </w:rPr>
        <w:lastRenderedPageBreak/>
        <w:t xml:space="preserve">    Приложение № 1 </w:t>
      </w:r>
    </w:p>
    <w:p w14:paraId="70184567" w14:textId="77777777" w:rsidR="001275D1" w:rsidRDefault="001275D1">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6E2B60C6" w14:textId="77777777" w:rsidR="001275D1" w:rsidRDefault="001275D1">
      <w:pPr>
        <w:widowControl w:val="0"/>
        <w:spacing w:after="0" w:line="240" w:lineRule="auto"/>
        <w:jc w:val="right"/>
        <w:rPr>
          <w:rFonts w:eastAsia="Times New Roman"/>
          <w:szCs w:val="24"/>
          <w:lang w:eastAsia="ru-RU"/>
        </w:rPr>
      </w:pPr>
      <w:r>
        <w:rPr>
          <w:rFonts w:eastAsia="Times New Roman"/>
          <w:szCs w:val="24"/>
          <w:lang w:eastAsia="ru-RU"/>
        </w:rPr>
        <w:t>от «___» ______________202</w:t>
      </w:r>
      <w:r w:rsidR="00AE7B64">
        <w:rPr>
          <w:rFonts w:eastAsia="Times New Roman"/>
          <w:szCs w:val="24"/>
          <w:lang w:eastAsia="ru-RU"/>
        </w:rPr>
        <w:t>6</w:t>
      </w:r>
      <w:r>
        <w:rPr>
          <w:rFonts w:eastAsia="Times New Roman"/>
          <w:szCs w:val="24"/>
          <w:lang w:eastAsia="ru-RU"/>
        </w:rPr>
        <w:t xml:space="preserve"> г.</w:t>
      </w:r>
    </w:p>
    <w:p w14:paraId="112C7C8D" w14:textId="77777777" w:rsidR="001275D1" w:rsidRDefault="001275D1">
      <w:pPr>
        <w:widowControl w:val="0"/>
        <w:spacing w:after="0" w:line="240" w:lineRule="auto"/>
        <w:jc w:val="right"/>
        <w:rPr>
          <w:rFonts w:eastAsia="Times New Roman"/>
          <w:szCs w:val="24"/>
          <w:lang w:eastAsia="ru-RU"/>
        </w:rPr>
      </w:pPr>
    </w:p>
    <w:p w14:paraId="72B2E0FF" w14:textId="77777777" w:rsidR="001275D1" w:rsidRDefault="001275D1">
      <w:pPr>
        <w:widowControl w:val="0"/>
        <w:spacing w:after="0" w:line="240" w:lineRule="auto"/>
        <w:jc w:val="right"/>
        <w:rPr>
          <w:rFonts w:eastAsia="Times New Roman"/>
          <w:szCs w:val="24"/>
          <w:lang w:eastAsia="ru-RU"/>
        </w:rPr>
      </w:pPr>
    </w:p>
    <w:p w14:paraId="536E842E" w14:textId="77777777" w:rsidR="001275D1" w:rsidRDefault="001275D1">
      <w:pPr>
        <w:widowControl w:val="0"/>
        <w:spacing w:after="0" w:line="240" w:lineRule="auto"/>
        <w:jc w:val="center"/>
        <w:rPr>
          <w:rFonts w:eastAsia="Times New Roman"/>
          <w:b/>
          <w:szCs w:val="24"/>
          <w:lang w:eastAsia="ru-RU"/>
        </w:rPr>
      </w:pPr>
      <w:r>
        <w:rPr>
          <w:rFonts w:eastAsia="Times New Roman"/>
          <w:b/>
          <w:szCs w:val="24"/>
          <w:lang w:eastAsia="ru-RU"/>
        </w:rPr>
        <w:t xml:space="preserve">СПЕЦИФИКАЦИЯ </w:t>
      </w:r>
    </w:p>
    <w:p w14:paraId="51D1C821" w14:textId="77777777" w:rsidR="00C510B4" w:rsidRDefault="00C510B4">
      <w:pPr>
        <w:widowControl w:val="0"/>
        <w:spacing w:after="0" w:line="240" w:lineRule="auto"/>
        <w:jc w:val="center"/>
        <w:rPr>
          <w:rFonts w:eastAsia="Times New Roman"/>
          <w:b/>
          <w:szCs w:val="24"/>
          <w:lang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3"/>
        <w:gridCol w:w="709"/>
        <w:gridCol w:w="850"/>
        <w:gridCol w:w="993"/>
        <w:gridCol w:w="1275"/>
        <w:gridCol w:w="1418"/>
      </w:tblGrid>
      <w:tr w:rsidR="00AE7B64" w:rsidRPr="00C510B4" w14:paraId="2F21A727" w14:textId="77777777" w:rsidTr="00C369C1">
        <w:trPr>
          <w:trHeight w:val="1320"/>
        </w:trPr>
        <w:tc>
          <w:tcPr>
            <w:tcW w:w="425" w:type="dxa"/>
            <w:tcBorders>
              <w:top w:val="single" w:sz="4" w:space="0" w:color="auto"/>
              <w:left w:val="single" w:sz="4" w:space="0" w:color="auto"/>
              <w:bottom w:val="single" w:sz="4" w:space="0" w:color="auto"/>
              <w:right w:val="single" w:sz="4" w:space="0" w:color="auto"/>
            </w:tcBorders>
            <w:hideMark/>
          </w:tcPr>
          <w:p w14:paraId="77F777A5" w14:textId="77777777" w:rsidR="00AE7B64" w:rsidRPr="00C510B4" w:rsidRDefault="00AE7B64" w:rsidP="00C510B4">
            <w:pPr>
              <w:rPr>
                <w:rFonts w:eastAsia="SimSun"/>
                <w:b/>
                <w:bCs/>
                <w:sz w:val="20"/>
                <w:szCs w:val="20"/>
              </w:rPr>
            </w:pPr>
            <w:r w:rsidRPr="00C510B4">
              <w:rPr>
                <w:rFonts w:eastAsia="SimSun"/>
                <w:b/>
                <w:bCs/>
                <w:sz w:val="20"/>
                <w:szCs w:val="20"/>
              </w:rPr>
              <w:t>№ п/п</w:t>
            </w:r>
          </w:p>
        </w:tc>
        <w:tc>
          <w:tcPr>
            <w:tcW w:w="4253" w:type="dxa"/>
            <w:tcBorders>
              <w:top w:val="single" w:sz="4" w:space="0" w:color="auto"/>
              <w:left w:val="single" w:sz="4" w:space="0" w:color="auto"/>
              <w:bottom w:val="single" w:sz="4" w:space="0" w:color="auto"/>
              <w:right w:val="single" w:sz="4" w:space="0" w:color="auto"/>
            </w:tcBorders>
            <w:hideMark/>
          </w:tcPr>
          <w:p w14:paraId="6BB5F717" w14:textId="77777777" w:rsidR="00AE7B64" w:rsidRPr="00C510B4" w:rsidRDefault="00AE7B64" w:rsidP="00C510B4">
            <w:pPr>
              <w:rPr>
                <w:rFonts w:eastAsia="SimSun"/>
                <w:b/>
                <w:bCs/>
                <w:sz w:val="20"/>
                <w:szCs w:val="20"/>
              </w:rPr>
            </w:pPr>
            <w:r w:rsidRPr="00C510B4">
              <w:rPr>
                <w:rFonts w:eastAsia="SimSun"/>
                <w:b/>
                <w:bCs/>
                <w:sz w:val="20"/>
                <w:szCs w:val="20"/>
              </w:rPr>
              <w:t>Наименование услуг</w:t>
            </w:r>
          </w:p>
        </w:tc>
        <w:tc>
          <w:tcPr>
            <w:tcW w:w="709" w:type="dxa"/>
            <w:tcBorders>
              <w:top w:val="single" w:sz="4" w:space="0" w:color="auto"/>
              <w:left w:val="single" w:sz="4" w:space="0" w:color="auto"/>
              <w:bottom w:val="single" w:sz="4" w:space="0" w:color="auto"/>
              <w:right w:val="single" w:sz="4" w:space="0" w:color="auto"/>
            </w:tcBorders>
            <w:hideMark/>
          </w:tcPr>
          <w:p w14:paraId="3ED51AD3" w14:textId="77777777" w:rsidR="00AE7B64" w:rsidRPr="00C510B4" w:rsidRDefault="00AE7B64" w:rsidP="00C510B4">
            <w:pPr>
              <w:rPr>
                <w:rFonts w:eastAsia="SimSun"/>
                <w:b/>
                <w:bCs/>
                <w:sz w:val="20"/>
                <w:szCs w:val="20"/>
                <w:lang w:val="en-US"/>
              </w:rPr>
            </w:pPr>
            <w:r w:rsidRPr="00C510B4">
              <w:rPr>
                <w:rFonts w:eastAsia="SimSun"/>
                <w:b/>
                <w:bCs/>
                <w:sz w:val="20"/>
                <w:szCs w:val="20"/>
              </w:rPr>
              <w:t>Кол-во</w:t>
            </w:r>
          </w:p>
        </w:tc>
        <w:tc>
          <w:tcPr>
            <w:tcW w:w="850" w:type="dxa"/>
            <w:tcBorders>
              <w:top w:val="single" w:sz="4" w:space="0" w:color="auto"/>
              <w:left w:val="single" w:sz="4" w:space="0" w:color="auto"/>
              <w:bottom w:val="single" w:sz="4" w:space="0" w:color="auto"/>
              <w:right w:val="single" w:sz="4" w:space="0" w:color="auto"/>
            </w:tcBorders>
          </w:tcPr>
          <w:p w14:paraId="1072F908" w14:textId="77777777" w:rsidR="00AE7B64" w:rsidRPr="00C510B4" w:rsidRDefault="00AE7B64" w:rsidP="00C510B4">
            <w:pPr>
              <w:rPr>
                <w:rFonts w:eastAsia="SimSun"/>
                <w:b/>
                <w:bCs/>
                <w:sz w:val="20"/>
                <w:szCs w:val="20"/>
              </w:rPr>
            </w:pPr>
            <w:r w:rsidRPr="00C510B4">
              <w:rPr>
                <w:rFonts w:eastAsia="SimSun"/>
                <w:b/>
                <w:bCs/>
                <w:sz w:val="20"/>
                <w:szCs w:val="20"/>
              </w:rPr>
              <w:t>Ед. изм.</w:t>
            </w:r>
          </w:p>
        </w:tc>
        <w:tc>
          <w:tcPr>
            <w:tcW w:w="993" w:type="dxa"/>
            <w:tcBorders>
              <w:top w:val="single" w:sz="4" w:space="0" w:color="auto"/>
              <w:left w:val="single" w:sz="4" w:space="0" w:color="auto"/>
              <w:bottom w:val="single" w:sz="4" w:space="0" w:color="auto"/>
              <w:right w:val="single" w:sz="4" w:space="0" w:color="auto"/>
            </w:tcBorders>
          </w:tcPr>
          <w:p w14:paraId="25C85C5C" w14:textId="77777777" w:rsidR="00AE7B64" w:rsidRPr="00C510B4" w:rsidRDefault="00AE7B64" w:rsidP="00C510B4">
            <w:pPr>
              <w:rPr>
                <w:rFonts w:eastAsia="SimSun"/>
                <w:b/>
                <w:bCs/>
                <w:sz w:val="20"/>
                <w:szCs w:val="20"/>
              </w:rPr>
            </w:pPr>
            <w:r w:rsidRPr="00AE7B64">
              <w:rPr>
                <w:rFonts w:eastAsia="SimSun"/>
                <w:b/>
                <w:bCs/>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hideMark/>
          </w:tcPr>
          <w:p w14:paraId="128BEE98" w14:textId="77777777" w:rsidR="00AE7B64" w:rsidRPr="00C510B4" w:rsidRDefault="00AE7B64" w:rsidP="00C510B4">
            <w:pPr>
              <w:rPr>
                <w:rFonts w:eastAsia="SimSun"/>
                <w:b/>
                <w:bCs/>
                <w:sz w:val="20"/>
                <w:szCs w:val="20"/>
              </w:rPr>
            </w:pPr>
            <w:r w:rsidRPr="00C510B4">
              <w:rPr>
                <w:rFonts w:eastAsia="SimSun"/>
                <w:b/>
                <w:bCs/>
                <w:sz w:val="20"/>
                <w:szCs w:val="20"/>
              </w:rPr>
              <w:t>Цена за ед.изм.,руб. (без Н</w:t>
            </w:r>
            <w:r w:rsidRPr="00C510B4">
              <w:rPr>
                <w:rFonts w:eastAsia="SimSun"/>
                <w:b/>
                <w:bCs/>
                <w:sz w:val="18"/>
                <w:szCs w:val="18"/>
              </w:rPr>
              <w:t>ДС</w:t>
            </w:r>
            <w:r>
              <w:rPr>
                <w:rFonts w:eastAsia="SimSun"/>
                <w:b/>
                <w:bCs/>
                <w:sz w:val="18"/>
                <w:szCs w:val="18"/>
              </w:rPr>
              <w:t>/с НДС</w:t>
            </w:r>
            <w:r w:rsidRPr="00C510B4">
              <w:rPr>
                <w:rFonts w:eastAsia="SimSun"/>
                <w:b/>
                <w:bCs/>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1D4D0766" w14:textId="77777777" w:rsidR="00AE7B64" w:rsidRPr="00C510B4" w:rsidRDefault="00AE7B64" w:rsidP="00C510B4">
            <w:pPr>
              <w:rPr>
                <w:rFonts w:eastAsia="SimSun"/>
                <w:b/>
                <w:bCs/>
                <w:sz w:val="20"/>
                <w:szCs w:val="20"/>
              </w:rPr>
            </w:pPr>
            <w:r w:rsidRPr="00C510B4">
              <w:rPr>
                <w:rFonts w:eastAsia="SimSun"/>
                <w:b/>
                <w:bCs/>
                <w:sz w:val="20"/>
                <w:szCs w:val="20"/>
              </w:rPr>
              <w:t xml:space="preserve">Сумма, руб. (без </w:t>
            </w:r>
            <w:r w:rsidRPr="00C510B4">
              <w:rPr>
                <w:rFonts w:eastAsia="SimSun"/>
                <w:b/>
                <w:bCs/>
                <w:sz w:val="16"/>
                <w:szCs w:val="16"/>
              </w:rPr>
              <w:t>НДС</w:t>
            </w:r>
            <w:r>
              <w:rPr>
                <w:rFonts w:eastAsia="SimSun"/>
                <w:b/>
                <w:bCs/>
                <w:sz w:val="16"/>
                <w:szCs w:val="16"/>
              </w:rPr>
              <w:t>/с НДС</w:t>
            </w:r>
            <w:r w:rsidRPr="00C510B4">
              <w:rPr>
                <w:rFonts w:eastAsia="SimSun"/>
                <w:b/>
                <w:bCs/>
                <w:sz w:val="16"/>
                <w:szCs w:val="16"/>
              </w:rPr>
              <w:t>)</w:t>
            </w:r>
          </w:p>
        </w:tc>
      </w:tr>
      <w:tr w:rsidR="00AE7B64" w:rsidRPr="00C510B4" w14:paraId="0D7949BC" w14:textId="77777777" w:rsidTr="00C369C1">
        <w:trPr>
          <w:trHeight w:val="339"/>
        </w:trPr>
        <w:tc>
          <w:tcPr>
            <w:tcW w:w="425" w:type="dxa"/>
            <w:tcBorders>
              <w:top w:val="single" w:sz="4" w:space="0" w:color="auto"/>
              <w:left w:val="single" w:sz="4" w:space="0" w:color="auto"/>
              <w:bottom w:val="single" w:sz="4" w:space="0" w:color="auto"/>
              <w:right w:val="single" w:sz="4" w:space="0" w:color="auto"/>
            </w:tcBorders>
          </w:tcPr>
          <w:p w14:paraId="39164781" w14:textId="77777777" w:rsidR="00AE7B64" w:rsidRPr="00C510B4" w:rsidRDefault="00AE7B64" w:rsidP="00C510B4">
            <w:pPr>
              <w:jc w:val="center"/>
              <w:rPr>
                <w:rFonts w:eastAsia="SimSun"/>
                <w:b/>
                <w:sz w:val="20"/>
                <w:szCs w:val="20"/>
              </w:rPr>
            </w:pPr>
            <w:r w:rsidRPr="00C510B4">
              <w:rPr>
                <w:rFonts w:eastAsia="SimSun"/>
                <w:b/>
                <w:sz w:val="20"/>
                <w:szCs w:val="20"/>
              </w:rPr>
              <w:t>1</w:t>
            </w:r>
          </w:p>
        </w:tc>
        <w:tc>
          <w:tcPr>
            <w:tcW w:w="4253" w:type="dxa"/>
            <w:tcBorders>
              <w:top w:val="single" w:sz="4" w:space="0" w:color="auto"/>
              <w:left w:val="single" w:sz="4" w:space="0" w:color="auto"/>
              <w:bottom w:val="single" w:sz="4" w:space="0" w:color="auto"/>
              <w:right w:val="single" w:sz="4" w:space="0" w:color="auto"/>
            </w:tcBorders>
          </w:tcPr>
          <w:p w14:paraId="26C1EC84" w14:textId="77777777" w:rsidR="00AE7B64" w:rsidRPr="00C510B4" w:rsidRDefault="00AE7B64" w:rsidP="00C510B4">
            <w:pPr>
              <w:jc w:val="center"/>
              <w:rPr>
                <w:rFonts w:eastAsia="SimSun"/>
                <w:b/>
                <w:sz w:val="20"/>
                <w:szCs w:val="20"/>
              </w:rPr>
            </w:pPr>
            <w:r w:rsidRPr="00C510B4">
              <w:rPr>
                <w:rFonts w:eastAsia="SimSun"/>
                <w:b/>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789B56D2" w14:textId="77777777" w:rsidR="00AE7B64" w:rsidRPr="00C510B4" w:rsidRDefault="00AE7B64" w:rsidP="00C510B4">
            <w:pPr>
              <w:jc w:val="center"/>
              <w:rPr>
                <w:rFonts w:eastAsia="SimSun"/>
                <w:b/>
                <w:sz w:val="20"/>
                <w:szCs w:val="20"/>
              </w:rPr>
            </w:pPr>
            <w:r w:rsidRPr="00C510B4">
              <w:rPr>
                <w:rFonts w:eastAsia="SimSun"/>
                <w:b/>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7A5EB271" w14:textId="77777777" w:rsidR="00AE7B64" w:rsidRPr="00C510B4" w:rsidRDefault="00AE7B64" w:rsidP="00C510B4">
            <w:pPr>
              <w:jc w:val="center"/>
              <w:rPr>
                <w:rFonts w:eastAsia="SimSun"/>
                <w:b/>
                <w:sz w:val="20"/>
                <w:szCs w:val="20"/>
              </w:rPr>
            </w:pPr>
            <w:r w:rsidRPr="00C510B4">
              <w:rPr>
                <w:rFonts w:eastAsia="SimSun"/>
                <w:b/>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1DF09882" w14:textId="77777777" w:rsidR="00AE7B64" w:rsidRPr="00C510B4" w:rsidRDefault="00AE7B64" w:rsidP="00C510B4">
            <w:pPr>
              <w:jc w:val="center"/>
              <w:rPr>
                <w:rFonts w:eastAsia="SimSun"/>
                <w:b/>
                <w:sz w:val="20"/>
                <w:szCs w:val="20"/>
              </w:rPr>
            </w:pPr>
            <w:r>
              <w:rPr>
                <w:rFonts w:eastAsia="SimSun"/>
                <w:b/>
                <w:sz w:val="20"/>
                <w:szCs w:val="20"/>
              </w:rPr>
              <w:t>5</w:t>
            </w:r>
          </w:p>
        </w:tc>
        <w:tc>
          <w:tcPr>
            <w:tcW w:w="1275" w:type="dxa"/>
            <w:tcBorders>
              <w:top w:val="single" w:sz="4" w:space="0" w:color="auto"/>
              <w:left w:val="single" w:sz="4" w:space="0" w:color="auto"/>
              <w:bottom w:val="single" w:sz="4" w:space="0" w:color="auto"/>
              <w:right w:val="single" w:sz="4" w:space="0" w:color="auto"/>
            </w:tcBorders>
          </w:tcPr>
          <w:p w14:paraId="321765A8" w14:textId="77777777" w:rsidR="00AE7B64" w:rsidRPr="00C510B4" w:rsidRDefault="00AE7B64" w:rsidP="00C510B4">
            <w:pPr>
              <w:jc w:val="center"/>
              <w:rPr>
                <w:rFonts w:eastAsia="SimSun"/>
                <w:b/>
                <w:sz w:val="20"/>
                <w:szCs w:val="20"/>
              </w:rPr>
            </w:pPr>
            <w:r w:rsidRPr="00C510B4">
              <w:rPr>
                <w:rFonts w:eastAsia="SimSun"/>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6A39ADF" w14:textId="77777777" w:rsidR="00AE7B64" w:rsidRPr="00C510B4" w:rsidRDefault="00AE7B64" w:rsidP="00C510B4">
            <w:pPr>
              <w:jc w:val="center"/>
              <w:rPr>
                <w:rFonts w:eastAsia="SimSun"/>
                <w:b/>
                <w:sz w:val="20"/>
                <w:szCs w:val="20"/>
              </w:rPr>
            </w:pPr>
            <w:r w:rsidRPr="00C510B4">
              <w:rPr>
                <w:rFonts w:eastAsia="SimSun"/>
                <w:b/>
                <w:sz w:val="20"/>
                <w:szCs w:val="20"/>
              </w:rPr>
              <w:t>7</w:t>
            </w:r>
          </w:p>
        </w:tc>
      </w:tr>
      <w:tr w:rsidR="00AE7B64" w:rsidRPr="00C510B4" w14:paraId="5F2E0419" w14:textId="77777777" w:rsidTr="00C369C1">
        <w:trPr>
          <w:trHeight w:val="339"/>
        </w:trPr>
        <w:tc>
          <w:tcPr>
            <w:tcW w:w="425" w:type="dxa"/>
            <w:tcBorders>
              <w:top w:val="single" w:sz="4" w:space="0" w:color="auto"/>
              <w:left w:val="single" w:sz="4" w:space="0" w:color="auto"/>
              <w:bottom w:val="single" w:sz="4" w:space="0" w:color="auto"/>
              <w:right w:val="single" w:sz="4" w:space="0" w:color="auto"/>
            </w:tcBorders>
          </w:tcPr>
          <w:p w14:paraId="010E7A48" w14:textId="77777777" w:rsidR="00AE7B64" w:rsidRPr="00C510B4" w:rsidRDefault="00AE7B64" w:rsidP="00C510B4">
            <w:pPr>
              <w:jc w:val="center"/>
              <w:rPr>
                <w:rFonts w:eastAsia="SimSun"/>
                <w:b/>
                <w:sz w:val="20"/>
                <w:szCs w:val="20"/>
              </w:rPr>
            </w:pPr>
            <w:r w:rsidRPr="00C510B4">
              <w:rPr>
                <w:rFonts w:eastAsia="SimSun"/>
                <w:b/>
                <w:sz w:val="20"/>
                <w:szCs w:val="20"/>
              </w:rPr>
              <w:t>1</w:t>
            </w:r>
          </w:p>
        </w:tc>
        <w:tc>
          <w:tcPr>
            <w:tcW w:w="4253" w:type="dxa"/>
            <w:tcBorders>
              <w:top w:val="single" w:sz="4" w:space="0" w:color="auto"/>
              <w:left w:val="single" w:sz="4" w:space="0" w:color="auto"/>
              <w:bottom w:val="single" w:sz="4" w:space="0" w:color="auto"/>
              <w:right w:val="single" w:sz="4" w:space="0" w:color="auto"/>
            </w:tcBorders>
          </w:tcPr>
          <w:p w14:paraId="10D1FA9A" w14:textId="0A06B407" w:rsidR="00C369C1" w:rsidRPr="00C369C1" w:rsidRDefault="00C369C1" w:rsidP="00C369C1">
            <w:pPr>
              <w:autoSpaceDE w:val="0"/>
              <w:autoSpaceDN w:val="0"/>
              <w:adjustRightInd w:val="0"/>
              <w:spacing w:after="0" w:line="240" w:lineRule="auto"/>
              <w:jc w:val="both"/>
              <w:rPr>
                <w:rFonts w:eastAsia="Times New Roman"/>
                <w:bCs/>
                <w:szCs w:val="24"/>
                <w:lang w:eastAsia="ru-RU"/>
              </w:rPr>
            </w:pPr>
            <w:r>
              <w:rPr>
                <w:rFonts w:eastAsia="Times New Roman"/>
                <w:bCs/>
                <w:szCs w:val="24"/>
                <w:lang w:eastAsia="ru-RU"/>
              </w:rPr>
              <w:t>О</w:t>
            </w:r>
            <w:r w:rsidRPr="00C369C1">
              <w:rPr>
                <w:rFonts w:eastAsia="Times New Roman"/>
                <w:bCs/>
                <w:szCs w:val="24"/>
                <w:lang w:eastAsia="ru-RU"/>
              </w:rPr>
              <w:t>казание услуг по техническому (визуальному) обследованию объекта культурного наследия федерального значения «Башня на горе Большой Ахун»</w:t>
            </w:r>
          </w:p>
          <w:p w14:paraId="2375CC7D" w14:textId="0939FE00" w:rsidR="00AE7B64" w:rsidRPr="00814BB2" w:rsidRDefault="00AE7B64" w:rsidP="00814BB2">
            <w:pPr>
              <w:jc w:val="both"/>
              <w:rPr>
                <w:rFonts w:eastAsia="SimSun"/>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3290F4" w14:textId="77777777" w:rsidR="00AE7B64" w:rsidRPr="00C510B4" w:rsidRDefault="00AE7B64" w:rsidP="00C510B4">
            <w:pPr>
              <w:jc w:val="center"/>
              <w:rPr>
                <w:rFonts w:eastAsia="SimSun"/>
                <w:bCs/>
                <w:sz w:val="20"/>
                <w:szCs w:val="20"/>
              </w:rPr>
            </w:pPr>
            <w:r>
              <w:rPr>
                <w:rFonts w:eastAsia="SimSun"/>
                <w:bCs/>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23EFD92A" w14:textId="77777777" w:rsidR="00AE7B64" w:rsidRPr="00C510B4" w:rsidRDefault="00AE7B64" w:rsidP="00C510B4">
            <w:pPr>
              <w:jc w:val="center"/>
              <w:rPr>
                <w:rFonts w:eastAsia="SimSun"/>
                <w:bCs/>
                <w:sz w:val="20"/>
                <w:szCs w:val="20"/>
              </w:rPr>
            </w:pPr>
            <w:r>
              <w:rPr>
                <w:rFonts w:eastAsia="SimSun"/>
                <w:bCs/>
                <w:sz w:val="20"/>
                <w:szCs w:val="20"/>
              </w:rPr>
              <w:t>Усл.ед</w:t>
            </w:r>
          </w:p>
        </w:tc>
        <w:tc>
          <w:tcPr>
            <w:tcW w:w="993" w:type="dxa"/>
            <w:tcBorders>
              <w:top w:val="single" w:sz="4" w:space="0" w:color="auto"/>
              <w:left w:val="single" w:sz="4" w:space="0" w:color="auto"/>
              <w:bottom w:val="single" w:sz="4" w:space="0" w:color="auto"/>
              <w:right w:val="single" w:sz="4" w:space="0" w:color="auto"/>
            </w:tcBorders>
          </w:tcPr>
          <w:p w14:paraId="436AED82" w14:textId="77777777" w:rsidR="00AE7B64" w:rsidRPr="00C510B4" w:rsidRDefault="00AE7B64" w:rsidP="00C510B4">
            <w:pPr>
              <w:jc w:val="center"/>
              <w:rPr>
                <w:rFonts w:eastAsia="SimSun"/>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826787A" w14:textId="77777777" w:rsidR="00AE7B64" w:rsidRPr="00C510B4" w:rsidRDefault="00AE7B64" w:rsidP="00C510B4">
            <w:pPr>
              <w:jc w:val="center"/>
              <w:rPr>
                <w:rFonts w:eastAsia="SimSun"/>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E8E1DE" w14:textId="77777777" w:rsidR="00AE7B64" w:rsidRPr="00C510B4" w:rsidRDefault="00AE7B64" w:rsidP="00C510B4">
            <w:pPr>
              <w:jc w:val="center"/>
              <w:rPr>
                <w:rFonts w:eastAsia="SimSun"/>
                <w:b/>
                <w:sz w:val="20"/>
                <w:szCs w:val="20"/>
              </w:rPr>
            </w:pPr>
          </w:p>
        </w:tc>
      </w:tr>
      <w:tr w:rsidR="00AE7B64" w:rsidRPr="00C510B4" w14:paraId="5671DA2A" w14:textId="77777777" w:rsidTr="00C369C1">
        <w:trPr>
          <w:trHeight w:val="339"/>
        </w:trPr>
        <w:tc>
          <w:tcPr>
            <w:tcW w:w="6237" w:type="dxa"/>
            <w:gridSpan w:val="4"/>
            <w:tcBorders>
              <w:top w:val="single" w:sz="4" w:space="0" w:color="auto"/>
              <w:left w:val="single" w:sz="4" w:space="0" w:color="auto"/>
              <w:bottom w:val="single" w:sz="4" w:space="0" w:color="auto"/>
              <w:right w:val="single" w:sz="4" w:space="0" w:color="auto"/>
            </w:tcBorders>
          </w:tcPr>
          <w:p w14:paraId="46AB8855" w14:textId="77777777" w:rsidR="00AE7B64" w:rsidRDefault="00AE7B64" w:rsidP="0005616E">
            <w:pPr>
              <w:jc w:val="right"/>
              <w:rPr>
                <w:rFonts w:eastAsia="SimSun"/>
                <w:bCs/>
                <w:sz w:val="20"/>
                <w:szCs w:val="20"/>
              </w:rPr>
            </w:pPr>
            <w:r>
              <w:rPr>
                <w:rFonts w:eastAsia="SimSun"/>
                <w:bCs/>
                <w:sz w:val="20"/>
                <w:szCs w:val="20"/>
              </w:rPr>
              <w:t>ИТОГО:</w:t>
            </w:r>
          </w:p>
        </w:tc>
        <w:tc>
          <w:tcPr>
            <w:tcW w:w="3686" w:type="dxa"/>
            <w:gridSpan w:val="3"/>
            <w:tcBorders>
              <w:top w:val="single" w:sz="4" w:space="0" w:color="auto"/>
              <w:left w:val="single" w:sz="4" w:space="0" w:color="auto"/>
              <w:bottom w:val="single" w:sz="4" w:space="0" w:color="auto"/>
              <w:right w:val="single" w:sz="4" w:space="0" w:color="auto"/>
            </w:tcBorders>
          </w:tcPr>
          <w:p w14:paraId="3D99F5A7" w14:textId="77777777" w:rsidR="00AE7B64" w:rsidRPr="00C510B4" w:rsidRDefault="00AE7B64" w:rsidP="00C510B4">
            <w:pPr>
              <w:jc w:val="center"/>
              <w:rPr>
                <w:rFonts w:eastAsia="SimSun"/>
                <w:b/>
                <w:sz w:val="20"/>
                <w:szCs w:val="20"/>
              </w:rPr>
            </w:pPr>
          </w:p>
        </w:tc>
      </w:tr>
    </w:tbl>
    <w:p w14:paraId="68CB5692" w14:textId="77777777" w:rsidR="00C510B4" w:rsidRDefault="00C510B4">
      <w:pPr>
        <w:widowControl w:val="0"/>
        <w:spacing w:after="0" w:line="240" w:lineRule="auto"/>
        <w:jc w:val="center"/>
        <w:rPr>
          <w:rFonts w:eastAsia="Times New Roman"/>
          <w:b/>
          <w:szCs w:val="24"/>
          <w:lang w:eastAsia="ru-RU"/>
        </w:rPr>
      </w:pPr>
    </w:p>
    <w:p w14:paraId="5BC50CA8" w14:textId="77777777" w:rsidR="00C510B4" w:rsidRDefault="00C510B4">
      <w:pPr>
        <w:widowControl w:val="0"/>
        <w:spacing w:after="0" w:line="240" w:lineRule="auto"/>
        <w:jc w:val="center"/>
        <w:rPr>
          <w:rFonts w:eastAsia="Times New Roman"/>
          <w:b/>
          <w:szCs w:val="24"/>
          <w:lang w:eastAsia="ru-RU"/>
        </w:rPr>
      </w:pPr>
    </w:p>
    <w:p w14:paraId="31837F45" w14:textId="77777777" w:rsidR="001275D1" w:rsidRDefault="001275D1">
      <w:pPr>
        <w:widowControl w:val="0"/>
        <w:spacing w:after="0" w:line="240" w:lineRule="auto"/>
        <w:jc w:val="center"/>
        <w:rPr>
          <w:rFonts w:eastAsia="Times New Roman"/>
          <w:b/>
          <w:szCs w:val="24"/>
          <w:lang w:eastAsia="ru-RU"/>
        </w:rPr>
      </w:pPr>
    </w:p>
    <w:p w14:paraId="1CB645AC" w14:textId="77777777" w:rsidR="001275D1" w:rsidRDefault="001275D1">
      <w:pPr>
        <w:widowControl w:val="0"/>
        <w:numPr>
          <w:ilvl w:val="0"/>
          <w:numId w:val="13"/>
        </w:numPr>
        <w:spacing w:after="0" w:line="240" w:lineRule="auto"/>
        <w:ind w:firstLine="567"/>
        <w:jc w:val="both"/>
        <w:rPr>
          <w:rFonts w:eastAsia="Times New Roman"/>
          <w:szCs w:val="24"/>
          <w:lang w:eastAsia="ru-RU"/>
        </w:rPr>
      </w:pPr>
      <w:r>
        <w:rPr>
          <w:rFonts w:eastAsia="Times New Roman"/>
          <w:szCs w:val="24"/>
          <w:lang w:eastAsia="ru-RU"/>
        </w:rPr>
        <w:t>Общая стоимость Услуг по настоящему контракту составляет:</w:t>
      </w:r>
      <w:r>
        <w:rPr>
          <w:rFonts w:eastAsia="Times New Roman"/>
          <w:b/>
          <w:szCs w:val="24"/>
          <w:lang w:eastAsia="ru-RU"/>
        </w:rPr>
        <w:t xml:space="preserve"> </w:t>
      </w:r>
      <w:r w:rsidRPr="00586F2B">
        <w:rPr>
          <w:rFonts w:eastAsia="Times New Roman"/>
          <w:b/>
          <w:szCs w:val="24"/>
          <w:lang w:eastAsia="ru-RU"/>
        </w:rPr>
        <w:t>_______________________</w:t>
      </w:r>
      <w:r w:rsidRPr="00586F2B">
        <w:rPr>
          <w:rFonts w:eastAsia="Times New Roman"/>
          <w:szCs w:val="24"/>
          <w:lang w:eastAsia="ru-RU"/>
        </w:rPr>
        <w:t xml:space="preserve"> </w:t>
      </w:r>
      <w:r>
        <w:rPr>
          <w:rFonts w:eastAsia="Times New Roman"/>
          <w:szCs w:val="24"/>
          <w:lang w:eastAsia="ru-RU"/>
        </w:rPr>
        <w:t xml:space="preserve">НДС _____ (_____) рублей _____ </w:t>
      </w:r>
      <w:r w:rsidR="00780AAE">
        <w:rPr>
          <w:rFonts w:eastAsia="Times New Roman"/>
          <w:szCs w:val="24"/>
          <w:lang w:eastAsia="ru-RU"/>
        </w:rPr>
        <w:t>копеек (</w:t>
      </w:r>
      <w:r>
        <w:rPr>
          <w:rFonts w:eastAsia="Times New Roman"/>
          <w:szCs w:val="24"/>
          <w:lang w:eastAsia="ru-RU"/>
        </w:rPr>
        <w:t>или «НДС не облагается»).</w:t>
      </w:r>
      <w:r>
        <w:rPr>
          <w:rFonts w:eastAsia="Times New Roman"/>
          <w:szCs w:val="24"/>
          <w:lang w:eastAsia="ru-RU"/>
        </w:rPr>
        <w:tab/>
      </w:r>
    </w:p>
    <w:p w14:paraId="6CDE989A" w14:textId="77777777" w:rsidR="001275D1" w:rsidRDefault="001275D1" w:rsidP="00AE7B64">
      <w:pPr>
        <w:widowControl w:val="0"/>
        <w:spacing w:after="0" w:line="240" w:lineRule="auto"/>
        <w:ind w:firstLineChars="250" w:firstLine="600"/>
        <w:jc w:val="both"/>
        <w:rPr>
          <w:rFonts w:eastAsia="Times New Roman"/>
          <w:szCs w:val="24"/>
          <w:lang w:eastAsia="ru-RU"/>
        </w:rPr>
      </w:pPr>
    </w:p>
    <w:p w14:paraId="16CDAFD6" w14:textId="3F2594E3" w:rsidR="00C369C1" w:rsidRDefault="00C369C1" w:rsidP="00C369C1">
      <w:pPr>
        <w:widowControl w:val="0"/>
        <w:numPr>
          <w:ilvl w:val="0"/>
          <w:numId w:val="13"/>
        </w:numPr>
        <w:spacing w:after="0" w:line="240" w:lineRule="auto"/>
        <w:ind w:firstLine="567"/>
        <w:jc w:val="both"/>
        <w:rPr>
          <w:rFonts w:eastAsia="Times New Roman"/>
          <w:szCs w:val="24"/>
          <w:lang w:eastAsia="ru-RU"/>
        </w:rPr>
      </w:pPr>
      <w:r w:rsidRPr="00C369C1">
        <w:rPr>
          <w:rFonts w:eastAsia="Times New Roman"/>
          <w:szCs w:val="24"/>
          <w:lang w:eastAsia="ru-RU"/>
        </w:rPr>
        <w:t>Услуги оказываются Исполнителем в течении 10 (десяти) рабочих дней с даты заключения настоящего Контракта.</w:t>
      </w:r>
    </w:p>
    <w:p w14:paraId="046BC252" w14:textId="77777777" w:rsidR="00C369C1" w:rsidRDefault="00C369C1" w:rsidP="00C369C1">
      <w:pPr>
        <w:pStyle w:val="aa"/>
        <w:rPr>
          <w:rFonts w:eastAsia="Times New Roman"/>
          <w:szCs w:val="24"/>
          <w:lang w:eastAsia="ru-RU"/>
        </w:rPr>
      </w:pPr>
    </w:p>
    <w:p w14:paraId="235163BB" w14:textId="77777777" w:rsidR="00C369C1" w:rsidRPr="00C369C1" w:rsidRDefault="00C369C1" w:rsidP="00C369C1">
      <w:pPr>
        <w:widowControl w:val="0"/>
        <w:spacing w:after="0" w:line="240" w:lineRule="auto"/>
        <w:ind w:left="567"/>
        <w:jc w:val="both"/>
        <w:rPr>
          <w:rFonts w:eastAsia="Times New Roman"/>
          <w:szCs w:val="24"/>
          <w:lang w:eastAsia="ru-RU"/>
        </w:rPr>
      </w:pPr>
    </w:p>
    <w:p w14:paraId="32914EFF" w14:textId="77777777" w:rsidR="001275D1" w:rsidRDefault="001275D1">
      <w:pPr>
        <w:widowControl w:val="0"/>
        <w:spacing w:after="0" w:line="240" w:lineRule="auto"/>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C510B4" w:rsidRPr="00C510B4" w14:paraId="68A160DA" w14:textId="77777777" w:rsidTr="0057193B">
        <w:tc>
          <w:tcPr>
            <w:tcW w:w="4395" w:type="dxa"/>
          </w:tcPr>
          <w:p w14:paraId="0B905AA4" w14:textId="77777777" w:rsidR="00C510B4" w:rsidRPr="00C510B4" w:rsidRDefault="00C510B4" w:rsidP="00C510B4">
            <w:pPr>
              <w:spacing w:after="0" w:line="240" w:lineRule="auto"/>
              <w:rPr>
                <w:rFonts w:eastAsia="Times New Roman"/>
                <w:szCs w:val="24"/>
              </w:rPr>
            </w:pPr>
            <w:r w:rsidRPr="00C510B4">
              <w:rPr>
                <w:rFonts w:eastAsia="Times New Roman"/>
                <w:szCs w:val="24"/>
              </w:rPr>
              <w:t>ЗАКАЗЧИК</w:t>
            </w:r>
          </w:p>
          <w:p w14:paraId="3BF1FC6D" w14:textId="77777777" w:rsidR="00C510B4" w:rsidRPr="00C510B4" w:rsidRDefault="00C510B4" w:rsidP="00C510B4">
            <w:pPr>
              <w:spacing w:after="0" w:line="240" w:lineRule="auto"/>
              <w:rPr>
                <w:b/>
                <w:bCs/>
              </w:rPr>
            </w:pPr>
            <w:r w:rsidRPr="00C510B4">
              <w:rPr>
                <w:b/>
                <w:bCs/>
              </w:rPr>
              <w:t>ФГБУ «Сочинский национальный парк»</w:t>
            </w:r>
          </w:p>
          <w:p w14:paraId="4D6DB9F0" w14:textId="77777777" w:rsidR="00C510B4" w:rsidRPr="00C510B4" w:rsidRDefault="00C510B4" w:rsidP="00C510B4">
            <w:pPr>
              <w:spacing w:after="0" w:line="240" w:lineRule="auto"/>
              <w:rPr>
                <w:rFonts w:eastAsia="Times New Roman"/>
                <w:szCs w:val="24"/>
              </w:rPr>
            </w:pPr>
          </w:p>
          <w:p w14:paraId="05830BF3" w14:textId="77777777" w:rsidR="00C510B4" w:rsidRPr="00C510B4" w:rsidRDefault="00C510B4" w:rsidP="00C510B4">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0F6E2200" w14:textId="77777777" w:rsidR="00C510B4" w:rsidRPr="00C510B4" w:rsidRDefault="00C510B4" w:rsidP="00C510B4">
            <w:pPr>
              <w:widowControl w:val="0"/>
              <w:tabs>
                <w:tab w:val="left" w:pos="375"/>
              </w:tabs>
              <w:spacing w:after="0" w:line="240" w:lineRule="auto"/>
              <w:rPr>
                <w:rFonts w:eastAsia="Times New Roman"/>
                <w:szCs w:val="24"/>
                <w:lang w:eastAsia="ru-RU"/>
              </w:rPr>
            </w:pPr>
          </w:p>
        </w:tc>
        <w:tc>
          <w:tcPr>
            <w:tcW w:w="4961" w:type="dxa"/>
          </w:tcPr>
          <w:p w14:paraId="0F1B20BC"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1EC391C2" w14:textId="77777777" w:rsidR="00C510B4" w:rsidRPr="00C510B4" w:rsidRDefault="00C510B4" w:rsidP="00C510B4">
            <w:pPr>
              <w:widowControl w:val="0"/>
              <w:spacing w:after="0" w:line="240" w:lineRule="auto"/>
              <w:rPr>
                <w:rFonts w:eastAsia="Times New Roman"/>
                <w:b/>
                <w:bCs/>
                <w:szCs w:val="24"/>
                <w:lang w:eastAsia="ru-RU"/>
              </w:rPr>
            </w:pPr>
            <w:r>
              <w:rPr>
                <w:rFonts w:eastAsia="Times New Roman"/>
                <w:b/>
                <w:bCs/>
                <w:szCs w:val="24"/>
                <w:lang w:eastAsia="ru-RU"/>
              </w:rPr>
              <w:t>_____________</w:t>
            </w:r>
          </w:p>
          <w:p w14:paraId="4FBB8190" w14:textId="77777777" w:rsidR="00C510B4" w:rsidRPr="00C510B4" w:rsidRDefault="00C510B4" w:rsidP="00C510B4">
            <w:pPr>
              <w:widowControl w:val="0"/>
              <w:spacing w:after="0" w:line="240" w:lineRule="auto"/>
              <w:jc w:val="right"/>
              <w:rPr>
                <w:rFonts w:eastAsia="Times New Roman"/>
                <w:szCs w:val="24"/>
                <w:lang w:eastAsia="ru-RU"/>
              </w:rPr>
            </w:pPr>
          </w:p>
          <w:p w14:paraId="67665318" w14:textId="77777777" w:rsidR="00C510B4" w:rsidRPr="00C510B4" w:rsidRDefault="00C510B4" w:rsidP="00C510B4">
            <w:pPr>
              <w:widowControl w:val="0"/>
              <w:spacing w:after="0" w:line="240" w:lineRule="auto"/>
              <w:rPr>
                <w:rFonts w:eastAsia="Times New Roman"/>
                <w:szCs w:val="24"/>
                <w:lang w:eastAsia="ru-RU"/>
              </w:rPr>
            </w:pPr>
          </w:p>
          <w:p w14:paraId="5B8E9B21" w14:textId="77777777" w:rsidR="00C510B4" w:rsidRPr="00C510B4" w:rsidRDefault="00C510B4" w:rsidP="00C510B4">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08E231E9" w14:textId="77777777" w:rsidR="00C510B4" w:rsidRPr="00C510B4" w:rsidRDefault="00C510B4" w:rsidP="00C510B4">
            <w:pPr>
              <w:widowControl w:val="0"/>
              <w:spacing w:after="0" w:line="240" w:lineRule="auto"/>
              <w:rPr>
                <w:rFonts w:eastAsia="Times New Roman"/>
                <w:szCs w:val="24"/>
                <w:lang w:eastAsia="ru-RU"/>
              </w:rPr>
            </w:pPr>
          </w:p>
        </w:tc>
      </w:tr>
    </w:tbl>
    <w:p w14:paraId="120D87A8" w14:textId="77777777" w:rsidR="00C510B4" w:rsidRDefault="00C510B4">
      <w:pPr>
        <w:widowControl w:val="0"/>
        <w:spacing w:after="0" w:line="240" w:lineRule="auto"/>
        <w:jc w:val="both"/>
        <w:rPr>
          <w:rFonts w:eastAsia="Times New Roman"/>
          <w:szCs w:val="24"/>
          <w:lang w:eastAsia="ru-RU"/>
        </w:rPr>
      </w:pPr>
    </w:p>
    <w:p w14:paraId="2C19E032" w14:textId="77777777" w:rsidR="00627FFD" w:rsidRDefault="00627FFD">
      <w:pPr>
        <w:widowControl w:val="0"/>
        <w:spacing w:after="0" w:line="240" w:lineRule="auto"/>
        <w:jc w:val="both"/>
        <w:rPr>
          <w:rFonts w:eastAsia="Times New Roman"/>
          <w:szCs w:val="24"/>
          <w:lang w:eastAsia="ru-RU"/>
        </w:rPr>
      </w:pPr>
    </w:p>
    <w:p w14:paraId="77BA9F6C" w14:textId="77777777" w:rsidR="00627FFD" w:rsidRDefault="00627FFD">
      <w:pPr>
        <w:widowControl w:val="0"/>
        <w:spacing w:after="0" w:line="240" w:lineRule="auto"/>
        <w:jc w:val="both"/>
        <w:rPr>
          <w:rFonts w:eastAsia="Times New Roman"/>
          <w:szCs w:val="24"/>
          <w:lang w:eastAsia="ru-RU"/>
        </w:rPr>
      </w:pPr>
    </w:p>
    <w:p w14:paraId="4D82FA74" w14:textId="77777777" w:rsidR="00627FFD" w:rsidRDefault="00627FFD">
      <w:pPr>
        <w:widowControl w:val="0"/>
        <w:spacing w:after="0" w:line="240" w:lineRule="auto"/>
        <w:jc w:val="both"/>
        <w:rPr>
          <w:rFonts w:eastAsia="Times New Roman"/>
          <w:szCs w:val="24"/>
          <w:lang w:eastAsia="ru-RU"/>
        </w:rPr>
      </w:pPr>
    </w:p>
    <w:p w14:paraId="34CF16AC" w14:textId="77777777" w:rsidR="00627FFD" w:rsidRDefault="00627FFD">
      <w:pPr>
        <w:widowControl w:val="0"/>
        <w:spacing w:after="0" w:line="240" w:lineRule="auto"/>
        <w:jc w:val="both"/>
        <w:rPr>
          <w:rFonts w:eastAsia="Times New Roman"/>
          <w:szCs w:val="24"/>
          <w:lang w:eastAsia="ru-RU"/>
        </w:rPr>
      </w:pPr>
    </w:p>
    <w:p w14:paraId="6EB3702E" w14:textId="77777777" w:rsidR="00C369C1" w:rsidRDefault="00C369C1">
      <w:pPr>
        <w:widowControl w:val="0"/>
        <w:spacing w:after="0" w:line="240" w:lineRule="auto"/>
        <w:jc w:val="both"/>
        <w:rPr>
          <w:rFonts w:eastAsia="Times New Roman"/>
          <w:szCs w:val="24"/>
          <w:lang w:eastAsia="ru-RU"/>
        </w:rPr>
      </w:pPr>
    </w:p>
    <w:p w14:paraId="07A598DB" w14:textId="77777777" w:rsidR="00627FFD" w:rsidRDefault="00627FFD">
      <w:pPr>
        <w:widowControl w:val="0"/>
        <w:spacing w:after="0" w:line="240" w:lineRule="auto"/>
        <w:jc w:val="both"/>
        <w:rPr>
          <w:rFonts w:eastAsia="Times New Roman"/>
          <w:szCs w:val="24"/>
          <w:lang w:eastAsia="ru-RU"/>
        </w:rPr>
      </w:pPr>
    </w:p>
    <w:p w14:paraId="76E5D143" w14:textId="77777777" w:rsidR="00627FFD" w:rsidRDefault="00627FFD">
      <w:pPr>
        <w:widowControl w:val="0"/>
        <w:spacing w:after="0" w:line="240" w:lineRule="auto"/>
        <w:jc w:val="both"/>
        <w:rPr>
          <w:rFonts w:eastAsia="Times New Roman"/>
          <w:szCs w:val="24"/>
          <w:lang w:eastAsia="ru-RU"/>
        </w:rPr>
      </w:pPr>
    </w:p>
    <w:p w14:paraId="6999F105" w14:textId="77777777" w:rsidR="00627FFD" w:rsidRDefault="00627FFD">
      <w:pPr>
        <w:widowControl w:val="0"/>
        <w:spacing w:after="0" w:line="240" w:lineRule="auto"/>
        <w:jc w:val="both"/>
        <w:rPr>
          <w:rFonts w:eastAsia="Times New Roman"/>
          <w:szCs w:val="24"/>
          <w:lang w:eastAsia="ru-RU"/>
        </w:rPr>
      </w:pPr>
    </w:p>
    <w:p w14:paraId="51C04C6B" w14:textId="77777777" w:rsidR="00627FFD" w:rsidRDefault="00627FFD">
      <w:pPr>
        <w:widowControl w:val="0"/>
        <w:spacing w:after="0" w:line="240" w:lineRule="auto"/>
        <w:jc w:val="both"/>
        <w:rPr>
          <w:rFonts w:eastAsia="Times New Roman"/>
          <w:szCs w:val="24"/>
          <w:lang w:eastAsia="ru-RU"/>
        </w:rPr>
      </w:pPr>
    </w:p>
    <w:p w14:paraId="59408B86" w14:textId="77777777" w:rsidR="00627FFD" w:rsidRDefault="00627FFD">
      <w:pPr>
        <w:widowControl w:val="0"/>
        <w:spacing w:after="0" w:line="240" w:lineRule="auto"/>
        <w:jc w:val="both"/>
        <w:rPr>
          <w:rFonts w:eastAsia="Times New Roman"/>
          <w:szCs w:val="24"/>
          <w:lang w:eastAsia="ru-RU"/>
        </w:rPr>
      </w:pPr>
    </w:p>
    <w:p w14:paraId="1C3567AD" w14:textId="77777777" w:rsidR="00627FFD" w:rsidRDefault="00627FFD" w:rsidP="00627FFD">
      <w:pPr>
        <w:widowControl w:val="0"/>
        <w:spacing w:after="0" w:line="240" w:lineRule="auto"/>
        <w:jc w:val="right"/>
        <w:rPr>
          <w:rFonts w:eastAsia="Times New Roman"/>
          <w:szCs w:val="24"/>
          <w:lang w:eastAsia="ru-RU"/>
        </w:rPr>
      </w:pPr>
      <w:r>
        <w:rPr>
          <w:rFonts w:eastAsia="Times New Roman"/>
          <w:szCs w:val="24"/>
          <w:lang w:eastAsia="ru-RU"/>
        </w:rPr>
        <w:lastRenderedPageBreak/>
        <w:t xml:space="preserve">    Приложение № 2 </w:t>
      </w:r>
    </w:p>
    <w:p w14:paraId="47D72313" w14:textId="77777777" w:rsidR="00627FFD" w:rsidRDefault="00627FFD" w:rsidP="00627FFD">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__________________ </w:t>
      </w:r>
    </w:p>
    <w:p w14:paraId="236977D4" w14:textId="56175F20" w:rsidR="00627FFD" w:rsidRDefault="00627FFD" w:rsidP="00627FFD">
      <w:pPr>
        <w:widowControl w:val="0"/>
        <w:spacing w:after="0" w:line="240" w:lineRule="auto"/>
        <w:jc w:val="right"/>
        <w:rPr>
          <w:rFonts w:eastAsia="Times New Roman"/>
          <w:szCs w:val="24"/>
          <w:lang w:eastAsia="ru-RU"/>
        </w:rPr>
      </w:pPr>
      <w:r>
        <w:rPr>
          <w:rFonts w:eastAsia="Times New Roman"/>
          <w:szCs w:val="24"/>
          <w:lang w:eastAsia="ru-RU"/>
        </w:rPr>
        <w:t>от «___» ______________202</w:t>
      </w:r>
      <w:r w:rsidR="00AE7B64">
        <w:rPr>
          <w:rFonts w:eastAsia="Times New Roman"/>
          <w:szCs w:val="24"/>
          <w:lang w:eastAsia="ru-RU"/>
        </w:rPr>
        <w:t>6</w:t>
      </w:r>
      <w:r>
        <w:rPr>
          <w:rFonts w:eastAsia="Times New Roman"/>
          <w:szCs w:val="24"/>
          <w:lang w:eastAsia="ru-RU"/>
        </w:rPr>
        <w:t xml:space="preserve"> г.</w:t>
      </w:r>
    </w:p>
    <w:p w14:paraId="5980F0CE" w14:textId="77777777" w:rsidR="00C369C1" w:rsidRDefault="00C369C1" w:rsidP="00627FFD">
      <w:pPr>
        <w:widowControl w:val="0"/>
        <w:spacing w:after="0" w:line="240" w:lineRule="auto"/>
        <w:jc w:val="right"/>
        <w:rPr>
          <w:rFonts w:eastAsia="Times New Roman"/>
          <w:szCs w:val="24"/>
          <w:lang w:eastAsia="ru-RU"/>
        </w:rPr>
      </w:pPr>
    </w:p>
    <w:p w14:paraId="00FB4D0C" w14:textId="77777777" w:rsidR="00C369C1" w:rsidRDefault="00C369C1" w:rsidP="00627FFD">
      <w:pPr>
        <w:widowControl w:val="0"/>
        <w:spacing w:after="0" w:line="240" w:lineRule="auto"/>
        <w:jc w:val="right"/>
        <w:rPr>
          <w:rFonts w:eastAsia="Times New Roman"/>
          <w:szCs w:val="24"/>
          <w:lang w:eastAsia="ru-RU"/>
        </w:rPr>
      </w:pPr>
    </w:p>
    <w:p w14:paraId="1B3FF20E" w14:textId="77777777" w:rsidR="00C369C1" w:rsidRPr="00C369C1" w:rsidRDefault="00C369C1" w:rsidP="00C369C1">
      <w:pPr>
        <w:spacing w:after="0" w:line="240" w:lineRule="auto"/>
        <w:ind w:firstLine="567"/>
        <w:jc w:val="center"/>
        <w:rPr>
          <w:rFonts w:eastAsia="Times New Roman"/>
          <w:b/>
          <w:szCs w:val="24"/>
          <w:lang w:eastAsia="ru-RU"/>
        </w:rPr>
      </w:pPr>
      <w:r w:rsidRPr="00C369C1">
        <w:rPr>
          <w:rFonts w:eastAsia="Times New Roman"/>
          <w:b/>
          <w:szCs w:val="24"/>
          <w:lang w:eastAsia="ru-RU"/>
        </w:rPr>
        <w:t>Техническое задание</w:t>
      </w:r>
    </w:p>
    <w:p w14:paraId="7F35B80F" w14:textId="77777777" w:rsidR="00C369C1" w:rsidRPr="00C369C1" w:rsidRDefault="00C369C1" w:rsidP="00C369C1">
      <w:pPr>
        <w:spacing w:after="0" w:line="240" w:lineRule="auto"/>
        <w:ind w:firstLine="567"/>
        <w:jc w:val="center"/>
        <w:rPr>
          <w:rFonts w:eastAsia="Times New Roman"/>
          <w:b/>
          <w:szCs w:val="24"/>
          <w:lang w:eastAsia="ru-RU"/>
        </w:rPr>
      </w:pPr>
      <w:r w:rsidRPr="00C369C1">
        <w:rPr>
          <w:rFonts w:eastAsia="Times New Roman"/>
          <w:b/>
          <w:szCs w:val="24"/>
          <w:lang w:eastAsia="ru-RU"/>
        </w:rPr>
        <w:t xml:space="preserve">на оказание услуг </w:t>
      </w:r>
      <w:bookmarkStart w:id="1" w:name="_Hlk238714543"/>
      <w:r w:rsidRPr="00C369C1">
        <w:rPr>
          <w:rFonts w:eastAsia="Times New Roman"/>
          <w:b/>
          <w:szCs w:val="24"/>
          <w:lang w:eastAsia="ru-RU"/>
        </w:rPr>
        <w:t>по техническому (визуальному) обследованию объекта культурного наследия федерального значения «Башня на горе Большой Ахун»</w:t>
      </w:r>
      <w:bookmarkEnd w:id="1"/>
    </w:p>
    <w:p w14:paraId="4AE30166" w14:textId="77777777" w:rsidR="00C369C1" w:rsidRPr="00C369C1" w:rsidRDefault="00C369C1" w:rsidP="00C369C1">
      <w:pPr>
        <w:spacing w:after="0" w:line="240" w:lineRule="auto"/>
        <w:ind w:firstLine="567"/>
        <w:jc w:val="center"/>
        <w:rPr>
          <w:rFonts w:eastAsia="Times New Roman"/>
          <w:b/>
          <w:szCs w:val="24"/>
          <w:lang w:eastAsia="ru-RU"/>
        </w:rPr>
      </w:pPr>
      <w:r w:rsidRPr="00C369C1">
        <w:rPr>
          <w:rFonts w:eastAsia="Times New Roman"/>
          <w:b/>
          <w:szCs w:val="24"/>
          <w:lang w:eastAsia="ru-RU"/>
        </w:rPr>
        <w:t xml:space="preserve">по адресу: </w:t>
      </w:r>
      <w:bookmarkStart w:id="2" w:name="_Hlk238714792"/>
      <w:r w:rsidRPr="00C369C1">
        <w:rPr>
          <w:rFonts w:eastAsia="Times New Roman"/>
          <w:b/>
          <w:szCs w:val="24"/>
          <w:lang w:eastAsia="ru-RU"/>
        </w:rPr>
        <w:t>Краснодарский край, г. Сочи, Хостинский район,</w:t>
      </w:r>
    </w:p>
    <w:p w14:paraId="01B979E7" w14:textId="77777777" w:rsidR="00C369C1" w:rsidRPr="00C369C1" w:rsidRDefault="00C369C1" w:rsidP="00C369C1">
      <w:pPr>
        <w:spacing w:after="0" w:line="240" w:lineRule="auto"/>
        <w:ind w:firstLine="567"/>
        <w:jc w:val="center"/>
        <w:rPr>
          <w:rFonts w:eastAsia="Times New Roman"/>
          <w:b/>
          <w:szCs w:val="24"/>
          <w:lang w:eastAsia="ru-RU"/>
        </w:rPr>
      </w:pPr>
      <w:r w:rsidRPr="00C369C1">
        <w:rPr>
          <w:rFonts w:eastAsia="Times New Roman"/>
          <w:b/>
          <w:szCs w:val="24"/>
          <w:lang w:eastAsia="ru-RU"/>
        </w:rPr>
        <w:t xml:space="preserve">гора Большой Ахун </w:t>
      </w:r>
      <w:bookmarkEnd w:id="2"/>
      <w:r w:rsidRPr="00C369C1">
        <w:rPr>
          <w:rFonts w:eastAsia="Times New Roman"/>
          <w:b/>
          <w:szCs w:val="24"/>
          <w:lang w:eastAsia="ru-RU"/>
        </w:rPr>
        <w:t>после чрезвычайной ситуации</w:t>
      </w:r>
    </w:p>
    <w:p w14:paraId="43865036" w14:textId="77777777" w:rsidR="00C369C1" w:rsidRPr="00C369C1" w:rsidRDefault="00C369C1" w:rsidP="00C369C1">
      <w:pPr>
        <w:spacing w:after="0" w:line="240" w:lineRule="auto"/>
        <w:ind w:firstLine="567"/>
        <w:jc w:val="center"/>
        <w:rPr>
          <w:rFonts w:eastAsia="Times New Roman"/>
          <w:b/>
          <w:szCs w:val="24"/>
          <w:lang w:eastAsia="ru-RU"/>
        </w:rPr>
      </w:pPr>
    </w:p>
    <w:tbl>
      <w:tblPr>
        <w:tblW w:w="538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460"/>
        <w:gridCol w:w="6911"/>
      </w:tblGrid>
      <w:tr w:rsidR="00C369C1" w:rsidRPr="00C369C1" w14:paraId="61259BED" w14:textId="77777777" w:rsidTr="00FA0C6B">
        <w:trPr>
          <w:trHeight w:val="633"/>
        </w:trPr>
        <w:tc>
          <w:tcPr>
            <w:tcW w:w="342" w:type="pct"/>
            <w:tcBorders>
              <w:top w:val="single" w:sz="4" w:space="0" w:color="auto"/>
              <w:left w:val="single" w:sz="4" w:space="0" w:color="auto"/>
              <w:bottom w:val="single" w:sz="4" w:space="0" w:color="auto"/>
              <w:right w:val="single" w:sz="4" w:space="0" w:color="auto"/>
            </w:tcBorders>
            <w:vAlign w:val="center"/>
          </w:tcPr>
          <w:p w14:paraId="12BFF16D" w14:textId="77777777" w:rsidR="00C369C1" w:rsidRPr="00C369C1" w:rsidRDefault="00C369C1" w:rsidP="00C369C1">
            <w:pPr>
              <w:spacing w:after="0" w:line="240" w:lineRule="auto"/>
              <w:jc w:val="center"/>
              <w:rPr>
                <w:rFonts w:eastAsia="Times New Roman"/>
                <w:b/>
                <w:bCs/>
                <w:szCs w:val="24"/>
                <w:lang w:eastAsia="ru-RU"/>
              </w:rPr>
            </w:pPr>
            <w:r w:rsidRPr="00C369C1">
              <w:rPr>
                <w:rFonts w:eastAsia="Times New Roman"/>
                <w:b/>
                <w:bCs/>
                <w:szCs w:val="24"/>
                <w:lang w:eastAsia="ru-RU"/>
              </w:rPr>
              <w:t>№ п/п</w:t>
            </w:r>
          </w:p>
        </w:tc>
        <w:tc>
          <w:tcPr>
            <w:tcW w:w="1223" w:type="pct"/>
            <w:tcBorders>
              <w:top w:val="single" w:sz="4" w:space="0" w:color="auto"/>
              <w:left w:val="single" w:sz="4" w:space="0" w:color="auto"/>
              <w:bottom w:val="single" w:sz="4" w:space="0" w:color="auto"/>
              <w:right w:val="single" w:sz="4" w:space="0" w:color="auto"/>
            </w:tcBorders>
            <w:vAlign w:val="center"/>
          </w:tcPr>
          <w:p w14:paraId="689DA9DA" w14:textId="77777777" w:rsidR="00C369C1" w:rsidRPr="00C369C1" w:rsidRDefault="00C369C1" w:rsidP="00C369C1">
            <w:pPr>
              <w:spacing w:after="0" w:line="240" w:lineRule="auto"/>
              <w:jc w:val="center"/>
              <w:rPr>
                <w:rFonts w:eastAsia="Times New Roman"/>
                <w:b/>
                <w:bCs/>
                <w:szCs w:val="24"/>
                <w:lang w:eastAsia="ru-RU"/>
              </w:rPr>
            </w:pPr>
            <w:r w:rsidRPr="00C369C1">
              <w:rPr>
                <w:rFonts w:eastAsia="Times New Roman"/>
                <w:b/>
                <w:bCs/>
                <w:szCs w:val="24"/>
                <w:lang w:eastAsia="ru-RU"/>
              </w:rPr>
              <w:t>Перечень основных данных и требований</w:t>
            </w:r>
          </w:p>
        </w:tc>
        <w:tc>
          <w:tcPr>
            <w:tcW w:w="3435" w:type="pct"/>
            <w:tcBorders>
              <w:top w:val="single" w:sz="4" w:space="0" w:color="auto"/>
              <w:left w:val="single" w:sz="4" w:space="0" w:color="auto"/>
              <w:bottom w:val="single" w:sz="4" w:space="0" w:color="auto"/>
              <w:right w:val="single" w:sz="4" w:space="0" w:color="auto"/>
            </w:tcBorders>
            <w:vAlign w:val="center"/>
          </w:tcPr>
          <w:p w14:paraId="038A0670" w14:textId="77777777" w:rsidR="00C369C1" w:rsidRPr="00C369C1" w:rsidRDefault="00C369C1" w:rsidP="00C369C1">
            <w:pPr>
              <w:spacing w:after="0" w:line="240" w:lineRule="auto"/>
              <w:jc w:val="center"/>
              <w:rPr>
                <w:rFonts w:eastAsia="Times New Roman"/>
                <w:b/>
                <w:bCs/>
                <w:szCs w:val="24"/>
                <w:lang w:eastAsia="ru-RU"/>
              </w:rPr>
            </w:pPr>
            <w:r w:rsidRPr="00C369C1">
              <w:rPr>
                <w:rFonts w:eastAsia="Times New Roman"/>
                <w:b/>
                <w:bCs/>
                <w:szCs w:val="24"/>
                <w:lang w:eastAsia="ru-RU"/>
              </w:rPr>
              <w:t>Основные характеристики, сведения и содержание требований</w:t>
            </w:r>
          </w:p>
        </w:tc>
      </w:tr>
      <w:tr w:rsidR="00C369C1" w:rsidRPr="00C369C1" w14:paraId="766E28BF" w14:textId="77777777" w:rsidTr="00FA0C6B">
        <w:trPr>
          <w:trHeight w:val="2386"/>
        </w:trPr>
        <w:tc>
          <w:tcPr>
            <w:tcW w:w="342" w:type="pct"/>
            <w:tcBorders>
              <w:top w:val="single" w:sz="4" w:space="0" w:color="auto"/>
              <w:left w:val="single" w:sz="4" w:space="0" w:color="auto"/>
              <w:bottom w:val="single" w:sz="4" w:space="0" w:color="auto"/>
              <w:right w:val="single" w:sz="4" w:space="0" w:color="auto"/>
            </w:tcBorders>
          </w:tcPr>
          <w:p w14:paraId="7ADBB780"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1</w:t>
            </w:r>
          </w:p>
        </w:tc>
        <w:tc>
          <w:tcPr>
            <w:tcW w:w="1223" w:type="pct"/>
            <w:tcBorders>
              <w:top w:val="single" w:sz="4" w:space="0" w:color="auto"/>
              <w:left w:val="single" w:sz="4" w:space="0" w:color="auto"/>
              <w:bottom w:val="single" w:sz="4" w:space="0" w:color="auto"/>
              <w:right w:val="single" w:sz="4" w:space="0" w:color="auto"/>
            </w:tcBorders>
          </w:tcPr>
          <w:p w14:paraId="5A1B92A0" w14:textId="41B8C89C" w:rsidR="00C369C1" w:rsidRPr="00C369C1" w:rsidRDefault="00C369C1" w:rsidP="00C369C1">
            <w:pPr>
              <w:spacing w:after="0" w:line="240" w:lineRule="auto"/>
              <w:rPr>
                <w:rFonts w:eastAsia="Times New Roman"/>
                <w:b/>
                <w:szCs w:val="24"/>
                <w:lang w:eastAsia="ru-RU"/>
              </w:rPr>
            </w:pPr>
            <w:r w:rsidRPr="00C369C1">
              <w:rPr>
                <w:rFonts w:eastAsia="Times New Roman"/>
                <w:szCs w:val="24"/>
                <w:lang w:eastAsia="ru-RU"/>
              </w:rPr>
              <w:t xml:space="preserve">Наименование </w:t>
            </w:r>
            <w:r>
              <w:rPr>
                <w:rFonts w:eastAsia="Times New Roman"/>
                <w:szCs w:val="24"/>
                <w:lang w:eastAsia="ru-RU"/>
              </w:rPr>
              <w:t>услуг</w:t>
            </w:r>
          </w:p>
        </w:tc>
        <w:tc>
          <w:tcPr>
            <w:tcW w:w="3435" w:type="pct"/>
            <w:tcBorders>
              <w:top w:val="single" w:sz="4" w:space="0" w:color="auto"/>
              <w:left w:val="single" w:sz="4" w:space="0" w:color="auto"/>
              <w:bottom w:val="single" w:sz="4" w:space="0" w:color="auto"/>
              <w:right w:val="single" w:sz="4" w:space="0" w:color="auto"/>
            </w:tcBorders>
          </w:tcPr>
          <w:p w14:paraId="6ED4D7F8"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Проведение технического (визуального) обследования состояния объекта культурного наследия федерального значения «Башня на горе Большой Ахун» после чрезвычайной ситуации (возгорании деревьев и деревянных павильонов</w:t>
            </w:r>
            <w:r w:rsidRPr="00C369C1">
              <w:rPr>
                <w:rFonts w:ascii="Calibri" w:eastAsia="SimSun" w:hAnsi="Calibri"/>
                <w:sz w:val="22"/>
                <w:lang w:eastAsia="ru-RU"/>
              </w:rPr>
              <w:t xml:space="preserve"> </w:t>
            </w:r>
            <w:r w:rsidRPr="00C369C1">
              <w:rPr>
                <w:rFonts w:eastAsia="Times New Roman"/>
                <w:szCs w:val="24"/>
                <w:lang w:eastAsia="ru-RU"/>
              </w:rPr>
              <w:t>возле смотровой «Башни Ахун» вечером 14 декабря 2021г), а также после проведённых демонтажных работ по расчистки внутренних помещений объекта, для определения нанесения ущерба объекту в части конструкций и элементов Предмета охраны Памятника.</w:t>
            </w:r>
          </w:p>
        </w:tc>
      </w:tr>
      <w:tr w:rsidR="00C369C1" w:rsidRPr="00C369C1" w14:paraId="353DD853" w14:textId="77777777" w:rsidTr="00FA0C6B">
        <w:trPr>
          <w:trHeight w:val="652"/>
        </w:trPr>
        <w:tc>
          <w:tcPr>
            <w:tcW w:w="342" w:type="pct"/>
            <w:tcBorders>
              <w:top w:val="single" w:sz="4" w:space="0" w:color="auto"/>
              <w:left w:val="single" w:sz="4" w:space="0" w:color="auto"/>
              <w:bottom w:val="single" w:sz="4" w:space="0" w:color="auto"/>
              <w:right w:val="single" w:sz="4" w:space="0" w:color="auto"/>
            </w:tcBorders>
          </w:tcPr>
          <w:p w14:paraId="7B1E17B3"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2</w:t>
            </w:r>
          </w:p>
        </w:tc>
        <w:tc>
          <w:tcPr>
            <w:tcW w:w="1223" w:type="pct"/>
            <w:tcBorders>
              <w:top w:val="single" w:sz="4" w:space="0" w:color="auto"/>
              <w:left w:val="single" w:sz="4" w:space="0" w:color="auto"/>
              <w:bottom w:val="single" w:sz="4" w:space="0" w:color="auto"/>
              <w:right w:val="single" w:sz="4" w:space="0" w:color="auto"/>
            </w:tcBorders>
          </w:tcPr>
          <w:p w14:paraId="4C803905" w14:textId="5EE5FFA6" w:rsidR="00C369C1" w:rsidRPr="00C369C1" w:rsidRDefault="00C369C1" w:rsidP="00C369C1">
            <w:pPr>
              <w:spacing w:after="0" w:line="240" w:lineRule="auto"/>
              <w:rPr>
                <w:rFonts w:eastAsia="Times New Roman"/>
                <w:b/>
                <w:szCs w:val="24"/>
                <w:lang w:eastAsia="ru-RU"/>
              </w:rPr>
            </w:pPr>
            <w:r w:rsidRPr="00C369C1">
              <w:rPr>
                <w:rFonts w:eastAsia="Times New Roman"/>
                <w:szCs w:val="24"/>
                <w:lang w:eastAsia="ru-RU"/>
              </w:rPr>
              <w:t xml:space="preserve">Место </w:t>
            </w:r>
            <w:r w:rsidR="00FA672C">
              <w:rPr>
                <w:rFonts w:eastAsia="Times New Roman"/>
                <w:szCs w:val="24"/>
                <w:lang w:eastAsia="ru-RU"/>
              </w:rPr>
              <w:t>оказания услуг</w:t>
            </w:r>
          </w:p>
        </w:tc>
        <w:tc>
          <w:tcPr>
            <w:tcW w:w="3435" w:type="pct"/>
            <w:tcBorders>
              <w:top w:val="single" w:sz="4" w:space="0" w:color="auto"/>
              <w:left w:val="single" w:sz="4" w:space="0" w:color="auto"/>
              <w:bottom w:val="single" w:sz="4" w:space="0" w:color="auto"/>
              <w:right w:val="single" w:sz="4" w:space="0" w:color="auto"/>
            </w:tcBorders>
          </w:tcPr>
          <w:p w14:paraId="7FBC3DC4" w14:textId="5EDB5816" w:rsid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Краснодарский край, г. Сочи, Хостинский район, гора Большой Ахун</w:t>
            </w:r>
            <w:r w:rsidR="00967C7B">
              <w:rPr>
                <w:rFonts w:eastAsia="Times New Roman"/>
                <w:szCs w:val="24"/>
                <w:lang w:eastAsia="ru-RU"/>
              </w:rPr>
              <w:t>, (здание Башня Ахун, кадастровый номер 23:49:0000000:3887).</w:t>
            </w:r>
          </w:p>
          <w:p w14:paraId="6E184C8E" w14:textId="0BE56C11" w:rsidR="00FA672C" w:rsidRPr="00C369C1" w:rsidRDefault="00FA672C" w:rsidP="00C369C1">
            <w:pPr>
              <w:spacing w:after="0" w:line="240" w:lineRule="auto"/>
              <w:jc w:val="both"/>
              <w:rPr>
                <w:rFonts w:eastAsia="Times New Roman"/>
                <w:szCs w:val="24"/>
                <w:lang w:eastAsia="ru-RU"/>
              </w:rPr>
            </w:pPr>
          </w:p>
        </w:tc>
      </w:tr>
      <w:tr w:rsidR="00C369C1" w:rsidRPr="00C369C1" w14:paraId="5D39758F" w14:textId="77777777" w:rsidTr="00FA0C6B">
        <w:trPr>
          <w:trHeight w:val="363"/>
        </w:trPr>
        <w:tc>
          <w:tcPr>
            <w:tcW w:w="342" w:type="pct"/>
            <w:tcBorders>
              <w:top w:val="single" w:sz="4" w:space="0" w:color="auto"/>
              <w:left w:val="single" w:sz="4" w:space="0" w:color="auto"/>
              <w:bottom w:val="single" w:sz="4" w:space="0" w:color="auto"/>
              <w:right w:val="single" w:sz="4" w:space="0" w:color="auto"/>
            </w:tcBorders>
          </w:tcPr>
          <w:p w14:paraId="20A0C1FE"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3</w:t>
            </w:r>
          </w:p>
        </w:tc>
        <w:tc>
          <w:tcPr>
            <w:tcW w:w="1223" w:type="pct"/>
            <w:tcBorders>
              <w:top w:val="single" w:sz="4" w:space="0" w:color="auto"/>
              <w:left w:val="single" w:sz="4" w:space="0" w:color="auto"/>
              <w:bottom w:val="single" w:sz="4" w:space="0" w:color="auto"/>
              <w:right w:val="single" w:sz="4" w:space="0" w:color="auto"/>
            </w:tcBorders>
          </w:tcPr>
          <w:p w14:paraId="523EFEF2"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xml:space="preserve">Вид работ </w:t>
            </w:r>
          </w:p>
        </w:tc>
        <w:tc>
          <w:tcPr>
            <w:tcW w:w="3435" w:type="pct"/>
            <w:tcBorders>
              <w:top w:val="single" w:sz="4" w:space="0" w:color="auto"/>
              <w:left w:val="single" w:sz="4" w:space="0" w:color="auto"/>
              <w:bottom w:val="single" w:sz="4" w:space="0" w:color="auto"/>
              <w:right w:val="single" w:sz="4" w:space="0" w:color="auto"/>
            </w:tcBorders>
          </w:tcPr>
          <w:p w14:paraId="74696F72" w14:textId="77777777" w:rsid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Техническое (визуальное) обследование здания башни Ахун</w:t>
            </w:r>
            <w:r w:rsidR="00FA672C">
              <w:rPr>
                <w:rFonts w:eastAsia="Times New Roman"/>
                <w:szCs w:val="24"/>
                <w:lang w:eastAsia="ru-RU"/>
              </w:rPr>
              <w:t>.</w:t>
            </w:r>
          </w:p>
          <w:p w14:paraId="55C7634D" w14:textId="2356AD51" w:rsidR="00FA672C" w:rsidRPr="00C369C1" w:rsidRDefault="00FA672C" w:rsidP="00C369C1">
            <w:pPr>
              <w:spacing w:after="0" w:line="240" w:lineRule="auto"/>
              <w:jc w:val="both"/>
              <w:rPr>
                <w:rFonts w:eastAsia="Times New Roman"/>
                <w:szCs w:val="24"/>
                <w:lang w:eastAsia="ru-RU"/>
              </w:rPr>
            </w:pPr>
          </w:p>
        </w:tc>
      </w:tr>
      <w:tr w:rsidR="00C369C1" w:rsidRPr="00C369C1" w14:paraId="4C4BDC35" w14:textId="77777777" w:rsidTr="00FA0C6B">
        <w:trPr>
          <w:trHeight w:val="3770"/>
        </w:trPr>
        <w:tc>
          <w:tcPr>
            <w:tcW w:w="342" w:type="pct"/>
            <w:tcBorders>
              <w:top w:val="single" w:sz="4" w:space="0" w:color="auto"/>
              <w:left w:val="single" w:sz="4" w:space="0" w:color="auto"/>
              <w:bottom w:val="single" w:sz="4" w:space="0" w:color="auto"/>
              <w:right w:val="single" w:sz="4" w:space="0" w:color="auto"/>
            </w:tcBorders>
          </w:tcPr>
          <w:p w14:paraId="005FE112"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4</w:t>
            </w:r>
          </w:p>
        </w:tc>
        <w:tc>
          <w:tcPr>
            <w:tcW w:w="1223" w:type="pct"/>
            <w:tcBorders>
              <w:top w:val="single" w:sz="4" w:space="0" w:color="auto"/>
              <w:left w:val="single" w:sz="4" w:space="0" w:color="auto"/>
              <w:bottom w:val="single" w:sz="4" w:space="0" w:color="auto"/>
              <w:right w:val="single" w:sz="4" w:space="0" w:color="auto"/>
            </w:tcBorders>
          </w:tcPr>
          <w:p w14:paraId="794A1526"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Цели и задачи</w:t>
            </w:r>
          </w:p>
        </w:tc>
        <w:tc>
          <w:tcPr>
            <w:tcW w:w="3435" w:type="pct"/>
            <w:tcBorders>
              <w:top w:val="single" w:sz="4" w:space="0" w:color="auto"/>
              <w:left w:val="single" w:sz="4" w:space="0" w:color="auto"/>
              <w:bottom w:val="single" w:sz="4" w:space="0" w:color="auto"/>
              <w:right w:val="single" w:sz="4" w:space="0" w:color="auto"/>
            </w:tcBorders>
          </w:tcPr>
          <w:p w14:paraId="2A1A5A0E"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xml:space="preserve">Основной задачей является техническое (визуальное) обследование объекта культурного наследия федерального значения "Башня на горе Большой Ахун" по адресу: Краснодарский край, г. Сочи, Хостинский район, гора Большой Ахун, после чрезвычайной ситуации (возгорании деревьев и деревянных павильонов возле смотровой «Башни Ахун» вечером 14 декабря 2021г), а также после проведенных демонтажных работ по расчистки внутренних помещений объекта, для определения нанесения ущерба объекту в части конструкций и элементов Предмета охраны Памятника. </w:t>
            </w:r>
          </w:p>
          <w:p w14:paraId="4FFD87B4" w14:textId="754A3E29" w:rsidR="00FA672C" w:rsidRPr="00C369C1" w:rsidRDefault="00967C7B" w:rsidP="00C369C1">
            <w:pPr>
              <w:spacing w:after="0" w:line="240" w:lineRule="auto"/>
              <w:rPr>
                <w:rFonts w:eastAsia="Times New Roman"/>
                <w:szCs w:val="24"/>
                <w:lang w:eastAsia="ru-RU"/>
              </w:rPr>
            </w:pPr>
            <w:r>
              <w:rPr>
                <w:rFonts w:eastAsia="Times New Roman"/>
                <w:szCs w:val="24"/>
                <w:lang w:eastAsia="ru-RU"/>
              </w:rPr>
              <w:t>С</w:t>
            </w:r>
            <w:r w:rsidRPr="00967C7B">
              <w:rPr>
                <w:rFonts w:eastAsia="Times New Roman"/>
                <w:szCs w:val="24"/>
                <w:lang w:eastAsia="ru-RU"/>
              </w:rPr>
              <w:t xml:space="preserve"> учётом выводов технического (визуального) обследования объекта — определ</w:t>
            </w:r>
            <w:r>
              <w:rPr>
                <w:rFonts w:eastAsia="Times New Roman"/>
                <w:szCs w:val="24"/>
                <w:lang w:eastAsia="ru-RU"/>
              </w:rPr>
              <w:t>ить</w:t>
            </w:r>
            <w:r w:rsidRPr="00967C7B">
              <w:rPr>
                <w:rFonts w:eastAsia="Times New Roman"/>
                <w:szCs w:val="24"/>
                <w:lang w:eastAsia="ru-RU"/>
              </w:rPr>
              <w:t xml:space="preserve"> необходимость корректировки ранее разработанной документации, указанной в п. 1.6.1 и 1.6.2 </w:t>
            </w:r>
            <w:r>
              <w:rPr>
                <w:rFonts w:eastAsia="Times New Roman"/>
                <w:szCs w:val="24"/>
                <w:lang w:eastAsia="ru-RU"/>
              </w:rPr>
              <w:t>К</w:t>
            </w:r>
            <w:r w:rsidRPr="00967C7B">
              <w:rPr>
                <w:rFonts w:eastAsia="Times New Roman"/>
                <w:szCs w:val="24"/>
                <w:lang w:eastAsia="ru-RU"/>
              </w:rPr>
              <w:t>онтракта.</w:t>
            </w:r>
          </w:p>
        </w:tc>
      </w:tr>
      <w:tr w:rsidR="00C369C1" w:rsidRPr="00C369C1" w14:paraId="2A97C2E8" w14:textId="77777777" w:rsidTr="00FA0C6B">
        <w:trPr>
          <w:trHeight w:val="1745"/>
        </w:trPr>
        <w:tc>
          <w:tcPr>
            <w:tcW w:w="342" w:type="pct"/>
            <w:tcBorders>
              <w:top w:val="single" w:sz="4" w:space="0" w:color="auto"/>
              <w:left w:val="single" w:sz="4" w:space="0" w:color="auto"/>
              <w:bottom w:val="single" w:sz="4" w:space="0" w:color="auto"/>
              <w:right w:val="single" w:sz="4" w:space="0" w:color="auto"/>
            </w:tcBorders>
          </w:tcPr>
          <w:p w14:paraId="154BB29A"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5</w:t>
            </w:r>
          </w:p>
        </w:tc>
        <w:tc>
          <w:tcPr>
            <w:tcW w:w="1223" w:type="pct"/>
            <w:tcBorders>
              <w:top w:val="single" w:sz="4" w:space="0" w:color="auto"/>
              <w:left w:val="single" w:sz="4" w:space="0" w:color="auto"/>
              <w:bottom w:val="single" w:sz="4" w:space="0" w:color="auto"/>
              <w:right w:val="single" w:sz="4" w:space="0" w:color="auto"/>
            </w:tcBorders>
          </w:tcPr>
          <w:p w14:paraId="140F6D27" w14:textId="06C38643"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xml:space="preserve">Условия </w:t>
            </w:r>
            <w:r w:rsidR="00FA672C">
              <w:rPr>
                <w:rFonts w:eastAsia="Times New Roman"/>
                <w:szCs w:val="24"/>
                <w:lang w:eastAsia="ru-RU"/>
              </w:rPr>
              <w:t>оказания услуг</w:t>
            </w:r>
          </w:p>
        </w:tc>
        <w:tc>
          <w:tcPr>
            <w:tcW w:w="3435" w:type="pct"/>
            <w:tcBorders>
              <w:top w:val="single" w:sz="4" w:space="0" w:color="auto"/>
              <w:left w:val="single" w:sz="4" w:space="0" w:color="auto"/>
              <w:bottom w:val="single" w:sz="4" w:space="0" w:color="auto"/>
              <w:right w:val="single" w:sz="4" w:space="0" w:color="auto"/>
            </w:tcBorders>
          </w:tcPr>
          <w:p w14:paraId="0FAAB7B7" w14:textId="77777777" w:rsidR="00C369C1" w:rsidRDefault="00C369C1" w:rsidP="00C369C1">
            <w:pPr>
              <w:spacing w:after="0" w:line="240" w:lineRule="auto"/>
              <w:rPr>
                <w:rFonts w:eastAsia="Times New Roman"/>
                <w:szCs w:val="24"/>
                <w:lang w:eastAsia="ru-RU"/>
              </w:rPr>
            </w:pPr>
            <w:r w:rsidRPr="00C369C1">
              <w:rPr>
                <w:rFonts w:eastAsia="Times New Roman"/>
                <w:szCs w:val="24"/>
                <w:lang w:eastAsia="ru-RU"/>
              </w:rPr>
              <w:t xml:space="preserve">Заказчик предоставляет доступ к объекту культурного наследия и во все помещения объекта сотрудников  юридического лица или индивидуального предпринимателя, имеющих лицензию на осуществление деятельности по сохранению объектов культурного наследия (памятников истории и культуры) народов Российской Федерации, с которым заключен </w:t>
            </w:r>
            <w:r>
              <w:rPr>
                <w:rFonts w:eastAsia="Times New Roman"/>
                <w:szCs w:val="24"/>
                <w:lang w:eastAsia="ru-RU"/>
              </w:rPr>
              <w:t>контракт.</w:t>
            </w:r>
          </w:p>
          <w:p w14:paraId="2EDB3547" w14:textId="2C4815F3" w:rsidR="00FA672C" w:rsidRPr="00C369C1" w:rsidRDefault="00FA672C" w:rsidP="00C369C1">
            <w:pPr>
              <w:spacing w:after="0" w:line="240" w:lineRule="auto"/>
              <w:rPr>
                <w:rFonts w:eastAsia="Times New Roman"/>
                <w:szCs w:val="24"/>
                <w:lang w:eastAsia="ru-RU"/>
              </w:rPr>
            </w:pPr>
          </w:p>
        </w:tc>
      </w:tr>
      <w:tr w:rsidR="00C369C1" w:rsidRPr="00C369C1" w14:paraId="4956E121" w14:textId="77777777" w:rsidTr="00FA0C6B">
        <w:trPr>
          <w:trHeight w:val="698"/>
        </w:trPr>
        <w:tc>
          <w:tcPr>
            <w:tcW w:w="342" w:type="pct"/>
            <w:tcBorders>
              <w:top w:val="single" w:sz="4" w:space="0" w:color="auto"/>
              <w:left w:val="single" w:sz="4" w:space="0" w:color="auto"/>
              <w:bottom w:val="single" w:sz="4" w:space="0" w:color="auto"/>
              <w:right w:val="single" w:sz="4" w:space="0" w:color="auto"/>
            </w:tcBorders>
          </w:tcPr>
          <w:p w14:paraId="1B1CF728"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6</w:t>
            </w:r>
          </w:p>
        </w:tc>
        <w:tc>
          <w:tcPr>
            <w:tcW w:w="1223" w:type="pct"/>
            <w:tcBorders>
              <w:top w:val="single" w:sz="4" w:space="0" w:color="auto"/>
              <w:left w:val="single" w:sz="4" w:space="0" w:color="auto"/>
              <w:bottom w:val="single" w:sz="4" w:space="0" w:color="auto"/>
              <w:right w:val="single" w:sz="4" w:space="0" w:color="auto"/>
            </w:tcBorders>
          </w:tcPr>
          <w:p w14:paraId="414267D6"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Нормативные требования</w:t>
            </w:r>
          </w:p>
        </w:tc>
        <w:tc>
          <w:tcPr>
            <w:tcW w:w="3435" w:type="pct"/>
            <w:tcBorders>
              <w:top w:val="single" w:sz="4" w:space="0" w:color="auto"/>
              <w:left w:val="single" w:sz="4" w:space="0" w:color="auto"/>
              <w:bottom w:val="single" w:sz="4" w:space="0" w:color="auto"/>
              <w:right w:val="single" w:sz="4" w:space="0" w:color="auto"/>
            </w:tcBorders>
          </w:tcPr>
          <w:p w14:paraId="2B966053"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Работы выполняются в соответствии со следующими документами:</w:t>
            </w:r>
          </w:p>
          <w:p w14:paraId="42FA12FD"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lastRenderedPageBreak/>
              <w:t xml:space="preserve">- </w:t>
            </w:r>
            <w:bookmarkStart w:id="3" w:name="_Hlk238714630"/>
            <w:r w:rsidRPr="00C369C1">
              <w:rPr>
                <w:rFonts w:eastAsia="Times New Roman"/>
                <w:szCs w:val="24"/>
                <w:lang w:eastAsia="ru-RU"/>
              </w:rPr>
              <w:t>СП 15.13330.2020 «Каменные и армокаменные конструкции»</w:t>
            </w:r>
          </w:p>
          <w:p w14:paraId="0EB74EA7"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16.13330.2017 «Стальные конструкции»</w:t>
            </w:r>
          </w:p>
          <w:p w14:paraId="29510EDF"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20.13330.2016 «Нагрузки и воздействия»</w:t>
            </w:r>
          </w:p>
          <w:p w14:paraId="25B44F50"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22.13330.2016 «Основание зданий и сооружений»</w:t>
            </w:r>
          </w:p>
          <w:p w14:paraId="115382C9"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63.13330.2018 «бетонные и железобетонные конструкции»</w:t>
            </w:r>
          </w:p>
          <w:p w14:paraId="4BCD20E0"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70.13330.2012 «Несущие и ограждающие конструкции»</w:t>
            </w:r>
          </w:p>
          <w:p w14:paraId="177312A2"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 Общие требования»</w:t>
            </w:r>
          </w:p>
          <w:p w14:paraId="349EA1DA"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ГОСТ 31937-2011 «Здания и сооружения. Правила обследования и мониторинга технического состояния»</w:t>
            </w:r>
          </w:p>
          <w:p w14:paraId="44B3E93C"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СП 14.13330.2018 «Строительство в сейсмических районах»</w:t>
            </w:r>
          </w:p>
          <w:p w14:paraId="45E36F85" w14:textId="77777777" w:rsidR="00C369C1" w:rsidRDefault="00C369C1" w:rsidP="00C369C1">
            <w:pPr>
              <w:spacing w:after="0" w:line="240" w:lineRule="auto"/>
              <w:rPr>
                <w:rFonts w:eastAsia="Times New Roman"/>
                <w:szCs w:val="24"/>
                <w:lang w:eastAsia="ru-RU"/>
              </w:rPr>
            </w:pPr>
            <w:r w:rsidRPr="00C369C1">
              <w:rPr>
                <w:rFonts w:eastAsia="Times New Roman"/>
                <w:szCs w:val="24"/>
                <w:lang w:eastAsia="ru-RU"/>
              </w:rPr>
              <w:t>- СНКК 22-301-2000* (ТСН 22-302-2000* Краснодарского края) «Строительство в сейсмических районах Краснодарского края»</w:t>
            </w:r>
            <w:bookmarkEnd w:id="3"/>
            <w:r w:rsidR="00FA672C">
              <w:rPr>
                <w:rFonts w:eastAsia="Times New Roman"/>
                <w:szCs w:val="24"/>
                <w:lang w:eastAsia="ru-RU"/>
              </w:rPr>
              <w:t>.</w:t>
            </w:r>
          </w:p>
          <w:p w14:paraId="45076FC0" w14:textId="16026B72" w:rsidR="00FA672C" w:rsidRPr="00C369C1" w:rsidRDefault="00FA672C" w:rsidP="00C369C1">
            <w:pPr>
              <w:spacing w:after="0" w:line="240" w:lineRule="auto"/>
              <w:rPr>
                <w:rFonts w:eastAsia="Times New Roman"/>
                <w:szCs w:val="24"/>
                <w:lang w:eastAsia="ru-RU"/>
              </w:rPr>
            </w:pPr>
          </w:p>
        </w:tc>
      </w:tr>
      <w:tr w:rsidR="00C369C1" w:rsidRPr="00C369C1" w14:paraId="39E71800" w14:textId="77777777" w:rsidTr="00FA0C6B">
        <w:tc>
          <w:tcPr>
            <w:tcW w:w="342" w:type="pct"/>
            <w:tcBorders>
              <w:top w:val="single" w:sz="4" w:space="0" w:color="auto"/>
              <w:left w:val="single" w:sz="4" w:space="0" w:color="auto"/>
              <w:bottom w:val="single" w:sz="4" w:space="0" w:color="auto"/>
              <w:right w:val="single" w:sz="4" w:space="0" w:color="auto"/>
            </w:tcBorders>
          </w:tcPr>
          <w:p w14:paraId="25079AAA"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val="en-US" w:eastAsia="ru-RU"/>
              </w:rPr>
            </w:pPr>
            <w:r w:rsidRPr="00C369C1">
              <w:rPr>
                <w:rFonts w:eastAsia="ヒラギノ角ゴ Pro W3"/>
                <w:szCs w:val="24"/>
                <w:lang w:val="en-US" w:eastAsia="ru-RU"/>
              </w:rPr>
              <w:lastRenderedPageBreak/>
              <w:t>7</w:t>
            </w:r>
          </w:p>
        </w:tc>
        <w:tc>
          <w:tcPr>
            <w:tcW w:w="1223" w:type="pct"/>
            <w:tcBorders>
              <w:top w:val="single" w:sz="4" w:space="0" w:color="auto"/>
              <w:left w:val="single" w:sz="4" w:space="0" w:color="auto"/>
              <w:bottom w:val="single" w:sz="4" w:space="0" w:color="auto"/>
              <w:right w:val="single" w:sz="4" w:space="0" w:color="auto"/>
            </w:tcBorders>
          </w:tcPr>
          <w:p w14:paraId="2FC51FE9" w14:textId="58AD8A81" w:rsidR="00C369C1" w:rsidRPr="00C369C1" w:rsidRDefault="00C369C1" w:rsidP="00C369C1">
            <w:pPr>
              <w:spacing w:after="0" w:line="240" w:lineRule="auto"/>
              <w:rPr>
                <w:rFonts w:eastAsia="Times New Roman"/>
                <w:b/>
                <w:szCs w:val="24"/>
                <w:lang w:eastAsia="ru-RU"/>
              </w:rPr>
            </w:pPr>
            <w:r w:rsidRPr="00C369C1">
              <w:rPr>
                <w:rFonts w:eastAsia="Times New Roman"/>
                <w:szCs w:val="24"/>
                <w:lang w:eastAsia="ru-RU"/>
              </w:rPr>
              <w:t xml:space="preserve">Срок </w:t>
            </w:r>
            <w:r>
              <w:rPr>
                <w:rFonts w:eastAsia="Times New Roman"/>
                <w:szCs w:val="24"/>
                <w:lang w:eastAsia="ru-RU"/>
              </w:rPr>
              <w:t>оказания услуг</w:t>
            </w:r>
          </w:p>
        </w:tc>
        <w:tc>
          <w:tcPr>
            <w:tcW w:w="3435" w:type="pct"/>
            <w:tcBorders>
              <w:top w:val="single" w:sz="4" w:space="0" w:color="auto"/>
              <w:left w:val="single" w:sz="4" w:space="0" w:color="auto"/>
              <w:bottom w:val="single" w:sz="4" w:space="0" w:color="auto"/>
              <w:right w:val="single" w:sz="4" w:space="0" w:color="auto"/>
            </w:tcBorders>
          </w:tcPr>
          <w:p w14:paraId="6B2B367B" w14:textId="0E5A2F77" w:rsidR="00C369C1" w:rsidRDefault="00C369C1" w:rsidP="00C369C1">
            <w:pPr>
              <w:shd w:val="clear" w:color="auto" w:fill="FFFFFF"/>
              <w:spacing w:after="0" w:line="240" w:lineRule="auto"/>
              <w:jc w:val="both"/>
              <w:rPr>
                <w:rFonts w:eastAsia="SimSun"/>
                <w:szCs w:val="24"/>
                <w:lang w:eastAsia="ru-RU"/>
              </w:rPr>
            </w:pPr>
            <w:r w:rsidRPr="0064669D">
              <w:rPr>
                <w:rFonts w:eastAsia="SimSun"/>
                <w:szCs w:val="24"/>
                <w:lang w:eastAsia="ru-RU"/>
              </w:rPr>
              <w:t xml:space="preserve">Срок оказания услуг 10 (десять) рабочих </w:t>
            </w:r>
            <w:r w:rsidR="0064669D" w:rsidRPr="0064669D">
              <w:rPr>
                <w:rFonts w:eastAsia="SimSun"/>
                <w:szCs w:val="24"/>
                <w:lang w:eastAsia="ru-RU"/>
              </w:rPr>
              <w:t>дней с</w:t>
            </w:r>
            <w:r w:rsidRPr="0064669D">
              <w:rPr>
                <w:rFonts w:eastAsia="SimSun"/>
                <w:szCs w:val="24"/>
                <w:lang w:eastAsia="ru-RU"/>
              </w:rPr>
              <w:t xml:space="preserve"> даты заключения контракта.</w:t>
            </w:r>
          </w:p>
          <w:p w14:paraId="3865F14E" w14:textId="4AF1D6E6" w:rsidR="00FA672C" w:rsidRPr="00C369C1" w:rsidRDefault="00FA672C" w:rsidP="00C369C1">
            <w:pPr>
              <w:shd w:val="clear" w:color="auto" w:fill="FFFFFF"/>
              <w:spacing w:after="0" w:line="240" w:lineRule="auto"/>
              <w:jc w:val="both"/>
              <w:rPr>
                <w:rFonts w:eastAsia="SimSun"/>
                <w:szCs w:val="24"/>
                <w:lang w:eastAsia="ru-RU"/>
              </w:rPr>
            </w:pPr>
          </w:p>
        </w:tc>
      </w:tr>
      <w:tr w:rsidR="00C369C1" w:rsidRPr="00C369C1" w14:paraId="7525DF49" w14:textId="77777777" w:rsidTr="00FA0C6B">
        <w:trPr>
          <w:trHeight w:val="1254"/>
        </w:trPr>
        <w:tc>
          <w:tcPr>
            <w:tcW w:w="342" w:type="pct"/>
            <w:tcBorders>
              <w:top w:val="single" w:sz="4" w:space="0" w:color="auto"/>
              <w:left w:val="single" w:sz="4" w:space="0" w:color="auto"/>
              <w:bottom w:val="single" w:sz="4" w:space="0" w:color="auto"/>
              <w:right w:val="single" w:sz="4" w:space="0" w:color="auto"/>
            </w:tcBorders>
          </w:tcPr>
          <w:p w14:paraId="71908998" w14:textId="77777777" w:rsidR="00C369C1" w:rsidRPr="00C369C1" w:rsidRDefault="00C369C1" w:rsidP="00C369C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rPr>
                <w:rFonts w:eastAsia="Times New Roman"/>
                <w:szCs w:val="24"/>
                <w:lang w:eastAsia="ru-RU"/>
              </w:rPr>
            </w:pPr>
            <w:r w:rsidRPr="00C369C1">
              <w:rPr>
                <w:rFonts w:eastAsia="Times New Roman"/>
                <w:szCs w:val="24"/>
                <w:lang w:eastAsia="ru-RU"/>
              </w:rPr>
              <w:t>8</w:t>
            </w:r>
          </w:p>
        </w:tc>
        <w:tc>
          <w:tcPr>
            <w:tcW w:w="1223" w:type="pct"/>
            <w:tcBorders>
              <w:top w:val="single" w:sz="4" w:space="0" w:color="auto"/>
              <w:left w:val="single" w:sz="4" w:space="0" w:color="auto"/>
              <w:bottom w:val="single" w:sz="4" w:space="0" w:color="auto"/>
              <w:right w:val="single" w:sz="4" w:space="0" w:color="auto"/>
            </w:tcBorders>
          </w:tcPr>
          <w:p w14:paraId="50FB8501"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Виды и объёмы выполняемых работ</w:t>
            </w:r>
          </w:p>
        </w:tc>
        <w:tc>
          <w:tcPr>
            <w:tcW w:w="3435" w:type="pct"/>
            <w:tcBorders>
              <w:top w:val="single" w:sz="4" w:space="0" w:color="auto"/>
              <w:left w:val="single" w:sz="4" w:space="0" w:color="auto"/>
              <w:bottom w:val="single" w:sz="4" w:space="0" w:color="auto"/>
              <w:right w:val="single" w:sz="4" w:space="0" w:color="auto"/>
            </w:tcBorders>
          </w:tcPr>
          <w:p w14:paraId="5D5A967E" w14:textId="09F75E73" w:rsidR="00C369C1" w:rsidRPr="00BC0638" w:rsidRDefault="00C369C1" w:rsidP="00C369C1">
            <w:pPr>
              <w:shd w:val="clear" w:color="auto" w:fill="FFFFFF"/>
              <w:spacing w:after="0" w:line="240" w:lineRule="auto"/>
              <w:jc w:val="both"/>
              <w:rPr>
                <w:rFonts w:eastAsia="SimSun"/>
                <w:szCs w:val="24"/>
                <w:lang w:eastAsia="ru-RU"/>
              </w:rPr>
            </w:pPr>
            <w:r w:rsidRPr="00BC0638">
              <w:rPr>
                <w:rFonts w:eastAsia="SimSun"/>
                <w:szCs w:val="24"/>
                <w:lang w:eastAsia="ru-RU"/>
              </w:rPr>
              <w:t>8.</w:t>
            </w:r>
            <w:r w:rsidR="0064669D" w:rsidRPr="00BC0638">
              <w:rPr>
                <w:rFonts w:eastAsia="SimSun"/>
                <w:szCs w:val="24"/>
                <w:lang w:eastAsia="ru-RU"/>
              </w:rPr>
              <w:t>1</w:t>
            </w:r>
            <w:r w:rsidRPr="00BC0638">
              <w:rPr>
                <w:rFonts w:eastAsia="SimSun"/>
                <w:szCs w:val="24"/>
                <w:lang w:eastAsia="ru-RU"/>
              </w:rPr>
              <w:t xml:space="preserve">. </w:t>
            </w:r>
            <w:bookmarkStart w:id="4" w:name="_Hlk238715327"/>
            <w:r w:rsidRPr="00BC0638">
              <w:rPr>
                <w:rFonts w:eastAsia="SimSun"/>
                <w:szCs w:val="24"/>
                <w:lang w:eastAsia="ru-RU"/>
              </w:rPr>
              <w:t xml:space="preserve">В течении 2-х </w:t>
            </w:r>
            <w:r w:rsidR="0064669D" w:rsidRPr="00BC0638">
              <w:rPr>
                <w:rFonts w:eastAsia="SimSun"/>
                <w:szCs w:val="24"/>
                <w:lang w:eastAsia="ru-RU"/>
              </w:rPr>
              <w:t xml:space="preserve">рабочих </w:t>
            </w:r>
            <w:r w:rsidRPr="00BC0638">
              <w:rPr>
                <w:rFonts w:eastAsia="SimSun"/>
                <w:szCs w:val="24"/>
                <w:lang w:eastAsia="ru-RU"/>
              </w:rPr>
              <w:t xml:space="preserve">дней с </w:t>
            </w:r>
            <w:r w:rsidR="0064669D" w:rsidRPr="00BC0638">
              <w:rPr>
                <w:rFonts w:eastAsia="SimSun"/>
                <w:szCs w:val="24"/>
                <w:lang w:eastAsia="ru-RU"/>
              </w:rPr>
              <w:t>даты передачи Заказчиком исходных данных (п.1.6.</w:t>
            </w:r>
            <w:r w:rsidR="009F292B" w:rsidRPr="00BC0638">
              <w:rPr>
                <w:rFonts w:eastAsia="SimSun"/>
                <w:szCs w:val="24"/>
                <w:lang w:eastAsia="ru-RU"/>
              </w:rPr>
              <w:t>1.</w:t>
            </w:r>
            <w:r w:rsidR="0064669D" w:rsidRPr="00BC0638">
              <w:rPr>
                <w:rFonts w:eastAsia="SimSun"/>
                <w:szCs w:val="24"/>
                <w:lang w:eastAsia="ru-RU"/>
              </w:rPr>
              <w:t xml:space="preserve"> и 1.6.</w:t>
            </w:r>
            <w:r w:rsidR="009F292B" w:rsidRPr="00BC0638">
              <w:rPr>
                <w:rFonts w:eastAsia="SimSun"/>
                <w:szCs w:val="24"/>
                <w:lang w:eastAsia="ru-RU"/>
              </w:rPr>
              <w:t>2</w:t>
            </w:r>
            <w:r w:rsidR="0064669D" w:rsidRPr="00BC0638">
              <w:rPr>
                <w:rFonts w:eastAsia="SimSun"/>
                <w:szCs w:val="24"/>
                <w:lang w:eastAsia="ru-RU"/>
              </w:rPr>
              <w:t xml:space="preserve">. Контракта) </w:t>
            </w:r>
            <w:r w:rsidR="00FA672C" w:rsidRPr="00BC0638">
              <w:rPr>
                <w:rFonts w:eastAsia="SimSun"/>
                <w:szCs w:val="24"/>
                <w:lang w:eastAsia="ru-RU"/>
              </w:rPr>
              <w:t>Исполнитель</w:t>
            </w:r>
            <w:r w:rsidRPr="00BC0638">
              <w:rPr>
                <w:rFonts w:eastAsia="SimSun"/>
                <w:szCs w:val="24"/>
                <w:lang w:eastAsia="ru-RU"/>
              </w:rPr>
              <w:t xml:space="preserve"> составляет Программу обследования, в которой указывает:</w:t>
            </w:r>
          </w:p>
          <w:p w14:paraId="774C55A2" w14:textId="77777777" w:rsidR="00C369C1" w:rsidRPr="00BC0638" w:rsidRDefault="00C369C1" w:rsidP="00C369C1">
            <w:pPr>
              <w:shd w:val="clear" w:color="auto" w:fill="FFFFFF"/>
              <w:spacing w:after="0" w:line="240" w:lineRule="auto"/>
              <w:jc w:val="both"/>
              <w:rPr>
                <w:rFonts w:eastAsia="SimSun"/>
                <w:szCs w:val="24"/>
                <w:lang w:eastAsia="ru-RU"/>
              </w:rPr>
            </w:pPr>
            <w:r w:rsidRPr="00BC0638">
              <w:rPr>
                <w:rFonts w:eastAsia="SimSun"/>
                <w:szCs w:val="24"/>
                <w:lang w:eastAsia="ru-RU"/>
              </w:rPr>
              <w:t>- данные о специалистах, уровне их квалификации;</w:t>
            </w:r>
          </w:p>
          <w:p w14:paraId="467E1D57" w14:textId="77777777" w:rsidR="00C369C1" w:rsidRPr="00BC0638" w:rsidRDefault="00C369C1" w:rsidP="00C369C1">
            <w:pPr>
              <w:shd w:val="clear" w:color="auto" w:fill="FFFFFF"/>
              <w:spacing w:after="0" w:line="240" w:lineRule="auto"/>
              <w:rPr>
                <w:rFonts w:eastAsia="SimSun"/>
                <w:szCs w:val="24"/>
                <w:lang w:eastAsia="ru-RU"/>
              </w:rPr>
            </w:pPr>
            <w:r w:rsidRPr="00BC0638">
              <w:rPr>
                <w:rFonts w:eastAsia="SimSun"/>
                <w:szCs w:val="24"/>
                <w:lang w:eastAsia="ru-RU"/>
              </w:rPr>
              <w:t>- перечень оборудования и средств измерений с указанием сведений о поверке;</w:t>
            </w:r>
          </w:p>
          <w:p w14:paraId="6F386540" w14:textId="77777777" w:rsidR="00C369C1" w:rsidRPr="00BC0638" w:rsidRDefault="00C369C1" w:rsidP="00C369C1">
            <w:pPr>
              <w:shd w:val="clear" w:color="auto" w:fill="FFFFFF"/>
              <w:spacing w:after="0" w:line="240" w:lineRule="auto"/>
              <w:rPr>
                <w:rFonts w:eastAsia="SimSun"/>
                <w:szCs w:val="24"/>
                <w:lang w:eastAsia="ru-RU"/>
              </w:rPr>
            </w:pPr>
            <w:r w:rsidRPr="00BC0638">
              <w:rPr>
                <w:rFonts w:eastAsia="SimSun"/>
                <w:szCs w:val="24"/>
                <w:lang w:eastAsia="ru-RU"/>
              </w:rPr>
              <w:t>- цели и задачи обследования;</w:t>
            </w:r>
          </w:p>
          <w:p w14:paraId="61912F80" w14:textId="438E7D97" w:rsidR="00C369C1" w:rsidRPr="00BC0638" w:rsidRDefault="00C369C1" w:rsidP="00C369C1">
            <w:pPr>
              <w:shd w:val="clear" w:color="auto" w:fill="FFFFFF"/>
              <w:spacing w:after="0" w:line="240" w:lineRule="auto"/>
              <w:rPr>
                <w:rFonts w:eastAsia="SimSun"/>
                <w:szCs w:val="24"/>
                <w:lang w:eastAsia="ru-RU"/>
              </w:rPr>
            </w:pPr>
            <w:r w:rsidRPr="00BC0638">
              <w:rPr>
                <w:rFonts w:eastAsia="SimSun"/>
                <w:szCs w:val="24"/>
                <w:lang w:eastAsia="ru-RU"/>
              </w:rPr>
              <w:t>- перечень подлежащих обследованию конструкций и их элементов, в т.</w:t>
            </w:r>
            <w:r w:rsidR="005F09BA" w:rsidRPr="00BC0638">
              <w:rPr>
                <w:rFonts w:eastAsia="SimSun"/>
                <w:szCs w:val="24"/>
                <w:lang w:eastAsia="ru-RU"/>
              </w:rPr>
              <w:t xml:space="preserve"> </w:t>
            </w:r>
            <w:r w:rsidRPr="00BC0638">
              <w:rPr>
                <w:rFonts w:eastAsia="SimSun"/>
                <w:szCs w:val="24"/>
                <w:lang w:eastAsia="ru-RU"/>
              </w:rPr>
              <w:t>ч. элементов предметов охраны.</w:t>
            </w:r>
          </w:p>
          <w:p w14:paraId="19D82708" w14:textId="02F6C3C8" w:rsidR="00C369C1" w:rsidRPr="00BC0638" w:rsidRDefault="0064669D" w:rsidP="00C369C1">
            <w:pPr>
              <w:shd w:val="clear" w:color="auto" w:fill="FFFFFF"/>
              <w:spacing w:after="0" w:line="240" w:lineRule="auto"/>
              <w:rPr>
                <w:rFonts w:eastAsia="SimSun"/>
                <w:szCs w:val="24"/>
                <w:lang w:eastAsia="ru-RU"/>
              </w:rPr>
            </w:pPr>
            <w:r w:rsidRPr="00BC0638">
              <w:rPr>
                <w:rFonts w:eastAsia="SimSun"/>
                <w:szCs w:val="24"/>
                <w:lang w:eastAsia="ru-RU"/>
              </w:rPr>
              <w:t>8.2. Обследование технического (визуального) обследования состояния объекта после чрезвычайной ситуации (возгорании возле смотровой «Башни Ахун» вечером 14.12.2021г деревьев и деревянных павильонов) и после проведенных демонтажных работ по расчистке внутренних помещений объекта, для определения нанесения ущерба Предмета охраны Памятника.</w:t>
            </w:r>
            <w:bookmarkEnd w:id="4"/>
          </w:p>
          <w:p w14:paraId="145E161B" w14:textId="4F9C6C55" w:rsidR="00C369C1" w:rsidRPr="00C369C1" w:rsidRDefault="00C369C1" w:rsidP="00C369C1">
            <w:pPr>
              <w:shd w:val="clear" w:color="auto" w:fill="FFFFFF"/>
              <w:spacing w:after="0" w:line="240" w:lineRule="auto"/>
              <w:rPr>
                <w:rFonts w:eastAsia="SimSun"/>
                <w:szCs w:val="24"/>
                <w:lang w:eastAsia="ru-RU"/>
              </w:rPr>
            </w:pPr>
            <w:r w:rsidRPr="00BC0638">
              <w:rPr>
                <w:rFonts w:eastAsia="SimSun"/>
                <w:szCs w:val="24"/>
                <w:lang w:eastAsia="ru-RU"/>
              </w:rPr>
              <w:t>8.</w:t>
            </w:r>
            <w:r w:rsidR="0064669D" w:rsidRPr="00BC0638">
              <w:rPr>
                <w:rFonts w:eastAsia="SimSun"/>
                <w:szCs w:val="24"/>
                <w:lang w:eastAsia="ru-RU"/>
              </w:rPr>
              <w:t>3</w:t>
            </w:r>
            <w:r w:rsidRPr="00BC0638">
              <w:rPr>
                <w:rFonts w:eastAsia="SimSun"/>
                <w:szCs w:val="24"/>
                <w:lang w:eastAsia="ru-RU"/>
              </w:rPr>
              <w:t>. По результатам технического (визуального) обследования</w:t>
            </w:r>
            <w:r w:rsidRPr="00C369C1">
              <w:rPr>
                <w:rFonts w:eastAsia="SimSun"/>
                <w:szCs w:val="24"/>
                <w:lang w:eastAsia="ru-RU"/>
              </w:rPr>
              <w:t xml:space="preserve"> </w:t>
            </w:r>
            <w:bookmarkStart w:id="5" w:name="_Hlk238716243"/>
            <w:r w:rsidR="00FA672C">
              <w:rPr>
                <w:rFonts w:eastAsia="SimSun"/>
                <w:szCs w:val="24"/>
                <w:lang w:eastAsia="ru-RU"/>
              </w:rPr>
              <w:t>Исполнителем</w:t>
            </w:r>
            <w:r w:rsidRPr="00C369C1">
              <w:rPr>
                <w:rFonts w:eastAsia="SimSun"/>
                <w:szCs w:val="24"/>
                <w:lang w:eastAsia="ru-RU"/>
              </w:rPr>
              <w:t xml:space="preserve"> должна быть дана оценка о состоянии объекта в целом, состояния конструкций и ее элементов, состоянии Предмета охраны Памятника в форме отчета</w:t>
            </w:r>
            <w:bookmarkEnd w:id="5"/>
            <w:r w:rsidRPr="00C369C1">
              <w:rPr>
                <w:rFonts w:eastAsia="SimSun"/>
                <w:szCs w:val="24"/>
                <w:lang w:eastAsia="ru-RU"/>
              </w:rPr>
              <w:t xml:space="preserve">, согласно нормативной документации, </w:t>
            </w:r>
            <w:bookmarkStart w:id="6" w:name="_Hlk238716299"/>
            <w:r w:rsidRPr="00C369C1">
              <w:rPr>
                <w:rFonts w:eastAsia="SimSun"/>
                <w:szCs w:val="24"/>
                <w:lang w:eastAsia="ru-RU"/>
              </w:rPr>
              <w:t>с обязательным приложением фотофиксации.</w:t>
            </w:r>
          </w:p>
          <w:bookmarkEnd w:id="6"/>
          <w:p w14:paraId="7882C61F" w14:textId="70F0E611" w:rsidR="00C369C1" w:rsidRPr="00C369C1" w:rsidRDefault="00C369C1" w:rsidP="00C369C1">
            <w:pPr>
              <w:shd w:val="clear" w:color="auto" w:fill="FFFFFF"/>
              <w:spacing w:after="0" w:line="240" w:lineRule="auto"/>
              <w:rPr>
                <w:rFonts w:eastAsia="SimSun"/>
                <w:szCs w:val="24"/>
                <w:lang w:eastAsia="ru-RU"/>
              </w:rPr>
            </w:pPr>
            <w:r w:rsidRPr="00C369C1">
              <w:rPr>
                <w:rFonts w:eastAsia="SimSun"/>
                <w:szCs w:val="24"/>
                <w:lang w:eastAsia="ru-RU"/>
              </w:rPr>
              <w:t>8.</w:t>
            </w:r>
            <w:r w:rsidR="0064669D">
              <w:rPr>
                <w:rFonts w:eastAsia="SimSun"/>
                <w:szCs w:val="24"/>
                <w:lang w:eastAsia="ru-RU"/>
              </w:rPr>
              <w:t>4</w:t>
            </w:r>
            <w:r w:rsidRPr="00C369C1">
              <w:rPr>
                <w:rFonts w:eastAsia="SimSun"/>
                <w:szCs w:val="24"/>
                <w:lang w:eastAsia="ru-RU"/>
              </w:rPr>
              <w:t xml:space="preserve">. </w:t>
            </w:r>
            <w:bookmarkStart w:id="7" w:name="_Hlk238716163"/>
            <w:r w:rsidRPr="00C369C1">
              <w:rPr>
                <w:rFonts w:eastAsia="SimSun"/>
                <w:szCs w:val="24"/>
                <w:lang w:eastAsia="ru-RU"/>
              </w:rPr>
              <w:t xml:space="preserve">По результатам технического (визуального) обследования Памятника определить необходимость корректировки ранее разработанной рабочей </w:t>
            </w:r>
            <w:bookmarkEnd w:id="7"/>
            <w:r w:rsidR="00967C7B" w:rsidRPr="00967C7B">
              <w:rPr>
                <w:rFonts w:eastAsia="SimSun"/>
                <w:szCs w:val="24"/>
                <w:lang w:eastAsia="ru-RU"/>
              </w:rPr>
              <w:t>документации, указанной в п. 1.6.1 и 1.6.2 Контракта</w:t>
            </w:r>
            <w:r w:rsidR="00967C7B">
              <w:rPr>
                <w:rFonts w:eastAsia="SimSun"/>
                <w:szCs w:val="24"/>
                <w:lang w:eastAsia="ru-RU"/>
              </w:rPr>
              <w:t>.</w:t>
            </w:r>
            <w:r w:rsidR="00967C7B" w:rsidRPr="00967C7B">
              <w:rPr>
                <w:rFonts w:eastAsia="SimSun"/>
                <w:szCs w:val="24"/>
                <w:lang w:eastAsia="ru-RU"/>
              </w:rPr>
              <w:t xml:space="preserve"> </w:t>
            </w:r>
          </w:p>
          <w:p w14:paraId="33416089" w14:textId="475952C3" w:rsidR="00C369C1" w:rsidRDefault="00C369C1" w:rsidP="00C369C1">
            <w:pPr>
              <w:shd w:val="clear" w:color="auto" w:fill="FFFFFF"/>
              <w:spacing w:after="0" w:line="240" w:lineRule="auto"/>
              <w:rPr>
                <w:rFonts w:eastAsia="SimSun"/>
                <w:szCs w:val="24"/>
                <w:lang w:eastAsia="ru-RU"/>
              </w:rPr>
            </w:pPr>
            <w:r w:rsidRPr="00C369C1">
              <w:rPr>
                <w:rFonts w:eastAsia="SimSun"/>
                <w:szCs w:val="24"/>
                <w:lang w:eastAsia="ru-RU"/>
              </w:rPr>
              <w:t>8.</w:t>
            </w:r>
            <w:r w:rsidR="0064669D">
              <w:rPr>
                <w:rFonts w:eastAsia="SimSun"/>
                <w:szCs w:val="24"/>
                <w:lang w:eastAsia="ru-RU"/>
              </w:rPr>
              <w:t>5</w:t>
            </w:r>
            <w:r w:rsidRPr="00C369C1">
              <w:rPr>
                <w:rFonts w:eastAsia="SimSun"/>
                <w:szCs w:val="24"/>
                <w:lang w:eastAsia="ru-RU"/>
              </w:rPr>
              <w:t xml:space="preserve">. При обнаружении во время проведения работ повреждений конструкций, которые могут привести к резкому снижению их несущей способности, обрушению отдельных конструктивных элементов, способных привести к потере устойчивости объекта, </w:t>
            </w:r>
            <w:r w:rsidR="00FA672C">
              <w:rPr>
                <w:rFonts w:eastAsia="SimSun"/>
                <w:szCs w:val="24"/>
                <w:lang w:eastAsia="ru-RU"/>
              </w:rPr>
              <w:t>Исполнитель</w:t>
            </w:r>
            <w:r w:rsidRPr="00C369C1">
              <w:rPr>
                <w:rFonts w:eastAsia="SimSun"/>
                <w:szCs w:val="24"/>
                <w:lang w:eastAsia="ru-RU"/>
              </w:rPr>
              <w:t xml:space="preserve"> обязан немедленно проинформировать Заказчика о сложившейся ситуации, в том числе в письменном виде.</w:t>
            </w:r>
          </w:p>
          <w:p w14:paraId="4BF79BEE" w14:textId="242A8EB3" w:rsidR="0064669D" w:rsidRPr="00C369C1" w:rsidRDefault="0064669D" w:rsidP="00C369C1">
            <w:pPr>
              <w:shd w:val="clear" w:color="auto" w:fill="FFFFFF"/>
              <w:spacing w:after="0" w:line="240" w:lineRule="auto"/>
              <w:rPr>
                <w:rFonts w:eastAsia="SimSun"/>
                <w:szCs w:val="24"/>
                <w:lang w:eastAsia="ru-RU"/>
              </w:rPr>
            </w:pPr>
            <w:bookmarkStart w:id="8" w:name="_Hlk238715443"/>
            <w:r>
              <w:rPr>
                <w:rFonts w:eastAsia="SimSun"/>
                <w:szCs w:val="24"/>
                <w:lang w:eastAsia="ru-RU"/>
              </w:rPr>
              <w:t xml:space="preserve">8.6. </w:t>
            </w:r>
            <w:r w:rsidRPr="00C369C1">
              <w:rPr>
                <w:rFonts w:eastAsia="SimSun"/>
                <w:szCs w:val="24"/>
                <w:lang w:eastAsia="ru-RU"/>
              </w:rPr>
              <w:t>В течении 5 (пяти) рабочих дней после получения проекта Программы Заказчик должен согласовывать или выдать замечания</w:t>
            </w:r>
            <w:r>
              <w:rPr>
                <w:rFonts w:eastAsia="SimSun"/>
                <w:szCs w:val="24"/>
                <w:lang w:eastAsia="ru-RU"/>
              </w:rPr>
              <w:t>,</w:t>
            </w:r>
            <w:r w:rsidRPr="00C369C1">
              <w:rPr>
                <w:rFonts w:ascii="Calibri" w:eastAsia="SimSun" w:hAnsi="Calibri"/>
                <w:sz w:val="22"/>
                <w:lang w:eastAsia="ru-RU"/>
              </w:rPr>
              <w:t xml:space="preserve"> </w:t>
            </w:r>
            <w:r w:rsidRPr="00C369C1">
              <w:rPr>
                <w:rFonts w:eastAsia="SimSun"/>
                <w:szCs w:val="24"/>
                <w:lang w:eastAsia="ru-RU"/>
              </w:rPr>
              <w:t>в письменном виде</w:t>
            </w:r>
            <w:bookmarkEnd w:id="8"/>
            <w:r w:rsidRPr="00C369C1">
              <w:rPr>
                <w:rFonts w:eastAsia="SimSun"/>
                <w:szCs w:val="24"/>
                <w:lang w:eastAsia="ru-RU"/>
              </w:rPr>
              <w:t>.</w:t>
            </w:r>
          </w:p>
        </w:tc>
      </w:tr>
      <w:tr w:rsidR="00C369C1" w:rsidRPr="00C369C1" w14:paraId="0A6590BB" w14:textId="77777777" w:rsidTr="00FA0C6B">
        <w:trPr>
          <w:trHeight w:val="3109"/>
        </w:trPr>
        <w:tc>
          <w:tcPr>
            <w:tcW w:w="342" w:type="pct"/>
            <w:tcBorders>
              <w:top w:val="single" w:sz="4" w:space="0" w:color="auto"/>
              <w:left w:val="single" w:sz="4" w:space="0" w:color="auto"/>
              <w:bottom w:val="single" w:sz="4" w:space="0" w:color="auto"/>
              <w:right w:val="single" w:sz="4" w:space="0" w:color="auto"/>
            </w:tcBorders>
          </w:tcPr>
          <w:p w14:paraId="48F3EDF4" w14:textId="77777777" w:rsidR="00C369C1" w:rsidRPr="00C369C1" w:rsidRDefault="00C369C1" w:rsidP="00C369C1">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rPr>
                <w:rFonts w:eastAsia="Times New Roman"/>
                <w:szCs w:val="24"/>
                <w:lang w:eastAsia="ru-RU"/>
              </w:rPr>
            </w:pPr>
            <w:r w:rsidRPr="00C369C1">
              <w:rPr>
                <w:rFonts w:eastAsia="Times New Roman"/>
                <w:szCs w:val="24"/>
                <w:lang w:eastAsia="ru-RU"/>
              </w:rPr>
              <w:lastRenderedPageBreak/>
              <w:t>9</w:t>
            </w:r>
          </w:p>
        </w:tc>
        <w:tc>
          <w:tcPr>
            <w:tcW w:w="1223" w:type="pct"/>
            <w:tcBorders>
              <w:top w:val="single" w:sz="4" w:space="0" w:color="auto"/>
              <w:left w:val="single" w:sz="4" w:space="0" w:color="auto"/>
              <w:bottom w:val="single" w:sz="4" w:space="0" w:color="auto"/>
              <w:right w:val="single" w:sz="4" w:space="0" w:color="auto"/>
            </w:tcBorders>
          </w:tcPr>
          <w:p w14:paraId="50FC7BFC" w14:textId="77777777"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Исходные данные, предоставляемые Заказчиком</w:t>
            </w:r>
          </w:p>
        </w:tc>
        <w:tc>
          <w:tcPr>
            <w:tcW w:w="3435" w:type="pct"/>
            <w:tcBorders>
              <w:top w:val="single" w:sz="4" w:space="0" w:color="auto"/>
              <w:left w:val="single" w:sz="4" w:space="0" w:color="auto"/>
              <w:bottom w:val="single" w:sz="4" w:space="0" w:color="auto"/>
              <w:right w:val="single" w:sz="4" w:space="0" w:color="auto"/>
            </w:tcBorders>
          </w:tcPr>
          <w:p w14:paraId="012D644B" w14:textId="77777777" w:rsidR="00C369C1" w:rsidRPr="00C369C1" w:rsidRDefault="00C369C1" w:rsidP="00C369C1">
            <w:pPr>
              <w:shd w:val="clear" w:color="auto" w:fill="FFFFFF"/>
              <w:spacing w:after="0" w:line="240" w:lineRule="auto"/>
              <w:contextualSpacing/>
              <w:jc w:val="both"/>
              <w:rPr>
                <w:rFonts w:eastAsia="Times New Roman"/>
                <w:szCs w:val="24"/>
                <w:lang w:eastAsia="ru-RU"/>
              </w:rPr>
            </w:pPr>
            <w:r w:rsidRPr="00C369C1">
              <w:rPr>
                <w:rFonts w:eastAsia="Times New Roman"/>
                <w:szCs w:val="24"/>
                <w:lang w:eastAsia="ru-RU"/>
              </w:rPr>
              <w:t xml:space="preserve">9.1. </w:t>
            </w:r>
            <w:bookmarkStart w:id="9" w:name="_Hlk238717311"/>
            <w:r w:rsidRPr="00C369C1">
              <w:rPr>
                <w:rFonts w:eastAsia="Times New Roman"/>
                <w:szCs w:val="24"/>
                <w:lang w:eastAsia="ru-RU"/>
              </w:rPr>
              <w:t xml:space="preserve">Проектная документация на проведение работ по сохранению объекта культурного наследия федерального значения «Башня на горе Большой Ахун» (ремонт, реставрация, приспособление объекта для современного использования в части усиления строительных конструкций, реставрации фасадов, гидроизоляции конструкций) </w:t>
            </w:r>
            <w:bookmarkEnd w:id="9"/>
            <w:r w:rsidRPr="00C369C1">
              <w:rPr>
                <w:rFonts w:eastAsia="Times New Roman"/>
                <w:szCs w:val="24"/>
                <w:lang w:eastAsia="ru-RU"/>
              </w:rPr>
              <w:t xml:space="preserve">по адресу: Краснодарский край, г. Сочи, Хостинский район, гора Большой Ахун, </w:t>
            </w:r>
            <w:bookmarkStart w:id="10" w:name="_Hlk238717326"/>
            <w:r w:rsidRPr="00C369C1">
              <w:rPr>
                <w:rFonts w:eastAsia="Times New Roman"/>
                <w:szCs w:val="24"/>
                <w:lang w:eastAsia="ru-RU"/>
              </w:rPr>
              <w:t>разработанная АО «Фирма «Пик» (шифр ПД-10112020/003) (в электронном виде)</w:t>
            </w:r>
            <w:bookmarkEnd w:id="10"/>
            <w:r w:rsidRPr="00C369C1">
              <w:rPr>
                <w:rFonts w:eastAsia="Times New Roman"/>
                <w:szCs w:val="24"/>
                <w:lang w:eastAsia="ru-RU"/>
              </w:rPr>
              <w:t>.</w:t>
            </w:r>
          </w:p>
          <w:p w14:paraId="456D3A62" w14:textId="77777777" w:rsidR="00C369C1" w:rsidRPr="00C369C1" w:rsidRDefault="00C369C1" w:rsidP="00C369C1">
            <w:pPr>
              <w:shd w:val="clear" w:color="auto" w:fill="FFFFFF"/>
              <w:spacing w:after="0" w:line="240" w:lineRule="auto"/>
              <w:contextualSpacing/>
              <w:jc w:val="both"/>
              <w:rPr>
                <w:rFonts w:eastAsia="Times New Roman"/>
                <w:szCs w:val="24"/>
                <w:lang w:eastAsia="ru-RU"/>
              </w:rPr>
            </w:pPr>
            <w:r w:rsidRPr="00C369C1">
              <w:rPr>
                <w:rFonts w:eastAsia="Times New Roman"/>
                <w:szCs w:val="24"/>
                <w:lang w:eastAsia="ru-RU"/>
              </w:rPr>
              <w:t xml:space="preserve">9.2. </w:t>
            </w:r>
            <w:bookmarkStart w:id="11" w:name="_Hlk238717360"/>
            <w:r w:rsidRPr="00C369C1">
              <w:rPr>
                <w:rFonts w:eastAsia="Times New Roman"/>
                <w:szCs w:val="24"/>
                <w:lang w:eastAsia="ru-RU"/>
              </w:rPr>
              <w:t xml:space="preserve">Рабочая документация на проведение работ по сохранению объекта культурного наследия федерального значения «Башня на горе Большой Ахун» (ремонт, реставрация, приспособление объекта для современного использования в части усиления строительных конструкций, реставрации фасадов, гидроизоляции конструкций) </w:t>
            </w:r>
            <w:bookmarkEnd w:id="11"/>
            <w:r w:rsidRPr="00C369C1">
              <w:rPr>
                <w:rFonts w:eastAsia="Times New Roman"/>
                <w:szCs w:val="24"/>
                <w:lang w:eastAsia="ru-RU"/>
              </w:rPr>
              <w:t xml:space="preserve">по адресу: Краснодарский край, г. Сочи, Хостинский район, гора Большой Ахун, </w:t>
            </w:r>
            <w:bookmarkStart w:id="12" w:name="_Hlk238717375"/>
            <w:r w:rsidRPr="00C369C1">
              <w:rPr>
                <w:rFonts w:eastAsia="Times New Roman"/>
                <w:szCs w:val="24"/>
                <w:lang w:eastAsia="ru-RU"/>
              </w:rPr>
              <w:t>разработанная АО «Фирма «Пик» (шифр РД-10112020/003) (в электронном виде, в т. ч. в формате разработки).</w:t>
            </w:r>
            <w:bookmarkEnd w:id="12"/>
          </w:p>
        </w:tc>
      </w:tr>
      <w:tr w:rsidR="00C369C1" w:rsidRPr="00C369C1" w14:paraId="1392FD16" w14:textId="77777777" w:rsidTr="00FA0C6B">
        <w:trPr>
          <w:trHeight w:val="5262"/>
        </w:trPr>
        <w:tc>
          <w:tcPr>
            <w:tcW w:w="342" w:type="pct"/>
            <w:tcBorders>
              <w:top w:val="single" w:sz="4" w:space="0" w:color="auto"/>
              <w:left w:val="single" w:sz="4" w:space="0" w:color="auto"/>
              <w:bottom w:val="single" w:sz="4" w:space="0" w:color="auto"/>
              <w:right w:val="single" w:sz="4" w:space="0" w:color="auto"/>
            </w:tcBorders>
          </w:tcPr>
          <w:p w14:paraId="756E0DAD"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10</w:t>
            </w:r>
          </w:p>
        </w:tc>
        <w:tc>
          <w:tcPr>
            <w:tcW w:w="1223" w:type="pct"/>
            <w:tcBorders>
              <w:top w:val="single" w:sz="4" w:space="0" w:color="auto"/>
              <w:left w:val="single" w:sz="4" w:space="0" w:color="auto"/>
              <w:bottom w:val="single" w:sz="4" w:space="0" w:color="auto"/>
              <w:right w:val="single" w:sz="4" w:space="0" w:color="auto"/>
            </w:tcBorders>
          </w:tcPr>
          <w:p w14:paraId="1A0FAB73" w14:textId="208795D0" w:rsidR="00C369C1" w:rsidRPr="00C369C1" w:rsidRDefault="00C369C1" w:rsidP="00C369C1">
            <w:pPr>
              <w:spacing w:after="0" w:line="240" w:lineRule="auto"/>
              <w:rPr>
                <w:rFonts w:eastAsia="Times New Roman"/>
                <w:b/>
                <w:szCs w:val="24"/>
                <w:lang w:eastAsia="ru-RU"/>
              </w:rPr>
            </w:pPr>
            <w:r w:rsidRPr="00C369C1">
              <w:rPr>
                <w:rFonts w:eastAsia="Times New Roman"/>
                <w:szCs w:val="24"/>
                <w:lang w:eastAsia="ru-RU"/>
              </w:rPr>
              <w:t xml:space="preserve">Требования к </w:t>
            </w:r>
            <w:r w:rsidR="00FA672C">
              <w:rPr>
                <w:rFonts w:eastAsia="Times New Roman"/>
                <w:szCs w:val="24"/>
                <w:lang w:eastAsia="ru-RU"/>
              </w:rPr>
              <w:t>Исполнителю,</w:t>
            </w:r>
            <w:r w:rsidRPr="00C369C1">
              <w:rPr>
                <w:rFonts w:eastAsia="Times New Roman"/>
                <w:szCs w:val="24"/>
                <w:lang w:eastAsia="ru-RU"/>
              </w:rPr>
              <w:t xml:space="preserve"> выполняющему техническое (визуальное) обследование </w:t>
            </w:r>
            <w:r w:rsidR="00FA672C">
              <w:rPr>
                <w:rFonts w:eastAsia="Times New Roman"/>
                <w:szCs w:val="24"/>
                <w:lang w:eastAsia="ru-RU"/>
              </w:rPr>
              <w:t>объекта</w:t>
            </w:r>
            <w:r w:rsidRPr="00C369C1">
              <w:rPr>
                <w:rFonts w:eastAsia="Times New Roman"/>
                <w:szCs w:val="24"/>
                <w:lang w:eastAsia="ru-RU"/>
              </w:rPr>
              <w:t>.</w:t>
            </w:r>
          </w:p>
        </w:tc>
        <w:tc>
          <w:tcPr>
            <w:tcW w:w="3435" w:type="pct"/>
            <w:tcBorders>
              <w:top w:val="single" w:sz="4" w:space="0" w:color="auto"/>
              <w:left w:val="single" w:sz="4" w:space="0" w:color="auto"/>
              <w:bottom w:val="single" w:sz="4" w:space="0" w:color="auto"/>
              <w:right w:val="single" w:sz="4" w:space="0" w:color="auto"/>
            </w:tcBorders>
          </w:tcPr>
          <w:p w14:paraId="66310928" w14:textId="77777777" w:rsidR="00C369C1" w:rsidRPr="00C369C1" w:rsidRDefault="00C369C1" w:rsidP="00FA672C">
            <w:pPr>
              <w:suppressAutoHyphens/>
              <w:spacing w:after="0" w:line="240" w:lineRule="auto"/>
              <w:jc w:val="both"/>
              <w:rPr>
                <w:rFonts w:eastAsia="Times New Roman"/>
                <w:szCs w:val="24"/>
                <w:lang w:eastAsia="ru-RU"/>
              </w:rPr>
            </w:pPr>
            <w:r w:rsidRPr="00C369C1">
              <w:rPr>
                <w:rFonts w:eastAsia="Times New Roman"/>
                <w:szCs w:val="24"/>
                <w:lang w:eastAsia="ru-RU"/>
              </w:rPr>
              <w:t xml:space="preserve">Наличие действующей лицензии, разрешающей осуществлять деятельность по сохранению объектов культурного наследия (памятников истории и культуры) народов Российской Федерации </w:t>
            </w:r>
            <w:bookmarkStart w:id="13" w:name="_Hlk238717070"/>
            <w:r w:rsidRPr="00C369C1">
              <w:rPr>
                <w:rFonts w:eastAsia="Times New Roman"/>
                <w:szCs w:val="24"/>
                <w:lang w:eastAsia="ru-RU"/>
              </w:rPr>
              <w:t>(требование установлено Постановлением Правительства РФ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w:t>
            </w:r>
            <w:bookmarkEnd w:id="13"/>
            <w:r w:rsidRPr="00C369C1">
              <w:rPr>
                <w:rFonts w:eastAsia="Times New Roman"/>
                <w:szCs w:val="24"/>
                <w:lang w:eastAsia="ru-RU"/>
              </w:rPr>
              <w:t>, с Приложением №1 к Положению о лицензировании деятельности по сохранению</w:t>
            </w:r>
          </w:p>
          <w:p w14:paraId="02392E15" w14:textId="77777777" w:rsidR="00C369C1" w:rsidRPr="00C369C1" w:rsidRDefault="00C369C1" w:rsidP="00C369C1">
            <w:pPr>
              <w:suppressAutoHyphens/>
              <w:spacing w:after="0" w:line="240" w:lineRule="auto"/>
              <w:jc w:val="both"/>
              <w:rPr>
                <w:rFonts w:eastAsia="Times New Roman"/>
                <w:szCs w:val="24"/>
                <w:lang w:eastAsia="ru-RU"/>
              </w:rPr>
            </w:pPr>
            <w:r w:rsidRPr="00C369C1">
              <w:rPr>
                <w:rFonts w:eastAsia="Times New Roman"/>
                <w:szCs w:val="24"/>
                <w:lang w:eastAsia="ru-RU"/>
              </w:rPr>
              <w:t xml:space="preserve">объектов культурного наследия (памятников истории и культуры) народов Российской Федерации «Перечень работ, составляющих деятельность по сохранению объектов культурного наследия (памятниках истории культуры) народов Российской Федерации». </w:t>
            </w:r>
          </w:p>
          <w:p w14:paraId="66A99A58" w14:textId="1F9D4A23" w:rsidR="00C369C1" w:rsidRPr="00C369C1" w:rsidRDefault="00C369C1" w:rsidP="00FA672C">
            <w:pPr>
              <w:suppressAutoHyphens/>
              <w:spacing w:after="0" w:line="240" w:lineRule="auto"/>
              <w:rPr>
                <w:rFonts w:eastAsia="Times New Roman"/>
                <w:szCs w:val="24"/>
                <w:lang w:eastAsia="ru-RU"/>
              </w:rPr>
            </w:pPr>
            <w:bookmarkStart w:id="14" w:name="_Hlk238714955"/>
            <w:r w:rsidRPr="00C369C1">
              <w:rPr>
                <w:rFonts w:eastAsia="Times New Roman"/>
                <w:szCs w:val="24"/>
                <w:lang w:eastAsia="ru-RU"/>
              </w:rPr>
              <w:t xml:space="preserve">Техническое (визуальное) обследование проводится </w:t>
            </w:r>
            <w:r w:rsidR="00FA672C">
              <w:rPr>
                <w:rFonts w:eastAsia="Times New Roman"/>
                <w:szCs w:val="24"/>
                <w:lang w:eastAsia="ru-RU"/>
              </w:rPr>
              <w:t>ф</w:t>
            </w:r>
            <w:r w:rsidRPr="00C369C1">
              <w:rPr>
                <w:rFonts w:eastAsia="Times New Roman"/>
                <w:szCs w:val="24"/>
                <w:lang w:eastAsia="ru-RU"/>
              </w:rPr>
              <w:t>изическими лицами, аттестованными федеральным органом охраны объектов культурного наследия в установленном им порядке</w:t>
            </w:r>
            <w:bookmarkEnd w:id="14"/>
            <w:r w:rsidRPr="00C369C1">
              <w:rPr>
                <w:rFonts w:eastAsia="Times New Roman"/>
                <w:szCs w:val="24"/>
                <w:lang w:eastAsia="ru-RU"/>
              </w:rPr>
              <w:t>, состоящие в трудовых отношениях с юридическим лицом или индивидуальным предпринимателем.</w:t>
            </w:r>
          </w:p>
        </w:tc>
      </w:tr>
      <w:tr w:rsidR="00C369C1" w:rsidRPr="00C369C1" w14:paraId="6D36A737" w14:textId="77777777" w:rsidTr="00FA0C6B">
        <w:trPr>
          <w:trHeight w:val="698"/>
        </w:trPr>
        <w:tc>
          <w:tcPr>
            <w:tcW w:w="342" w:type="pct"/>
            <w:tcBorders>
              <w:top w:val="single" w:sz="4" w:space="0" w:color="auto"/>
              <w:left w:val="single" w:sz="4" w:space="0" w:color="auto"/>
              <w:bottom w:val="single" w:sz="4" w:space="0" w:color="auto"/>
              <w:right w:val="single" w:sz="4" w:space="0" w:color="auto"/>
            </w:tcBorders>
          </w:tcPr>
          <w:p w14:paraId="0903FAAE"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t>11</w:t>
            </w:r>
          </w:p>
        </w:tc>
        <w:tc>
          <w:tcPr>
            <w:tcW w:w="1223" w:type="pct"/>
            <w:tcBorders>
              <w:top w:val="single" w:sz="4" w:space="0" w:color="auto"/>
              <w:left w:val="single" w:sz="4" w:space="0" w:color="auto"/>
              <w:bottom w:val="single" w:sz="4" w:space="0" w:color="auto"/>
              <w:right w:val="single" w:sz="4" w:space="0" w:color="auto"/>
            </w:tcBorders>
          </w:tcPr>
          <w:p w14:paraId="78B495D6" w14:textId="77777777" w:rsidR="00C369C1" w:rsidRPr="00C369C1" w:rsidRDefault="00C369C1" w:rsidP="00C369C1">
            <w:pPr>
              <w:spacing w:after="0" w:line="240" w:lineRule="auto"/>
              <w:rPr>
                <w:rFonts w:eastAsia="Times New Roman"/>
                <w:b/>
                <w:szCs w:val="24"/>
                <w:lang w:eastAsia="ru-RU"/>
              </w:rPr>
            </w:pPr>
            <w:r w:rsidRPr="00C369C1">
              <w:rPr>
                <w:rFonts w:eastAsia="Times New Roman"/>
                <w:szCs w:val="24"/>
                <w:lang w:eastAsia="ru-RU"/>
              </w:rPr>
              <w:t>Требования к безопасности выполняемых работ</w:t>
            </w:r>
          </w:p>
        </w:tc>
        <w:tc>
          <w:tcPr>
            <w:tcW w:w="3435" w:type="pct"/>
            <w:tcBorders>
              <w:top w:val="single" w:sz="4" w:space="0" w:color="auto"/>
              <w:left w:val="single" w:sz="4" w:space="0" w:color="auto"/>
              <w:bottom w:val="single" w:sz="4" w:space="0" w:color="auto"/>
              <w:right w:val="single" w:sz="4" w:space="0" w:color="auto"/>
            </w:tcBorders>
          </w:tcPr>
          <w:p w14:paraId="42E52E86" w14:textId="77777777" w:rsidR="00C369C1" w:rsidRPr="00C369C1" w:rsidRDefault="00C369C1" w:rsidP="00FA672C">
            <w:pPr>
              <w:suppressAutoHyphens/>
              <w:autoSpaceDE w:val="0"/>
              <w:autoSpaceDN w:val="0"/>
              <w:adjustRightInd w:val="0"/>
              <w:spacing w:after="0" w:line="240" w:lineRule="auto"/>
              <w:jc w:val="both"/>
              <w:outlineLvl w:val="2"/>
              <w:rPr>
                <w:rFonts w:eastAsia="Times New Roman"/>
                <w:szCs w:val="24"/>
              </w:rPr>
            </w:pPr>
            <w:bookmarkStart w:id="15" w:name="_Hlk238714735"/>
            <w:r w:rsidRPr="00C369C1">
              <w:rPr>
                <w:rFonts w:eastAsia="SimSun"/>
                <w:szCs w:val="24"/>
              </w:rPr>
              <w:t>Работы должны выполняться с соблюдением норм пожарной безопасности в соответствии с Федеральным законом от 22 июля 2008 г. № 123-ФЗ «Технический регламент о требованиях пожарной безопасности», Перечнем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а также техники безопасности, охраны окружающей среды, зеленых насаждений и земельного участка.</w:t>
            </w:r>
            <w:bookmarkEnd w:id="15"/>
          </w:p>
        </w:tc>
      </w:tr>
      <w:tr w:rsidR="00C369C1" w:rsidRPr="00C369C1" w14:paraId="79E70682" w14:textId="77777777" w:rsidTr="00FA0C6B">
        <w:trPr>
          <w:trHeight w:val="5376"/>
        </w:trPr>
        <w:tc>
          <w:tcPr>
            <w:tcW w:w="342" w:type="pct"/>
            <w:tcBorders>
              <w:top w:val="single" w:sz="4" w:space="0" w:color="auto"/>
              <w:left w:val="single" w:sz="4" w:space="0" w:color="auto"/>
              <w:bottom w:val="single" w:sz="4" w:space="0" w:color="auto"/>
              <w:right w:val="single" w:sz="4" w:space="0" w:color="auto"/>
            </w:tcBorders>
          </w:tcPr>
          <w:p w14:paraId="64B9CF55" w14:textId="77777777" w:rsidR="00C369C1" w:rsidRPr="00C369C1" w:rsidRDefault="00C369C1" w:rsidP="00C369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center"/>
              <w:rPr>
                <w:rFonts w:eastAsia="ヒラギノ角ゴ Pro W3"/>
                <w:szCs w:val="24"/>
                <w:lang w:eastAsia="ru-RU"/>
              </w:rPr>
            </w:pPr>
            <w:r w:rsidRPr="00C369C1">
              <w:rPr>
                <w:rFonts w:eastAsia="ヒラギノ角ゴ Pro W3"/>
                <w:szCs w:val="24"/>
                <w:lang w:eastAsia="ru-RU"/>
              </w:rPr>
              <w:lastRenderedPageBreak/>
              <w:t>12</w:t>
            </w:r>
          </w:p>
        </w:tc>
        <w:tc>
          <w:tcPr>
            <w:tcW w:w="1223" w:type="pct"/>
            <w:tcBorders>
              <w:top w:val="single" w:sz="4" w:space="0" w:color="auto"/>
              <w:left w:val="single" w:sz="4" w:space="0" w:color="auto"/>
              <w:bottom w:val="single" w:sz="4" w:space="0" w:color="auto"/>
              <w:right w:val="single" w:sz="4" w:space="0" w:color="auto"/>
            </w:tcBorders>
          </w:tcPr>
          <w:p w14:paraId="4753CE83" w14:textId="59329FE3" w:rsidR="00C369C1" w:rsidRPr="00C369C1" w:rsidRDefault="00C369C1" w:rsidP="00C369C1">
            <w:pPr>
              <w:spacing w:after="0" w:line="240" w:lineRule="auto"/>
              <w:rPr>
                <w:rFonts w:eastAsia="Times New Roman"/>
                <w:szCs w:val="24"/>
                <w:lang w:eastAsia="ru-RU"/>
              </w:rPr>
            </w:pPr>
            <w:r w:rsidRPr="00C369C1">
              <w:rPr>
                <w:rFonts w:eastAsia="Times New Roman"/>
                <w:szCs w:val="24"/>
                <w:lang w:eastAsia="ru-RU"/>
              </w:rPr>
              <w:t xml:space="preserve">Требования к приемке </w:t>
            </w:r>
            <w:r w:rsidR="00FA672C">
              <w:rPr>
                <w:rFonts w:eastAsia="Times New Roman"/>
                <w:szCs w:val="24"/>
                <w:lang w:eastAsia="ru-RU"/>
              </w:rPr>
              <w:t>оказанных услуг</w:t>
            </w:r>
          </w:p>
        </w:tc>
        <w:tc>
          <w:tcPr>
            <w:tcW w:w="3435" w:type="pct"/>
            <w:tcBorders>
              <w:top w:val="single" w:sz="4" w:space="0" w:color="auto"/>
              <w:left w:val="single" w:sz="4" w:space="0" w:color="auto"/>
              <w:bottom w:val="single" w:sz="4" w:space="0" w:color="auto"/>
              <w:right w:val="single" w:sz="4" w:space="0" w:color="auto"/>
            </w:tcBorders>
          </w:tcPr>
          <w:p w14:paraId="7526613C" w14:textId="5D5F022A"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При обнаружении недостатков в выполненных работах Заказчиком составляется акт с перечнем выявленных недостатков</w:t>
            </w:r>
            <w:r w:rsidR="00FA672C">
              <w:rPr>
                <w:rFonts w:eastAsia="Times New Roman"/>
                <w:szCs w:val="24"/>
                <w:lang w:eastAsia="ru-RU"/>
              </w:rPr>
              <w:t>.</w:t>
            </w:r>
            <w:r w:rsidRPr="00C369C1">
              <w:rPr>
                <w:rFonts w:eastAsia="Times New Roman"/>
                <w:szCs w:val="24"/>
                <w:lang w:eastAsia="ru-RU"/>
              </w:rPr>
              <w:t xml:space="preserve"> </w:t>
            </w:r>
          </w:p>
          <w:p w14:paraId="5C6D3F58" w14:textId="47AB25FD" w:rsidR="00C369C1" w:rsidRPr="00C369C1" w:rsidRDefault="00FA672C" w:rsidP="00C369C1">
            <w:pPr>
              <w:spacing w:after="0" w:line="240" w:lineRule="auto"/>
              <w:jc w:val="both"/>
              <w:rPr>
                <w:rFonts w:eastAsia="Times New Roman"/>
                <w:szCs w:val="24"/>
                <w:lang w:eastAsia="ru-RU"/>
              </w:rPr>
            </w:pPr>
            <w:r>
              <w:rPr>
                <w:rFonts w:eastAsia="Times New Roman"/>
                <w:szCs w:val="24"/>
                <w:lang w:eastAsia="ru-RU"/>
              </w:rPr>
              <w:t>Исполнитель</w:t>
            </w:r>
            <w:r w:rsidR="00C369C1" w:rsidRPr="00C369C1">
              <w:rPr>
                <w:rFonts w:eastAsia="Times New Roman"/>
                <w:szCs w:val="24"/>
                <w:lang w:eastAsia="ru-RU"/>
              </w:rPr>
              <w:t xml:space="preserve"> в течение 3 (трёх) рабочих дней с момента получения указанного акта обязуется исправить недостатки и подписать его, с учётом сроков выполнения работ согласно </w:t>
            </w:r>
            <w:r>
              <w:rPr>
                <w:rFonts w:eastAsia="Times New Roman"/>
                <w:szCs w:val="24"/>
                <w:lang w:eastAsia="ru-RU"/>
              </w:rPr>
              <w:t>контракту</w:t>
            </w:r>
            <w:r w:rsidR="00C369C1" w:rsidRPr="00C369C1">
              <w:rPr>
                <w:rFonts w:eastAsia="Times New Roman"/>
                <w:szCs w:val="24"/>
                <w:lang w:eastAsia="ru-RU"/>
              </w:rPr>
              <w:t xml:space="preserve">. </w:t>
            </w:r>
          </w:p>
          <w:p w14:paraId="6623F93E" w14:textId="77777777" w:rsidR="00C369C1" w:rsidRPr="00C369C1" w:rsidRDefault="00C369C1" w:rsidP="00C369C1">
            <w:pPr>
              <w:spacing w:after="0" w:line="240" w:lineRule="auto"/>
              <w:jc w:val="both"/>
              <w:rPr>
                <w:rFonts w:eastAsia="Times New Roman"/>
                <w:szCs w:val="24"/>
                <w:lang w:eastAsia="ru-RU"/>
              </w:rPr>
            </w:pPr>
            <w:bookmarkStart w:id="16" w:name="_Hlk238716369"/>
            <w:r w:rsidRPr="00C369C1">
              <w:rPr>
                <w:rFonts w:eastAsia="Times New Roman"/>
                <w:szCs w:val="24"/>
                <w:lang w:eastAsia="ru-RU"/>
              </w:rPr>
              <w:t>Отчёт (заключение) по итогам обследования технического состояния объекта представляются Заказчику в 2 (двух) экземплярах на бумаге и в 2 (двух) экземплярах на электронном носителе.</w:t>
            </w:r>
          </w:p>
          <w:p w14:paraId="0D1DBD68"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Файлы в электронном виде должны быть представлены:</w:t>
            </w:r>
          </w:p>
          <w:p w14:paraId="48F7F840"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 отчёт в формате PDF;</w:t>
            </w:r>
          </w:p>
          <w:p w14:paraId="6BFB954D"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 xml:space="preserve">- текстовые документы в формате </w:t>
            </w:r>
            <w:r w:rsidRPr="00C369C1">
              <w:rPr>
                <w:rFonts w:eastAsia="Times New Roman"/>
                <w:szCs w:val="24"/>
                <w:lang w:val="en-US" w:eastAsia="ru-RU"/>
              </w:rPr>
              <w:t>Microsoft</w:t>
            </w:r>
            <w:r w:rsidRPr="00C369C1">
              <w:rPr>
                <w:rFonts w:eastAsia="Times New Roman"/>
                <w:szCs w:val="24"/>
                <w:lang w:eastAsia="ru-RU"/>
              </w:rPr>
              <w:t xml:space="preserve"> </w:t>
            </w:r>
            <w:r w:rsidRPr="00C369C1">
              <w:rPr>
                <w:rFonts w:eastAsia="Times New Roman"/>
                <w:szCs w:val="24"/>
                <w:lang w:val="en-US" w:eastAsia="ru-RU"/>
              </w:rPr>
              <w:t>Word</w:t>
            </w:r>
            <w:r w:rsidRPr="00C369C1">
              <w:rPr>
                <w:rFonts w:eastAsia="Times New Roman"/>
                <w:szCs w:val="24"/>
                <w:lang w:eastAsia="ru-RU"/>
              </w:rPr>
              <w:t>;</w:t>
            </w:r>
          </w:p>
          <w:p w14:paraId="2D9B93F3"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 xml:space="preserve">- рабочие чертежи в формате </w:t>
            </w:r>
            <w:r w:rsidRPr="00C369C1">
              <w:rPr>
                <w:rFonts w:eastAsia="Times New Roman"/>
                <w:szCs w:val="24"/>
                <w:lang w:val="en-US" w:eastAsia="ru-RU"/>
              </w:rPr>
              <w:t>DWG</w:t>
            </w:r>
            <w:r w:rsidRPr="00C369C1">
              <w:rPr>
                <w:rFonts w:eastAsia="Times New Roman"/>
                <w:szCs w:val="24"/>
                <w:lang w:eastAsia="ru-RU"/>
              </w:rPr>
              <w:t xml:space="preserve"> и PDF (при необходимости с пометкой изм.);</w:t>
            </w:r>
          </w:p>
          <w:p w14:paraId="4487972F" w14:textId="77777777" w:rsidR="00C369C1" w:rsidRP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 xml:space="preserve">- сметы в формате разработки (в Гранде), в Экселе, в </w:t>
            </w:r>
            <w:r w:rsidRPr="00C369C1">
              <w:rPr>
                <w:rFonts w:eastAsia="Times New Roman"/>
                <w:szCs w:val="24"/>
                <w:lang w:val="en-US" w:eastAsia="ru-RU"/>
              </w:rPr>
              <w:t>PDF</w:t>
            </w:r>
            <w:r w:rsidRPr="00C369C1">
              <w:rPr>
                <w:rFonts w:eastAsia="Times New Roman"/>
                <w:szCs w:val="24"/>
                <w:lang w:eastAsia="ru-RU"/>
              </w:rPr>
              <w:t>.</w:t>
            </w:r>
          </w:p>
          <w:p w14:paraId="4FE2DF62" w14:textId="77777777" w:rsidR="00C369C1" w:rsidRDefault="00C369C1" w:rsidP="00C369C1">
            <w:pPr>
              <w:spacing w:after="0" w:line="240" w:lineRule="auto"/>
              <w:jc w:val="both"/>
              <w:rPr>
                <w:rFonts w:eastAsia="Times New Roman"/>
                <w:szCs w:val="24"/>
                <w:lang w:eastAsia="ru-RU"/>
              </w:rPr>
            </w:pPr>
            <w:r w:rsidRPr="00C369C1">
              <w:rPr>
                <w:rFonts w:eastAsia="Times New Roman"/>
                <w:szCs w:val="24"/>
                <w:lang w:eastAsia="ru-RU"/>
              </w:rPr>
              <w:t>Расхождений положений документации, переданной Заказчику на бумажном носителе и представленной в электронном виде , не допускаются.</w:t>
            </w:r>
            <w:bookmarkEnd w:id="16"/>
          </w:p>
          <w:p w14:paraId="20BFD1F9" w14:textId="77777777" w:rsidR="00FA672C" w:rsidRPr="00C369C1" w:rsidRDefault="00FA672C" w:rsidP="00C369C1">
            <w:pPr>
              <w:spacing w:after="0" w:line="240" w:lineRule="auto"/>
              <w:jc w:val="both"/>
              <w:rPr>
                <w:rFonts w:eastAsia="Times New Roman"/>
                <w:szCs w:val="24"/>
                <w:lang w:eastAsia="ru-RU"/>
              </w:rPr>
            </w:pPr>
          </w:p>
        </w:tc>
      </w:tr>
    </w:tbl>
    <w:p w14:paraId="5573A6ED" w14:textId="77777777" w:rsidR="00C369C1" w:rsidRDefault="00C369C1" w:rsidP="00627FFD">
      <w:pPr>
        <w:widowControl w:val="0"/>
        <w:spacing w:after="0" w:line="240" w:lineRule="auto"/>
        <w:jc w:val="right"/>
        <w:rPr>
          <w:rFonts w:eastAsia="Times New Roman"/>
          <w:szCs w:val="24"/>
          <w:lang w:eastAsia="ru-RU"/>
        </w:rPr>
      </w:pPr>
    </w:p>
    <w:p w14:paraId="7C0BB1F2" w14:textId="77777777" w:rsidR="00C369C1" w:rsidRDefault="00C369C1" w:rsidP="00627FFD">
      <w:pPr>
        <w:widowControl w:val="0"/>
        <w:spacing w:after="0" w:line="240" w:lineRule="auto"/>
        <w:jc w:val="right"/>
        <w:rPr>
          <w:rFonts w:eastAsia="Times New Roman"/>
          <w:szCs w:val="24"/>
          <w:lang w:eastAsia="ru-RU"/>
        </w:rPr>
      </w:pPr>
    </w:p>
    <w:p w14:paraId="5E46A78C" w14:textId="77777777" w:rsidR="00C369C1" w:rsidRDefault="00C369C1" w:rsidP="00627FFD">
      <w:pPr>
        <w:widowControl w:val="0"/>
        <w:spacing w:after="0" w:line="240" w:lineRule="auto"/>
        <w:jc w:val="right"/>
        <w:rPr>
          <w:rFonts w:eastAsia="Times New Roman"/>
          <w:szCs w:val="24"/>
          <w:lang w:eastAsia="ru-RU"/>
        </w:rPr>
      </w:pPr>
    </w:p>
    <w:p w14:paraId="43886961" w14:textId="77777777" w:rsidR="00C369C1" w:rsidRDefault="00C369C1" w:rsidP="00627FFD">
      <w:pPr>
        <w:widowControl w:val="0"/>
        <w:spacing w:after="0" w:line="240" w:lineRule="auto"/>
        <w:jc w:val="right"/>
        <w:rPr>
          <w:rFonts w:eastAsia="Times New Roman"/>
          <w:szCs w:val="24"/>
          <w:lang w:eastAsia="ru-RU"/>
        </w:rPr>
      </w:pPr>
    </w:p>
    <w:p w14:paraId="198A7F77" w14:textId="77777777" w:rsidR="00C369C1" w:rsidRDefault="00C369C1" w:rsidP="00627FFD">
      <w:pPr>
        <w:widowControl w:val="0"/>
        <w:spacing w:after="0" w:line="240" w:lineRule="auto"/>
        <w:jc w:val="right"/>
        <w:rPr>
          <w:rFonts w:eastAsia="Times New Roman"/>
          <w:szCs w:val="24"/>
          <w:lang w:eastAsia="ru-RU"/>
        </w:rPr>
      </w:pPr>
    </w:p>
    <w:p w14:paraId="0AF03BF0" w14:textId="77777777" w:rsidR="00C369C1" w:rsidRDefault="00C369C1" w:rsidP="00627FFD">
      <w:pPr>
        <w:widowControl w:val="0"/>
        <w:spacing w:after="0" w:line="240" w:lineRule="auto"/>
        <w:jc w:val="right"/>
        <w:rPr>
          <w:rFonts w:eastAsia="Times New Roman"/>
          <w:szCs w:val="24"/>
          <w:lang w:eastAsia="ru-RU"/>
        </w:rPr>
      </w:pPr>
    </w:p>
    <w:p w14:paraId="2F67FBF6" w14:textId="77777777" w:rsidR="00C369C1" w:rsidRDefault="00C369C1" w:rsidP="00627FFD">
      <w:pPr>
        <w:widowControl w:val="0"/>
        <w:spacing w:after="0" w:line="240" w:lineRule="auto"/>
        <w:jc w:val="right"/>
        <w:rPr>
          <w:rFonts w:eastAsia="Times New Roman"/>
          <w:szCs w:val="24"/>
          <w:lang w:eastAsia="ru-RU"/>
        </w:rPr>
      </w:pPr>
    </w:p>
    <w:p w14:paraId="1D80E51A" w14:textId="77777777" w:rsidR="00C369C1" w:rsidRDefault="00C369C1" w:rsidP="00627FFD">
      <w:pPr>
        <w:widowControl w:val="0"/>
        <w:spacing w:after="0" w:line="240" w:lineRule="auto"/>
        <w:jc w:val="right"/>
        <w:rPr>
          <w:rFonts w:eastAsia="Times New Roman"/>
          <w:szCs w:val="24"/>
          <w:lang w:eastAsia="ru-RU"/>
        </w:rPr>
      </w:pPr>
    </w:p>
    <w:p w14:paraId="19564302" w14:textId="77777777" w:rsidR="00C369C1" w:rsidRDefault="00C369C1" w:rsidP="00627FFD">
      <w:pPr>
        <w:widowControl w:val="0"/>
        <w:spacing w:after="0" w:line="240" w:lineRule="auto"/>
        <w:jc w:val="right"/>
        <w:rPr>
          <w:rFonts w:eastAsia="Times New Roman"/>
          <w:szCs w:val="24"/>
          <w:lang w:eastAsia="ru-RU"/>
        </w:rPr>
      </w:pPr>
    </w:p>
    <w:p w14:paraId="6DBA3AAA" w14:textId="77777777" w:rsidR="00C369C1" w:rsidRDefault="00C369C1" w:rsidP="00627FFD">
      <w:pPr>
        <w:widowControl w:val="0"/>
        <w:spacing w:after="0" w:line="240" w:lineRule="auto"/>
        <w:jc w:val="right"/>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A021FC" w:rsidRPr="00C510B4" w14:paraId="52031C0D" w14:textId="77777777" w:rsidTr="00D16E6D">
        <w:tc>
          <w:tcPr>
            <w:tcW w:w="4395" w:type="dxa"/>
          </w:tcPr>
          <w:p w14:paraId="6721C464" w14:textId="77777777" w:rsidR="00A021FC" w:rsidRPr="00C510B4" w:rsidRDefault="00A021FC" w:rsidP="00D16E6D">
            <w:pPr>
              <w:spacing w:after="0" w:line="240" w:lineRule="auto"/>
              <w:rPr>
                <w:rFonts w:eastAsia="Times New Roman"/>
                <w:szCs w:val="24"/>
              </w:rPr>
            </w:pPr>
            <w:r w:rsidRPr="00C510B4">
              <w:rPr>
                <w:rFonts w:eastAsia="Times New Roman"/>
                <w:szCs w:val="24"/>
              </w:rPr>
              <w:t>ЗАКАЗЧИК</w:t>
            </w:r>
          </w:p>
          <w:p w14:paraId="15781E8D" w14:textId="77777777" w:rsidR="00A021FC" w:rsidRPr="00C510B4" w:rsidRDefault="00A021FC" w:rsidP="00D16E6D">
            <w:pPr>
              <w:spacing w:after="0" w:line="240" w:lineRule="auto"/>
              <w:rPr>
                <w:b/>
                <w:bCs/>
              </w:rPr>
            </w:pPr>
            <w:r w:rsidRPr="00C510B4">
              <w:rPr>
                <w:b/>
                <w:bCs/>
              </w:rPr>
              <w:t>ФГБУ «Сочинский национальный парк»</w:t>
            </w:r>
          </w:p>
          <w:p w14:paraId="3C38C21E" w14:textId="77777777" w:rsidR="00A021FC" w:rsidRPr="00C510B4" w:rsidRDefault="00A021FC" w:rsidP="00D16E6D">
            <w:pPr>
              <w:spacing w:after="0" w:line="240" w:lineRule="auto"/>
              <w:rPr>
                <w:rFonts w:eastAsia="Times New Roman"/>
                <w:szCs w:val="24"/>
              </w:rPr>
            </w:pPr>
          </w:p>
          <w:p w14:paraId="687BC9E5" w14:textId="77777777" w:rsidR="00A021FC" w:rsidRPr="00C510B4" w:rsidRDefault="00A021FC" w:rsidP="00D16E6D">
            <w:pPr>
              <w:widowControl w:val="0"/>
              <w:tabs>
                <w:tab w:val="left" w:pos="375"/>
              </w:tabs>
              <w:spacing w:after="0" w:line="240" w:lineRule="auto"/>
              <w:rPr>
                <w:rFonts w:eastAsia="Times New Roman"/>
                <w:szCs w:val="24"/>
              </w:rPr>
            </w:pPr>
            <w:r w:rsidRPr="00C510B4">
              <w:rPr>
                <w:rFonts w:eastAsia="Times New Roman"/>
                <w:szCs w:val="24"/>
              </w:rPr>
              <w:t>______________</w:t>
            </w:r>
            <w:r>
              <w:rPr>
                <w:rFonts w:eastAsia="Times New Roman"/>
                <w:szCs w:val="24"/>
              </w:rPr>
              <w:t>/ФИО/</w:t>
            </w:r>
          </w:p>
          <w:p w14:paraId="6FFD3D97" w14:textId="77777777" w:rsidR="00A021FC" w:rsidRPr="00C510B4" w:rsidRDefault="00A021FC" w:rsidP="00D16E6D">
            <w:pPr>
              <w:widowControl w:val="0"/>
              <w:tabs>
                <w:tab w:val="left" w:pos="375"/>
              </w:tabs>
              <w:spacing w:after="0" w:line="240" w:lineRule="auto"/>
              <w:rPr>
                <w:rFonts w:eastAsia="Times New Roman"/>
                <w:szCs w:val="24"/>
                <w:lang w:eastAsia="ru-RU"/>
              </w:rPr>
            </w:pPr>
          </w:p>
        </w:tc>
        <w:tc>
          <w:tcPr>
            <w:tcW w:w="4961" w:type="dxa"/>
          </w:tcPr>
          <w:p w14:paraId="6130BD2B" w14:textId="77777777" w:rsidR="00A021FC" w:rsidRPr="00C510B4" w:rsidRDefault="00A021FC" w:rsidP="00D16E6D">
            <w:pPr>
              <w:widowControl w:val="0"/>
              <w:spacing w:after="0" w:line="240" w:lineRule="auto"/>
              <w:rPr>
                <w:rFonts w:eastAsia="Times New Roman"/>
                <w:szCs w:val="24"/>
                <w:lang w:eastAsia="ru-RU"/>
              </w:rPr>
            </w:pPr>
            <w:r w:rsidRPr="00C510B4">
              <w:rPr>
                <w:rFonts w:eastAsia="Times New Roman"/>
                <w:szCs w:val="24"/>
                <w:lang w:eastAsia="ru-RU"/>
              </w:rPr>
              <w:t>ИСПОЛНИТЕЛЬ</w:t>
            </w:r>
          </w:p>
          <w:p w14:paraId="25D60971" w14:textId="77777777" w:rsidR="00A021FC" w:rsidRPr="00C510B4" w:rsidRDefault="00A021FC" w:rsidP="00D16E6D">
            <w:pPr>
              <w:widowControl w:val="0"/>
              <w:spacing w:after="0" w:line="240" w:lineRule="auto"/>
              <w:rPr>
                <w:rFonts w:eastAsia="Times New Roman"/>
                <w:b/>
                <w:bCs/>
                <w:szCs w:val="24"/>
                <w:lang w:eastAsia="ru-RU"/>
              </w:rPr>
            </w:pPr>
            <w:r>
              <w:rPr>
                <w:rFonts w:eastAsia="Times New Roman"/>
                <w:b/>
                <w:bCs/>
                <w:szCs w:val="24"/>
                <w:lang w:eastAsia="ru-RU"/>
              </w:rPr>
              <w:t>_____________</w:t>
            </w:r>
          </w:p>
          <w:p w14:paraId="1F350055" w14:textId="77777777" w:rsidR="00A021FC" w:rsidRPr="00C510B4" w:rsidRDefault="00A021FC" w:rsidP="00D16E6D">
            <w:pPr>
              <w:widowControl w:val="0"/>
              <w:spacing w:after="0" w:line="240" w:lineRule="auto"/>
              <w:jc w:val="right"/>
              <w:rPr>
                <w:rFonts w:eastAsia="Times New Roman"/>
                <w:szCs w:val="24"/>
                <w:lang w:eastAsia="ru-RU"/>
              </w:rPr>
            </w:pPr>
          </w:p>
          <w:p w14:paraId="4F5A6CE8" w14:textId="77777777" w:rsidR="00A021FC" w:rsidRPr="00C510B4" w:rsidRDefault="00A021FC" w:rsidP="00D16E6D">
            <w:pPr>
              <w:widowControl w:val="0"/>
              <w:spacing w:after="0" w:line="240" w:lineRule="auto"/>
              <w:rPr>
                <w:rFonts w:eastAsia="Times New Roman"/>
                <w:szCs w:val="24"/>
                <w:lang w:eastAsia="ru-RU"/>
              </w:rPr>
            </w:pPr>
          </w:p>
          <w:p w14:paraId="5B10EAAE" w14:textId="77777777" w:rsidR="00A021FC" w:rsidRPr="00C510B4" w:rsidRDefault="00A021FC" w:rsidP="00D16E6D">
            <w:pPr>
              <w:widowControl w:val="0"/>
              <w:spacing w:after="0" w:line="240" w:lineRule="auto"/>
              <w:rPr>
                <w:rFonts w:eastAsia="Times New Roman"/>
                <w:szCs w:val="24"/>
                <w:lang w:eastAsia="ru-RU"/>
              </w:rPr>
            </w:pPr>
            <w:r w:rsidRPr="00C510B4">
              <w:rPr>
                <w:rFonts w:eastAsia="Times New Roman"/>
                <w:szCs w:val="24"/>
                <w:lang w:eastAsia="ru-RU"/>
              </w:rPr>
              <w:t>_____________________</w:t>
            </w:r>
            <w:r>
              <w:rPr>
                <w:rFonts w:eastAsia="Times New Roman"/>
                <w:szCs w:val="24"/>
                <w:lang w:eastAsia="ru-RU"/>
              </w:rPr>
              <w:t>/ФИО/</w:t>
            </w:r>
          </w:p>
          <w:p w14:paraId="3307EC5B" w14:textId="77777777" w:rsidR="00A021FC" w:rsidRPr="00C510B4" w:rsidRDefault="00A021FC" w:rsidP="00D16E6D">
            <w:pPr>
              <w:widowControl w:val="0"/>
              <w:spacing w:after="0" w:line="240" w:lineRule="auto"/>
              <w:rPr>
                <w:rFonts w:eastAsia="Times New Roman"/>
                <w:szCs w:val="24"/>
                <w:lang w:eastAsia="ru-RU"/>
              </w:rPr>
            </w:pPr>
          </w:p>
        </w:tc>
      </w:tr>
    </w:tbl>
    <w:p w14:paraId="5C57F304" w14:textId="77777777" w:rsidR="00A021FC" w:rsidRDefault="00A021FC" w:rsidP="00627FFD">
      <w:pPr>
        <w:widowControl w:val="0"/>
        <w:spacing w:after="0" w:line="240" w:lineRule="auto"/>
        <w:jc w:val="center"/>
        <w:rPr>
          <w:rFonts w:eastAsia="Times New Roman"/>
          <w:szCs w:val="24"/>
          <w:lang w:eastAsia="ru-RU"/>
        </w:rPr>
      </w:pPr>
    </w:p>
    <w:sectPr w:rsidR="00A021FC">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MS Gothic"/>
    <w:charset w:val="80"/>
    <w:family w:val="auto"/>
    <w:pitch w:val="default"/>
    <w:sig w:usb0="00000000" w:usb1="00000000" w:usb2="00000012" w:usb3="00000000" w:csb0="0002000D"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2DCD78"/>
    <w:multiLevelType w:val="singleLevel"/>
    <w:tmpl w:val="822DCD78"/>
    <w:lvl w:ilvl="0">
      <w:start w:val="1"/>
      <w:numFmt w:val="decimal"/>
      <w:suff w:val="space"/>
      <w:lvlText w:val="%1."/>
      <w:lvlJc w:val="left"/>
    </w:lvl>
  </w:abstractNum>
  <w:abstractNum w:abstractNumId="1" w15:restartNumberingAfterBreak="0">
    <w:nsid w:val="8692F828"/>
    <w:multiLevelType w:val="singleLevel"/>
    <w:tmpl w:val="8692F828"/>
    <w:lvl w:ilvl="0">
      <w:start w:val="1"/>
      <w:numFmt w:val="decimal"/>
      <w:suff w:val="space"/>
      <w:lvlText w:val="%1."/>
      <w:lvlJc w:val="left"/>
    </w:lvl>
  </w:abstractNum>
  <w:abstractNum w:abstractNumId="2" w15:restartNumberingAfterBreak="0">
    <w:nsid w:val="A6429E2F"/>
    <w:multiLevelType w:val="singleLevel"/>
    <w:tmpl w:val="A6429E2F"/>
    <w:lvl w:ilvl="0">
      <w:start w:val="1"/>
      <w:numFmt w:val="decimal"/>
      <w:suff w:val="space"/>
      <w:lvlText w:val="%1."/>
      <w:lvlJc w:val="left"/>
    </w:lvl>
  </w:abstractNum>
  <w:abstractNum w:abstractNumId="3" w15:restartNumberingAfterBreak="0">
    <w:nsid w:val="D007EAFB"/>
    <w:multiLevelType w:val="singleLevel"/>
    <w:tmpl w:val="D007EAFB"/>
    <w:lvl w:ilvl="0">
      <w:start w:val="1"/>
      <w:numFmt w:val="decimal"/>
      <w:suff w:val="space"/>
      <w:lvlText w:val="%1."/>
      <w:lvlJc w:val="left"/>
    </w:lvl>
  </w:abstractNum>
  <w:abstractNum w:abstractNumId="4" w15:restartNumberingAfterBreak="0">
    <w:nsid w:val="DC158976"/>
    <w:multiLevelType w:val="singleLevel"/>
    <w:tmpl w:val="DC158976"/>
    <w:lvl w:ilvl="0">
      <w:start w:val="1"/>
      <w:numFmt w:val="decimal"/>
      <w:suff w:val="space"/>
      <w:lvlText w:val="%1."/>
      <w:lvlJc w:val="left"/>
    </w:lvl>
  </w:abstractNum>
  <w:abstractNum w:abstractNumId="5" w15:restartNumberingAfterBreak="0">
    <w:nsid w:val="E30E2550"/>
    <w:multiLevelType w:val="singleLevel"/>
    <w:tmpl w:val="E30E2550"/>
    <w:lvl w:ilvl="0">
      <w:start w:val="1"/>
      <w:numFmt w:val="decimal"/>
      <w:suff w:val="space"/>
      <w:lvlText w:val="%1."/>
      <w:lvlJc w:val="left"/>
    </w:lvl>
  </w:abstractNum>
  <w:abstractNum w:abstractNumId="6" w15:restartNumberingAfterBreak="0">
    <w:nsid w:val="E4E9EC83"/>
    <w:multiLevelType w:val="singleLevel"/>
    <w:tmpl w:val="E4E9EC83"/>
    <w:lvl w:ilvl="0">
      <w:start w:val="1"/>
      <w:numFmt w:val="decimal"/>
      <w:suff w:val="space"/>
      <w:lvlText w:val="%1."/>
      <w:lvlJc w:val="left"/>
    </w:lvl>
  </w:abstractNum>
  <w:abstractNum w:abstractNumId="7" w15:restartNumberingAfterBreak="0">
    <w:nsid w:val="E7A57B3C"/>
    <w:multiLevelType w:val="singleLevel"/>
    <w:tmpl w:val="E7A57B3C"/>
    <w:lvl w:ilvl="0">
      <w:start w:val="1"/>
      <w:numFmt w:val="decimal"/>
      <w:suff w:val="space"/>
      <w:lvlText w:val="%1."/>
      <w:lvlJc w:val="left"/>
    </w:lvl>
  </w:abstractNum>
  <w:abstractNum w:abstractNumId="8" w15:restartNumberingAfterBreak="0">
    <w:nsid w:val="EC123869"/>
    <w:multiLevelType w:val="singleLevel"/>
    <w:tmpl w:val="EC123869"/>
    <w:lvl w:ilvl="0">
      <w:start w:val="1"/>
      <w:numFmt w:val="decimal"/>
      <w:suff w:val="space"/>
      <w:lvlText w:val="%1."/>
      <w:lvlJc w:val="left"/>
    </w:lvl>
  </w:abstractNum>
  <w:abstractNum w:abstractNumId="9" w15:restartNumberingAfterBreak="0">
    <w:nsid w:val="03546CAA"/>
    <w:multiLevelType w:val="singleLevel"/>
    <w:tmpl w:val="03546CAA"/>
    <w:lvl w:ilvl="0">
      <w:start w:val="1"/>
      <w:numFmt w:val="decimal"/>
      <w:suff w:val="space"/>
      <w:lvlText w:val="%1."/>
      <w:lvlJc w:val="left"/>
    </w:lvl>
  </w:abstractNum>
  <w:abstractNum w:abstractNumId="10" w15:restartNumberingAfterBreak="0">
    <w:nsid w:val="0654658D"/>
    <w:multiLevelType w:val="multilevel"/>
    <w:tmpl w:val="1AF22A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C62709"/>
    <w:multiLevelType w:val="hybridMultilevel"/>
    <w:tmpl w:val="6E202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E4357F"/>
    <w:multiLevelType w:val="multilevel"/>
    <w:tmpl w:val="1BE4357F"/>
    <w:lvl w:ilvl="0">
      <w:start w:val="1"/>
      <w:numFmt w:val="decimal"/>
      <w:isLgl/>
      <w:lvlText w:val="%1."/>
      <w:lvlJc w:val="left"/>
      <w:pPr>
        <w:tabs>
          <w:tab w:val="num" w:pos="3338"/>
        </w:tabs>
        <w:ind w:left="3338" w:hanging="360"/>
      </w:pPr>
      <w:rPr>
        <w:rFonts w:ascii="Times New Roman" w:hAnsi="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num" w:pos="1142"/>
        </w:tabs>
        <w:ind w:left="1142" w:hanging="432"/>
      </w:pPr>
      <w:rPr>
        <w:rFonts w:ascii="Times New Roman" w:hAnsi="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72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626D09"/>
    <w:multiLevelType w:val="hybridMultilevel"/>
    <w:tmpl w:val="DC24F0A2"/>
    <w:lvl w:ilvl="0" w:tplc="04190001">
      <w:start w:val="1"/>
      <w:numFmt w:val="bullet"/>
      <w:lvlText w:val=""/>
      <w:lvlJc w:val="left"/>
      <w:pPr>
        <w:ind w:left="669" w:hanging="360"/>
      </w:pPr>
      <w:rPr>
        <w:rFonts w:ascii="Symbol" w:hAnsi="Symbol" w:hint="default"/>
      </w:rPr>
    </w:lvl>
    <w:lvl w:ilvl="1" w:tplc="04190003" w:tentative="1">
      <w:start w:val="1"/>
      <w:numFmt w:val="bullet"/>
      <w:lvlText w:val="o"/>
      <w:lvlJc w:val="left"/>
      <w:pPr>
        <w:ind w:left="1389" w:hanging="360"/>
      </w:pPr>
      <w:rPr>
        <w:rFonts w:ascii="Courier New" w:hAnsi="Courier New" w:cs="Courier New" w:hint="default"/>
      </w:rPr>
    </w:lvl>
    <w:lvl w:ilvl="2" w:tplc="04190005" w:tentative="1">
      <w:start w:val="1"/>
      <w:numFmt w:val="bullet"/>
      <w:lvlText w:val=""/>
      <w:lvlJc w:val="left"/>
      <w:pPr>
        <w:ind w:left="2109" w:hanging="360"/>
      </w:pPr>
      <w:rPr>
        <w:rFonts w:ascii="Wingdings" w:hAnsi="Wingdings" w:hint="default"/>
      </w:rPr>
    </w:lvl>
    <w:lvl w:ilvl="3" w:tplc="04190001" w:tentative="1">
      <w:start w:val="1"/>
      <w:numFmt w:val="bullet"/>
      <w:lvlText w:val=""/>
      <w:lvlJc w:val="left"/>
      <w:pPr>
        <w:ind w:left="2829" w:hanging="360"/>
      </w:pPr>
      <w:rPr>
        <w:rFonts w:ascii="Symbol" w:hAnsi="Symbol" w:hint="default"/>
      </w:rPr>
    </w:lvl>
    <w:lvl w:ilvl="4" w:tplc="04190003" w:tentative="1">
      <w:start w:val="1"/>
      <w:numFmt w:val="bullet"/>
      <w:lvlText w:val="o"/>
      <w:lvlJc w:val="left"/>
      <w:pPr>
        <w:ind w:left="3549" w:hanging="360"/>
      </w:pPr>
      <w:rPr>
        <w:rFonts w:ascii="Courier New" w:hAnsi="Courier New" w:cs="Courier New" w:hint="default"/>
      </w:rPr>
    </w:lvl>
    <w:lvl w:ilvl="5" w:tplc="04190005" w:tentative="1">
      <w:start w:val="1"/>
      <w:numFmt w:val="bullet"/>
      <w:lvlText w:val=""/>
      <w:lvlJc w:val="left"/>
      <w:pPr>
        <w:ind w:left="4269" w:hanging="360"/>
      </w:pPr>
      <w:rPr>
        <w:rFonts w:ascii="Wingdings" w:hAnsi="Wingdings" w:hint="default"/>
      </w:rPr>
    </w:lvl>
    <w:lvl w:ilvl="6" w:tplc="04190001" w:tentative="1">
      <w:start w:val="1"/>
      <w:numFmt w:val="bullet"/>
      <w:lvlText w:val=""/>
      <w:lvlJc w:val="left"/>
      <w:pPr>
        <w:ind w:left="4989" w:hanging="360"/>
      </w:pPr>
      <w:rPr>
        <w:rFonts w:ascii="Symbol" w:hAnsi="Symbol" w:hint="default"/>
      </w:rPr>
    </w:lvl>
    <w:lvl w:ilvl="7" w:tplc="04190003" w:tentative="1">
      <w:start w:val="1"/>
      <w:numFmt w:val="bullet"/>
      <w:lvlText w:val="o"/>
      <w:lvlJc w:val="left"/>
      <w:pPr>
        <w:ind w:left="5709" w:hanging="360"/>
      </w:pPr>
      <w:rPr>
        <w:rFonts w:ascii="Courier New" w:hAnsi="Courier New" w:cs="Courier New" w:hint="default"/>
      </w:rPr>
    </w:lvl>
    <w:lvl w:ilvl="8" w:tplc="04190005" w:tentative="1">
      <w:start w:val="1"/>
      <w:numFmt w:val="bullet"/>
      <w:lvlText w:val=""/>
      <w:lvlJc w:val="left"/>
      <w:pPr>
        <w:ind w:left="6429" w:hanging="360"/>
      </w:pPr>
      <w:rPr>
        <w:rFonts w:ascii="Wingdings" w:hAnsi="Wingdings" w:hint="default"/>
      </w:rPr>
    </w:lvl>
  </w:abstractNum>
  <w:abstractNum w:abstractNumId="14" w15:restartNumberingAfterBreak="0">
    <w:nsid w:val="228C19B3"/>
    <w:multiLevelType w:val="hybridMultilevel"/>
    <w:tmpl w:val="56CC3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567571"/>
    <w:multiLevelType w:val="multilevel"/>
    <w:tmpl w:val="2D567571"/>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170"/>
        </w:tabs>
        <w:ind w:left="576" w:hanging="576"/>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color w:val="auto"/>
        <w:sz w:val="24"/>
        <w:szCs w:val="24"/>
      </w:rPr>
    </w:lvl>
    <w:lvl w:ilvl="3">
      <w:start w:val="1"/>
      <w:numFmt w:val="decimal"/>
      <w:lvlText w:val="%1.%2.%3.%4"/>
      <w:lvlJc w:val="left"/>
      <w:pPr>
        <w:tabs>
          <w:tab w:val="num" w:pos="864"/>
        </w:tabs>
        <w:ind w:left="864" w:hanging="864"/>
      </w:pPr>
      <w:rPr>
        <w:rFonts w:ascii="Times New Roman" w:hAnsi="Times New Roman" w:cs="Times New Roman" w:hint="default"/>
        <w:b/>
        <w:color w:val="auto"/>
        <w:sz w:val="24"/>
        <w:szCs w:val="24"/>
      </w:rPr>
    </w:lvl>
    <w:lvl w:ilvl="4">
      <w:start w:val="1"/>
      <w:numFmt w:val="decimal"/>
      <w:lvlText w:val="%1.%2.%3.%4.%5"/>
      <w:lvlJc w:val="left"/>
      <w:pPr>
        <w:tabs>
          <w:tab w:val="num" w:pos="1008"/>
        </w:tabs>
        <w:ind w:left="1008" w:hanging="1008"/>
      </w:pPr>
      <w:rPr>
        <w:rFonts w:hint="default"/>
        <w:b/>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F579E2"/>
    <w:multiLevelType w:val="multilevel"/>
    <w:tmpl w:val="BE925B40"/>
    <w:lvl w:ilvl="0">
      <w:start w:val="1"/>
      <w:numFmt w:val="decimal"/>
      <w:suff w:val="space"/>
      <w:lvlText w:val="%1."/>
      <w:lvlJc w:val="left"/>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F67178"/>
    <w:multiLevelType w:val="multilevel"/>
    <w:tmpl w:val="B7AA7D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9A6BB5"/>
    <w:multiLevelType w:val="multilevel"/>
    <w:tmpl w:val="369A6BB5"/>
    <w:lvl w:ilvl="0">
      <w:start w:val="1"/>
      <w:numFmt w:val="decimal"/>
      <w:lvlText w:val="2.%1."/>
      <w:lvlJc w:val="left"/>
      <w:pPr>
        <w:ind w:left="710" w:firstLine="0"/>
      </w:pPr>
      <w:rPr>
        <w:rFonts w:cs="Times New Roman"/>
        <w:sz w:val="24"/>
        <w:szCs w:val="24"/>
      </w:rPr>
    </w:lvl>
    <w:lvl w:ilvl="1">
      <w:start w:val="1"/>
      <w:numFmt w:val="decimal"/>
      <w:lvlText w:val="2.%1.%2."/>
      <w:lvlJc w:val="left"/>
      <w:pPr>
        <w:tabs>
          <w:tab w:val="left" w:pos="1070"/>
        </w:tabs>
        <w:ind w:left="1070" w:hanging="360"/>
      </w:pPr>
    </w:lvl>
    <w:lvl w:ilvl="2">
      <w:start w:val="1"/>
      <w:numFmt w:val="decimal"/>
      <w:lvlText w:val="%3."/>
      <w:lvlJc w:val="left"/>
      <w:pPr>
        <w:tabs>
          <w:tab w:val="left" w:pos="1430"/>
        </w:tabs>
        <w:ind w:left="1430" w:hanging="360"/>
      </w:pPr>
    </w:lvl>
    <w:lvl w:ilvl="3">
      <w:start w:val="1"/>
      <w:numFmt w:val="decimal"/>
      <w:lvlText w:val="%4."/>
      <w:lvlJc w:val="left"/>
      <w:pPr>
        <w:tabs>
          <w:tab w:val="left" w:pos="1790"/>
        </w:tabs>
        <w:ind w:left="1790" w:hanging="360"/>
      </w:pPr>
    </w:lvl>
    <w:lvl w:ilvl="4">
      <w:start w:val="1"/>
      <w:numFmt w:val="decimal"/>
      <w:lvlText w:val="%5."/>
      <w:lvlJc w:val="left"/>
      <w:pPr>
        <w:tabs>
          <w:tab w:val="left" w:pos="2150"/>
        </w:tabs>
        <w:ind w:left="2150" w:hanging="360"/>
      </w:pPr>
    </w:lvl>
    <w:lvl w:ilvl="5">
      <w:start w:val="1"/>
      <w:numFmt w:val="decimal"/>
      <w:lvlText w:val="%6."/>
      <w:lvlJc w:val="left"/>
      <w:pPr>
        <w:tabs>
          <w:tab w:val="left" w:pos="2510"/>
        </w:tabs>
        <w:ind w:left="2510" w:hanging="360"/>
      </w:pPr>
    </w:lvl>
    <w:lvl w:ilvl="6">
      <w:start w:val="1"/>
      <w:numFmt w:val="decimal"/>
      <w:lvlText w:val="%7."/>
      <w:lvlJc w:val="left"/>
      <w:pPr>
        <w:tabs>
          <w:tab w:val="left" w:pos="2870"/>
        </w:tabs>
        <w:ind w:left="2870" w:hanging="360"/>
      </w:pPr>
    </w:lvl>
    <w:lvl w:ilvl="7">
      <w:start w:val="1"/>
      <w:numFmt w:val="decimal"/>
      <w:lvlText w:val="%8."/>
      <w:lvlJc w:val="left"/>
      <w:pPr>
        <w:tabs>
          <w:tab w:val="left" w:pos="3230"/>
        </w:tabs>
        <w:ind w:left="3230" w:hanging="360"/>
      </w:pPr>
    </w:lvl>
    <w:lvl w:ilvl="8">
      <w:start w:val="1"/>
      <w:numFmt w:val="decimal"/>
      <w:lvlText w:val="%9."/>
      <w:lvlJc w:val="left"/>
      <w:pPr>
        <w:tabs>
          <w:tab w:val="left" w:pos="3590"/>
        </w:tabs>
        <w:ind w:left="3590" w:hanging="360"/>
      </w:pPr>
    </w:lvl>
  </w:abstractNum>
  <w:abstractNum w:abstractNumId="19" w15:restartNumberingAfterBreak="0">
    <w:nsid w:val="3AE34E9B"/>
    <w:multiLevelType w:val="hybridMultilevel"/>
    <w:tmpl w:val="7B305076"/>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0" w15:restartNumberingAfterBreak="0">
    <w:nsid w:val="3E2134AD"/>
    <w:multiLevelType w:val="multilevel"/>
    <w:tmpl w:val="3E2134AD"/>
    <w:lvl w:ilvl="0">
      <w:start w:val="1"/>
      <w:numFmt w:val="bullet"/>
      <w:lvlText w:val=""/>
      <w:lvlJc w:val="left"/>
      <w:pPr>
        <w:tabs>
          <w:tab w:val="num" w:pos="786"/>
        </w:tabs>
        <w:ind w:left="786" w:hanging="360"/>
      </w:pPr>
      <w:rPr>
        <w:rFonts w:ascii="Symbol" w:hAnsi="Symbol" w:hint="default"/>
        <w:sz w:val="20"/>
        <w:szCs w:val="20"/>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43694994"/>
    <w:multiLevelType w:val="multilevel"/>
    <w:tmpl w:val="D700DB3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F20FC5"/>
    <w:multiLevelType w:val="hybridMultilevel"/>
    <w:tmpl w:val="7B307EC4"/>
    <w:lvl w:ilvl="0" w:tplc="E99EF020">
      <w:start w:val="6"/>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3" w15:restartNumberingAfterBreak="0">
    <w:nsid w:val="66794CD8"/>
    <w:multiLevelType w:val="singleLevel"/>
    <w:tmpl w:val="66794CD8"/>
    <w:lvl w:ilvl="0">
      <w:start w:val="1"/>
      <w:numFmt w:val="decimal"/>
      <w:suff w:val="space"/>
      <w:lvlText w:val="%1."/>
      <w:lvlJc w:val="left"/>
    </w:lvl>
  </w:abstractNum>
  <w:abstractNum w:abstractNumId="24" w15:restartNumberingAfterBreak="0">
    <w:nsid w:val="7562007F"/>
    <w:multiLevelType w:val="multilevel"/>
    <w:tmpl w:val="51463BE8"/>
    <w:lvl w:ilvl="0">
      <w:start w:val="1"/>
      <w:numFmt w:val="decimal"/>
      <w:lvlText w:val="%1."/>
      <w:lvlJc w:val="left"/>
      <w:pPr>
        <w:ind w:left="1211" w:hanging="360"/>
      </w:pPr>
      <w:rPr>
        <w:rFonts w:ascii="Times New Roman" w:eastAsia="Times New Roman" w:hAnsi="Times New Roman" w:cs="Times New Roman"/>
        <w:b/>
      </w:rPr>
    </w:lvl>
    <w:lvl w:ilvl="1">
      <w:start w:val="1"/>
      <w:numFmt w:val="decimal"/>
      <w:isLgl/>
      <w:lvlText w:val="%1.%2."/>
      <w:lvlJc w:val="left"/>
      <w:pPr>
        <w:ind w:left="1636"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FF531E6"/>
    <w:multiLevelType w:val="multilevel"/>
    <w:tmpl w:val="F6584BD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6798902">
    <w:abstractNumId w:val="12"/>
  </w:num>
  <w:num w:numId="2" w16cid:durableId="1288589069">
    <w:abstractNumId w:val="6"/>
  </w:num>
  <w:num w:numId="3" w16cid:durableId="159197738">
    <w:abstractNumId w:val="23"/>
  </w:num>
  <w:num w:numId="4" w16cid:durableId="973875841">
    <w:abstractNumId w:val="8"/>
  </w:num>
  <w:num w:numId="5" w16cid:durableId="2129733144">
    <w:abstractNumId w:val="3"/>
  </w:num>
  <w:num w:numId="6" w16cid:durableId="759839440">
    <w:abstractNumId w:val="5"/>
  </w:num>
  <w:num w:numId="7" w16cid:durableId="1337538523">
    <w:abstractNumId w:val="7"/>
  </w:num>
  <w:num w:numId="8" w16cid:durableId="1420059796">
    <w:abstractNumId w:val="4"/>
  </w:num>
  <w:num w:numId="9" w16cid:durableId="1419135843">
    <w:abstractNumId w:val="0"/>
  </w:num>
  <w:num w:numId="10" w16cid:durableId="1338923003">
    <w:abstractNumId w:val="2"/>
  </w:num>
  <w:num w:numId="11" w16cid:durableId="1542939822">
    <w:abstractNumId w:val="9"/>
  </w:num>
  <w:num w:numId="12" w16cid:durableId="208400">
    <w:abstractNumId w:val="1"/>
  </w:num>
  <w:num w:numId="13" w16cid:durableId="380519915">
    <w:abstractNumId w:val="16"/>
  </w:num>
  <w:num w:numId="14" w16cid:durableId="1578592979">
    <w:abstractNumId w:val="18"/>
  </w:num>
  <w:num w:numId="15" w16cid:durableId="1060176295">
    <w:abstractNumId w:val="22"/>
  </w:num>
  <w:num w:numId="16" w16cid:durableId="1041712277">
    <w:abstractNumId w:val="24"/>
  </w:num>
  <w:num w:numId="17" w16cid:durableId="1094938078">
    <w:abstractNumId w:val="14"/>
  </w:num>
  <w:num w:numId="18" w16cid:durableId="1811628027">
    <w:abstractNumId w:val="11"/>
  </w:num>
  <w:num w:numId="19" w16cid:durableId="1342776482">
    <w:abstractNumId w:val="13"/>
  </w:num>
  <w:num w:numId="20" w16cid:durableId="1931545681">
    <w:abstractNumId w:val="19"/>
  </w:num>
  <w:num w:numId="21" w16cid:durableId="980303776">
    <w:abstractNumId w:val="17"/>
  </w:num>
  <w:num w:numId="22" w16cid:durableId="933124381">
    <w:abstractNumId w:val="10"/>
  </w:num>
  <w:num w:numId="23" w16cid:durableId="1989429975">
    <w:abstractNumId w:val="21"/>
  </w:num>
  <w:num w:numId="24" w16cid:durableId="953169736">
    <w:abstractNumId w:val="25"/>
  </w:num>
  <w:num w:numId="25" w16cid:durableId="999503105">
    <w:abstractNumId w:val="15"/>
  </w:num>
  <w:num w:numId="26" w16cid:durableId="18003009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564"/>
    <w:rsid w:val="00002ACD"/>
    <w:rsid w:val="000117D0"/>
    <w:rsid w:val="000210E8"/>
    <w:rsid w:val="0005616E"/>
    <w:rsid w:val="000B35FF"/>
    <w:rsid w:val="000E24FF"/>
    <w:rsid w:val="000E6711"/>
    <w:rsid w:val="00102296"/>
    <w:rsid w:val="00111ADE"/>
    <w:rsid w:val="001224B5"/>
    <w:rsid w:val="001275D1"/>
    <w:rsid w:val="00145B8A"/>
    <w:rsid w:val="00161B01"/>
    <w:rsid w:val="00181EF5"/>
    <w:rsid w:val="00190ADD"/>
    <w:rsid w:val="001A4398"/>
    <w:rsid w:val="001D6E2B"/>
    <w:rsid w:val="001D749F"/>
    <w:rsid w:val="001E74AA"/>
    <w:rsid w:val="00215E11"/>
    <w:rsid w:val="0021766D"/>
    <w:rsid w:val="00226B58"/>
    <w:rsid w:val="00242CC5"/>
    <w:rsid w:val="00243EBC"/>
    <w:rsid w:val="00275A66"/>
    <w:rsid w:val="002B78DF"/>
    <w:rsid w:val="002E5622"/>
    <w:rsid w:val="002E7007"/>
    <w:rsid w:val="00303AE5"/>
    <w:rsid w:val="00306C90"/>
    <w:rsid w:val="00334474"/>
    <w:rsid w:val="00335617"/>
    <w:rsid w:val="00347ADD"/>
    <w:rsid w:val="00347B9E"/>
    <w:rsid w:val="003539AA"/>
    <w:rsid w:val="00373085"/>
    <w:rsid w:val="003816B4"/>
    <w:rsid w:val="00382560"/>
    <w:rsid w:val="00394564"/>
    <w:rsid w:val="003B54D4"/>
    <w:rsid w:val="003B7800"/>
    <w:rsid w:val="003C34C6"/>
    <w:rsid w:val="003D5DB4"/>
    <w:rsid w:val="003F279D"/>
    <w:rsid w:val="00417F15"/>
    <w:rsid w:val="0042295D"/>
    <w:rsid w:val="00431510"/>
    <w:rsid w:val="0044204D"/>
    <w:rsid w:val="00455A7F"/>
    <w:rsid w:val="00474224"/>
    <w:rsid w:val="0048666E"/>
    <w:rsid w:val="00494B50"/>
    <w:rsid w:val="004957F4"/>
    <w:rsid w:val="004A4059"/>
    <w:rsid w:val="004F28FC"/>
    <w:rsid w:val="0057193B"/>
    <w:rsid w:val="00586F2B"/>
    <w:rsid w:val="005A5779"/>
    <w:rsid w:val="005C18C3"/>
    <w:rsid w:val="005E2FD0"/>
    <w:rsid w:val="005F09BA"/>
    <w:rsid w:val="00601A8C"/>
    <w:rsid w:val="00620992"/>
    <w:rsid w:val="0062335D"/>
    <w:rsid w:val="00627FFD"/>
    <w:rsid w:val="0063437B"/>
    <w:rsid w:val="0064669D"/>
    <w:rsid w:val="0065419E"/>
    <w:rsid w:val="00657149"/>
    <w:rsid w:val="006648DB"/>
    <w:rsid w:val="00676B5D"/>
    <w:rsid w:val="006935DD"/>
    <w:rsid w:val="006A1BE9"/>
    <w:rsid w:val="006C1DF2"/>
    <w:rsid w:val="006C4D32"/>
    <w:rsid w:val="006D3364"/>
    <w:rsid w:val="006E6559"/>
    <w:rsid w:val="00705C78"/>
    <w:rsid w:val="0076219F"/>
    <w:rsid w:val="00780AAE"/>
    <w:rsid w:val="007C4EB2"/>
    <w:rsid w:val="007C7D97"/>
    <w:rsid w:val="007D58AA"/>
    <w:rsid w:val="007E4F48"/>
    <w:rsid w:val="007F6B9D"/>
    <w:rsid w:val="00803E54"/>
    <w:rsid w:val="0080753B"/>
    <w:rsid w:val="00810A2B"/>
    <w:rsid w:val="0081293A"/>
    <w:rsid w:val="00814BB2"/>
    <w:rsid w:val="0081703C"/>
    <w:rsid w:val="00840D16"/>
    <w:rsid w:val="00844230"/>
    <w:rsid w:val="008512B1"/>
    <w:rsid w:val="00872DED"/>
    <w:rsid w:val="008734AA"/>
    <w:rsid w:val="0087397A"/>
    <w:rsid w:val="008843D3"/>
    <w:rsid w:val="00892D17"/>
    <w:rsid w:val="008A777A"/>
    <w:rsid w:val="008C201B"/>
    <w:rsid w:val="008C3489"/>
    <w:rsid w:val="008E4022"/>
    <w:rsid w:val="008E528E"/>
    <w:rsid w:val="008E7A55"/>
    <w:rsid w:val="0091059A"/>
    <w:rsid w:val="00952F15"/>
    <w:rsid w:val="00955EE6"/>
    <w:rsid w:val="0095754D"/>
    <w:rsid w:val="00960E8F"/>
    <w:rsid w:val="00966A93"/>
    <w:rsid w:val="00967C7B"/>
    <w:rsid w:val="00977468"/>
    <w:rsid w:val="00993893"/>
    <w:rsid w:val="009A5EE9"/>
    <w:rsid w:val="009B2724"/>
    <w:rsid w:val="009D236B"/>
    <w:rsid w:val="009E0555"/>
    <w:rsid w:val="009F1ED4"/>
    <w:rsid w:val="009F292B"/>
    <w:rsid w:val="009F7C92"/>
    <w:rsid w:val="00A021FC"/>
    <w:rsid w:val="00A037BC"/>
    <w:rsid w:val="00A14A24"/>
    <w:rsid w:val="00A457C5"/>
    <w:rsid w:val="00A51274"/>
    <w:rsid w:val="00A5262B"/>
    <w:rsid w:val="00A87F3A"/>
    <w:rsid w:val="00AA52E7"/>
    <w:rsid w:val="00AB0505"/>
    <w:rsid w:val="00AE1CF8"/>
    <w:rsid w:val="00AE7B64"/>
    <w:rsid w:val="00AF06A8"/>
    <w:rsid w:val="00AF44D3"/>
    <w:rsid w:val="00B0231F"/>
    <w:rsid w:val="00B02B9D"/>
    <w:rsid w:val="00B03279"/>
    <w:rsid w:val="00B17383"/>
    <w:rsid w:val="00B20D37"/>
    <w:rsid w:val="00B469E8"/>
    <w:rsid w:val="00B55ACB"/>
    <w:rsid w:val="00B611FD"/>
    <w:rsid w:val="00B64EE8"/>
    <w:rsid w:val="00B92DFD"/>
    <w:rsid w:val="00BA11FB"/>
    <w:rsid w:val="00BA2488"/>
    <w:rsid w:val="00BA6B91"/>
    <w:rsid w:val="00BC0638"/>
    <w:rsid w:val="00BE6364"/>
    <w:rsid w:val="00BF1CAA"/>
    <w:rsid w:val="00C15B8B"/>
    <w:rsid w:val="00C369C1"/>
    <w:rsid w:val="00C510B4"/>
    <w:rsid w:val="00C5415A"/>
    <w:rsid w:val="00C66386"/>
    <w:rsid w:val="00C66679"/>
    <w:rsid w:val="00C73FD8"/>
    <w:rsid w:val="00C80256"/>
    <w:rsid w:val="00CB1E3C"/>
    <w:rsid w:val="00CC2F6E"/>
    <w:rsid w:val="00CC4B93"/>
    <w:rsid w:val="00CD22E4"/>
    <w:rsid w:val="00CE20FD"/>
    <w:rsid w:val="00D15DE7"/>
    <w:rsid w:val="00D16E6D"/>
    <w:rsid w:val="00D17E0F"/>
    <w:rsid w:val="00D33442"/>
    <w:rsid w:val="00D4376F"/>
    <w:rsid w:val="00D8290D"/>
    <w:rsid w:val="00D82B14"/>
    <w:rsid w:val="00D95C80"/>
    <w:rsid w:val="00DA6659"/>
    <w:rsid w:val="00DB0F3C"/>
    <w:rsid w:val="00DC4B50"/>
    <w:rsid w:val="00DE3164"/>
    <w:rsid w:val="00DF7670"/>
    <w:rsid w:val="00E00816"/>
    <w:rsid w:val="00E12BBD"/>
    <w:rsid w:val="00E32D57"/>
    <w:rsid w:val="00E42581"/>
    <w:rsid w:val="00E4308E"/>
    <w:rsid w:val="00E43760"/>
    <w:rsid w:val="00E54189"/>
    <w:rsid w:val="00E541CD"/>
    <w:rsid w:val="00EC5BEF"/>
    <w:rsid w:val="00ED75A0"/>
    <w:rsid w:val="00EE08DC"/>
    <w:rsid w:val="00EF4D74"/>
    <w:rsid w:val="00F04DD5"/>
    <w:rsid w:val="00F05AE1"/>
    <w:rsid w:val="00F07B9B"/>
    <w:rsid w:val="00F501F2"/>
    <w:rsid w:val="00F54933"/>
    <w:rsid w:val="00F574A0"/>
    <w:rsid w:val="00F64C0E"/>
    <w:rsid w:val="00F91BC0"/>
    <w:rsid w:val="00F96803"/>
    <w:rsid w:val="00FA672C"/>
    <w:rsid w:val="00FA6ABC"/>
    <w:rsid w:val="00FB5A4D"/>
    <w:rsid w:val="00FE0A42"/>
    <w:rsid w:val="00FF7016"/>
    <w:rsid w:val="05823C42"/>
    <w:rsid w:val="058A03EC"/>
    <w:rsid w:val="0D1359D0"/>
    <w:rsid w:val="0D217CA9"/>
    <w:rsid w:val="0D8D0E2B"/>
    <w:rsid w:val="1001522B"/>
    <w:rsid w:val="10767AC7"/>
    <w:rsid w:val="12FB62C4"/>
    <w:rsid w:val="131C61FD"/>
    <w:rsid w:val="164A32AD"/>
    <w:rsid w:val="18323D5E"/>
    <w:rsid w:val="20351BAC"/>
    <w:rsid w:val="2188382A"/>
    <w:rsid w:val="23B24D8C"/>
    <w:rsid w:val="23F15969"/>
    <w:rsid w:val="25FF7866"/>
    <w:rsid w:val="27A9608B"/>
    <w:rsid w:val="2A836867"/>
    <w:rsid w:val="2C8A25D7"/>
    <w:rsid w:val="301D5A8A"/>
    <w:rsid w:val="34496A8E"/>
    <w:rsid w:val="34E912FC"/>
    <w:rsid w:val="35A76F63"/>
    <w:rsid w:val="35D069CE"/>
    <w:rsid w:val="39527589"/>
    <w:rsid w:val="40A44495"/>
    <w:rsid w:val="42F77928"/>
    <w:rsid w:val="436273E6"/>
    <w:rsid w:val="4743189A"/>
    <w:rsid w:val="4AEE06A8"/>
    <w:rsid w:val="4BF7041B"/>
    <w:rsid w:val="4C5B0BC1"/>
    <w:rsid w:val="52A22171"/>
    <w:rsid w:val="5443200D"/>
    <w:rsid w:val="5936705C"/>
    <w:rsid w:val="60225C75"/>
    <w:rsid w:val="628E03A1"/>
    <w:rsid w:val="661F6EB9"/>
    <w:rsid w:val="688D08FB"/>
    <w:rsid w:val="698F4B65"/>
    <w:rsid w:val="69A175AB"/>
    <w:rsid w:val="75B56A63"/>
    <w:rsid w:val="7726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EAF4"/>
  <w15:chartTrackingRefBased/>
  <w15:docId w15:val="{852694B0-79D7-4CD2-BCB1-8929D59F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sz w:val="24"/>
      <w:szCs w:val="22"/>
      <w:lang w:eastAsia="en-US"/>
    </w:rPr>
  </w:style>
  <w:style w:type="paragraph" w:styleId="1">
    <w:name w:val="heading 1"/>
    <w:basedOn w:val="a"/>
    <w:next w:val="a"/>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unhideWhenUsed/>
    <w:pPr>
      <w:spacing w:after="0" w:line="240" w:lineRule="auto"/>
    </w:pPr>
    <w:rPr>
      <w:rFonts w:ascii="Tahoma" w:hAnsi="Tahoma" w:cs="Tahoma"/>
      <w:sz w:val="16"/>
      <w:szCs w:val="16"/>
    </w:rPr>
  </w:style>
  <w:style w:type="character" w:customStyle="1" w:styleId="a5">
    <w:name w:val="Текст выноски Знак"/>
    <w:link w:val="a4"/>
    <w:uiPriority w:val="99"/>
    <w:semiHidden/>
    <w:rPr>
      <w:rFonts w:ascii="Tahoma" w:hAnsi="Tahoma" w:cs="Tahoma"/>
      <w:sz w:val="16"/>
      <w:szCs w:val="16"/>
      <w:lang w:eastAsia="en-US"/>
    </w:rPr>
  </w:style>
  <w:style w:type="paragraph" w:styleId="a6">
    <w:name w:val="header"/>
    <w:basedOn w:val="a"/>
    <w:uiPriority w:val="99"/>
    <w:unhideWhenUsed/>
    <w:pPr>
      <w:tabs>
        <w:tab w:val="center" w:pos="4153"/>
        <w:tab w:val="right" w:pos="8306"/>
      </w:tabs>
    </w:pPr>
  </w:style>
  <w:style w:type="paragraph" w:styleId="a7">
    <w:name w:val="Title"/>
    <w:basedOn w:val="a"/>
    <w:qFormat/>
    <w:pPr>
      <w:jc w:val="center"/>
    </w:pPr>
    <w:rPr>
      <w:b/>
      <w:bCs/>
      <w:sz w:val="28"/>
    </w:rPr>
  </w:style>
  <w:style w:type="paragraph" w:styleId="a8">
    <w:name w:val="footer"/>
    <w:basedOn w:val="a"/>
    <w:uiPriority w:val="99"/>
    <w:unhideWhenUsed/>
    <w:pPr>
      <w:tabs>
        <w:tab w:val="center" w:pos="4153"/>
        <w:tab w:val="right" w:pos="8306"/>
      </w:tabs>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qFormat/>
    <w:pPr>
      <w:ind w:left="720"/>
    </w:pPr>
    <w:rPr>
      <w:rFonts w:ascii="Calibri" w:hAnsi="Calibri"/>
      <w:sz w:val="20"/>
      <w:szCs w:val="20"/>
    </w:rPr>
  </w:style>
  <w:style w:type="paragraph" w:customStyle="1" w:styleId="ConsPlusNormal">
    <w:name w:val="ConsPlusNormal"/>
    <w:link w:val="ConsPlusNormal0"/>
    <w:qFormat/>
    <w:pPr>
      <w:suppressAutoHyphens/>
      <w:autoSpaceDE w:val="0"/>
      <w:ind w:firstLine="720"/>
    </w:pPr>
    <w:rPr>
      <w:rFonts w:ascii="Arial" w:eastAsia="Times New Roman" w:hAnsi="Arial" w:cs="Arial"/>
      <w:lang w:eastAsia="ar-SA"/>
    </w:rPr>
  </w:style>
  <w:style w:type="paragraph" w:styleId="aa">
    <w:name w:val="List Paragraph"/>
    <w:basedOn w:val="a"/>
    <w:uiPriority w:val="34"/>
    <w:qFormat/>
    <w:pPr>
      <w:ind w:left="720"/>
      <w:contextualSpacing/>
    </w:pPr>
  </w:style>
  <w:style w:type="character" w:customStyle="1" w:styleId="ConsPlusNormal0">
    <w:name w:val="ConsPlusNormal Знак"/>
    <w:link w:val="ConsPlusNormal"/>
    <w:qFormat/>
    <w:locked/>
    <w:rsid w:val="00B469E8"/>
    <w:rPr>
      <w:rFonts w:ascii="Arial" w:eastAsia="Times New Roman" w:hAnsi="Arial" w:cs="Arial"/>
      <w:lang w:eastAsia="ar-SA"/>
    </w:rPr>
  </w:style>
  <w:style w:type="character" w:styleId="ab">
    <w:name w:val="annotation reference"/>
    <w:basedOn w:val="a0"/>
    <w:uiPriority w:val="99"/>
    <w:semiHidden/>
    <w:unhideWhenUsed/>
    <w:rsid w:val="00D33442"/>
    <w:rPr>
      <w:sz w:val="16"/>
      <w:szCs w:val="16"/>
    </w:rPr>
  </w:style>
  <w:style w:type="paragraph" w:styleId="ac">
    <w:name w:val="annotation text"/>
    <w:basedOn w:val="a"/>
    <w:link w:val="ad"/>
    <w:uiPriority w:val="99"/>
    <w:semiHidden/>
    <w:unhideWhenUsed/>
    <w:rsid w:val="00D33442"/>
    <w:pPr>
      <w:spacing w:line="240" w:lineRule="auto"/>
    </w:pPr>
    <w:rPr>
      <w:sz w:val="20"/>
      <w:szCs w:val="20"/>
    </w:rPr>
  </w:style>
  <w:style w:type="character" w:customStyle="1" w:styleId="ad">
    <w:name w:val="Текст примечания Знак"/>
    <w:basedOn w:val="a0"/>
    <w:link w:val="ac"/>
    <w:uiPriority w:val="99"/>
    <w:semiHidden/>
    <w:rsid w:val="00D33442"/>
    <w:rPr>
      <w:rFonts w:eastAsia="Calibri"/>
      <w:lang w:eastAsia="en-US"/>
    </w:rPr>
  </w:style>
  <w:style w:type="paragraph" w:styleId="ae">
    <w:name w:val="annotation subject"/>
    <w:basedOn w:val="ac"/>
    <w:next w:val="ac"/>
    <w:link w:val="af"/>
    <w:uiPriority w:val="99"/>
    <w:semiHidden/>
    <w:unhideWhenUsed/>
    <w:rsid w:val="00D33442"/>
    <w:rPr>
      <w:b/>
      <w:bCs/>
    </w:rPr>
  </w:style>
  <w:style w:type="character" w:customStyle="1" w:styleId="af">
    <w:name w:val="Тема примечания Знак"/>
    <w:basedOn w:val="ad"/>
    <w:link w:val="ae"/>
    <w:uiPriority w:val="99"/>
    <w:semiHidden/>
    <w:rsid w:val="00D3344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053527">
      <w:bodyDiv w:val="1"/>
      <w:marLeft w:val="0"/>
      <w:marRight w:val="0"/>
      <w:marTop w:val="0"/>
      <w:marBottom w:val="0"/>
      <w:divBdr>
        <w:top w:val="none" w:sz="0" w:space="0" w:color="auto"/>
        <w:left w:val="none" w:sz="0" w:space="0" w:color="auto"/>
        <w:bottom w:val="none" w:sz="0" w:space="0" w:color="auto"/>
        <w:right w:val="none" w:sz="0" w:space="0" w:color="auto"/>
      </w:divBdr>
    </w:div>
    <w:div w:id="1261262152">
      <w:bodyDiv w:val="1"/>
      <w:marLeft w:val="0"/>
      <w:marRight w:val="0"/>
      <w:marTop w:val="0"/>
      <w:marBottom w:val="0"/>
      <w:divBdr>
        <w:top w:val="none" w:sz="0" w:space="0" w:color="auto"/>
        <w:left w:val="none" w:sz="0" w:space="0" w:color="auto"/>
        <w:bottom w:val="none" w:sz="0" w:space="0" w:color="auto"/>
        <w:right w:val="none" w:sz="0" w:space="0" w:color="auto"/>
      </w:divBdr>
    </w:div>
    <w:div w:id="14891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15</Pages>
  <Words>6260</Words>
  <Characters>35685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User</cp:lastModifiedBy>
  <cp:revision>5</cp:revision>
  <cp:lastPrinted>2022-09-27T13:13:00Z</cp:lastPrinted>
  <dcterms:created xsi:type="dcterms:W3CDTF">2026-08-27T09:42:00Z</dcterms:created>
  <dcterms:modified xsi:type="dcterms:W3CDTF">2026-08-27T11:00:00Z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BAF6F4FE3D144720BB0C59536306C466</vt:lpwstr>
  </property>
</Properties>
</file>