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59DC0" w14:textId="5A195548" w:rsidR="007A7A58" w:rsidRPr="007A7A58" w:rsidRDefault="007A7A58" w:rsidP="007A7A58">
      <w:pPr>
        <w:pStyle w:val="1"/>
        <w:ind w:firstLine="709"/>
        <w:jc w:val="right"/>
        <w:rPr>
          <w:rFonts w:ascii="Times New Roman" w:eastAsia="Lucida Sans Unicode" w:hAnsi="Times New Roman"/>
          <w:bCs/>
          <w:kern w:val="2"/>
          <w:sz w:val="24"/>
          <w:szCs w:val="24"/>
        </w:rPr>
      </w:pPr>
      <w:r w:rsidRPr="007A7A58">
        <w:rPr>
          <w:rFonts w:ascii="Times New Roman" w:eastAsia="Lucida Sans Unicode" w:hAnsi="Times New Roman"/>
          <w:bCs/>
          <w:kern w:val="2"/>
          <w:sz w:val="24"/>
          <w:szCs w:val="24"/>
        </w:rPr>
        <w:t>Приложение к электронной версии контракта</w:t>
      </w:r>
    </w:p>
    <w:p w14:paraId="51EAB8F2" w14:textId="77777777" w:rsidR="007A7A58" w:rsidRDefault="007A7A58" w:rsidP="00930E8F">
      <w:pPr>
        <w:pStyle w:val="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14:paraId="2A9131DB" w14:textId="77777777" w:rsidR="007A7A58" w:rsidRDefault="007A7A58" w:rsidP="00930E8F">
      <w:pPr>
        <w:pStyle w:val="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14:paraId="07710153" w14:textId="34C5FD3F" w:rsidR="00C816B8" w:rsidRPr="0058143B" w:rsidRDefault="00C816B8" w:rsidP="00930E8F">
      <w:pPr>
        <w:pStyle w:val="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58143B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Техническое задание </w:t>
      </w:r>
    </w:p>
    <w:p w14:paraId="629FB61C" w14:textId="2BEB6013" w:rsidR="00C816B8" w:rsidRPr="0058143B" w:rsidRDefault="00C816B8" w:rsidP="00A12A96">
      <w:pPr>
        <w:pStyle w:val="1"/>
        <w:ind w:firstLine="709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58143B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на </w:t>
      </w:r>
      <w:r w:rsidR="00A12A96" w:rsidRPr="0058143B">
        <w:rPr>
          <w:rFonts w:ascii="Times New Roman" w:eastAsia="Lucida Sans Unicode" w:hAnsi="Times New Roman"/>
          <w:b/>
          <w:kern w:val="2"/>
          <w:sz w:val="24"/>
          <w:szCs w:val="24"/>
        </w:rPr>
        <w:t>оказание услуг по диагностике, техническому осмотру и ремонту автомобилей в рамках текущего ремонта</w:t>
      </w:r>
    </w:p>
    <w:p w14:paraId="1DCBCF2B" w14:textId="77777777" w:rsidR="00A12A96" w:rsidRPr="0058143B" w:rsidRDefault="00A12A96" w:rsidP="00A12A96">
      <w:pPr>
        <w:pStyle w:val="1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41A4C55" w14:textId="04D9DC38" w:rsidR="00C816B8" w:rsidRPr="0058143B" w:rsidRDefault="00C816B8" w:rsidP="00930E8F">
      <w:pPr>
        <w:pStyle w:val="1"/>
        <w:tabs>
          <w:tab w:val="left" w:pos="1276"/>
        </w:tabs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58143B">
        <w:rPr>
          <w:rFonts w:ascii="Times New Roman" w:eastAsia="Calibri" w:hAnsi="Times New Roman"/>
          <w:b/>
          <w:sz w:val="24"/>
          <w:szCs w:val="24"/>
        </w:rPr>
        <w:t>Перечень работ ремонт</w:t>
      </w:r>
      <w:r w:rsidR="00D000AC" w:rsidRPr="0058143B">
        <w:rPr>
          <w:rFonts w:ascii="Times New Roman" w:eastAsia="Calibri" w:hAnsi="Times New Roman"/>
          <w:b/>
          <w:sz w:val="24"/>
          <w:szCs w:val="24"/>
        </w:rPr>
        <w:t>а</w:t>
      </w:r>
      <w:r w:rsidRPr="0058143B">
        <w:rPr>
          <w:rFonts w:ascii="Times New Roman" w:eastAsia="Calibri" w:hAnsi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5349"/>
        <w:gridCol w:w="2750"/>
        <w:gridCol w:w="1069"/>
      </w:tblGrid>
      <w:tr w:rsidR="009408F2" w:rsidRPr="0058143B" w14:paraId="1EEBDDC3" w14:textId="77777777" w:rsidTr="00820107">
        <w:tc>
          <w:tcPr>
            <w:tcW w:w="0" w:type="auto"/>
          </w:tcPr>
          <w:p w14:paraId="5F9C13B9" w14:textId="64969017" w:rsidR="009408F2" w:rsidRPr="0058143B" w:rsidRDefault="009408F2" w:rsidP="0058143B">
            <w:pPr>
              <w:pStyle w:val="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01AD7D59" w14:textId="2DFE585E" w:rsidR="009408F2" w:rsidRPr="0058143B" w:rsidRDefault="009408F2" w:rsidP="0058143B">
            <w:pPr>
              <w:pStyle w:val="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Марка автомобиля</w:t>
            </w:r>
          </w:p>
        </w:tc>
        <w:tc>
          <w:tcPr>
            <w:tcW w:w="2331" w:type="dxa"/>
          </w:tcPr>
          <w:p w14:paraId="77AE6A56" w14:textId="131A0300" w:rsidR="009408F2" w:rsidRPr="0058143B" w:rsidRDefault="00A12A96" w:rsidP="0058143B">
            <w:pPr>
              <w:pStyle w:val="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VIN</w:t>
            </w:r>
            <w:r w:rsidR="00820107" w:rsidRPr="0058143B">
              <w:rPr>
                <w:rFonts w:ascii="Times New Roman" w:eastAsia="Calibri" w:hAnsi="Times New Roman"/>
                <w:sz w:val="24"/>
                <w:szCs w:val="24"/>
              </w:rPr>
              <w:t xml:space="preserve"> Идентификационный номер</w:t>
            </w:r>
          </w:p>
        </w:tc>
        <w:tc>
          <w:tcPr>
            <w:tcW w:w="998" w:type="dxa"/>
          </w:tcPr>
          <w:p w14:paraId="79326F7C" w14:textId="232F244B" w:rsidR="009408F2" w:rsidRPr="0058143B" w:rsidRDefault="00820107" w:rsidP="0058143B">
            <w:pPr>
              <w:pStyle w:val="1"/>
              <w:tabs>
                <w:tab w:val="left" w:pos="1276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Год выпуска</w:t>
            </w:r>
          </w:p>
        </w:tc>
      </w:tr>
      <w:tr w:rsidR="009408F2" w:rsidRPr="0058143B" w14:paraId="46854430" w14:textId="77777777" w:rsidTr="00820107">
        <w:tc>
          <w:tcPr>
            <w:tcW w:w="0" w:type="auto"/>
          </w:tcPr>
          <w:p w14:paraId="59A7431A" w14:textId="1E2AFE08" w:rsidR="009408F2" w:rsidRPr="0058143B" w:rsidRDefault="00820107" w:rsidP="00930E8F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0C61E4E" w14:textId="6ED0A597" w:rsidR="009408F2" w:rsidRPr="0058143B" w:rsidRDefault="00820107" w:rsidP="0058143B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8143B">
              <w:rPr>
                <w:rFonts w:ascii="Times New Roman" w:eastAsia="Calibri" w:hAnsi="Times New Roman"/>
                <w:sz w:val="24"/>
                <w:szCs w:val="24"/>
              </w:rPr>
              <w:t>Ссанг</w:t>
            </w:r>
            <w:proofErr w:type="spellEnd"/>
            <w:r w:rsidRPr="0058143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143B">
              <w:rPr>
                <w:rFonts w:ascii="Times New Roman" w:eastAsia="Calibri" w:hAnsi="Times New Roman"/>
                <w:sz w:val="24"/>
                <w:szCs w:val="24"/>
              </w:rPr>
              <w:t>Йонг</w:t>
            </w:r>
            <w:proofErr w:type="spellEnd"/>
            <w:r w:rsidRPr="0058143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8143B">
              <w:rPr>
                <w:rFonts w:ascii="Times New Roman" w:eastAsia="Calibri" w:hAnsi="Times New Roman"/>
                <w:sz w:val="24"/>
                <w:szCs w:val="24"/>
              </w:rPr>
              <w:t>Рекстон</w:t>
            </w:r>
            <w:proofErr w:type="spellEnd"/>
            <w:r w:rsidRPr="0058143B">
              <w:rPr>
                <w:rFonts w:ascii="Times New Roman" w:eastAsia="Calibri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331" w:type="dxa"/>
          </w:tcPr>
          <w:p w14:paraId="4B85525A" w14:textId="4BB983BA" w:rsidR="009408F2" w:rsidRPr="0058143B" w:rsidRDefault="00820107" w:rsidP="00930E8F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Z8UG0A1FSA0000834</w:t>
            </w:r>
          </w:p>
        </w:tc>
        <w:tc>
          <w:tcPr>
            <w:tcW w:w="998" w:type="dxa"/>
          </w:tcPr>
          <w:p w14:paraId="54B5337E" w14:textId="7B058778" w:rsidR="00820107" w:rsidRPr="0058143B" w:rsidRDefault="00820107" w:rsidP="00930E8F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2010</w:t>
            </w:r>
          </w:p>
        </w:tc>
      </w:tr>
      <w:tr w:rsidR="00820107" w:rsidRPr="0058143B" w14:paraId="1977359A" w14:textId="77777777" w:rsidTr="00FD6356">
        <w:tc>
          <w:tcPr>
            <w:tcW w:w="0" w:type="auto"/>
          </w:tcPr>
          <w:p w14:paraId="0195AFFF" w14:textId="7260410F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68D72D8" w14:textId="359C067C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ВАЗ-21310</w:t>
            </w:r>
          </w:p>
        </w:tc>
        <w:tc>
          <w:tcPr>
            <w:tcW w:w="2331" w:type="dxa"/>
            <w:vAlign w:val="center"/>
          </w:tcPr>
          <w:p w14:paraId="5B7BC4ED" w14:textId="2EF8601A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ХТА21310050063848</w:t>
            </w:r>
          </w:p>
        </w:tc>
        <w:tc>
          <w:tcPr>
            <w:tcW w:w="998" w:type="dxa"/>
            <w:vAlign w:val="center"/>
          </w:tcPr>
          <w:p w14:paraId="363E9216" w14:textId="098BA4E8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</w:tr>
      <w:tr w:rsidR="00820107" w:rsidRPr="0058143B" w14:paraId="565BC8FE" w14:textId="77777777" w:rsidTr="00FD6356">
        <w:tc>
          <w:tcPr>
            <w:tcW w:w="0" w:type="auto"/>
          </w:tcPr>
          <w:p w14:paraId="0D502619" w14:textId="71ACD994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6D235B1" w14:textId="3DB1A1D5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ВАЗ - 21104</w:t>
            </w:r>
          </w:p>
        </w:tc>
        <w:tc>
          <w:tcPr>
            <w:tcW w:w="2331" w:type="dxa"/>
            <w:vAlign w:val="center"/>
          </w:tcPr>
          <w:p w14:paraId="5962B25F" w14:textId="4D421B7E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ХТА21104060927900</w:t>
            </w:r>
          </w:p>
        </w:tc>
        <w:tc>
          <w:tcPr>
            <w:tcW w:w="998" w:type="dxa"/>
            <w:vAlign w:val="center"/>
          </w:tcPr>
          <w:p w14:paraId="3A61D601" w14:textId="7C2587FD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</w:tr>
      <w:tr w:rsidR="00820107" w:rsidRPr="0058143B" w14:paraId="64D6DDAC" w14:textId="77777777" w:rsidTr="00426A9C">
        <w:tc>
          <w:tcPr>
            <w:tcW w:w="0" w:type="auto"/>
          </w:tcPr>
          <w:p w14:paraId="1A3A8FF1" w14:textId="0F23E9CC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3B0D7F5" w14:textId="1E89AE7F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ФОРД МОНДЕО</w:t>
            </w:r>
          </w:p>
        </w:tc>
        <w:tc>
          <w:tcPr>
            <w:tcW w:w="2331" w:type="dxa"/>
            <w:vAlign w:val="center"/>
          </w:tcPr>
          <w:p w14:paraId="4259AFD0" w14:textId="22F7F36A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WF04XXGBB46J22721</w:t>
            </w:r>
          </w:p>
        </w:tc>
        <w:tc>
          <w:tcPr>
            <w:tcW w:w="998" w:type="dxa"/>
            <w:vAlign w:val="center"/>
          </w:tcPr>
          <w:p w14:paraId="05BAA84A" w14:textId="1D41E29B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</w:tr>
      <w:tr w:rsidR="00820107" w:rsidRPr="0058143B" w14:paraId="0591BB0E" w14:textId="77777777" w:rsidTr="00426A9C">
        <w:tc>
          <w:tcPr>
            <w:tcW w:w="0" w:type="auto"/>
          </w:tcPr>
          <w:p w14:paraId="2202F191" w14:textId="6FCCE14B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5FA1899" w14:textId="039F1786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ФОРД ФОКУС</w:t>
            </w:r>
          </w:p>
        </w:tc>
        <w:tc>
          <w:tcPr>
            <w:tcW w:w="2331" w:type="dxa"/>
            <w:vAlign w:val="center"/>
          </w:tcPr>
          <w:p w14:paraId="468E8604" w14:textId="09562089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X8F4XXEED46A45443</w:t>
            </w:r>
          </w:p>
        </w:tc>
        <w:tc>
          <w:tcPr>
            <w:tcW w:w="998" w:type="dxa"/>
            <w:vAlign w:val="center"/>
          </w:tcPr>
          <w:p w14:paraId="64B81886" w14:textId="482AEBBB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</w:tr>
      <w:tr w:rsidR="00820107" w:rsidRPr="0058143B" w14:paraId="6C56667F" w14:textId="77777777" w:rsidTr="00426A9C">
        <w:tc>
          <w:tcPr>
            <w:tcW w:w="0" w:type="auto"/>
          </w:tcPr>
          <w:p w14:paraId="42C1AA8E" w14:textId="21EBDE34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AB8D258" w14:textId="31A2351C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УАЗ 31512</w:t>
            </w:r>
          </w:p>
        </w:tc>
        <w:tc>
          <w:tcPr>
            <w:tcW w:w="2331" w:type="dxa"/>
            <w:vAlign w:val="center"/>
          </w:tcPr>
          <w:p w14:paraId="3F6A3BC2" w14:textId="36DC3449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ХТТ315120R0469070</w:t>
            </w:r>
          </w:p>
        </w:tc>
        <w:tc>
          <w:tcPr>
            <w:tcW w:w="998" w:type="dxa"/>
            <w:vAlign w:val="center"/>
          </w:tcPr>
          <w:p w14:paraId="69834762" w14:textId="38CEA871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</w:tr>
      <w:tr w:rsidR="00820107" w:rsidRPr="0058143B" w14:paraId="50AA6A46" w14:textId="77777777" w:rsidTr="00426A9C">
        <w:tc>
          <w:tcPr>
            <w:tcW w:w="0" w:type="auto"/>
          </w:tcPr>
          <w:p w14:paraId="49A7058E" w14:textId="70B8305A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78CF653" w14:textId="6B20BB4F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УАЗ-220694-04</w:t>
            </w:r>
          </w:p>
        </w:tc>
        <w:tc>
          <w:tcPr>
            <w:tcW w:w="2331" w:type="dxa"/>
            <w:vAlign w:val="center"/>
          </w:tcPr>
          <w:p w14:paraId="65D28A8B" w14:textId="61BEB1BE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ХТТ22069470481612</w:t>
            </w:r>
          </w:p>
        </w:tc>
        <w:tc>
          <w:tcPr>
            <w:tcW w:w="998" w:type="dxa"/>
            <w:vAlign w:val="center"/>
          </w:tcPr>
          <w:p w14:paraId="5919DFC5" w14:textId="6BB5C387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</w:tr>
      <w:tr w:rsidR="00820107" w:rsidRPr="0058143B" w14:paraId="27FEE077" w14:textId="77777777" w:rsidTr="00426A9C">
        <w:tc>
          <w:tcPr>
            <w:tcW w:w="0" w:type="auto"/>
          </w:tcPr>
          <w:p w14:paraId="34BBD3E0" w14:textId="6523E720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24BC070D" w14:textId="371AF566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ТОЙОТА КАМРИ</w:t>
            </w:r>
          </w:p>
        </w:tc>
        <w:tc>
          <w:tcPr>
            <w:tcW w:w="2331" w:type="dxa"/>
            <w:vAlign w:val="center"/>
          </w:tcPr>
          <w:p w14:paraId="5C674CEC" w14:textId="20451E80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JTNBE40K103143309</w:t>
            </w:r>
          </w:p>
        </w:tc>
        <w:tc>
          <w:tcPr>
            <w:tcW w:w="998" w:type="dxa"/>
            <w:vAlign w:val="center"/>
          </w:tcPr>
          <w:p w14:paraId="01FED35A" w14:textId="16AFE32D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</w:tr>
      <w:tr w:rsidR="00820107" w:rsidRPr="0058143B" w14:paraId="7C420F62" w14:textId="77777777" w:rsidTr="00426A9C">
        <w:tc>
          <w:tcPr>
            <w:tcW w:w="0" w:type="auto"/>
          </w:tcPr>
          <w:p w14:paraId="77F5F49E" w14:textId="2D66AF56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31B65BDE" w14:textId="74AB048B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ГАЗ-3221 СПЕЦИАЛЬНОЕ ПАССАЖИРСКОЕ ТРАНСПОРТНОЕ СРЕДСТВО</w:t>
            </w:r>
          </w:p>
        </w:tc>
        <w:tc>
          <w:tcPr>
            <w:tcW w:w="2331" w:type="dxa"/>
            <w:vAlign w:val="center"/>
          </w:tcPr>
          <w:p w14:paraId="3BEF20E6" w14:textId="5FDA4879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Х9632210080604710</w:t>
            </w:r>
          </w:p>
        </w:tc>
        <w:tc>
          <w:tcPr>
            <w:tcW w:w="998" w:type="dxa"/>
            <w:vAlign w:val="center"/>
          </w:tcPr>
          <w:p w14:paraId="5FCDFBCF" w14:textId="541B2D16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</w:tr>
      <w:tr w:rsidR="00820107" w:rsidRPr="0058143B" w14:paraId="14CF0095" w14:textId="77777777" w:rsidTr="00426A9C">
        <w:tc>
          <w:tcPr>
            <w:tcW w:w="0" w:type="auto"/>
          </w:tcPr>
          <w:p w14:paraId="0D5524FB" w14:textId="491F4043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167866C3" w14:textId="319D8ABF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ТОЙОТА КОРОЛЛА</w:t>
            </w:r>
          </w:p>
        </w:tc>
        <w:tc>
          <w:tcPr>
            <w:tcW w:w="2331" w:type="dxa"/>
            <w:vAlign w:val="center"/>
          </w:tcPr>
          <w:p w14:paraId="240AF573" w14:textId="03E08E7E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JTNBV58E903529450</w:t>
            </w:r>
          </w:p>
        </w:tc>
        <w:tc>
          <w:tcPr>
            <w:tcW w:w="998" w:type="dxa"/>
            <w:vAlign w:val="center"/>
          </w:tcPr>
          <w:p w14:paraId="5376EF81" w14:textId="58C727BA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</w:tr>
      <w:tr w:rsidR="00820107" w:rsidRPr="0058143B" w14:paraId="449ACD0C" w14:textId="77777777" w:rsidTr="00426A9C">
        <w:tc>
          <w:tcPr>
            <w:tcW w:w="0" w:type="auto"/>
          </w:tcPr>
          <w:p w14:paraId="64560A00" w14:textId="126ABCE1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53CA92D7" w14:textId="6B4BEDFF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ФОРД ТОРНЕО БУС</w:t>
            </w:r>
          </w:p>
        </w:tc>
        <w:tc>
          <w:tcPr>
            <w:tcW w:w="2331" w:type="dxa"/>
            <w:vAlign w:val="center"/>
          </w:tcPr>
          <w:p w14:paraId="1D703114" w14:textId="5AF65143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WF0BXXBDFBBC00946</w:t>
            </w:r>
          </w:p>
        </w:tc>
        <w:tc>
          <w:tcPr>
            <w:tcW w:w="998" w:type="dxa"/>
            <w:vAlign w:val="center"/>
          </w:tcPr>
          <w:p w14:paraId="7417801D" w14:textId="36985A79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</w:tr>
      <w:tr w:rsidR="00820107" w:rsidRPr="0058143B" w14:paraId="5119F23D" w14:textId="77777777" w:rsidTr="00426A9C">
        <w:tc>
          <w:tcPr>
            <w:tcW w:w="0" w:type="auto"/>
          </w:tcPr>
          <w:p w14:paraId="01B93096" w14:textId="67701380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38899B32" w14:textId="0DD3935A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ВАЗ - 21074</w:t>
            </w:r>
          </w:p>
        </w:tc>
        <w:tc>
          <w:tcPr>
            <w:tcW w:w="2331" w:type="dxa"/>
            <w:vAlign w:val="center"/>
          </w:tcPr>
          <w:p w14:paraId="1213A98E" w14:textId="08C88A70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ХТА21074062298300</w:t>
            </w:r>
          </w:p>
        </w:tc>
        <w:tc>
          <w:tcPr>
            <w:tcW w:w="998" w:type="dxa"/>
            <w:vAlign w:val="center"/>
          </w:tcPr>
          <w:p w14:paraId="175C75A5" w14:textId="10739AA5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</w:tr>
      <w:tr w:rsidR="00820107" w:rsidRPr="0058143B" w14:paraId="218D964B" w14:textId="77777777" w:rsidTr="00426A9C">
        <w:tc>
          <w:tcPr>
            <w:tcW w:w="0" w:type="auto"/>
          </w:tcPr>
          <w:p w14:paraId="6B6EE9F2" w14:textId="5D50DBF8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1911D650" w14:textId="3E006902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ВАЗ-21214 ЛАДА 4Х4</w:t>
            </w:r>
          </w:p>
        </w:tc>
        <w:tc>
          <w:tcPr>
            <w:tcW w:w="2331" w:type="dxa"/>
            <w:vAlign w:val="center"/>
          </w:tcPr>
          <w:p w14:paraId="5C577608" w14:textId="30C94CFE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ХТА2121408187</w:t>
            </w:r>
            <w:bookmarkStart w:id="0" w:name="_GoBack"/>
            <w:bookmarkEnd w:id="0"/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6379</w:t>
            </w:r>
          </w:p>
        </w:tc>
        <w:tc>
          <w:tcPr>
            <w:tcW w:w="998" w:type="dxa"/>
            <w:vAlign w:val="center"/>
          </w:tcPr>
          <w:p w14:paraId="2257E8E0" w14:textId="359B68E4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</w:tr>
      <w:tr w:rsidR="00820107" w:rsidRPr="0058143B" w14:paraId="1958610B" w14:textId="77777777" w:rsidTr="00426A9C">
        <w:tc>
          <w:tcPr>
            <w:tcW w:w="0" w:type="auto"/>
          </w:tcPr>
          <w:p w14:paraId="4FCB8892" w14:textId="4520BF2D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4E433443" w14:textId="2613CAA5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ГАЗ 31105</w:t>
            </w:r>
          </w:p>
        </w:tc>
        <w:tc>
          <w:tcPr>
            <w:tcW w:w="2331" w:type="dxa"/>
            <w:vAlign w:val="center"/>
          </w:tcPr>
          <w:p w14:paraId="0338C569" w14:textId="6051F148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ХТН311050412247206</w:t>
            </w:r>
          </w:p>
        </w:tc>
        <w:tc>
          <w:tcPr>
            <w:tcW w:w="998" w:type="dxa"/>
            <w:vAlign w:val="center"/>
          </w:tcPr>
          <w:p w14:paraId="33FA032B" w14:textId="42A25316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</w:tr>
      <w:tr w:rsidR="00820107" w:rsidRPr="0058143B" w14:paraId="20437D33" w14:textId="77777777" w:rsidTr="00426A9C">
        <w:tc>
          <w:tcPr>
            <w:tcW w:w="0" w:type="auto"/>
          </w:tcPr>
          <w:p w14:paraId="6E8F93FF" w14:textId="4E0B2E28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152D95E6" w14:textId="685A5D77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ТОЙОТА КАМРИ</w:t>
            </w:r>
          </w:p>
        </w:tc>
        <w:tc>
          <w:tcPr>
            <w:tcW w:w="2331" w:type="dxa"/>
            <w:vAlign w:val="center"/>
          </w:tcPr>
          <w:p w14:paraId="10DC6090" w14:textId="6DC07C57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XW7BKYFKX0S105426</w:t>
            </w:r>
          </w:p>
        </w:tc>
        <w:tc>
          <w:tcPr>
            <w:tcW w:w="998" w:type="dxa"/>
            <w:vAlign w:val="center"/>
          </w:tcPr>
          <w:p w14:paraId="71713D24" w14:textId="0C6EF4D8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820107" w:rsidRPr="0058143B" w14:paraId="60E0CE5C" w14:textId="77777777" w:rsidTr="00426A9C">
        <w:tc>
          <w:tcPr>
            <w:tcW w:w="0" w:type="auto"/>
          </w:tcPr>
          <w:p w14:paraId="5826CF63" w14:textId="166A6811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63EEFC34" w14:textId="17B3B0DA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ТОЙОТА КАМРИ</w:t>
            </w:r>
          </w:p>
        </w:tc>
        <w:tc>
          <w:tcPr>
            <w:tcW w:w="2331" w:type="dxa"/>
            <w:vAlign w:val="center"/>
          </w:tcPr>
          <w:p w14:paraId="624E3EAA" w14:textId="63945F61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XW7BF4FK80S124666</w:t>
            </w:r>
          </w:p>
        </w:tc>
        <w:tc>
          <w:tcPr>
            <w:tcW w:w="998" w:type="dxa"/>
            <w:vAlign w:val="center"/>
          </w:tcPr>
          <w:p w14:paraId="6EC6EF8C" w14:textId="4E1BF151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820107" w:rsidRPr="0058143B" w14:paraId="6BE85CCF" w14:textId="77777777" w:rsidTr="00426A9C">
        <w:tc>
          <w:tcPr>
            <w:tcW w:w="0" w:type="auto"/>
          </w:tcPr>
          <w:p w14:paraId="2B598D0B" w14:textId="7493D55F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2584AEDF" w14:textId="21058B8A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color w:val="000000"/>
                <w:sz w:val="24"/>
                <w:szCs w:val="24"/>
              </w:rPr>
              <w:t>ТОЙОТА КАМРИ</w:t>
            </w:r>
          </w:p>
        </w:tc>
        <w:tc>
          <w:tcPr>
            <w:tcW w:w="2331" w:type="dxa"/>
            <w:vAlign w:val="center"/>
          </w:tcPr>
          <w:p w14:paraId="6E356C9D" w14:textId="6CC7022D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sz w:val="24"/>
                <w:szCs w:val="24"/>
              </w:rPr>
              <w:t>XW7BN4FK10S106013</w:t>
            </w:r>
          </w:p>
        </w:tc>
        <w:tc>
          <w:tcPr>
            <w:tcW w:w="998" w:type="dxa"/>
            <w:vAlign w:val="center"/>
          </w:tcPr>
          <w:p w14:paraId="1294A771" w14:textId="29AB5868" w:rsidR="00820107" w:rsidRPr="0058143B" w:rsidRDefault="00820107" w:rsidP="00820107">
            <w:pPr>
              <w:pStyle w:val="1"/>
              <w:tabs>
                <w:tab w:val="left" w:pos="127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8143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</w:tbl>
    <w:p w14:paraId="5C4691A4" w14:textId="77777777" w:rsidR="00D000AC" w:rsidRPr="005E6A54" w:rsidRDefault="00D000AC" w:rsidP="00930E8F">
      <w:pPr>
        <w:pStyle w:val="1"/>
        <w:tabs>
          <w:tab w:val="left" w:pos="1276"/>
        </w:tabs>
        <w:ind w:firstLine="709"/>
        <w:rPr>
          <w:rFonts w:ascii="Times New Roman" w:eastAsia="Calibri" w:hAnsi="Times New Roman"/>
          <w:b/>
        </w:rPr>
      </w:pPr>
    </w:p>
    <w:p w14:paraId="35F9852A" w14:textId="689F8685" w:rsidR="00930E8F" w:rsidRPr="005E6A54" w:rsidRDefault="00930E8F" w:rsidP="00930E8F">
      <w:pPr>
        <w:pStyle w:val="1"/>
        <w:tabs>
          <w:tab w:val="left" w:pos="284"/>
        </w:tabs>
        <w:ind w:firstLine="709"/>
        <w:jc w:val="center"/>
        <w:rPr>
          <w:rFonts w:ascii="Times New Roman" w:hAnsi="Times New Roman"/>
          <w:b/>
          <w:spacing w:val="-1"/>
        </w:rPr>
      </w:pPr>
    </w:p>
    <w:p w14:paraId="0FED3176" w14:textId="77777777" w:rsidR="00BB6736" w:rsidRPr="0058143B" w:rsidRDefault="00BB6736" w:rsidP="00BB6736">
      <w:pPr>
        <w:pStyle w:val="1"/>
        <w:tabs>
          <w:tab w:val="left" w:pos="284"/>
        </w:tabs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58143B">
        <w:rPr>
          <w:rFonts w:ascii="Times New Roman" w:hAnsi="Times New Roman"/>
          <w:b/>
          <w:spacing w:val="-1"/>
          <w:sz w:val="24"/>
          <w:szCs w:val="24"/>
        </w:rPr>
        <w:t>Условия оказания услуг</w:t>
      </w:r>
    </w:p>
    <w:p w14:paraId="198F24B5" w14:textId="165CF76D" w:rsidR="00BB6736" w:rsidRPr="0058143B" w:rsidRDefault="00BB6736" w:rsidP="00BB6736">
      <w:pPr>
        <w:pStyle w:val="1"/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8143B">
        <w:rPr>
          <w:rFonts w:ascii="Times New Roman" w:hAnsi="Times New Roman"/>
          <w:sz w:val="24"/>
          <w:szCs w:val="24"/>
        </w:rPr>
        <w:t>1.</w:t>
      </w:r>
      <w:r w:rsidRPr="0058143B">
        <w:rPr>
          <w:rFonts w:ascii="Times New Roman" w:hAnsi="Times New Roman"/>
          <w:sz w:val="24"/>
          <w:szCs w:val="24"/>
        </w:rPr>
        <w:tab/>
        <w:t>Услуги</w:t>
      </w:r>
      <w:r w:rsidR="00AB0690" w:rsidRPr="0058143B">
        <w:rPr>
          <w:rFonts w:ascii="Times New Roman" w:hAnsi="Times New Roman"/>
          <w:sz w:val="24"/>
          <w:szCs w:val="24"/>
        </w:rPr>
        <w:t xml:space="preserve"> по</w:t>
      </w:r>
      <w:r w:rsidRPr="0058143B">
        <w:rPr>
          <w:rFonts w:ascii="Times New Roman" w:hAnsi="Times New Roman"/>
          <w:sz w:val="24"/>
          <w:szCs w:val="24"/>
        </w:rPr>
        <w:t xml:space="preserve"> ремонту автомобил</w:t>
      </w:r>
      <w:r w:rsidR="00AB0690" w:rsidRPr="0058143B">
        <w:rPr>
          <w:rFonts w:ascii="Times New Roman" w:hAnsi="Times New Roman"/>
          <w:sz w:val="24"/>
          <w:szCs w:val="24"/>
        </w:rPr>
        <w:t>я</w:t>
      </w:r>
      <w:r w:rsidRPr="0058143B">
        <w:rPr>
          <w:rFonts w:ascii="Times New Roman" w:hAnsi="Times New Roman"/>
          <w:sz w:val="24"/>
          <w:szCs w:val="24"/>
        </w:rPr>
        <w:t xml:space="preserve"> Заказчика осуществляются силами (персоналом) и средствами (оборудованием) Исполнителя по контракту. Исполнитель обязан использовать только сертифицированные запасные части и материалы. Услуги так же включают в себя бесплатную охраняемую автостоянку, приобретение необходимых сертифицированных запчастей и расходных материалов.</w:t>
      </w:r>
    </w:p>
    <w:p w14:paraId="237FE702" w14:textId="35A0722F" w:rsidR="00BB6736" w:rsidRPr="0058143B" w:rsidRDefault="00BB6736" w:rsidP="00BB6736">
      <w:pPr>
        <w:pStyle w:val="1"/>
        <w:tabs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8143B">
        <w:rPr>
          <w:rFonts w:ascii="Times New Roman" w:hAnsi="Times New Roman"/>
          <w:sz w:val="24"/>
          <w:szCs w:val="24"/>
        </w:rPr>
        <w:t>2.</w:t>
      </w:r>
      <w:r w:rsidRPr="0058143B">
        <w:rPr>
          <w:rFonts w:ascii="Times New Roman" w:hAnsi="Times New Roman"/>
          <w:sz w:val="24"/>
          <w:szCs w:val="24"/>
        </w:rPr>
        <w:tab/>
        <w:t>Исполнитель несет ответственность за выполнение и качество оказанных услуг, сохранность и комплектность автомобиля, несет полную материальную ответственность за автомобил</w:t>
      </w:r>
      <w:r w:rsidR="00B9028E" w:rsidRPr="0058143B">
        <w:rPr>
          <w:rFonts w:ascii="Times New Roman" w:hAnsi="Times New Roman"/>
          <w:sz w:val="24"/>
          <w:szCs w:val="24"/>
        </w:rPr>
        <w:t>ь</w:t>
      </w:r>
      <w:r w:rsidRPr="0058143B">
        <w:rPr>
          <w:rFonts w:ascii="Times New Roman" w:hAnsi="Times New Roman"/>
          <w:sz w:val="24"/>
          <w:szCs w:val="24"/>
        </w:rPr>
        <w:t xml:space="preserve"> Заказчика, переданного ему для проведения текущего ремонта с момента передачи до приемки Заказчиком. </w:t>
      </w:r>
    </w:p>
    <w:p w14:paraId="7CCDF47D" w14:textId="77777777" w:rsidR="00BB6736" w:rsidRPr="0058143B" w:rsidRDefault="00BB6736" w:rsidP="00BB6736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3.</w:t>
      </w:r>
      <w:r w:rsidRPr="0058143B">
        <w:rPr>
          <w:rFonts w:ascii="Times New Roman" w:hAnsi="Times New Roman" w:cs="Times New Roman"/>
          <w:sz w:val="24"/>
          <w:szCs w:val="24"/>
        </w:rPr>
        <w:tab/>
        <w:t xml:space="preserve">Предлагаемые к замене, в ходе ремонта запасные части, </w:t>
      </w:r>
      <w:bookmarkStart w:id="1" w:name="_Hlk83381519"/>
      <w:r w:rsidRPr="0058143B">
        <w:rPr>
          <w:rFonts w:ascii="Times New Roman" w:hAnsi="Times New Roman" w:cs="Times New Roman"/>
          <w:sz w:val="24"/>
          <w:szCs w:val="24"/>
        </w:rPr>
        <w:t xml:space="preserve">материалы и </w:t>
      </w:r>
      <w:bookmarkStart w:id="2" w:name="_Hlk83381558"/>
      <w:r w:rsidRPr="0058143B">
        <w:rPr>
          <w:rFonts w:ascii="Times New Roman" w:hAnsi="Times New Roman" w:cs="Times New Roman"/>
          <w:sz w:val="24"/>
          <w:szCs w:val="24"/>
        </w:rPr>
        <w:t>принадлежности</w:t>
      </w:r>
      <w:bookmarkEnd w:id="1"/>
      <w:bookmarkEnd w:id="2"/>
      <w:r w:rsidRPr="0058143B">
        <w:rPr>
          <w:rFonts w:ascii="Times New Roman" w:hAnsi="Times New Roman" w:cs="Times New Roman"/>
          <w:sz w:val="24"/>
          <w:szCs w:val="24"/>
        </w:rPr>
        <w:t>, должны быть изготовлены в соответствии с техническими условиями завода-изготовителя и государственных стандартов. Запасные части, материалы и принадлежности должны быть новым товаром (товаром, который не был в употреблении, в ремонте, в том числе который был восстановлен, у которого не была осуществлена замена запасных частей, не были восстановлены потребительские свойства), а также свободны от прав на них третьих лиц и других обременений. Расходы по утилизации заменённых запасных частей и расходных материалов несет Исполнитель.</w:t>
      </w:r>
    </w:p>
    <w:p w14:paraId="04296B88" w14:textId="67DBF4CA" w:rsidR="00BB6736" w:rsidRPr="0058143B" w:rsidRDefault="00BB6736" w:rsidP="00BB6736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4.</w:t>
      </w:r>
      <w:r w:rsidRPr="0058143B">
        <w:rPr>
          <w:rFonts w:ascii="Times New Roman" w:hAnsi="Times New Roman" w:cs="Times New Roman"/>
          <w:sz w:val="24"/>
          <w:szCs w:val="24"/>
        </w:rPr>
        <w:tab/>
        <w:t xml:space="preserve">Услуги должны оказываться в соответствии с регламентом завода-изготовителя автомобилей, а также с Постановлением Правительства РФ от 11.04.2001 № 290 (ред. от 23.01.2007) «Об утверждении Правил выполнения работ по техническому обслуживанию и ремонту автомототранспортных средств», Законом РФ от 07.02.1992 </w:t>
      </w:r>
      <w:r w:rsidR="00B7331B" w:rsidRPr="0058143B">
        <w:rPr>
          <w:rFonts w:ascii="Times New Roman" w:hAnsi="Times New Roman" w:cs="Times New Roman"/>
          <w:sz w:val="24"/>
          <w:szCs w:val="24"/>
        </w:rPr>
        <w:t>№</w:t>
      </w:r>
      <w:r w:rsidRPr="0058143B">
        <w:rPr>
          <w:rFonts w:ascii="Times New Roman" w:hAnsi="Times New Roman" w:cs="Times New Roman"/>
          <w:sz w:val="24"/>
          <w:szCs w:val="24"/>
        </w:rPr>
        <w:t xml:space="preserve"> 2300-1 «О защите прав потребителей», ГОСТ 33997-2016 Колесные транспортные средства. Требования к </w:t>
      </w:r>
      <w:r w:rsidRPr="0058143B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 в эксплуатации и методы проверки. </w:t>
      </w:r>
    </w:p>
    <w:p w14:paraId="440EE74B" w14:textId="75E99A27" w:rsidR="00BB6736" w:rsidRPr="0058143B" w:rsidRDefault="00BB6736" w:rsidP="00A12A96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5.</w:t>
      </w:r>
      <w:r w:rsidRPr="0058143B">
        <w:rPr>
          <w:rFonts w:ascii="Times New Roman" w:hAnsi="Times New Roman" w:cs="Times New Roman"/>
          <w:sz w:val="24"/>
          <w:szCs w:val="24"/>
        </w:rPr>
        <w:tab/>
        <w:t>Срок предоставления гарантии качества на комплектующие, узлы и агрегаты, установленные на автомобили взамен вышедших из строя - 12 месяцев со дня подписания акта</w:t>
      </w:r>
      <w:r w:rsidR="00A12A96" w:rsidRPr="0058143B">
        <w:rPr>
          <w:rFonts w:ascii="Times New Roman" w:hAnsi="Times New Roman" w:cs="Times New Roman"/>
          <w:sz w:val="24"/>
          <w:szCs w:val="24"/>
        </w:rPr>
        <w:t xml:space="preserve"> оказанных услуг. </w:t>
      </w:r>
      <w:r w:rsidRPr="0058143B">
        <w:rPr>
          <w:rFonts w:ascii="Times New Roman" w:hAnsi="Times New Roman" w:cs="Times New Roman"/>
          <w:sz w:val="24"/>
          <w:szCs w:val="24"/>
        </w:rPr>
        <w:t>Если иной срок устанавливается заводом-</w:t>
      </w:r>
      <w:r w:rsidR="00AB0690" w:rsidRPr="0058143B">
        <w:rPr>
          <w:rFonts w:ascii="Times New Roman" w:hAnsi="Times New Roman" w:cs="Times New Roman"/>
          <w:sz w:val="24"/>
          <w:szCs w:val="24"/>
        </w:rPr>
        <w:t>и</w:t>
      </w:r>
      <w:r w:rsidRPr="0058143B">
        <w:rPr>
          <w:rFonts w:ascii="Times New Roman" w:hAnsi="Times New Roman" w:cs="Times New Roman"/>
          <w:sz w:val="24"/>
          <w:szCs w:val="24"/>
        </w:rPr>
        <w:t>зготовителем,</w:t>
      </w:r>
      <w:r w:rsidR="00A12A96" w:rsidRPr="0058143B">
        <w:rPr>
          <w:rFonts w:ascii="Times New Roman" w:hAnsi="Times New Roman" w:cs="Times New Roman"/>
          <w:sz w:val="24"/>
          <w:szCs w:val="24"/>
        </w:rPr>
        <w:t xml:space="preserve"> </w:t>
      </w:r>
      <w:r w:rsidR="00AB0690" w:rsidRPr="0058143B">
        <w:rPr>
          <w:rFonts w:ascii="Times New Roman" w:hAnsi="Times New Roman" w:cs="Times New Roman"/>
          <w:sz w:val="24"/>
          <w:szCs w:val="24"/>
        </w:rPr>
        <w:t>то</w:t>
      </w:r>
      <w:r w:rsidRPr="0058143B">
        <w:rPr>
          <w:rFonts w:ascii="Times New Roman" w:hAnsi="Times New Roman" w:cs="Times New Roman"/>
          <w:sz w:val="24"/>
          <w:szCs w:val="24"/>
        </w:rPr>
        <w:t xml:space="preserve"> устанавливается гарантийный срок завода-изготовителя запчасти, что подтверждается Исполнителем упаковкой, либо паспортом, сертификатом на </w:t>
      </w:r>
      <w:proofErr w:type="spellStart"/>
      <w:r w:rsidRPr="0058143B">
        <w:rPr>
          <w:rFonts w:ascii="Times New Roman" w:hAnsi="Times New Roman" w:cs="Times New Roman"/>
          <w:sz w:val="24"/>
          <w:szCs w:val="24"/>
        </w:rPr>
        <w:t>запчасть</w:t>
      </w:r>
      <w:proofErr w:type="spellEnd"/>
      <w:r w:rsidRPr="0058143B">
        <w:rPr>
          <w:rFonts w:ascii="Times New Roman" w:hAnsi="Times New Roman" w:cs="Times New Roman"/>
          <w:sz w:val="24"/>
          <w:szCs w:val="24"/>
        </w:rPr>
        <w:t xml:space="preserve">. Срок предоставления гарантии качества на оказанные услуги по ремонту автомобилей - 6 месяцев со дня подписания акта оказанных услуг. Гарантийное обслуживание обеспечивается без дополнительных расходов со стороны Заказчика. Под гарантийным обслуживанием подразумевается: восстановление работоспособности отдельного устройства (или его части, блока, узла), при выходе его из строя по причинам, не связанным с некорректной эксплуатацией в гарантийный период автомобилей. </w:t>
      </w:r>
    </w:p>
    <w:p w14:paraId="0ACC0C81" w14:textId="70C81FF8" w:rsidR="00BB6736" w:rsidRPr="0058143B" w:rsidRDefault="00BB6736" w:rsidP="00BB6736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6.</w:t>
      </w:r>
      <w:r w:rsidRPr="0058143B">
        <w:rPr>
          <w:rFonts w:ascii="Times New Roman" w:hAnsi="Times New Roman" w:cs="Times New Roman"/>
          <w:sz w:val="24"/>
          <w:szCs w:val="24"/>
        </w:rPr>
        <w:tab/>
        <w:t>Срок оказания услуг</w:t>
      </w:r>
      <w:r w:rsidR="00A12A96" w:rsidRPr="0058143B">
        <w:rPr>
          <w:rFonts w:ascii="Times New Roman" w:hAnsi="Times New Roman" w:cs="Times New Roman"/>
          <w:sz w:val="24"/>
          <w:szCs w:val="24"/>
        </w:rPr>
        <w:t xml:space="preserve"> до 14.12.2026 </w:t>
      </w:r>
      <w:r w:rsidRPr="0058143B">
        <w:rPr>
          <w:rFonts w:ascii="Times New Roman" w:hAnsi="Times New Roman" w:cs="Times New Roman"/>
          <w:sz w:val="24"/>
          <w:szCs w:val="24"/>
        </w:rPr>
        <w:t>с момента заключения Контракта.</w:t>
      </w:r>
    </w:p>
    <w:p w14:paraId="3B1A669F" w14:textId="77777777" w:rsidR="0011397E" w:rsidRPr="0058143B" w:rsidRDefault="0011397E" w:rsidP="00BB6736">
      <w:pPr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1ECF3" w14:textId="77777777" w:rsidR="00BB6736" w:rsidRPr="0058143B" w:rsidRDefault="00BB6736" w:rsidP="00BB6736">
      <w:pPr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43B">
        <w:rPr>
          <w:rFonts w:ascii="Times New Roman" w:hAnsi="Times New Roman" w:cs="Times New Roman"/>
          <w:b/>
          <w:bCs/>
          <w:sz w:val="24"/>
          <w:szCs w:val="24"/>
        </w:rPr>
        <w:t>Условия оплаты.</w:t>
      </w:r>
    </w:p>
    <w:p w14:paraId="785C0236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Цена Контракта включает в себя все расходы, связанные с оказанием услуг в соответствии с условиями Контракта, в том числе:</w:t>
      </w:r>
    </w:p>
    <w:p w14:paraId="7CCDCCF2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- стоимость оказания услуг;</w:t>
      </w:r>
    </w:p>
    <w:p w14:paraId="7E3C5F83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- стоимость запасных частей и расходных материалов применяемых при оказании услуг;</w:t>
      </w:r>
    </w:p>
    <w:p w14:paraId="6D2931AD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- расходы на уплату налогов, сборов и других обязательных платежей;</w:t>
      </w:r>
    </w:p>
    <w:p w14:paraId="6063BB3F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- все непредвиденные расходы, которые могут возникнуть в период действия Контракта в связи с его исполнением.</w:t>
      </w:r>
    </w:p>
    <w:p w14:paraId="6D135466" w14:textId="050638C3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предусмотренных ст.</w:t>
      </w:r>
      <w:r w:rsidR="00B9028E" w:rsidRPr="0058143B">
        <w:rPr>
          <w:rFonts w:ascii="Times New Roman" w:hAnsi="Times New Roman" w:cs="Times New Roman"/>
          <w:sz w:val="24"/>
          <w:szCs w:val="24"/>
        </w:rPr>
        <w:t xml:space="preserve"> </w:t>
      </w:r>
      <w:r w:rsidRPr="0058143B">
        <w:rPr>
          <w:rFonts w:ascii="Times New Roman" w:hAnsi="Times New Roman" w:cs="Times New Roman"/>
          <w:sz w:val="24"/>
          <w:szCs w:val="24"/>
        </w:rPr>
        <w:t>95 Федерального закона от 05.04.2013</w:t>
      </w:r>
      <w:r w:rsidR="00266762" w:rsidRPr="0058143B">
        <w:rPr>
          <w:rFonts w:ascii="Times New Roman" w:hAnsi="Times New Roman" w:cs="Times New Roman"/>
          <w:sz w:val="24"/>
          <w:szCs w:val="24"/>
        </w:rPr>
        <w:t xml:space="preserve"> </w:t>
      </w:r>
      <w:r w:rsidRPr="0058143B">
        <w:rPr>
          <w:rFonts w:ascii="Times New Roman" w:hAnsi="Times New Roman" w:cs="Times New Roman"/>
          <w:sz w:val="24"/>
          <w:szCs w:val="24"/>
        </w:rPr>
        <w:t>г. №</w:t>
      </w:r>
      <w:r w:rsidR="00B9028E" w:rsidRPr="0058143B">
        <w:rPr>
          <w:rFonts w:ascii="Times New Roman" w:hAnsi="Times New Roman" w:cs="Times New Roman"/>
          <w:sz w:val="24"/>
          <w:szCs w:val="24"/>
        </w:rPr>
        <w:t xml:space="preserve"> </w:t>
      </w:r>
      <w:r w:rsidRPr="0058143B">
        <w:rPr>
          <w:rFonts w:ascii="Times New Roman" w:hAnsi="Times New Roman" w:cs="Times New Roman"/>
          <w:sz w:val="24"/>
          <w:szCs w:val="24"/>
        </w:rPr>
        <w:t xml:space="preserve">44-ФЗ </w:t>
      </w:r>
      <w:r w:rsidR="005818A5" w:rsidRPr="0058143B">
        <w:rPr>
          <w:rFonts w:ascii="Times New Roman" w:hAnsi="Times New Roman" w:cs="Times New Roman"/>
          <w:sz w:val="24"/>
          <w:szCs w:val="24"/>
        </w:rPr>
        <w:br/>
      </w:r>
      <w:r w:rsidRPr="0058143B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(далее – Закон 44-ФЗ).</w:t>
      </w:r>
    </w:p>
    <w:p w14:paraId="1999B834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Сумма, подлежащая уплате Заказчиком Исполнителю –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РФ о налогах и сборах такие налоги, сборы и обязательные платежи подлежат уплате в бюджеты бюджетной системы Российской Федерации Заказчиком.</w:t>
      </w:r>
    </w:p>
    <w:p w14:paraId="393C7324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Днем исполнения Заказчиком обязательства по оплате услуг считается день списания денежных средств с расчетного счета Заказчика.</w:t>
      </w:r>
    </w:p>
    <w:p w14:paraId="5F19F428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Сбор всех необходимых для оплаты документов осуществляется Исполнителем.</w:t>
      </w:r>
    </w:p>
    <w:p w14:paraId="01B898B3" w14:textId="1C2AA7CF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Источник финансирования: Федеральный бюджет</w:t>
      </w:r>
      <w:r w:rsidR="00B9028E" w:rsidRPr="0058143B">
        <w:rPr>
          <w:rFonts w:ascii="Times New Roman" w:hAnsi="Times New Roman" w:cs="Times New Roman"/>
          <w:sz w:val="24"/>
          <w:szCs w:val="24"/>
        </w:rPr>
        <w:t xml:space="preserve"> на 202</w:t>
      </w:r>
      <w:r w:rsidR="00B7331B" w:rsidRPr="0058143B">
        <w:rPr>
          <w:rFonts w:ascii="Times New Roman" w:hAnsi="Times New Roman" w:cs="Times New Roman"/>
          <w:sz w:val="24"/>
          <w:szCs w:val="24"/>
        </w:rPr>
        <w:t>6</w:t>
      </w:r>
      <w:r w:rsidR="00B9028E" w:rsidRPr="0058143B">
        <w:rPr>
          <w:rFonts w:ascii="Times New Roman" w:hAnsi="Times New Roman" w:cs="Times New Roman"/>
          <w:sz w:val="24"/>
          <w:szCs w:val="24"/>
        </w:rPr>
        <w:t xml:space="preserve"> год</w:t>
      </w:r>
      <w:r w:rsidRPr="0058143B">
        <w:rPr>
          <w:rFonts w:ascii="Times New Roman" w:hAnsi="Times New Roman" w:cs="Times New Roman"/>
          <w:sz w:val="24"/>
          <w:szCs w:val="24"/>
        </w:rPr>
        <w:t>.</w:t>
      </w:r>
    </w:p>
    <w:p w14:paraId="21C6A94D" w14:textId="1D0DDEDE" w:rsidR="00BB6736" w:rsidRPr="0058143B" w:rsidRDefault="008F63E7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КБК: </w:t>
      </w:r>
      <w:r w:rsidR="001F63BD" w:rsidRPr="0058143B">
        <w:rPr>
          <w:rFonts w:ascii="Times New Roman" w:hAnsi="Times New Roman" w:cs="Times New Roman"/>
          <w:sz w:val="24"/>
          <w:szCs w:val="24"/>
        </w:rPr>
        <w:t xml:space="preserve">177 0310 10 4 01 </w:t>
      </w:r>
      <w:r w:rsidR="00B7331B" w:rsidRPr="0058143B">
        <w:rPr>
          <w:rFonts w:ascii="Times New Roman" w:hAnsi="Times New Roman" w:cs="Times New Roman"/>
          <w:sz w:val="24"/>
          <w:szCs w:val="24"/>
        </w:rPr>
        <w:t>90059</w:t>
      </w:r>
      <w:r w:rsidR="001F63BD" w:rsidRPr="005814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3BD" w:rsidRPr="0058143B">
        <w:rPr>
          <w:rFonts w:ascii="Times New Roman" w:hAnsi="Times New Roman" w:cs="Times New Roman"/>
          <w:sz w:val="24"/>
          <w:szCs w:val="24"/>
        </w:rPr>
        <w:t xml:space="preserve">244 </w:t>
      </w:r>
      <w:r w:rsidR="00BB6736" w:rsidRPr="0058143B">
        <w:rPr>
          <w:rFonts w:ascii="Times New Roman" w:hAnsi="Times New Roman" w:cs="Times New Roman"/>
          <w:sz w:val="24"/>
          <w:szCs w:val="24"/>
        </w:rPr>
        <w:t xml:space="preserve"> КОСГУ</w:t>
      </w:r>
      <w:proofErr w:type="gramEnd"/>
      <w:r w:rsidR="00BB6736" w:rsidRPr="0058143B">
        <w:rPr>
          <w:rFonts w:ascii="Times New Roman" w:hAnsi="Times New Roman" w:cs="Times New Roman"/>
          <w:sz w:val="24"/>
          <w:szCs w:val="24"/>
        </w:rPr>
        <w:t xml:space="preserve"> 225.</w:t>
      </w:r>
    </w:p>
    <w:p w14:paraId="54ED651A" w14:textId="77777777" w:rsidR="00BB6736" w:rsidRPr="0058143B" w:rsidRDefault="00BB6736" w:rsidP="00BB6736">
      <w:pPr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43B">
        <w:rPr>
          <w:rFonts w:ascii="Times New Roman" w:hAnsi="Times New Roman" w:cs="Times New Roman"/>
          <w:b/>
          <w:bCs/>
          <w:sz w:val="24"/>
          <w:szCs w:val="24"/>
        </w:rPr>
        <w:t>Порядок приемки.</w:t>
      </w:r>
    </w:p>
    <w:p w14:paraId="324C8B09" w14:textId="33C97A08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Заказчик осуществляет приемку оказанных услуг в течение </w:t>
      </w:r>
      <w:r w:rsidR="00A12A96" w:rsidRPr="0058143B">
        <w:rPr>
          <w:rFonts w:ascii="Times New Roman" w:hAnsi="Times New Roman" w:cs="Times New Roman"/>
          <w:sz w:val="24"/>
          <w:szCs w:val="24"/>
        </w:rPr>
        <w:t>10</w:t>
      </w:r>
      <w:r w:rsidRPr="0058143B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акта оказанных услуг.</w:t>
      </w:r>
    </w:p>
    <w:p w14:paraId="3D7EA406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Для проверки оказанных услуг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 </w:t>
      </w:r>
    </w:p>
    <w:p w14:paraId="3E674628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Для проведения экспертизы оказанных услуг эксперты, экспертные организации имеют право запрашивать у Исполнителя дополнительные материалы, относящиеся к условиям исполнения Контракта. Срок представления Исполнителем дополнительных материалов составляет 3 рабочих дня с момента направления запроса. При нарушении Исполнителем срока представления дополнительных материалов срок приемки оказанных услуг, предусмотренный Контрактом, увеличивается на количество дней просрочки. </w:t>
      </w:r>
    </w:p>
    <w:p w14:paraId="1AFB4D6B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По окончании приемки услуг Заказчик подписывает акт оказанных услуг, либо направляет мотивированный отказ от подписания акта оказанных услуг. В случае обнаружения несоответствия услуг условиям Контракта акт оказанных услуг не </w:t>
      </w:r>
      <w:r w:rsidRPr="0058143B">
        <w:rPr>
          <w:rFonts w:ascii="Times New Roman" w:hAnsi="Times New Roman" w:cs="Times New Roman"/>
          <w:sz w:val="24"/>
          <w:szCs w:val="24"/>
        </w:rPr>
        <w:lastRenderedPageBreak/>
        <w:t>подписывается до устранения Исполнителем недостатков.</w:t>
      </w:r>
    </w:p>
    <w:p w14:paraId="35D5B007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По согласованию Заказчика с Исполнителем допускается оказание услуг, качество, технические и/или функциональные характеристики (потребительские свойства) которых являются улучшенными по сравнению с качеством и соответствующими техническими и/или функциональными характеристиками, указанными в Контракте.</w:t>
      </w:r>
    </w:p>
    <w:p w14:paraId="61CED22F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Датой приемки оказанных услуг считается дата подписания Заказчиком акта оказанных услуг.</w:t>
      </w:r>
    </w:p>
    <w:p w14:paraId="56624684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43B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споров.</w:t>
      </w:r>
    </w:p>
    <w:p w14:paraId="13380FF2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Все споры или разногласия, возникающие между Сторонами по Контракту или в связи с ним, разрешаются путем переговоров в претензионном порядке. Срок рассмотрения претензии составляет 10 рабочих дней со дня ее получения.</w:t>
      </w:r>
    </w:p>
    <w:p w14:paraId="68C87028" w14:textId="3190E202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 в претензионном порядке, досудебном порядке, они подлежат рассмотрению в Арбитражном суде</w:t>
      </w:r>
      <w:r w:rsidR="00B7331B" w:rsidRPr="0058143B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Pr="0058143B">
        <w:rPr>
          <w:rFonts w:ascii="Times New Roman" w:hAnsi="Times New Roman" w:cs="Times New Roman"/>
          <w:sz w:val="24"/>
          <w:szCs w:val="24"/>
        </w:rPr>
        <w:t>.</w:t>
      </w:r>
    </w:p>
    <w:p w14:paraId="1185C2F9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43B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</w:t>
      </w:r>
    </w:p>
    <w:p w14:paraId="53958F51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Обстоятельствами, наступление которых освобождает от ответственности за нарушения обязательства, являются обстоятельства непреодолимой силы, как-то: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14:paraId="644ED728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Сторона, у которой возникли обстоятельства непреодолимой силы, обязана в течение 5 рабочих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222E756E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43B">
        <w:rPr>
          <w:rFonts w:ascii="Times New Roman" w:hAnsi="Times New Roman" w:cs="Times New Roman"/>
          <w:b/>
          <w:bCs/>
          <w:sz w:val="24"/>
          <w:szCs w:val="24"/>
        </w:rPr>
        <w:t>Прочие условия.</w:t>
      </w:r>
    </w:p>
    <w:p w14:paraId="6B5BB18F" w14:textId="5E261E53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Контракт вступает в силу с момента его заключения и действует по </w:t>
      </w:r>
      <w:r w:rsidR="00B7331B" w:rsidRPr="0058143B">
        <w:rPr>
          <w:rFonts w:ascii="Times New Roman" w:hAnsi="Times New Roman" w:cs="Times New Roman"/>
          <w:sz w:val="24"/>
          <w:szCs w:val="24"/>
        </w:rPr>
        <w:t>30</w:t>
      </w:r>
      <w:r w:rsidRPr="0058143B">
        <w:rPr>
          <w:rFonts w:ascii="Times New Roman" w:hAnsi="Times New Roman" w:cs="Times New Roman"/>
          <w:sz w:val="24"/>
          <w:szCs w:val="24"/>
        </w:rPr>
        <w:t>.</w:t>
      </w:r>
      <w:r w:rsidR="00A12A96" w:rsidRPr="0058143B">
        <w:rPr>
          <w:rFonts w:ascii="Times New Roman" w:hAnsi="Times New Roman" w:cs="Times New Roman"/>
          <w:sz w:val="24"/>
          <w:szCs w:val="24"/>
        </w:rPr>
        <w:t>12</w:t>
      </w:r>
      <w:r w:rsidR="00B7331B" w:rsidRPr="0058143B">
        <w:rPr>
          <w:rFonts w:ascii="Times New Roman" w:hAnsi="Times New Roman" w:cs="Times New Roman"/>
          <w:sz w:val="24"/>
          <w:szCs w:val="24"/>
        </w:rPr>
        <w:t>.2026</w:t>
      </w:r>
      <w:r w:rsidRPr="0058143B">
        <w:rPr>
          <w:rFonts w:ascii="Times New Roman" w:hAnsi="Times New Roman" w:cs="Times New Roman"/>
          <w:sz w:val="24"/>
          <w:szCs w:val="24"/>
        </w:rPr>
        <w:t>, либо до полного исполнения и оплаты, если таковые наступили ранее указанной даты, а в части расчетов и гарантийных обязательств, если таковые установлены - до полного их исполнения Сторонами.</w:t>
      </w:r>
    </w:p>
    <w:p w14:paraId="37B7A86C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Изменение условий Контракта не допускается, за исключением случаев, предусмотренных ст.95 Законом 44-ФЗ, в том числе: </w:t>
      </w:r>
    </w:p>
    <w:p w14:paraId="1BC4F940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1. Цена Контракта может быть снижена по соглашению Сторон без изменения, предусмотренных Контрактом объема услуг, качества оказываемых услуг и иных условий Контракта. </w:t>
      </w:r>
    </w:p>
    <w:p w14:paraId="6E9AC0B3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2. Иные случаи, предусмотренные законодательством РФ.</w:t>
      </w:r>
    </w:p>
    <w:p w14:paraId="41DF7290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Расторжение Контракта допускается: </w:t>
      </w:r>
    </w:p>
    <w:p w14:paraId="343AC891" w14:textId="63D4B40F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по соглашению Сторон; </w:t>
      </w:r>
    </w:p>
    <w:p w14:paraId="4E2D3CBD" w14:textId="618180A4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по решению суда; </w:t>
      </w:r>
    </w:p>
    <w:p w14:paraId="3880053D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3. При одностороннем отказе от исполнения Контракта в соответствии с Гражданским кодексом РФ, в том числе в случае:</w:t>
      </w:r>
    </w:p>
    <w:p w14:paraId="2255C230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 - просрочки исполнения исполнителем обязательств, предусмотренных Контрактом, более чем на 5 рабочих дней;</w:t>
      </w:r>
    </w:p>
    <w:p w14:paraId="4F077AC9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- если исполнитель не приступает к исполнению контракта в срок, установленный Контрактом, или нарушает график оказания услуг, предусмотренный контрактом, или оказывает услугу так, что окончание ее к сроку, предусмотренному контрактом, становится явно невозможно, либо в ходе оказания услуги стало очевидно, что услуга не будет выполнена надлежащим образом в установленный контрактом срок;</w:t>
      </w:r>
    </w:p>
    <w:p w14:paraId="6CFE5891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- если отступление в услуге от условий контракта или иные недостатки результата услуги в установленный заказчиком разумный срок не были устранены либо являются существенными и неустранимыми.</w:t>
      </w:r>
    </w:p>
    <w:p w14:paraId="7498B3ED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Заказчик обязан принять решение об одностороннем отказе от исполнения контракта в случае, если в ходе исполнения контракта установлено, что исполнитель не соответствует установленным техническим заданием требованиям или представил недостоверную информацию о своем соответствии требованиям установленным техническим заданием.</w:t>
      </w:r>
    </w:p>
    <w:p w14:paraId="213B71AD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lastRenderedPageBreak/>
        <w:t>Документооборот в рамках Контракта осуществляется в письменной форме.</w:t>
      </w:r>
    </w:p>
    <w:p w14:paraId="0084C6F4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 xml:space="preserve">Все изменения к Контракту должны быть оформлены в соответствии с действующим законодательством РФ и подписаны надлежащим образом уполномоченными представителями Сторон. </w:t>
      </w:r>
    </w:p>
    <w:p w14:paraId="00D12E99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В случае изменения реквизитов стороны письменно уведомляют друг друга о таких изменениях в срок не позднее 3 рабочих дней со дня соответствующего изменения.</w:t>
      </w:r>
    </w:p>
    <w:p w14:paraId="73F560A6" w14:textId="77777777" w:rsidR="00BB6736" w:rsidRPr="0058143B" w:rsidRDefault="00BB6736" w:rsidP="00BB6736">
      <w:pPr>
        <w:tabs>
          <w:tab w:val="left" w:pos="284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3B">
        <w:rPr>
          <w:rFonts w:ascii="Times New Roman" w:hAnsi="Times New Roman" w:cs="Times New Roman"/>
          <w:sz w:val="24"/>
          <w:szCs w:val="24"/>
        </w:rPr>
        <w:t>Исполнением Контракта в полном объеме является приемка оказанной услуги (в том числе экспертиза) и итоговая оплата оказанной услуги.</w:t>
      </w:r>
    </w:p>
    <w:p w14:paraId="6EDD1BCA" w14:textId="77777777" w:rsidR="00B55F8F" w:rsidRPr="0058143B" w:rsidRDefault="00B55F8F" w:rsidP="0001160F">
      <w:pPr>
        <w:rPr>
          <w:sz w:val="24"/>
          <w:szCs w:val="24"/>
        </w:rPr>
      </w:pPr>
    </w:p>
    <w:sectPr w:rsidR="00B55F8F" w:rsidRPr="0058143B" w:rsidSect="0001160F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A1E"/>
    <w:multiLevelType w:val="multilevel"/>
    <w:tmpl w:val="1A3CF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26B5980"/>
    <w:multiLevelType w:val="hybridMultilevel"/>
    <w:tmpl w:val="AC2A3844"/>
    <w:lvl w:ilvl="0" w:tplc="B644F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22AA7"/>
    <w:multiLevelType w:val="hybridMultilevel"/>
    <w:tmpl w:val="0B980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C08FD"/>
    <w:multiLevelType w:val="hybridMultilevel"/>
    <w:tmpl w:val="E2383D96"/>
    <w:lvl w:ilvl="0" w:tplc="4176C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F210A0"/>
    <w:multiLevelType w:val="hybridMultilevel"/>
    <w:tmpl w:val="0B980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105DC5"/>
    <w:multiLevelType w:val="multilevel"/>
    <w:tmpl w:val="54BE7D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B8"/>
    <w:rsid w:val="0001160F"/>
    <w:rsid w:val="0001176B"/>
    <w:rsid w:val="000D32B1"/>
    <w:rsid w:val="00112754"/>
    <w:rsid w:val="0011397E"/>
    <w:rsid w:val="00173F9C"/>
    <w:rsid w:val="001D3206"/>
    <w:rsid w:val="001F63BD"/>
    <w:rsid w:val="00266762"/>
    <w:rsid w:val="002D0426"/>
    <w:rsid w:val="002F5DE5"/>
    <w:rsid w:val="00354DEC"/>
    <w:rsid w:val="00473D14"/>
    <w:rsid w:val="005345AF"/>
    <w:rsid w:val="0058143B"/>
    <w:rsid w:val="005818A5"/>
    <w:rsid w:val="005C7538"/>
    <w:rsid w:val="005E6A54"/>
    <w:rsid w:val="00632E30"/>
    <w:rsid w:val="00694DCB"/>
    <w:rsid w:val="007A7A58"/>
    <w:rsid w:val="00820107"/>
    <w:rsid w:val="008F63E7"/>
    <w:rsid w:val="00930E8F"/>
    <w:rsid w:val="009408F2"/>
    <w:rsid w:val="009806AF"/>
    <w:rsid w:val="00994C2D"/>
    <w:rsid w:val="009F1D33"/>
    <w:rsid w:val="00A12A96"/>
    <w:rsid w:val="00AB0690"/>
    <w:rsid w:val="00B55F8F"/>
    <w:rsid w:val="00B7331B"/>
    <w:rsid w:val="00B9028E"/>
    <w:rsid w:val="00B9047C"/>
    <w:rsid w:val="00BB6736"/>
    <w:rsid w:val="00BF73E3"/>
    <w:rsid w:val="00C771A8"/>
    <w:rsid w:val="00C816B8"/>
    <w:rsid w:val="00C92EB0"/>
    <w:rsid w:val="00D000AC"/>
    <w:rsid w:val="00D1352E"/>
    <w:rsid w:val="00DA59E5"/>
    <w:rsid w:val="00E7575F"/>
    <w:rsid w:val="00E977A6"/>
    <w:rsid w:val="00EB655A"/>
    <w:rsid w:val="00F31C12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2BC9"/>
  <w15:docId w15:val="{D8CB83CD-B074-48F2-9A39-90E57C3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uiPriority w:val="99"/>
    <w:qFormat/>
    <w:rsid w:val="00C8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uiPriority w:val="99"/>
    <w:locked/>
    <w:rsid w:val="00C816B8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rsid w:val="00C771A8"/>
    <w:rPr>
      <w:rFonts w:ascii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table" w:styleId="a3">
    <w:name w:val="Table Grid"/>
    <w:basedOn w:val="a1"/>
    <w:uiPriority w:val="59"/>
    <w:rsid w:val="00C7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6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Логинов</dc:creator>
  <cp:keywords/>
  <dc:description/>
  <cp:lastModifiedBy>Пользователь</cp:lastModifiedBy>
  <cp:revision>18</cp:revision>
  <cp:lastPrinted>2023-06-16T08:08:00Z</cp:lastPrinted>
  <dcterms:created xsi:type="dcterms:W3CDTF">2024-03-18T12:53:00Z</dcterms:created>
  <dcterms:modified xsi:type="dcterms:W3CDTF">2026-05-20T02:59:00Z</dcterms:modified>
</cp:coreProperties>
</file>