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164" w:rsidRPr="00941164" w:rsidRDefault="004207E3" w:rsidP="00D011E8">
      <w:pPr>
        <w:keepNext/>
        <w:jc w:val="center"/>
        <w:outlineLvl w:val="0"/>
        <w:rPr>
          <w:b/>
          <w:sz w:val="22"/>
          <w:szCs w:val="22"/>
        </w:rPr>
      </w:pPr>
      <w:bookmarkStart w:id="0" w:name="_GoBack"/>
      <w:bookmarkEnd w:id="0"/>
      <w:r>
        <w:rPr>
          <w:b/>
          <w:kern w:val="36"/>
          <w:sz w:val="22"/>
          <w:szCs w:val="22"/>
        </w:rPr>
        <w:t>Контракт</w:t>
      </w:r>
      <w:r w:rsidR="00941164" w:rsidRPr="00941164">
        <w:rPr>
          <w:b/>
          <w:kern w:val="36"/>
          <w:sz w:val="22"/>
          <w:szCs w:val="22"/>
        </w:rPr>
        <w:t xml:space="preserve"> № </w:t>
      </w:r>
      <w:r>
        <w:rPr>
          <w:b/>
          <w:spacing w:val="1"/>
          <w:sz w:val="22"/>
          <w:szCs w:val="22"/>
        </w:rPr>
        <w:t>____</w:t>
      </w:r>
    </w:p>
    <w:p w:rsidR="00941164" w:rsidRDefault="004207E3" w:rsidP="00941164">
      <w:pPr>
        <w:ind w:firstLine="540"/>
        <w:jc w:val="center"/>
        <w:rPr>
          <w:b/>
          <w:sz w:val="22"/>
          <w:szCs w:val="22"/>
        </w:rPr>
      </w:pPr>
      <w:r w:rsidRPr="004207E3">
        <w:rPr>
          <w:b/>
          <w:sz w:val="22"/>
          <w:szCs w:val="22"/>
        </w:rPr>
        <w:t>Идентификационный код закупки:</w:t>
      </w:r>
      <w:r>
        <w:rPr>
          <w:b/>
          <w:sz w:val="22"/>
          <w:szCs w:val="22"/>
        </w:rPr>
        <w:t xml:space="preserve"> </w:t>
      </w:r>
      <w:r w:rsidRPr="004207E3">
        <w:rPr>
          <w:b/>
          <w:sz w:val="22"/>
          <w:szCs w:val="22"/>
        </w:rPr>
        <w:t>261540810013854084300100090000000244</w:t>
      </w:r>
    </w:p>
    <w:p w:rsidR="004207E3" w:rsidRPr="00941164" w:rsidRDefault="004207E3" w:rsidP="00941164">
      <w:pPr>
        <w:ind w:firstLine="540"/>
        <w:jc w:val="center"/>
        <w:rPr>
          <w:b/>
          <w:sz w:val="22"/>
          <w:szCs w:val="22"/>
        </w:rPr>
      </w:pPr>
    </w:p>
    <w:p w:rsidR="00941164" w:rsidRPr="00941164" w:rsidRDefault="00941164" w:rsidP="00941164">
      <w:pPr>
        <w:ind w:firstLine="540"/>
        <w:jc w:val="both"/>
        <w:rPr>
          <w:sz w:val="22"/>
          <w:szCs w:val="22"/>
        </w:rPr>
      </w:pPr>
      <w:r w:rsidRPr="00941164">
        <w:rPr>
          <w:sz w:val="22"/>
          <w:szCs w:val="22"/>
        </w:rPr>
        <w:t>г.</w:t>
      </w:r>
      <w:r w:rsidR="00D1434A">
        <w:rPr>
          <w:sz w:val="22"/>
          <w:szCs w:val="22"/>
        </w:rPr>
        <w:t xml:space="preserve"> </w:t>
      </w:r>
      <w:r w:rsidRPr="00941164">
        <w:rPr>
          <w:sz w:val="22"/>
          <w:szCs w:val="22"/>
        </w:rPr>
        <w:t xml:space="preserve">Новосибирск                                                                   </w:t>
      </w:r>
      <w:r w:rsidR="00996E21">
        <w:rPr>
          <w:sz w:val="22"/>
          <w:szCs w:val="22"/>
        </w:rPr>
        <w:t xml:space="preserve">           </w:t>
      </w:r>
      <w:r w:rsidR="00EC6FCB">
        <w:rPr>
          <w:sz w:val="22"/>
          <w:szCs w:val="22"/>
        </w:rPr>
        <w:t xml:space="preserve">    </w:t>
      </w:r>
      <w:r w:rsidR="00E33D53">
        <w:rPr>
          <w:sz w:val="22"/>
          <w:szCs w:val="22"/>
        </w:rPr>
        <w:t xml:space="preserve">   </w:t>
      </w:r>
      <w:r w:rsidR="00996E21">
        <w:rPr>
          <w:sz w:val="22"/>
          <w:szCs w:val="22"/>
        </w:rPr>
        <w:t xml:space="preserve"> </w:t>
      </w:r>
      <w:r w:rsidR="002F6054">
        <w:rPr>
          <w:sz w:val="22"/>
          <w:szCs w:val="22"/>
        </w:rPr>
        <w:t xml:space="preserve">               </w:t>
      </w:r>
      <w:r w:rsidR="00996E21">
        <w:rPr>
          <w:sz w:val="22"/>
          <w:szCs w:val="22"/>
        </w:rPr>
        <w:t xml:space="preserve">  "</w:t>
      </w:r>
      <w:r w:rsidR="00BB6ABD">
        <w:rPr>
          <w:sz w:val="22"/>
          <w:szCs w:val="22"/>
        </w:rPr>
        <w:t>__</w:t>
      </w:r>
      <w:r w:rsidR="00996E21">
        <w:rPr>
          <w:sz w:val="22"/>
          <w:szCs w:val="22"/>
        </w:rPr>
        <w:t>"</w:t>
      </w:r>
      <w:r w:rsidR="00E33D53">
        <w:rPr>
          <w:sz w:val="22"/>
          <w:szCs w:val="22"/>
        </w:rPr>
        <w:t xml:space="preserve"> </w:t>
      </w:r>
      <w:r w:rsidR="009D10B2">
        <w:rPr>
          <w:sz w:val="22"/>
          <w:szCs w:val="22"/>
        </w:rPr>
        <w:t>июня</w:t>
      </w:r>
      <w:r w:rsidRPr="00941164">
        <w:rPr>
          <w:sz w:val="22"/>
          <w:szCs w:val="22"/>
        </w:rPr>
        <w:t xml:space="preserve"> </w:t>
      </w:r>
      <w:r w:rsidR="00996E21">
        <w:rPr>
          <w:sz w:val="22"/>
          <w:szCs w:val="22"/>
        </w:rPr>
        <w:t>20</w:t>
      </w:r>
      <w:r w:rsidR="002F6054">
        <w:rPr>
          <w:sz w:val="22"/>
          <w:szCs w:val="22"/>
        </w:rPr>
        <w:t>2</w:t>
      </w:r>
      <w:r w:rsidR="00BB6ABD">
        <w:rPr>
          <w:sz w:val="22"/>
          <w:szCs w:val="22"/>
        </w:rPr>
        <w:t>6</w:t>
      </w:r>
      <w:r w:rsidR="00996E21">
        <w:rPr>
          <w:sz w:val="22"/>
          <w:szCs w:val="22"/>
        </w:rPr>
        <w:t xml:space="preserve"> </w:t>
      </w:r>
      <w:r w:rsidRPr="00941164">
        <w:rPr>
          <w:sz w:val="22"/>
          <w:szCs w:val="22"/>
        </w:rPr>
        <w:t>год</w:t>
      </w:r>
    </w:p>
    <w:p w:rsidR="00941164" w:rsidRPr="00941164" w:rsidRDefault="00941164" w:rsidP="00941164">
      <w:pPr>
        <w:ind w:firstLine="540"/>
        <w:jc w:val="both"/>
        <w:rPr>
          <w:sz w:val="22"/>
          <w:szCs w:val="22"/>
        </w:rPr>
      </w:pPr>
    </w:p>
    <w:p w:rsidR="00A26E15" w:rsidRPr="008673C9" w:rsidRDefault="004207E3" w:rsidP="008673C9">
      <w:pPr>
        <w:jc w:val="both"/>
      </w:pPr>
      <w:r w:rsidRPr="00A661DD">
        <w:rPr>
          <w:color w:val="000000"/>
        </w:rPr>
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 (ИЦиГ СО РАН), именуемое в дальнейшем «Заказчик», в лице __________________________________________________________________________, действующего на основании ____________________ № ______ от ________________.20___г., с одной стороны, и ________________________________________ ______________________________________________________________, именуемое в дальнейшем</w:t>
      </w:r>
      <w:r>
        <w:t xml:space="preserve"> </w:t>
      </w:r>
      <w:r w:rsidRPr="00AD0B10">
        <w:t xml:space="preserve">Страховщик, </w:t>
      </w:r>
      <w:r w:rsidRPr="007D43C5">
        <w:rPr>
          <w:sz w:val="20"/>
          <w:szCs w:val="20"/>
        </w:rPr>
        <w:t>________________________,</w:t>
      </w:r>
      <w:r w:rsidRPr="00340E34">
        <w:rPr>
          <w:color w:val="00B0F0"/>
          <w:sz w:val="20"/>
          <w:szCs w:val="20"/>
        </w:rPr>
        <w:t>{</w:t>
      </w:r>
      <w:r w:rsidRPr="00340E34">
        <w:rPr>
          <w:i/>
          <w:color w:val="00B0F0"/>
          <w:sz w:val="20"/>
          <w:szCs w:val="20"/>
        </w:rPr>
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</w:r>
      <w:r w:rsidRPr="00340E34">
        <w:rPr>
          <w:color w:val="00B0F0"/>
          <w:sz w:val="20"/>
          <w:szCs w:val="20"/>
        </w:rPr>
        <w:t>}</w:t>
      </w:r>
      <w:r w:rsidR="00941164" w:rsidRPr="00AD0B10">
        <w:t xml:space="preserve">, с другой стороны, </w:t>
      </w:r>
      <w:r w:rsidR="00A26E15" w:rsidRPr="00AD0B10">
        <w:t>именуемые в дальнейшем Стороны</w:t>
      </w:r>
      <w:r w:rsidR="00941164" w:rsidRPr="00AD0B10">
        <w:t>, заключили</w:t>
      </w:r>
      <w:r w:rsidR="0047364B" w:rsidRPr="00AD0B10">
        <w:t xml:space="preserve"> </w:t>
      </w:r>
      <w:r w:rsidR="00941164" w:rsidRPr="00AD0B10">
        <w:t xml:space="preserve">настоящий </w:t>
      </w:r>
      <w:r>
        <w:t>Контракт</w:t>
      </w:r>
      <w:r w:rsidR="00D01375">
        <w:t xml:space="preserve"> </w:t>
      </w:r>
      <w:r w:rsidR="008673C9">
        <w:t>о нижеследующем:</w:t>
      </w:r>
    </w:p>
    <w:p w:rsidR="008673C9" w:rsidRPr="008673C9" w:rsidRDefault="008673C9" w:rsidP="008673C9">
      <w:pPr>
        <w:jc w:val="both"/>
      </w:pPr>
    </w:p>
    <w:p w:rsidR="00A26E15" w:rsidRDefault="00A26E15" w:rsidP="00A26E15">
      <w:pPr>
        <w:jc w:val="center"/>
        <w:rPr>
          <w:b/>
        </w:rPr>
      </w:pPr>
      <w:r>
        <w:rPr>
          <w:b/>
        </w:rPr>
        <w:t xml:space="preserve">1. Предмет </w:t>
      </w:r>
      <w:r w:rsidR="004207E3">
        <w:rPr>
          <w:b/>
        </w:rPr>
        <w:t>Контракт</w:t>
      </w:r>
      <w:r>
        <w:rPr>
          <w:b/>
        </w:rPr>
        <w:t>а</w:t>
      </w:r>
    </w:p>
    <w:p w:rsidR="00A26E15" w:rsidRPr="004763E5" w:rsidRDefault="00A26E15" w:rsidP="00A26E15">
      <w:pPr>
        <w:spacing w:line="20" w:lineRule="atLeast"/>
        <w:ind w:firstLine="709"/>
        <w:jc w:val="both"/>
      </w:pPr>
      <w:r w:rsidRPr="004763E5">
        <w:t xml:space="preserve">1.1. Предметом </w:t>
      </w:r>
      <w:r w:rsidR="004207E3">
        <w:t>Контракт</w:t>
      </w:r>
      <w:r w:rsidRPr="004763E5">
        <w:t xml:space="preserve">а является обязанность Страховщика за обусловленную </w:t>
      </w:r>
      <w:r w:rsidR="004207E3">
        <w:t>Контракт</w:t>
      </w:r>
      <w:r w:rsidRPr="004763E5">
        <w:t>ом плату (страховую премию) возместить потерпевшему (третьему лицу) убытки, возникшие вследствие наступления страховых случаев.</w:t>
      </w:r>
    </w:p>
    <w:p w:rsidR="00A26E15" w:rsidRPr="004763E5" w:rsidRDefault="00A26E15" w:rsidP="00A26E15">
      <w:pPr>
        <w:spacing w:line="20" w:lineRule="atLeast"/>
        <w:ind w:firstLine="709"/>
        <w:jc w:val="both"/>
      </w:pPr>
      <w:r w:rsidRPr="004763E5">
        <w:t xml:space="preserve">1.2. Застрахованной по </w:t>
      </w:r>
      <w:r w:rsidR="004207E3">
        <w:t>Контракт</w:t>
      </w:r>
      <w:r w:rsidRPr="004763E5">
        <w:t xml:space="preserve">у является обязательная гражданская ответственность Страхователя при использовании транспортных средств (далее - ОСАГО), указанных в Приложении № 1 к </w:t>
      </w:r>
      <w:r w:rsidR="004207E3">
        <w:t>Контракт</w:t>
      </w:r>
      <w:r w:rsidRPr="004763E5">
        <w:t>у, являющемся неотъемлемой его частью.</w:t>
      </w:r>
    </w:p>
    <w:p w:rsidR="00A26E15" w:rsidRPr="004763E5" w:rsidRDefault="00A26E15" w:rsidP="00A26E15">
      <w:pPr>
        <w:spacing w:line="20" w:lineRule="atLeast"/>
        <w:ind w:firstLine="709"/>
        <w:jc w:val="both"/>
      </w:pPr>
      <w:r w:rsidRPr="004763E5">
        <w:t xml:space="preserve">1.3. Объектом страхования по </w:t>
      </w:r>
      <w:r w:rsidR="004207E3">
        <w:t>Контракт</w:t>
      </w:r>
      <w:r w:rsidRPr="004763E5">
        <w:t>у являются имущественные интересы Страхователя,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</w:t>
      </w:r>
    </w:p>
    <w:p w:rsidR="00A26E15" w:rsidRPr="004763E5" w:rsidRDefault="00A26E15" w:rsidP="00A26E15">
      <w:pPr>
        <w:keepNext/>
        <w:keepLines/>
        <w:suppressAutoHyphens/>
        <w:ind w:firstLine="709"/>
        <w:jc w:val="both"/>
      </w:pPr>
      <w:r w:rsidRPr="004763E5">
        <w:t xml:space="preserve">1.4. </w:t>
      </w:r>
      <w:r w:rsidR="004207E3">
        <w:t>Контракт</w:t>
      </w:r>
      <w:r w:rsidRPr="004763E5">
        <w:t xml:space="preserve"> заключен в соответствии с требованиями Федерального закона «Об обязательном страховании гражданской ответственности владельцев транспортных средств» № 40-ФЗ от 25.04.2002 г., Указанием Банка России от </w:t>
      </w:r>
      <w:r w:rsidR="00BD64A3">
        <w:t>2</w:t>
      </w:r>
      <w:r w:rsidR="00EE13EC" w:rsidRPr="00EE13EC">
        <w:t xml:space="preserve">8 </w:t>
      </w:r>
      <w:r w:rsidR="00BD64A3">
        <w:t>июля</w:t>
      </w:r>
      <w:r w:rsidR="00566FC5">
        <w:t xml:space="preserve"> 202</w:t>
      </w:r>
      <w:r w:rsidR="00BD64A3">
        <w:t>2</w:t>
      </w:r>
      <w:r w:rsidRPr="004763E5">
        <w:t xml:space="preserve"> года № </w:t>
      </w:r>
      <w:r w:rsidR="00BD64A3">
        <w:t>6209</w:t>
      </w:r>
      <w:r w:rsidRPr="004763E5">
        <w:t>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:rsidR="00A26E15" w:rsidRPr="004763E5" w:rsidRDefault="00A26E15" w:rsidP="00A26E15">
      <w:pPr>
        <w:spacing w:line="20" w:lineRule="atLeast"/>
        <w:ind w:firstLine="709"/>
        <w:jc w:val="both"/>
      </w:pPr>
      <w:r w:rsidRPr="004763E5">
        <w:t xml:space="preserve">1.5. Срок оказания услуг: </w:t>
      </w:r>
      <w:r w:rsidRPr="00EF3B93">
        <w:t>период страхования гражданской ответственности владельцев транспортных средств – 1 (один) календарный год с начала действия соответствующего страхового полиса. Начало действия соответствующего страхового полиса устанавливается с момента окончания действия предыдущего.</w:t>
      </w:r>
    </w:p>
    <w:p w:rsidR="00A26E15" w:rsidRDefault="00A26E15" w:rsidP="008673C9">
      <w:pPr>
        <w:spacing w:line="20" w:lineRule="atLeast"/>
        <w:ind w:firstLine="709"/>
        <w:jc w:val="both"/>
        <w:rPr>
          <w:lang w:val="en-US"/>
        </w:rPr>
      </w:pPr>
      <w:r w:rsidRPr="004763E5">
        <w:t xml:space="preserve">1.6. </w:t>
      </w:r>
      <w:r w:rsidR="00FD1E9E">
        <w:t>Место оказания услуг: оказание страховых услуг при использовании транспорта на территории Российской Федерации. Страховые полисы должны быть без ограничения числа лиц, допущенных к управлению.</w:t>
      </w:r>
    </w:p>
    <w:p w:rsidR="00FA536C" w:rsidRDefault="00FA536C" w:rsidP="008673C9">
      <w:pPr>
        <w:spacing w:line="20" w:lineRule="atLeast"/>
        <w:ind w:firstLine="709"/>
        <w:jc w:val="both"/>
        <w:rPr>
          <w:lang w:val="en-US"/>
        </w:rPr>
      </w:pPr>
    </w:p>
    <w:p w:rsidR="00FA536C" w:rsidRPr="008673C9" w:rsidRDefault="00FA536C" w:rsidP="008673C9">
      <w:pPr>
        <w:spacing w:line="20" w:lineRule="atLeast"/>
        <w:ind w:firstLine="709"/>
        <w:jc w:val="both"/>
        <w:rPr>
          <w:lang w:val="en-US"/>
        </w:rPr>
      </w:pPr>
    </w:p>
    <w:p w:rsidR="00A26E15" w:rsidRPr="004763E5" w:rsidRDefault="00A26E15" w:rsidP="00A26E15">
      <w:pPr>
        <w:spacing w:line="20" w:lineRule="atLeast"/>
        <w:ind w:firstLine="709"/>
        <w:jc w:val="center"/>
        <w:rPr>
          <w:b/>
        </w:rPr>
      </w:pPr>
      <w:r w:rsidRPr="004763E5">
        <w:rPr>
          <w:b/>
        </w:rPr>
        <w:t>2. Страховые случаи</w:t>
      </w:r>
    </w:p>
    <w:p w:rsidR="00A26E15" w:rsidRPr="004763E5" w:rsidRDefault="00A26E15" w:rsidP="00A26E15">
      <w:pPr>
        <w:ind w:firstLine="720"/>
        <w:jc w:val="both"/>
      </w:pPr>
      <w:r w:rsidRPr="004763E5">
        <w:t xml:space="preserve">2.1. Страховым случаем признается причинение в результате дорожно-транспортного происшествия (далее - ДТП) с участием транспортного средства, указанного в Приложении № 1 к </w:t>
      </w:r>
      <w:r w:rsidR="004207E3">
        <w:t>Контракт</w:t>
      </w:r>
      <w:r w:rsidRPr="004763E5">
        <w:t>у, в период действия ОСАГО Страхователем вреда жизни, здоровью или имуществу потерпевшего, которое влечет за собой обязанность Страховщика произвести страховую выплату.</w:t>
      </w:r>
    </w:p>
    <w:p w:rsidR="00A26E15" w:rsidRPr="004763E5" w:rsidRDefault="00A26E15" w:rsidP="00A26E15">
      <w:pPr>
        <w:ind w:firstLine="720"/>
        <w:jc w:val="both"/>
      </w:pPr>
      <w:r w:rsidRPr="004763E5">
        <w:t xml:space="preserve">2.2. Так же в соответствии с </w:t>
      </w:r>
      <w:r w:rsidR="004207E3">
        <w:t>Контракт</w:t>
      </w:r>
      <w:r w:rsidRPr="004763E5">
        <w:t>ом не покрывается страхованием вред, причиненный вследствие:</w:t>
      </w:r>
    </w:p>
    <w:p w:rsidR="00A26E15" w:rsidRPr="004763E5" w:rsidRDefault="00A26E15" w:rsidP="00A26E15">
      <w:pPr>
        <w:ind w:firstLine="720"/>
        <w:jc w:val="both"/>
      </w:pPr>
      <w:r w:rsidRPr="004763E5">
        <w:t>а) непреодолимой силы либо умысла потерпевшего;</w:t>
      </w:r>
    </w:p>
    <w:p w:rsidR="00A26E15" w:rsidRPr="004763E5" w:rsidRDefault="00A26E15" w:rsidP="00A26E15">
      <w:pPr>
        <w:ind w:firstLine="720"/>
        <w:jc w:val="both"/>
      </w:pPr>
      <w:r w:rsidRPr="004763E5">
        <w:t>б) воздействия ядерного взрыва, радиации или радиоактивного заражения;</w:t>
      </w:r>
    </w:p>
    <w:p w:rsidR="00A26E15" w:rsidRPr="004763E5" w:rsidRDefault="00A26E15" w:rsidP="00A26E15">
      <w:pPr>
        <w:ind w:firstLine="720"/>
        <w:jc w:val="both"/>
      </w:pPr>
      <w:r w:rsidRPr="004763E5">
        <w:t>в) военных действий, а также маневров или иных военных мероприятий;</w:t>
      </w:r>
    </w:p>
    <w:p w:rsidR="00A26E15" w:rsidRPr="004763E5" w:rsidRDefault="00A26E15" w:rsidP="00A26E15">
      <w:pPr>
        <w:ind w:firstLine="720"/>
        <w:jc w:val="both"/>
      </w:pPr>
      <w:r w:rsidRPr="004763E5">
        <w:lastRenderedPageBreak/>
        <w:t>г) гражданской войны, народных волнений или забастовок;</w:t>
      </w:r>
    </w:p>
    <w:p w:rsidR="00A26E15" w:rsidRDefault="00A26E15" w:rsidP="008673C9">
      <w:pPr>
        <w:ind w:firstLine="720"/>
        <w:jc w:val="both"/>
        <w:rPr>
          <w:lang w:val="en-US"/>
        </w:rPr>
      </w:pPr>
      <w:r w:rsidRPr="004763E5">
        <w:t>д) не возмещается вред, причиненный имуществу, принадлежащему лицу, отве</w:t>
      </w:r>
      <w:r w:rsidR="008673C9">
        <w:t>тственному за причиненный вред.</w:t>
      </w:r>
    </w:p>
    <w:p w:rsidR="008673C9" w:rsidRPr="008673C9" w:rsidRDefault="008673C9" w:rsidP="008673C9">
      <w:pPr>
        <w:ind w:firstLine="720"/>
        <w:jc w:val="both"/>
        <w:rPr>
          <w:lang w:val="en-US"/>
        </w:rPr>
      </w:pPr>
    </w:p>
    <w:p w:rsidR="00A26E15" w:rsidRPr="004763E5" w:rsidRDefault="00A26E15" w:rsidP="00A26E15">
      <w:pPr>
        <w:ind w:firstLine="720"/>
        <w:jc w:val="center"/>
        <w:rPr>
          <w:b/>
        </w:rPr>
      </w:pPr>
      <w:r w:rsidRPr="004763E5">
        <w:rPr>
          <w:b/>
        </w:rPr>
        <w:t>3. Страховая премия.</w:t>
      </w:r>
    </w:p>
    <w:p w:rsidR="00A26E15" w:rsidRPr="004763E5" w:rsidRDefault="00A26E15" w:rsidP="00A26E15">
      <w:pPr>
        <w:keepNext/>
        <w:keepLines/>
        <w:suppressAutoHyphens/>
        <w:ind w:firstLine="709"/>
        <w:jc w:val="both"/>
      </w:pPr>
      <w:r w:rsidRPr="004763E5">
        <w:t xml:space="preserve">3.1. Страховая премия по </w:t>
      </w:r>
      <w:r w:rsidR="004207E3">
        <w:t>Контракт</w:t>
      </w:r>
      <w:r w:rsidRPr="004763E5">
        <w:t xml:space="preserve">у определяется в соответствии Указанием Банка России от </w:t>
      </w:r>
      <w:r w:rsidR="00BD64A3">
        <w:t>2</w:t>
      </w:r>
      <w:r w:rsidR="00566FC5">
        <w:t>8</w:t>
      </w:r>
      <w:r w:rsidR="00EE13EC" w:rsidRPr="00EE13EC">
        <w:t xml:space="preserve"> </w:t>
      </w:r>
      <w:r w:rsidR="00BD64A3">
        <w:t>июля</w:t>
      </w:r>
      <w:r w:rsidR="00566FC5">
        <w:t xml:space="preserve"> 202</w:t>
      </w:r>
      <w:r w:rsidR="00BD64A3">
        <w:t>2</w:t>
      </w:r>
      <w:r w:rsidR="00EE13EC" w:rsidRPr="004763E5">
        <w:t xml:space="preserve"> года № </w:t>
      </w:r>
      <w:r w:rsidR="00BD64A3">
        <w:t>6209</w:t>
      </w:r>
      <w:r w:rsidR="00EE13EC" w:rsidRPr="004763E5">
        <w:t>-У</w:t>
      </w:r>
      <w:r w:rsidRPr="004763E5">
        <w:t xml:space="preserve">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:rsidR="00A26E15" w:rsidRPr="00566FC5" w:rsidRDefault="00A26E15" w:rsidP="004207E3">
      <w:pPr>
        <w:ind w:firstLine="720"/>
        <w:jc w:val="both"/>
        <w:rPr>
          <w:b/>
        </w:rPr>
      </w:pPr>
      <w:r w:rsidRPr="00EC6FCB">
        <w:t xml:space="preserve">3.2. Цена настоящего </w:t>
      </w:r>
      <w:r w:rsidR="004207E3">
        <w:t>Контракт</w:t>
      </w:r>
      <w:r w:rsidRPr="00EC6FCB">
        <w:t xml:space="preserve">а составляет </w:t>
      </w:r>
      <w:r w:rsidR="004207E3">
        <w:rPr>
          <w:b/>
          <w:color w:val="000000"/>
        </w:rPr>
        <w:t>_______</w:t>
      </w:r>
      <w:r w:rsidR="004207E3" w:rsidRPr="004207E3">
        <w:rPr>
          <w:b/>
          <w:color w:val="000000"/>
        </w:rPr>
        <w:t xml:space="preserve"> (______), НДС не облагается (гл. 21 ст. 149 п.3 п.п.7 НК РФ).</w:t>
      </w:r>
      <w:r w:rsidR="00D1434A" w:rsidRPr="00566FC5">
        <w:rPr>
          <w:b/>
          <w:color w:val="000000"/>
        </w:rPr>
        <w:t xml:space="preserve"> </w:t>
      </w:r>
      <w:r w:rsidR="004207E3" w:rsidRPr="00340E34">
        <w:rPr>
          <w:color w:val="00B0F0"/>
          <w:sz w:val="20"/>
          <w:szCs w:val="20"/>
        </w:rPr>
        <w:t>{</w:t>
      </w:r>
      <w:r w:rsidR="004207E3" w:rsidRPr="00340E34">
        <w:rPr>
          <w:i/>
          <w:color w:val="00B0F0"/>
          <w:sz w:val="20"/>
          <w:szCs w:val="20"/>
        </w:rPr>
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</w:r>
      <w:r w:rsidR="004207E3" w:rsidRPr="00340E34">
        <w:rPr>
          <w:color w:val="00B0F0"/>
          <w:sz w:val="20"/>
          <w:szCs w:val="20"/>
        </w:rPr>
        <w:t>}</w:t>
      </w:r>
      <w:r w:rsidR="004207E3" w:rsidRPr="00AD0B10">
        <w:t>,</w:t>
      </w:r>
    </w:p>
    <w:p w:rsidR="00A26E15" w:rsidRPr="004763E5" w:rsidRDefault="00A26E15" w:rsidP="00A26E15">
      <w:pPr>
        <w:ind w:firstLine="720"/>
        <w:jc w:val="both"/>
      </w:pPr>
      <w:r w:rsidRPr="00566FC5">
        <w:t xml:space="preserve">3.3. Цена </w:t>
      </w:r>
      <w:r w:rsidR="004207E3">
        <w:t>Контракт</w:t>
      </w:r>
      <w:r w:rsidRPr="00566FC5">
        <w:t>а сформирована с учетом всех возможных расходов, связанных</w:t>
      </w:r>
      <w:r w:rsidRPr="004763E5">
        <w:t xml:space="preserve"> с оказанием услуг, являющихся предметом </w:t>
      </w:r>
      <w:r w:rsidR="004207E3">
        <w:t>Контракт</w:t>
      </w:r>
      <w:r w:rsidRPr="004763E5">
        <w:t xml:space="preserve">а в полном объеме и включает в себя базовый тариф, а также коэффициенты страховых тарифов в зависимости от: территории преимущественного использования ТС, наличия или отсутствия страховых выплат, количества лиц, допущенных к управлению ТС, возраста или стажа водителя, мощности двигателя легкового автомобиля, краткосрочного страхования, периода использования ТС, срока страхования, нарушений и иные расходы, связанные с исполнением </w:t>
      </w:r>
      <w:r w:rsidR="004207E3">
        <w:t>Контракт</w:t>
      </w:r>
      <w:r w:rsidRPr="004763E5">
        <w:t>а.</w:t>
      </w:r>
    </w:p>
    <w:p w:rsidR="00A26E15" w:rsidRPr="004763E5" w:rsidRDefault="00A26E15" w:rsidP="00A26E15">
      <w:pPr>
        <w:ind w:firstLine="720"/>
        <w:jc w:val="both"/>
      </w:pPr>
      <w:r w:rsidRPr="004763E5">
        <w:t xml:space="preserve">3.4. </w:t>
      </w:r>
      <w:r w:rsidRPr="003D54C4">
        <w:t>Оплата страхового полиса производится на условиях 100% авансирования за каждое транспортное средство, на основании счета, выставленного не позднее, чем за 10 (десять) рабочих дней до начала страхового периода. Аванс перечисляется в течение 20 (двадцати) рабочих дней с момента выставления счета.</w:t>
      </w:r>
    </w:p>
    <w:p w:rsidR="00A26E15" w:rsidRPr="004763E5" w:rsidRDefault="00A26E15" w:rsidP="00A26E15">
      <w:pPr>
        <w:spacing w:line="20" w:lineRule="atLeast"/>
        <w:ind w:firstLine="709"/>
        <w:jc w:val="both"/>
      </w:pPr>
      <w:r w:rsidRPr="004763E5">
        <w:t xml:space="preserve">3.5. Дата начала срока обязательного страхования по каждому транспортному средству указана в Описании объекта закупки (Приложении №1 к </w:t>
      </w:r>
      <w:r w:rsidR="004207E3">
        <w:t>Контракт</w:t>
      </w:r>
      <w:r w:rsidRPr="004763E5">
        <w:t xml:space="preserve">у), являющимся неотъемлемой частью настоящего </w:t>
      </w:r>
      <w:r w:rsidR="004207E3">
        <w:t>Контракт</w:t>
      </w:r>
      <w:r w:rsidRPr="004763E5">
        <w:t>а.</w:t>
      </w:r>
    </w:p>
    <w:p w:rsidR="00A26E15" w:rsidRPr="004763E5" w:rsidRDefault="00A26E15" w:rsidP="00A26E15">
      <w:pPr>
        <w:autoSpaceDE w:val="0"/>
        <w:autoSpaceDN w:val="0"/>
        <w:ind w:firstLine="709"/>
        <w:jc w:val="both"/>
      </w:pPr>
      <w:r w:rsidRPr="004763E5">
        <w:t xml:space="preserve">3.6. Страховщик проинформирован, что в соответствии с распоряжением Правительства Новосибирской области от 14.05.2013 № 205-рп «О мерах по повышению собираемости налогов и укреплению налоговой дисциплины», при наличии у Страховщика недоимки по налоговым платежам в бюджеты бюджетной системы Российской Федерации, превышающей сумму 1 (один) миллион рублей в течение 2 (двух) месяцев, информация может быть передана в Следственное управление Следственного комитета Российской Федерации по Новосибирской области. </w:t>
      </w:r>
    </w:p>
    <w:p w:rsidR="00A26E15" w:rsidRPr="004763E5" w:rsidRDefault="00A26E15" w:rsidP="00A26E15">
      <w:pPr>
        <w:ind w:firstLine="720"/>
        <w:jc w:val="both"/>
      </w:pPr>
      <w:r w:rsidRPr="004763E5">
        <w:t xml:space="preserve">3.7. Изменение страховых тарифов в течение срока действия </w:t>
      </w:r>
      <w:r w:rsidR="004207E3">
        <w:t>Контракт</w:t>
      </w:r>
      <w:r w:rsidRPr="004763E5">
        <w:t xml:space="preserve">а не влечет за собой изменение страховой премии, оплаченной Страхователем по </w:t>
      </w:r>
      <w:r w:rsidR="004207E3">
        <w:t>Контракт</w:t>
      </w:r>
      <w:r w:rsidRPr="004763E5">
        <w:t>у.</w:t>
      </w:r>
    </w:p>
    <w:p w:rsidR="00A26E15" w:rsidRPr="004763E5" w:rsidRDefault="00A26E15" w:rsidP="00A26E15">
      <w:pPr>
        <w:autoSpaceDE w:val="0"/>
        <w:autoSpaceDN w:val="0"/>
        <w:adjustRightInd w:val="0"/>
        <w:ind w:firstLine="709"/>
        <w:jc w:val="both"/>
        <w:outlineLvl w:val="1"/>
      </w:pPr>
      <w:r w:rsidRPr="004763E5">
        <w:t xml:space="preserve">3.8. </w:t>
      </w:r>
      <w:r>
        <w:rPr>
          <w:rFonts w:eastAsia="Calibri"/>
        </w:rPr>
        <w:t>Источник финансирования:</w:t>
      </w:r>
      <w:r w:rsidRPr="00263CFD">
        <w:rPr>
          <w:rFonts w:eastAsia="Calibri"/>
        </w:rPr>
        <w:t xml:space="preserve"> средства государственного бюджетного учреждения</w:t>
      </w:r>
      <w:r w:rsidRPr="004763E5">
        <w:t>.</w:t>
      </w:r>
    </w:p>
    <w:p w:rsidR="00A26E15" w:rsidRPr="004207E3" w:rsidRDefault="00A26E15" w:rsidP="008673C9">
      <w:pPr>
        <w:autoSpaceDE w:val="0"/>
        <w:autoSpaceDN w:val="0"/>
        <w:adjustRightInd w:val="0"/>
        <w:ind w:firstLine="709"/>
        <w:jc w:val="both"/>
        <w:outlineLvl w:val="1"/>
      </w:pPr>
      <w:r w:rsidRPr="004763E5">
        <w:t xml:space="preserve">3.9. Цена </w:t>
      </w:r>
      <w:r w:rsidR="004207E3">
        <w:t>Контракт</w:t>
      </w:r>
      <w:r w:rsidRPr="004763E5">
        <w:t xml:space="preserve">а может быть снижена по соглашению Сторон без изменения предусмотренного </w:t>
      </w:r>
      <w:r w:rsidR="004207E3">
        <w:t>Контракт</w:t>
      </w:r>
      <w:r w:rsidRPr="004763E5">
        <w:t xml:space="preserve">ом объема услуг, качества оказываемых услуг и иных условий </w:t>
      </w:r>
      <w:r w:rsidR="004207E3">
        <w:t>Контракт</w:t>
      </w:r>
      <w:r w:rsidRPr="004763E5">
        <w:t xml:space="preserve">а. При этом Стороны составляют и подписывают дополнительное соглашение к </w:t>
      </w:r>
      <w:r w:rsidR="004207E3">
        <w:t>Контракт</w:t>
      </w:r>
      <w:r w:rsidRPr="004763E5">
        <w:t>у.</w:t>
      </w:r>
    </w:p>
    <w:p w:rsidR="008673C9" w:rsidRPr="004207E3" w:rsidRDefault="008673C9" w:rsidP="008673C9">
      <w:pPr>
        <w:autoSpaceDE w:val="0"/>
        <w:autoSpaceDN w:val="0"/>
        <w:adjustRightInd w:val="0"/>
        <w:ind w:firstLine="709"/>
        <w:jc w:val="both"/>
        <w:outlineLvl w:val="1"/>
      </w:pPr>
    </w:p>
    <w:p w:rsidR="00A26E15" w:rsidRPr="004763E5" w:rsidRDefault="00A26E15" w:rsidP="00A26E15">
      <w:pPr>
        <w:widowControl w:val="0"/>
        <w:suppressAutoHyphens/>
        <w:ind w:firstLine="709"/>
        <w:jc w:val="center"/>
        <w:rPr>
          <w:b/>
        </w:rPr>
      </w:pPr>
      <w:r w:rsidRPr="004763E5">
        <w:rPr>
          <w:b/>
        </w:rPr>
        <w:t>4. Права и обязанности сторон</w:t>
      </w:r>
    </w:p>
    <w:p w:rsidR="00A26E15" w:rsidRPr="00836901" w:rsidRDefault="00A26E15" w:rsidP="00A26E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3E5">
        <w:rPr>
          <w:rFonts w:ascii="Times New Roman" w:hAnsi="Times New Roman" w:cs="Times New Roman"/>
          <w:sz w:val="24"/>
          <w:szCs w:val="24"/>
        </w:rPr>
        <w:t>4.1. </w:t>
      </w:r>
      <w:r w:rsidRPr="00836901">
        <w:rPr>
          <w:rFonts w:ascii="Times New Roman" w:hAnsi="Times New Roman" w:cs="Times New Roman"/>
          <w:sz w:val="24"/>
          <w:szCs w:val="24"/>
        </w:rPr>
        <w:t xml:space="preserve">Страховщик обязан осуществить обязательное страхование гражданской ответственности Страхователя, при этом документом, удостоверяющим осуществление последнего, является страховой полис, оформленный Страховщиком по установленной законодательством форме на эксплуатируемые Страхователем транспортные средства, указанные в Приложении № 1 к </w:t>
      </w:r>
      <w:r w:rsidR="004207E3">
        <w:rPr>
          <w:rFonts w:ascii="Times New Roman" w:hAnsi="Times New Roman" w:cs="Times New Roman"/>
          <w:sz w:val="24"/>
          <w:szCs w:val="24"/>
        </w:rPr>
        <w:t>Контракт</w:t>
      </w:r>
      <w:r w:rsidRPr="00836901">
        <w:rPr>
          <w:rFonts w:ascii="Times New Roman" w:hAnsi="Times New Roman" w:cs="Times New Roman"/>
          <w:sz w:val="24"/>
          <w:szCs w:val="24"/>
        </w:rPr>
        <w:t>у.</w:t>
      </w:r>
    </w:p>
    <w:p w:rsidR="00A26E15" w:rsidRPr="00A26E15" w:rsidRDefault="00A26E15" w:rsidP="00A26E15">
      <w:pPr>
        <w:keepNext/>
        <w:keepLines/>
        <w:suppressAutoHyphens/>
        <w:ind w:firstLine="720"/>
        <w:jc w:val="both"/>
      </w:pPr>
      <w:r w:rsidRPr="00A26E15">
        <w:t>Страховой полис обязательного страхования Страховщик передает Страхователю в течение 1 (одного) рабочего дня с момента поступления денежных средств на расчетный счет Страховщика. Одновременно со страховым полисом Страховщик передает Страхователю установленной формы 2 бланка извещения о дорожно-транспортном происшествии и специальный знак государственного образца.</w:t>
      </w:r>
    </w:p>
    <w:p w:rsidR="00A26E15" w:rsidRPr="004763E5" w:rsidRDefault="00A26E15" w:rsidP="00A26E15">
      <w:pPr>
        <w:widowControl w:val="0"/>
        <w:suppressAutoHyphens/>
        <w:ind w:firstLine="709"/>
        <w:jc w:val="both"/>
      </w:pPr>
      <w:r w:rsidRPr="00A26E15">
        <w:t>В дальнейшем бланки извещений о дорожно-транспортном происшествии выдаются Страховщиком бесплатно по требованию Страхователя.</w:t>
      </w:r>
    </w:p>
    <w:p w:rsidR="00A26E15" w:rsidRPr="004763E5" w:rsidRDefault="00A26E15" w:rsidP="00A26E15">
      <w:pPr>
        <w:keepLines/>
        <w:suppressAutoHyphens/>
        <w:ind w:firstLine="720"/>
        <w:jc w:val="both"/>
      </w:pPr>
      <w:r w:rsidRPr="004763E5">
        <w:lastRenderedPageBreak/>
        <w:t>4.2. Страховщик обязуется при наступлении каждого страхового случая (независимо от их числа в течение срока действия ОСАГО) возместить потерпевшим лицам причиненный вред в размерах, в порядке и в сроки, предусмотренные действующим законодательством РФ или мотивированно отказать в выплат</w:t>
      </w:r>
      <w:r w:rsidR="00464598">
        <w:t>е страхового обеспечения. А так</w:t>
      </w:r>
      <w:r w:rsidRPr="004763E5">
        <w:t>же обеспечить:</w:t>
      </w:r>
    </w:p>
    <w:p w:rsidR="00A26E15" w:rsidRPr="004763E5" w:rsidRDefault="00A26E15" w:rsidP="00A26E15">
      <w:pPr>
        <w:keepLines/>
        <w:suppressAutoHyphens/>
        <w:ind w:firstLine="720"/>
        <w:jc w:val="both"/>
      </w:pPr>
      <w:r w:rsidRPr="004763E5">
        <w:t>- своевременное предоставление страховых полисов;</w:t>
      </w:r>
    </w:p>
    <w:p w:rsidR="00A26E15" w:rsidRPr="004763E5" w:rsidRDefault="00A26E15" w:rsidP="00A26E15">
      <w:pPr>
        <w:keepLines/>
        <w:suppressAutoHyphens/>
        <w:ind w:firstLine="720"/>
        <w:jc w:val="both"/>
      </w:pPr>
      <w:r w:rsidRPr="004763E5">
        <w:t>- своевременные и в полном объеме страховые выплаты.</w:t>
      </w:r>
    </w:p>
    <w:p w:rsidR="00A26E15" w:rsidRPr="004763E5" w:rsidRDefault="00A26E15" w:rsidP="00A26E15">
      <w:pPr>
        <w:keepLines/>
        <w:suppressAutoHyphens/>
        <w:ind w:firstLine="720"/>
        <w:jc w:val="both"/>
      </w:pPr>
      <w:r w:rsidRPr="004763E5">
        <w:t xml:space="preserve">4.3. Страхователь обязан произвести оплату страховой премии в порядке, предусмотренном пунктом 3.4. </w:t>
      </w:r>
      <w:r w:rsidR="004207E3">
        <w:t>Контракт</w:t>
      </w:r>
      <w:r w:rsidRPr="004763E5">
        <w:t>а.</w:t>
      </w:r>
    </w:p>
    <w:p w:rsidR="00A26E15" w:rsidRPr="004763E5" w:rsidRDefault="00A26E15" w:rsidP="00A26E15">
      <w:pPr>
        <w:keepLines/>
        <w:suppressAutoHyphens/>
        <w:ind w:firstLine="720"/>
        <w:jc w:val="both"/>
      </w:pPr>
      <w:r w:rsidRPr="004763E5">
        <w:t>4.4. </w:t>
      </w:r>
      <w:r w:rsidRPr="004763E5" w:rsidDel="003B0673">
        <w:t xml:space="preserve"> </w:t>
      </w:r>
      <w:r w:rsidRPr="004763E5">
        <w:t>При утрате страхового полиса обязательного страхования и специального знака государственного образца Страхователь имеет право на получение их дубликатов. При этом второй и последующие дубликаты выдаются Страхователю бесплатно.</w:t>
      </w:r>
    </w:p>
    <w:p w:rsidR="00A26E15" w:rsidRPr="004763E5" w:rsidRDefault="00A26E15" w:rsidP="00A26E15">
      <w:pPr>
        <w:keepLines/>
        <w:suppressAutoHyphens/>
        <w:ind w:firstLine="720"/>
        <w:jc w:val="both"/>
      </w:pPr>
      <w:r w:rsidRPr="004763E5">
        <w:t>4.5. При наступлении страхового случая (далее - ДТП) Страхователь - участник этого ДТП должен принимать меры и исполнять обязанности, предусмотренные Правилами дорожного движения Российской Федерации, утвержденными постановлением Совета Министров - Правительства Российской Федерации от 23.10.1993 № 1090, а также принять необходимые в сложившихся обстоятельствах меры с целью уменьшения возможных убытков от происшествия, записать фамилии и адреса очевидцев и указать их в извещении о ДТП, принять меры по оформлению документов о ДТП в соответствии с Правилами.</w:t>
      </w:r>
    </w:p>
    <w:p w:rsidR="00A26E15" w:rsidRPr="004763E5" w:rsidRDefault="00A26E15" w:rsidP="00A26E15">
      <w:pPr>
        <w:widowControl w:val="0"/>
        <w:autoSpaceDE w:val="0"/>
        <w:autoSpaceDN w:val="0"/>
        <w:adjustRightInd w:val="0"/>
        <w:ind w:firstLine="709"/>
        <w:jc w:val="both"/>
      </w:pPr>
      <w:r w:rsidRPr="004763E5">
        <w:t xml:space="preserve">4.6. После завершения срока исполнения </w:t>
      </w:r>
      <w:r w:rsidR="004207E3">
        <w:t>Контракт</w:t>
      </w:r>
      <w:r w:rsidRPr="004763E5">
        <w:t>а Стороны подписывают акт приемки оказанных услуг, оформленного по прилагаемой форме (приложение №</w:t>
      </w:r>
      <w:r>
        <w:t xml:space="preserve"> 2 к </w:t>
      </w:r>
      <w:r w:rsidR="004207E3">
        <w:t>Контракт</w:t>
      </w:r>
      <w:r w:rsidRPr="004763E5">
        <w:t>у).</w:t>
      </w:r>
    </w:p>
    <w:p w:rsidR="00A26E15" w:rsidRPr="004763E5" w:rsidRDefault="00A26E15" w:rsidP="00A26E15">
      <w:pPr>
        <w:widowControl w:val="0"/>
        <w:tabs>
          <w:tab w:val="left" w:pos="-1701"/>
        </w:tabs>
        <w:autoSpaceDE w:val="0"/>
        <w:autoSpaceDN w:val="0"/>
        <w:adjustRightInd w:val="0"/>
        <w:ind w:firstLine="709"/>
        <w:jc w:val="both"/>
      </w:pPr>
      <w:r w:rsidRPr="004763E5">
        <w:t xml:space="preserve">Не позднее 5 (пяти) рабочих дней после получения от </w:t>
      </w:r>
      <w:r>
        <w:t>Страховщика</w:t>
      </w:r>
      <w:r w:rsidRPr="004763E5">
        <w:t xml:space="preserve"> акта приемки оказанных услуг </w:t>
      </w:r>
      <w:r>
        <w:t>Страхователь</w:t>
      </w:r>
      <w:r w:rsidRPr="004763E5">
        <w:t xml:space="preserve"> рассматривает результаты и осуществляет приемку оказанных услуг на предмет соответствия их объема и качества требованиям, изложенным в </w:t>
      </w:r>
      <w:r w:rsidR="004207E3">
        <w:t>Контракт</w:t>
      </w:r>
      <w:r w:rsidRPr="004763E5">
        <w:t>е.</w:t>
      </w:r>
    </w:p>
    <w:p w:rsidR="00A26E15" w:rsidRPr="004763E5" w:rsidRDefault="00A26E15" w:rsidP="00A26E15">
      <w:pPr>
        <w:autoSpaceDE w:val="0"/>
        <w:autoSpaceDN w:val="0"/>
        <w:adjustRightInd w:val="0"/>
        <w:ind w:firstLine="709"/>
        <w:jc w:val="both"/>
      </w:pPr>
      <w:r w:rsidRPr="004763E5">
        <w:t xml:space="preserve">Для проверки представленных </w:t>
      </w:r>
      <w:r>
        <w:t>Страховщиком</w:t>
      </w:r>
      <w:r w:rsidRPr="004763E5">
        <w:t xml:space="preserve"> результатов на их соответствие условиям </w:t>
      </w:r>
      <w:r w:rsidR="004207E3">
        <w:t>Контракт</w:t>
      </w:r>
      <w:r w:rsidRPr="004763E5">
        <w:t xml:space="preserve">а, </w:t>
      </w:r>
      <w:r>
        <w:t>Страхователь</w:t>
      </w:r>
      <w:r w:rsidRPr="004763E5">
        <w:t xml:space="preserve"> проводит экспертизу. Экспертиза результатов может проводиться </w:t>
      </w:r>
      <w:r>
        <w:t>Страхователем</w:t>
      </w:r>
      <w:r w:rsidRPr="004763E5">
        <w:t xml:space="preserve"> своими силами или к ее проведению могут привлекаться эксперты, экспертные организации.</w:t>
      </w:r>
    </w:p>
    <w:p w:rsidR="00A26E15" w:rsidRPr="004207E3" w:rsidRDefault="00A26E15" w:rsidP="008673C9">
      <w:pPr>
        <w:ind w:firstLine="709"/>
        <w:jc w:val="both"/>
      </w:pPr>
      <w:r>
        <w:t>Страхователь</w:t>
      </w:r>
      <w:r w:rsidRPr="004763E5">
        <w:t xml:space="preserve"> в течение 5 (пяти) рабочих дней со дня получения от </w:t>
      </w:r>
      <w:r>
        <w:t>Страховщику</w:t>
      </w:r>
      <w:r w:rsidRPr="004763E5">
        <w:t xml:space="preserve"> акта приемки оказанных услуг обязан направить </w:t>
      </w:r>
      <w:r>
        <w:t>Страховщику</w:t>
      </w:r>
      <w:r w:rsidRPr="004763E5">
        <w:t xml:space="preserve"> один экземпляр подписанного акта приемки оказанных услуг либо мотивированный отказ от приемки оказанных услуг, в котором должны быть указаны выявленные </w:t>
      </w:r>
      <w:r>
        <w:t>Страхователе</w:t>
      </w:r>
      <w:r w:rsidRPr="004763E5">
        <w:t xml:space="preserve">м недостатки. </w:t>
      </w:r>
      <w:r>
        <w:t>Страхователь</w:t>
      </w:r>
      <w:r w:rsidRPr="004763E5">
        <w:t xml:space="preserve"> вправе предоставить </w:t>
      </w:r>
      <w:r>
        <w:t>Страховщику</w:t>
      </w:r>
      <w:r w:rsidRPr="004763E5">
        <w:t xml:space="preserve"> срок для устранения таких недостатков. Мотивированный отказ направляется в порядке, предусмотренном п. 11.1 настоящего </w:t>
      </w:r>
      <w:r w:rsidR="004207E3">
        <w:t>Контракт</w:t>
      </w:r>
      <w:r w:rsidR="008673C9">
        <w:t xml:space="preserve">а. </w:t>
      </w:r>
    </w:p>
    <w:p w:rsidR="008673C9" w:rsidRPr="004207E3" w:rsidRDefault="008673C9" w:rsidP="008673C9">
      <w:pPr>
        <w:ind w:firstLine="709"/>
        <w:jc w:val="both"/>
      </w:pPr>
    </w:p>
    <w:p w:rsidR="00A26E15" w:rsidRPr="004763E5" w:rsidRDefault="00A26E15" w:rsidP="00A26E15">
      <w:pPr>
        <w:keepLines/>
        <w:suppressAutoHyphens/>
        <w:jc w:val="center"/>
        <w:rPr>
          <w:b/>
        </w:rPr>
      </w:pPr>
      <w:r w:rsidRPr="004763E5">
        <w:rPr>
          <w:b/>
        </w:rPr>
        <w:t>5. Страховая сумма (страховое возмещение)</w:t>
      </w:r>
    </w:p>
    <w:p w:rsidR="00A26E15" w:rsidRPr="004763E5" w:rsidRDefault="00A26E15" w:rsidP="00A26E15">
      <w:pPr>
        <w:keepLines/>
        <w:suppressAutoHyphens/>
        <w:ind w:firstLine="720"/>
        <w:jc w:val="both"/>
      </w:pPr>
      <w:r w:rsidRPr="004763E5">
        <w:t xml:space="preserve">5.1. Страховая сумма, в пределах которой Страховщик обязуется при наступлении каждого страхового случая (независимо от их числа в течение срока действия </w:t>
      </w:r>
      <w:r w:rsidR="004207E3">
        <w:t>Контракт</w:t>
      </w:r>
      <w:r w:rsidRPr="004763E5">
        <w:t>а) возместить потерпевшим причиненный вред, устанавливается в соответствии с Федеральным законом от 25.04.2002 № 40-ФЗ «Об обязательном страховании гражданской ответственности владельцев транспортных средств».</w:t>
      </w:r>
    </w:p>
    <w:p w:rsidR="00A26E15" w:rsidRPr="004763E5" w:rsidRDefault="00A26E15" w:rsidP="00A26E15">
      <w:pPr>
        <w:keepLines/>
        <w:suppressAutoHyphens/>
        <w:ind w:firstLine="720"/>
        <w:jc w:val="both"/>
      </w:pPr>
      <w:r w:rsidRPr="004763E5">
        <w:t>5.2. При причинении потерпевшему увечья или ином повреждении его здоровья возмещению подлежат утраченный потерпевшим заработок (доход), который он имел либо определенно мог иметь на день причинения ему вреда, а также дополнительно понесенные расходы, вызванные повреждением здоровья, в том числе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 другой профессии, если установлено, что потерпевший нуждается в этих видах помощи и ухода и не имеет права на их бесплатное получение.</w:t>
      </w:r>
    </w:p>
    <w:p w:rsidR="00A26E15" w:rsidRPr="004763E5" w:rsidRDefault="00A26E15" w:rsidP="00A26E15">
      <w:pPr>
        <w:keepNext/>
        <w:keepLines/>
        <w:suppressAutoHyphens/>
        <w:ind w:firstLine="720"/>
        <w:jc w:val="both"/>
      </w:pPr>
      <w:r w:rsidRPr="004763E5">
        <w:lastRenderedPageBreak/>
        <w:t>5.3. При причинении вреда имуществу потерпевшего возмещению в пределах страховой суммы подлежат:</w:t>
      </w:r>
    </w:p>
    <w:p w:rsidR="00A26E15" w:rsidRPr="004763E5" w:rsidRDefault="00A26E15" w:rsidP="00A26E15">
      <w:pPr>
        <w:keepNext/>
        <w:keepLines/>
        <w:suppressAutoHyphens/>
        <w:ind w:firstLine="720"/>
        <w:jc w:val="both"/>
      </w:pPr>
      <w:r w:rsidRPr="004763E5">
        <w:t>а) реальный ущерб;</w:t>
      </w:r>
    </w:p>
    <w:p w:rsidR="00A26E15" w:rsidRPr="004763E5" w:rsidRDefault="00A26E15" w:rsidP="00A26E15">
      <w:pPr>
        <w:keepNext/>
        <w:keepLines/>
        <w:suppressAutoHyphens/>
        <w:ind w:firstLine="720"/>
        <w:jc w:val="both"/>
      </w:pPr>
      <w:r w:rsidRPr="004763E5">
        <w:t>б) иные расходы, произведенные потерпевшим в связи с причиненным вредом (эвакуация транспортного средства с места дорожно-транспортного происшествия, хранение поврежденного транспортного средства, доставка пострадавших в лечебное учреждение и т.д.).</w:t>
      </w:r>
    </w:p>
    <w:p w:rsidR="00A26E15" w:rsidRPr="004763E5" w:rsidRDefault="00A26E15" w:rsidP="00A26E15">
      <w:pPr>
        <w:keepNext/>
        <w:keepLines/>
        <w:suppressAutoHyphens/>
        <w:ind w:firstLine="720"/>
        <w:jc w:val="both"/>
      </w:pPr>
      <w:r w:rsidRPr="004763E5">
        <w:t>5.4. Страховщик рассматривает заявление потерпевшего о страховой выплате и предусмотренные правилами обязательного страхования, приложенные к нему документы в течение срока, установленного действующим законодательством. В течение указанного срока страховщик обязан произвести страховую выплату потерпевшему или направить ему мотивированный отказ в такой выплате.</w:t>
      </w:r>
    </w:p>
    <w:p w:rsidR="00A26E15" w:rsidRDefault="00A26E15" w:rsidP="008673C9">
      <w:pPr>
        <w:keepNext/>
        <w:keepLines/>
        <w:suppressAutoHyphens/>
        <w:ind w:firstLine="720"/>
        <w:jc w:val="both"/>
        <w:rPr>
          <w:lang w:val="en-US"/>
        </w:rPr>
      </w:pPr>
      <w:r w:rsidRPr="004763E5">
        <w:t>5.5. Страховая выплата производи</w:t>
      </w:r>
      <w:r w:rsidR="008673C9">
        <w:t>тся путем безналичного расчета.</w:t>
      </w:r>
    </w:p>
    <w:p w:rsidR="008673C9" w:rsidRPr="008673C9" w:rsidRDefault="008673C9" w:rsidP="008673C9">
      <w:pPr>
        <w:keepNext/>
        <w:keepLines/>
        <w:suppressAutoHyphens/>
        <w:ind w:firstLine="720"/>
        <w:jc w:val="both"/>
        <w:rPr>
          <w:lang w:val="en-US"/>
        </w:rPr>
      </w:pPr>
    </w:p>
    <w:p w:rsidR="00A26E15" w:rsidRPr="004763E5" w:rsidRDefault="00A26E15" w:rsidP="00A26E15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4763E5">
        <w:rPr>
          <w:b/>
        </w:rPr>
        <w:t>6. Гарантии</w:t>
      </w:r>
    </w:p>
    <w:p w:rsidR="00A26E15" w:rsidRPr="004207E3" w:rsidRDefault="00A26E15" w:rsidP="008673C9">
      <w:pPr>
        <w:widowControl w:val="0"/>
        <w:autoSpaceDE w:val="0"/>
        <w:autoSpaceDN w:val="0"/>
        <w:adjustRightInd w:val="0"/>
        <w:ind w:firstLine="709"/>
        <w:jc w:val="both"/>
      </w:pPr>
      <w:r w:rsidRPr="004763E5">
        <w:t xml:space="preserve">6.1. Страховщик гарантирует, что оказываемые Услуги соответствуют требованиям, установленным в </w:t>
      </w:r>
      <w:r w:rsidR="004207E3">
        <w:t>Контракт</w:t>
      </w:r>
      <w:r w:rsidRPr="004763E5">
        <w:t>е, обязательным нормам и правилам, регулирующим данную деятельность, а также иным требованиям законодательства Российской Федерации, действу</w:t>
      </w:r>
      <w:r w:rsidR="008673C9">
        <w:t xml:space="preserve">ющим на момент оказания Услуг. </w:t>
      </w:r>
    </w:p>
    <w:p w:rsidR="008673C9" w:rsidRPr="004207E3" w:rsidRDefault="008673C9" w:rsidP="008673C9">
      <w:pPr>
        <w:widowControl w:val="0"/>
        <w:autoSpaceDE w:val="0"/>
        <w:autoSpaceDN w:val="0"/>
        <w:adjustRightInd w:val="0"/>
        <w:ind w:firstLine="709"/>
        <w:jc w:val="both"/>
      </w:pPr>
    </w:p>
    <w:p w:rsidR="00A26E15" w:rsidRPr="004207E3" w:rsidRDefault="00A26E15" w:rsidP="008673C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4763E5">
        <w:rPr>
          <w:b/>
        </w:rPr>
        <w:t>7. Ответственность Сторон</w:t>
      </w:r>
    </w:p>
    <w:p w:rsidR="00A26E15" w:rsidRDefault="00A26E15" w:rsidP="00A26E15">
      <w:pPr>
        <w:widowControl w:val="0"/>
        <w:autoSpaceDE w:val="0"/>
        <w:autoSpaceDN w:val="0"/>
        <w:adjustRightInd w:val="0"/>
        <w:ind w:firstLine="567"/>
        <w:jc w:val="both"/>
      </w:pPr>
      <w:r w:rsidRPr="004763E5">
        <w:t xml:space="preserve">7.1. За неисполнение или ненадлежащее исполнение своих обязательств, установленных </w:t>
      </w:r>
      <w:r w:rsidR="004207E3">
        <w:t>Контракт</w:t>
      </w:r>
      <w:r w:rsidRPr="004763E5">
        <w:t xml:space="preserve">ом, Стороны несут ответственность в соответствии с законодательством Российской Федерации и </w:t>
      </w:r>
      <w:r w:rsidR="004207E3">
        <w:t>Контракт</w:t>
      </w:r>
      <w:r w:rsidRPr="004763E5">
        <w:t>ом.</w:t>
      </w:r>
    </w:p>
    <w:p w:rsidR="00A26E15" w:rsidRPr="00CB2A9C" w:rsidRDefault="00A26E15" w:rsidP="00A26E15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CB2A9C">
        <w:rPr>
          <w:rFonts w:eastAsia="Calibri"/>
        </w:rPr>
        <w:t xml:space="preserve">Размеры неустоек (штрафов, пеней), указанные в настоящем разделе, определяются в соответствии с Правилами определения размера штрафа, начисляемого в случае ненадлежащего исполнения Страхователем, Страховщиком обязательств, предусмотренных </w:t>
      </w:r>
      <w:r w:rsidR="004207E3">
        <w:rPr>
          <w:rFonts w:eastAsia="Calibri"/>
        </w:rPr>
        <w:t>Контракт</w:t>
      </w:r>
      <w:r w:rsidRPr="00CB2A9C">
        <w:rPr>
          <w:rFonts w:eastAsia="Calibri"/>
        </w:rPr>
        <w:t xml:space="preserve">ом (за исключением просрочки исполнения обязательств Страхователем, Страховщиком, и размера пени, начисляемой за каждый день просрочки исполнения Страховщиком обязательства, предусмотренного </w:t>
      </w:r>
      <w:r w:rsidR="004207E3">
        <w:rPr>
          <w:rFonts w:eastAsia="Calibri"/>
        </w:rPr>
        <w:t>Контракт</w:t>
      </w:r>
      <w:r w:rsidRPr="00CB2A9C">
        <w:rPr>
          <w:rFonts w:eastAsia="Calibri"/>
        </w:rPr>
        <w:t>ом, утвержденными постановлением Правительства Российской Федерации от 25.11.2013 № 1063.</w:t>
      </w:r>
    </w:p>
    <w:p w:rsidR="00A26E15" w:rsidRDefault="00A26E15" w:rsidP="00A26E15">
      <w:pPr>
        <w:ind w:firstLine="567"/>
        <w:jc w:val="both"/>
      </w:pPr>
      <w:r w:rsidRPr="004763E5">
        <w:t xml:space="preserve">7.2. В случае просрочки исполнения Страхователем обязательств, предусмотренных </w:t>
      </w:r>
      <w:r w:rsidR="004207E3">
        <w:t>Контракт</w:t>
      </w:r>
      <w:r w:rsidRPr="004763E5">
        <w:t xml:space="preserve">ом, а также в иных случаях неисполнения или ненадлежащего исполнения Страхователем обязательств, предусмотренных </w:t>
      </w:r>
      <w:r w:rsidR="004207E3">
        <w:t>Контракт</w:t>
      </w:r>
      <w:r w:rsidRPr="004763E5">
        <w:t>ом, Страховщик вправе потребовать уплаты неустоек (штрафов, пеней).</w:t>
      </w:r>
    </w:p>
    <w:p w:rsidR="00A26E15" w:rsidRPr="004763E5" w:rsidRDefault="00A26E15" w:rsidP="00A26E15">
      <w:pPr>
        <w:ind w:firstLine="567"/>
        <w:jc w:val="both"/>
      </w:pPr>
      <w:r w:rsidRPr="004763E5">
        <w:t xml:space="preserve">Пеня в размере 1/300 (одной трехсотой) действующей на дату уплаты пеней ставки рефинансирования Центрального банка Российской Федерации от не уплаченной в срок суммы начисляется за каждый день просрочки исполнения обязательства, предусмотренного </w:t>
      </w:r>
      <w:r w:rsidR="004207E3">
        <w:t>Контракт</w:t>
      </w:r>
      <w:r w:rsidRPr="004763E5">
        <w:t xml:space="preserve">ом, начиная со дня, следующего после дня истечения установленного </w:t>
      </w:r>
      <w:r w:rsidR="004207E3">
        <w:t>Контракт</w:t>
      </w:r>
      <w:r w:rsidRPr="004763E5">
        <w:t>ом срока исполнения обязательства.</w:t>
      </w:r>
    </w:p>
    <w:p w:rsidR="00A26E15" w:rsidRPr="004763E5" w:rsidRDefault="00A26E15" w:rsidP="00A26E15">
      <w:pPr>
        <w:autoSpaceDE w:val="0"/>
        <w:autoSpaceDN w:val="0"/>
        <w:adjustRightInd w:val="0"/>
        <w:ind w:firstLine="567"/>
        <w:jc w:val="both"/>
      </w:pPr>
      <w:r w:rsidRPr="00E61953">
        <w:t xml:space="preserve">Штрафы в размере 2,5 % процентов от цены </w:t>
      </w:r>
      <w:r w:rsidR="004207E3">
        <w:t>Контракт</w:t>
      </w:r>
      <w:r w:rsidRPr="00E61953">
        <w:t>а, начисляются за ненадлежащее</w:t>
      </w:r>
      <w:r w:rsidRPr="004763E5">
        <w:t xml:space="preserve"> исполнение Страхователем обязательств, предусмотренных </w:t>
      </w:r>
      <w:r w:rsidR="004207E3">
        <w:t>Контракт</w:t>
      </w:r>
      <w:r w:rsidRPr="004763E5">
        <w:t xml:space="preserve">ом, за исключением просрочки исполнения обязательств, предусмотренных </w:t>
      </w:r>
      <w:r w:rsidR="004207E3">
        <w:t>Контракт</w:t>
      </w:r>
      <w:r w:rsidRPr="004763E5">
        <w:t xml:space="preserve">ом. </w:t>
      </w:r>
    </w:p>
    <w:p w:rsidR="00A26E15" w:rsidRPr="004763E5" w:rsidRDefault="00A26E15" w:rsidP="00A26E15">
      <w:pPr>
        <w:ind w:firstLine="567"/>
        <w:jc w:val="both"/>
      </w:pPr>
      <w:r w:rsidRPr="004763E5">
        <w:t xml:space="preserve">7.3. В случае просрочки исполнения Страховщиком обязательств (в том числе гарантийного обязательства), предусмотренных </w:t>
      </w:r>
      <w:r w:rsidR="004207E3">
        <w:t>Контракт</w:t>
      </w:r>
      <w:r w:rsidRPr="004763E5">
        <w:t xml:space="preserve">ом, а также в иных случаях неисполнения или ненадлежащего исполнения Страховщиком обязательств, предусмотренных </w:t>
      </w:r>
      <w:r w:rsidR="004207E3">
        <w:t>Контракт</w:t>
      </w:r>
      <w:r w:rsidRPr="004763E5">
        <w:t>ом, Страхователь направляет Страховщику требование об уплате неустоек (штрафов, пеней).</w:t>
      </w:r>
    </w:p>
    <w:p w:rsidR="00A26E15" w:rsidRPr="00E61953" w:rsidRDefault="00A26E15" w:rsidP="00A26E15">
      <w:pPr>
        <w:ind w:firstLine="567"/>
        <w:jc w:val="both"/>
      </w:pPr>
      <w:r w:rsidRPr="004763E5">
        <w:t xml:space="preserve">Пеня начисляется за каждый день просрочки исполнения Страховщиком обязательства, предусмотренного </w:t>
      </w:r>
      <w:r w:rsidR="004207E3">
        <w:t>Контракт</w:t>
      </w:r>
      <w:r w:rsidRPr="004763E5">
        <w:t xml:space="preserve">ом, начиная со дня, следующего после дня истечения установленного </w:t>
      </w:r>
      <w:r w:rsidR="004207E3">
        <w:t>Контракт</w:t>
      </w:r>
      <w:r w:rsidRPr="004763E5">
        <w:t xml:space="preserve">ом срока исполнения обязательства, и устанавливается </w:t>
      </w:r>
      <w:r w:rsidR="004207E3">
        <w:t>Контракт</w:t>
      </w:r>
      <w:r w:rsidRPr="004763E5">
        <w:t xml:space="preserve">ом в размере не менее 1/300 (одной трехсотой) действующей на дату уплаты пени ставки рефинансирования Центрального банка Российской Федерации от цены </w:t>
      </w:r>
      <w:r w:rsidR="004207E3">
        <w:t>Контракт</w:t>
      </w:r>
      <w:r w:rsidRPr="004763E5">
        <w:t xml:space="preserve">а, уменьшенной на сумму, пропорциональную объему обязательств, </w:t>
      </w:r>
      <w:r w:rsidRPr="00E61953">
        <w:t xml:space="preserve">предусмотренных </w:t>
      </w:r>
      <w:r w:rsidR="004207E3">
        <w:t>Контракт</w:t>
      </w:r>
      <w:r w:rsidRPr="00E61953">
        <w:t>ом и фактически исполненных Страховщиком.</w:t>
      </w:r>
    </w:p>
    <w:p w:rsidR="00A26E15" w:rsidRPr="004763E5" w:rsidRDefault="00A26E15" w:rsidP="00A26E15">
      <w:pPr>
        <w:autoSpaceDE w:val="0"/>
        <w:autoSpaceDN w:val="0"/>
        <w:adjustRightInd w:val="0"/>
        <w:ind w:firstLine="567"/>
        <w:jc w:val="both"/>
      </w:pPr>
      <w:r w:rsidRPr="00E61953">
        <w:lastRenderedPageBreak/>
        <w:t xml:space="preserve">Штрафы в размере 10 % от цены </w:t>
      </w:r>
      <w:r w:rsidR="004207E3">
        <w:t>Контракт</w:t>
      </w:r>
      <w:r w:rsidRPr="00E61953">
        <w:t xml:space="preserve">а, начисляются за неисполнение или ненадлежащее исполнение Страховщиком обязательств, предусмотренных </w:t>
      </w:r>
      <w:r w:rsidR="004207E3">
        <w:t>Контракт</w:t>
      </w:r>
      <w:r w:rsidRPr="00E61953">
        <w:t xml:space="preserve">ом, за исключением просрочки исполнения Страховщиком обязательств (в том числе гарантийного обязательства), предусмотренных </w:t>
      </w:r>
      <w:r w:rsidR="004207E3">
        <w:t>Контракт</w:t>
      </w:r>
      <w:r w:rsidRPr="00E61953">
        <w:t>ом.</w:t>
      </w:r>
    </w:p>
    <w:p w:rsidR="00A26E15" w:rsidRPr="004763E5" w:rsidRDefault="00A26E15" w:rsidP="00A26E15">
      <w:pPr>
        <w:widowControl w:val="0"/>
        <w:autoSpaceDE w:val="0"/>
        <w:autoSpaceDN w:val="0"/>
        <w:adjustRightInd w:val="0"/>
        <w:ind w:firstLine="567"/>
        <w:jc w:val="both"/>
      </w:pPr>
      <w:r w:rsidRPr="004763E5">
        <w:t xml:space="preserve">7.4. В случае неисполнения или ненадлежащего исполнения Страховщиком обязательств, предусмотренных </w:t>
      </w:r>
      <w:r w:rsidR="004207E3">
        <w:t>Контракт</w:t>
      </w:r>
      <w:r w:rsidRPr="004763E5">
        <w:t xml:space="preserve">ом, Страхователь производит оплату по </w:t>
      </w:r>
      <w:r w:rsidR="004207E3">
        <w:t>Контракт</w:t>
      </w:r>
      <w:r w:rsidRPr="004763E5">
        <w:t>у за вычетом соответствующего размера неустойки (штрафа, пеней).</w:t>
      </w:r>
    </w:p>
    <w:p w:rsidR="00A26E15" w:rsidRPr="004763E5" w:rsidRDefault="00A26E15" w:rsidP="00A26E15">
      <w:pPr>
        <w:widowControl w:val="0"/>
        <w:autoSpaceDE w:val="0"/>
        <w:autoSpaceDN w:val="0"/>
        <w:adjustRightInd w:val="0"/>
        <w:ind w:firstLine="567"/>
        <w:jc w:val="both"/>
      </w:pPr>
      <w:r w:rsidRPr="004763E5">
        <w:t xml:space="preserve">7.5. Уплата Стороной неустойки (штрафа, пеней) не освобождает её от исполнения обязательств по </w:t>
      </w:r>
      <w:r w:rsidR="004207E3">
        <w:t>Контракт</w:t>
      </w:r>
      <w:r w:rsidRPr="004763E5">
        <w:t>у.</w:t>
      </w:r>
    </w:p>
    <w:p w:rsidR="00A26E15" w:rsidRPr="004207E3" w:rsidRDefault="00A26E15" w:rsidP="008673C9">
      <w:pPr>
        <w:autoSpaceDE w:val="0"/>
        <w:autoSpaceDN w:val="0"/>
        <w:adjustRightInd w:val="0"/>
        <w:ind w:firstLine="567"/>
        <w:jc w:val="both"/>
      </w:pPr>
      <w:r w:rsidRPr="004763E5">
        <w:t xml:space="preserve">7.6. Сторона освобождается от уплаты неустойки (штрафа, пеней), если докажет что неисполнение или ненадлежащее исполнение обязательства, предусмотренного </w:t>
      </w:r>
      <w:r w:rsidR="004207E3">
        <w:t>Контракт</w:t>
      </w:r>
      <w:r w:rsidRPr="004763E5">
        <w:t xml:space="preserve">ом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</w:t>
      </w:r>
      <w:r w:rsidR="004207E3">
        <w:t>Контракт</w:t>
      </w:r>
      <w:r w:rsidRPr="004763E5">
        <w:t xml:space="preserve">у, которые возникли после заключения </w:t>
      </w:r>
      <w:r w:rsidR="004207E3">
        <w:t>Контракт</w:t>
      </w:r>
      <w:r w:rsidRPr="004763E5">
        <w:t>а, на время действия этих обстоятельств, если эти обстоятельства непосредственно повлияли на исполнение Стороной своих обязательств, а также которые Сторона была не в состояни</w:t>
      </w:r>
      <w:r w:rsidR="008673C9">
        <w:t>и предвидеть и предотвратить.</w:t>
      </w:r>
    </w:p>
    <w:p w:rsidR="008673C9" w:rsidRPr="004207E3" w:rsidRDefault="008673C9" w:rsidP="008673C9">
      <w:pPr>
        <w:autoSpaceDE w:val="0"/>
        <w:autoSpaceDN w:val="0"/>
        <w:adjustRightInd w:val="0"/>
        <w:ind w:firstLine="567"/>
        <w:jc w:val="both"/>
      </w:pPr>
    </w:p>
    <w:p w:rsidR="00A26E15" w:rsidRPr="008673C9" w:rsidRDefault="00A26E15" w:rsidP="008673C9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>
        <w:rPr>
          <w:b/>
        </w:rPr>
        <w:t>8</w:t>
      </w:r>
      <w:r w:rsidRPr="004763E5">
        <w:rPr>
          <w:b/>
        </w:rPr>
        <w:t xml:space="preserve">. Срок действия, порядок изменения и расторжения </w:t>
      </w:r>
      <w:r w:rsidR="004207E3">
        <w:rPr>
          <w:b/>
        </w:rPr>
        <w:t>Контракт</w:t>
      </w:r>
      <w:r w:rsidRPr="004763E5">
        <w:rPr>
          <w:b/>
        </w:rPr>
        <w:t>а</w:t>
      </w:r>
    </w:p>
    <w:p w:rsidR="00A26E15" w:rsidRPr="004763E5" w:rsidRDefault="00A26E15" w:rsidP="00A26E15">
      <w:pPr>
        <w:autoSpaceDE w:val="0"/>
        <w:autoSpaceDN w:val="0"/>
        <w:ind w:firstLine="567"/>
        <w:jc w:val="both"/>
      </w:pPr>
      <w:r>
        <w:t>8</w:t>
      </w:r>
      <w:r w:rsidRPr="004763E5">
        <w:t xml:space="preserve">.1. </w:t>
      </w:r>
      <w:r w:rsidR="004207E3">
        <w:t>Контракт</w:t>
      </w:r>
      <w:r w:rsidRPr="004763E5">
        <w:t xml:space="preserve"> вступает в силу со дня его подписания Сторонами</w:t>
      </w:r>
      <w:r w:rsidRPr="004763E5">
        <w:rPr>
          <w:i/>
          <w:iCs/>
        </w:rPr>
        <w:t>.</w:t>
      </w:r>
    </w:p>
    <w:p w:rsidR="00A26E15" w:rsidRPr="004763E5" w:rsidRDefault="00A26E15" w:rsidP="00A26E15">
      <w:pPr>
        <w:keepNext/>
        <w:keepLines/>
        <w:suppressAutoHyphens/>
        <w:ind w:firstLine="567"/>
        <w:jc w:val="both"/>
      </w:pPr>
      <w:r>
        <w:t>8</w:t>
      </w:r>
      <w:r w:rsidRPr="004763E5">
        <w:t xml:space="preserve">.2. </w:t>
      </w:r>
      <w:r w:rsidR="004207E3">
        <w:t>Контракт</w:t>
      </w:r>
      <w:r w:rsidRPr="004763E5">
        <w:t xml:space="preserve"> действует до окончания срока действия страховых полисов, но в любом случае до полного исполнения Сторонами своих обязательств по </w:t>
      </w:r>
      <w:r w:rsidR="004207E3">
        <w:t>Контракт</w:t>
      </w:r>
      <w:r w:rsidRPr="004763E5">
        <w:t>у в полном объеме.</w:t>
      </w:r>
    </w:p>
    <w:p w:rsidR="00A26E15" w:rsidRPr="004763E5" w:rsidRDefault="00A26E15" w:rsidP="00A26E15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>
        <w:t>8</w:t>
      </w:r>
      <w:r w:rsidRPr="004763E5">
        <w:t xml:space="preserve">.3. </w:t>
      </w:r>
      <w:r w:rsidR="004207E3">
        <w:t>Контракт</w:t>
      </w:r>
      <w:r w:rsidRPr="004763E5">
        <w:t xml:space="preserve"> может быть расторгнут:</w:t>
      </w:r>
    </w:p>
    <w:p w:rsidR="00A26E15" w:rsidRPr="004763E5" w:rsidRDefault="00A26E15" w:rsidP="00A26E15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4763E5">
        <w:t>- по соглашению Сторон;</w:t>
      </w:r>
    </w:p>
    <w:p w:rsidR="00A26E15" w:rsidRPr="004763E5" w:rsidRDefault="00A26E15" w:rsidP="00A26E15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4763E5">
        <w:t>- по решению суда;</w:t>
      </w:r>
    </w:p>
    <w:p w:rsidR="00A26E15" w:rsidRPr="004763E5" w:rsidRDefault="00A26E15" w:rsidP="00A26E15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4763E5">
        <w:t xml:space="preserve">- в случае одностороннего отказа Стороны </w:t>
      </w:r>
      <w:r w:rsidR="004207E3">
        <w:t>Контракт</w:t>
      </w:r>
      <w:r w:rsidRPr="004763E5">
        <w:t xml:space="preserve">а от исполнения </w:t>
      </w:r>
      <w:r w:rsidR="004207E3">
        <w:t>Контракт</w:t>
      </w:r>
      <w:r w:rsidRPr="004763E5">
        <w:t>а в соответствии с гражданским законодательством.</w:t>
      </w:r>
    </w:p>
    <w:p w:rsidR="00A26E15" w:rsidRPr="004763E5" w:rsidRDefault="00A26E15" w:rsidP="00A26E15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>
        <w:t>8</w:t>
      </w:r>
      <w:r w:rsidRPr="004763E5">
        <w:t xml:space="preserve">.4. Страхователь вправе обратиться в суд в установленном законодательством Российской Федерации порядке с требованием о расторжении </w:t>
      </w:r>
      <w:r w:rsidR="004207E3">
        <w:t>Контракт</w:t>
      </w:r>
      <w:r w:rsidRPr="004763E5">
        <w:t>а в следующих случаях (п. 2 ст. 450 ГК РФ):</w:t>
      </w:r>
    </w:p>
    <w:p w:rsidR="00A26E15" w:rsidRPr="004763E5" w:rsidRDefault="00A26E15" w:rsidP="00A26E15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>
        <w:t>8</w:t>
      </w:r>
      <w:r w:rsidRPr="004763E5">
        <w:t xml:space="preserve">.4.1. при существенном нарушении </w:t>
      </w:r>
      <w:r w:rsidR="004207E3">
        <w:t>Контракт</w:t>
      </w:r>
      <w:r w:rsidRPr="004763E5">
        <w:t>а Страховщиком;</w:t>
      </w:r>
    </w:p>
    <w:p w:rsidR="00A26E15" w:rsidRPr="004763E5" w:rsidRDefault="00A26E15" w:rsidP="00A26E15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>
        <w:t>8</w:t>
      </w:r>
      <w:r w:rsidRPr="004763E5">
        <w:t>.4.2. в случае просрочки исполнения обязательств по оказанию Услуг более чем на 10 (десять) календарных дней;</w:t>
      </w:r>
    </w:p>
    <w:p w:rsidR="00A26E15" w:rsidRPr="004763E5" w:rsidRDefault="00A26E15" w:rsidP="00A26E15">
      <w:pPr>
        <w:shd w:val="clear" w:color="auto" w:fill="FFFFFF"/>
        <w:ind w:firstLine="567"/>
        <w:jc w:val="both"/>
      </w:pPr>
      <w:r>
        <w:t>8</w:t>
      </w:r>
      <w:r w:rsidRPr="004763E5">
        <w:t>.4.3. в случае неоднократного нарушения сроков оказания Услуг - более двух раз более чем на 10 (десять) календарных дней;</w:t>
      </w:r>
    </w:p>
    <w:p w:rsidR="00A26E15" w:rsidRPr="004763E5" w:rsidRDefault="00A26E15" w:rsidP="00A26E15">
      <w:pPr>
        <w:shd w:val="clear" w:color="auto" w:fill="FFFFFF"/>
        <w:ind w:firstLine="567"/>
        <w:jc w:val="both"/>
      </w:pPr>
      <w:r>
        <w:t>8</w:t>
      </w:r>
      <w:r w:rsidRPr="004763E5">
        <w:t>.4.4. в случае существенного нарушения требований к качеству оказываемых Услуг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недостатков);</w:t>
      </w:r>
    </w:p>
    <w:p w:rsidR="00A26E15" w:rsidRPr="004763E5" w:rsidRDefault="00A26E15" w:rsidP="00A26E15">
      <w:pPr>
        <w:widowControl w:val="0"/>
        <w:autoSpaceDE w:val="0"/>
        <w:autoSpaceDN w:val="0"/>
        <w:adjustRightInd w:val="0"/>
        <w:ind w:firstLine="567"/>
        <w:jc w:val="both"/>
      </w:pPr>
      <w:r>
        <w:t>8</w:t>
      </w:r>
      <w:r w:rsidRPr="004763E5">
        <w:t xml:space="preserve">.4.5. установления факта предоставления недостоверной (поддельной) банковской гарантии или содержащихся в ней сведений, а также предоставление банковской гарантии, не соответствующей требованиям Закона о </w:t>
      </w:r>
      <w:r w:rsidR="004207E3">
        <w:t>Контракт</w:t>
      </w:r>
      <w:r w:rsidRPr="004763E5">
        <w:t>ной системе;</w:t>
      </w:r>
    </w:p>
    <w:p w:rsidR="00A26E15" w:rsidRPr="004763E5" w:rsidRDefault="00A26E15" w:rsidP="00A26E15">
      <w:pPr>
        <w:widowControl w:val="0"/>
        <w:autoSpaceDE w:val="0"/>
        <w:autoSpaceDN w:val="0"/>
        <w:adjustRightInd w:val="0"/>
        <w:ind w:firstLine="567"/>
        <w:jc w:val="both"/>
      </w:pPr>
      <w:r>
        <w:t>8</w:t>
      </w:r>
      <w:r w:rsidRPr="004763E5">
        <w:t>.4.6. в иных случаях, предусмотренных законодательством Российской Федерации.</w:t>
      </w:r>
    </w:p>
    <w:p w:rsidR="00A26E15" w:rsidRPr="004763E5" w:rsidRDefault="00A26E15" w:rsidP="00A26E15">
      <w:pPr>
        <w:widowControl w:val="0"/>
        <w:autoSpaceDE w:val="0"/>
        <w:autoSpaceDN w:val="0"/>
        <w:adjustRightInd w:val="0"/>
        <w:ind w:firstLine="567"/>
        <w:jc w:val="both"/>
      </w:pPr>
      <w:r>
        <w:t>8</w:t>
      </w:r>
      <w:r w:rsidRPr="004763E5">
        <w:t xml:space="preserve">.5. Страхователь обязан принять решение об одностороннем отказе от исполнения </w:t>
      </w:r>
      <w:r w:rsidR="004207E3">
        <w:t>Контракт</w:t>
      </w:r>
      <w:r w:rsidRPr="004763E5">
        <w:t xml:space="preserve">а, если в ходе исполнения </w:t>
      </w:r>
      <w:r w:rsidR="004207E3">
        <w:t>Контракт</w:t>
      </w:r>
      <w:r w:rsidRPr="004763E5">
        <w:t>а установлено, что Страховщик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:rsidR="00A26E15" w:rsidRPr="004763E5" w:rsidRDefault="00A26E15" w:rsidP="00A26E15">
      <w:pPr>
        <w:tabs>
          <w:tab w:val="left" w:pos="993"/>
        </w:tabs>
        <w:autoSpaceDE w:val="0"/>
        <w:autoSpaceDN w:val="0"/>
        <w:ind w:firstLine="567"/>
        <w:jc w:val="both"/>
      </w:pPr>
      <w:r>
        <w:t>8</w:t>
      </w:r>
      <w:r w:rsidRPr="004763E5">
        <w:t xml:space="preserve">.6. Страхователь вправе принять решение об одностороннем отказе от исполнения </w:t>
      </w:r>
      <w:r w:rsidR="004207E3">
        <w:t>Контракт</w:t>
      </w:r>
      <w:r w:rsidRPr="004763E5">
        <w:t xml:space="preserve">а в случаях, предусмотренных для одностороннего отказа от исполнения </w:t>
      </w:r>
      <w:r w:rsidR="004207E3">
        <w:t>Контракт</w:t>
      </w:r>
      <w:r w:rsidRPr="004763E5">
        <w:t>а страхования, перечисленных в статье 958 Гражданского кодекса Российской Федерации».</w:t>
      </w:r>
    </w:p>
    <w:p w:rsidR="00A26E15" w:rsidRPr="004763E5" w:rsidRDefault="00A26E15" w:rsidP="00A26E15">
      <w:pPr>
        <w:autoSpaceDE w:val="0"/>
        <w:autoSpaceDN w:val="0"/>
        <w:adjustRightInd w:val="0"/>
        <w:ind w:firstLine="567"/>
        <w:jc w:val="both"/>
      </w:pPr>
      <w:r>
        <w:lastRenderedPageBreak/>
        <w:t>8</w:t>
      </w:r>
      <w:r w:rsidRPr="004763E5">
        <w:t xml:space="preserve">.7. Страхователь до принятия решения об одностороннем отказе от исполнения </w:t>
      </w:r>
      <w:r w:rsidR="004207E3">
        <w:t>Контракт</w:t>
      </w:r>
      <w:r w:rsidRPr="004763E5">
        <w:t>а вправе провести экспертизу оказанных Услуг с привлечением экспертов, экспертных организаций.</w:t>
      </w:r>
    </w:p>
    <w:p w:rsidR="00A26E15" w:rsidRPr="004763E5" w:rsidRDefault="00A26E15" w:rsidP="00A26E15">
      <w:pPr>
        <w:autoSpaceDE w:val="0"/>
        <w:autoSpaceDN w:val="0"/>
        <w:adjustRightInd w:val="0"/>
        <w:ind w:firstLine="567"/>
        <w:jc w:val="both"/>
      </w:pPr>
      <w:r w:rsidRPr="004763E5">
        <w:t xml:space="preserve">Если Страхователем проведена экспертиза оказанной Услуги с привлечением экспертов, экспертных организаций, решение об одностороннем отказе от исполнения </w:t>
      </w:r>
      <w:r w:rsidR="004207E3">
        <w:t>Контракт</w:t>
      </w:r>
      <w:r w:rsidRPr="004763E5">
        <w:t xml:space="preserve">а может быть принято Страхователем только при условии, что по результатам экспертизы оказанной Услуги в заключении эксперта, экспертной организации будут подтверждены нарушения условий </w:t>
      </w:r>
      <w:r w:rsidR="004207E3">
        <w:t>Контракт</w:t>
      </w:r>
      <w:r w:rsidRPr="004763E5">
        <w:t xml:space="preserve">а, послужившие основанием для одностороннего отказа Страхователя от исполнения </w:t>
      </w:r>
      <w:r w:rsidR="004207E3">
        <w:t>Контракт</w:t>
      </w:r>
      <w:r w:rsidRPr="004763E5">
        <w:t>а.</w:t>
      </w:r>
    </w:p>
    <w:p w:rsidR="00A26E15" w:rsidRPr="004763E5" w:rsidRDefault="00A26E15" w:rsidP="00A26E15">
      <w:pPr>
        <w:ind w:firstLine="567"/>
        <w:jc w:val="both"/>
      </w:pPr>
      <w:r>
        <w:t>8</w:t>
      </w:r>
      <w:r w:rsidRPr="004763E5">
        <w:t xml:space="preserve">.8. Решение Страхователя об одностороннем отказе от исполнения </w:t>
      </w:r>
      <w:r w:rsidR="004207E3">
        <w:t>Контракт</w:t>
      </w:r>
      <w:r w:rsidRPr="004763E5">
        <w:t xml:space="preserve">а не позднее чем в течение трех рабочих дней с даты принятия указанного решения, размещается в единой информационной системе и направляется Страховщику по почте заказным письмом с уведомлением о вручении по адресу Страховщика, указанному в </w:t>
      </w:r>
      <w:r w:rsidR="004207E3">
        <w:t>Контракт</w:t>
      </w:r>
      <w:r w:rsidRPr="004763E5"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Страховщиком подтверждения о его вручении Страховщик. Выполнение Страхователем требований настоящего пункта считается надлежащим уведомлением Страховщику об одностороннем отказе от исполнения </w:t>
      </w:r>
      <w:r w:rsidR="004207E3">
        <w:t>Контракт</w:t>
      </w:r>
      <w:r w:rsidRPr="004763E5">
        <w:t xml:space="preserve">а. Датой такого надлежащего уведомления признается дата получения Страхователем подтверждения о вручении Страховщиком указанного уведомления либо дата получения Страхователем информации об отсутствии Страховщика по его адресу, указанному в </w:t>
      </w:r>
      <w:r w:rsidR="004207E3">
        <w:t>Контракт</w:t>
      </w:r>
      <w:r w:rsidRPr="004763E5">
        <w:t xml:space="preserve">е. При невозможности получения указанных подтверждения либо информации датой такого надлежащего уведомления признается дата по истечении 30 (тридцати) календарных дней с даты размещения решения Страхователя об одностороннем отказе от исполнения </w:t>
      </w:r>
      <w:r w:rsidR="004207E3">
        <w:t>Контракт</w:t>
      </w:r>
      <w:r w:rsidRPr="004763E5">
        <w:t>а в единой информационной системе.</w:t>
      </w:r>
    </w:p>
    <w:p w:rsidR="00A26E15" w:rsidRPr="004763E5" w:rsidRDefault="00A26E15" w:rsidP="00A26E15">
      <w:pPr>
        <w:autoSpaceDE w:val="0"/>
        <w:autoSpaceDN w:val="0"/>
        <w:adjustRightInd w:val="0"/>
        <w:ind w:firstLine="567"/>
        <w:jc w:val="both"/>
      </w:pPr>
      <w:r>
        <w:t>8</w:t>
      </w:r>
      <w:r w:rsidRPr="004763E5">
        <w:t xml:space="preserve">.9. Решение Страхователя об одностороннем отказе от исполнения </w:t>
      </w:r>
      <w:r w:rsidR="004207E3">
        <w:t>Контракт</w:t>
      </w:r>
      <w:r w:rsidRPr="004763E5">
        <w:t xml:space="preserve">а вступает в силу и </w:t>
      </w:r>
      <w:r w:rsidR="004207E3">
        <w:t>Контракт</w:t>
      </w:r>
      <w:r w:rsidRPr="004763E5">
        <w:t xml:space="preserve"> считается расторгнутым через 10 (десять) календарных дней с даты надлежащего уведомления Страхователем Страховщика об одностороннем отказе от исполнения </w:t>
      </w:r>
      <w:r w:rsidR="004207E3">
        <w:t>Контракт</w:t>
      </w:r>
      <w:r w:rsidRPr="004763E5">
        <w:t xml:space="preserve">а. </w:t>
      </w:r>
    </w:p>
    <w:p w:rsidR="00A26E15" w:rsidRPr="004763E5" w:rsidRDefault="00A26E15" w:rsidP="00A26E15">
      <w:pPr>
        <w:autoSpaceDE w:val="0"/>
        <w:autoSpaceDN w:val="0"/>
        <w:adjustRightInd w:val="0"/>
        <w:ind w:firstLine="567"/>
        <w:jc w:val="both"/>
      </w:pPr>
      <w:r>
        <w:t>8</w:t>
      </w:r>
      <w:r w:rsidRPr="004763E5">
        <w:t xml:space="preserve">.10. Страхователь обязан отменить не вступившее в силу решение об одностороннем отказе от исполнения </w:t>
      </w:r>
      <w:r w:rsidR="004207E3">
        <w:t>Контракт</w:t>
      </w:r>
      <w:r w:rsidRPr="004763E5">
        <w:t xml:space="preserve">а, если в течение 10 (десяти) календарных дней с даты надлежащего уведомления Страховщика о принятом решении об одностороннем отказе от исполнения </w:t>
      </w:r>
      <w:r w:rsidR="004207E3">
        <w:t>Контракт</w:t>
      </w:r>
      <w:r w:rsidRPr="004763E5">
        <w:t xml:space="preserve">а устранено нарушение условий </w:t>
      </w:r>
      <w:r w:rsidR="004207E3">
        <w:t>Контракт</w:t>
      </w:r>
      <w:r w:rsidRPr="004763E5">
        <w:t xml:space="preserve">а, послужившее основанием для принятия указанного решения, а также Страхователю компенсированы затраты на проведение экспертизы в соответствии с </w:t>
      </w:r>
      <w:hyperlink r:id="rId8" w:history="1">
        <w:r w:rsidRPr="004763E5">
          <w:t>п. 9.7</w:t>
        </w:r>
      </w:hyperlink>
      <w:r w:rsidRPr="004763E5">
        <w:t xml:space="preserve"> </w:t>
      </w:r>
      <w:r w:rsidR="004207E3">
        <w:t>Контракт</w:t>
      </w:r>
      <w:r w:rsidRPr="004763E5">
        <w:t xml:space="preserve">а. Данное правило не применяется в случае повторного нарушения Страховщиком условий </w:t>
      </w:r>
      <w:r w:rsidR="004207E3">
        <w:t>Контракт</w:t>
      </w:r>
      <w:r w:rsidRPr="004763E5">
        <w:t xml:space="preserve">а, которые в соответствии с законодательством Российской Федерации являются основанием для одностороннего отказа Страхователя от исполнения </w:t>
      </w:r>
      <w:r w:rsidR="004207E3">
        <w:t>Контракт</w:t>
      </w:r>
      <w:r w:rsidRPr="004763E5">
        <w:t>а.</w:t>
      </w:r>
    </w:p>
    <w:p w:rsidR="008673C9" w:rsidRPr="004207E3" w:rsidRDefault="00A26E15" w:rsidP="008673C9">
      <w:pPr>
        <w:ind w:firstLine="567"/>
        <w:jc w:val="both"/>
        <w:rPr>
          <w:spacing w:val="1"/>
        </w:rPr>
      </w:pPr>
      <w:r>
        <w:rPr>
          <w:spacing w:val="1"/>
        </w:rPr>
        <w:t>8</w:t>
      </w:r>
      <w:r w:rsidRPr="004763E5">
        <w:rPr>
          <w:spacing w:val="1"/>
        </w:rPr>
        <w:t xml:space="preserve">.11. </w:t>
      </w:r>
      <w:r w:rsidRPr="004763E5">
        <w:t>Страховщик</w:t>
      </w:r>
      <w:r w:rsidRPr="004763E5">
        <w:rPr>
          <w:spacing w:val="1"/>
        </w:rPr>
        <w:t xml:space="preserve"> вправе принять решение об одностороннем отказе от исполнения </w:t>
      </w:r>
      <w:r w:rsidR="004207E3">
        <w:rPr>
          <w:spacing w:val="1"/>
        </w:rPr>
        <w:t>Контракт</w:t>
      </w:r>
      <w:r w:rsidRPr="004763E5">
        <w:rPr>
          <w:spacing w:val="1"/>
        </w:rPr>
        <w:t>а в соответствии с законодательством Российской Федерации.</w:t>
      </w:r>
    </w:p>
    <w:p w:rsidR="008673C9" w:rsidRPr="004207E3" w:rsidRDefault="008673C9" w:rsidP="008673C9">
      <w:pPr>
        <w:ind w:firstLine="567"/>
        <w:jc w:val="both"/>
        <w:rPr>
          <w:spacing w:val="1"/>
        </w:rPr>
      </w:pPr>
    </w:p>
    <w:p w:rsidR="00A26E15" w:rsidRPr="004207E3" w:rsidRDefault="00A26E15" w:rsidP="008673C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9</w:t>
      </w:r>
      <w:r w:rsidRPr="004763E5">
        <w:rPr>
          <w:b/>
        </w:rPr>
        <w:t>. Порядок урегулирования споров</w:t>
      </w:r>
    </w:p>
    <w:p w:rsidR="00A26E15" w:rsidRPr="004763E5" w:rsidRDefault="00A26E15" w:rsidP="00A26E15">
      <w:pPr>
        <w:widowControl w:val="0"/>
        <w:autoSpaceDE w:val="0"/>
        <w:autoSpaceDN w:val="0"/>
        <w:adjustRightInd w:val="0"/>
        <w:ind w:firstLine="567"/>
        <w:jc w:val="both"/>
      </w:pPr>
      <w:r>
        <w:t>9</w:t>
      </w:r>
      <w:r w:rsidRPr="004763E5">
        <w:t xml:space="preserve">.1. Все споры и разногласия, возникшие в связи с исполнением </w:t>
      </w:r>
      <w:r w:rsidR="004207E3">
        <w:t>Контракт</w:t>
      </w:r>
      <w:r w:rsidRPr="004763E5">
        <w:t>а, его изменением, расторжением или признанием недействительным, Стороны будут стремиться решить путем переговоров.</w:t>
      </w:r>
    </w:p>
    <w:p w:rsidR="00A26E15" w:rsidRPr="004763E5" w:rsidRDefault="00A26E15" w:rsidP="00A26E15">
      <w:pPr>
        <w:widowControl w:val="0"/>
        <w:autoSpaceDE w:val="0"/>
        <w:autoSpaceDN w:val="0"/>
        <w:adjustRightInd w:val="0"/>
        <w:ind w:firstLine="567"/>
        <w:jc w:val="both"/>
      </w:pPr>
      <w:r>
        <w:t>9</w:t>
      </w:r>
      <w:r w:rsidRPr="004763E5">
        <w:t>.2. В случае не</w:t>
      </w:r>
      <w:r w:rsidR="00E33D53">
        <w:t xml:space="preserve"> </w:t>
      </w:r>
      <w:r w:rsidRPr="004763E5">
        <w:t xml:space="preserve">достижения взаимного согласия все споры по </w:t>
      </w:r>
      <w:r w:rsidR="004207E3">
        <w:t>Контракт</w:t>
      </w:r>
      <w:r w:rsidRPr="004763E5">
        <w:t>у разрешаются в Арбитражном суде Новосибирской области.</w:t>
      </w:r>
    </w:p>
    <w:p w:rsidR="008673C9" w:rsidRDefault="00A26E15" w:rsidP="008673C9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  <w:r>
        <w:t>9</w:t>
      </w:r>
      <w:r w:rsidRPr="004763E5">
        <w:t>.3. До передачи спора на разрешение Арбитражного суда Новосибирской области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3 (трех) ра</w:t>
      </w:r>
      <w:r w:rsidR="008673C9">
        <w:t>бочих дней с даты ее получения.</w:t>
      </w:r>
    </w:p>
    <w:p w:rsidR="008673C9" w:rsidRPr="008673C9" w:rsidRDefault="008673C9" w:rsidP="008673C9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A26E15" w:rsidRPr="004763E5" w:rsidRDefault="00A26E15" w:rsidP="00A26E15">
      <w:pPr>
        <w:autoSpaceDE w:val="0"/>
        <w:autoSpaceDN w:val="0"/>
        <w:jc w:val="center"/>
        <w:rPr>
          <w:b/>
        </w:rPr>
      </w:pPr>
      <w:r>
        <w:rPr>
          <w:b/>
        </w:rPr>
        <w:t>10</w:t>
      </w:r>
      <w:r w:rsidRPr="004763E5">
        <w:rPr>
          <w:b/>
        </w:rPr>
        <w:t>. Прочие условия</w:t>
      </w:r>
    </w:p>
    <w:p w:rsidR="00A26E15" w:rsidRPr="004763E5" w:rsidRDefault="00A26E15" w:rsidP="00A26E15">
      <w:pPr>
        <w:ind w:firstLine="567"/>
        <w:jc w:val="both"/>
      </w:pPr>
      <w:r w:rsidRPr="004763E5">
        <w:t>1</w:t>
      </w:r>
      <w:r>
        <w:t>0</w:t>
      </w:r>
      <w:r w:rsidRPr="004763E5">
        <w:t xml:space="preserve">.1. Все уведомления Сторон, связанные с исполнением </w:t>
      </w:r>
      <w:r w:rsidR="004207E3">
        <w:t>Контракт</w:t>
      </w:r>
      <w:r w:rsidRPr="004763E5">
        <w:t xml:space="preserve">а, направляются в письменной форме по почте заказным письмом с уведомлением о вручении по адресу Стороны, </w:t>
      </w:r>
      <w:r w:rsidRPr="004763E5">
        <w:lastRenderedPageBreak/>
        <w:t xml:space="preserve">указанному в </w:t>
      </w:r>
      <w:r w:rsidR="004207E3">
        <w:t>Контракт</w:t>
      </w:r>
      <w:r w:rsidRPr="004763E5">
        <w:t xml:space="preserve">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почты,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 </w:t>
      </w:r>
      <w:r w:rsidR="004207E3">
        <w:t>Контракт</w:t>
      </w:r>
      <w:r w:rsidRPr="004763E5">
        <w:t>е. При невозможности получения указанных подтверждения либо информации датой такого надлежащего уведомления признается дата по истечении 14 (четырнадцати) календарных дней с даты направления уведомления по почте заказным письмом с уведомлением о вручении.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A26E15" w:rsidRPr="004763E5" w:rsidRDefault="00A26E15" w:rsidP="00A26E15">
      <w:pPr>
        <w:widowControl w:val="0"/>
        <w:autoSpaceDE w:val="0"/>
        <w:autoSpaceDN w:val="0"/>
        <w:adjustRightInd w:val="0"/>
        <w:ind w:firstLine="567"/>
        <w:jc w:val="both"/>
      </w:pPr>
      <w:r w:rsidRPr="004763E5">
        <w:t>1</w:t>
      </w:r>
      <w:r>
        <w:t>0</w:t>
      </w:r>
      <w:r w:rsidRPr="004763E5">
        <w:t xml:space="preserve">.2. </w:t>
      </w:r>
      <w:r w:rsidR="004207E3">
        <w:t>Контракт</w:t>
      </w:r>
      <w:r w:rsidRPr="004763E5">
        <w:t xml:space="preserve"> составлен в 2 (двух) экземплярах, по одному для каждой из Сторон, имеющих одинаковую юридическую силу.</w:t>
      </w:r>
    </w:p>
    <w:p w:rsidR="00A26E15" w:rsidRPr="004763E5" w:rsidRDefault="00A26E15" w:rsidP="00A26E15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4763E5">
        <w:t>1</w:t>
      </w:r>
      <w:r>
        <w:t>0</w:t>
      </w:r>
      <w:r w:rsidRPr="004763E5">
        <w:t xml:space="preserve">.3. В случае перемены Страхователя по </w:t>
      </w:r>
      <w:r w:rsidR="004207E3">
        <w:t>Контракт</w:t>
      </w:r>
      <w:r w:rsidRPr="004763E5">
        <w:t xml:space="preserve">у права и обязанности Страхователя по </w:t>
      </w:r>
      <w:r w:rsidR="004207E3">
        <w:t>Контракт</w:t>
      </w:r>
      <w:r w:rsidRPr="004763E5">
        <w:t>у переходят к новому страхователю в том же объеме и на тех же условиях.</w:t>
      </w:r>
    </w:p>
    <w:p w:rsidR="00A26E15" w:rsidRPr="004763E5" w:rsidRDefault="00A26E15" w:rsidP="00A26E15">
      <w:pPr>
        <w:widowControl w:val="0"/>
        <w:autoSpaceDE w:val="0"/>
        <w:autoSpaceDN w:val="0"/>
        <w:adjustRightInd w:val="0"/>
        <w:ind w:firstLine="567"/>
        <w:jc w:val="both"/>
      </w:pPr>
      <w:r w:rsidRPr="004763E5">
        <w:t>1</w:t>
      </w:r>
      <w:r>
        <w:t>0</w:t>
      </w:r>
      <w:r w:rsidRPr="004763E5">
        <w:t xml:space="preserve">.4. При исполнении </w:t>
      </w:r>
      <w:r w:rsidR="004207E3">
        <w:t>Контракт</w:t>
      </w:r>
      <w:r w:rsidRPr="004763E5">
        <w:t xml:space="preserve">а не допускается перемена Страховщика, за исключением случаев, если новый </w:t>
      </w:r>
      <w:r>
        <w:t>Страховщик</w:t>
      </w:r>
      <w:r w:rsidRPr="004763E5">
        <w:t xml:space="preserve"> является правопреемником Страховщика по </w:t>
      </w:r>
      <w:r w:rsidR="004207E3">
        <w:t>Контракт</w:t>
      </w:r>
      <w:r w:rsidRPr="004763E5">
        <w:t>у вследствие реорганизации юридического лица в форме преобразования, слияния или присоединения.</w:t>
      </w:r>
    </w:p>
    <w:p w:rsidR="00A26E15" w:rsidRPr="004207E3" w:rsidRDefault="00A26E15" w:rsidP="00A26E15">
      <w:pPr>
        <w:widowControl w:val="0"/>
        <w:autoSpaceDE w:val="0"/>
        <w:autoSpaceDN w:val="0"/>
        <w:adjustRightInd w:val="0"/>
        <w:ind w:firstLine="567"/>
        <w:jc w:val="both"/>
      </w:pPr>
      <w:r w:rsidRPr="004763E5">
        <w:t>1</w:t>
      </w:r>
      <w:r>
        <w:t>0</w:t>
      </w:r>
      <w:r w:rsidRPr="004763E5">
        <w:t xml:space="preserve">.5. Во всем, что не предусмотрено </w:t>
      </w:r>
      <w:r w:rsidR="004207E3">
        <w:t>Контракт</w:t>
      </w:r>
      <w:r w:rsidRPr="004763E5">
        <w:t>ом, Стороны руководствуются законодательством Российской Федерации.</w:t>
      </w:r>
    </w:p>
    <w:p w:rsidR="008673C9" w:rsidRPr="004207E3" w:rsidRDefault="008673C9" w:rsidP="00A26E15">
      <w:pPr>
        <w:widowControl w:val="0"/>
        <w:autoSpaceDE w:val="0"/>
        <w:autoSpaceDN w:val="0"/>
        <w:adjustRightInd w:val="0"/>
        <w:ind w:firstLine="567"/>
        <w:jc w:val="both"/>
      </w:pPr>
    </w:p>
    <w:p w:rsidR="00A26E15" w:rsidRPr="004763E5" w:rsidRDefault="00A26E15" w:rsidP="00A26E15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  <w:r w:rsidRPr="004763E5">
        <w:rPr>
          <w:b/>
        </w:rPr>
        <w:t>1</w:t>
      </w:r>
      <w:r>
        <w:rPr>
          <w:b/>
        </w:rPr>
        <w:t>1</w:t>
      </w:r>
      <w:r w:rsidRPr="004763E5">
        <w:rPr>
          <w:b/>
        </w:rPr>
        <w:t>. Приложения</w:t>
      </w:r>
    </w:p>
    <w:p w:rsidR="008673C9" w:rsidRPr="002F6054" w:rsidRDefault="00A26E15" w:rsidP="002F6054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4763E5">
        <w:t>1</w:t>
      </w:r>
      <w:r>
        <w:t>1</w:t>
      </w:r>
      <w:r w:rsidRPr="004763E5">
        <w:t xml:space="preserve">.1. Неотъемлемыми частями </w:t>
      </w:r>
      <w:r w:rsidR="004207E3">
        <w:t>Контракт</w:t>
      </w:r>
      <w:r w:rsidRPr="004763E5">
        <w:t xml:space="preserve">а являются следующие приложения к </w:t>
      </w:r>
      <w:r w:rsidR="004207E3">
        <w:t>Контракт</w:t>
      </w:r>
      <w:r w:rsidRPr="004763E5">
        <w:t>у:</w:t>
      </w:r>
      <w:r w:rsidR="00D011E8">
        <w:t xml:space="preserve"> </w:t>
      </w:r>
      <w:r w:rsidRPr="004763E5">
        <w:t xml:space="preserve">№ 1 – </w:t>
      </w:r>
      <w:r>
        <w:t>Спецификация</w:t>
      </w:r>
    </w:p>
    <w:p w:rsidR="008673C9" w:rsidRPr="002F6054" w:rsidRDefault="008673C9" w:rsidP="00A26E15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</w:p>
    <w:p w:rsidR="00941164" w:rsidRDefault="00941164" w:rsidP="00941164">
      <w:pPr>
        <w:pStyle w:val="a5"/>
        <w:spacing w:after="0"/>
        <w:rPr>
          <w:b/>
          <w:sz w:val="22"/>
          <w:szCs w:val="22"/>
        </w:rPr>
      </w:pPr>
      <w:r w:rsidRPr="00941164">
        <w:rPr>
          <w:b/>
          <w:sz w:val="22"/>
          <w:szCs w:val="22"/>
        </w:rPr>
        <w:t xml:space="preserve">                                                    1</w:t>
      </w:r>
      <w:r w:rsidR="00A26E15">
        <w:rPr>
          <w:b/>
          <w:sz w:val="22"/>
          <w:szCs w:val="22"/>
        </w:rPr>
        <w:t>3</w:t>
      </w:r>
      <w:r w:rsidRPr="00941164">
        <w:rPr>
          <w:b/>
          <w:sz w:val="22"/>
          <w:szCs w:val="22"/>
        </w:rPr>
        <w:t>. Адреса и банковские реквизиты Сторон</w:t>
      </w:r>
    </w:p>
    <w:p w:rsidR="002F6054" w:rsidRPr="00941164" w:rsidRDefault="002F6054" w:rsidP="00941164">
      <w:pPr>
        <w:pStyle w:val="a5"/>
        <w:spacing w:after="0"/>
        <w:rPr>
          <w:b/>
          <w:sz w:val="22"/>
          <w:szCs w:val="22"/>
        </w:rPr>
      </w:pPr>
    </w:p>
    <w:p w:rsidR="004207E3" w:rsidRPr="00941164" w:rsidRDefault="004207E3" w:rsidP="004207E3">
      <w:pPr>
        <w:rPr>
          <w:b/>
          <w:sz w:val="22"/>
          <w:szCs w:val="22"/>
        </w:rPr>
      </w:pPr>
      <w:r w:rsidRPr="00941164">
        <w:rPr>
          <w:b/>
          <w:sz w:val="22"/>
          <w:szCs w:val="22"/>
        </w:rPr>
        <w:t>Страхователь                                                                       Страховщик</w:t>
      </w:r>
    </w:p>
    <w:p w:rsidR="004207E3" w:rsidRDefault="004207E3" w:rsidP="004207E3">
      <w:pPr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284"/>
        <w:gridCol w:w="4501"/>
        <w:gridCol w:w="568"/>
      </w:tblGrid>
      <w:tr w:rsidR="007C3577" w:rsidRPr="007F6B54" w:rsidTr="007C3577">
        <w:trPr>
          <w:gridAfter w:val="1"/>
          <w:wAfter w:w="568" w:type="dxa"/>
        </w:trPr>
        <w:tc>
          <w:tcPr>
            <w:tcW w:w="4785" w:type="dxa"/>
          </w:tcPr>
          <w:p w:rsidR="007C3577" w:rsidRPr="007F6B54" w:rsidRDefault="007C3577" w:rsidP="00433CB2"/>
        </w:tc>
        <w:tc>
          <w:tcPr>
            <w:tcW w:w="4785" w:type="dxa"/>
            <w:gridSpan w:val="2"/>
          </w:tcPr>
          <w:p w:rsidR="007C3577" w:rsidRPr="007F6B54" w:rsidRDefault="007C3577" w:rsidP="00433CB2"/>
        </w:tc>
      </w:tr>
      <w:tr w:rsidR="007C3577" w:rsidRPr="007F6B54" w:rsidTr="007C3577">
        <w:trPr>
          <w:gridAfter w:val="1"/>
          <w:wAfter w:w="568" w:type="dxa"/>
        </w:trPr>
        <w:tc>
          <w:tcPr>
            <w:tcW w:w="4785" w:type="dxa"/>
          </w:tcPr>
          <w:p w:rsidR="007C3577" w:rsidRPr="00805E4B" w:rsidRDefault="007C3577" w:rsidP="00433CB2">
            <w:pPr>
              <w:widowControl w:val="0"/>
              <w:contextualSpacing/>
              <w:rPr>
                <w:b/>
                <w:sz w:val="20"/>
                <w:szCs w:val="20"/>
              </w:rPr>
            </w:pPr>
            <w:r w:rsidRPr="00805E4B">
              <w:rPr>
                <w:b/>
                <w:sz w:val="20"/>
                <w:szCs w:val="20"/>
              </w:rPr>
              <w:t>ИЦиГ СО РАН</w:t>
            </w:r>
          </w:p>
          <w:p w:rsidR="007C3577" w:rsidRPr="00805E4B" w:rsidRDefault="007C3577" w:rsidP="00433CB2">
            <w:pPr>
              <w:widowControl w:val="0"/>
              <w:contextualSpacing/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 xml:space="preserve">630090, г. Новосибирск, пр-кт академика Лаврентьева ,10 </w:t>
            </w:r>
          </w:p>
          <w:p w:rsidR="007C3577" w:rsidRPr="00805E4B" w:rsidRDefault="007C3577" w:rsidP="00433CB2">
            <w:pPr>
              <w:widowControl w:val="0"/>
              <w:contextualSpacing/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ИНН 5408100138 / КПП 540801001</w:t>
            </w:r>
          </w:p>
          <w:p w:rsidR="007C3577" w:rsidRPr="00805E4B" w:rsidRDefault="007C3577" w:rsidP="00433CB2">
            <w:pPr>
              <w:widowControl w:val="0"/>
              <w:contextualSpacing/>
              <w:rPr>
                <w:b/>
                <w:sz w:val="20"/>
                <w:szCs w:val="20"/>
              </w:rPr>
            </w:pPr>
            <w:r w:rsidRPr="00805E4B">
              <w:rPr>
                <w:b/>
                <w:sz w:val="20"/>
                <w:szCs w:val="20"/>
              </w:rPr>
              <w:t>Плательщик, грузополучатель:</w:t>
            </w:r>
          </w:p>
          <w:p w:rsidR="007C3577" w:rsidRPr="00805E4B" w:rsidRDefault="007C3577" w:rsidP="00433CB2">
            <w:pPr>
              <w:widowControl w:val="0"/>
              <w:contextualSpacing/>
              <w:rPr>
                <w:b/>
                <w:sz w:val="20"/>
                <w:szCs w:val="20"/>
              </w:rPr>
            </w:pPr>
            <w:r w:rsidRPr="00805E4B">
              <w:rPr>
                <w:b/>
                <w:sz w:val="20"/>
                <w:szCs w:val="20"/>
              </w:rPr>
              <w:t>НИИКЭЛ-филиал ИЦиГ СО РАН</w:t>
            </w:r>
          </w:p>
          <w:p w:rsidR="007C3577" w:rsidRPr="00805E4B" w:rsidRDefault="007C3577" w:rsidP="00433CB2">
            <w:pPr>
              <w:widowControl w:val="0"/>
              <w:contextualSpacing/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Фактический адрес:</w:t>
            </w:r>
          </w:p>
          <w:p w:rsidR="007C3577" w:rsidRPr="00805E4B" w:rsidRDefault="007C3577" w:rsidP="00433CB2">
            <w:pPr>
              <w:widowControl w:val="0"/>
              <w:contextualSpacing/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630117, Новосибирская область, г. Новосибирск, ул. Арбузова, д. 6</w:t>
            </w:r>
          </w:p>
          <w:p w:rsidR="007C3577" w:rsidRPr="00805E4B" w:rsidRDefault="007C3577" w:rsidP="00433CB2">
            <w:pPr>
              <w:widowControl w:val="0"/>
              <w:contextualSpacing/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ИНН  5408100138 / КПП  540843001</w:t>
            </w:r>
          </w:p>
          <w:p w:rsidR="007C3577" w:rsidRPr="00805E4B" w:rsidRDefault="007C3577" w:rsidP="00433CB2">
            <w:pPr>
              <w:widowControl w:val="0"/>
              <w:contextualSpacing/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УФК по Новосибирской области (НИИКЭЛ – филиал ИЦиГ СО РАН, л/с 20516Н34980)</w:t>
            </w:r>
          </w:p>
          <w:p w:rsidR="007C3577" w:rsidRPr="00805E4B" w:rsidRDefault="007C3577" w:rsidP="00433CB2">
            <w:pPr>
              <w:widowControl w:val="0"/>
              <w:contextualSpacing/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УФК по Новосибирской области (НИИКЭЛ – филиал ИЦиГ СО РАН, л/с 22516Н34980)</w:t>
            </w:r>
          </w:p>
          <w:p w:rsidR="007C3577" w:rsidRPr="00805E4B" w:rsidRDefault="007C3577" w:rsidP="00433CB2">
            <w:pPr>
              <w:widowControl w:val="0"/>
              <w:contextualSpacing/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Р/сч  03214643000000015100</w:t>
            </w:r>
          </w:p>
          <w:p w:rsidR="007C3577" w:rsidRPr="00805E4B" w:rsidRDefault="007C3577" w:rsidP="00433CB2">
            <w:pPr>
              <w:widowControl w:val="0"/>
              <w:contextualSpacing/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ОКЦ № 1 СибГУ Банка России// УФК по Новосибирской области г. Новосибирск</w:t>
            </w:r>
          </w:p>
          <w:p w:rsidR="007C3577" w:rsidRPr="00805E4B" w:rsidRDefault="007C3577" w:rsidP="00433CB2">
            <w:pPr>
              <w:widowControl w:val="0"/>
              <w:contextualSpacing/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БИК банка (БИК ТОФК)  015004950</w:t>
            </w:r>
          </w:p>
          <w:p w:rsidR="007C3577" w:rsidRPr="00805E4B" w:rsidRDefault="007C3577" w:rsidP="00433CB2">
            <w:pPr>
              <w:widowControl w:val="0"/>
              <w:contextualSpacing/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Кор/сч  40102810445370000043</w:t>
            </w:r>
          </w:p>
          <w:p w:rsidR="007C3577" w:rsidRPr="00805E4B" w:rsidRDefault="007C3577" w:rsidP="00433CB2">
            <w:pPr>
              <w:widowControl w:val="0"/>
              <w:contextualSpacing/>
              <w:rPr>
                <w:sz w:val="20"/>
                <w:szCs w:val="20"/>
                <w:lang w:val="en-US"/>
              </w:rPr>
            </w:pPr>
            <w:r w:rsidRPr="00805E4B">
              <w:rPr>
                <w:sz w:val="20"/>
                <w:szCs w:val="20"/>
              </w:rPr>
              <w:t>ОГРН</w:t>
            </w:r>
            <w:r w:rsidRPr="00805E4B">
              <w:rPr>
                <w:sz w:val="20"/>
                <w:szCs w:val="20"/>
                <w:lang w:val="en-US"/>
              </w:rPr>
              <w:t xml:space="preserve"> 1025403657410</w:t>
            </w:r>
          </w:p>
          <w:p w:rsidR="007C3577" w:rsidRPr="00805E4B" w:rsidRDefault="007C3577" w:rsidP="00433CB2">
            <w:pPr>
              <w:widowControl w:val="0"/>
              <w:contextualSpacing/>
              <w:rPr>
                <w:sz w:val="20"/>
                <w:szCs w:val="20"/>
                <w:lang w:val="en-US"/>
              </w:rPr>
            </w:pPr>
            <w:r w:rsidRPr="00805E4B">
              <w:rPr>
                <w:sz w:val="20"/>
                <w:szCs w:val="20"/>
              </w:rPr>
              <w:t>ОКТМО</w:t>
            </w:r>
            <w:r w:rsidRPr="00805E4B">
              <w:rPr>
                <w:sz w:val="20"/>
                <w:szCs w:val="20"/>
                <w:lang w:val="en-US"/>
              </w:rPr>
              <w:t xml:space="preserve"> 50701001</w:t>
            </w:r>
          </w:p>
          <w:p w:rsidR="007C3577" w:rsidRPr="00805E4B" w:rsidRDefault="007C3577" w:rsidP="00433CB2">
            <w:pPr>
              <w:widowControl w:val="0"/>
              <w:contextualSpacing/>
              <w:rPr>
                <w:sz w:val="20"/>
                <w:szCs w:val="20"/>
                <w:lang w:val="en-US"/>
              </w:rPr>
            </w:pPr>
            <w:r w:rsidRPr="00805E4B">
              <w:rPr>
                <w:sz w:val="20"/>
                <w:szCs w:val="20"/>
                <w:lang w:val="en-US"/>
              </w:rPr>
              <w:t>E-mail: zakupki@niikel.ru</w:t>
            </w:r>
          </w:p>
          <w:p w:rsidR="007C3577" w:rsidRPr="00805E4B" w:rsidRDefault="007C3577" w:rsidP="00433CB2">
            <w:pPr>
              <w:rPr>
                <w:bCs/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Телефон/факс: +7 (383) 332-29-59</w:t>
            </w:r>
          </w:p>
          <w:p w:rsidR="007C3577" w:rsidRPr="00805E4B" w:rsidRDefault="007C3577" w:rsidP="00433CB2">
            <w:pPr>
              <w:rPr>
                <w:sz w:val="20"/>
                <w:szCs w:val="20"/>
              </w:rPr>
            </w:pPr>
          </w:p>
        </w:tc>
        <w:tc>
          <w:tcPr>
            <w:tcW w:w="4785" w:type="dxa"/>
            <w:gridSpan w:val="2"/>
          </w:tcPr>
          <w:p w:rsidR="007C3577" w:rsidRPr="00805E4B" w:rsidRDefault="007C3577" w:rsidP="00433CB2">
            <w:pPr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Полное наименование:</w:t>
            </w:r>
          </w:p>
          <w:p w:rsidR="007C3577" w:rsidRPr="00805E4B" w:rsidRDefault="007C3577" w:rsidP="00433CB2">
            <w:pPr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Краткое наименование:</w:t>
            </w:r>
          </w:p>
          <w:p w:rsidR="007C3577" w:rsidRPr="00805E4B" w:rsidRDefault="007C3577" w:rsidP="00433CB2">
            <w:pPr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ИНН: ____ КПП: ____</w:t>
            </w:r>
          </w:p>
          <w:p w:rsidR="007C3577" w:rsidRPr="00805E4B" w:rsidRDefault="007C3577" w:rsidP="00433CB2">
            <w:pPr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Юридический адрес: _______</w:t>
            </w:r>
          </w:p>
          <w:p w:rsidR="007C3577" w:rsidRPr="00805E4B" w:rsidRDefault="007C3577" w:rsidP="00433CB2">
            <w:pPr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 xml:space="preserve">Банковские реквизиты: </w:t>
            </w:r>
          </w:p>
          <w:p w:rsidR="007C3577" w:rsidRPr="00805E4B" w:rsidRDefault="007C3577" w:rsidP="00433CB2">
            <w:pPr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БИК: _______________</w:t>
            </w:r>
          </w:p>
          <w:p w:rsidR="007C3577" w:rsidRPr="00805E4B" w:rsidRDefault="007C3577" w:rsidP="00433CB2">
            <w:pPr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Рас/с: ______________</w:t>
            </w:r>
          </w:p>
          <w:p w:rsidR="007C3577" w:rsidRPr="00805E4B" w:rsidRDefault="007C3577" w:rsidP="00433CB2">
            <w:pPr>
              <w:widowControl w:val="0"/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Кор/с: ___________________</w:t>
            </w:r>
          </w:p>
          <w:p w:rsidR="007C3577" w:rsidRPr="00805E4B" w:rsidRDefault="007C3577" w:rsidP="00433CB2">
            <w:pPr>
              <w:jc w:val="both"/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ОГРН __________________</w:t>
            </w:r>
          </w:p>
          <w:p w:rsidR="007C3577" w:rsidRPr="00805E4B" w:rsidRDefault="007C3577" w:rsidP="00433CB2">
            <w:pPr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ОКТМО _______________</w:t>
            </w:r>
          </w:p>
          <w:p w:rsidR="007C3577" w:rsidRPr="00805E4B" w:rsidRDefault="007C3577" w:rsidP="00433CB2">
            <w:pPr>
              <w:widowControl w:val="0"/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ОКПО   _______________</w:t>
            </w:r>
          </w:p>
          <w:p w:rsidR="007C3577" w:rsidRPr="00805E4B" w:rsidRDefault="007C3577" w:rsidP="00433CB2">
            <w:pPr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E-Mail: ______________</w:t>
            </w:r>
          </w:p>
          <w:p w:rsidR="007C3577" w:rsidRPr="00805E4B" w:rsidRDefault="007C3577" w:rsidP="00433CB2">
            <w:pPr>
              <w:widowControl w:val="0"/>
              <w:rPr>
                <w:sz w:val="20"/>
                <w:szCs w:val="20"/>
              </w:rPr>
            </w:pPr>
            <w:r w:rsidRPr="00805E4B">
              <w:rPr>
                <w:sz w:val="20"/>
                <w:szCs w:val="20"/>
              </w:rPr>
              <w:t>Телефон: ____________</w:t>
            </w:r>
          </w:p>
          <w:p w:rsidR="007C3577" w:rsidRPr="00805E4B" w:rsidRDefault="007C3577" w:rsidP="00433CB2">
            <w:pPr>
              <w:widowControl w:val="0"/>
              <w:rPr>
                <w:sz w:val="20"/>
                <w:szCs w:val="20"/>
              </w:rPr>
            </w:pPr>
            <w:r w:rsidRPr="00805E4B">
              <w:rPr>
                <w:color w:val="00B0F0"/>
                <w:sz w:val="20"/>
                <w:szCs w:val="20"/>
              </w:rPr>
              <w:t>{</w:t>
            </w:r>
            <w:r w:rsidRPr="00805E4B">
              <w:rPr>
                <w:i/>
                <w:color w:val="00B0F0"/>
                <w:sz w:val="20"/>
                <w:szCs w:val="20"/>
              </w:rPr>
      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      </w:r>
            <w:r w:rsidRPr="00805E4B">
              <w:rPr>
                <w:color w:val="00B0F0"/>
                <w:sz w:val="20"/>
                <w:szCs w:val="20"/>
              </w:rPr>
              <w:t>}</w:t>
            </w:r>
          </w:p>
          <w:p w:rsidR="007C3577" w:rsidRPr="00805E4B" w:rsidRDefault="007C3577" w:rsidP="00433CB2">
            <w:pPr>
              <w:rPr>
                <w:sz w:val="20"/>
                <w:szCs w:val="20"/>
              </w:rPr>
            </w:pPr>
          </w:p>
          <w:p w:rsidR="007C3577" w:rsidRPr="00805E4B" w:rsidRDefault="007C3577" w:rsidP="00433CB2">
            <w:pPr>
              <w:rPr>
                <w:sz w:val="20"/>
                <w:szCs w:val="20"/>
              </w:rPr>
            </w:pPr>
          </w:p>
        </w:tc>
      </w:tr>
      <w:tr w:rsidR="007C3577" w:rsidRPr="003B3FAB" w:rsidTr="007C3577">
        <w:tc>
          <w:tcPr>
            <w:tcW w:w="5069" w:type="dxa"/>
            <w:gridSpan w:val="2"/>
            <w:shd w:val="clear" w:color="auto" w:fill="auto"/>
            <w:hideMark/>
          </w:tcPr>
          <w:p w:rsidR="007C3577" w:rsidRPr="003B3FAB" w:rsidRDefault="007C3577" w:rsidP="00433CB2">
            <w:pPr>
              <w:rPr>
                <w:sz w:val="20"/>
                <w:szCs w:val="20"/>
              </w:rPr>
            </w:pPr>
            <w:r w:rsidRPr="003B3FAB">
              <w:rPr>
                <w:b/>
                <w:bCs/>
                <w:sz w:val="20"/>
                <w:szCs w:val="20"/>
              </w:rPr>
              <w:t>Заказчик</w:t>
            </w:r>
            <w:r w:rsidRPr="003B3FAB">
              <w:rPr>
                <w:bCs/>
                <w:sz w:val="20"/>
                <w:szCs w:val="20"/>
              </w:rPr>
              <w:t>:</w:t>
            </w:r>
          </w:p>
          <w:p w:rsidR="007C3577" w:rsidRPr="003B3FAB" w:rsidRDefault="007C3577" w:rsidP="00433CB2">
            <w:pPr>
              <w:ind w:left="-11"/>
              <w:rPr>
                <w:sz w:val="20"/>
                <w:szCs w:val="20"/>
              </w:rPr>
            </w:pPr>
            <w:r w:rsidRPr="00340E34">
              <w:rPr>
                <w:color w:val="00B0F0"/>
                <w:sz w:val="20"/>
                <w:szCs w:val="20"/>
              </w:rPr>
              <w:t>{</w:t>
            </w:r>
            <w:r w:rsidRPr="00340E34">
              <w:rPr>
                <w:i/>
                <w:color w:val="00B0F0"/>
                <w:sz w:val="20"/>
                <w:szCs w:val="20"/>
              </w:rPr>
      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      </w:r>
            <w:r w:rsidRPr="00340E34">
              <w:rPr>
                <w:color w:val="00B0F0"/>
                <w:sz w:val="20"/>
                <w:szCs w:val="20"/>
              </w:rPr>
              <w:t>}</w:t>
            </w:r>
          </w:p>
          <w:p w:rsidR="007C3577" w:rsidRDefault="007C3577" w:rsidP="00433CB2">
            <w:r w:rsidRPr="003B3FAB">
              <w:rPr>
                <w:sz w:val="20"/>
                <w:szCs w:val="20"/>
              </w:rPr>
              <w:t>МП</w:t>
            </w:r>
          </w:p>
        </w:tc>
        <w:tc>
          <w:tcPr>
            <w:tcW w:w="5069" w:type="dxa"/>
            <w:gridSpan w:val="2"/>
            <w:shd w:val="clear" w:color="auto" w:fill="auto"/>
            <w:hideMark/>
          </w:tcPr>
          <w:p w:rsidR="007C3577" w:rsidRPr="003B3FAB" w:rsidRDefault="007C3577" w:rsidP="00433CB2">
            <w:pPr>
              <w:ind w:left="238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Страховщик</w:t>
            </w:r>
            <w:r w:rsidRPr="003B3FAB">
              <w:rPr>
                <w:bCs/>
                <w:sz w:val="20"/>
                <w:szCs w:val="20"/>
              </w:rPr>
              <w:t>:</w:t>
            </w:r>
          </w:p>
          <w:p w:rsidR="007C3577" w:rsidRPr="003B3FAB" w:rsidRDefault="007C3577" w:rsidP="00433CB2">
            <w:pPr>
              <w:tabs>
                <w:tab w:val="left" w:pos="83"/>
              </w:tabs>
              <w:ind w:left="238"/>
              <w:rPr>
                <w:sz w:val="20"/>
                <w:szCs w:val="20"/>
              </w:rPr>
            </w:pPr>
            <w:r w:rsidRPr="00340E34">
              <w:rPr>
                <w:color w:val="00B0F0"/>
                <w:sz w:val="20"/>
                <w:szCs w:val="20"/>
              </w:rPr>
              <w:t>{</w:t>
            </w:r>
            <w:r w:rsidRPr="00340E34">
              <w:rPr>
                <w:i/>
                <w:color w:val="00B0F0"/>
                <w:sz w:val="20"/>
                <w:szCs w:val="20"/>
              </w:rPr>
      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      </w:r>
            <w:r w:rsidRPr="00340E34">
              <w:rPr>
                <w:color w:val="00B0F0"/>
                <w:sz w:val="20"/>
                <w:szCs w:val="20"/>
              </w:rPr>
              <w:t>}</w:t>
            </w:r>
          </w:p>
          <w:p w:rsidR="007C3577" w:rsidRDefault="007C3577" w:rsidP="00433CB2">
            <w:pPr>
              <w:ind w:left="238"/>
            </w:pPr>
            <w:r w:rsidRPr="003B3FAB">
              <w:rPr>
                <w:sz w:val="20"/>
                <w:szCs w:val="20"/>
              </w:rPr>
              <w:t>МП</w:t>
            </w:r>
            <w:r w:rsidRPr="00863DF3">
              <w:t xml:space="preserve"> </w:t>
            </w:r>
            <w:r w:rsidRPr="003B3FAB">
              <w:rPr>
                <w:sz w:val="16"/>
                <w:szCs w:val="16"/>
              </w:rPr>
              <w:t>(при наличии)</w:t>
            </w:r>
          </w:p>
        </w:tc>
      </w:tr>
    </w:tbl>
    <w:p w:rsidR="00941164" w:rsidRPr="00941164" w:rsidRDefault="00941164" w:rsidP="00941164">
      <w:pPr>
        <w:rPr>
          <w:sz w:val="22"/>
          <w:szCs w:val="22"/>
        </w:rPr>
        <w:sectPr w:rsidR="00941164" w:rsidRPr="00941164" w:rsidSect="007C3577">
          <w:pgSz w:w="11906" w:h="16838"/>
          <w:pgMar w:top="709" w:right="566" w:bottom="794" w:left="1418" w:header="142" w:footer="1134" w:gutter="0"/>
          <w:cols w:space="720"/>
          <w:docGrid w:linePitch="360"/>
        </w:sectPr>
      </w:pPr>
    </w:p>
    <w:p w:rsidR="00941164" w:rsidRPr="00941164" w:rsidRDefault="00941164" w:rsidP="00941164">
      <w:pPr>
        <w:jc w:val="right"/>
        <w:rPr>
          <w:sz w:val="22"/>
          <w:szCs w:val="22"/>
        </w:rPr>
      </w:pPr>
      <w:r w:rsidRPr="00941164">
        <w:rPr>
          <w:sz w:val="22"/>
          <w:szCs w:val="22"/>
        </w:rPr>
        <w:lastRenderedPageBreak/>
        <w:t>Приложение № </w:t>
      </w:r>
      <w:r>
        <w:rPr>
          <w:sz w:val="22"/>
          <w:szCs w:val="22"/>
        </w:rPr>
        <w:t>1</w:t>
      </w:r>
    </w:p>
    <w:p w:rsidR="00941164" w:rsidRPr="00941164" w:rsidRDefault="00941164" w:rsidP="00941164">
      <w:pPr>
        <w:jc w:val="right"/>
        <w:rPr>
          <w:sz w:val="22"/>
          <w:szCs w:val="22"/>
        </w:rPr>
      </w:pPr>
      <w:r w:rsidRPr="0094116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к </w:t>
      </w:r>
      <w:r w:rsidR="004207E3">
        <w:rPr>
          <w:sz w:val="22"/>
          <w:szCs w:val="22"/>
        </w:rPr>
        <w:t>Контракт</w:t>
      </w:r>
      <w:r w:rsidRPr="00941164">
        <w:rPr>
          <w:sz w:val="22"/>
          <w:szCs w:val="22"/>
        </w:rPr>
        <w:t xml:space="preserve">у № </w:t>
      </w:r>
      <w:r w:rsidR="00E57410">
        <w:rPr>
          <w:sz w:val="22"/>
          <w:szCs w:val="22"/>
        </w:rPr>
        <w:t>____</w:t>
      </w:r>
    </w:p>
    <w:p w:rsidR="00941164" w:rsidRPr="00941164" w:rsidRDefault="00941164" w:rsidP="00941164">
      <w:pPr>
        <w:jc w:val="right"/>
        <w:rPr>
          <w:sz w:val="22"/>
          <w:szCs w:val="22"/>
        </w:rPr>
      </w:pPr>
      <w:r w:rsidRPr="0094116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r w:rsidR="00A26E15">
        <w:rPr>
          <w:sz w:val="22"/>
          <w:szCs w:val="22"/>
        </w:rPr>
        <w:t xml:space="preserve">   от «</w:t>
      </w:r>
      <w:r w:rsidR="004F4FC9">
        <w:rPr>
          <w:sz w:val="22"/>
          <w:szCs w:val="22"/>
        </w:rPr>
        <w:t>__</w:t>
      </w:r>
      <w:r w:rsidR="00A26E15">
        <w:rPr>
          <w:sz w:val="22"/>
          <w:szCs w:val="22"/>
        </w:rPr>
        <w:t xml:space="preserve">» </w:t>
      </w:r>
      <w:r w:rsidR="004F4FC9">
        <w:rPr>
          <w:sz w:val="22"/>
          <w:szCs w:val="22"/>
        </w:rPr>
        <w:t>июня</w:t>
      </w:r>
      <w:r w:rsidR="00EE13EC">
        <w:rPr>
          <w:sz w:val="22"/>
          <w:szCs w:val="22"/>
        </w:rPr>
        <w:t xml:space="preserve"> </w:t>
      </w:r>
      <w:r w:rsidR="00A26E15">
        <w:rPr>
          <w:sz w:val="22"/>
          <w:szCs w:val="22"/>
        </w:rPr>
        <w:t>20</w:t>
      </w:r>
      <w:r w:rsidR="002F6054">
        <w:rPr>
          <w:sz w:val="22"/>
          <w:szCs w:val="22"/>
        </w:rPr>
        <w:t>2</w:t>
      </w:r>
      <w:r w:rsidR="00E57410">
        <w:rPr>
          <w:sz w:val="22"/>
          <w:szCs w:val="22"/>
        </w:rPr>
        <w:t>6</w:t>
      </w:r>
      <w:r w:rsidRPr="00941164">
        <w:rPr>
          <w:sz w:val="22"/>
          <w:szCs w:val="22"/>
        </w:rPr>
        <w:t xml:space="preserve"> г.</w:t>
      </w:r>
    </w:p>
    <w:p w:rsidR="00092AD3" w:rsidRDefault="00092AD3" w:rsidP="00941164">
      <w:pPr>
        <w:pStyle w:val="a3"/>
        <w:spacing w:after="0"/>
        <w:jc w:val="center"/>
        <w:rPr>
          <w:sz w:val="22"/>
          <w:szCs w:val="22"/>
        </w:rPr>
      </w:pPr>
    </w:p>
    <w:p w:rsidR="00092AD3" w:rsidRDefault="00092AD3" w:rsidP="00941164">
      <w:pPr>
        <w:pStyle w:val="a3"/>
        <w:spacing w:after="0"/>
        <w:jc w:val="center"/>
        <w:rPr>
          <w:sz w:val="22"/>
          <w:szCs w:val="22"/>
        </w:rPr>
      </w:pPr>
    </w:p>
    <w:p w:rsidR="00941164" w:rsidRDefault="00941164" w:rsidP="00941164">
      <w:pPr>
        <w:pStyle w:val="a3"/>
        <w:spacing w:after="0"/>
        <w:jc w:val="center"/>
        <w:rPr>
          <w:sz w:val="22"/>
          <w:szCs w:val="22"/>
        </w:rPr>
      </w:pPr>
      <w:r w:rsidRPr="00941164">
        <w:rPr>
          <w:sz w:val="22"/>
          <w:szCs w:val="22"/>
        </w:rPr>
        <w:t>СПЕЦИФИКАЦИЯ</w:t>
      </w:r>
    </w:p>
    <w:p w:rsidR="00092AD3" w:rsidRPr="00941164" w:rsidRDefault="00092AD3" w:rsidP="00941164">
      <w:pPr>
        <w:pStyle w:val="a3"/>
        <w:spacing w:after="0"/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4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976"/>
        <w:gridCol w:w="1180"/>
        <w:gridCol w:w="2510"/>
        <w:gridCol w:w="2510"/>
        <w:gridCol w:w="2468"/>
        <w:gridCol w:w="1376"/>
        <w:gridCol w:w="1102"/>
      </w:tblGrid>
      <w:tr w:rsidR="006D5F07" w:rsidRPr="00566FC5" w:rsidTr="006D5F07">
        <w:trPr>
          <w:trHeight w:val="1191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5F07" w:rsidRPr="00464598" w:rsidRDefault="006D5F07" w:rsidP="00464598">
            <w:pPr>
              <w:jc w:val="center"/>
              <w:rPr>
                <w:sz w:val="18"/>
                <w:szCs w:val="18"/>
              </w:rPr>
            </w:pPr>
            <w:r w:rsidRPr="00464598">
              <w:rPr>
                <w:sz w:val="18"/>
                <w:szCs w:val="18"/>
              </w:rPr>
              <w:t>№ п/п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6D5F07" w:rsidRPr="00464598" w:rsidRDefault="006D5F07" w:rsidP="00464598">
            <w:pPr>
              <w:jc w:val="center"/>
              <w:rPr>
                <w:sz w:val="18"/>
                <w:szCs w:val="18"/>
              </w:rPr>
            </w:pPr>
            <w:r w:rsidRPr="00464598">
              <w:rPr>
                <w:sz w:val="18"/>
                <w:szCs w:val="18"/>
              </w:rPr>
              <w:t>Марка/модель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6D5F07" w:rsidRPr="00464598" w:rsidRDefault="006D5F07" w:rsidP="00464598">
            <w:pPr>
              <w:jc w:val="center"/>
              <w:rPr>
                <w:sz w:val="18"/>
                <w:szCs w:val="18"/>
              </w:rPr>
            </w:pPr>
            <w:r w:rsidRPr="00464598">
              <w:rPr>
                <w:sz w:val="18"/>
                <w:szCs w:val="18"/>
              </w:rPr>
              <w:t>категория</w:t>
            </w:r>
          </w:p>
        </w:tc>
        <w:tc>
          <w:tcPr>
            <w:tcW w:w="2510" w:type="dxa"/>
          </w:tcPr>
          <w:p w:rsidR="006D5F07" w:rsidRDefault="006D5F07" w:rsidP="00464598">
            <w:pPr>
              <w:jc w:val="center"/>
              <w:rPr>
                <w:sz w:val="18"/>
                <w:szCs w:val="18"/>
              </w:rPr>
            </w:pPr>
          </w:p>
          <w:p w:rsidR="006D5F07" w:rsidRDefault="006D5F07" w:rsidP="00464598">
            <w:pPr>
              <w:jc w:val="center"/>
              <w:rPr>
                <w:sz w:val="18"/>
                <w:szCs w:val="18"/>
              </w:rPr>
            </w:pPr>
          </w:p>
          <w:p w:rsidR="006D5F07" w:rsidRPr="00464598" w:rsidRDefault="006D5F07" w:rsidP="00464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Гос.№ 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6D5F07" w:rsidRPr="00464598" w:rsidRDefault="006D5F07" w:rsidP="00464598">
            <w:pPr>
              <w:jc w:val="center"/>
              <w:rPr>
                <w:sz w:val="18"/>
                <w:szCs w:val="18"/>
              </w:rPr>
            </w:pPr>
            <w:r w:rsidRPr="00464598">
              <w:rPr>
                <w:sz w:val="18"/>
                <w:szCs w:val="18"/>
              </w:rPr>
              <w:t>VIN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:rsidR="006D5F07" w:rsidRPr="00464598" w:rsidRDefault="006D5F07" w:rsidP="00464598">
            <w:pPr>
              <w:jc w:val="center"/>
              <w:rPr>
                <w:sz w:val="18"/>
                <w:szCs w:val="18"/>
              </w:rPr>
            </w:pPr>
            <w:r w:rsidRPr="00464598">
              <w:rPr>
                <w:sz w:val="18"/>
                <w:szCs w:val="18"/>
              </w:rPr>
              <w:t>Лица доп. к управлению (Стаж вождения)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:rsidR="006D5F07" w:rsidRPr="00464598" w:rsidRDefault="006D5F07" w:rsidP="00464598">
            <w:pPr>
              <w:jc w:val="center"/>
              <w:rPr>
                <w:sz w:val="18"/>
                <w:szCs w:val="18"/>
              </w:rPr>
            </w:pPr>
            <w:r w:rsidRPr="00464598">
              <w:rPr>
                <w:sz w:val="18"/>
                <w:szCs w:val="18"/>
              </w:rPr>
              <w:t>Срок страхования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6D5F07" w:rsidRPr="00464598" w:rsidRDefault="006D5F07" w:rsidP="00464598">
            <w:pPr>
              <w:jc w:val="center"/>
              <w:rPr>
                <w:sz w:val="18"/>
                <w:szCs w:val="18"/>
              </w:rPr>
            </w:pPr>
            <w:r w:rsidRPr="00464598">
              <w:rPr>
                <w:sz w:val="18"/>
                <w:szCs w:val="18"/>
              </w:rPr>
              <w:t>Сумма</w:t>
            </w:r>
          </w:p>
        </w:tc>
      </w:tr>
      <w:tr w:rsidR="00C3101F" w:rsidRPr="00566FC5" w:rsidTr="0064570D">
        <w:trPr>
          <w:trHeight w:val="27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3101F" w:rsidRPr="00464598" w:rsidRDefault="00C3101F" w:rsidP="00C3101F">
            <w:pPr>
              <w:jc w:val="center"/>
              <w:rPr>
                <w:sz w:val="18"/>
                <w:szCs w:val="18"/>
              </w:rPr>
            </w:pPr>
            <w:r w:rsidRPr="00464598">
              <w:rPr>
                <w:sz w:val="18"/>
                <w:szCs w:val="18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LADA VESTA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М412ВО154   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XTAGFL110NY613091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:rsidR="00C3101F" w:rsidRPr="00E57410" w:rsidRDefault="00C3101F" w:rsidP="00C3101F">
            <w:pPr>
              <w:jc w:val="center"/>
              <w:rPr>
                <w:sz w:val="18"/>
                <w:szCs w:val="18"/>
              </w:rPr>
            </w:pPr>
            <w:r w:rsidRPr="00E57410">
              <w:rPr>
                <w:sz w:val="18"/>
                <w:szCs w:val="18"/>
              </w:rPr>
              <w:t>без ограничения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01F" w:rsidRPr="00E57410" w:rsidRDefault="00C3101F" w:rsidP="00C31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17.11.2026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Default="00C3101F" w:rsidP="00C310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3101F" w:rsidRPr="00540694" w:rsidTr="0064570D">
        <w:trPr>
          <w:trHeight w:val="263"/>
        </w:trPr>
        <w:tc>
          <w:tcPr>
            <w:tcW w:w="960" w:type="dxa"/>
            <w:shd w:val="clear" w:color="auto" w:fill="auto"/>
            <w:noWrap/>
            <w:vAlign w:val="center"/>
          </w:tcPr>
          <w:p w:rsidR="00C3101F" w:rsidRPr="00464598" w:rsidRDefault="00C3101F" w:rsidP="00C3101F">
            <w:pPr>
              <w:jc w:val="center"/>
              <w:rPr>
                <w:sz w:val="18"/>
                <w:szCs w:val="18"/>
              </w:rPr>
            </w:pPr>
            <w:r w:rsidRPr="00464598">
              <w:rPr>
                <w:sz w:val="18"/>
                <w:szCs w:val="18"/>
              </w:rPr>
              <w:t>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Nissan X-Trail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М115ЕХ154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Z8NTBNT32ES146461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sz w:val="18"/>
                <w:szCs w:val="18"/>
              </w:rPr>
            </w:pPr>
            <w:r w:rsidRPr="00E57410">
              <w:rPr>
                <w:sz w:val="18"/>
                <w:szCs w:val="18"/>
              </w:rPr>
              <w:t>без ограничения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01F" w:rsidRPr="00E57410" w:rsidRDefault="00C3101F" w:rsidP="00C31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19.11.2026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Default="00C3101F" w:rsidP="00C310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3101F" w:rsidRPr="00540694" w:rsidTr="0064570D">
        <w:trPr>
          <w:trHeight w:val="263"/>
        </w:trPr>
        <w:tc>
          <w:tcPr>
            <w:tcW w:w="960" w:type="dxa"/>
            <w:shd w:val="clear" w:color="auto" w:fill="auto"/>
            <w:noWrap/>
            <w:vAlign w:val="center"/>
          </w:tcPr>
          <w:p w:rsidR="00C3101F" w:rsidRPr="00464598" w:rsidRDefault="00C3101F" w:rsidP="00C3101F">
            <w:pPr>
              <w:jc w:val="center"/>
              <w:rPr>
                <w:sz w:val="18"/>
                <w:szCs w:val="18"/>
              </w:rPr>
            </w:pPr>
            <w:r w:rsidRPr="00464598">
              <w:rPr>
                <w:sz w:val="18"/>
                <w:szCs w:val="18"/>
              </w:rPr>
              <w:t>3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LADA GRANTA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Р163СВ154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XTA219140R0506701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sz w:val="18"/>
                <w:szCs w:val="18"/>
              </w:rPr>
            </w:pPr>
            <w:r w:rsidRPr="00E57410">
              <w:rPr>
                <w:sz w:val="18"/>
                <w:szCs w:val="18"/>
              </w:rPr>
              <w:t>без ограничения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01F" w:rsidRPr="00E57410" w:rsidRDefault="00C3101F" w:rsidP="00C31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20.09.2026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Default="00C3101F" w:rsidP="00C310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3101F" w:rsidRPr="00540694" w:rsidTr="0064570D">
        <w:trPr>
          <w:trHeight w:val="263"/>
        </w:trPr>
        <w:tc>
          <w:tcPr>
            <w:tcW w:w="960" w:type="dxa"/>
            <w:shd w:val="clear" w:color="auto" w:fill="auto"/>
            <w:noWrap/>
            <w:vAlign w:val="center"/>
          </w:tcPr>
          <w:p w:rsidR="00C3101F" w:rsidRPr="00464598" w:rsidRDefault="00C3101F" w:rsidP="00C3101F">
            <w:pPr>
              <w:jc w:val="center"/>
              <w:rPr>
                <w:sz w:val="18"/>
                <w:szCs w:val="18"/>
              </w:rPr>
            </w:pPr>
            <w:r w:rsidRPr="00464598">
              <w:rPr>
                <w:sz w:val="18"/>
                <w:szCs w:val="18"/>
              </w:rPr>
              <w:t>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LADA GRANTA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Р249СВ154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XTA219140R0506059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sz w:val="18"/>
                <w:szCs w:val="18"/>
              </w:rPr>
            </w:pPr>
            <w:r w:rsidRPr="00E57410">
              <w:rPr>
                <w:sz w:val="18"/>
                <w:szCs w:val="18"/>
              </w:rPr>
              <w:t>без ограничения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01F" w:rsidRPr="00E57410" w:rsidRDefault="00C3101F" w:rsidP="00C31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20.09.2026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Default="00C3101F" w:rsidP="00C310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3101F" w:rsidRPr="00540694" w:rsidTr="0064570D">
        <w:trPr>
          <w:trHeight w:val="263"/>
        </w:trPr>
        <w:tc>
          <w:tcPr>
            <w:tcW w:w="960" w:type="dxa"/>
            <w:shd w:val="clear" w:color="auto" w:fill="auto"/>
            <w:noWrap/>
            <w:vAlign w:val="center"/>
          </w:tcPr>
          <w:p w:rsidR="00C3101F" w:rsidRPr="00464598" w:rsidRDefault="00C3101F" w:rsidP="00C31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UAZ 39629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А493УК154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XTT396295C0442414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sz w:val="18"/>
                <w:szCs w:val="18"/>
              </w:rPr>
            </w:pPr>
            <w:r w:rsidRPr="00E57410">
              <w:rPr>
                <w:sz w:val="18"/>
                <w:szCs w:val="18"/>
              </w:rPr>
              <w:t>без ограничения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01F" w:rsidRPr="00E57410" w:rsidRDefault="00C3101F" w:rsidP="00C31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07.12.2026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Default="00C3101F" w:rsidP="00C310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3101F" w:rsidRPr="00540694" w:rsidTr="0064570D">
        <w:trPr>
          <w:trHeight w:val="263"/>
        </w:trPr>
        <w:tc>
          <w:tcPr>
            <w:tcW w:w="960" w:type="dxa"/>
            <w:shd w:val="clear" w:color="auto" w:fill="auto"/>
            <w:noWrap/>
            <w:vAlign w:val="center"/>
          </w:tcPr>
          <w:p w:rsidR="00C3101F" w:rsidRPr="00464598" w:rsidRDefault="00C3101F" w:rsidP="00C31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Toyota CAMRY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А065ХР154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XW7BK40K20S006469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sz w:val="18"/>
                <w:szCs w:val="18"/>
              </w:rPr>
            </w:pPr>
            <w:r w:rsidRPr="00E57410">
              <w:rPr>
                <w:sz w:val="18"/>
                <w:szCs w:val="18"/>
              </w:rPr>
              <w:t>без ограничения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01F" w:rsidRPr="00E57410" w:rsidRDefault="00C3101F" w:rsidP="00C31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07.12.2026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Default="00C3101F" w:rsidP="00C310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3101F" w:rsidRPr="00540694" w:rsidTr="0064570D">
        <w:trPr>
          <w:trHeight w:val="263"/>
        </w:trPr>
        <w:tc>
          <w:tcPr>
            <w:tcW w:w="960" w:type="dxa"/>
            <w:shd w:val="clear" w:color="auto" w:fill="auto"/>
            <w:noWrap/>
            <w:vAlign w:val="center"/>
          </w:tcPr>
          <w:p w:rsidR="00C3101F" w:rsidRPr="00464598" w:rsidRDefault="00C3101F" w:rsidP="00C31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UAZ Patriot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Е386ОС154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XTT316380F1043477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sz w:val="18"/>
                <w:szCs w:val="18"/>
              </w:rPr>
            </w:pPr>
            <w:r w:rsidRPr="00E57410">
              <w:rPr>
                <w:sz w:val="18"/>
                <w:szCs w:val="18"/>
              </w:rPr>
              <w:t>без ограничения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01F" w:rsidRPr="00E57410" w:rsidRDefault="00C3101F" w:rsidP="00C31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07.12.2026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Default="00C3101F" w:rsidP="00C310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3101F" w:rsidRPr="00540694" w:rsidTr="0064570D">
        <w:trPr>
          <w:trHeight w:val="263"/>
        </w:trPr>
        <w:tc>
          <w:tcPr>
            <w:tcW w:w="960" w:type="dxa"/>
            <w:shd w:val="clear" w:color="auto" w:fill="auto"/>
            <w:noWrap/>
            <w:vAlign w:val="center"/>
          </w:tcPr>
          <w:p w:rsidR="00C3101F" w:rsidRPr="00464598" w:rsidRDefault="00C3101F" w:rsidP="00C31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VOLVO S80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Х527ТХ54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color w:val="000000"/>
                <w:sz w:val="18"/>
                <w:szCs w:val="18"/>
              </w:rPr>
            </w:pPr>
            <w:r w:rsidRPr="00E57410">
              <w:rPr>
                <w:color w:val="000000"/>
                <w:sz w:val="18"/>
                <w:szCs w:val="18"/>
              </w:rPr>
              <w:t>YV1AS6050A126155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C3101F" w:rsidRPr="00E57410" w:rsidRDefault="00C3101F" w:rsidP="00C3101F">
            <w:pPr>
              <w:jc w:val="center"/>
              <w:rPr>
                <w:sz w:val="18"/>
                <w:szCs w:val="18"/>
              </w:rPr>
            </w:pPr>
            <w:r w:rsidRPr="00E57410">
              <w:rPr>
                <w:sz w:val="18"/>
                <w:szCs w:val="18"/>
              </w:rPr>
              <w:t>без ограничения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01F" w:rsidRPr="00E57410" w:rsidRDefault="00C3101F" w:rsidP="00C31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07.07.2026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1F" w:rsidRDefault="00C3101F" w:rsidP="00C310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941164" w:rsidRPr="00941164" w:rsidRDefault="00941164" w:rsidP="00941164">
      <w:pPr>
        <w:pStyle w:val="a3"/>
        <w:spacing w:after="0"/>
        <w:rPr>
          <w:b/>
          <w:sz w:val="22"/>
          <w:szCs w:val="22"/>
        </w:rPr>
      </w:pPr>
    </w:p>
    <w:p w:rsidR="00092AD3" w:rsidRDefault="00092AD3" w:rsidP="00941164">
      <w:pPr>
        <w:rPr>
          <w:sz w:val="22"/>
          <w:szCs w:val="22"/>
        </w:rPr>
      </w:pPr>
    </w:p>
    <w:p w:rsidR="00D42A16" w:rsidRDefault="00D42A16" w:rsidP="00941164">
      <w:pPr>
        <w:rPr>
          <w:sz w:val="22"/>
          <w:szCs w:val="22"/>
        </w:rPr>
      </w:pPr>
    </w:p>
    <w:p w:rsidR="00464598" w:rsidRDefault="00464598" w:rsidP="00941164">
      <w:pPr>
        <w:rPr>
          <w:sz w:val="22"/>
          <w:szCs w:val="22"/>
        </w:rPr>
      </w:pPr>
    </w:p>
    <w:p w:rsidR="00464598" w:rsidRDefault="00464598" w:rsidP="00941164">
      <w:pPr>
        <w:rPr>
          <w:sz w:val="22"/>
          <w:szCs w:val="22"/>
        </w:rPr>
      </w:pPr>
    </w:p>
    <w:p w:rsidR="00464598" w:rsidRDefault="00464598" w:rsidP="00941164">
      <w:pPr>
        <w:rPr>
          <w:sz w:val="22"/>
          <w:szCs w:val="22"/>
        </w:rPr>
      </w:pPr>
    </w:p>
    <w:p w:rsidR="00464598" w:rsidRDefault="00464598" w:rsidP="00941164">
      <w:pPr>
        <w:rPr>
          <w:sz w:val="22"/>
          <w:szCs w:val="22"/>
        </w:rPr>
      </w:pPr>
    </w:p>
    <w:p w:rsidR="00464598" w:rsidRDefault="00464598" w:rsidP="00941164">
      <w:pPr>
        <w:rPr>
          <w:sz w:val="22"/>
          <w:szCs w:val="22"/>
        </w:rPr>
      </w:pPr>
    </w:p>
    <w:p w:rsidR="00464598" w:rsidRDefault="00464598" w:rsidP="00941164">
      <w:pPr>
        <w:rPr>
          <w:sz w:val="22"/>
          <w:szCs w:val="22"/>
        </w:rPr>
      </w:pPr>
    </w:p>
    <w:p w:rsidR="00464598" w:rsidRDefault="00464598" w:rsidP="00941164">
      <w:pPr>
        <w:rPr>
          <w:sz w:val="22"/>
          <w:szCs w:val="22"/>
        </w:rPr>
      </w:pPr>
    </w:p>
    <w:p w:rsidR="00464598" w:rsidRDefault="00464598" w:rsidP="00941164">
      <w:pPr>
        <w:rPr>
          <w:sz w:val="22"/>
          <w:szCs w:val="22"/>
        </w:rPr>
      </w:pPr>
    </w:p>
    <w:p w:rsidR="00464598" w:rsidRDefault="00464598" w:rsidP="00941164">
      <w:pPr>
        <w:rPr>
          <w:sz w:val="22"/>
          <w:szCs w:val="22"/>
        </w:rPr>
      </w:pPr>
    </w:p>
    <w:p w:rsidR="00464598" w:rsidRDefault="00464598" w:rsidP="00941164">
      <w:pPr>
        <w:rPr>
          <w:sz w:val="22"/>
          <w:szCs w:val="22"/>
        </w:rPr>
      </w:pPr>
    </w:p>
    <w:p w:rsidR="00464598" w:rsidRDefault="00464598" w:rsidP="00941164">
      <w:pPr>
        <w:rPr>
          <w:sz w:val="22"/>
          <w:szCs w:val="22"/>
        </w:rPr>
      </w:pPr>
    </w:p>
    <w:p w:rsidR="004F4FC9" w:rsidRDefault="004F4FC9" w:rsidP="00092AD3">
      <w:pPr>
        <w:ind w:left="2410"/>
        <w:rPr>
          <w:rFonts w:cs="Courier New"/>
          <w:bCs/>
        </w:rPr>
      </w:pPr>
    </w:p>
    <w:p w:rsidR="007C3577" w:rsidRPr="00941164" w:rsidRDefault="007C3577" w:rsidP="007C3577">
      <w:pPr>
        <w:ind w:left="2410"/>
        <w:rPr>
          <w:sz w:val="22"/>
          <w:szCs w:val="22"/>
        </w:rPr>
      </w:pPr>
      <w:r>
        <w:rPr>
          <w:rFonts w:cs="Courier New"/>
          <w:bCs/>
        </w:rPr>
        <w:t>Страховщик</w:t>
      </w:r>
      <w:r w:rsidRPr="00941164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 </w:t>
      </w:r>
      <w:r>
        <w:rPr>
          <w:rFonts w:cs="Courier New"/>
          <w:bCs/>
        </w:rPr>
        <w:t>/_____________</w:t>
      </w:r>
    </w:p>
    <w:p w:rsidR="007C3577" w:rsidRPr="003B3FAB" w:rsidRDefault="007C3577" w:rsidP="007C3577">
      <w:pPr>
        <w:tabs>
          <w:tab w:val="left" w:pos="83"/>
        </w:tabs>
        <w:ind w:left="238"/>
        <w:rPr>
          <w:sz w:val="20"/>
          <w:szCs w:val="20"/>
        </w:rPr>
      </w:pPr>
      <w:r w:rsidRPr="00340E34">
        <w:rPr>
          <w:color w:val="00B0F0"/>
          <w:sz w:val="20"/>
          <w:szCs w:val="20"/>
        </w:rPr>
        <w:t>{</w:t>
      </w:r>
      <w:r w:rsidRPr="00340E34">
        <w:rPr>
          <w:i/>
          <w:color w:val="00B0F0"/>
          <w:sz w:val="20"/>
          <w:szCs w:val="20"/>
        </w:rPr>
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</w:r>
      <w:r w:rsidRPr="00340E34">
        <w:rPr>
          <w:color w:val="00B0F0"/>
          <w:sz w:val="20"/>
          <w:szCs w:val="20"/>
        </w:rPr>
        <w:t>}</w:t>
      </w:r>
    </w:p>
    <w:p w:rsidR="006D7ECC" w:rsidRPr="00941164" w:rsidRDefault="006D7ECC" w:rsidP="007C3577">
      <w:pPr>
        <w:ind w:left="2410"/>
        <w:rPr>
          <w:sz w:val="22"/>
          <w:szCs w:val="22"/>
        </w:rPr>
      </w:pPr>
    </w:p>
    <w:sectPr w:rsidR="006D7ECC" w:rsidRPr="00941164" w:rsidSect="007A1612">
      <w:pgSz w:w="16838" w:h="11906" w:orient="landscape"/>
      <w:pgMar w:top="993" w:right="820" w:bottom="851" w:left="794" w:header="14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B2" w:rsidRDefault="00433CB2">
      <w:r>
        <w:separator/>
      </w:r>
    </w:p>
  </w:endnote>
  <w:endnote w:type="continuationSeparator" w:id="0">
    <w:p w:rsidR="00433CB2" w:rsidRDefault="0043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B2" w:rsidRDefault="00433CB2">
      <w:r>
        <w:separator/>
      </w:r>
    </w:p>
  </w:footnote>
  <w:footnote w:type="continuationSeparator" w:id="0">
    <w:p w:rsidR="00433CB2" w:rsidRDefault="00433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F42"/>
    <w:multiLevelType w:val="hybridMultilevel"/>
    <w:tmpl w:val="009A8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152A30"/>
    <w:multiLevelType w:val="multilevel"/>
    <w:tmpl w:val="1312E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64"/>
    <w:rsid w:val="000357E3"/>
    <w:rsid w:val="00050596"/>
    <w:rsid w:val="00084590"/>
    <w:rsid w:val="00092AD3"/>
    <w:rsid w:val="00096CEF"/>
    <w:rsid w:val="0011334A"/>
    <w:rsid w:val="00134F27"/>
    <w:rsid w:val="001361FF"/>
    <w:rsid w:val="00164798"/>
    <w:rsid w:val="00222C7B"/>
    <w:rsid w:val="00296769"/>
    <w:rsid w:val="002A68FC"/>
    <w:rsid w:val="002B0DC9"/>
    <w:rsid w:val="002F6054"/>
    <w:rsid w:val="002F6E99"/>
    <w:rsid w:val="00311059"/>
    <w:rsid w:val="003340D0"/>
    <w:rsid w:val="00337780"/>
    <w:rsid w:val="00352C5F"/>
    <w:rsid w:val="00353440"/>
    <w:rsid w:val="00360DE1"/>
    <w:rsid w:val="00373477"/>
    <w:rsid w:val="00392B88"/>
    <w:rsid w:val="00396178"/>
    <w:rsid w:val="003A4BFE"/>
    <w:rsid w:val="003C59D0"/>
    <w:rsid w:val="003C5D7D"/>
    <w:rsid w:val="003D52C9"/>
    <w:rsid w:val="003D6669"/>
    <w:rsid w:val="00405284"/>
    <w:rsid w:val="00413000"/>
    <w:rsid w:val="004207E3"/>
    <w:rsid w:val="00422C88"/>
    <w:rsid w:val="00433CB2"/>
    <w:rsid w:val="00440D9A"/>
    <w:rsid w:val="0044170A"/>
    <w:rsid w:val="0045567F"/>
    <w:rsid w:val="004579D0"/>
    <w:rsid w:val="00464598"/>
    <w:rsid w:val="0047364B"/>
    <w:rsid w:val="00482018"/>
    <w:rsid w:val="004B431A"/>
    <w:rsid w:val="004E2037"/>
    <w:rsid w:val="004E3E0A"/>
    <w:rsid w:val="004F4FC9"/>
    <w:rsid w:val="00532CEA"/>
    <w:rsid w:val="00540694"/>
    <w:rsid w:val="00565A82"/>
    <w:rsid w:val="00566FC5"/>
    <w:rsid w:val="00581A55"/>
    <w:rsid w:val="00583BDB"/>
    <w:rsid w:val="00585DC6"/>
    <w:rsid w:val="005C675B"/>
    <w:rsid w:val="005E5E0E"/>
    <w:rsid w:val="005F47B3"/>
    <w:rsid w:val="00604563"/>
    <w:rsid w:val="0064570D"/>
    <w:rsid w:val="006505D5"/>
    <w:rsid w:val="0066700A"/>
    <w:rsid w:val="006844DD"/>
    <w:rsid w:val="006B6133"/>
    <w:rsid w:val="006C2844"/>
    <w:rsid w:val="006D1E9B"/>
    <w:rsid w:val="006D5F07"/>
    <w:rsid w:val="006D7ECC"/>
    <w:rsid w:val="00711631"/>
    <w:rsid w:val="0074262F"/>
    <w:rsid w:val="00780831"/>
    <w:rsid w:val="00790E12"/>
    <w:rsid w:val="007A1612"/>
    <w:rsid w:val="007C3577"/>
    <w:rsid w:val="007D2FBD"/>
    <w:rsid w:val="00822F0E"/>
    <w:rsid w:val="00846AD5"/>
    <w:rsid w:val="008654E0"/>
    <w:rsid w:val="008673C9"/>
    <w:rsid w:val="008F5C4B"/>
    <w:rsid w:val="00941164"/>
    <w:rsid w:val="00950E7C"/>
    <w:rsid w:val="00954A64"/>
    <w:rsid w:val="00955042"/>
    <w:rsid w:val="009610E5"/>
    <w:rsid w:val="009763F9"/>
    <w:rsid w:val="00981C09"/>
    <w:rsid w:val="009913FD"/>
    <w:rsid w:val="00996E21"/>
    <w:rsid w:val="009A0117"/>
    <w:rsid w:val="009D10B2"/>
    <w:rsid w:val="009F3AB4"/>
    <w:rsid w:val="00A028AB"/>
    <w:rsid w:val="00A05642"/>
    <w:rsid w:val="00A14CB8"/>
    <w:rsid w:val="00A14FB4"/>
    <w:rsid w:val="00A26E15"/>
    <w:rsid w:val="00A33BD6"/>
    <w:rsid w:val="00A57EFC"/>
    <w:rsid w:val="00AA70DE"/>
    <w:rsid w:val="00AC6A81"/>
    <w:rsid w:val="00AD0A04"/>
    <w:rsid w:val="00AD0B10"/>
    <w:rsid w:val="00B01868"/>
    <w:rsid w:val="00B11FE5"/>
    <w:rsid w:val="00B25416"/>
    <w:rsid w:val="00B57BFD"/>
    <w:rsid w:val="00B87506"/>
    <w:rsid w:val="00B959BF"/>
    <w:rsid w:val="00BB4D2F"/>
    <w:rsid w:val="00BB6ABD"/>
    <w:rsid w:val="00BD64A3"/>
    <w:rsid w:val="00BD6CD7"/>
    <w:rsid w:val="00BE0255"/>
    <w:rsid w:val="00BF2572"/>
    <w:rsid w:val="00C12EFC"/>
    <w:rsid w:val="00C3101F"/>
    <w:rsid w:val="00C52831"/>
    <w:rsid w:val="00C7291E"/>
    <w:rsid w:val="00C848A8"/>
    <w:rsid w:val="00C966E9"/>
    <w:rsid w:val="00CA381A"/>
    <w:rsid w:val="00CC4EF5"/>
    <w:rsid w:val="00CD5272"/>
    <w:rsid w:val="00CD5775"/>
    <w:rsid w:val="00CF22F9"/>
    <w:rsid w:val="00D011E8"/>
    <w:rsid w:val="00D01375"/>
    <w:rsid w:val="00D01DC3"/>
    <w:rsid w:val="00D1434A"/>
    <w:rsid w:val="00D4021D"/>
    <w:rsid w:val="00D42A16"/>
    <w:rsid w:val="00D42C41"/>
    <w:rsid w:val="00D46B8C"/>
    <w:rsid w:val="00D671F9"/>
    <w:rsid w:val="00D93E69"/>
    <w:rsid w:val="00DA563F"/>
    <w:rsid w:val="00DA5EBA"/>
    <w:rsid w:val="00DC66A3"/>
    <w:rsid w:val="00E1285C"/>
    <w:rsid w:val="00E33D53"/>
    <w:rsid w:val="00E57410"/>
    <w:rsid w:val="00E61953"/>
    <w:rsid w:val="00E828B5"/>
    <w:rsid w:val="00E91850"/>
    <w:rsid w:val="00E974B6"/>
    <w:rsid w:val="00EA7AA4"/>
    <w:rsid w:val="00EB08D2"/>
    <w:rsid w:val="00EB2FD7"/>
    <w:rsid w:val="00EC698D"/>
    <w:rsid w:val="00EC6FCB"/>
    <w:rsid w:val="00ED745A"/>
    <w:rsid w:val="00EE13EC"/>
    <w:rsid w:val="00F34A20"/>
    <w:rsid w:val="00F74F7A"/>
    <w:rsid w:val="00F86E6B"/>
    <w:rsid w:val="00FA2295"/>
    <w:rsid w:val="00FA536C"/>
    <w:rsid w:val="00FB7DE6"/>
    <w:rsid w:val="00FD1E9E"/>
    <w:rsid w:val="00FD5F82"/>
    <w:rsid w:val="00FE29DC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E29BBFC-F169-429A-B0AF-FD6184BC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16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25416"/>
    <w:pPr>
      <w:keepNext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1164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link w:val="a3"/>
    <w:rsid w:val="00941164"/>
    <w:rPr>
      <w:rFonts w:eastAsia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941164"/>
    <w:pPr>
      <w:spacing w:after="120"/>
      <w:ind w:left="283"/>
    </w:pPr>
    <w:rPr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rsid w:val="00941164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A26E1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A26E15"/>
    <w:rPr>
      <w:rFonts w:ascii="Arial" w:eastAsia="Times New Roman" w:hAnsi="Arial" w:cs="Arial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B0186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0186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B25416"/>
    <w:rPr>
      <w:rFonts w:eastAsia="Times New Roman"/>
      <w:sz w:val="24"/>
    </w:rPr>
  </w:style>
  <w:style w:type="paragraph" w:styleId="a9">
    <w:name w:val="header"/>
    <w:basedOn w:val="a"/>
    <w:link w:val="aa"/>
    <w:uiPriority w:val="99"/>
    <w:unhideWhenUsed/>
    <w:rsid w:val="002F605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2F6054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F605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2F6054"/>
    <w:rPr>
      <w:rFonts w:eastAsia="Times New Roman"/>
      <w:sz w:val="24"/>
      <w:szCs w:val="24"/>
    </w:rPr>
  </w:style>
  <w:style w:type="character" w:styleId="ad">
    <w:name w:val="Hyperlink"/>
    <w:uiPriority w:val="99"/>
    <w:unhideWhenUsed/>
    <w:rsid w:val="00EE13EC"/>
    <w:rPr>
      <w:color w:val="0563C1"/>
      <w:u w:val="single"/>
    </w:rPr>
  </w:style>
  <w:style w:type="paragraph" w:styleId="ae">
    <w:name w:val="Normal (Web)"/>
    <w:basedOn w:val="a"/>
    <w:uiPriority w:val="99"/>
    <w:semiHidden/>
    <w:unhideWhenUsed/>
    <w:rsid w:val="00CA381A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4052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43D14249E6A088D2F8A516E7617D17BC269B70614D58B1FE70E6614402B47E0ECAC33A295426FCB4a3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D0727-AEA8-4257-80B0-0DD7F6AD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3990</Words>
  <Characters>22747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26684</CharactersWithSpaces>
  <SharedDoc>false</SharedDoc>
  <HLinks>
    <vt:vector size="6" baseType="variant"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consultantplus://offline/ref=0643D14249E6A088D2F8A516E7617D17BC269B70614D58B1FE70E6614402B47E0ECAC33A295426FCB4a3F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fil21_323</dc:creator>
  <cp:keywords/>
  <cp:lastModifiedBy>User</cp:lastModifiedBy>
  <cp:revision>2</cp:revision>
  <cp:lastPrinted>2022-07-12T04:33:00Z</cp:lastPrinted>
  <dcterms:created xsi:type="dcterms:W3CDTF">2026-07-01T06:31:00Z</dcterms:created>
  <dcterms:modified xsi:type="dcterms:W3CDTF">2026-07-01T06:31:00Z</dcterms:modified>
</cp:coreProperties>
</file>