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B709E" w14:textId="09490B8E" w:rsidR="00E23382" w:rsidRPr="007A3605" w:rsidRDefault="00AF128C" w:rsidP="009C653B">
      <w:pPr>
        <w:pStyle w:val="a4"/>
        <w:spacing w:before="0" w:after="0" w:line="240" w:lineRule="atLeast"/>
        <w:rPr>
          <w:sz w:val="22"/>
          <w:szCs w:val="22"/>
          <w:u w:val="single"/>
        </w:rPr>
      </w:pPr>
      <w:bookmarkStart w:id="0" w:name="_title_1"/>
      <w:bookmarkStart w:id="1" w:name="_ref_190246"/>
      <w:r w:rsidRPr="00776A4F">
        <w:rPr>
          <w:sz w:val="22"/>
          <w:szCs w:val="22"/>
        </w:rPr>
        <w:t>КОНТРАКТ</w:t>
      </w:r>
      <w:r w:rsidR="00803520" w:rsidRPr="00776A4F">
        <w:rPr>
          <w:sz w:val="22"/>
          <w:szCs w:val="22"/>
        </w:rPr>
        <w:t xml:space="preserve"> </w:t>
      </w:r>
      <w:r w:rsidR="00813413" w:rsidRPr="00776A4F">
        <w:rPr>
          <w:sz w:val="22"/>
          <w:szCs w:val="22"/>
        </w:rPr>
        <w:t xml:space="preserve">№ </w:t>
      </w:r>
      <w:bookmarkEnd w:id="0"/>
      <w:bookmarkEnd w:id="1"/>
      <w:r w:rsidR="007A3605">
        <w:rPr>
          <w:sz w:val="22"/>
          <w:szCs w:val="22"/>
          <w:u w:val="single"/>
        </w:rPr>
        <w:tab/>
      </w:r>
      <w:r w:rsidR="007A3605">
        <w:rPr>
          <w:sz w:val="22"/>
          <w:szCs w:val="22"/>
          <w:u w:val="single"/>
        </w:rPr>
        <w:tab/>
      </w:r>
      <w:r w:rsidR="007A3605">
        <w:rPr>
          <w:sz w:val="22"/>
          <w:szCs w:val="22"/>
          <w:u w:val="single"/>
        </w:rPr>
        <w:tab/>
      </w:r>
      <w:r w:rsidR="007A3605">
        <w:rPr>
          <w:sz w:val="22"/>
          <w:szCs w:val="22"/>
          <w:u w:val="single"/>
        </w:rPr>
        <w:tab/>
      </w:r>
      <w:r w:rsidR="007A3605">
        <w:rPr>
          <w:sz w:val="22"/>
          <w:szCs w:val="22"/>
          <w:u w:val="single"/>
        </w:rPr>
        <w:tab/>
      </w:r>
    </w:p>
    <w:p w14:paraId="2C5C29C0" w14:textId="192A54F3" w:rsidR="00E23382" w:rsidRPr="00776A4F" w:rsidRDefault="00D50E77" w:rsidP="009C653B">
      <w:pPr>
        <w:spacing w:before="0" w:after="0" w:line="240" w:lineRule="atLeast"/>
        <w:ind w:firstLine="0"/>
        <w:jc w:val="center"/>
        <w:rPr>
          <w:b/>
          <w:kern w:val="2"/>
        </w:rPr>
      </w:pPr>
      <w:r w:rsidRPr="00776A4F">
        <w:rPr>
          <w:b/>
          <w:kern w:val="2"/>
        </w:rPr>
        <w:t>оказания услуг</w:t>
      </w:r>
      <w:r w:rsidR="00803520" w:rsidRPr="00776A4F">
        <w:rPr>
          <w:b/>
          <w:kern w:val="2"/>
        </w:rPr>
        <w:t xml:space="preserve"> по</w:t>
      </w:r>
      <w:r w:rsidR="00581178" w:rsidRPr="00776A4F">
        <w:rPr>
          <w:b/>
          <w:kern w:val="2"/>
        </w:rPr>
        <w:t xml:space="preserve"> технической поддержке оборудования сопряжения, обеспечивающего прием сигналов оповещения, информации об угрозе возникновения и о возникновении чрезвычайной ситуации от региональной автоматизированной системы централизованного оповещения города Москвы на объекте Заказчика</w:t>
      </w:r>
    </w:p>
    <w:p w14:paraId="66BA881C" w14:textId="77777777" w:rsidR="00E23382" w:rsidRPr="00776A4F" w:rsidRDefault="00E23382" w:rsidP="009C653B">
      <w:pPr>
        <w:spacing w:before="0" w:after="0" w:line="240" w:lineRule="atLeast"/>
        <w:ind w:firstLine="0"/>
        <w:jc w:val="center"/>
      </w:pPr>
    </w:p>
    <w:tbl>
      <w:tblPr>
        <w:tblW w:w="5000" w:type="pct"/>
        <w:tblLook w:val="04A0" w:firstRow="1" w:lastRow="0" w:firstColumn="1" w:lastColumn="0" w:noHBand="0" w:noVBand="1"/>
      </w:tblPr>
      <w:tblGrid>
        <w:gridCol w:w="5192"/>
        <w:gridCol w:w="5297"/>
      </w:tblGrid>
      <w:tr w:rsidR="009C653B" w:rsidRPr="00776A4F" w14:paraId="32DC7263" w14:textId="77777777" w:rsidTr="00571B94">
        <w:tc>
          <w:tcPr>
            <w:tcW w:w="2475" w:type="pct"/>
            <w:tcBorders>
              <w:top w:val="nil"/>
              <w:left w:val="nil"/>
              <w:bottom w:val="nil"/>
              <w:right w:val="nil"/>
            </w:tcBorders>
          </w:tcPr>
          <w:p w14:paraId="6957A603" w14:textId="77777777" w:rsidR="009C653B" w:rsidRPr="00776A4F" w:rsidRDefault="009C653B" w:rsidP="009C653B">
            <w:pPr>
              <w:pStyle w:val="Normalunindented"/>
              <w:keepNext/>
              <w:spacing w:before="0" w:after="0" w:line="240" w:lineRule="atLeast"/>
              <w:jc w:val="left"/>
            </w:pPr>
            <w:r w:rsidRPr="00776A4F">
              <w:t>г. Москва</w:t>
            </w:r>
          </w:p>
        </w:tc>
        <w:tc>
          <w:tcPr>
            <w:tcW w:w="2525" w:type="pct"/>
            <w:tcBorders>
              <w:top w:val="nil"/>
              <w:left w:val="nil"/>
              <w:bottom w:val="nil"/>
              <w:right w:val="nil"/>
            </w:tcBorders>
          </w:tcPr>
          <w:p w14:paraId="6288BD8B" w14:textId="04DB3260" w:rsidR="009C653B" w:rsidRPr="00776A4F" w:rsidRDefault="001B210D" w:rsidP="00D016AA">
            <w:pPr>
              <w:pStyle w:val="Normalunindented"/>
              <w:keepNext/>
              <w:spacing w:before="0" w:after="0" w:line="240" w:lineRule="atLeast"/>
              <w:jc w:val="right"/>
            </w:pPr>
            <w:r w:rsidRPr="00776A4F">
              <w:t>«</w:t>
            </w:r>
            <w:r w:rsidR="00BE2D50" w:rsidRPr="00776A4F">
              <w:t>_</w:t>
            </w:r>
            <w:r w:rsidR="003A6123">
              <w:t>__</w:t>
            </w:r>
            <w:r w:rsidR="00BE2D50" w:rsidRPr="00776A4F">
              <w:t>_</w:t>
            </w:r>
            <w:r w:rsidR="009C653B" w:rsidRPr="00776A4F">
              <w:t xml:space="preserve">» </w:t>
            </w:r>
            <w:r w:rsidR="00BE2D50" w:rsidRPr="00776A4F">
              <w:t>__</w:t>
            </w:r>
            <w:r w:rsidR="003A6123">
              <w:t>__________</w:t>
            </w:r>
            <w:r w:rsidR="00BE2D50" w:rsidRPr="00776A4F">
              <w:t>__</w:t>
            </w:r>
            <w:r w:rsidR="0035685F" w:rsidRPr="00776A4F">
              <w:t xml:space="preserve"> </w:t>
            </w:r>
            <w:r w:rsidR="009C653B" w:rsidRPr="00776A4F">
              <w:t>202</w:t>
            </w:r>
            <w:r w:rsidR="000D7633">
              <w:t>6</w:t>
            </w:r>
            <w:r w:rsidR="00DB45AE">
              <w:t xml:space="preserve"> </w:t>
            </w:r>
            <w:r w:rsidR="009C653B" w:rsidRPr="00776A4F">
              <w:t>г.</w:t>
            </w:r>
          </w:p>
        </w:tc>
      </w:tr>
    </w:tbl>
    <w:p w14:paraId="2CC7D8EB" w14:textId="77777777" w:rsidR="00AF00C5" w:rsidRPr="00776A4F" w:rsidRDefault="00AF00C5" w:rsidP="009C653B">
      <w:pPr>
        <w:spacing w:before="0" w:after="0" w:line="240" w:lineRule="atLeast"/>
        <w:ind w:firstLine="0"/>
        <w:rPr>
          <w:bCs/>
        </w:rPr>
      </w:pPr>
    </w:p>
    <w:p w14:paraId="31CFE167" w14:textId="5CBC0FD9" w:rsidR="008640E3" w:rsidRPr="00776A4F" w:rsidRDefault="003A6123" w:rsidP="009C653B">
      <w:pPr>
        <w:spacing w:before="0" w:after="0" w:line="240" w:lineRule="atLeast"/>
        <w:ind w:firstLine="0"/>
        <w:rPr>
          <w:bCs/>
        </w:rPr>
      </w:pPr>
      <w:r w:rsidRPr="003A6123">
        <w:rPr>
          <w:bCs/>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3A6123">
        <w:rPr>
          <w:bCs/>
        </w:rPr>
        <w:t>Ореховича</w:t>
      </w:r>
      <w:proofErr w:type="spellEnd"/>
      <w:r w:rsidRPr="003A6123">
        <w:rPr>
          <w:bCs/>
        </w:rPr>
        <w:t xml:space="preserve">» (ИБМХ), именуемое в дальнейшем «Заказчик», в лице Заместителя директора ИБМХ по научно-организационной работе Ромашовой Юлии Александровны, действующего на основании Доверенности №20 от 21.07.2023г., с одной стороны, и </w:t>
      </w:r>
      <w:r w:rsidR="00133AD6">
        <w:rPr>
          <w:bCs/>
          <w:u w:val="single"/>
        </w:rPr>
        <w:tab/>
      </w:r>
      <w:r w:rsidR="00133AD6">
        <w:rPr>
          <w:bCs/>
          <w:u w:val="single"/>
        </w:rPr>
        <w:tab/>
      </w:r>
      <w:r w:rsidR="00133AD6">
        <w:rPr>
          <w:bCs/>
          <w:u w:val="single"/>
        </w:rPr>
        <w:tab/>
      </w:r>
      <w:r w:rsidRPr="003A6123">
        <w:rPr>
          <w:bCs/>
        </w:rPr>
        <w:t xml:space="preserve">, именуемое в дальнейшем «Исполнитель», в лице </w:t>
      </w:r>
      <w:r w:rsidR="00133AD6">
        <w:rPr>
          <w:bCs/>
          <w:u w:val="single"/>
        </w:rPr>
        <w:tab/>
      </w:r>
      <w:r w:rsidR="00133AD6">
        <w:rPr>
          <w:bCs/>
          <w:u w:val="single"/>
        </w:rPr>
        <w:tab/>
      </w:r>
      <w:r w:rsidR="00133AD6">
        <w:rPr>
          <w:bCs/>
          <w:u w:val="single"/>
        </w:rPr>
        <w:tab/>
      </w:r>
      <w:r w:rsidR="00133AD6">
        <w:rPr>
          <w:bCs/>
          <w:u w:val="single"/>
        </w:rPr>
        <w:tab/>
      </w:r>
      <w:r w:rsidR="00133AD6">
        <w:rPr>
          <w:bCs/>
          <w:u w:val="single"/>
        </w:rPr>
        <w:tab/>
      </w:r>
      <w:r w:rsidR="00133AD6">
        <w:rPr>
          <w:bCs/>
          <w:u w:val="single"/>
        </w:rPr>
        <w:tab/>
      </w:r>
      <w:r w:rsidR="00133AD6">
        <w:rPr>
          <w:bCs/>
          <w:u w:val="single"/>
        </w:rPr>
        <w:tab/>
      </w:r>
      <w:r w:rsidR="00133AD6">
        <w:rPr>
          <w:bCs/>
          <w:u w:val="single"/>
        </w:rPr>
        <w:tab/>
      </w:r>
      <w:r w:rsidRPr="003A6123">
        <w:rPr>
          <w:bCs/>
        </w:rPr>
        <w:t xml:space="preserve">, действующего на основании </w:t>
      </w:r>
      <w:r w:rsidR="00133AD6">
        <w:rPr>
          <w:bCs/>
          <w:u w:val="single"/>
        </w:rPr>
        <w:tab/>
      </w:r>
      <w:r w:rsidR="00133AD6">
        <w:rPr>
          <w:bCs/>
          <w:u w:val="single"/>
        </w:rPr>
        <w:tab/>
      </w:r>
      <w:r w:rsidR="00133AD6">
        <w:rPr>
          <w:bCs/>
          <w:u w:val="single"/>
        </w:rPr>
        <w:tab/>
      </w:r>
      <w:r w:rsidRPr="003A6123">
        <w:rPr>
          <w:bCs/>
        </w:rPr>
        <w:t xml:space="preserve">, с другой стороны, вместе именуемые «Стороны», на основании пункта 5 части 1 статьи 93 Федерального закона от 05.04.2013 </w:t>
      </w:r>
      <w:r w:rsidR="00133AD6">
        <w:rPr>
          <w:bCs/>
        </w:rPr>
        <w:t>№</w:t>
      </w:r>
      <w:r w:rsidRPr="003A6123">
        <w:rPr>
          <w:bCs/>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640E3" w:rsidRPr="00776A4F">
        <w:rPr>
          <w:bCs/>
        </w:rPr>
        <w:t>:</w:t>
      </w:r>
    </w:p>
    <w:p w14:paraId="0F06F241" w14:textId="77777777" w:rsidR="008640E3" w:rsidRPr="00776A4F" w:rsidRDefault="008640E3" w:rsidP="009C653B">
      <w:pPr>
        <w:spacing w:before="0" w:after="0" w:line="240" w:lineRule="atLeast"/>
        <w:ind w:firstLine="0"/>
        <w:jc w:val="center"/>
        <w:rPr>
          <w:b/>
        </w:rPr>
      </w:pPr>
    </w:p>
    <w:p w14:paraId="1888662E" w14:textId="5D59AF57" w:rsidR="00E23382" w:rsidRPr="00776A4F" w:rsidRDefault="00813413" w:rsidP="009C653B">
      <w:pPr>
        <w:pStyle w:val="1"/>
        <w:spacing w:before="0" w:after="0" w:line="240" w:lineRule="atLeast"/>
        <w:ind w:firstLine="0"/>
        <w:rPr>
          <w:sz w:val="22"/>
          <w:szCs w:val="22"/>
        </w:rPr>
      </w:pPr>
      <w:r w:rsidRPr="00776A4F">
        <w:rPr>
          <w:sz w:val="22"/>
          <w:szCs w:val="22"/>
        </w:rPr>
        <w:t xml:space="preserve">Предмет </w:t>
      </w:r>
      <w:r w:rsidR="00AF128C" w:rsidRPr="00776A4F">
        <w:rPr>
          <w:sz w:val="22"/>
          <w:szCs w:val="22"/>
        </w:rPr>
        <w:t>Контракт</w:t>
      </w:r>
      <w:r w:rsidRPr="00776A4F">
        <w:rPr>
          <w:sz w:val="22"/>
          <w:szCs w:val="22"/>
        </w:rPr>
        <w:t>а</w:t>
      </w:r>
    </w:p>
    <w:p w14:paraId="43C4BFE3" w14:textId="1672AE9D" w:rsidR="00E23382" w:rsidRPr="00776A4F" w:rsidRDefault="00D50E77" w:rsidP="001B210D">
      <w:pPr>
        <w:pStyle w:val="2"/>
        <w:spacing w:before="0" w:after="0" w:line="240" w:lineRule="atLeast"/>
        <w:ind w:firstLine="0"/>
        <w:rPr>
          <w:szCs w:val="22"/>
        </w:rPr>
      </w:pPr>
      <w:r w:rsidRPr="00776A4F">
        <w:rPr>
          <w:szCs w:val="22"/>
        </w:rPr>
        <w:t>Исполнитель</w:t>
      </w:r>
      <w:r w:rsidR="00813413" w:rsidRPr="00776A4F">
        <w:rPr>
          <w:szCs w:val="22"/>
        </w:rPr>
        <w:t xml:space="preserve"> по заданию Заказчика </w:t>
      </w:r>
      <w:r w:rsidR="00AF5872" w:rsidRPr="00776A4F">
        <w:rPr>
          <w:szCs w:val="22"/>
        </w:rPr>
        <w:t xml:space="preserve">обязуется </w:t>
      </w:r>
      <w:r w:rsidR="00581178" w:rsidRPr="00776A4F">
        <w:rPr>
          <w:szCs w:val="22"/>
        </w:rPr>
        <w:t>оказать услуги по технической поддержке оборудования сопряжения, обеспечивающего прием сигналов оповещения, информации об угрозе возникновения и</w:t>
      </w:r>
      <w:r w:rsidR="00AF00C5" w:rsidRPr="00776A4F">
        <w:rPr>
          <w:szCs w:val="22"/>
        </w:rPr>
        <w:t> </w:t>
      </w:r>
      <w:r w:rsidR="00581178" w:rsidRPr="00776A4F">
        <w:rPr>
          <w:szCs w:val="22"/>
        </w:rPr>
        <w:t>о</w:t>
      </w:r>
      <w:r w:rsidR="00AF00C5" w:rsidRPr="00776A4F">
        <w:rPr>
          <w:szCs w:val="22"/>
        </w:rPr>
        <w:t> </w:t>
      </w:r>
      <w:r w:rsidR="00581178" w:rsidRPr="00776A4F">
        <w:rPr>
          <w:szCs w:val="22"/>
        </w:rPr>
        <w:t>возникновении чрезвычайной ситуации от региональной автоматизированной системы централизованного оповещения города Москвы на объекте Заказчика: г. Москва</w:t>
      </w:r>
      <w:r w:rsidR="00AF00C5" w:rsidRPr="00776A4F">
        <w:rPr>
          <w:szCs w:val="22"/>
        </w:rPr>
        <w:t>,</w:t>
      </w:r>
      <w:r w:rsidR="00581178" w:rsidRPr="00776A4F">
        <w:rPr>
          <w:szCs w:val="22"/>
        </w:rPr>
        <w:t xml:space="preserve"> </w:t>
      </w:r>
      <w:r w:rsidR="00AF00C5" w:rsidRPr="00776A4F">
        <w:rPr>
          <w:szCs w:val="22"/>
        </w:rPr>
        <w:t>у</w:t>
      </w:r>
      <w:r w:rsidR="00581178" w:rsidRPr="00776A4F">
        <w:rPr>
          <w:szCs w:val="22"/>
        </w:rPr>
        <w:t xml:space="preserve">л. Погодинская 10, стр.8. </w:t>
      </w:r>
      <w:r w:rsidR="00813413" w:rsidRPr="00776A4F">
        <w:rPr>
          <w:szCs w:val="22"/>
        </w:rPr>
        <w:t xml:space="preserve">(далее по тексту </w:t>
      </w:r>
      <w:r w:rsidR="00AD53D9" w:rsidRPr="00776A4F">
        <w:rPr>
          <w:szCs w:val="22"/>
        </w:rPr>
        <w:t>«</w:t>
      </w:r>
      <w:r w:rsidR="00630436" w:rsidRPr="00776A4F">
        <w:rPr>
          <w:szCs w:val="22"/>
        </w:rPr>
        <w:t>У</w:t>
      </w:r>
      <w:r w:rsidRPr="00776A4F">
        <w:rPr>
          <w:szCs w:val="22"/>
        </w:rPr>
        <w:t>слуги</w:t>
      </w:r>
      <w:r w:rsidR="00AD53D9" w:rsidRPr="00776A4F">
        <w:rPr>
          <w:szCs w:val="22"/>
        </w:rPr>
        <w:t>»</w:t>
      </w:r>
      <w:r w:rsidR="00813413" w:rsidRPr="00776A4F">
        <w:rPr>
          <w:szCs w:val="22"/>
        </w:rPr>
        <w:t xml:space="preserve">), а Заказчик обязуется оплатить эти </w:t>
      </w:r>
      <w:r w:rsidRPr="00776A4F">
        <w:rPr>
          <w:szCs w:val="22"/>
        </w:rPr>
        <w:t>Услуги</w:t>
      </w:r>
      <w:r w:rsidR="00813413" w:rsidRPr="00776A4F">
        <w:rPr>
          <w:szCs w:val="22"/>
        </w:rPr>
        <w:t xml:space="preserve"> на условиях настоящего </w:t>
      </w:r>
      <w:r w:rsidR="00AF128C" w:rsidRPr="00776A4F">
        <w:rPr>
          <w:szCs w:val="22"/>
        </w:rPr>
        <w:t>Контракт</w:t>
      </w:r>
      <w:r w:rsidR="00813413" w:rsidRPr="00776A4F">
        <w:rPr>
          <w:szCs w:val="22"/>
        </w:rPr>
        <w:t xml:space="preserve">а. </w:t>
      </w:r>
    </w:p>
    <w:p w14:paraId="1CEC261A" w14:textId="77777777" w:rsidR="00D1020E" w:rsidRPr="00776A4F" w:rsidRDefault="00D1020E" w:rsidP="009C653B">
      <w:pPr>
        <w:pStyle w:val="2"/>
        <w:spacing w:before="0" w:after="0" w:line="240" w:lineRule="atLeast"/>
        <w:ind w:firstLine="0"/>
        <w:rPr>
          <w:szCs w:val="22"/>
        </w:rPr>
      </w:pPr>
      <w:bookmarkStart w:id="2" w:name="_ref_1-c7798362bb2c45"/>
      <w:r w:rsidRPr="00776A4F">
        <w:rPr>
          <w:szCs w:val="22"/>
        </w:rPr>
        <w:t xml:space="preserve">Перечень действий, которые должен совершить Исполнитель в рамках услуг, указанных в п.1.1. Контракта, объем, место оказания услуг </w:t>
      </w:r>
      <w:bookmarkStart w:id="3" w:name="_Hlk82148879"/>
      <w:r w:rsidRPr="00776A4F">
        <w:rPr>
          <w:szCs w:val="22"/>
        </w:rPr>
        <w:t xml:space="preserve">и прочие обязательные требования </w:t>
      </w:r>
      <w:bookmarkEnd w:id="3"/>
      <w:r w:rsidRPr="00776A4F">
        <w:rPr>
          <w:szCs w:val="22"/>
        </w:rPr>
        <w:t>приведены в Приложении №1 к Контракту («Техническое задание»).</w:t>
      </w:r>
    </w:p>
    <w:p w14:paraId="5F09DCBE" w14:textId="6FD0F3B7" w:rsidR="00715D0A" w:rsidRPr="00776A4F" w:rsidRDefault="00D1020E" w:rsidP="00715D0A">
      <w:pPr>
        <w:pStyle w:val="2"/>
        <w:spacing w:before="0" w:after="0" w:line="240" w:lineRule="atLeast"/>
        <w:ind w:firstLine="0"/>
        <w:rPr>
          <w:szCs w:val="22"/>
        </w:rPr>
      </w:pPr>
      <w:r w:rsidRPr="00776A4F">
        <w:rPr>
          <w:szCs w:val="22"/>
        </w:rPr>
        <w:t>Условие Контракта об объеме услуг может быть изменено, если по предложению Заказчика предусмотренный Контрактом объем услуг увеличивается или уменьшается не более чем на 10%.</w:t>
      </w:r>
      <w:bookmarkEnd w:id="2"/>
    </w:p>
    <w:p w14:paraId="3E22B508" w14:textId="1719DB62" w:rsidR="00715D0A" w:rsidRPr="00776A4F" w:rsidRDefault="00715D0A" w:rsidP="00715D0A">
      <w:pPr>
        <w:pStyle w:val="2"/>
        <w:spacing w:before="0" w:after="0" w:line="240" w:lineRule="auto"/>
        <w:ind w:firstLine="0"/>
        <w:rPr>
          <w:szCs w:val="22"/>
        </w:rPr>
      </w:pPr>
      <w:r w:rsidRPr="00776A4F">
        <w:rPr>
          <w:szCs w:val="22"/>
        </w:rPr>
        <w:t xml:space="preserve">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 счет на оплату, </w:t>
      </w:r>
      <w:r w:rsidRPr="00776A4F">
        <w:rPr>
          <w:kern w:val="2"/>
        </w:rPr>
        <w:t>Акт сдачи-приемки оказанных услуг</w:t>
      </w:r>
      <w:r w:rsidRPr="00776A4F">
        <w:rPr>
          <w:szCs w:val="22"/>
        </w:rPr>
        <w:t xml:space="preserve"> и счет-фактуру (при необходимости предоставления в соответствие с НК РФ) /или Универсальный передаточный документ</w:t>
      </w:r>
      <w:r w:rsidR="00755781" w:rsidRPr="00776A4F">
        <w:rPr>
          <w:szCs w:val="22"/>
        </w:rPr>
        <w:t>, Акт приемки товаров, работ, услуг (ОКУД 0510452)</w:t>
      </w:r>
      <w:r w:rsidRPr="00776A4F">
        <w:rPr>
          <w:szCs w:val="22"/>
        </w:rPr>
        <w:t>),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w:t>
      </w:r>
      <w:proofErr w:type="spellStart"/>
      <w:r w:rsidRPr="00776A4F">
        <w:rPr>
          <w:szCs w:val="22"/>
        </w:rPr>
        <w:t>Контур.Диадок</w:t>
      </w:r>
      <w:proofErr w:type="spellEnd"/>
      <w:r w:rsidRPr="00776A4F">
        <w:rPr>
          <w:szCs w:val="22"/>
        </w:rPr>
        <w:t>», с соблюдением требований российского законодательства, действующих на дату отправки документа.</w:t>
      </w:r>
    </w:p>
    <w:p w14:paraId="5F9AC76D" w14:textId="77777777" w:rsidR="00D1020E" w:rsidRPr="00776A4F" w:rsidRDefault="00D1020E" w:rsidP="00715D0A">
      <w:pPr>
        <w:pStyle w:val="2"/>
        <w:spacing w:before="0" w:after="0" w:line="240" w:lineRule="auto"/>
        <w:ind w:firstLine="0"/>
        <w:rPr>
          <w:szCs w:val="22"/>
        </w:rPr>
      </w:pPr>
      <w:r w:rsidRPr="00776A4F">
        <w:rPr>
          <w:szCs w:val="22"/>
        </w:rPr>
        <w:t>Место оказания услуг приведено в Приложении №1 к Контракту («Техническое задание»).</w:t>
      </w:r>
    </w:p>
    <w:p w14:paraId="6FA97015" w14:textId="23ABDDEC" w:rsidR="00E23382" w:rsidRPr="00776A4F" w:rsidRDefault="0099498D" w:rsidP="00715D0A">
      <w:pPr>
        <w:pStyle w:val="2"/>
        <w:spacing w:before="0" w:after="0" w:line="240" w:lineRule="auto"/>
        <w:ind w:firstLine="0"/>
      </w:pPr>
      <w:r w:rsidRPr="00776A4F">
        <w:rPr>
          <w:szCs w:val="22"/>
        </w:rPr>
        <w:t xml:space="preserve">Идентификационный код закупки </w:t>
      </w:r>
      <w:r w:rsidR="003A6123" w:rsidRPr="003A6123">
        <w:rPr>
          <w:szCs w:val="22"/>
          <w:u w:val="single"/>
        </w:rPr>
        <w:t>26 1 7704084419 770401001 0029 19</w:t>
      </w:r>
      <w:r w:rsidR="003A6123">
        <w:rPr>
          <w:szCs w:val="22"/>
          <w:u w:val="single"/>
        </w:rPr>
        <w:t xml:space="preserve">2 </w:t>
      </w:r>
      <w:r w:rsidR="003A6123" w:rsidRPr="003A6123">
        <w:rPr>
          <w:szCs w:val="22"/>
          <w:u w:val="single"/>
        </w:rPr>
        <w:t>0000 244</w:t>
      </w:r>
      <w:r w:rsidR="007A2D7C" w:rsidRPr="00776A4F">
        <w:rPr>
          <w:szCs w:val="22"/>
        </w:rPr>
        <w:t>.</w:t>
      </w:r>
    </w:p>
    <w:p w14:paraId="523DDB73" w14:textId="77777777" w:rsidR="00E23382" w:rsidRPr="00776A4F" w:rsidRDefault="00813413" w:rsidP="009C653B">
      <w:pPr>
        <w:pStyle w:val="1"/>
        <w:spacing w:before="0" w:after="0" w:line="240" w:lineRule="atLeast"/>
        <w:ind w:firstLine="0"/>
        <w:rPr>
          <w:sz w:val="22"/>
          <w:szCs w:val="22"/>
        </w:rPr>
      </w:pPr>
      <w:bookmarkStart w:id="4" w:name="_ref_683718"/>
      <w:r w:rsidRPr="00776A4F">
        <w:rPr>
          <w:sz w:val="22"/>
          <w:szCs w:val="22"/>
        </w:rPr>
        <w:t xml:space="preserve">Качество </w:t>
      </w:r>
      <w:r w:rsidR="00D50E77" w:rsidRPr="00776A4F">
        <w:rPr>
          <w:sz w:val="22"/>
          <w:szCs w:val="22"/>
        </w:rPr>
        <w:t>услуг</w:t>
      </w:r>
      <w:bookmarkEnd w:id="4"/>
    </w:p>
    <w:p w14:paraId="2A18B481" w14:textId="1B942F8B" w:rsidR="00E23382" w:rsidRPr="00776A4F" w:rsidRDefault="00813413" w:rsidP="009C653B">
      <w:pPr>
        <w:pStyle w:val="2"/>
        <w:spacing w:before="0" w:after="0" w:line="240" w:lineRule="atLeast"/>
        <w:ind w:firstLine="0"/>
        <w:rPr>
          <w:szCs w:val="22"/>
        </w:rPr>
      </w:pPr>
      <w:bookmarkStart w:id="5" w:name="_ref_684608"/>
      <w:r w:rsidRPr="00776A4F">
        <w:rPr>
          <w:szCs w:val="22"/>
        </w:rPr>
        <w:t>Качество</w:t>
      </w:r>
      <w:r w:rsidR="00AF00C5" w:rsidRPr="00776A4F">
        <w:rPr>
          <w:szCs w:val="22"/>
        </w:rPr>
        <w:t xml:space="preserve"> </w:t>
      </w:r>
      <w:r w:rsidR="00D50E77" w:rsidRPr="00776A4F">
        <w:rPr>
          <w:szCs w:val="22"/>
        </w:rPr>
        <w:t>услуг</w:t>
      </w:r>
      <w:r w:rsidRPr="00776A4F">
        <w:rPr>
          <w:szCs w:val="22"/>
        </w:rPr>
        <w:t xml:space="preserve"> должно соответствовать требованиям, установленным в Приложении №</w:t>
      </w:r>
      <w:r w:rsidR="00D4668B" w:rsidRPr="00776A4F">
        <w:rPr>
          <w:szCs w:val="22"/>
        </w:rPr>
        <w:t>1</w:t>
      </w:r>
      <w:r w:rsidRPr="00776A4F">
        <w:rPr>
          <w:szCs w:val="22"/>
        </w:rPr>
        <w:t xml:space="preserve"> к </w:t>
      </w:r>
      <w:r w:rsidR="00AF128C" w:rsidRPr="00776A4F">
        <w:rPr>
          <w:szCs w:val="22"/>
        </w:rPr>
        <w:t>Контракт</w:t>
      </w:r>
      <w:r w:rsidRPr="00776A4F">
        <w:rPr>
          <w:szCs w:val="22"/>
        </w:rPr>
        <w:t>у (</w:t>
      </w:r>
      <w:r w:rsidR="00AD53D9" w:rsidRPr="00776A4F">
        <w:rPr>
          <w:szCs w:val="22"/>
        </w:rPr>
        <w:t>«</w:t>
      </w:r>
      <w:r w:rsidRPr="00776A4F">
        <w:rPr>
          <w:kern w:val="2"/>
          <w:szCs w:val="22"/>
        </w:rPr>
        <w:t>Техническое задание</w:t>
      </w:r>
      <w:r w:rsidR="00AD53D9" w:rsidRPr="00776A4F">
        <w:rPr>
          <w:szCs w:val="22"/>
        </w:rPr>
        <w:t>»</w:t>
      </w:r>
      <w:r w:rsidRPr="00776A4F">
        <w:rPr>
          <w:szCs w:val="22"/>
        </w:rPr>
        <w:t>).</w:t>
      </w:r>
    </w:p>
    <w:bookmarkEnd w:id="5"/>
    <w:p w14:paraId="10D177A8" w14:textId="1036AB78" w:rsidR="00AD53D9" w:rsidRPr="00776A4F" w:rsidRDefault="00AD53D9" w:rsidP="009C653B">
      <w:pPr>
        <w:spacing w:before="0" w:after="0" w:line="240" w:lineRule="atLeast"/>
        <w:ind w:firstLine="0"/>
        <w:rPr>
          <w:lang w:eastAsia="ar-SA"/>
        </w:rPr>
      </w:pPr>
      <w:r w:rsidRPr="00776A4F">
        <w:rPr>
          <w:lang w:eastAsia="ar-SA"/>
        </w:rPr>
        <w:t xml:space="preserve">Если обязательные требования отличаются от требований документа, которым стороны </w:t>
      </w:r>
      <w:r w:rsidR="00566469" w:rsidRPr="00776A4F">
        <w:rPr>
          <w:lang w:eastAsia="ar-SA"/>
        </w:rPr>
        <w:t>договорились</w:t>
      </w:r>
      <w:r w:rsidRPr="00776A4F">
        <w:rPr>
          <w:lang w:eastAsia="ar-SA"/>
        </w:rPr>
        <w:t xml:space="preserve"> руководствоваться, то применению подлежат положения, устанавливающие более высокие требования к</w:t>
      </w:r>
      <w:r w:rsidR="00AF00C5" w:rsidRPr="00776A4F">
        <w:rPr>
          <w:lang w:eastAsia="ar-SA"/>
        </w:rPr>
        <w:t> </w:t>
      </w:r>
      <w:r w:rsidRPr="00776A4F">
        <w:rPr>
          <w:lang w:eastAsia="ar-SA"/>
        </w:rPr>
        <w:t>качеству.</w:t>
      </w:r>
    </w:p>
    <w:p w14:paraId="4EE823C0" w14:textId="34EBCC42" w:rsidR="00AD53D9" w:rsidRPr="00776A4F" w:rsidRDefault="00AD53D9" w:rsidP="009C653B">
      <w:pPr>
        <w:pStyle w:val="2"/>
        <w:spacing w:before="0" w:after="0" w:line="240" w:lineRule="atLeast"/>
        <w:ind w:firstLine="0"/>
        <w:rPr>
          <w:szCs w:val="22"/>
        </w:rPr>
      </w:pPr>
      <w:r w:rsidRPr="00776A4F">
        <w:rPr>
          <w:szCs w:val="22"/>
        </w:rPr>
        <w:t>В случае предъявления Заказчиком требования о безвозмездном устранении выявленных недостатков в</w:t>
      </w:r>
      <w:r w:rsidR="00AF00C5" w:rsidRPr="00776A4F">
        <w:rPr>
          <w:szCs w:val="22"/>
        </w:rPr>
        <w:t> </w:t>
      </w:r>
      <w:r w:rsidRPr="00776A4F">
        <w:rPr>
          <w:szCs w:val="22"/>
        </w:rPr>
        <w:t xml:space="preserve">оказанных услугах, то Исполнитель обязан устранить такие недостатки в течение </w:t>
      </w:r>
      <w:r w:rsidR="009C653B" w:rsidRPr="00776A4F">
        <w:rPr>
          <w:szCs w:val="22"/>
        </w:rPr>
        <w:t xml:space="preserve">5 (пяти) </w:t>
      </w:r>
      <w:r w:rsidRPr="00776A4F">
        <w:rPr>
          <w:szCs w:val="22"/>
        </w:rPr>
        <w:t>рабочих дней с</w:t>
      </w:r>
      <w:r w:rsidR="00AF00C5" w:rsidRPr="00776A4F">
        <w:rPr>
          <w:szCs w:val="22"/>
        </w:rPr>
        <w:t> </w:t>
      </w:r>
      <w:r w:rsidRPr="00776A4F">
        <w:rPr>
          <w:szCs w:val="22"/>
        </w:rPr>
        <w:t>момента предъявления требования.</w:t>
      </w:r>
    </w:p>
    <w:p w14:paraId="3AB04DAC" w14:textId="77777777" w:rsidR="00AD53D9" w:rsidRPr="00776A4F" w:rsidRDefault="00AD53D9" w:rsidP="009C653B">
      <w:pPr>
        <w:pStyle w:val="2"/>
        <w:spacing w:before="0" w:after="0" w:line="240" w:lineRule="atLeast"/>
        <w:ind w:firstLine="0"/>
        <w:rPr>
          <w:szCs w:val="22"/>
        </w:rPr>
      </w:pPr>
      <w:r w:rsidRPr="00776A4F">
        <w:rPr>
          <w:szCs w:val="22"/>
        </w:rPr>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14:paraId="18A09FEB" w14:textId="77777777" w:rsidR="00AD53D9" w:rsidRPr="00776A4F" w:rsidRDefault="00AD53D9" w:rsidP="009C653B">
      <w:pPr>
        <w:pStyle w:val="2"/>
        <w:spacing w:before="0" w:after="0" w:line="240" w:lineRule="atLeast"/>
        <w:ind w:firstLine="0"/>
        <w:rPr>
          <w:szCs w:val="22"/>
        </w:rPr>
      </w:pPr>
      <w:r w:rsidRPr="00776A4F">
        <w:rPr>
          <w:szCs w:val="22"/>
        </w:rPr>
        <w:t xml:space="preserve">Исполнитель обязан возместить расходы Заказчика на устранение недостатков услуг в течение 10 (десяти) банковских дней с момента получения требования от Заказчика, если последний представит документы, подтверждающие расходы. </w:t>
      </w:r>
    </w:p>
    <w:p w14:paraId="6523CB71" w14:textId="77777777" w:rsidR="00E23382" w:rsidRPr="00776A4F" w:rsidRDefault="00E23382" w:rsidP="009C653B">
      <w:pPr>
        <w:spacing w:before="0" w:after="0" w:line="240" w:lineRule="atLeast"/>
        <w:ind w:firstLine="0"/>
      </w:pPr>
    </w:p>
    <w:p w14:paraId="29409C6C" w14:textId="77777777" w:rsidR="00E23382" w:rsidRPr="00776A4F" w:rsidRDefault="00813413" w:rsidP="009C653B">
      <w:pPr>
        <w:pStyle w:val="1"/>
        <w:spacing w:before="0" w:after="0" w:line="240" w:lineRule="atLeast"/>
        <w:ind w:firstLine="0"/>
        <w:rPr>
          <w:sz w:val="22"/>
          <w:szCs w:val="22"/>
        </w:rPr>
      </w:pPr>
      <w:bookmarkStart w:id="6" w:name="_ref_766889"/>
      <w:r w:rsidRPr="00776A4F">
        <w:rPr>
          <w:sz w:val="22"/>
          <w:szCs w:val="22"/>
        </w:rPr>
        <w:t xml:space="preserve">Цена </w:t>
      </w:r>
      <w:r w:rsidR="00D50E77" w:rsidRPr="00776A4F">
        <w:rPr>
          <w:sz w:val="22"/>
          <w:szCs w:val="22"/>
        </w:rPr>
        <w:t>услуг</w:t>
      </w:r>
      <w:r w:rsidRPr="00776A4F">
        <w:rPr>
          <w:sz w:val="22"/>
          <w:szCs w:val="22"/>
        </w:rPr>
        <w:t xml:space="preserve"> и порядок оплаты</w:t>
      </w:r>
      <w:bookmarkEnd w:id="6"/>
    </w:p>
    <w:p w14:paraId="42A102AB" w14:textId="2A1FB33F" w:rsidR="002C3922" w:rsidRPr="00133AD6" w:rsidRDefault="00813413" w:rsidP="009773A7">
      <w:pPr>
        <w:pStyle w:val="2"/>
        <w:spacing w:before="0" w:after="0"/>
        <w:ind w:firstLine="0"/>
        <w:rPr>
          <w:i/>
        </w:rPr>
      </w:pPr>
      <w:bookmarkStart w:id="7" w:name="_ref_766891"/>
      <w:r w:rsidRPr="00776A4F">
        <w:t xml:space="preserve">Цена </w:t>
      </w:r>
      <w:r w:rsidR="00D50E77" w:rsidRPr="00776A4F">
        <w:t>услуг</w:t>
      </w:r>
      <w:r w:rsidRPr="00776A4F">
        <w:t xml:space="preserve"> определяется исходя из объёма </w:t>
      </w:r>
      <w:r w:rsidR="00D50E77" w:rsidRPr="00776A4F">
        <w:t>оказываемых</w:t>
      </w:r>
      <w:r w:rsidRPr="00776A4F">
        <w:t xml:space="preserve"> </w:t>
      </w:r>
      <w:r w:rsidR="00D50E77" w:rsidRPr="00776A4F">
        <w:t>услуг</w:t>
      </w:r>
      <w:r w:rsidRPr="00776A4F">
        <w:t xml:space="preserve">, указанных в Приложении №1 к </w:t>
      </w:r>
      <w:r w:rsidR="00AF128C" w:rsidRPr="00776A4F">
        <w:t>Контракт</w:t>
      </w:r>
      <w:r w:rsidRPr="00776A4F">
        <w:t>у (</w:t>
      </w:r>
      <w:r w:rsidR="00AD53D9" w:rsidRPr="00776A4F">
        <w:t>«</w:t>
      </w:r>
      <w:r w:rsidRPr="00776A4F">
        <w:t>Техническое задание</w:t>
      </w:r>
      <w:r w:rsidR="00AD53D9" w:rsidRPr="00776A4F">
        <w:t>»</w:t>
      </w:r>
      <w:r w:rsidRPr="00776A4F">
        <w:t xml:space="preserve">), и в соответствие с Расчетом и обоснованием цены </w:t>
      </w:r>
      <w:r w:rsidR="00AF128C" w:rsidRPr="00776A4F">
        <w:t>Контракт</w:t>
      </w:r>
      <w:r w:rsidRPr="00776A4F">
        <w:t>а (Приложение №</w:t>
      </w:r>
      <w:r w:rsidR="00D4668B" w:rsidRPr="00776A4F">
        <w:t>2</w:t>
      </w:r>
      <w:r w:rsidRPr="00776A4F">
        <w:t xml:space="preserve"> </w:t>
      </w:r>
      <w:r w:rsidRPr="00776A4F">
        <w:lastRenderedPageBreak/>
        <w:t>к</w:t>
      </w:r>
      <w:r w:rsidR="00AF00C5" w:rsidRPr="00776A4F">
        <w:t> </w:t>
      </w:r>
      <w:r w:rsidR="00AF128C" w:rsidRPr="00776A4F">
        <w:t>Контракт</w:t>
      </w:r>
      <w:r w:rsidRPr="00776A4F">
        <w:t xml:space="preserve">у), и составляет: </w:t>
      </w:r>
      <w:r w:rsidR="00133AD6">
        <w:rPr>
          <w:u w:val="single"/>
        </w:rPr>
        <w:tab/>
      </w:r>
      <w:r w:rsidR="00133AD6">
        <w:rPr>
          <w:u w:val="single"/>
        </w:rPr>
        <w:tab/>
      </w:r>
      <w:r w:rsidR="00722929" w:rsidRPr="00776A4F">
        <w:t xml:space="preserve"> </w:t>
      </w:r>
      <w:r w:rsidR="00EF6E1E" w:rsidRPr="00776A4F">
        <w:t>(</w:t>
      </w:r>
      <w:r w:rsidR="00133AD6">
        <w:rPr>
          <w:u w:val="single"/>
        </w:rPr>
        <w:tab/>
      </w:r>
      <w:r w:rsidR="00133AD6">
        <w:rPr>
          <w:u w:val="single"/>
        </w:rPr>
        <w:tab/>
      </w:r>
      <w:r w:rsidR="00133AD6">
        <w:rPr>
          <w:u w:val="single"/>
        </w:rPr>
        <w:tab/>
      </w:r>
      <w:r w:rsidR="00722929" w:rsidRPr="00776A4F">
        <w:t xml:space="preserve">) </w:t>
      </w:r>
      <w:r w:rsidR="00EF6E1E" w:rsidRPr="00776A4F">
        <w:t xml:space="preserve">рублей </w:t>
      </w:r>
      <w:r w:rsidR="0036270A">
        <w:rPr>
          <w:u w:val="single"/>
        </w:rPr>
        <w:tab/>
      </w:r>
      <w:r w:rsidR="00EF6E1E" w:rsidRPr="00776A4F">
        <w:t xml:space="preserve"> копеек, </w:t>
      </w:r>
      <w:r w:rsidR="002C3922" w:rsidRPr="00133AD6">
        <w:rPr>
          <w:i/>
        </w:rPr>
        <w:t xml:space="preserve">в т.ч. НДС </w:t>
      </w:r>
      <w:r w:rsidR="00133AD6" w:rsidRPr="00133AD6">
        <w:rPr>
          <w:i/>
          <w:u w:val="single"/>
        </w:rPr>
        <w:tab/>
      </w:r>
      <w:r w:rsidR="00BE2D50" w:rsidRPr="00133AD6">
        <w:rPr>
          <w:i/>
        </w:rPr>
        <w:t>%</w:t>
      </w:r>
      <w:r w:rsidR="00722929" w:rsidRPr="00133AD6">
        <w:rPr>
          <w:i/>
        </w:rPr>
        <w:t xml:space="preserve"> </w:t>
      </w:r>
      <w:r w:rsidR="00BE2D50" w:rsidRPr="00133AD6">
        <w:rPr>
          <w:i/>
        </w:rPr>
        <w:t xml:space="preserve">- </w:t>
      </w:r>
      <w:r w:rsidR="00133AD6" w:rsidRPr="00133AD6">
        <w:rPr>
          <w:i/>
          <w:u w:val="single"/>
        </w:rPr>
        <w:tab/>
      </w:r>
      <w:r w:rsidR="00133AD6" w:rsidRPr="00133AD6">
        <w:rPr>
          <w:i/>
        </w:rPr>
        <w:t>рублей</w:t>
      </w:r>
      <w:r w:rsidR="00133AD6" w:rsidRPr="00133AD6">
        <w:rPr>
          <w:i/>
          <w:u w:val="single"/>
        </w:rPr>
        <w:tab/>
      </w:r>
      <w:r w:rsidR="00133AD6" w:rsidRPr="00133AD6">
        <w:rPr>
          <w:i/>
          <w:u w:val="single"/>
        </w:rPr>
        <w:tab/>
      </w:r>
      <w:r w:rsidR="000D7633" w:rsidRPr="00133AD6">
        <w:rPr>
          <w:i/>
        </w:rPr>
        <w:t xml:space="preserve"> </w:t>
      </w:r>
      <w:r w:rsidR="00BE2D50" w:rsidRPr="00133AD6">
        <w:rPr>
          <w:i/>
        </w:rPr>
        <w:t>коп. (</w:t>
      </w:r>
      <w:r w:rsidR="00133AD6" w:rsidRPr="00133AD6">
        <w:rPr>
          <w:i/>
          <w:u w:val="single"/>
        </w:rPr>
        <w:tab/>
      </w:r>
      <w:r w:rsidR="00133AD6" w:rsidRPr="00133AD6">
        <w:rPr>
          <w:i/>
          <w:u w:val="single"/>
        </w:rPr>
        <w:tab/>
      </w:r>
      <w:r w:rsidR="00133AD6" w:rsidRPr="00133AD6">
        <w:rPr>
          <w:i/>
          <w:u w:val="single"/>
        </w:rPr>
        <w:tab/>
      </w:r>
      <w:r w:rsidR="00722929" w:rsidRPr="00133AD6">
        <w:rPr>
          <w:i/>
        </w:rPr>
        <w:t xml:space="preserve">) руб. </w:t>
      </w:r>
      <w:r w:rsidR="00916CC9">
        <w:rPr>
          <w:i/>
          <w:u w:val="single"/>
        </w:rPr>
        <w:tab/>
      </w:r>
      <w:r w:rsidR="00722929" w:rsidRPr="00133AD6">
        <w:rPr>
          <w:i/>
        </w:rPr>
        <w:t xml:space="preserve"> </w:t>
      </w:r>
      <w:proofErr w:type="gramStart"/>
      <w:r w:rsidR="00722929" w:rsidRPr="00133AD6">
        <w:rPr>
          <w:i/>
        </w:rPr>
        <w:t>коп.</w:t>
      </w:r>
      <w:r w:rsidR="00133AD6" w:rsidRPr="00133AD6">
        <w:rPr>
          <w:i/>
        </w:rPr>
        <w:t>/</w:t>
      </w:r>
      <w:proofErr w:type="gramEnd"/>
      <w:r w:rsidR="00133AD6" w:rsidRPr="00133AD6">
        <w:rPr>
          <w:i/>
        </w:rPr>
        <w:t>без НДС на основании</w:t>
      </w:r>
      <w:r w:rsidR="00133AD6" w:rsidRPr="00133AD6">
        <w:rPr>
          <w:i/>
          <w:u w:val="single"/>
        </w:rPr>
        <w:tab/>
      </w:r>
      <w:r w:rsidR="00133AD6" w:rsidRPr="00133AD6">
        <w:rPr>
          <w:i/>
          <w:u w:val="single"/>
        </w:rPr>
        <w:tab/>
      </w:r>
      <w:r w:rsidR="00133AD6" w:rsidRPr="00133AD6">
        <w:rPr>
          <w:i/>
          <w:u w:val="single"/>
        </w:rPr>
        <w:tab/>
      </w:r>
      <w:r w:rsidR="00133AD6" w:rsidRPr="00133AD6">
        <w:rPr>
          <w:i/>
          <w:u w:val="single"/>
        </w:rPr>
        <w:tab/>
      </w:r>
      <w:r w:rsidR="00133AD6">
        <w:t>.</w:t>
      </w:r>
    </w:p>
    <w:p w14:paraId="6380BB8B" w14:textId="2EA6258A" w:rsidR="00581178" w:rsidRPr="00776A4F" w:rsidRDefault="00EF6E1E" w:rsidP="002C3922">
      <w:pPr>
        <w:pStyle w:val="2"/>
        <w:numPr>
          <w:ilvl w:val="0"/>
          <w:numId w:val="0"/>
        </w:numPr>
        <w:spacing w:before="0" w:after="0"/>
      </w:pPr>
      <w:r w:rsidRPr="00776A4F">
        <w:t xml:space="preserve">- Ежемесячная стоимость услуг </w:t>
      </w:r>
      <w:r w:rsidR="009C653B" w:rsidRPr="00776A4F">
        <w:t>с 01.0</w:t>
      </w:r>
      <w:r w:rsidR="00BE2D50" w:rsidRPr="00776A4F">
        <w:t>7</w:t>
      </w:r>
      <w:r w:rsidR="009C653B" w:rsidRPr="00776A4F">
        <w:t>.202</w:t>
      </w:r>
      <w:r w:rsidR="000D7633">
        <w:t>6</w:t>
      </w:r>
      <w:r w:rsidR="009C653B" w:rsidRPr="00776A4F">
        <w:t xml:space="preserve"> года по 3</w:t>
      </w:r>
      <w:r w:rsidR="00BE2D50" w:rsidRPr="00776A4F">
        <w:t>0</w:t>
      </w:r>
      <w:r w:rsidR="009C653B" w:rsidRPr="00776A4F">
        <w:t>.0</w:t>
      </w:r>
      <w:r w:rsidR="00BE2D50" w:rsidRPr="00776A4F">
        <w:t>6</w:t>
      </w:r>
      <w:r w:rsidR="009C653B" w:rsidRPr="00776A4F">
        <w:t>.202</w:t>
      </w:r>
      <w:r w:rsidR="000D7633">
        <w:t>7</w:t>
      </w:r>
      <w:r w:rsidR="009C653B" w:rsidRPr="00776A4F">
        <w:t xml:space="preserve"> </w:t>
      </w:r>
      <w:r w:rsidRPr="00776A4F">
        <w:t xml:space="preserve">года составляет </w:t>
      </w:r>
      <w:r w:rsidR="00336121">
        <w:rPr>
          <w:u w:val="single"/>
        </w:rPr>
        <w:tab/>
      </w:r>
      <w:r w:rsidR="00336121">
        <w:rPr>
          <w:u w:val="single"/>
        </w:rPr>
        <w:tab/>
      </w:r>
      <w:r w:rsidRPr="00776A4F">
        <w:t xml:space="preserve"> (</w:t>
      </w:r>
      <w:r w:rsidR="00336121">
        <w:rPr>
          <w:u w:val="single"/>
        </w:rPr>
        <w:tab/>
      </w:r>
      <w:r w:rsidR="00722929" w:rsidRPr="00776A4F">
        <w:t xml:space="preserve">) рублей </w:t>
      </w:r>
      <w:r w:rsidR="00336121">
        <w:rPr>
          <w:u w:val="single"/>
        </w:rPr>
        <w:tab/>
      </w:r>
      <w:r w:rsidR="00722929" w:rsidRPr="00776A4F">
        <w:t xml:space="preserve"> копеек</w:t>
      </w:r>
      <w:r w:rsidRPr="00776A4F">
        <w:t xml:space="preserve">, </w:t>
      </w:r>
      <w:r w:rsidR="00722929" w:rsidRPr="00776A4F">
        <w:t xml:space="preserve">в т. ч. НДС </w:t>
      </w:r>
      <w:r w:rsidR="00336121">
        <w:rPr>
          <w:u w:val="single"/>
        </w:rPr>
        <w:tab/>
      </w:r>
      <w:r w:rsidR="00722929" w:rsidRPr="00776A4F">
        <w:t xml:space="preserve"> % </w:t>
      </w:r>
      <w:r w:rsidR="00336121">
        <w:rPr>
          <w:u w:val="single"/>
        </w:rPr>
        <w:tab/>
      </w:r>
      <w:r w:rsidR="000D7633" w:rsidRPr="000D7633">
        <w:t xml:space="preserve"> </w:t>
      </w:r>
      <w:r w:rsidR="00722929" w:rsidRPr="00776A4F">
        <w:t>(</w:t>
      </w:r>
      <w:r w:rsidR="00336121">
        <w:rPr>
          <w:u w:val="single"/>
        </w:rPr>
        <w:tab/>
      </w:r>
      <w:r w:rsidR="00336121">
        <w:rPr>
          <w:u w:val="single"/>
        </w:rPr>
        <w:tab/>
      </w:r>
      <w:r w:rsidR="00722929" w:rsidRPr="00776A4F">
        <w:t xml:space="preserve">) </w:t>
      </w:r>
      <w:r w:rsidR="000D7633">
        <w:t>рубля</w:t>
      </w:r>
      <w:r w:rsidR="00BE2D50" w:rsidRPr="00776A4F">
        <w:t xml:space="preserve"> </w:t>
      </w:r>
      <w:r w:rsidR="00336121">
        <w:rPr>
          <w:u w:val="single"/>
        </w:rPr>
        <w:tab/>
      </w:r>
      <w:r w:rsidR="00BE2D50" w:rsidRPr="00776A4F">
        <w:t xml:space="preserve"> копеек</w:t>
      </w:r>
      <w:r w:rsidR="00336121">
        <w:t>/</w:t>
      </w:r>
      <w:r w:rsidR="00336121" w:rsidRPr="00336121">
        <w:rPr>
          <w:i/>
        </w:rPr>
        <w:t>без НДС</w:t>
      </w:r>
      <w:r w:rsidRPr="00776A4F">
        <w:t>.</w:t>
      </w:r>
    </w:p>
    <w:p w14:paraId="3C4BE8EF" w14:textId="5CA79E28" w:rsidR="00E23382" w:rsidRPr="00776A4F" w:rsidRDefault="00813413" w:rsidP="009C653B">
      <w:pPr>
        <w:pStyle w:val="2"/>
        <w:spacing w:before="0" w:after="0"/>
        <w:ind w:firstLine="0"/>
      </w:pPr>
      <w:r w:rsidRPr="00776A4F">
        <w:t xml:space="preserve">Структура цены </w:t>
      </w:r>
      <w:r w:rsidR="00D50E77" w:rsidRPr="00776A4F">
        <w:t>оказываемых</w:t>
      </w:r>
      <w:r w:rsidRPr="00776A4F">
        <w:t xml:space="preserve"> по </w:t>
      </w:r>
      <w:r w:rsidR="00AF128C" w:rsidRPr="00776A4F">
        <w:t>Контракт</w:t>
      </w:r>
      <w:r w:rsidRPr="00776A4F">
        <w:t xml:space="preserve">у </w:t>
      </w:r>
      <w:r w:rsidR="00D50E77" w:rsidRPr="00776A4F">
        <w:t>услуг</w:t>
      </w:r>
      <w:r w:rsidRPr="00776A4F">
        <w:t xml:space="preserve"> определена в </w:t>
      </w:r>
      <w:bookmarkEnd w:id="7"/>
      <w:r w:rsidRPr="00776A4F">
        <w:t>Приложении №</w:t>
      </w:r>
      <w:r w:rsidR="00D4668B" w:rsidRPr="00776A4F">
        <w:t>1</w:t>
      </w:r>
      <w:r w:rsidRPr="00776A4F">
        <w:t xml:space="preserve"> к </w:t>
      </w:r>
      <w:r w:rsidR="00AF128C" w:rsidRPr="00776A4F">
        <w:t>Контракт</w:t>
      </w:r>
      <w:r w:rsidRPr="00776A4F">
        <w:t>у (</w:t>
      </w:r>
      <w:r w:rsidR="00AD53D9" w:rsidRPr="00776A4F">
        <w:t>«</w:t>
      </w:r>
      <w:r w:rsidRPr="00776A4F">
        <w:rPr>
          <w:kern w:val="2"/>
        </w:rPr>
        <w:t>Техническое задание</w:t>
      </w:r>
      <w:r w:rsidR="00AD53D9" w:rsidRPr="00776A4F">
        <w:t>»</w:t>
      </w:r>
      <w:r w:rsidRPr="00776A4F">
        <w:t>).</w:t>
      </w:r>
    </w:p>
    <w:p w14:paraId="05287639" w14:textId="470BEC78" w:rsidR="00D1020E" w:rsidRPr="00776A4F" w:rsidRDefault="00D1020E" w:rsidP="009C653B">
      <w:pPr>
        <w:pStyle w:val="2"/>
        <w:spacing w:before="0" w:after="0" w:line="240" w:lineRule="atLeast"/>
        <w:ind w:firstLine="0"/>
        <w:rPr>
          <w:szCs w:val="22"/>
        </w:rPr>
      </w:pPr>
      <w:r w:rsidRPr="00776A4F">
        <w:rPr>
          <w:szCs w:val="22"/>
        </w:rPr>
        <w:t>Цена Контракта является твердой и определяется на весь срок исполнения Контракта. Изменение цены</w:t>
      </w:r>
      <w:r w:rsidR="00E0325E" w:rsidRPr="00776A4F">
        <w:rPr>
          <w:szCs w:val="22"/>
        </w:rPr>
        <w:t xml:space="preserve"> </w:t>
      </w:r>
      <w:r w:rsidRPr="00776A4F">
        <w:rPr>
          <w:szCs w:val="22"/>
        </w:rPr>
        <w:t xml:space="preserve">допускается только в случаях, предусмотренных статьей 95 Федерального закона от 05.04.2013 </w:t>
      </w:r>
      <w:r w:rsidR="0036270A">
        <w:rPr>
          <w:szCs w:val="22"/>
        </w:rPr>
        <w:t xml:space="preserve">г. </w:t>
      </w:r>
      <w:bookmarkStart w:id="8" w:name="_GoBack"/>
      <w:bookmarkEnd w:id="8"/>
      <w:r w:rsidRPr="00776A4F">
        <w:rPr>
          <w:szCs w:val="22"/>
        </w:rPr>
        <w:t>№ 44-</w:t>
      </w:r>
      <w:bookmarkStart w:id="9" w:name="_ref_766896"/>
      <w:r w:rsidRPr="00776A4F">
        <w:rPr>
          <w:szCs w:val="22"/>
        </w:rPr>
        <w:t>ФЗ.</w:t>
      </w:r>
    </w:p>
    <w:p w14:paraId="7C4C0C25" w14:textId="7E8173EC" w:rsidR="00D1020E" w:rsidRPr="00776A4F" w:rsidRDefault="003E0145" w:rsidP="009C653B">
      <w:pPr>
        <w:pStyle w:val="2"/>
        <w:spacing w:before="0" w:after="0" w:line="240" w:lineRule="atLeast"/>
        <w:ind w:firstLine="0"/>
        <w:rPr>
          <w:szCs w:val="22"/>
        </w:rPr>
      </w:pPr>
      <w:bookmarkStart w:id="10" w:name="_ref_766897"/>
      <w:bookmarkEnd w:id="9"/>
      <w:r w:rsidRPr="00776A4F">
        <w:rPr>
          <w:szCs w:val="22"/>
        </w:rPr>
        <w:t>Источник финансирования: средства бюджетного учреждения (субсидия на выпол</w:t>
      </w:r>
      <w:r w:rsidR="007A2D7C" w:rsidRPr="00776A4F">
        <w:rPr>
          <w:szCs w:val="22"/>
        </w:rPr>
        <w:t xml:space="preserve">нение Государственного задания </w:t>
      </w:r>
      <w:r w:rsidR="00D1020E" w:rsidRPr="00776A4F">
        <w:rPr>
          <w:szCs w:val="22"/>
        </w:rPr>
        <w:t>Заказчика 202</w:t>
      </w:r>
      <w:r w:rsidR="000D7633">
        <w:rPr>
          <w:szCs w:val="22"/>
        </w:rPr>
        <w:t>6</w:t>
      </w:r>
      <w:r w:rsidRPr="00776A4F">
        <w:rPr>
          <w:szCs w:val="22"/>
        </w:rPr>
        <w:t>-202</w:t>
      </w:r>
      <w:r w:rsidR="000D7633">
        <w:rPr>
          <w:szCs w:val="22"/>
        </w:rPr>
        <w:t>7</w:t>
      </w:r>
      <w:r w:rsidR="00D1020E" w:rsidRPr="00776A4F">
        <w:rPr>
          <w:szCs w:val="22"/>
        </w:rPr>
        <w:t xml:space="preserve"> года</w:t>
      </w:r>
      <w:r w:rsidR="007A2D7C" w:rsidRPr="00776A4F">
        <w:rPr>
          <w:szCs w:val="22"/>
        </w:rPr>
        <w:t>).</w:t>
      </w:r>
    </w:p>
    <w:p w14:paraId="0C7AE46D" w14:textId="7905598D" w:rsidR="00D1020E" w:rsidRPr="00776A4F" w:rsidRDefault="00D1020E" w:rsidP="009C653B">
      <w:pPr>
        <w:pStyle w:val="2"/>
        <w:spacing w:before="0" w:after="0" w:line="240" w:lineRule="atLeast"/>
        <w:ind w:firstLine="0"/>
        <w:rPr>
          <w:szCs w:val="22"/>
        </w:rPr>
      </w:pPr>
      <w:bookmarkStart w:id="11" w:name="_ref_1-da4812d5f2ee4d"/>
      <w:r w:rsidRPr="00776A4F">
        <w:rPr>
          <w:szCs w:val="22"/>
        </w:rPr>
        <w:t xml:space="preserve">Оплата услуг производится Заказчиком </w:t>
      </w:r>
      <w:bookmarkEnd w:id="11"/>
      <w:r w:rsidR="00755781" w:rsidRPr="00776A4F">
        <w:rPr>
          <w:szCs w:val="22"/>
        </w:rPr>
        <w:t xml:space="preserve">ежемесячно </w:t>
      </w:r>
      <w:r w:rsidR="00AF6DA8" w:rsidRPr="00776A4F">
        <w:rPr>
          <w:szCs w:val="22"/>
        </w:rPr>
        <w:t xml:space="preserve">в течение </w:t>
      </w:r>
      <w:r w:rsidR="001B210D" w:rsidRPr="00776A4F">
        <w:rPr>
          <w:szCs w:val="22"/>
        </w:rPr>
        <w:t>7</w:t>
      </w:r>
      <w:r w:rsidRPr="00776A4F">
        <w:rPr>
          <w:szCs w:val="22"/>
        </w:rPr>
        <w:t xml:space="preserve"> (</w:t>
      </w:r>
      <w:r w:rsidR="001B210D" w:rsidRPr="00776A4F">
        <w:rPr>
          <w:szCs w:val="22"/>
        </w:rPr>
        <w:t>семи</w:t>
      </w:r>
      <w:r w:rsidRPr="00776A4F">
        <w:rPr>
          <w:szCs w:val="22"/>
        </w:rPr>
        <w:t xml:space="preserve">) рабочих дней с даты подписания </w:t>
      </w:r>
      <w:r w:rsidR="00755781" w:rsidRPr="00776A4F">
        <w:rPr>
          <w:szCs w:val="22"/>
        </w:rPr>
        <w:t>Заказчиком</w:t>
      </w:r>
      <w:r w:rsidRPr="00776A4F">
        <w:rPr>
          <w:szCs w:val="22"/>
        </w:rPr>
        <w:t xml:space="preserve"> </w:t>
      </w:r>
      <w:r w:rsidR="00BE2D50" w:rsidRPr="00776A4F">
        <w:rPr>
          <w:szCs w:val="22"/>
        </w:rPr>
        <w:t>УПД</w:t>
      </w:r>
      <w:r w:rsidRPr="00776A4F">
        <w:rPr>
          <w:szCs w:val="22"/>
        </w:rPr>
        <w:t xml:space="preserve"> </w:t>
      </w:r>
      <w:bookmarkEnd w:id="10"/>
      <w:r w:rsidRPr="00776A4F">
        <w:rPr>
          <w:szCs w:val="22"/>
        </w:rPr>
        <w:t>и на основании выставленного Исполнителем счета.</w:t>
      </w:r>
    </w:p>
    <w:p w14:paraId="6199DC2C" w14:textId="79DFFC12" w:rsidR="00D1020E" w:rsidRPr="00776A4F" w:rsidRDefault="00D1020E" w:rsidP="009C653B">
      <w:pPr>
        <w:pStyle w:val="2"/>
        <w:spacing w:before="0" w:after="0" w:line="240" w:lineRule="atLeast"/>
        <w:ind w:firstLine="0"/>
        <w:rPr>
          <w:szCs w:val="22"/>
        </w:rPr>
      </w:pPr>
      <w:bookmarkStart w:id="12" w:name="_ref_766899"/>
      <w:r w:rsidRPr="00776A4F">
        <w:rPr>
          <w:szCs w:val="22"/>
        </w:rPr>
        <w:t>Заказчик производит оплату оказанных услуг, только если Исполнитель предоставит ему документы, указанные в п.4.1.</w:t>
      </w:r>
      <w:r w:rsidR="00D8470C" w:rsidRPr="00776A4F">
        <w:rPr>
          <w:szCs w:val="22"/>
        </w:rPr>
        <w:t>3</w:t>
      </w:r>
      <w:r w:rsidRPr="00776A4F">
        <w:rPr>
          <w:szCs w:val="22"/>
        </w:rPr>
        <w:t>. настоящего Контракта. В случае просрочки предоставления любого из указанных документов срок оплаты увеличивается соразмерно сроку просрочки.</w:t>
      </w:r>
    </w:p>
    <w:p w14:paraId="54E27D64" w14:textId="77777777" w:rsidR="00A85865" w:rsidRPr="00776A4F" w:rsidRDefault="00D1020E" w:rsidP="00A85865">
      <w:pPr>
        <w:pStyle w:val="2"/>
        <w:spacing w:before="0" w:after="0" w:line="240" w:lineRule="atLeast"/>
        <w:ind w:firstLine="0"/>
        <w:rPr>
          <w:szCs w:val="22"/>
        </w:rPr>
      </w:pPr>
      <w:r w:rsidRPr="00776A4F">
        <w:rPr>
          <w:szCs w:val="22"/>
        </w:rPr>
        <w:t>Расчеты по Контракту осуществляются в безналичной форме платежными поручениями.</w:t>
      </w:r>
      <w:bookmarkEnd w:id="12"/>
    </w:p>
    <w:p w14:paraId="0A5CE958" w14:textId="3FAC99F3" w:rsidR="00E23382" w:rsidRPr="00776A4F" w:rsidRDefault="00A85865" w:rsidP="00A85865">
      <w:pPr>
        <w:pStyle w:val="2"/>
        <w:spacing w:before="0" w:after="0" w:line="240" w:lineRule="atLeast"/>
        <w:ind w:firstLine="0"/>
        <w:rPr>
          <w:szCs w:val="22"/>
        </w:rPr>
      </w:pPr>
      <w:r w:rsidRPr="00776A4F">
        <w:t>Обязательство Заказчика по оплате считается исполненным в момент списания денежных средств с лицевого счета Заказчика.</w:t>
      </w:r>
    </w:p>
    <w:p w14:paraId="297096E8" w14:textId="77777777" w:rsidR="00E23382" w:rsidRPr="00776A4F" w:rsidRDefault="00813413" w:rsidP="009C653B">
      <w:pPr>
        <w:pStyle w:val="1"/>
        <w:spacing w:before="0" w:after="0" w:line="240" w:lineRule="atLeast"/>
        <w:ind w:firstLine="0"/>
        <w:rPr>
          <w:sz w:val="22"/>
          <w:szCs w:val="22"/>
        </w:rPr>
      </w:pPr>
      <w:r w:rsidRPr="00776A4F">
        <w:rPr>
          <w:sz w:val="22"/>
          <w:szCs w:val="22"/>
        </w:rPr>
        <w:t>Права и Обязанности Сторон.</w:t>
      </w:r>
    </w:p>
    <w:p w14:paraId="5F5A1620" w14:textId="77777777" w:rsidR="00E23382" w:rsidRPr="00776A4F" w:rsidRDefault="00D50E77" w:rsidP="009C653B">
      <w:pPr>
        <w:pStyle w:val="2"/>
        <w:spacing w:before="0" w:after="0" w:line="240" w:lineRule="atLeast"/>
        <w:ind w:firstLine="0"/>
        <w:rPr>
          <w:szCs w:val="22"/>
        </w:rPr>
      </w:pPr>
      <w:r w:rsidRPr="00776A4F">
        <w:rPr>
          <w:szCs w:val="22"/>
        </w:rPr>
        <w:t>Исполнитель</w:t>
      </w:r>
      <w:r w:rsidR="00813413" w:rsidRPr="00776A4F">
        <w:rPr>
          <w:szCs w:val="22"/>
        </w:rPr>
        <w:t xml:space="preserve"> обязуется:</w:t>
      </w:r>
    </w:p>
    <w:p w14:paraId="1E0FAD48" w14:textId="122A6598" w:rsidR="00E23382" w:rsidRPr="00776A4F" w:rsidRDefault="00D50E77" w:rsidP="009C653B">
      <w:pPr>
        <w:pStyle w:val="3"/>
        <w:spacing w:before="0" w:after="0" w:line="240" w:lineRule="atLeast"/>
        <w:ind w:firstLine="0"/>
      </w:pPr>
      <w:r w:rsidRPr="00776A4F">
        <w:t>Оказать</w:t>
      </w:r>
      <w:r w:rsidR="00813413" w:rsidRPr="00776A4F">
        <w:t xml:space="preserve"> </w:t>
      </w:r>
      <w:r w:rsidRPr="00776A4F">
        <w:t>Услуги</w:t>
      </w:r>
      <w:r w:rsidR="00813413" w:rsidRPr="00776A4F">
        <w:t xml:space="preserve"> качественно, в срок и в соответствие с условиями настоящего </w:t>
      </w:r>
      <w:r w:rsidR="00AF128C" w:rsidRPr="00776A4F">
        <w:t>Контракт</w:t>
      </w:r>
      <w:r w:rsidR="00813413" w:rsidRPr="00776A4F">
        <w:t>а и Приложений к</w:t>
      </w:r>
      <w:r w:rsidR="00AF00C5" w:rsidRPr="00776A4F">
        <w:t> </w:t>
      </w:r>
      <w:r w:rsidR="00813413" w:rsidRPr="00776A4F">
        <w:t>нему.</w:t>
      </w:r>
    </w:p>
    <w:p w14:paraId="5A776CF6" w14:textId="5A3EE1C5" w:rsidR="00E23382" w:rsidRPr="00776A4F" w:rsidRDefault="00813413" w:rsidP="009C653B">
      <w:pPr>
        <w:pStyle w:val="3"/>
        <w:spacing w:before="0" w:after="0" w:line="240" w:lineRule="atLeast"/>
        <w:ind w:firstLine="0"/>
      </w:pPr>
      <w:r w:rsidRPr="00776A4F">
        <w:t xml:space="preserve">Устранять все недостатки в </w:t>
      </w:r>
      <w:r w:rsidR="00D50E77" w:rsidRPr="00776A4F">
        <w:t>оказанных</w:t>
      </w:r>
      <w:r w:rsidRPr="00776A4F">
        <w:t xml:space="preserve"> </w:t>
      </w:r>
      <w:r w:rsidR="00D50E77" w:rsidRPr="00776A4F">
        <w:t>услуг</w:t>
      </w:r>
      <w:r w:rsidRPr="00776A4F">
        <w:t xml:space="preserve">ах в период действия гарантии на </w:t>
      </w:r>
      <w:r w:rsidR="00D12C01" w:rsidRPr="00776A4F">
        <w:t>оказанные</w:t>
      </w:r>
      <w:r w:rsidRPr="00776A4F">
        <w:t xml:space="preserve"> </w:t>
      </w:r>
      <w:r w:rsidR="00D50E77" w:rsidRPr="00776A4F">
        <w:t>Услуги</w:t>
      </w:r>
      <w:r w:rsidRPr="00776A4F">
        <w:t xml:space="preserve">, а именно в течение </w:t>
      </w:r>
      <w:r w:rsidR="009C653B" w:rsidRPr="00776A4F">
        <w:t xml:space="preserve">5 (пяти) </w:t>
      </w:r>
      <w:r w:rsidR="00D8470C" w:rsidRPr="00776A4F">
        <w:t>рабочих</w:t>
      </w:r>
      <w:r w:rsidRPr="00776A4F">
        <w:t xml:space="preserve"> дней с момента получения такого требования от Заказчика. </w:t>
      </w:r>
    </w:p>
    <w:p w14:paraId="329BEFFC" w14:textId="0696E231" w:rsidR="00E23382" w:rsidRPr="00776A4F" w:rsidRDefault="00813413" w:rsidP="009C653B">
      <w:pPr>
        <w:pStyle w:val="3"/>
        <w:numPr>
          <w:ilvl w:val="0"/>
          <w:numId w:val="0"/>
        </w:numPr>
        <w:spacing w:before="0" w:after="0" w:line="240" w:lineRule="atLeast"/>
      </w:pPr>
      <w:r w:rsidRPr="00776A4F">
        <w:t>Все расходы, связанные с устранение недостатков</w:t>
      </w:r>
      <w:r w:rsidR="00FC5257" w:rsidRPr="00776A4F">
        <w:t>,</w:t>
      </w:r>
      <w:r w:rsidRPr="00776A4F">
        <w:t xml:space="preserve"> несет </w:t>
      </w:r>
      <w:r w:rsidR="00D50E77" w:rsidRPr="00776A4F">
        <w:t>Исполнитель</w:t>
      </w:r>
      <w:r w:rsidRPr="00776A4F">
        <w:t>.</w:t>
      </w:r>
    </w:p>
    <w:p w14:paraId="2C8BD931" w14:textId="51A56AF0" w:rsidR="00441161" w:rsidRPr="00776A4F" w:rsidRDefault="00755781" w:rsidP="00755781">
      <w:pPr>
        <w:pStyle w:val="3"/>
        <w:spacing w:before="0" w:after="0" w:line="240" w:lineRule="atLeast"/>
        <w:ind w:firstLine="0"/>
      </w:pPr>
      <w:r w:rsidRPr="00776A4F">
        <w:t>Ежемесячно, в последний день каждого календарного месяца или на следующий рабочий день предоставлять Заказчику</w:t>
      </w:r>
      <w:r w:rsidR="00813413" w:rsidRPr="00776A4F">
        <w:t xml:space="preserve">: </w:t>
      </w:r>
    </w:p>
    <w:p w14:paraId="0C17EAEB" w14:textId="416D07AB" w:rsidR="00E23382" w:rsidRPr="00776A4F" w:rsidRDefault="00813413" w:rsidP="009C653B">
      <w:pPr>
        <w:tabs>
          <w:tab w:val="left" w:pos="-2160"/>
        </w:tabs>
        <w:spacing w:before="0" w:after="0" w:line="240" w:lineRule="atLeast"/>
        <w:ind w:firstLine="0"/>
        <w:rPr>
          <w:bCs/>
          <w:iCs/>
          <w:kern w:val="2"/>
        </w:rPr>
      </w:pPr>
      <w:r w:rsidRPr="00776A4F">
        <w:rPr>
          <w:kern w:val="2"/>
        </w:rPr>
        <w:t xml:space="preserve">-Акт сдачи-приемки </w:t>
      </w:r>
      <w:r w:rsidR="00D50E77" w:rsidRPr="00776A4F">
        <w:rPr>
          <w:kern w:val="2"/>
        </w:rPr>
        <w:t>оказанных</w:t>
      </w:r>
      <w:r w:rsidRPr="00776A4F">
        <w:rPr>
          <w:kern w:val="2"/>
        </w:rPr>
        <w:t xml:space="preserve"> </w:t>
      </w:r>
      <w:r w:rsidR="00D50E77" w:rsidRPr="00776A4F">
        <w:rPr>
          <w:kern w:val="2"/>
        </w:rPr>
        <w:t>услуг</w:t>
      </w:r>
      <w:r w:rsidRPr="00776A4F">
        <w:rPr>
          <w:kern w:val="2"/>
        </w:rPr>
        <w:t xml:space="preserve"> </w:t>
      </w:r>
      <w:bookmarkStart w:id="13" w:name="_Hlk18570638"/>
      <w:r w:rsidR="00FC5257" w:rsidRPr="00776A4F">
        <w:rPr>
          <w:bCs/>
          <w:iCs/>
          <w:kern w:val="2"/>
        </w:rPr>
        <w:t xml:space="preserve">в 2 (двух) экземплярах (один экземпляр возвращается Исполнителю после подписания) </w:t>
      </w:r>
      <w:bookmarkEnd w:id="13"/>
      <w:r w:rsidR="00FC5257" w:rsidRPr="00776A4F">
        <w:rPr>
          <w:bCs/>
          <w:iCs/>
          <w:kern w:val="2"/>
        </w:rPr>
        <w:t xml:space="preserve">и счет-фактуру </w:t>
      </w:r>
      <w:bookmarkStart w:id="14" w:name="_Hlk18570786"/>
      <w:r w:rsidR="00FC5257" w:rsidRPr="00776A4F">
        <w:rPr>
          <w:bCs/>
          <w:iCs/>
          <w:kern w:val="2"/>
        </w:rPr>
        <w:t xml:space="preserve">(при необходимости предоставления в соответствие с НК РФ) </w:t>
      </w:r>
      <w:bookmarkEnd w:id="14"/>
      <w:r w:rsidR="00FC5257" w:rsidRPr="00776A4F">
        <w:rPr>
          <w:bCs/>
          <w:iCs/>
          <w:kern w:val="2"/>
        </w:rPr>
        <w:t xml:space="preserve">/или Универсальный передаточный документ в двух экземплярах (один экземпляр возвращается Исполнителю после подписания); </w:t>
      </w:r>
    </w:p>
    <w:p w14:paraId="582FCC18" w14:textId="19148DF2" w:rsidR="00E23382" w:rsidRPr="00776A4F" w:rsidRDefault="00813413" w:rsidP="009C653B">
      <w:pPr>
        <w:tabs>
          <w:tab w:val="left" w:pos="-2160"/>
        </w:tabs>
        <w:spacing w:before="0" w:after="0" w:line="240" w:lineRule="atLeast"/>
        <w:ind w:firstLine="0"/>
        <w:rPr>
          <w:kern w:val="2"/>
        </w:rPr>
      </w:pPr>
      <w:r w:rsidRPr="00776A4F">
        <w:rPr>
          <w:kern w:val="2"/>
        </w:rPr>
        <w:t>- счет</w:t>
      </w:r>
      <w:r w:rsidR="00FC5257" w:rsidRPr="00776A4F">
        <w:rPr>
          <w:kern w:val="2"/>
        </w:rPr>
        <w:t xml:space="preserve"> на оплату</w:t>
      </w:r>
      <w:r w:rsidRPr="00776A4F">
        <w:rPr>
          <w:kern w:val="2"/>
        </w:rPr>
        <w:t>.</w:t>
      </w:r>
    </w:p>
    <w:p w14:paraId="233BA79B" w14:textId="77777777" w:rsidR="00641EA4" w:rsidRPr="00776A4F" w:rsidRDefault="00641EA4" w:rsidP="00641EA4">
      <w:pPr>
        <w:spacing w:before="0" w:after="0" w:line="240" w:lineRule="auto"/>
        <w:ind w:firstLine="720"/>
        <w:rPr>
          <w:bCs/>
          <w:sz w:val="23"/>
          <w:szCs w:val="23"/>
        </w:rPr>
      </w:pPr>
      <w:bookmarkStart w:id="15" w:name="_Hlk116920598"/>
      <w:r w:rsidRPr="00776A4F">
        <w:rPr>
          <w:bCs/>
          <w:sz w:val="23"/>
          <w:szCs w:val="23"/>
        </w:rPr>
        <w:t>Документы предоставляются на бумажном носителе назначенному ответственному со стороны ИБМХ, указанному в п.11.8. Контракта, или направляются через систему электронного документооборота «</w:t>
      </w:r>
      <w:proofErr w:type="spellStart"/>
      <w:r w:rsidRPr="00776A4F">
        <w:rPr>
          <w:bCs/>
          <w:sz w:val="23"/>
          <w:szCs w:val="23"/>
        </w:rPr>
        <w:t>Контур.Диадок</w:t>
      </w:r>
      <w:proofErr w:type="spellEnd"/>
      <w:r w:rsidRPr="00776A4F">
        <w:rPr>
          <w:bCs/>
          <w:sz w:val="23"/>
          <w:szCs w:val="23"/>
        </w:rPr>
        <w:t>» в соответствие с п.1.4. Контракта.</w:t>
      </w:r>
    </w:p>
    <w:bookmarkEnd w:id="15"/>
    <w:p w14:paraId="44964140" w14:textId="4299B9C1" w:rsidR="007D2DD1" w:rsidRPr="00776A4F" w:rsidRDefault="007D2DD1" w:rsidP="009C653B">
      <w:pPr>
        <w:spacing w:before="0" w:after="0" w:line="240" w:lineRule="auto"/>
        <w:ind w:firstLine="0"/>
        <w:rPr>
          <w:sz w:val="23"/>
          <w:szCs w:val="23"/>
        </w:rPr>
      </w:pPr>
      <w:r w:rsidRPr="00776A4F">
        <w:rPr>
          <w:sz w:val="23"/>
          <w:szCs w:val="23"/>
        </w:rPr>
        <w:t xml:space="preserve">В случае если документы, указанные в п.4.1.3. </w:t>
      </w:r>
      <w:r w:rsidR="00AF128C" w:rsidRPr="00776A4F">
        <w:rPr>
          <w:sz w:val="23"/>
          <w:szCs w:val="23"/>
        </w:rPr>
        <w:t>Контракт</w:t>
      </w:r>
      <w:r w:rsidRPr="00776A4F">
        <w:rPr>
          <w:sz w:val="23"/>
          <w:szCs w:val="23"/>
        </w:rPr>
        <w:t xml:space="preserve">а, будут переданы Исполнителем </w:t>
      </w:r>
      <w:r w:rsidR="00641EA4" w:rsidRPr="00776A4F">
        <w:rPr>
          <w:sz w:val="23"/>
          <w:szCs w:val="23"/>
        </w:rPr>
        <w:t xml:space="preserve">на бумажном носителе </w:t>
      </w:r>
      <w:r w:rsidRPr="00776A4F">
        <w:rPr>
          <w:sz w:val="23"/>
          <w:szCs w:val="23"/>
        </w:rPr>
        <w:t>позже</w:t>
      </w:r>
      <w:r w:rsidRPr="00776A4F">
        <w:rPr>
          <w:bCs/>
          <w:sz w:val="23"/>
          <w:szCs w:val="23"/>
        </w:rPr>
        <w:t xml:space="preserve"> даты сдачи Заказчику оказанных услуг, </w:t>
      </w:r>
      <w:r w:rsidRPr="00776A4F">
        <w:rPr>
          <w:sz w:val="23"/>
          <w:szCs w:val="23"/>
        </w:rPr>
        <w:t>то документы должны быть переданы только с сопроводительным письмом с указанием даты фактической передачи.</w:t>
      </w:r>
    </w:p>
    <w:p w14:paraId="2F58C723" w14:textId="6A294094" w:rsidR="00715D0A" w:rsidRPr="00776A4F" w:rsidRDefault="00715D0A" w:rsidP="00715D0A">
      <w:pPr>
        <w:pStyle w:val="3"/>
        <w:spacing w:before="0" w:after="0" w:line="240" w:lineRule="auto"/>
        <w:ind w:firstLine="0"/>
      </w:pPr>
      <w:r w:rsidRPr="00776A4F">
        <w:t>Если Контракт (дополнительное соглашение к Контракту в случаи его оформления в период исполнения Контракта) не был заключен через систему электронного документооборота «</w:t>
      </w:r>
      <w:proofErr w:type="spellStart"/>
      <w:r w:rsidRPr="00776A4F">
        <w:t>Контур.Диадок</w:t>
      </w:r>
      <w:proofErr w:type="spellEnd"/>
      <w:r w:rsidRPr="00776A4F">
        <w:t>, предоставить Заказчику оформленный надлежащим образом экземпляр Контракта (дополнительного соглашения к контракту в случае его оформления в период исполнения Контракта) на бумажном носителе не позднее дня исполнения Контракта со стороны Исполнителя, т.е. не позднее дня передачи Заказчику документов, указанных в п.4.1.3. Контракта.</w:t>
      </w:r>
    </w:p>
    <w:p w14:paraId="7BDC5E9B" w14:textId="7AA896EA" w:rsidR="00715D0A" w:rsidRPr="00776A4F" w:rsidRDefault="00715D0A" w:rsidP="00715D0A">
      <w:pPr>
        <w:pStyle w:val="3"/>
        <w:spacing w:before="0" w:after="0" w:line="240" w:lineRule="auto"/>
        <w:ind w:firstLine="0"/>
      </w:pPr>
      <w:r w:rsidRPr="00776A4F">
        <w:rPr>
          <w:bCs w:val="0"/>
          <w:sz w:val="23"/>
          <w:szCs w:val="23"/>
        </w:rPr>
        <w:t xml:space="preserve">В случае если документы, указанные в п.4.1.3 и 4.1.4., будут переданы Исполнителем на бумажных носителях позже дня исполнения по Контракту, то документы должны быть переданы только с сопроводительным письмом с указанием даты фактической передачи. Факт получения документов подтверждается подписью ответственного лица со стороны Заказчика с указанием фактической даты их получения. </w:t>
      </w:r>
    </w:p>
    <w:p w14:paraId="3CB591C8" w14:textId="1E6C58DA" w:rsidR="008A45D5" w:rsidRPr="00776A4F" w:rsidRDefault="008A45D5" w:rsidP="009C653B">
      <w:pPr>
        <w:pStyle w:val="3"/>
        <w:spacing w:before="0" w:after="0" w:line="240" w:lineRule="atLeast"/>
        <w:ind w:firstLine="0"/>
      </w:pPr>
      <w:r w:rsidRPr="00776A4F">
        <w:t>Заранее проинформировать Заказчика о точной дате и времени оказания услуг на территории Заказчика</w:t>
      </w:r>
      <w:bookmarkStart w:id="16" w:name="_Hlk76706341"/>
      <w:r w:rsidRPr="00776A4F">
        <w:t>, в т.ч. предоставить Заказчику документы, подтверждающие направление того или иного сотрудника (</w:t>
      </w:r>
      <w:proofErr w:type="spellStart"/>
      <w:r w:rsidRPr="00776A4F">
        <w:t>ов</w:t>
      </w:r>
      <w:proofErr w:type="spellEnd"/>
      <w:r w:rsidRPr="00776A4F">
        <w:t xml:space="preserve">) для оказания услуг на территории Заказчика или в служебных помещениях Заказчика, с указанием сроков и видов услуг </w:t>
      </w:r>
      <w:bookmarkStart w:id="17" w:name="_Hlk76706955"/>
      <w:r w:rsidRPr="00776A4F">
        <w:t>(</w:t>
      </w:r>
      <w:bookmarkStart w:id="18" w:name="_Hlk77839658"/>
      <w:bookmarkStart w:id="19" w:name="_Hlk76709876"/>
      <w:bookmarkEnd w:id="17"/>
      <w:r w:rsidR="00FC6F2C" w:rsidRPr="00776A4F">
        <w:t xml:space="preserve">если такое требование установлено в Приложении №1 к </w:t>
      </w:r>
      <w:r w:rsidR="00AF128C" w:rsidRPr="00776A4F">
        <w:t>Контракт</w:t>
      </w:r>
      <w:r w:rsidR="00FC6F2C" w:rsidRPr="00776A4F">
        <w:t>у «Техническое задание»)</w:t>
      </w:r>
      <w:bookmarkEnd w:id="18"/>
      <w:bookmarkEnd w:id="19"/>
      <w:r w:rsidR="00FC6F2C" w:rsidRPr="00776A4F">
        <w:t>.</w:t>
      </w:r>
    </w:p>
    <w:bookmarkEnd w:id="16"/>
    <w:p w14:paraId="1CA67010" w14:textId="77777777" w:rsidR="00E23382" w:rsidRPr="00776A4F" w:rsidRDefault="00D50E77" w:rsidP="009C653B">
      <w:pPr>
        <w:pStyle w:val="2"/>
        <w:spacing w:before="0" w:after="0" w:line="240" w:lineRule="atLeast"/>
        <w:ind w:firstLine="0"/>
        <w:rPr>
          <w:szCs w:val="22"/>
        </w:rPr>
      </w:pPr>
      <w:r w:rsidRPr="00776A4F">
        <w:rPr>
          <w:szCs w:val="22"/>
        </w:rPr>
        <w:t>Исполнитель</w:t>
      </w:r>
      <w:r w:rsidR="00813413" w:rsidRPr="00776A4F">
        <w:rPr>
          <w:szCs w:val="22"/>
        </w:rPr>
        <w:t xml:space="preserve"> вправе:</w:t>
      </w:r>
    </w:p>
    <w:p w14:paraId="3825D773" w14:textId="2AC06F3C" w:rsidR="00E23382" w:rsidRPr="00776A4F" w:rsidRDefault="00813413" w:rsidP="009C653B">
      <w:pPr>
        <w:pStyle w:val="3"/>
        <w:spacing w:before="0" w:after="0" w:line="240" w:lineRule="atLeast"/>
        <w:ind w:firstLine="0"/>
      </w:pPr>
      <w:r w:rsidRPr="00776A4F">
        <w:t xml:space="preserve">Требовать своевременного рассмотрения и принятия решения о приемке </w:t>
      </w:r>
      <w:r w:rsidR="00D50E77" w:rsidRPr="00776A4F">
        <w:t>оказанных</w:t>
      </w:r>
      <w:r w:rsidRPr="00776A4F">
        <w:t xml:space="preserve"> </w:t>
      </w:r>
      <w:r w:rsidR="00D50E77" w:rsidRPr="00776A4F">
        <w:t>услуг</w:t>
      </w:r>
      <w:r w:rsidRPr="00776A4F">
        <w:t xml:space="preserve">, и подписании Заказчиком акта сдачи-приемки </w:t>
      </w:r>
      <w:r w:rsidR="00D50E77" w:rsidRPr="00776A4F">
        <w:t>оказанных</w:t>
      </w:r>
      <w:r w:rsidRPr="00776A4F">
        <w:t xml:space="preserve"> </w:t>
      </w:r>
      <w:r w:rsidR="00D50E77" w:rsidRPr="00776A4F">
        <w:t>услуг</w:t>
      </w:r>
      <w:r w:rsidR="00FC5257" w:rsidRPr="00776A4F">
        <w:t>/</w:t>
      </w:r>
      <w:r w:rsidR="00FC5257" w:rsidRPr="00776A4F">
        <w:rPr>
          <w:iCs/>
        </w:rPr>
        <w:t>/или Универсального передаточного документа</w:t>
      </w:r>
      <w:r w:rsidRPr="00776A4F">
        <w:t xml:space="preserve"> по </w:t>
      </w:r>
      <w:r w:rsidR="00AF128C" w:rsidRPr="00776A4F">
        <w:t>Контракт</w:t>
      </w:r>
      <w:r w:rsidRPr="00776A4F">
        <w:t>у либо мотивированного отказа Заказчика.</w:t>
      </w:r>
    </w:p>
    <w:p w14:paraId="06836B90" w14:textId="1F233946" w:rsidR="00DC4D9E" w:rsidRPr="00776A4F" w:rsidRDefault="00DC4D9E" w:rsidP="009C653B">
      <w:pPr>
        <w:pStyle w:val="3"/>
        <w:spacing w:before="0" w:after="0" w:line="240" w:lineRule="atLeast"/>
        <w:ind w:firstLine="0"/>
      </w:pPr>
      <w:r w:rsidRPr="00776A4F">
        <w:t xml:space="preserve">Требовать своевременной оплаты оказанных услуг в соответствии с условиями оплаты по настоящему </w:t>
      </w:r>
      <w:r w:rsidR="00AF128C" w:rsidRPr="00776A4F">
        <w:t>Контракт</w:t>
      </w:r>
      <w:r w:rsidRPr="00776A4F">
        <w:t>у.</w:t>
      </w:r>
    </w:p>
    <w:p w14:paraId="343A806E" w14:textId="528B2EB3" w:rsidR="00DC4D9E" w:rsidRPr="00776A4F" w:rsidRDefault="00DC4D9E" w:rsidP="009C653B">
      <w:pPr>
        <w:pStyle w:val="3"/>
        <w:spacing w:before="0" w:after="0" w:line="240" w:lineRule="atLeast"/>
        <w:ind w:firstLine="0"/>
      </w:pPr>
      <w:bookmarkStart w:id="20" w:name="_Hlk82149439"/>
      <w:r w:rsidRPr="00776A4F">
        <w:t xml:space="preserve">Принять решение об одностороннем отказе от исполнения </w:t>
      </w:r>
      <w:r w:rsidR="00AF128C" w:rsidRPr="00776A4F">
        <w:t>Контракт</w:t>
      </w:r>
      <w:r w:rsidRPr="00776A4F">
        <w:t xml:space="preserve">а по основаниям, предусмотренным Гражданским кодексом Российской Федерации и условиями настоящего </w:t>
      </w:r>
      <w:r w:rsidR="00AF128C" w:rsidRPr="00776A4F">
        <w:t>Контракт</w:t>
      </w:r>
      <w:r w:rsidRPr="00776A4F">
        <w:t>а.</w:t>
      </w:r>
    </w:p>
    <w:bookmarkEnd w:id="20"/>
    <w:p w14:paraId="5B4D674F" w14:textId="08B98797" w:rsidR="00E23382" w:rsidRPr="00776A4F" w:rsidRDefault="00813413" w:rsidP="009C653B">
      <w:pPr>
        <w:pStyle w:val="3"/>
        <w:spacing w:before="0" w:after="0" w:line="240" w:lineRule="atLeast"/>
        <w:ind w:firstLine="0"/>
      </w:pPr>
      <w:r w:rsidRPr="00776A4F">
        <w:lastRenderedPageBreak/>
        <w:t xml:space="preserve">В порядке, предусмотренном законодательством Российской Федерации, привлекать к исполнению своих обязательств по </w:t>
      </w:r>
      <w:r w:rsidR="00AF128C" w:rsidRPr="00776A4F">
        <w:t>Контракт</w:t>
      </w:r>
      <w:r w:rsidRPr="00776A4F">
        <w:t xml:space="preserve">у других лиц - соисполнителей только с согласия Заказчика. </w:t>
      </w:r>
      <w:r w:rsidR="00D50E77" w:rsidRPr="00776A4F">
        <w:t>Исполнитель</w:t>
      </w:r>
      <w:r w:rsidRPr="00776A4F">
        <w:t xml:space="preserve"> несет ответственность перед Заказчиком за неисполнение или ненадлежащее исполнение обязательств со </w:t>
      </w:r>
      <w:r w:rsidR="00D50E77" w:rsidRPr="00776A4F">
        <w:t>Исполнителя</w:t>
      </w:r>
      <w:r w:rsidRPr="00776A4F">
        <w:t xml:space="preserve">ми. Привлечение соисполнителей не влечет за собой изменения стоимости и объемов </w:t>
      </w:r>
      <w:r w:rsidR="00D50E77" w:rsidRPr="00776A4F">
        <w:t>Услуг</w:t>
      </w:r>
      <w:r w:rsidRPr="00776A4F">
        <w:t xml:space="preserve"> по </w:t>
      </w:r>
      <w:r w:rsidR="00AF128C" w:rsidRPr="00776A4F">
        <w:t>Контракт</w:t>
      </w:r>
      <w:r w:rsidRPr="00776A4F">
        <w:t xml:space="preserve">у. Перечень </w:t>
      </w:r>
      <w:r w:rsidR="00D50E77" w:rsidRPr="00776A4F">
        <w:t>Услуг</w:t>
      </w:r>
      <w:r w:rsidRPr="00776A4F">
        <w:t xml:space="preserve">, </w:t>
      </w:r>
      <w:r w:rsidR="00D50E77" w:rsidRPr="00776A4F">
        <w:t>оказанных</w:t>
      </w:r>
      <w:r w:rsidRPr="00776A4F">
        <w:t xml:space="preserve"> со </w:t>
      </w:r>
      <w:r w:rsidR="00D50E77" w:rsidRPr="00776A4F">
        <w:t>Исполнителя</w:t>
      </w:r>
      <w:r w:rsidRPr="00776A4F">
        <w:t xml:space="preserve">ми, </w:t>
      </w:r>
      <w:r w:rsidR="00D50E77" w:rsidRPr="00776A4F">
        <w:t>Исполнитель</w:t>
      </w:r>
      <w:r w:rsidRPr="00776A4F">
        <w:t xml:space="preserve"> указывает в отчетной документации.</w:t>
      </w:r>
    </w:p>
    <w:p w14:paraId="4381305E" w14:textId="77777777" w:rsidR="00E23382" w:rsidRPr="00776A4F" w:rsidRDefault="00813413" w:rsidP="009C653B">
      <w:pPr>
        <w:pStyle w:val="2"/>
        <w:spacing w:before="0" w:after="0" w:line="240" w:lineRule="atLeast"/>
        <w:ind w:firstLine="0"/>
        <w:rPr>
          <w:szCs w:val="22"/>
        </w:rPr>
      </w:pPr>
      <w:bookmarkStart w:id="21" w:name="P246"/>
      <w:bookmarkEnd w:id="21"/>
      <w:r w:rsidRPr="00776A4F">
        <w:rPr>
          <w:szCs w:val="22"/>
        </w:rPr>
        <w:t xml:space="preserve">Заказчик обязуется: </w:t>
      </w:r>
    </w:p>
    <w:p w14:paraId="4E296ADA" w14:textId="3EB4C8F6" w:rsidR="00E23382" w:rsidRPr="00776A4F" w:rsidRDefault="00813413" w:rsidP="009C653B">
      <w:pPr>
        <w:pStyle w:val="3"/>
        <w:spacing w:before="0" w:after="0" w:line="240" w:lineRule="atLeast"/>
        <w:ind w:firstLine="0"/>
      </w:pPr>
      <w:r w:rsidRPr="00776A4F">
        <w:t xml:space="preserve">Своевременно произвести оплату </w:t>
      </w:r>
      <w:r w:rsidR="00D50E77" w:rsidRPr="00776A4F">
        <w:t>оказанных</w:t>
      </w:r>
      <w:r w:rsidRPr="00776A4F">
        <w:t xml:space="preserve"> </w:t>
      </w:r>
      <w:r w:rsidR="00D50E77" w:rsidRPr="00776A4F">
        <w:t>Услуг</w:t>
      </w:r>
      <w:r w:rsidRPr="00776A4F">
        <w:t xml:space="preserve"> в соответствии с положениями настоящего </w:t>
      </w:r>
      <w:r w:rsidR="00AF128C" w:rsidRPr="00776A4F">
        <w:t>Контракт</w:t>
      </w:r>
      <w:r w:rsidRPr="00776A4F">
        <w:t>а.</w:t>
      </w:r>
    </w:p>
    <w:p w14:paraId="25F50BD5" w14:textId="77777777" w:rsidR="00E23382" w:rsidRPr="00776A4F" w:rsidRDefault="00813413" w:rsidP="009C653B">
      <w:pPr>
        <w:pStyle w:val="2"/>
        <w:spacing w:before="0" w:after="0" w:line="200" w:lineRule="atLeast"/>
        <w:ind w:firstLine="0"/>
        <w:rPr>
          <w:szCs w:val="22"/>
        </w:rPr>
      </w:pPr>
      <w:r w:rsidRPr="00776A4F">
        <w:rPr>
          <w:szCs w:val="22"/>
        </w:rPr>
        <w:t>Заказчик вправе:</w:t>
      </w:r>
    </w:p>
    <w:p w14:paraId="7D30E779" w14:textId="45A2CB8F" w:rsidR="00630436" w:rsidRPr="00776A4F" w:rsidRDefault="00630436" w:rsidP="009C653B">
      <w:pPr>
        <w:pStyle w:val="3"/>
        <w:spacing w:before="0" w:after="0" w:line="200" w:lineRule="atLeast"/>
        <w:ind w:firstLine="0"/>
      </w:pPr>
      <w:r w:rsidRPr="00776A4F">
        <w:t xml:space="preserve">Требовать от Исполнителя надлежащего оказания услуг по </w:t>
      </w:r>
      <w:r w:rsidR="00AF128C" w:rsidRPr="00776A4F">
        <w:t>Контракт</w:t>
      </w:r>
      <w:r w:rsidRPr="00776A4F">
        <w:t>у в соответствии с Техническим заданием, а также требовать своевременного устранения недостатков, выявленных в ходе приемки оказанных услуг и в период действия гарантии</w:t>
      </w:r>
    </w:p>
    <w:p w14:paraId="71D0DA0D" w14:textId="25DCF74C" w:rsidR="00630436" w:rsidRPr="00776A4F" w:rsidRDefault="00630436" w:rsidP="009C653B">
      <w:pPr>
        <w:pStyle w:val="3"/>
        <w:spacing w:before="0" w:after="0" w:line="200" w:lineRule="atLeast"/>
        <w:ind w:firstLine="0"/>
      </w:pPr>
      <w:bookmarkStart w:id="22" w:name="_Hlk82149429"/>
      <w:r w:rsidRPr="00776A4F">
        <w:t xml:space="preserve">Принять решение об одностороннем отказе от исполнения </w:t>
      </w:r>
      <w:r w:rsidR="00AF128C" w:rsidRPr="00776A4F">
        <w:t>Контракт</w:t>
      </w:r>
      <w:r w:rsidR="00DC4D9E" w:rsidRPr="00776A4F">
        <w:t>а</w:t>
      </w:r>
      <w:r w:rsidRPr="00776A4F">
        <w:t xml:space="preserve"> по основаниям, предусмотренным Гражданским </w:t>
      </w:r>
      <w:hyperlink r:id="rId8" w:history="1">
        <w:r w:rsidRPr="00776A4F">
          <w:rPr>
            <w:rStyle w:val="afd"/>
            <w:color w:val="auto"/>
            <w:u w:val="none"/>
          </w:rPr>
          <w:t>кодексом</w:t>
        </w:r>
      </w:hyperlink>
      <w:r w:rsidRPr="00776A4F">
        <w:t xml:space="preserve"> Российской Федерации и условиями настоящего </w:t>
      </w:r>
      <w:r w:rsidR="00AF128C" w:rsidRPr="00776A4F">
        <w:t>Контракт</w:t>
      </w:r>
      <w:r w:rsidR="00DC4D9E" w:rsidRPr="00776A4F">
        <w:t>а</w:t>
      </w:r>
      <w:r w:rsidRPr="00776A4F">
        <w:t>.</w:t>
      </w:r>
    </w:p>
    <w:p w14:paraId="07BA30F2" w14:textId="283C10DC" w:rsidR="008A45D5" w:rsidRPr="00776A4F" w:rsidRDefault="008A45D5" w:rsidP="009C653B">
      <w:pPr>
        <w:pStyle w:val="3"/>
        <w:spacing w:before="0" w:after="0" w:line="0" w:lineRule="atLeast"/>
        <w:ind w:firstLine="0"/>
      </w:pPr>
      <w:bookmarkStart w:id="23" w:name="_Hlk77657090"/>
      <w:bookmarkEnd w:id="22"/>
      <w:r w:rsidRPr="00776A4F">
        <w:t xml:space="preserve">Не допустить сотрудника (ков) </w:t>
      </w:r>
      <w:r w:rsidR="00273804" w:rsidRPr="00776A4F">
        <w:t>Исполнителя</w:t>
      </w:r>
      <w:r w:rsidRPr="00776A4F">
        <w:t xml:space="preserve"> на территорию и/или в помещения ИБМХ для </w:t>
      </w:r>
      <w:r w:rsidR="00273804" w:rsidRPr="00776A4F">
        <w:t>оказания услуг</w:t>
      </w:r>
      <w:r w:rsidRPr="00776A4F">
        <w:t xml:space="preserve"> в рамках настоящего </w:t>
      </w:r>
      <w:r w:rsidR="00AF128C" w:rsidRPr="00776A4F">
        <w:t>Контракт</w:t>
      </w:r>
      <w:r w:rsidRPr="00776A4F">
        <w:t xml:space="preserve">а в случае невыполнения </w:t>
      </w:r>
      <w:r w:rsidR="00273804" w:rsidRPr="00776A4F">
        <w:t>Исполнителем</w:t>
      </w:r>
      <w:r w:rsidRPr="00776A4F">
        <w:t xml:space="preserve"> обязательств, предусмотренных п. 4.1.</w:t>
      </w:r>
      <w:r w:rsidR="00007412" w:rsidRPr="00776A4F">
        <w:t>6</w:t>
      </w:r>
      <w:r w:rsidRPr="00776A4F">
        <w:t xml:space="preserve">. </w:t>
      </w:r>
      <w:r w:rsidR="00AF128C" w:rsidRPr="00776A4F">
        <w:t>Контракт</w:t>
      </w:r>
      <w:r w:rsidRPr="00776A4F">
        <w:t>а.</w:t>
      </w:r>
    </w:p>
    <w:p w14:paraId="2B28238A" w14:textId="182CE58F" w:rsidR="00793E98" w:rsidRPr="00776A4F" w:rsidRDefault="00793E98" w:rsidP="009C653B">
      <w:pPr>
        <w:pStyle w:val="3"/>
        <w:spacing w:before="0" w:after="0" w:line="0" w:lineRule="atLeast"/>
        <w:ind w:firstLine="0"/>
      </w:pPr>
      <w:r w:rsidRPr="00776A4F">
        <w:t xml:space="preserve">В случае просрочки предоставления Исполнителем любого из указанных в п.4.1.3. </w:t>
      </w:r>
      <w:r w:rsidR="00AF128C" w:rsidRPr="00776A4F">
        <w:t>Контракт</w:t>
      </w:r>
      <w:r w:rsidRPr="00776A4F">
        <w:t>а документа увеличить срок оплаты соразмерно сроку просрочки предоставления всего комплекта документов.</w:t>
      </w:r>
    </w:p>
    <w:p w14:paraId="28F86FE1" w14:textId="77777777" w:rsidR="00793E98" w:rsidRPr="00776A4F" w:rsidRDefault="00793E98" w:rsidP="009C653B">
      <w:pPr>
        <w:spacing w:before="0" w:after="0"/>
        <w:ind w:firstLine="0"/>
      </w:pPr>
    </w:p>
    <w:p w14:paraId="1D0CCE5A" w14:textId="77777777" w:rsidR="00E23382" w:rsidRPr="00776A4F" w:rsidRDefault="00813413" w:rsidP="009C653B">
      <w:pPr>
        <w:pStyle w:val="1"/>
        <w:spacing w:before="0" w:after="0" w:line="240" w:lineRule="atLeast"/>
        <w:ind w:firstLine="0"/>
        <w:rPr>
          <w:sz w:val="22"/>
          <w:szCs w:val="22"/>
        </w:rPr>
      </w:pPr>
      <w:bookmarkStart w:id="24" w:name="_ref_712497"/>
      <w:bookmarkEnd w:id="23"/>
      <w:r w:rsidRPr="00776A4F">
        <w:rPr>
          <w:sz w:val="22"/>
          <w:szCs w:val="22"/>
        </w:rPr>
        <w:t xml:space="preserve">Сроки и условия </w:t>
      </w:r>
      <w:r w:rsidR="00D50E77" w:rsidRPr="00776A4F">
        <w:rPr>
          <w:sz w:val="22"/>
          <w:szCs w:val="22"/>
        </w:rPr>
        <w:t>оказания</w:t>
      </w:r>
      <w:r w:rsidRPr="00776A4F">
        <w:rPr>
          <w:sz w:val="22"/>
          <w:szCs w:val="22"/>
        </w:rPr>
        <w:t xml:space="preserve"> </w:t>
      </w:r>
      <w:r w:rsidR="00D50E77" w:rsidRPr="00776A4F">
        <w:rPr>
          <w:sz w:val="22"/>
          <w:szCs w:val="22"/>
        </w:rPr>
        <w:t>услуг</w:t>
      </w:r>
      <w:bookmarkEnd w:id="24"/>
      <w:r w:rsidRPr="00776A4F">
        <w:rPr>
          <w:sz w:val="22"/>
          <w:szCs w:val="22"/>
        </w:rPr>
        <w:t xml:space="preserve">. Приемка </w:t>
      </w:r>
      <w:r w:rsidR="00D50E77" w:rsidRPr="00776A4F">
        <w:rPr>
          <w:sz w:val="22"/>
          <w:szCs w:val="22"/>
        </w:rPr>
        <w:t>услуг</w:t>
      </w:r>
    </w:p>
    <w:p w14:paraId="0F551203" w14:textId="45658B5D" w:rsidR="00E23382" w:rsidRPr="00776A4F" w:rsidRDefault="00D50E77" w:rsidP="009C653B">
      <w:pPr>
        <w:pStyle w:val="2"/>
        <w:spacing w:before="0" w:after="0" w:line="240" w:lineRule="atLeast"/>
        <w:ind w:firstLine="0"/>
        <w:rPr>
          <w:szCs w:val="22"/>
        </w:rPr>
      </w:pPr>
      <w:bookmarkStart w:id="25" w:name="_ref_713976"/>
      <w:r w:rsidRPr="00776A4F">
        <w:rPr>
          <w:szCs w:val="22"/>
        </w:rPr>
        <w:t>Исполнитель</w:t>
      </w:r>
      <w:r w:rsidR="00813413" w:rsidRPr="00776A4F">
        <w:rPr>
          <w:szCs w:val="22"/>
        </w:rPr>
        <w:t xml:space="preserve"> приступает к </w:t>
      </w:r>
      <w:r w:rsidRPr="00776A4F">
        <w:rPr>
          <w:szCs w:val="22"/>
        </w:rPr>
        <w:t>оказанию</w:t>
      </w:r>
      <w:r w:rsidR="00813413" w:rsidRPr="00776A4F">
        <w:rPr>
          <w:szCs w:val="22"/>
        </w:rPr>
        <w:t xml:space="preserve"> </w:t>
      </w:r>
      <w:r w:rsidRPr="00776A4F">
        <w:rPr>
          <w:szCs w:val="22"/>
        </w:rPr>
        <w:t>услуг</w:t>
      </w:r>
      <w:r w:rsidR="00813413" w:rsidRPr="00776A4F">
        <w:rPr>
          <w:szCs w:val="22"/>
        </w:rPr>
        <w:t xml:space="preserve"> и завершить их </w:t>
      </w:r>
      <w:r w:rsidRPr="00776A4F">
        <w:rPr>
          <w:szCs w:val="22"/>
        </w:rPr>
        <w:t>оказание</w:t>
      </w:r>
      <w:r w:rsidR="00813413" w:rsidRPr="00776A4F">
        <w:rPr>
          <w:szCs w:val="22"/>
        </w:rPr>
        <w:t xml:space="preserve"> в сроки, указанные в Приложении №</w:t>
      </w:r>
      <w:r w:rsidR="00087B99" w:rsidRPr="00776A4F">
        <w:rPr>
          <w:szCs w:val="22"/>
        </w:rPr>
        <w:t>1</w:t>
      </w:r>
      <w:r w:rsidR="00813413" w:rsidRPr="00776A4F">
        <w:rPr>
          <w:szCs w:val="22"/>
        </w:rPr>
        <w:t xml:space="preserve"> к </w:t>
      </w:r>
      <w:r w:rsidR="00AF128C" w:rsidRPr="00776A4F">
        <w:rPr>
          <w:szCs w:val="22"/>
        </w:rPr>
        <w:t>Контракт</w:t>
      </w:r>
      <w:r w:rsidR="00813413" w:rsidRPr="00776A4F">
        <w:rPr>
          <w:szCs w:val="22"/>
        </w:rPr>
        <w:t>у (</w:t>
      </w:r>
      <w:r w:rsidR="00AD53D9" w:rsidRPr="00776A4F">
        <w:rPr>
          <w:szCs w:val="22"/>
        </w:rPr>
        <w:t>«</w:t>
      </w:r>
      <w:r w:rsidR="00813413" w:rsidRPr="00776A4F">
        <w:rPr>
          <w:szCs w:val="22"/>
        </w:rPr>
        <w:t>Техническое задание</w:t>
      </w:r>
      <w:r w:rsidR="00AD53D9" w:rsidRPr="00776A4F">
        <w:rPr>
          <w:szCs w:val="22"/>
        </w:rPr>
        <w:t>»</w:t>
      </w:r>
      <w:r w:rsidR="00813413" w:rsidRPr="00776A4F">
        <w:rPr>
          <w:szCs w:val="22"/>
        </w:rPr>
        <w:t>).</w:t>
      </w:r>
      <w:bookmarkEnd w:id="25"/>
    </w:p>
    <w:p w14:paraId="182B86FF" w14:textId="341352AC" w:rsidR="00D44680" w:rsidRPr="00776A4F" w:rsidRDefault="00D44680" w:rsidP="009C653B">
      <w:pPr>
        <w:pStyle w:val="24"/>
        <w:widowControl w:val="0"/>
        <w:tabs>
          <w:tab w:val="left" w:pos="426"/>
        </w:tabs>
        <w:spacing w:line="240" w:lineRule="atLeast"/>
        <w:ind w:left="0"/>
        <w:jc w:val="both"/>
        <w:rPr>
          <w:sz w:val="22"/>
          <w:szCs w:val="22"/>
        </w:rPr>
      </w:pPr>
      <w:r w:rsidRPr="00776A4F">
        <w:rPr>
          <w:sz w:val="22"/>
          <w:szCs w:val="22"/>
        </w:rPr>
        <w:tab/>
      </w:r>
      <w:bookmarkStart w:id="26" w:name="_Hlk99015217"/>
      <w:r w:rsidRPr="00776A4F">
        <w:rPr>
          <w:sz w:val="22"/>
          <w:szCs w:val="22"/>
        </w:rPr>
        <w:t>При нарушении срока оказания услуг Заказчик теряет интерес к настоящему Контракту. Исполнитель вправе исполнить Контракт до наступления или после определенного в нем срока оказания услуг только с согласия Заказчика.</w:t>
      </w:r>
    </w:p>
    <w:p w14:paraId="4DA0C339" w14:textId="49432BF0" w:rsidR="00E23382" w:rsidRPr="00776A4F" w:rsidRDefault="00D50E77" w:rsidP="009C653B">
      <w:pPr>
        <w:pStyle w:val="2"/>
        <w:spacing w:before="0" w:after="0" w:line="240" w:lineRule="atLeast"/>
        <w:ind w:firstLine="0"/>
        <w:rPr>
          <w:szCs w:val="22"/>
        </w:rPr>
      </w:pPr>
      <w:bookmarkStart w:id="27" w:name="_ref_720907"/>
      <w:bookmarkEnd w:id="26"/>
      <w:r w:rsidRPr="00776A4F">
        <w:rPr>
          <w:szCs w:val="22"/>
        </w:rPr>
        <w:t>Исполнитель</w:t>
      </w:r>
      <w:r w:rsidR="00813413" w:rsidRPr="00776A4F">
        <w:rPr>
          <w:szCs w:val="22"/>
        </w:rPr>
        <w:t xml:space="preserve"> обязан предоставлять Заказчику достоверную информацию о ходе исполнения своих обязательств, в том числе о сложностях, возникающих при исполнении </w:t>
      </w:r>
      <w:r w:rsidR="00AF128C" w:rsidRPr="00776A4F">
        <w:rPr>
          <w:szCs w:val="22"/>
        </w:rPr>
        <w:t>Контракт</w:t>
      </w:r>
      <w:r w:rsidR="00813413" w:rsidRPr="00776A4F">
        <w:rPr>
          <w:szCs w:val="22"/>
        </w:rPr>
        <w:t>а</w:t>
      </w:r>
      <w:bookmarkEnd w:id="27"/>
      <w:r w:rsidR="00813413" w:rsidRPr="00776A4F">
        <w:rPr>
          <w:szCs w:val="22"/>
        </w:rPr>
        <w:t>.</w:t>
      </w:r>
    </w:p>
    <w:p w14:paraId="2B6E3C26" w14:textId="77777777" w:rsidR="00E23382" w:rsidRPr="00776A4F" w:rsidRDefault="00813413" w:rsidP="009C653B">
      <w:pPr>
        <w:pStyle w:val="2"/>
        <w:spacing w:before="0" w:after="0" w:line="240" w:lineRule="atLeast"/>
        <w:ind w:firstLine="0"/>
        <w:rPr>
          <w:szCs w:val="22"/>
        </w:rPr>
      </w:pPr>
      <w:bookmarkStart w:id="28" w:name="_ref_722295"/>
      <w:r w:rsidRPr="00776A4F">
        <w:rPr>
          <w:szCs w:val="22"/>
        </w:rPr>
        <w:t xml:space="preserve">Подтверждение факта </w:t>
      </w:r>
      <w:r w:rsidR="00D50E77" w:rsidRPr="00776A4F">
        <w:rPr>
          <w:szCs w:val="22"/>
        </w:rPr>
        <w:t>оказания</w:t>
      </w:r>
      <w:r w:rsidRPr="00776A4F">
        <w:rPr>
          <w:szCs w:val="22"/>
        </w:rPr>
        <w:t xml:space="preserve"> </w:t>
      </w:r>
      <w:r w:rsidR="00D50E77" w:rsidRPr="00776A4F">
        <w:rPr>
          <w:szCs w:val="22"/>
        </w:rPr>
        <w:t>услуг</w:t>
      </w:r>
      <w:bookmarkEnd w:id="28"/>
      <w:r w:rsidRPr="00776A4F">
        <w:rPr>
          <w:szCs w:val="22"/>
        </w:rPr>
        <w:t>:</w:t>
      </w:r>
    </w:p>
    <w:p w14:paraId="3F063A7F" w14:textId="1D88B54E" w:rsidR="00E23382" w:rsidRPr="00776A4F" w:rsidRDefault="00813413" w:rsidP="009C653B">
      <w:pPr>
        <w:pStyle w:val="3"/>
        <w:spacing w:before="0" w:after="0" w:line="240" w:lineRule="atLeast"/>
        <w:ind w:firstLine="0"/>
      </w:pPr>
      <w:bookmarkStart w:id="29" w:name="_ref_723780"/>
      <w:r w:rsidRPr="00776A4F">
        <w:t xml:space="preserve">Факт </w:t>
      </w:r>
      <w:r w:rsidR="00D50E77" w:rsidRPr="00776A4F">
        <w:t>оказания услуг Исполнителем</w:t>
      </w:r>
      <w:r w:rsidRPr="00776A4F">
        <w:t xml:space="preserve"> и принятия их Заказчиком должен быть подтвержден актом сдачи-приемки </w:t>
      </w:r>
      <w:r w:rsidR="00D50E77" w:rsidRPr="00776A4F">
        <w:t>оказанных</w:t>
      </w:r>
      <w:r w:rsidRPr="00776A4F">
        <w:t xml:space="preserve"> </w:t>
      </w:r>
      <w:r w:rsidR="00D50E77" w:rsidRPr="00776A4F">
        <w:t>услуг</w:t>
      </w:r>
      <w:r w:rsidR="00FC5257" w:rsidRPr="00776A4F">
        <w:t>/или</w:t>
      </w:r>
      <w:r w:rsidR="00FC5257" w:rsidRPr="00776A4F">
        <w:rPr>
          <w:iCs/>
          <w:kern w:val="2"/>
        </w:rPr>
        <w:t xml:space="preserve"> Универсальным передаточным документом</w:t>
      </w:r>
      <w:r w:rsidRPr="00776A4F">
        <w:t>, подписанным обеими сторонами.</w:t>
      </w:r>
      <w:bookmarkEnd w:id="29"/>
    </w:p>
    <w:p w14:paraId="6CFEF8EB" w14:textId="558CB3B9" w:rsidR="00E23382" w:rsidRPr="00776A4F" w:rsidRDefault="00813413" w:rsidP="009C653B">
      <w:pPr>
        <w:pStyle w:val="3"/>
        <w:spacing w:before="0" w:after="0" w:line="240" w:lineRule="atLeast"/>
        <w:ind w:firstLine="0"/>
      </w:pPr>
      <w:bookmarkStart w:id="30" w:name="_ref_730772"/>
      <w:r w:rsidRPr="00776A4F">
        <w:t xml:space="preserve">В акте сдачи-приемки </w:t>
      </w:r>
      <w:r w:rsidR="00D50E77" w:rsidRPr="00776A4F">
        <w:t>оказанных</w:t>
      </w:r>
      <w:r w:rsidRPr="00776A4F">
        <w:t xml:space="preserve"> </w:t>
      </w:r>
      <w:r w:rsidR="00D50E77" w:rsidRPr="00776A4F">
        <w:t>услуг</w:t>
      </w:r>
      <w:r w:rsidR="00FC5257" w:rsidRPr="00776A4F">
        <w:t>/ или</w:t>
      </w:r>
      <w:r w:rsidR="00FC5257" w:rsidRPr="00776A4F">
        <w:rPr>
          <w:iCs/>
          <w:kern w:val="2"/>
        </w:rPr>
        <w:t xml:space="preserve"> Универсальном передаточном документе</w:t>
      </w:r>
      <w:r w:rsidRPr="00776A4F">
        <w:t xml:space="preserve"> должны содержаться сведения</w:t>
      </w:r>
      <w:bookmarkEnd w:id="30"/>
      <w:r w:rsidRPr="00776A4F">
        <w:t xml:space="preserve"> о</w:t>
      </w:r>
      <w:r w:rsidR="001818FA" w:rsidRPr="00776A4F">
        <w:t>б</w:t>
      </w:r>
      <w:r w:rsidRPr="00776A4F">
        <w:t xml:space="preserve"> </w:t>
      </w:r>
      <w:r w:rsidR="00D50E77" w:rsidRPr="00776A4F">
        <w:t>оказанных</w:t>
      </w:r>
      <w:r w:rsidRPr="00776A4F">
        <w:t xml:space="preserve"> </w:t>
      </w:r>
      <w:r w:rsidR="00D50E77" w:rsidRPr="00776A4F">
        <w:t>услуг</w:t>
      </w:r>
      <w:r w:rsidRPr="00776A4F">
        <w:t xml:space="preserve">ах и сведения об их объеме. В противном случае </w:t>
      </w:r>
      <w:r w:rsidR="00FC5257" w:rsidRPr="00776A4F">
        <w:t>документ</w:t>
      </w:r>
      <w:r w:rsidRPr="00776A4F">
        <w:t xml:space="preserve"> не будет признан надлежащим доказательством факта </w:t>
      </w:r>
      <w:r w:rsidR="00D50E77" w:rsidRPr="00776A4F">
        <w:t>оказания услуг</w:t>
      </w:r>
      <w:r w:rsidRPr="00776A4F">
        <w:t xml:space="preserve">и </w:t>
      </w:r>
      <w:r w:rsidR="00D50E77" w:rsidRPr="00776A4F">
        <w:t>Исполнитель</w:t>
      </w:r>
      <w:r w:rsidRPr="00776A4F">
        <w:t xml:space="preserve"> не вправе будет требовать его оплаты.</w:t>
      </w:r>
    </w:p>
    <w:p w14:paraId="0CA046F6" w14:textId="27F05C93" w:rsidR="00E23382" w:rsidRPr="00776A4F" w:rsidRDefault="00813413" w:rsidP="009C653B">
      <w:pPr>
        <w:pStyle w:val="3"/>
        <w:spacing w:before="0" w:after="0" w:line="240" w:lineRule="atLeast"/>
        <w:ind w:firstLine="0"/>
      </w:pPr>
      <w:bookmarkStart w:id="31" w:name="_ref_727962"/>
      <w:r w:rsidRPr="00776A4F">
        <w:t xml:space="preserve">Акт сдачи-приемки </w:t>
      </w:r>
      <w:r w:rsidR="00D50E77" w:rsidRPr="00776A4F">
        <w:t>оказанных</w:t>
      </w:r>
      <w:r w:rsidRPr="00776A4F">
        <w:t xml:space="preserve"> </w:t>
      </w:r>
      <w:r w:rsidR="00D50E77" w:rsidRPr="00776A4F">
        <w:t>услу</w:t>
      </w:r>
      <w:r w:rsidR="00FC5257" w:rsidRPr="00776A4F">
        <w:t>г/ или</w:t>
      </w:r>
      <w:r w:rsidR="00FC5257" w:rsidRPr="00776A4F">
        <w:rPr>
          <w:iCs/>
          <w:kern w:val="2"/>
        </w:rPr>
        <w:t xml:space="preserve"> Универсальный передаточный документ</w:t>
      </w:r>
      <w:r w:rsidR="00FC5257" w:rsidRPr="00776A4F">
        <w:t xml:space="preserve"> </w:t>
      </w:r>
      <w:r w:rsidRPr="00776A4F">
        <w:t xml:space="preserve">должен быть подписан Заказчиком в течение 5 (пяти) рабочих дней с момента его получения от </w:t>
      </w:r>
      <w:r w:rsidR="00D50E77" w:rsidRPr="00776A4F">
        <w:t>Исполнителя</w:t>
      </w:r>
      <w:r w:rsidRPr="00776A4F">
        <w:t xml:space="preserve">, если </w:t>
      </w:r>
      <w:r w:rsidR="00D50E77" w:rsidRPr="00776A4F">
        <w:t>Услуги</w:t>
      </w:r>
      <w:r w:rsidRPr="00776A4F">
        <w:t xml:space="preserve"> </w:t>
      </w:r>
      <w:r w:rsidR="00D12C01" w:rsidRPr="00776A4F">
        <w:t>оказаны</w:t>
      </w:r>
      <w:r w:rsidRPr="00776A4F">
        <w:t xml:space="preserve"> </w:t>
      </w:r>
      <w:r w:rsidR="00D50E77" w:rsidRPr="00776A4F">
        <w:t>Исполнителем</w:t>
      </w:r>
      <w:r w:rsidRPr="00776A4F">
        <w:t xml:space="preserve">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31"/>
    </w:p>
    <w:p w14:paraId="7BCEFAF1" w14:textId="77777777" w:rsidR="00E23382" w:rsidRPr="00776A4F" w:rsidRDefault="00813413" w:rsidP="009C653B">
      <w:pPr>
        <w:pStyle w:val="2"/>
        <w:spacing w:before="0" w:after="0" w:line="240" w:lineRule="atLeast"/>
        <w:ind w:firstLine="0"/>
        <w:rPr>
          <w:szCs w:val="22"/>
        </w:rPr>
      </w:pPr>
      <w:r w:rsidRPr="00776A4F">
        <w:rPr>
          <w:szCs w:val="22"/>
        </w:rPr>
        <w:t xml:space="preserve">По решению Заказчика для приемки </w:t>
      </w:r>
      <w:r w:rsidR="00D50E77" w:rsidRPr="00776A4F">
        <w:rPr>
          <w:szCs w:val="22"/>
        </w:rPr>
        <w:t>оказанных</w:t>
      </w:r>
      <w:r w:rsidRPr="00776A4F">
        <w:rPr>
          <w:szCs w:val="22"/>
        </w:rPr>
        <w:t xml:space="preserve"> </w:t>
      </w:r>
      <w:r w:rsidR="00D50E77" w:rsidRPr="00776A4F">
        <w:rPr>
          <w:szCs w:val="22"/>
        </w:rPr>
        <w:t>услуг</w:t>
      </w:r>
      <w:r w:rsidRPr="00776A4F">
        <w:rPr>
          <w:szCs w:val="22"/>
        </w:rPr>
        <w:t xml:space="preserve"> может создаваться приемочная комиссия, которая состоит не менее чем из пяти человек.</w:t>
      </w:r>
    </w:p>
    <w:p w14:paraId="4E7DFCDD" w14:textId="77777777" w:rsidR="00E23382" w:rsidRPr="00776A4F" w:rsidRDefault="00813413" w:rsidP="009C653B">
      <w:pPr>
        <w:pStyle w:val="2"/>
        <w:spacing w:before="0" w:after="0" w:line="240" w:lineRule="atLeast"/>
        <w:ind w:firstLine="0"/>
        <w:rPr>
          <w:szCs w:val="22"/>
        </w:rPr>
      </w:pPr>
      <w:r w:rsidRPr="00776A4F">
        <w:rPr>
          <w:szCs w:val="22"/>
        </w:rPr>
        <w:t xml:space="preserve">Заказчик обязан совершить следующие действия для обеспечения принятия </w:t>
      </w:r>
      <w:r w:rsidR="00D50E77" w:rsidRPr="00776A4F">
        <w:rPr>
          <w:szCs w:val="22"/>
        </w:rPr>
        <w:t>услуг</w:t>
      </w:r>
      <w:r w:rsidRPr="00776A4F">
        <w:rPr>
          <w:szCs w:val="22"/>
        </w:rPr>
        <w:t>:</w:t>
      </w:r>
    </w:p>
    <w:p w14:paraId="525A9A4D" w14:textId="77777777" w:rsidR="00E23382" w:rsidRPr="00776A4F" w:rsidRDefault="00813413" w:rsidP="009C653B">
      <w:pPr>
        <w:spacing w:before="0" w:after="0" w:line="240" w:lineRule="atLeast"/>
        <w:ind w:firstLine="0"/>
      </w:pPr>
      <w:r w:rsidRPr="00776A4F">
        <w:t>-</w:t>
      </w:r>
      <w:r w:rsidRPr="00776A4F">
        <w:tab/>
        <w:t xml:space="preserve">направить своего представителя, уполномоченного на приемку </w:t>
      </w:r>
      <w:r w:rsidR="00D50E77" w:rsidRPr="00776A4F">
        <w:t>услуг</w:t>
      </w:r>
      <w:r w:rsidRPr="00776A4F">
        <w:t>;</w:t>
      </w:r>
    </w:p>
    <w:p w14:paraId="78DE6B03" w14:textId="77777777" w:rsidR="00E23382" w:rsidRPr="00776A4F" w:rsidRDefault="00813413" w:rsidP="009C653B">
      <w:pPr>
        <w:spacing w:before="0" w:after="0" w:line="240" w:lineRule="atLeast"/>
        <w:ind w:firstLine="0"/>
      </w:pPr>
      <w:r w:rsidRPr="00776A4F">
        <w:t xml:space="preserve">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w:t>
      </w:r>
      <w:r w:rsidR="00D50E77" w:rsidRPr="00776A4F">
        <w:t>услуг</w:t>
      </w:r>
      <w:r w:rsidRPr="00776A4F">
        <w:t>.</w:t>
      </w:r>
    </w:p>
    <w:p w14:paraId="07BC59A4" w14:textId="55DC4F88" w:rsidR="00E23382" w:rsidRPr="00776A4F" w:rsidRDefault="00813413" w:rsidP="009C653B">
      <w:pPr>
        <w:pStyle w:val="2"/>
        <w:spacing w:before="0" w:after="0" w:line="240" w:lineRule="atLeast"/>
        <w:ind w:firstLine="0"/>
        <w:rPr>
          <w:szCs w:val="22"/>
        </w:rPr>
      </w:pPr>
      <w:r w:rsidRPr="00776A4F">
        <w:rPr>
          <w:szCs w:val="22"/>
        </w:rPr>
        <w:t xml:space="preserve">В ходе приемки осуществляется проверка соответствия </w:t>
      </w:r>
      <w:r w:rsidR="00D50E77" w:rsidRPr="00776A4F">
        <w:rPr>
          <w:szCs w:val="22"/>
        </w:rPr>
        <w:t>оказанных</w:t>
      </w:r>
      <w:r w:rsidRPr="00776A4F">
        <w:rPr>
          <w:szCs w:val="22"/>
        </w:rPr>
        <w:t xml:space="preserve"> </w:t>
      </w:r>
      <w:r w:rsidR="00D50E77" w:rsidRPr="00776A4F">
        <w:rPr>
          <w:szCs w:val="22"/>
        </w:rPr>
        <w:t>услуг</w:t>
      </w:r>
      <w:r w:rsidRPr="00776A4F">
        <w:rPr>
          <w:szCs w:val="22"/>
        </w:rPr>
        <w:t xml:space="preserve"> требованиям, установленным в Приложении №1 к </w:t>
      </w:r>
      <w:r w:rsidR="00AF128C" w:rsidRPr="00776A4F">
        <w:rPr>
          <w:szCs w:val="22"/>
        </w:rPr>
        <w:t>Контракт</w:t>
      </w:r>
      <w:r w:rsidRPr="00776A4F">
        <w:rPr>
          <w:szCs w:val="22"/>
        </w:rPr>
        <w:t>у (</w:t>
      </w:r>
      <w:r w:rsidR="00AD53D9" w:rsidRPr="00776A4F">
        <w:rPr>
          <w:szCs w:val="22"/>
        </w:rPr>
        <w:t>«</w:t>
      </w:r>
      <w:r w:rsidRPr="00776A4F">
        <w:rPr>
          <w:szCs w:val="22"/>
        </w:rPr>
        <w:t>Техническое задание</w:t>
      </w:r>
      <w:r w:rsidR="00AD53D9" w:rsidRPr="00776A4F">
        <w:rPr>
          <w:szCs w:val="22"/>
        </w:rPr>
        <w:t>»</w:t>
      </w:r>
      <w:r w:rsidRPr="00776A4F">
        <w:rPr>
          <w:szCs w:val="22"/>
        </w:rPr>
        <w:t xml:space="preserve">) и наличие документов, указанных в п.4.1.3. </w:t>
      </w:r>
      <w:r w:rsidR="00AF128C" w:rsidRPr="00776A4F">
        <w:rPr>
          <w:szCs w:val="22"/>
        </w:rPr>
        <w:t>Контракт</w:t>
      </w:r>
      <w:r w:rsidRPr="00776A4F">
        <w:rPr>
          <w:szCs w:val="22"/>
        </w:rPr>
        <w:t>а.</w:t>
      </w:r>
    </w:p>
    <w:p w14:paraId="5FC78C51" w14:textId="6984D289" w:rsidR="00E23382" w:rsidRPr="00776A4F" w:rsidRDefault="00813413" w:rsidP="009C653B">
      <w:pPr>
        <w:pStyle w:val="2"/>
        <w:spacing w:before="0" w:after="0" w:line="240" w:lineRule="atLeast"/>
        <w:ind w:firstLine="0"/>
        <w:rPr>
          <w:szCs w:val="22"/>
        </w:rPr>
      </w:pPr>
      <w:r w:rsidRPr="00776A4F">
        <w:rPr>
          <w:szCs w:val="22"/>
        </w:rPr>
        <w:t xml:space="preserve">Проверка </w:t>
      </w:r>
      <w:r w:rsidR="00D50E77" w:rsidRPr="00776A4F">
        <w:rPr>
          <w:szCs w:val="22"/>
        </w:rPr>
        <w:t>оказанных</w:t>
      </w:r>
      <w:r w:rsidRPr="00776A4F">
        <w:rPr>
          <w:szCs w:val="22"/>
        </w:rPr>
        <w:t xml:space="preserve"> </w:t>
      </w:r>
      <w:r w:rsidR="00D50E77" w:rsidRPr="00776A4F">
        <w:rPr>
          <w:szCs w:val="22"/>
        </w:rPr>
        <w:t>услуг</w:t>
      </w:r>
      <w:r w:rsidRPr="00776A4F">
        <w:rPr>
          <w:szCs w:val="22"/>
        </w:rPr>
        <w:t xml:space="preserve"> производится Заказчиком (Приемочной комиссией Заказчика) в течение 5 (пяти) рабочих дней с момента их </w:t>
      </w:r>
      <w:r w:rsidR="00D50E77" w:rsidRPr="00776A4F">
        <w:rPr>
          <w:szCs w:val="22"/>
        </w:rPr>
        <w:t>оказания</w:t>
      </w:r>
      <w:r w:rsidRPr="00776A4F">
        <w:rPr>
          <w:szCs w:val="22"/>
        </w:rPr>
        <w:t xml:space="preserve">. Заказчик не принимает </w:t>
      </w:r>
      <w:r w:rsidR="00D50E77" w:rsidRPr="00776A4F">
        <w:rPr>
          <w:szCs w:val="22"/>
        </w:rPr>
        <w:t>Услуги</w:t>
      </w:r>
      <w:r w:rsidRPr="00776A4F">
        <w:rPr>
          <w:szCs w:val="22"/>
        </w:rPr>
        <w:t xml:space="preserve">, если в ходе проверки обнаружится, что они не соответствуют условиям </w:t>
      </w:r>
      <w:r w:rsidR="00AF128C" w:rsidRPr="00776A4F">
        <w:rPr>
          <w:szCs w:val="22"/>
        </w:rPr>
        <w:t>Контракт</w:t>
      </w:r>
      <w:r w:rsidRPr="00776A4F">
        <w:rPr>
          <w:szCs w:val="22"/>
        </w:rPr>
        <w:t>а.</w:t>
      </w:r>
    </w:p>
    <w:p w14:paraId="055EF1EC" w14:textId="77777777" w:rsidR="00E23382" w:rsidRPr="00776A4F" w:rsidRDefault="00813413" w:rsidP="009C653B">
      <w:pPr>
        <w:pStyle w:val="2"/>
        <w:spacing w:before="0" w:after="0" w:line="240" w:lineRule="atLeast"/>
        <w:ind w:firstLine="0"/>
        <w:rPr>
          <w:szCs w:val="22"/>
        </w:rPr>
      </w:pPr>
      <w:r w:rsidRPr="00776A4F">
        <w:rPr>
          <w:szCs w:val="22"/>
        </w:rPr>
        <w:t xml:space="preserve">Проверка </w:t>
      </w:r>
      <w:r w:rsidR="00D50E77" w:rsidRPr="00776A4F">
        <w:rPr>
          <w:szCs w:val="22"/>
        </w:rPr>
        <w:t>услуг</w:t>
      </w:r>
      <w:r w:rsidRPr="00776A4F">
        <w:rPr>
          <w:szCs w:val="22"/>
        </w:rPr>
        <w:t xml:space="preserve"> осуществляется в соответствии с обычно применяемым в отношении данных </w:t>
      </w:r>
      <w:r w:rsidR="00D50E77" w:rsidRPr="00776A4F">
        <w:rPr>
          <w:szCs w:val="22"/>
        </w:rPr>
        <w:t>услуг</w:t>
      </w:r>
      <w:r w:rsidRPr="00776A4F">
        <w:rPr>
          <w:szCs w:val="22"/>
        </w:rPr>
        <w:t xml:space="preserve"> порядком проверки, если иное не предусмотрено законом или иным правовым актом.</w:t>
      </w:r>
    </w:p>
    <w:p w14:paraId="4C49C9B9" w14:textId="1179BEAE" w:rsidR="00C71156" w:rsidRPr="00776A4F" w:rsidRDefault="00C71156" w:rsidP="003314EE">
      <w:pPr>
        <w:pStyle w:val="2"/>
        <w:spacing w:before="0" w:after="0" w:line="240" w:lineRule="auto"/>
        <w:ind w:firstLine="0"/>
        <w:rPr>
          <w:szCs w:val="22"/>
        </w:rPr>
      </w:pPr>
      <w:r w:rsidRPr="00776A4F">
        <w:rPr>
          <w:szCs w:val="22"/>
        </w:rPr>
        <w:t xml:space="preserve">Для проверки </w:t>
      </w:r>
      <w:r w:rsidR="007F38C5" w:rsidRPr="00776A4F">
        <w:rPr>
          <w:szCs w:val="22"/>
        </w:rPr>
        <w:t>оказанных услуг</w:t>
      </w:r>
      <w:r w:rsidRPr="00776A4F">
        <w:rPr>
          <w:szCs w:val="22"/>
        </w:rPr>
        <w:t>,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6D03C6FA" w14:textId="5FECFBA6" w:rsidR="007A2D7C" w:rsidRPr="00776A4F" w:rsidRDefault="007A2D7C" w:rsidP="003314EE">
      <w:pPr>
        <w:pStyle w:val="2"/>
        <w:spacing w:before="0" w:after="0"/>
        <w:ind w:firstLine="0"/>
        <w:rPr>
          <w:szCs w:val="22"/>
        </w:rPr>
      </w:pPr>
      <w:r w:rsidRPr="00776A4F">
        <w:rPr>
          <w:szCs w:val="22"/>
        </w:rPr>
        <w:t>В случае наличия расхождений приемка оформляется Актом приемки товаров, работ, услуг (ОКУД 0510452).</w:t>
      </w:r>
    </w:p>
    <w:p w14:paraId="26738CD4" w14:textId="03533673" w:rsidR="00E23382" w:rsidRPr="00776A4F" w:rsidRDefault="00813413" w:rsidP="003314EE">
      <w:pPr>
        <w:pStyle w:val="2"/>
        <w:spacing w:before="0" w:after="0" w:line="240" w:lineRule="atLeast"/>
        <w:ind w:firstLine="0"/>
        <w:rPr>
          <w:szCs w:val="22"/>
        </w:rPr>
      </w:pPr>
      <w:r w:rsidRPr="00776A4F">
        <w:rPr>
          <w:szCs w:val="22"/>
        </w:rPr>
        <w:t xml:space="preserve">Заказчик не принимает </w:t>
      </w:r>
      <w:r w:rsidR="00D12C01" w:rsidRPr="00776A4F">
        <w:rPr>
          <w:szCs w:val="22"/>
        </w:rPr>
        <w:t>оказанные</w:t>
      </w:r>
      <w:r w:rsidRPr="00776A4F">
        <w:rPr>
          <w:szCs w:val="22"/>
        </w:rPr>
        <w:t xml:space="preserve"> </w:t>
      </w:r>
      <w:r w:rsidR="00D50E77" w:rsidRPr="00776A4F">
        <w:rPr>
          <w:szCs w:val="22"/>
        </w:rPr>
        <w:t>Услуги</w:t>
      </w:r>
      <w:r w:rsidRPr="00776A4F">
        <w:rPr>
          <w:szCs w:val="22"/>
        </w:rPr>
        <w:t xml:space="preserve">, если в ходе проверки обнаружится, что они не соответствует условиям </w:t>
      </w:r>
      <w:r w:rsidR="00AF128C" w:rsidRPr="00776A4F">
        <w:rPr>
          <w:szCs w:val="22"/>
        </w:rPr>
        <w:t>Контракт</w:t>
      </w:r>
      <w:r w:rsidRPr="00776A4F">
        <w:rPr>
          <w:szCs w:val="22"/>
        </w:rPr>
        <w:t xml:space="preserve">а. В этом случае Заказчик будет обязан направить </w:t>
      </w:r>
      <w:r w:rsidR="00D50E77" w:rsidRPr="00776A4F">
        <w:rPr>
          <w:szCs w:val="22"/>
        </w:rPr>
        <w:t>Исполнителю</w:t>
      </w:r>
      <w:r w:rsidRPr="00776A4F">
        <w:rPr>
          <w:szCs w:val="22"/>
        </w:rPr>
        <w:t xml:space="preserve"> мотивированный отказ от приемки в письменной форме в течение 5 (пяти) рабочих дней с момента обнаружения недостатков. </w:t>
      </w:r>
    </w:p>
    <w:p w14:paraId="39EE6D4B" w14:textId="6E7D60C1" w:rsidR="00E23382" w:rsidRPr="00776A4F" w:rsidRDefault="00813413" w:rsidP="009C653B">
      <w:pPr>
        <w:pStyle w:val="2"/>
        <w:spacing w:before="0" w:after="0" w:line="240" w:lineRule="atLeast"/>
        <w:ind w:firstLine="0"/>
        <w:rPr>
          <w:szCs w:val="22"/>
        </w:rPr>
      </w:pPr>
      <w:r w:rsidRPr="00776A4F">
        <w:rPr>
          <w:szCs w:val="22"/>
        </w:rPr>
        <w:lastRenderedPageBreak/>
        <w:t xml:space="preserve">В случае получения от Заказчика мотивированного отказа </w:t>
      </w:r>
      <w:r w:rsidR="00D50E77" w:rsidRPr="00776A4F">
        <w:rPr>
          <w:szCs w:val="22"/>
        </w:rPr>
        <w:t>Исполнитель</w:t>
      </w:r>
      <w:r w:rsidRPr="00776A4F">
        <w:rPr>
          <w:szCs w:val="22"/>
        </w:rPr>
        <w:t xml:space="preserve"> обязан своими силами и за свой счет устранять дефекты (недостатки) в течение </w:t>
      </w:r>
      <w:r w:rsidR="009C653B" w:rsidRPr="00776A4F">
        <w:t xml:space="preserve">5 (пяти) </w:t>
      </w:r>
      <w:r w:rsidR="008A45D5" w:rsidRPr="00776A4F">
        <w:rPr>
          <w:szCs w:val="22"/>
        </w:rPr>
        <w:t xml:space="preserve">рабочих дней </w:t>
      </w:r>
      <w:r w:rsidRPr="00776A4F">
        <w:rPr>
          <w:szCs w:val="22"/>
        </w:rPr>
        <w:t xml:space="preserve">с момента предъявления Заказчиком претензии </w:t>
      </w:r>
      <w:r w:rsidR="00D50E77" w:rsidRPr="00776A4F">
        <w:rPr>
          <w:szCs w:val="22"/>
        </w:rPr>
        <w:t>Исполнителю</w:t>
      </w:r>
      <w:r w:rsidRPr="00776A4F">
        <w:rPr>
          <w:szCs w:val="22"/>
        </w:rPr>
        <w:t>.</w:t>
      </w:r>
    </w:p>
    <w:p w14:paraId="0AE3ACA4" w14:textId="39989FD3" w:rsidR="00E23382" w:rsidRPr="00776A4F" w:rsidRDefault="00813413" w:rsidP="009C653B">
      <w:pPr>
        <w:pStyle w:val="2"/>
        <w:spacing w:before="0" w:after="0" w:line="240" w:lineRule="atLeast"/>
        <w:ind w:firstLine="0"/>
        <w:rPr>
          <w:szCs w:val="22"/>
        </w:rPr>
      </w:pPr>
      <w:bookmarkStart w:id="32" w:name="_ref_1059807"/>
      <w:r w:rsidRPr="00776A4F">
        <w:rPr>
          <w:szCs w:val="22"/>
        </w:rPr>
        <w:t xml:space="preserve">Заказчик вправе не отказывать в приемке </w:t>
      </w:r>
      <w:r w:rsidR="00D50E77" w:rsidRPr="00776A4F">
        <w:rPr>
          <w:szCs w:val="22"/>
        </w:rPr>
        <w:t>оказанных</w:t>
      </w:r>
      <w:r w:rsidRPr="00776A4F">
        <w:rPr>
          <w:szCs w:val="22"/>
        </w:rPr>
        <w:t xml:space="preserve"> </w:t>
      </w:r>
      <w:r w:rsidR="00D50E77" w:rsidRPr="00776A4F">
        <w:rPr>
          <w:szCs w:val="22"/>
        </w:rPr>
        <w:t>услуг</w:t>
      </w:r>
      <w:r w:rsidRPr="00776A4F">
        <w:rPr>
          <w:szCs w:val="22"/>
        </w:rPr>
        <w:t xml:space="preserve"> в случае выявления несоответствия этой </w:t>
      </w:r>
      <w:r w:rsidR="00D50E77" w:rsidRPr="00776A4F">
        <w:rPr>
          <w:szCs w:val="22"/>
        </w:rPr>
        <w:t>Услуги</w:t>
      </w:r>
      <w:r w:rsidRPr="00776A4F">
        <w:rPr>
          <w:szCs w:val="22"/>
        </w:rPr>
        <w:t xml:space="preserve"> условиям </w:t>
      </w:r>
      <w:r w:rsidR="00AF128C" w:rsidRPr="00776A4F">
        <w:rPr>
          <w:szCs w:val="22"/>
        </w:rPr>
        <w:t>Контракт</w:t>
      </w:r>
      <w:r w:rsidRPr="00776A4F">
        <w:rPr>
          <w:szCs w:val="22"/>
        </w:rPr>
        <w:t xml:space="preserve">а, если выявленное несоответствие не препятствует приемке данных </w:t>
      </w:r>
      <w:r w:rsidR="00D50E77" w:rsidRPr="00776A4F">
        <w:rPr>
          <w:szCs w:val="22"/>
        </w:rPr>
        <w:t>услуг</w:t>
      </w:r>
      <w:r w:rsidRPr="00776A4F">
        <w:rPr>
          <w:szCs w:val="22"/>
        </w:rPr>
        <w:t xml:space="preserve"> и устранено </w:t>
      </w:r>
      <w:r w:rsidR="00D50E77" w:rsidRPr="00776A4F">
        <w:rPr>
          <w:szCs w:val="22"/>
        </w:rPr>
        <w:t>Исполнителем</w:t>
      </w:r>
      <w:r w:rsidRPr="00776A4F">
        <w:rPr>
          <w:szCs w:val="22"/>
        </w:rPr>
        <w:t>.</w:t>
      </w:r>
      <w:bookmarkEnd w:id="32"/>
    </w:p>
    <w:p w14:paraId="5B62D39D" w14:textId="59BDDEB1" w:rsidR="00E23382" w:rsidRPr="00776A4F" w:rsidRDefault="00D50E77" w:rsidP="009C653B">
      <w:pPr>
        <w:pStyle w:val="2"/>
        <w:spacing w:before="0" w:after="0" w:line="240" w:lineRule="atLeast"/>
        <w:ind w:firstLine="0"/>
        <w:rPr>
          <w:szCs w:val="22"/>
        </w:rPr>
      </w:pPr>
      <w:r w:rsidRPr="00776A4F">
        <w:rPr>
          <w:szCs w:val="22"/>
        </w:rPr>
        <w:t>Услуги</w:t>
      </w:r>
      <w:r w:rsidR="00813413" w:rsidRPr="00776A4F">
        <w:rPr>
          <w:szCs w:val="22"/>
        </w:rPr>
        <w:t xml:space="preserve"> считается принятым с момента подписания сторонами акта сдачи-приемки </w:t>
      </w:r>
      <w:r w:rsidRPr="00776A4F">
        <w:rPr>
          <w:szCs w:val="22"/>
        </w:rPr>
        <w:t>оказанных</w:t>
      </w:r>
      <w:r w:rsidR="00813413" w:rsidRPr="00776A4F">
        <w:rPr>
          <w:szCs w:val="22"/>
        </w:rPr>
        <w:t xml:space="preserve"> </w:t>
      </w:r>
      <w:r w:rsidRPr="00776A4F">
        <w:rPr>
          <w:szCs w:val="22"/>
        </w:rPr>
        <w:t>услуг</w:t>
      </w:r>
      <w:r w:rsidR="00FC5257" w:rsidRPr="00776A4F">
        <w:rPr>
          <w:szCs w:val="22"/>
        </w:rPr>
        <w:t>/ или</w:t>
      </w:r>
      <w:r w:rsidR="00FC5257" w:rsidRPr="00776A4F">
        <w:rPr>
          <w:iCs/>
          <w:kern w:val="2"/>
          <w:szCs w:val="22"/>
        </w:rPr>
        <w:t xml:space="preserve"> Универсального передаточного документа.</w:t>
      </w:r>
    </w:p>
    <w:p w14:paraId="795D052C" w14:textId="77777777" w:rsidR="00E23382" w:rsidRPr="00776A4F" w:rsidRDefault="00E23382" w:rsidP="009C653B">
      <w:pPr>
        <w:spacing w:before="0" w:after="0" w:line="240" w:lineRule="atLeast"/>
        <w:ind w:firstLine="0"/>
      </w:pPr>
    </w:p>
    <w:p w14:paraId="009C72B5" w14:textId="7760E84A" w:rsidR="001C1551" w:rsidRPr="00776A4F" w:rsidRDefault="00813413" w:rsidP="009C653B">
      <w:pPr>
        <w:pStyle w:val="1"/>
        <w:spacing w:before="0" w:after="0" w:line="240" w:lineRule="atLeast"/>
        <w:ind w:firstLine="0"/>
        <w:rPr>
          <w:sz w:val="22"/>
          <w:szCs w:val="22"/>
        </w:rPr>
      </w:pPr>
      <w:bookmarkStart w:id="33" w:name="_ref_783537"/>
      <w:r w:rsidRPr="00776A4F">
        <w:rPr>
          <w:sz w:val="22"/>
          <w:szCs w:val="22"/>
        </w:rPr>
        <w:t>Ответственность сторон</w:t>
      </w:r>
      <w:bookmarkEnd w:id="33"/>
      <w:r w:rsidRPr="00776A4F">
        <w:rPr>
          <w:sz w:val="22"/>
          <w:szCs w:val="22"/>
        </w:rPr>
        <w:t xml:space="preserve">. Обеспечение </w:t>
      </w:r>
      <w:r w:rsidR="00AF128C" w:rsidRPr="00776A4F">
        <w:rPr>
          <w:sz w:val="22"/>
          <w:szCs w:val="22"/>
        </w:rPr>
        <w:t>Контракт</w:t>
      </w:r>
      <w:r w:rsidRPr="00776A4F">
        <w:rPr>
          <w:sz w:val="22"/>
          <w:szCs w:val="22"/>
        </w:rPr>
        <w:t xml:space="preserve">а. </w:t>
      </w:r>
    </w:p>
    <w:p w14:paraId="6726195D" w14:textId="77777777" w:rsidR="00D1020E" w:rsidRPr="00776A4F" w:rsidRDefault="00D1020E" w:rsidP="009C653B">
      <w:pPr>
        <w:pStyle w:val="2"/>
        <w:spacing w:before="0" w:after="0" w:line="240" w:lineRule="atLeast"/>
        <w:ind w:firstLine="0"/>
      </w:pPr>
      <w:r w:rsidRPr="00776A4F">
        <w:t>Взыскание неустойки с Исполнителя</w:t>
      </w:r>
    </w:p>
    <w:p w14:paraId="3BA7F939" w14:textId="77777777" w:rsidR="00D1020E" w:rsidRPr="00776A4F" w:rsidRDefault="00D1020E" w:rsidP="009C653B">
      <w:pPr>
        <w:pStyle w:val="3"/>
        <w:spacing w:before="0" w:after="0" w:line="240" w:lineRule="atLeast"/>
        <w:ind w:firstLine="0"/>
      </w:pPr>
      <w:r w:rsidRPr="00776A4F">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контрактных обязательств Заказчик направляет Исполнителю требование об уплате неустоек (штрафов, пеней).</w:t>
      </w:r>
    </w:p>
    <w:p w14:paraId="3610E3E3" w14:textId="2781AC57" w:rsidR="00D1020E" w:rsidRPr="00776A4F" w:rsidRDefault="00D1020E" w:rsidP="009C653B">
      <w:pPr>
        <w:pStyle w:val="3"/>
        <w:spacing w:before="0" w:after="0" w:line="240" w:lineRule="atLeast"/>
        <w:ind w:firstLine="0"/>
      </w:pPr>
      <w:r w:rsidRPr="00776A4F">
        <w:t xml:space="preserve">В соответствии с ч. 7 ст. 34 Федерального закона от 05.04.2013 </w:t>
      </w:r>
      <w:r w:rsidR="00133AD6">
        <w:t>№</w:t>
      </w:r>
      <w:r w:rsidRPr="00776A4F">
        <w:t xml:space="preserve"> 44-ФЗ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Исполнителем. Исключение составляют случаи, для которых законодательством РФ установлен иной порядок начисления пеней.</w:t>
      </w:r>
    </w:p>
    <w:p w14:paraId="41034FAF" w14:textId="77777777" w:rsidR="00D1020E" w:rsidRPr="00776A4F" w:rsidRDefault="00D1020E" w:rsidP="009C653B">
      <w:pPr>
        <w:pStyle w:val="3"/>
        <w:spacing w:before="0" w:after="0" w:line="240" w:lineRule="atLeast"/>
        <w:ind w:firstLine="0"/>
      </w:pPr>
      <w:r w:rsidRPr="00776A4F">
        <w:t>За каждый факт неисполнения или ненадлежащего исполнения предусмотренных Контрактом обязательств, исключая просрочку исполнения, Исполнитель выплачивает Заказчику штраф, размер которого определяется в соответствии с Правилами, утвержденными Постановлением Правительства РФ от 30.08.2017 № 1042 или законом.</w:t>
      </w:r>
    </w:p>
    <w:p w14:paraId="3714CCB5" w14:textId="77777777" w:rsidR="00D1020E" w:rsidRPr="00776A4F" w:rsidRDefault="00D1020E" w:rsidP="009C653B">
      <w:pPr>
        <w:pStyle w:val="ac"/>
        <w:spacing w:before="0" w:after="0" w:line="240" w:lineRule="atLeast"/>
        <w:ind w:firstLine="0"/>
        <w:jc w:val="both"/>
      </w:pPr>
      <w:r w:rsidRPr="00776A4F">
        <w:t>Если иное не предусмотрено законом, размер штрафа устанавливается в размере 10 % от цены этапа исполнения Контракта.</w:t>
      </w:r>
    </w:p>
    <w:p w14:paraId="33FE1751" w14:textId="77777777" w:rsidR="00D1020E" w:rsidRPr="00776A4F" w:rsidRDefault="00D1020E" w:rsidP="009C653B">
      <w:pPr>
        <w:pStyle w:val="3"/>
        <w:spacing w:before="0" w:after="0" w:line="240" w:lineRule="atLeast"/>
        <w:ind w:firstLine="0"/>
      </w:pPr>
      <w:r w:rsidRPr="00776A4F">
        <w:t>Если иное не предусмотрено законом,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(Одна тысяча рублей 00 копеек) рублей.</w:t>
      </w:r>
    </w:p>
    <w:p w14:paraId="35D156EB" w14:textId="46CC436D" w:rsidR="00D1020E" w:rsidRPr="00776A4F" w:rsidRDefault="00D1020E" w:rsidP="009C653B">
      <w:pPr>
        <w:pStyle w:val="3"/>
        <w:spacing w:before="0" w:after="0" w:line="240" w:lineRule="atLeast"/>
        <w:ind w:firstLine="0"/>
      </w:pPr>
      <w:r w:rsidRPr="00776A4F">
        <w:t>В случае нарушения Исполнителем обязательств по Контракту Заказчик вправе зачесть начисленную за данное нарушение неустойку в счет суммы, подлежащей уплате Исполнителю за оказанные им услуги. Заявление о зачете направляется Исполнителю любым из способов, оговоренных в п.</w:t>
      </w:r>
      <w:r w:rsidR="00622E9B" w:rsidRPr="00776A4F">
        <w:t>11.9</w:t>
      </w:r>
      <w:r w:rsidRPr="00776A4F">
        <w:t xml:space="preserve">. Контракта, в течение 10 (десяти) рабочих дней после обнаружения нарушения. </w:t>
      </w:r>
    </w:p>
    <w:p w14:paraId="3B003CB4" w14:textId="77777777" w:rsidR="00D1020E" w:rsidRPr="00776A4F" w:rsidRDefault="00D1020E" w:rsidP="009C653B">
      <w:pPr>
        <w:pStyle w:val="2"/>
        <w:spacing w:before="0" w:after="0" w:line="240" w:lineRule="atLeast"/>
        <w:ind w:firstLine="0"/>
      </w:pPr>
      <w:r w:rsidRPr="00776A4F">
        <w:t>Взыскание неустойки с Заказчика</w:t>
      </w:r>
    </w:p>
    <w:p w14:paraId="13259C3C" w14:textId="77777777" w:rsidR="00D1020E" w:rsidRPr="00776A4F" w:rsidRDefault="00D1020E" w:rsidP="009C653B">
      <w:pPr>
        <w:pStyle w:val="3"/>
        <w:spacing w:before="0" w:after="0" w:line="240" w:lineRule="atLeast"/>
        <w:ind w:firstLine="0"/>
      </w:pPr>
      <w:r w:rsidRPr="00776A4F">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Исполнитель вправе потребовать уплаты неустоек (штрафов, пеней).</w:t>
      </w:r>
    </w:p>
    <w:p w14:paraId="24E77148" w14:textId="77777777" w:rsidR="00D1020E" w:rsidRPr="00776A4F" w:rsidRDefault="00D1020E" w:rsidP="009C653B">
      <w:pPr>
        <w:pStyle w:val="3"/>
        <w:spacing w:before="0" w:after="0" w:line="240" w:lineRule="atLeast"/>
        <w:ind w:firstLine="0"/>
      </w:pPr>
      <w:r w:rsidRPr="00776A4F">
        <w:t>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14:paraId="5DF19592" w14:textId="77777777" w:rsidR="00D1020E" w:rsidRPr="00776A4F" w:rsidRDefault="00D1020E" w:rsidP="009C653B">
      <w:pPr>
        <w:pStyle w:val="3"/>
        <w:spacing w:before="0" w:after="0" w:line="240" w:lineRule="atLeast"/>
        <w:ind w:firstLine="0"/>
      </w:pPr>
      <w:r w:rsidRPr="00776A4F">
        <w:t>За каждый факт неисполнения Заказчиком предусмотренных Контрактом обязательств, за исключением просрочки исполнения, Исполнитель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p>
    <w:p w14:paraId="1803E7A5" w14:textId="77777777" w:rsidR="00D1020E" w:rsidRPr="00776A4F" w:rsidRDefault="00D1020E" w:rsidP="009C653B">
      <w:pPr>
        <w:spacing w:before="0" w:after="0" w:line="240" w:lineRule="atLeast"/>
        <w:ind w:firstLine="0"/>
      </w:pPr>
      <w:r w:rsidRPr="00776A4F">
        <w:t>Если иное не установлено законом, размер штрафа устанавливается в размере в размере 1 000,00 (Одна тысяча рублей 00 копеек) рублей.</w:t>
      </w:r>
    </w:p>
    <w:p w14:paraId="68DA641B" w14:textId="77777777" w:rsidR="00D1020E" w:rsidRPr="00776A4F" w:rsidRDefault="00D1020E" w:rsidP="009C653B">
      <w:pPr>
        <w:pStyle w:val="2"/>
        <w:spacing w:before="0" w:after="0" w:line="240" w:lineRule="atLeast"/>
        <w:ind w:firstLine="0"/>
      </w:pPr>
      <w:r w:rsidRPr="00776A4F">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3F3E5F" w14:textId="77777777" w:rsidR="00D1020E" w:rsidRPr="00776A4F" w:rsidRDefault="00D1020E" w:rsidP="009C653B">
      <w:pPr>
        <w:pStyle w:val="2"/>
        <w:spacing w:before="0" w:after="0" w:line="240" w:lineRule="atLeast"/>
        <w:ind w:firstLine="0"/>
      </w:pPr>
      <w:r w:rsidRPr="00776A4F">
        <w:t>Каждая из сторон обязана возместить другой стороне убытки, причиненные неисполнением или ненадлежащим исполнением своих обязательств.</w:t>
      </w:r>
    </w:p>
    <w:p w14:paraId="6F07174B" w14:textId="77777777" w:rsidR="00D1020E" w:rsidRPr="00776A4F" w:rsidRDefault="00D1020E" w:rsidP="009C653B">
      <w:pPr>
        <w:spacing w:before="0" w:after="0" w:line="240" w:lineRule="atLeast"/>
        <w:ind w:firstLine="0"/>
      </w:pPr>
    </w:p>
    <w:p w14:paraId="296D2CEF" w14:textId="7F9AC1BB" w:rsidR="00E23382" w:rsidRPr="00776A4F" w:rsidRDefault="00813413" w:rsidP="009C653B">
      <w:pPr>
        <w:pStyle w:val="1"/>
        <w:spacing w:before="0" w:after="0" w:line="240" w:lineRule="atLeast"/>
        <w:ind w:firstLine="0"/>
        <w:rPr>
          <w:sz w:val="22"/>
          <w:szCs w:val="22"/>
        </w:rPr>
      </w:pPr>
      <w:r w:rsidRPr="00776A4F">
        <w:rPr>
          <w:sz w:val="22"/>
          <w:szCs w:val="22"/>
        </w:rPr>
        <w:t>Обстоятельства непреодолимой силы.</w:t>
      </w:r>
    </w:p>
    <w:p w14:paraId="5C618E16" w14:textId="187C2AD8" w:rsidR="00E23382" w:rsidRPr="00776A4F" w:rsidRDefault="00813413" w:rsidP="009C653B">
      <w:pPr>
        <w:pStyle w:val="2"/>
        <w:spacing w:before="0" w:after="0" w:line="240" w:lineRule="atLeast"/>
        <w:ind w:firstLine="0"/>
        <w:rPr>
          <w:szCs w:val="22"/>
        </w:rPr>
      </w:pPr>
      <w:r w:rsidRPr="00776A4F">
        <w:rPr>
          <w:szCs w:val="22"/>
        </w:rPr>
        <w:t xml:space="preserve"> Стороны освобождаются от ответственности за частичное или полное неисполнение обязательств по настоящему </w:t>
      </w:r>
      <w:r w:rsidR="00AF128C" w:rsidRPr="00776A4F">
        <w:rPr>
          <w:szCs w:val="22"/>
        </w:rPr>
        <w:t>Контракт</w:t>
      </w:r>
      <w:r w:rsidRPr="00776A4F">
        <w:rPr>
          <w:szCs w:val="22"/>
        </w:rPr>
        <w:t xml:space="preserve">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w:t>
      </w:r>
      <w:r w:rsidRPr="00776A4F">
        <w:rPr>
          <w:szCs w:val="22"/>
        </w:rPr>
        <w:lastRenderedPageBreak/>
        <w:t xml:space="preserve">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w:t>
      </w:r>
      <w:r w:rsidR="00AF128C" w:rsidRPr="00776A4F">
        <w:rPr>
          <w:szCs w:val="22"/>
        </w:rPr>
        <w:t>Контракт</w:t>
      </w:r>
      <w:r w:rsidRPr="00776A4F">
        <w:rPr>
          <w:szCs w:val="22"/>
        </w:rPr>
        <w:t>а.</w:t>
      </w:r>
    </w:p>
    <w:p w14:paraId="2594C3DA" w14:textId="6627D5FD" w:rsidR="00E23382" w:rsidRPr="00776A4F" w:rsidRDefault="00813413" w:rsidP="009C653B">
      <w:pPr>
        <w:pStyle w:val="aa"/>
        <w:spacing w:line="240" w:lineRule="atLeast"/>
        <w:jc w:val="both"/>
      </w:pPr>
      <w:r w:rsidRPr="00776A4F">
        <w:tab/>
        <w:t xml:space="preserve">При указанных обстоятельствах настоящий </w:t>
      </w:r>
      <w:r w:rsidR="00AF128C" w:rsidRPr="00776A4F">
        <w:t>Контракт</w:t>
      </w:r>
      <w:r w:rsidRPr="00776A4F">
        <w:t>,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572A3E36" w14:textId="77777777" w:rsidR="0038565E" w:rsidRPr="00776A4F" w:rsidRDefault="0038565E" w:rsidP="009C653B">
      <w:pPr>
        <w:pStyle w:val="aa"/>
        <w:spacing w:line="240" w:lineRule="atLeast"/>
        <w:jc w:val="both"/>
      </w:pPr>
    </w:p>
    <w:p w14:paraId="61990E69" w14:textId="77777777" w:rsidR="000E538B" w:rsidRPr="00776A4F" w:rsidRDefault="000E538B" w:rsidP="009C653B">
      <w:pPr>
        <w:pStyle w:val="1"/>
        <w:spacing w:before="0" w:after="0" w:line="240" w:lineRule="atLeast"/>
        <w:ind w:firstLine="0"/>
        <w:rPr>
          <w:sz w:val="22"/>
          <w:szCs w:val="22"/>
        </w:rPr>
      </w:pPr>
      <w:r w:rsidRPr="00776A4F">
        <w:rPr>
          <w:sz w:val="22"/>
          <w:szCs w:val="22"/>
        </w:rPr>
        <w:t>Антикоррупционная оговорка</w:t>
      </w:r>
    </w:p>
    <w:p w14:paraId="47CABF2A" w14:textId="77777777" w:rsidR="000E538B" w:rsidRPr="00776A4F" w:rsidRDefault="000E538B" w:rsidP="009C653B">
      <w:pPr>
        <w:pStyle w:val="2"/>
        <w:spacing w:before="0" w:after="0" w:line="240" w:lineRule="atLeast"/>
        <w:ind w:firstLine="0"/>
        <w:rPr>
          <w:szCs w:val="22"/>
        </w:rPr>
      </w:pPr>
      <w:r w:rsidRPr="00776A4F">
        <w:rPr>
          <w:szCs w:val="22"/>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CF0B28" w14:textId="5B577161" w:rsidR="000E538B" w:rsidRPr="00776A4F" w:rsidRDefault="000E538B" w:rsidP="00A06613">
      <w:pPr>
        <w:pStyle w:val="2"/>
        <w:numPr>
          <w:ilvl w:val="0"/>
          <w:numId w:val="0"/>
        </w:numPr>
        <w:spacing w:before="0" w:after="0" w:line="240" w:lineRule="atLeast"/>
        <w:rPr>
          <w:szCs w:val="22"/>
        </w:rPr>
      </w:pPr>
      <w:r w:rsidRPr="00776A4F">
        <w:rPr>
          <w:szCs w:val="22"/>
        </w:rPr>
        <w:t>В случае возникновения у Стороны подозрений, что произошло или может произойти нарушение каких-либо положений п.8.1.,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AA18A6B" w14:textId="77777777" w:rsidR="00E23382" w:rsidRPr="00776A4F" w:rsidRDefault="00813413" w:rsidP="009C653B">
      <w:pPr>
        <w:pStyle w:val="1"/>
        <w:spacing w:before="0" w:after="0" w:line="240" w:lineRule="atLeast"/>
        <w:ind w:firstLine="0"/>
        <w:rPr>
          <w:sz w:val="22"/>
          <w:szCs w:val="22"/>
        </w:rPr>
      </w:pPr>
      <w:r w:rsidRPr="00776A4F">
        <w:rPr>
          <w:sz w:val="22"/>
          <w:szCs w:val="22"/>
        </w:rPr>
        <w:t>Порядок урегулирования споров.</w:t>
      </w:r>
    </w:p>
    <w:p w14:paraId="46DA2D8B" w14:textId="77777777" w:rsidR="00D1020E" w:rsidRPr="00776A4F" w:rsidRDefault="00D1020E" w:rsidP="009C653B">
      <w:pPr>
        <w:pStyle w:val="2"/>
        <w:spacing w:before="0" w:after="0" w:line="240" w:lineRule="atLeast"/>
        <w:ind w:firstLine="0"/>
      </w:pPr>
      <w:r w:rsidRPr="00776A4F">
        <w:t>Досудебный (Претензионный) порядок разрешения споров:</w:t>
      </w:r>
    </w:p>
    <w:p w14:paraId="3B11FDE5" w14:textId="77777777" w:rsidR="00D1020E" w:rsidRPr="00776A4F" w:rsidRDefault="00D1020E" w:rsidP="009C653B">
      <w:pPr>
        <w:pStyle w:val="3"/>
        <w:spacing w:before="0" w:after="0" w:line="240" w:lineRule="atLeast"/>
        <w:ind w:firstLine="0"/>
      </w:pPr>
      <w:r w:rsidRPr="00776A4F">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3C461036" w14:textId="77777777" w:rsidR="00D1020E" w:rsidRPr="00776A4F" w:rsidRDefault="00D1020E" w:rsidP="009C653B">
      <w:pPr>
        <w:pStyle w:val="3"/>
        <w:spacing w:before="0" w:after="0" w:line="240" w:lineRule="atLeast"/>
        <w:ind w:firstLine="0"/>
      </w:pPr>
      <w:r w:rsidRPr="00776A4F">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66E8AF2C" w14:textId="77777777" w:rsidR="00D1020E" w:rsidRPr="00776A4F" w:rsidRDefault="00D1020E" w:rsidP="009C653B">
      <w:pPr>
        <w:pStyle w:val="3"/>
        <w:spacing w:before="0" w:after="0" w:line="240" w:lineRule="atLeast"/>
        <w:ind w:firstLine="0"/>
      </w:pPr>
      <w:r w:rsidRPr="00776A4F">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079516BC" w14:textId="77777777" w:rsidR="00D1020E" w:rsidRPr="00776A4F" w:rsidRDefault="00D1020E" w:rsidP="009C653B">
      <w:pPr>
        <w:pStyle w:val="3"/>
        <w:spacing w:before="0" w:after="0" w:line="240" w:lineRule="atLeast"/>
        <w:ind w:firstLine="0"/>
      </w:pPr>
      <w:r w:rsidRPr="00776A4F">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7D95E569" w14:textId="77777777" w:rsidR="00D1020E" w:rsidRPr="00776A4F" w:rsidRDefault="00D1020E" w:rsidP="009C653B">
      <w:pPr>
        <w:pStyle w:val="2"/>
        <w:spacing w:before="0" w:after="0" w:line="240" w:lineRule="atLeast"/>
        <w:ind w:firstLine="0"/>
      </w:pPr>
      <w:r w:rsidRPr="00776A4F">
        <w:t xml:space="preserve">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7A8EF968" w14:textId="77777777" w:rsidR="00D1020E" w:rsidRPr="00776A4F" w:rsidRDefault="00D1020E" w:rsidP="009C653B">
      <w:pPr>
        <w:spacing w:before="0" w:after="0" w:line="240" w:lineRule="atLeast"/>
        <w:ind w:firstLine="0"/>
      </w:pPr>
    </w:p>
    <w:p w14:paraId="4085915E" w14:textId="77777777" w:rsidR="005E3108" w:rsidRPr="00776A4F" w:rsidRDefault="005E3108" w:rsidP="009C653B">
      <w:pPr>
        <w:pStyle w:val="1"/>
        <w:spacing w:before="0" w:after="0" w:line="0" w:lineRule="atLeast"/>
        <w:ind w:firstLine="0"/>
      </w:pPr>
      <w:r w:rsidRPr="00776A4F">
        <w:t>Порядок</w:t>
      </w:r>
      <w:r w:rsidRPr="00776A4F">
        <w:rPr>
          <w:lang w:val="en-US"/>
        </w:rPr>
        <w:t xml:space="preserve"> </w:t>
      </w:r>
      <w:r w:rsidRPr="00776A4F">
        <w:t>расторжения Контракта</w:t>
      </w:r>
    </w:p>
    <w:p w14:paraId="5F26974B" w14:textId="77777777" w:rsidR="005E3108" w:rsidRPr="00776A4F" w:rsidRDefault="005E3108" w:rsidP="009C653B">
      <w:pPr>
        <w:pStyle w:val="2"/>
        <w:spacing w:before="0" w:after="0" w:line="0" w:lineRule="atLeast"/>
        <w:ind w:firstLine="0"/>
      </w:pPr>
      <w:bookmarkStart w:id="34" w:name="_Hlk98768452"/>
      <w:r w:rsidRPr="00776A4F">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6686F169" w14:textId="50E7FDC6" w:rsidR="005E3108" w:rsidRPr="00776A4F" w:rsidRDefault="005E3108" w:rsidP="009C653B">
      <w:pPr>
        <w:pStyle w:val="2"/>
        <w:spacing w:before="0" w:after="0" w:line="0" w:lineRule="atLeast"/>
        <w:ind w:firstLine="0"/>
      </w:pPr>
      <w:r w:rsidRPr="00776A4F">
        <w:t>Одностороннее расторжение Контракта допускается в соответствии с положениями частей 8-25 статьи 95 Федерального закона №</w:t>
      </w:r>
      <w:r w:rsidR="008E642E">
        <w:t xml:space="preserve"> </w:t>
      </w:r>
      <w:r w:rsidRPr="00776A4F">
        <w:t>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p>
    <w:p w14:paraId="61E828D4" w14:textId="26A7D5D6" w:rsidR="005E3108" w:rsidRPr="00776A4F" w:rsidRDefault="005E3108" w:rsidP="009C653B">
      <w:pPr>
        <w:pStyle w:val="2"/>
        <w:spacing w:before="0" w:after="0" w:line="0" w:lineRule="atLeast"/>
        <w:ind w:firstLine="0"/>
      </w:pPr>
      <w:bookmarkStart w:id="35" w:name="_ref_853645"/>
      <w:r w:rsidRPr="00776A4F">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AF00C5" w:rsidRPr="00776A4F">
        <w:t> </w:t>
      </w:r>
      <w:r w:rsidRPr="00776A4F">
        <w:t>одностороннем отказе от исполнения Контракта.</w:t>
      </w:r>
      <w:bookmarkStart w:id="36" w:name="_ref_853646"/>
      <w:bookmarkEnd w:id="35"/>
    </w:p>
    <w:p w14:paraId="22732522" w14:textId="77777777" w:rsidR="005E3108" w:rsidRPr="00776A4F" w:rsidRDefault="005E3108" w:rsidP="009C653B">
      <w:pPr>
        <w:pStyle w:val="2"/>
        <w:spacing w:before="0" w:after="0" w:line="0" w:lineRule="atLeast"/>
        <w:ind w:firstLine="0"/>
      </w:pPr>
      <w:r w:rsidRPr="00776A4F">
        <w:t>Следующие нарушения Контракта Исполнителем признаются сторонами существенными и дают Заказчику право потребовать расторжения Контракта:</w:t>
      </w:r>
    </w:p>
    <w:p w14:paraId="36645435" w14:textId="7DE86F2E" w:rsidR="005E3108" w:rsidRPr="00776A4F" w:rsidRDefault="005E3108" w:rsidP="009C653B">
      <w:pPr>
        <w:spacing w:before="0" w:after="0" w:line="0" w:lineRule="atLeast"/>
        <w:ind w:firstLine="0"/>
        <w:rPr>
          <w:bCs/>
        </w:rPr>
      </w:pPr>
      <w:r w:rsidRPr="00776A4F">
        <w:rPr>
          <w:bCs/>
        </w:rPr>
        <w:t>1) неоднократное нарушение Исполнителем сроков оказания услуг;</w:t>
      </w:r>
    </w:p>
    <w:p w14:paraId="41FF3A57" w14:textId="3C2622DD" w:rsidR="005E3108" w:rsidRPr="00776A4F" w:rsidRDefault="005E3108" w:rsidP="009C653B">
      <w:pPr>
        <w:spacing w:before="0" w:after="0" w:line="0" w:lineRule="atLeast"/>
        <w:ind w:firstLine="0"/>
        <w:rPr>
          <w:bCs/>
        </w:rPr>
      </w:pPr>
      <w:r w:rsidRPr="00776A4F">
        <w:rPr>
          <w:bCs/>
        </w:rPr>
        <w:t>2) оказание услуг ненадлежащего качества с недостатками, которые не могут быть устранены в приемлемый для Заказчика срок;</w:t>
      </w:r>
    </w:p>
    <w:p w14:paraId="776DE136" w14:textId="77777777" w:rsidR="005E3108" w:rsidRPr="00776A4F" w:rsidRDefault="005E3108" w:rsidP="009C653B">
      <w:pPr>
        <w:pStyle w:val="2"/>
        <w:spacing w:before="0" w:after="0" w:line="0" w:lineRule="atLeast"/>
        <w:ind w:firstLine="0"/>
      </w:pPr>
      <w:r w:rsidRPr="00776A4F">
        <w:t>Следующие нарушения Контракта Заказчиком признаются сторонами существенными и дают Исполнителю право потребовать расторжения Контракта:</w:t>
      </w:r>
    </w:p>
    <w:p w14:paraId="4D65CB01" w14:textId="083CC2A6" w:rsidR="005E3108" w:rsidRPr="00776A4F" w:rsidRDefault="005E3108" w:rsidP="009C653B">
      <w:pPr>
        <w:spacing w:before="0" w:after="0" w:line="0" w:lineRule="atLeast"/>
        <w:ind w:firstLine="0"/>
        <w:rPr>
          <w:bCs/>
        </w:rPr>
      </w:pPr>
      <w:r w:rsidRPr="00776A4F">
        <w:rPr>
          <w:bCs/>
        </w:rPr>
        <w:t>1) неоднократное нарушение сроков оплаты надлежаще оказанных услуг.</w:t>
      </w:r>
    </w:p>
    <w:bookmarkEnd w:id="34"/>
    <w:bookmarkEnd w:id="36"/>
    <w:p w14:paraId="5529BEE7" w14:textId="77777777" w:rsidR="005E3108" w:rsidRPr="00776A4F" w:rsidRDefault="005E3108" w:rsidP="009C653B">
      <w:pPr>
        <w:pStyle w:val="aa"/>
        <w:spacing w:line="240" w:lineRule="atLeast"/>
        <w:jc w:val="both"/>
        <w:rPr>
          <w:b/>
          <w:lang w:eastAsia="ar-SA"/>
        </w:rPr>
      </w:pPr>
    </w:p>
    <w:p w14:paraId="348D2B5F" w14:textId="77777777" w:rsidR="007A2D7C" w:rsidRPr="00776A4F" w:rsidRDefault="007A2D7C" w:rsidP="007A2D7C">
      <w:pPr>
        <w:suppressAutoHyphens/>
        <w:spacing w:before="0" w:after="0" w:line="240" w:lineRule="auto"/>
        <w:ind w:firstLine="0"/>
        <w:jc w:val="center"/>
        <w:rPr>
          <w:rFonts w:eastAsia="Arial Unicode MS"/>
          <w:kern w:val="2"/>
          <w:sz w:val="23"/>
          <w:szCs w:val="23"/>
          <w:lang w:eastAsia="zh-CN" w:bidi="hi-IN"/>
        </w:rPr>
      </w:pPr>
      <w:r w:rsidRPr="00776A4F">
        <w:rPr>
          <w:rFonts w:eastAsia="Arial Unicode MS"/>
          <w:b/>
          <w:bCs/>
          <w:kern w:val="2"/>
          <w:sz w:val="23"/>
          <w:szCs w:val="23"/>
          <w:lang w:eastAsia="zh-CN" w:bidi="hi-IN"/>
        </w:rPr>
        <w:t>11. Единые требования к участнику закупки</w:t>
      </w:r>
    </w:p>
    <w:p w14:paraId="26C5AEAF" w14:textId="4A58EF7A" w:rsidR="007A2D7C" w:rsidRPr="00776A4F" w:rsidRDefault="007A2D7C" w:rsidP="007A2D7C">
      <w:pPr>
        <w:autoSpaceDE w:val="0"/>
        <w:autoSpaceDN w:val="0"/>
        <w:adjustRightInd w:val="0"/>
        <w:spacing w:before="0" w:after="0" w:line="0" w:lineRule="atLeast"/>
        <w:ind w:firstLine="0"/>
        <w:rPr>
          <w:sz w:val="23"/>
          <w:szCs w:val="23"/>
          <w:lang w:eastAsia="ar-SA"/>
        </w:rPr>
      </w:pPr>
      <w:r w:rsidRPr="00776A4F">
        <w:rPr>
          <w:rFonts w:eastAsia="Arial Unicode MS"/>
          <w:kern w:val="2"/>
          <w:sz w:val="23"/>
          <w:szCs w:val="23"/>
          <w:lang w:eastAsia="zh-CN" w:bidi="hi-IN"/>
        </w:rPr>
        <w:t>11.1.</w:t>
      </w:r>
      <w:r w:rsidRPr="00776A4F">
        <w:rPr>
          <w:sz w:val="23"/>
          <w:szCs w:val="23"/>
          <w:lang w:eastAsia="ar-SA"/>
        </w:rPr>
        <w:t xml:space="preserve"> Подписывая данный Контракт</w:t>
      </w:r>
      <w:r w:rsidR="003A6123">
        <w:rPr>
          <w:sz w:val="23"/>
          <w:szCs w:val="23"/>
          <w:lang w:eastAsia="ar-SA"/>
        </w:rPr>
        <w:t>,</w:t>
      </w:r>
      <w:r w:rsidRPr="00776A4F">
        <w:rPr>
          <w:sz w:val="23"/>
          <w:szCs w:val="23"/>
          <w:lang w:eastAsia="ar-SA"/>
        </w:rPr>
        <w:t xml:space="preserve"> Исполнитель (участник закупки)</w:t>
      </w:r>
      <w:r w:rsidR="003A6123">
        <w:rPr>
          <w:sz w:val="23"/>
          <w:szCs w:val="23"/>
          <w:lang w:eastAsia="ar-SA"/>
        </w:rPr>
        <w:t>,</w:t>
      </w:r>
      <w:r w:rsidRPr="00776A4F">
        <w:rPr>
          <w:sz w:val="23"/>
          <w:szCs w:val="23"/>
          <w:lang w:eastAsia="ar-SA"/>
        </w:rPr>
        <w:t xml:space="preserve"> подтверждает свое соответствие требованиям, предусмотренным ч.1 ст.31</w:t>
      </w:r>
      <w:r w:rsidRPr="00776A4F">
        <w:rPr>
          <w:bCs/>
          <w:sz w:val="23"/>
          <w:szCs w:val="23"/>
        </w:rPr>
        <w:t xml:space="preserve"> Федерального закона от 05.04.2013 </w:t>
      </w:r>
      <w:r w:rsidR="008E642E">
        <w:rPr>
          <w:bCs/>
          <w:sz w:val="23"/>
          <w:szCs w:val="23"/>
        </w:rPr>
        <w:t>№</w:t>
      </w:r>
      <w:r w:rsidRPr="00776A4F">
        <w:rPr>
          <w:bCs/>
          <w:sz w:val="23"/>
          <w:szCs w:val="23"/>
        </w:rPr>
        <w:t xml:space="preserve"> 44-ФЗ «О контрактной системе в сфере закупок товаров, работ, услуг для обеспечения государственных и муниципальных нужд»</w:t>
      </w:r>
      <w:r w:rsidRPr="00776A4F">
        <w:rPr>
          <w:sz w:val="23"/>
          <w:szCs w:val="23"/>
          <w:lang w:eastAsia="ar-SA"/>
        </w:rPr>
        <w:t>:</w:t>
      </w:r>
    </w:p>
    <w:p w14:paraId="08CB3AE1"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lastRenderedPageBreak/>
        <w:t>11.1.1.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79E9244"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95E3450"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09B368"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348E85"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4C7A2E"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CF805D7"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04B564"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9AF7E38"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t>11.1.9. Отсутствие у участника закупки ограничений для участия в закупках, установленных законодательством Российской Федерации.</w:t>
      </w:r>
    </w:p>
    <w:p w14:paraId="4C89E95C" w14:textId="77777777" w:rsidR="007A2D7C" w:rsidRPr="00776A4F" w:rsidRDefault="007A2D7C" w:rsidP="007A2D7C">
      <w:pPr>
        <w:suppressAutoHyphens/>
        <w:spacing w:before="0" w:after="0" w:line="0" w:lineRule="atLeast"/>
        <w:ind w:firstLine="0"/>
        <w:contextualSpacing/>
        <w:rPr>
          <w:rFonts w:eastAsia="Arial Unicode MS"/>
          <w:kern w:val="2"/>
          <w:sz w:val="23"/>
          <w:szCs w:val="23"/>
          <w:lang w:eastAsia="zh-CN" w:bidi="hi-IN"/>
        </w:rPr>
      </w:pPr>
      <w:r w:rsidRPr="00776A4F">
        <w:rPr>
          <w:rFonts w:eastAsia="Arial Unicode MS"/>
          <w:kern w:val="2"/>
          <w:sz w:val="23"/>
          <w:szCs w:val="23"/>
          <w:lang w:eastAsia="zh-CN" w:bidi="hi-IN"/>
        </w:rPr>
        <w:lastRenderedPageBreak/>
        <w:t>11.1.10.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№44-ФЗ.</w:t>
      </w:r>
    </w:p>
    <w:p w14:paraId="61CA3F0B" w14:textId="77777777" w:rsidR="007A2D7C" w:rsidRPr="00776A4F" w:rsidRDefault="007A2D7C" w:rsidP="007A2D7C">
      <w:pPr>
        <w:spacing w:before="0" w:after="0" w:line="0" w:lineRule="atLeast"/>
        <w:ind w:firstLine="0"/>
        <w:jc w:val="left"/>
        <w:rPr>
          <w:b/>
          <w:bCs/>
          <w:sz w:val="23"/>
          <w:szCs w:val="23"/>
        </w:rPr>
      </w:pPr>
    </w:p>
    <w:p w14:paraId="7C9F5C50" w14:textId="77777777" w:rsidR="007A2D7C" w:rsidRPr="00776A4F" w:rsidRDefault="007A2D7C" w:rsidP="009C653B">
      <w:pPr>
        <w:pStyle w:val="aa"/>
        <w:spacing w:line="240" w:lineRule="atLeast"/>
        <w:jc w:val="both"/>
        <w:rPr>
          <w:b/>
          <w:lang w:eastAsia="ar-SA"/>
        </w:rPr>
      </w:pPr>
    </w:p>
    <w:p w14:paraId="3D8D8015" w14:textId="652373F7" w:rsidR="005E3108" w:rsidRPr="00776A4F" w:rsidRDefault="005E3108" w:rsidP="007A2D7C">
      <w:pPr>
        <w:pStyle w:val="1"/>
        <w:numPr>
          <w:ilvl w:val="0"/>
          <w:numId w:val="18"/>
        </w:numPr>
        <w:spacing w:before="0" w:after="0"/>
      </w:pPr>
      <w:r w:rsidRPr="00776A4F">
        <w:t>Заключительные положения.</w:t>
      </w:r>
    </w:p>
    <w:p w14:paraId="78776923" w14:textId="77777777" w:rsidR="005E3108" w:rsidRPr="00776A4F" w:rsidRDefault="005E3108" w:rsidP="009C653B">
      <w:pPr>
        <w:pStyle w:val="2"/>
        <w:spacing w:before="0" w:after="0" w:line="0" w:lineRule="atLeast"/>
        <w:ind w:firstLine="0"/>
      </w:pPr>
      <w:bookmarkStart w:id="37" w:name="_ref_880370"/>
      <w:r w:rsidRPr="00776A4F">
        <w:t>Контракт вступает в силу и становится обязательным для сторон с момента его заключения.</w:t>
      </w:r>
      <w:bookmarkEnd w:id="37"/>
    </w:p>
    <w:p w14:paraId="1E5F7668" w14:textId="5ABC2CB6" w:rsidR="007A2D7C" w:rsidRPr="00776A4F" w:rsidRDefault="007A2D7C" w:rsidP="007A2D7C">
      <w:pPr>
        <w:pStyle w:val="2"/>
        <w:spacing w:before="0" w:after="0" w:line="0" w:lineRule="atLeast"/>
        <w:ind w:firstLine="0"/>
      </w:pPr>
      <w:bookmarkStart w:id="38" w:name="_ref_880372"/>
      <w:bookmarkStart w:id="39" w:name="_Hlk96584655"/>
      <w:r w:rsidRPr="00776A4F">
        <w:t>Контракт действует до «31» июля 202</w:t>
      </w:r>
      <w:r w:rsidR="000D7633">
        <w:t>7</w:t>
      </w:r>
      <w:r w:rsidRPr="00776A4F">
        <w:t xml:space="preserve"> г.</w:t>
      </w:r>
      <w:bookmarkEnd w:id="38"/>
      <w:r w:rsidRPr="00776A4F">
        <w:t xml:space="preserve"> включительно.</w:t>
      </w:r>
    </w:p>
    <w:p w14:paraId="3953F6AD" w14:textId="77777777" w:rsidR="005E3108" w:rsidRPr="00776A4F" w:rsidRDefault="005E3108" w:rsidP="009C653B">
      <w:pPr>
        <w:spacing w:before="0" w:after="0" w:line="0" w:lineRule="atLeast"/>
        <w:ind w:firstLine="0"/>
        <w:rPr>
          <w:bCs/>
        </w:rPr>
      </w:pPr>
      <w:r w:rsidRPr="00776A4F">
        <w:rPr>
          <w:bCs/>
        </w:rPr>
        <w:t>Истечение срока действия Контракта не освобождает Стороны от ответственности за неисполнение обязательств по настоящему Контракту.</w:t>
      </w:r>
    </w:p>
    <w:p w14:paraId="652B1C84" w14:textId="77777777" w:rsidR="005E3108" w:rsidRPr="00776A4F" w:rsidRDefault="005E3108" w:rsidP="009C653B">
      <w:pPr>
        <w:pStyle w:val="2"/>
        <w:spacing w:before="0" w:after="0" w:line="0" w:lineRule="atLeast"/>
        <w:ind w:firstLine="0"/>
      </w:pPr>
      <w:r w:rsidRPr="00776A4F">
        <w:t>Изменение существенных условий Контракта не допускается за исключением случаев, предусмотренных статьей 95 Федерального закона от 05.04.2013 № 44-ФЗ.</w:t>
      </w:r>
    </w:p>
    <w:bookmarkEnd w:id="39"/>
    <w:p w14:paraId="543616DF" w14:textId="77777777" w:rsidR="00641EA4" w:rsidRPr="00776A4F" w:rsidRDefault="00641EA4" w:rsidP="00641EA4">
      <w:pPr>
        <w:pStyle w:val="2"/>
        <w:spacing w:before="0" w:after="0" w:line="0" w:lineRule="atLeast"/>
        <w:ind w:firstLine="0"/>
      </w:pPr>
      <w:r w:rsidRPr="00776A4F">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3A1855E2" w14:textId="77777777" w:rsidR="00641EA4" w:rsidRPr="00776A4F" w:rsidRDefault="00641EA4" w:rsidP="00641EA4">
      <w:pPr>
        <w:pStyle w:val="2"/>
        <w:spacing w:before="0" w:after="0" w:line="0" w:lineRule="atLeast"/>
        <w:ind w:firstLine="0"/>
      </w:pPr>
      <w:r w:rsidRPr="00776A4F">
        <w:rPr>
          <w:sz w:val="23"/>
          <w:szCs w:val="23"/>
        </w:rPr>
        <w:t>Взаимоотношения Сторон в рамках исполнения настоящего Контракта, в части не предусмотренной настоящим Контрактом, регулируются действующим законодательством Российской Федерации.</w:t>
      </w:r>
    </w:p>
    <w:p w14:paraId="52A39604" w14:textId="77777777" w:rsidR="00641EA4" w:rsidRPr="00776A4F" w:rsidRDefault="00641EA4" w:rsidP="00641EA4">
      <w:pPr>
        <w:pStyle w:val="2"/>
        <w:spacing w:before="0" w:after="0" w:line="0" w:lineRule="atLeast"/>
        <w:ind w:firstLine="0"/>
      </w:pPr>
      <w:r w:rsidRPr="00776A4F">
        <w:rPr>
          <w:sz w:val="23"/>
          <w:szCs w:val="23"/>
        </w:rPr>
        <w:t>В случае изменения своих реквизитов, указанных в Контракте, Исполнитель обязан в течение 2 (двух) рабочих дней уведомить об этом Заказчика и сообщить новые реквизиты.</w:t>
      </w:r>
    </w:p>
    <w:p w14:paraId="68BF0C44" w14:textId="77777777" w:rsidR="00641EA4" w:rsidRPr="00776A4F" w:rsidRDefault="00641EA4" w:rsidP="00641EA4">
      <w:pPr>
        <w:pStyle w:val="2"/>
        <w:spacing w:before="0" w:after="0" w:line="0" w:lineRule="atLeast"/>
        <w:ind w:firstLine="0"/>
      </w:pPr>
      <w:r w:rsidRPr="00776A4F">
        <w:rPr>
          <w:sz w:val="23"/>
          <w:szCs w:val="23"/>
        </w:rPr>
        <w:t>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bookmarkStart w:id="40" w:name="_Hlk163132176"/>
    </w:p>
    <w:p w14:paraId="04466D5D" w14:textId="77777777" w:rsidR="00641EA4" w:rsidRPr="00776A4F" w:rsidRDefault="00641EA4" w:rsidP="00641EA4">
      <w:pPr>
        <w:pStyle w:val="2"/>
        <w:spacing w:before="0" w:after="0" w:line="0" w:lineRule="atLeast"/>
        <w:ind w:firstLine="0"/>
      </w:pPr>
      <w:r w:rsidRPr="00776A4F">
        <w:rPr>
          <w:sz w:val="23"/>
          <w:szCs w:val="23"/>
        </w:rPr>
        <w:t xml:space="preserve">Любая корреспонденция, которую одна Сторона направляет другой Стороне в соответствии с Контрактом, направляется в письменной форме почтой </w:t>
      </w:r>
      <w:bookmarkStart w:id="41" w:name="_Hlk161335304"/>
      <w:r w:rsidRPr="00776A4F">
        <w:rPr>
          <w:sz w:val="23"/>
          <w:szCs w:val="23"/>
        </w:rPr>
        <w:t>или по электронной почте (на адреса, указанные в разделе 12 Контракта или на адреса назначенных Исполнителем и Заказчиком ответственных за оказание услуг с каждой стороны).</w:t>
      </w:r>
    </w:p>
    <w:p w14:paraId="1CDE4867" w14:textId="5FE68355" w:rsidR="00641EA4" w:rsidRPr="00776A4F" w:rsidRDefault="00641EA4" w:rsidP="00641EA4">
      <w:pPr>
        <w:pStyle w:val="2"/>
        <w:numPr>
          <w:ilvl w:val="0"/>
          <w:numId w:val="0"/>
        </w:numPr>
        <w:spacing w:line="0" w:lineRule="atLeast"/>
        <w:rPr>
          <w:sz w:val="23"/>
          <w:szCs w:val="23"/>
        </w:rPr>
      </w:pPr>
      <w:r w:rsidRPr="00776A4F">
        <w:rPr>
          <w:sz w:val="23"/>
          <w:szCs w:val="23"/>
        </w:rPr>
        <w:t>- Контактное лицо (ответственное лицо со стороны Заказчика за исполнение Контракта): заместитель директо</w:t>
      </w:r>
      <w:r w:rsidR="008E642E">
        <w:rPr>
          <w:sz w:val="23"/>
          <w:szCs w:val="23"/>
        </w:rPr>
        <w:t>ра по безопасности Н.С. Королёв</w:t>
      </w:r>
      <w:r w:rsidRPr="00776A4F">
        <w:rPr>
          <w:sz w:val="23"/>
          <w:szCs w:val="23"/>
        </w:rPr>
        <w:t>, тел. 8(916)868-25-24, e-</w:t>
      </w:r>
      <w:proofErr w:type="spellStart"/>
      <w:r w:rsidRPr="00776A4F">
        <w:rPr>
          <w:sz w:val="23"/>
          <w:szCs w:val="23"/>
        </w:rPr>
        <w:t>mail</w:t>
      </w:r>
      <w:proofErr w:type="spellEnd"/>
      <w:r w:rsidRPr="00776A4F">
        <w:rPr>
          <w:sz w:val="23"/>
          <w:szCs w:val="23"/>
        </w:rPr>
        <w:t xml:space="preserve">: </w:t>
      </w:r>
      <w:hyperlink r:id="rId9" w:history="1">
        <w:r w:rsidR="009B349B" w:rsidRPr="00776A4F">
          <w:rPr>
            <w:rStyle w:val="afd"/>
            <w:sz w:val="23"/>
            <w:szCs w:val="23"/>
            <w:lang w:val="en-US"/>
          </w:rPr>
          <w:t>mecceo</w:t>
        </w:r>
        <w:r w:rsidR="009B349B" w:rsidRPr="00776A4F">
          <w:rPr>
            <w:rStyle w:val="afd"/>
            <w:sz w:val="23"/>
            <w:szCs w:val="23"/>
          </w:rPr>
          <w:t>@</w:t>
        </w:r>
        <w:r w:rsidR="009B349B" w:rsidRPr="00776A4F">
          <w:rPr>
            <w:rStyle w:val="afd"/>
            <w:sz w:val="23"/>
            <w:szCs w:val="23"/>
            <w:lang w:val="en-US"/>
          </w:rPr>
          <w:t>gmail</w:t>
        </w:r>
        <w:r w:rsidR="009B349B" w:rsidRPr="00776A4F">
          <w:rPr>
            <w:rStyle w:val="afd"/>
            <w:sz w:val="23"/>
            <w:szCs w:val="23"/>
          </w:rPr>
          <w:t>.</w:t>
        </w:r>
        <w:r w:rsidR="009B349B" w:rsidRPr="00776A4F">
          <w:rPr>
            <w:rStyle w:val="afd"/>
            <w:sz w:val="23"/>
            <w:szCs w:val="23"/>
            <w:lang w:val="en-US"/>
          </w:rPr>
          <w:t>com</w:t>
        </w:r>
      </w:hyperlink>
      <w:r w:rsidR="009B349B" w:rsidRPr="00776A4F">
        <w:rPr>
          <w:sz w:val="23"/>
          <w:szCs w:val="23"/>
        </w:rPr>
        <w:t xml:space="preserve"> </w:t>
      </w:r>
    </w:p>
    <w:p w14:paraId="168C5310" w14:textId="101BC57E" w:rsidR="00641EA4" w:rsidRPr="00776A4F" w:rsidRDefault="00641EA4" w:rsidP="00641EA4">
      <w:pPr>
        <w:pStyle w:val="2"/>
        <w:numPr>
          <w:ilvl w:val="0"/>
          <w:numId w:val="0"/>
        </w:numPr>
        <w:spacing w:before="0" w:after="0" w:line="0" w:lineRule="atLeast"/>
      </w:pPr>
      <w:r w:rsidRPr="00776A4F">
        <w:rPr>
          <w:sz w:val="23"/>
          <w:szCs w:val="23"/>
        </w:rPr>
        <w:t xml:space="preserve">- </w:t>
      </w:r>
      <w:bookmarkEnd w:id="40"/>
      <w:bookmarkEnd w:id="41"/>
      <w:r w:rsidR="007A2D7C" w:rsidRPr="00776A4F">
        <w:rPr>
          <w:sz w:val="23"/>
          <w:szCs w:val="23"/>
        </w:rPr>
        <w:t xml:space="preserve">Контактное лицо (ответственное лицо со стороны Исполнителя за исполнение Контракта): </w:t>
      </w:r>
      <w:r w:rsidR="008E642E">
        <w:rPr>
          <w:sz w:val="23"/>
          <w:szCs w:val="23"/>
          <w:u w:val="single"/>
        </w:rPr>
        <w:tab/>
      </w:r>
      <w:r w:rsidR="008E642E">
        <w:rPr>
          <w:sz w:val="23"/>
          <w:szCs w:val="23"/>
          <w:u w:val="single"/>
        </w:rPr>
        <w:tab/>
      </w:r>
      <w:r w:rsidR="0041535C" w:rsidRPr="00776A4F">
        <w:rPr>
          <w:sz w:val="23"/>
          <w:szCs w:val="23"/>
        </w:rPr>
        <w:t xml:space="preserve">, </w:t>
      </w:r>
      <w:proofErr w:type="spellStart"/>
      <w:r w:rsidR="0041535C" w:rsidRPr="00776A4F">
        <w:rPr>
          <w:sz w:val="23"/>
          <w:szCs w:val="23"/>
        </w:rPr>
        <w:t>email</w:t>
      </w:r>
      <w:proofErr w:type="spellEnd"/>
      <w:r w:rsidR="0041535C" w:rsidRPr="00776A4F">
        <w:rPr>
          <w:sz w:val="23"/>
          <w:szCs w:val="23"/>
        </w:rPr>
        <w:t>:</w:t>
      </w:r>
      <w:r w:rsidR="0041535C" w:rsidRPr="00776A4F">
        <w:t xml:space="preserve"> </w:t>
      </w:r>
      <w:r w:rsidR="008E642E">
        <w:rPr>
          <w:sz w:val="23"/>
          <w:szCs w:val="23"/>
          <w:u w:val="single"/>
        </w:rPr>
        <w:tab/>
      </w:r>
      <w:r w:rsidR="008E642E">
        <w:rPr>
          <w:sz w:val="23"/>
          <w:szCs w:val="23"/>
          <w:u w:val="single"/>
        </w:rPr>
        <w:tab/>
      </w:r>
      <w:r w:rsidR="008E642E">
        <w:rPr>
          <w:sz w:val="23"/>
          <w:szCs w:val="23"/>
          <w:u w:val="single"/>
        </w:rPr>
        <w:tab/>
      </w:r>
      <w:r w:rsidR="008E642E">
        <w:rPr>
          <w:sz w:val="23"/>
          <w:szCs w:val="23"/>
          <w:u w:val="single"/>
        </w:rPr>
        <w:tab/>
      </w:r>
      <w:r w:rsidR="0041535C" w:rsidRPr="00776A4F">
        <w:rPr>
          <w:sz w:val="23"/>
          <w:szCs w:val="23"/>
        </w:rPr>
        <w:t>.</w:t>
      </w:r>
    </w:p>
    <w:p w14:paraId="205B56C5" w14:textId="77777777" w:rsidR="00641EA4" w:rsidRPr="00776A4F" w:rsidRDefault="00641EA4" w:rsidP="00641EA4">
      <w:pPr>
        <w:pStyle w:val="2"/>
        <w:spacing w:before="0" w:after="0" w:line="0" w:lineRule="atLeast"/>
        <w:ind w:firstLine="0"/>
      </w:pPr>
      <w:r w:rsidRPr="00776A4F">
        <w:rPr>
          <w:sz w:val="23"/>
          <w:szCs w:val="23"/>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14:paraId="6B1C81C1" w14:textId="77777777" w:rsidR="00641EA4" w:rsidRPr="00776A4F" w:rsidRDefault="00641EA4" w:rsidP="00641EA4">
      <w:pPr>
        <w:pStyle w:val="2"/>
        <w:spacing w:before="0" w:after="0" w:line="0" w:lineRule="atLeast"/>
        <w:ind w:firstLine="0"/>
      </w:pPr>
      <w:r w:rsidRPr="00776A4F">
        <w:rPr>
          <w:sz w:val="23"/>
          <w:szCs w:val="23"/>
        </w:rPr>
        <w:t>Корреспонденция считается доставленной Стороне также в случаях, если:</w:t>
      </w:r>
    </w:p>
    <w:p w14:paraId="3FAAC02D" w14:textId="77777777" w:rsidR="00641EA4" w:rsidRPr="00776A4F" w:rsidRDefault="00641EA4" w:rsidP="00641EA4">
      <w:pPr>
        <w:spacing w:before="0" w:after="0" w:line="0" w:lineRule="atLeast"/>
        <w:ind w:firstLine="0"/>
        <w:outlineLvl w:val="1"/>
        <w:rPr>
          <w:bCs/>
          <w:sz w:val="23"/>
          <w:szCs w:val="23"/>
        </w:rPr>
      </w:pPr>
      <w:r w:rsidRPr="00776A4F">
        <w:rPr>
          <w:bCs/>
          <w:sz w:val="23"/>
          <w:szCs w:val="23"/>
        </w:rPr>
        <w:t>- Сторона отказалась от получения корреспонденции и этот отказ зафиксирован организацией почтовой связи;</w:t>
      </w:r>
    </w:p>
    <w:p w14:paraId="149B49F4" w14:textId="77777777" w:rsidR="00641EA4" w:rsidRPr="00776A4F" w:rsidRDefault="00641EA4" w:rsidP="00641EA4">
      <w:pPr>
        <w:spacing w:before="0" w:after="0" w:line="0" w:lineRule="atLeast"/>
        <w:ind w:firstLine="0"/>
        <w:outlineLvl w:val="1"/>
        <w:rPr>
          <w:bCs/>
          <w:sz w:val="23"/>
          <w:szCs w:val="23"/>
        </w:rPr>
      </w:pPr>
      <w:r w:rsidRPr="00776A4F">
        <w:rPr>
          <w:bCs/>
          <w:sz w:val="23"/>
          <w:szCs w:val="23"/>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2470D3AF" w14:textId="77777777" w:rsidR="00641EA4" w:rsidRPr="00776A4F" w:rsidRDefault="00641EA4" w:rsidP="00641EA4">
      <w:pPr>
        <w:spacing w:before="0" w:after="0" w:line="0" w:lineRule="atLeast"/>
        <w:ind w:firstLine="0"/>
        <w:outlineLvl w:val="1"/>
        <w:rPr>
          <w:bCs/>
          <w:sz w:val="23"/>
          <w:szCs w:val="23"/>
        </w:rPr>
      </w:pPr>
      <w:r w:rsidRPr="00776A4F">
        <w:rPr>
          <w:bCs/>
          <w:sz w:val="23"/>
          <w:szCs w:val="23"/>
        </w:rPr>
        <w:t>- корреспонденция не вручена в связи с отсутствием Стороны по указанному адресу, о чем организация почтовой связи уведомила отправителя.</w:t>
      </w:r>
    </w:p>
    <w:p w14:paraId="1775A357" w14:textId="77777777" w:rsidR="00641EA4" w:rsidRPr="00776A4F" w:rsidRDefault="00641EA4" w:rsidP="00641EA4">
      <w:pPr>
        <w:spacing w:before="0" w:after="0" w:line="0" w:lineRule="atLeast"/>
        <w:ind w:firstLine="0"/>
        <w:outlineLvl w:val="1"/>
        <w:rPr>
          <w:bCs/>
          <w:sz w:val="23"/>
          <w:szCs w:val="23"/>
        </w:rPr>
      </w:pPr>
      <w:r w:rsidRPr="00776A4F">
        <w:rPr>
          <w:bCs/>
          <w:sz w:val="23"/>
          <w:szCs w:val="23"/>
        </w:rPr>
        <w:t>11.11.</w:t>
      </w:r>
      <w:r w:rsidRPr="00776A4F">
        <w:rPr>
          <w:bCs/>
          <w:sz w:val="23"/>
          <w:szCs w:val="23"/>
        </w:rPr>
        <w:tab/>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1707EE04" w14:textId="77777777" w:rsidR="00641EA4" w:rsidRPr="00776A4F" w:rsidRDefault="00641EA4" w:rsidP="00641EA4">
      <w:pPr>
        <w:spacing w:before="0" w:after="0" w:line="0" w:lineRule="atLeast"/>
        <w:ind w:firstLine="0"/>
        <w:outlineLvl w:val="1"/>
        <w:rPr>
          <w:bCs/>
          <w:sz w:val="23"/>
          <w:szCs w:val="23"/>
        </w:rPr>
      </w:pPr>
      <w:r w:rsidRPr="00776A4F">
        <w:rPr>
          <w:bCs/>
          <w:sz w:val="23"/>
          <w:szCs w:val="23"/>
        </w:rPr>
        <w:t>11.12.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5CB290A" w14:textId="59AB809D" w:rsidR="00025BF9" w:rsidRPr="00776A4F" w:rsidRDefault="00025BF9" w:rsidP="00025BF9">
      <w:pPr>
        <w:pStyle w:val="2"/>
        <w:spacing w:before="0" w:after="0" w:line="240" w:lineRule="auto"/>
        <w:ind w:firstLine="0"/>
      </w:pPr>
      <w:r w:rsidRPr="00776A4F">
        <w:t>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62F06B40" w14:textId="77777777" w:rsidR="005E3108" w:rsidRPr="00776A4F" w:rsidRDefault="005E3108" w:rsidP="00AF00C5">
      <w:pPr>
        <w:pStyle w:val="2"/>
        <w:spacing w:before="0" w:after="0" w:line="0" w:lineRule="atLeast"/>
        <w:ind w:firstLine="0"/>
      </w:pPr>
      <w:r w:rsidRPr="00776A4F">
        <w:t>Контракт составлен в двух экземплярах, по одному для каждой из сторон.</w:t>
      </w:r>
    </w:p>
    <w:p w14:paraId="3C4F5662" w14:textId="77777777" w:rsidR="005E3108" w:rsidRPr="00776A4F" w:rsidRDefault="005E3108" w:rsidP="00AF00C5">
      <w:pPr>
        <w:pStyle w:val="2"/>
        <w:spacing w:before="0" w:after="0" w:line="0" w:lineRule="atLeast"/>
        <w:ind w:firstLine="0"/>
      </w:pPr>
      <w:r w:rsidRPr="00776A4F">
        <w:t xml:space="preserve">Перечень приложений, являющихся неотъемлемой частью Контракта: </w:t>
      </w:r>
    </w:p>
    <w:p w14:paraId="5E94D19D" w14:textId="18BCB8D7" w:rsidR="00803520" w:rsidRPr="00776A4F" w:rsidRDefault="00803520" w:rsidP="00AF00C5">
      <w:pPr>
        <w:pStyle w:val="2"/>
        <w:numPr>
          <w:ilvl w:val="0"/>
          <w:numId w:val="0"/>
        </w:numPr>
        <w:spacing w:before="0" w:after="0" w:line="0" w:lineRule="atLeast"/>
      </w:pPr>
      <w:bookmarkStart w:id="42" w:name="_ref_964349"/>
      <w:r w:rsidRPr="00776A4F">
        <w:t>- Приложение №1 - Техническое задание</w:t>
      </w:r>
      <w:bookmarkEnd w:id="42"/>
      <w:r w:rsidRPr="00776A4F">
        <w:t>;</w:t>
      </w:r>
    </w:p>
    <w:p w14:paraId="0E3A531F" w14:textId="249E4290" w:rsidR="00803520" w:rsidRPr="00776A4F" w:rsidRDefault="00803520" w:rsidP="00AF00C5">
      <w:pPr>
        <w:spacing w:before="0" w:after="0" w:line="0" w:lineRule="atLeast"/>
        <w:ind w:firstLine="0"/>
        <w:outlineLvl w:val="2"/>
        <w:rPr>
          <w:bCs/>
        </w:rPr>
      </w:pPr>
      <w:r w:rsidRPr="00776A4F">
        <w:rPr>
          <w:bCs/>
        </w:rPr>
        <w:t xml:space="preserve">- Приложение №2 – </w:t>
      </w:r>
      <w:r w:rsidRPr="00776A4F">
        <w:rPr>
          <w:kern w:val="2"/>
        </w:rPr>
        <w:t xml:space="preserve">Расчет и обоснование цены </w:t>
      </w:r>
      <w:r w:rsidR="00AF128C" w:rsidRPr="00776A4F">
        <w:rPr>
          <w:kern w:val="2"/>
        </w:rPr>
        <w:t>Контракт</w:t>
      </w:r>
      <w:r w:rsidRPr="00776A4F">
        <w:rPr>
          <w:kern w:val="2"/>
        </w:rPr>
        <w:t>а.</w:t>
      </w:r>
    </w:p>
    <w:p w14:paraId="11ACC93C" w14:textId="77777777" w:rsidR="00E23382" w:rsidRPr="00776A4F" w:rsidRDefault="00E23382" w:rsidP="009C653B">
      <w:pPr>
        <w:pStyle w:val="1"/>
        <w:numPr>
          <w:ilvl w:val="0"/>
          <w:numId w:val="0"/>
        </w:numPr>
        <w:spacing w:before="0" w:after="0" w:line="240" w:lineRule="atLeast"/>
        <w:rPr>
          <w:sz w:val="22"/>
          <w:szCs w:val="22"/>
        </w:rPr>
      </w:pPr>
      <w:bookmarkStart w:id="43" w:name="_ref_883505"/>
    </w:p>
    <w:p w14:paraId="2CB0CDBA" w14:textId="77777777" w:rsidR="00E23382" w:rsidRPr="00776A4F" w:rsidRDefault="00813413" w:rsidP="009C653B">
      <w:pPr>
        <w:pStyle w:val="1"/>
        <w:spacing w:before="0" w:after="0" w:line="240" w:lineRule="atLeast"/>
        <w:ind w:firstLine="0"/>
        <w:rPr>
          <w:sz w:val="22"/>
          <w:szCs w:val="22"/>
        </w:rPr>
      </w:pPr>
      <w:r w:rsidRPr="00776A4F">
        <w:rPr>
          <w:sz w:val="22"/>
          <w:szCs w:val="22"/>
        </w:rPr>
        <w:t>Адреса и реквизиты сторон</w:t>
      </w:r>
      <w:bookmarkEnd w:id="43"/>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07"/>
      </w:tblGrid>
      <w:tr w:rsidR="003A6123" w:rsidRPr="00776A4F" w14:paraId="666CA536" w14:textId="77777777" w:rsidTr="005E7CED">
        <w:trPr>
          <w:trHeight w:val="2875"/>
        </w:trPr>
        <w:tc>
          <w:tcPr>
            <w:tcW w:w="5211" w:type="dxa"/>
          </w:tcPr>
          <w:p w14:paraId="6ECD8C41" w14:textId="77777777" w:rsidR="003A6123" w:rsidRPr="007B08F0" w:rsidRDefault="003A6123" w:rsidP="003A6123">
            <w:pPr>
              <w:spacing w:before="0" w:after="0" w:line="240" w:lineRule="atLeast"/>
              <w:ind w:firstLine="0"/>
              <w:jc w:val="left"/>
              <w:rPr>
                <w:b/>
                <w:bCs/>
              </w:rPr>
            </w:pPr>
            <w:bookmarkStart w:id="44" w:name="_docEnd_1"/>
            <w:bookmarkEnd w:id="44"/>
            <w:r w:rsidRPr="007B08F0">
              <w:rPr>
                <w:b/>
                <w:bCs/>
              </w:rPr>
              <w:t>ЗАКАЗЧИК:</w:t>
            </w:r>
          </w:p>
          <w:p w14:paraId="5E8A9E29" w14:textId="77777777" w:rsidR="003A6123" w:rsidRPr="007B08F0" w:rsidRDefault="003A6123" w:rsidP="003A6123">
            <w:pPr>
              <w:spacing w:before="0" w:after="0" w:line="240" w:lineRule="atLeast"/>
              <w:ind w:firstLine="0"/>
              <w:jc w:val="left"/>
              <w:rPr>
                <w:b/>
                <w:bCs/>
                <w:lang w:eastAsia="en-US"/>
              </w:rPr>
            </w:pPr>
            <w:r w:rsidRPr="007B08F0">
              <w:rPr>
                <w:b/>
                <w:bCs/>
                <w:lang w:eastAsia="en-US"/>
              </w:rPr>
              <w:t>ИБМХ</w:t>
            </w:r>
          </w:p>
          <w:p w14:paraId="06E2712D" w14:textId="77777777" w:rsidR="003A6123" w:rsidRPr="007B08F0" w:rsidRDefault="003A6123" w:rsidP="003A6123">
            <w:pPr>
              <w:spacing w:before="0" w:after="0" w:line="240" w:lineRule="atLeast"/>
              <w:ind w:firstLine="0"/>
              <w:jc w:val="left"/>
            </w:pPr>
            <w:r w:rsidRPr="007B08F0">
              <w:t>Юридический адрес: 119121, гор. Москва, ул. Погодинская, 10, стр.8</w:t>
            </w:r>
          </w:p>
          <w:p w14:paraId="381C7C80" w14:textId="77777777" w:rsidR="003A6123" w:rsidRPr="007B08F0" w:rsidRDefault="003A6123" w:rsidP="003A6123">
            <w:pPr>
              <w:spacing w:before="0" w:after="0" w:line="240" w:lineRule="atLeast"/>
              <w:ind w:firstLine="0"/>
              <w:jc w:val="left"/>
            </w:pPr>
            <w:r w:rsidRPr="007B08F0">
              <w:t>Почтовый адрес: 119121, гор. Москва, ул. Погодинская, 10, стр.8</w:t>
            </w:r>
          </w:p>
          <w:p w14:paraId="37E11A56" w14:textId="77777777" w:rsidR="003A6123" w:rsidRPr="007B08F0" w:rsidRDefault="003A6123" w:rsidP="003A6123">
            <w:pPr>
              <w:spacing w:before="0" w:after="0" w:line="240" w:lineRule="atLeast"/>
              <w:ind w:firstLine="0"/>
              <w:jc w:val="left"/>
            </w:pPr>
            <w:r w:rsidRPr="007B08F0">
              <w:t>тел. (499) 246-69-80</w:t>
            </w:r>
          </w:p>
          <w:p w14:paraId="51BC14EE" w14:textId="77777777" w:rsidR="003A6123" w:rsidRPr="007B08F0" w:rsidRDefault="003A6123" w:rsidP="003A6123">
            <w:pPr>
              <w:spacing w:before="0" w:after="0" w:line="240" w:lineRule="atLeast"/>
              <w:ind w:firstLine="0"/>
              <w:jc w:val="left"/>
            </w:pPr>
            <w:r w:rsidRPr="007B08F0">
              <w:t xml:space="preserve">ИНН 7704084419 </w:t>
            </w:r>
          </w:p>
          <w:p w14:paraId="377BD770" w14:textId="77777777" w:rsidR="003A6123" w:rsidRPr="007B08F0" w:rsidRDefault="003A6123" w:rsidP="003A6123">
            <w:pPr>
              <w:spacing w:before="0" w:after="0" w:line="240" w:lineRule="atLeast"/>
              <w:ind w:firstLine="0"/>
              <w:jc w:val="left"/>
            </w:pPr>
            <w:r w:rsidRPr="007B08F0">
              <w:t>КПП 770401001</w:t>
            </w:r>
          </w:p>
          <w:p w14:paraId="2504A986" w14:textId="77777777" w:rsidR="003A6123" w:rsidRPr="007B08F0" w:rsidRDefault="003A6123" w:rsidP="003A6123">
            <w:pPr>
              <w:spacing w:before="0" w:after="0" w:line="240" w:lineRule="atLeast"/>
              <w:ind w:firstLine="0"/>
              <w:jc w:val="left"/>
            </w:pPr>
            <w:r w:rsidRPr="007B08F0">
              <w:t xml:space="preserve">УФК по г. Москве (ИБМХ, л/с 20736Ц19600)  </w:t>
            </w:r>
          </w:p>
          <w:p w14:paraId="3EE8383F" w14:textId="77777777" w:rsidR="003A6123" w:rsidRPr="007B08F0" w:rsidRDefault="003A6123" w:rsidP="003A6123">
            <w:pPr>
              <w:spacing w:before="0" w:after="0" w:line="240" w:lineRule="atLeast"/>
              <w:ind w:firstLine="0"/>
              <w:jc w:val="left"/>
            </w:pPr>
            <w:r w:rsidRPr="007B08F0">
              <w:t>Р/счет: 03214643000000017300</w:t>
            </w:r>
            <w:r w:rsidRPr="007B08F0">
              <w:tab/>
              <w:t xml:space="preserve">  </w:t>
            </w:r>
          </w:p>
          <w:p w14:paraId="6DC2960F" w14:textId="77777777" w:rsidR="003A6123" w:rsidRPr="007B08F0" w:rsidRDefault="003A6123" w:rsidP="003A6123">
            <w:pPr>
              <w:spacing w:before="0" w:after="0" w:line="240" w:lineRule="atLeast"/>
              <w:ind w:firstLine="0"/>
              <w:jc w:val="left"/>
            </w:pPr>
            <w:r w:rsidRPr="007B08F0">
              <w:t xml:space="preserve">Банк: </w:t>
            </w:r>
            <w:r w:rsidRPr="00D13C5F">
              <w:rPr>
                <w:sz w:val="23"/>
                <w:szCs w:val="23"/>
              </w:rPr>
              <w:t>ОКЦ №1 ГУ Банка России по ЦФО// УФК по г. Москве г. Москва</w:t>
            </w:r>
          </w:p>
          <w:p w14:paraId="5D03C119" w14:textId="77777777" w:rsidR="003A6123" w:rsidRPr="007B08F0" w:rsidRDefault="003A6123" w:rsidP="003A6123">
            <w:pPr>
              <w:spacing w:before="0" w:after="0" w:line="240" w:lineRule="atLeast"/>
              <w:ind w:firstLine="0"/>
              <w:jc w:val="left"/>
            </w:pPr>
            <w:r w:rsidRPr="007B08F0">
              <w:t>БИК 004525988</w:t>
            </w:r>
          </w:p>
          <w:p w14:paraId="7413BB77" w14:textId="77777777" w:rsidR="003A6123" w:rsidRPr="007B08F0" w:rsidRDefault="003A6123" w:rsidP="003A6123">
            <w:pPr>
              <w:spacing w:before="0" w:after="0" w:line="240" w:lineRule="atLeast"/>
              <w:ind w:firstLine="0"/>
              <w:jc w:val="left"/>
            </w:pPr>
            <w:r w:rsidRPr="007B08F0">
              <w:t>Кор/</w:t>
            </w:r>
            <w:proofErr w:type="spellStart"/>
            <w:r w:rsidRPr="007B08F0">
              <w:t>сч</w:t>
            </w:r>
            <w:proofErr w:type="spellEnd"/>
            <w:r w:rsidRPr="007B08F0">
              <w:t>: 40102810545370000003</w:t>
            </w:r>
          </w:p>
          <w:p w14:paraId="340BA6D6" w14:textId="77777777" w:rsidR="003A6123" w:rsidRPr="007B08F0" w:rsidRDefault="003A6123" w:rsidP="003A6123">
            <w:pPr>
              <w:spacing w:before="0" w:after="0" w:line="240" w:lineRule="atLeast"/>
              <w:ind w:firstLine="0"/>
              <w:jc w:val="left"/>
            </w:pPr>
            <w:r w:rsidRPr="007B08F0">
              <w:t>ОКПО 01897373</w:t>
            </w:r>
          </w:p>
          <w:p w14:paraId="3E0C3B15" w14:textId="77777777" w:rsidR="003A6123" w:rsidRPr="007B08F0" w:rsidRDefault="003A6123" w:rsidP="003A6123">
            <w:pPr>
              <w:spacing w:before="0" w:after="0" w:line="240" w:lineRule="atLeast"/>
              <w:ind w:firstLine="0"/>
              <w:jc w:val="left"/>
            </w:pPr>
            <w:r w:rsidRPr="007B08F0">
              <w:t>ОГРН 1027739053792</w:t>
            </w:r>
          </w:p>
          <w:p w14:paraId="76435836" w14:textId="77777777" w:rsidR="003A6123" w:rsidRPr="007B08F0" w:rsidRDefault="003A6123" w:rsidP="003A6123">
            <w:pPr>
              <w:spacing w:before="0" w:after="0" w:line="240" w:lineRule="atLeast"/>
              <w:ind w:firstLine="0"/>
              <w:jc w:val="left"/>
            </w:pPr>
            <w:r w:rsidRPr="007B08F0">
              <w:t>ОКТМО 45383000</w:t>
            </w:r>
          </w:p>
          <w:p w14:paraId="109C09AE" w14:textId="77777777" w:rsidR="003A6123" w:rsidRPr="007B08F0" w:rsidRDefault="003A6123" w:rsidP="003A6123">
            <w:pPr>
              <w:spacing w:before="0" w:after="0" w:line="240" w:lineRule="atLeast"/>
              <w:ind w:firstLine="0"/>
              <w:jc w:val="left"/>
            </w:pPr>
            <w:r w:rsidRPr="007B08F0">
              <w:t>ОКОПФ 75103</w:t>
            </w:r>
          </w:p>
          <w:p w14:paraId="4D2C07A4" w14:textId="77777777" w:rsidR="003A6123" w:rsidRPr="007B08F0" w:rsidRDefault="003A6123" w:rsidP="003A6123">
            <w:pPr>
              <w:spacing w:before="0" w:after="0" w:line="240" w:lineRule="atLeast"/>
              <w:ind w:firstLine="0"/>
              <w:jc w:val="left"/>
            </w:pPr>
            <w:r w:rsidRPr="007B08F0">
              <w:t xml:space="preserve">Дата постановки на учет </w:t>
            </w:r>
          </w:p>
          <w:p w14:paraId="2D2DF798" w14:textId="77777777" w:rsidR="003A6123" w:rsidRPr="007B08F0" w:rsidRDefault="003A6123" w:rsidP="003A6123">
            <w:pPr>
              <w:spacing w:before="0" w:after="0" w:line="240" w:lineRule="atLeast"/>
              <w:ind w:firstLine="0"/>
              <w:jc w:val="left"/>
            </w:pPr>
            <w:r w:rsidRPr="007B08F0">
              <w:t>в налоговом органе:</w:t>
            </w:r>
          </w:p>
          <w:p w14:paraId="578053F7" w14:textId="77777777" w:rsidR="003A6123" w:rsidRPr="007B08F0" w:rsidRDefault="003A6123" w:rsidP="003A6123">
            <w:pPr>
              <w:spacing w:before="0" w:after="0" w:line="240" w:lineRule="atLeast"/>
              <w:ind w:firstLine="0"/>
              <w:jc w:val="left"/>
            </w:pPr>
            <w:r w:rsidRPr="007B08F0">
              <w:t>08.08.2002г.</w:t>
            </w:r>
          </w:p>
          <w:p w14:paraId="71220B16" w14:textId="77777777" w:rsidR="003A6123" w:rsidRPr="007B08F0" w:rsidRDefault="003A6123" w:rsidP="003A6123">
            <w:pPr>
              <w:spacing w:before="0" w:after="0" w:line="240" w:lineRule="atLeast"/>
              <w:ind w:firstLine="0"/>
              <w:jc w:val="left"/>
            </w:pPr>
            <w:r w:rsidRPr="007B08F0">
              <w:rPr>
                <w:lang w:val="en-US"/>
              </w:rPr>
              <w:t>email</w:t>
            </w:r>
            <w:r w:rsidRPr="007B08F0">
              <w:t xml:space="preserve">: </w:t>
            </w:r>
            <w:hyperlink r:id="rId10" w:history="1">
              <w:r w:rsidRPr="007B08F0">
                <w:rPr>
                  <w:rStyle w:val="afd"/>
                  <w:color w:val="auto"/>
                  <w:lang w:val="en-US"/>
                </w:rPr>
                <w:t>inst</w:t>
              </w:r>
              <w:r w:rsidRPr="007B08F0">
                <w:rPr>
                  <w:rStyle w:val="afd"/>
                  <w:color w:val="auto"/>
                </w:rPr>
                <w:t>@</w:t>
              </w:r>
              <w:r w:rsidRPr="007B08F0">
                <w:rPr>
                  <w:rStyle w:val="afd"/>
                  <w:color w:val="auto"/>
                  <w:lang w:val="en-US"/>
                </w:rPr>
                <w:t>ibmc</w:t>
              </w:r>
              <w:r w:rsidRPr="007B08F0">
                <w:rPr>
                  <w:rStyle w:val="afd"/>
                  <w:color w:val="auto"/>
                </w:rPr>
                <w:t>.</w:t>
              </w:r>
              <w:r w:rsidRPr="007B08F0">
                <w:rPr>
                  <w:rStyle w:val="afd"/>
                  <w:color w:val="auto"/>
                  <w:lang w:val="en-US"/>
                </w:rPr>
                <w:t>msk</w:t>
              </w:r>
              <w:r w:rsidRPr="007B08F0">
                <w:rPr>
                  <w:rStyle w:val="afd"/>
                  <w:color w:val="auto"/>
                </w:rPr>
                <w:t>.</w:t>
              </w:r>
              <w:proofErr w:type="spellStart"/>
              <w:r w:rsidRPr="007B08F0">
                <w:rPr>
                  <w:rStyle w:val="afd"/>
                  <w:color w:val="auto"/>
                  <w:lang w:val="en-US"/>
                </w:rPr>
                <w:t>ru</w:t>
              </w:r>
              <w:proofErr w:type="spellEnd"/>
            </w:hyperlink>
            <w:r w:rsidRPr="007B08F0">
              <w:t xml:space="preserve"> </w:t>
            </w:r>
          </w:p>
          <w:p w14:paraId="42103B76" w14:textId="77777777" w:rsidR="003A6123" w:rsidRDefault="003A6123" w:rsidP="003A6123">
            <w:pPr>
              <w:spacing w:before="0" w:after="0" w:line="240" w:lineRule="atLeast"/>
              <w:ind w:firstLine="0"/>
              <w:jc w:val="left"/>
            </w:pPr>
          </w:p>
          <w:p w14:paraId="03C5EA13" w14:textId="77777777" w:rsidR="003A6123" w:rsidRPr="00384537" w:rsidRDefault="003A6123" w:rsidP="003A6123">
            <w:pPr>
              <w:spacing w:before="0" w:after="0" w:line="240" w:lineRule="atLeast"/>
              <w:ind w:firstLine="0"/>
              <w:jc w:val="left"/>
            </w:pPr>
            <w:r w:rsidRPr="00384537">
              <w:t xml:space="preserve">Заместитель директора ИБМХ по научно-организационной работе </w:t>
            </w:r>
          </w:p>
          <w:p w14:paraId="5AB183F6" w14:textId="77777777" w:rsidR="003A6123" w:rsidRPr="00384537" w:rsidRDefault="003A6123" w:rsidP="003A6123">
            <w:pPr>
              <w:spacing w:before="0" w:after="0" w:line="240" w:lineRule="atLeast"/>
              <w:ind w:firstLine="0"/>
              <w:jc w:val="left"/>
            </w:pPr>
          </w:p>
          <w:p w14:paraId="672062E2" w14:textId="0D37B39C" w:rsidR="003A6123" w:rsidRDefault="003A6123" w:rsidP="003A6123">
            <w:pPr>
              <w:spacing w:before="0" w:after="0" w:line="240" w:lineRule="atLeast"/>
              <w:ind w:firstLine="0"/>
              <w:jc w:val="left"/>
            </w:pPr>
            <w:r w:rsidRPr="00384537">
              <w:t xml:space="preserve">____________   Ю.А. Ромашова </w:t>
            </w:r>
            <w:r w:rsidR="008E642E">
              <w:t xml:space="preserve"> </w:t>
            </w:r>
          </w:p>
          <w:p w14:paraId="130DC977" w14:textId="607E753B" w:rsidR="003A6123" w:rsidRPr="00776A4F" w:rsidRDefault="003A6123" w:rsidP="003A6123">
            <w:pPr>
              <w:spacing w:before="0" w:after="0" w:line="240" w:lineRule="atLeast"/>
              <w:ind w:firstLine="0"/>
              <w:jc w:val="left"/>
            </w:pPr>
            <w:r w:rsidRPr="00BA3C13">
              <w:t xml:space="preserve"> М.П.</w:t>
            </w:r>
            <w:r>
              <w:t>/Э.П.</w:t>
            </w:r>
          </w:p>
        </w:tc>
        <w:tc>
          <w:tcPr>
            <w:tcW w:w="4707" w:type="dxa"/>
          </w:tcPr>
          <w:p w14:paraId="16DDA29A" w14:textId="77777777" w:rsidR="003A6123" w:rsidRPr="007B08F0" w:rsidRDefault="003A6123" w:rsidP="003A6123">
            <w:pPr>
              <w:spacing w:before="0" w:after="0" w:line="240" w:lineRule="atLeast"/>
              <w:ind w:firstLine="0"/>
              <w:rPr>
                <w:b/>
              </w:rPr>
            </w:pPr>
            <w:r w:rsidRPr="007B08F0">
              <w:rPr>
                <w:b/>
              </w:rPr>
              <w:t>ИСПОЛНИТЕЛЬ:</w:t>
            </w:r>
          </w:p>
          <w:p w14:paraId="4FB3ACCF" w14:textId="55D7B2CE" w:rsidR="003A6123" w:rsidRPr="007B08F0" w:rsidRDefault="008E642E" w:rsidP="003A6123">
            <w:pPr>
              <w:spacing w:before="0" w:after="0" w:line="240" w:lineRule="atLeast"/>
              <w:ind w:firstLine="0"/>
              <w:rPr>
                <w:b/>
              </w:rPr>
            </w:pPr>
            <w:r>
              <w:rPr>
                <w:b/>
              </w:rPr>
              <w:t xml:space="preserve"> </w:t>
            </w:r>
          </w:p>
          <w:p w14:paraId="3AF96A40" w14:textId="0F841E1D" w:rsidR="003A6123" w:rsidRPr="007B08F0" w:rsidRDefault="003A6123" w:rsidP="003A6123">
            <w:pPr>
              <w:spacing w:before="0" w:after="0" w:line="240" w:lineRule="atLeast"/>
              <w:ind w:firstLine="0"/>
            </w:pPr>
            <w:r w:rsidRPr="007B08F0">
              <w:t xml:space="preserve">Юридический адрес: </w:t>
            </w:r>
            <w:r w:rsidR="008E642E">
              <w:t xml:space="preserve"> </w:t>
            </w:r>
          </w:p>
          <w:p w14:paraId="0D6DE60E" w14:textId="1227976E" w:rsidR="003A6123" w:rsidRPr="007B08F0" w:rsidRDefault="003A6123" w:rsidP="003A6123">
            <w:pPr>
              <w:spacing w:before="0" w:after="0" w:line="240" w:lineRule="atLeast"/>
              <w:ind w:firstLine="0"/>
            </w:pPr>
            <w:r w:rsidRPr="007B08F0">
              <w:t xml:space="preserve">Почтовый адрес: </w:t>
            </w:r>
            <w:r w:rsidR="008E642E">
              <w:t xml:space="preserve"> </w:t>
            </w:r>
          </w:p>
          <w:p w14:paraId="4C1F6188" w14:textId="77777777" w:rsidR="003A6123" w:rsidRPr="007B08F0" w:rsidRDefault="003A6123" w:rsidP="003A6123">
            <w:pPr>
              <w:spacing w:before="0" w:after="0" w:line="240" w:lineRule="atLeast"/>
              <w:ind w:firstLine="0"/>
            </w:pPr>
            <w:r w:rsidRPr="007B08F0">
              <w:t xml:space="preserve">тел. </w:t>
            </w:r>
          </w:p>
          <w:p w14:paraId="6AED6BF4" w14:textId="6F535012" w:rsidR="003A6123" w:rsidRPr="007B08F0" w:rsidRDefault="003A6123" w:rsidP="003A6123">
            <w:pPr>
              <w:spacing w:before="0" w:after="0" w:line="240" w:lineRule="atLeast"/>
              <w:ind w:firstLine="0"/>
            </w:pPr>
            <w:r w:rsidRPr="007B08F0">
              <w:t xml:space="preserve">ИНН </w:t>
            </w:r>
            <w:r w:rsidR="008E642E">
              <w:t xml:space="preserve"> </w:t>
            </w:r>
          </w:p>
          <w:p w14:paraId="31536FC5" w14:textId="5D83B30D" w:rsidR="003A6123" w:rsidRPr="007B08F0" w:rsidRDefault="003A6123" w:rsidP="003A6123">
            <w:pPr>
              <w:spacing w:before="0" w:after="0" w:line="240" w:lineRule="atLeast"/>
              <w:ind w:firstLine="0"/>
            </w:pPr>
            <w:r w:rsidRPr="007B08F0">
              <w:t xml:space="preserve">КПП </w:t>
            </w:r>
            <w:r w:rsidR="008E642E">
              <w:t xml:space="preserve"> </w:t>
            </w:r>
          </w:p>
          <w:p w14:paraId="68F3A36B" w14:textId="6917C449" w:rsidR="003A6123" w:rsidRPr="007B08F0" w:rsidRDefault="003A6123" w:rsidP="003A6123">
            <w:pPr>
              <w:spacing w:before="0" w:after="0" w:line="240" w:lineRule="atLeast"/>
              <w:ind w:firstLine="0"/>
            </w:pPr>
            <w:r w:rsidRPr="007B08F0">
              <w:t xml:space="preserve">р/с </w:t>
            </w:r>
            <w:r w:rsidR="008E642E">
              <w:t xml:space="preserve"> </w:t>
            </w:r>
          </w:p>
          <w:p w14:paraId="65D12B51" w14:textId="4A7BCE87" w:rsidR="003A6123" w:rsidRPr="007B08F0" w:rsidRDefault="003A6123" w:rsidP="003A6123">
            <w:pPr>
              <w:spacing w:before="0" w:after="0" w:line="240" w:lineRule="atLeast"/>
              <w:ind w:firstLine="0"/>
            </w:pPr>
            <w:r w:rsidRPr="007B08F0">
              <w:t xml:space="preserve">в </w:t>
            </w:r>
            <w:r w:rsidR="008E642E">
              <w:t xml:space="preserve"> </w:t>
            </w:r>
          </w:p>
          <w:p w14:paraId="2477AE66" w14:textId="736192AD" w:rsidR="003A6123" w:rsidRPr="007B08F0" w:rsidRDefault="003A6123" w:rsidP="003A6123">
            <w:pPr>
              <w:spacing w:before="0" w:after="0" w:line="240" w:lineRule="atLeast"/>
              <w:ind w:firstLine="0"/>
            </w:pPr>
            <w:r w:rsidRPr="007B08F0">
              <w:t xml:space="preserve">к/с </w:t>
            </w:r>
            <w:r w:rsidR="008E642E">
              <w:t xml:space="preserve"> </w:t>
            </w:r>
          </w:p>
          <w:p w14:paraId="1E6A4F15" w14:textId="4C4830BF" w:rsidR="003A6123" w:rsidRPr="007B08F0" w:rsidRDefault="003A6123" w:rsidP="003A6123">
            <w:pPr>
              <w:spacing w:before="0" w:after="0" w:line="240" w:lineRule="atLeast"/>
              <w:ind w:firstLine="0"/>
            </w:pPr>
            <w:r w:rsidRPr="007B08F0">
              <w:t xml:space="preserve">БИК </w:t>
            </w:r>
            <w:r w:rsidR="008E642E">
              <w:t xml:space="preserve"> </w:t>
            </w:r>
          </w:p>
          <w:p w14:paraId="6F688BCD" w14:textId="1F266B22" w:rsidR="003A6123" w:rsidRPr="007B08F0" w:rsidRDefault="003A6123" w:rsidP="003A6123">
            <w:pPr>
              <w:spacing w:before="0" w:after="0" w:line="240" w:lineRule="atLeast"/>
              <w:ind w:firstLine="0"/>
            </w:pPr>
            <w:r w:rsidRPr="007B08F0">
              <w:t xml:space="preserve">ОКПО </w:t>
            </w:r>
            <w:r w:rsidR="008E642E">
              <w:t xml:space="preserve"> </w:t>
            </w:r>
          </w:p>
          <w:p w14:paraId="18C83A00" w14:textId="3FAE6D7E" w:rsidR="003A6123" w:rsidRPr="007B08F0" w:rsidRDefault="003A6123" w:rsidP="003A6123">
            <w:pPr>
              <w:spacing w:before="0" w:after="0" w:line="240" w:lineRule="atLeast"/>
              <w:ind w:firstLine="0"/>
            </w:pPr>
            <w:r w:rsidRPr="007B08F0">
              <w:t xml:space="preserve">ОГРН </w:t>
            </w:r>
            <w:r w:rsidR="008E642E">
              <w:t xml:space="preserve"> </w:t>
            </w:r>
          </w:p>
          <w:p w14:paraId="5465D5A9" w14:textId="457AD577" w:rsidR="003A6123" w:rsidRPr="007B08F0" w:rsidRDefault="003A6123" w:rsidP="003A6123">
            <w:pPr>
              <w:spacing w:before="0" w:after="0" w:line="240" w:lineRule="atLeast"/>
              <w:ind w:firstLine="0"/>
            </w:pPr>
            <w:r w:rsidRPr="007B08F0">
              <w:t xml:space="preserve">ОКТМО </w:t>
            </w:r>
            <w:r w:rsidR="008E642E">
              <w:t xml:space="preserve"> </w:t>
            </w:r>
          </w:p>
          <w:p w14:paraId="61C28F0E" w14:textId="2AB91606" w:rsidR="003A6123" w:rsidRPr="007B08F0" w:rsidRDefault="003A6123" w:rsidP="003A6123">
            <w:pPr>
              <w:spacing w:before="0" w:after="0" w:line="240" w:lineRule="atLeast"/>
              <w:ind w:firstLine="0"/>
            </w:pPr>
            <w:r w:rsidRPr="007B08F0">
              <w:t xml:space="preserve">ОКОПФ </w:t>
            </w:r>
            <w:r w:rsidR="008E642E">
              <w:t xml:space="preserve"> </w:t>
            </w:r>
          </w:p>
          <w:p w14:paraId="7FF7040B" w14:textId="77777777" w:rsidR="003A6123" w:rsidRPr="007B08F0" w:rsidRDefault="003A6123" w:rsidP="003A6123">
            <w:pPr>
              <w:spacing w:before="0" w:after="0" w:line="240" w:lineRule="atLeast"/>
              <w:ind w:firstLine="0"/>
            </w:pPr>
            <w:r w:rsidRPr="007B08F0">
              <w:t xml:space="preserve">Дата постановки на учет </w:t>
            </w:r>
          </w:p>
          <w:p w14:paraId="426312C8" w14:textId="1131391E" w:rsidR="003A6123" w:rsidRPr="007B08F0" w:rsidRDefault="003A6123" w:rsidP="003A6123">
            <w:pPr>
              <w:spacing w:before="0" w:after="0" w:line="240" w:lineRule="atLeast"/>
              <w:ind w:firstLine="0"/>
            </w:pPr>
            <w:r w:rsidRPr="007B08F0">
              <w:t xml:space="preserve">в налоговом органе: </w:t>
            </w:r>
            <w:r w:rsidR="008E642E">
              <w:t xml:space="preserve"> </w:t>
            </w:r>
          </w:p>
          <w:p w14:paraId="6DD45500" w14:textId="5B0864FA" w:rsidR="003A6123" w:rsidRPr="008E642E" w:rsidRDefault="003A6123" w:rsidP="003A6123">
            <w:pPr>
              <w:spacing w:before="0" w:after="0" w:line="240" w:lineRule="atLeast"/>
              <w:ind w:firstLine="0"/>
            </w:pPr>
            <w:r w:rsidRPr="007B08F0">
              <w:rPr>
                <w:lang w:val="en-US"/>
              </w:rPr>
              <w:t>e</w:t>
            </w:r>
            <w:r w:rsidRPr="008E642E">
              <w:t>-</w:t>
            </w:r>
            <w:r w:rsidRPr="007B08F0">
              <w:rPr>
                <w:lang w:val="en-US"/>
              </w:rPr>
              <w:t>mail</w:t>
            </w:r>
            <w:r w:rsidRPr="008E642E">
              <w:t xml:space="preserve">: </w:t>
            </w:r>
            <w:r w:rsidR="008E642E">
              <w:t xml:space="preserve"> </w:t>
            </w:r>
          </w:p>
          <w:p w14:paraId="05CDD2BF" w14:textId="3E9797F6" w:rsidR="003A6123" w:rsidRPr="007B08F0" w:rsidRDefault="008E642E" w:rsidP="003A6123">
            <w:pPr>
              <w:spacing w:before="0" w:after="0" w:line="240" w:lineRule="atLeast"/>
              <w:ind w:firstLine="0"/>
            </w:pPr>
            <w:r>
              <w:t xml:space="preserve"> </w:t>
            </w:r>
          </w:p>
          <w:p w14:paraId="441A92AC" w14:textId="77777777" w:rsidR="003A6123" w:rsidRPr="007B08F0" w:rsidRDefault="003A6123" w:rsidP="003A6123">
            <w:pPr>
              <w:spacing w:before="0" w:after="0" w:line="240" w:lineRule="atLeast"/>
              <w:ind w:firstLine="0"/>
            </w:pPr>
          </w:p>
          <w:p w14:paraId="4A79AD8C" w14:textId="77777777" w:rsidR="003A6123" w:rsidRPr="007B08F0" w:rsidRDefault="003A6123" w:rsidP="003A6123">
            <w:pPr>
              <w:spacing w:before="0" w:after="0" w:line="240" w:lineRule="atLeast"/>
              <w:ind w:firstLine="0"/>
            </w:pPr>
          </w:p>
          <w:p w14:paraId="79A14306" w14:textId="77777777" w:rsidR="008E642E" w:rsidRDefault="008E642E" w:rsidP="003A6123">
            <w:pPr>
              <w:spacing w:before="0" w:after="0" w:line="240" w:lineRule="atLeast"/>
              <w:ind w:firstLine="0"/>
            </w:pPr>
          </w:p>
          <w:p w14:paraId="3A954866" w14:textId="77777777" w:rsidR="008E642E" w:rsidRDefault="008E642E" w:rsidP="003A6123">
            <w:pPr>
              <w:spacing w:before="0" w:after="0" w:line="240" w:lineRule="atLeast"/>
              <w:ind w:firstLine="0"/>
            </w:pPr>
          </w:p>
          <w:p w14:paraId="0C07376A" w14:textId="77777777" w:rsidR="008E642E" w:rsidRDefault="008E642E" w:rsidP="003A6123">
            <w:pPr>
              <w:spacing w:before="0" w:after="0" w:line="240" w:lineRule="atLeast"/>
              <w:ind w:firstLine="0"/>
            </w:pPr>
          </w:p>
          <w:p w14:paraId="0BE5A67E" w14:textId="77777777" w:rsidR="008E642E" w:rsidRDefault="008E642E" w:rsidP="003A6123">
            <w:pPr>
              <w:spacing w:before="0" w:after="0" w:line="240" w:lineRule="atLeast"/>
              <w:ind w:firstLine="0"/>
            </w:pPr>
          </w:p>
          <w:p w14:paraId="5ADB5857" w14:textId="4FF809EA" w:rsidR="003A6123" w:rsidRPr="007B08F0" w:rsidRDefault="008E642E" w:rsidP="003A6123">
            <w:pPr>
              <w:spacing w:before="0" w:after="0" w:line="240" w:lineRule="atLeast"/>
              <w:ind w:firstLine="0"/>
            </w:pPr>
            <w:r w:rsidRPr="007B08F0">
              <w:t>______________</w:t>
            </w:r>
          </w:p>
          <w:p w14:paraId="2BD8DFF1" w14:textId="77777777" w:rsidR="003A6123" w:rsidRPr="007B08F0" w:rsidRDefault="003A6123" w:rsidP="003A6123">
            <w:pPr>
              <w:spacing w:before="0" w:after="0" w:line="240" w:lineRule="atLeast"/>
              <w:ind w:firstLine="0"/>
            </w:pPr>
          </w:p>
          <w:p w14:paraId="3A13EE54" w14:textId="6212255A" w:rsidR="003A6123" w:rsidRPr="007B08F0" w:rsidRDefault="003A6123" w:rsidP="003A6123">
            <w:pPr>
              <w:spacing w:before="0" w:after="0" w:line="240" w:lineRule="atLeast"/>
              <w:ind w:firstLine="0"/>
            </w:pPr>
            <w:r w:rsidRPr="007B08F0">
              <w:t xml:space="preserve">______________ </w:t>
            </w:r>
            <w:r>
              <w:t xml:space="preserve"> </w:t>
            </w:r>
          </w:p>
          <w:p w14:paraId="18B1573E" w14:textId="29AAD4D3" w:rsidR="003A6123" w:rsidRPr="00776A4F" w:rsidRDefault="003A6123" w:rsidP="003A6123">
            <w:pPr>
              <w:spacing w:before="0" w:after="0" w:line="240" w:lineRule="atLeast"/>
              <w:ind w:firstLine="0"/>
              <w:rPr>
                <w:b/>
              </w:rPr>
            </w:pPr>
            <w:r w:rsidRPr="00384537">
              <w:t>М.П./Э.П.</w:t>
            </w:r>
          </w:p>
        </w:tc>
      </w:tr>
    </w:tbl>
    <w:p w14:paraId="710AF197" w14:textId="77777777" w:rsidR="00E23382" w:rsidRPr="00776A4F" w:rsidRDefault="00E23382" w:rsidP="009C653B">
      <w:pPr>
        <w:spacing w:before="0" w:after="0" w:line="240" w:lineRule="atLeast"/>
        <w:ind w:firstLine="0"/>
        <w:jc w:val="center"/>
      </w:pPr>
      <w:bookmarkStart w:id="45" w:name="_ref_895713"/>
    </w:p>
    <w:p w14:paraId="4BE31A0D" w14:textId="77777777" w:rsidR="0038565E" w:rsidRPr="00776A4F" w:rsidRDefault="0038565E" w:rsidP="009C653B">
      <w:pPr>
        <w:spacing w:before="0" w:after="0" w:line="240" w:lineRule="atLeast"/>
        <w:ind w:firstLine="0"/>
        <w:jc w:val="center"/>
        <w:rPr>
          <w:rFonts w:eastAsia="Calibri"/>
          <w:b/>
          <w:caps/>
          <w:lang w:eastAsia="en-US"/>
        </w:rPr>
      </w:pPr>
    </w:p>
    <w:p w14:paraId="1EEBE0B3" w14:textId="54664013" w:rsidR="009C653B" w:rsidRPr="00776A4F" w:rsidRDefault="009C653B" w:rsidP="00912EEE">
      <w:pPr>
        <w:spacing w:before="0" w:after="0" w:line="240" w:lineRule="auto"/>
        <w:ind w:firstLine="0"/>
        <w:jc w:val="left"/>
      </w:pPr>
    </w:p>
    <w:p w14:paraId="26C58822" w14:textId="77777777" w:rsidR="00510031" w:rsidRPr="00776A4F" w:rsidRDefault="00510031">
      <w:pPr>
        <w:spacing w:before="0" w:after="0" w:line="240" w:lineRule="auto"/>
        <w:ind w:firstLine="0"/>
        <w:jc w:val="left"/>
      </w:pPr>
      <w:r w:rsidRPr="00776A4F">
        <w:br w:type="page"/>
      </w:r>
    </w:p>
    <w:p w14:paraId="48F558D8" w14:textId="5E71ED39" w:rsidR="00441161" w:rsidRPr="00776A4F" w:rsidRDefault="0038565E" w:rsidP="009C653B">
      <w:pPr>
        <w:keepNext/>
        <w:keepLines/>
        <w:spacing w:before="0" w:after="0" w:line="240" w:lineRule="atLeast"/>
        <w:ind w:firstLine="0"/>
        <w:jc w:val="right"/>
      </w:pPr>
      <w:r w:rsidRPr="00776A4F">
        <w:lastRenderedPageBreak/>
        <w:t xml:space="preserve">Приложение № </w:t>
      </w:r>
      <w:r w:rsidRPr="00776A4F">
        <w:fldChar w:fldCharType="begin" w:fldLock="1"/>
      </w:r>
      <w:r w:rsidRPr="00776A4F">
        <w:instrText xml:space="preserve"> REF _ref_889584 \h \n \!  \* MERGEFORMAT </w:instrText>
      </w:r>
      <w:r w:rsidRPr="00776A4F">
        <w:fldChar w:fldCharType="separate"/>
      </w:r>
      <w:r w:rsidRPr="00776A4F">
        <w:t>1</w:t>
      </w:r>
      <w:r w:rsidRPr="00776A4F">
        <w:fldChar w:fldCharType="end"/>
      </w:r>
      <w:r w:rsidRPr="00776A4F">
        <w:br/>
        <w:t xml:space="preserve">к </w:t>
      </w:r>
      <w:r w:rsidR="00AF128C" w:rsidRPr="00776A4F">
        <w:t>Контракт</w:t>
      </w:r>
      <w:r w:rsidRPr="00776A4F">
        <w:t>у</w:t>
      </w:r>
      <w:r w:rsidR="00441161" w:rsidRPr="00776A4F">
        <w:t xml:space="preserve"> </w:t>
      </w:r>
      <w:r w:rsidRPr="00776A4F">
        <w:t xml:space="preserve">№ </w:t>
      </w:r>
      <w:r w:rsidR="00246C94">
        <w:rPr>
          <w:u w:val="single"/>
        </w:rPr>
        <w:tab/>
      </w:r>
    </w:p>
    <w:p w14:paraId="075E33C2" w14:textId="7CE99805" w:rsidR="0038565E" w:rsidRPr="00776A4F" w:rsidRDefault="00912EEE" w:rsidP="009C653B">
      <w:pPr>
        <w:keepNext/>
        <w:keepLines/>
        <w:spacing w:before="0" w:after="0" w:line="240" w:lineRule="atLeast"/>
        <w:ind w:firstLine="0"/>
        <w:jc w:val="right"/>
      </w:pPr>
      <w:r w:rsidRPr="00776A4F">
        <w:t>о</w:t>
      </w:r>
      <w:r w:rsidR="0038565E" w:rsidRPr="00776A4F">
        <w:t xml:space="preserve">т </w:t>
      </w:r>
      <w:r w:rsidR="00AD53D9" w:rsidRPr="00776A4F">
        <w:t>«</w:t>
      </w:r>
      <w:r w:rsidR="00BE2D50" w:rsidRPr="00776A4F">
        <w:t>__</w:t>
      </w:r>
      <w:r w:rsidR="003A6123">
        <w:t>___</w:t>
      </w:r>
      <w:r w:rsidR="00AD53D9" w:rsidRPr="00776A4F">
        <w:t>»</w:t>
      </w:r>
      <w:r w:rsidR="0038565E" w:rsidRPr="00776A4F">
        <w:t xml:space="preserve"> </w:t>
      </w:r>
      <w:r w:rsidR="00BE2D50" w:rsidRPr="00776A4F">
        <w:t>__</w:t>
      </w:r>
      <w:r w:rsidR="003A6123">
        <w:t>_____</w:t>
      </w:r>
      <w:r w:rsidR="00BE2D50" w:rsidRPr="00776A4F">
        <w:t>__</w:t>
      </w:r>
      <w:r w:rsidR="0038565E" w:rsidRPr="00776A4F">
        <w:t xml:space="preserve"> 20</w:t>
      </w:r>
      <w:r w:rsidR="00441161" w:rsidRPr="00776A4F">
        <w:t>2</w:t>
      </w:r>
      <w:r w:rsidR="000D7633">
        <w:t>6</w:t>
      </w:r>
      <w:r w:rsidR="0038565E" w:rsidRPr="00776A4F">
        <w:t xml:space="preserve"> г.</w:t>
      </w:r>
    </w:p>
    <w:p w14:paraId="7C4C86F2" w14:textId="77777777" w:rsidR="00B95BDA" w:rsidRPr="00776A4F" w:rsidRDefault="00B95BDA" w:rsidP="009C653B">
      <w:pPr>
        <w:suppressAutoHyphens/>
        <w:spacing w:before="0" w:after="0" w:line="240" w:lineRule="atLeast"/>
        <w:ind w:firstLine="0"/>
        <w:jc w:val="center"/>
        <w:rPr>
          <w:rFonts w:eastAsia="SimSun"/>
          <w:b/>
          <w:caps/>
          <w:lang w:eastAsia="ar-SA"/>
        </w:rPr>
      </w:pPr>
    </w:p>
    <w:p w14:paraId="0F0AD4E0" w14:textId="77777777" w:rsidR="00E23382" w:rsidRPr="00776A4F" w:rsidRDefault="00813413" w:rsidP="009C653B">
      <w:pPr>
        <w:suppressAutoHyphens/>
        <w:spacing w:before="0" w:after="0" w:line="240" w:lineRule="atLeast"/>
        <w:ind w:firstLine="0"/>
        <w:jc w:val="center"/>
        <w:rPr>
          <w:rFonts w:eastAsia="SimSun"/>
          <w:b/>
          <w:caps/>
          <w:lang w:eastAsia="ar-SA"/>
        </w:rPr>
      </w:pPr>
      <w:r w:rsidRPr="00776A4F">
        <w:rPr>
          <w:rFonts w:eastAsia="SimSun"/>
          <w:b/>
          <w:caps/>
          <w:lang w:eastAsia="ar-SA"/>
        </w:rPr>
        <w:t>Техническое задание</w:t>
      </w:r>
    </w:p>
    <w:p w14:paraId="1EE1ED8C" w14:textId="77777777" w:rsidR="00B95BDA" w:rsidRPr="00776A4F" w:rsidRDefault="00B95BDA" w:rsidP="009C653B">
      <w:pPr>
        <w:suppressAutoHyphens/>
        <w:spacing w:before="0" w:after="0" w:line="240" w:lineRule="atLeast"/>
        <w:ind w:firstLine="0"/>
        <w:jc w:val="center"/>
        <w:rPr>
          <w:rFonts w:eastAsia="SimSun"/>
          <w:b/>
          <w:lang w:eastAsia="ar-SA"/>
        </w:rPr>
      </w:pPr>
    </w:p>
    <w:p w14:paraId="2D954E79" w14:textId="589C50D7" w:rsidR="00E23382" w:rsidRPr="00776A4F" w:rsidRDefault="00813413" w:rsidP="00EE5CD1">
      <w:pPr>
        <w:tabs>
          <w:tab w:val="left" w:pos="426"/>
        </w:tabs>
        <w:suppressAutoHyphens/>
        <w:spacing w:before="0" w:after="0" w:line="240" w:lineRule="atLeast"/>
        <w:ind w:firstLine="0"/>
        <w:rPr>
          <w:rFonts w:eastAsia="SimSun"/>
          <w:lang w:eastAsia="ar-SA"/>
        </w:rPr>
      </w:pPr>
      <w:r w:rsidRPr="00776A4F">
        <w:rPr>
          <w:rFonts w:eastAsia="SimSun"/>
          <w:b/>
          <w:lang w:eastAsia="ar-SA"/>
        </w:rPr>
        <w:t>Заказчик:</w:t>
      </w:r>
      <w:r w:rsidRPr="00776A4F">
        <w:rPr>
          <w:rFonts w:eastAsia="SimSun"/>
          <w:lang w:eastAsia="ar-SA"/>
        </w:rPr>
        <w:t xml:space="preserve"> Федеральное государственное бюджетное научное учреждение </w:t>
      </w:r>
      <w:r w:rsidR="00AD53D9" w:rsidRPr="00776A4F">
        <w:rPr>
          <w:rFonts w:eastAsia="SimSun"/>
          <w:lang w:eastAsia="ar-SA"/>
        </w:rPr>
        <w:t>«</w:t>
      </w:r>
      <w:r w:rsidRPr="00776A4F">
        <w:rPr>
          <w:rFonts w:eastAsia="SimSun"/>
          <w:lang w:eastAsia="ar-SA"/>
        </w:rPr>
        <w:t xml:space="preserve">Научно-исследовательский институт биомедицинской химии имени В.Н. </w:t>
      </w:r>
      <w:proofErr w:type="spellStart"/>
      <w:r w:rsidRPr="00776A4F">
        <w:rPr>
          <w:rFonts w:eastAsia="SimSun"/>
          <w:lang w:eastAsia="ar-SA"/>
        </w:rPr>
        <w:t>Ореховича</w:t>
      </w:r>
      <w:proofErr w:type="spellEnd"/>
      <w:r w:rsidR="00AD53D9" w:rsidRPr="00776A4F">
        <w:rPr>
          <w:rFonts w:eastAsia="SimSun"/>
          <w:lang w:eastAsia="ar-SA"/>
        </w:rPr>
        <w:t>»</w:t>
      </w:r>
      <w:r w:rsidRPr="00776A4F">
        <w:rPr>
          <w:rFonts w:eastAsia="SimSun"/>
          <w:lang w:eastAsia="ar-SA"/>
        </w:rPr>
        <w:t xml:space="preserve"> (ИБМХ)</w:t>
      </w:r>
      <w:r w:rsidR="00B95BDA" w:rsidRPr="00776A4F">
        <w:rPr>
          <w:rFonts w:eastAsia="SimSun"/>
          <w:lang w:eastAsia="ar-SA"/>
        </w:rPr>
        <w:t>.</w:t>
      </w:r>
    </w:p>
    <w:p w14:paraId="490DC844" w14:textId="77777777" w:rsidR="00ED76A6" w:rsidRPr="00776A4F" w:rsidRDefault="00ED76A6" w:rsidP="00EE5CD1">
      <w:pPr>
        <w:tabs>
          <w:tab w:val="left" w:pos="426"/>
        </w:tabs>
        <w:suppressAutoHyphens/>
        <w:spacing w:before="0" w:after="0" w:line="240" w:lineRule="atLeast"/>
        <w:ind w:firstLine="0"/>
        <w:rPr>
          <w:rFonts w:eastAsia="SimSun"/>
          <w:lang w:eastAsia="ar-SA"/>
        </w:rPr>
      </w:pPr>
    </w:p>
    <w:p w14:paraId="40E6D9CC" w14:textId="433B293E" w:rsidR="00ED76A6" w:rsidRPr="00776A4F" w:rsidRDefault="00ED76A6" w:rsidP="00EE5CD1">
      <w:pPr>
        <w:tabs>
          <w:tab w:val="left" w:pos="426"/>
        </w:tabs>
        <w:suppressAutoHyphens/>
        <w:spacing w:before="0" w:after="0" w:line="240" w:lineRule="atLeast"/>
        <w:ind w:firstLine="0"/>
        <w:rPr>
          <w:rFonts w:eastAsia="SimSun"/>
          <w:b/>
          <w:lang w:eastAsia="ar-SA"/>
        </w:rPr>
      </w:pPr>
      <w:r w:rsidRPr="00776A4F">
        <w:rPr>
          <w:rFonts w:eastAsia="SimSun"/>
          <w:b/>
          <w:lang w:eastAsia="ar-SA"/>
        </w:rPr>
        <w:t xml:space="preserve">Предмет контракта: </w:t>
      </w:r>
      <w:r w:rsidRPr="006F5ADE">
        <w:rPr>
          <w:rFonts w:eastAsia="SimSun"/>
          <w:lang w:eastAsia="ar-SA"/>
        </w:rPr>
        <w:t>ТО системы сопряжения АПУ РСО.</w:t>
      </w:r>
    </w:p>
    <w:p w14:paraId="4FAA0850" w14:textId="77777777" w:rsidR="00ED76A6" w:rsidRPr="00776A4F" w:rsidRDefault="00ED76A6" w:rsidP="00EE5CD1">
      <w:pPr>
        <w:tabs>
          <w:tab w:val="left" w:pos="426"/>
        </w:tabs>
        <w:suppressAutoHyphens/>
        <w:spacing w:before="0" w:after="0" w:line="240" w:lineRule="atLeast"/>
        <w:ind w:firstLine="0"/>
        <w:rPr>
          <w:rFonts w:eastAsia="SimSun"/>
          <w:lang w:eastAsia="ar-SA"/>
        </w:rPr>
      </w:pPr>
    </w:p>
    <w:p w14:paraId="53F03B2B" w14:textId="4BEA71BA" w:rsidR="00E23382" w:rsidRPr="00776A4F" w:rsidRDefault="00813413" w:rsidP="00EE5CD1">
      <w:pPr>
        <w:pStyle w:val="ac"/>
        <w:numPr>
          <w:ilvl w:val="0"/>
          <w:numId w:val="2"/>
        </w:numPr>
        <w:tabs>
          <w:tab w:val="left" w:pos="426"/>
        </w:tabs>
        <w:suppressAutoHyphens/>
        <w:spacing w:before="0" w:after="0" w:line="240" w:lineRule="atLeast"/>
        <w:ind w:left="0" w:firstLine="0"/>
        <w:jc w:val="both"/>
        <w:rPr>
          <w:rFonts w:eastAsia="SimSun"/>
          <w:lang w:eastAsia="ar-SA"/>
        </w:rPr>
      </w:pPr>
      <w:r w:rsidRPr="00776A4F">
        <w:rPr>
          <w:rFonts w:eastAsia="SimSun"/>
          <w:b/>
          <w:lang w:eastAsia="ar-SA"/>
        </w:rPr>
        <w:t>Наименование</w:t>
      </w:r>
      <w:r w:rsidR="00803520" w:rsidRPr="00776A4F">
        <w:rPr>
          <w:rFonts w:eastAsia="SimSun"/>
          <w:b/>
          <w:lang w:eastAsia="ar-SA"/>
        </w:rPr>
        <w:t xml:space="preserve"> </w:t>
      </w:r>
      <w:r w:rsidRPr="00776A4F">
        <w:rPr>
          <w:rFonts w:eastAsia="SimSun"/>
          <w:b/>
          <w:lang w:eastAsia="ar-SA"/>
        </w:rPr>
        <w:t>объекта закупки</w:t>
      </w:r>
      <w:r w:rsidRPr="00776A4F">
        <w:rPr>
          <w:rFonts w:eastAsia="SimSun"/>
          <w:lang w:eastAsia="ar-SA"/>
        </w:rPr>
        <w:t xml:space="preserve"> </w:t>
      </w:r>
    </w:p>
    <w:p w14:paraId="4657C1B7" w14:textId="32BB0747" w:rsidR="00581178" w:rsidRPr="00776A4F" w:rsidRDefault="00B95BDA"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У</w:t>
      </w:r>
      <w:r w:rsidR="00581178" w:rsidRPr="00776A4F">
        <w:rPr>
          <w:rFonts w:eastAsia="SimSun"/>
          <w:lang w:eastAsia="ar-SA"/>
        </w:rPr>
        <w:t>слуги по технической поддержке оборудования сопряжения, обеспечивающего прием сигналов оповещения, информации об угрозе возникновения и о возникновении чрезвычайной ситуации от региональной автоматизированной системы централизованного оповещения города Москвы.</w:t>
      </w:r>
    </w:p>
    <w:p w14:paraId="160B7711" w14:textId="0CEFC7D1" w:rsidR="00E23382" w:rsidRPr="00776A4F" w:rsidRDefault="00813413" w:rsidP="00EE5CD1">
      <w:pPr>
        <w:pStyle w:val="ac"/>
        <w:numPr>
          <w:ilvl w:val="0"/>
          <w:numId w:val="2"/>
        </w:numPr>
        <w:tabs>
          <w:tab w:val="left" w:pos="426"/>
        </w:tabs>
        <w:suppressAutoHyphens/>
        <w:spacing w:before="0" w:after="0" w:line="240" w:lineRule="atLeast"/>
        <w:ind w:left="0" w:firstLine="0"/>
        <w:jc w:val="both"/>
        <w:rPr>
          <w:rFonts w:eastAsia="SimSun"/>
          <w:lang w:eastAsia="ar-SA"/>
        </w:rPr>
      </w:pPr>
      <w:r w:rsidRPr="00776A4F">
        <w:rPr>
          <w:rFonts w:eastAsia="SimSun"/>
          <w:b/>
          <w:lang w:eastAsia="ar-SA"/>
        </w:rPr>
        <w:t>Описание объекта закупки:</w:t>
      </w:r>
    </w:p>
    <w:p w14:paraId="5F5F3360" w14:textId="1891F666" w:rsidR="00B1353F" w:rsidRPr="00776A4F" w:rsidRDefault="00B95BDA"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У</w:t>
      </w:r>
      <w:r w:rsidR="00581178" w:rsidRPr="00776A4F">
        <w:rPr>
          <w:rFonts w:eastAsia="SimSun"/>
          <w:lang w:eastAsia="ar-SA"/>
        </w:rPr>
        <w:t>слуги по технической поддержке оборудования сопряжения, обеспечивающего прием сигналов оповещения, информации об угрозе возникновения и о возникновении чрезвычайной ситуации от региональной автоматизированной системы централизованного оповещения города Москвы на объекте Заказчика: г. Москва</w:t>
      </w:r>
      <w:r w:rsidR="00EE5CD1" w:rsidRPr="00776A4F">
        <w:rPr>
          <w:rFonts w:eastAsia="SimSun"/>
          <w:lang w:eastAsia="ar-SA"/>
        </w:rPr>
        <w:t>,</w:t>
      </w:r>
      <w:r w:rsidR="00581178" w:rsidRPr="00776A4F">
        <w:rPr>
          <w:rFonts w:eastAsia="SimSun"/>
          <w:lang w:eastAsia="ar-SA"/>
        </w:rPr>
        <w:t xml:space="preserve"> </w:t>
      </w:r>
      <w:r w:rsidR="00EE5CD1" w:rsidRPr="00776A4F">
        <w:rPr>
          <w:rFonts w:eastAsia="SimSun"/>
          <w:lang w:eastAsia="ar-SA"/>
        </w:rPr>
        <w:t>у</w:t>
      </w:r>
      <w:r w:rsidR="00581178" w:rsidRPr="00776A4F">
        <w:rPr>
          <w:rFonts w:eastAsia="SimSun"/>
          <w:lang w:eastAsia="ar-SA"/>
        </w:rPr>
        <w:t>л. Погодинская 10, стр.8.</w:t>
      </w:r>
    </w:p>
    <w:p w14:paraId="13277D96" w14:textId="77777777" w:rsidR="005E7CED" w:rsidRPr="00776A4F" w:rsidRDefault="005E7CED" w:rsidP="00EE5CD1">
      <w:pPr>
        <w:tabs>
          <w:tab w:val="left" w:pos="426"/>
        </w:tabs>
        <w:suppressAutoHyphens/>
        <w:spacing w:before="0" w:after="0" w:line="240" w:lineRule="atLeast"/>
        <w:ind w:firstLine="0"/>
        <w:rPr>
          <w:rFonts w:eastAsia="SimSun"/>
          <w:lang w:eastAsia="ar-SA"/>
        </w:rPr>
      </w:pPr>
    </w:p>
    <w:p w14:paraId="1CB8DDA1" w14:textId="71F05DF2" w:rsidR="005E7CED" w:rsidRPr="00776A4F" w:rsidRDefault="005E7CED" w:rsidP="005E7CED">
      <w:pPr>
        <w:tabs>
          <w:tab w:val="left" w:pos="426"/>
        </w:tabs>
        <w:suppressAutoHyphens/>
        <w:spacing w:before="0" w:after="0" w:line="240" w:lineRule="atLeast"/>
        <w:ind w:firstLine="0"/>
        <w:rPr>
          <w:rFonts w:eastAsia="SimSun"/>
          <w:lang w:eastAsia="ar-SA"/>
        </w:rPr>
      </w:pPr>
      <w:r w:rsidRPr="00776A4F">
        <w:rPr>
          <w:rFonts w:eastAsia="SimSun"/>
          <w:b/>
          <w:lang w:eastAsia="ar-SA"/>
        </w:rPr>
        <w:t xml:space="preserve">ОКПД2: </w:t>
      </w:r>
      <w:r w:rsidRPr="00776A4F">
        <w:rPr>
          <w:rFonts w:eastAsia="SimSun"/>
          <w:lang w:eastAsia="ar-SA"/>
        </w:rPr>
        <w:t>84.22.12.900 -</w:t>
      </w:r>
      <w:r w:rsidRPr="00776A4F">
        <w:t xml:space="preserve"> </w:t>
      </w:r>
      <w:r w:rsidRPr="00776A4F">
        <w:rPr>
          <w:rFonts w:eastAsia="SimSun"/>
          <w:lang w:eastAsia="ar-SA"/>
        </w:rPr>
        <w:t>Услуги в области гражданской обороны прочие, не включенные в другие группировки.</w:t>
      </w:r>
    </w:p>
    <w:p w14:paraId="7B1B33F7" w14:textId="77777777" w:rsidR="005E7CED" w:rsidRPr="00776A4F" w:rsidRDefault="005E7CED" w:rsidP="005E7CED">
      <w:pPr>
        <w:tabs>
          <w:tab w:val="left" w:pos="426"/>
        </w:tabs>
        <w:suppressAutoHyphens/>
        <w:spacing w:before="0" w:after="0" w:line="240" w:lineRule="atLeast"/>
        <w:ind w:firstLine="0"/>
        <w:rPr>
          <w:rFonts w:eastAsia="SimSun"/>
          <w:b/>
          <w:lang w:eastAsia="ar-SA"/>
        </w:rPr>
      </w:pPr>
    </w:p>
    <w:p w14:paraId="58B54353" w14:textId="2879F480" w:rsidR="005E7CED" w:rsidRPr="00776A4F" w:rsidRDefault="005E7CED" w:rsidP="005E7CED">
      <w:pPr>
        <w:tabs>
          <w:tab w:val="left" w:pos="426"/>
        </w:tabs>
        <w:suppressAutoHyphens/>
        <w:spacing w:before="0" w:after="0" w:line="240" w:lineRule="atLeast"/>
        <w:ind w:firstLine="0"/>
        <w:rPr>
          <w:rFonts w:eastAsia="SimSun"/>
          <w:lang w:eastAsia="ar-SA"/>
        </w:rPr>
      </w:pPr>
      <w:r w:rsidRPr="00776A4F">
        <w:rPr>
          <w:rFonts w:eastAsia="SimSun"/>
          <w:b/>
          <w:lang w:eastAsia="ar-SA"/>
        </w:rPr>
        <w:t xml:space="preserve">Код КТРУ: </w:t>
      </w:r>
      <w:r w:rsidRPr="00776A4F">
        <w:rPr>
          <w:rFonts w:eastAsia="SimSun"/>
          <w:lang w:eastAsia="ar-SA"/>
        </w:rPr>
        <w:t>84.22.10.000-00000001 Услуги в области обеспечения военной безопасности</w:t>
      </w:r>
      <w:r w:rsidR="003A6123">
        <w:rPr>
          <w:rFonts w:eastAsia="SimSun"/>
          <w:lang w:eastAsia="ar-SA"/>
        </w:rPr>
        <w:t>.</w:t>
      </w:r>
    </w:p>
    <w:p w14:paraId="303AA251" w14:textId="77777777" w:rsidR="005E7CED" w:rsidRPr="00776A4F" w:rsidRDefault="005E7CED" w:rsidP="005E7CED">
      <w:pPr>
        <w:tabs>
          <w:tab w:val="left" w:pos="426"/>
        </w:tabs>
        <w:suppressAutoHyphens/>
        <w:spacing w:before="0" w:after="0" w:line="240" w:lineRule="atLeast"/>
        <w:ind w:firstLine="0"/>
        <w:rPr>
          <w:rFonts w:eastAsia="SimSun"/>
          <w:lang w:eastAsia="ar-SA"/>
        </w:rPr>
      </w:pPr>
      <w:r w:rsidRPr="00776A4F">
        <w:rPr>
          <w:rFonts w:eastAsia="SimSun"/>
          <w:b/>
          <w:lang w:eastAsia="ar-SA"/>
        </w:rPr>
        <w:t xml:space="preserve">Единица измерения: </w:t>
      </w:r>
      <w:r w:rsidRPr="00776A4F">
        <w:rPr>
          <w:rFonts w:eastAsia="SimSun"/>
          <w:lang w:eastAsia="ar-SA"/>
        </w:rPr>
        <w:t>Условная единица</w:t>
      </w:r>
    </w:p>
    <w:p w14:paraId="5471D28B" w14:textId="77777777" w:rsidR="005E7CED" w:rsidRPr="00776A4F" w:rsidRDefault="005E7CED" w:rsidP="005E7CED">
      <w:pPr>
        <w:tabs>
          <w:tab w:val="left" w:pos="426"/>
        </w:tabs>
        <w:suppressAutoHyphens/>
        <w:spacing w:before="0" w:after="0" w:line="240" w:lineRule="atLeast"/>
        <w:ind w:firstLine="0"/>
        <w:rPr>
          <w:rFonts w:eastAsia="SimSun"/>
          <w:lang w:eastAsia="ar-SA"/>
        </w:rPr>
      </w:pPr>
      <w:r w:rsidRPr="00776A4F">
        <w:rPr>
          <w:rFonts w:eastAsia="SimSun"/>
          <w:b/>
          <w:lang w:eastAsia="ar-SA"/>
        </w:rPr>
        <w:t xml:space="preserve">Характеристики товара, работы, услуги согласно КТРУ: </w:t>
      </w:r>
      <w:r w:rsidRPr="00776A4F">
        <w:rPr>
          <w:rFonts w:eastAsia="SimSun"/>
          <w:lang w:eastAsia="ar-SA"/>
        </w:rPr>
        <w:t>Сведения отсутствуют.</w:t>
      </w:r>
    </w:p>
    <w:p w14:paraId="6D099FCF" w14:textId="77777777" w:rsidR="005E7CED" w:rsidRPr="00776A4F" w:rsidRDefault="005E7CED" w:rsidP="00EE5CD1">
      <w:pPr>
        <w:tabs>
          <w:tab w:val="left" w:pos="426"/>
        </w:tabs>
        <w:suppressAutoHyphens/>
        <w:spacing w:before="0" w:after="0" w:line="240" w:lineRule="atLeast"/>
        <w:ind w:firstLine="0"/>
        <w:rPr>
          <w:rFonts w:eastAsia="SimSun"/>
          <w:lang w:eastAsia="ar-SA"/>
        </w:rPr>
      </w:pPr>
    </w:p>
    <w:p w14:paraId="2544AA82" w14:textId="77777777" w:rsidR="005E7CED" w:rsidRPr="00776A4F" w:rsidRDefault="005E7CED" w:rsidP="00EE5CD1">
      <w:pPr>
        <w:tabs>
          <w:tab w:val="left" w:pos="426"/>
        </w:tabs>
        <w:suppressAutoHyphens/>
        <w:spacing w:before="0" w:after="0" w:line="240" w:lineRule="atLeast"/>
        <w:ind w:firstLine="0"/>
        <w:rPr>
          <w:rFonts w:eastAsia="SimSun"/>
          <w:lang w:eastAsia="ar-SA"/>
        </w:rPr>
      </w:pPr>
    </w:p>
    <w:p w14:paraId="0447366A" w14:textId="77777777" w:rsidR="009C653B" w:rsidRPr="00776A4F" w:rsidRDefault="009C653B" w:rsidP="00EE5CD1">
      <w:pPr>
        <w:pStyle w:val="ac"/>
        <w:numPr>
          <w:ilvl w:val="0"/>
          <w:numId w:val="2"/>
        </w:numPr>
        <w:tabs>
          <w:tab w:val="left" w:pos="426"/>
        </w:tabs>
        <w:suppressAutoHyphens/>
        <w:spacing w:before="0" w:after="0" w:line="240" w:lineRule="atLeast"/>
        <w:ind w:left="0" w:firstLine="0"/>
        <w:jc w:val="both"/>
        <w:rPr>
          <w:rFonts w:eastAsia="SimSun"/>
          <w:b/>
          <w:lang w:eastAsia="ar-SA"/>
        </w:rPr>
      </w:pPr>
      <w:r w:rsidRPr="00776A4F">
        <w:rPr>
          <w:rFonts w:eastAsia="SimSun"/>
          <w:b/>
          <w:lang w:eastAsia="ar-SA"/>
        </w:rPr>
        <w:t>Требования к технической поддержке оборудования сопряжения, обеспечивающего прием сигналов оповещения, информации об угрозе возникновения и о возникновении чрезвычайной ситуации.</w:t>
      </w:r>
    </w:p>
    <w:p w14:paraId="3AFF296B" w14:textId="54A9E747" w:rsidR="009C653B" w:rsidRPr="00776A4F" w:rsidRDefault="009C653B" w:rsidP="00EE5CD1">
      <w:pPr>
        <w:tabs>
          <w:tab w:val="left" w:pos="426"/>
        </w:tabs>
        <w:spacing w:before="0" w:after="0" w:line="240" w:lineRule="auto"/>
        <w:ind w:firstLine="0"/>
        <w:contextualSpacing/>
        <w:rPr>
          <w:bCs/>
        </w:rPr>
      </w:pPr>
      <w:r w:rsidRPr="00776A4F">
        <w:rPr>
          <w:bCs/>
        </w:rPr>
        <w:t xml:space="preserve">Техническая поддержка оборудования сопряжения, обеспечивающего прием сигналов </w:t>
      </w:r>
      <w:r w:rsidR="00EE5CD1" w:rsidRPr="00776A4F">
        <w:rPr>
          <w:bCs/>
        </w:rPr>
        <w:t>оповещения,</w:t>
      </w:r>
      <w:r w:rsidRPr="00776A4F">
        <w:rPr>
          <w:bCs/>
        </w:rPr>
        <w:t xml:space="preserve"> должна включать в себя:</w:t>
      </w:r>
    </w:p>
    <w:p w14:paraId="69E4CE74" w14:textId="40553593"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т</w:t>
      </w:r>
      <w:r w:rsidRPr="00776A4F">
        <w:rPr>
          <w:bCs/>
        </w:rPr>
        <w:t>ехническое обслуживание оборудования сопряжения УУСО-IP (исп. БУУ-3) в соответствии с руководством по эксплуатации завода изготовителя, установленного по адресу: г. Москва</w:t>
      </w:r>
      <w:r w:rsidR="00EE5CD1" w:rsidRPr="00776A4F">
        <w:rPr>
          <w:bCs/>
        </w:rPr>
        <w:t>,</w:t>
      </w:r>
      <w:r w:rsidRPr="00776A4F">
        <w:rPr>
          <w:bCs/>
        </w:rPr>
        <w:t xml:space="preserve"> </w:t>
      </w:r>
      <w:r w:rsidR="00EE5CD1" w:rsidRPr="00776A4F">
        <w:rPr>
          <w:bCs/>
        </w:rPr>
        <w:t>у</w:t>
      </w:r>
      <w:r w:rsidRPr="00776A4F">
        <w:rPr>
          <w:bCs/>
        </w:rPr>
        <w:t>л. Погодинская 10, стр.8</w:t>
      </w:r>
      <w:r w:rsidR="00EE5CD1" w:rsidRPr="00776A4F">
        <w:rPr>
          <w:bCs/>
        </w:rPr>
        <w:t>;</w:t>
      </w:r>
    </w:p>
    <w:p w14:paraId="09D11727" w14:textId="05311D15"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w:t>
      </w:r>
      <w:r w:rsidRPr="00776A4F">
        <w:rPr>
          <w:bCs/>
        </w:rPr>
        <w:t>Оборудование, в зависимости от технического состояния, оценивается как исправное (работоспособное) и</w:t>
      </w:r>
      <w:r w:rsidR="00EE5CD1" w:rsidRPr="00776A4F">
        <w:rPr>
          <w:bCs/>
        </w:rPr>
        <w:t> </w:t>
      </w:r>
      <w:r w:rsidRPr="00776A4F">
        <w:rPr>
          <w:bCs/>
        </w:rPr>
        <w:t>неисправное (неработоспособное);</w:t>
      </w:r>
    </w:p>
    <w:p w14:paraId="3571F2EF" w14:textId="1BD8E30F"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д</w:t>
      </w:r>
      <w:r w:rsidRPr="00776A4F">
        <w:rPr>
          <w:bCs/>
        </w:rPr>
        <w:t>иагностику несправного (неработоспособного) Оборудования, включая установление причины возникновения неисправности;</w:t>
      </w:r>
    </w:p>
    <w:p w14:paraId="6F818467" w14:textId="01EFB4D3"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р</w:t>
      </w:r>
      <w:r w:rsidRPr="00776A4F">
        <w:rPr>
          <w:bCs/>
        </w:rPr>
        <w:t>емонт или замену несправного (неработоспособного) Оборудования. Не распространяется на случаи, когда неисправность (неработоспособность) Оборудования возникла по вине Заказчика.</w:t>
      </w:r>
    </w:p>
    <w:p w14:paraId="56C14B7E" w14:textId="79E5418E"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п</w:t>
      </w:r>
      <w:r w:rsidRPr="00776A4F">
        <w:rPr>
          <w:bCs/>
        </w:rPr>
        <w:t>ри оказании услуг Исполнитель должен обеспечить выполнение необходимых мероприятий по технике безопасности, пожарной безопасности. Все применяемые материалы и оборудование должны иметь сертификаты качества, технические паспорта</w:t>
      </w:r>
      <w:r w:rsidR="00EE5CD1" w:rsidRPr="00776A4F">
        <w:rPr>
          <w:bCs/>
        </w:rPr>
        <w:t>;</w:t>
      </w:r>
    </w:p>
    <w:p w14:paraId="507A0627" w14:textId="5A3221D1"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в</w:t>
      </w:r>
      <w:r w:rsidRPr="00776A4F">
        <w:rPr>
          <w:bCs/>
        </w:rPr>
        <w:t xml:space="preserve"> случае выхода из строя оборудования Исполнитель должен обеспечить выполнение ремонтных работ в течение 2 (двух) календарных дней</w:t>
      </w:r>
      <w:r w:rsidR="00EE5CD1" w:rsidRPr="00776A4F">
        <w:rPr>
          <w:bCs/>
        </w:rPr>
        <w:t>;</w:t>
      </w:r>
    </w:p>
    <w:p w14:paraId="744AD6CA" w14:textId="3E982199"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о</w:t>
      </w:r>
      <w:r w:rsidRPr="00776A4F">
        <w:rPr>
          <w:bCs/>
        </w:rPr>
        <w:t>беспечить резервный запас материалов для выполнения ремонтно-восстановительных работ. Неисправное оборудование, направленное в ремонт, заменяются однотипным исправным из подменного фонда. Устранение неисправностей оборудования осуществляется на месте эксплуатации или в месте, определяемом Исполнителем. Транспортировка к месту ремонта и обратно осуществляется Исполнителем за свой счет</w:t>
      </w:r>
      <w:r w:rsidR="00EE5CD1" w:rsidRPr="00776A4F">
        <w:rPr>
          <w:bCs/>
        </w:rPr>
        <w:t>;</w:t>
      </w:r>
    </w:p>
    <w:p w14:paraId="761EEE4D" w14:textId="7BCC4B18"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у</w:t>
      </w:r>
      <w:r w:rsidRPr="00776A4F">
        <w:rPr>
          <w:bCs/>
        </w:rPr>
        <w:t>даленный мониторинг Оборудования;</w:t>
      </w:r>
    </w:p>
    <w:p w14:paraId="1BA907F8" w14:textId="1166F2D3"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о</w:t>
      </w:r>
      <w:r w:rsidRPr="00776A4F">
        <w:rPr>
          <w:bCs/>
        </w:rPr>
        <w:t>бновление программного обеспечения Оборудования (по указанию завода изготовителя);</w:t>
      </w:r>
    </w:p>
    <w:p w14:paraId="3EA382A5" w14:textId="54F7BAD8" w:rsidR="009C653B" w:rsidRPr="00776A4F" w:rsidRDefault="009C653B" w:rsidP="00EE5CD1">
      <w:pPr>
        <w:tabs>
          <w:tab w:val="left" w:pos="426"/>
        </w:tabs>
        <w:spacing w:before="0" w:after="0" w:line="240" w:lineRule="auto"/>
        <w:ind w:firstLine="0"/>
        <w:contextualSpacing/>
        <w:rPr>
          <w:bCs/>
        </w:rPr>
      </w:pPr>
      <w:r w:rsidRPr="00776A4F">
        <w:rPr>
          <w:bCs/>
        </w:rPr>
        <w:t>-</w:t>
      </w:r>
      <w:r w:rsidR="00EE5CD1" w:rsidRPr="00776A4F">
        <w:rPr>
          <w:bCs/>
        </w:rPr>
        <w:t> в</w:t>
      </w:r>
      <w:r w:rsidRPr="00776A4F">
        <w:rPr>
          <w:bCs/>
        </w:rPr>
        <w:t>ыезд инженера Исполнителя по Заявке на постгарантийное обслуживание на место установки Оборудования, диагностика и выявление причин неисправности Оборудования.</w:t>
      </w:r>
    </w:p>
    <w:p w14:paraId="463218CF" w14:textId="77777777" w:rsidR="00E23382" w:rsidRPr="00776A4F" w:rsidRDefault="00813413" w:rsidP="00EE5CD1">
      <w:pPr>
        <w:pStyle w:val="ac"/>
        <w:numPr>
          <w:ilvl w:val="0"/>
          <w:numId w:val="2"/>
        </w:numPr>
        <w:tabs>
          <w:tab w:val="left" w:pos="426"/>
        </w:tabs>
        <w:suppressAutoHyphens/>
        <w:spacing w:before="0" w:after="0" w:line="240" w:lineRule="atLeast"/>
        <w:ind w:left="0" w:firstLine="0"/>
        <w:jc w:val="both"/>
        <w:rPr>
          <w:rFonts w:eastAsia="SimSun"/>
          <w:b/>
          <w:lang w:eastAsia="ar-SA"/>
        </w:rPr>
      </w:pPr>
      <w:r w:rsidRPr="00776A4F">
        <w:rPr>
          <w:rFonts w:eastAsia="SimSun"/>
          <w:b/>
          <w:lang w:eastAsia="ar-SA"/>
        </w:rPr>
        <w:t xml:space="preserve">Требования к качеству </w:t>
      </w:r>
      <w:r w:rsidR="00D50E77" w:rsidRPr="00776A4F">
        <w:rPr>
          <w:rFonts w:eastAsia="SimSun"/>
          <w:b/>
          <w:lang w:eastAsia="ar-SA"/>
        </w:rPr>
        <w:t>услуг</w:t>
      </w:r>
      <w:r w:rsidRPr="00776A4F">
        <w:rPr>
          <w:rFonts w:eastAsia="SimSun"/>
          <w:b/>
          <w:lang w:eastAsia="ar-SA"/>
        </w:rPr>
        <w:t>:</w:t>
      </w:r>
    </w:p>
    <w:p w14:paraId="68666607" w14:textId="77777777" w:rsidR="00581178" w:rsidRPr="00776A4F" w:rsidRDefault="00581178"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Оборудование сопряжения ОСО с РСО города Москвы должно обеспечивать:</w:t>
      </w:r>
    </w:p>
    <w:p w14:paraId="3B6514C0" w14:textId="75E5B7D8" w:rsidR="00581178" w:rsidRPr="00776A4F" w:rsidRDefault="00581178"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w:t>
      </w:r>
      <w:r w:rsidR="00EE5CD1" w:rsidRPr="00776A4F">
        <w:rPr>
          <w:rFonts w:eastAsia="SimSun"/>
          <w:lang w:eastAsia="ar-SA"/>
        </w:rPr>
        <w:t> н</w:t>
      </w:r>
      <w:r w:rsidRPr="00776A4F">
        <w:rPr>
          <w:rFonts w:eastAsia="SimSun"/>
          <w:lang w:eastAsia="ar-SA"/>
        </w:rPr>
        <w:t>епрерывную круглосуточную работу в дежурном режиме вне зависимости от климатических условий;</w:t>
      </w:r>
    </w:p>
    <w:p w14:paraId="2FD9ED68" w14:textId="6889332E" w:rsidR="00581178" w:rsidRPr="00776A4F" w:rsidRDefault="00581178"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w:t>
      </w:r>
      <w:r w:rsidR="00EE5CD1" w:rsidRPr="00776A4F">
        <w:rPr>
          <w:rFonts w:eastAsia="SimSun"/>
          <w:lang w:eastAsia="ar-SA"/>
        </w:rPr>
        <w:t> п</w:t>
      </w:r>
      <w:r w:rsidRPr="00776A4F">
        <w:rPr>
          <w:rFonts w:eastAsia="SimSun"/>
          <w:lang w:eastAsia="ar-SA"/>
        </w:rPr>
        <w:t>рием команд и сигналов оповещения от РСО города Москвы;</w:t>
      </w:r>
    </w:p>
    <w:p w14:paraId="56757896" w14:textId="4B85DC86" w:rsidR="00581178" w:rsidRPr="00776A4F" w:rsidRDefault="00581178"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w:t>
      </w:r>
      <w:r w:rsidR="00EE5CD1" w:rsidRPr="00776A4F">
        <w:rPr>
          <w:rFonts w:eastAsia="SimSun"/>
          <w:lang w:eastAsia="ar-SA"/>
        </w:rPr>
        <w:t> п</w:t>
      </w:r>
      <w:r w:rsidRPr="00776A4F">
        <w:rPr>
          <w:rFonts w:eastAsia="SimSun"/>
          <w:lang w:eastAsia="ar-SA"/>
        </w:rPr>
        <w:t>ередачу квитанций, контрольной и диагностической информации на АПУ РСО;</w:t>
      </w:r>
    </w:p>
    <w:p w14:paraId="739FE91B" w14:textId="1C2D7AC9" w:rsidR="00581178" w:rsidRPr="00776A4F" w:rsidRDefault="00581178"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w:t>
      </w:r>
      <w:r w:rsidR="00EE5CD1" w:rsidRPr="00776A4F">
        <w:rPr>
          <w:rFonts w:eastAsia="SimSun"/>
          <w:lang w:eastAsia="ar-SA"/>
        </w:rPr>
        <w:t> з</w:t>
      </w:r>
      <w:r w:rsidRPr="00776A4F">
        <w:rPr>
          <w:rFonts w:eastAsia="SimSun"/>
          <w:lang w:eastAsia="ar-SA"/>
        </w:rPr>
        <w:t>апись и воспроизведение заранее подготовленных звуковых сообщений из памяти устройства;</w:t>
      </w:r>
    </w:p>
    <w:p w14:paraId="7D421685" w14:textId="0F501A6A" w:rsidR="00D12C01" w:rsidRPr="00776A4F" w:rsidRDefault="00581178"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w:t>
      </w:r>
      <w:r w:rsidR="00EE5CD1" w:rsidRPr="00776A4F">
        <w:rPr>
          <w:rFonts w:eastAsia="SimSun"/>
          <w:lang w:eastAsia="ar-SA"/>
        </w:rPr>
        <w:t> н</w:t>
      </w:r>
      <w:r w:rsidRPr="00776A4F">
        <w:rPr>
          <w:rFonts w:eastAsia="SimSun"/>
          <w:lang w:eastAsia="ar-SA"/>
        </w:rPr>
        <w:t>епрерывную круглосуточную работу в дежурном режиме;</w:t>
      </w:r>
    </w:p>
    <w:p w14:paraId="7A70F2F9" w14:textId="4111287F" w:rsidR="00581178" w:rsidRPr="00776A4F" w:rsidRDefault="00581178" w:rsidP="00EE5CD1">
      <w:pPr>
        <w:tabs>
          <w:tab w:val="left" w:pos="426"/>
        </w:tabs>
        <w:suppressAutoHyphens/>
        <w:spacing w:before="0" w:after="0" w:line="240" w:lineRule="atLeast"/>
        <w:ind w:firstLine="0"/>
        <w:rPr>
          <w:rFonts w:eastAsia="Calibri"/>
          <w:color w:val="000000"/>
          <w:lang w:eastAsia="en-US"/>
        </w:rPr>
      </w:pPr>
      <w:r w:rsidRPr="00776A4F">
        <w:rPr>
          <w:rFonts w:eastAsia="Calibri"/>
          <w:color w:val="000000"/>
          <w:lang w:eastAsia="en-US"/>
        </w:rPr>
        <w:t>•</w:t>
      </w:r>
      <w:r w:rsidR="00EE5CD1" w:rsidRPr="00776A4F">
        <w:rPr>
          <w:rFonts w:eastAsia="Calibri"/>
          <w:color w:val="000000"/>
          <w:lang w:eastAsia="en-US"/>
        </w:rPr>
        <w:t> н</w:t>
      </w:r>
      <w:r w:rsidRPr="00776A4F">
        <w:rPr>
          <w:rFonts w:eastAsia="Calibri"/>
          <w:color w:val="000000"/>
          <w:lang w:eastAsia="en-US"/>
        </w:rPr>
        <w:t>астройку и контроль параметров по интерфейсу Ethernet с использованием специализированной программы ПЭВМ;</w:t>
      </w:r>
    </w:p>
    <w:p w14:paraId="5A262441" w14:textId="4964368B" w:rsidR="00581178" w:rsidRPr="00776A4F" w:rsidRDefault="00581178" w:rsidP="00EE5CD1">
      <w:pPr>
        <w:tabs>
          <w:tab w:val="left" w:pos="426"/>
        </w:tabs>
        <w:suppressAutoHyphens/>
        <w:spacing w:before="0" w:after="0" w:line="240" w:lineRule="atLeast"/>
        <w:ind w:firstLine="0"/>
        <w:rPr>
          <w:rFonts w:eastAsia="Calibri"/>
          <w:color w:val="000000"/>
          <w:lang w:eastAsia="en-US"/>
        </w:rPr>
      </w:pPr>
      <w:r w:rsidRPr="00776A4F">
        <w:rPr>
          <w:rFonts w:eastAsia="Calibri"/>
          <w:color w:val="000000"/>
          <w:lang w:eastAsia="en-US"/>
        </w:rPr>
        <w:lastRenderedPageBreak/>
        <w:t>•</w:t>
      </w:r>
      <w:r w:rsidR="00EE5CD1" w:rsidRPr="00776A4F">
        <w:rPr>
          <w:rFonts w:eastAsia="Calibri"/>
          <w:color w:val="000000"/>
          <w:lang w:eastAsia="en-US"/>
        </w:rPr>
        <w:t> д</w:t>
      </w:r>
      <w:r w:rsidRPr="00776A4F">
        <w:rPr>
          <w:rFonts w:eastAsia="Calibri"/>
          <w:color w:val="000000"/>
          <w:lang w:eastAsia="en-US"/>
        </w:rPr>
        <w:t>ля передачи формализованных команд, речевых сообщений, служебного и информационного обмена с АПУ РСО города Москвы используется сеть передачи данных, построенная на базе стека протоколов TCP/IP;</w:t>
      </w:r>
    </w:p>
    <w:p w14:paraId="0449BDBD" w14:textId="5EA1AF4A" w:rsidR="00581178" w:rsidRPr="00776A4F" w:rsidRDefault="00581178" w:rsidP="00EE5CD1">
      <w:pPr>
        <w:tabs>
          <w:tab w:val="left" w:pos="426"/>
        </w:tabs>
        <w:suppressAutoHyphens/>
        <w:spacing w:before="0" w:after="0" w:line="240" w:lineRule="atLeast"/>
        <w:ind w:firstLine="0"/>
        <w:rPr>
          <w:rFonts w:eastAsia="Calibri"/>
          <w:color w:val="000000"/>
          <w:lang w:eastAsia="en-US"/>
        </w:rPr>
      </w:pPr>
      <w:r w:rsidRPr="00776A4F">
        <w:rPr>
          <w:rFonts w:eastAsia="Calibri"/>
          <w:color w:val="000000"/>
          <w:lang w:eastAsia="en-US"/>
        </w:rPr>
        <w:t>•</w:t>
      </w:r>
      <w:r w:rsidR="00EE5CD1" w:rsidRPr="00776A4F">
        <w:rPr>
          <w:rFonts w:eastAsia="Calibri"/>
          <w:color w:val="000000"/>
          <w:lang w:eastAsia="en-US"/>
        </w:rPr>
        <w:t> д</w:t>
      </w:r>
      <w:r w:rsidRPr="00776A4F">
        <w:rPr>
          <w:rFonts w:eastAsia="Calibri"/>
          <w:color w:val="000000"/>
          <w:lang w:eastAsia="en-US"/>
        </w:rPr>
        <w:t>ля передачи управляющих команд или отправки квитанций взаимодействие узлов системы осуществляется по транспортному протоколу ТСР.</w:t>
      </w:r>
    </w:p>
    <w:p w14:paraId="26771364" w14:textId="1C00B342" w:rsidR="00581178" w:rsidRPr="00776A4F" w:rsidRDefault="00581178" w:rsidP="00EE5CD1">
      <w:pPr>
        <w:tabs>
          <w:tab w:val="left" w:pos="426"/>
        </w:tabs>
        <w:suppressAutoHyphens/>
        <w:spacing w:before="0" w:after="0" w:line="240" w:lineRule="atLeast"/>
        <w:ind w:firstLine="0"/>
        <w:rPr>
          <w:rFonts w:eastAsia="Calibri"/>
          <w:color w:val="000000"/>
          <w:lang w:eastAsia="en-US"/>
        </w:rPr>
      </w:pPr>
      <w:r w:rsidRPr="00776A4F">
        <w:rPr>
          <w:rFonts w:eastAsia="Calibri"/>
          <w:color w:val="000000"/>
          <w:lang w:eastAsia="en-US"/>
        </w:rPr>
        <w:t>Оборудование, обеспечивающее подключение ОСО к АПУ РСО города Москвы должно быть в собственности объекта и гарантированно обеспечивать совместимость с АПУ РСО города Москвы.</w:t>
      </w:r>
    </w:p>
    <w:p w14:paraId="7F34BBF3" w14:textId="77777777" w:rsidR="009C653B" w:rsidRPr="00776A4F" w:rsidRDefault="009C653B" w:rsidP="00EE5CD1">
      <w:pPr>
        <w:pStyle w:val="ac"/>
        <w:numPr>
          <w:ilvl w:val="0"/>
          <w:numId w:val="2"/>
        </w:numPr>
        <w:tabs>
          <w:tab w:val="left" w:pos="426"/>
        </w:tabs>
        <w:suppressAutoHyphens/>
        <w:spacing w:before="0" w:after="0" w:line="240" w:lineRule="atLeast"/>
        <w:ind w:left="0" w:firstLine="0"/>
        <w:jc w:val="both"/>
        <w:rPr>
          <w:rFonts w:eastAsia="SimSun"/>
          <w:b/>
          <w:lang w:eastAsia="ar-SA"/>
        </w:rPr>
      </w:pPr>
      <w:r w:rsidRPr="00776A4F">
        <w:rPr>
          <w:rFonts w:eastAsia="SimSun"/>
          <w:b/>
          <w:lang w:eastAsia="ar-SA"/>
        </w:rPr>
        <w:t>Требования к безопасности услуг и безопасности результатов услуг:</w:t>
      </w:r>
    </w:p>
    <w:p w14:paraId="0D959B88" w14:textId="388ABC4C" w:rsidR="00581178" w:rsidRPr="00776A4F" w:rsidRDefault="00581178" w:rsidP="00EE5CD1">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w:t>
      </w:r>
      <w:r w:rsidR="00EE5CD1" w:rsidRPr="00776A4F">
        <w:rPr>
          <w:rFonts w:eastAsia="SimSun"/>
          <w:lang w:eastAsia="ar-SA"/>
        </w:rPr>
        <w:t> д</w:t>
      </w:r>
      <w:r w:rsidRPr="00776A4F">
        <w:rPr>
          <w:rFonts w:eastAsia="SimSun"/>
          <w:lang w:eastAsia="ar-SA"/>
        </w:rPr>
        <w:t>ля передачи речевой информации на отдельные узлы комплекса, используется технология многоадресной (</w:t>
      </w:r>
      <w:proofErr w:type="spellStart"/>
      <w:r w:rsidRPr="00776A4F">
        <w:rPr>
          <w:rFonts w:eastAsia="SimSun"/>
          <w:lang w:eastAsia="ar-SA"/>
        </w:rPr>
        <w:t>multicast</w:t>
      </w:r>
      <w:proofErr w:type="spellEnd"/>
      <w:r w:rsidRPr="00776A4F">
        <w:rPr>
          <w:rFonts w:eastAsia="SimSun"/>
          <w:lang w:eastAsia="ar-SA"/>
        </w:rPr>
        <w:t xml:space="preserve">, </w:t>
      </w:r>
      <w:proofErr w:type="spellStart"/>
      <w:r w:rsidRPr="00776A4F">
        <w:rPr>
          <w:rFonts w:eastAsia="SimSun"/>
          <w:lang w:eastAsia="ar-SA"/>
        </w:rPr>
        <w:t>unicast</w:t>
      </w:r>
      <w:proofErr w:type="spellEnd"/>
      <w:r w:rsidRPr="00776A4F">
        <w:rPr>
          <w:rFonts w:eastAsia="SimSun"/>
          <w:lang w:eastAsia="ar-SA"/>
        </w:rPr>
        <w:t>) рассылки, по групповым IP-адресам класса D;</w:t>
      </w:r>
    </w:p>
    <w:p w14:paraId="3F7C6874" w14:textId="05DD5647" w:rsidR="00581178" w:rsidRPr="00776A4F" w:rsidRDefault="00581178" w:rsidP="00EE5CD1">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w:t>
      </w:r>
      <w:r w:rsidR="00EE5CD1" w:rsidRPr="00776A4F">
        <w:rPr>
          <w:rFonts w:eastAsia="SimSun"/>
          <w:lang w:eastAsia="ar-SA"/>
        </w:rPr>
        <w:t> д</w:t>
      </w:r>
      <w:r w:rsidRPr="00776A4F">
        <w:rPr>
          <w:rFonts w:eastAsia="SimSun"/>
          <w:lang w:eastAsia="ar-SA"/>
        </w:rPr>
        <w:t xml:space="preserve">ля регистрации абонентов в </w:t>
      </w:r>
      <w:proofErr w:type="spellStart"/>
      <w:r w:rsidRPr="00776A4F">
        <w:rPr>
          <w:rFonts w:eastAsia="SimSun"/>
          <w:lang w:eastAsia="ar-SA"/>
        </w:rPr>
        <w:t>мультикаст</w:t>
      </w:r>
      <w:proofErr w:type="spellEnd"/>
      <w:r w:rsidRPr="00776A4F">
        <w:rPr>
          <w:rFonts w:eastAsia="SimSun"/>
          <w:lang w:eastAsia="ar-SA"/>
        </w:rPr>
        <w:t xml:space="preserve"> группе используется протокол IGMP версии 2.0 и выше;</w:t>
      </w:r>
    </w:p>
    <w:p w14:paraId="22BFFEE3" w14:textId="7E780F9B" w:rsidR="00581178" w:rsidRPr="00776A4F" w:rsidRDefault="00581178" w:rsidP="00EE5CD1">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w:t>
      </w:r>
      <w:r w:rsidR="00EE5CD1" w:rsidRPr="00776A4F">
        <w:rPr>
          <w:rFonts w:eastAsia="SimSun"/>
          <w:lang w:eastAsia="ar-SA"/>
        </w:rPr>
        <w:t> к</w:t>
      </w:r>
      <w:r w:rsidRPr="00776A4F">
        <w:rPr>
          <w:rFonts w:eastAsia="SimSun"/>
          <w:lang w:eastAsia="ar-SA"/>
        </w:rPr>
        <w:t xml:space="preserve">анал должен обеспечивать передачу различных типов данных: команда, текстовая и речевая информация) разделение типов информации должно обеспечиваться механизмом присвоения меток протокола MPLS). Для передачи речевой информации должна быть обеспечена возможность </w:t>
      </w:r>
      <w:proofErr w:type="spellStart"/>
      <w:r w:rsidRPr="00776A4F">
        <w:rPr>
          <w:rFonts w:eastAsia="SimSun"/>
          <w:lang w:eastAsia="ar-SA"/>
        </w:rPr>
        <w:t>мультикаст</w:t>
      </w:r>
      <w:proofErr w:type="spellEnd"/>
      <w:r w:rsidRPr="00776A4F">
        <w:rPr>
          <w:rFonts w:eastAsia="SimSun"/>
          <w:lang w:eastAsia="ar-SA"/>
        </w:rPr>
        <w:t xml:space="preserve"> вещания с поддержкой протокола IGMP 2.0 или выше.</w:t>
      </w:r>
    </w:p>
    <w:p w14:paraId="3AA20EA6" w14:textId="677C4231" w:rsidR="00581178" w:rsidRPr="00776A4F" w:rsidRDefault="00581178" w:rsidP="00EE5CD1">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w:t>
      </w:r>
      <w:r w:rsidR="00EE5CD1" w:rsidRPr="00776A4F">
        <w:rPr>
          <w:rFonts w:eastAsia="SimSun"/>
          <w:lang w:eastAsia="ar-SA"/>
        </w:rPr>
        <w:t> с</w:t>
      </w:r>
      <w:r w:rsidRPr="00776A4F">
        <w:rPr>
          <w:rFonts w:eastAsia="SimSun"/>
          <w:lang w:eastAsia="ar-SA"/>
        </w:rPr>
        <w:t xml:space="preserve">корость VPN канала подключения ОСО к сети РСО должна быть не менее 512 Кбит/с. Задержки пакетов для командной и текстовой информации (ТСР-траффик) должны быть не более 250 мс, задержки пакетов для речевой информации (UDP </w:t>
      </w:r>
      <w:proofErr w:type="spellStart"/>
      <w:r w:rsidRPr="00776A4F">
        <w:rPr>
          <w:rFonts w:eastAsia="SimSun"/>
          <w:lang w:eastAsia="ar-SA"/>
        </w:rPr>
        <w:t>мультикаст</w:t>
      </w:r>
      <w:proofErr w:type="spellEnd"/>
      <w:r w:rsidRPr="00776A4F">
        <w:rPr>
          <w:rFonts w:eastAsia="SimSun"/>
          <w:lang w:eastAsia="ar-SA"/>
        </w:rPr>
        <w:t xml:space="preserve"> траффик) должны быть не более 50 мс.</w:t>
      </w:r>
    </w:p>
    <w:p w14:paraId="17DF9222" w14:textId="77777777" w:rsidR="009C653B" w:rsidRPr="00776A4F" w:rsidRDefault="00813413" w:rsidP="00EE5CD1">
      <w:pPr>
        <w:pStyle w:val="ac"/>
        <w:numPr>
          <w:ilvl w:val="0"/>
          <w:numId w:val="2"/>
        </w:numPr>
        <w:tabs>
          <w:tab w:val="left" w:pos="426"/>
        </w:tabs>
        <w:suppressAutoHyphens/>
        <w:spacing w:before="0" w:after="0" w:line="240" w:lineRule="atLeast"/>
        <w:ind w:left="0" w:firstLine="0"/>
        <w:jc w:val="both"/>
        <w:rPr>
          <w:rFonts w:eastAsia="SimSun"/>
          <w:lang w:eastAsia="ar-SA"/>
        </w:rPr>
      </w:pPr>
      <w:r w:rsidRPr="00776A4F">
        <w:rPr>
          <w:rFonts w:eastAsia="SimSun"/>
          <w:b/>
          <w:lang w:eastAsia="ar-SA"/>
        </w:rPr>
        <w:t xml:space="preserve">Требования к гарантии: </w:t>
      </w:r>
    </w:p>
    <w:p w14:paraId="660F5801" w14:textId="76F5DFB7" w:rsidR="009C653B" w:rsidRPr="00776A4F" w:rsidRDefault="009C653B"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Исполнитель гарантирует надлежащее качество услуг, выполнение их в полном объёме в соответствии с действующими нормативно-технической документами.</w:t>
      </w:r>
    </w:p>
    <w:p w14:paraId="75B0011E" w14:textId="12A9ED14" w:rsidR="009C653B" w:rsidRPr="00776A4F" w:rsidRDefault="009C653B"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Исполнитель гарантирует неразглашение третьим лицам информации, ставшей известной при исполнении своих обязательств.</w:t>
      </w:r>
    </w:p>
    <w:p w14:paraId="7C27C52B" w14:textId="36000410" w:rsidR="009C653B" w:rsidRPr="00776A4F" w:rsidRDefault="009C653B"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Исполнитель гарантирует возмещение Заказчику причинённых убытков при невыполнении условий технического задания.</w:t>
      </w:r>
    </w:p>
    <w:p w14:paraId="1CC40AC5" w14:textId="216CCA1A" w:rsidR="009C653B" w:rsidRPr="00776A4F" w:rsidRDefault="009C653B"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Исполнитель гарантирует своевременное устранение недостатков, выявленные в ходе услуг, а также при приёмке услуг и документов, находящихся в зоне ответственности Исполнителя.</w:t>
      </w:r>
    </w:p>
    <w:p w14:paraId="0E661BC2" w14:textId="28CC0C93" w:rsidR="00B1353F" w:rsidRPr="00776A4F" w:rsidRDefault="009C653B" w:rsidP="00EE5CD1">
      <w:pPr>
        <w:tabs>
          <w:tab w:val="left" w:pos="426"/>
        </w:tabs>
        <w:suppressAutoHyphens/>
        <w:spacing w:before="0" w:after="0" w:line="240" w:lineRule="atLeast"/>
        <w:ind w:firstLine="0"/>
        <w:rPr>
          <w:rFonts w:eastAsia="SimSun"/>
          <w:lang w:eastAsia="ar-SA"/>
        </w:rPr>
      </w:pPr>
      <w:r w:rsidRPr="00776A4F">
        <w:rPr>
          <w:rFonts w:eastAsia="SimSun"/>
          <w:lang w:eastAsia="ar-SA"/>
        </w:rPr>
        <w:t xml:space="preserve">Исполнитель предоставляет гарантию на </w:t>
      </w:r>
      <w:r w:rsidR="00FC0D5F" w:rsidRPr="00776A4F">
        <w:rPr>
          <w:rFonts w:eastAsia="SimSun"/>
          <w:lang w:eastAsia="ar-SA"/>
        </w:rPr>
        <w:t>оказанные услуги</w:t>
      </w:r>
      <w:r w:rsidRPr="00776A4F">
        <w:rPr>
          <w:rFonts w:eastAsia="SimSun"/>
          <w:lang w:eastAsia="ar-SA"/>
        </w:rPr>
        <w:t xml:space="preserve"> в течение 30 (тридцати) календарных дней с даты подписания акта сдачи-приемки услуг по каждому этапу. </w:t>
      </w:r>
    </w:p>
    <w:p w14:paraId="00B575BA" w14:textId="7ED5D367" w:rsidR="009C653B" w:rsidRPr="00776A4F" w:rsidRDefault="00813413" w:rsidP="00EE5CD1">
      <w:pPr>
        <w:pStyle w:val="ac"/>
        <w:numPr>
          <w:ilvl w:val="0"/>
          <w:numId w:val="2"/>
        </w:numPr>
        <w:tabs>
          <w:tab w:val="left" w:pos="426"/>
        </w:tabs>
        <w:suppressAutoHyphens/>
        <w:spacing w:before="0" w:after="0" w:line="240" w:lineRule="atLeast"/>
        <w:ind w:left="0" w:firstLine="0"/>
        <w:jc w:val="both"/>
        <w:rPr>
          <w:rFonts w:eastAsia="SimSun"/>
          <w:b/>
          <w:lang w:eastAsia="ar-SA"/>
        </w:rPr>
      </w:pPr>
      <w:r w:rsidRPr="00776A4F">
        <w:rPr>
          <w:rFonts w:eastAsia="SimSun"/>
          <w:b/>
          <w:lang w:eastAsia="ar-SA"/>
        </w:rPr>
        <w:t xml:space="preserve">Место </w:t>
      </w:r>
      <w:r w:rsidR="00D50E77" w:rsidRPr="00776A4F">
        <w:rPr>
          <w:rFonts w:eastAsia="SimSun"/>
          <w:b/>
          <w:lang w:eastAsia="ar-SA"/>
        </w:rPr>
        <w:t>оказания</w:t>
      </w:r>
      <w:r w:rsidRPr="00776A4F">
        <w:rPr>
          <w:rFonts w:eastAsia="SimSun"/>
          <w:b/>
          <w:lang w:eastAsia="ar-SA"/>
        </w:rPr>
        <w:t xml:space="preserve"> </w:t>
      </w:r>
      <w:r w:rsidR="00D50E77" w:rsidRPr="00776A4F">
        <w:rPr>
          <w:rFonts w:eastAsia="SimSun"/>
          <w:b/>
          <w:lang w:eastAsia="ar-SA"/>
        </w:rPr>
        <w:t>услуг</w:t>
      </w:r>
      <w:r w:rsidRPr="00776A4F">
        <w:rPr>
          <w:rFonts w:eastAsia="SimSun"/>
          <w:b/>
          <w:lang w:eastAsia="ar-SA"/>
        </w:rPr>
        <w:t>:</w:t>
      </w:r>
      <w:r w:rsidR="009C653B" w:rsidRPr="00776A4F">
        <w:rPr>
          <w:rFonts w:eastAsia="SimSun"/>
          <w:b/>
          <w:lang w:eastAsia="ar-SA"/>
        </w:rPr>
        <w:t xml:space="preserve"> </w:t>
      </w:r>
      <w:r w:rsidR="009C653B" w:rsidRPr="00776A4F">
        <w:rPr>
          <w:rFonts w:eastAsia="SimSun"/>
          <w:lang w:eastAsia="ar-SA"/>
        </w:rPr>
        <w:t>г. Москва</w:t>
      </w:r>
      <w:r w:rsidR="00EE5CD1" w:rsidRPr="00776A4F">
        <w:rPr>
          <w:rFonts w:eastAsia="SimSun"/>
          <w:lang w:eastAsia="ar-SA"/>
        </w:rPr>
        <w:t>,</w:t>
      </w:r>
      <w:r w:rsidR="009C653B" w:rsidRPr="00776A4F">
        <w:rPr>
          <w:rFonts w:eastAsia="SimSun"/>
          <w:lang w:eastAsia="ar-SA"/>
        </w:rPr>
        <w:t xml:space="preserve"> </w:t>
      </w:r>
      <w:r w:rsidR="00EE5CD1" w:rsidRPr="00776A4F">
        <w:rPr>
          <w:rFonts w:eastAsia="SimSun"/>
          <w:lang w:eastAsia="ar-SA"/>
        </w:rPr>
        <w:t>у</w:t>
      </w:r>
      <w:r w:rsidR="009C653B" w:rsidRPr="00776A4F">
        <w:rPr>
          <w:rFonts w:eastAsia="SimSun"/>
          <w:lang w:eastAsia="ar-SA"/>
        </w:rPr>
        <w:t>л. Погодинская 10, стр.8</w:t>
      </w:r>
      <w:r w:rsidR="00EE5CD1" w:rsidRPr="00776A4F">
        <w:rPr>
          <w:rFonts w:eastAsia="SimSun"/>
          <w:lang w:eastAsia="ar-SA"/>
        </w:rPr>
        <w:t>.</w:t>
      </w:r>
    </w:p>
    <w:p w14:paraId="0B2070A5" w14:textId="718EB1B9" w:rsidR="008E478A" w:rsidRPr="00776A4F" w:rsidRDefault="008E478A" w:rsidP="00EE5CD1">
      <w:pPr>
        <w:pStyle w:val="ac"/>
        <w:numPr>
          <w:ilvl w:val="0"/>
          <w:numId w:val="2"/>
        </w:numPr>
        <w:tabs>
          <w:tab w:val="left" w:pos="426"/>
        </w:tabs>
        <w:suppressAutoHyphens/>
        <w:spacing w:before="0" w:after="0" w:line="240" w:lineRule="atLeast"/>
        <w:ind w:left="0" w:firstLine="0"/>
        <w:jc w:val="both"/>
        <w:rPr>
          <w:rFonts w:eastAsia="SimSun"/>
          <w:b/>
          <w:lang w:eastAsia="ar-SA"/>
        </w:rPr>
      </w:pPr>
      <w:r w:rsidRPr="00776A4F">
        <w:rPr>
          <w:rFonts w:eastAsia="SimSun"/>
          <w:b/>
          <w:lang w:eastAsia="ar-SA"/>
        </w:rPr>
        <w:t xml:space="preserve">Требования к соблюдению законодательства в области охраны труда, техники безопасности и пожарной безопасности (в случае, если </w:t>
      </w:r>
      <w:r w:rsidR="00AF128C" w:rsidRPr="00776A4F">
        <w:rPr>
          <w:rFonts w:eastAsia="SimSun"/>
          <w:b/>
          <w:lang w:eastAsia="ar-SA"/>
        </w:rPr>
        <w:t>Контракт</w:t>
      </w:r>
      <w:r w:rsidRPr="00776A4F">
        <w:rPr>
          <w:rFonts w:eastAsia="SimSun"/>
          <w:b/>
          <w:lang w:eastAsia="ar-SA"/>
        </w:rPr>
        <w:t>ом предусмотрено место оказания услуг на территории Заказчика):</w:t>
      </w:r>
    </w:p>
    <w:p w14:paraId="3C26DA99" w14:textId="52406AA5" w:rsidR="00A02518" w:rsidRPr="00776A4F" w:rsidRDefault="00A02518" w:rsidP="00A02518">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Отношения в области охраны труда между Заказчиком и Исполнителем регулируются, на первоначальном этапе, нормативными актами: постановлением Правительства Российской Федерации от 24 декабря 2021 г. № 2464 «О порядке обучения по охране труда и проверки знани</w:t>
      </w:r>
      <w:r w:rsidR="00D016AA" w:rsidRPr="00776A4F">
        <w:rPr>
          <w:rFonts w:eastAsia="SimSun"/>
          <w:lang w:eastAsia="ar-SA"/>
        </w:rPr>
        <w:t>я требований охраны труда»</w:t>
      </w:r>
      <w:r w:rsidRPr="00776A4F">
        <w:rPr>
          <w:rFonts w:eastAsia="SimSun"/>
          <w:lang w:eastAsia="ar-SA"/>
        </w:rPr>
        <w:t xml:space="preserve">. Общие положения.», а также другими нормативными актами, в зависимости от складывающейся ситуации. </w:t>
      </w:r>
    </w:p>
    <w:p w14:paraId="399CEEB5" w14:textId="7B15C44A" w:rsidR="00A02518" w:rsidRPr="00776A4F" w:rsidRDefault="00A02518" w:rsidP="00A02518">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Не мене чем за 3 (три) рабочих дня до выезда сотрудника Исполнитель к Заказчику (на территорию и в помещения зданий Заказчика) для начала оказания услуг в рамках Контракта, Исполнитель обязан представить Заказчику документы, подтверждающие направление того или иного сотрудника (</w:t>
      </w:r>
      <w:proofErr w:type="spellStart"/>
      <w:r w:rsidRPr="00776A4F">
        <w:rPr>
          <w:rFonts w:eastAsia="SimSun"/>
          <w:lang w:eastAsia="ar-SA"/>
        </w:rPr>
        <w:t>ов</w:t>
      </w:r>
      <w:proofErr w:type="spellEnd"/>
      <w:r w:rsidRPr="00776A4F">
        <w:rPr>
          <w:rFonts w:eastAsia="SimSun"/>
          <w:lang w:eastAsia="ar-SA"/>
        </w:rPr>
        <w:t>) для оказания услуг на территории Заказчика или в служебных помещениях Заказчика, с указанием сроков и видов услуг. Контактное лицо (ответственный со стороны Заказчика): заместителя директора по безопасности Н.С. Королёва, тел. 8(916)868-25-24, e-</w:t>
      </w:r>
      <w:proofErr w:type="spellStart"/>
      <w:r w:rsidRPr="00776A4F">
        <w:rPr>
          <w:rFonts w:eastAsia="SimSun"/>
          <w:lang w:eastAsia="ar-SA"/>
        </w:rPr>
        <w:t>mail</w:t>
      </w:r>
      <w:proofErr w:type="spellEnd"/>
      <w:r w:rsidRPr="00776A4F">
        <w:rPr>
          <w:rFonts w:eastAsia="SimSun"/>
          <w:lang w:eastAsia="ar-SA"/>
        </w:rPr>
        <w:t>: mecceo@gmail.com</w:t>
      </w:r>
    </w:p>
    <w:p w14:paraId="547E6866" w14:textId="77777777" w:rsidR="00A02518" w:rsidRPr="00776A4F" w:rsidRDefault="00A02518" w:rsidP="00A02518">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Соблюдение правил техники безопасности, пожарной безопасности и санитарно-гигиенических норм при оказании услуг по Контракту возлагаются на персонал Исполнителя.</w:t>
      </w:r>
    </w:p>
    <w:p w14:paraId="1077F84F" w14:textId="77777777" w:rsidR="00A02518" w:rsidRPr="00776A4F" w:rsidRDefault="00A02518" w:rsidP="00A02518">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 xml:space="preserve">Специалисты, оказывающие услуги, должны быть обеспечены необходимыми инструментами и средствами индивидуальной защиты (если это необходимо для оказания услуг в рамках настоящего Контракта), должны соблюдаться правила действующего внутреннего распорядка, контрольно-пропускного режима, внутренних положений и инструкций Заказчика. </w:t>
      </w:r>
    </w:p>
    <w:p w14:paraId="00A87CAD" w14:textId="657DADB6" w:rsidR="008E478A" w:rsidRPr="00776A4F" w:rsidRDefault="00A02518" w:rsidP="00A02518">
      <w:pPr>
        <w:pStyle w:val="ac"/>
        <w:tabs>
          <w:tab w:val="left" w:pos="426"/>
        </w:tabs>
        <w:suppressAutoHyphens/>
        <w:spacing w:before="0" w:after="0" w:line="240" w:lineRule="atLeast"/>
        <w:ind w:firstLine="0"/>
        <w:jc w:val="both"/>
        <w:rPr>
          <w:rFonts w:eastAsia="SimSun"/>
          <w:lang w:eastAsia="ar-SA"/>
        </w:rPr>
      </w:pPr>
      <w:r w:rsidRPr="00776A4F">
        <w:rPr>
          <w:rFonts w:eastAsia="SimSun"/>
          <w:lang w:eastAsia="ar-SA"/>
        </w:rPr>
        <w:t>Вся полнота ответственности при оказании услуг на территории Заказчика, за соблюдением норм и правил по технике безопасности и пожарной безопасности возлагается на Исполнителя.</w:t>
      </w:r>
    </w:p>
    <w:p w14:paraId="4FDFB227" w14:textId="6003417F" w:rsidR="0063769C" w:rsidRPr="00776A4F" w:rsidRDefault="009A7CA5" w:rsidP="0063769C">
      <w:pPr>
        <w:pStyle w:val="ac"/>
        <w:numPr>
          <w:ilvl w:val="0"/>
          <w:numId w:val="2"/>
        </w:numPr>
        <w:tabs>
          <w:tab w:val="left" w:pos="284"/>
        </w:tabs>
        <w:suppressAutoHyphens/>
        <w:spacing w:before="0" w:after="0" w:line="240" w:lineRule="atLeast"/>
        <w:ind w:left="0" w:firstLine="0"/>
        <w:jc w:val="both"/>
        <w:rPr>
          <w:rFonts w:eastAsia="SimSun"/>
          <w:lang w:eastAsia="ar-SA"/>
        </w:rPr>
      </w:pPr>
      <w:r w:rsidRPr="00776A4F">
        <w:rPr>
          <w:rFonts w:eastAsia="SimSun"/>
          <w:b/>
          <w:lang w:eastAsia="ar-SA"/>
        </w:rPr>
        <w:t xml:space="preserve">Сроки оказания услуг: </w:t>
      </w:r>
      <w:r w:rsidR="009C653B" w:rsidRPr="00776A4F">
        <w:rPr>
          <w:rFonts w:eastAsia="SimSun"/>
          <w:bCs/>
          <w:lang w:eastAsia="ar-SA"/>
        </w:rPr>
        <w:t xml:space="preserve">Услуги оказываются </w:t>
      </w:r>
      <w:r w:rsidR="00641EA4" w:rsidRPr="00776A4F">
        <w:rPr>
          <w:rFonts w:eastAsia="SimSun"/>
          <w:bCs/>
          <w:lang w:eastAsia="ar-SA"/>
        </w:rPr>
        <w:t xml:space="preserve">ежемесячно в период </w:t>
      </w:r>
      <w:r w:rsidR="009C653B" w:rsidRPr="00776A4F">
        <w:rPr>
          <w:rFonts w:eastAsia="SimSun"/>
          <w:bCs/>
          <w:lang w:eastAsia="ar-SA"/>
        </w:rPr>
        <w:t>с</w:t>
      </w:r>
      <w:r w:rsidR="009C653B" w:rsidRPr="00776A4F">
        <w:t xml:space="preserve"> 01.0</w:t>
      </w:r>
      <w:r w:rsidR="00BE2D50" w:rsidRPr="00776A4F">
        <w:t>7</w:t>
      </w:r>
      <w:r w:rsidR="009C653B" w:rsidRPr="00776A4F">
        <w:t>.202</w:t>
      </w:r>
      <w:r w:rsidR="000D7633">
        <w:t>6</w:t>
      </w:r>
      <w:r w:rsidR="009C653B" w:rsidRPr="00776A4F">
        <w:t xml:space="preserve"> года по 3</w:t>
      </w:r>
      <w:r w:rsidR="00BE2D50" w:rsidRPr="00776A4F">
        <w:t>0</w:t>
      </w:r>
      <w:r w:rsidR="009C653B" w:rsidRPr="00776A4F">
        <w:t>.0</w:t>
      </w:r>
      <w:r w:rsidR="00BE2D50" w:rsidRPr="00776A4F">
        <w:t>6</w:t>
      </w:r>
      <w:r w:rsidR="009C653B" w:rsidRPr="00776A4F">
        <w:t>.202</w:t>
      </w:r>
      <w:r w:rsidR="000D7633">
        <w:t>7</w:t>
      </w:r>
      <w:r w:rsidR="009C653B" w:rsidRPr="00776A4F">
        <w:t xml:space="preserve"> года.</w:t>
      </w:r>
    </w:p>
    <w:p w14:paraId="77E4F1DE" w14:textId="568AAEBE" w:rsidR="00406643" w:rsidRPr="00A15E18" w:rsidRDefault="00406643" w:rsidP="0063769C">
      <w:pPr>
        <w:pStyle w:val="ac"/>
        <w:numPr>
          <w:ilvl w:val="0"/>
          <w:numId w:val="2"/>
        </w:numPr>
        <w:tabs>
          <w:tab w:val="left" w:pos="284"/>
        </w:tabs>
        <w:suppressAutoHyphens/>
        <w:spacing w:before="0" w:after="0" w:line="240" w:lineRule="atLeast"/>
        <w:ind w:left="0" w:firstLine="0"/>
        <w:jc w:val="both"/>
        <w:rPr>
          <w:rFonts w:eastAsia="SimSun"/>
          <w:lang w:eastAsia="ar-SA"/>
        </w:rPr>
      </w:pPr>
      <w:r w:rsidRPr="00A15E18">
        <w:rPr>
          <w:rFonts w:eastAsia="SimSun"/>
          <w:b/>
          <w:lang w:eastAsia="ar-SA"/>
        </w:rPr>
        <w:t>Лицензии</w:t>
      </w:r>
      <w:r w:rsidR="00EF6E1E" w:rsidRPr="00A15E18">
        <w:rPr>
          <w:rFonts w:eastAsia="SimSun"/>
          <w:b/>
          <w:lang w:eastAsia="ar-SA"/>
        </w:rPr>
        <w:t>:</w:t>
      </w:r>
      <w:r w:rsidR="00813413" w:rsidRPr="00A15E18">
        <w:rPr>
          <w:rFonts w:eastAsia="SimSun"/>
          <w:lang w:eastAsia="ar-SA"/>
        </w:rPr>
        <w:t xml:space="preserve"> </w:t>
      </w:r>
    </w:p>
    <w:p w14:paraId="5021712F" w14:textId="7A57DE72" w:rsidR="00406643" w:rsidRPr="00A15E18" w:rsidRDefault="00476095" w:rsidP="00476095">
      <w:pPr>
        <w:pStyle w:val="ac"/>
        <w:tabs>
          <w:tab w:val="left" w:pos="284"/>
        </w:tabs>
        <w:suppressAutoHyphens/>
        <w:spacing w:before="0" w:after="0" w:line="240" w:lineRule="atLeast"/>
        <w:ind w:firstLine="284"/>
        <w:jc w:val="both"/>
      </w:pPr>
      <w:r w:rsidRPr="00A15E18">
        <w:t xml:space="preserve">- на деятельность по монтажу, техническому обслуживанию и ремонту средств обеспечения пожарной безопасности зданий и сооружений </w:t>
      </w:r>
      <w:r w:rsidR="00A15E18" w:rsidRPr="00A15E18">
        <w:t>77-Б/07228</w:t>
      </w:r>
      <w:r w:rsidR="009C653B" w:rsidRPr="00A15E18">
        <w:t xml:space="preserve"> от </w:t>
      </w:r>
      <w:r w:rsidR="00A15E18" w:rsidRPr="00A15E18">
        <w:t>29.07.2019.</w:t>
      </w:r>
    </w:p>
    <w:p w14:paraId="50018365" w14:textId="74B05FF6" w:rsidR="00406643" w:rsidRPr="00A15E18" w:rsidRDefault="00476095" w:rsidP="00476095">
      <w:pPr>
        <w:pStyle w:val="ac"/>
        <w:tabs>
          <w:tab w:val="left" w:pos="284"/>
        </w:tabs>
        <w:suppressAutoHyphens/>
        <w:spacing w:before="0" w:after="0" w:line="240" w:lineRule="atLeast"/>
        <w:ind w:firstLine="284"/>
        <w:jc w:val="both"/>
        <w:rPr>
          <w:rFonts w:eastAsia="SimSun"/>
          <w:lang w:eastAsia="ar-SA"/>
        </w:rPr>
      </w:pPr>
      <w:r w:rsidRPr="00A15E18">
        <w:rPr>
          <w:rFonts w:eastAsia="SimSun"/>
          <w:lang w:eastAsia="ar-SA"/>
        </w:rPr>
        <w:t xml:space="preserve">- на телематические услуги связи </w:t>
      </w:r>
      <w:r w:rsidR="00A15E18" w:rsidRPr="00A15E18">
        <w:rPr>
          <w:rFonts w:eastAsia="SimSun"/>
          <w:lang w:eastAsia="ar-SA"/>
        </w:rPr>
        <w:t>Л030-00114-77/00615241</w:t>
      </w:r>
      <w:r w:rsidR="0041535C" w:rsidRPr="00A15E18">
        <w:rPr>
          <w:rFonts w:eastAsia="SimSun"/>
          <w:lang w:eastAsia="ar-SA"/>
        </w:rPr>
        <w:t xml:space="preserve"> </w:t>
      </w:r>
      <w:r w:rsidRPr="00A15E18">
        <w:rPr>
          <w:rFonts w:eastAsia="SimSun"/>
          <w:lang w:eastAsia="ar-SA"/>
        </w:rPr>
        <w:t xml:space="preserve">от </w:t>
      </w:r>
      <w:r w:rsidR="00A15E18" w:rsidRPr="00A15E18">
        <w:rPr>
          <w:rFonts w:eastAsia="SimSun"/>
          <w:lang w:eastAsia="ar-SA"/>
        </w:rPr>
        <w:t xml:space="preserve">07.09.2022 </w:t>
      </w:r>
      <w:r w:rsidRPr="00A15E18">
        <w:rPr>
          <w:rFonts w:eastAsia="SimSun"/>
          <w:lang w:eastAsia="ar-SA"/>
        </w:rPr>
        <w:t xml:space="preserve">срок действия до </w:t>
      </w:r>
      <w:r w:rsidR="00A15E18" w:rsidRPr="00A15E18">
        <w:rPr>
          <w:rFonts w:eastAsia="SimSun"/>
          <w:lang w:eastAsia="ar-SA"/>
        </w:rPr>
        <w:t>07.09.2027.</w:t>
      </w:r>
    </w:p>
    <w:p w14:paraId="408DE0CB" w14:textId="3A22D2E7" w:rsidR="00406643" w:rsidRPr="00A15E18" w:rsidRDefault="00406643" w:rsidP="00476095">
      <w:pPr>
        <w:pStyle w:val="ac"/>
        <w:tabs>
          <w:tab w:val="left" w:pos="284"/>
        </w:tabs>
        <w:suppressAutoHyphens/>
        <w:spacing w:before="0" w:after="0" w:line="240" w:lineRule="atLeast"/>
        <w:ind w:firstLine="284"/>
        <w:jc w:val="both"/>
        <w:rPr>
          <w:rFonts w:eastAsia="SimSun"/>
          <w:lang w:eastAsia="ar-SA"/>
        </w:rPr>
      </w:pPr>
      <w:r w:rsidRPr="00A15E18">
        <w:t xml:space="preserve">- на услуги связи по предоставлению каналов связи № </w:t>
      </w:r>
      <w:r w:rsidR="0041535C" w:rsidRPr="00A15E18">
        <w:t>Л030-00114-77/00615255</w:t>
      </w:r>
      <w:r w:rsidRPr="00A15E18">
        <w:t xml:space="preserve"> от 07.09.2022 г. срок действия до 07.09.2027</w:t>
      </w:r>
      <w:r w:rsidR="00AB1A89" w:rsidRPr="00A15E18">
        <w:t>г.</w:t>
      </w:r>
      <w:r w:rsidRPr="00A15E18">
        <w:t>;</w:t>
      </w:r>
    </w:p>
    <w:p w14:paraId="45ECFB27" w14:textId="355381EC" w:rsidR="00E23382" w:rsidRPr="00A15E18" w:rsidRDefault="00406643" w:rsidP="00476095">
      <w:pPr>
        <w:pStyle w:val="ac"/>
        <w:tabs>
          <w:tab w:val="left" w:pos="284"/>
        </w:tabs>
        <w:suppressAutoHyphens/>
        <w:spacing w:before="0" w:after="0" w:line="240" w:lineRule="atLeast"/>
        <w:ind w:firstLine="284"/>
        <w:jc w:val="both"/>
      </w:pPr>
      <w:r w:rsidRPr="00A15E18">
        <w:t xml:space="preserve">- на услуги связи по передаче данных, за исключением услуг связи по передаче данных для целей передачи голосовой информации № </w:t>
      </w:r>
      <w:r w:rsidR="0041535C" w:rsidRPr="00A15E18">
        <w:t>Л030-00114-77/00615250</w:t>
      </w:r>
      <w:r w:rsidRPr="00A15E18">
        <w:t xml:space="preserve"> от 07.09.2022 г. срок действия до 07.09.2027</w:t>
      </w:r>
      <w:r w:rsidR="00AB1A89" w:rsidRPr="00A15E18">
        <w:t>г.</w:t>
      </w:r>
    </w:p>
    <w:p w14:paraId="58F77447" w14:textId="718F4B1F" w:rsidR="00A15E18" w:rsidRPr="00776A4F" w:rsidRDefault="00A15E18" w:rsidP="00476095">
      <w:pPr>
        <w:pStyle w:val="ac"/>
        <w:tabs>
          <w:tab w:val="left" w:pos="284"/>
        </w:tabs>
        <w:suppressAutoHyphens/>
        <w:spacing w:before="0" w:after="0" w:line="240" w:lineRule="atLeast"/>
        <w:ind w:firstLine="284"/>
        <w:jc w:val="both"/>
        <w:rPr>
          <w:rFonts w:eastAsia="SimSun"/>
          <w:lang w:eastAsia="ar-SA"/>
        </w:rPr>
      </w:pPr>
      <w:r w:rsidRPr="00A15E18">
        <w:t xml:space="preserve">- услуги связи по передаче данных для целей передачи голосовой информации № Л030-00114-77/00890153 от </w:t>
      </w:r>
      <w:r w:rsidRPr="00A15E18">
        <w:tab/>
        <w:t>22.11.2023 срок действия до 22.11.2028.</w:t>
      </w:r>
    </w:p>
    <w:p w14:paraId="59EE77FD" w14:textId="4625A9C1" w:rsidR="00E23382" w:rsidRPr="00776A4F" w:rsidRDefault="00813413" w:rsidP="00B23DD8">
      <w:pPr>
        <w:pStyle w:val="ac"/>
        <w:numPr>
          <w:ilvl w:val="0"/>
          <w:numId w:val="2"/>
        </w:numPr>
        <w:tabs>
          <w:tab w:val="left" w:pos="284"/>
        </w:tabs>
        <w:suppressAutoHyphens/>
        <w:spacing w:before="0" w:after="0" w:line="240" w:lineRule="atLeast"/>
        <w:ind w:left="0" w:firstLine="0"/>
        <w:jc w:val="both"/>
        <w:rPr>
          <w:rFonts w:eastAsia="SimSun"/>
          <w:b/>
          <w:lang w:eastAsia="ar-SA"/>
        </w:rPr>
      </w:pPr>
      <w:r w:rsidRPr="00776A4F">
        <w:rPr>
          <w:rFonts w:eastAsia="SimSun"/>
          <w:b/>
          <w:lang w:eastAsia="ar-SA"/>
        </w:rPr>
        <w:t>Структура цены</w:t>
      </w:r>
      <w:r w:rsidR="00B23DD8" w:rsidRPr="00776A4F">
        <w:rPr>
          <w:rFonts w:eastAsia="SimSun"/>
          <w:b/>
          <w:lang w:eastAsia="ar-SA"/>
        </w:rPr>
        <w:t>.</w:t>
      </w:r>
      <w:r w:rsidRPr="00776A4F">
        <w:rPr>
          <w:rFonts w:eastAsia="SimSun"/>
          <w:b/>
          <w:lang w:eastAsia="ar-SA"/>
        </w:rPr>
        <w:t xml:space="preserve"> </w:t>
      </w:r>
    </w:p>
    <w:p w14:paraId="12AE7EF0" w14:textId="02D12BAB" w:rsidR="00B1353F" w:rsidRPr="00776A4F" w:rsidRDefault="009C653B" w:rsidP="00B23DD8">
      <w:pPr>
        <w:tabs>
          <w:tab w:val="left" w:pos="284"/>
        </w:tabs>
        <w:suppressAutoHyphens/>
        <w:spacing w:before="0" w:after="0" w:line="240" w:lineRule="atLeast"/>
        <w:ind w:firstLine="0"/>
        <w:rPr>
          <w:rFonts w:eastAsia="SimSun"/>
          <w:lang w:eastAsia="ar-SA"/>
        </w:rPr>
      </w:pPr>
      <w:r w:rsidRPr="00776A4F">
        <w:rPr>
          <w:rFonts w:eastAsia="SimSun"/>
          <w:lang w:eastAsia="ar-SA"/>
        </w:rPr>
        <w:lastRenderedPageBreak/>
        <w:t>Цена оказываемых услуг включает все затраты Исполнителя, а также все налоги, пошлины, сборы и другие обязательные платежи и все затраты, которые прямо не указаны, но могут возникнуть при выполнении услуг, связанные с исполнением Контракта</w:t>
      </w:r>
      <w:r w:rsidR="00A7172F" w:rsidRPr="00776A4F">
        <w:rPr>
          <w:rFonts w:eastAsia="SimSun"/>
          <w:lang w:eastAsia="ar-SA"/>
        </w:rPr>
        <w:t>.</w:t>
      </w:r>
    </w:p>
    <w:p w14:paraId="7B15813A" w14:textId="77777777" w:rsidR="00E23382" w:rsidRPr="00776A4F" w:rsidRDefault="00813413" w:rsidP="00B23DD8">
      <w:pPr>
        <w:pStyle w:val="ac"/>
        <w:numPr>
          <w:ilvl w:val="0"/>
          <w:numId w:val="2"/>
        </w:numPr>
        <w:tabs>
          <w:tab w:val="left" w:pos="284"/>
        </w:tabs>
        <w:suppressAutoHyphens/>
        <w:spacing w:before="0" w:after="0" w:line="240" w:lineRule="atLeast"/>
        <w:ind w:left="0" w:firstLine="0"/>
        <w:rPr>
          <w:rFonts w:eastAsia="SimSun"/>
          <w:b/>
          <w:lang w:eastAsia="ar-SA"/>
        </w:rPr>
      </w:pPr>
      <w:r w:rsidRPr="00776A4F">
        <w:rPr>
          <w:rFonts w:eastAsia="SimSun"/>
          <w:b/>
          <w:lang w:eastAsia="ar-SA"/>
        </w:rPr>
        <w:t>Подписи сторон</w:t>
      </w:r>
      <w:bookmarkEnd w:id="4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3A6123" w:rsidRPr="00776A4F" w14:paraId="3EDABE50" w14:textId="77777777">
        <w:trPr>
          <w:trHeight w:val="2875"/>
        </w:trPr>
        <w:tc>
          <w:tcPr>
            <w:tcW w:w="5211" w:type="dxa"/>
          </w:tcPr>
          <w:p w14:paraId="133800CE" w14:textId="77777777" w:rsidR="003A6123" w:rsidRPr="007B08F0" w:rsidRDefault="003A6123" w:rsidP="003A6123">
            <w:pPr>
              <w:spacing w:before="0" w:after="0" w:line="240" w:lineRule="atLeast"/>
              <w:ind w:firstLine="0"/>
              <w:rPr>
                <w:b/>
                <w:bCs/>
              </w:rPr>
            </w:pPr>
            <w:r w:rsidRPr="007B08F0">
              <w:rPr>
                <w:b/>
                <w:bCs/>
              </w:rPr>
              <w:t>ЗАКАЗЧИК:</w:t>
            </w:r>
          </w:p>
          <w:p w14:paraId="6683A5DE" w14:textId="77777777" w:rsidR="003A6123" w:rsidRPr="007B08F0" w:rsidRDefault="003A6123" w:rsidP="003A6123">
            <w:pPr>
              <w:spacing w:before="0" w:after="0" w:line="240" w:lineRule="atLeast"/>
              <w:ind w:firstLine="0"/>
            </w:pPr>
          </w:p>
          <w:p w14:paraId="637F16FA" w14:textId="77777777" w:rsidR="003A6123" w:rsidRPr="007B08F0" w:rsidRDefault="003A6123" w:rsidP="003A6123">
            <w:pPr>
              <w:spacing w:before="0" w:after="0" w:line="240" w:lineRule="atLeast"/>
              <w:ind w:firstLine="0"/>
            </w:pPr>
            <w:r w:rsidRPr="007B08F0">
              <w:rPr>
                <w:b/>
              </w:rPr>
              <w:t>ИБМХ</w:t>
            </w:r>
          </w:p>
          <w:p w14:paraId="1DA17327" w14:textId="77777777" w:rsidR="003A6123" w:rsidRPr="007B08F0" w:rsidRDefault="003A6123" w:rsidP="003A6123">
            <w:pPr>
              <w:spacing w:before="0" w:after="0" w:line="240" w:lineRule="atLeast"/>
              <w:ind w:firstLine="0"/>
            </w:pPr>
            <w:r w:rsidRPr="007B08F0">
              <w:t>ИНН/КПП 7704084419/ 770401001</w:t>
            </w:r>
          </w:p>
          <w:p w14:paraId="55CB5C15" w14:textId="77777777" w:rsidR="003A6123" w:rsidRPr="007B08F0" w:rsidRDefault="003A6123" w:rsidP="003A6123">
            <w:pPr>
              <w:spacing w:before="0" w:after="0" w:line="240" w:lineRule="atLeast"/>
              <w:ind w:firstLine="0"/>
            </w:pPr>
            <w:r w:rsidRPr="007B08F0">
              <w:t>ОГРН 1027739053792</w:t>
            </w:r>
          </w:p>
          <w:p w14:paraId="75988551" w14:textId="77777777" w:rsidR="003A6123" w:rsidRPr="007B08F0" w:rsidRDefault="003A6123" w:rsidP="003A6123">
            <w:pPr>
              <w:spacing w:before="0" w:after="0" w:line="240" w:lineRule="atLeast"/>
              <w:ind w:firstLine="0"/>
            </w:pPr>
          </w:p>
          <w:p w14:paraId="773F5FA5" w14:textId="77777777" w:rsidR="003A6123" w:rsidRPr="00384537" w:rsidRDefault="003A6123" w:rsidP="003A6123">
            <w:pPr>
              <w:spacing w:before="0" w:after="0" w:line="240" w:lineRule="atLeast"/>
              <w:ind w:firstLine="0"/>
              <w:jc w:val="left"/>
            </w:pPr>
            <w:r w:rsidRPr="00384537">
              <w:t xml:space="preserve">Заместитель директора ИБМХ по научно-организационной работе </w:t>
            </w:r>
          </w:p>
          <w:p w14:paraId="55453A72" w14:textId="77777777" w:rsidR="003A6123" w:rsidRPr="00384537" w:rsidRDefault="003A6123" w:rsidP="003A6123">
            <w:pPr>
              <w:spacing w:before="0" w:after="0" w:line="240" w:lineRule="atLeast"/>
              <w:ind w:firstLine="0"/>
              <w:jc w:val="left"/>
            </w:pPr>
          </w:p>
          <w:p w14:paraId="5BE00AD8" w14:textId="76529BF6" w:rsidR="003A6123" w:rsidRPr="00384537" w:rsidRDefault="003A6123" w:rsidP="003A6123">
            <w:pPr>
              <w:spacing w:before="0" w:after="0" w:line="240" w:lineRule="atLeast"/>
              <w:ind w:firstLine="0"/>
              <w:jc w:val="left"/>
            </w:pPr>
            <w:r w:rsidRPr="00384537">
              <w:t xml:space="preserve">____________   Ю.А. Ромашова </w:t>
            </w:r>
            <w:r w:rsidR="00246C94">
              <w:t xml:space="preserve"> </w:t>
            </w:r>
          </w:p>
          <w:p w14:paraId="3D0CDBBB" w14:textId="77777777" w:rsidR="003A6123" w:rsidRPr="007B08F0" w:rsidRDefault="003A6123" w:rsidP="003A6123">
            <w:pPr>
              <w:spacing w:before="0" w:after="0" w:line="240" w:lineRule="atLeast"/>
              <w:ind w:firstLine="0"/>
            </w:pPr>
            <w:r w:rsidRPr="00384537">
              <w:t xml:space="preserve"> М.П./Э.П.</w:t>
            </w:r>
          </w:p>
          <w:p w14:paraId="3E10FFEB" w14:textId="57CB8991" w:rsidR="003A6123" w:rsidRPr="00776A4F" w:rsidRDefault="003A6123" w:rsidP="003A6123">
            <w:pPr>
              <w:spacing w:before="0" w:after="0" w:line="240" w:lineRule="atLeast"/>
              <w:ind w:firstLine="0"/>
              <w:rPr>
                <w:bCs/>
              </w:rPr>
            </w:pPr>
          </w:p>
        </w:tc>
        <w:tc>
          <w:tcPr>
            <w:tcW w:w="4536" w:type="dxa"/>
          </w:tcPr>
          <w:p w14:paraId="5D4323D3" w14:textId="77777777" w:rsidR="003A6123" w:rsidRPr="007B08F0" w:rsidRDefault="003A6123" w:rsidP="003A6123">
            <w:pPr>
              <w:spacing w:before="0" w:after="0" w:line="240" w:lineRule="atLeast"/>
              <w:ind w:firstLine="0"/>
              <w:rPr>
                <w:b/>
              </w:rPr>
            </w:pPr>
            <w:r w:rsidRPr="007B08F0">
              <w:rPr>
                <w:b/>
              </w:rPr>
              <w:t>ИСПОЛНИТЕЛЬ:</w:t>
            </w:r>
          </w:p>
          <w:p w14:paraId="73C22AFE" w14:textId="77777777" w:rsidR="003A6123" w:rsidRPr="007B08F0" w:rsidRDefault="003A6123" w:rsidP="003A6123">
            <w:pPr>
              <w:spacing w:before="0" w:after="0" w:line="240" w:lineRule="atLeast"/>
              <w:ind w:firstLine="0"/>
              <w:rPr>
                <w:b/>
              </w:rPr>
            </w:pPr>
          </w:p>
          <w:p w14:paraId="7AF84E34" w14:textId="3561D313" w:rsidR="003A6123" w:rsidRPr="007B08F0" w:rsidRDefault="00246C94" w:rsidP="003A6123">
            <w:pPr>
              <w:spacing w:before="0" w:after="0" w:line="240" w:lineRule="atLeast"/>
              <w:ind w:firstLine="0"/>
              <w:rPr>
                <w:b/>
              </w:rPr>
            </w:pPr>
            <w:r>
              <w:rPr>
                <w:b/>
              </w:rPr>
              <w:t xml:space="preserve"> </w:t>
            </w:r>
          </w:p>
          <w:p w14:paraId="22DD0B84" w14:textId="53910330" w:rsidR="003A6123" w:rsidRPr="007B08F0" w:rsidRDefault="003A6123" w:rsidP="003A6123">
            <w:pPr>
              <w:spacing w:before="0" w:after="0" w:line="240" w:lineRule="atLeast"/>
              <w:ind w:firstLine="0"/>
            </w:pPr>
            <w:r w:rsidRPr="007B08F0">
              <w:t xml:space="preserve">ИНН/КПП </w:t>
            </w:r>
            <w:r w:rsidR="00246C94">
              <w:t xml:space="preserve"> </w:t>
            </w:r>
          </w:p>
          <w:p w14:paraId="150F8CB7" w14:textId="536FF6D6" w:rsidR="003A6123" w:rsidRPr="007B08F0" w:rsidRDefault="003A6123" w:rsidP="003A6123">
            <w:pPr>
              <w:spacing w:before="0" w:after="0" w:line="240" w:lineRule="atLeast"/>
              <w:ind w:firstLine="0"/>
            </w:pPr>
            <w:r w:rsidRPr="007B08F0">
              <w:t xml:space="preserve">ОГРН </w:t>
            </w:r>
            <w:r w:rsidR="00246C94">
              <w:t xml:space="preserve"> </w:t>
            </w:r>
          </w:p>
          <w:p w14:paraId="10960015" w14:textId="77777777" w:rsidR="003A6123" w:rsidRPr="007B08F0" w:rsidRDefault="003A6123" w:rsidP="003A6123">
            <w:pPr>
              <w:spacing w:before="0" w:after="0" w:line="240" w:lineRule="atLeast"/>
              <w:ind w:firstLine="0"/>
            </w:pPr>
          </w:p>
          <w:p w14:paraId="0C87013A" w14:textId="5A855185" w:rsidR="003A6123" w:rsidRPr="007B08F0" w:rsidRDefault="00246C94" w:rsidP="003A6123">
            <w:pPr>
              <w:spacing w:before="0" w:after="0" w:line="240" w:lineRule="atLeast"/>
              <w:ind w:firstLine="0"/>
            </w:pPr>
            <w:r w:rsidRPr="007B08F0">
              <w:t>_______________</w:t>
            </w:r>
          </w:p>
          <w:p w14:paraId="3246CA8A" w14:textId="77777777" w:rsidR="003A6123" w:rsidRDefault="003A6123" w:rsidP="003A6123">
            <w:pPr>
              <w:spacing w:before="0" w:after="0" w:line="240" w:lineRule="atLeast"/>
              <w:ind w:firstLine="0"/>
            </w:pPr>
          </w:p>
          <w:p w14:paraId="55D9124E" w14:textId="77777777" w:rsidR="00246C94" w:rsidRPr="007B08F0" w:rsidRDefault="00246C94" w:rsidP="003A6123">
            <w:pPr>
              <w:spacing w:before="0" w:after="0" w:line="240" w:lineRule="atLeast"/>
              <w:ind w:firstLine="0"/>
            </w:pPr>
          </w:p>
          <w:p w14:paraId="60D4DA03" w14:textId="3129DD64" w:rsidR="003A6123" w:rsidRPr="007B08F0" w:rsidRDefault="003A6123" w:rsidP="003A6123">
            <w:pPr>
              <w:spacing w:before="0" w:after="0" w:line="240" w:lineRule="atLeast"/>
              <w:ind w:firstLine="0"/>
            </w:pPr>
            <w:r w:rsidRPr="007B08F0">
              <w:t xml:space="preserve">_______________ </w:t>
            </w:r>
            <w:r w:rsidR="00246C94">
              <w:t xml:space="preserve"> </w:t>
            </w:r>
          </w:p>
          <w:p w14:paraId="13F1D08F" w14:textId="60BC82AC" w:rsidR="003A6123" w:rsidRPr="00776A4F" w:rsidRDefault="003A6123" w:rsidP="003A6123">
            <w:pPr>
              <w:spacing w:before="0" w:after="0" w:line="240" w:lineRule="atLeast"/>
              <w:ind w:firstLine="0"/>
              <w:rPr>
                <w:b/>
              </w:rPr>
            </w:pPr>
            <w:r w:rsidRPr="00384537">
              <w:t>М.П./Э.П.</w:t>
            </w:r>
          </w:p>
        </w:tc>
      </w:tr>
    </w:tbl>
    <w:p w14:paraId="7B2CBD9A" w14:textId="77777777" w:rsidR="00047CF3" w:rsidRPr="00776A4F" w:rsidRDefault="00047CF3" w:rsidP="009C653B">
      <w:pPr>
        <w:spacing w:before="0" w:after="0" w:line="240" w:lineRule="auto"/>
        <w:ind w:firstLine="0"/>
        <w:jc w:val="left"/>
      </w:pPr>
      <w:r w:rsidRPr="00776A4F">
        <w:br w:type="page"/>
      </w:r>
    </w:p>
    <w:p w14:paraId="7E72B726" w14:textId="52DC85D3" w:rsidR="00E23382" w:rsidRPr="00776A4F" w:rsidRDefault="00813413" w:rsidP="009C653B">
      <w:pPr>
        <w:spacing w:before="0" w:after="0" w:line="240" w:lineRule="atLeast"/>
        <w:ind w:firstLine="0"/>
        <w:jc w:val="right"/>
      </w:pPr>
      <w:r w:rsidRPr="00776A4F">
        <w:lastRenderedPageBreak/>
        <w:t>Приложение № 2</w:t>
      </w:r>
    </w:p>
    <w:p w14:paraId="11E936E7" w14:textId="5580F195" w:rsidR="00E23382" w:rsidRPr="00776A4F" w:rsidRDefault="00813413" w:rsidP="009C653B">
      <w:pPr>
        <w:spacing w:before="0" w:after="0" w:line="240" w:lineRule="atLeast"/>
        <w:ind w:firstLine="0"/>
        <w:jc w:val="right"/>
      </w:pPr>
      <w:r w:rsidRPr="00776A4F">
        <w:t xml:space="preserve">к </w:t>
      </w:r>
      <w:r w:rsidR="00AF128C" w:rsidRPr="00776A4F">
        <w:t>Контракт</w:t>
      </w:r>
      <w:r w:rsidRPr="00776A4F">
        <w:t xml:space="preserve">у </w:t>
      </w:r>
      <w:r w:rsidR="00441161" w:rsidRPr="00776A4F">
        <w:t>№</w:t>
      </w:r>
      <w:r w:rsidR="00260803" w:rsidRPr="00776A4F">
        <w:t xml:space="preserve"> Р-ТО-АПУ-ИнсОреховича-2</w:t>
      </w:r>
      <w:r w:rsidR="000D7633">
        <w:t>6</w:t>
      </w:r>
      <w:r w:rsidR="00260803" w:rsidRPr="00776A4F">
        <w:t>/2</w:t>
      </w:r>
      <w:r w:rsidR="000D7633">
        <w:t>7</w:t>
      </w:r>
    </w:p>
    <w:p w14:paraId="3AEBE667" w14:textId="4FD3C204" w:rsidR="00E23382" w:rsidRPr="00776A4F" w:rsidRDefault="00AD53D9" w:rsidP="009C653B">
      <w:pPr>
        <w:spacing w:before="0" w:after="0" w:line="240" w:lineRule="atLeast"/>
        <w:ind w:firstLine="0"/>
        <w:jc w:val="right"/>
      </w:pPr>
      <w:r w:rsidRPr="00776A4F">
        <w:t>«</w:t>
      </w:r>
      <w:r w:rsidR="00BE2D50" w:rsidRPr="00776A4F">
        <w:t>_</w:t>
      </w:r>
      <w:r w:rsidR="003A6123">
        <w:t>______</w:t>
      </w:r>
      <w:r w:rsidR="00BE2D50" w:rsidRPr="00776A4F">
        <w:t>_</w:t>
      </w:r>
      <w:r w:rsidRPr="00776A4F">
        <w:t>»</w:t>
      </w:r>
      <w:r w:rsidR="00FC6F2C" w:rsidRPr="00776A4F">
        <w:t xml:space="preserve"> </w:t>
      </w:r>
      <w:r w:rsidR="00BE2D50" w:rsidRPr="00776A4F">
        <w:t>__</w:t>
      </w:r>
      <w:r w:rsidR="003A6123">
        <w:t>_____</w:t>
      </w:r>
      <w:r w:rsidR="00BE2D50" w:rsidRPr="00776A4F">
        <w:t>___</w:t>
      </w:r>
      <w:r w:rsidR="00FC6F2C" w:rsidRPr="00776A4F">
        <w:t xml:space="preserve"> </w:t>
      </w:r>
      <w:r w:rsidR="00813413" w:rsidRPr="00776A4F">
        <w:t>20</w:t>
      </w:r>
      <w:r w:rsidR="00441161" w:rsidRPr="00776A4F">
        <w:t>2</w:t>
      </w:r>
      <w:r w:rsidR="000D7633">
        <w:t>6</w:t>
      </w:r>
      <w:r w:rsidR="00813413" w:rsidRPr="00776A4F">
        <w:t xml:space="preserve"> г.</w:t>
      </w:r>
    </w:p>
    <w:p w14:paraId="2D2A714C" w14:textId="77777777" w:rsidR="00E23382" w:rsidRPr="00776A4F" w:rsidRDefault="00E23382" w:rsidP="009C653B">
      <w:pPr>
        <w:spacing w:before="0" w:after="0" w:line="240" w:lineRule="atLeast"/>
        <w:ind w:firstLine="0"/>
        <w:jc w:val="right"/>
      </w:pPr>
    </w:p>
    <w:p w14:paraId="5049383D" w14:textId="50E63DD0" w:rsidR="00E23382" w:rsidRPr="00776A4F" w:rsidRDefault="00813413" w:rsidP="009C653B">
      <w:pPr>
        <w:spacing w:before="0" w:after="0" w:line="240" w:lineRule="atLeast"/>
        <w:ind w:firstLine="0"/>
        <w:jc w:val="center"/>
        <w:rPr>
          <w:b/>
        </w:rPr>
      </w:pPr>
      <w:r w:rsidRPr="00776A4F">
        <w:rPr>
          <w:b/>
        </w:rPr>
        <w:t xml:space="preserve">Расчет и обоснование цены </w:t>
      </w:r>
      <w:r w:rsidR="00AF128C" w:rsidRPr="00776A4F">
        <w:rPr>
          <w:b/>
        </w:rPr>
        <w:t>Контракт</w:t>
      </w:r>
      <w:r w:rsidRPr="00776A4F">
        <w:rPr>
          <w:b/>
        </w:rPr>
        <w:t>а</w:t>
      </w:r>
    </w:p>
    <w:p w14:paraId="194D64BD" w14:textId="77777777" w:rsidR="00E23382" w:rsidRPr="00776A4F" w:rsidRDefault="00E23382" w:rsidP="009C653B">
      <w:pPr>
        <w:spacing w:before="0" w:after="0" w:line="240" w:lineRule="atLeast"/>
        <w:ind w:firstLine="0"/>
        <w:jc w:val="left"/>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4805"/>
        <w:gridCol w:w="1276"/>
        <w:gridCol w:w="708"/>
        <w:gridCol w:w="1473"/>
        <w:gridCol w:w="1640"/>
      </w:tblGrid>
      <w:tr w:rsidR="00FB074A" w:rsidRPr="00776A4F" w14:paraId="05D104EE" w14:textId="77777777" w:rsidTr="00FB074A">
        <w:trPr>
          <w:trHeight w:val="360"/>
        </w:trPr>
        <w:tc>
          <w:tcPr>
            <w:tcW w:w="724" w:type="dxa"/>
          </w:tcPr>
          <w:p w14:paraId="4328CB29" w14:textId="77777777" w:rsidR="00FB074A" w:rsidRPr="00776A4F" w:rsidRDefault="00FB074A" w:rsidP="00FB074A">
            <w:pPr>
              <w:suppressAutoHyphens/>
              <w:spacing w:before="0" w:after="0" w:line="240" w:lineRule="auto"/>
              <w:ind w:leftChars="-1" w:left="-2" w:firstLineChars="97" w:firstLine="213"/>
              <w:contextualSpacing/>
              <w:textDirection w:val="btLr"/>
              <w:textAlignment w:val="top"/>
              <w:outlineLvl w:val="0"/>
              <w:rPr>
                <w:bCs/>
                <w:kern w:val="32"/>
                <w:position w:val="-1"/>
              </w:rPr>
            </w:pPr>
            <w:r w:rsidRPr="00776A4F">
              <w:rPr>
                <w:bCs/>
                <w:kern w:val="32"/>
                <w:position w:val="-1"/>
              </w:rPr>
              <w:t>№</w:t>
            </w:r>
          </w:p>
          <w:p w14:paraId="0F06B785" w14:textId="77777777" w:rsidR="00FB074A" w:rsidRPr="00776A4F" w:rsidRDefault="00FB074A" w:rsidP="00FB074A">
            <w:pPr>
              <w:suppressAutoHyphens/>
              <w:spacing w:before="0" w:after="0" w:line="240" w:lineRule="auto"/>
              <w:ind w:leftChars="-1" w:left="-2" w:firstLineChars="97" w:firstLine="213"/>
              <w:contextualSpacing/>
              <w:textDirection w:val="btLr"/>
              <w:textAlignment w:val="top"/>
              <w:outlineLvl w:val="0"/>
              <w:rPr>
                <w:bCs/>
                <w:kern w:val="32"/>
                <w:position w:val="-1"/>
              </w:rPr>
            </w:pPr>
            <w:r w:rsidRPr="00776A4F">
              <w:rPr>
                <w:bCs/>
                <w:kern w:val="32"/>
                <w:position w:val="-1"/>
              </w:rPr>
              <w:t>п/п</w:t>
            </w:r>
          </w:p>
        </w:tc>
        <w:tc>
          <w:tcPr>
            <w:tcW w:w="4805" w:type="dxa"/>
          </w:tcPr>
          <w:p w14:paraId="0FBB11B5" w14:textId="77777777" w:rsidR="00FB074A" w:rsidRPr="00776A4F" w:rsidRDefault="00FB074A" w:rsidP="00FB074A">
            <w:pPr>
              <w:tabs>
                <w:tab w:val="left" w:pos="1005"/>
              </w:tabs>
              <w:spacing w:before="0" w:after="0" w:line="240" w:lineRule="auto"/>
              <w:ind w:leftChars="-1" w:left="-2" w:firstLineChars="258" w:firstLine="568"/>
              <w:jc w:val="left"/>
              <w:rPr>
                <w:bCs/>
                <w:kern w:val="32"/>
                <w:position w:val="-1"/>
              </w:rPr>
            </w:pPr>
            <w:r w:rsidRPr="00776A4F">
              <w:rPr>
                <w:bCs/>
                <w:kern w:val="32"/>
                <w:position w:val="-1"/>
              </w:rPr>
              <w:tab/>
              <w:t>Наименование услуг</w:t>
            </w:r>
          </w:p>
          <w:p w14:paraId="16A2FC90" w14:textId="77777777" w:rsidR="00FB074A" w:rsidRPr="00776A4F" w:rsidRDefault="00FB074A" w:rsidP="00FB074A">
            <w:pPr>
              <w:suppressAutoHyphens/>
              <w:spacing w:before="0" w:after="0" w:line="240" w:lineRule="auto"/>
              <w:ind w:leftChars="-1" w:left="-2" w:firstLineChars="258" w:firstLine="568"/>
              <w:contextualSpacing/>
              <w:jc w:val="left"/>
              <w:textDirection w:val="btLr"/>
              <w:textAlignment w:val="top"/>
              <w:outlineLvl w:val="0"/>
              <w:rPr>
                <w:bCs/>
                <w:kern w:val="32"/>
                <w:position w:val="-1"/>
              </w:rPr>
            </w:pPr>
          </w:p>
        </w:tc>
        <w:tc>
          <w:tcPr>
            <w:tcW w:w="1276" w:type="dxa"/>
          </w:tcPr>
          <w:p w14:paraId="0F2FBBCF" w14:textId="77777777" w:rsidR="00FB074A" w:rsidRPr="00776A4F" w:rsidRDefault="00FB074A" w:rsidP="00FB074A">
            <w:pPr>
              <w:spacing w:before="0" w:after="0" w:line="240" w:lineRule="auto"/>
              <w:ind w:leftChars="-1" w:left="-2" w:firstLineChars="18" w:firstLine="40"/>
              <w:jc w:val="center"/>
              <w:rPr>
                <w:bCs/>
                <w:kern w:val="32"/>
                <w:position w:val="-1"/>
              </w:rPr>
            </w:pPr>
            <w:r w:rsidRPr="00776A4F">
              <w:rPr>
                <w:bCs/>
                <w:kern w:val="32"/>
                <w:position w:val="-1"/>
              </w:rPr>
              <w:t>Ед.</w:t>
            </w:r>
          </w:p>
          <w:p w14:paraId="39CE3ED4" w14:textId="35449EE9" w:rsidR="00FB074A" w:rsidRPr="00776A4F" w:rsidRDefault="00FB074A" w:rsidP="00FB074A">
            <w:pPr>
              <w:spacing w:before="0" w:after="0" w:line="240" w:lineRule="auto"/>
              <w:ind w:leftChars="-1" w:left="-2" w:firstLineChars="18" w:firstLine="40"/>
              <w:jc w:val="center"/>
              <w:rPr>
                <w:bCs/>
                <w:kern w:val="32"/>
                <w:position w:val="-1"/>
              </w:rPr>
            </w:pPr>
            <w:r w:rsidRPr="00776A4F">
              <w:rPr>
                <w:bCs/>
                <w:kern w:val="32"/>
                <w:position w:val="-1"/>
              </w:rPr>
              <w:t>изм.</w:t>
            </w:r>
          </w:p>
        </w:tc>
        <w:tc>
          <w:tcPr>
            <w:tcW w:w="708" w:type="dxa"/>
          </w:tcPr>
          <w:p w14:paraId="247A9F7D" w14:textId="77777777" w:rsidR="00FB074A" w:rsidRPr="00776A4F" w:rsidRDefault="00FB074A" w:rsidP="00FB074A">
            <w:pPr>
              <w:spacing w:before="0" w:after="0" w:line="240" w:lineRule="auto"/>
              <w:ind w:leftChars="-1" w:left="-2" w:firstLineChars="1" w:firstLine="2"/>
              <w:jc w:val="center"/>
              <w:rPr>
                <w:bCs/>
                <w:kern w:val="32"/>
                <w:position w:val="-1"/>
              </w:rPr>
            </w:pPr>
            <w:r w:rsidRPr="00776A4F">
              <w:rPr>
                <w:rFonts w:eastAsia="Calibri"/>
                <w:lang w:eastAsia="en-US"/>
              </w:rPr>
              <w:t>Кол-во</w:t>
            </w:r>
          </w:p>
          <w:p w14:paraId="2A86058F" w14:textId="27D71EC9" w:rsidR="00FB074A" w:rsidRPr="00776A4F" w:rsidRDefault="00FB074A" w:rsidP="00FB074A">
            <w:pPr>
              <w:suppressAutoHyphens/>
              <w:spacing w:before="0" w:after="0" w:line="240" w:lineRule="auto"/>
              <w:ind w:leftChars="-1" w:left="-2" w:firstLineChars="18" w:firstLine="40"/>
              <w:contextualSpacing/>
              <w:jc w:val="center"/>
              <w:textDirection w:val="btLr"/>
              <w:textAlignment w:val="top"/>
              <w:outlineLvl w:val="0"/>
              <w:rPr>
                <w:bCs/>
                <w:kern w:val="32"/>
                <w:position w:val="-1"/>
              </w:rPr>
            </w:pPr>
          </w:p>
        </w:tc>
        <w:tc>
          <w:tcPr>
            <w:tcW w:w="1473" w:type="dxa"/>
          </w:tcPr>
          <w:p w14:paraId="234BE3D8" w14:textId="77777777" w:rsidR="00FB074A" w:rsidRPr="00776A4F" w:rsidRDefault="00FB074A" w:rsidP="00FB074A">
            <w:pPr>
              <w:autoSpaceDE w:val="0"/>
              <w:autoSpaceDN w:val="0"/>
              <w:adjustRightInd w:val="0"/>
              <w:spacing w:before="0" w:after="0" w:line="240" w:lineRule="auto"/>
              <w:ind w:leftChars="-1" w:left="-2" w:firstLineChars="4" w:firstLine="9"/>
              <w:jc w:val="left"/>
              <w:rPr>
                <w:rFonts w:eastAsia="Calibri"/>
                <w:lang w:eastAsia="en-US"/>
              </w:rPr>
            </w:pPr>
            <w:r w:rsidRPr="00776A4F">
              <w:rPr>
                <w:rFonts w:eastAsia="Calibri"/>
                <w:lang w:eastAsia="en-US"/>
              </w:rPr>
              <w:t>Стоимость,</w:t>
            </w:r>
          </w:p>
          <w:p w14:paraId="65A1F62E" w14:textId="3170A2F2" w:rsidR="00FB074A" w:rsidRPr="00776A4F" w:rsidRDefault="00FB074A" w:rsidP="00FB074A">
            <w:pPr>
              <w:suppressAutoHyphens/>
              <w:spacing w:before="0" w:after="0" w:line="240" w:lineRule="auto"/>
              <w:ind w:leftChars="-1" w:left="-2" w:firstLineChars="1" w:firstLine="2"/>
              <w:contextualSpacing/>
              <w:textDirection w:val="btLr"/>
              <w:textAlignment w:val="top"/>
              <w:outlineLvl w:val="0"/>
              <w:rPr>
                <w:bCs/>
                <w:kern w:val="32"/>
                <w:position w:val="-1"/>
              </w:rPr>
            </w:pPr>
            <w:proofErr w:type="spellStart"/>
            <w:r w:rsidRPr="00776A4F">
              <w:rPr>
                <w:rFonts w:eastAsia="Calibri"/>
                <w:lang w:eastAsia="en-US"/>
              </w:rPr>
              <w:t>руб</w:t>
            </w:r>
            <w:proofErr w:type="spellEnd"/>
            <w:r w:rsidRPr="00776A4F">
              <w:rPr>
                <w:rFonts w:eastAsia="Calibri"/>
                <w:lang w:eastAsia="en-US"/>
              </w:rPr>
              <w:t xml:space="preserve">, в </w:t>
            </w:r>
            <w:proofErr w:type="spellStart"/>
            <w:r w:rsidRPr="00776A4F">
              <w:rPr>
                <w:rFonts w:eastAsia="Calibri"/>
                <w:lang w:eastAsia="en-US"/>
              </w:rPr>
              <w:t>т.ч</w:t>
            </w:r>
            <w:proofErr w:type="spellEnd"/>
            <w:r w:rsidRPr="00776A4F">
              <w:rPr>
                <w:rFonts w:eastAsia="Calibri"/>
                <w:lang w:eastAsia="en-US"/>
              </w:rPr>
              <w:t>. НДС 5 %</w:t>
            </w:r>
          </w:p>
        </w:tc>
        <w:tc>
          <w:tcPr>
            <w:tcW w:w="1640" w:type="dxa"/>
          </w:tcPr>
          <w:p w14:paraId="116E21CC" w14:textId="1E73A741" w:rsidR="00FB074A" w:rsidRPr="00776A4F" w:rsidRDefault="00FB074A" w:rsidP="00FB074A">
            <w:pPr>
              <w:spacing w:before="0" w:after="0" w:line="240" w:lineRule="auto"/>
              <w:ind w:leftChars="-1" w:left="-2" w:firstLineChars="40" w:firstLine="88"/>
              <w:jc w:val="center"/>
              <w:rPr>
                <w:bCs/>
                <w:kern w:val="32"/>
                <w:position w:val="-1"/>
              </w:rPr>
            </w:pPr>
            <w:r w:rsidRPr="00776A4F">
              <w:rPr>
                <w:bCs/>
                <w:kern w:val="32"/>
                <w:position w:val="-1"/>
              </w:rPr>
              <w:t>Стоимость, руб. в т.ч. НДС 5 %</w:t>
            </w:r>
          </w:p>
          <w:p w14:paraId="491355D7" w14:textId="77777777" w:rsidR="00FB074A" w:rsidRPr="00776A4F" w:rsidRDefault="00FB074A" w:rsidP="00FB074A">
            <w:pPr>
              <w:suppressAutoHyphens/>
              <w:spacing w:before="0" w:after="0" w:line="240" w:lineRule="auto"/>
              <w:ind w:leftChars="-1" w:left="-2" w:firstLineChars="258" w:firstLine="568"/>
              <w:contextualSpacing/>
              <w:textDirection w:val="btLr"/>
              <w:textAlignment w:val="top"/>
              <w:outlineLvl w:val="0"/>
              <w:rPr>
                <w:bCs/>
                <w:kern w:val="32"/>
                <w:position w:val="-1"/>
              </w:rPr>
            </w:pPr>
          </w:p>
        </w:tc>
      </w:tr>
      <w:tr w:rsidR="00FB074A" w:rsidRPr="00776A4F" w14:paraId="68BEE6CD" w14:textId="77777777" w:rsidTr="0003099C">
        <w:trPr>
          <w:trHeight w:val="1806"/>
        </w:trPr>
        <w:tc>
          <w:tcPr>
            <w:tcW w:w="724" w:type="dxa"/>
          </w:tcPr>
          <w:p w14:paraId="3EB6E08C" w14:textId="77777777" w:rsidR="00FB074A" w:rsidRPr="00776A4F" w:rsidRDefault="00FB074A" w:rsidP="00FB074A">
            <w:pPr>
              <w:suppressAutoHyphens/>
              <w:spacing w:before="0" w:line="240" w:lineRule="auto"/>
              <w:ind w:leftChars="-1" w:left="-2" w:firstLineChars="97" w:firstLine="213"/>
              <w:contextualSpacing/>
              <w:textDirection w:val="btLr"/>
              <w:textAlignment w:val="top"/>
              <w:outlineLvl w:val="0"/>
              <w:rPr>
                <w:bCs/>
                <w:kern w:val="32"/>
                <w:position w:val="-1"/>
              </w:rPr>
            </w:pPr>
            <w:r w:rsidRPr="00776A4F">
              <w:rPr>
                <w:bCs/>
                <w:kern w:val="32"/>
                <w:position w:val="-1"/>
              </w:rPr>
              <w:t>1</w:t>
            </w:r>
          </w:p>
        </w:tc>
        <w:tc>
          <w:tcPr>
            <w:tcW w:w="4805" w:type="dxa"/>
            <w:vAlign w:val="center"/>
          </w:tcPr>
          <w:p w14:paraId="08D13CA5" w14:textId="77777777" w:rsidR="00FB074A" w:rsidRPr="00776A4F" w:rsidRDefault="00FB074A" w:rsidP="00FB074A">
            <w:pPr>
              <w:suppressAutoHyphens/>
              <w:spacing w:before="0" w:line="240" w:lineRule="auto"/>
              <w:ind w:leftChars="-1" w:left="-2" w:firstLineChars="1" w:firstLine="2"/>
              <w:contextualSpacing/>
              <w:textDirection w:val="btLr"/>
              <w:textAlignment w:val="top"/>
              <w:outlineLvl w:val="0"/>
              <w:rPr>
                <w:bCs/>
                <w:kern w:val="32"/>
                <w:position w:val="-1"/>
              </w:rPr>
            </w:pPr>
            <w:r w:rsidRPr="00776A4F">
              <w:rPr>
                <w:bCs/>
                <w:kern w:val="32"/>
                <w:position w:val="-1"/>
              </w:rPr>
              <w:t>Услуги по технической поддержке оборудования сопряжения, обеспечивающего прием сигналов оповещения, информации об угрозе возникновения и о возникновении чрезвычайной ситуации от региональной автоматизированной системы централизованного оповещения города Москвы на объекте Заказчика: г. Москва. Ул. Погодинская 10, стр.8</w:t>
            </w:r>
          </w:p>
        </w:tc>
        <w:tc>
          <w:tcPr>
            <w:tcW w:w="1276" w:type="dxa"/>
            <w:vAlign w:val="center"/>
          </w:tcPr>
          <w:p w14:paraId="0246BA57" w14:textId="249118A7" w:rsidR="00FB074A" w:rsidRPr="00776A4F" w:rsidRDefault="00FB074A" w:rsidP="00FB074A">
            <w:pPr>
              <w:suppressAutoHyphens/>
              <w:spacing w:before="0" w:line="240" w:lineRule="auto"/>
              <w:ind w:leftChars="-1" w:left="-2" w:firstLineChars="18" w:firstLine="40"/>
              <w:contextualSpacing/>
              <w:jc w:val="center"/>
              <w:textDirection w:val="btLr"/>
              <w:textAlignment w:val="top"/>
              <w:outlineLvl w:val="0"/>
              <w:rPr>
                <w:bCs/>
                <w:kern w:val="32"/>
                <w:position w:val="-1"/>
              </w:rPr>
            </w:pPr>
            <w:r w:rsidRPr="00776A4F">
              <w:rPr>
                <w:bCs/>
                <w:kern w:val="32"/>
                <w:position w:val="-1"/>
              </w:rPr>
              <w:t>Условная единица</w:t>
            </w:r>
          </w:p>
        </w:tc>
        <w:tc>
          <w:tcPr>
            <w:tcW w:w="708" w:type="dxa"/>
            <w:vAlign w:val="center"/>
          </w:tcPr>
          <w:p w14:paraId="5E103AFD" w14:textId="0F4533C3" w:rsidR="00FB074A" w:rsidRPr="00776A4F" w:rsidRDefault="00FB074A" w:rsidP="00FB074A">
            <w:pPr>
              <w:suppressAutoHyphens/>
              <w:spacing w:before="0" w:line="240" w:lineRule="auto"/>
              <w:ind w:leftChars="-1" w:left="-2" w:firstLineChars="18" w:firstLine="40"/>
              <w:contextualSpacing/>
              <w:jc w:val="center"/>
              <w:textDirection w:val="btLr"/>
              <w:textAlignment w:val="top"/>
              <w:outlineLvl w:val="0"/>
              <w:rPr>
                <w:bCs/>
                <w:kern w:val="32"/>
                <w:position w:val="-1"/>
              </w:rPr>
            </w:pPr>
            <w:r w:rsidRPr="00776A4F">
              <w:rPr>
                <w:bCs/>
                <w:kern w:val="32"/>
                <w:position w:val="-1"/>
              </w:rPr>
              <w:t>12</w:t>
            </w:r>
          </w:p>
        </w:tc>
        <w:tc>
          <w:tcPr>
            <w:tcW w:w="1473" w:type="dxa"/>
            <w:vAlign w:val="center"/>
          </w:tcPr>
          <w:p w14:paraId="24915097" w14:textId="21CC1F70" w:rsidR="00FB074A" w:rsidRPr="00776A4F" w:rsidRDefault="00FB074A" w:rsidP="00FB074A">
            <w:pPr>
              <w:suppressAutoHyphens/>
              <w:spacing w:before="0" w:line="240" w:lineRule="auto"/>
              <w:ind w:leftChars="-1" w:left="-2" w:firstLineChars="1" w:firstLine="2"/>
              <w:contextualSpacing/>
              <w:jc w:val="center"/>
              <w:textDirection w:val="btLr"/>
              <w:textAlignment w:val="top"/>
              <w:outlineLvl w:val="0"/>
              <w:rPr>
                <w:bCs/>
                <w:kern w:val="32"/>
                <w:position w:val="-1"/>
              </w:rPr>
            </w:pPr>
          </w:p>
        </w:tc>
        <w:tc>
          <w:tcPr>
            <w:tcW w:w="1640" w:type="dxa"/>
            <w:vAlign w:val="center"/>
          </w:tcPr>
          <w:p w14:paraId="75CD86F2" w14:textId="106585D6" w:rsidR="00FB074A" w:rsidRPr="00776A4F" w:rsidRDefault="00FB074A" w:rsidP="00FB074A">
            <w:pPr>
              <w:suppressAutoHyphens/>
              <w:spacing w:before="0" w:line="240" w:lineRule="auto"/>
              <w:ind w:firstLine="0"/>
              <w:jc w:val="center"/>
              <w:textDirection w:val="btLr"/>
              <w:textAlignment w:val="top"/>
              <w:outlineLvl w:val="0"/>
              <w:rPr>
                <w:bCs/>
                <w:kern w:val="32"/>
                <w:position w:val="-1"/>
              </w:rPr>
            </w:pPr>
          </w:p>
        </w:tc>
      </w:tr>
      <w:tr w:rsidR="002B4B20" w:rsidRPr="00776A4F" w14:paraId="668F7FAF" w14:textId="77777777" w:rsidTr="008A7A94">
        <w:trPr>
          <w:trHeight w:val="540"/>
        </w:trPr>
        <w:tc>
          <w:tcPr>
            <w:tcW w:w="8986" w:type="dxa"/>
            <w:gridSpan w:val="5"/>
          </w:tcPr>
          <w:p w14:paraId="7EA92E18" w14:textId="6E673E72" w:rsidR="002B4B20" w:rsidRPr="00776A4F" w:rsidRDefault="002B4B20" w:rsidP="002C3922">
            <w:pPr>
              <w:suppressAutoHyphens/>
              <w:spacing w:before="0" w:line="240" w:lineRule="auto"/>
              <w:ind w:leftChars="-1" w:left="-2" w:firstLineChars="1" w:firstLine="2"/>
              <w:contextualSpacing/>
              <w:jc w:val="right"/>
              <w:textDirection w:val="btLr"/>
              <w:textAlignment w:val="top"/>
              <w:outlineLvl w:val="0"/>
              <w:rPr>
                <w:b/>
                <w:bCs/>
                <w:kern w:val="32"/>
                <w:position w:val="-1"/>
              </w:rPr>
            </w:pPr>
            <w:r w:rsidRPr="00776A4F">
              <w:rPr>
                <w:b/>
                <w:bCs/>
                <w:kern w:val="32"/>
                <w:position w:val="-1"/>
              </w:rPr>
              <w:t>ИТОГО:</w:t>
            </w:r>
          </w:p>
          <w:p w14:paraId="3B5A56F0" w14:textId="77777777" w:rsidR="002B4B20" w:rsidRPr="00776A4F" w:rsidRDefault="002B4B20" w:rsidP="002C3922">
            <w:pPr>
              <w:suppressAutoHyphens/>
              <w:spacing w:before="0" w:line="240" w:lineRule="auto"/>
              <w:ind w:leftChars="-1" w:left="-2" w:firstLineChars="1" w:firstLine="2"/>
              <w:contextualSpacing/>
              <w:jc w:val="right"/>
              <w:textDirection w:val="btLr"/>
              <w:textAlignment w:val="top"/>
              <w:outlineLvl w:val="0"/>
              <w:rPr>
                <w:bCs/>
                <w:kern w:val="32"/>
                <w:position w:val="-1"/>
              </w:rPr>
            </w:pPr>
            <w:r w:rsidRPr="00776A4F">
              <w:rPr>
                <w:b/>
                <w:bCs/>
                <w:kern w:val="32"/>
                <w:position w:val="-1"/>
              </w:rPr>
              <w:t>В т.ч. НДС:</w:t>
            </w:r>
          </w:p>
        </w:tc>
        <w:tc>
          <w:tcPr>
            <w:tcW w:w="1640" w:type="dxa"/>
          </w:tcPr>
          <w:p w14:paraId="3188C237" w14:textId="2EDEC41C" w:rsidR="002B4B20" w:rsidRPr="00776A4F" w:rsidRDefault="002B4B20" w:rsidP="002C3922">
            <w:pPr>
              <w:suppressAutoHyphens/>
              <w:spacing w:before="0" w:line="240" w:lineRule="auto"/>
              <w:ind w:leftChars="-70" w:left="40" w:hangingChars="88" w:hanging="194"/>
              <w:contextualSpacing/>
              <w:jc w:val="center"/>
              <w:textDirection w:val="btLr"/>
              <w:textAlignment w:val="top"/>
              <w:outlineLvl w:val="0"/>
              <w:rPr>
                <w:b/>
                <w:bCs/>
                <w:kern w:val="32"/>
                <w:position w:val="-1"/>
              </w:rPr>
            </w:pPr>
          </w:p>
        </w:tc>
      </w:tr>
    </w:tbl>
    <w:p w14:paraId="2A225642" w14:textId="77777777" w:rsidR="002C3922" w:rsidRPr="00776A4F" w:rsidRDefault="002C3922" w:rsidP="002C3922">
      <w:pPr>
        <w:suppressAutoHyphens/>
        <w:autoSpaceDE w:val="0"/>
        <w:autoSpaceDN w:val="0"/>
        <w:adjustRightInd w:val="0"/>
        <w:spacing w:before="0" w:line="240" w:lineRule="auto"/>
        <w:ind w:leftChars="-1" w:left="-2" w:firstLineChars="258" w:firstLine="568"/>
        <w:textDirection w:val="btLr"/>
        <w:textAlignment w:val="top"/>
        <w:outlineLvl w:val="0"/>
        <w:rPr>
          <w:bCs/>
          <w:kern w:val="32"/>
          <w:position w:val="-1"/>
        </w:rPr>
      </w:pPr>
    </w:p>
    <w:p w14:paraId="0253FB38" w14:textId="35A4632F" w:rsidR="002C3922" w:rsidRPr="00053C96" w:rsidRDefault="002C3922" w:rsidP="002C3922">
      <w:pPr>
        <w:suppressAutoHyphens/>
        <w:spacing w:before="0" w:line="240" w:lineRule="auto"/>
        <w:ind w:leftChars="-1" w:left="-2" w:firstLineChars="258" w:firstLine="570"/>
        <w:contextualSpacing/>
        <w:textDirection w:val="btLr"/>
        <w:textAlignment w:val="top"/>
        <w:outlineLvl w:val="0"/>
        <w:rPr>
          <w:bCs/>
          <w:kern w:val="32"/>
          <w:position w:val="-1"/>
        </w:rPr>
      </w:pPr>
      <w:r w:rsidRPr="00776A4F">
        <w:rPr>
          <w:b/>
          <w:bCs/>
          <w:kern w:val="32"/>
          <w:position w:val="-1"/>
        </w:rPr>
        <w:t>Об</w:t>
      </w:r>
      <w:r w:rsidR="00053C96">
        <w:rPr>
          <w:b/>
          <w:bCs/>
          <w:kern w:val="32"/>
          <w:position w:val="-1"/>
        </w:rPr>
        <w:t xml:space="preserve">щая сумма Контракта </w:t>
      </w:r>
      <w:proofErr w:type="gramStart"/>
      <w:r w:rsidR="00053C96">
        <w:rPr>
          <w:b/>
          <w:bCs/>
          <w:kern w:val="32"/>
          <w:position w:val="-1"/>
        </w:rPr>
        <w:t>составляет:</w:t>
      </w:r>
      <w:r w:rsidR="00053C96">
        <w:rPr>
          <w:u w:val="single"/>
        </w:rPr>
        <w:tab/>
      </w:r>
      <w:proofErr w:type="gramEnd"/>
      <w:r w:rsidR="00053C96">
        <w:rPr>
          <w:u w:val="single"/>
        </w:rPr>
        <w:tab/>
      </w:r>
      <w:r w:rsidR="000D7633" w:rsidRPr="00776A4F">
        <w:t xml:space="preserve"> (</w:t>
      </w:r>
      <w:r w:rsidR="00053C96">
        <w:rPr>
          <w:u w:val="single"/>
        </w:rPr>
        <w:tab/>
      </w:r>
      <w:r w:rsidR="00053C96">
        <w:rPr>
          <w:u w:val="single"/>
        </w:rPr>
        <w:tab/>
      </w:r>
      <w:r w:rsidR="000D7633" w:rsidRPr="00776A4F">
        <w:t xml:space="preserve">) рублей </w:t>
      </w:r>
      <w:r w:rsidR="00053C96">
        <w:rPr>
          <w:u w:val="single"/>
        </w:rPr>
        <w:tab/>
      </w:r>
      <w:r w:rsidR="000D7633" w:rsidRPr="00776A4F">
        <w:t xml:space="preserve"> копеек, в т.ч. НДС </w:t>
      </w:r>
      <w:r w:rsidR="00053C96">
        <w:rPr>
          <w:u w:val="single"/>
        </w:rPr>
        <w:tab/>
      </w:r>
      <w:r w:rsidR="000D7633" w:rsidRPr="00776A4F">
        <w:t xml:space="preserve">% - </w:t>
      </w:r>
      <w:r w:rsidR="00053C96">
        <w:rPr>
          <w:u w:val="single"/>
        </w:rPr>
        <w:tab/>
      </w:r>
      <w:r w:rsidR="00053C96">
        <w:rPr>
          <w:u w:val="single"/>
        </w:rPr>
        <w:tab/>
      </w:r>
      <w:r w:rsidR="000D7633" w:rsidRPr="00776A4F">
        <w:t xml:space="preserve"> (</w:t>
      </w:r>
      <w:r w:rsidR="00053C96">
        <w:rPr>
          <w:u w:val="single"/>
        </w:rPr>
        <w:tab/>
      </w:r>
      <w:r w:rsidR="00053C96">
        <w:rPr>
          <w:u w:val="single"/>
        </w:rPr>
        <w:tab/>
      </w:r>
      <w:r w:rsidR="00053C96">
        <w:rPr>
          <w:u w:val="single"/>
        </w:rPr>
        <w:tab/>
      </w:r>
      <w:r w:rsidR="000D7633" w:rsidRPr="00776A4F">
        <w:t xml:space="preserve">) руб. </w:t>
      </w:r>
      <w:r w:rsidR="00053C96">
        <w:rPr>
          <w:u w:val="single"/>
        </w:rPr>
        <w:tab/>
      </w:r>
      <w:r w:rsidR="00053C96">
        <w:rPr>
          <w:u w:val="single"/>
        </w:rPr>
        <w:tab/>
      </w:r>
      <w:r w:rsidR="000D7633" w:rsidRPr="00776A4F">
        <w:t xml:space="preserve"> </w:t>
      </w:r>
      <w:proofErr w:type="gramStart"/>
      <w:r w:rsidR="000D7633" w:rsidRPr="00776A4F">
        <w:t>коп</w:t>
      </w:r>
      <w:r w:rsidR="000D7633">
        <w:t>.</w:t>
      </w:r>
      <w:r w:rsidR="00053C96">
        <w:t>/</w:t>
      </w:r>
      <w:proofErr w:type="gramEnd"/>
      <w:r w:rsidR="00053C96">
        <w:t>без НДС на основании</w:t>
      </w:r>
      <w:r w:rsidR="00053C96">
        <w:rPr>
          <w:u w:val="single"/>
        </w:rPr>
        <w:tab/>
      </w:r>
      <w:r w:rsidR="00053C96">
        <w:rPr>
          <w:u w:val="single"/>
        </w:rPr>
        <w:tab/>
      </w:r>
      <w:r w:rsidR="00053C96">
        <w:t>.</w:t>
      </w:r>
    </w:p>
    <w:p w14:paraId="1F32992B" w14:textId="77777777" w:rsidR="00E23382" w:rsidRPr="00776A4F" w:rsidRDefault="00813413" w:rsidP="009C653B">
      <w:pPr>
        <w:pStyle w:val="heading1normal"/>
        <w:spacing w:before="0" w:after="0" w:line="240" w:lineRule="atLeast"/>
        <w:ind w:firstLine="0"/>
        <w:jc w:val="center"/>
        <w:rPr>
          <w:b/>
        </w:rPr>
      </w:pPr>
      <w:r w:rsidRPr="00776A4F">
        <w:rPr>
          <w:b/>
        </w:rPr>
        <w:t>Подписи сторон</w:t>
      </w:r>
    </w:p>
    <w:p w14:paraId="732ABDFE" w14:textId="77777777" w:rsidR="00E23382" w:rsidRPr="00776A4F" w:rsidRDefault="00E23382" w:rsidP="009C653B">
      <w:pPr>
        <w:spacing w:before="0" w:after="0" w:line="240" w:lineRule="atLeast"/>
        <w:ind w:firstLine="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246C94" w:rsidRPr="00776A4F" w14:paraId="70DD40B8" w14:textId="77777777" w:rsidTr="00AC12E3">
        <w:trPr>
          <w:trHeight w:val="2875"/>
        </w:trPr>
        <w:tc>
          <w:tcPr>
            <w:tcW w:w="5211" w:type="dxa"/>
          </w:tcPr>
          <w:p w14:paraId="0E38BE8A" w14:textId="77777777" w:rsidR="00246C94" w:rsidRPr="007B08F0" w:rsidRDefault="00246C94" w:rsidP="00AC12E3">
            <w:pPr>
              <w:spacing w:before="0" w:after="0" w:line="240" w:lineRule="atLeast"/>
              <w:ind w:firstLine="0"/>
              <w:rPr>
                <w:b/>
                <w:bCs/>
              </w:rPr>
            </w:pPr>
            <w:r w:rsidRPr="007B08F0">
              <w:rPr>
                <w:b/>
                <w:bCs/>
              </w:rPr>
              <w:t>ЗАКАЗЧИК:</w:t>
            </w:r>
          </w:p>
          <w:p w14:paraId="31F27E8A" w14:textId="77777777" w:rsidR="00246C94" w:rsidRPr="007B08F0" w:rsidRDefault="00246C94" w:rsidP="00AC12E3">
            <w:pPr>
              <w:spacing w:before="0" w:after="0" w:line="240" w:lineRule="atLeast"/>
              <w:ind w:firstLine="0"/>
            </w:pPr>
          </w:p>
          <w:p w14:paraId="3EED35C5" w14:textId="77777777" w:rsidR="00246C94" w:rsidRPr="007B08F0" w:rsidRDefault="00246C94" w:rsidP="00AC12E3">
            <w:pPr>
              <w:spacing w:before="0" w:after="0" w:line="240" w:lineRule="atLeast"/>
              <w:ind w:firstLine="0"/>
            </w:pPr>
            <w:r w:rsidRPr="007B08F0">
              <w:rPr>
                <w:b/>
              </w:rPr>
              <w:t>ИБМХ</w:t>
            </w:r>
          </w:p>
          <w:p w14:paraId="2D34A4E7" w14:textId="77777777" w:rsidR="00246C94" w:rsidRPr="007B08F0" w:rsidRDefault="00246C94" w:rsidP="00AC12E3">
            <w:pPr>
              <w:spacing w:before="0" w:after="0" w:line="240" w:lineRule="atLeast"/>
              <w:ind w:firstLine="0"/>
            </w:pPr>
            <w:r w:rsidRPr="007B08F0">
              <w:t>ИНН/КПП 7704084419/ 770401001</w:t>
            </w:r>
          </w:p>
          <w:p w14:paraId="57A6FFB1" w14:textId="77777777" w:rsidR="00246C94" w:rsidRPr="007B08F0" w:rsidRDefault="00246C94" w:rsidP="00AC12E3">
            <w:pPr>
              <w:spacing w:before="0" w:after="0" w:line="240" w:lineRule="atLeast"/>
              <w:ind w:firstLine="0"/>
            </w:pPr>
            <w:r w:rsidRPr="007B08F0">
              <w:t>ОГРН 1027739053792</w:t>
            </w:r>
          </w:p>
          <w:p w14:paraId="3CAC17F8" w14:textId="77777777" w:rsidR="00246C94" w:rsidRPr="007B08F0" w:rsidRDefault="00246C94" w:rsidP="00AC12E3">
            <w:pPr>
              <w:spacing w:before="0" w:after="0" w:line="240" w:lineRule="atLeast"/>
              <w:ind w:firstLine="0"/>
            </w:pPr>
          </w:p>
          <w:p w14:paraId="312069CC" w14:textId="77777777" w:rsidR="00246C94" w:rsidRPr="00384537" w:rsidRDefault="00246C94" w:rsidP="00AC12E3">
            <w:pPr>
              <w:spacing w:before="0" w:after="0" w:line="240" w:lineRule="atLeast"/>
              <w:ind w:firstLine="0"/>
              <w:jc w:val="left"/>
            </w:pPr>
            <w:r w:rsidRPr="00384537">
              <w:t xml:space="preserve">Заместитель директора ИБМХ по научно-организационной работе </w:t>
            </w:r>
          </w:p>
          <w:p w14:paraId="438795BE" w14:textId="77777777" w:rsidR="00246C94" w:rsidRPr="00384537" w:rsidRDefault="00246C94" w:rsidP="00AC12E3">
            <w:pPr>
              <w:spacing w:before="0" w:after="0" w:line="240" w:lineRule="atLeast"/>
              <w:ind w:firstLine="0"/>
              <w:jc w:val="left"/>
            </w:pPr>
          </w:p>
          <w:p w14:paraId="438883AC" w14:textId="77777777" w:rsidR="00246C94" w:rsidRPr="00384537" w:rsidRDefault="00246C94" w:rsidP="00AC12E3">
            <w:pPr>
              <w:spacing w:before="0" w:after="0" w:line="240" w:lineRule="atLeast"/>
              <w:ind w:firstLine="0"/>
              <w:jc w:val="left"/>
            </w:pPr>
            <w:r w:rsidRPr="00384537">
              <w:t xml:space="preserve">____________   Ю.А. Ромашова </w:t>
            </w:r>
            <w:r>
              <w:t xml:space="preserve"> </w:t>
            </w:r>
          </w:p>
          <w:p w14:paraId="67303BAB" w14:textId="77777777" w:rsidR="00246C94" w:rsidRPr="007B08F0" w:rsidRDefault="00246C94" w:rsidP="00AC12E3">
            <w:pPr>
              <w:spacing w:before="0" w:after="0" w:line="240" w:lineRule="atLeast"/>
              <w:ind w:firstLine="0"/>
            </w:pPr>
            <w:r w:rsidRPr="00384537">
              <w:t xml:space="preserve"> М.П./Э.П.</w:t>
            </w:r>
          </w:p>
          <w:p w14:paraId="406DF553" w14:textId="77777777" w:rsidR="00246C94" w:rsidRPr="00776A4F" w:rsidRDefault="00246C94" w:rsidP="00AC12E3">
            <w:pPr>
              <w:spacing w:before="0" w:after="0" w:line="240" w:lineRule="atLeast"/>
              <w:ind w:firstLine="0"/>
              <w:rPr>
                <w:bCs/>
              </w:rPr>
            </w:pPr>
          </w:p>
        </w:tc>
        <w:tc>
          <w:tcPr>
            <w:tcW w:w="4536" w:type="dxa"/>
          </w:tcPr>
          <w:p w14:paraId="556941B3" w14:textId="77777777" w:rsidR="00246C94" w:rsidRPr="007B08F0" w:rsidRDefault="00246C94" w:rsidP="00AC12E3">
            <w:pPr>
              <w:spacing w:before="0" w:after="0" w:line="240" w:lineRule="atLeast"/>
              <w:ind w:firstLine="0"/>
              <w:rPr>
                <w:b/>
              </w:rPr>
            </w:pPr>
            <w:r w:rsidRPr="007B08F0">
              <w:rPr>
                <w:b/>
              </w:rPr>
              <w:t>ИСПОЛНИТЕЛЬ:</w:t>
            </w:r>
          </w:p>
          <w:p w14:paraId="420A53FB" w14:textId="77777777" w:rsidR="00246C94" w:rsidRPr="007B08F0" w:rsidRDefault="00246C94" w:rsidP="00AC12E3">
            <w:pPr>
              <w:spacing w:before="0" w:after="0" w:line="240" w:lineRule="atLeast"/>
              <w:ind w:firstLine="0"/>
              <w:rPr>
                <w:b/>
              </w:rPr>
            </w:pPr>
          </w:p>
          <w:p w14:paraId="2144A9DD" w14:textId="77777777" w:rsidR="00246C94" w:rsidRPr="007B08F0" w:rsidRDefault="00246C94" w:rsidP="00AC12E3">
            <w:pPr>
              <w:spacing w:before="0" w:after="0" w:line="240" w:lineRule="atLeast"/>
              <w:ind w:firstLine="0"/>
              <w:rPr>
                <w:b/>
              </w:rPr>
            </w:pPr>
            <w:r>
              <w:rPr>
                <w:b/>
              </w:rPr>
              <w:t xml:space="preserve"> </w:t>
            </w:r>
          </w:p>
          <w:p w14:paraId="6235496B" w14:textId="77777777" w:rsidR="00246C94" w:rsidRPr="007B08F0" w:rsidRDefault="00246C94" w:rsidP="00AC12E3">
            <w:pPr>
              <w:spacing w:before="0" w:after="0" w:line="240" w:lineRule="atLeast"/>
              <w:ind w:firstLine="0"/>
            </w:pPr>
            <w:r w:rsidRPr="007B08F0">
              <w:t xml:space="preserve">ИНН/КПП </w:t>
            </w:r>
            <w:r>
              <w:t xml:space="preserve"> </w:t>
            </w:r>
          </w:p>
          <w:p w14:paraId="314E6850" w14:textId="77777777" w:rsidR="00246C94" w:rsidRPr="007B08F0" w:rsidRDefault="00246C94" w:rsidP="00AC12E3">
            <w:pPr>
              <w:spacing w:before="0" w:after="0" w:line="240" w:lineRule="atLeast"/>
              <w:ind w:firstLine="0"/>
            </w:pPr>
            <w:r w:rsidRPr="007B08F0">
              <w:t xml:space="preserve">ОГРН </w:t>
            </w:r>
            <w:r>
              <w:t xml:space="preserve"> </w:t>
            </w:r>
          </w:p>
          <w:p w14:paraId="280481C2" w14:textId="77777777" w:rsidR="00246C94" w:rsidRPr="007B08F0" w:rsidRDefault="00246C94" w:rsidP="00AC12E3">
            <w:pPr>
              <w:spacing w:before="0" w:after="0" w:line="240" w:lineRule="atLeast"/>
              <w:ind w:firstLine="0"/>
            </w:pPr>
          </w:p>
          <w:p w14:paraId="4FF2A7E6" w14:textId="77777777" w:rsidR="00246C94" w:rsidRPr="007B08F0" w:rsidRDefault="00246C94" w:rsidP="00AC12E3">
            <w:pPr>
              <w:spacing w:before="0" w:after="0" w:line="240" w:lineRule="atLeast"/>
              <w:ind w:firstLine="0"/>
            </w:pPr>
            <w:r w:rsidRPr="007B08F0">
              <w:t>_______________</w:t>
            </w:r>
          </w:p>
          <w:p w14:paraId="2B1FF3C7" w14:textId="77777777" w:rsidR="00246C94" w:rsidRDefault="00246C94" w:rsidP="00AC12E3">
            <w:pPr>
              <w:spacing w:before="0" w:after="0" w:line="240" w:lineRule="atLeast"/>
              <w:ind w:firstLine="0"/>
            </w:pPr>
          </w:p>
          <w:p w14:paraId="03D7EF3D" w14:textId="77777777" w:rsidR="00246C94" w:rsidRPr="007B08F0" w:rsidRDefault="00246C94" w:rsidP="00AC12E3">
            <w:pPr>
              <w:spacing w:before="0" w:after="0" w:line="240" w:lineRule="atLeast"/>
              <w:ind w:firstLine="0"/>
            </w:pPr>
          </w:p>
          <w:p w14:paraId="0E01B7C0" w14:textId="77777777" w:rsidR="00246C94" w:rsidRPr="007B08F0" w:rsidRDefault="00246C94" w:rsidP="00AC12E3">
            <w:pPr>
              <w:spacing w:before="0" w:after="0" w:line="240" w:lineRule="atLeast"/>
              <w:ind w:firstLine="0"/>
            </w:pPr>
            <w:r w:rsidRPr="007B08F0">
              <w:t xml:space="preserve">_______________ </w:t>
            </w:r>
            <w:r>
              <w:t xml:space="preserve"> </w:t>
            </w:r>
          </w:p>
          <w:p w14:paraId="72F30A40" w14:textId="77777777" w:rsidR="00246C94" w:rsidRPr="00776A4F" w:rsidRDefault="00246C94" w:rsidP="00AC12E3">
            <w:pPr>
              <w:spacing w:before="0" w:after="0" w:line="240" w:lineRule="atLeast"/>
              <w:ind w:firstLine="0"/>
              <w:rPr>
                <w:b/>
              </w:rPr>
            </w:pPr>
            <w:r w:rsidRPr="00384537">
              <w:t>М.П./Э.П.</w:t>
            </w:r>
          </w:p>
        </w:tc>
      </w:tr>
    </w:tbl>
    <w:p w14:paraId="4855F7B2" w14:textId="77777777" w:rsidR="00124351" w:rsidRPr="006775DD" w:rsidRDefault="00124351" w:rsidP="009C653B">
      <w:pPr>
        <w:spacing w:before="0" w:after="0" w:line="240" w:lineRule="atLeast"/>
        <w:ind w:firstLine="0"/>
        <w:jc w:val="left"/>
      </w:pPr>
    </w:p>
    <w:sectPr w:rsidR="00124351" w:rsidRPr="006775DD" w:rsidSect="001B210D">
      <w:footerReference w:type="default" r:id="rId11"/>
      <w:footerReference w:type="first" r:id="rId12"/>
      <w:footnotePr>
        <w:numRestart w:val="eachSect"/>
      </w:footnotePr>
      <w:pgSz w:w="11907" w:h="16839" w:code="9"/>
      <w:pgMar w:top="567" w:right="567" w:bottom="567" w:left="851" w:header="720" w:footer="16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789C1" w14:textId="77777777" w:rsidR="0044520E" w:rsidRDefault="0044520E">
      <w:pPr>
        <w:spacing w:before="0" w:after="0" w:line="240" w:lineRule="auto"/>
      </w:pPr>
      <w:r>
        <w:separator/>
      </w:r>
    </w:p>
  </w:endnote>
  <w:endnote w:type="continuationSeparator" w:id="0">
    <w:p w14:paraId="2D2BAB93" w14:textId="77777777" w:rsidR="0044520E" w:rsidRDefault="004452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EF97" w14:textId="77777777" w:rsidR="00E23382" w:rsidRDefault="00813413">
    <w:pPr>
      <w:pStyle w:val="af9"/>
      <w:jc w:val="right"/>
    </w:pPr>
    <w:r>
      <w:fldChar w:fldCharType="begin"/>
    </w:r>
    <w:r>
      <w:instrText>PAGE   \* MERGEFORMAT</w:instrText>
    </w:r>
    <w:r>
      <w:fldChar w:fldCharType="separate"/>
    </w:r>
    <w:r w:rsidR="0036270A">
      <w:rPr>
        <w:noProof/>
      </w:rPr>
      <w:t>2</w:t>
    </w:r>
    <w:r>
      <w:fldChar w:fldCharType="end"/>
    </w:r>
  </w:p>
  <w:p w14:paraId="287C6C91" w14:textId="77777777" w:rsidR="00E23382" w:rsidRDefault="00E23382">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041736"/>
      <w:docPartObj>
        <w:docPartGallery w:val="Page Numbers (Bottom of Page)"/>
        <w:docPartUnique/>
      </w:docPartObj>
    </w:sdtPr>
    <w:sdtEndPr/>
    <w:sdtContent>
      <w:p w14:paraId="4FEA6296" w14:textId="77777777" w:rsidR="00E23382" w:rsidRDefault="00813413">
        <w:pPr>
          <w:pStyle w:val="af9"/>
          <w:jc w:val="right"/>
        </w:pPr>
        <w:r>
          <w:fldChar w:fldCharType="begin"/>
        </w:r>
        <w:r>
          <w:instrText>PAGE   \* MERGEFORMAT</w:instrText>
        </w:r>
        <w:r>
          <w:fldChar w:fldCharType="separate"/>
        </w:r>
        <w:r w:rsidR="0036270A">
          <w:rPr>
            <w:noProof/>
          </w:rPr>
          <w:t>1</w:t>
        </w:r>
        <w:r>
          <w:fldChar w:fldCharType="end"/>
        </w:r>
      </w:p>
    </w:sdtContent>
  </w:sdt>
  <w:p w14:paraId="6DD4E39D" w14:textId="77777777" w:rsidR="00E23382" w:rsidRDefault="00E23382">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E5CA4" w14:textId="77777777" w:rsidR="0044520E" w:rsidRDefault="0044520E">
      <w:pPr>
        <w:spacing w:after="0" w:line="240" w:lineRule="auto"/>
      </w:pPr>
      <w:r>
        <w:separator/>
      </w:r>
    </w:p>
  </w:footnote>
  <w:footnote w:type="continuationSeparator" w:id="0">
    <w:p w14:paraId="09C41F74" w14:textId="77777777" w:rsidR="0044520E" w:rsidRDefault="00445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0"/>
    <w:lvl w:ilvl="0">
      <w:start w:val="1"/>
      <w:numFmt w:val="bullet"/>
      <w:lvlText w:val="-"/>
      <w:lvlJc w:val="left"/>
      <w:pPr>
        <w:ind w:left="3195" w:hanging="360"/>
      </w:pPr>
    </w:lvl>
  </w:abstractNum>
  <w:abstractNum w:abstractNumId="1">
    <w:nsid w:val="14F2367F"/>
    <w:multiLevelType w:val="multilevel"/>
    <w:tmpl w:val="D472A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951EC0"/>
    <w:multiLevelType w:val="multilevel"/>
    <w:tmpl w:val="81DC6D8A"/>
    <w:lvl w:ilvl="0">
      <w:start w:val="1"/>
      <w:numFmt w:val="decimal"/>
      <w:lvlText w:val="%1."/>
      <w:lvlJc w:val="left"/>
      <w:pPr>
        <w:ind w:left="1202" w:hanging="360"/>
      </w:pPr>
      <w:rPr>
        <w:rFonts w:hint="default"/>
        <w:b/>
      </w:rPr>
    </w:lvl>
    <w:lvl w:ilvl="1">
      <w:start w:val="1"/>
      <w:numFmt w:val="decimal"/>
      <w:isLgl/>
      <w:lvlText w:val="%1.%2."/>
      <w:lvlJc w:val="left"/>
      <w:pPr>
        <w:ind w:left="1667" w:hanging="825"/>
      </w:pPr>
      <w:rPr>
        <w:rFonts w:hint="default"/>
      </w:rPr>
    </w:lvl>
    <w:lvl w:ilvl="2">
      <w:start w:val="1"/>
      <w:numFmt w:val="decimal"/>
      <w:isLgl/>
      <w:lvlText w:val="%1.%2.%3."/>
      <w:lvlJc w:val="left"/>
      <w:pPr>
        <w:ind w:left="1667" w:hanging="825"/>
      </w:pPr>
      <w:rPr>
        <w:rFonts w:hint="default"/>
      </w:rPr>
    </w:lvl>
    <w:lvl w:ilvl="3">
      <w:start w:val="1"/>
      <w:numFmt w:val="decimal"/>
      <w:isLgl/>
      <w:lvlText w:val="%1.%2.%3.%4."/>
      <w:lvlJc w:val="left"/>
      <w:pPr>
        <w:ind w:left="1667" w:hanging="825"/>
      </w:pPr>
      <w:rPr>
        <w:rFonts w:hint="default"/>
      </w:rPr>
    </w:lvl>
    <w:lvl w:ilvl="4">
      <w:start w:val="1"/>
      <w:numFmt w:val="decimal"/>
      <w:isLgl/>
      <w:lvlText w:val="%1.%2.%3.%4.%5."/>
      <w:lvlJc w:val="left"/>
      <w:pPr>
        <w:ind w:left="1922"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282" w:hanging="1440"/>
      </w:pPr>
      <w:rPr>
        <w:rFonts w:hint="default"/>
      </w:rPr>
    </w:lvl>
    <w:lvl w:ilvl="7">
      <w:start w:val="1"/>
      <w:numFmt w:val="decimal"/>
      <w:isLgl/>
      <w:lvlText w:val="%1.%2.%3.%4.%5.%6.%7.%8."/>
      <w:lvlJc w:val="left"/>
      <w:pPr>
        <w:ind w:left="2282" w:hanging="1440"/>
      </w:pPr>
      <w:rPr>
        <w:rFonts w:hint="default"/>
      </w:rPr>
    </w:lvl>
    <w:lvl w:ilvl="8">
      <w:start w:val="1"/>
      <w:numFmt w:val="decimal"/>
      <w:isLgl/>
      <w:lvlText w:val="%1.%2.%3.%4.%5.%6.%7.%8.%9."/>
      <w:lvlJc w:val="left"/>
      <w:pPr>
        <w:ind w:left="2642" w:hanging="1800"/>
      </w:pPr>
      <w:rPr>
        <w:rFonts w:hint="default"/>
      </w:rPr>
    </w:lvl>
  </w:abstractNum>
  <w:abstractNum w:abstractNumId="3">
    <w:nsid w:val="24CB37B8"/>
    <w:multiLevelType w:val="hybridMultilevel"/>
    <w:tmpl w:val="BF86FCC8"/>
    <w:lvl w:ilvl="0" w:tplc="265281F0">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9BC4A8B"/>
    <w:multiLevelType w:val="hybridMultilevel"/>
    <w:tmpl w:val="2710E820"/>
    <w:lvl w:ilvl="0" w:tplc="FEEE7350">
      <w:start w:val="1"/>
      <w:numFmt w:val="decimal"/>
      <w:lvlText w:val="%1."/>
      <w:lvlJc w:val="left"/>
      <w:pPr>
        <w:ind w:left="928"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F60F6"/>
    <w:multiLevelType w:val="hybridMultilevel"/>
    <w:tmpl w:val="B5EA68F6"/>
    <w:lvl w:ilvl="0" w:tplc="15001C82">
      <w:start w:val="1"/>
      <w:numFmt w:val="decimal"/>
      <w:lvlText w:val="%1."/>
      <w:lvlJc w:val="left"/>
      <w:pPr>
        <w:ind w:left="720" w:hanging="360"/>
      </w:pPr>
      <w:rPr>
        <w:rFonts w:hint="default"/>
        <w:b/>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94079F"/>
    <w:multiLevelType w:val="multilevel"/>
    <w:tmpl w:val="D48C9A9A"/>
    <w:lvl w:ilvl="0">
      <w:start w:val="1"/>
      <w:numFmt w:val="decimal"/>
      <w:lvlText w:val="%1."/>
      <w:lvlJc w:val="left"/>
      <w:pPr>
        <w:ind w:left="360" w:hanging="360"/>
      </w:pPr>
      <w:rPr>
        <w:rFonts w:hint="default"/>
      </w:rPr>
    </w:lvl>
    <w:lvl w:ilvl="1">
      <w:start w:val="1"/>
      <w:numFmt w:val="decimal"/>
      <w:lvlText w:val="%1.%2."/>
      <w:lvlJc w:val="left"/>
      <w:pPr>
        <w:ind w:left="603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F3F770A"/>
    <w:multiLevelType w:val="multilevel"/>
    <w:tmpl w:val="901CEB9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7"/>
  </w:num>
  <w:num w:numId="2">
    <w:abstractNumId w:val="4"/>
  </w:num>
  <w:num w:numId="3">
    <w:abstractNumId w:val="0"/>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7"/>
  </w:num>
  <w:num w:numId="9">
    <w:abstractNumId w:val="7"/>
  </w:num>
  <w:num w:numId="10">
    <w:abstractNumId w:val="7"/>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1"/>
  </w:num>
  <w:num w:numId="16">
    <w:abstractNumId w:val="3"/>
  </w:num>
  <w:num w:numId="17">
    <w:abstractNumId w:val="7"/>
  </w:num>
  <w:num w:numId="18">
    <w:abstractNumId w:val="7"/>
    <w:lvlOverride w:ilvl="0">
      <w:startOverride w:val="1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82"/>
    <w:rsid w:val="00007412"/>
    <w:rsid w:val="00025BF9"/>
    <w:rsid w:val="0003099C"/>
    <w:rsid w:val="00047CF3"/>
    <w:rsid w:val="00053C96"/>
    <w:rsid w:val="00055585"/>
    <w:rsid w:val="00064B24"/>
    <w:rsid w:val="0008229E"/>
    <w:rsid w:val="00086259"/>
    <w:rsid w:val="00087B99"/>
    <w:rsid w:val="00087DF0"/>
    <w:rsid w:val="000A361C"/>
    <w:rsid w:val="000A7512"/>
    <w:rsid w:val="000D28BC"/>
    <w:rsid w:val="000D7633"/>
    <w:rsid w:val="000E538B"/>
    <w:rsid w:val="000F159B"/>
    <w:rsid w:val="00100AA1"/>
    <w:rsid w:val="0010355E"/>
    <w:rsid w:val="001209F8"/>
    <w:rsid w:val="00122A79"/>
    <w:rsid w:val="00124351"/>
    <w:rsid w:val="00133AD6"/>
    <w:rsid w:val="0015029A"/>
    <w:rsid w:val="001818FA"/>
    <w:rsid w:val="001851E8"/>
    <w:rsid w:val="001B210D"/>
    <w:rsid w:val="001B76F5"/>
    <w:rsid w:val="001C1551"/>
    <w:rsid w:val="001C2120"/>
    <w:rsid w:val="001D4527"/>
    <w:rsid w:val="00206109"/>
    <w:rsid w:val="00211731"/>
    <w:rsid w:val="00246C94"/>
    <w:rsid w:val="00250D5D"/>
    <w:rsid w:val="00260803"/>
    <w:rsid w:val="00273804"/>
    <w:rsid w:val="00274B82"/>
    <w:rsid w:val="0027735E"/>
    <w:rsid w:val="00277E4F"/>
    <w:rsid w:val="00282851"/>
    <w:rsid w:val="002A2E1A"/>
    <w:rsid w:val="002A453D"/>
    <w:rsid w:val="002B3DD1"/>
    <w:rsid w:val="002B4B20"/>
    <w:rsid w:val="002C3922"/>
    <w:rsid w:val="002D412C"/>
    <w:rsid w:val="002D6913"/>
    <w:rsid w:val="002F491B"/>
    <w:rsid w:val="002F5738"/>
    <w:rsid w:val="002F7683"/>
    <w:rsid w:val="00301377"/>
    <w:rsid w:val="003276E9"/>
    <w:rsid w:val="003314EE"/>
    <w:rsid w:val="00336121"/>
    <w:rsid w:val="0035685F"/>
    <w:rsid w:val="00357BB8"/>
    <w:rsid w:val="0036270A"/>
    <w:rsid w:val="0038565E"/>
    <w:rsid w:val="00390771"/>
    <w:rsid w:val="0039519B"/>
    <w:rsid w:val="003A6123"/>
    <w:rsid w:val="003C4970"/>
    <w:rsid w:val="003E0145"/>
    <w:rsid w:val="0040531F"/>
    <w:rsid w:val="00406643"/>
    <w:rsid w:val="0041535C"/>
    <w:rsid w:val="0042040A"/>
    <w:rsid w:val="00441161"/>
    <w:rsid w:val="0044520E"/>
    <w:rsid w:val="004468FA"/>
    <w:rsid w:val="004624F0"/>
    <w:rsid w:val="00465EFF"/>
    <w:rsid w:val="004678E3"/>
    <w:rsid w:val="00476095"/>
    <w:rsid w:val="00477C80"/>
    <w:rsid w:val="00477F16"/>
    <w:rsid w:val="0048160F"/>
    <w:rsid w:val="00481C31"/>
    <w:rsid w:val="004916A3"/>
    <w:rsid w:val="004B0F04"/>
    <w:rsid w:val="004B795B"/>
    <w:rsid w:val="004D4EE5"/>
    <w:rsid w:val="004F5D6B"/>
    <w:rsid w:val="00510031"/>
    <w:rsid w:val="00511722"/>
    <w:rsid w:val="00566469"/>
    <w:rsid w:val="005733CD"/>
    <w:rsid w:val="00581178"/>
    <w:rsid w:val="005964B8"/>
    <w:rsid w:val="005B7DD7"/>
    <w:rsid w:val="005E3108"/>
    <w:rsid w:val="005E6129"/>
    <w:rsid w:val="005E7CED"/>
    <w:rsid w:val="0061024C"/>
    <w:rsid w:val="00615077"/>
    <w:rsid w:val="00622E9B"/>
    <w:rsid w:val="00625F17"/>
    <w:rsid w:val="00630436"/>
    <w:rsid w:val="0063769C"/>
    <w:rsid w:val="00641EA4"/>
    <w:rsid w:val="00657AD2"/>
    <w:rsid w:val="006661F0"/>
    <w:rsid w:val="006709EF"/>
    <w:rsid w:val="0067295D"/>
    <w:rsid w:val="006775DD"/>
    <w:rsid w:val="006818D2"/>
    <w:rsid w:val="0068538F"/>
    <w:rsid w:val="0069760F"/>
    <w:rsid w:val="006C2EE4"/>
    <w:rsid w:val="006C46C8"/>
    <w:rsid w:val="006E6798"/>
    <w:rsid w:val="006E7E4C"/>
    <w:rsid w:val="006F5ADE"/>
    <w:rsid w:val="00715D0A"/>
    <w:rsid w:val="00722929"/>
    <w:rsid w:val="007350E4"/>
    <w:rsid w:val="00755781"/>
    <w:rsid w:val="00760BE2"/>
    <w:rsid w:val="007647B5"/>
    <w:rsid w:val="0076622C"/>
    <w:rsid w:val="00776A4F"/>
    <w:rsid w:val="00782683"/>
    <w:rsid w:val="00793E98"/>
    <w:rsid w:val="007A2D7C"/>
    <w:rsid w:val="007A3605"/>
    <w:rsid w:val="007A4D96"/>
    <w:rsid w:val="007B283D"/>
    <w:rsid w:val="007B42D2"/>
    <w:rsid w:val="007D06FF"/>
    <w:rsid w:val="007D2DD1"/>
    <w:rsid w:val="007F38C5"/>
    <w:rsid w:val="00803520"/>
    <w:rsid w:val="00806559"/>
    <w:rsid w:val="00813413"/>
    <w:rsid w:val="00834E44"/>
    <w:rsid w:val="00841C55"/>
    <w:rsid w:val="008522E3"/>
    <w:rsid w:val="008558E2"/>
    <w:rsid w:val="008640E3"/>
    <w:rsid w:val="00864846"/>
    <w:rsid w:val="00876E0C"/>
    <w:rsid w:val="008A2695"/>
    <w:rsid w:val="008A45D5"/>
    <w:rsid w:val="008A5900"/>
    <w:rsid w:val="008E478A"/>
    <w:rsid w:val="008E642E"/>
    <w:rsid w:val="008F71FA"/>
    <w:rsid w:val="00906590"/>
    <w:rsid w:val="00907737"/>
    <w:rsid w:val="009109AD"/>
    <w:rsid w:val="00912EEE"/>
    <w:rsid w:val="00916CC9"/>
    <w:rsid w:val="00932977"/>
    <w:rsid w:val="00936682"/>
    <w:rsid w:val="00990037"/>
    <w:rsid w:val="0099498D"/>
    <w:rsid w:val="009A7CA5"/>
    <w:rsid w:val="009B349B"/>
    <w:rsid w:val="009C0455"/>
    <w:rsid w:val="009C653B"/>
    <w:rsid w:val="009E2531"/>
    <w:rsid w:val="009E61D6"/>
    <w:rsid w:val="00A02518"/>
    <w:rsid w:val="00A15E18"/>
    <w:rsid w:val="00A249EC"/>
    <w:rsid w:val="00A678C9"/>
    <w:rsid w:val="00A7172F"/>
    <w:rsid w:val="00A84CCD"/>
    <w:rsid w:val="00A85865"/>
    <w:rsid w:val="00A907F8"/>
    <w:rsid w:val="00A96C03"/>
    <w:rsid w:val="00AB1A89"/>
    <w:rsid w:val="00AD53D9"/>
    <w:rsid w:val="00AF00C5"/>
    <w:rsid w:val="00AF128C"/>
    <w:rsid w:val="00AF5872"/>
    <w:rsid w:val="00AF6DA8"/>
    <w:rsid w:val="00B1353F"/>
    <w:rsid w:val="00B23DD8"/>
    <w:rsid w:val="00B273B6"/>
    <w:rsid w:val="00B76BD8"/>
    <w:rsid w:val="00B95BDA"/>
    <w:rsid w:val="00BA4E27"/>
    <w:rsid w:val="00BB4782"/>
    <w:rsid w:val="00BE2D50"/>
    <w:rsid w:val="00C13FD4"/>
    <w:rsid w:val="00C71156"/>
    <w:rsid w:val="00C84720"/>
    <w:rsid w:val="00CA1DD1"/>
    <w:rsid w:val="00CA1FA1"/>
    <w:rsid w:val="00CB5E61"/>
    <w:rsid w:val="00CC7C17"/>
    <w:rsid w:val="00CF3D82"/>
    <w:rsid w:val="00D016AA"/>
    <w:rsid w:val="00D1020E"/>
    <w:rsid w:val="00D12C01"/>
    <w:rsid w:val="00D13F42"/>
    <w:rsid w:val="00D44680"/>
    <w:rsid w:val="00D4668B"/>
    <w:rsid w:val="00D50E77"/>
    <w:rsid w:val="00D55E37"/>
    <w:rsid w:val="00D5794C"/>
    <w:rsid w:val="00D80C47"/>
    <w:rsid w:val="00D8470C"/>
    <w:rsid w:val="00DB45AE"/>
    <w:rsid w:val="00DC4D9E"/>
    <w:rsid w:val="00E0325E"/>
    <w:rsid w:val="00E07463"/>
    <w:rsid w:val="00E11253"/>
    <w:rsid w:val="00E23382"/>
    <w:rsid w:val="00E31149"/>
    <w:rsid w:val="00E61E3F"/>
    <w:rsid w:val="00EA7010"/>
    <w:rsid w:val="00EC5DC5"/>
    <w:rsid w:val="00ED53E9"/>
    <w:rsid w:val="00ED76A6"/>
    <w:rsid w:val="00EE5CD1"/>
    <w:rsid w:val="00EF6E1E"/>
    <w:rsid w:val="00F2497B"/>
    <w:rsid w:val="00F35108"/>
    <w:rsid w:val="00F425F7"/>
    <w:rsid w:val="00F809AD"/>
    <w:rsid w:val="00F81058"/>
    <w:rsid w:val="00F86C9C"/>
    <w:rsid w:val="00FA0A52"/>
    <w:rsid w:val="00FB074A"/>
    <w:rsid w:val="00FB3CD7"/>
    <w:rsid w:val="00FC0D5F"/>
    <w:rsid w:val="00FC5257"/>
    <w:rsid w:val="00FC6F2C"/>
    <w:rsid w:val="00FD7FF7"/>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61DCE"/>
  <w15:docId w15:val="{E64BCE3C-FB89-46D9-8509-EDF39B47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pPr>
      <w:keepNext/>
      <w:keepLines/>
      <w:numPr>
        <w:numId w:val="1"/>
      </w:numPr>
      <w:spacing w:before="240"/>
      <w:jc w:val="center"/>
      <w:outlineLvl w:val="0"/>
    </w:pPr>
    <w:rPr>
      <w:b/>
      <w:bCs/>
      <w:sz w:val="24"/>
      <w:szCs w:val="28"/>
    </w:rPr>
  </w:style>
  <w:style w:type="paragraph" w:styleId="2">
    <w:name w:val="heading 2"/>
    <w:aliases w:val="H2"/>
    <w:basedOn w:val="a"/>
    <w:next w:val="a"/>
    <w:link w:val="20"/>
    <w:uiPriority w:val="9"/>
    <w:qFormat/>
    <w:pPr>
      <w:numPr>
        <w:ilvl w:val="1"/>
        <w:numId w:val="1"/>
      </w:numPr>
      <w:outlineLvl w:val="1"/>
    </w:pPr>
    <w:rPr>
      <w:bCs/>
      <w:szCs w:val="26"/>
    </w:rPr>
  </w:style>
  <w:style w:type="paragraph" w:styleId="3">
    <w:name w:val="heading 3"/>
    <w:basedOn w:val="a"/>
    <w:next w:val="a"/>
    <w:link w:val="30"/>
    <w:uiPriority w:val="9"/>
    <w:qFormat/>
    <w:pPr>
      <w:numPr>
        <w:ilvl w:val="2"/>
        <w:numId w:val="1"/>
      </w:numPr>
      <w:outlineLvl w:val="2"/>
    </w:pPr>
    <w:rPr>
      <w:bCs/>
    </w:rPr>
  </w:style>
  <w:style w:type="paragraph" w:styleId="4">
    <w:name w:val="heading 4"/>
    <w:basedOn w:val="a"/>
    <w:next w:val="a"/>
    <w:link w:val="40"/>
    <w:uiPriority w:val="9"/>
    <w:qFormat/>
    <w:pPr>
      <w:numPr>
        <w:ilvl w:val="3"/>
        <w:numId w:val="1"/>
      </w:numPr>
      <w:outlineLvl w:val="3"/>
    </w:pPr>
    <w:rPr>
      <w:bCs/>
      <w:iCs/>
    </w:rPr>
  </w:style>
  <w:style w:type="paragraph" w:styleId="5">
    <w:name w:val="heading 5"/>
    <w:basedOn w:val="a"/>
    <w:next w:val="a"/>
    <w:link w:val="50"/>
    <w:uiPriority w:val="9"/>
    <w:qFormat/>
    <w:pPr>
      <w:keepNext/>
      <w:keepLines/>
      <w:numPr>
        <w:ilvl w:val="4"/>
        <w:numId w:val="1"/>
      </w:numPr>
      <w:spacing w:before="200" w:after="0"/>
      <w:outlineLvl w:val="4"/>
    </w:pPr>
  </w:style>
  <w:style w:type="paragraph" w:styleId="6">
    <w:name w:val="heading 6"/>
    <w:basedOn w:val="a"/>
    <w:next w:val="a"/>
    <w:link w:val="60"/>
    <w:uiPriority w:val="9"/>
    <w:qFormat/>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pPr>
      <w:outlineLvl w:val="0"/>
    </w:pPr>
  </w:style>
  <w:style w:type="character" w:customStyle="1" w:styleId="10">
    <w:name w:val="Заголовок 1 Знак"/>
    <w:link w:val="heading1normalunnumbered"/>
    <w:uiPriority w:val="9"/>
    <w:rPr>
      <w:rFonts w:ascii="Times New Roman" w:hAnsi="Times New Roman"/>
      <w:b/>
      <w:bCs/>
      <w:sz w:val="24"/>
      <w:szCs w:val="28"/>
      <w:lang w:val="ru-RU"/>
    </w:rPr>
  </w:style>
  <w:style w:type="character" w:customStyle="1" w:styleId="20">
    <w:name w:val="Заголовок 2 Знак"/>
    <w:aliases w:val="H2 Знак"/>
    <w:link w:val="2"/>
    <w:uiPriority w:val="9"/>
    <w:rPr>
      <w:bCs/>
      <w:sz w:val="22"/>
      <w:szCs w:val="26"/>
    </w:rPr>
  </w:style>
  <w:style w:type="character" w:customStyle="1" w:styleId="30">
    <w:name w:val="Заголовок 3 Знак"/>
    <w:link w:val="3"/>
    <w:uiPriority w:val="9"/>
    <w:rPr>
      <w:bCs/>
      <w:sz w:val="22"/>
      <w:szCs w:val="22"/>
    </w:rPr>
  </w:style>
  <w:style w:type="character" w:customStyle="1" w:styleId="40">
    <w:name w:val="Заголовок 4 Знак"/>
    <w:link w:val="4"/>
    <w:uiPriority w:val="9"/>
    <w:rPr>
      <w:bCs/>
      <w:iCs/>
      <w:sz w:val="22"/>
      <w:szCs w:val="22"/>
    </w:rPr>
  </w:style>
  <w:style w:type="character" w:customStyle="1" w:styleId="50">
    <w:name w:val="Заголовок 5 Знак"/>
    <w:link w:val="5"/>
    <w:uiPriority w:val="9"/>
    <w:rPr>
      <w:sz w:val="22"/>
      <w:szCs w:val="22"/>
    </w:rPr>
  </w:style>
  <w:style w:type="character" w:customStyle="1" w:styleId="60">
    <w:name w:val="Заголовок 6 Знак"/>
    <w:link w:val="6"/>
    <w:uiPriority w:val="9"/>
    <w:rPr>
      <w:i/>
      <w:iCs/>
      <w:color w:val="243F60"/>
      <w:sz w:val="22"/>
      <w:szCs w:val="22"/>
    </w:rPr>
  </w:style>
  <w:style w:type="character" w:customStyle="1" w:styleId="70">
    <w:name w:val="Заголовок 7 Знак"/>
    <w:link w:val="7"/>
    <w:uiPriority w:val="9"/>
    <w:rPr>
      <w:i/>
      <w:iCs/>
      <w:color w:val="404040"/>
      <w:sz w:val="22"/>
      <w:szCs w:val="22"/>
    </w:rPr>
  </w:style>
  <w:style w:type="character" w:customStyle="1" w:styleId="80">
    <w:name w:val="Заголовок 8 Знак"/>
    <w:link w:val="8"/>
    <w:uiPriority w:val="9"/>
    <w:rPr>
      <w:color w:val="4F81BD"/>
      <w:sz w:val="22"/>
    </w:rPr>
  </w:style>
  <w:style w:type="character" w:customStyle="1" w:styleId="90">
    <w:name w:val="Заголовок 9 Знак"/>
    <w:link w:val="9"/>
    <w:uiPriority w:val="9"/>
    <w:rPr>
      <w:i/>
      <w:iCs/>
      <w:color w:val="404040"/>
      <w:sz w:val="22"/>
    </w:rPr>
  </w:style>
  <w:style w:type="paragraph" w:styleId="a3">
    <w:name w:val="caption"/>
    <w:basedOn w:val="a"/>
    <w:next w:val="a"/>
    <w:uiPriority w:val="35"/>
    <w:qFormat/>
    <w:pPr>
      <w:spacing w:line="240" w:lineRule="auto"/>
    </w:pPr>
    <w:rPr>
      <w:b/>
      <w:bCs/>
      <w:color w:val="4F81BD"/>
      <w:sz w:val="18"/>
      <w:szCs w:val="18"/>
    </w:rPr>
  </w:style>
  <w:style w:type="paragraph" w:styleId="a4">
    <w:name w:val="Title"/>
    <w:aliases w:val="Текст сноски Знак"/>
    <w:basedOn w:val="a"/>
    <w:next w:val="a"/>
    <w:link w:val="a5"/>
    <w:uiPriority w:val="10"/>
    <w:qFormat/>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Pr>
      <w:rFonts w:ascii="Times New Roman" w:hAnsi="Times New Roman"/>
      <w:b/>
      <w:spacing w:val="5"/>
      <w:kern w:val="28"/>
      <w:sz w:val="28"/>
      <w:szCs w:val="52"/>
    </w:rPr>
  </w:style>
  <w:style w:type="paragraph" w:styleId="a6">
    <w:name w:val="Subtitle"/>
    <w:basedOn w:val="a"/>
    <w:next w:val="a"/>
    <w:link w:val="a7"/>
    <w:uiPriority w:val="11"/>
    <w:qFormat/>
    <w:pPr>
      <w:numPr>
        <w:ilvl w:val="1"/>
      </w:numPr>
      <w:ind w:firstLine="482"/>
    </w:pPr>
    <w:rPr>
      <w:i/>
      <w:iCs/>
      <w:color w:val="4F81BD"/>
      <w:spacing w:val="15"/>
      <w:sz w:val="24"/>
      <w:szCs w:val="24"/>
    </w:rPr>
  </w:style>
  <w:style w:type="character" w:customStyle="1" w:styleId="a7">
    <w:name w:val="Подзаголовок Знак"/>
    <w:link w:val="a6"/>
    <w:uiPriority w:val="11"/>
    <w:rPr>
      <w:i/>
      <w:iCs/>
      <w:color w:val="4F81BD"/>
      <w:spacing w:val="15"/>
      <w:sz w:val="24"/>
      <w:szCs w:val="24"/>
    </w:rPr>
  </w:style>
  <w:style w:type="character" w:styleId="a8">
    <w:name w:val="Strong"/>
    <w:uiPriority w:val="22"/>
    <w:qFormat/>
    <w:rPr>
      <w:b/>
      <w:bCs/>
    </w:rPr>
  </w:style>
  <w:style w:type="character" w:styleId="a9">
    <w:name w:val="Emphasis"/>
    <w:uiPriority w:val="20"/>
    <w:qFormat/>
    <w:rPr>
      <w:i/>
      <w:iCs/>
    </w:rPr>
  </w:style>
  <w:style w:type="paragraph" w:styleId="aa">
    <w:name w:val="No Spacing"/>
    <w:link w:val="ab"/>
    <w:qFormat/>
    <w:rPr>
      <w:sz w:val="22"/>
      <w:szCs w:val="22"/>
    </w:rPr>
  </w:style>
  <w:style w:type="paragraph" w:styleId="ac">
    <w:name w:val="List Paragraph"/>
    <w:basedOn w:val="a"/>
    <w:uiPriority w:val="34"/>
    <w:qFormat/>
    <w:pPr>
      <w:contextualSpacing/>
      <w:jc w:val="left"/>
    </w:pPr>
  </w:style>
  <w:style w:type="paragraph" w:styleId="21">
    <w:name w:val="Quote"/>
    <w:basedOn w:val="a"/>
    <w:next w:val="a"/>
    <w:uiPriority w:val="29"/>
    <w:qFormat/>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Pr>
      <w:rFonts w:ascii="Times New Roman" w:hAnsi="Times New Roman"/>
      <w:i/>
      <w:iCs/>
      <w:color w:val="FF3F1F"/>
    </w:rPr>
  </w:style>
  <w:style w:type="paragraph" w:customStyle="1" w:styleId="Warning">
    <w:name w:val="Warning"/>
    <w:aliases w:val="Предупреждение"/>
    <w:basedOn w:val="a"/>
    <w:next w:val="a"/>
    <w:link w:val="22"/>
    <w:uiPriority w:val="29"/>
    <w:qFormat/>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pPr>
      <w:spacing w:before="120" w:line="276" w:lineRule="auto"/>
      <w:ind w:firstLine="482"/>
      <w:jc w:val="both"/>
    </w:pPr>
    <w:rPr>
      <w:sz w:val="22"/>
      <w:szCs w:val="22"/>
    </w:rPr>
  </w:style>
  <w:style w:type="character" w:customStyle="1" w:styleId="22">
    <w:name w:val="Цитата 2 Знак"/>
    <w:link w:val="Warning"/>
    <w:uiPriority w:val="29"/>
    <w:rPr>
      <w:i/>
      <w:iCs/>
      <w:color w:val="000000"/>
    </w:rPr>
  </w:style>
  <w:style w:type="paragraph" w:styleId="ad">
    <w:name w:val="Intense Quote"/>
    <w:basedOn w:val="a"/>
    <w:next w:val="a"/>
    <w:link w:val="ae"/>
    <w:uiPriority w:val="30"/>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link w:val="ad"/>
    <w:uiPriority w:val="30"/>
    <w:rPr>
      <w:b/>
      <w:bCs/>
      <w:i/>
      <w:iCs/>
      <w:color w:val="4F81BD"/>
    </w:rPr>
  </w:style>
  <w:style w:type="character" w:styleId="af">
    <w:name w:val="Subtle Emphasis"/>
    <w:uiPriority w:val="19"/>
    <w:qFormat/>
    <w:rPr>
      <w:i/>
      <w:iCs/>
      <w:color w:val="808080"/>
    </w:rPr>
  </w:style>
  <w:style w:type="character" w:styleId="af0">
    <w:name w:val="Intense Emphasis"/>
    <w:uiPriority w:val="21"/>
    <w:qFormat/>
    <w:rPr>
      <w:b/>
      <w:bCs/>
      <w:i/>
      <w:iCs/>
      <w:color w:val="4F81BD"/>
    </w:rPr>
  </w:style>
  <w:style w:type="character" w:styleId="af1">
    <w:name w:val="Subtle Reference"/>
    <w:uiPriority w:val="31"/>
    <w:qFormat/>
    <w:rPr>
      <w:smallCaps/>
      <w:color w:val="C0504D"/>
      <w:u w:val="single"/>
    </w:rPr>
  </w:style>
  <w:style w:type="character" w:styleId="af2">
    <w:name w:val="Intense Reference"/>
    <w:uiPriority w:val="32"/>
    <w:qFormat/>
    <w:rPr>
      <w:b/>
      <w:bCs/>
      <w:smallCaps/>
      <w:color w:val="C0504D"/>
      <w:spacing w:val="5"/>
      <w:u w:val="single"/>
    </w:rPr>
  </w:style>
  <w:style w:type="character" w:styleId="af3">
    <w:name w:val="Book Title"/>
    <w:uiPriority w:val="33"/>
    <w:qFormat/>
    <w:rPr>
      <w:b/>
      <w:bCs/>
      <w:smallCaps/>
      <w:spacing w:val="5"/>
    </w:rPr>
  </w:style>
  <w:style w:type="paragraph" w:styleId="af4">
    <w:name w:val="TOC Heading"/>
    <w:basedOn w:val="1"/>
    <w:next w:val="a"/>
    <w:uiPriority w:val="39"/>
    <w:qFormat/>
    <w:pPr>
      <w:outlineLvl w:val="9"/>
    </w:pPr>
  </w:style>
  <w:style w:type="paragraph" w:styleId="af5">
    <w:name w:val="Document Map"/>
    <w:basedOn w:val="a"/>
    <w:link w:val="af6"/>
    <w:uiPriority w:val="99"/>
    <w:semiHidden/>
    <w:unhideWhenUsed/>
    <w:pPr>
      <w:spacing w:after="0" w:line="240" w:lineRule="auto"/>
    </w:pPr>
    <w:rPr>
      <w:rFonts w:ascii="Tahoma" w:hAnsi="Tahoma" w:cs="Tahoma"/>
      <w:sz w:val="16"/>
      <w:szCs w:val="16"/>
    </w:rPr>
  </w:style>
  <w:style w:type="character" w:customStyle="1" w:styleId="af6">
    <w:name w:val="Схема документа Знак"/>
    <w:link w:val="af5"/>
    <w:uiPriority w:val="99"/>
    <w:semiHidden/>
    <w:rPr>
      <w:rFonts w:ascii="Tahoma" w:hAnsi="Tahoma" w:cs="Tahoma"/>
      <w:sz w:val="16"/>
      <w:szCs w:val="16"/>
    </w:rPr>
  </w:style>
  <w:style w:type="paragraph" w:styleId="af7">
    <w:name w:val="header"/>
    <w:basedOn w:val="a"/>
    <w:link w:val="af8"/>
    <w:uiPriority w:val="99"/>
    <w:unhideWhenUsed/>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link w:val="af7"/>
    <w:uiPriority w:val="99"/>
    <w:rPr>
      <w:rFonts w:ascii="Times New Roman" w:hAnsi="Times New Roman"/>
      <w:sz w:val="16"/>
      <w:lang w:val="ru-RU"/>
    </w:rPr>
  </w:style>
  <w:style w:type="paragraph" w:styleId="af9">
    <w:name w:val="footer"/>
    <w:basedOn w:val="a"/>
    <w:link w:val="afa"/>
    <w:uiPriority w:val="99"/>
    <w:unhideWhenUsed/>
    <w:pPr>
      <w:tabs>
        <w:tab w:val="center" w:pos="4677"/>
        <w:tab w:val="right" w:pos="9355"/>
      </w:tabs>
      <w:spacing w:before="0" w:after="0" w:line="240" w:lineRule="auto"/>
      <w:jc w:val="center"/>
    </w:pPr>
    <w:rPr>
      <w:sz w:val="16"/>
      <w:szCs w:val="20"/>
    </w:rPr>
  </w:style>
  <w:style w:type="character" w:customStyle="1" w:styleId="afa">
    <w:name w:val="Нижний колонтитул Знак"/>
    <w:link w:val="af9"/>
    <w:uiPriority w:val="99"/>
    <w:rPr>
      <w:rFonts w:ascii="Times New Roman" w:hAnsi="Times New Roman"/>
      <w:sz w:val="16"/>
      <w:lang w:val="ru-RU"/>
    </w:rPr>
  </w:style>
  <w:style w:type="character" w:styleId="afb">
    <w:name w:val="footnote reference"/>
    <w:rPr>
      <w:vertAlign w:val="superscript"/>
    </w:rPr>
  </w:style>
  <w:style w:type="paragraph" w:styleId="afc">
    <w:name w:val="footnote text"/>
    <w:basedOn w:val="a"/>
    <w:uiPriority w:val="99"/>
    <w:pPr>
      <w:spacing w:line="216" w:lineRule="auto"/>
    </w:pPr>
    <w:rPr>
      <w:sz w:val="20"/>
      <w:szCs w:val="20"/>
    </w:rPr>
  </w:style>
  <w:style w:type="paragraph" w:customStyle="1" w:styleId="footnotetextunindented">
    <w:name w:val="footnote text unindented"/>
    <w:aliases w:val="Текст сноски Без отступа"/>
    <w:basedOn w:val="Normalunindented"/>
    <w:pPr>
      <w:spacing w:line="216" w:lineRule="auto"/>
    </w:pPr>
    <w:rPr>
      <w:sz w:val="20"/>
      <w:szCs w:val="20"/>
    </w:rPr>
  </w:style>
  <w:style w:type="paragraph" w:customStyle="1" w:styleId="listfootnotetext">
    <w:name w:val="list footnote text"/>
    <w:aliases w:val="Текст сноски Абзац списка"/>
    <w:basedOn w:val="ac"/>
    <w:pPr>
      <w:spacing w:line="216" w:lineRule="auto"/>
    </w:pPr>
    <w:rPr>
      <w:sz w:val="20"/>
      <w:szCs w:val="20"/>
    </w:rPr>
  </w:style>
  <w:style w:type="character" w:styleId="afd">
    <w:name w:val="Hyperlink"/>
    <w:uiPriority w:val="99"/>
    <w:unhideWhenUsed/>
    <w:rPr>
      <w:color w:val="0000FF"/>
      <w:u w:val="single"/>
    </w:rPr>
  </w:style>
  <w:style w:type="table" w:styleId="afe">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pPr>
      <w:widowControl w:val="0"/>
      <w:suppressAutoHyphens/>
      <w:autoSpaceDE w:val="0"/>
      <w:ind w:firstLine="720"/>
    </w:pPr>
    <w:rPr>
      <w:rFonts w:ascii="Arial" w:eastAsia="Calibri" w:hAnsi="Arial" w:cs="Arial"/>
      <w:sz w:val="24"/>
      <w:szCs w:val="24"/>
      <w:lang w:eastAsia="ar-SA"/>
    </w:rPr>
  </w:style>
  <w:style w:type="table" w:customStyle="1" w:styleId="11">
    <w:name w:val="Сетка таблицы1"/>
    <w:basedOn w:val="a1"/>
    <w:next w:val="afe"/>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e"/>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style>
  <w:style w:type="character" w:customStyle="1" w:styleId="ab">
    <w:name w:val="Без интервала Знак"/>
    <w:link w:val="aa"/>
    <w:locked/>
    <w:rPr>
      <w:sz w:val="22"/>
      <w:szCs w:val="22"/>
    </w:rPr>
  </w:style>
  <w:style w:type="table" w:customStyle="1" w:styleId="110">
    <w:name w:val="Сетка таблицы11"/>
    <w:basedOn w:val="a1"/>
    <w:next w:val="af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AD53D9"/>
    <w:rPr>
      <w:sz w:val="16"/>
      <w:szCs w:val="16"/>
    </w:rPr>
  </w:style>
  <w:style w:type="paragraph" w:styleId="aff0">
    <w:name w:val="annotation text"/>
    <w:basedOn w:val="a"/>
    <w:link w:val="aff1"/>
    <w:uiPriority w:val="99"/>
    <w:semiHidden/>
    <w:unhideWhenUsed/>
    <w:rsid w:val="00AD53D9"/>
    <w:pPr>
      <w:spacing w:before="0" w:after="0" w:line="240" w:lineRule="auto"/>
      <w:ind w:firstLine="0"/>
      <w:jc w:val="left"/>
    </w:pPr>
    <w:rPr>
      <w:sz w:val="20"/>
      <w:szCs w:val="20"/>
    </w:rPr>
  </w:style>
  <w:style w:type="character" w:customStyle="1" w:styleId="aff1">
    <w:name w:val="Текст примечания Знак"/>
    <w:basedOn w:val="a0"/>
    <w:link w:val="aff0"/>
    <w:uiPriority w:val="99"/>
    <w:semiHidden/>
    <w:rsid w:val="00AD53D9"/>
  </w:style>
  <w:style w:type="paragraph" w:customStyle="1" w:styleId="24">
    <w:name w:val="Абзац списка2"/>
    <w:basedOn w:val="a"/>
    <w:rsid w:val="008A45D5"/>
    <w:pPr>
      <w:suppressAutoHyphens/>
      <w:spacing w:before="0" w:after="0" w:line="240" w:lineRule="auto"/>
      <w:ind w:left="720" w:firstLine="0"/>
      <w:contextualSpacing/>
      <w:jc w:val="left"/>
    </w:pPr>
    <w:rPr>
      <w:sz w:val="20"/>
      <w:szCs w:val="20"/>
      <w:lang w:eastAsia="ar-SA"/>
    </w:rPr>
  </w:style>
  <w:style w:type="paragraph" w:styleId="aff2">
    <w:name w:val="Revision"/>
    <w:hidden/>
    <w:uiPriority w:val="99"/>
    <w:semiHidden/>
    <w:rsid w:val="008A45D5"/>
    <w:rPr>
      <w:sz w:val="22"/>
      <w:szCs w:val="22"/>
    </w:rPr>
  </w:style>
  <w:style w:type="paragraph" w:styleId="aff3">
    <w:name w:val="Balloon Text"/>
    <w:basedOn w:val="a"/>
    <w:link w:val="aff4"/>
    <w:uiPriority w:val="99"/>
    <w:semiHidden/>
    <w:unhideWhenUsed/>
    <w:rsid w:val="008A45D5"/>
    <w:pPr>
      <w:spacing w:before="0" w:after="0" w:line="240" w:lineRule="auto"/>
    </w:pPr>
    <w:rPr>
      <w:rFonts w:ascii="Segoe UI" w:hAnsi="Segoe UI"/>
      <w:sz w:val="18"/>
      <w:szCs w:val="18"/>
    </w:rPr>
  </w:style>
  <w:style w:type="character" w:customStyle="1" w:styleId="aff4">
    <w:name w:val="Текст выноски Знак"/>
    <w:basedOn w:val="a0"/>
    <w:link w:val="aff3"/>
    <w:uiPriority w:val="99"/>
    <w:semiHidden/>
    <w:rsid w:val="008A45D5"/>
    <w:rPr>
      <w:rFonts w:ascii="Segoe UI" w:hAnsi="Segoe UI"/>
      <w:sz w:val="18"/>
      <w:szCs w:val="18"/>
    </w:rPr>
  </w:style>
  <w:style w:type="paragraph" w:styleId="aff5">
    <w:name w:val="annotation subject"/>
    <w:basedOn w:val="aff0"/>
    <w:next w:val="aff0"/>
    <w:link w:val="aff6"/>
    <w:uiPriority w:val="99"/>
    <w:semiHidden/>
    <w:unhideWhenUsed/>
    <w:rsid w:val="00630436"/>
    <w:pPr>
      <w:spacing w:before="120" w:after="120"/>
      <w:ind w:firstLine="482"/>
      <w:jc w:val="both"/>
    </w:pPr>
    <w:rPr>
      <w:b/>
      <w:bCs/>
    </w:rPr>
  </w:style>
  <w:style w:type="character" w:customStyle="1" w:styleId="aff6">
    <w:name w:val="Тема примечания Знак"/>
    <w:basedOn w:val="aff1"/>
    <w:link w:val="aff5"/>
    <w:uiPriority w:val="99"/>
    <w:semiHidden/>
    <w:rsid w:val="00630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8312">
      <w:bodyDiv w:val="1"/>
      <w:marLeft w:val="0"/>
      <w:marRight w:val="0"/>
      <w:marTop w:val="0"/>
      <w:marBottom w:val="0"/>
      <w:divBdr>
        <w:top w:val="none" w:sz="0" w:space="0" w:color="auto"/>
        <w:left w:val="none" w:sz="0" w:space="0" w:color="auto"/>
        <w:bottom w:val="none" w:sz="0" w:space="0" w:color="auto"/>
        <w:right w:val="none" w:sz="0" w:space="0" w:color="auto"/>
      </w:divBdr>
    </w:div>
    <w:div w:id="753479944">
      <w:bodyDiv w:val="1"/>
      <w:marLeft w:val="0"/>
      <w:marRight w:val="0"/>
      <w:marTop w:val="0"/>
      <w:marBottom w:val="0"/>
      <w:divBdr>
        <w:top w:val="none" w:sz="0" w:space="0" w:color="auto"/>
        <w:left w:val="none" w:sz="0" w:space="0" w:color="auto"/>
        <w:bottom w:val="none" w:sz="0" w:space="0" w:color="auto"/>
        <w:right w:val="none" w:sz="0" w:space="0" w:color="auto"/>
      </w:divBdr>
    </w:div>
    <w:div w:id="814302290">
      <w:bodyDiv w:val="1"/>
      <w:marLeft w:val="0"/>
      <w:marRight w:val="0"/>
      <w:marTop w:val="0"/>
      <w:marBottom w:val="0"/>
      <w:divBdr>
        <w:top w:val="none" w:sz="0" w:space="0" w:color="auto"/>
        <w:left w:val="none" w:sz="0" w:space="0" w:color="auto"/>
        <w:bottom w:val="none" w:sz="0" w:space="0" w:color="auto"/>
        <w:right w:val="none" w:sz="0" w:space="0" w:color="auto"/>
      </w:divBdr>
    </w:div>
    <w:div w:id="832718038">
      <w:bodyDiv w:val="1"/>
      <w:marLeft w:val="0"/>
      <w:marRight w:val="0"/>
      <w:marTop w:val="0"/>
      <w:marBottom w:val="0"/>
      <w:divBdr>
        <w:top w:val="none" w:sz="0" w:space="0" w:color="auto"/>
        <w:left w:val="none" w:sz="0" w:space="0" w:color="auto"/>
        <w:bottom w:val="none" w:sz="0" w:space="0" w:color="auto"/>
        <w:right w:val="none" w:sz="0" w:space="0" w:color="auto"/>
      </w:divBdr>
    </w:div>
    <w:div w:id="1557472271">
      <w:bodyDiv w:val="1"/>
      <w:marLeft w:val="0"/>
      <w:marRight w:val="0"/>
      <w:marTop w:val="0"/>
      <w:marBottom w:val="0"/>
      <w:divBdr>
        <w:top w:val="none" w:sz="0" w:space="0" w:color="auto"/>
        <w:left w:val="none" w:sz="0" w:space="0" w:color="auto"/>
        <w:bottom w:val="none" w:sz="0" w:space="0" w:color="auto"/>
        <w:right w:val="none" w:sz="0" w:space="0" w:color="auto"/>
      </w:divBdr>
    </w:div>
    <w:div w:id="1590850439">
      <w:bodyDiv w:val="1"/>
      <w:marLeft w:val="0"/>
      <w:marRight w:val="0"/>
      <w:marTop w:val="0"/>
      <w:marBottom w:val="0"/>
      <w:divBdr>
        <w:top w:val="none" w:sz="0" w:space="0" w:color="auto"/>
        <w:left w:val="none" w:sz="0" w:space="0" w:color="auto"/>
        <w:bottom w:val="none" w:sz="0" w:space="0" w:color="auto"/>
        <w:right w:val="none" w:sz="0" w:space="0" w:color="auto"/>
      </w:divBdr>
    </w:div>
    <w:div w:id="1756782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EAF2BE20EFA361895636B9E4032C9E2D0CBB500F59BB5BA0EB472E40G5K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t@ibmc.msk.ru" TargetMode="External"/><Relationship Id="rId4" Type="http://schemas.openxmlformats.org/officeDocument/2006/relationships/settings" Target="settings.xml"/><Relationship Id="rId9" Type="http://schemas.openxmlformats.org/officeDocument/2006/relationships/hyperlink" Target="mailto:mecceo@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0545A-145D-43DD-9D99-8566F4DE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6501</Words>
  <Characters>37060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43475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subject/>
  <dc:creator>Svetlana B. Levitina</dc:creator>
  <cp:keywords/>
  <dc:description>Консультант Плюс - Конструктор Договоров</dc:description>
  <cp:lastModifiedBy>Olga OV. Dashkova</cp:lastModifiedBy>
  <cp:revision>12</cp:revision>
  <cp:lastPrinted>1900-12-31T21:00:00Z</cp:lastPrinted>
  <dcterms:created xsi:type="dcterms:W3CDTF">2026-06-16T09:47:00Z</dcterms:created>
  <dcterms:modified xsi:type="dcterms:W3CDTF">2026-06-16T10:52:00Z</dcterms:modified>
</cp:coreProperties>
</file>