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53530DB" w14:textId="77777777" w:rsidR="00B02FB0" w:rsidRPr="007130F6" w:rsidRDefault="00B02FB0" w:rsidP="00813EED">
      <w:pPr>
        <w:widowControl w:val="0"/>
        <w:jc w:val="center"/>
        <w:rPr>
          <w:b/>
        </w:rPr>
      </w:pPr>
      <w:r w:rsidRPr="007130F6">
        <w:rPr>
          <w:b/>
        </w:rPr>
        <w:t>Техническое задание</w:t>
      </w:r>
    </w:p>
    <w:p w14:paraId="04A003B9" w14:textId="69F55890" w:rsidR="00B02FB0" w:rsidRPr="007130F6" w:rsidRDefault="00B02FB0" w:rsidP="00813EED">
      <w:pPr>
        <w:widowControl w:val="0"/>
        <w:jc w:val="center"/>
        <w:rPr>
          <w:b/>
        </w:rPr>
      </w:pPr>
      <w:r w:rsidRPr="007130F6">
        <w:rPr>
          <w:b/>
        </w:rPr>
        <w:t xml:space="preserve">на поставку </w:t>
      </w:r>
      <w:r w:rsidR="007130F6" w:rsidRPr="007130F6">
        <w:rPr>
          <w:b/>
        </w:rPr>
        <w:t>радиотелефонов для нужд ФКУ «ГБ МСЭ по Астраханской области» Минтруда</w:t>
      </w:r>
    </w:p>
    <w:p w14:paraId="09BB9299" w14:textId="77777777" w:rsidR="00B02FB0" w:rsidRPr="007130F6" w:rsidRDefault="00B02FB0" w:rsidP="00813EED">
      <w:pPr>
        <w:widowControl w:val="0"/>
        <w:jc w:val="center"/>
        <w:rPr>
          <w:b/>
          <w:sz w:val="20"/>
          <w:szCs w:val="20"/>
        </w:rPr>
      </w:pPr>
    </w:p>
    <w:p w14:paraId="7BF3A882" w14:textId="328FA180" w:rsidR="00B02FB0" w:rsidRPr="007130F6" w:rsidRDefault="00B02FB0" w:rsidP="002715EF">
      <w:pPr>
        <w:widowControl w:val="0"/>
        <w:tabs>
          <w:tab w:val="left" w:pos="1134"/>
        </w:tabs>
        <w:ind w:firstLine="709"/>
        <w:jc w:val="both"/>
      </w:pPr>
      <w:r w:rsidRPr="007130F6">
        <w:rPr>
          <w:b/>
          <w:bCs/>
        </w:rPr>
        <w:t>1. Наименование закупки:</w:t>
      </w:r>
      <w:r w:rsidRPr="007130F6">
        <w:t xml:space="preserve"> поставка </w:t>
      </w:r>
      <w:r w:rsidR="007130F6" w:rsidRPr="007130F6">
        <w:t>радиотелефонов</w:t>
      </w:r>
      <w:r w:rsidR="00654128" w:rsidRPr="007130F6">
        <w:t>.</w:t>
      </w:r>
    </w:p>
    <w:p w14:paraId="4D947485" w14:textId="6762484E" w:rsidR="00B02FB0" w:rsidRPr="007130F6" w:rsidRDefault="00B02FB0" w:rsidP="00813EED">
      <w:pPr>
        <w:widowControl w:val="0"/>
        <w:tabs>
          <w:tab w:val="left" w:pos="1134"/>
        </w:tabs>
        <w:ind w:firstLine="709"/>
        <w:jc w:val="both"/>
        <w:rPr>
          <w:bCs/>
        </w:rPr>
      </w:pPr>
      <w:r w:rsidRPr="007130F6">
        <w:rPr>
          <w:b/>
          <w:bCs/>
        </w:rPr>
        <w:t>2. Заказчик</w:t>
      </w:r>
      <w:r w:rsidRPr="007130F6">
        <w:rPr>
          <w:bCs/>
        </w:rPr>
        <w:t xml:space="preserve">: </w:t>
      </w:r>
      <w:r w:rsidR="00A73577" w:rsidRPr="007130F6">
        <w:rPr>
          <w:bCs/>
        </w:rPr>
        <w:t>ФКУ «ГБ МСЭ по Астраханской области» Минтруда России</w:t>
      </w:r>
      <w:r w:rsidRPr="007130F6">
        <w:rPr>
          <w:bCs/>
        </w:rPr>
        <w:t>.</w:t>
      </w:r>
    </w:p>
    <w:p w14:paraId="4DBACA74" w14:textId="77777777" w:rsidR="00A73577" w:rsidRPr="007130F6" w:rsidRDefault="00A73577" w:rsidP="00813EED">
      <w:pPr>
        <w:widowControl w:val="0"/>
        <w:suppressAutoHyphens w:val="0"/>
        <w:ind w:firstLine="709"/>
        <w:contextualSpacing/>
        <w:jc w:val="both"/>
        <w:rPr>
          <w:bCs/>
          <w:lang w:eastAsia="ru-RU"/>
        </w:rPr>
      </w:pPr>
      <w:r w:rsidRPr="007130F6">
        <w:rPr>
          <w:b/>
          <w:bCs/>
          <w:lang w:eastAsia="ru-RU"/>
        </w:rPr>
        <w:t>3. Местонахождение Заказчика:</w:t>
      </w:r>
      <w:r w:rsidRPr="007130F6">
        <w:rPr>
          <w:bCs/>
          <w:lang w:eastAsia="ru-RU"/>
        </w:rPr>
        <w:t xml:space="preserve"> </w:t>
      </w:r>
      <w:r w:rsidRPr="007130F6">
        <w:rPr>
          <w:shd w:val="clear" w:color="auto" w:fill="FFFFFF"/>
        </w:rPr>
        <w:t>414056, г. Астрахань, ул. Латышева, 8А</w:t>
      </w:r>
      <w:r w:rsidRPr="007130F6">
        <w:rPr>
          <w:bCs/>
          <w:lang w:eastAsia="ru-RU"/>
        </w:rPr>
        <w:t>.</w:t>
      </w:r>
    </w:p>
    <w:p w14:paraId="5346DE5E" w14:textId="135A0DE6" w:rsidR="00B02FB0" w:rsidRPr="007130F6" w:rsidRDefault="00A73577" w:rsidP="00813EED">
      <w:pPr>
        <w:widowControl w:val="0"/>
        <w:tabs>
          <w:tab w:val="left" w:pos="1134"/>
        </w:tabs>
        <w:ind w:firstLine="709"/>
        <w:jc w:val="both"/>
      </w:pPr>
      <w:r w:rsidRPr="007130F6">
        <w:rPr>
          <w:b/>
        </w:rPr>
        <w:t>4</w:t>
      </w:r>
      <w:r w:rsidR="00B02FB0" w:rsidRPr="007130F6">
        <w:rPr>
          <w:b/>
        </w:rPr>
        <w:t>. Место</w:t>
      </w:r>
      <w:r w:rsidR="00986D95" w:rsidRPr="007130F6">
        <w:rPr>
          <w:b/>
        </w:rPr>
        <w:t xml:space="preserve"> и порядок</w:t>
      </w:r>
      <w:r w:rsidR="00B02FB0" w:rsidRPr="007130F6">
        <w:rPr>
          <w:b/>
        </w:rPr>
        <w:t xml:space="preserve"> поставки товара:</w:t>
      </w:r>
      <w:r w:rsidR="00B02FB0" w:rsidRPr="007130F6">
        <w:t xml:space="preserve"> Товар передаётся Поставщиком путём его доставки и передачи Заказчику по адрес</w:t>
      </w:r>
      <w:r w:rsidRPr="007130F6">
        <w:t>у местонахождения Заказчика (п. 3 настоящего технического задания)</w:t>
      </w:r>
      <w:r w:rsidR="00B02FB0" w:rsidRPr="007130F6">
        <w:t xml:space="preserve">. </w:t>
      </w:r>
      <w:r w:rsidR="00417906" w:rsidRPr="007130F6">
        <w:t xml:space="preserve">Доставка </w:t>
      </w:r>
      <w:r w:rsidR="00B02FB0" w:rsidRPr="007130F6">
        <w:t>Товар</w:t>
      </w:r>
      <w:r w:rsidR="00417906" w:rsidRPr="007130F6">
        <w:t>а</w:t>
      </w:r>
      <w:r w:rsidR="00B02FB0" w:rsidRPr="007130F6">
        <w:t xml:space="preserve"> до места его передачи </w:t>
      </w:r>
      <w:r w:rsidR="00417906" w:rsidRPr="007130F6">
        <w:t>осуществляется</w:t>
      </w:r>
      <w:r w:rsidR="00B02FB0" w:rsidRPr="007130F6">
        <w:t xml:space="preserve"> силами и средствами Поставщика.</w:t>
      </w:r>
    </w:p>
    <w:p w14:paraId="60CDA3FF" w14:textId="0025EED4" w:rsidR="00B02FB0" w:rsidRPr="003E0C09" w:rsidRDefault="00A73577" w:rsidP="00813EED">
      <w:pPr>
        <w:widowControl w:val="0"/>
        <w:tabs>
          <w:tab w:val="left" w:pos="1134"/>
        </w:tabs>
        <w:ind w:firstLine="709"/>
        <w:jc w:val="both"/>
      </w:pPr>
      <w:r w:rsidRPr="003E0C09">
        <w:rPr>
          <w:b/>
        </w:rPr>
        <w:t>5</w:t>
      </w:r>
      <w:r w:rsidR="00B02FB0" w:rsidRPr="003E0C09">
        <w:rPr>
          <w:b/>
        </w:rPr>
        <w:t>. Срок поставки товара с учётом его доставки:</w:t>
      </w:r>
      <w:r w:rsidR="00B02FB0" w:rsidRPr="003E0C09">
        <w:t xml:space="preserve"> </w:t>
      </w:r>
      <w:r w:rsidR="00417906" w:rsidRPr="003E0C09">
        <w:t xml:space="preserve">в течение </w:t>
      </w:r>
      <w:r w:rsidR="00487245" w:rsidRPr="003E0C09">
        <w:t>1</w:t>
      </w:r>
      <w:r w:rsidR="00F06FB7" w:rsidRPr="003E0C09">
        <w:t>0</w:t>
      </w:r>
      <w:r w:rsidR="00417906" w:rsidRPr="003E0C09">
        <w:t xml:space="preserve"> (</w:t>
      </w:r>
      <w:r w:rsidR="00F06FB7" w:rsidRPr="003E0C09">
        <w:t>десяти</w:t>
      </w:r>
      <w:r w:rsidR="00417906" w:rsidRPr="003E0C09">
        <w:t xml:space="preserve">) рабочих дней </w:t>
      </w:r>
      <w:r w:rsidR="00B02FB0" w:rsidRPr="003E0C09">
        <w:t>с даты заключения государственного контракта.</w:t>
      </w:r>
    </w:p>
    <w:p w14:paraId="4C196466" w14:textId="45CFAC99" w:rsidR="009945D7" w:rsidRPr="006F229D" w:rsidRDefault="00A73577" w:rsidP="00813EED">
      <w:pPr>
        <w:widowControl w:val="0"/>
        <w:ind w:firstLine="709"/>
        <w:jc w:val="both"/>
      </w:pPr>
      <w:r w:rsidRPr="003E0C09">
        <w:rPr>
          <w:b/>
        </w:rPr>
        <w:t>6</w:t>
      </w:r>
      <w:r w:rsidR="00986D95" w:rsidRPr="003E0C09">
        <w:rPr>
          <w:b/>
        </w:rPr>
        <w:t>.</w:t>
      </w:r>
      <w:r w:rsidR="00986D95" w:rsidRPr="003E0C09">
        <w:t xml:space="preserve"> </w:t>
      </w:r>
      <w:r w:rsidR="00986D95" w:rsidRPr="003E0C09">
        <w:rPr>
          <w:b/>
        </w:rPr>
        <w:t>Цена контракта включает:</w:t>
      </w:r>
      <w:r w:rsidR="00986D95" w:rsidRPr="003E0C09">
        <w:t xml:space="preserve"> стоимость товара, доставку товара, транспортные расходы,</w:t>
      </w:r>
      <w:r w:rsidR="00986D95" w:rsidRPr="006F229D">
        <w:t xml:space="preserve"> погрузочно-разгрузочные работы, подъ</w:t>
      </w:r>
      <w:r w:rsidRPr="006F229D">
        <w:t>ё</w:t>
      </w:r>
      <w:r w:rsidR="00986D95" w:rsidRPr="006F229D">
        <w:t xml:space="preserve">м товара на требуемый этаж, включая работы с применением </w:t>
      </w:r>
      <w:r w:rsidR="00D8017C" w:rsidRPr="006F229D">
        <w:t>грузоподъёмных</w:t>
      </w:r>
      <w:r w:rsidR="00986D95" w:rsidRPr="006F229D">
        <w:t xml:space="preserve"> средств, затраты на уплату налогов, таможенных пошлин и других налогов и сборов, утвержд</w:t>
      </w:r>
      <w:r w:rsidRPr="006F229D">
        <w:t>ё</w:t>
      </w:r>
      <w:r w:rsidR="00986D95" w:rsidRPr="006F229D">
        <w:t>нны</w:t>
      </w:r>
      <w:r w:rsidRPr="006F229D">
        <w:t>х</w:t>
      </w:r>
      <w:r w:rsidR="00986D95" w:rsidRPr="006F229D">
        <w:t xml:space="preserve"> действующим законодательством, а также иные расходы, связанные с исполнением контракта.</w:t>
      </w:r>
    </w:p>
    <w:p w14:paraId="3BA46776" w14:textId="08320D7F" w:rsidR="00986D95" w:rsidRPr="006F229D" w:rsidRDefault="00915A3C" w:rsidP="00813EED">
      <w:pPr>
        <w:widowControl w:val="0"/>
        <w:ind w:firstLine="709"/>
        <w:jc w:val="both"/>
        <w:rPr>
          <w:bCs/>
          <w:sz w:val="20"/>
          <w:szCs w:val="20"/>
        </w:rPr>
      </w:pPr>
      <w:r w:rsidRPr="006F229D">
        <w:rPr>
          <w:b/>
        </w:rPr>
        <w:t>7</w:t>
      </w:r>
      <w:r w:rsidR="00986D95" w:rsidRPr="006F229D">
        <w:rPr>
          <w:b/>
        </w:rPr>
        <w:t>. Наименование, количество и характеристики товара:</w:t>
      </w:r>
    </w:p>
    <w:p w14:paraId="3CC8563E" w14:textId="2545E35C" w:rsidR="00813EED" w:rsidRPr="00A93E26" w:rsidRDefault="00813EED" w:rsidP="00813EED">
      <w:pPr>
        <w:widowControl w:val="0"/>
        <w:ind w:firstLine="709"/>
        <w:jc w:val="both"/>
        <w:rPr>
          <w:bCs/>
          <w:sz w:val="20"/>
          <w:szCs w:val="20"/>
          <w:highlight w:val="yellow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00"/>
        <w:gridCol w:w="1662"/>
        <w:gridCol w:w="7035"/>
        <w:gridCol w:w="816"/>
        <w:gridCol w:w="565"/>
      </w:tblGrid>
      <w:tr w:rsidR="00C67664" w:rsidRPr="00A93E26" w14:paraId="3CAF838E" w14:textId="77777777" w:rsidTr="001607B8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69B26E41" w14:textId="77777777" w:rsidR="00FA4983" w:rsidRPr="00A93E26" w:rsidRDefault="00FA4983" w:rsidP="00C67664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3E2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A93E26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п/п</w:t>
            </w:r>
          </w:p>
        </w:tc>
        <w:tc>
          <w:tcPr>
            <w:tcW w:w="1662" w:type="dxa"/>
            <w:vAlign w:val="center"/>
          </w:tcPr>
          <w:p w14:paraId="7D3C9B50" w14:textId="0AB0000D" w:rsidR="00FA4983" w:rsidRPr="00A93E26" w:rsidRDefault="00955480" w:rsidP="00C67664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3E2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  <w:r w:rsidR="00167824" w:rsidRPr="00A93E26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A93E26">
              <w:rPr>
                <w:rFonts w:ascii="Times New Roman" w:hAnsi="Times New Roman" w:cs="Times New Roman"/>
                <w:b/>
                <w:sz w:val="24"/>
                <w:szCs w:val="24"/>
              </w:rPr>
              <w:t>товара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191F34E4" w14:textId="3298DF3C" w:rsidR="00FA4983" w:rsidRPr="00A93E26" w:rsidRDefault="00FB7BC6" w:rsidP="00C67664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3E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Требуемые характеристики</w:t>
            </w:r>
          </w:p>
        </w:tc>
        <w:tc>
          <w:tcPr>
            <w:tcW w:w="0" w:type="auto"/>
            <w:vAlign w:val="center"/>
          </w:tcPr>
          <w:p w14:paraId="5D3CC6CC" w14:textId="517993D3" w:rsidR="00FA4983" w:rsidRPr="00A93E26" w:rsidRDefault="00FA4983" w:rsidP="00C67664">
            <w:pPr>
              <w:jc w:val="center"/>
              <w:rPr>
                <w:b/>
              </w:rPr>
            </w:pPr>
            <w:r w:rsidRPr="00A93E26">
              <w:rPr>
                <w:b/>
              </w:rPr>
              <w:t>Ед</w:t>
            </w:r>
            <w:r w:rsidR="00275E43" w:rsidRPr="00A93E26">
              <w:rPr>
                <w:b/>
              </w:rPr>
              <w:t>.</w:t>
            </w:r>
            <w:r w:rsidRPr="00A93E26">
              <w:rPr>
                <w:b/>
              </w:rPr>
              <w:br/>
              <w:t>изм</w:t>
            </w:r>
            <w:r w:rsidR="00275E43" w:rsidRPr="00A93E26">
              <w:rPr>
                <w:b/>
              </w:rPr>
              <w:t>.</w:t>
            </w:r>
          </w:p>
        </w:tc>
        <w:tc>
          <w:tcPr>
            <w:tcW w:w="0" w:type="auto"/>
            <w:vAlign w:val="center"/>
          </w:tcPr>
          <w:p w14:paraId="7FA3743F" w14:textId="5EC16893" w:rsidR="00FA4983" w:rsidRPr="00A93E26" w:rsidRDefault="00FA4983" w:rsidP="00C67664">
            <w:pPr>
              <w:jc w:val="center"/>
              <w:rPr>
                <w:b/>
              </w:rPr>
            </w:pPr>
            <w:r w:rsidRPr="00A93E26">
              <w:rPr>
                <w:b/>
              </w:rPr>
              <w:t>Кол</w:t>
            </w:r>
            <w:r w:rsidR="006E299B" w:rsidRPr="00A93E26">
              <w:rPr>
                <w:b/>
                <w:lang w:val="en-US"/>
              </w:rPr>
              <w:t>-</w:t>
            </w:r>
            <w:r w:rsidRPr="00A93E26">
              <w:rPr>
                <w:b/>
              </w:rPr>
              <w:t>во</w:t>
            </w:r>
          </w:p>
        </w:tc>
      </w:tr>
      <w:tr w:rsidR="00A93E26" w:rsidRPr="00A93E26" w14:paraId="47E015A7" w14:textId="77777777" w:rsidTr="001607B8">
        <w:trPr>
          <w:jc w:val="center"/>
        </w:trPr>
        <w:tc>
          <w:tcPr>
            <w:tcW w:w="0" w:type="auto"/>
            <w:shd w:val="clear" w:color="auto" w:fill="auto"/>
          </w:tcPr>
          <w:p w14:paraId="57E3CF40" w14:textId="77777777" w:rsidR="00A93E26" w:rsidRPr="00A93E26" w:rsidRDefault="00A93E26" w:rsidP="00A93E26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A93E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2" w:type="dxa"/>
          </w:tcPr>
          <w:p w14:paraId="5992ADAE" w14:textId="7C002548" w:rsidR="00A93E26" w:rsidRPr="00A93E26" w:rsidRDefault="00A93E26" w:rsidP="00A93E26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A93E26">
              <w:rPr>
                <w:rFonts w:ascii="Times New Roman" w:hAnsi="Times New Roman" w:cs="Times New Roman"/>
                <w:sz w:val="24"/>
                <w:szCs w:val="24"/>
              </w:rPr>
              <w:t>Радиотелефон Panasonic KX-TG2512RU2</w:t>
            </w:r>
          </w:p>
        </w:tc>
        <w:tc>
          <w:tcPr>
            <w:tcW w:w="7035" w:type="dxa"/>
            <w:shd w:val="clear" w:color="auto" w:fill="auto"/>
            <w:vAlign w:val="center"/>
          </w:tcPr>
          <w:p w14:paraId="0B406028" w14:textId="77777777" w:rsidR="00A93E26" w:rsidRPr="00A93E26" w:rsidRDefault="00A93E26" w:rsidP="00A93E26">
            <w:pPr>
              <w:pStyle w:val="Default"/>
              <w:rPr>
                <w:color w:val="auto"/>
              </w:rPr>
            </w:pPr>
            <w:r w:rsidRPr="00A93E26">
              <w:rPr>
                <w:color w:val="auto"/>
              </w:rPr>
              <w:t>Стандарт: DECT</w:t>
            </w:r>
          </w:p>
          <w:p w14:paraId="3FB5A291" w14:textId="77777777" w:rsidR="00A93E26" w:rsidRPr="00A93E26" w:rsidRDefault="00A93E26" w:rsidP="00A93E26">
            <w:pPr>
              <w:pStyle w:val="Default"/>
              <w:rPr>
                <w:color w:val="auto"/>
              </w:rPr>
            </w:pPr>
            <w:r w:rsidRPr="00A93E26">
              <w:rPr>
                <w:color w:val="auto"/>
              </w:rPr>
              <w:t>Количество трубок в комплекте: 2</w:t>
            </w:r>
          </w:p>
          <w:p w14:paraId="362A6BD1" w14:textId="77777777" w:rsidR="00A93E26" w:rsidRPr="00A93E26" w:rsidRDefault="00A93E26" w:rsidP="00A93E26">
            <w:pPr>
              <w:pStyle w:val="Default"/>
              <w:rPr>
                <w:color w:val="auto"/>
              </w:rPr>
            </w:pPr>
            <w:r w:rsidRPr="00A93E26">
              <w:rPr>
                <w:color w:val="auto"/>
              </w:rPr>
              <w:t>Дисплей телефона: монохромный</w:t>
            </w:r>
          </w:p>
          <w:p w14:paraId="14771449" w14:textId="77777777" w:rsidR="00A93E26" w:rsidRPr="00A93E26" w:rsidRDefault="00A93E26" w:rsidP="00A93E26">
            <w:pPr>
              <w:pStyle w:val="Default"/>
              <w:rPr>
                <w:color w:val="auto"/>
              </w:rPr>
            </w:pPr>
            <w:r w:rsidRPr="00A93E26">
              <w:rPr>
                <w:color w:val="auto"/>
              </w:rPr>
              <w:t xml:space="preserve">АОН, </w:t>
            </w:r>
            <w:proofErr w:type="spellStart"/>
            <w:r w:rsidRPr="00A93E26">
              <w:rPr>
                <w:color w:val="auto"/>
              </w:rPr>
              <w:t>Caller</w:t>
            </w:r>
            <w:proofErr w:type="spellEnd"/>
            <w:r w:rsidRPr="00A93E26">
              <w:rPr>
                <w:color w:val="auto"/>
              </w:rPr>
              <w:t xml:space="preserve"> ID: Да</w:t>
            </w:r>
          </w:p>
          <w:p w14:paraId="3751E274" w14:textId="77777777" w:rsidR="00A93E26" w:rsidRPr="00A93E26" w:rsidRDefault="00A93E26" w:rsidP="00A93E26">
            <w:pPr>
              <w:pStyle w:val="Default"/>
              <w:rPr>
                <w:color w:val="auto"/>
              </w:rPr>
            </w:pPr>
            <w:r w:rsidRPr="00A93E26">
              <w:rPr>
                <w:color w:val="auto"/>
              </w:rPr>
              <w:t>Спикерфон (громкая связь): наличие</w:t>
            </w:r>
          </w:p>
          <w:p w14:paraId="5B693CE1" w14:textId="77777777" w:rsidR="00A93E26" w:rsidRPr="00A93E26" w:rsidRDefault="00A93E26" w:rsidP="00A93E26">
            <w:pPr>
              <w:pStyle w:val="Default"/>
              <w:rPr>
                <w:color w:val="auto"/>
              </w:rPr>
            </w:pPr>
            <w:r w:rsidRPr="00A93E26">
              <w:rPr>
                <w:color w:val="auto"/>
              </w:rPr>
              <w:t>Телефонный справочник (записей): 50</w:t>
            </w:r>
          </w:p>
          <w:p w14:paraId="6F515B2D" w14:textId="77777777" w:rsidR="00A93E26" w:rsidRPr="00A93E26" w:rsidRDefault="00A93E26" w:rsidP="00A93E26">
            <w:pPr>
              <w:pStyle w:val="Default"/>
              <w:rPr>
                <w:color w:val="auto"/>
              </w:rPr>
            </w:pPr>
            <w:r w:rsidRPr="00A93E26">
              <w:rPr>
                <w:color w:val="auto"/>
              </w:rPr>
              <w:t>Журнал входящих вызовов (записей): 50</w:t>
            </w:r>
          </w:p>
          <w:p w14:paraId="1F23CC94" w14:textId="77777777" w:rsidR="00A93E26" w:rsidRPr="00A93E26" w:rsidRDefault="00A93E26" w:rsidP="00A93E26">
            <w:pPr>
              <w:pStyle w:val="Default"/>
              <w:rPr>
                <w:color w:val="auto"/>
              </w:rPr>
            </w:pPr>
            <w:r w:rsidRPr="00A93E26">
              <w:rPr>
                <w:color w:val="auto"/>
              </w:rPr>
              <w:t>Подключение дополнительных трубок: 2</w:t>
            </w:r>
          </w:p>
          <w:p w14:paraId="3B6C0DBA" w14:textId="77777777" w:rsidR="00A93E26" w:rsidRPr="00A93E26" w:rsidRDefault="00A93E26" w:rsidP="00A93E26">
            <w:pPr>
              <w:pStyle w:val="Default"/>
              <w:rPr>
                <w:color w:val="auto"/>
              </w:rPr>
            </w:pPr>
            <w:r w:rsidRPr="00A93E26">
              <w:rPr>
                <w:color w:val="auto"/>
              </w:rPr>
              <w:t>Эко режим: наличие</w:t>
            </w:r>
          </w:p>
          <w:p w14:paraId="3B5768BF" w14:textId="77777777" w:rsidR="00A93E26" w:rsidRPr="00A93E26" w:rsidRDefault="00A93E26" w:rsidP="00A93E26">
            <w:pPr>
              <w:pStyle w:val="Default"/>
              <w:rPr>
                <w:color w:val="auto"/>
              </w:rPr>
            </w:pPr>
            <w:r w:rsidRPr="00A93E26">
              <w:rPr>
                <w:color w:val="auto"/>
              </w:rPr>
              <w:t>Тип аккумулятора: 2xAAA Ni-MH</w:t>
            </w:r>
          </w:p>
          <w:p w14:paraId="235A2880" w14:textId="77777777" w:rsidR="00A93E26" w:rsidRPr="00A93E26" w:rsidRDefault="00A93E26" w:rsidP="00A93E26">
            <w:pPr>
              <w:pStyle w:val="Default"/>
              <w:rPr>
                <w:color w:val="auto"/>
              </w:rPr>
            </w:pPr>
            <w:r w:rsidRPr="00A93E26">
              <w:rPr>
                <w:color w:val="auto"/>
              </w:rPr>
              <w:t>Работа батареи в режиме ожидания: не менее 170 час</w:t>
            </w:r>
          </w:p>
          <w:p w14:paraId="54D08A6B" w14:textId="77777777" w:rsidR="00A93E26" w:rsidRPr="00A93E26" w:rsidRDefault="00A93E26" w:rsidP="00A93E26">
            <w:pPr>
              <w:pStyle w:val="Default"/>
              <w:rPr>
                <w:color w:val="auto"/>
              </w:rPr>
            </w:pPr>
            <w:r w:rsidRPr="00A93E26">
              <w:rPr>
                <w:color w:val="auto"/>
              </w:rPr>
              <w:t>Работа батареи в режиме разговора: не менее 18 час</w:t>
            </w:r>
          </w:p>
          <w:p w14:paraId="5F5B157E" w14:textId="77777777" w:rsidR="00A93E26" w:rsidRPr="00A93E26" w:rsidRDefault="00A93E26" w:rsidP="00A93E26">
            <w:pPr>
              <w:pStyle w:val="Default"/>
              <w:rPr>
                <w:color w:val="auto"/>
              </w:rPr>
            </w:pPr>
            <w:r w:rsidRPr="00A93E26">
              <w:rPr>
                <w:color w:val="auto"/>
              </w:rPr>
              <w:t>Радиус действия в помещении: не менее 50 м</w:t>
            </w:r>
          </w:p>
          <w:p w14:paraId="44546ED2" w14:textId="77777777" w:rsidR="00A93E26" w:rsidRPr="00A93E26" w:rsidRDefault="00A93E26" w:rsidP="00A93E26">
            <w:pPr>
              <w:pStyle w:val="Default"/>
              <w:rPr>
                <w:color w:val="auto"/>
              </w:rPr>
            </w:pPr>
            <w:r w:rsidRPr="00A93E26">
              <w:rPr>
                <w:color w:val="auto"/>
              </w:rPr>
              <w:t>Радиус действия на открытой местности: не менее 300 м</w:t>
            </w:r>
          </w:p>
          <w:p w14:paraId="762C4547" w14:textId="77777777" w:rsidR="00A93E26" w:rsidRPr="00A93E26" w:rsidRDefault="00A93E26" w:rsidP="00A93E26">
            <w:pPr>
              <w:pStyle w:val="Default"/>
              <w:rPr>
                <w:color w:val="auto"/>
              </w:rPr>
            </w:pPr>
            <w:r w:rsidRPr="00A93E26">
              <w:rPr>
                <w:color w:val="auto"/>
              </w:rPr>
              <w:t>Цвет: серый/серебристый</w:t>
            </w:r>
          </w:p>
          <w:p w14:paraId="1B6AB094" w14:textId="77777777" w:rsidR="00A93E26" w:rsidRPr="00A93E26" w:rsidRDefault="00A93E26" w:rsidP="00A93E26">
            <w:pPr>
              <w:pStyle w:val="Default"/>
              <w:rPr>
                <w:color w:val="auto"/>
              </w:rPr>
            </w:pPr>
            <w:r w:rsidRPr="00A93E26">
              <w:rPr>
                <w:color w:val="auto"/>
              </w:rPr>
              <w:t>Модель дополнительной трубки: KX-TGA250</w:t>
            </w:r>
          </w:p>
          <w:p w14:paraId="6704D3F0" w14:textId="77777777" w:rsidR="00A93E26" w:rsidRPr="00A93E26" w:rsidRDefault="00A93E26" w:rsidP="00A93E26">
            <w:pPr>
              <w:pStyle w:val="Default"/>
              <w:rPr>
                <w:color w:val="auto"/>
              </w:rPr>
            </w:pPr>
            <w:r w:rsidRPr="00A93E26">
              <w:rPr>
                <w:color w:val="auto"/>
              </w:rPr>
              <w:t>Гарантийный срок: не менее 12 месяцев</w:t>
            </w:r>
          </w:p>
          <w:p w14:paraId="6B1DC779" w14:textId="3F43848A" w:rsidR="00A93E26" w:rsidRPr="00A93E26" w:rsidRDefault="00A93E26" w:rsidP="00A93E26">
            <w:pPr>
              <w:suppressAutoHyphens w:val="0"/>
            </w:pPr>
            <w:r w:rsidRPr="00A93E26">
              <w:t>Комплектация: блок питания - 2 шт., руководство по эксплуатации, телефонный кабель - 1 шт., аккумуляторные батареи AAA - 4 шт.</w:t>
            </w:r>
          </w:p>
        </w:tc>
        <w:tc>
          <w:tcPr>
            <w:tcW w:w="0" w:type="auto"/>
            <w:vAlign w:val="center"/>
          </w:tcPr>
          <w:p w14:paraId="707A4FEF" w14:textId="77777777" w:rsidR="00A93E26" w:rsidRPr="00A93E26" w:rsidRDefault="00A93E26" w:rsidP="00A93E2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E26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0" w:type="auto"/>
            <w:vAlign w:val="center"/>
          </w:tcPr>
          <w:p w14:paraId="1F598215" w14:textId="45DE97F3" w:rsidR="00A93E26" w:rsidRPr="00A93E26" w:rsidRDefault="00A93E26" w:rsidP="00A93E2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E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67664" w:rsidRPr="00A93E26" w14:paraId="657251C9" w14:textId="77777777" w:rsidTr="00803543">
        <w:trPr>
          <w:jc w:val="center"/>
        </w:trPr>
        <w:tc>
          <w:tcPr>
            <w:tcW w:w="0" w:type="auto"/>
            <w:gridSpan w:val="3"/>
            <w:shd w:val="clear" w:color="auto" w:fill="auto"/>
          </w:tcPr>
          <w:p w14:paraId="3592577F" w14:textId="77777777" w:rsidR="00FA4983" w:rsidRPr="00A93E26" w:rsidRDefault="00FA4983" w:rsidP="00C67664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3E26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0" w:type="auto"/>
            <w:vAlign w:val="center"/>
          </w:tcPr>
          <w:p w14:paraId="4A337B2D" w14:textId="77777777" w:rsidR="00FA4983" w:rsidRPr="00A93E26" w:rsidRDefault="00FA4983" w:rsidP="00C67664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3E26">
              <w:rPr>
                <w:rFonts w:ascii="Times New Roman" w:hAnsi="Times New Roman" w:cs="Times New Roman"/>
                <w:b/>
                <w:sz w:val="24"/>
                <w:szCs w:val="24"/>
              </w:rPr>
              <w:t>Штука</w:t>
            </w:r>
          </w:p>
        </w:tc>
        <w:tc>
          <w:tcPr>
            <w:tcW w:w="0" w:type="auto"/>
            <w:vAlign w:val="center"/>
          </w:tcPr>
          <w:p w14:paraId="34095799" w14:textId="5E34E979" w:rsidR="00FA4983" w:rsidRPr="00A93E26" w:rsidRDefault="0096358A" w:rsidP="00C67664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</w:tbl>
    <w:p w14:paraId="05300416" w14:textId="1E19744B" w:rsidR="00FA4983" w:rsidRPr="006F229D" w:rsidRDefault="00FA4983" w:rsidP="00813EED">
      <w:pPr>
        <w:widowControl w:val="0"/>
        <w:ind w:firstLine="709"/>
        <w:jc w:val="both"/>
        <w:rPr>
          <w:bCs/>
          <w:sz w:val="16"/>
          <w:szCs w:val="16"/>
          <w:highlight w:val="yellow"/>
        </w:rPr>
      </w:pPr>
    </w:p>
    <w:p w14:paraId="55E8694B" w14:textId="3CF03E50" w:rsidR="00986D95" w:rsidRPr="006F229D" w:rsidRDefault="00915A3C" w:rsidP="00813EED">
      <w:pPr>
        <w:pStyle w:val="af8"/>
        <w:widowControl w:val="0"/>
        <w:tabs>
          <w:tab w:val="left" w:pos="851"/>
        </w:tabs>
        <w:ind w:left="0" w:firstLine="709"/>
        <w:jc w:val="both"/>
        <w:rPr>
          <w:b/>
          <w:sz w:val="24"/>
          <w:szCs w:val="24"/>
        </w:rPr>
      </w:pPr>
      <w:r w:rsidRPr="006F229D">
        <w:rPr>
          <w:b/>
          <w:sz w:val="24"/>
          <w:szCs w:val="24"/>
        </w:rPr>
        <w:t>8</w:t>
      </w:r>
      <w:r w:rsidR="00986D95" w:rsidRPr="006F229D">
        <w:rPr>
          <w:b/>
          <w:sz w:val="24"/>
          <w:szCs w:val="24"/>
        </w:rPr>
        <w:t>. Требования к качеству поставляемого товара</w:t>
      </w:r>
      <w:r w:rsidR="001D6CA4" w:rsidRPr="006F229D">
        <w:rPr>
          <w:b/>
          <w:sz w:val="24"/>
          <w:szCs w:val="24"/>
        </w:rPr>
        <w:t>:</w:t>
      </w:r>
    </w:p>
    <w:p w14:paraId="501C3E68" w14:textId="599EE147" w:rsidR="00986D95" w:rsidRPr="006F229D" w:rsidRDefault="00915A3C" w:rsidP="00813EED">
      <w:pPr>
        <w:pStyle w:val="af8"/>
        <w:widowControl w:val="0"/>
        <w:tabs>
          <w:tab w:val="left" w:pos="851"/>
        </w:tabs>
        <w:ind w:left="0" w:firstLine="709"/>
        <w:jc w:val="both"/>
        <w:rPr>
          <w:sz w:val="24"/>
          <w:szCs w:val="24"/>
        </w:rPr>
      </w:pPr>
      <w:r w:rsidRPr="006F229D">
        <w:rPr>
          <w:b/>
          <w:sz w:val="24"/>
          <w:szCs w:val="24"/>
        </w:rPr>
        <w:t>8</w:t>
      </w:r>
      <w:r w:rsidR="001D6CA4" w:rsidRPr="006F229D">
        <w:rPr>
          <w:b/>
          <w:sz w:val="24"/>
          <w:szCs w:val="24"/>
        </w:rPr>
        <w:t>.1</w:t>
      </w:r>
      <w:r w:rsidR="00986D95" w:rsidRPr="006F229D">
        <w:rPr>
          <w:b/>
          <w:sz w:val="24"/>
          <w:szCs w:val="24"/>
        </w:rPr>
        <w:t>.</w:t>
      </w:r>
      <w:r w:rsidR="00986D95" w:rsidRPr="006F229D">
        <w:rPr>
          <w:sz w:val="24"/>
          <w:szCs w:val="24"/>
        </w:rPr>
        <w:t xml:space="preserve"> Качество поставляемого товара должно соответствовать нормам и правилам техники безопасности, санитарно-гигиеническим, экологическим требованиям, подтверждаться сертификатами соответствия или иными документами о качестве товара, отвечающими требованиям действующего законодательства Российской Федерации.</w:t>
      </w:r>
    </w:p>
    <w:p w14:paraId="67C2B287" w14:textId="0C19728D" w:rsidR="00A718A4" w:rsidRPr="006F229D" w:rsidRDefault="00915A3C" w:rsidP="003B40D5">
      <w:pPr>
        <w:pStyle w:val="af8"/>
        <w:widowControl w:val="0"/>
        <w:tabs>
          <w:tab w:val="left" w:pos="851"/>
        </w:tabs>
        <w:ind w:left="0" w:firstLine="709"/>
        <w:jc w:val="both"/>
        <w:rPr>
          <w:sz w:val="24"/>
          <w:szCs w:val="24"/>
        </w:rPr>
      </w:pPr>
      <w:r w:rsidRPr="006F229D">
        <w:rPr>
          <w:b/>
          <w:sz w:val="24"/>
          <w:szCs w:val="24"/>
        </w:rPr>
        <w:t>8</w:t>
      </w:r>
      <w:r w:rsidR="001D6CA4" w:rsidRPr="006F229D">
        <w:rPr>
          <w:b/>
          <w:sz w:val="24"/>
          <w:szCs w:val="24"/>
        </w:rPr>
        <w:t>.</w:t>
      </w:r>
      <w:r w:rsidR="00986D95" w:rsidRPr="006F229D">
        <w:rPr>
          <w:b/>
          <w:sz w:val="24"/>
          <w:szCs w:val="24"/>
        </w:rPr>
        <w:t>2.</w:t>
      </w:r>
      <w:r w:rsidR="00986D95" w:rsidRPr="006F229D">
        <w:rPr>
          <w:sz w:val="24"/>
          <w:szCs w:val="24"/>
        </w:rPr>
        <w:t xml:space="preserve"> </w:t>
      </w:r>
      <w:r w:rsidR="00A718A4" w:rsidRPr="006F229D">
        <w:rPr>
          <w:sz w:val="24"/>
          <w:szCs w:val="24"/>
        </w:rPr>
        <w:t xml:space="preserve">Поставляемый Товар </w:t>
      </w:r>
      <w:r w:rsidR="0005146C" w:rsidRPr="006F229D">
        <w:rPr>
          <w:sz w:val="24"/>
          <w:szCs w:val="24"/>
        </w:rPr>
        <w:t>не должен иметь дефектов, связанных с конструкцией, материалами и функционированием. Механические повреждения не допускаются</w:t>
      </w:r>
      <w:r w:rsidR="00A718A4" w:rsidRPr="006F229D">
        <w:rPr>
          <w:sz w:val="24"/>
          <w:szCs w:val="24"/>
        </w:rPr>
        <w:t>».</w:t>
      </w:r>
    </w:p>
    <w:p w14:paraId="18BBEA5F" w14:textId="2E8A665C" w:rsidR="00A718A4" w:rsidRPr="006F229D" w:rsidRDefault="006F229D" w:rsidP="00A718A4">
      <w:pPr>
        <w:pStyle w:val="af8"/>
        <w:tabs>
          <w:tab w:val="left" w:pos="851"/>
        </w:tabs>
        <w:ind w:left="0" w:firstLine="709"/>
        <w:jc w:val="both"/>
        <w:rPr>
          <w:b/>
          <w:sz w:val="24"/>
          <w:szCs w:val="24"/>
        </w:rPr>
      </w:pPr>
      <w:r w:rsidRPr="006F229D">
        <w:rPr>
          <w:b/>
          <w:sz w:val="24"/>
          <w:szCs w:val="24"/>
        </w:rPr>
        <w:t>9</w:t>
      </w:r>
      <w:r w:rsidR="00A718A4" w:rsidRPr="006F229D">
        <w:rPr>
          <w:b/>
          <w:sz w:val="24"/>
          <w:szCs w:val="24"/>
        </w:rPr>
        <w:t>. Требования к гарантийным обязательствам:</w:t>
      </w:r>
    </w:p>
    <w:p w14:paraId="7C1B0876" w14:textId="371CA979" w:rsidR="00A718A4" w:rsidRPr="006F229D" w:rsidRDefault="006F229D" w:rsidP="00A718A4">
      <w:pPr>
        <w:ind w:right="10" w:firstLine="709"/>
        <w:contextualSpacing/>
        <w:jc w:val="both"/>
        <w:rPr>
          <w:rFonts w:eastAsia="Calibri"/>
        </w:rPr>
      </w:pPr>
      <w:r w:rsidRPr="006F229D">
        <w:rPr>
          <w:b/>
        </w:rPr>
        <w:t>9</w:t>
      </w:r>
      <w:r w:rsidR="00A718A4" w:rsidRPr="006F229D">
        <w:rPr>
          <w:b/>
        </w:rPr>
        <w:t>.1.</w:t>
      </w:r>
      <w:r w:rsidR="00A718A4" w:rsidRPr="006F229D">
        <w:t xml:space="preserve"> Гарантийный срок на поставленный товар </w:t>
      </w:r>
      <w:r w:rsidR="00A718A4" w:rsidRPr="006F229D">
        <w:rPr>
          <w:rFonts w:eastAsia="Calibri"/>
        </w:rPr>
        <w:t xml:space="preserve">не менее </w:t>
      </w:r>
      <w:r w:rsidR="00BF27AB" w:rsidRPr="006F229D">
        <w:rPr>
          <w:rFonts w:eastAsia="Calibri"/>
          <w:bCs/>
        </w:rPr>
        <w:t>12 месяцев</w:t>
      </w:r>
      <w:r w:rsidR="00A718A4" w:rsidRPr="006F229D">
        <w:rPr>
          <w:rFonts w:eastAsia="Calibri"/>
          <w:bCs/>
        </w:rPr>
        <w:t>.</w:t>
      </w:r>
      <w:r w:rsidR="00A718A4" w:rsidRPr="006F229D">
        <w:rPr>
          <w:rFonts w:eastAsia="Calibri"/>
        </w:rPr>
        <w:t xml:space="preserve"> </w:t>
      </w:r>
      <w:r w:rsidR="00A718A4" w:rsidRPr="006F229D">
        <w:rPr>
          <w:bCs/>
          <w:color w:val="000000"/>
          <w:spacing w:val="1"/>
        </w:rPr>
        <w:t>Гарантия на поставленный товар предоставляется в соответствии с действующим законодательством Российской Федерации на данный вид товара.</w:t>
      </w:r>
    </w:p>
    <w:p w14:paraId="3420A1C9" w14:textId="13AC6704" w:rsidR="00A718A4" w:rsidRPr="006F229D" w:rsidRDefault="006F229D" w:rsidP="00A718A4">
      <w:pPr>
        <w:ind w:right="10" w:firstLine="709"/>
        <w:contextualSpacing/>
        <w:jc w:val="both"/>
        <w:rPr>
          <w:rFonts w:eastAsia="Calibri"/>
        </w:rPr>
      </w:pPr>
      <w:r w:rsidRPr="006F229D">
        <w:rPr>
          <w:b/>
        </w:rPr>
        <w:t>9</w:t>
      </w:r>
      <w:r w:rsidR="00A718A4" w:rsidRPr="006F229D">
        <w:rPr>
          <w:b/>
        </w:rPr>
        <w:t>.2.</w:t>
      </w:r>
      <w:r w:rsidR="00A718A4" w:rsidRPr="006F229D">
        <w:t xml:space="preserve"> </w:t>
      </w:r>
      <w:r w:rsidR="00A718A4" w:rsidRPr="006F229D">
        <w:rPr>
          <w:bCs/>
          <w:color w:val="000000"/>
          <w:spacing w:val="1"/>
        </w:rPr>
        <w:t>В случае обнаружения в течение гарантийного срока недостатков (дефектов) товара гарантийный срок продлевается на срок, в течение которого Заказчик был лишён возможности пользоваться товаром.</w:t>
      </w:r>
    </w:p>
    <w:p w14:paraId="62EB6CDE" w14:textId="7F94AA83" w:rsidR="00A718A4" w:rsidRPr="006F229D" w:rsidRDefault="006F229D" w:rsidP="00A718A4">
      <w:pPr>
        <w:pStyle w:val="af8"/>
        <w:tabs>
          <w:tab w:val="left" w:pos="851"/>
        </w:tabs>
        <w:ind w:left="0" w:firstLine="709"/>
        <w:jc w:val="both"/>
        <w:rPr>
          <w:sz w:val="24"/>
          <w:szCs w:val="24"/>
        </w:rPr>
      </w:pPr>
      <w:r w:rsidRPr="006F229D">
        <w:rPr>
          <w:b/>
          <w:sz w:val="24"/>
          <w:szCs w:val="24"/>
        </w:rPr>
        <w:t>9</w:t>
      </w:r>
      <w:r w:rsidR="00A718A4" w:rsidRPr="006F229D">
        <w:rPr>
          <w:b/>
          <w:sz w:val="24"/>
          <w:szCs w:val="24"/>
        </w:rPr>
        <w:t>.3.</w:t>
      </w:r>
      <w:r w:rsidR="00A718A4" w:rsidRPr="006F229D">
        <w:rPr>
          <w:sz w:val="24"/>
          <w:szCs w:val="24"/>
        </w:rPr>
        <w:t xml:space="preserve"> Поставщик обязуется выполнять гарантийное обслуживание поставляемых товаров без дополнительных расходов со стороны заказчика. Под гарантийным обслуживанием подразумевается замена поставляемого товара при обнаружении брака.</w:t>
      </w:r>
    </w:p>
    <w:sectPr w:rsidR="00A718A4" w:rsidRPr="006F229D" w:rsidSect="00C90227">
      <w:footnotePr>
        <w:numFmt w:val="chicago"/>
      </w:footnotePr>
      <w:pgSz w:w="11906" w:h="16838" w:code="9"/>
      <w:pgMar w:top="454" w:right="567" w:bottom="454" w:left="851" w:header="170" w:footer="1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18A85A" w14:textId="77777777" w:rsidR="004C7916" w:rsidRDefault="004C7916" w:rsidP="00571D48">
      <w:r>
        <w:separator/>
      </w:r>
    </w:p>
  </w:endnote>
  <w:endnote w:type="continuationSeparator" w:id="0">
    <w:p w14:paraId="18786CD2" w14:textId="77777777" w:rsidR="004C7916" w:rsidRDefault="004C7916" w:rsidP="00571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PF Agora Sans Pro">
    <w:altName w:val="Arial"/>
    <w:charset w:val="00"/>
    <w:family w:val="swiss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D9E52" w14:textId="77777777" w:rsidR="004C7916" w:rsidRDefault="004C7916" w:rsidP="00571D48">
      <w:r>
        <w:separator/>
      </w:r>
    </w:p>
  </w:footnote>
  <w:footnote w:type="continuationSeparator" w:id="0">
    <w:p w14:paraId="5A6892D6" w14:textId="77777777" w:rsidR="004C7916" w:rsidRDefault="004C7916" w:rsidP="00571D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E1D8B83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2CC53BC"/>
    <w:multiLevelType w:val="hybridMultilevel"/>
    <w:tmpl w:val="4A1EB3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849D9"/>
    <w:multiLevelType w:val="hybridMultilevel"/>
    <w:tmpl w:val="B28647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4C4A83"/>
    <w:multiLevelType w:val="hybridMultilevel"/>
    <w:tmpl w:val="AD647B40"/>
    <w:lvl w:ilvl="0" w:tplc="B39040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F48897C0">
      <w:start w:val="1"/>
      <w:numFmt w:val="decimal"/>
      <w:lvlText w:val="4.%4."/>
      <w:lvlJc w:val="left"/>
      <w:pPr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A072DD"/>
    <w:multiLevelType w:val="multilevel"/>
    <w:tmpl w:val="A3ACB14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 w15:restartNumberingAfterBreak="0">
    <w:nsid w:val="257B07A9"/>
    <w:multiLevelType w:val="hybridMultilevel"/>
    <w:tmpl w:val="90BA9CAA"/>
    <w:lvl w:ilvl="0" w:tplc="DE366E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361287"/>
    <w:multiLevelType w:val="hybridMultilevel"/>
    <w:tmpl w:val="DBA4AE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6C5F9C"/>
    <w:multiLevelType w:val="hybridMultilevel"/>
    <w:tmpl w:val="71DC6FAE"/>
    <w:lvl w:ilvl="0" w:tplc="B39040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5A6C54F8">
      <w:start w:val="1"/>
      <w:numFmt w:val="decimal"/>
      <w:lvlText w:val="1.%4."/>
      <w:lvlJc w:val="left"/>
      <w:pPr>
        <w:ind w:left="107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CA4B42"/>
    <w:multiLevelType w:val="hybridMultilevel"/>
    <w:tmpl w:val="A656B224"/>
    <w:lvl w:ilvl="0" w:tplc="C792E73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EB6A3B"/>
    <w:multiLevelType w:val="hybridMultilevel"/>
    <w:tmpl w:val="6F78D0A0"/>
    <w:lvl w:ilvl="0" w:tplc="88246FB2">
      <w:start w:val="4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42A0D3F"/>
    <w:multiLevelType w:val="hybridMultilevel"/>
    <w:tmpl w:val="D87CB4D0"/>
    <w:lvl w:ilvl="0" w:tplc="C478E848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C6C882E4">
      <w:start w:val="1"/>
      <w:numFmt w:val="decimal"/>
      <w:lvlText w:val="%7)"/>
      <w:lvlJc w:val="left"/>
      <w:pPr>
        <w:ind w:left="5535" w:hanging="855"/>
      </w:pPr>
      <w:rPr>
        <w:rFonts w:hint="default"/>
      </w:rPr>
    </w:lvl>
    <w:lvl w:ilvl="7" w:tplc="699ABD6A">
      <w:numFmt w:val="bullet"/>
      <w:lvlText w:val="•"/>
      <w:lvlJc w:val="left"/>
      <w:pPr>
        <w:ind w:left="5760" w:hanging="360"/>
      </w:pPr>
      <w:rPr>
        <w:rFonts w:ascii="Times New Roman" w:eastAsia="Times New Roman" w:hAnsi="Times New Roman" w:cs="Times New Roman" w:hint="default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2E175E"/>
    <w:multiLevelType w:val="multilevel"/>
    <w:tmpl w:val="19345D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DE73964"/>
    <w:multiLevelType w:val="hybridMultilevel"/>
    <w:tmpl w:val="04241A9C"/>
    <w:lvl w:ilvl="0" w:tplc="C478E84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1A130A"/>
    <w:multiLevelType w:val="multilevel"/>
    <w:tmpl w:val="E7589B5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4" w15:restartNumberingAfterBreak="0">
    <w:nsid w:val="658F7D59"/>
    <w:multiLevelType w:val="hybridMultilevel"/>
    <w:tmpl w:val="44A4D34A"/>
    <w:lvl w:ilvl="0" w:tplc="B39040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B9C090D6">
      <w:start w:val="1"/>
      <w:numFmt w:val="decimal"/>
      <w:lvlText w:val="2.%4."/>
      <w:lvlJc w:val="left"/>
      <w:pPr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F23C29"/>
    <w:multiLevelType w:val="hybridMultilevel"/>
    <w:tmpl w:val="676632AC"/>
    <w:lvl w:ilvl="0" w:tplc="DE366E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E86022"/>
    <w:multiLevelType w:val="hybridMultilevel"/>
    <w:tmpl w:val="8020D46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AE87A91"/>
    <w:multiLevelType w:val="hybridMultilevel"/>
    <w:tmpl w:val="B1EC6250"/>
    <w:lvl w:ilvl="0" w:tplc="B39040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8F3C72D6">
      <w:start w:val="1"/>
      <w:numFmt w:val="decimal"/>
      <w:lvlText w:val="3.%4."/>
      <w:lvlJc w:val="left"/>
      <w:pPr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F24CFE"/>
    <w:multiLevelType w:val="multilevel"/>
    <w:tmpl w:val="E7589B5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num w:numId="1">
    <w:abstractNumId w:val="11"/>
  </w:num>
  <w:num w:numId="2">
    <w:abstractNumId w:val="1"/>
  </w:num>
  <w:num w:numId="3">
    <w:abstractNumId w:val="2"/>
  </w:num>
  <w:num w:numId="4">
    <w:abstractNumId w:val="6"/>
  </w:num>
  <w:num w:numId="5">
    <w:abstractNumId w:val="16"/>
  </w:num>
  <w:num w:numId="6">
    <w:abstractNumId w:val="0"/>
  </w:num>
  <w:num w:numId="7">
    <w:abstractNumId w:val="10"/>
  </w:num>
  <w:num w:numId="8">
    <w:abstractNumId w:val="7"/>
  </w:num>
  <w:num w:numId="9">
    <w:abstractNumId w:val="14"/>
  </w:num>
  <w:num w:numId="10">
    <w:abstractNumId w:val="17"/>
  </w:num>
  <w:num w:numId="11">
    <w:abstractNumId w:val="3"/>
  </w:num>
  <w:num w:numId="12">
    <w:abstractNumId w:val="12"/>
  </w:num>
  <w:num w:numId="13">
    <w:abstractNumId w:val="9"/>
  </w:num>
  <w:num w:numId="14">
    <w:abstractNumId w:val="18"/>
  </w:num>
  <w:num w:numId="15">
    <w:abstractNumId w:val="13"/>
  </w:num>
  <w:num w:numId="16">
    <w:abstractNumId w:val="4"/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947"/>
    <w:rsid w:val="00025D6D"/>
    <w:rsid w:val="000428BF"/>
    <w:rsid w:val="0005146C"/>
    <w:rsid w:val="00055A7B"/>
    <w:rsid w:val="00065FC3"/>
    <w:rsid w:val="000721B6"/>
    <w:rsid w:val="00073509"/>
    <w:rsid w:val="0007782A"/>
    <w:rsid w:val="00077B37"/>
    <w:rsid w:val="00087A1A"/>
    <w:rsid w:val="00095857"/>
    <w:rsid w:val="00096853"/>
    <w:rsid w:val="000970AA"/>
    <w:rsid w:val="000A79EE"/>
    <w:rsid w:val="000C363E"/>
    <w:rsid w:val="000E2B96"/>
    <w:rsid w:val="001176AC"/>
    <w:rsid w:val="00123494"/>
    <w:rsid w:val="00143A65"/>
    <w:rsid w:val="00144111"/>
    <w:rsid w:val="00145ECB"/>
    <w:rsid w:val="001607B8"/>
    <w:rsid w:val="00162B00"/>
    <w:rsid w:val="0016356D"/>
    <w:rsid w:val="00167824"/>
    <w:rsid w:val="001778BB"/>
    <w:rsid w:val="0018363B"/>
    <w:rsid w:val="00185F06"/>
    <w:rsid w:val="00191155"/>
    <w:rsid w:val="001B73E5"/>
    <w:rsid w:val="001C2DA0"/>
    <w:rsid w:val="001C7591"/>
    <w:rsid w:val="001D5DBC"/>
    <w:rsid w:val="001D6CA4"/>
    <w:rsid w:val="001E063D"/>
    <w:rsid w:val="001E099E"/>
    <w:rsid w:val="001E62F8"/>
    <w:rsid w:val="001F14A8"/>
    <w:rsid w:val="001F2947"/>
    <w:rsid w:val="00205307"/>
    <w:rsid w:val="00207B47"/>
    <w:rsid w:val="00214DF8"/>
    <w:rsid w:val="00222040"/>
    <w:rsid w:val="002242C5"/>
    <w:rsid w:val="00224F1D"/>
    <w:rsid w:val="002362F0"/>
    <w:rsid w:val="002446B4"/>
    <w:rsid w:val="002453E9"/>
    <w:rsid w:val="00246B21"/>
    <w:rsid w:val="002615A8"/>
    <w:rsid w:val="00270657"/>
    <w:rsid w:val="002712A8"/>
    <w:rsid w:val="002715EF"/>
    <w:rsid w:val="00275E43"/>
    <w:rsid w:val="002859F2"/>
    <w:rsid w:val="00293FF5"/>
    <w:rsid w:val="00296450"/>
    <w:rsid w:val="002A0258"/>
    <w:rsid w:val="002D25D3"/>
    <w:rsid w:val="002E308C"/>
    <w:rsid w:val="002E7E81"/>
    <w:rsid w:val="002F30D5"/>
    <w:rsid w:val="00303527"/>
    <w:rsid w:val="003115C3"/>
    <w:rsid w:val="0031297F"/>
    <w:rsid w:val="00317246"/>
    <w:rsid w:val="00333062"/>
    <w:rsid w:val="00351166"/>
    <w:rsid w:val="00355213"/>
    <w:rsid w:val="0036629C"/>
    <w:rsid w:val="00367443"/>
    <w:rsid w:val="00370E45"/>
    <w:rsid w:val="00372463"/>
    <w:rsid w:val="00373F52"/>
    <w:rsid w:val="0038634D"/>
    <w:rsid w:val="0039668F"/>
    <w:rsid w:val="003A0C4C"/>
    <w:rsid w:val="003B3043"/>
    <w:rsid w:val="003B40D5"/>
    <w:rsid w:val="003C0855"/>
    <w:rsid w:val="003D15F8"/>
    <w:rsid w:val="003D37DC"/>
    <w:rsid w:val="003D3E83"/>
    <w:rsid w:val="003D5CB6"/>
    <w:rsid w:val="003E0C09"/>
    <w:rsid w:val="003E12C0"/>
    <w:rsid w:val="003E2D81"/>
    <w:rsid w:val="003E32A5"/>
    <w:rsid w:val="003E517A"/>
    <w:rsid w:val="004023BD"/>
    <w:rsid w:val="00404E76"/>
    <w:rsid w:val="00411F0D"/>
    <w:rsid w:val="0041260A"/>
    <w:rsid w:val="00417906"/>
    <w:rsid w:val="00417948"/>
    <w:rsid w:val="004203B4"/>
    <w:rsid w:val="00421FB2"/>
    <w:rsid w:val="00424F26"/>
    <w:rsid w:val="00436087"/>
    <w:rsid w:val="00443603"/>
    <w:rsid w:val="00443760"/>
    <w:rsid w:val="00445B3C"/>
    <w:rsid w:val="00447772"/>
    <w:rsid w:val="004509B6"/>
    <w:rsid w:val="00450C48"/>
    <w:rsid w:val="00450E5E"/>
    <w:rsid w:val="00455680"/>
    <w:rsid w:val="00472F76"/>
    <w:rsid w:val="0047457B"/>
    <w:rsid w:val="004806B9"/>
    <w:rsid w:val="004827A2"/>
    <w:rsid w:val="00485984"/>
    <w:rsid w:val="00487245"/>
    <w:rsid w:val="00493B42"/>
    <w:rsid w:val="00495CAE"/>
    <w:rsid w:val="004962F8"/>
    <w:rsid w:val="004965D7"/>
    <w:rsid w:val="004979DC"/>
    <w:rsid w:val="004A2285"/>
    <w:rsid w:val="004B21F1"/>
    <w:rsid w:val="004C1800"/>
    <w:rsid w:val="004C4185"/>
    <w:rsid w:val="004C4CA1"/>
    <w:rsid w:val="004C7916"/>
    <w:rsid w:val="004F2947"/>
    <w:rsid w:val="00516000"/>
    <w:rsid w:val="00520EDA"/>
    <w:rsid w:val="005255AF"/>
    <w:rsid w:val="00544A27"/>
    <w:rsid w:val="00551EC8"/>
    <w:rsid w:val="00552D5E"/>
    <w:rsid w:val="00561EEA"/>
    <w:rsid w:val="00566CDA"/>
    <w:rsid w:val="00567F95"/>
    <w:rsid w:val="00571D48"/>
    <w:rsid w:val="00572188"/>
    <w:rsid w:val="0057710B"/>
    <w:rsid w:val="005A670C"/>
    <w:rsid w:val="005B28A6"/>
    <w:rsid w:val="005B7D81"/>
    <w:rsid w:val="005C6217"/>
    <w:rsid w:val="005D4ED0"/>
    <w:rsid w:val="005E210F"/>
    <w:rsid w:val="005E2BA4"/>
    <w:rsid w:val="006021E6"/>
    <w:rsid w:val="00610270"/>
    <w:rsid w:val="00626161"/>
    <w:rsid w:val="00645845"/>
    <w:rsid w:val="00654128"/>
    <w:rsid w:val="00660085"/>
    <w:rsid w:val="00660D5D"/>
    <w:rsid w:val="00667C83"/>
    <w:rsid w:val="00671272"/>
    <w:rsid w:val="00691413"/>
    <w:rsid w:val="00694CFB"/>
    <w:rsid w:val="006A00E2"/>
    <w:rsid w:val="006A5D15"/>
    <w:rsid w:val="006B134F"/>
    <w:rsid w:val="006B22CD"/>
    <w:rsid w:val="006B5829"/>
    <w:rsid w:val="006B7C61"/>
    <w:rsid w:val="006C4163"/>
    <w:rsid w:val="006D3BEF"/>
    <w:rsid w:val="006D4677"/>
    <w:rsid w:val="006D521C"/>
    <w:rsid w:val="006E145A"/>
    <w:rsid w:val="006E299B"/>
    <w:rsid w:val="006E6B6B"/>
    <w:rsid w:val="006F229D"/>
    <w:rsid w:val="00703463"/>
    <w:rsid w:val="007070BD"/>
    <w:rsid w:val="007130F6"/>
    <w:rsid w:val="007204B0"/>
    <w:rsid w:val="00724F73"/>
    <w:rsid w:val="00726996"/>
    <w:rsid w:val="00732307"/>
    <w:rsid w:val="00735C1D"/>
    <w:rsid w:val="00742052"/>
    <w:rsid w:val="00742FB1"/>
    <w:rsid w:val="007463ED"/>
    <w:rsid w:val="007503EE"/>
    <w:rsid w:val="00761DBB"/>
    <w:rsid w:val="00763E86"/>
    <w:rsid w:val="00764CB0"/>
    <w:rsid w:val="00764E90"/>
    <w:rsid w:val="0076702A"/>
    <w:rsid w:val="00767977"/>
    <w:rsid w:val="00777B0D"/>
    <w:rsid w:val="00781B08"/>
    <w:rsid w:val="00782897"/>
    <w:rsid w:val="00782F79"/>
    <w:rsid w:val="00791D47"/>
    <w:rsid w:val="00793773"/>
    <w:rsid w:val="007B23C2"/>
    <w:rsid w:val="007B4891"/>
    <w:rsid w:val="007B69D9"/>
    <w:rsid w:val="007C3F87"/>
    <w:rsid w:val="007D169A"/>
    <w:rsid w:val="007D2BD2"/>
    <w:rsid w:val="007D4496"/>
    <w:rsid w:val="007E0ADC"/>
    <w:rsid w:val="007E1630"/>
    <w:rsid w:val="007E4605"/>
    <w:rsid w:val="007F2C09"/>
    <w:rsid w:val="008114C1"/>
    <w:rsid w:val="00812D8C"/>
    <w:rsid w:val="008136BE"/>
    <w:rsid w:val="00813EED"/>
    <w:rsid w:val="00815E2B"/>
    <w:rsid w:val="00820FA5"/>
    <w:rsid w:val="008214F3"/>
    <w:rsid w:val="00821A13"/>
    <w:rsid w:val="00841548"/>
    <w:rsid w:val="0085671A"/>
    <w:rsid w:val="00856B94"/>
    <w:rsid w:val="00864701"/>
    <w:rsid w:val="00873DA2"/>
    <w:rsid w:val="008765B8"/>
    <w:rsid w:val="0088658B"/>
    <w:rsid w:val="00886D54"/>
    <w:rsid w:val="008871FB"/>
    <w:rsid w:val="008A7295"/>
    <w:rsid w:val="008B2C6B"/>
    <w:rsid w:val="008C2407"/>
    <w:rsid w:val="008C76AC"/>
    <w:rsid w:val="008D29D3"/>
    <w:rsid w:val="008D4769"/>
    <w:rsid w:val="008D7EBE"/>
    <w:rsid w:val="008F35E1"/>
    <w:rsid w:val="00906ED7"/>
    <w:rsid w:val="00913A27"/>
    <w:rsid w:val="00915A3C"/>
    <w:rsid w:val="00916A08"/>
    <w:rsid w:val="00916AF0"/>
    <w:rsid w:val="009261E9"/>
    <w:rsid w:val="00926760"/>
    <w:rsid w:val="009325FE"/>
    <w:rsid w:val="00932624"/>
    <w:rsid w:val="00947066"/>
    <w:rsid w:val="0095276D"/>
    <w:rsid w:val="00955480"/>
    <w:rsid w:val="009571AB"/>
    <w:rsid w:val="00957B78"/>
    <w:rsid w:val="00961142"/>
    <w:rsid w:val="0096358A"/>
    <w:rsid w:val="00976B76"/>
    <w:rsid w:val="00986D95"/>
    <w:rsid w:val="009945D7"/>
    <w:rsid w:val="00995511"/>
    <w:rsid w:val="009B6006"/>
    <w:rsid w:val="009B785E"/>
    <w:rsid w:val="009C4CAC"/>
    <w:rsid w:val="009D53E6"/>
    <w:rsid w:val="009E747E"/>
    <w:rsid w:val="009F3679"/>
    <w:rsid w:val="009F4470"/>
    <w:rsid w:val="00A01E82"/>
    <w:rsid w:val="00A142EB"/>
    <w:rsid w:val="00A2017B"/>
    <w:rsid w:val="00A24A8D"/>
    <w:rsid w:val="00A25BA4"/>
    <w:rsid w:val="00A26977"/>
    <w:rsid w:val="00A41756"/>
    <w:rsid w:val="00A469A4"/>
    <w:rsid w:val="00A548DB"/>
    <w:rsid w:val="00A557EB"/>
    <w:rsid w:val="00A57858"/>
    <w:rsid w:val="00A6053E"/>
    <w:rsid w:val="00A607BD"/>
    <w:rsid w:val="00A65942"/>
    <w:rsid w:val="00A674CE"/>
    <w:rsid w:val="00A67B29"/>
    <w:rsid w:val="00A718A4"/>
    <w:rsid w:val="00A71B08"/>
    <w:rsid w:val="00A73577"/>
    <w:rsid w:val="00A905EB"/>
    <w:rsid w:val="00A93E26"/>
    <w:rsid w:val="00A96E94"/>
    <w:rsid w:val="00AA422D"/>
    <w:rsid w:val="00AA4CEF"/>
    <w:rsid w:val="00AA55BE"/>
    <w:rsid w:val="00AB0A08"/>
    <w:rsid w:val="00AB7C6C"/>
    <w:rsid w:val="00AC416D"/>
    <w:rsid w:val="00AC44C8"/>
    <w:rsid w:val="00AD606F"/>
    <w:rsid w:val="00AE0626"/>
    <w:rsid w:val="00AF3C7D"/>
    <w:rsid w:val="00AF46BE"/>
    <w:rsid w:val="00B02FB0"/>
    <w:rsid w:val="00B12D5C"/>
    <w:rsid w:val="00B20E0C"/>
    <w:rsid w:val="00B32353"/>
    <w:rsid w:val="00B32628"/>
    <w:rsid w:val="00B33191"/>
    <w:rsid w:val="00B357C9"/>
    <w:rsid w:val="00B408DB"/>
    <w:rsid w:val="00B42DFD"/>
    <w:rsid w:val="00B5123F"/>
    <w:rsid w:val="00B526D0"/>
    <w:rsid w:val="00B52F9A"/>
    <w:rsid w:val="00B53649"/>
    <w:rsid w:val="00B56989"/>
    <w:rsid w:val="00B6077B"/>
    <w:rsid w:val="00B64A22"/>
    <w:rsid w:val="00B82C38"/>
    <w:rsid w:val="00B83D7F"/>
    <w:rsid w:val="00B85998"/>
    <w:rsid w:val="00B864BB"/>
    <w:rsid w:val="00B92B79"/>
    <w:rsid w:val="00BA0FF3"/>
    <w:rsid w:val="00BC0E01"/>
    <w:rsid w:val="00BC426C"/>
    <w:rsid w:val="00BD1C0A"/>
    <w:rsid w:val="00BD61E8"/>
    <w:rsid w:val="00BF00F6"/>
    <w:rsid w:val="00BF27AB"/>
    <w:rsid w:val="00BF446E"/>
    <w:rsid w:val="00C017E2"/>
    <w:rsid w:val="00C20A07"/>
    <w:rsid w:val="00C24A9B"/>
    <w:rsid w:val="00C34E9D"/>
    <w:rsid w:val="00C35821"/>
    <w:rsid w:val="00C6268E"/>
    <w:rsid w:val="00C637E4"/>
    <w:rsid w:val="00C67664"/>
    <w:rsid w:val="00C76C2D"/>
    <w:rsid w:val="00C803D3"/>
    <w:rsid w:val="00C8318D"/>
    <w:rsid w:val="00C90227"/>
    <w:rsid w:val="00CA4BFA"/>
    <w:rsid w:val="00CB31F2"/>
    <w:rsid w:val="00CE0C53"/>
    <w:rsid w:val="00CE2F8A"/>
    <w:rsid w:val="00CE4CDD"/>
    <w:rsid w:val="00CF1FF0"/>
    <w:rsid w:val="00D210CF"/>
    <w:rsid w:val="00D21B4B"/>
    <w:rsid w:val="00D27711"/>
    <w:rsid w:val="00D311C3"/>
    <w:rsid w:val="00D437EF"/>
    <w:rsid w:val="00D447EB"/>
    <w:rsid w:val="00D44CDA"/>
    <w:rsid w:val="00D5597B"/>
    <w:rsid w:val="00D602CB"/>
    <w:rsid w:val="00D65C0A"/>
    <w:rsid w:val="00D664C5"/>
    <w:rsid w:val="00D67719"/>
    <w:rsid w:val="00D74C3A"/>
    <w:rsid w:val="00D75A71"/>
    <w:rsid w:val="00D75A83"/>
    <w:rsid w:val="00D8017C"/>
    <w:rsid w:val="00D83386"/>
    <w:rsid w:val="00D9224C"/>
    <w:rsid w:val="00D974AD"/>
    <w:rsid w:val="00DA0F2A"/>
    <w:rsid w:val="00DB1482"/>
    <w:rsid w:val="00DC0BF4"/>
    <w:rsid w:val="00DC6AA1"/>
    <w:rsid w:val="00DD1B76"/>
    <w:rsid w:val="00DD7323"/>
    <w:rsid w:val="00DE0901"/>
    <w:rsid w:val="00DE174E"/>
    <w:rsid w:val="00DE358F"/>
    <w:rsid w:val="00DF06EB"/>
    <w:rsid w:val="00DF2631"/>
    <w:rsid w:val="00DF3F20"/>
    <w:rsid w:val="00E11B82"/>
    <w:rsid w:val="00E26A58"/>
    <w:rsid w:val="00E3007E"/>
    <w:rsid w:val="00E3137D"/>
    <w:rsid w:val="00E31DB0"/>
    <w:rsid w:val="00E4694B"/>
    <w:rsid w:val="00E7007B"/>
    <w:rsid w:val="00E70723"/>
    <w:rsid w:val="00E844F1"/>
    <w:rsid w:val="00E878E7"/>
    <w:rsid w:val="00E916FC"/>
    <w:rsid w:val="00E93FB8"/>
    <w:rsid w:val="00EA0692"/>
    <w:rsid w:val="00EA7FCF"/>
    <w:rsid w:val="00EB0A08"/>
    <w:rsid w:val="00EB5B01"/>
    <w:rsid w:val="00EB7D82"/>
    <w:rsid w:val="00ED21AC"/>
    <w:rsid w:val="00ED4653"/>
    <w:rsid w:val="00ED48E7"/>
    <w:rsid w:val="00F03D0F"/>
    <w:rsid w:val="00F06FB7"/>
    <w:rsid w:val="00F11B1A"/>
    <w:rsid w:val="00F27FB0"/>
    <w:rsid w:val="00F404C4"/>
    <w:rsid w:val="00F43A02"/>
    <w:rsid w:val="00F472F6"/>
    <w:rsid w:val="00F51D30"/>
    <w:rsid w:val="00F629DE"/>
    <w:rsid w:val="00F679F1"/>
    <w:rsid w:val="00F70738"/>
    <w:rsid w:val="00F71F18"/>
    <w:rsid w:val="00F7265B"/>
    <w:rsid w:val="00F8211F"/>
    <w:rsid w:val="00F847F0"/>
    <w:rsid w:val="00FA0A23"/>
    <w:rsid w:val="00FA18BC"/>
    <w:rsid w:val="00FA390A"/>
    <w:rsid w:val="00FA4983"/>
    <w:rsid w:val="00FB321B"/>
    <w:rsid w:val="00FB7BC6"/>
    <w:rsid w:val="00FC6F36"/>
    <w:rsid w:val="00FC76B5"/>
    <w:rsid w:val="00FC787B"/>
    <w:rsid w:val="00FF6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63C3763"/>
  <w15:chartTrackingRefBased/>
  <w15:docId w15:val="{3230BDDE-DB91-4664-8E14-821C7EB64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suppressAutoHyphens/>
    </w:pPr>
    <w:rPr>
      <w:sz w:val="24"/>
      <w:szCs w:val="24"/>
      <w:lang w:eastAsia="ar-SA"/>
    </w:rPr>
  </w:style>
  <w:style w:type="paragraph" w:styleId="2">
    <w:name w:val="heading 2"/>
    <w:basedOn w:val="a0"/>
    <w:link w:val="20"/>
    <w:uiPriority w:val="9"/>
    <w:qFormat/>
    <w:rsid w:val="00BF27AB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3">
    <w:name w:val="Основной шрифт абзаца3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21">
    <w:name w:val="Основной шрифт абзаца2"/>
  </w:style>
  <w:style w:type="character" w:customStyle="1" w:styleId="a4">
    <w:name w:val="Символ нумерации"/>
  </w:style>
  <w:style w:type="character" w:styleId="a5">
    <w:name w:val="Hyperlink"/>
    <w:rPr>
      <w:color w:val="0000FF"/>
      <w:u w:val="single"/>
    </w:rPr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1">
    <w:name w:val="Основной шрифт абзаца1"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character" w:customStyle="1" w:styleId="10">
    <w:name w:val="Обычный1"/>
    <w:rPr>
      <w:rFonts w:ascii="PF Agora Sans Pro" w:eastAsia="PF Agora Sans Pro" w:hAnsi="PF Agora Sans Pro" w:cs="PF Agora Sans Pro"/>
      <w:color w:val="000000"/>
      <w:sz w:val="24"/>
      <w:szCs w:val="24"/>
    </w:rPr>
  </w:style>
  <w:style w:type="character" w:customStyle="1" w:styleId="A30">
    <w:name w:val="A3"/>
    <w:uiPriority w:val="99"/>
    <w:rPr>
      <w:rFonts w:ascii="PF Agora Sans Pro" w:eastAsia="PF Agora Sans Pro" w:hAnsi="PF Agora Sans Pro" w:cs="PF Agora Sans Pro"/>
      <w:color w:val="000000"/>
      <w:sz w:val="20"/>
      <w:szCs w:val="20"/>
    </w:rPr>
  </w:style>
  <w:style w:type="paragraph" w:styleId="a7">
    <w:name w:val="Title"/>
    <w:basedOn w:val="a0"/>
    <w:next w:val="a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8">
    <w:name w:val="Body Text"/>
    <w:basedOn w:val="a0"/>
    <w:pPr>
      <w:spacing w:after="120"/>
    </w:pPr>
  </w:style>
  <w:style w:type="paragraph" w:styleId="a9">
    <w:name w:val="List"/>
    <w:basedOn w:val="a8"/>
    <w:rPr>
      <w:rFonts w:ascii="Arial" w:hAnsi="Arial" w:cs="Tahoma"/>
    </w:rPr>
  </w:style>
  <w:style w:type="paragraph" w:customStyle="1" w:styleId="30">
    <w:name w:val="Название3"/>
    <w:basedOn w:val="a0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31">
    <w:name w:val="Указатель3"/>
    <w:basedOn w:val="a0"/>
    <w:pPr>
      <w:suppressLineNumbers/>
    </w:pPr>
    <w:rPr>
      <w:rFonts w:ascii="Arial" w:hAnsi="Arial" w:cs="Mangal"/>
    </w:rPr>
  </w:style>
  <w:style w:type="paragraph" w:customStyle="1" w:styleId="aa">
    <w:name w:val="Название"/>
    <w:basedOn w:val="a7"/>
    <w:next w:val="ab"/>
    <w:qFormat/>
  </w:style>
  <w:style w:type="paragraph" w:styleId="ab">
    <w:name w:val="Subtitle"/>
    <w:basedOn w:val="a7"/>
    <w:next w:val="a8"/>
    <w:qFormat/>
    <w:pPr>
      <w:jc w:val="center"/>
    </w:pPr>
    <w:rPr>
      <w:i/>
      <w:iCs/>
    </w:rPr>
  </w:style>
  <w:style w:type="paragraph" w:customStyle="1" w:styleId="22">
    <w:name w:val="Название2"/>
    <w:basedOn w:val="a0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3">
    <w:name w:val="Указатель2"/>
    <w:basedOn w:val="a0"/>
    <w:pPr>
      <w:suppressLineNumbers/>
    </w:pPr>
    <w:rPr>
      <w:rFonts w:ascii="Arial" w:hAnsi="Arial" w:cs="Mangal"/>
    </w:rPr>
  </w:style>
  <w:style w:type="paragraph" w:customStyle="1" w:styleId="ac">
    <w:name w:val="Содержимое таблицы"/>
    <w:basedOn w:val="a0"/>
    <w:pPr>
      <w:suppressLineNumbers/>
    </w:pPr>
  </w:style>
  <w:style w:type="paragraph" w:customStyle="1" w:styleId="11">
    <w:name w:val="Название1"/>
    <w:basedOn w:val="a0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0"/>
    <w:pPr>
      <w:suppressLineNumbers/>
    </w:pPr>
    <w:rPr>
      <w:rFonts w:ascii="Arial" w:hAnsi="Arial" w:cs="Tahoma"/>
    </w:rPr>
  </w:style>
  <w:style w:type="paragraph" w:styleId="ad">
    <w:name w:val="Balloon Text"/>
    <w:basedOn w:val="a0"/>
    <w:rPr>
      <w:rFonts w:ascii="Tahoma" w:hAnsi="Tahoma" w:cs="Tahoma"/>
      <w:sz w:val="16"/>
      <w:szCs w:val="16"/>
    </w:rPr>
  </w:style>
  <w:style w:type="paragraph" w:customStyle="1" w:styleId="ae">
    <w:name w:val="Заголовок таблицы"/>
    <w:basedOn w:val="ac"/>
    <w:pPr>
      <w:jc w:val="center"/>
    </w:pPr>
    <w:rPr>
      <w:b/>
      <w:bCs/>
    </w:rPr>
  </w:style>
  <w:style w:type="paragraph" w:styleId="af">
    <w:name w:val="No Spacing"/>
    <w:qFormat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24">
    <w:name w:val="Обычный2"/>
    <w:basedOn w:val="a0"/>
    <w:pPr>
      <w:autoSpaceDE w:val="0"/>
    </w:pPr>
    <w:rPr>
      <w:rFonts w:ascii="PF Agora Sans Pro" w:eastAsia="PF Agora Sans Pro" w:hAnsi="PF Agora Sans Pro" w:cs="PF Agora Sans Pro"/>
      <w:color w:val="000000"/>
      <w:lang w:eastAsia="hi-IN" w:bidi="hi-IN"/>
    </w:rPr>
  </w:style>
  <w:style w:type="paragraph" w:customStyle="1" w:styleId="Pa5">
    <w:name w:val="Pa5"/>
    <w:basedOn w:val="24"/>
    <w:next w:val="24"/>
    <w:uiPriority w:val="99"/>
    <w:pPr>
      <w:spacing w:line="201" w:lineRule="atLeast"/>
    </w:pPr>
    <w:rPr>
      <w:rFonts w:ascii="Arial" w:eastAsia="Lucida Sans Unicode" w:hAnsi="Arial" w:cs="Mangal"/>
      <w:color w:val="auto"/>
      <w:sz w:val="20"/>
    </w:rPr>
  </w:style>
  <w:style w:type="paragraph" w:customStyle="1" w:styleId="Pa15">
    <w:name w:val="Pa15"/>
    <w:basedOn w:val="24"/>
    <w:next w:val="24"/>
    <w:pPr>
      <w:spacing w:line="201" w:lineRule="atLeast"/>
    </w:pPr>
    <w:rPr>
      <w:rFonts w:ascii="Arial" w:eastAsia="Lucida Sans Unicode" w:hAnsi="Arial" w:cs="Mangal"/>
      <w:color w:val="auto"/>
      <w:sz w:val="20"/>
    </w:rPr>
  </w:style>
  <w:style w:type="paragraph" w:customStyle="1" w:styleId="Pa14">
    <w:name w:val="Pa14"/>
    <w:basedOn w:val="24"/>
    <w:next w:val="24"/>
    <w:pPr>
      <w:spacing w:line="201" w:lineRule="atLeast"/>
    </w:pPr>
    <w:rPr>
      <w:rFonts w:ascii="Arial" w:eastAsia="Lucida Sans Unicode" w:hAnsi="Arial" w:cs="Mangal"/>
      <w:color w:val="auto"/>
      <w:sz w:val="20"/>
    </w:rPr>
  </w:style>
  <w:style w:type="paragraph" w:customStyle="1" w:styleId="WW-Normal">
    <w:name w:val="WW-Normal"/>
    <w:basedOn w:val="a0"/>
    <w:pPr>
      <w:autoSpaceDE w:val="0"/>
    </w:pPr>
    <w:rPr>
      <w:rFonts w:ascii="PF Agora Sans Pro" w:eastAsia="PF Agora Sans Pro" w:hAnsi="PF Agora Sans Pro" w:cs="PF Agora Sans Pro"/>
      <w:color w:val="000000"/>
      <w:lang w:eastAsia="hi-IN" w:bidi="hi-IN"/>
    </w:rPr>
  </w:style>
  <w:style w:type="paragraph" w:customStyle="1" w:styleId="Pa0">
    <w:name w:val="Pa0"/>
    <w:basedOn w:val="WW-Normal"/>
    <w:next w:val="WW-Normal"/>
    <w:uiPriority w:val="99"/>
    <w:pPr>
      <w:spacing w:line="241" w:lineRule="atLeast"/>
    </w:pPr>
    <w:rPr>
      <w:rFonts w:ascii="Arial" w:eastAsia="Lucida Sans Unicode" w:hAnsi="Arial" w:cs="Mangal"/>
      <w:color w:val="auto"/>
      <w:sz w:val="20"/>
    </w:rPr>
  </w:style>
  <w:style w:type="paragraph" w:customStyle="1" w:styleId="af0">
    <w:name w:val="Знак Знак Знак Знак"/>
    <w:basedOn w:val="a0"/>
    <w:rsid w:val="007E1630"/>
    <w:pPr>
      <w:suppressAutoHyphens w:val="0"/>
      <w:spacing w:after="160" w:line="240" w:lineRule="exact"/>
      <w:jc w:val="both"/>
    </w:pPr>
    <w:rPr>
      <w:szCs w:val="20"/>
      <w:lang w:val="en-US" w:eastAsia="en-US"/>
    </w:rPr>
  </w:style>
  <w:style w:type="paragraph" w:customStyle="1" w:styleId="Textbody">
    <w:name w:val="Text body"/>
    <w:basedOn w:val="a0"/>
    <w:rsid w:val="00293FF5"/>
    <w:pPr>
      <w:widowControl w:val="0"/>
      <w:autoSpaceDN w:val="0"/>
      <w:spacing w:after="120"/>
      <w:textAlignment w:val="baseline"/>
    </w:pPr>
    <w:rPr>
      <w:rFonts w:eastAsia="Andale Sans UI" w:cs="Tahoma"/>
      <w:kern w:val="3"/>
      <w:lang w:val="en-US" w:eastAsia="en-US" w:bidi="en-US"/>
    </w:rPr>
  </w:style>
  <w:style w:type="character" w:styleId="af1">
    <w:name w:val="annotation reference"/>
    <w:uiPriority w:val="99"/>
    <w:semiHidden/>
    <w:unhideWhenUsed/>
    <w:rsid w:val="00293FF5"/>
    <w:rPr>
      <w:sz w:val="16"/>
      <w:szCs w:val="16"/>
    </w:rPr>
  </w:style>
  <w:style w:type="paragraph" w:styleId="af2">
    <w:name w:val="annotation text"/>
    <w:basedOn w:val="a0"/>
    <w:link w:val="af3"/>
    <w:uiPriority w:val="99"/>
    <w:semiHidden/>
    <w:unhideWhenUsed/>
    <w:rsid w:val="00293FF5"/>
    <w:rPr>
      <w:sz w:val="20"/>
      <w:szCs w:val="20"/>
    </w:rPr>
  </w:style>
  <w:style w:type="character" w:customStyle="1" w:styleId="af3">
    <w:name w:val="Текст примечания Знак"/>
    <w:link w:val="af2"/>
    <w:uiPriority w:val="99"/>
    <w:semiHidden/>
    <w:rsid w:val="00293FF5"/>
    <w:rPr>
      <w:lang w:eastAsia="ar-SA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93FF5"/>
    <w:rPr>
      <w:b/>
      <w:bCs/>
    </w:rPr>
  </w:style>
  <w:style w:type="character" w:customStyle="1" w:styleId="af5">
    <w:name w:val="Тема примечания Знак"/>
    <w:link w:val="af4"/>
    <w:uiPriority w:val="99"/>
    <w:semiHidden/>
    <w:rsid w:val="00293FF5"/>
    <w:rPr>
      <w:b/>
      <w:bCs/>
      <w:lang w:eastAsia="ar-SA"/>
    </w:rPr>
  </w:style>
  <w:style w:type="paragraph" w:styleId="a">
    <w:name w:val="List Number"/>
    <w:basedOn w:val="a0"/>
    <w:uiPriority w:val="99"/>
    <w:unhideWhenUsed/>
    <w:rsid w:val="00493B42"/>
    <w:pPr>
      <w:numPr>
        <w:numId w:val="6"/>
      </w:numPr>
      <w:contextualSpacing/>
    </w:pPr>
  </w:style>
  <w:style w:type="character" w:customStyle="1" w:styleId="af6">
    <w:name w:val="Основной текст_"/>
    <w:link w:val="25"/>
    <w:rsid w:val="00493B42"/>
    <w:rPr>
      <w:sz w:val="24"/>
      <w:szCs w:val="24"/>
      <w:shd w:val="clear" w:color="auto" w:fill="FFFFFF"/>
    </w:rPr>
  </w:style>
  <w:style w:type="paragraph" w:customStyle="1" w:styleId="25">
    <w:name w:val="Основной текст2"/>
    <w:basedOn w:val="a0"/>
    <w:link w:val="af6"/>
    <w:rsid w:val="00493B42"/>
    <w:pPr>
      <w:shd w:val="clear" w:color="auto" w:fill="FFFFFF"/>
      <w:suppressAutoHyphens w:val="0"/>
      <w:spacing w:before="60" w:after="660" w:line="0" w:lineRule="atLeast"/>
      <w:ind w:hanging="700"/>
    </w:pPr>
    <w:rPr>
      <w:lang w:eastAsia="ru-RU"/>
    </w:rPr>
  </w:style>
  <w:style w:type="table" w:styleId="af7">
    <w:name w:val="Table Grid"/>
    <w:basedOn w:val="a2"/>
    <w:uiPriority w:val="59"/>
    <w:rsid w:val="00493B42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List Paragraph"/>
    <w:basedOn w:val="a0"/>
    <w:link w:val="af9"/>
    <w:uiPriority w:val="34"/>
    <w:qFormat/>
    <w:rsid w:val="00A57858"/>
    <w:pPr>
      <w:suppressAutoHyphens w:val="0"/>
      <w:ind w:left="720"/>
      <w:contextualSpacing/>
    </w:pPr>
    <w:rPr>
      <w:sz w:val="20"/>
      <w:szCs w:val="20"/>
      <w:lang w:eastAsia="ru-RU"/>
    </w:rPr>
  </w:style>
  <w:style w:type="paragraph" w:customStyle="1" w:styleId="ConsPlusNonformat">
    <w:name w:val="ConsPlusNonformat"/>
    <w:rsid w:val="00A5785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A57858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af9">
    <w:name w:val="Абзац списка Знак"/>
    <w:link w:val="af8"/>
    <w:uiPriority w:val="34"/>
    <w:rsid w:val="00A57858"/>
  </w:style>
  <w:style w:type="paragraph" w:styleId="afa">
    <w:name w:val="footnote text"/>
    <w:basedOn w:val="a0"/>
    <w:link w:val="afb"/>
    <w:uiPriority w:val="99"/>
    <w:semiHidden/>
    <w:unhideWhenUsed/>
    <w:rsid w:val="00571D48"/>
    <w:rPr>
      <w:sz w:val="20"/>
      <w:szCs w:val="20"/>
    </w:rPr>
  </w:style>
  <w:style w:type="character" w:customStyle="1" w:styleId="afb">
    <w:name w:val="Текст сноски Знак"/>
    <w:basedOn w:val="a1"/>
    <w:link w:val="afa"/>
    <w:uiPriority w:val="99"/>
    <w:semiHidden/>
    <w:rsid w:val="00571D48"/>
    <w:rPr>
      <w:lang w:eastAsia="ar-SA"/>
    </w:rPr>
  </w:style>
  <w:style w:type="character" w:styleId="afc">
    <w:name w:val="footnote reference"/>
    <w:basedOn w:val="a1"/>
    <w:uiPriority w:val="99"/>
    <w:semiHidden/>
    <w:unhideWhenUsed/>
    <w:rsid w:val="00571D48"/>
    <w:rPr>
      <w:vertAlign w:val="superscript"/>
    </w:rPr>
  </w:style>
  <w:style w:type="paragraph" w:styleId="afd">
    <w:name w:val="endnote text"/>
    <w:basedOn w:val="a0"/>
    <w:link w:val="afe"/>
    <w:uiPriority w:val="99"/>
    <w:semiHidden/>
    <w:unhideWhenUsed/>
    <w:rsid w:val="00A67B29"/>
    <w:rPr>
      <w:sz w:val="20"/>
      <w:szCs w:val="20"/>
    </w:rPr>
  </w:style>
  <w:style w:type="character" w:customStyle="1" w:styleId="afe">
    <w:name w:val="Текст концевой сноски Знак"/>
    <w:basedOn w:val="a1"/>
    <w:link w:val="afd"/>
    <w:uiPriority w:val="99"/>
    <w:semiHidden/>
    <w:rsid w:val="00A67B29"/>
    <w:rPr>
      <w:lang w:eastAsia="ar-SA"/>
    </w:rPr>
  </w:style>
  <w:style w:type="character" w:styleId="aff">
    <w:name w:val="endnote reference"/>
    <w:basedOn w:val="a1"/>
    <w:uiPriority w:val="99"/>
    <w:semiHidden/>
    <w:unhideWhenUsed/>
    <w:rsid w:val="00A67B29"/>
    <w:rPr>
      <w:vertAlign w:val="superscript"/>
    </w:rPr>
  </w:style>
  <w:style w:type="table" w:styleId="aff0">
    <w:name w:val="Grid Table Light"/>
    <w:basedOn w:val="a2"/>
    <w:uiPriority w:val="40"/>
    <w:rsid w:val="004023B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cardmaininfocontent">
    <w:name w:val="cardmaininfo__content"/>
    <w:basedOn w:val="a1"/>
    <w:rsid w:val="00813EED"/>
  </w:style>
  <w:style w:type="paragraph" w:customStyle="1" w:styleId="Default">
    <w:name w:val="Default"/>
    <w:rsid w:val="00FA498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BF27AB"/>
    <w:rPr>
      <w:b/>
      <w:bCs/>
      <w:sz w:val="36"/>
      <w:szCs w:val="36"/>
    </w:rPr>
  </w:style>
  <w:style w:type="character" w:customStyle="1" w:styleId="item-with-dotstext">
    <w:name w:val="item-with-dots__text"/>
    <w:basedOn w:val="a1"/>
    <w:rsid w:val="00BF27AB"/>
  </w:style>
  <w:style w:type="character" w:customStyle="1" w:styleId="item-with-dotstext-with-divider">
    <w:name w:val="item-with-dots__text-with-divider"/>
    <w:basedOn w:val="a1"/>
    <w:rsid w:val="00BF27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65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87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7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5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1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9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6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6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0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1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7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3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3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9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04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8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3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4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6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4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6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4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2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6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94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51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74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4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9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0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9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5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0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2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7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9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6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1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5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56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9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9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0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8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6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8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5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5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6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4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2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1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5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5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5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7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0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1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33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8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1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9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8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6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4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8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0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1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8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4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7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7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1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7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9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3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7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4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5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0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7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6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2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72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1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9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7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5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7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2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5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1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7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33039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63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63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634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59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55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707182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43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363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304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5895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29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9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195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893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850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99021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0056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93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040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074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1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95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73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52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156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068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0767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2899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5049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9573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59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59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0223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9944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8792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95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306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07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35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13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54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74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18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77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8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97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52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25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36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10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6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70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09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83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68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71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87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38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83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08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0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64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44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54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49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08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18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80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37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74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20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79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61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11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3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55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54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45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2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48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42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18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65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0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13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99F030-C20F-4D1F-B4E5-3524DF3B3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ООО ПКФ «Астмебель»</vt:lpstr>
    </vt:vector>
  </TitlesOfParts>
  <Company/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ООО ПКФ «Астмебель»</dc:title>
  <dc:subject/>
  <dc:creator>kirvic2001@mail.ru</dc:creator>
  <cp:keywords/>
  <cp:lastModifiedBy>Buhg5</cp:lastModifiedBy>
  <cp:revision>2</cp:revision>
  <cp:lastPrinted>2026-08-11T05:42:00Z</cp:lastPrinted>
  <dcterms:created xsi:type="dcterms:W3CDTF">2026-08-11T05:43:00Z</dcterms:created>
  <dcterms:modified xsi:type="dcterms:W3CDTF">2026-08-11T05:43:00Z</dcterms:modified>
</cp:coreProperties>
</file>