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35" w:rsidRPr="002F3592" w:rsidRDefault="002F4535" w:rsidP="002F4535">
      <w:pPr>
        <w:spacing w:after="0" w:line="240" w:lineRule="auto"/>
        <w:ind w:firstLine="283"/>
        <w:contextualSpacing/>
        <w:jc w:val="center"/>
        <w:rPr>
          <w:rFonts w:ascii="Times New Roman" w:hAnsi="Times New Roman" w:cs="Times New Roman"/>
          <w:b/>
          <w:sz w:val="20"/>
          <w:szCs w:val="20"/>
        </w:rPr>
      </w:pPr>
      <w:r w:rsidRPr="002F3592">
        <w:rPr>
          <w:rFonts w:ascii="Times New Roman" w:hAnsi="Times New Roman" w:cs="Times New Roman"/>
          <w:b/>
          <w:sz w:val="20"/>
          <w:szCs w:val="20"/>
        </w:rPr>
        <w:t>Государственный контракт № _____</w:t>
      </w:r>
    </w:p>
    <w:p w:rsidR="002F4535" w:rsidRPr="002F3592" w:rsidRDefault="002F4535" w:rsidP="002F4535">
      <w:pPr>
        <w:pStyle w:val="2"/>
        <w:spacing w:after="0" w:line="240" w:lineRule="auto"/>
        <w:jc w:val="center"/>
        <w:rPr>
          <w:rFonts w:ascii="Times New Roman" w:hAnsi="Times New Roman"/>
          <w:b/>
        </w:rPr>
      </w:pPr>
      <w:r w:rsidRPr="002F3592">
        <w:rPr>
          <w:rFonts w:ascii="Times New Roman" w:hAnsi="Times New Roman"/>
          <w:b/>
        </w:rPr>
        <w:t xml:space="preserve">на оказание услуг </w:t>
      </w:r>
      <w:r w:rsidR="006613DD">
        <w:rPr>
          <w:rFonts w:ascii="Times New Roman" w:hAnsi="Times New Roman"/>
          <w:b/>
        </w:rPr>
        <w:t xml:space="preserve">по </w:t>
      </w:r>
      <w:r w:rsidR="00A972C8">
        <w:rPr>
          <w:rFonts w:ascii="Times New Roman" w:hAnsi="Times New Roman"/>
          <w:b/>
        </w:rPr>
        <w:t xml:space="preserve">проведению </w:t>
      </w:r>
      <w:r w:rsidR="00E75F36">
        <w:rPr>
          <w:rFonts w:ascii="Times New Roman" w:hAnsi="Times New Roman"/>
          <w:b/>
        </w:rPr>
        <w:t xml:space="preserve">индивидуального </w:t>
      </w:r>
      <w:r w:rsidR="00A972C8">
        <w:rPr>
          <w:rFonts w:ascii="Times New Roman" w:hAnsi="Times New Roman"/>
          <w:b/>
        </w:rPr>
        <w:t>дозиметрического контроля</w:t>
      </w:r>
      <w:r w:rsidRPr="002F3592">
        <w:rPr>
          <w:rFonts w:ascii="Times New Roman" w:hAnsi="Times New Roman"/>
          <w:b/>
        </w:rPr>
        <w:t xml:space="preserve"> </w:t>
      </w:r>
    </w:p>
    <w:p w:rsidR="002F4535" w:rsidRPr="002F3592" w:rsidRDefault="002F4535" w:rsidP="002F4535">
      <w:pPr>
        <w:tabs>
          <w:tab w:val="left" w:pos="4020"/>
        </w:tabs>
        <w:spacing w:after="0" w:line="240" w:lineRule="auto"/>
        <w:contextualSpacing/>
        <w:jc w:val="both"/>
        <w:rPr>
          <w:rFonts w:ascii="Times New Roman" w:hAnsi="Times New Roman" w:cs="Times New Roman"/>
          <w:b/>
          <w:sz w:val="20"/>
          <w:szCs w:val="20"/>
        </w:rPr>
      </w:pPr>
      <w:r w:rsidRPr="002F3592">
        <w:rPr>
          <w:rFonts w:ascii="Times New Roman" w:hAnsi="Times New Roman" w:cs="Times New Roman"/>
          <w:b/>
          <w:sz w:val="20"/>
          <w:szCs w:val="20"/>
        </w:rPr>
        <w:tab/>
      </w:r>
    </w:p>
    <w:p w:rsidR="002F4535" w:rsidRPr="002F3592" w:rsidRDefault="002F4535" w:rsidP="002F4535">
      <w:pPr>
        <w:spacing w:after="0" w:line="240" w:lineRule="auto"/>
        <w:contextualSpacing/>
        <w:jc w:val="both"/>
        <w:rPr>
          <w:rFonts w:ascii="Times New Roman" w:hAnsi="Times New Roman" w:cs="Times New Roman"/>
          <w:b/>
          <w:sz w:val="20"/>
          <w:szCs w:val="20"/>
        </w:rPr>
      </w:pPr>
      <w:r w:rsidRPr="002F3592">
        <w:rPr>
          <w:rFonts w:ascii="Times New Roman" w:hAnsi="Times New Roman" w:cs="Times New Roman"/>
          <w:b/>
          <w:sz w:val="20"/>
          <w:szCs w:val="20"/>
        </w:rPr>
        <w:t xml:space="preserve">г. Омск                                                                                                 </w:t>
      </w:r>
      <w:r w:rsidR="002F3592">
        <w:rPr>
          <w:rFonts w:ascii="Times New Roman" w:hAnsi="Times New Roman" w:cs="Times New Roman"/>
          <w:b/>
          <w:sz w:val="20"/>
          <w:szCs w:val="20"/>
        </w:rPr>
        <w:t xml:space="preserve">                 </w:t>
      </w:r>
      <w:r w:rsidRPr="002F3592">
        <w:rPr>
          <w:rFonts w:ascii="Times New Roman" w:hAnsi="Times New Roman" w:cs="Times New Roman"/>
          <w:b/>
          <w:sz w:val="20"/>
          <w:szCs w:val="20"/>
        </w:rPr>
        <w:t xml:space="preserve">           «____» ___________  202</w:t>
      </w:r>
      <w:r w:rsidR="00DC3544" w:rsidRPr="002F3592">
        <w:rPr>
          <w:rFonts w:ascii="Times New Roman" w:hAnsi="Times New Roman" w:cs="Times New Roman"/>
          <w:b/>
          <w:sz w:val="20"/>
          <w:szCs w:val="20"/>
        </w:rPr>
        <w:t>6</w:t>
      </w:r>
      <w:r w:rsidRPr="002F3592">
        <w:rPr>
          <w:rFonts w:ascii="Times New Roman" w:hAnsi="Times New Roman" w:cs="Times New Roman"/>
          <w:b/>
          <w:sz w:val="20"/>
          <w:szCs w:val="20"/>
        </w:rPr>
        <w:t xml:space="preserve"> г.</w:t>
      </w:r>
    </w:p>
    <w:p w:rsidR="002F4535" w:rsidRPr="002F3592" w:rsidRDefault="002F4535" w:rsidP="002F4535">
      <w:pPr>
        <w:spacing w:after="0" w:line="240" w:lineRule="auto"/>
        <w:contextualSpacing/>
        <w:jc w:val="both"/>
        <w:rPr>
          <w:rFonts w:ascii="Times New Roman" w:hAnsi="Times New Roman" w:cs="Times New Roman"/>
          <w:b/>
          <w:sz w:val="20"/>
          <w:szCs w:val="20"/>
        </w:rPr>
      </w:pPr>
    </w:p>
    <w:p w:rsidR="00B37642" w:rsidRPr="002F3592" w:rsidRDefault="002F4535" w:rsidP="00F82B39">
      <w:pPr>
        <w:spacing w:line="240" w:lineRule="auto"/>
        <w:ind w:firstLine="708"/>
        <w:contextualSpacing/>
        <w:jc w:val="both"/>
        <w:rPr>
          <w:rFonts w:ascii="Times New Roman" w:eastAsia="Calibri" w:hAnsi="Times New Roman" w:cs="Times New Roman"/>
          <w:bCs/>
          <w:sz w:val="20"/>
          <w:szCs w:val="20"/>
        </w:rPr>
      </w:pPr>
      <w:r w:rsidRPr="00F82B39">
        <w:rPr>
          <w:rFonts w:ascii="Times New Roman" w:hAnsi="Times New Roman" w:cs="Times New Roman"/>
          <w:sz w:val="20"/>
          <w:szCs w:val="20"/>
        </w:rPr>
        <w:t xml:space="preserve">Федеральное казенное учреждение «Исправительная колония № 7 Управления Федеральной службы исполнения наказаний по Омской области» (ФКУ ИК-7 УФСИН России по Омской области), </w:t>
      </w:r>
      <w:r w:rsidR="006914CA" w:rsidRPr="00F82B39">
        <w:rPr>
          <w:rFonts w:ascii="Times New Roman" w:hAnsi="Times New Roman" w:cs="Times New Roman"/>
          <w:sz w:val="20"/>
          <w:szCs w:val="20"/>
        </w:rPr>
        <w:t xml:space="preserve">действующее от имени Российской Федерации, </w:t>
      </w:r>
      <w:r w:rsidRPr="00F82B39">
        <w:rPr>
          <w:rFonts w:ascii="Times New Roman" w:hAnsi="Times New Roman" w:cs="Times New Roman"/>
          <w:sz w:val="20"/>
          <w:szCs w:val="20"/>
        </w:rPr>
        <w:t xml:space="preserve">именуемое в дальнейшем «Заказчик»,  в лице </w:t>
      </w:r>
      <w:r w:rsidR="00F82B39" w:rsidRPr="00F82B39">
        <w:rPr>
          <w:rFonts w:ascii="Times New Roman" w:hAnsi="Times New Roman" w:cs="Times New Roman"/>
          <w:sz w:val="20"/>
          <w:szCs w:val="20"/>
        </w:rPr>
        <w:t>врио начальника Красильского Владимира Владимировича</w:t>
      </w:r>
      <w:r w:rsidR="00B37642" w:rsidRPr="00F82B39">
        <w:rPr>
          <w:rFonts w:ascii="Times New Roman" w:hAnsi="Times New Roman" w:cs="Times New Roman"/>
          <w:sz w:val="20"/>
          <w:szCs w:val="20"/>
        </w:rPr>
        <w:t>,</w:t>
      </w:r>
      <w:r w:rsidRPr="00F82B39">
        <w:rPr>
          <w:rFonts w:ascii="Times New Roman" w:hAnsi="Times New Roman" w:cs="Times New Roman"/>
          <w:sz w:val="20"/>
          <w:szCs w:val="20"/>
        </w:rPr>
        <w:t xml:space="preserve"> действующего на основании </w:t>
      </w:r>
      <w:r w:rsidR="00F82B39" w:rsidRPr="00F82B39">
        <w:rPr>
          <w:rFonts w:ascii="Times New Roman" w:hAnsi="Times New Roman" w:cs="Times New Roman"/>
          <w:sz w:val="20"/>
          <w:szCs w:val="20"/>
        </w:rPr>
        <w:t>Устава</w:t>
      </w:r>
      <w:r w:rsidRPr="00F82B39">
        <w:rPr>
          <w:rFonts w:ascii="Times New Roman" w:hAnsi="Times New Roman" w:cs="Times New Roman"/>
          <w:sz w:val="20"/>
          <w:szCs w:val="20"/>
        </w:rPr>
        <w:t xml:space="preserve">, с одной стороны, и </w:t>
      </w:r>
      <w:r w:rsidR="00A972C8">
        <w:rPr>
          <w:rFonts w:ascii="Times New Roman" w:hAnsi="Times New Roman" w:cs="Times New Roman"/>
          <w:sz w:val="20"/>
          <w:szCs w:val="20"/>
        </w:rPr>
        <w:t>_____________</w:t>
      </w:r>
      <w:r w:rsidR="00F82B39" w:rsidRPr="00F82B39">
        <w:rPr>
          <w:rFonts w:ascii="Times New Roman" w:hAnsi="Times New Roman" w:cs="Times New Roman"/>
          <w:sz w:val="20"/>
          <w:szCs w:val="20"/>
        </w:rPr>
        <w:t xml:space="preserve"> (</w:t>
      </w:r>
      <w:r w:rsidR="00A972C8">
        <w:rPr>
          <w:rFonts w:ascii="Times New Roman" w:hAnsi="Times New Roman" w:cs="Times New Roman"/>
          <w:sz w:val="20"/>
          <w:szCs w:val="20"/>
        </w:rPr>
        <w:t>_________________</w:t>
      </w:r>
      <w:r w:rsidR="00EB04B1">
        <w:rPr>
          <w:rFonts w:ascii="Times New Roman" w:hAnsi="Times New Roman" w:cs="Times New Roman"/>
          <w:sz w:val="20"/>
          <w:szCs w:val="20"/>
        </w:rPr>
        <w:t>)</w:t>
      </w:r>
      <w:r w:rsidR="00B37642" w:rsidRPr="00F82B39">
        <w:rPr>
          <w:rFonts w:ascii="Times New Roman" w:eastAsia="Calibri" w:hAnsi="Times New Roman" w:cs="Times New Roman"/>
          <w:bCs/>
          <w:sz w:val="20"/>
          <w:szCs w:val="20"/>
        </w:rPr>
        <w:t>, именуе</w:t>
      </w:r>
      <w:r w:rsidR="00DA44D7">
        <w:rPr>
          <w:rFonts w:ascii="Times New Roman" w:eastAsia="Calibri" w:hAnsi="Times New Roman" w:cs="Times New Roman"/>
          <w:bCs/>
          <w:sz w:val="20"/>
          <w:szCs w:val="20"/>
        </w:rPr>
        <w:t>мое в дальнейшем "Исполнитель",</w:t>
      </w:r>
      <w:r w:rsidR="00B37642" w:rsidRPr="00F82B39">
        <w:rPr>
          <w:rFonts w:ascii="Times New Roman" w:eastAsia="Calibri" w:hAnsi="Times New Roman" w:cs="Times New Roman"/>
          <w:bCs/>
          <w:sz w:val="20"/>
          <w:szCs w:val="20"/>
        </w:rPr>
        <w:t xml:space="preserve"> в лице </w:t>
      </w:r>
      <w:r w:rsidR="00A972C8">
        <w:rPr>
          <w:rFonts w:ascii="Times New Roman" w:eastAsia="Calibri" w:hAnsi="Times New Roman" w:cs="Times New Roman"/>
          <w:bCs/>
          <w:sz w:val="20"/>
          <w:szCs w:val="20"/>
        </w:rPr>
        <w:t>_______________</w:t>
      </w:r>
      <w:r w:rsidR="00B37642" w:rsidRPr="00F82B39">
        <w:rPr>
          <w:rFonts w:ascii="Times New Roman" w:eastAsia="Calibri" w:hAnsi="Times New Roman" w:cs="Times New Roman"/>
          <w:bCs/>
          <w:sz w:val="20"/>
          <w:szCs w:val="20"/>
        </w:rPr>
        <w:t xml:space="preserve">, действующей на основании </w:t>
      </w:r>
      <w:r w:rsidR="00A972C8">
        <w:rPr>
          <w:rFonts w:ascii="Times New Roman" w:eastAsia="Calibri" w:hAnsi="Times New Roman" w:cs="Times New Roman"/>
          <w:bCs/>
          <w:sz w:val="20"/>
          <w:szCs w:val="20"/>
        </w:rPr>
        <w:t>_______________</w:t>
      </w:r>
      <w:r w:rsidR="00B37642" w:rsidRPr="00F82B39">
        <w:rPr>
          <w:rFonts w:ascii="Times New Roman" w:eastAsia="Calibri" w:hAnsi="Times New Roman" w:cs="Times New Roman"/>
          <w:bCs/>
          <w:sz w:val="20"/>
          <w:szCs w:val="20"/>
        </w:rPr>
        <w:t>, с другой стороны, именуемые в дальнейшем "Стороны" и каждый в</w:t>
      </w:r>
      <w:r w:rsidR="00B37642" w:rsidRPr="002F3592">
        <w:rPr>
          <w:rFonts w:ascii="Times New Roman" w:eastAsia="Calibri" w:hAnsi="Times New Roman" w:cs="Times New Roman"/>
          <w:bCs/>
          <w:sz w:val="20"/>
          <w:szCs w:val="20"/>
        </w:rPr>
        <w:t xml:space="preserve"> отдельности "Сторона", </w:t>
      </w:r>
      <w:r w:rsidR="00DA44D7" w:rsidRPr="00DA44D7">
        <w:rPr>
          <w:rFonts w:ascii="Times New Roman" w:eastAsia="Calibri" w:hAnsi="Times New Roman" w:cs="Times New Roman"/>
          <w:bCs/>
          <w:sz w:val="20"/>
          <w:szCs w:val="20"/>
        </w:rPr>
        <w:t xml:space="preserve">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принимая во внимание, что Поставщик является победителем проведенной Государственным заказчиком закупочной сессии в ЕАТ "Березка" (протокол № </w:t>
      </w:r>
      <w:r w:rsidR="00DA44D7">
        <w:rPr>
          <w:rFonts w:ascii="Times New Roman" w:eastAsia="Calibri" w:hAnsi="Times New Roman" w:cs="Times New Roman"/>
          <w:bCs/>
          <w:sz w:val="20"/>
          <w:szCs w:val="20"/>
        </w:rPr>
        <w:t>__________</w:t>
      </w:r>
      <w:r w:rsidR="00DA44D7" w:rsidRPr="00DA44D7">
        <w:rPr>
          <w:rFonts w:ascii="Times New Roman" w:eastAsia="Calibri" w:hAnsi="Times New Roman" w:cs="Times New Roman"/>
          <w:bCs/>
          <w:sz w:val="20"/>
          <w:szCs w:val="20"/>
        </w:rPr>
        <w:t xml:space="preserve"> от </w:t>
      </w:r>
      <w:r w:rsidR="00DA44D7">
        <w:rPr>
          <w:rFonts w:ascii="Times New Roman" w:eastAsia="Calibri" w:hAnsi="Times New Roman" w:cs="Times New Roman"/>
          <w:bCs/>
          <w:sz w:val="20"/>
          <w:szCs w:val="20"/>
        </w:rPr>
        <w:t>____</w:t>
      </w:r>
      <w:r w:rsidR="00DA44D7" w:rsidRPr="00DA44D7">
        <w:rPr>
          <w:rFonts w:ascii="Times New Roman" w:eastAsia="Calibri" w:hAnsi="Times New Roman" w:cs="Times New Roman"/>
          <w:bCs/>
          <w:sz w:val="20"/>
          <w:szCs w:val="20"/>
        </w:rPr>
        <w:t>.06.2026), заключили настоящий государственный Контракт (далее - Контракт) о нижеследующем</w:t>
      </w:r>
      <w:r w:rsidR="00B37642" w:rsidRPr="002F3592">
        <w:rPr>
          <w:rFonts w:ascii="Times New Roman" w:eastAsia="Calibri" w:hAnsi="Times New Roman" w:cs="Times New Roman"/>
          <w:bCs/>
          <w:sz w:val="20"/>
          <w:szCs w:val="20"/>
        </w:rPr>
        <w:t>.</w:t>
      </w:r>
    </w:p>
    <w:p w:rsidR="002F4535" w:rsidRPr="002F3592" w:rsidRDefault="002F4535" w:rsidP="00B37642">
      <w:pPr>
        <w:spacing w:after="0" w:line="240" w:lineRule="auto"/>
        <w:ind w:firstLine="708"/>
        <w:contextualSpacing/>
        <w:jc w:val="both"/>
        <w:rPr>
          <w:rFonts w:ascii="Times New Roman" w:hAnsi="Times New Roman" w:cs="Times New Roman"/>
          <w:snapToGrid w:val="0"/>
          <w:color w:val="000000"/>
          <w:sz w:val="20"/>
          <w:szCs w:val="20"/>
        </w:rPr>
      </w:pPr>
    </w:p>
    <w:p w:rsidR="002F4535" w:rsidRPr="002F3592" w:rsidRDefault="002F4535" w:rsidP="002F4535">
      <w:pPr>
        <w:pStyle w:val="a9"/>
        <w:numPr>
          <w:ilvl w:val="0"/>
          <w:numId w:val="1"/>
        </w:numPr>
        <w:shd w:val="clear" w:color="auto" w:fill="FFFFFF"/>
        <w:tabs>
          <w:tab w:val="left" w:pos="567"/>
        </w:tabs>
        <w:spacing w:after="0" w:line="240" w:lineRule="auto"/>
        <w:ind w:left="0"/>
        <w:contextualSpacing/>
        <w:jc w:val="center"/>
        <w:rPr>
          <w:rFonts w:ascii="Times New Roman" w:hAnsi="Times New Roman" w:cs="Times New Roman"/>
          <w:b/>
          <w:bCs/>
          <w:color w:val="000000"/>
          <w:sz w:val="20"/>
          <w:szCs w:val="20"/>
        </w:rPr>
      </w:pPr>
      <w:r w:rsidRPr="002F3592">
        <w:rPr>
          <w:rFonts w:ascii="Times New Roman" w:hAnsi="Times New Roman" w:cs="Times New Roman"/>
          <w:b/>
          <w:bCs/>
          <w:color w:val="000000"/>
          <w:sz w:val="20"/>
          <w:szCs w:val="20"/>
        </w:rPr>
        <w:t>Предмет контракта</w:t>
      </w:r>
    </w:p>
    <w:p w:rsidR="002F4535" w:rsidRDefault="002F4535" w:rsidP="00B05EB9">
      <w:pPr>
        <w:pStyle w:val="2"/>
        <w:spacing w:after="0" w:line="240" w:lineRule="auto"/>
        <w:ind w:left="0"/>
        <w:jc w:val="both"/>
        <w:rPr>
          <w:rFonts w:ascii="Times New Roman" w:hAnsi="Times New Roman"/>
          <w:b/>
        </w:rPr>
      </w:pPr>
      <w:r w:rsidRPr="002F3592">
        <w:rPr>
          <w:rFonts w:ascii="Times New Roman" w:hAnsi="Times New Roman"/>
        </w:rPr>
        <w:tab/>
        <w:t>1.1.  Заказчик  поручает, а Исполнитель при</w:t>
      </w:r>
      <w:r w:rsidR="006613DD">
        <w:rPr>
          <w:rFonts w:ascii="Times New Roman" w:hAnsi="Times New Roman"/>
        </w:rPr>
        <w:t xml:space="preserve">нимает на себя обязательства </w:t>
      </w:r>
      <w:r w:rsidR="00277BF3">
        <w:rPr>
          <w:rFonts w:ascii="Times New Roman" w:hAnsi="Times New Roman"/>
        </w:rPr>
        <w:t xml:space="preserve">в оказании </w:t>
      </w:r>
      <w:r w:rsidR="006613DD" w:rsidRPr="006613DD">
        <w:rPr>
          <w:rFonts w:ascii="Times New Roman" w:hAnsi="Times New Roman"/>
        </w:rPr>
        <w:t xml:space="preserve">услуг по </w:t>
      </w:r>
      <w:r w:rsidR="00F7157F" w:rsidRPr="00F7157F">
        <w:rPr>
          <w:rFonts w:ascii="Times New Roman" w:hAnsi="Times New Roman"/>
        </w:rPr>
        <w:t xml:space="preserve">проведению </w:t>
      </w:r>
      <w:r w:rsidR="00E75F36">
        <w:rPr>
          <w:rFonts w:ascii="Times New Roman" w:hAnsi="Times New Roman"/>
        </w:rPr>
        <w:t xml:space="preserve">индивидуального </w:t>
      </w:r>
      <w:r w:rsidR="00F7157F" w:rsidRPr="00F7157F">
        <w:rPr>
          <w:rFonts w:ascii="Times New Roman" w:hAnsi="Times New Roman"/>
        </w:rPr>
        <w:t>дозиметрического контроля</w:t>
      </w:r>
      <w:r w:rsidR="006613DD" w:rsidRPr="00F7157F">
        <w:rPr>
          <w:rFonts w:ascii="Times New Roman" w:hAnsi="Times New Roman"/>
        </w:rPr>
        <w:t xml:space="preserve"> </w:t>
      </w:r>
      <w:r w:rsidRPr="00F7157F">
        <w:rPr>
          <w:rFonts w:ascii="Times New Roman" w:hAnsi="Times New Roman"/>
        </w:rPr>
        <w:t>(дал</w:t>
      </w:r>
      <w:r w:rsidR="00815870" w:rsidRPr="00F7157F">
        <w:rPr>
          <w:rFonts w:ascii="Times New Roman" w:hAnsi="Times New Roman"/>
        </w:rPr>
        <w:t>ее</w:t>
      </w:r>
      <w:r w:rsidR="00DC3544" w:rsidRPr="00F7157F">
        <w:rPr>
          <w:rFonts w:ascii="Times New Roman" w:hAnsi="Times New Roman"/>
        </w:rPr>
        <w:t xml:space="preserve"> - </w:t>
      </w:r>
      <w:r w:rsidR="006613DD" w:rsidRPr="00F7157F">
        <w:rPr>
          <w:rFonts w:ascii="Times New Roman" w:hAnsi="Times New Roman"/>
        </w:rPr>
        <w:t>услуга</w:t>
      </w:r>
      <w:r w:rsidR="00DC3544" w:rsidRPr="00F7157F">
        <w:rPr>
          <w:rFonts w:ascii="Times New Roman" w:hAnsi="Times New Roman"/>
        </w:rPr>
        <w:t xml:space="preserve">) </w:t>
      </w:r>
      <w:r w:rsidR="006613DD" w:rsidRPr="00F7157F">
        <w:rPr>
          <w:rFonts w:ascii="Times New Roman" w:hAnsi="Times New Roman"/>
        </w:rPr>
        <w:t>в наименовании, количестве,</w:t>
      </w:r>
      <w:r w:rsidR="006613DD" w:rsidRPr="00FA5188">
        <w:rPr>
          <w:rFonts w:ascii="Times New Roman" w:hAnsi="Times New Roman"/>
        </w:rPr>
        <w:t xml:space="preserve"> по цене, с характеристиками, определенными в Спецификации (Приложение № 1 к контракту)  (далее – товар), а Государственный заказчик обязуется оплатить поставленный товар в соответствии с условиями Контракта.</w:t>
      </w:r>
    </w:p>
    <w:p w:rsidR="00F7157F" w:rsidRPr="002F3592" w:rsidRDefault="00F7157F" w:rsidP="00F7157F">
      <w:pPr>
        <w:pStyle w:val="2"/>
        <w:spacing w:after="0" w:line="240" w:lineRule="auto"/>
        <w:ind w:left="0" w:firstLine="709"/>
        <w:jc w:val="both"/>
        <w:rPr>
          <w:rFonts w:ascii="Times New Roman" w:hAnsi="Times New Roman"/>
        </w:rPr>
      </w:pPr>
      <w:r>
        <w:rPr>
          <w:rFonts w:ascii="Times New Roman" w:hAnsi="Times New Roman"/>
        </w:rPr>
        <w:t xml:space="preserve">1.2. </w:t>
      </w:r>
      <w:r w:rsidRPr="00F7157F">
        <w:rPr>
          <w:rFonts w:ascii="Times New Roman" w:hAnsi="Times New Roman"/>
        </w:rPr>
        <w:t>Услуги по настоящему Контракту оказываются Исполнителем за его счет, его силами и средствами, по стоимости в соответствии с Приложением № 1 в пределах максимального значения цены Контракта</w:t>
      </w:r>
    </w:p>
    <w:p w:rsidR="003F294A" w:rsidRPr="002F3592" w:rsidRDefault="002F4535" w:rsidP="00815870">
      <w:pPr>
        <w:tabs>
          <w:tab w:val="left" w:pos="-360"/>
        </w:tabs>
        <w:spacing w:after="0" w:line="240" w:lineRule="auto"/>
        <w:contextualSpacing/>
        <w:jc w:val="both"/>
        <w:rPr>
          <w:rFonts w:ascii="Times New Roman" w:hAnsi="Times New Roman" w:cs="Times New Roman"/>
          <w:sz w:val="20"/>
          <w:szCs w:val="20"/>
        </w:rPr>
      </w:pPr>
      <w:r w:rsidRPr="002F3592">
        <w:rPr>
          <w:rFonts w:ascii="Times New Roman" w:hAnsi="Times New Roman" w:cs="Times New Roman"/>
          <w:sz w:val="20"/>
          <w:szCs w:val="20"/>
        </w:rPr>
        <w:tab/>
        <w:t>1.</w:t>
      </w:r>
      <w:r w:rsidR="00527A6B">
        <w:rPr>
          <w:rFonts w:ascii="Times New Roman" w:hAnsi="Times New Roman" w:cs="Times New Roman"/>
          <w:sz w:val="20"/>
          <w:szCs w:val="20"/>
        </w:rPr>
        <w:t>3</w:t>
      </w:r>
      <w:r w:rsidRPr="002F3592">
        <w:rPr>
          <w:rFonts w:ascii="Times New Roman" w:hAnsi="Times New Roman" w:cs="Times New Roman"/>
          <w:sz w:val="20"/>
          <w:szCs w:val="20"/>
        </w:rPr>
        <w:t xml:space="preserve">. </w:t>
      </w:r>
      <w:r w:rsidR="00F7157F" w:rsidRPr="00F7157F">
        <w:rPr>
          <w:rFonts w:ascii="Times New Roman" w:hAnsi="Times New Roman" w:cs="Times New Roman"/>
          <w:sz w:val="20"/>
          <w:szCs w:val="20"/>
        </w:rPr>
        <w:t xml:space="preserve">Настоящий Контракт считается заключенным с даты (момента) его подписания обеими Сторонами, действует до полного исполнения Сторонами своих обязательств </w:t>
      </w:r>
      <w:r w:rsidR="00527A6B">
        <w:rPr>
          <w:rFonts w:ascii="Times New Roman" w:hAnsi="Times New Roman" w:cs="Times New Roman"/>
          <w:sz w:val="20"/>
          <w:szCs w:val="20"/>
        </w:rPr>
        <w:t xml:space="preserve"> и д</w:t>
      </w:r>
      <w:r w:rsidR="00F7157F" w:rsidRPr="00F7157F">
        <w:rPr>
          <w:rFonts w:ascii="Times New Roman" w:hAnsi="Times New Roman" w:cs="Times New Roman"/>
          <w:sz w:val="20"/>
          <w:szCs w:val="20"/>
        </w:rPr>
        <w:t xml:space="preserve">о </w:t>
      </w:r>
      <w:r w:rsidR="00527A6B">
        <w:rPr>
          <w:rFonts w:ascii="Times New Roman" w:hAnsi="Times New Roman" w:cs="Times New Roman"/>
          <w:sz w:val="20"/>
          <w:szCs w:val="20"/>
        </w:rPr>
        <w:t>30</w:t>
      </w:r>
      <w:r w:rsidR="00F7157F" w:rsidRPr="00F7157F">
        <w:rPr>
          <w:rFonts w:ascii="Times New Roman" w:hAnsi="Times New Roman" w:cs="Times New Roman"/>
          <w:sz w:val="20"/>
          <w:szCs w:val="20"/>
        </w:rPr>
        <w:t>.12.2026</w:t>
      </w:r>
      <w:r w:rsidR="00527A6B">
        <w:rPr>
          <w:rFonts w:ascii="Times New Roman" w:hAnsi="Times New Roman" w:cs="Times New Roman"/>
          <w:sz w:val="20"/>
          <w:szCs w:val="20"/>
        </w:rPr>
        <w:t xml:space="preserve"> г</w:t>
      </w:r>
      <w:r w:rsidR="00F7157F" w:rsidRPr="00F7157F">
        <w:rPr>
          <w:rFonts w:ascii="Times New Roman" w:hAnsi="Times New Roman" w:cs="Times New Roman"/>
          <w:sz w:val="20"/>
          <w:szCs w:val="20"/>
        </w:rPr>
        <w:t>.</w:t>
      </w:r>
    </w:p>
    <w:p w:rsidR="002F4535" w:rsidRPr="002F3592" w:rsidRDefault="000F1926" w:rsidP="003F294A">
      <w:pPr>
        <w:spacing w:after="0" w:line="240" w:lineRule="auto"/>
        <w:ind w:firstLine="709"/>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527A6B">
        <w:rPr>
          <w:rFonts w:ascii="Times New Roman" w:hAnsi="Times New Roman" w:cs="Times New Roman"/>
          <w:sz w:val="20"/>
          <w:szCs w:val="20"/>
        </w:rPr>
        <w:t>4</w:t>
      </w:r>
      <w:r w:rsidRPr="002F3592">
        <w:rPr>
          <w:rFonts w:ascii="Times New Roman" w:hAnsi="Times New Roman" w:cs="Times New Roman"/>
          <w:sz w:val="20"/>
          <w:szCs w:val="20"/>
        </w:rPr>
        <w:t xml:space="preserve">. Место оказания Услуг: </w:t>
      </w:r>
      <w:r w:rsidR="002F2401">
        <w:rPr>
          <w:rFonts w:ascii="Times New Roman" w:hAnsi="Times New Roman" w:cs="Times New Roman"/>
          <w:sz w:val="20"/>
          <w:szCs w:val="20"/>
        </w:rPr>
        <w:t>по месту нахождения Исполнителя.</w:t>
      </w:r>
    </w:p>
    <w:p w:rsidR="002F4535" w:rsidRPr="00815870" w:rsidRDefault="002F4535" w:rsidP="002F4535">
      <w:pPr>
        <w:spacing w:after="0" w:line="240" w:lineRule="auto"/>
        <w:ind w:firstLine="709"/>
        <w:contextualSpacing/>
        <w:jc w:val="both"/>
        <w:rPr>
          <w:rFonts w:ascii="Times New Roman" w:hAnsi="Times New Roman" w:cs="Times New Roman"/>
          <w:sz w:val="20"/>
          <w:szCs w:val="20"/>
        </w:rPr>
      </w:pPr>
      <w:r w:rsidRPr="002F3592">
        <w:rPr>
          <w:rFonts w:ascii="Times New Roman" w:hAnsi="Times New Roman" w:cs="Times New Roman"/>
          <w:sz w:val="20"/>
          <w:szCs w:val="20"/>
        </w:rPr>
        <w:t>1.</w:t>
      </w:r>
      <w:r w:rsidR="00527A6B">
        <w:rPr>
          <w:rFonts w:ascii="Times New Roman" w:hAnsi="Times New Roman" w:cs="Times New Roman"/>
          <w:sz w:val="20"/>
          <w:szCs w:val="20"/>
        </w:rPr>
        <w:t>5</w:t>
      </w:r>
      <w:r w:rsidRPr="002F3592">
        <w:rPr>
          <w:rFonts w:ascii="Times New Roman" w:hAnsi="Times New Roman" w:cs="Times New Roman"/>
          <w:sz w:val="20"/>
          <w:szCs w:val="20"/>
        </w:rPr>
        <w:t xml:space="preserve">. ИКЗ </w:t>
      </w:r>
      <w:r w:rsidR="00DC3544" w:rsidRPr="00815870">
        <w:rPr>
          <w:rFonts w:ascii="Times New Roman" w:hAnsi="Times New Roman" w:cs="Times New Roman"/>
          <w:sz w:val="20"/>
          <w:szCs w:val="20"/>
        </w:rPr>
        <w:t>261550104833055010100100090000000244</w:t>
      </w:r>
      <w:r w:rsidRPr="00815870">
        <w:rPr>
          <w:rFonts w:ascii="Times New Roman" w:hAnsi="Times New Roman" w:cs="Times New Roman"/>
          <w:color w:val="000000"/>
          <w:sz w:val="20"/>
          <w:szCs w:val="20"/>
          <w:shd w:val="clear" w:color="auto" w:fill="FAFAFA"/>
        </w:rPr>
        <w:t>.</w:t>
      </w:r>
    </w:p>
    <w:p w:rsidR="002F4535" w:rsidRPr="002F3592" w:rsidRDefault="002F4535" w:rsidP="002F4535">
      <w:pPr>
        <w:widowControl w:val="0"/>
        <w:tabs>
          <w:tab w:val="left" w:pos="360"/>
          <w:tab w:val="left" w:pos="567"/>
          <w:tab w:val="left" w:pos="851"/>
          <w:tab w:val="left" w:pos="2880"/>
          <w:tab w:val="left" w:pos="3600"/>
        </w:tabs>
        <w:suppressAutoHyphens/>
        <w:spacing w:after="0" w:line="240" w:lineRule="auto"/>
        <w:ind w:firstLine="567"/>
        <w:contextualSpacing/>
        <w:jc w:val="center"/>
        <w:rPr>
          <w:rFonts w:ascii="Times New Roman" w:hAnsi="Times New Roman" w:cs="Times New Roman"/>
          <w:b/>
          <w:bCs/>
          <w:sz w:val="20"/>
          <w:szCs w:val="20"/>
        </w:rPr>
      </w:pPr>
    </w:p>
    <w:p w:rsidR="002F4535" w:rsidRPr="002F3592" w:rsidRDefault="002F4535" w:rsidP="002F4535">
      <w:pPr>
        <w:pStyle w:val="a9"/>
        <w:widowControl w:val="0"/>
        <w:numPr>
          <w:ilvl w:val="0"/>
          <w:numId w:val="1"/>
        </w:numPr>
        <w:tabs>
          <w:tab w:val="left" w:pos="360"/>
          <w:tab w:val="left" w:pos="567"/>
          <w:tab w:val="left" w:pos="851"/>
          <w:tab w:val="left" w:pos="2880"/>
          <w:tab w:val="left" w:pos="3600"/>
        </w:tabs>
        <w:suppressAutoHyphens/>
        <w:spacing w:after="0" w:line="240" w:lineRule="auto"/>
        <w:contextualSpacing/>
        <w:jc w:val="center"/>
        <w:rPr>
          <w:rFonts w:ascii="Times New Roman" w:hAnsi="Times New Roman" w:cs="Times New Roman"/>
          <w:b/>
          <w:bCs/>
          <w:sz w:val="20"/>
          <w:szCs w:val="20"/>
        </w:rPr>
      </w:pPr>
      <w:r w:rsidRPr="002F3592">
        <w:rPr>
          <w:rFonts w:ascii="Times New Roman" w:hAnsi="Times New Roman" w:cs="Times New Roman"/>
          <w:b/>
          <w:bCs/>
          <w:sz w:val="20"/>
          <w:szCs w:val="20"/>
        </w:rPr>
        <w:t>Цена контракта и порядок расчетов</w:t>
      </w:r>
    </w:p>
    <w:p w:rsidR="002F4535" w:rsidRPr="002F3592" w:rsidRDefault="002F4535" w:rsidP="002F4535">
      <w:pPr>
        <w:widowControl w:val="0"/>
        <w:tabs>
          <w:tab w:val="left" w:pos="360"/>
          <w:tab w:val="left" w:pos="567"/>
          <w:tab w:val="left" w:pos="851"/>
          <w:tab w:val="left" w:pos="2880"/>
          <w:tab w:val="left" w:pos="3600"/>
        </w:tabs>
        <w:suppressAutoHyphens/>
        <w:spacing w:after="0" w:line="240" w:lineRule="auto"/>
        <w:ind w:firstLine="709"/>
        <w:contextualSpacing/>
        <w:jc w:val="both"/>
        <w:rPr>
          <w:rFonts w:ascii="Times New Roman" w:hAnsi="Times New Roman" w:cs="Times New Roman"/>
          <w:b/>
          <w:bCs/>
          <w:sz w:val="20"/>
          <w:szCs w:val="20"/>
        </w:rPr>
      </w:pPr>
      <w:r w:rsidRPr="002F3592">
        <w:rPr>
          <w:rFonts w:ascii="Times New Roman" w:hAnsi="Times New Roman" w:cs="Times New Roman"/>
          <w:sz w:val="20"/>
          <w:szCs w:val="20"/>
        </w:rPr>
        <w:t xml:space="preserve">2.1. </w:t>
      </w:r>
      <w:r w:rsidR="00EB6B28" w:rsidRPr="00FA5188">
        <w:rPr>
          <w:rFonts w:ascii="Times New Roman" w:hAnsi="Times New Roman" w:cs="Times New Roman"/>
          <w:sz w:val="20"/>
          <w:szCs w:val="20"/>
        </w:rPr>
        <w:t xml:space="preserve">Цена Контракта составляет </w:t>
      </w:r>
      <w:r w:rsidR="00F7157F">
        <w:rPr>
          <w:rFonts w:ascii="Times New Roman" w:hAnsi="Times New Roman" w:cs="Times New Roman"/>
          <w:sz w:val="20"/>
          <w:szCs w:val="20"/>
        </w:rPr>
        <w:t>____</w:t>
      </w:r>
      <w:r w:rsidR="00EB6B28" w:rsidRPr="00FA5188">
        <w:rPr>
          <w:rFonts w:ascii="Times New Roman" w:hAnsi="Times New Roman" w:cs="Times New Roman"/>
          <w:sz w:val="20"/>
          <w:szCs w:val="20"/>
        </w:rPr>
        <w:t xml:space="preserve"> (</w:t>
      </w:r>
      <w:r w:rsidR="00F7157F">
        <w:rPr>
          <w:rFonts w:ascii="Times New Roman" w:hAnsi="Times New Roman" w:cs="Times New Roman"/>
          <w:sz w:val="20"/>
          <w:szCs w:val="20"/>
        </w:rPr>
        <w:t>________</w:t>
      </w:r>
      <w:r w:rsidR="00EB6B28" w:rsidRPr="00FA5188">
        <w:rPr>
          <w:rFonts w:ascii="Times New Roman" w:hAnsi="Times New Roman" w:cs="Times New Roman"/>
          <w:sz w:val="20"/>
          <w:szCs w:val="20"/>
        </w:rPr>
        <w:t>) рубл</w:t>
      </w:r>
      <w:r w:rsidR="00EB6B28">
        <w:rPr>
          <w:rFonts w:ascii="Times New Roman" w:hAnsi="Times New Roman" w:cs="Times New Roman"/>
          <w:sz w:val="20"/>
          <w:szCs w:val="20"/>
        </w:rPr>
        <w:t>ей</w:t>
      </w:r>
      <w:r w:rsidR="00EB6B28" w:rsidRPr="00FA5188">
        <w:rPr>
          <w:rFonts w:ascii="Times New Roman" w:hAnsi="Times New Roman" w:cs="Times New Roman"/>
          <w:sz w:val="20"/>
          <w:szCs w:val="20"/>
        </w:rPr>
        <w:t xml:space="preserve"> </w:t>
      </w:r>
      <w:r w:rsidR="00EB6B28">
        <w:rPr>
          <w:rFonts w:ascii="Times New Roman" w:hAnsi="Times New Roman" w:cs="Times New Roman"/>
          <w:sz w:val="20"/>
          <w:szCs w:val="20"/>
        </w:rPr>
        <w:t>00</w:t>
      </w:r>
      <w:r w:rsidR="00EB6B28" w:rsidRPr="00FA5188">
        <w:rPr>
          <w:rFonts w:ascii="Times New Roman" w:hAnsi="Times New Roman" w:cs="Times New Roman"/>
          <w:sz w:val="20"/>
          <w:szCs w:val="20"/>
        </w:rPr>
        <w:t xml:space="preserve"> копеек, НДС</w:t>
      </w:r>
      <w:r w:rsidR="00EB6B28">
        <w:rPr>
          <w:rFonts w:ascii="Times New Roman" w:hAnsi="Times New Roman" w:cs="Times New Roman"/>
          <w:sz w:val="20"/>
          <w:szCs w:val="20"/>
        </w:rPr>
        <w:t xml:space="preserve"> </w:t>
      </w:r>
      <w:r w:rsidR="006C5BE0">
        <w:rPr>
          <w:rFonts w:ascii="Times New Roman" w:hAnsi="Times New Roman" w:cs="Times New Roman"/>
          <w:sz w:val="20"/>
          <w:szCs w:val="20"/>
        </w:rPr>
        <w:t>не облагается</w:t>
      </w:r>
      <w:r w:rsidR="00F7157F">
        <w:rPr>
          <w:rFonts w:ascii="Times New Roman" w:hAnsi="Times New Roman" w:cs="Times New Roman"/>
          <w:sz w:val="20"/>
          <w:szCs w:val="20"/>
        </w:rPr>
        <w:t xml:space="preserve"> (в том числе НДС)</w:t>
      </w:r>
      <w:r w:rsidR="006C5BE0">
        <w:rPr>
          <w:rFonts w:ascii="Times New Roman" w:hAnsi="Times New Roman" w:cs="Times New Roman"/>
          <w:sz w:val="20"/>
          <w:szCs w:val="20"/>
        </w:rPr>
        <w:t>.</w:t>
      </w:r>
    </w:p>
    <w:p w:rsidR="002F4535" w:rsidRPr="002F3592" w:rsidRDefault="002F4535" w:rsidP="00815870">
      <w:pPr>
        <w:widowControl w:val="0"/>
        <w:tabs>
          <w:tab w:val="left" w:pos="0"/>
          <w:tab w:val="left" w:pos="360"/>
          <w:tab w:val="left" w:pos="567"/>
        </w:tabs>
        <w:suppressAutoHyphens/>
        <w:spacing w:after="0" w:line="240" w:lineRule="auto"/>
        <w:ind w:firstLine="567"/>
        <w:contextualSpacing/>
        <w:jc w:val="both"/>
        <w:rPr>
          <w:rFonts w:ascii="Times New Roman" w:hAnsi="Times New Roman" w:cs="Times New Roman"/>
          <w:sz w:val="20"/>
          <w:szCs w:val="20"/>
        </w:rPr>
      </w:pPr>
      <w:r w:rsidRPr="002F3592">
        <w:rPr>
          <w:rFonts w:ascii="Times New Roman" w:hAnsi="Times New Roman" w:cs="Times New Roman"/>
          <w:sz w:val="20"/>
          <w:szCs w:val="20"/>
        </w:rPr>
        <w:tab/>
        <w:t>2.</w:t>
      </w:r>
      <w:r w:rsidR="00815870">
        <w:rPr>
          <w:rFonts w:ascii="Times New Roman" w:hAnsi="Times New Roman" w:cs="Times New Roman"/>
          <w:sz w:val="20"/>
          <w:szCs w:val="20"/>
        </w:rPr>
        <w:t>2</w:t>
      </w:r>
      <w:r w:rsidRPr="002F3592">
        <w:rPr>
          <w:rFonts w:ascii="Times New Roman" w:hAnsi="Times New Roman" w:cs="Times New Roman"/>
          <w:sz w:val="20"/>
          <w:szCs w:val="20"/>
        </w:rPr>
        <w:t xml:space="preserve">. Цена Контракта является твердой и не подлежит изменению в течение срока действия Контракта, за исключением случаев, предусмотренных Федеральным </w:t>
      </w:r>
      <w:hyperlink r:id="rId7" w:history="1">
        <w:r w:rsidRPr="002F3592">
          <w:rPr>
            <w:rStyle w:val="a3"/>
            <w:rFonts w:ascii="Times New Roman" w:hAnsi="Times New Roman" w:cs="Times New Roman"/>
            <w:color w:val="auto"/>
            <w:sz w:val="20"/>
            <w:szCs w:val="20"/>
          </w:rPr>
          <w:t>законом</w:t>
        </w:r>
      </w:hyperlink>
      <w:r w:rsidRPr="002F3592">
        <w:rPr>
          <w:rFonts w:ascii="Times New Roman" w:hAnsi="Times New Roman" w:cs="Times New Roman"/>
          <w:sz w:val="20"/>
          <w:szCs w:val="20"/>
        </w:rPr>
        <w:t xml:space="preserve"> от 05.04.2013 </w:t>
      </w:r>
      <w:r w:rsidR="00DC3544" w:rsidRPr="002F3592">
        <w:rPr>
          <w:rFonts w:ascii="Times New Roman" w:hAnsi="Times New Roman" w:cs="Times New Roman"/>
          <w:sz w:val="20"/>
          <w:szCs w:val="20"/>
        </w:rPr>
        <w:t>№</w:t>
      </w:r>
      <w:r w:rsidRPr="002F3592">
        <w:rPr>
          <w:rFonts w:ascii="Times New Roman" w:hAnsi="Times New Roman" w:cs="Times New Roman"/>
          <w:sz w:val="20"/>
          <w:szCs w:val="20"/>
        </w:rPr>
        <w:t xml:space="preserve"> 44-ФЗ.</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3</w:t>
      </w:r>
      <w:r w:rsidRPr="002F3592">
        <w:rPr>
          <w:rFonts w:ascii="Times New Roman" w:hAnsi="Times New Roman" w:cs="Times New Roman"/>
          <w:sz w:val="20"/>
          <w:szCs w:val="20"/>
        </w:rPr>
        <w:t xml:space="preserve">. В цену Контракта входят все расходы, связанные с выполнением Исполнителем обязательств по Контракту, включая </w:t>
      </w:r>
      <w:r w:rsidR="00277BF3" w:rsidRPr="00FA5188">
        <w:rPr>
          <w:rFonts w:ascii="Times New Roman" w:hAnsi="Times New Roman" w:cs="Times New Roman"/>
          <w:sz w:val="20"/>
          <w:szCs w:val="20"/>
        </w:rPr>
        <w:t>расходы на перевозку, доставку, погрузочно-разгрузочные работы, монтаж, на страхование</w:t>
      </w:r>
      <w:r w:rsidR="00277BF3">
        <w:rPr>
          <w:rFonts w:ascii="Times New Roman" w:hAnsi="Times New Roman" w:cs="Times New Roman"/>
          <w:sz w:val="20"/>
          <w:szCs w:val="20"/>
        </w:rPr>
        <w:t xml:space="preserve">, </w:t>
      </w:r>
      <w:r w:rsidRPr="002F3592">
        <w:rPr>
          <w:rFonts w:ascii="Times New Roman" w:hAnsi="Times New Roman" w:cs="Times New Roman"/>
          <w:sz w:val="20"/>
          <w:szCs w:val="20"/>
        </w:rPr>
        <w:t xml:space="preserve">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w:t>
      </w:r>
      <w:hyperlink r:id="rId8" w:history="1">
        <w:r w:rsidRPr="002F3592">
          <w:rPr>
            <w:rStyle w:val="a3"/>
            <w:rFonts w:ascii="Times New Roman" w:hAnsi="Times New Roman" w:cs="Times New Roman"/>
            <w:color w:val="auto"/>
            <w:sz w:val="20"/>
            <w:szCs w:val="20"/>
          </w:rPr>
          <w:t>частью 13 статьи 34</w:t>
        </w:r>
      </w:hyperlink>
      <w:r w:rsidRPr="002F3592">
        <w:rPr>
          <w:rFonts w:ascii="Times New Roman" w:hAnsi="Times New Roman" w:cs="Times New Roman"/>
          <w:sz w:val="20"/>
          <w:szCs w:val="20"/>
        </w:rPr>
        <w:t xml:space="preserve"> Фед</w:t>
      </w:r>
      <w:r w:rsidR="00DC3544" w:rsidRPr="002F3592">
        <w:rPr>
          <w:rFonts w:ascii="Times New Roman" w:hAnsi="Times New Roman" w:cs="Times New Roman"/>
          <w:sz w:val="20"/>
          <w:szCs w:val="20"/>
        </w:rPr>
        <w:t>ерального закона от 05.04.2013 №</w:t>
      </w:r>
      <w:r w:rsidRPr="002F3592">
        <w:rPr>
          <w:rFonts w:ascii="Times New Roman" w:hAnsi="Times New Roman" w:cs="Times New Roman"/>
          <w:sz w:val="20"/>
          <w:szCs w:val="20"/>
        </w:rPr>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4535" w:rsidRPr="002F3592" w:rsidRDefault="002F4535" w:rsidP="002F4535">
      <w:pPr>
        <w:widowControl w:val="0"/>
        <w:tabs>
          <w:tab w:val="left" w:pos="567"/>
          <w:tab w:val="left" w:pos="851"/>
          <w:tab w:val="left" w:pos="993"/>
          <w:tab w:val="left" w:pos="1080"/>
          <w:tab w:val="left" w:pos="1276"/>
        </w:tabs>
        <w:suppressAutoHyphens/>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2.</w:t>
      </w:r>
      <w:r w:rsidR="00540311">
        <w:rPr>
          <w:rFonts w:ascii="Times New Roman" w:hAnsi="Times New Roman" w:cs="Times New Roman"/>
          <w:bCs/>
          <w:sz w:val="20"/>
          <w:szCs w:val="20"/>
        </w:rPr>
        <w:t>4</w:t>
      </w:r>
      <w:r w:rsidRPr="002F3592">
        <w:rPr>
          <w:rFonts w:ascii="Times New Roman" w:hAnsi="Times New Roman" w:cs="Times New Roman"/>
          <w:bCs/>
          <w:sz w:val="20"/>
          <w:szCs w:val="20"/>
        </w:rPr>
        <w:t>. Оплата Услуг производится в форме безналичных расчетов.</w:t>
      </w:r>
    </w:p>
    <w:p w:rsidR="00F80E03" w:rsidRPr="002F3592" w:rsidRDefault="002F4535" w:rsidP="002F4535">
      <w:pPr>
        <w:tabs>
          <w:tab w:val="left" w:pos="-360"/>
        </w:tabs>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5</w:t>
      </w:r>
      <w:r w:rsidRPr="002F3592">
        <w:rPr>
          <w:rFonts w:ascii="Times New Roman" w:hAnsi="Times New Roman" w:cs="Times New Roman"/>
          <w:sz w:val="20"/>
          <w:szCs w:val="20"/>
        </w:rPr>
        <w:t>. Оплата Услуг, оказанных Исполнителем, осуществляется Заказчиком по факту оказания Услуг, в течение 7 рабочих дней, со  дня подписания Заказчиком акта сдачи-приемки оказанных Услуг, и представления Исполнителем счета на оплату Услуг.</w:t>
      </w:r>
    </w:p>
    <w:p w:rsidR="002F4535" w:rsidRPr="002F3592" w:rsidRDefault="002F4535" w:rsidP="002F4535">
      <w:pPr>
        <w:tabs>
          <w:tab w:val="left" w:pos="-360"/>
        </w:tabs>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6</w:t>
      </w:r>
      <w:r w:rsidRPr="002F3592">
        <w:rPr>
          <w:rFonts w:ascii="Times New Roman" w:hAnsi="Times New Roman" w:cs="Times New Roman"/>
          <w:sz w:val="20"/>
          <w:szCs w:val="20"/>
        </w:rPr>
        <w:t>. Датой оплаты оказанных Услуг считается дата списания денежных средств со счета Заказчика.</w:t>
      </w:r>
    </w:p>
    <w:p w:rsidR="00B05EB9" w:rsidRPr="002F3592" w:rsidRDefault="00B05EB9" w:rsidP="002F4535">
      <w:pPr>
        <w:tabs>
          <w:tab w:val="left" w:pos="-360"/>
        </w:tabs>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2.</w:t>
      </w:r>
      <w:r w:rsidR="00540311">
        <w:rPr>
          <w:rFonts w:ascii="Times New Roman" w:hAnsi="Times New Roman" w:cs="Times New Roman"/>
          <w:sz w:val="20"/>
          <w:szCs w:val="20"/>
        </w:rPr>
        <w:t>7</w:t>
      </w:r>
      <w:r w:rsidRPr="002F3592">
        <w:rPr>
          <w:rFonts w:ascii="Times New Roman" w:hAnsi="Times New Roman" w:cs="Times New Roman"/>
          <w:sz w:val="20"/>
          <w:szCs w:val="20"/>
        </w:rPr>
        <w:t>. Источник финансирования – средства федерального бюджета.</w:t>
      </w:r>
    </w:p>
    <w:p w:rsidR="00B05EB9" w:rsidRPr="002F3592" w:rsidRDefault="00815870" w:rsidP="002F4535">
      <w:pPr>
        <w:tabs>
          <w:tab w:val="left" w:pos="-360"/>
        </w:tabs>
        <w:spacing w:after="0" w:line="240" w:lineRule="auto"/>
        <w:ind w:firstLine="708"/>
        <w:contextualSpacing/>
        <w:jc w:val="both"/>
        <w:rPr>
          <w:rFonts w:ascii="Times New Roman" w:hAnsi="Times New Roman" w:cs="Times New Roman"/>
          <w:sz w:val="20"/>
          <w:szCs w:val="20"/>
        </w:rPr>
      </w:pPr>
      <w:r>
        <w:rPr>
          <w:rFonts w:ascii="Times New Roman" w:hAnsi="Times New Roman" w:cs="Times New Roman"/>
          <w:sz w:val="20"/>
          <w:szCs w:val="20"/>
        </w:rPr>
        <w:t>КБК</w:t>
      </w:r>
      <w:r w:rsidR="00B05EB9" w:rsidRPr="002F3592">
        <w:rPr>
          <w:rFonts w:ascii="Times New Roman" w:hAnsi="Times New Roman" w:cs="Times New Roman"/>
          <w:sz w:val="20"/>
          <w:szCs w:val="20"/>
        </w:rPr>
        <w:t xml:space="preserve"> 3200</w:t>
      </w:r>
      <w:r w:rsidR="00763156">
        <w:rPr>
          <w:rFonts w:ascii="Times New Roman" w:hAnsi="Times New Roman" w:cs="Times New Roman"/>
          <w:sz w:val="20"/>
          <w:szCs w:val="20"/>
        </w:rPr>
        <w:t>3</w:t>
      </w:r>
      <w:r w:rsidR="00B05EB9" w:rsidRPr="002F3592">
        <w:rPr>
          <w:rFonts w:ascii="Times New Roman" w:hAnsi="Times New Roman" w:cs="Times New Roman"/>
          <w:sz w:val="20"/>
          <w:szCs w:val="20"/>
        </w:rPr>
        <w:t>054240690048244</w:t>
      </w:r>
    </w:p>
    <w:p w:rsidR="002F4535" w:rsidRPr="002F3592" w:rsidRDefault="002F4535" w:rsidP="002F4535">
      <w:pPr>
        <w:tabs>
          <w:tab w:val="left" w:pos="-360"/>
        </w:tabs>
        <w:spacing w:after="0" w:line="240" w:lineRule="auto"/>
        <w:ind w:firstLine="567"/>
        <w:contextualSpacing/>
        <w:jc w:val="both"/>
        <w:rPr>
          <w:rFonts w:ascii="Times New Roman" w:hAnsi="Times New Roman" w:cs="Times New Roman"/>
          <w:b/>
          <w:sz w:val="20"/>
          <w:szCs w:val="20"/>
        </w:rPr>
      </w:pPr>
    </w:p>
    <w:p w:rsidR="002F4535" w:rsidRPr="002F3592" w:rsidRDefault="002F4535" w:rsidP="002F4535">
      <w:pPr>
        <w:pStyle w:val="a9"/>
        <w:numPr>
          <w:ilvl w:val="0"/>
          <w:numId w:val="1"/>
        </w:numPr>
        <w:spacing w:after="0" w:line="240" w:lineRule="auto"/>
        <w:contextualSpacing/>
        <w:jc w:val="center"/>
        <w:rPr>
          <w:rFonts w:ascii="Times New Roman" w:hAnsi="Times New Roman" w:cs="Times New Roman"/>
          <w:b/>
          <w:sz w:val="20"/>
          <w:szCs w:val="20"/>
        </w:rPr>
      </w:pPr>
      <w:r w:rsidRPr="002F3592">
        <w:rPr>
          <w:rFonts w:ascii="Times New Roman" w:hAnsi="Times New Roman" w:cs="Times New Roman"/>
          <w:b/>
          <w:sz w:val="20"/>
          <w:szCs w:val="20"/>
        </w:rPr>
        <w:t>Взаимодействие сторон</w:t>
      </w:r>
    </w:p>
    <w:p w:rsidR="001163D7" w:rsidRPr="00FA5188" w:rsidRDefault="001163D7" w:rsidP="001163D7">
      <w:pPr>
        <w:tabs>
          <w:tab w:val="left" w:pos="567"/>
        </w:tabs>
        <w:autoSpaceDE w:val="0"/>
        <w:autoSpaceDN w:val="0"/>
        <w:adjustRightInd w:val="0"/>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3</w:t>
      </w:r>
      <w:r w:rsidRPr="00FA5188">
        <w:rPr>
          <w:rFonts w:ascii="Times New Roman" w:hAnsi="Times New Roman" w:cs="Times New Roman"/>
          <w:b/>
          <w:sz w:val="20"/>
          <w:szCs w:val="20"/>
        </w:rPr>
        <w:t xml:space="preserve">.1. </w:t>
      </w:r>
      <w:r>
        <w:rPr>
          <w:rFonts w:ascii="Times New Roman" w:hAnsi="Times New Roman" w:cs="Times New Roman"/>
          <w:b/>
          <w:sz w:val="20"/>
          <w:szCs w:val="20"/>
        </w:rPr>
        <w:t>З</w:t>
      </w:r>
      <w:r w:rsidRPr="00FA5188">
        <w:rPr>
          <w:rFonts w:ascii="Times New Roman" w:hAnsi="Times New Roman" w:cs="Times New Roman"/>
          <w:b/>
          <w:sz w:val="20"/>
          <w:szCs w:val="20"/>
        </w:rPr>
        <w:t>аказчик вправе:</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Pr="00FA5188">
        <w:rPr>
          <w:rFonts w:ascii="Times New Roman" w:hAnsi="Times New Roman" w:cs="Times New Roman"/>
          <w:sz w:val="20"/>
          <w:szCs w:val="20"/>
        </w:rPr>
        <w:t xml:space="preserve">.1.1. Требовать от </w:t>
      </w:r>
      <w:r>
        <w:rPr>
          <w:rFonts w:ascii="Times New Roman" w:hAnsi="Times New Roman" w:cs="Times New Roman"/>
          <w:sz w:val="20"/>
          <w:szCs w:val="20"/>
        </w:rPr>
        <w:t>Исполнителя</w:t>
      </w:r>
      <w:r w:rsidRPr="00FA5188">
        <w:rPr>
          <w:rFonts w:ascii="Times New Roman" w:hAnsi="Times New Roman" w:cs="Times New Roman"/>
          <w:sz w:val="20"/>
          <w:szCs w:val="20"/>
        </w:rPr>
        <w:t xml:space="preserve"> надлежащего исполнения обязательств в соответствии с условиями Контракта и представления надлежащим образом оформленных документов, предусмотренных Контрактом;</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Pr="00FA5188">
        <w:rPr>
          <w:rFonts w:ascii="Times New Roman" w:hAnsi="Times New Roman" w:cs="Times New Roman"/>
          <w:sz w:val="20"/>
          <w:szCs w:val="20"/>
        </w:rPr>
        <w:t>.1.2.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63D7" w:rsidRPr="00FA5188" w:rsidRDefault="001163D7" w:rsidP="001163D7">
      <w:pPr>
        <w:shd w:val="clear" w:color="auto" w:fill="FFFFFF"/>
        <w:tabs>
          <w:tab w:val="left" w:pos="0"/>
          <w:tab w:val="left" w:pos="567"/>
        </w:tabs>
        <w:spacing w:after="0" w:line="240" w:lineRule="auto"/>
        <w:ind w:firstLine="709"/>
        <w:contextualSpacing/>
        <w:jc w:val="both"/>
        <w:rPr>
          <w:rFonts w:ascii="Times New Roman" w:hAnsi="Times New Roman" w:cs="Times New Roman"/>
          <w:b/>
          <w:sz w:val="20"/>
          <w:szCs w:val="20"/>
        </w:rPr>
      </w:pPr>
      <w:r>
        <w:rPr>
          <w:rFonts w:ascii="Times New Roman" w:hAnsi="Times New Roman" w:cs="Times New Roman"/>
          <w:b/>
          <w:sz w:val="20"/>
          <w:szCs w:val="20"/>
        </w:rPr>
        <w:t>3</w:t>
      </w:r>
      <w:r w:rsidRPr="00FA5188">
        <w:rPr>
          <w:rFonts w:ascii="Times New Roman" w:hAnsi="Times New Roman" w:cs="Times New Roman"/>
          <w:b/>
          <w:sz w:val="20"/>
          <w:szCs w:val="20"/>
        </w:rPr>
        <w:t xml:space="preserve">.2. </w:t>
      </w:r>
      <w:r>
        <w:rPr>
          <w:rFonts w:ascii="Times New Roman" w:hAnsi="Times New Roman" w:cs="Times New Roman"/>
          <w:b/>
          <w:sz w:val="20"/>
          <w:szCs w:val="20"/>
        </w:rPr>
        <w:t>З</w:t>
      </w:r>
      <w:r w:rsidRPr="00FA5188">
        <w:rPr>
          <w:rFonts w:ascii="Times New Roman" w:hAnsi="Times New Roman" w:cs="Times New Roman"/>
          <w:b/>
          <w:sz w:val="20"/>
          <w:szCs w:val="20"/>
        </w:rPr>
        <w:t>аказчик обязан:</w:t>
      </w:r>
    </w:p>
    <w:p w:rsidR="001163D7" w:rsidRPr="00FA5188" w:rsidRDefault="001163D7" w:rsidP="001163D7">
      <w:pPr>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.2.1. Обеспечить приемку </w:t>
      </w:r>
      <w:r>
        <w:rPr>
          <w:rFonts w:ascii="Times New Roman" w:hAnsi="Times New Roman" w:cs="Times New Roman"/>
          <w:bCs/>
          <w:sz w:val="20"/>
          <w:szCs w:val="20"/>
        </w:rPr>
        <w:t>оказанных услуг</w:t>
      </w:r>
      <w:r w:rsidRPr="00FA5188">
        <w:rPr>
          <w:rFonts w:ascii="Times New Roman" w:hAnsi="Times New Roman" w:cs="Times New Roman"/>
          <w:bCs/>
          <w:sz w:val="20"/>
          <w:szCs w:val="20"/>
        </w:rPr>
        <w:t xml:space="preserve"> в соответствии с условиями Контракта и требованиями законодательства Российской Федерации.</w:t>
      </w:r>
    </w:p>
    <w:p w:rsidR="001163D7" w:rsidRPr="00FA5188" w:rsidRDefault="001163D7" w:rsidP="001163D7">
      <w:pPr>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.2.2. Сообщать </w:t>
      </w:r>
      <w:r>
        <w:rPr>
          <w:rFonts w:ascii="Times New Roman" w:hAnsi="Times New Roman" w:cs="Times New Roman"/>
          <w:sz w:val="20"/>
          <w:szCs w:val="20"/>
        </w:rPr>
        <w:t>Исполнителю</w:t>
      </w:r>
      <w:r w:rsidRPr="00FA5188">
        <w:rPr>
          <w:rFonts w:ascii="Times New Roman" w:hAnsi="Times New Roman" w:cs="Times New Roman"/>
          <w:bCs/>
          <w:sz w:val="20"/>
          <w:szCs w:val="20"/>
        </w:rPr>
        <w:t xml:space="preserve"> обо всех выявленных недостатках </w:t>
      </w:r>
      <w:r>
        <w:rPr>
          <w:rFonts w:ascii="Times New Roman" w:hAnsi="Times New Roman" w:cs="Times New Roman"/>
          <w:bCs/>
          <w:sz w:val="20"/>
          <w:szCs w:val="20"/>
        </w:rPr>
        <w:t>оказанных услуг</w:t>
      </w:r>
      <w:r w:rsidRPr="00FA5188">
        <w:rPr>
          <w:rFonts w:ascii="Times New Roman" w:hAnsi="Times New Roman" w:cs="Times New Roman"/>
          <w:bCs/>
          <w:sz w:val="20"/>
          <w:szCs w:val="20"/>
        </w:rPr>
        <w:t>.</w:t>
      </w:r>
    </w:p>
    <w:p w:rsidR="001163D7" w:rsidRPr="00FA5188" w:rsidRDefault="001163D7" w:rsidP="001163D7">
      <w:pPr>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.2.3. Оплатить </w:t>
      </w:r>
      <w:r>
        <w:rPr>
          <w:rFonts w:ascii="Times New Roman" w:hAnsi="Times New Roman" w:cs="Times New Roman"/>
          <w:bCs/>
          <w:sz w:val="20"/>
          <w:szCs w:val="20"/>
        </w:rPr>
        <w:t>оказанные услуги</w:t>
      </w:r>
      <w:r w:rsidRPr="00FA5188">
        <w:rPr>
          <w:rFonts w:ascii="Times New Roman" w:hAnsi="Times New Roman" w:cs="Times New Roman"/>
          <w:bCs/>
          <w:sz w:val="20"/>
          <w:szCs w:val="20"/>
        </w:rPr>
        <w:t xml:space="preserve"> на условиях, установленных Контрактом.</w:t>
      </w:r>
    </w:p>
    <w:p w:rsidR="001163D7" w:rsidRPr="00FA5188" w:rsidRDefault="001163D7" w:rsidP="001163D7">
      <w:pPr>
        <w:tabs>
          <w:tab w:val="left" w:pos="567"/>
        </w:tabs>
        <w:autoSpaceDE w:val="0"/>
        <w:autoSpaceDN w:val="0"/>
        <w:adjustRightInd w:val="0"/>
        <w:spacing w:after="0" w:line="240" w:lineRule="auto"/>
        <w:ind w:firstLine="709"/>
        <w:contextualSpacing/>
        <w:jc w:val="both"/>
        <w:rPr>
          <w:rFonts w:ascii="Times New Roman" w:hAnsi="Times New Roman" w:cs="Times New Roman"/>
          <w:b/>
          <w:bCs/>
          <w:sz w:val="20"/>
          <w:szCs w:val="20"/>
        </w:rPr>
      </w:pPr>
      <w:r>
        <w:rPr>
          <w:rFonts w:ascii="Times New Roman" w:hAnsi="Times New Roman" w:cs="Times New Roman"/>
          <w:b/>
          <w:bCs/>
          <w:sz w:val="20"/>
          <w:szCs w:val="20"/>
        </w:rPr>
        <w:t>3</w:t>
      </w:r>
      <w:r w:rsidRPr="00FA5188">
        <w:rPr>
          <w:rFonts w:ascii="Times New Roman" w:hAnsi="Times New Roman" w:cs="Times New Roman"/>
          <w:b/>
          <w:bCs/>
          <w:sz w:val="20"/>
          <w:szCs w:val="20"/>
        </w:rPr>
        <w:t xml:space="preserve">.3. </w:t>
      </w:r>
      <w:r w:rsidRPr="001163D7">
        <w:rPr>
          <w:rFonts w:ascii="Times New Roman" w:hAnsi="Times New Roman" w:cs="Times New Roman"/>
          <w:b/>
          <w:sz w:val="20"/>
          <w:szCs w:val="20"/>
        </w:rPr>
        <w:t>Исполнитель</w:t>
      </w:r>
      <w:r w:rsidRPr="001163D7">
        <w:rPr>
          <w:rFonts w:ascii="Times New Roman" w:hAnsi="Times New Roman" w:cs="Times New Roman"/>
          <w:b/>
          <w:bCs/>
          <w:sz w:val="20"/>
          <w:szCs w:val="20"/>
        </w:rPr>
        <w:t xml:space="preserve"> </w:t>
      </w:r>
      <w:r w:rsidRPr="00FA5188">
        <w:rPr>
          <w:rFonts w:ascii="Times New Roman" w:hAnsi="Times New Roman" w:cs="Times New Roman"/>
          <w:b/>
          <w:bCs/>
          <w:sz w:val="20"/>
          <w:szCs w:val="20"/>
        </w:rPr>
        <w:t xml:space="preserve">вправе: </w:t>
      </w:r>
    </w:p>
    <w:p w:rsidR="001163D7" w:rsidRPr="00FA5188" w:rsidRDefault="001163D7" w:rsidP="001163D7">
      <w:pPr>
        <w:tabs>
          <w:tab w:val="left" w:pos="567"/>
        </w:tabs>
        <w:autoSpaceDE w:val="0"/>
        <w:autoSpaceDN w:val="0"/>
        <w:adjustRightInd w:val="0"/>
        <w:spacing w:after="0" w:line="240" w:lineRule="auto"/>
        <w:ind w:firstLine="709"/>
        <w:contextualSpacing/>
        <w:jc w:val="both"/>
        <w:rPr>
          <w:rFonts w:ascii="Times New Roman" w:hAnsi="Times New Roman" w:cs="Times New Roman"/>
          <w:bCs/>
          <w:sz w:val="20"/>
          <w:szCs w:val="20"/>
        </w:rPr>
      </w:pPr>
      <w:r>
        <w:rPr>
          <w:rFonts w:ascii="Times New Roman" w:hAnsi="Times New Roman" w:cs="Times New Roman"/>
          <w:bCs/>
          <w:sz w:val="20"/>
          <w:szCs w:val="20"/>
        </w:rPr>
        <w:t>3</w:t>
      </w:r>
      <w:r w:rsidRPr="00FA5188">
        <w:rPr>
          <w:rFonts w:ascii="Times New Roman" w:hAnsi="Times New Roman" w:cs="Times New Roman"/>
          <w:bCs/>
          <w:sz w:val="20"/>
          <w:szCs w:val="20"/>
        </w:rPr>
        <w:t xml:space="preserve">.3.1. Требовать оплаты </w:t>
      </w:r>
      <w:r>
        <w:rPr>
          <w:rFonts w:ascii="Times New Roman" w:hAnsi="Times New Roman" w:cs="Times New Roman"/>
          <w:bCs/>
          <w:sz w:val="20"/>
          <w:szCs w:val="20"/>
        </w:rPr>
        <w:t>оказанных услуг</w:t>
      </w:r>
      <w:r w:rsidRPr="00FA5188">
        <w:rPr>
          <w:rFonts w:ascii="Times New Roman" w:hAnsi="Times New Roman" w:cs="Times New Roman"/>
          <w:bCs/>
          <w:sz w:val="20"/>
          <w:szCs w:val="20"/>
        </w:rPr>
        <w:t xml:space="preserve"> на условиях, установленных К</w:t>
      </w:r>
      <w:r w:rsidRPr="00FA5188">
        <w:rPr>
          <w:rFonts w:ascii="Times New Roman" w:hAnsi="Times New Roman" w:cs="Times New Roman"/>
          <w:sz w:val="20"/>
          <w:szCs w:val="20"/>
        </w:rPr>
        <w:t>онтрактом</w:t>
      </w:r>
      <w:r w:rsidRPr="00FA5188">
        <w:rPr>
          <w:rFonts w:ascii="Times New Roman" w:hAnsi="Times New Roman" w:cs="Times New Roman"/>
          <w:bCs/>
          <w:sz w:val="20"/>
          <w:szCs w:val="20"/>
        </w:rPr>
        <w:t>.</w:t>
      </w:r>
    </w:p>
    <w:p w:rsidR="001163D7" w:rsidRPr="00FA5188" w:rsidRDefault="001163D7" w:rsidP="001163D7">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b/>
          <w:color w:val="000000"/>
          <w:sz w:val="20"/>
          <w:szCs w:val="20"/>
        </w:rPr>
      </w:pPr>
      <w:r>
        <w:rPr>
          <w:rFonts w:ascii="Times New Roman" w:hAnsi="Times New Roman" w:cs="Times New Roman"/>
          <w:b/>
          <w:color w:val="000000"/>
          <w:sz w:val="20"/>
          <w:szCs w:val="20"/>
        </w:rPr>
        <w:t>3</w:t>
      </w:r>
      <w:r w:rsidRPr="00FA5188">
        <w:rPr>
          <w:rFonts w:ascii="Times New Roman" w:hAnsi="Times New Roman" w:cs="Times New Roman"/>
          <w:b/>
          <w:color w:val="000000"/>
          <w:sz w:val="20"/>
          <w:szCs w:val="20"/>
        </w:rPr>
        <w:t xml:space="preserve">.4. </w:t>
      </w:r>
      <w:r w:rsidRPr="001163D7">
        <w:rPr>
          <w:rFonts w:ascii="Times New Roman" w:hAnsi="Times New Roman" w:cs="Times New Roman"/>
          <w:b/>
          <w:sz w:val="20"/>
          <w:szCs w:val="20"/>
        </w:rPr>
        <w:t>Исполнитель</w:t>
      </w:r>
      <w:r w:rsidRPr="00FA5188">
        <w:rPr>
          <w:rFonts w:ascii="Times New Roman" w:hAnsi="Times New Roman" w:cs="Times New Roman"/>
          <w:b/>
          <w:color w:val="000000"/>
          <w:sz w:val="20"/>
          <w:szCs w:val="20"/>
        </w:rPr>
        <w:t xml:space="preserve"> обязан:</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Pr="00FA5188">
        <w:rPr>
          <w:rFonts w:ascii="Times New Roman" w:hAnsi="Times New Roman" w:cs="Times New Roman"/>
          <w:sz w:val="20"/>
          <w:szCs w:val="20"/>
        </w:rPr>
        <w:t>.4.1.</w:t>
      </w:r>
      <w:r>
        <w:rPr>
          <w:rFonts w:ascii="Times New Roman" w:hAnsi="Times New Roman" w:cs="Times New Roman"/>
          <w:sz w:val="20"/>
          <w:szCs w:val="20"/>
        </w:rPr>
        <w:t>Оказать услуги</w:t>
      </w:r>
      <w:r w:rsidRPr="00FA5188">
        <w:rPr>
          <w:rFonts w:ascii="Times New Roman" w:hAnsi="Times New Roman" w:cs="Times New Roman"/>
          <w:sz w:val="20"/>
          <w:szCs w:val="20"/>
        </w:rPr>
        <w:t xml:space="preserve"> в соответствии с условиями Контракта.</w:t>
      </w:r>
    </w:p>
    <w:p w:rsidR="001163D7" w:rsidRPr="00FA5188" w:rsidRDefault="001163D7"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lastRenderedPageBreak/>
        <w:t>3</w:t>
      </w:r>
      <w:r w:rsidRPr="00FA5188">
        <w:rPr>
          <w:rFonts w:ascii="Times New Roman" w:hAnsi="Times New Roman" w:cs="Times New Roman"/>
          <w:sz w:val="20"/>
          <w:szCs w:val="20"/>
        </w:rPr>
        <w:t xml:space="preserve">.4.2. Известить телефонограммой или по факсимильной связи </w:t>
      </w:r>
      <w:r>
        <w:rPr>
          <w:rFonts w:ascii="Times New Roman" w:hAnsi="Times New Roman" w:cs="Times New Roman"/>
          <w:sz w:val="20"/>
          <w:szCs w:val="20"/>
        </w:rPr>
        <w:t>З</w:t>
      </w:r>
      <w:r w:rsidRPr="00FA5188">
        <w:rPr>
          <w:rFonts w:ascii="Times New Roman" w:hAnsi="Times New Roman" w:cs="Times New Roman"/>
          <w:sz w:val="20"/>
          <w:szCs w:val="20"/>
        </w:rPr>
        <w:t xml:space="preserve">аказчика о времени и дате </w:t>
      </w:r>
      <w:r>
        <w:rPr>
          <w:rFonts w:ascii="Times New Roman" w:hAnsi="Times New Roman" w:cs="Times New Roman"/>
          <w:sz w:val="20"/>
          <w:szCs w:val="20"/>
        </w:rPr>
        <w:t>окончания оказанных услуг</w:t>
      </w:r>
      <w:r w:rsidRPr="00FA5188">
        <w:rPr>
          <w:rFonts w:ascii="Times New Roman" w:hAnsi="Times New Roman" w:cs="Times New Roman"/>
          <w:sz w:val="20"/>
          <w:szCs w:val="20"/>
        </w:rPr>
        <w:t xml:space="preserve">. Все риски, связанные с ненадлежащим уведомлением, несет </w:t>
      </w:r>
      <w:r>
        <w:rPr>
          <w:rFonts w:ascii="Times New Roman" w:hAnsi="Times New Roman" w:cs="Times New Roman"/>
          <w:sz w:val="20"/>
          <w:szCs w:val="20"/>
        </w:rPr>
        <w:t>Исполнитель</w:t>
      </w:r>
      <w:r w:rsidRPr="00FA5188">
        <w:rPr>
          <w:rFonts w:ascii="Times New Roman" w:hAnsi="Times New Roman" w:cs="Times New Roman"/>
          <w:sz w:val="20"/>
          <w:szCs w:val="20"/>
        </w:rPr>
        <w:t>.</w:t>
      </w:r>
    </w:p>
    <w:p w:rsidR="001163D7" w:rsidRPr="00FA5188" w:rsidRDefault="001437AA" w:rsidP="001163D7">
      <w:pPr>
        <w:spacing w:after="0" w:line="240" w:lineRule="auto"/>
        <w:ind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.4.3. Предоставлять своевременно сведения и/или документы, в соответствии с письменными запросами уполномоченных представителей </w:t>
      </w:r>
      <w:r>
        <w:rPr>
          <w:rFonts w:ascii="Times New Roman" w:hAnsi="Times New Roman" w:cs="Times New Roman"/>
          <w:sz w:val="20"/>
          <w:szCs w:val="20"/>
        </w:rPr>
        <w:t>З</w:t>
      </w:r>
      <w:r w:rsidR="001163D7" w:rsidRPr="00FA5188">
        <w:rPr>
          <w:rFonts w:ascii="Times New Roman" w:hAnsi="Times New Roman" w:cs="Times New Roman"/>
          <w:sz w:val="20"/>
          <w:szCs w:val="20"/>
        </w:rPr>
        <w:t>аказчика;</w:t>
      </w:r>
    </w:p>
    <w:p w:rsidR="001163D7" w:rsidRPr="00FA5188" w:rsidRDefault="001437AA" w:rsidP="001163D7">
      <w:pPr>
        <w:pStyle w:val="a9"/>
        <w:tabs>
          <w:tab w:val="left" w:pos="567"/>
        </w:tabs>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.4.4. </w:t>
      </w:r>
      <w:r w:rsidR="001163D7" w:rsidRPr="00FA5188">
        <w:rPr>
          <w:rFonts w:ascii="Times New Roman" w:hAnsi="Times New Roman" w:cs="Times New Roman"/>
          <w:snapToGrid w:val="0"/>
          <w:sz w:val="20"/>
          <w:szCs w:val="20"/>
        </w:rPr>
        <w:t xml:space="preserve">Нести расходы, </w:t>
      </w:r>
      <w:r w:rsidR="001163D7" w:rsidRPr="00FA5188">
        <w:rPr>
          <w:rFonts w:ascii="Times New Roman" w:hAnsi="Times New Roman" w:cs="Times New Roman"/>
          <w:sz w:val="20"/>
          <w:szCs w:val="20"/>
        </w:rPr>
        <w:t xml:space="preserve">связанные с заменой товара, устранением недостатков </w:t>
      </w:r>
      <w:r>
        <w:rPr>
          <w:rFonts w:ascii="Times New Roman" w:hAnsi="Times New Roman" w:cs="Times New Roman"/>
          <w:sz w:val="20"/>
          <w:szCs w:val="20"/>
        </w:rPr>
        <w:t>оказанных услуг</w:t>
      </w:r>
      <w:r w:rsidR="001163D7" w:rsidRPr="00FA5188">
        <w:rPr>
          <w:rFonts w:ascii="Times New Roman" w:hAnsi="Times New Roman" w:cs="Times New Roman"/>
          <w:sz w:val="20"/>
          <w:szCs w:val="20"/>
        </w:rPr>
        <w:t>.</w:t>
      </w:r>
    </w:p>
    <w:p w:rsidR="001163D7" w:rsidRPr="00FA5188" w:rsidRDefault="001437AA" w:rsidP="001163D7">
      <w:pPr>
        <w:pStyle w:val="a9"/>
        <w:tabs>
          <w:tab w:val="left" w:pos="567"/>
        </w:tabs>
        <w:spacing w:after="0" w:line="240" w:lineRule="auto"/>
        <w:ind w:left="0" w:firstLine="709"/>
        <w:contextualSpacing/>
        <w:jc w:val="both"/>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.4.5. В случае невозможности исполнения обязательств по Контракту незамедлительно информировать об этом </w:t>
      </w:r>
      <w:r>
        <w:rPr>
          <w:rFonts w:ascii="Times New Roman" w:hAnsi="Times New Roman" w:cs="Times New Roman"/>
          <w:sz w:val="20"/>
          <w:szCs w:val="20"/>
        </w:rPr>
        <w:t>З</w:t>
      </w:r>
      <w:r w:rsidR="001163D7" w:rsidRPr="00FA5188">
        <w:rPr>
          <w:rFonts w:ascii="Times New Roman" w:hAnsi="Times New Roman" w:cs="Times New Roman"/>
          <w:sz w:val="20"/>
          <w:szCs w:val="20"/>
        </w:rPr>
        <w:t>аказчика.</w:t>
      </w:r>
    </w:p>
    <w:p w:rsidR="001163D7" w:rsidRPr="00FA5188" w:rsidRDefault="001437AA" w:rsidP="001163D7">
      <w:pPr>
        <w:spacing w:after="0" w:line="240" w:lineRule="auto"/>
        <w:ind w:firstLine="709"/>
        <w:contextualSpacing/>
        <w:rPr>
          <w:rFonts w:ascii="Times New Roman" w:hAnsi="Times New Roman" w:cs="Times New Roman"/>
          <w:sz w:val="20"/>
          <w:szCs w:val="20"/>
        </w:rPr>
      </w:pPr>
      <w:r>
        <w:rPr>
          <w:rFonts w:ascii="Times New Roman" w:hAnsi="Times New Roman" w:cs="Times New Roman"/>
          <w:sz w:val="20"/>
          <w:szCs w:val="20"/>
        </w:rPr>
        <w:t>3</w:t>
      </w:r>
      <w:r w:rsidR="001163D7" w:rsidRPr="00FA5188">
        <w:rPr>
          <w:rFonts w:ascii="Times New Roman" w:hAnsi="Times New Roman" w:cs="Times New Roman"/>
          <w:sz w:val="20"/>
          <w:szCs w:val="20"/>
        </w:rPr>
        <w:t xml:space="preserve">.4.6. </w:t>
      </w:r>
      <w:r w:rsidR="00E43586">
        <w:rPr>
          <w:rFonts w:ascii="Times New Roman" w:hAnsi="Times New Roman" w:cs="Times New Roman"/>
          <w:sz w:val="20"/>
          <w:szCs w:val="20"/>
        </w:rPr>
        <w:t>После оказанных услуг</w:t>
      </w:r>
      <w:r w:rsidR="001163D7" w:rsidRPr="00FA5188">
        <w:rPr>
          <w:rFonts w:ascii="Times New Roman" w:hAnsi="Times New Roman" w:cs="Times New Roman"/>
          <w:sz w:val="20"/>
          <w:szCs w:val="20"/>
        </w:rPr>
        <w:t xml:space="preserve"> передать </w:t>
      </w:r>
      <w:r>
        <w:rPr>
          <w:rFonts w:ascii="Times New Roman" w:hAnsi="Times New Roman" w:cs="Times New Roman"/>
          <w:sz w:val="20"/>
          <w:szCs w:val="20"/>
        </w:rPr>
        <w:t>З</w:t>
      </w:r>
      <w:r w:rsidR="001163D7" w:rsidRPr="00FA5188">
        <w:rPr>
          <w:rFonts w:ascii="Times New Roman" w:hAnsi="Times New Roman" w:cs="Times New Roman"/>
          <w:sz w:val="20"/>
          <w:szCs w:val="20"/>
        </w:rPr>
        <w:t>аказчику:</w:t>
      </w:r>
    </w:p>
    <w:p w:rsidR="001163D7" w:rsidRPr="009D6631" w:rsidRDefault="001163D7" w:rsidP="001163D7">
      <w:pPr>
        <w:spacing w:after="0" w:line="240" w:lineRule="auto"/>
        <w:ind w:firstLine="708"/>
        <w:contextualSpacing/>
        <w:rPr>
          <w:rStyle w:val="ad"/>
          <w:rFonts w:ascii="Times New Roman" w:hAnsi="Times New Roman" w:cs="Times New Roman"/>
          <w:b w:val="0"/>
          <w:color w:val="000000" w:themeColor="text1"/>
          <w:sz w:val="20"/>
          <w:szCs w:val="20"/>
        </w:rPr>
      </w:pPr>
      <w:r w:rsidRPr="00FA5188">
        <w:rPr>
          <w:rFonts w:ascii="Times New Roman" w:hAnsi="Times New Roman" w:cs="Times New Roman"/>
          <w:color w:val="000000" w:themeColor="text1"/>
          <w:sz w:val="20"/>
          <w:szCs w:val="20"/>
        </w:rPr>
        <w:t xml:space="preserve">-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w:t>
      </w:r>
      <w:r w:rsidRPr="009D6631">
        <w:rPr>
          <w:rFonts w:ascii="Times New Roman" w:hAnsi="Times New Roman" w:cs="Times New Roman"/>
          <w:color w:val="000000" w:themeColor="text1"/>
          <w:sz w:val="20"/>
          <w:szCs w:val="20"/>
        </w:rPr>
        <w:t>или  счет</w:t>
      </w:r>
      <w:r w:rsidRPr="009D6631">
        <w:rPr>
          <w:rFonts w:ascii="Times New Roman" w:hAnsi="Times New Roman" w:cs="Times New Roman"/>
          <w:b/>
          <w:color w:val="000000" w:themeColor="text1"/>
          <w:sz w:val="20"/>
          <w:szCs w:val="20"/>
        </w:rPr>
        <w:t xml:space="preserve"> (</w:t>
      </w:r>
      <w:r w:rsidRPr="009D6631">
        <w:rPr>
          <w:rStyle w:val="ad"/>
          <w:rFonts w:ascii="Times New Roman" w:hAnsi="Times New Roman" w:cs="Times New Roman"/>
          <w:b w:val="0"/>
          <w:color w:val="000000" w:themeColor="text1"/>
          <w:sz w:val="20"/>
          <w:szCs w:val="20"/>
        </w:rPr>
        <w:t xml:space="preserve">счет-фактуру), </w:t>
      </w:r>
      <w:r w:rsidR="001437AA" w:rsidRPr="009D6631">
        <w:rPr>
          <w:rStyle w:val="ad"/>
          <w:rFonts w:ascii="Times New Roman" w:hAnsi="Times New Roman" w:cs="Times New Roman"/>
          <w:b w:val="0"/>
          <w:color w:val="000000" w:themeColor="text1"/>
          <w:sz w:val="20"/>
          <w:szCs w:val="20"/>
        </w:rPr>
        <w:t>акт оказанных услуг</w:t>
      </w:r>
      <w:r w:rsidRPr="009D6631">
        <w:rPr>
          <w:rStyle w:val="ad"/>
          <w:rFonts w:ascii="Times New Roman" w:hAnsi="Times New Roman" w:cs="Times New Roman"/>
          <w:b w:val="0"/>
          <w:color w:val="000000" w:themeColor="text1"/>
          <w:sz w:val="20"/>
          <w:szCs w:val="20"/>
        </w:rPr>
        <w:t>;</w:t>
      </w:r>
    </w:p>
    <w:p w:rsidR="001163D7" w:rsidRPr="00FA5188" w:rsidRDefault="001163D7" w:rsidP="001163D7">
      <w:pPr>
        <w:widowControl w:val="0"/>
        <w:tabs>
          <w:tab w:val="left" w:pos="851"/>
        </w:tabs>
        <w:spacing w:after="0" w:line="240" w:lineRule="auto"/>
        <w:ind w:firstLine="709"/>
        <w:contextualSpacing/>
        <w:jc w:val="both"/>
        <w:rPr>
          <w:rFonts w:ascii="Times New Roman" w:hAnsi="Times New Roman" w:cs="Times New Roman"/>
          <w:color w:val="000000" w:themeColor="text1"/>
          <w:sz w:val="20"/>
          <w:szCs w:val="20"/>
        </w:rPr>
      </w:pPr>
      <w:r w:rsidRPr="00FA5188">
        <w:rPr>
          <w:rFonts w:ascii="Times New Roman" w:hAnsi="Times New Roman" w:cs="Times New Roman"/>
          <w:color w:val="000000" w:themeColor="text1"/>
          <w:sz w:val="20"/>
          <w:szCs w:val="20"/>
        </w:rPr>
        <w:t xml:space="preserve">- документы, подтверждающие качество </w:t>
      </w:r>
      <w:r w:rsidR="001437AA">
        <w:rPr>
          <w:rFonts w:ascii="Times New Roman" w:hAnsi="Times New Roman" w:cs="Times New Roman"/>
          <w:color w:val="000000" w:themeColor="text1"/>
          <w:sz w:val="20"/>
          <w:szCs w:val="20"/>
        </w:rPr>
        <w:t>оказанных услуг</w:t>
      </w:r>
      <w:r w:rsidRPr="00FA5188">
        <w:rPr>
          <w:rFonts w:ascii="Times New Roman" w:hAnsi="Times New Roman" w:cs="Times New Roman"/>
          <w:color w:val="000000" w:themeColor="text1"/>
          <w:sz w:val="20"/>
          <w:szCs w:val="20"/>
        </w:rPr>
        <w:t xml:space="preserve"> и оформленные в соответствии с законодательством (сертификат соответствия (декларацию о соответствии) и т.д.)</w:t>
      </w:r>
    </w:p>
    <w:p w:rsidR="001163D7" w:rsidRPr="00FA5188" w:rsidRDefault="001163D7" w:rsidP="001163D7">
      <w:pPr>
        <w:widowControl w:val="0"/>
        <w:tabs>
          <w:tab w:val="left" w:pos="851"/>
        </w:tabs>
        <w:spacing w:after="0" w:line="240" w:lineRule="auto"/>
        <w:ind w:firstLine="709"/>
        <w:contextualSpacing/>
        <w:jc w:val="both"/>
        <w:rPr>
          <w:rFonts w:ascii="Times New Roman" w:hAnsi="Times New Roman" w:cs="Times New Roman"/>
          <w:sz w:val="20"/>
          <w:szCs w:val="20"/>
        </w:rPr>
      </w:pPr>
      <w:r w:rsidRPr="00FA5188">
        <w:rPr>
          <w:rFonts w:ascii="Times New Roman" w:hAnsi="Times New Roman" w:cs="Times New Roman"/>
          <w:sz w:val="20"/>
          <w:szCs w:val="20"/>
        </w:rPr>
        <w:t xml:space="preserve">В случае, если указанные документы, не переданы </w:t>
      </w:r>
      <w:r w:rsidR="001437AA">
        <w:rPr>
          <w:rFonts w:ascii="Times New Roman" w:hAnsi="Times New Roman" w:cs="Times New Roman"/>
          <w:sz w:val="20"/>
          <w:szCs w:val="20"/>
        </w:rPr>
        <w:t>Исполнителем</w:t>
      </w:r>
      <w:r w:rsidRPr="00FA5188">
        <w:rPr>
          <w:rFonts w:ascii="Times New Roman" w:hAnsi="Times New Roman" w:cs="Times New Roman"/>
          <w:sz w:val="20"/>
          <w:szCs w:val="20"/>
        </w:rPr>
        <w:t xml:space="preserve"> </w:t>
      </w:r>
      <w:r w:rsidR="001437AA">
        <w:rPr>
          <w:rFonts w:ascii="Times New Roman" w:hAnsi="Times New Roman" w:cs="Times New Roman"/>
          <w:sz w:val="20"/>
          <w:szCs w:val="20"/>
        </w:rPr>
        <w:t>З</w:t>
      </w:r>
      <w:r w:rsidRPr="00FA5188">
        <w:rPr>
          <w:rFonts w:ascii="Times New Roman" w:hAnsi="Times New Roman" w:cs="Times New Roman"/>
          <w:sz w:val="20"/>
          <w:szCs w:val="20"/>
        </w:rPr>
        <w:t>аказчику одновременно с товаром, или в</w:t>
      </w:r>
      <w:r w:rsidRPr="00FA5188">
        <w:rPr>
          <w:rFonts w:ascii="Times New Roman" w:hAnsi="Times New Roman" w:cs="Times New Roman"/>
          <w:snapToGrid w:val="0"/>
          <w:sz w:val="20"/>
          <w:szCs w:val="20"/>
        </w:rPr>
        <w:t xml:space="preserve"> случае выявления </w:t>
      </w:r>
      <w:r w:rsidR="001437AA">
        <w:rPr>
          <w:rFonts w:ascii="Times New Roman" w:hAnsi="Times New Roman" w:cs="Times New Roman"/>
          <w:snapToGrid w:val="0"/>
          <w:sz w:val="20"/>
          <w:szCs w:val="20"/>
        </w:rPr>
        <w:t>З</w:t>
      </w:r>
      <w:r w:rsidRPr="00FA5188">
        <w:rPr>
          <w:rFonts w:ascii="Times New Roman" w:hAnsi="Times New Roman" w:cs="Times New Roman"/>
          <w:snapToGrid w:val="0"/>
          <w:sz w:val="20"/>
          <w:szCs w:val="20"/>
        </w:rPr>
        <w:t>аказчиком ошибок</w:t>
      </w:r>
      <w:r w:rsidRPr="00FA5188">
        <w:rPr>
          <w:rFonts w:ascii="Times New Roman" w:hAnsi="Times New Roman" w:cs="Times New Roman"/>
          <w:sz w:val="20"/>
          <w:szCs w:val="20"/>
        </w:rPr>
        <w:t xml:space="preserve"> в документах, </w:t>
      </w:r>
      <w:r w:rsidR="001437AA">
        <w:rPr>
          <w:rFonts w:ascii="Times New Roman" w:hAnsi="Times New Roman" w:cs="Times New Roman"/>
          <w:sz w:val="20"/>
          <w:szCs w:val="20"/>
        </w:rPr>
        <w:t>оказанные услуги</w:t>
      </w:r>
      <w:r w:rsidRPr="00FA5188">
        <w:rPr>
          <w:rFonts w:ascii="Times New Roman" w:hAnsi="Times New Roman" w:cs="Times New Roman"/>
          <w:sz w:val="20"/>
          <w:szCs w:val="20"/>
        </w:rPr>
        <w:t xml:space="preserve"> считается не </w:t>
      </w:r>
      <w:r w:rsidR="001437AA">
        <w:rPr>
          <w:rFonts w:ascii="Times New Roman" w:hAnsi="Times New Roman" w:cs="Times New Roman"/>
          <w:sz w:val="20"/>
          <w:szCs w:val="20"/>
        </w:rPr>
        <w:t>выполненными</w:t>
      </w:r>
      <w:r w:rsidRPr="00FA5188">
        <w:rPr>
          <w:rFonts w:ascii="Times New Roman" w:hAnsi="Times New Roman" w:cs="Times New Roman"/>
          <w:sz w:val="20"/>
          <w:szCs w:val="20"/>
        </w:rPr>
        <w:t xml:space="preserve"> и приемке не подлежит.</w:t>
      </w:r>
    </w:p>
    <w:p w:rsidR="002F4535" w:rsidRPr="002F3592" w:rsidRDefault="002F4535" w:rsidP="002F4535">
      <w:pPr>
        <w:spacing w:after="0" w:line="240" w:lineRule="auto"/>
        <w:contextualSpacing/>
        <w:jc w:val="both"/>
        <w:rPr>
          <w:rFonts w:ascii="Times New Roman" w:hAnsi="Times New Roman" w:cs="Times New Roman"/>
          <w:b/>
          <w:sz w:val="20"/>
          <w:szCs w:val="20"/>
        </w:rPr>
      </w:pPr>
    </w:p>
    <w:p w:rsidR="002F4535" w:rsidRPr="002F3592" w:rsidRDefault="002F4535" w:rsidP="002F4535">
      <w:pPr>
        <w:numPr>
          <w:ilvl w:val="0"/>
          <w:numId w:val="1"/>
        </w:numPr>
        <w:tabs>
          <w:tab w:val="left" w:pos="567"/>
        </w:tabs>
        <w:autoSpaceDE w:val="0"/>
        <w:autoSpaceDN w:val="0"/>
        <w:adjustRightInd w:val="0"/>
        <w:spacing w:after="0" w:line="240" w:lineRule="auto"/>
        <w:contextualSpacing/>
        <w:jc w:val="center"/>
        <w:rPr>
          <w:rFonts w:ascii="Times New Roman" w:hAnsi="Times New Roman" w:cs="Times New Roman"/>
          <w:b/>
          <w:sz w:val="20"/>
          <w:szCs w:val="20"/>
        </w:rPr>
      </w:pPr>
      <w:r w:rsidRPr="002F3592">
        <w:rPr>
          <w:rFonts w:ascii="Times New Roman" w:hAnsi="Times New Roman" w:cs="Times New Roman"/>
          <w:b/>
          <w:sz w:val="20"/>
          <w:szCs w:val="20"/>
        </w:rPr>
        <w:t>Порядок сдачи и приемки оказанных услуг</w:t>
      </w:r>
    </w:p>
    <w:p w:rsidR="002F4535" w:rsidRPr="002F3592" w:rsidRDefault="002F4535"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2F3592">
        <w:rPr>
          <w:rFonts w:ascii="Times New Roman" w:hAnsi="Times New Roman" w:cs="Times New Roman"/>
          <w:snapToGrid w:val="0"/>
          <w:sz w:val="20"/>
          <w:szCs w:val="20"/>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предусмотренные Контрактом. Заказчик обязан обеспечить приемку оказанных Услуг в соответствии с Федеральным </w:t>
      </w:r>
      <w:hyperlink r:id="rId9" w:history="1">
        <w:r w:rsidRPr="002F3592">
          <w:rPr>
            <w:rStyle w:val="a3"/>
            <w:rFonts w:ascii="Times New Roman" w:hAnsi="Times New Roman" w:cs="Times New Roman"/>
            <w:snapToGrid w:val="0"/>
            <w:color w:val="auto"/>
            <w:sz w:val="20"/>
            <w:szCs w:val="20"/>
          </w:rPr>
          <w:t>законом</w:t>
        </w:r>
      </w:hyperlink>
      <w:r w:rsidR="00DC3544" w:rsidRPr="002F3592">
        <w:rPr>
          <w:rFonts w:ascii="Times New Roman" w:hAnsi="Times New Roman" w:cs="Times New Roman"/>
          <w:snapToGrid w:val="0"/>
          <w:sz w:val="20"/>
          <w:szCs w:val="20"/>
        </w:rPr>
        <w:t xml:space="preserve"> от 05.04.2013 №</w:t>
      </w:r>
      <w:r w:rsidRPr="002F3592">
        <w:rPr>
          <w:rFonts w:ascii="Times New Roman" w:hAnsi="Times New Roman" w:cs="Times New Roman"/>
          <w:snapToGrid w:val="0"/>
          <w:sz w:val="20"/>
          <w:szCs w:val="20"/>
        </w:rPr>
        <w:t xml:space="preserve"> 44-ФЗ.</w:t>
      </w:r>
    </w:p>
    <w:p w:rsidR="002F4535" w:rsidRPr="002F3592" w:rsidRDefault="002F4535"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2F3592">
        <w:rPr>
          <w:rFonts w:ascii="Times New Roman" w:hAnsi="Times New Roman" w:cs="Times New Roman"/>
          <w:snapToGrid w:val="0"/>
          <w:sz w:val="20"/>
          <w:szCs w:val="20"/>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2F4535" w:rsidRPr="002F3592" w:rsidRDefault="002F4535"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2F3592">
        <w:rPr>
          <w:rFonts w:ascii="Times New Roman" w:hAnsi="Times New Roman" w:cs="Times New Roman"/>
          <w:snapToGrid w:val="0"/>
          <w:sz w:val="20"/>
          <w:szCs w:val="20"/>
        </w:rPr>
        <w:t>4.3. По решению Заказчика для приемки Услуг  может создаваться приемочная комиссия.</w:t>
      </w:r>
    </w:p>
    <w:p w:rsidR="002F4535" w:rsidRPr="002F3592" w:rsidRDefault="002F4535"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2F3592">
        <w:rPr>
          <w:rFonts w:ascii="Times New Roman" w:hAnsi="Times New Roman" w:cs="Times New Roman"/>
          <w:snapToGrid w:val="0"/>
          <w:sz w:val="20"/>
          <w:szCs w:val="20"/>
        </w:rPr>
        <w:t>4.</w:t>
      </w:r>
      <w:r w:rsidR="00530C6F">
        <w:rPr>
          <w:rFonts w:ascii="Times New Roman" w:hAnsi="Times New Roman" w:cs="Times New Roman"/>
          <w:snapToGrid w:val="0"/>
          <w:sz w:val="20"/>
          <w:szCs w:val="20"/>
        </w:rPr>
        <w:t xml:space="preserve">4. Приемка результатов </w:t>
      </w:r>
      <w:r w:rsidRPr="002F3592">
        <w:rPr>
          <w:rFonts w:ascii="Times New Roman" w:hAnsi="Times New Roman" w:cs="Times New Roman"/>
          <w:snapToGrid w:val="0"/>
          <w:sz w:val="20"/>
          <w:szCs w:val="20"/>
        </w:rPr>
        <w:t>оказанных Услуг осуществляется Заказчиком в те</w:t>
      </w:r>
      <w:r w:rsidR="00992991">
        <w:rPr>
          <w:rFonts w:ascii="Times New Roman" w:hAnsi="Times New Roman" w:cs="Times New Roman"/>
          <w:snapToGrid w:val="0"/>
          <w:sz w:val="20"/>
          <w:szCs w:val="20"/>
        </w:rPr>
        <w:t>чение 10 (десяти) рабочих дней со дня</w:t>
      </w:r>
      <w:r w:rsidR="00435C92">
        <w:rPr>
          <w:rFonts w:ascii="Times New Roman" w:hAnsi="Times New Roman" w:cs="Times New Roman"/>
          <w:snapToGrid w:val="0"/>
          <w:sz w:val="20"/>
          <w:szCs w:val="20"/>
        </w:rPr>
        <w:t xml:space="preserve"> получения акта сдачи-приемки</w:t>
      </w:r>
      <w:r w:rsidRPr="002F3592">
        <w:rPr>
          <w:rFonts w:ascii="Times New Roman" w:hAnsi="Times New Roman" w:cs="Times New Roman"/>
          <w:snapToGrid w:val="0"/>
          <w:sz w:val="20"/>
          <w:szCs w:val="20"/>
        </w:rPr>
        <w:t xml:space="preserve"> оказанных Услуг, который </w:t>
      </w:r>
      <w:r w:rsidR="00435C92">
        <w:rPr>
          <w:rFonts w:ascii="Times New Roman" w:hAnsi="Times New Roman" w:cs="Times New Roman"/>
          <w:snapToGrid w:val="0"/>
          <w:sz w:val="20"/>
          <w:szCs w:val="20"/>
        </w:rPr>
        <w:t xml:space="preserve">подписывается Заказчиком </w:t>
      </w:r>
      <w:r w:rsidR="00992991">
        <w:rPr>
          <w:rFonts w:ascii="Times New Roman" w:hAnsi="Times New Roman" w:cs="Times New Roman"/>
          <w:snapToGrid w:val="0"/>
          <w:sz w:val="20"/>
          <w:szCs w:val="20"/>
        </w:rPr>
        <w:t xml:space="preserve">(в </w:t>
      </w:r>
      <w:r w:rsidRPr="002F3592">
        <w:rPr>
          <w:rFonts w:ascii="Times New Roman" w:hAnsi="Times New Roman" w:cs="Times New Roman"/>
          <w:snapToGrid w:val="0"/>
          <w:sz w:val="20"/>
          <w:szCs w:val="20"/>
        </w:rPr>
        <w:t>случае создания приемочной комиссии подписывается всеми членами приемочной комиссии и утверждается За</w:t>
      </w:r>
      <w:r w:rsidR="00992991">
        <w:rPr>
          <w:rFonts w:ascii="Times New Roman" w:hAnsi="Times New Roman" w:cs="Times New Roman"/>
          <w:snapToGrid w:val="0"/>
          <w:sz w:val="20"/>
          <w:szCs w:val="20"/>
        </w:rPr>
        <w:t>казчиком), либо Исполнителю в</w:t>
      </w:r>
      <w:r w:rsidRPr="002F3592">
        <w:rPr>
          <w:rFonts w:ascii="Times New Roman" w:hAnsi="Times New Roman" w:cs="Times New Roman"/>
          <w:snapToGrid w:val="0"/>
          <w:sz w:val="20"/>
          <w:szCs w:val="20"/>
        </w:rPr>
        <w:t xml:space="preserve"> течение 10 рабоч</w:t>
      </w:r>
      <w:r w:rsidR="00992991">
        <w:rPr>
          <w:rFonts w:ascii="Times New Roman" w:hAnsi="Times New Roman" w:cs="Times New Roman"/>
          <w:snapToGrid w:val="0"/>
          <w:sz w:val="20"/>
          <w:szCs w:val="20"/>
        </w:rPr>
        <w:t xml:space="preserve">их дней Заказчиком направляется в </w:t>
      </w:r>
      <w:r w:rsidRPr="002F3592">
        <w:rPr>
          <w:rFonts w:ascii="Times New Roman" w:hAnsi="Times New Roman" w:cs="Times New Roman"/>
          <w:snapToGrid w:val="0"/>
          <w:sz w:val="20"/>
          <w:szCs w:val="20"/>
        </w:rPr>
        <w:t>письменной  форме  мотивированный отказ от подписания акта сдачи-приемки оказанных Услуг.</w:t>
      </w:r>
    </w:p>
    <w:p w:rsidR="002F4535" w:rsidRPr="002F3592" w:rsidRDefault="002F4535"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2F3592">
        <w:rPr>
          <w:rFonts w:ascii="Times New Roman" w:hAnsi="Times New Roman" w:cs="Times New Roman"/>
          <w:bCs/>
          <w:snapToGrid w:val="0"/>
          <w:sz w:val="20"/>
          <w:szCs w:val="20"/>
        </w:rPr>
        <w:t>4.5.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2F4535" w:rsidRPr="002F3592" w:rsidRDefault="002F4535" w:rsidP="002F4535">
      <w:pPr>
        <w:widowControl w:val="0"/>
        <w:tabs>
          <w:tab w:val="left" w:pos="851"/>
        </w:tabs>
        <w:spacing w:after="0" w:line="240" w:lineRule="auto"/>
        <w:ind w:firstLine="709"/>
        <w:contextualSpacing/>
        <w:jc w:val="both"/>
        <w:rPr>
          <w:rFonts w:ascii="Times New Roman" w:hAnsi="Times New Roman" w:cs="Times New Roman"/>
          <w:snapToGrid w:val="0"/>
          <w:sz w:val="20"/>
          <w:szCs w:val="20"/>
        </w:rPr>
      </w:pPr>
      <w:r w:rsidRPr="002F3592">
        <w:rPr>
          <w:rFonts w:ascii="Times New Roman" w:hAnsi="Times New Roman" w:cs="Times New Roman"/>
          <w:bCs/>
          <w:snapToGrid w:val="0"/>
          <w:sz w:val="20"/>
          <w:szCs w:val="20"/>
        </w:rPr>
        <w:t>4.6. Услуги, предусмотренные Контрактом, считаются оказанными с момента подписания Сторонами акта сдачи-приемки оказанных Услуг.</w:t>
      </w:r>
    </w:p>
    <w:p w:rsidR="002F4535" w:rsidRPr="002F3592" w:rsidRDefault="002F4535" w:rsidP="002F4535">
      <w:pPr>
        <w:widowControl w:val="0"/>
        <w:tabs>
          <w:tab w:val="left" w:pos="851"/>
        </w:tabs>
        <w:spacing w:after="0" w:line="240" w:lineRule="auto"/>
        <w:contextualSpacing/>
        <w:jc w:val="both"/>
        <w:rPr>
          <w:rFonts w:ascii="Times New Roman" w:hAnsi="Times New Roman" w:cs="Times New Roman"/>
          <w:snapToGrid w:val="0"/>
          <w:sz w:val="20"/>
          <w:szCs w:val="20"/>
        </w:rPr>
      </w:pPr>
    </w:p>
    <w:p w:rsidR="002F4535" w:rsidRPr="002F3592" w:rsidRDefault="002F4535" w:rsidP="002F4535">
      <w:pPr>
        <w:widowControl w:val="0"/>
        <w:tabs>
          <w:tab w:val="left" w:pos="567"/>
        </w:tabs>
        <w:autoSpaceDE w:val="0"/>
        <w:autoSpaceDN w:val="0"/>
        <w:adjustRightInd w:val="0"/>
        <w:spacing w:after="0" w:line="240" w:lineRule="auto"/>
        <w:ind w:left="567"/>
        <w:contextualSpacing/>
        <w:jc w:val="center"/>
        <w:outlineLvl w:val="0"/>
        <w:rPr>
          <w:rFonts w:ascii="Times New Roman" w:hAnsi="Times New Roman" w:cs="Times New Roman"/>
          <w:b/>
          <w:color w:val="000000"/>
          <w:sz w:val="20"/>
          <w:szCs w:val="20"/>
        </w:rPr>
      </w:pPr>
      <w:r w:rsidRPr="002F3592">
        <w:rPr>
          <w:rFonts w:ascii="Times New Roman" w:hAnsi="Times New Roman" w:cs="Times New Roman"/>
          <w:b/>
          <w:color w:val="000000"/>
          <w:sz w:val="20"/>
          <w:szCs w:val="20"/>
        </w:rPr>
        <w:t>5. Ответственность сторон</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 xml:space="preserve">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 xml:space="preserve">5.4.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w:t>
      </w:r>
      <w:r w:rsidR="00AE7E04">
        <w:rPr>
          <w:rFonts w:ascii="Times New Roman" w:eastAsia="Calibri" w:hAnsi="Times New Roman" w:cs="Times New Roman"/>
          <w:sz w:val="20"/>
          <w:szCs w:val="20"/>
        </w:rPr>
        <w:t>срока исполнения обязательства,</w:t>
      </w:r>
      <w:r w:rsidRPr="002F3592">
        <w:rPr>
          <w:rFonts w:ascii="Times New Roman" w:eastAsia="Calibri" w:hAnsi="Times New Roman" w:cs="Times New Roman"/>
          <w:sz w:val="20"/>
          <w:szCs w:val="20"/>
        </w:rPr>
        <w:t xml:space="preserve">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 xml:space="preserve">5.5.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lastRenderedPageBreak/>
        <w:t>б) 5 процентов цены контракта (этапа) в случае, если цена контракта (этапа) составляет от 3 млн. рублей до 50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 xml:space="preserve">5.6. </w:t>
      </w:r>
      <w:r w:rsidR="00AE7E04" w:rsidRPr="00AE7E04">
        <w:rPr>
          <w:rFonts w:ascii="Times New Roman" w:eastAsia="Calibri" w:hAnsi="Times New Roman" w:cs="Times New Roman"/>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r w:rsidRPr="002F3592">
        <w:rPr>
          <w:rFonts w:ascii="Times New Roman" w:eastAsia="Calibri" w:hAnsi="Times New Roman" w:cs="Times New Roman"/>
          <w:sz w:val="20"/>
          <w:szCs w:val="20"/>
        </w:rPr>
        <w:t>:</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 рублей, если цена Контракта не превышает 3 млн рублей;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5000 рублей, если цена Контракта составляет от 3 млн рублей до 50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 рублей, если цена Контракта составляет от 50 млн рублей до 100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100000 рублей, если цена Контракта превышает 100 млн рублей.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 xml:space="preserve">5.7.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 рублей, если цена Контракта не превышает 3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5000 рублей, если цена Контракта составляет от 3 млн рублей до 50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 рублей, если цена Контракта составляет от 50 млн рублей до 100 млн рублей (включительно);</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100000 рублей, если цена Контракта превышает 100 млн рублей.</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5.9. Применение неустойки (штрафа, пени) не освобождает Стороны от исполнения обязательств по Контракту.</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5.13. Исполнитель несет ответственность:</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5.13.1.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5.13.2.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5.13.3. За риск случайной гибели или случайного повреждения результата исполнения Контракта (этапа Контракта) до ее приемки Заказчиком;</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5.13.4.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5.14.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b/>
          <w:bCs/>
          <w:sz w:val="20"/>
          <w:szCs w:val="20"/>
        </w:rPr>
      </w:pPr>
      <w:r w:rsidRPr="002F3592">
        <w:rPr>
          <w:rFonts w:ascii="Times New Roman" w:eastAsia="Calibri" w:hAnsi="Times New Roman" w:cs="Times New Roman"/>
          <w:sz w:val="20"/>
          <w:szCs w:val="20"/>
        </w:rPr>
        <w:t>5.15.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5.16. Государственный заказчик вправе произвести оплату поставленного товара за вычетом неустойки за неисполнение или ненадлежащее исполнение обязательств Исполнителем, рассчитанной в соответствии с Контрактом.</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b/>
          <w:sz w:val="20"/>
          <w:szCs w:val="20"/>
        </w:rPr>
      </w:pPr>
      <w:r w:rsidRPr="002F3592">
        <w:rPr>
          <w:rFonts w:ascii="Times New Roman" w:eastAsia="Calibri" w:hAnsi="Times New Roman" w:cs="Times New Roman"/>
          <w:b/>
          <w:sz w:val="20"/>
          <w:szCs w:val="20"/>
        </w:rPr>
        <w:t>Реквизиты для перечисления неустоек (штрафов, пеней):</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л/с 04521284280</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ИНН 5501048330 КПП 550101001</w:t>
      </w:r>
    </w:p>
    <w:p w:rsidR="00DC3544" w:rsidRPr="002F3592" w:rsidRDefault="00DC3544" w:rsidP="00DC3544">
      <w:pPr>
        <w:autoSpaceDE w:val="0"/>
        <w:autoSpaceDN w:val="0"/>
        <w:adjustRightInd w:val="0"/>
        <w:spacing w:after="0" w:line="240" w:lineRule="auto"/>
        <w:ind w:left="709" w:hanging="1"/>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Банк: ОКЦ № 6 СИБИРСКОГО ГУ БАНКА Р</w:t>
      </w:r>
      <w:r w:rsidR="009847C7">
        <w:rPr>
          <w:rFonts w:ascii="Times New Roman" w:eastAsia="Calibri" w:hAnsi="Times New Roman" w:cs="Times New Roman"/>
          <w:sz w:val="20"/>
          <w:szCs w:val="20"/>
        </w:rPr>
        <w:t xml:space="preserve">ОССИИ// УФК по Омской области  </w:t>
      </w:r>
      <w:r w:rsidRPr="002F3592">
        <w:rPr>
          <w:rFonts w:ascii="Times New Roman" w:eastAsia="Calibri" w:hAnsi="Times New Roman" w:cs="Times New Roman"/>
          <w:sz w:val="20"/>
          <w:szCs w:val="20"/>
        </w:rPr>
        <w:t>г.Омск</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БИК 015209001</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Казначейский счет (заполняется в поле расчетного счета)</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03100643000000015200</w:t>
      </w:r>
    </w:p>
    <w:p w:rsidR="00DC3544"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Единый казначейский счет (заполняется в поле корреспондентского счета)</w:t>
      </w:r>
    </w:p>
    <w:p w:rsidR="00EF69FC" w:rsidRPr="002F3592" w:rsidRDefault="00DC3544" w:rsidP="00DC3544">
      <w:pPr>
        <w:autoSpaceDE w:val="0"/>
        <w:autoSpaceDN w:val="0"/>
        <w:adjustRightInd w:val="0"/>
        <w:spacing w:after="0" w:line="240" w:lineRule="auto"/>
        <w:ind w:firstLine="708"/>
        <w:jc w:val="both"/>
        <w:rPr>
          <w:rFonts w:ascii="Times New Roman" w:eastAsia="Calibri" w:hAnsi="Times New Roman" w:cs="Times New Roman"/>
          <w:sz w:val="20"/>
          <w:szCs w:val="20"/>
        </w:rPr>
      </w:pPr>
      <w:r w:rsidRPr="002F3592">
        <w:rPr>
          <w:rFonts w:ascii="Times New Roman" w:eastAsia="Calibri" w:hAnsi="Times New Roman" w:cs="Times New Roman"/>
          <w:sz w:val="20"/>
          <w:szCs w:val="20"/>
        </w:rPr>
        <w:t>40102810245370000044</w:t>
      </w:r>
    </w:p>
    <w:p w:rsidR="00EF69FC" w:rsidRPr="002F3592" w:rsidRDefault="00EF69FC" w:rsidP="00EF69FC">
      <w:pPr>
        <w:autoSpaceDE w:val="0"/>
        <w:autoSpaceDN w:val="0"/>
        <w:adjustRightInd w:val="0"/>
        <w:spacing w:after="0" w:line="240" w:lineRule="auto"/>
        <w:ind w:firstLine="708"/>
        <w:jc w:val="both"/>
        <w:rPr>
          <w:rFonts w:ascii="Times New Roman" w:eastAsia="Calibri" w:hAnsi="Times New Roman" w:cs="Times New Roman"/>
          <w:sz w:val="20"/>
          <w:szCs w:val="20"/>
        </w:rPr>
      </w:pPr>
    </w:p>
    <w:p w:rsidR="002E73F5" w:rsidRPr="002E73F5" w:rsidRDefault="002E73F5" w:rsidP="002E73F5">
      <w:pPr>
        <w:pStyle w:val="a4"/>
        <w:ind w:left="1097"/>
        <w:rPr>
          <w:rFonts w:ascii="Times New Roman" w:hAnsi="Times New Roman"/>
          <w:b/>
        </w:rPr>
      </w:pPr>
      <w:r>
        <w:rPr>
          <w:rFonts w:ascii="Times New Roman" w:hAnsi="Times New Roman"/>
          <w:b/>
        </w:rPr>
        <w:t>6</w:t>
      </w:r>
      <w:r w:rsidRPr="002E73F5">
        <w:rPr>
          <w:rFonts w:ascii="Times New Roman" w:hAnsi="Times New Roman"/>
          <w:b/>
        </w:rPr>
        <w:t>. Гарантийные обязательства</w:t>
      </w:r>
    </w:p>
    <w:p w:rsidR="002E73F5" w:rsidRPr="002E73F5" w:rsidRDefault="002E73F5" w:rsidP="002E73F5">
      <w:pPr>
        <w:pStyle w:val="a4"/>
        <w:ind w:left="1097"/>
        <w:rPr>
          <w:rFonts w:ascii="Times New Roman" w:hAnsi="Times New Roman"/>
          <w:sz w:val="8"/>
          <w:szCs w:val="8"/>
        </w:rPr>
      </w:pPr>
    </w:p>
    <w:p w:rsidR="002E73F5" w:rsidRPr="002E73F5" w:rsidRDefault="002E73F5" w:rsidP="002E73F5">
      <w:pPr>
        <w:pStyle w:val="a4"/>
        <w:suppressAutoHyphens/>
        <w:ind w:left="0" w:firstLine="709"/>
        <w:jc w:val="both"/>
        <w:rPr>
          <w:rFonts w:ascii="Times New Roman" w:hAnsi="Times New Roman"/>
        </w:rPr>
      </w:pPr>
      <w:r>
        <w:rPr>
          <w:rFonts w:ascii="Times New Roman" w:hAnsi="Times New Roman"/>
          <w:bCs/>
          <w:color w:val="00000A"/>
        </w:rPr>
        <w:t>6</w:t>
      </w:r>
      <w:r w:rsidRPr="002E73F5">
        <w:rPr>
          <w:rFonts w:ascii="Times New Roman" w:hAnsi="Times New Roman"/>
          <w:bCs/>
          <w:color w:val="00000A"/>
        </w:rPr>
        <w:t>.1. Исполнитель гарантирует: соответствие качества оказываемых услуг требованиям законодательства Российской Федерации, с</w:t>
      </w:r>
      <w:r w:rsidRPr="002E73F5">
        <w:rPr>
          <w:rFonts w:ascii="Times New Roman" w:hAnsi="Times New Roman"/>
          <w:bCs/>
          <w:color w:val="00000A"/>
          <w:kern w:val="2"/>
        </w:rPr>
        <w:t xml:space="preserve">оответствующим стандартам, техническим спецификациям, </w:t>
      </w:r>
      <w:r w:rsidRPr="002E73F5">
        <w:rPr>
          <w:rFonts w:ascii="Times New Roman" w:hAnsi="Times New Roman"/>
          <w:bCs/>
          <w:color w:val="00000A"/>
        </w:rPr>
        <w:t>нормативным и иным актам Заказчика и условиям Контракта.</w:t>
      </w:r>
    </w:p>
    <w:p w:rsidR="002E73F5" w:rsidRPr="002E73F5" w:rsidRDefault="002E73F5" w:rsidP="002E73F5">
      <w:pPr>
        <w:pStyle w:val="a4"/>
        <w:suppressAutoHyphens/>
        <w:ind w:left="0" w:firstLine="709"/>
        <w:jc w:val="both"/>
        <w:rPr>
          <w:rFonts w:ascii="Times New Roman" w:hAnsi="Times New Roman"/>
        </w:rPr>
      </w:pPr>
      <w:r>
        <w:rPr>
          <w:rFonts w:ascii="Times New Roman" w:hAnsi="Times New Roman"/>
        </w:rPr>
        <w:t>6</w:t>
      </w:r>
      <w:r w:rsidRPr="002E73F5">
        <w:rPr>
          <w:rFonts w:ascii="Times New Roman" w:hAnsi="Times New Roman"/>
        </w:rPr>
        <w:t xml:space="preserve">.2. В случае обнаружения недостатков, допущенных в результате оказания </w:t>
      </w:r>
      <w:r w:rsidRPr="002E73F5">
        <w:rPr>
          <w:rFonts w:ascii="Times New Roman" w:hAnsi="Times New Roman"/>
          <w:bCs/>
        </w:rPr>
        <w:t>услуг</w:t>
      </w:r>
      <w:r w:rsidRPr="002E73F5">
        <w:rPr>
          <w:rFonts w:ascii="Times New Roman" w:hAnsi="Times New Roman"/>
        </w:rPr>
        <w:t xml:space="preserve">, Исполнитель обязан безвозмездно, в срок, установленный Заказчиком, устранить недостатки. </w:t>
      </w:r>
      <w:r w:rsidRPr="002E73F5">
        <w:rPr>
          <w:rFonts w:ascii="Times New Roman" w:hAnsi="Times New Roman"/>
          <w:bCs/>
          <w:color w:val="00000A"/>
        </w:rPr>
        <w:t xml:space="preserve">Все расходы, связанные с </w:t>
      </w:r>
      <w:r w:rsidRPr="002E73F5">
        <w:rPr>
          <w:rFonts w:ascii="Times New Roman" w:hAnsi="Times New Roman"/>
          <w:bCs/>
          <w:color w:val="00000A"/>
        </w:rPr>
        <w:lastRenderedPageBreak/>
        <w:t>оказанием услуг ненадлежащего качества в период срока выполнения услуг оплачиваются за счет Исполнителя.</w:t>
      </w:r>
    </w:p>
    <w:p w:rsidR="002E73F5" w:rsidRPr="002E73F5" w:rsidRDefault="002E73F5" w:rsidP="002E73F5">
      <w:pPr>
        <w:pStyle w:val="a4"/>
        <w:suppressAutoHyphens/>
        <w:ind w:left="0" w:firstLine="709"/>
        <w:jc w:val="both"/>
        <w:rPr>
          <w:rFonts w:ascii="Times New Roman" w:hAnsi="Times New Roman"/>
          <w:spacing w:val="2"/>
        </w:rPr>
      </w:pPr>
      <w:r>
        <w:rPr>
          <w:rFonts w:ascii="Times New Roman" w:hAnsi="Times New Roman"/>
        </w:rPr>
        <w:t>6</w:t>
      </w:r>
      <w:r w:rsidRPr="002E73F5">
        <w:rPr>
          <w:rFonts w:ascii="Times New Roman" w:hAnsi="Times New Roman"/>
        </w:rPr>
        <w:t xml:space="preserve">.3. </w:t>
      </w:r>
      <w:r w:rsidRPr="002E73F5">
        <w:rPr>
          <w:rFonts w:ascii="Times New Roman" w:hAnsi="Times New Roman"/>
          <w:spacing w:val="2"/>
        </w:rPr>
        <w:t xml:space="preserve">После устранения выявленных недостатков на результат оказанных </w:t>
      </w:r>
      <w:r w:rsidRPr="002E73F5">
        <w:rPr>
          <w:rFonts w:ascii="Times New Roman" w:hAnsi="Times New Roman"/>
          <w:bCs/>
          <w:spacing w:val="2"/>
        </w:rPr>
        <w:t>услуг</w:t>
      </w:r>
      <w:r w:rsidRPr="002E73F5">
        <w:rPr>
          <w:rFonts w:ascii="Times New Roman" w:hAnsi="Times New Roman"/>
          <w:spacing w:val="2"/>
        </w:rPr>
        <w:t xml:space="preserve"> соответственно продлевается на срок до устранения недостатков.</w:t>
      </w:r>
    </w:p>
    <w:p w:rsidR="002F4535" w:rsidRPr="002F3592" w:rsidRDefault="002F4535" w:rsidP="002F4535">
      <w:pPr>
        <w:tabs>
          <w:tab w:val="center" w:pos="0"/>
        </w:tabs>
        <w:spacing w:after="0" w:line="240" w:lineRule="auto"/>
        <w:contextualSpacing/>
        <w:jc w:val="both"/>
        <w:rPr>
          <w:rFonts w:ascii="Times New Roman" w:hAnsi="Times New Roman" w:cs="Times New Roman"/>
          <w:spacing w:val="-4"/>
          <w:sz w:val="20"/>
          <w:szCs w:val="20"/>
        </w:rPr>
      </w:pPr>
    </w:p>
    <w:p w:rsidR="002F4535" w:rsidRPr="002F3592" w:rsidRDefault="002F4535" w:rsidP="002F4535">
      <w:pPr>
        <w:numPr>
          <w:ilvl w:val="0"/>
          <w:numId w:val="2"/>
        </w:numPr>
        <w:spacing w:after="0" w:line="240" w:lineRule="auto"/>
        <w:contextualSpacing/>
        <w:jc w:val="center"/>
        <w:rPr>
          <w:rFonts w:ascii="Times New Roman" w:hAnsi="Times New Roman" w:cs="Times New Roman"/>
          <w:b/>
          <w:bCs/>
          <w:sz w:val="20"/>
          <w:szCs w:val="20"/>
        </w:rPr>
      </w:pPr>
      <w:r w:rsidRPr="002F3592">
        <w:rPr>
          <w:rFonts w:ascii="Times New Roman" w:hAnsi="Times New Roman" w:cs="Times New Roman"/>
          <w:b/>
          <w:bCs/>
          <w:sz w:val="20"/>
          <w:szCs w:val="20"/>
        </w:rPr>
        <w:t xml:space="preserve"> Конфиденциальность</w:t>
      </w:r>
    </w:p>
    <w:p w:rsidR="002F4535" w:rsidRPr="002F3592" w:rsidRDefault="002F4535" w:rsidP="002F4535">
      <w:pPr>
        <w:autoSpaceDE w:val="0"/>
        <w:autoSpaceDN w:val="0"/>
        <w:adjustRightInd w:val="0"/>
        <w:spacing w:after="0" w:line="240" w:lineRule="auto"/>
        <w:ind w:firstLine="708"/>
        <w:jc w:val="both"/>
        <w:rPr>
          <w:rFonts w:ascii="Times New Roman" w:eastAsia="Calibri" w:hAnsi="Times New Roman" w:cs="Times New Roman"/>
          <w:b/>
          <w:bCs/>
          <w:sz w:val="20"/>
          <w:szCs w:val="20"/>
        </w:rPr>
      </w:pPr>
      <w:r w:rsidRPr="002F3592">
        <w:rPr>
          <w:rFonts w:ascii="Times New Roman" w:hAnsi="Times New Roman" w:cs="Times New Roman"/>
          <w:bCs/>
          <w:sz w:val="20"/>
          <w:szCs w:val="20"/>
        </w:rPr>
        <w:t xml:space="preserve">7.1. </w:t>
      </w:r>
      <w:r w:rsidRPr="002F3592">
        <w:rPr>
          <w:rFonts w:ascii="Times New Roman" w:eastAsia="Calibri" w:hAnsi="Times New Roman" w:cs="Times New Roman"/>
          <w:bCs/>
          <w:sz w:val="20"/>
          <w:szCs w:val="20"/>
        </w:rPr>
        <w:t xml:space="preserve">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0" w:history="1">
        <w:r w:rsidRPr="002F3592">
          <w:rPr>
            <w:rFonts w:ascii="Times New Roman" w:eastAsia="Calibri" w:hAnsi="Times New Roman" w:cs="Times New Roman"/>
            <w:bCs/>
            <w:color w:val="000000"/>
            <w:sz w:val="20"/>
            <w:szCs w:val="20"/>
          </w:rPr>
          <w:t>закона</w:t>
        </w:r>
      </w:hyperlink>
      <w:r w:rsidR="00995E26" w:rsidRPr="002F3592">
        <w:rPr>
          <w:rFonts w:ascii="Times New Roman" w:hAnsi="Times New Roman" w:cs="Times New Roman"/>
          <w:sz w:val="20"/>
          <w:szCs w:val="20"/>
        </w:rPr>
        <w:t xml:space="preserve"> </w:t>
      </w:r>
      <w:r w:rsidR="00853B05" w:rsidRPr="002F3592">
        <w:rPr>
          <w:rFonts w:ascii="Times New Roman" w:eastAsia="Calibri" w:hAnsi="Times New Roman" w:cs="Times New Roman"/>
          <w:bCs/>
          <w:sz w:val="20"/>
          <w:szCs w:val="20"/>
        </w:rPr>
        <w:t>от 27 июля 2006 г. №</w:t>
      </w:r>
      <w:r w:rsidRPr="002F3592">
        <w:rPr>
          <w:rFonts w:ascii="Times New Roman" w:eastAsia="Calibri" w:hAnsi="Times New Roman" w:cs="Times New Roman"/>
          <w:bCs/>
          <w:sz w:val="20"/>
          <w:szCs w:val="20"/>
        </w:rPr>
        <w:t xml:space="preserve"> 149-ФЗ "Об информации, информационных технологиях и о защите информации".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7.2.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7.3.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p>
    <w:p w:rsidR="002F4535" w:rsidRPr="002F3592" w:rsidRDefault="002F4535" w:rsidP="002F4535">
      <w:pPr>
        <w:widowControl w:val="0"/>
        <w:tabs>
          <w:tab w:val="left" w:pos="567"/>
          <w:tab w:val="left" w:pos="851"/>
          <w:tab w:val="left" w:pos="993"/>
          <w:tab w:val="left" w:pos="1985"/>
        </w:tabs>
        <w:spacing w:after="0" w:line="240" w:lineRule="auto"/>
        <w:ind w:firstLine="567"/>
        <w:contextualSpacing/>
        <w:jc w:val="center"/>
        <w:rPr>
          <w:rFonts w:ascii="Times New Roman" w:hAnsi="Times New Roman" w:cs="Times New Roman"/>
          <w:b/>
          <w:bCs/>
          <w:sz w:val="20"/>
          <w:szCs w:val="20"/>
        </w:rPr>
      </w:pPr>
      <w:r w:rsidRPr="002F3592">
        <w:rPr>
          <w:rFonts w:ascii="Times New Roman" w:hAnsi="Times New Roman" w:cs="Times New Roman"/>
          <w:b/>
          <w:bCs/>
          <w:sz w:val="20"/>
          <w:szCs w:val="20"/>
        </w:rPr>
        <w:t>8. Антикоррупционная оговорка</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 xml:space="preserve">8.3. В случае возникновения у Стороны обоснованных подозрений, что произошло или может произойти нарушение каких-либо положений </w:t>
      </w:r>
      <w:hyperlink r:id="rId11" w:history="1">
        <w:r w:rsidRPr="002F3592">
          <w:rPr>
            <w:rStyle w:val="a3"/>
            <w:rFonts w:ascii="Times New Roman" w:hAnsi="Times New Roman" w:cs="Times New Roman"/>
            <w:color w:val="auto"/>
            <w:sz w:val="20"/>
            <w:szCs w:val="20"/>
          </w:rPr>
          <w:t>раздела 8</w:t>
        </w:r>
      </w:hyperlink>
      <w:r w:rsidRPr="002F3592">
        <w:rPr>
          <w:rFonts w:ascii="Times New Roman" w:hAnsi="Times New Roman" w:cs="Times New Roman"/>
          <w:sz w:val="20"/>
          <w:szCs w:val="20"/>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 xml:space="preserve">8.4. В случае нарушения одной Стороной обязательств воздерживаться от запрещенных в </w:t>
      </w:r>
      <w:hyperlink r:id="rId12" w:history="1">
        <w:r w:rsidRPr="002F3592">
          <w:rPr>
            <w:rStyle w:val="a3"/>
            <w:rFonts w:ascii="Times New Roman" w:hAnsi="Times New Roman" w:cs="Times New Roman"/>
            <w:color w:val="auto"/>
            <w:sz w:val="20"/>
            <w:szCs w:val="20"/>
          </w:rPr>
          <w:t>разделе 8</w:t>
        </w:r>
      </w:hyperlink>
      <w:r w:rsidRPr="002F3592">
        <w:rPr>
          <w:rFonts w:ascii="Times New Roman" w:hAnsi="Times New Roman" w:cs="Times New Roman"/>
          <w:sz w:val="20"/>
          <w:szCs w:val="20"/>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p>
    <w:p w:rsidR="002F4535" w:rsidRPr="002F3592" w:rsidRDefault="002F4535" w:rsidP="002F4535">
      <w:pPr>
        <w:spacing w:after="0" w:line="240" w:lineRule="auto"/>
        <w:ind w:firstLine="708"/>
        <w:contextualSpacing/>
        <w:jc w:val="center"/>
        <w:rPr>
          <w:rFonts w:ascii="Times New Roman" w:hAnsi="Times New Roman" w:cs="Times New Roman"/>
          <w:b/>
          <w:sz w:val="20"/>
          <w:szCs w:val="20"/>
        </w:rPr>
      </w:pPr>
      <w:r w:rsidRPr="002F3592">
        <w:rPr>
          <w:rFonts w:ascii="Times New Roman" w:hAnsi="Times New Roman" w:cs="Times New Roman"/>
          <w:b/>
          <w:sz w:val="20"/>
          <w:szCs w:val="20"/>
        </w:rPr>
        <w:t>9. Обстоятельства непреодолимой силы</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9.1. Стороны освобождаются от ответственности за неисполнение либо ненадлежащее</w:t>
      </w:r>
      <w:r w:rsidR="00942BE4" w:rsidRPr="002F3592">
        <w:rPr>
          <w:rFonts w:ascii="Times New Roman" w:hAnsi="Times New Roman" w:cs="Times New Roman"/>
          <w:bCs/>
          <w:sz w:val="20"/>
          <w:szCs w:val="20"/>
        </w:rPr>
        <w:t xml:space="preserve"> </w:t>
      </w:r>
      <w:r w:rsidRPr="002F3592">
        <w:rPr>
          <w:rFonts w:ascii="Times New Roman" w:hAnsi="Times New Roman" w:cs="Times New Roman"/>
          <w:bCs/>
          <w:sz w:val="20"/>
          <w:szCs w:val="20"/>
        </w:rPr>
        <w:t>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9.2.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9.3.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80E03" w:rsidRPr="002F3592" w:rsidRDefault="00F80E03" w:rsidP="002F4535">
      <w:pPr>
        <w:spacing w:after="0" w:line="240" w:lineRule="auto"/>
        <w:ind w:firstLine="708"/>
        <w:contextualSpacing/>
        <w:jc w:val="center"/>
        <w:rPr>
          <w:rFonts w:ascii="Times New Roman" w:hAnsi="Times New Roman" w:cs="Times New Roman"/>
          <w:b/>
          <w:bCs/>
          <w:sz w:val="20"/>
          <w:szCs w:val="20"/>
        </w:rPr>
      </w:pPr>
    </w:p>
    <w:p w:rsidR="002F4535" w:rsidRPr="002F3592" w:rsidRDefault="002F4535" w:rsidP="002F4535">
      <w:pPr>
        <w:spacing w:after="0" w:line="240" w:lineRule="auto"/>
        <w:ind w:firstLine="708"/>
        <w:contextualSpacing/>
        <w:jc w:val="center"/>
        <w:rPr>
          <w:rFonts w:ascii="Times New Roman" w:hAnsi="Times New Roman" w:cs="Times New Roman"/>
          <w:b/>
          <w:bCs/>
          <w:sz w:val="20"/>
          <w:szCs w:val="20"/>
        </w:rPr>
      </w:pPr>
      <w:r w:rsidRPr="002F3592">
        <w:rPr>
          <w:rFonts w:ascii="Times New Roman" w:hAnsi="Times New Roman" w:cs="Times New Roman"/>
          <w:b/>
          <w:bCs/>
          <w:sz w:val="20"/>
          <w:szCs w:val="20"/>
        </w:rPr>
        <w:t>10. Срок действия контакта</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t xml:space="preserve">10.1. Контракт вступает в силу и становится обязательным для Сторон с момента подписания и действует до </w:t>
      </w:r>
      <w:r w:rsidR="004E0ABD" w:rsidRPr="002F3592">
        <w:rPr>
          <w:rFonts w:ascii="Times New Roman" w:hAnsi="Times New Roman" w:cs="Times New Roman"/>
          <w:sz w:val="20"/>
          <w:szCs w:val="20"/>
        </w:rPr>
        <w:t>3</w:t>
      </w:r>
      <w:r w:rsidR="000F1926" w:rsidRPr="002F3592">
        <w:rPr>
          <w:rFonts w:ascii="Times New Roman" w:hAnsi="Times New Roman" w:cs="Times New Roman"/>
          <w:sz w:val="20"/>
          <w:szCs w:val="20"/>
        </w:rPr>
        <w:t>0</w:t>
      </w:r>
      <w:r w:rsidR="002C1371" w:rsidRPr="002F3592">
        <w:rPr>
          <w:rFonts w:ascii="Times New Roman" w:hAnsi="Times New Roman" w:cs="Times New Roman"/>
          <w:sz w:val="20"/>
          <w:szCs w:val="20"/>
        </w:rPr>
        <w:t xml:space="preserve"> </w:t>
      </w:r>
      <w:r w:rsidR="002B2106">
        <w:rPr>
          <w:rFonts w:ascii="Times New Roman" w:hAnsi="Times New Roman" w:cs="Times New Roman"/>
          <w:sz w:val="20"/>
          <w:szCs w:val="20"/>
        </w:rPr>
        <w:t>декабря</w:t>
      </w:r>
      <w:r w:rsidR="00C70774" w:rsidRPr="002F3592">
        <w:rPr>
          <w:rFonts w:ascii="Times New Roman" w:hAnsi="Times New Roman" w:cs="Times New Roman"/>
          <w:sz w:val="20"/>
          <w:szCs w:val="20"/>
        </w:rPr>
        <w:t xml:space="preserve"> 202</w:t>
      </w:r>
      <w:r w:rsidR="00853B05" w:rsidRPr="002F3592">
        <w:rPr>
          <w:rFonts w:ascii="Times New Roman" w:hAnsi="Times New Roman" w:cs="Times New Roman"/>
          <w:sz w:val="20"/>
          <w:szCs w:val="20"/>
        </w:rPr>
        <w:t>6</w:t>
      </w:r>
      <w:r w:rsidRPr="002F3592">
        <w:rPr>
          <w:rFonts w:ascii="Times New Roman" w:hAnsi="Times New Roman" w:cs="Times New Roman"/>
          <w:sz w:val="20"/>
          <w:szCs w:val="20"/>
        </w:rPr>
        <w:t xml:space="preserve"> г. </w:t>
      </w:r>
      <w:r w:rsidR="00EF69FC" w:rsidRPr="002F3592">
        <w:rPr>
          <w:rFonts w:ascii="Times New Roman" w:hAnsi="Times New Roman" w:cs="Times New Roman"/>
          <w:sz w:val="20"/>
          <w:szCs w:val="20"/>
        </w:rPr>
        <w:t>Окончание срока действия Контракта не влечет прекращения неисполненных обязательств Сторон по Контракту.</w:t>
      </w:r>
    </w:p>
    <w:p w:rsidR="002F4535" w:rsidRPr="002F3592" w:rsidRDefault="002F4535" w:rsidP="002F4535">
      <w:pPr>
        <w:spacing w:after="0" w:line="240" w:lineRule="auto"/>
        <w:ind w:firstLine="708"/>
        <w:contextualSpacing/>
        <w:jc w:val="both"/>
        <w:rPr>
          <w:rFonts w:ascii="Times New Roman" w:hAnsi="Times New Roman" w:cs="Times New Roman"/>
          <w:sz w:val="20"/>
          <w:szCs w:val="20"/>
        </w:rPr>
      </w:pPr>
      <w:r w:rsidRPr="002F3592">
        <w:rPr>
          <w:rFonts w:ascii="Times New Roman" w:hAnsi="Times New Roman" w:cs="Times New Roman"/>
          <w:sz w:val="20"/>
          <w:szCs w:val="20"/>
        </w:rPr>
        <w:lastRenderedPageBreak/>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F4535" w:rsidRDefault="002F4535" w:rsidP="00B05EB9">
      <w:pPr>
        <w:widowControl w:val="0"/>
        <w:autoSpaceDE w:val="0"/>
        <w:autoSpaceDN w:val="0"/>
        <w:adjustRightInd w:val="0"/>
        <w:spacing w:after="0" w:line="240" w:lineRule="auto"/>
        <w:ind w:firstLine="720"/>
        <w:contextualSpacing/>
        <w:jc w:val="both"/>
        <w:rPr>
          <w:rFonts w:ascii="Times New Roman" w:hAnsi="Times New Roman" w:cs="Times New Roman"/>
          <w:sz w:val="20"/>
          <w:szCs w:val="20"/>
        </w:rPr>
      </w:pPr>
      <w:r w:rsidRPr="002F3592">
        <w:rPr>
          <w:rFonts w:ascii="Times New Roman" w:hAnsi="Times New Roman" w:cs="Times New Roman"/>
          <w:sz w:val="20"/>
          <w:szCs w:val="20"/>
        </w:rPr>
        <w:t>10.3. Изменение условий Контракта при его исполнении не допускается, за исключением случаев, предусмотренных статьями 34,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04B1" w:rsidRPr="002F3592" w:rsidRDefault="00EB04B1" w:rsidP="00B05EB9">
      <w:pPr>
        <w:widowControl w:val="0"/>
        <w:autoSpaceDE w:val="0"/>
        <w:autoSpaceDN w:val="0"/>
        <w:adjustRightInd w:val="0"/>
        <w:spacing w:after="0" w:line="240" w:lineRule="auto"/>
        <w:ind w:firstLine="720"/>
        <w:contextualSpacing/>
        <w:jc w:val="both"/>
        <w:rPr>
          <w:rFonts w:ascii="Times New Roman" w:hAnsi="Times New Roman" w:cs="Times New Roman"/>
          <w:sz w:val="20"/>
          <w:szCs w:val="20"/>
        </w:rPr>
      </w:pPr>
    </w:p>
    <w:p w:rsidR="002F4535" w:rsidRPr="002F3592" w:rsidRDefault="002F4535" w:rsidP="002F4535">
      <w:pPr>
        <w:spacing w:after="0" w:line="240" w:lineRule="auto"/>
        <w:ind w:firstLine="708"/>
        <w:contextualSpacing/>
        <w:jc w:val="center"/>
        <w:rPr>
          <w:rFonts w:ascii="Times New Roman" w:hAnsi="Times New Roman" w:cs="Times New Roman"/>
          <w:b/>
          <w:sz w:val="20"/>
          <w:szCs w:val="20"/>
        </w:rPr>
      </w:pPr>
      <w:r w:rsidRPr="002F3592">
        <w:rPr>
          <w:rFonts w:ascii="Times New Roman" w:hAnsi="Times New Roman" w:cs="Times New Roman"/>
          <w:b/>
          <w:sz w:val="20"/>
          <w:szCs w:val="20"/>
        </w:rPr>
        <w:t>11. Прочие условия</w:t>
      </w:r>
    </w:p>
    <w:p w:rsidR="002F4535" w:rsidRPr="002F3592" w:rsidRDefault="002F4535" w:rsidP="002F4535">
      <w:pPr>
        <w:widowControl w:val="0"/>
        <w:autoSpaceDE w:val="0"/>
        <w:autoSpaceDN w:val="0"/>
        <w:adjustRightInd w:val="0"/>
        <w:spacing w:after="0" w:line="240" w:lineRule="auto"/>
        <w:ind w:firstLine="709"/>
        <w:contextualSpacing/>
        <w:jc w:val="both"/>
        <w:textAlignment w:val="baseline"/>
        <w:rPr>
          <w:rFonts w:ascii="Times New Roman" w:hAnsi="Times New Roman" w:cs="Times New Roman"/>
          <w:kern w:val="3"/>
          <w:sz w:val="20"/>
          <w:szCs w:val="20"/>
        </w:rPr>
      </w:pPr>
      <w:r w:rsidRPr="002F3592">
        <w:rPr>
          <w:rFonts w:ascii="Times New Roman" w:hAnsi="Times New Roman" w:cs="Times New Roman"/>
          <w:bCs/>
          <w:sz w:val="20"/>
          <w:szCs w:val="20"/>
        </w:rPr>
        <w:t>11.1. Контракт составлен в форме электронного документа</w:t>
      </w:r>
      <w:r w:rsidRPr="002F3592">
        <w:rPr>
          <w:rFonts w:ascii="Times New Roman" w:hAnsi="Times New Roman" w:cs="Times New Roman"/>
          <w:kern w:val="3"/>
          <w:sz w:val="20"/>
          <w:szCs w:val="20"/>
        </w:rPr>
        <w:t>, подписанного усиленными электронными подписями Сторон.</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11.</w:t>
      </w:r>
      <w:r w:rsidR="007A40F5">
        <w:rPr>
          <w:rFonts w:ascii="Times New Roman" w:hAnsi="Times New Roman" w:cs="Times New Roman"/>
          <w:bCs/>
          <w:sz w:val="20"/>
          <w:szCs w:val="20"/>
        </w:rPr>
        <w:t>2</w:t>
      </w:r>
      <w:r w:rsidRPr="002F3592">
        <w:rPr>
          <w:rFonts w:ascii="Times New Roman" w:hAnsi="Times New Roman" w:cs="Times New Roman"/>
          <w:bCs/>
          <w:sz w:val="20"/>
          <w:szCs w:val="20"/>
        </w:rPr>
        <w:t>. Все вопросы, не предусмотренные Контрактом, регулируются законодательством Российской Федерации.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11.</w:t>
      </w:r>
      <w:r w:rsidR="007A40F5">
        <w:rPr>
          <w:rFonts w:ascii="Times New Roman" w:hAnsi="Times New Roman" w:cs="Times New Roman"/>
          <w:bCs/>
          <w:sz w:val="20"/>
          <w:szCs w:val="20"/>
        </w:rPr>
        <w:t>3</w:t>
      </w:r>
      <w:r w:rsidRPr="002F3592">
        <w:rPr>
          <w:rFonts w:ascii="Times New Roman" w:hAnsi="Times New Roman" w:cs="Times New Roman"/>
          <w:bCs/>
          <w:sz w:val="20"/>
          <w:szCs w:val="20"/>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11.</w:t>
      </w:r>
      <w:r w:rsidR="007A40F5">
        <w:rPr>
          <w:rFonts w:ascii="Times New Roman" w:hAnsi="Times New Roman" w:cs="Times New Roman"/>
          <w:bCs/>
          <w:sz w:val="20"/>
          <w:szCs w:val="20"/>
        </w:rPr>
        <w:t>4</w:t>
      </w:r>
      <w:r w:rsidRPr="002F3592">
        <w:rPr>
          <w:rFonts w:ascii="Times New Roman" w:hAnsi="Times New Roman" w:cs="Times New Roman"/>
          <w:bCs/>
          <w:sz w:val="20"/>
          <w:szCs w:val="20"/>
        </w:rPr>
        <w:t>.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B05EB9" w:rsidRPr="002F3592" w:rsidRDefault="00B05EB9" w:rsidP="00B05EB9">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11.</w:t>
      </w:r>
      <w:r w:rsidR="007A40F5">
        <w:rPr>
          <w:rFonts w:ascii="Times New Roman" w:hAnsi="Times New Roman" w:cs="Times New Roman"/>
          <w:bCs/>
          <w:sz w:val="20"/>
          <w:szCs w:val="20"/>
        </w:rPr>
        <w:t>5</w:t>
      </w:r>
      <w:r w:rsidRPr="002F3592">
        <w:rPr>
          <w:rFonts w:ascii="Times New Roman" w:hAnsi="Times New Roman" w:cs="Times New Roman"/>
          <w:bCs/>
          <w:sz w:val="20"/>
          <w:szCs w:val="20"/>
        </w:rPr>
        <w:t>. Претензия оформляется в письменной форме. В претензии перечисляются допущенные при исполнении Контракта нарушения со ссылкой на соотв</w:t>
      </w:r>
      <w:r w:rsidR="007A40F5">
        <w:rPr>
          <w:rFonts w:ascii="Times New Roman" w:hAnsi="Times New Roman" w:cs="Times New Roman"/>
          <w:bCs/>
          <w:sz w:val="20"/>
          <w:szCs w:val="20"/>
        </w:rPr>
        <w:t>етствующие положения Контракта</w:t>
      </w:r>
      <w:r w:rsidRPr="002F3592">
        <w:rPr>
          <w:rFonts w:ascii="Times New Roman" w:hAnsi="Times New Roman" w:cs="Times New Roman"/>
          <w:bCs/>
          <w:sz w:val="20"/>
          <w:szCs w:val="20"/>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05EB9" w:rsidRPr="002F3592" w:rsidRDefault="00B05EB9" w:rsidP="00B05EB9">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 xml:space="preserve">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B05EB9" w:rsidRPr="002F3592" w:rsidRDefault="00B05EB9" w:rsidP="00B05EB9">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11.7. При неурегулировании Сторонами спора в досудебном порядке спор разрешается в судебном порядке  в Арбитражном суде Омской области.</w:t>
      </w:r>
    </w:p>
    <w:p w:rsidR="002F4535" w:rsidRPr="002F3592" w:rsidRDefault="002F4535" w:rsidP="002F4535">
      <w:pPr>
        <w:spacing w:after="0" w:line="240" w:lineRule="auto"/>
        <w:ind w:firstLine="708"/>
        <w:contextualSpacing/>
        <w:jc w:val="both"/>
        <w:rPr>
          <w:rFonts w:ascii="Times New Roman" w:hAnsi="Times New Roman" w:cs="Times New Roman"/>
          <w:bCs/>
          <w:sz w:val="20"/>
          <w:szCs w:val="20"/>
        </w:rPr>
      </w:pPr>
      <w:r w:rsidRPr="002F3592">
        <w:rPr>
          <w:rFonts w:ascii="Times New Roman" w:hAnsi="Times New Roman" w:cs="Times New Roman"/>
          <w:bCs/>
          <w:sz w:val="20"/>
          <w:szCs w:val="20"/>
        </w:rPr>
        <w:t>11.</w:t>
      </w:r>
      <w:r w:rsidR="00B05EB9" w:rsidRPr="002F3592">
        <w:rPr>
          <w:rFonts w:ascii="Times New Roman" w:hAnsi="Times New Roman" w:cs="Times New Roman"/>
          <w:bCs/>
          <w:sz w:val="20"/>
          <w:szCs w:val="20"/>
        </w:rPr>
        <w:t>8</w:t>
      </w:r>
      <w:r w:rsidRPr="002F3592">
        <w:rPr>
          <w:rFonts w:ascii="Times New Roman" w:hAnsi="Times New Roman" w:cs="Times New Roman"/>
          <w:bCs/>
          <w:sz w:val="20"/>
          <w:szCs w:val="20"/>
        </w:rPr>
        <w:t>. Все перечисленные ниже приложения к Контракту являются его неотъемлемой частью:</w:t>
      </w:r>
    </w:p>
    <w:p w:rsidR="002F4535" w:rsidRPr="002F3592" w:rsidRDefault="0031527A" w:rsidP="002F4535">
      <w:pPr>
        <w:spacing w:after="0" w:line="240" w:lineRule="auto"/>
        <w:ind w:firstLine="708"/>
        <w:contextualSpacing/>
        <w:jc w:val="both"/>
        <w:rPr>
          <w:rFonts w:ascii="Times New Roman" w:hAnsi="Times New Roman" w:cs="Times New Roman"/>
          <w:bCs/>
          <w:sz w:val="20"/>
          <w:szCs w:val="20"/>
        </w:rPr>
      </w:pPr>
      <w:hyperlink r:id="rId13" w:history="1">
        <w:r w:rsidR="00853B05" w:rsidRPr="002F3592">
          <w:rPr>
            <w:rStyle w:val="a3"/>
            <w:rFonts w:ascii="Times New Roman" w:hAnsi="Times New Roman" w:cs="Times New Roman"/>
            <w:bCs/>
            <w:color w:val="auto"/>
            <w:sz w:val="20"/>
            <w:szCs w:val="20"/>
          </w:rPr>
          <w:t>приложение №</w:t>
        </w:r>
        <w:r w:rsidR="002F4535" w:rsidRPr="002F3592">
          <w:rPr>
            <w:rStyle w:val="a3"/>
            <w:rFonts w:ascii="Times New Roman" w:hAnsi="Times New Roman" w:cs="Times New Roman"/>
            <w:bCs/>
            <w:color w:val="auto"/>
            <w:sz w:val="20"/>
            <w:szCs w:val="20"/>
          </w:rPr>
          <w:t xml:space="preserve"> 1</w:t>
        </w:r>
      </w:hyperlink>
      <w:r w:rsidR="00540311">
        <w:rPr>
          <w:rFonts w:ascii="Times New Roman" w:hAnsi="Times New Roman" w:cs="Times New Roman"/>
          <w:bCs/>
          <w:sz w:val="20"/>
          <w:szCs w:val="20"/>
        </w:rPr>
        <w:t xml:space="preserve"> </w:t>
      </w:r>
    </w:p>
    <w:p w:rsidR="002F4535" w:rsidRPr="002F3592" w:rsidRDefault="002F4535" w:rsidP="002F4535">
      <w:pPr>
        <w:spacing w:after="0" w:line="240" w:lineRule="auto"/>
        <w:ind w:firstLine="708"/>
        <w:contextualSpacing/>
        <w:jc w:val="center"/>
        <w:rPr>
          <w:rFonts w:ascii="Times New Roman" w:hAnsi="Times New Roman" w:cs="Times New Roman"/>
          <w:b/>
          <w:sz w:val="20"/>
          <w:szCs w:val="20"/>
        </w:rPr>
      </w:pPr>
    </w:p>
    <w:p w:rsidR="002F4535" w:rsidRPr="002F3592" w:rsidRDefault="002F4535" w:rsidP="000F1926">
      <w:pPr>
        <w:spacing w:after="0" w:line="240" w:lineRule="auto"/>
        <w:ind w:firstLine="708"/>
        <w:contextualSpacing/>
        <w:jc w:val="center"/>
        <w:rPr>
          <w:rFonts w:ascii="Times New Roman" w:hAnsi="Times New Roman" w:cs="Times New Roman"/>
          <w:b/>
          <w:sz w:val="20"/>
          <w:szCs w:val="20"/>
        </w:rPr>
      </w:pPr>
      <w:r w:rsidRPr="002F3592">
        <w:rPr>
          <w:rFonts w:ascii="Times New Roman" w:hAnsi="Times New Roman" w:cs="Times New Roman"/>
          <w:b/>
          <w:sz w:val="20"/>
          <w:szCs w:val="20"/>
        </w:rPr>
        <w:t>12. Место нахождения и банковские реквизиты сторон</w:t>
      </w:r>
    </w:p>
    <w:tbl>
      <w:tblPr>
        <w:tblW w:w="9712" w:type="dxa"/>
        <w:tblLook w:val="0000"/>
      </w:tblPr>
      <w:tblGrid>
        <w:gridCol w:w="9490"/>
        <w:gridCol w:w="222"/>
      </w:tblGrid>
      <w:tr w:rsidR="003E6261" w:rsidRPr="002F3592" w:rsidTr="000F1926">
        <w:trPr>
          <w:trHeight w:val="695"/>
        </w:trPr>
        <w:tc>
          <w:tcPr>
            <w:tcW w:w="9490" w:type="dxa"/>
          </w:tcPr>
          <w:tbl>
            <w:tblPr>
              <w:tblStyle w:val="ac"/>
              <w:tblW w:w="9377" w:type="dxa"/>
              <w:tblLook w:val="01E0"/>
            </w:tblPr>
            <w:tblGrid>
              <w:gridCol w:w="4644"/>
              <w:gridCol w:w="4733"/>
            </w:tblGrid>
            <w:tr w:rsidR="00FF3583" w:rsidRPr="002F3592" w:rsidTr="000F1926">
              <w:trPr>
                <w:trHeight w:val="695"/>
              </w:trPr>
              <w:tc>
                <w:tcPr>
                  <w:tcW w:w="4644" w:type="dxa"/>
                  <w:hideMark/>
                </w:tcPr>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b/>
                    </w:rPr>
                    <w:t>Заказчик</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ФКУ ИК-7 УФСИН России по Омской области</w:t>
                  </w:r>
                </w:p>
              </w:tc>
              <w:tc>
                <w:tcPr>
                  <w:tcW w:w="4733" w:type="dxa"/>
                </w:tcPr>
                <w:p w:rsidR="00FF3583" w:rsidRPr="002F3592" w:rsidRDefault="00FF3583" w:rsidP="00951959">
                  <w:pPr>
                    <w:ind w:hanging="2"/>
                    <w:contextualSpacing/>
                    <w:rPr>
                      <w:rFonts w:ascii="Times New Roman" w:hAnsi="Times New Roman" w:cs="Times New Roman"/>
                      <w:b/>
                    </w:rPr>
                  </w:pPr>
                  <w:r w:rsidRPr="002F3592">
                    <w:rPr>
                      <w:rFonts w:ascii="Times New Roman" w:hAnsi="Times New Roman" w:cs="Times New Roman"/>
                      <w:b/>
                    </w:rPr>
                    <w:t>Исполнитель</w:t>
                  </w:r>
                </w:p>
                <w:p w:rsidR="00FF3583" w:rsidRPr="002F3592" w:rsidRDefault="00FF3583" w:rsidP="00951959">
                  <w:pPr>
                    <w:ind w:hanging="2"/>
                    <w:contextualSpacing/>
                    <w:rPr>
                      <w:rFonts w:ascii="Times New Roman" w:hAnsi="Times New Roman" w:cs="Times New Roman"/>
                    </w:rPr>
                  </w:pPr>
                </w:p>
              </w:tc>
            </w:tr>
            <w:tr w:rsidR="00FF3583" w:rsidRPr="002F3592" w:rsidTr="000F1926">
              <w:trPr>
                <w:trHeight w:val="215"/>
              </w:trPr>
              <w:tc>
                <w:tcPr>
                  <w:tcW w:w="4644" w:type="dxa"/>
                </w:tcPr>
                <w:p w:rsidR="00FF3583" w:rsidRPr="002F3592" w:rsidRDefault="00FF3583" w:rsidP="00951959">
                  <w:pPr>
                    <w:contextualSpacing/>
                    <w:rPr>
                      <w:rFonts w:ascii="Times New Roman" w:hAnsi="Times New Roman" w:cs="Times New Roman"/>
                      <w:b/>
                    </w:rPr>
                  </w:pPr>
                  <w:r w:rsidRPr="002F3592">
                    <w:rPr>
                      <w:rFonts w:ascii="Times New Roman" w:hAnsi="Times New Roman" w:cs="Times New Roman"/>
                      <w:b/>
                    </w:rPr>
                    <w:t>Адрес юридический:</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644029, г. Омск, ул. Доковский проезд, 6.</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Тел. (факс) 8 (3812) 64-14-01</w:t>
                  </w:r>
                </w:p>
                <w:p w:rsidR="00FF3583" w:rsidRPr="002F3592" w:rsidRDefault="00FF3583" w:rsidP="00951959">
                  <w:pPr>
                    <w:contextualSpacing/>
                    <w:rPr>
                      <w:rFonts w:ascii="Times New Roman" w:hAnsi="Times New Roman" w:cs="Times New Roman"/>
                      <w:b/>
                    </w:rPr>
                  </w:pP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b/>
                    </w:rPr>
                    <w:t>Адрес почтовый:</w:t>
                  </w:r>
                </w:p>
                <w:p w:rsidR="00FF3583" w:rsidRPr="002F3592" w:rsidRDefault="00FF3583" w:rsidP="00951959">
                  <w:pPr>
                    <w:contextualSpacing/>
                    <w:rPr>
                      <w:rFonts w:ascii="Times New Roman" w:hAnsi="Times New Roman" w:cs="Times New Roman"/>
                      <w:bCs/>
                    </w:rPr>
                  </w:pPr>
                  <w:r w:rsidRPr="002F3592">
                    <w:rPr>
                      <w:rFonts w:ascii="Times New Roman" w:hAnsi="Times New Roman" w:cs="Times New Roman"/>
                    </w:rPr>
                    <w:t>644029, г. Омск, ул. Доковский проезд, 6.</w:t>
                  </w:r>
                  <w:r w:rsidRPr="002F3592">
                    <w:rPr>
                      <w:rFonts w:ascii="Times New Roman" w:hAnsi="Times New Roman" w:cs="Times New Roman"/>
                      <w:b/>
                    </w:rPr>
                    <w:t xml:space="preserve"> Банковские реквизиты:</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ОГРН 1025500531638</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ИНН 5501048330  КПП 550101001</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 xml:space="preserve">Банк  ОКЦ № 1 СИБИРСКОГО ГУ БАНКА РОССИИ// УФК по Новосибирской области </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г. Новосибирск</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л/сч 03521284280</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БИК 015004950</w:t>
                  </w:r>
                  <w:r w:rsidR="00CD4371" w:rsidRPr="002F3592">
                    <w:rPr>
                      <w:rFonts w:ascii="Times New Roman" w:hAnsi="Times New Roman" w:cs="Times New Roman"/>
                    </w:rPr>
                    <w:t xml:space="preserve">  </w:t>
                  </w:r>
                  <w:r w:rsidRPr="002F3592">
                    <w:rPr>
                      <w:rFonts w:ascii="Times New Roman" w:hAnsi="Times New Roman" w:cs="Times New Roman"/>
                    </w:rPr>
                    <w:t>ОКТМО 52701000</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Казначейский счет (заполняется в поле расчетного счета)</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03211643000000015108</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Единый казначейский счет (заполняется в поле корреспондентского счета)</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40102810445370000043</w:t>
                  </w:r>
                </w:p>
              </w:tc>
              <w:tc>
                <w:tcPr>
                  <w:tcW w:w="4733" w:type="dxa"/>
                </w:tcPr>
                <w:p w:rsidR="00FF3583" w:rsidRPr="002F3592" w:rsidRDefault="00FF3583" w:rsidP="00951959">
                  <w:pPr>
                    <w:contextualSpacing/>
                    <w:rPr>
                      <w:rFonts w:ascii="Times New Roman" w:hAnsi="Times New Roman" w:cs="Times New Roman"/>
                      <w:b/>
                    </w:rPr>
                  </w:pPr>
                  <w:r w:rsidRPr="002F3592">
                    <w:rPr>
                      <w:rFonts w:ascii="Times New Roman" w:hAnsi="Times New Roman" w:cs="Times New Roman"/>
                      <w:b/>
                    </w:rPr>
                    <w:t>Адрес юридический:</w:t>
                  </w:r>
                </w:p>
                <w:p w:rsidR="00FF3583" w:rsidRDefault="00FF3583" w:rsidP="00951959">
                  <w:pPr>
                    <w:contextualSpacing/>
                    <w:rPr>
                      <w:rFonts w:ascii="Times New Roman" w:hAnsi="Times New Roman" w:cs="Times New Roman"/>
                    </w:rPr>
                  </w:pPr>
                </w:p>
                <w:p w:rsidR="00706922" w:rsidRDefault="00706922" w:rsidP="00951959">
                  <w:pPr>
                    <w:contextualSpacing/>
                    <w:rPr>
                      <w:rFonts w:ascii="Times New Roman" w:hAnsi="Times New Roman" w:cs="Times New Roman"/>
                    </w:rPr>
                  </w:pPr>
                </w:p>
                <w:p w:rsidR="00706922" w:rsidRPr="00EB04B1" w:rsidRDefault="00706922" w:rsidP="00951959">
                  <w:pPr>
                    <w:contextualSpacing/>
                    <w:rPr>
                      <w:rFonts w:ascii="Times New Roman" w:hAnsi="Times New Roman" w:cs="Times New Roman"/>
                    </w:rPr>
                  </w:pPr>
                </w:p>
                <w:p w:rsidR="00FF3583" w:rsidRPr="002F3592" w:rsidRDefault="00FF3583" w:rsidP="00951959">
                  <w:pPr>
                    <w:contextualSpacing/>
                    <w:rPr>
                      <w:rFonts w:ascii="Times New Roman" w:hAnsi="Times New Roman" w:cs="Times New Roman"/>
                      <w:b/>
                    </w:rPr>
                  </w:pPr>
                  <w:r w:rsidRPr="002F3592">
                    <w:rPr>
                      <w:rFonts w:ascii="Times New Roman" w:hAnsi="Times New Roman" w:cs="Times New Roman"/>
                      <w:b/>
                    </w:rPr>
                    <w:t>Банковские реквизиты:</w:t>
                  </w:r>
                </w:p>
                <w:p w:rsidR="00EB6B28" w:rsidRPr="002F3592" w:rsidRDefault="00EB6B28" w:rsidP="009E7C9E">
                  <w:pPr>
                    <w:contextualSpacing/>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 </w:t>
                  </w:r>
                </w:p>
              </w:tc>
            </w:tr>
            <w:tr w:rsidR="00FF3583" w:rsidRPr="002F3592" w:rsidTr="000F1926">
              <w:trPr>
                <w:trHeight w:val="959"/>
              </w:trPr>
              <w:tc>
                <w:tcPr>
                  <w:tcW w:w="4644" w:type="dxa"/>
                </w:tcPr>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__________________ / /</w:t>
                  </w:r>
                </w:p>
                <w:p w:rsidR="00FF3583" w:rsidRPr="002F3592" w:rsidRDefault="00FF3583" w:rsidP="00951959">
                  <w:pPr>
                    <w:contextualSpacing/>
                    <w:rPr>
                      <w:rFonts w:ascii="Times New Roman" w:hAnsi="Times New Roman" w:cs="Times New Roman"/>
                    </w:rPr>
                  </w:pPr>
                  <w:r w:rsidRPr="002F3592">
                    <w:rPr>
                      <w:rFonts w:ascii="Times New Roman" w:hAnsi="Times New Roman" w:cs="Times New Roman"/>
                    </w:rPr>
                    <w:t>подписано ЭЦП</w:t>
                  </w:r>
                </w:p>
              </w:tc>
              <w:tc>
                <w:tcPr>
                  <w:tcW w:w="4733" w:type="dxa"/>
                </w:tcPr>
                <w:p w:rsidR="000F1926" w:rsidRPr="002F3592" w:rsidRDefault="00FF3583" w:rsidP="000F1926">
                  <w:pPr>
                    <w:contextualSpacing/>
                    <w:rPr>
                      <w:rFonts w:ascii="Times New Roman" w:hAnsi="Times New Roman" w:cs="Times New Roman"/>
                    </w:rPr>
                  </w:pPr>
                  <w:r w:rsidRPr="002F3592">
                    <w:rPr>
                      <w:rFonts w:ascii="Times New Roman" w:hAnsi="Times New Roman" w:cs="Times New Roman"/>
                    </w:rPr>
                    <w:t>__________________//</w:t>
                  </w:r>
                </w:p>
                <w:p w:rsidR="00FF3583" w:rsidRPr="002F3592" w:rsidRDefault="00FF3583" w:rsidP="000F1926">
                  <w:pPr>
                    <w:contextualSpacing/>
                    <w:rPr>
                      <w:rFonts w:ascii="Times New Roman" w:hAnsi="Times New Roman" w:cs="Times New Roman"/>
                      <w:bCs/>
                    </w:rPr>
                  </w:pPr>
                  <w:r w:rsidRPr="002F3592">
                    <w:rPr>
                      <w:rFonts w:ascii="Times New Roman" w:hAnsi="Times New Roman" w:cs="Times New Roman"/>
                    </w:rPr>
                    <w:t>подписано ЭЦП</w:t>
                  </w:r>
                </w:p>
              </w:tc>
            </w:tr>
          </w:tbl>
          <w:p w:rsidR="003E6261" w:rsidRPr="002F3592" w:rsidRDefault="003E6261" w:rsidP="00FD3002">
            <w:pPr>
              <w:spacing w:after="0" w:line="240" w:lineRule="auto"/>
              <w:contextualSpacing/>
              <w:jc w:val="both"/>
              <w:rPr>
                <w:rFonts w:ascii="Times New Roman" w:hAnsi="Times New Roman" w:cs="Times New Roman"/>
                <w:sz w:val="20"/>
                <w:szCs w:val="20"/>
              </w:rPr>
            </w:pPr>
          </w:p>
        </w:tc>
        <w:tc>
          <w:tcPr>
            <w:tcW w:w="222" w:type="dxa"/>
          </w:tcPr>
          <w:p w:rsidR="003E6261" w:rsidRPr="002F3592" w:rsidRDefault="003E6261" w:rsidP="003602B6">
            <w:pPr>
              <w:spacing w:after="0" w:line="240" w:lineRule="auto"/>
              <w:ind w:hanging="2"/>
              <w:contextualSpacing/>
              <w:jc w:val="both"/>
              <w:rPr>
                <w:rFonts w:ascii="Times New Roman" w:hAnsi="Times New Roman" w:cs="Times New Roman"/>
                <w:sz w:val="20"/>
                <w:szCs w:val="20"/>
              </w:rPr>
            </w:pPr>
          </w:p>
        </w:tc>
      </w:tr>
      <w:tr w:rsidR="003E6261" w:rsidRPr="002F3592" w:rsidTr="000F1926">
        <w:trPr>
          <w:trHeight w:val="215"/>
        </w:trPr>
        <w:tc>
          <w:tcPr>
            <w:tcW w:w="9490" w:type="dxa"/>
          </w:tcPr>
          <w:p w:rsidR="003E6261" w:rsidRPr="002F3592" w:rsidRDefault="003E6261" w:rsidP="00FD3002">
            <w:pPr>
              <w:spacing w:after="0" w:line="240" w:lineRule="auto"/>
              <w:contextualSpacing/>
              <w:jc w:val="both"/>
              <w:rPr>
                <w:rFonts w:ascii="Times New Roman" w:hAnsi="Times New Roman" w:cs="Times New Roman"/>
                <w:sz w:val="20"/>
                <w:szCs w:val="20"/>
              </w:rPr>
            </w:pPr>
          </w:p>
        </w:tc>
        <w:tc>
          <w:tcPr>
            <w:tcW w:w="222" w:type="dxa"/>
          </w:tcPr>
          <w:p w:rsidR="003E6261" w:rsidRPr="002F3592" w:rsidRDefault="003E6261" w:rsidP="003602B6">
            <w:pPr>
              <w:spacing w:after="0"/>
              <w:rPr>
                <w:rFonts w:ascii="Times New Roman" w:hAnsi="Times New Roman" w:cs="Times New Roman"/>
                <w:b/>
                <w:sz w:val="20"/>
                <w:szCs w:val="20"/>
              </w:rPr>
            </w:pPr>
          </w:p>
        </w:tc>
      </w:tr>
    </w:tbl>
    <w:p w:rsidR="002F4535" w:rsidRPr="002F3592" w:rsidRDefault="002F4535" w:rsidP="002F4535">
      <w:pPr>
        <w:tabs>
          <w:tab w:val="left" w:pos="1465"/>
        </w:tabs>
        <w:jc w:val="both"/>
        <w:rPr>
          <w:rFonts w:ascii="Times New Roman" w:hAnsi="Times New Roman" w:cs="Times New Roman"/>
          <w:sz w:val="20"/>
          <w:szCs w:val="20"/>
        </w:rPr>
        <w:sectPr w:rsidR="002F4535" w:rsidRPr="002F3592" w:rsidSect="00706922">
          <w:footerReference w:type="default" r:id="rId14"/>
          <w:pgSz w:w="11906" w:h="16838"/>
          <w:pgMar w:top="284" w:right="709" w:bottom="567" w:left="1701" w:header="709" w:footer="47" w:gutter="0"/>
          <w:cols w:space="720"/>
        </w:sectPr>
      </w:pPr>
    </w:p>
    <w:p w:rsidR="002F4535" w:rsidRPr="002F3592" w:rsidRDefault="000F1926" w:rsidP="002F4535">
      <w:pPr>
        <w:tabs>
          <w:tab w:val="left" w:pos="8102"/>
        </w:tabs>
        <w:spacing w:after="0" w:line="240" w:lineRule="auto"/>
        <w:jc w:val="right"/>
        <w:rPr>
          <w:rFonts w:ascii="Times New Roman" w:hAnsi="Times New Roman" w:cs="Times New Roman"/>
          <w:b/>
          <w:sz w:val="20"/>
          <w:szCs w:val="20"/>
        </w:rPr>
      </w:pPr>
      <w:r w:rsidRPr="002F3592">
        <w:rPr>
          <w:rFonts w:ascii="Times New Roman" w:hAnsi="Times New Roman" w:cs="Times New Roman"/>
          <w:b/>
          <w:sz w:val="20"/>
          <w:szCs w:val="20"/>
        </w:rPr>
        <w:lastRenderedPageBreak/>
        <w:t>П</w:t>
      </w:r>
      <w:r w:rsidR="00596125" w:rsidRPr="002F3592">
        <w:rPr>
          <w:rFonts w:ascii="Times New Roman" w:hAnsi="Times New Roman" w:cs="Times New Roman"/>
          <w:b/>
          <w:sz w:val="20"/>
          <w:szCs w:val="20"/>
        </w:rPr>
        <w:t>риложение №</w:t>
      </w:r>
      <w:r w:rsidR="002F4535" w:rsidRPr="002F3592">
        <w:rPr>
          <w:rFonts w:ascii="Times New Roman" w:hAnsi="Times New Roman" w:cs="Times New Roman"/>
          <w:b/>
          <w:sz w:val="20"/>
          <w:szCs w:val="20"/>
        </w:rPr>
        <w:t xml:space="preserve"> </w:t>
      </w:r>
      <w:r w:rsidR="00835671">
        <w:rPr>
          <w:rFonts w:ascii="Times New Roman" w:hAnsi="Times New Roman" w:cs="Times New Roman"/>
          <w:b/>
          <w:sz w:val="20"/>
          <w:szCs w:val="20"/>
        </w:rPr>
        <w:t>1</w:t>
      </w:r>
    </w:p>
    <w:p w:rsidR="002F4535" w:rsidRPr="002F3592" w:rsidRDefault="006D50C9" w:rsidP="002F4535">
      <w:pPr>
        <w:tabs>
          <w:tab w:val="left" w:pos="8102"/>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00596125" w:rsidRPr="002F3592">
        <w:rPr>
          <w:rFonts w:ascii="Times New Roman" w:hAnsi="Times New Roman" w:cs="Times New Roman"/>
          <w:sz w:val="20"/>
          <w:szCs w:val="20"/>
        </w:rPr>
        <w:t xml:space="preserve"> Государственному контракту № ____</w:t>
      </w:r>
    </w:p>
    <w:p w:rsidR="002F4535" w:rsidRPr="002F3592" w:rsidRDefault="00596125" w:rsidP="002F4535">
      <w:pPr>
        <w:tabs>
          <w:tab w:val="left" w:pos="8102"/>
        </w:tabs>
        <w:spacing w:after="0" w:line="240" w:lineRule="auto"/>
        <w:jc w:val="right"/>
        <w:rPr>
          <w:rFonts w:ascii="Times New Roman" w:hAnsi="Times New Roman" w:cs="Times New Roman"/>
          <w:sz w:val="20"/>
          <w:szCs w:val="20"/>
        </w:rPr>
      </w:pPr>
      <w:r w:rsidRPr="002F3592">
        <w:rPr>
          <w:rFonts w:ascii="Times New Roman" w:hAnsi="Times New Roman" w:cs="Times New Roman"/>
          <w:sz w:val="20"/>
          <w:szCs w:val="20"/>
        </w:rPr>
        <w:t xml:space="preserve">от "__" _______ 20__ г. </w:t>
      </w:r>
    </w:p>
    <w:p w:rsidR="002F4535" w:rsidRPr="002F3592" w:rsidRDefault="00706922" w:rsidP="002F4535">
      <w:pPr>
        <w:jc w:val="center"/>
        <w:rPr>
          <w:rFonts w:ascii="Times New Roman" w:hAnsi="Times New Roman" w:cs="Times New Roman"/>
          <w:b/>
          <w:sz w:val="20"/>
          <w:szCs w:val="20"/>
        </w:rPr>
      </w:pPr>
      <w:r>
        <w:rPr>
          <w:rFonts w:ascii="Times New Roman" w:hAnsi="Times New Roman" w:cs="Times New Roman"/>
          <w:b/>
          <w:sz w:val="20"/>
          <w:szCs w:val="20"/>
        </w:rPr>
        <w:t>Спецификация</w:t>
      </w:r>
    </w:p>
    <w:tbl>
      <w:tblPr>
        <w:tblW w:w="15735" w:type="dxa"/>
        <w:tblInd w:w="-222" w:type="dxa"/>
        <w:tblLayout w:type="fixed"/>
        <w:tblCellMar>
          <w:top w:w="102" w:type="dxa"/>
          <w:left w:w="62" w:type="dxa"/>
          <w:bottom w:w="102" w:type="dxa"/>
          <w:right w:w="62" w:type="dxa"/>
        </w:tblCellMar>
        <w:tblLook w:val="0000"/>
      </w:tblPr>
      <w:tblGrid>
        <w:gridCol w:w="568"/>
        <w:gridCol w:w="1902"/>
        <w:gridCol w:w="4477"/>
        <w:gridCol w:w="2126"/>
        <w:gridCol w:w="1417"/>
        <w:gridCol w:w="851"/>
        <w:gridCol w:w="992"/>
        <w:gridCol w:w="1559"/>
        <w:gridCol w:w="1843"/>
      </w:tblGrid>
      <w:tr w:rsidR="006D2EC9" w:rsidRPr="002F3592" w:rsidTr="006D2EC9">
        <w:trPr>
          <w:trHeight w:val="958"/>
        </w:trPr>
        <w:tc>
          <w:tcPr>
            <w:tcW w:w="568"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sidRPr="002F3592">
              <w:rPr>
                <w:rFonts w:ascii="Times New Roman" w:hAnsi="Times New Roman" w:cs="Times New Roman"/>
                <w:sz w:val="20"/>
                <w:szCs w:val="20"/>
              </w:rPr>
              <w:t>N п/п</w:t>
            </w:r>
          </w:p>
        </w:tc>
        <w:tc>
          <w:tcPr>
            <w:tcW w:w="1902"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sidRPr="002F3592">
              <w:rPr>
                <w:rFonts w:ascii="Times New Roman" w:hAnsi="Times New Roman" w:cs="Times New Roman"/>
                <w:sz w:val="20"/>
                <w:szCs w:val="20"/>
              </w:rPr>
              <w:t xml:space="preserve">Наименование </w:t>
            </w:r>
            <w:r>
              <w:rPr>
                <w:rFonts w:ascii="Times New Roman" w:hAnsi="Times New Roman" w:cs="Times New Roman"/>
                <w:sz w:val="20"/>
                <w:szCs w:val="20"/>
              </w:rPr>
              <w:t>услуги</w:t>
            </w:r>
          </w:p>
        </w:tc>
        <w:tc>
          <w:tcPr>
            <w:tcW w:w="4477" w:type="dxa"/>
            <w:tcBorders>
              <w:top w:val="single" w:sz="4" w:space="0" w:color="auto"/>
              <w:left w:val="single" w:sz="4" w:space="0" w:color="auto"/>
              <w:bottom w:val="single" w:sz="4" w:space="0" w:color="auto"/>
              <w:right w:val="single" w:sz="4" w:space="0" w:color="auto"/>
            </w:tcBorders>
            <w:vAlign w:val="center"/>
          </w:tcPr>
          <w:p w:rsidR="006D2EC9" w:rsidRPr="00FA5188" w:rsidRDefault="006D2EC9" w:rsidP="006D2EC9">
            <w:pPr>
              <w:spacing w:after="0" w:line="240" w:lineRule="auto"/>
              <w:jc w:val="center"/>
              <w:rPr>
                <w:rFonts w:ascii="Times New Roman" w:hAnsi="Times New Roman" w:cs="Times New Roman"/>
                <w:bCs/>
                <w:color w:val="000000"/>
                <w:sz w:val="20"/>
                <w:szCs w:val="20"/>
                <w:lang w:eastAsia="ru-RU"/>
              </w:rPr>
            </w:pPr>
            <w:r w:rsidRPr="00FA5188">
              <w:rPr>
                <w:rFonts w:ascii="Times New Roman" w:hAnsi="Times New Roman" w:cs="Times New Roman"/>
                <w:bCs/>
                <w:color w:val="000000"/>
                <w:sz w:val="20"/>
                <w:szCs w:val="20"/>
                <w:lang w:eastAsia="ru-RU"/>
              </w:rPr>
              <w:t>Требование к качеству, техническим характеристикам</w:t>
            </w:r>
          </w:p>
          <w:p w:rsidR="006D2EC9" w:rsidRPr="002F3592" w:rsidRDefault="006D2EC9" w:rsidP="006D2EC9">
            <w:pPr>
              <w:spacing w:after="0" w:line="240" w:lineRule="auto"/>
              <w:jc w:val="center"/>
              <w:rPr>
                <w:rFonts w:ascii="Times New Roman" w:hAnsi="Times New Roman" w:cs="Times New Roman"/>
                <w:sz w:val="20"/>
                <w:szCs w:val="20"/>
              </w:rPr>
            </w:pPr>
            <w:r w:rsidRPr="00FA5188">
              <w:rPr>
                <w:rFonts w:ascii="Times New Roman" w:hAnsi="Times New Roman" w:cs="Times New Roman"/>
                <w:bCs/>
                <w:color w:val="000000"/>
                <w:sz w:val="20"/>
                <w:szCs w:val="20"/>
                <w:lang w:eastAsia="ru-RU"/>
              </w:rPr>
              <w:t>ОКПД/КТРУ</w:t>
            </w:r>
          </w:p>
        </w:tc>
        <w:tc>
          <w:tcPr>
            <w:tcW w:w="2126"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Период</w:t>
            </w:r>
          </w:p>
        </w:tc>
        <w:tc>
          <w:tcPr>
            <w:tcW w:w="1417"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 периодов</w:t>
            </w:r>
          </w:p>
        </w:tc>
        <w:tc>
          <w:tcPr>
            <w:tcW w:w="851"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 за ед, руб</w:t>
            </w:r>
            <w:r w:rsidR="001612FA">
              <w:rPr>
                <w:rFonts w:ascii="Times New Roman" w:hAnsi="Times New Roman"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Общая сумма, руб</w:t>
            </w:r>
            <w:r w:rsidR="001612FA">
              <w:rPr>
                <w:rFonts w:ascii="Times New Roman" w:hAnsi="Times New Roman" w:cs="Times New Roman"/>
                <w:sz w:val="20"/>
                <w:szCs w:val="20"/>
              </w:rPr>
              <w:t>.</w:t>
            </w:r>
          </w:p>
        </w:tc>
      </w:tr>
      <w:tr w:rsidR="006D2EC9" w:rsidRPr="002F3592" w:rsidTr="007974A5">
        <w:trPr>
          <w:trHeight w:val="111"/>
        </w:trPr>
        <w:tc>
          <w:tcPr>
            <w:tcW w:w="568"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sidRPr="002F3592">
              <w:rPr>
                <w:rFonts w:ascii="Times New Roman" w:hAnsi="Times New Roman" w:cs="Times New Roman"/>
                <w:sz w:val="20"/>
                <w:szCs w:val="20"/>
              </w:rPr>
              <w:t>1</w:t>
            </w:r>
          </w:p>
        </w:tc>
        <w:tc>
          <w:tcPr>
            <w:tcW w:w="1902"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Контроль индивидуальных доз облучения персонала</w:t>
            </w:r>
          </w:p>
        </w:tc>
        <w:tc>
          <w:tcPr>
            <w:tcW w:w="4477" w:type="dxa"/>
            <w:tcBorders>
              <w:top w:val="single" w:sz="4" w:space="0" w:color="auto"/>
              <w:left w:val="single" w:sz="4" w:space="0" w:color="auto"/>
              <w:bottom w:val="single" w:sz="4" w:space="0" w:color="auto"/>
              <w:right w:val="single" w:sz="4" w:space="0" w:color="auto"/>
            </w:tcBorders>
            <w:vAlign w:val="center"/>
          </w:tcPr>
          <w:p w:rsidR="006D2EC9"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Измерение Нр(10)</w:t>
            </w:r>
          </w:p>
          <w:p w:rsidR="006D2EC9" w:rsidRDefault="006D2EC9" w:rsidP="006D2EC9">
            <w:pPr>
              <w:spacing w:after="0" w:line="240" w:lineRule="auto"/>
              <w:jc w:val="center"/>
              <w:rPr>
                <w:rFonts w:ascii="Times New Roman" w:hAnsi="Times New Roman" w:cs="Times New Roman"/>
                <w:sz w:val="20"/>
                <w:szCs w:val="20"/>
              </w:rPr>
            </w:pPr>
            <w:r w:rsidRPr="002F2401">
              <w:rPr>
                <w:rFonts w:ascii="Times New Roman" w:hAnsi="Times New Roman" w:cs="Times New Roman"/>
                <w:sz w:val="20"/>
                <w:szCs w:val="20"/>
              </w:rPr>
              <w:t>71.20.19.190</w:t>
            </w:r>
            <w:r>
              <w:rPr>
                <w:rFonts w:ascii="Times New Roman" w:hAnsi="Times New Roman" w:cs="Times New Roman"/>
                <w:sz w:val="20"/>
                <w:szCs w:val="20"/>
              </w:rPr>
              <w:t>/</w:t>
            </w:r>
          </w:p>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отсутствует </w:t>
            </w:r>
          </w:p>
        </w:tc>
        <w:tc>
          <w:tcPr>
            <w:tcW w:w="2126" w:type="dxa"/>
            <w:tcBorders>
              <w:top w:val="single" w:sz="4" w:space="0" w:color="auto"/>
              <w:left w:val="single" w:sz="4" w:space="0" w:color="auto"/>
              <w:bottom w:val="single" w:sz="4" w:space="0" w:color="auto"/>
              <w:right w:val="single" w:sz="4" w:space="0" w:color="auto"/>
            </w:tcBorders>
            <w:vAlign w:val="center"/>
          </w:tcPr>
          <w:p w:rsidR="006D2EC9" w:rsidRPr="002F3592" w:rsidRDefault="007974A5" w:rsidP="007974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Квартал</w:t>
            </w:r>
          </w:p>
        </w:tc>
        <w:tc>
          <w:tcPr>
            <w:tcW w:w="1417" w:type="dxa"/>
            <w:tcBorders>
              <w:top w:val="single" w:sz="4" w:space="0" w:color="auto"/>
              <w:left w:val="single" w:sz="4" w:space="0" w:color="auto"/>
              <w:bottom w:val="single" w:sz="4" w:space="0" w:color="auto"/>
              <w:right w:val="single" w:sz="4" w:space="0" w:color="auto"/>
            </w:tcBorders>
            <w:vAlign w:val="center"/>
          </w:tcPr>
          <w:p w:rsidR="006D2EC9" w:rsidRPr="002F3592" w:rsidRDefault="007974A5"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p>
        </w:tc>
      </w:tr>
      <w:tr w:rsidR="006D2EC9" w:rsidRPr="002F3592" w:rsidTr="007974A5">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6D2EC9" w:rsidRPr="002F3592"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02" w:type="dxa"/>
            <w:tcBorders>
              <w:top w:val="single" w:sz="4" w:space="0" w:color="auto"/>
              <w:left w:val="single" w:sz="4" w:space="0" w:color="auto"/>
              <w:bottom w:val="single" w:sz="4" w:space="0" w:color="auto"/>
              <w:right w:val="single" w:sz="4" w:space="0" w:color="auto"/>
            </w:tcBorders>
            <w:vAlign w:val="center"/>
          </w:tcPr>
          <w:p w:rsidR="006D2EC9"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Радиационный контроль рентгеновских установок для досмотра багажа и товаров</w:t>
            </w:r>
          </w:p>
        </w:tc>
        <w:tc>
          <w:tcPr>
            <w:tcW w:w="4477" w:type="dxa"/>
            <w:tcBorders>
              <w:top w:val="single" w:sz="4" w:space="0" w:color="auto"/>
              <w:left w:val="single" w:sz="4" w:space="0" w:color="auto"/>
              <w:bottom w:val="single" w:sz="4" w:space="0" w:color="auto"/>
              <w:right w:val="single" w:sz="4" w:space="0" w:color="auto"/>
            </w:tcBorders>
            <w:vAlign w:val="center"/>
          </w:tcPr>
          <w:p w:rsidR="006D2EC9" w:rsidRDefault="006D2EC9" w:rsidP="006D2EC9">
            <w:pPr>
              <w:spacing w:after="0" w:line="240" w:lineRule="auto"/>
              <w:jc w:val="center"/>
              <w:rPr>
                <w:rFonts w:ascii="Times New Roman" w:hAnsi="Times New Roman" w:cs="Times New Roman"/>
                <w:sz w:val="20"/>
                <w:szCs w:val="20"/>
              </w:rPr>
            </w:pPr>
            <w:r w:rsidRPr="002F2401">
              <w:rPr>
                <w:rFonts w:ascii="Times New Roman" w:hAnsi="Times New Roman" w:cs="Times New Roman"/>
                <w:sz w:val="20"/>
                <w:szCs w:val="20"/>
              </w:rPr>
              <w:t>71.20.19.190</w:t>
            </w:r>
            <w:r>
              <w:rPr>
                <w:rFonts w:ascii="Times New Roman" w:hAnsi="Times New Roman" w:cs="Times New Roman"/>
                <w:sz w:val="20"/>
                <w:szCs w:val="20"/>
              </w:rPr>
              <w:t>/</w:t>
            </w:r>
          </w:p>
          <w:p w:rsidR="006D2EC9"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D2EC9" w:rsidRDefault="00CC7320" w:rsidP="007974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6D2EC9" w:rsidRDefault="00CC7320"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6D2EC9" w:rsidRDefault="006D2EC9"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6D2EC9" w:rsidRDefault="007974A5"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D2EC9" w:rsidRDefault="006D2EC9" w:rsidP="006D2EC9">
            <w:pPr>
              <w:spacing w:after="0" w:line="240" w:lineRule="auto"/>
              <w:jc w:val="cente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D2EC9" w:rsidRDefault="006D2EC9" w:rsidP="006D2EC9">
            <w:pPr>
              <w:spacing w:after="0" w:line="240" w:lineRule="auto"/>
              <w:jc w:val="center"/>
              <w:rPr>
                <w:rFonts w:ascii="Times New Roman" w:hAnsi="Times New Roman" w:cs="Times New Roman"/>
                <w:sz w:val="20"/>
                <w:szCs w:val="20"/>
              </w:rPr>
            </w:pPr>
          </w:p>
        </w:tc>
      </w:tr>
      <w:tr w:rsidR="006C5BE0" w:rsidRPr="002F3592" w:rsidTr="006D2EC9">
        <w:tc>
          <w:tcPr>
            <w:tcW w:w="568" w:type="dxa"/>
            <w:tcBorders>
              <w:top w:val="single" w:sz="4" w:space="0" w:color="auto"/>
              <w:left w:val="single" w:sz="4" w:space="0" w:color="auto"/>
              <w:bottom w:val="single" w:sz="4" w:space="0" w:color="auto"/>
              <w:right w:val="single" w:sz="4" w:space="0" w:color="auto"/>
            </w:tcBorders>
          </w:tcPr>
          <w:p w:rsidR="006C5BE0" w:rsidRPr="002F3592" w:rsidRDefault="00E75F36" w:rsidP="006D2EC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167" w:type="dxa"/>
            <w:gridSpan w:val="8"/>
            <w:tcBorders>
              <w:top w:val="single" w:sz="4" w:space="0" w:color="auto"/>
              <w:left w:val="single" w:sz="4" w:space="0" w:color="auto"/>
              <w:bottom w:val="single" w:sz="4" w:space="0" w:color="auto"/>
              <w:right w:val="single" w:sz="4" w:space="0" w:color="auto"/>
            </w:tcBorders>
          </w:tcPr>
          <w:p w:rsidR="006C5BE0" w:rsidRPr="002F3592" w:rsidRDefault="006C5BE0" w:rsidP="006D2EC9">
            <w:pPr>
              <w:widowControl w:val="0"/>
              <w:tabs>
                <w:tab w:val="left" w:pos="360"/>
                <w:tab w:val="left" w:pos="567"/>
                <w:tab w:val="left" w:pos="851"/>
                <w:tab w:val="left" w:pos="2880"/>
                <w:tab w:val="left" w:pos="3600"/>
              </w:tabs>
              <w:suppressAutoHyphens/>
              <w:spacing w:after="0" w:line="240" w:lineRule="auto"/>
              <w:ind w:firstLine="709"/>
              <w:contextualSpacing/>
              <w:rPr>
                <w:rFonts w:ascii="Times New Roman" w:hAnsi="Times New Roman" w:cs="Times New Roman"/>
                <w:sz w:val="20"/>
                <w:szCs w:val="20"/>
              </w:rPr>
            </w:pPr>
            <w:r w:rsidRPr="002F3592">
              <w:rPr>
                <w:rFonts w:ascii="Times New Roman" w:hAnsi="Times New Roman" w:cs="Times New Roman"/>
                <w:sz w:val="20"/>
                <w:szCs w:val="20"/>
              </w:rPr>
              <w:t>Итого:</w:t>
            </w:r>
            <w:r>
              <w:rPr>
                <w:rFonts w:ascii="Times New Roman" w:hAnsi="Times New Roman" w:cs="Times New Roman"/>
                <w:sz w:val="20"/>
                <w:szCs w:val="20"/>
              </w:rPr>
              <w:t xml:space="preserve"> </w:t>
            </w:r>
            <w:r w:rsidR="002326D7">
              <w:rPr>
                <w:rFonts w:ascii="Times New Roman" w:hAnsi="Times New Roman" w:cs="Times New Roman"/>
                <w:sz w:val="20"/>
                <w:szCs w:val="20"/>
              </w:rPr>
              <w:t>___________</w:t>
            </w:r>
            <w:r w:rsidRPr="00FA5188">
              <w:rPr>
                <w:rFonts w:ascii="Times New Roman" w:hAnsi="Times New Roman" w:cs="Times New Roman"/>
                <w:sz w:val="20"/>
                <w:szCs w:val="20"/>
              </w:rPr>
              <w:t xml:space="preserve"> (</w:t>
            </w:r>
            <w:r w:rsidR="002326D7">
              <w:rPr>
                <w:rFonts w:ascii="Times New Roman" w:hAnsi="Times New Roman" w:cs="Times New Roman"/>
                <w:sz w:val="20"/>
                <w:szCs w:val="20"/>
              </w:rPr>
              <w:t>_________________</w:t>
            </w:r>
            <w:r w:rsidRPr="00FA5188">
              <w:rPr>
                <w:rFonts w:ascii="Times New Roman" w:hAnsi="Times New Roman" w:cs="Times New Roman"/>
                <w:sz w:val="20"/>
                <w:szCs w:val="20"/>
              </w:rPr>
              <w:t>) рубл</w:t>
            </w:r>
            <w:r>
              <w:rPr>
                <w:rFonts w:ascii="Times New Roman" w:hAnsi="Times New Roman" w:cs="Times New Roman"/>
                <w:sz w:val="20"/>
                <w:szCs w:val="20"/>
              </w:rPr>
              <w:t>ей</w:t>
            </w:r>
            <w:r w:rsidRPr="00FA5188">
              <w:rPr>
                <w:rFonts w:ascii="Times New Roman" w:hAnsi="Times New Roman" w:cs="Times New Roman"/>
                <w:sz w:val="20"/>
                <w:szCs w:val="20"/>
              </w:rPr>
              <w:t xml:space="preserve"> </w:t>
            </w:r>
            <w:r w:rsidR="002326D7">
              <w:rPr>
                <w:rFonts w:ascii="Times New Roman" w:hAnsi="Times New Roman" w:cs="Times New Roman"/>
                <w:sz w:val="20"/>
                <w:szCs w:val="20"/>
              </w:rPr>
              <w:t>______________</w:t>
            </w:r>
            <w:r w:rsidRPr="00FA5188">
              <w:rPr>
                <w:rFonts w:ascii="Times New Roman" w:hAnsi="Times New Roman" w:cs="Times New Roman"/>
                <w:sz w:val="20"/>
                <w:szCs w:val="20"/>
              </w:rPr>
              <w:t xml:space="preserve"> копеек, НДС</w:t>
            </w:r>
            <w:r>
              <w:rPr>
                <w:rFonts w:ascii="Times New Roman" w:hAnsi="Times New Roman" w:cs="Times New Roman"/>
                <w:sz w:val="20"/>
                <w:szCs w:val="20"/>
              </w:rPr>
              <w:t xml:space="preserve"> не облагается</w:t>
            </w:r>
            <w:r w:rsidR="002326D7">
              <w:rPr>
                <w:rFonts w:ascii="Times New Roman" w:hAnsi="Times New Roman" w:cs="Times New Roman"/>
                <w:sz w:val="20"/>
                <w:szCs w:val="20"/>
              </w:rPr>
              <w:t xml:space="preserve"> (в том числе НДС).</w:t>
            </w:r>
            <w:r w:rsidRPr="002F3592">
              <w:rPr>
                <w:rFonts w:ascii="Times New Roman" w:hAnsi="Times New Roman" w:cs="Times New Roman"/>
                <w:sz w:val="20"/>
                <w:szCs w:val="20"/>
              </w:rPr>
              <w:t xml:space="preserve"> </w:t>
            </w:r>
          </w:p>
        </w:tc>
      </w:tr>
    </w:tbl>
    <w:p w:rsidR="002F4535" w:rsidRPr="002F3592" w:rsidRDefault="003D4EE8" w:rsidP="002F4535">
      <w:pPr>
        <w:jc w:val="both"/>
        <w:rPr>
          <w:rFonts w:ascii="Times New Roman" w:hAnsi="Times New Roman" w:cs="Times New Roman"/>
          <w:sz w:val="20"/>
          <w:szCs w:val="20"/>
        </w:rPr>
      </w:pPr>
      <w:r>
        <w:rPr>
          <w:rFonts w:ascii="Times New Roman" w:hAnsi="Times New Roman" w:cs="Times New Roman"/>
          <w:sz w:val="20"/>
          <w:szCs w:val="20"/>
        </w:rPr>
        <w:t>Испытание дозиметров выполняются в лаборатории, доставка в лабораторию Исполнителя и обратно к месту эксплуатации осуществляется силами Исполнителя.</w:t>
      </w:r>
    </w:p>
    <w:p w:rsidR="002F4535" w:rsidRDefault="002F4535" w:rsidP="002F4535">
      <w:pPr>
        <w:jc w:val="both"/>
        <w:rPr>
          <w:rFonts w:ascii="Times New Roman" w:hAnsi="Times New Roman" w:cs="Times New Roman"/>
          <w:b/>
          <w:sz w:val="20"/>
          <w:szCs w:val="20"/>
        </w:rPr>
      </w:pPr>
      <w:r w:rsidRPr="002F3592">
        <w:rPr>
          <w:rFonts w:ascii="Times New Roman" w:hAnsi="Times New Roman" w:cs="Times New Roman"/>
          <w:b/>
          <w:sz w:val="20"/>
          <w:szCs w:val="20"/>
        </w:rPr>
        <w:t xml:space="preserve">Заказчик                                             </w:t>
      </w:r>
      <w:r w:rsidRPr="002F3592">
        <w:rPr>
          <w:rFonts w:ascii="Times New Roman" w:hAnsi="Times New Roman" w:cs="Times New Roman"/>
          <w:b/>
          <w:sz w:val="20"/>
          <w:szCs w:val="20"/>
        </w:rPr>
        <w:tab/>
      </w:r>
      <w:r w:rsidRPr="002F3592">
        <w:rPr>
          <w:rFonts w:ascii="Times New Roman" w:hAnsi="Times New Roman" w:cs="Times New Roman"/>
          <w:b/>
          <w:sz w:val="20"/>
          <w:szCs w:val="20"/>
        </w:rPr>
        <w:tab/>
      </w:r>
      <w:r w:rsidRPr="002F3592">
        <w:rPr>
          <w:rFonts w:ascii="Times New Roman" w:hAnsi="Times New Roman" w:cs="Times New Roman"/>
          <w:b/>
          <w:sz w:val="20"/>
          <w:szCs w:val="20"/>
        </w:rPr>
        <w:tab/>
        <w:t xml:space="preserve">  </w:t>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006D2EC9">
        <w:rPr>
          <w:rFonts w:ascii="Times New Roman" w:hAnsi="Times New Roman" w:cs="Times New Roman"/>
          <w:b/>
          <w:sz w:val="20"/>
          <w:szCs w:val="20"/>
        </w:rPr>
        <w:tab/>
      </w:r>
      <w:r w:rsidRPr="002F3592">
        <w:rPr>
          <w:rFonts w:ascii="Times New Roman" w:hAnsi="Times New Roman" w:cs="Times New Roman"/>
          <w:b/>
          <w:sz w:val="20"/>
          <w:szCs w:val="20"/>
        </w:rPr>
        <w:t>Исполнитель</w:t>
      </w:r>
    </w:p>
    <w:p w:rsidR="006D2EC9" w:rsidRPr="002F3592" w:rsidRDefault="006D2EC9" w:rsidP="002F4535">
      <w:pPr>
        <w:jc w:val="both"/>
        <w:rPr>
          <w:rFonts w:ascii="Times New Roman" w:hAnsi="Times New Roman" w:cs="Times New Roman"/>
          <w:b/>
          <w:sz w:val="20"/>
          <w:szCs w:val="20"/>
        </w:rPr>
      </w:pPr>
      <w:r w:rsidRPr="002F3592">
        <w:rPr>
          <w:rFonts w:ascii="Times New Roman" w:hAnsi="Times New Roman" w:cs="Times New Roman"/>
          <w:sz w:val="20"/>
          <w:szCs w:val="20"/>
        </w:rPr>
        <w:t>ФКУ ИК-7 УФСИН России по Омской области</w:t>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r w:rsidR="006A0149">
        <w:rPr>
          <w:rFonts w:ascii="Times New Roman" w:hAnsi="Times New Roman" w:cs="Times New Roman"/>
          <w:sz w:val="20"/>
          <w:szCs w:val="20"/>
        </w:rPr>
        <w:tab/>
      </w:r>
    </w:p>
    <w:p w:rsidR="006D2EC9" w:rsidRPr="002F3592" w:rsidRDefault="006D2EC9" w:rsidP="006D2EC9">
      <w:pPr>
        <w:spacing w:after="0" w:line="240" w:lineRule="auto"/>
        <w:contextualSpacing/>
        <w:rPr>
          <w:rFonts w:ascii="Times New Roman" w:hAnsi="Times New Roman" w:cs="Times New Roman"/>
          <w:sz w:val="20"/>
          <w:szCs w:val="20"/>
        </w:rPr>
      </w:pPr>
      <w:r w:rsidRPr="002F3592">
        <w:rPr>
          <w:rFonts w:ascii="Times New Roman" w:hAnsi="Times New Roman" w:cs="Times New Roman"/>
          <w:sz w:val="20"/>
          <w:szCs w:val="20"/>
        </w:rPr>
        <w:t>__________________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F3592">
        <w:rPr>
          <w:rFonts w:ascii="Times New Roman" w:hAnsi="Times New Roman" w:cs="Times New Roman"/>
          <w:sz w:val="20"/>
          <w:szCs w:val="20"/>
        </w:rPr>
        <w:t>__________________ / /</w:t>
      </w:r>
    </w:p>
    <w:p w:rsidR="006D2EC9" w:rsidRPr="002F3592" w:rsidRDefault="006D2EC9" w:rsidP="006D2EC9">
      <w:pPr>
        <w:spacing w:after="0" w:line="240" w:lineRule="auto"/>
        <w:contextualSpacing/>
        <w:rPr>
          <w:rFonts w:ascii="Times New Roman" w:hAnsi="Times New Roman" w:cs="Times New Roman"/>
          <w:sz w:val="20"/>
          <w:szCs w:val="20"/>
        </w:rPr>
      </w:pPr>
      <w:r w:rsidRPr="002F3592">
        <w:rPr>
          <w:rFonts w:ascii="Times New Roman" w:hAnsi="Times New Roman" w:cs="Times New Roman"/>
          <w:sz w:val="20"/>
          <w:szCs w:val="20"/>
        </w:rPr>
        <w:t>подписано ЭЦП</w:t>
      </w:r>
      <w:r w:rsidR="003E6261" w:rsidRPr="002F3592">
        <w:rPr>
          <w:rFonts w:ascii="Times New Roman" w:hAnsi="Times New Roman" w:cs="Times New Roman"/>
          <w:sz w:val="20"/>
          <w:szCs w:val="20"/>
        </w:rPr>
        <w:tab/>
      </w:r>
      <w:r w:rsidR="003E6261" w:rsidRPr="002F3592">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F3592">
        <w:rPr>
          <w:rFonts w:ascii="Times New Roman" w:hAnsi="Times New Roman" w:cs="Times New Roman"/>
          <w:sz w:val="20"/>
          <w:szCs w:val="20"/>
        </w:rPr>
        <w:t>подписано ЭЦП</w:t>
      </w:r>
    </w:p>
    <w:p w:rsidR="006D2EC9" w:rsidRPr="002F3592" w:rsidRDefault="002F4535" w:rsidP="006D2EC9">
      <w:pPr>
        <w:spacing w:after="0" w:line="240" w:lineRule="auto"/>
        <w:jc w:val="both"/>
        <w:rPr>
          <w:rFonts w:ascii="Times New Roman" w:hAnsi="Times New Roman" w:cs="Times New Roman"/>
          <w:sz w:val="20"/>
          <w:szCs w:val="20"/>
        </w:rPr>
      </w:pP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Pr="002F3592">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r w:rsidR="006D2EC9">
        <w:rPr>
          <w:rFonts w:ascii="Times New Roman" w:hAnsi="Times New Roman" w:cs="Times New Roman"/>
          <w:sz w:val="20"/>
          <w:szCs w:val="20"/>
        </w:rPr>
        <w:tab/>
      </w:r>
    </w:p>
    <w:tbl>
      <w:tblPr>
        <w:tblW w:w="4644" w:type="dxa"/>
        <w:tblLook w:val="01E0"/>
      </w:tblPr>
      <w:tblGrid>
        <w:gridCol w:w="4644"/>
      </w:tblGrid>
      <w:tr w:rsidR="006D2EC9" w:rsidRPr="002F3592" w:rsidTr="006D2EC9">
        <w:trPr>
          <w:trHeight w:val="959"/>
        </w:trPr>
        <w:tc>
          <w:tcPr>
            <w:tcW w:w="4644" w:type="dxa"/>
          </w:tcPr>
          <w:p w:rsidR="006D2EC9" w:rsidRPr="002F3592" w:rsidRDefault="006D2EC9" w:rsidP="00951959">
            <w:pPr>
              <w:spacing w:after="0" w:line="240" w:lineRule="auto"/>
              <w:contextualSpacing/>
              <w:rPr>
                <w:rFonts w:ascii="Times New Roman" w:hAnsi="Times New Roman" w:cs="Times New Roman"/>
                <w:sz w:val="20"/>
                <w:szCs w:val="20"/>
              </w:rPr>
            </w:pPr>
          </w:p>
        </w:tc>
      </w:tr>
    </w:tbl>
    <w:p w:rsidR="00596125" w:rsidRPr="002F3592" w:rsidRDefault="00596125" w:rsidP="006D2EC9">
      <w:pPr>
        <w:jc w:val="both"/>
        <w:rPr>
          <w:rFonts w:ascii="Times New Roman" w:hAnsi="Times New Roman" w:cs="Times New Roman"/>
          <w:b/>
          <w:sz w:val="20"/>
          <w:szCs w:val="20"/>
        </w:rPr>
      </w:pPr>
    </w:p>
    <w:sectPr w:rsidR="00596125" w:rsidRPr="002F3592" w:rsidSect="006D2EC9">
      <w:pgSz w:w="16838" w:h="11906" w:orient="landscape"/>
      <w:pgMar w:top="568" w:right="1134" w:bottom="850"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6AB" w:rsidRDefault="00A136AB" w:rsidP="002D1B5C">
      <w:pPr>
        <w:spacing w:after="0" w:line="240" w:lineRule="auto"/>
      </w:pPr>
      <w:r>
        <w:separator/>
      </w:r>
    </w:p>
  </w:endnote>
  <w:endnote w:type="continuationSeparator" w:id="1">
    <w:p w:rsidR="00A136AB" w:rsidRDefault="00A136AB" w:rsidP="002D1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C75" w:rsidRDefault="0031527A">
    <w:pPr>
      <w:pStyle w:val="a6"/>
      <w:jc w:val="right"/>
    </w:pPr>
    <w:r>
      <w:fldChar w:fldCharType="begin"/>
    </w:r>
    <w:r w:rsidR="00B94A81">
      <w:instrText xml:space="preserve"> PAGE   \* MERGEFORMAT </w:instrText>
    </w:r>
    <w:r>
      <w:fldChar w:fldCharType="separate"/>
    </w:r>
    <w:r w:rsidR="00527A6B">
      <w:rPr>
        <w:noProof/>
        <w:lang w:eastAsia="ru-RU"/>
      </w:rPr>
      <w:t>1</w:t>
    </w:r>
    <w:r>
      <w:fldChar w:fldCharType="end"/>
    </w:r>
  </w:p>
  <w:p w:rsidR="00864C75" w:rsidRDefault="00A136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6AB" w:rsidRDefault="00A136AB" w:rsidP="002D1B5C">
      <w:pPr>
        <w:spacing w:after="0" w:line="240" w:lineRule="auto"/>
      </w:pPr>
      <w:r>
        <w:separator/>
      </w:r>
    </w:p>
  </w:footnote>
  <w:footnote w:type="continuationSeparator" w:id="1">
    <w:p w:rsidR="00A136AB" w:rsidRDefault="00A136AB" w:rsidP="002D1B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52E2"/>
    <w:multiLevelType w:val="singleLevel"/>
    <w:tmpl w:val="041852E2"/>
    <w:lvl w:ilvl="0">
      <w:start w:val="7"/>
      <w:numFmt w:val="decimal"/>
      <w:suff w:val="space"/>
      <w:lvlText w:val="%1."/>
      <w:lvlJc w:val="left"/>
    </w:lvl>
  </w:abstractNum>
  <w:abstractNum w:abstractNumId="1">
    <w:nsid w:val="5FED54DE"/>
    <w:multiLevelType w:val="multilevel"/>
    <w:tmpl w:val="5FED54DE"/>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F4535"/>
    <w:rsid w:val="00004365"/>
    <w:rsid w:val="0002155A"/>
    <w:rsid w:val="00024C82"/>
    <w:rsid w:val="00026513"/>
    <w:rsid w:val="00036E73"/>
    <w:rsid w:val="00044EFA"/>
    <w:rsid w:val="0005793C"/>
    <w:rsid w:val="00062EC6"/>
    <w:rsid w:val="00065247"/>
    <w:rsid w:val="00086AE0"/>
    <w:rsid w:val="000B56B5"/>
    <w:rsid w:val="000F1926"/>
    <w:rsid w:val="00104390"/>
    <w:rsid w:val="001163D7"/>
    <w:rsid w:val="001437AA"/>
    <w:rsid w:val="001612FA"/>
    <w:rsid w:val="00167A34"/>
    <w:rsid w:val="00171BE1"/>
    <w:rsid w:val="0018782A"/>
    <w:rsid w:val="0019478E"/>
    <w:rsid w:val="001A3BC7"/>
    <w:rsid w:val="001B0F14"/>
    <w:rsid w:val="001B410A"/>
    <w:rsid w:val="002326D7"/>
    <w:rsid w:val="002355D7"/>
    <w:rsid w:val="00271033"/>
    <w:rsid w:val="00277BF3"/>
    <w:rsid w:val="002923B4"/>
    <w:rsid w:val="002A3755"/>
    <w:rsid w:val="002B2106"/>
    <w:rsid w:val="002B4EE7"/>
    <w:rsid w:val="002B57D6"/>
    <w:rsid w:val="002C1371"/>
    <w:rsid w:val="002D1B5C"/>
    <w:rsid w:val="002E73F5"/>
    <w:rsid w:val="002F2401"/>
    <w:rsid w:val="002F3592"/>
    <w:rsid w:val="002F39AA"/>
    <w:rsid w:val="002F4535"/>
    <w:rsid w:val="0031527A"/>
    <w:rsid w:val="0034551D"/>
    <w:rsid w:val="00355739"/>
    <w:rsid w:val="00362AA6"/>
    <w:rsid w:val="003C5FC3"/>
    <w:rsid w:val="003D4EE8"/>
    <w:rsid w:val="003E6261"/>
    <w:rsid w:val="003F294A"/>
    <w:rsid w:val="00410CB4"/>
    <w:rsid w:val="00421B74"/>
    <w:rsid w:val="00423901"/>
    <w:rsid w:val="00433B8D"/>
    <w:rsid w:val="00433BAD"/>
    <w:rsid w:val="00435C92"/>
    <w:rsid w:val="00457A00"/>
    <w:rsid w:val="00464033"/>
    <w:rsid w:val="0048323B"/>
    <w:rsid w:val="004A2BD4"/>
    <w:rsid w:val="004E0ABD"/>
    <w:rsid w:val="004E5EEA"/>
    <w:rsid w:val="004E7DA8"/>
    <w:rsid w:val="004F4B27"/>
    <w:rsid w:val="00524847"/>
    <w:rsid w:val="00527A6B"/>
    <w:rsid w:val="00530C6F"/>
    <w:rsid w:val="00540311"/>
    <w:rsid w:val="00547F3D"/>
    <w:rsid w:val="00556FEA"/>
    <w:rsid w:val="00581162"/>
    <w:rsid w:val="00596125"/>
    <w:rsid w:val="00596FB8"/>
    <w:rsid w:val="005B5915"/>
    <w:rsid w:val="005D1C62"/>
    <w:rsid w:val="005D6669"/>
    <w:rsid w:val="00606D41"/>
    <w:rsid w:val="00623050"/>
    <w:rsid w:val="00645E46"/>
    <w:rsid w:val="006613DD"/>
    <w:rsid w:val="006638FC"/>
    <w:rsid w:val="0066670F"/>
    <w:rsid w:val="00667DC4"/>
    <w:rsid w:val="00681B57"/>
    <w:rsid w:val="006914CA"/>
    <w:rsid w:val="0069234F"/>
    <w:rsid w:val="00695A7B"/>
    <w:rsid w:val="006A0149"/>
    <w:rsid w:val="006A5058"/>
    <w:rsid w:val="006B444A"/>
    <w:rsid w:val="006C5BE0"/>
    <w:rsid w:val="006D2EC9"/>
    <w:rsid w:val="006D50C9"/>
    <w:rsid w:val="00706922"/>
    <w:rsid w:val="00721DED"/>
    <w:rsid w:val="00730CE4"/>
    <w:rsid w:val="00732533"/>
    <w:rsid w:val="0075037A"/>
    <w:rsid w:val="00763156"/>
    <w:rsid w:val="00776311"/>
    <w:rsid w:val="007974A5"/>
    <w:rsid w:val="007A40F5"/>
    <w:rsid w:val="007B00F8"/>
    <w:rsid w:val="007B0C04"/>
    <w:rsid w:val="007C0276"/>
    <w:rsid w:val="00807BA2"/>
    <w:rsid w:val="00815870"/>
    <w:rsid w:val="0082660E"/>
    <w:rsid w:val="0083135D"/>
    <w:rsid w:val="00835671"/>
    <w:rsid w:val="00852D79"/>
    <w:rsid w:val="00853B05"/>
    <w:rsid w:val="00865693"/>
    <w:rsid w:val="00872FC5"/>
    <w:rsid w:val="00876030"/>
    <w:rsid w:val="008B3D5C"/>
    <w:rsid w:val="008E4076"/>
    <w:rsid w:val="008E6ADF"/>
    <w:rsid w:val="00900457"/>
    <w:rsid w:val="009120CD"/>
    <w:rsid w:val="00942BE4"/>
    <w:rsid w:val="009847C7"/>
    <w:rsid w:val="0098761F"/>
    <w:rsid w:val="00992361"/>
    <w:rsid w:val="00992991"/>
    <w:rsid w:val="00995E26"/>
    <w:rsid w:val="009B0C86"/>
    <w:rsid w:val="009D6631"/>
    <w:rsid w:val="009E25A8"/>
    <w:rsid w:val="009E7C9E"/>
    <w:rsid w:val="009F5192"/>
    <w:rsid w:val="00A03D26"/>
    <w:rsid w:val="00A136AB"/>
    <w:rsid w:val="00A560F3"/>
    <w:rsid w:val="00A87417"/>
    <w:rsid w:val="00A90F38"/>
    <w:rsid w:val="00A972C8"/>
    <w:rsid w:val="00AA3C58"/>
    <w:rsid w:val="00AB6CC0"/>
    <w:rsid w:val="00AB730B"/>
    <w:rsid w:val="00AE325F"/>
    <w:rsid w:val="00AE7E04"/>
    <w:rsid w:val="00AF1E7B"/>
    <w:rsid w:val="00B0038E"/>
    <w:rsid w:val="00B05EB9"/>
    <w:rsid w:val="00B160D1"/>
    <w:rsid w:val="00B37642"/>
    <w:rsid w:val="00B4081C"/>
    <w:rsid w:val="00B500AF"/>
    <w:rsid w:val="00B53D9A"/>
    <w:rsid w:val="00B75095"/>
    <w:rsid w:val="00B94A81"/>
    <w:rsid w:val="00B97817"/>
    <w:rsid w:val="00BD46C8"/>
    <w:rsid w:val="00BD6312"/>
    <w:rsid w:val="00C13BAC"/>
    <w:rsid w:val="00C21827"/>
    <w:rsid w:val="00C70774"/>
    <w:rsid w:val="00C747D1"/>
    <w:rsid w:val="00CC37AC"/>
    <w:rsid w:val="00CC7320"/>
    <w:rsid w:val="00CD4371"/>
    <w:rsid w:val="00CD52E5"/>
    <w:rsid w:val="00CE1C73"/>
    <w:rsid w:val="00D06BA3"/>
    <w:rsid w:val="00D10445"/>
    <w:rsid w:val="00D13636"/>
    <w:rsid w:val="00D13637"/>
    <w:rsid w:val="00D327E7"/>
    <w:rsid w:val="00D80C60"/>
    <w:rsid w:val="00D8387C"/>
    <w:rsid w:val="00DA44D7"/>
    <w:rsid w:val="00DC3544"/>
    <w:rsid w:val="00DD51FF"/>
    <w:rsid w:val="00E301A9"/>
    <w:rsid w:val="00E43586"/>
    <w:rsid w:val="00E75F36"/>
    <w:rsid w:val="00E77FDA"/>
    <w:rsid w:val="00E8297F"/>
    <w:rsid w:val="00EB04B1"/>
    <w:rsid w:val="00EB6B28"/>
    <w:rsid w:val="00ED7A24"/>
    <w:rsid w:val="00EE0C41"/>
    <w:rsid w:val="00EF69FC"/>
    <w:rsid w:val="00F04537"/>
    <w:rsid w:val="00F10920"/>
    <w:rsid w:val="00F15369"/>
    <w:rsid w:val="00F24129"/>
    <w:rsid w:val="00F33BB8"/>
    <w:rsid w:val="00F35CD4"/>
    <w:rsid w:val="00F63B37"/>
    <w:rsid w:val="00F7157F"/>
    <w:rsid w:val="00F80E03"/>
    <w:rsid w:val="00F82B39"/>
    <w:rsid w:val="00FA33B3"/>
    <w:rsid w:val="00FA70C6"/>
    <w:rsid w:val="00FB5E33"/>
    <w:rsid w:val="00FC40AC"/>
    <w:rsid w:val="00FD7790"/>
    <w:rsid w:val="00FF35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35"/>
    <w:rPr>
      <w:rFonts w:ascii="Calibri" w:eastAsia="Times New Roman" w:hAnsi="Calibri" w:cs="Calibri"/>
    </w:rPr>
  </w:style>
  <w:style w:type="paragraph" w:styleId="1">
    <w:name w:val="heading 1"/>
    <w:basedOn w:val="a"/>
    <w:next w:val="a"/>
    <w:link w:val="10"/>
    <w:uiPriority w:val="99"/>
    <w:qFormat/>
    <w:rsid w:val="002F4535"/>
    <w:pPr>
      <w:keepNext/>
      <w:spacing w:after="0" w:line="240" w:lineRule="auto"/>
      <w:jc w:val="both"/>
      <w:outlineLvl w:val="0"/>
    </w:pPr>
    <w:rPr>
      <w:rFonts w:ascii="Times New Roman" w:hAnsi="Times New Roman" w:cs="Times New Roman"/>
      <w:bCs/>
      <w:sz w:val="28"/>
      <w:szCs w:val="24"/>
      <w:lang w:eastAsia="ru-RU"/>
    </w:rPr>
  </w:style>
  <w:style w:type="paragraph" w:styleId="3">
    <w:name w:val="heading 3"/>
    <w:basedOn w:val="a"/>
    <w:next w:val="a"/>
    <w:link w:val="30"/>
    <w:uiPriority w:val="9"/>
    <w:semiHidden/>
    <w:unhideWhenUsed/>
    <w:qFormat/>
    <w:rsid w:val="00F82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535"/>
    <w:rPr>
      <w:rFonts w:ascii="Times New Roman" w:eastAsia="Times New Roman" w:hAnsi="Times New Roman" w:cs="Times New Roman"/>
      <w:bCs/>
      <w:sz w:val="28"/>
      <w:szCs w:val="24"/>
      <w:lang w:eastAsia="ru-RU"/>
    </w:rPr>
  </w:style>
  <w:style w:type="character" w:styleId="a3">
    <w:name w:val="Hyperlink"/>
    <w:uiPriority w:val="99"/>
    <w:unhideWhenUsed/>
    <w:rsid w:val="002F4535"/>
    <w:rPr>
      <w:color w:val="0000FF"/>
      <w:u w:val="single"/>
    </w:rPr>
  </w:style>
  <w:style w:type="paragraph" w:styleId="a4">
    <w:name w:val="Body Text Indent"/>
    <w:basedOn w:val="a"/>
    <w:link w:val="11"/>
    <w:uiPriority w:val="99"/>
    <w:unhideWhenUsed/>
    <w:rsid w:val="002F4535"/>
    <w:pPr>
      <w:spacing w:after="0" w:line="240" w:lineRule="auto"/>
      <w:ind w:left="-720"/>
      <w:jc w:val="center"/>
    </w:pPr>
    <w:rPr>
      <w:rFonts w:cs="Times New Roman"/>
      <w:sz w:val="20"/>
      <w:szCs w:val="20"/>
    </w:rPr>
  </w:style>
  <w:style w:type="character" w:customStyle="1" w:styleId="a5">
    <w:name w:val="Основной текст с отступом Знак"/>
    <w:basedOn w:val="a0"/>
    <w:uiPriority w:val="99"/>
    <w:semiHidden/>
    <w:rsid w:val="002F4535"/>
    <w:rPr>
      <w:rFonts w:ascii="Calibri" w:eastAsia="Times New Roman" w:hAnsi="Calibri" w:cs="Calibri"/>
    </w:rPr>
  </w:style>
  <w:style w:type="character" w:customStyle="1" w:styleId="11">
    <w:name w:val="Основной текст с отступом Знак1"/>
    <w:link w:val="a4"/>
    <w:uiPriority w:val="99"/>
    <w:rsid w:val="002F4535"/>
    <w:rPr>
      <w:rFonts w:ascii="Calibri" w:eastAsia="Times New Roman" w:hAnsi="Calibri" w:cs="Times New Roman"/>
      <w:sz w:val="20"/>
      <w:szCs w:val="20"/>
    </w:rPr>
  </w:style>
  <w:style w:type="paragraph" w:styleId="a6">
    <w:name w:val="footer"/>
    <w:basedOn w:val="a"/>
    <w:link w:val="a7"/>
    <w:uiPriority w:val="99"/>
    <w:unhideWhenUsed/>
    <w:rsid w:val="002F4535"/>
    <w:pPr>
      <w:tabs>
        <w:tab w:val="center" w:pos="4677"/>
        <w:tab w:val="right" w:pos="9355"/>
      </w:tabs>
      <w:spacing w:after="0" w:line="240" w:lineRule="auto"/>
    </w:pPr>
    <w:rPr>
      <w:rFonts w:cs="Times New Roman"/>
      <w:sz w:val="20"/>
      <w:szCs w:val="20"/>
    </w:rPr>
  </w:style>
  <w:style w:type="character" w:customStyle="1" w:styleId="a7">
    <w:name w:val="Нижний колонтитул Знак"/>
    <w:basedOn w:val="a0"/>
    <w:link w:val="a6"/>
    <w:uiPriority w:val="99"/>
    <w:rsid w:val="002F4535"/>
    <w:rPr>
      <w:rFonts w:ascii="Calibri" w:eastAsia="Times New Roman" w:hAnsi="Calibri" w:cs="Times New Roman"/>
      <w:sz w:val="20"/>
      <w:szCs w:val="20"/>
    </w:rPr>
  </w:style>
  <w:style w:type="paragraph" w:styleId="2">
    <w:name w:val="Body Text Indent 2"/>
    <w:basedOn w:val="a"/>
    <w:link w:val="20"/>
    <w:uiPriority w:val="99"/>
    <w:unhideWhenUsed/>
    <w:rsid w:val="002F4535"/>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uiPriority w:val="99"/>
    <w:rsid w:val="002F4535"/>
    <w:rPr>
      <w:rFonts w:ascii="Calibri" w:eastAsia="Times New Roman" w:hAnsi="Calibri" w:cs="Times New Roman"/>
      <w:sz w:val="20"/>
      <w:szCs w:val="20"/>
    </w:rPr>
  </w:style>
  <w:style w:type="character" w:customStyle="1" w:styleId="a8">
    <w:name w:val="Абзац списка Знак"/>
    <w:link w:val="a9"/>
    <w:uiPriority w:val="99"/>
    <w:locked/>
    <w:rsid w:val="002F4535"/>
    <w:rPr>
      <w:rFonts w:ascii="Calibri" w:eastAsia="Times New Roman" w:hAnsi="Calibri" w:cs="Calibri"/>
    </w:rPr>
  </w:style>
  <w:style w:type="paragraph" w:styleId="a9">
    <w:name w:val="List Paragraph"/>
    <w:basedOn w:val="a"/>
    <w:link w:val="a8"/>
    <w:uiPriority w:val="99"/>
    <w:qFormat/>
    <w:rsid w:val="002F4535"/>
    <w:pPr>
      <w:ind w:left="720"/>
    </w:pPr>
  </w:style>
  <w:style w:type="paragraph" w:styleId="aa">
    <w:name w:val="Balloon Text"/>
    <w:basedOn w:val="a"/>
    <w:link w:val="ab"/>
    <w:unhideWhenUsed/>
    <w:rsid w:val="00F04537"/>
    <w:pPr>
      <w:spacing w:after="0" w:line="240" w:lineRule="auto"/>
    </w:pPr>
    <w:rPr>
      <w:rFonts w:ascii="Segoe UI" w:hAnsi="Segoe UI" w:cs="Segoe UI"/>
      <w:sz w:val="18"/>
      <w:szCs w:val="18"/>
      <w:lang w:eastAsia="ru-RU"/>
    </w:rPr>
  </w:style>
  <w:style w:type="character" w:customStyle="1" w:styleId="ab">
    <w:name w:val="Текст выноски Знак"/>
    <w:basedOn w:val="a0"/>
    <w:link w:val="aa"/>
    <w:rsid w:val="00F04537"/>
    <w:rPr>
      <w:rFonts w:ascii="Segoe UI" w:eastAsia="Times New Roman" w:hAnsi="Segoe UI" w:cs="Segoe UI"/>
      <w:sz w:val="18"/>
      <w:szCs w:val="18"/>
      <w:lang w:eastAsia="ru-RU"/>
    </w:rPr>
  </w:style>
  <w:style w:type="table" w:styleId="ac">
    <w:name w:val="Table Grid"/>
    <w:basedOn w:val="a1"/>
    <w:uiPriority w:val="59"/>
    <w:rsid w:val="00F045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1163D7"/>
    <w:rPr>
      <w:b/>
      <w:color w:val="26282F"/>
    </w:rPr>
  </w:style>
  <w:style w:type="character" w:customStyle="1" w:styleId="30">
    <w:name w:val="Заголовок 3 Знак"/>
    <w:basedOn w:val="a0"/>
    <w:link w:val="3"/>
    <w:uiPriority w:val="9"/>
    <w:semiHidden/>
    <w:rsid w:val="00F82B39"/>
    <w:rPr>
      <w:rFonts w:asciiTheme="majorHAnsi" w:eastAsiaTheme="majorEastAsia" w:hAnsiTheme="majorHAnsi" w:cstheme="majorBidi"/>
      <w:b/>
      <w:bCs/>
      <w:color w:val="4F81BD" w:themeColor="accent1"/>
    </w:rPr>
  </w:style>
  <w:style w:type="paragraph" w:styleId="ae">
    <w:name w:val="header"/>
    <w:basedOn w:val="a"/>
    <w:link w:val="af"/>
    <w:uiPriority w:val="99"/>
    <w:semiHidden/>
    <w:unhideWhenUsed/>
    <w:rsid w:val="0070692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06922"/>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607739454">
      <w:bodyDiv w:val="1"/>
      <w:marLeft w:val="0"/>
      <w:marRight w:val="0"/>
      <w:marTop w:val="0"/>
      <w:marBottom w:val="0"/>
      <w:divBdr>
        <w:top w:val="none" w:sz="0" w:space="0" w:color="auto"/>
        <w:left w:val="none" w:sz="0" w:space="0" w:color="auto"/>
        <w:bottom w:val="none" w:sz="0" w:space="0" w:color="auto"/>
        <w:right w:val="none" w:sz="0" w:space="0" w:color="auto"/>
      </w:divBdr>
    </w:div>
    <w:div w:id="686369440">
      <w:bodyDiv w:val="1"/>
      <w:marLeft w:val="0"/>
      <w:marRight w:val="0"/>
      <w:marTop w:val="0"/>
      <w:marBottom w:val="0"/>
      <w:divBdr>
        <w:top w:val="none" w:sz="0" w:space="0" w:color="auto"/>
        <w:left w:val="none" w:sz="0" w:space="0" w:color="auto"/>
        <w:bottom w:val="none" w:sz="0" w:space="0" w:color="auto"/>
        <w:right w:val="none" w:sz="0" w:space="0" w:color="auto"/>
      </w:divBdr>
    </w:div>
    <w:div w:id="1040861092">
      <w:bodyDiv w:val="1"/>
      <w:marLeft w:val="0"/>
      <w:marRight w:val="0"/>
      <w:marTop w:val="0"/>
      <w:marBottom w:val="0"/>
      <w:divBdr>
        <w:top w:val="none" w:sz="0" w:space="0" w:color="auto"/>
        <w:left w:val="none" w:sz="0" w:space="0" w:color="auto"/>
        <w:bottom w:val="none" w:sz="0" w:space="0" w:color="auto"/>
        <w:right w:val="none" w:sz="0" w:space="0" w:color="auto"/>
      </w:divBdr>
    </w:div>
    <w:div w:id="1190992208">
      <w:bodyDiv w:val="1"/>
      <w:marLeft w:val="0"/>
      <w:marRight w:val="0"/>
      <w:marTop w:val="0"/>
      <w:marBottom w:val="0"/>
      <w:divBdr>
        <w:top w:val="none" w:sz="0" w:space="0" w:color="auto"/>
        <w:left w:val="none" w:sz="0" w:space="0" w:color="auto"/>
        <w:bottom w:val="none" w:sz="0" w:space="0" w:color="auto"/>
        <w:right w:val="none" w:sz="0" w:space="0" w:color="auto"/>
      </w:divBdr>
    </w:div>
    <w:div w:id="1289120133">
      <w:bodyDiv w:val="1"/>
      <w:marLeft w:val="0"/>
      <w:marRight w:val="0"/>
      <w:marTop w:val="0"/>
      <w:marBottom w:val="0"/>
      <w:divBdr>
        <w:top w:val="none" w:sz="0" w:space="0" w:color="auto"/>
        <w:left w:val="none" w:sz="0" w:space="0" w:color="auto"/>
        <w:bottom w:val="none" w:sz="0" w:space="0" w:color="auto"/>
        <w:right w:val="none" w:sz="0" w:space="0" w:color="auto"/>
      </w:divBdr>
    </w:div>
    <w:div w:id="1755197673">
      <w:bodyDiv w:val="1"/>
      <w:marLeft w:val="0"/>
      <w:marRight w:val="0"/>
      <w:marTop w:val="0"/>
      <w:marBottom w:val="0"/>
      <w:divBdr>
        <w:top w:val="none" w:sz="0" w:space="0" w:color="auto"/>
        <w:left w:val="none" w:sz="0" w:space="0" w:color="auto"/>
        <w:bottom w:val="none" w:sz="0" w:space="0" w:color="auto"/>
        <w:right w:val="none" w:sz="0" w:space="0" w:color="auto"/>
      </w:divBdr>
    </w:div>
    <w:div w:id="20103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1749E4E4B27DF2C2FB9FB323AD94C8957D62173842C216DD4296329F2B77B06BCCB524477D8B4B2103A31CF0763F545AFA122BAB7D3CG" TargetMode="External"/><Relationship Id="rId13" Type="http://schemas.openxmlformats.org/officeDocument/2006/relationships/hyperlink" Target="consultantplus://offline/ref=43647FD09A3A338199AAE2152AF94BDA83B789E7479034C83A61ED1AFACB8FFF37796E2344CF95AC6F07020C1901BE2348C2DBCFA6B281C6QFVCE" TargetMode="External"/><Relationship Id="rId3" Type="http://schemas.openxmlformats.org/officeDocument/2006/relationships/settings" Target="settings.xml"/><Relationship Id="rId7" Type="http://schemas.openxmlformats.org/officeDocument/2006/relationships/hyperlink" Target="consultantplus://offline/ref=7079D9E9592F8C903BDE46CC47905506A977899B90CDDE0CA96E279209D015339B7537F1F80DD9B2CBCB481134eA37G" TargetMode="External"/><Relationship Id="rId12" Type="http://schemas.openxmlformats.org/officeDocument/2006/relationships/hyperlink" Target="consultantplus://offline/ref=D8C56D15C626FD84D71F211C8A023CCC2C1B6C8A3ADF5DE78F1C7741B0F884EC0A705BED1B95B492103518D42D78B315719816666ABF360BaAI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8C56D15C626FD84D71F211C8A023CCC2C1B6C8A3ADF5DE78F1C7741B0F884EC0A705BED1B95B492103518D42D78B315719816666ABF360BaAI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890249858A6A9924967ED720F886EE42C298B24D21411612A02962C56BD467AA306788D2EC48F2EAD71727EFA776u0F" TargetMode="External"/><Relationship Id="rId4" Type="http://schemas.openxmlformats.org/officeDocument/2006/relationships/webSettings" Target="webSettings.xml"/><Relationship Id="rId9" Type="http://schemas.openxmlformats.org/officeDocument/2006/relationships/hyperlink" Target="consultantplus://offline/ref=B5A321937D04B01E6BFE0BAFE1C8EE08FCD112BEF3C05277556DEA61EA38D6068D33A04CA5D74AFAF449AD4DD0NByF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3765</Words>
  <Characters>21466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Закупки</cp:lastModifiedBy>
  <cp:revision>61</cp:revision>
  <cp:lastPrinted>2026-05-14T08:53:00Z</cp:lastPrinted>
  <dcterms:created xsi:type="dcterms:W3CDTF">2026-04-10T09:45:00Z</dcterms:created>
  <dcterms:modified xsi:type="dcterms:W3CDTF">2026-06-04T04:53:00Z</dcterms:modified>
</cp:coreProperties>
</file>