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D444" w14:textId="77777777" w:rsidR="00AA6E29" w:rsidRPr="00BA24A6" w:rsidRDefault="00D23EFF" w:rsidP="00AA6E29">
      <w:pPr>
        <w:jc w:val="center"/>
        <w:rPr>
          <w:b/>
          <w:caps/>
        </w:rPr>
      </w:pPr>
      <w:bookmarkStart w:id="0" w:name="_Ref353191193"/>
      <w:bookmarkStart w:id="1" w:name="sub_400"/>
      <w:bookmarkStart w:id="2" w:name="_GoBack"/>
      <w:bookmarkEnd w:id="2"/>
      <w:r>
        <w:rPr>
          <w:b/>
          <w:caps/>
        </w:rPr>
        <w:t xml:space="preserve">договор </w:t>
      </w:r>
      <w:r w:rsidR="00AA6E29" w:rsidRPr="009C2245">
        <w:rPr>
          <w:b/>
          <w:caps/>
        </w:rPr>
        <w:t xml:space="preserve">№ </w:t>
      </w:r>
      <w:r w:rsidR="009D3851">
        <w:rPr>
          <w:b/>
          <w:caps/>
        </w:rPr>
        <w:t>___________</w:t>
      </w:r>
    </w:p>
    <w:p w14:paraId="747720AD" w14:textId="77777777" w:rsidR="0032492B" w:rsidRDefault="0032492B" w:rsidP="00AA6E29">
      <w:pPr>
        <w:jc w:val="center"/>
        <w:rPr>
          <w:b/>
          <w:caps/>
          <w:color w:val="000000"/>
          <w:sz w:val="20"/>
          <w:szCs w:val="20"/>
        </w:rPr>
      </w:pPr>
      <w:r w:rsidRPr="0032492B">
        <w:rPr>
          <w:b/>
          <w:caps/>
          <w:color w:val="000000"/>
          <w:sz w:val="20"/>
          <w:szCs w:val="20"/>
        </w:rPr>
        <w:t xml:space="preserve">Поставка </w:t>
      </w:r>
      <w:r w:rsidR="00F7243A">
        <w:rPr>
          <w:b/>
          <w:caps/>
          <w:color w:val="000000"/>
          <w:sz w:val="20"/>
          <w:szCs w:val="20"/>
        </w:rPr>
        <w:t>ЛОВЧИХ ПОЯСОВ ДЛЯ ДЕРЕВЬЕВ</w:t>
      </w:r>
      <w:r w:rsidRPr="0032492B">
        <w:rPr>
          <w:b/>
          <w:caps/>
          <w:color w:val="000000"/>
          <w:sz w:val="20"/>
          <w:szCs w:val="20"/>
        </w:rPr>
        <w:t xml:space="preserve"> для нужд ФБУ «Рослесозащита»</w:t>
      </w:r>
    </w:p>
    <w:p w14:paraId="192D73E0" w14:textId="77777777" w:rsidR="00F45CD7" w:rsidRPr="00F45CD7" w:rsidRDefault="007166D1" w:rsidP="00F45CD7">
      <w:pPr>
        <w:spacing w:after="0"/>
        <w:jc w:val="center"/>
        <w:rPr>
          <w:rFonts w:ascii="Tahoma" w:hAnsi="Tahoma" w:cs="Tahoma"/>
          <w:color w:val="000000"/>
          <w:sz w:val="20"/>
          <w:szCs w:val="20"/>
        </w:rPr>
      </w:pPr>
      <w:r w:rsidRPr="00AC6311">
        <w:rPr>
          <w:b/>
          <w:caps/>
          <w:color w:val="000000"/>
          <w:sz w:val="20"/>
          <w:szCs w:val="20"/>
        </w:rPr>
        <w:t>ИКЗ</w:t>
      </w:r>
      <w:r w:rsidRPr="00F45CD7">
        <w:rPr>
          <w:b/>
          <w:caps/>
          <w:color w:val="000000"/>
          <w:sz w:val="20"/>
          <w:szCs w:val="20"/>
        </w:rPr>
        <w:t>:</w:t>
      </w:r>
      <w:r w:rsidR="00952B06" w:rsidRPr="00F45CD7">
        <w:rPr>
          <w:b/>
        </w:rPr>
        <w:t xml:space="preserve"> </w:t>
      </w:r>
      <w:r w:rsidR="00F45CD7" w:rsidRPr="00F45CD7">
        <w:rPr>
          <w:b/>
          <w:color w:val="000000"/>
          <w:sz w:val="20"/>
          <w:szCs w:val="20"/>
        </w:rPr>
        <w:t>261772715631750380100100291660000000</w:t>
      </w:r>
    </w:p>
    <w:p w14:paraId="7FC328EB" w14:textId="77777777" w:rsidR="00F7243A" w:rsidRDefault="00F7243A" w:rsidP="00F7243A">
      <w:pPr>
        <w:jc w:val="center"/>
        <w:rPr>
          <w:b/>
          <w:caps/>
          <w:color w:val="000000"/>
          <w:sz w:val="20"/>
          <w:szCs w:val="20"/>
        </w:rPr>
      </w:pPr>
    </w:p>
    <w:p w14:paraId="7D05C9AF" w14:textId="77777777" w:rsidR="00AA6E29" w:rsidRPr="008F5F21" w:rsidRDefault="00AA6E29" w:rsidP="00F7243A">
      <w:pPr>
        <w:jc w:val="center"/>
      </w:pPr>
      <w:r w:rsidRPr="008F5F21">
        <w:t>г. Пушкино</w:t>
      </w:r>
      <w:r w:rsidR="004748FB">
        <w:t xml:space="preserve">                                                                            </w:t>
      </w:r>
      <w:r w:rsidR="000359A5">
        <w:t xml:space="preserve">                              </w:t>
      </w:r>
      <w:r w:rsidR="007166D1">
        <w:t xml:space="preserve">  </w:t>
      </w:r>
      <w:r w:rsidR="000359A5">
        <w:t xml:space="preserve"> </w:t>
      </w:r>
      <w:r w:rsidRPr="00461669">
        <w:t>«</w:t>
      </w:r>
      <w:r w:rsidR="001C4AC8">
        <w:t>__</w:t>
      </w:r>
      <w:r w:rsidRPr="00461669">
        <w:t>»</w:t>
      </w:r>
      <w:r w:rsidR="0004794B" w:rsidRPr="00461669">
        <w:t xml:space="preserve"> </w:t>
      </w:r>
      <w:r w:rsidR="001C4AC8">
        <w:t>_______</w:t>
      </w:r>
      <w:r w:rsidRPr="008F5F21">
        <w:t xml:space="preserve"> </w:t>
      </w:r>
      <w:r w:rsidR="004748FB">
        <w:t>202</w:t>
      </w:r>
      <w:r w:rsidR="00DF690A">
        <w:t>6</w:t>
      </w:r>
      <w:r w:rsidR="00554DC6">
        <w:t xml:space="preserve"> </w:t>
      </w:r>
      <w:r w:rsidRPr="008F5F21">
        <w:t>г.</w:t>
      </w:r>
    </w:p>
    <w:p w14:paraId="62174AC3" w14:textId="77777777" w:rsidR="006101E8" w:rsidRPr="007C368A" w:rsidRDefault="00977274" w:rsidP="00F81737">
      <w:pPr>
        <w:spacing w:after="160"/>
      </w:pPr>
      <w:r w:rsidRPr="00913F80">
        <w:rPr>
          <w:b/>
        </w:rPr>
        <w:t>Федеральное бюджетное учреждение «Российский центр защиты леса» (ФБУ «Рослесозащита»)</w:t>
      </w:r>
      <w:r w:rsidRPr="00977274">
        <w:t xml:space="preserve">, именуемое в дальнейшем «Заказчик», в лице </w:t>
      </w:r>
      <w:r w:rsidR="009D3851">
        <w:t>_______________</w:t>
      </w:r>
      <w:r w:rsidR="004748FB">
        <w:t>, действующе</w:t>
      </w:r>
      <w:r w:rsidR="007166D1">
        <w:t>го</w:t>
      </w:r>
      <w:r w:rsidRPr="00977274">
        <w:t xml:space="preserve"> на основании </w:t>
      </w:r>
      <w:r w:rsidR="009D3851">
        <w:t>________________</w:t>
      </w:r>
      <w:r w:rsidR="00554DC6">
        <w:t>, с одной стороны</w:t>
      </w:r>
      <w:r w:rsidR="00E23E19">
        <w:t>,</w:t>
      </w:r>
      <w:r w:rsidR="00AA6E29" w:rsidRPr="00F936CE">
        <w:t xml:space="preserve"> и</w:t>
      </w:r>
      <w:r w:rsidR="000B23DC">
        <w:t xml:space="preserve"> </w:t>
      </w:r>
      <w:r w:rsidR="009D3851">
        <w:rPr>
          <w:b/>
        </w:rPr>
        <w:t>______________________</w:t>
      </w:r>
      <w:r w:rsidR="00E8634C" w:rsidRPr="00E8634C">
        <w:rPr>
          <w:b/>
        </w:rPr>
        <w:t xml:space="preserve"> (</w:t>
      </w:r>
      <w:r w:rsidR="009D3851">
        <w:rPr>
          <w:b/>
        </w:rPr>
        <w:t>__________________</w:t>
      </w:r>
      <w:r w:rsidR="00E8634C" w:rsidRPr="00E8634C">
        <w:rPr>
          <w:b/>
        </w:rPr>
        <w:t xml:space="preserve">), </w:t>
      </w:r>
      <w:r w:rsidR="00E8634C" w:rsidRPr="008E2F3A">
        <w:t>именуем</w:t>
      </w:r>
      <w:r w:rsidR="008E2F3A" w:rsidRPr="008E2F3A">
        <w:t>ое</w:t>
      </w:r>
      <w:r w:rsidR="00E8634C" w:rsidRPr="008E2F3A">
        <w:t xml:space="preserve"> в дальнейшем «</w:t>
      </w:r>
      <w:r w:rsidR="00E8634C" w:rsidRPr="0029790F">
        <w:t>Поставщик», в лице</w:t>
      </w:r>
      <w:r w:rsidR="0029790F" w:rsidRPr="0029790F">
        <w:t xml:space="preserve"> </w:t>
      </w:r>
      <w:r w:rsidR="009D3851">
        <w:t>_________________________</w:t>
      </w:r>
      <w:r w:rsidR="0029790F">
        <w:t xml:space="preserve">, действующего на основании </w:t>
      </w:r>
      <w:r w:rsidR="009D3851">
        <w:t>__________________</w:t>
      </w:r>
      <w:r w:rsidR="0029790F">
        <w:t xml:space="preserve">, </w:t>
      </w:r>
      <w:r w:rsidR="00AA6E29" w:rsidRPr="000C2D72">
        <w:t>с другой стороны, сов</w:t>
      </w:r>
      <w:r w:rsidR="00AA6E29" w:rsidRPr="00F936CE">
        <w:t xml:space="preserve">местно именуемые «Стороны», </w:t>
      </w:r>
      <w:bookmarkStart w:id="3" w:name="sub_100"/>
      <w:r w:rsidR="007166D1" w:rsidRPr="007166D1">
        <w:rPr>
          <w:color w:val="000000"/>
          <w:kern w:val="16"/>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именуемый в дальнейшем «Договор», о нижеследующем:  </w:t>
      </w:r>
    </w:p>
    <w:bookmarkEnd w:id="3"/>
    <w:p w14:paraId="329C1559" w14:textId="77777777" w:rsidR="00AA6E29" w:rsidRDefault="00AA6E29" w:rsidP="00E672A9">
      <w:pPr>
        <w:pStyle w:val="1"/>
        <w:numPr>
          <w:ilvl w:val="0"/>
          <w:numId w:val="2"/>
        </w:numPr>
        <w:spacing w:before="0" w:after="0"/>
        <w:rPr>
          <w:sz w:val="24"/>
          <w:szCs w:val="24"/>
        </w:rPr>
      </w:pPr>
      <w:r>
        <w:rPr>
          <w:sz w:val="24"/>
          <w:szCs w:val="24"/>
        </w:rPr>
        <w:t xml:space="preserve">Предмет </w:t>
      </w:r>
      <w:r w:rsidR="00AF00A2">
        <w:rPr>
          <w:sz w:val="24"/>
          <w:szCs w:val="24"/>
        </w:rPr>
        <w:t>Д</w:t>
      </w:r>
      <w:r>
        <w:rPr>
          <w:sz w:val="24"/>
          <w:szCs w:val="24"/>
        </w:rPr>
        <w:t>оговора</w:t>
      </w:r>
    </w:p>
    <w:p w14:paraId="28EBD080" w14:textId="77777777" w:rsidR="00914CD2" w:rsidRPr="008750C0" w:rsidRDefault="00914CD2" w:rsidP="00E672A9">
      <w:pPr>
        <w:pStyle w:val="Style5"/>
        <w:widowControl/>
        <w:tabs>
          <w:tab w:val="left" w:pos="1214"/>
        </w:tabs>
        <w:spacing w:line="240" w:lineRule="auto"/>
        <w:ind w:firstLine="0"/>
        <w:rPr>
          <w:bCs/>
        </w:rPr>
      </w:pPr>
      <w:r w:rsidRPr="008750C0">
        <w:rPr>
          <w:bCs/>
        </w:rPr>
        <w:t xml:space="preserve">1.1. По настоящему </w:t>
      </w:r>
      <w:r w:rsidR="00AF00A2">
        <w:rPr>
          <w:bCs/>
        </w:rPr>
        <w:t>Д</w:t>
      </w:r>
      <w:r w:rsidRPr="008750C0">
        <w:rPr>
          <w:bCs/>
        </w:rPr>
        <w:t>оговору Поставщик обязуется передать в собственность Заказчика</w:t>
      </w:r>
      <w:r w:rsidR="007C46D3">
        <w:rPr>
          <w:bCs/>
        </w:rPr>
        <w:t xml:space="preserve"> </w:t>
      </w:r>
      <w:r w:rsidR="00F7243A">
        <w:rPr>
          <w:bCs/>
        </w:rPr>
        <w:t>ловчие пояса для деревьев</w:t>
      </w:r>
      <w:r w:rsidR="007D4865" w:rsidRPr="0029790F">
        <w:rPr>
          <w:bCs/>
        </w:rPr>
        <w:t xml:space="preserve"> </w:t>
      </w:r>
      <w:r w:rsidR="004748FB" w:rsidRPr="0029790F">
        <w:rPr>
          <w:bCs/>
        </w:rPr>
        <w:t>для нужд ФБУ «Рослесозащита»</w:t>
      </w:r>
      <w:r w:rsidR="00514BC1" w:rsidRPr="0029790F">
        <w:rPr>
          <w:bCs/>
        </w:rPr>
        <w:t xml:space="preserve"> в соответствии со</w:t>
      </w:r>
      <w:r w:rsidR="00514BC1">
        <w:rPr>
          <w:bCs/>
        </w:rPr>
        <w:t xml:space="preserve"> Спецификацией</w:t>
      </w:r>
      <w:r w:rsidR="00E23E19">
        <w:rPr>
          <w:bCs/>
        </w:rPr>
        <w:t xml:space="preserve"> поставляемого товара</w:t>
      </w:r>
      <w:r w:rsidR="00514BC1">
        <w:rPr>
          <w:bCs/>
        </w:rPr>
        <w:t xml:space="preserve"> </w:t>
      </w:r>
      <w:r w:rsidR="004626E6">
        <w:rPr>
          <w:bCs/>
        </w:rPr>
        <w:t>(Приложение</w:t>
      </w:r>
      <w:r w:rsidR="009D3851">
        <w:rPr>
          <w:bCs/>
        </w:rPr>
        <w:t xml:space="preserve"> № 1</w:t>
      </w:r>
      <w:r>
        <w:rPr>
          <w:bCs/>
        </w:rPr>
        <w:t xml:space="preserve"> к Договору</w:t>
      </w:r>
      <w:r w:rsidRPr="008750C0">
        <w:rPr>
          <w:bCs/>
        </w:rPr>
        <w:t xml:space="preserve">), </w:t>
      </w:r>
      <w:r w:rsidR="005D37A7">
        <w:rPr>
          <w:bCs/>
        </w:rPr>
        <w:t xml:space="preserve">далее – товар, </w:t>
      </w:r>
      <w:r w:rsidRPr="008750C0">
        <w:rPr>
          <w:bCs/>
        </w:rPr>
        <w:t xml:space="preserve">а Заказчик обязуется принять </w:t>
      </w:r>
      <w:r w:rsidR="00412AC3">
        <w:rPr>
          <w:bCs/>
        </w:rPr>
        <w:t>товар</w:t>
      </w:r>
      <w:r w:rsidRPr="008750C0">
        <w:rPr>
          <w:bCs/>
        </w:rPr>
        <w:t xml:space="preserve"> и оплатить в порядке и размере, указанном в настоящем Договоре и приложениях к нему.</w:t>
      </w:r>
    </w:p>
    <w:p w14:paraId="79AA77D1" w14:textId="77777777" w:rsidR="00AA6E29" w:rsidRPr="008750C0" w:rsidRDefault="00AA6E29" w:rsidP="00E672A9">
      <w:pPr>
        <w:pStyle w:val="Style5"/>
        <w:widowControl/>
        <w:tabs>
          <w:tab w:val="left" w:pos="1214"/>
        </w:tabs>
        <w:spacing w:line="240" w:lineRule="auto"/>
        <w:ind w:firstLine="0"/>
        <w:rPr>
          <w:bCs/>
        </w:rPr>
      </w:pPr>
      <w:r>
        <w:rPr>
          <w:bCs/>
        </w:rPr>
        <w:t xml:space="preserve">1.2. </w:t>
      </w:r>
      <w:r w:rsidR="00521DFB">
        <w:rPr>
          <w:bCs/>
        </w:rPr>
        <w:t xml:space="preserve">Перечень, </w:t>
      </w:r>
      <w:r w:rsidRPr="008750C0">
        <w:rPr>
          <w:bCs/>
        </w:rPr>
        <w:t xml:space="preserve">стоимость, количество и цена </w:t>
      </w:r>
      <w:r w:rsidR="00412AC3">
        <w:rPr>
          <w:bCs/>
        </w:rPr>
        <w:t>товар</w:t>
      </w:r>
      <w:r w:rsidRPr="008750C0">
        <w:rPr>
          <w:bCs/>
        </w:rPr>
        <w:t>а определяет</w:t>
      </w:r>
      <w:r w:rsidR="00DD2BBF">
        <w:rPr>
          <w:bCs/>
        </w:rPr>
        <w:t>ся в Спецификации</w:t>
      </w:r>
      <w:r w:rsidR="00E23E19">
        <w:rPr>
          <w:bCs/>
        </w:rPr>
        <w:t xml:space="preserve"> поставляемого товара</w:t>
      </w:r>
      <w:r w:rsidR="00DD2BBF">
        <w:rPr>
          <w:bCs/>
        </w:rPr>
        <w:t xml:space="preserve"> (Приложение</w:t>
      </w:r>
      <w:r w:rsidR="009D3851">
        <w:rPr>
          <w:bCs/>
        </w:rPr>
        <w:t xml:space="preserve"> № 1</w:t>
      </w:r>
      <w:r w:rsidR="00DD2BBF">
        <w:rPr>
          <w:bCs/>
        </w:rPr>
        <w:t xml:space="preserve"> </w:t>
      </w:r>
      <w:r>
        <w:rPr>
          <w:bCs/>
        </w:rPr>
        <w:t>к Договору</w:t>
      </w:r>
      <w:r w:rsidR="009D3851">
        <w:rPr>
          <w:bCs/>
        </w:rPr>
        <w:t>.</w:t>
      </w:r>
    </w:p>
    <w:p w14:paraId="1BC38B68" w14:textId="77777777" w:rsidR="00AA6E29" w:rsidRPr="008F5F21" w:rsidRDefault="00AA6E29" w:rsidP="00E672A9">
      <w:pPr>
        <w:pStyle w:val="Style5"/>
        <w:widowControl/>
        <w:tabs>
          <w:tab w:val="left" w:pos="1214"/>
        </w:tabs>
        <w:spacing w:line="240" w:lineRule="auto"/>
        <w:ind w:firstLine="0"/>
      </w:pPr>
      <w:bookmarkStart w:id="4" w:name="sub_200"/>
      <w:r>
        <w:rPr>
          <w:bCs/>
        </w:rPr>
        <w:t xml:space="preserve">1.3. </w:t>
      </w:r>
      <w:r w:rsidRPr="008750C0">
        <w:rPr>
          <w:bCs/>
        </w:rPr>
        <w:t xml:space="preserve">Поставщик гарантирует качество поставляемого </w:t>
      </w:r>
      <w:r w:rsidR="00412AC3">
        <w:rPr>
          <w:bCs/>
        </w:rPr>
        <w:t>товар</w:t>
      </w:r>
      <w:r w:rsidRPr="008750C0">
        <w:rPr>
          <w:bCs/>
        </w:rPr>
        <w:t>а в соответствии с требованиями Договора, а также в соответстви</w:t>
      </w:r>
      <w:r w:rsidR="00C25BAF">
        <w:rPr>
          <w:bCs/>
        </w:rPr>
        <w:t xml:space="preserve">и с установленными стандартами </w:t>
      </w:r>
      <w:r w:rsidRPr="008750C0">
        <w:rPr>
          <w:bCs/>
        </w:rPr>
        <w:t>и иными нормативами,</w:t>
      </w:r>
      <w:r w:rsidRPr="008F5F21">
        <w:t xml:space="preserve"> являющимися обязательными в отношении данного вида </w:t>
      </w:r>
      <w:r w:rsidR="00412AC3">
        <w:t>товар</w:t>
      </w:r>
      <w:r w:rsidRPr="008F5F21">
        <w:t xml:space="preserve">а в соответствии с законодательными и подзаконными актами, действующими на территории Российской Федерации на дату поставки и приемки </w:t>
      </w:r>
      <w:r w:rsidR="00412AC3">
        <w:t>товар</w:t>
      </w:r>
      <w:r w:rsidRPr="008F5F21">
        <w:t>а.</w:t>
      </w:r>
    </w:p>
    <w:p w14:paraId="37C7DFA3" w14:textId="77777777" w:rsidR="00AA6E29" w:rsidRPr="00DF690A" w:rsidRDefault="00AA6E29" w:rsidP="00E672A9">
      <w:pPr>
        <w:widowControl w:val="0"/>
        <w:autoSpaceDE w:val="0"/>
        <w:autoSpaceDN w:val="0"/>
        <w:adjustRightInd w:val="0"/>
        <w:spacing w:after="0"/>
      </w:pPr>
      <w:r w:rsidRPr="008F5F21">
        <w:t>1.</w:t>
      </w:r>
      <w:r>
        <w:t>4</w:t>
      </w:r>
      <w:r w:rsidRPr="008F5F21">
        <w:t xml:space="preserve">. Поставщик гарантирует </w:t>
      </w:r>
      <w:r>
        <w:t>Заказчику</w:t>
      </w:r>
      <w:r w:rsidRPr="008F5F21">
        <w:t xml:space="preserve">, что </w:t>
      </w:r>
      <w:r w:rsidR="00412AC3">
        <w:t>товар</w:t>
      </w:r>
      <w:r w:rsidRPr="008F5F21">
        <w:t xml:space="preserve">, поставляемый в рамках </w:t>
      </w:r>
      <w:r>
        <w:t xml:space="preserve">настоящего </w:t>
      </w:r>
      <w:r>
        <w:rPr>
          <w:bCs/>
          <w:color w:val="26282F"/>
        </w:rPr>
        <w:t>Договор</w:t>
      </w:r>
      <w:r w:rsidRPr="008F5F21">
        <w:t xml:space="preserve">а, </w:t>
      </w:r>
      <w:r>
        <w:t>изгот</w:t>
      </w:r>
      <w:r w:rsidR="00250057">
        <w:t>о</w:t>
      </w:r>
      <w:r>
        <w:t>вл</w:t>
      </w:r>
      <w:r w:rsidR="00792C60">
        <w:t>ен</w:t>
      </w:r>
      <w:r>
        <w:t xml:space="preserve"> из новых материалов и комплектующих (</w:t>
      </w:r>
      <w:r w:rsidR="00412AC3">
        <w:t>товар</w:t>
      </w:r>
      <w:r>
        <w:t xml:space="preserve"> является</w:t>
      </w:r>
      <w:r w:rsidRPr="008F5F21">
        <w:t xml:space="preserve"> новым</w:t>
      </w:r>
      <w:r>
        <w:t>)</w:t>
      </w:r>
      <w:r w:rsidRPr="008F5F21">
        <w:t xml:space="preserve">, свободен от любых притязаний </w:t>
      </w:r>
      <w:r w:rsidRPr="00DF690A">
        <w:t>третьих лиц, не находится под запретом (арестом), в залоге.</w:t>
      </w:r>
    </w:p>
    <w:p w14:paraId="09DB354D" w14:textId="77777777" w:rsidR="00AA6E29" w:rsidRPr="00DF690A" w:rsidRDefault="00AA6E29" w:rsidP="00E672A9">
      <w:pPr>
        <w:widowControl w:val="0"/>
        <w:autoSpaceDE w:val="0"/>
        <w:autoSpaceDN w:val="0"/>
        <w:adjustRightInd w:val="0"/>
        <w:spacing w:after="0"/>
      </w:pPr>
      <w:r w:rsidRPr="00DF690A">
        <w:t xml:space="preserve">1.5. </w:t>
      </w:r>
      <w:r w:rsidR="004748FB" w:rsidRPr="00DF690A">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14:paraId="39989095" w14:textId="77777777" w:rsidR="00975A1B" w:rsidRPr="00DF690A" w:rsidRDefault="00AA6E29" w:rsidP="00142DA5">
      <w:pPr>
        <w:widowControl w:val="0"/>
        <w:autoSpaceDE w:val="0"/>
        <w:autoSpaceDN w:val="0"/>
        <w:adjustRightInd w:val="0"/>
        <w:spacing w:after="0"/>
      </w:pPr>
      <w:r w:rsidRPr="00DF690A">
        <w:t xml:space="preserve">1.6. </w:t>
      </w:r>
      <w:bookmarkEnd w:id="4"/>
      <w:r w:rsidR="001C4AC8" w:rsidRPr="00DF690A">
        <w:t xml:space="preserve">Место поставки товара: </w:t>
      </w:r>
      <w:r w:rsidR="00DF690A" w:rsidRPr="00DF690A">
        <w:t>141207, Московская область, г. Пушкино, ул. Надсоновская, д.13</w:t>
      </w:r>
      <w:r w:rsidR="00560FF8" w:rsidRPr="00DF690A">
        <w:t>.</w:t>
      </w:r>
    </w:p>
    <w:p w14:paraId="2CEF7427" w14:textId="77777777" w:rsidR="00AA6E29" w:rsidRPr="00630654" w:rsidRDefault="00AA6E29" w:rsidP="00142DA5">
      <w:pPr>
        <w:widowControl w:val="0"/>
        <w:autoSpaceDE w:val="0"/>
        <w:autoSpaceDN w:val="0"/>
        <w:adjustRightInd w:val="0"/>
        <w:spacing w:after="0"/>
        <w:rPr>
          <w:bCs/>
        </w:rPr>
      </w:pPr>
      <w:r w:rsidRPr="00DF690A">
        <w:rPr>
          <w:bCs/>
        </w:rPr>
        <w:t xml:space="preserve">1.7. Право собственности и риск случайной гибели переходит от Поставщика к Заказчику с момента приема-передачи </w:t>
      </w:r>
      <w:r w:rsidR="00412AC3" w:rsidRPr="00DF690A">
        <w:rPr>
          <w:bCs/>
        </w:rPr>
        <w:t>товар</w:t>
      </w:r>
      <w:r w:rsidRPr="00DF690A">
        <w:rPr>
          <w:bCs/>
        </w:rPr>
        <w:t>а</w:t>
      </w:r>
      <w:r w:rsidRPr="00630654">
        <w:rPr>
          <w:bCs/>
        </w:rPr>
        <w:t xml:space="preserve"> в порядке и сроки, указанные в настоящем Договоре.</w:t>
      </w:r>
    </w:p>
    <w:p w14:paraId="7947D5B4" w14:textId="77777777" w:rsidR="00051A5E" w:rsidRPr="00630654" w:rsidRDefault="00051A5E" w:rsidP="00E672A9">
      <w:pPr>
        <w:pStyle w:val="Style5"/>
        <w:widowControl/>
        <w:tabs>
          <w:tab w:val="left" w:pos="1214"/>
        </w:tabs>
        <w:spacing w:line="240" w:lineRule="auto"/>
        <w:ind w:firstLine="0"/>
        <w:rPr>
          <w:bCs/>
        </w:rPr>
      </w:pPr>
    </w:p>
    <w:p w14:paraId="53DE5CEA" w14:textId="77777777" w:rsidR="00AA6E29" w:rsidRPr="00630654" w:rsidRDefault="00AA6E29" w:rsidP="00E672A9">
      <w:pPr>
        <w:pStyle w:val="ab"/>
        <w:keepNext/>
        <w:numPr>
          <w:ilvl w:val="0"/>
          <w:numId w:val="2"/>
        </w:numPr>
        <w:spacing w:after="0"/>
        <w:jc w:val="center"/>
        <w:rPr>
          <w:rFonts w:eastAsia="Calibri"/>
          <w:b/>
          <w:lang w:eastAsia="en-US"/>
        </w:rPr>
      </w:pPr>
      <w:r w:rsidRPr="00630654">
        <w:rPr>
          <w:rFonts w:eastAsia="Calibri"/>
          <w:b/>
          <w:lang w:eastAsia="en-US"/>
        </w:rPr>
        <w:t xml:space="preserve">Цена </w:t>
      </w:r>
      <w:r w:rsidR="00AF00A2" w:rsidRPr="00630654">
        <w:rPr>
          <w:rFonts w:eastAsia="Calibri"/>
          <w:b/>
          <w:lang w:eastAsia="en-US"/>
        </w:rPr>
        <w:t>Д</w:t>
      </w:r>
      <w:r w:rsidRPr="00630654">
        <w:rPr>
          <w:rFonts w:eastAsia="Calibri"/>
          <w:b/>
          <w:lang w:eastAsia="en-US"/>
        </w:rPr>
        <w:t>оговора и порядок расчетов</w:t>
      </w:r>
    </w:p>
    <w:p w14:paraId="149F6709" w14:textId="77777777" w:rsidR="00AA6E29" w:rsidRPr="00DF690A" w:rsidRDefault="00AA6E29" w:rsidP="00B43946">
      <w:pPr>
        <w:spacing w:after="0"/>
        <w:rPr>
          <w:rFonts w:ascii="Arial" w:hAnsi="Arial" w:cs="Arial"/>
          <w:b/>
          <w:bCs/>
          <w:sz w:val="20"/>
          <w:szCs w:val="20"/>
        </w:rPr>
      </w:pPr>
      <w:r w:rsidRPr="00B43946">
        <w:t xml:space="preserve">2.1. Цена Договора составляет </w:t>
      </w:r>
      <w:r w:rsidR="009D3851">
        <w:t>__________</w:t>
      </w:r>
      <w:r w:rsidR="00B43946" w:rsidRPr="00B43946">
        <w:t xml:space="preserve"> </w:t>
      </w:r>
      <w:r w:rsidR="00AD6245" w:rsidRPr="00B43946">
        <w:t>руб. (</w:t>
      </w:r>
      <w:r w:rsidR="009D3851">
        <w:t>_______________</w:t>
      </w:r>
      <w:r w:rsidR="00190A90" w:rsidRPr="00B43946">
        <w:t xml:space="preserve">), </w:t>
      </w:r>
      <w:r w:rsidR="008E2F3A" w:rsidRPr="00B43946">
        <w:t xml:space="preserve">в том числе НДС </w:t>
      </w:r>
      <w:r w:rsidR="009D3851">
        <w:t>__</w:t>
      </w:r>
      <w:r w:rsidR="008E2F3A" w:rsidRPr="00B43946">
        <w:t xml:space="preserve">% - </w:t>
      </w:r>
      <w:r w:rsidR="009D3851">
        <w:t>______________</w:t>
      </w:r>
      <w:r w:rsidR="008E2F3A" w:rsidRPr="00B43946">
        <w:t xml:space="preserve"> руб. (</w:t>
      </w:r>
      <w:r w:rsidR="009D3851">
        <w:t>_________________</w:t>
      </w:r>
      <w:r w:rsidR="008E2F3A" w:rsidRPr="00B43946">
        <w:t>)</w:t>
      </w:r>
      <w:r w:rsidR="00AD6245" w:rsidRPr="00B43946">
        <w:t>,</w:t>
      </w:r>
      <w:r w:rsidR="00AD6245" w:rsidRPr="00B43946">
        <w:rPr>
          <w:b/>
          <w:i/>
        </w:rPr>
        <w:t xml:space="preserve"> </w:t>
      </w:r>
      <w:r w:rsidR="004626E6" w:rsidRPr="00B43946">
        <w:t xml:space="preserve">и включает все издержки Поставщика, связанные с хранением, </w:t>
      </w:r>
      <w:r w:rsidR="004626E6" w:rsidRPr="00DF690A">
        <w:t>страхованием товара</w:t>
      </w:r>
      <w:r w:rsidR="00BA02FA" w:rsidRPr="00DF690A">
        <w:t>,</w:t>
      </w:r>
      <w:r w:rsidR="004626E6" w:rsidRPr="00DF690A">
        <w:t xml:space="preserve"> и ины</w:t>
      </w:r>
      <w:r w:rsidR="00AD6245" w:rsidRPr="00DF690A">
        <w:t>е</w:t>
      </w:r>
      <w:r w:rsidR="004626E6" w:rsidRPr="00DF690A">
        <w:t xml:space="preserve"> сопутствующи</w:t>
      </w:r>
      <w:r w:rsidR="00AD6245" w:rsidRPr="00DF690A">
        <w:t>е</w:t>
      </w:r>
      <w:r w:rsidR="004626E6" w:rsidRPr="00DF690A">
        <w:t xml:space="preserve"> издержк</w:t>
      </w:r>
      <w:r w:rsidR="00AD6245" w:rsidRPr="00DF690A">
        <w:t>и</w:t>
      </w:r>
      <w:r w:rsidR="006E529A" w:rsidRPr="00DF690A">
        <w:t>.</w:t>
      </w:r>
    </w:p>
    <w:p w14:paraId="42407892" w14:textId="77777777" w:rsidR="00AA6E29" w:rsidRPr="00DF690A" w:rsidRDefault="00AA6E29" w:rsidP="00E672A9">
      <w:pPr>
        <w:widowControl w:val="0"/>
        <w:autoSpaceDE w:val="0"/>
        <w:autoSpaceDN w:val="0"/>
        <w:adjustRightInd w:val="0"/>
        <w:spacing w:after="0"/>
      </w:pPr>
      <w:r w:rsidRPr="00DF690A">
        <w:t xml:space="preserve">2.2. Цена </w:t>
      </w:r>
      <w:r w:rsidR="00F1178C" w:rsidRPr="00DF690A">
        <w:t>Д</w:t>
      </w:r>
      <w:r w:rsidRPr="00DF690A">
        <w:t xml:space="preserve">оговора является твердой и определена на весь срок действия </w:t>
      </w:r>
      <w:r w:rsidR="00F1178C" w:rsidRPr="00DF690A">
        <w:t>Д</w:t>
      </w:r>
      <w:r w:rsidRPr="00DF690A">
        <w:t>оговора.</w:t>
      </w:r>
    </w:p>
    <w:p w14:paraId="3E5E4AA3" w14:textId="77777777" w:rsidR="00126E76" w:rsidRPr="00DF690A" w:rsidRDefault="00AA6E29" w:rsidP="009D3851">
      <w:pPr>
        <w:widowControl w:val="0"/>
        <w:autoSpaceDE w:val="0"/>
        <w:autoSpaceDN w:val="0"/>
        <w:adjustRightInd w:val="0"/>
        <w:spacing w:after="0"/>
      </w:pPr>
      <w:commentRangeStart w:id="5"/>
      <w:r w:rsidRPr="00DF690A">
        <w:t xml:space="preserve">2.3. </w:t>
      </w:r>
      <w:r w:rsidR="009D3851" w:rsidRPr="00DF690A">
        <w:t>Оплата за поставленный товар производится безналичным расчетом путем перечисления Заказчиком цены Договора на расчетный счет Поставщика в течение 7 (семи) рабочих дней после подписания Сторонами товарной накладной на основании счета. Днем оплаты считается день списания денежных средств с расчетного счета Заказчика</w:t>
      </w:r>
      <w:r w:rsidR="00126E76" w:rsidRPr="00DF690A">
        <w:t>.</w:t>
      </w:r>
      <w:r w:rsidR="005C665B" w:rsidRPr="00DF690A">
        <w:t xml:space="preserve"> </w:t>
      </w:r>
      <w:r w:rsidR="00402951" w:rsidRPr="00DF690A">
        <w:br/>
      </w:r>
      <w:commentRangeEnd w:id="5"/>
      <w:r w:rsidR="00560FF8" w:rsidRPr="00DF690A">
        <w:rPr>
          <w:rStyle w:val="ae"/>
        </w:rPr>
        <w:commentReference w:id="5"/>
      </w:r>
      <w:r w:rsidRPr="00DF690A">
        <w:t>2.</w:t>
      </w:r>
      <w:r w:rsidR="009867F9" w:rsidRPr="00DF690A">
        <w:t>4</w:t>
      </w:r>
      <w:r w:rsidRPr="00DF690A">
        <w:t xml:space="preserve">. </w:t>
      </w:r>
      <w:r w:rsidR="007166D1" w:rsidRPr="00DF690A">
        <w:t>Оплата производится за счет субсидий на выполнение государственного задания.</w:t>
      </w:r>
    </w:p>
    <w:p w14:paraId="426221A3" w14:textId="77777777" w:rsidR="007166D1" w:rsidRPr="00DF690A" w:rsidRDefault="007166D1" w:rsidP="00E672A9">
      <w:pPr>
        <w:widowControl w:val="0"/>
        <w:autoSpaceDE w:val="0"/>
        <w:autoSpaceDN w:val="0"/>
        <w:adjustRightInd w:val="0"/>
        <w:spacing w:after="0"/>
      </w:pPr>
    </w:p>
    <w:p w14:paraId="49B13C90" w14:textId="77777777" w:rsidR="00AA6E29" w:rsidRPr="00DF690A" w:rsidRDefault="00AA6E29" w:rsidP="00E672A9">
      <w:pPr>
        <w:pStyle w:val="ab"/>
        <w:numPr>
          <w:ilvl w:val="0"/>
          <w:numId w:val="2"/>
        </w:numPr>
        <w:spacing w:after="0"/>
        <w:jc w:val="center"/>
        <w:rPr>
          <w:rFonts w:eastAsia="Calibri"/>
          <w:b/>
          <w:lang w:eastAsia="en-US"/>
        </w:rPr>
      </w:pPr>
      <w:r w:rsidRPr="00DF690A">
        <w:rPr>
          <w:rFonts w:eastAsia="Calibri"/>
          <w:b/>
          <w:lang w:eastAsia="en-US"/>
        </w:rPr>
        <w:t>Права и обязанности Сторон</w:t>
      </w:r>
    </w:p>
    <w:p w14:paraId="2F6D2BB1" w14:textId="77777777" w:rsidR="00AA6E29" w:rsidRDefault="00AA6E29" w:rsidP="00E672A9">
      <w:pPr>
        <w:tabs>
          <w:tab w:val="num" w:pos="2443"/>
        </w:tabs>
        <w:spacing w:after="0"/>
        <w:rPr>
          <w:b/>
          <w:lang w:val="x-none" w:eastAsia="x-none"/>
        </w:rPr>
      </w:pPr>
      <w:r>
        <w:rPr>
          <w:b/>
          <w:lang w:val="x-none" w:eastAsia="x-none"/>
        </w:rPr>
        <w:t>3.1. Заказчик имеет право:</w:t>
      </w:r>
    </w:p>
    <w:p w14:paraId="0A31F4CE" w14:textId="77777777" w:rsidR="00AA6E29" w:rsidRDefault="00AA6E29" w:rsidP="00E672A9">
      <w:pPr>
        <w:tabs>
          <w:tab w:val="num" w:pos="2443"/>
        </w:tabs>
        <w:spacing w:after="0"/>
        <w:rPr>
          <w:lang w:val="x-none" w:eastAsia="x-none"/>
        </w:rPr>
      </w:pPr>
      <w:r>
        <w:rPr>
          <w:lang w:eastAsia="x-none"/>
        </w:rPr>
        <w:t>3.1.</w:t>
      </w:r>
      <w:r w:rsidR="009867F9">
        <w:rPr>
          <w:lang w:eastAsia="x-none"/>
        </w:rPr>
        <w:t>1</w:t>
      </w:r>
      <w:r>
        <w:rPr>
          <w:lang w:eastAsia="x-none"/>
        </w:rPr>
        <w:t xml:space="preserve">. </w:t>
      </w:r>
      <w:r>
        <w:rPr>
          <w:lang w:val="x-none" w:eastAsia="x-none"/>
        </w:rPr>
        <w:t xml:space="preserve">Досрочно принять </w:t>
      </w:r>
      <w:r w:rsidR="00412AC3">
        <w:rPr>
          <w:lang w:val="x-none" w:eastAsia="x-none"/>
        </w:rPr>
        <w:t>товар</w:t>
      </w:r>
      <w:r>
        <w:rPr>
          <w:lang w:val="x-none" w:eastAsia="x-none"/>
        </w:rPr>
        <w:t>.</w:t>
      </w:r>
    </w:p>
    <w:p w14:paraId="39892B99" w14:textId="77777777" w:rsidR="00AA6E29" w:rsidRDefault="00AA6E29" w:rsidP="00E672A9">
      <w:pPr>
        <w:tabs>
          <w:tab w:val="num" w:pos="2443"/>
        </w:tabs>
        <w:spacing w:after="0"/>
        <w:rPr>
          <w:lang w:val="x-none" w:eastAsia="x-none"/>
        </w:rPr>
      </w:pPr>
      <w:r>
        <w:rPr>
          <w:lang w:val="x-none" w:eastAsia="x-none"/>
        </w:rPr>
        <w:t>3.1.</w:t>
      </w:r>
      <w:r w:rsidR="00A568E8">
        <w:rPr>
          <w:lang w:eastAsia="x-none"/>
        </w:rPr>
        <w:t>2</w:t>
      </w:r>
      <w:r>
        <w:rPr>
          <w:lang w:val="x-none" w:eastAsia="x-none"/>
        </w:rPr>
        <w:t xml:space="preserve">. Привлекать экспертов, экспертные организации для проверки соответствия качества поставляемого </w:t>
      </w:r>
      <w:r w:rsidR="00412AC3">
        <w:rPr>
          <w:lang w:val="x-none" w:eastAsia="x-none"/>
        </w:rPr>
        <w:t>товар</w:t>
      </w:r>
      <w:r>
        <w:rPr>
          <w:lang w:val="x-none" w:eastAsia="x-none"/>
        </w:rPr>
        <w:t xml:space="preserve">а требованиям, установленным </w:t>
      </w:r>
      <w:r>
        <w:rPr>
          <w:lang w:eastAsia="x-none"/>
        </w:rPr>
        <w:t>Договор</w:t>
      </w:r>
      <w:r>
        <w:rPr>
          <w:lang w:val="x-none" w:eastAsia="x-none"/>
        </w:rPr>
        <w:t>ом.</w:t>
      </w:r>
    </w:p>
    <w:p w14:paraId="5E5A5F3A" w14:textId="77777777" w:rsidR="00AA6E29" w:rsidRDefault="00AA6E29" w:rsidP="00E672A9">
      <w:pPr>
        <w:tabs>
          <w:tab w:val="num" w:pos="2443"/>
        </w:tabs>
        <w:spacing w:after="0"/>
        <w:rPr>
          <w:lang w:eastAsia="x-none"/>
        </w:rPr>
      </w:pPr>
      <w:r>
        <w:rPr>
          <w:lang w:val="x-none" w:eastAsia="x-none"/>
        </w:rPr>
        <w:lastRenderedPageBreak/>
        <w:t>3.1.</w:t>
      </w:r>
      <w:r w:rsidR="00A568E8">
        <w:rPr>
          <w:lang w:eastAsia="x-none"/>
        </w:rPr>
        <w:t>3</w:t>
      </w:r>
      <w:r>
        <w:rPr>
          <w:lang w:val="x-none" w:eastAsia="x-none"/>
        </w:rPr>
        <w:t>. Требовать возмещения неустойки (штрафа, пени) и (или) убытков, причиненных по вине Поставщика.</w:t>
      </w:r>
    </w:p>
    <w:p w14:paraId="4C041B52" w14:textId="77777777" w:rsidR="00AA6E29" w:rsidRDefault="00AA6E29" w:rsidP="00E672A9">
      <w:pPr>
        <w:tabs>
          <w:tab w:val="num" w:pos="2443"/>
        </w:tabs>
        <w:spacing w:after="0"/>
        <w:rPr>
          <w:b/>
          <w:lang w:val="x-none" w:eastAsia="x-none"/>
        </w:rPr>
      </w:pPr>
      <w:r>
        <w:rPr>
          <w:b/>
          <w:lang w:val="x-none" w:eastAsia="x-none"/>
        </w:rPr>
        <w:t>3.2. Заказчик обязан:</w:t>
      </w:r>
    </w:p>
    <w:p w14:paraId="5498FE2B" w14:textId="77777777" w:rsidR="00AA6E29" w:rsidRDefault="00AA6E29" w:rsidP="00E672A9">
      <w:pPr>
        <w:pStyle w:val="a7"/>
        <w:widowControl w:val="0"/>
        <w:tabs>
          <w:tab w:val="num" w:pos="1134"/>
        </w:tabs>
        <w:spacing w:after="0" w:line="240" w:lineRule="auto"/>
        <w:ind w:right="40" w:firstLine="0"/>
        <w:rPr>
          <w:sz w:val="24"/>
          <w:szCs w:val="24"/>
        </w:rPr>
      </w:pPr>
      <w:r>
        <w:rPr>
          <w:sz w:val="24"/>
          <w:szCs w:val="24"/>
        </w:rPr>
        <w:t>3.2.</w:t>
      </w:r>
      <w:r w:rsidR="000B7833">
        <w:rPr>
          <w:sz w:val="24"/>
          <w:szCs w:val="24"/>
        </w:rPr>
        <w:t>1</w:t>
      </w:r>
      <w:r>
        <w:rPr>
          <w:sz w:val="24"/>
          <w:szCs w:val="24"/>
        </w:rPr>
        <w:t>.</w:t>
      </w:r>
      <w:r w:rsidR="009867F9">
        <w:rPr>
          <w:sz w:val="24"/>
          <w:szCs w:val="24"/>
        </w:rPr>
        <w:t xml:space="preserve"> Обеспечить приемку поставляемого по Договору тов</w:t>
      </w:r>
      <w:r w:rsidR="00DE60D1">
        <w:rPr>
          <w:sz w:val="24"/>
          <w:szCs w:val="24"/>
        </w:rPr>
        <w:t>ара в соответствии с условиями Д</w:t>
      </w:r>
      <w:r w:rsidR="009867F9">
        <w:rPr>
          <w:sz w:val="24"/>
          <w:szCs w:val="24"/>
        </w:rPr>
        <w:t>оговора.</w:t>
      </w:r>
    </w:p>
    <w:p w14:paraId="0C5B883F" w14:textId="77777777" w:rsidR="004626E6" w:rsidRDefault="004626E6" w:rsidP="00E672A9">
      <w:pPr>
        <w:widowControl w:val="0"/>
        <w:autoSpaceDE w:val="0"/>
        <w:autoSpaceDN w:val="0"/>
        <w:adjustRightInd w:val="0"/>
        <w:spacing w:after="0"/>
        <w:rPr>
          <w:rFonts w:eastAsia="Calibri"/>
          <w:lang w:eastAsia="en-US"/>
        </w:rPr>
      </w:pPr>
      <w:r>
        <w:rPr>
          <w:rFonts w:eastAsia="Calibri"/>
          <w:lang w:eastAsia="en-US"/>
        </w:rPr>
        <w:t>3.2.</w:t>
      </w:r>
      <w:r w:rsidR="00402951">
        <w:rPr>
          <w:rFonts w:eastAsia="Calibri"/>
          <w:lang w:eastAsia="en-US"/>
        </w:rPr>
        <w:t>2</w:t>
      </w:r>
      <w:r w:rsidR="00A568E8">
        <w:rPr>
          <w:rFonts w:eastAsia="Calibri"/>
          <w:lang w:eastAsia="en-US"/>
        </w:rPr>
        <w:t>.</w:t>
      </w:r>
      <w:r w:rsidR="00DD2BBF">
        <w:rPr>
          <w:rFonts w:eastAsia="Calibri"/>
          <w:lang w:eastAsia="en-US"/>
        </w:rPr>
        <w:t xml:space="preserve">   Оплатить товар в порядке, предусмотренном Договором.</w:t>
      </w:r>
    </w:p>
    <w:p w14:paraId="2E869D73" w14:textId="77777777" w:rsidR="00AA6E29" w:rsidRDefault="00AA6E29" w:rsidP="00E672A9">
      <w:pPr>
        <w:widowControl w:val="0"/>
        <w:autoSpaceDE w:val="0"/>
        <w:autoSpaceDN w:val="0"/>
        <w:adjustRightInd w:val="0"/>
        <w:spacing w:after="0"/>
        <w:jc w:val="left"/>
        <w:rPr>
          <w:rFonts w:eastAsia="Calibri"/>
          <w:b/>
          <w:lang w:eastAsia="en-US"/>
        </w:rPr>
      </w:pPr>
      <w:r>
        <w:rPr>
          <w:rFonts w:eastAsia="Calibri"/>
          <w:b/>
          <w:lang w:eastAsia="en-US"/>
        </w:rPr>
        <w:t>3.3. Поставщик обязан:</w:t>
      </w:r>
    </w:p>
    <w:p w14:paraId="7D52FFF8" w14:textId="77777777" w:rsidR="00AA6E29" w:rsidRDefault="00AA6E29" w:rsidP="00E672A9">
      <w:pPr>
        <w:pStyle w:val="a7"/>
        <w:widowControl w:val="0"/>
        <w:tabs>
          <w:tab w:val="num" w:pos="1134"/>
        </w:tabs>
        <w:spacing w:after="0" w:line="240" w:lineRule="auto"/>
        <w:ind w:right="40" w:firstLine="0"/>
        <w:rPr>
          <w:rFonts w:eastAsia="Calibri"/>
          <w:lang w:eastAsia="en-US"/>
        </w:rPr>
      </w:pPr>
      <w:r>
        <w:rPr>
          <w:sz w:val="24"/>
          <w:szCs w:val="24"/>
        </w:rPr>
        <w:t>3.3.</w:t>
      </w:r>
      <w:r w:rsidR="000B7833">
        <w:rPr>
          <w:sz w:val="24"/>
          <w:szCs w:val="24"/>
        </w:rPr>
        <w:t>1</w:t>
      </w:r>
      <w:r>
        <w:rPr>
          <w:sz w:val="24"/>
          <w:szCs w:val="24"/>
        </w:rPr>
        <w:t xml:space="preserve">. </w:t>
      </w:r>
      <w:r w:rsidR="009867F9">
        <w:rPr>
          <w:sz w:val="24"/>
          <w:szCs w:val="24"/>
        </w:rPr>
        <w:t>Передать Заказчику товар надлежащего качества, в количестве, ассортименте и комплектации сог</w:t>
      </w:r>
      <w:r w:rsidR="004626E6">
        <w:rPr>
          <w:sz w:val="24"/>
          <w:szCs w:val="24"/>
        </w:rPr>
        <w:t>ласно Спецификации</w:t>
      </w:r>
      <w:r w:rsidR="00E23E19">
        <w:rPr>
          <w:sz w:val="24"/>
          <w:szCs w:val="24"/>
        </w:rPr>
        <w:t xml:space="preserve"> </w:t>
      </w:r>
      <w:r w:rsidR="00E23E19" w:rsidRPr="00E23E19">
        <w:rPr>
          <w:bCs/>
          <w:sz w:val="24"/>
          <w:szCs w:val="24"/>
        </w:rPr>
        <w:t>поставляемого товара</w:t>
      </w:r>
      <w:r w:rsidR="004626E6">
        <w:rPr>
          <w:sz w:val="24"/>
          <w:szCs w:val="24"/>
        </w:rPr>
        <w:t xml:space="preserve"> (Приложение</w:t>
      </w:r>
      <w:r w:rsidR="002542CE">
        <w:rPr>
          <w:sz w:val="24"/>
          <w:szCs w:val="24"/>
        </w:rPr>
        <w:t xml:space="preserve"> № 1</w:t>
      </w:r>
      <w:r w:rsidR="00DD2BBF">
        <w:rPr>
          <w:sz w:val="24"/>
          <w:szCs w:val="24"/>
        </w:rPr>
        <w:t xml:space="preserve"> к Договору</w:t>
      </w:r>
      <w:r w:rsidR="009867F9">
        <w:rPr>
          <w:sz w:val="24"/>
          <w:szCs w:val="24"/>
        </w:rPr>
        <w:t xml:space="preserve">). По требованию Заказчика </w:t>
      </w:r>
      <w:r w:rsidR="00BF5AD3">
        <w:rPr>
          <w:sz w:val="24"/>
          <w:szCs w:val="24"/>
        </w:rPr>
        <w:t>своими средствами и за свой счет в срок, согласованный с Заказчиком, произвести замену товара.</w:t>
      </w:r>
    </w:p>
    <w:p w14:paraId="7432B9F6" w14:textId="77777777" w:rsidR="00AA6E29" w:rsidRDefault="00AA6E29" w:rsidP="00E672A9">
      <w:pPr>
        <w:widowControl w:val="0"/>
        <w:autoSpaceDE w:val="0"/>
        <w:autoSpaceDN w:val="0"/>
        <w:adjustRightInd w:val="0"/>
        <w:spacing w:after="0"/>
        <w:rPr>
          <w:rFonts w:eastAsia="Calibri"/>
          <w:lang w:eastAsia="en-US"/>
        </w:rPr>
      </w:pPr>
      <w:r>
        <w:rPr>
          <w:rFonts w:eastAsia="Calibri"/>
          <w:lang w:eastAsia="en-US"/>
        </w:rPr>
        <w:t>3.3.</w:t>
      </w:r>
      <w:r w:rsidR="00BF5AD3">
        <w:rPr>
          <w:rFonts w:eastAsia="Calibri"/>
          <w:lang w:eastAsia="en-US"/>
        </w:rPr>
        <w:t>2</w:t>
      </w:r>
      <w:r>
        <w:rPr>
          <w:rFonts w:eastAsia="Calibri"/>
          <w:lang w:eastAsia="en-US"/>
        </w:rPr>
        <w:t>. Выполнять иные обязанности, предусмотренные Договором.</w:t>
      </w:r>
    </w:p>
    <w:p w14:paraId="59150FB9" w14:textId="77777777" w:rsidR="00AA6E29" w:rsidRDefault="00AA6E29" w:rsidP="00E672A9">
      <w:pPr>
        <w:widowControl w:val="0"/>
        <w:autoSpaceDE w:val="0"/>
        <w:autoSpaceDN w:val="0"/>
        <w:adjustRightInd w:val="0"/>
        <w:spacing w:after="0"/>
        <w:jc w:val="left"/>
        <w:rPr>
          <w:rFonts w:eastAsia="Calibri"/>
          <w:b/>
          <w:lang w:eastAsia="en-US"/>
        </w:rPr>
      </w:pPr>
      <w:r>
        <w:rPr>
          <w:rFonts w:eastAsia="Calibri"/>
          <w:b/>
          <w:lang w:eastAsia="en-US"/>
        </w:rPr>
        <w:t>3.4. Поставщик вправе:</w:t>
      </w:r>
    </w:p>
    <w:p w14:paraId="180901B4" w14:textId="77777777" w:rsidR="00AA6E29" w:rsidRDefault="00AA6E29" w:rsidP="00E672A9">
      <w:pPr>
        <w:widowControl w:val="0"/>
        <w:autoSpaceDE w:val="0"/>
        <w:autoSpaceDN w:val="0"/>
        <w:adjustRightInd w:val="0"/>
        <w:spacing w:after="0"/>
        <w:rPr>
          <w:rFonts w:eastAsia="Calibri"/>
          <w:lang w:eastAsia="en-US"/>
        </w:rPr>
      </w:pPr>
      <w:r>
        <w:t xml:space="preserve">3.4.1. </w:t>
      </w:r>
      <w:r>
        <w:rPr>
          <w:rFonts w:eastAsia="Calibri"/>
          <w:lang w:eastAsia="en-US"/>
        </w:rPr>
        <w:t xml:space="preserve">Требовать приемки и оплаты </w:t>
      </w:r>
      <w:r w:rsidR="00412AC3">
        <w:rPr>
          <w:rFonts w:eastAsia="Calibri"/>
          <w:lang w:eastAsia="en-US"/>
        </w:rPr>
        <w:t>товар</w:t>
      </w:r>
      <w:r>
        <w:rPr>
          <w:rFonts w:eastAsia="Calibri"/>
          <w:lang w:eastAsia="en-US"/>
        </w:rPr>
        <w:t>а в объеме, порядке, сроки и на условиях, предусмотренных Договором.</w:t>
      </w:r>
    </w:p>
    <w:p w14:paraId="2C931389" w14:textId="77777777" w:rsidR="00E672A9" w:rsidRPr="00C13E23" w:rsidRDefault="00E672A9" w:rsidP="00E672A9">
      <w:pPr>
        <w:widowControl w:val="0"/>
        <w:autoSpaceDE w:val="0"/>
        <w:autoSpaceDN w:val="0"/>
        <w:adjustRightInd w:val="0"/>
        <w:spacing w:after="0"/>
        <w:jc w:val="center"/>
        <w:rPr>
          <w:rFonts w:eastAsia="Calibri"/>
          <w:b/>
          <w:sz w:val="16"/>
          <w:szCs w:val="16"/>
          <w:lang w:eastAsia="en-US"/>
        </w:rPr>
      </w:pPr>
    </w:p>
    <w:p w14:paraId="21612AA4" w14:textId="77777777" w:rsidR="00AA6E29" w:rsidRPr="00630654" w:rsidRDefault="0097551D" w:rsidP="00462974">
      <w:pPr>
        <w:pStyle w:val="ab"/>
        <w:widowControl w:val="0"/>
        <w:numPr>
          <w:ilvl w:val="0"/>
          <w:numId w:val="2"/>
        </w:numPr>
        <w:autoSpaceDE w:val="0"/>
        <w:autoSpaceDN w:val="0"/>
        <w:adjustRightInd w:val="0"/>
        <w:spacing w:after="0"/>
        <w:jc w:val="center"/>
        <w:rPr>
          <w:rFonts w:eastAsia="Calibri"/>
          <w:b/>
          <w:lang w:eastAsia="en-US"/>
        </w:rPr>
      </w:pPr>
      <w:r w:rsidRPr="00630654">
        <w:rPr>
          <w:rFonts w:eastAsia="Calibri"/>
          <w:b/>
          <w:lang w:eastAsia="en-US"/>
        </w:rPr>
        <w:t>С</w:t>
      </w:r>
      <w:r w:rsidR="00F8246F" w:rsidRPr="00630654">
        <w:rPr>
          <w:rFonts w:eastAsia="Calibri"/>
          <w:b/>
          <w:lang w:eastAsia="en-US"/>
        </w:rPr>
        <w:t>роки</w:t>
      </w:r>
      <w:r w:rsidR="00AA6E29" w:rsidRPr="00630654">
        <w:rPr>
          <w:rFonts w:eastAsia="Calibri"/>
          <w:b/>
          <w:lang w:eastAsia="en-US"/>
        </w:rPr>
        <w:t xml:space="preserve"> поставки </w:t>
      </w:r>
      <w:r w:rsidR="00412AC3" w:rsidRPr="00630654">
        <w:rPr>
          <w:rFonts w:eastAsia="Calibri"/>
          <w:b/>
          <w:lang w:eastAsia="en-US"/>
        </w:rPr>
        <w:t>товар</w:t>
      </w:r>
      <w:r w:rsidR="00AA6E29" w:rsidRPr="00630654">
        <w:rPr>
          <w:rFonts w:eastAsia="Calibri"/>
          <w:b/>
          <w:lang w:eastAsia="en-US"/>
        </w:rPr>
        <w:t>а</w:t>
      </w:r>
    </w:p>
    <w:p w14:paraId="27AD8E13" w14:textId="77777777" w:rsidR="00560B41" w:rsidRPr="00560B41" w:rsidRDefault="00412AC3" w:rsidP="00462974">
      <w:pPr>
        <w:pStyle w:val="ab"/>
        <w:numPr>
          <w:ilvl w:val="1"/>
          <w:numId w:val="2"/>
        </w:numPr>
        <w:tabs>
          <w:tab w:val="num" w:pos="426"/>
        </w:tabs>
        <w:spacing w:after="0"/>
        <w:ind w:left="0" w:firstLine="0"/>
        <w:rPr>
          <w:lang w:val="x-none" w:eastAsia="x-none"/>
        </w:rPr>
      </w:pPr>
      <w:r w:rsidRPr="00630654">
        <w:rPr>
          <w:lang w:eastAsia="x-none"/>
        </w:rPr>
        <w:t>Товар</w:t>
      </w:r>
      <w:r w:rsidR="00AA6E29" w:rsidRPr="00630654">
        <w:rPr>
          <w:lang w:val="x-none" w:eastAsia="x-none"/>
        </w:rPr>
        <w:t xml:space="preserve"> долж</w:t>
      </w:r>
      <w:r w:rsidR="00914CD2" w:rsidRPr="00630654">
        <w:rPr>
          <w:lang w:eastAsia="x-none"/>
        </w:rPr>
        <w:t xml:space="preserve">ен </w:t>
      </w:r>
      <w:r w:rsidR="00AA6E29" w:rsidRPr="00630654">
        <w:rPr>
          <w:lang w:val="x-none" w:eastAsia="x-none"/>
        </w:rPr>
        <w:t xml:space="preserve">быть </w:t>
      </w:r>
      <w:r w:rsidR="00DF690A">
        <w:rPr>
          <w:lang w:eastAsia="x-none"/>
        </w:rPr>
        <w:t>поставлен</w:t>
      </w:r>
      <w:r w:rsidR="00914CD2" w:rsidRPr="00630654">
        <w:rPr>
          <w:lang w:eastAsia="x-none"/>
        </w:rPr>
        <w:t xml:space="preserve"> </w:t>
      </w:r>
      <w:r w:rsidR="00AA6E29" w:rsidRPr="00630654">
        <w:rPr>
          <w:lang w:val="x-none" w:eastAsia="x-none"/>
        </w:rPr>
        <w:t xml:space="preserve">в </w:t>
      </w:r>
      <w:r w:rsidR="00FD795D" w:rsidRPr="006114D3">
        <w:rPr>
          <w:lang w:eastAsia="x-none"/>
        </w:rPr>
        <w:t>течени</w:t>
      </w:r>
      <w:r w:rsidR="00DF690A">
        <w:rPr>
          <w:lang w:eastAsia="x-none"/>
        </w:rPr>
        <w:t>и</w:t>
      </w:r>
      <w:r w:rsidR="00FD795D" w:rsidRPr="006114D3">
        <w:rPr>
          <w:lang w:eastAsia="x-none"/>
        </w:rPr>
        <w:t xml:space="preserve"> </w:t>
      </w:r>
      <w:r w:rsidR="00DF690A">
        <w:rPr>
          <w:highlight w:val="yellow"/>
          <w:lang w:eastAsia="x-none"/>
        </w:rPr>
        <w:t>__</w:t>
      </w:r>
      <w:r w:rsidR="008B38DB" w:rsidRPr="00560FF8">
        <w:rPr>
          <w:highlight w:val="yellow"/>
          <w:lang w:eastAsia="x-none"/>
        </w:rPr>
        <w:t xml:space="preserve"> (</w:t>
      </w:r>
      <w:r w:rsidR="00560FF8">
        <w:rPr>
          <w:highlight w:val="yellow"/>
          <w:lang w:eastAsia="x-none"/>
        </w:rPr>
        <w:t>__________</w:t>
      </w:r>
      <w:r w:rsidR="008B38DB" w:rsidRPr="00560FF8">
        <w:rPr>
          <w:highlight w:val="yellow"/>
          <w:lang w:eastAsia="x-none"/>
        </w:rPr>
        <w:t xml:space="preserve">) </w:t>
      </w:r>
      <w:r w:rsidR="00F7243A" w:rsidRPr="00560FF8">
        <w:rPr>
          <w:highlight w:val="yellow"/>
          <w:lang w:eastAsia="x-none"/>
        </w:rPr>
        <w:t>рабочих</w:t>
      </w:r>
      <w:r w:rsidR="008B38DB" w:rsidRPr="006114D3">
        <w:rPr>
          <w:lang w:eastAsia="x-none"/>
        </w:rPr>
        <w:t xml:space="preserve"> дней с даты </w:t>
      </w:r>
      <w:r w:rsidR="009D3851">
        <w:rPr>
          <w:lang w:eastAsia="x-none"/>
        </w:rPr>
        <w:t>подписания Сторонами Договора</w:t>
      </w:r>
      <w:r w:rsidR="00560B41">
        <w:rPr>
          <w:lang w:eastAsia="x-none"/>
        </w:rPr>
        <w:t>.</w:t>
      </w:r>
    </w:p>
    <w:p w14:paraId="48304718" w14:textId="77777777" w:rsidR="00AA6E29" w:rsidRPr="00630654" w:rsidRDefault="00AA6E29" w:rsidP="00560B41">
      <w:pPr>
        <w:pStyle w:val="ab"/>
        <w:spacing w:after="0"/>
        <w:ind w:left="0"/>
        <w:rPr>
          <w:lang w:val="x-none" w:eastAsia="x-none"/>
        </w:rPr>
      </w:pPr>
    </w:p>
    <w:p w14:paraId="7F243589" w14:textId="77777777" w:rsidR="00E672A9" w:rsidRPr="00DD2BBF" w:rsidRDefault="00AA6E29" w:rsidP="00DD2BBF">
      <w:pPr>
        <w:pStyle w:val="ab"/>
        <w:widowControl w:val="0"/>
        <w:numPr>
          <w:ilvl w:val="0"/>
          <w:numId w:val="2"/>
        </w:numPr>
        <w:autoSpaceDE w:val="0"/>
        <w:autoSpaceDN w:val="0"/>
        <w:adjustRightInd w:val="0"/>
        <w:spacing w:after="0"/>
        <w:jc w:val="center"/>
        <w:rPr>
          <w:rFonts w:eastAsia="Calibri"/>
          <w:b/>
          <w:lang w:eastAsia="en-US"/>
        </w:rPr>
      </w:pPr>
      <w:r>
        <w:rPr>
          <w:rFonts w:eastAsia="Calibri"/>
          <w:b/>
          <w:lang w:eastAsia="en-US"/>
        </w:rPr>
        <w:t xml:space="preserve">Порядок сдачи и приемки </w:t>
      </w:r>
      <w:r w:rsidR="00412AC3">
        <w:rPr>
          <w:rFonts w:eastAsia="Calibri"/>
          <w:b/>
          <w:lang w:eastAsia="en-US"/>
        </w:rPr>
        <w:t>товар</w:t>
      </w:r>
      <w:r>
        <w:rPr>
          <w:rFonts w:eastAsia="Calibri"/>
          <w:b/>
          <w:lang w:eastAsia="en-US"/>
        </w:rPr>
        <w:t>а</w:t>
      </w:r>
    </w:p>
    <w:p w14:paraId="2B26D676" w14:textId="77777777" w:rsidR="000C670C" w:rsidRDefault="000C670C" w:rsidP="000C670C">
      <w:pPr>
        <w:widowControl w:val="0"/>
        <w:tabs>
          <w:tab w:val="num" w:pos="426"/>
        </w:tabs>
        <w:spacing w:after="0"/>
      </w:pPr>
      <w:r>
        <w:t>5.1. Поставщик при поставке товара в срок, указанный в пункте 4.1 Договора, должен передать Заказчику следующие документы:</w:t>
      </w:r>
    </w:p>
    <w:p w14:paraId="0BFE32EE" w14:textId="77777777" w:rsidR="000C670C" w:rsidRDefault="000C670C" w:rsidP="000C670C">
      <w:pPr>
        <w:widowControl w:val="0"/>
        <w:tabs>
          <w:tab w:val="num" w:pos="426"/>
        </w:tabs>
        <w:spacing w:after="0"/>
      </w:pPr>
      <w:r>
        <w:t>- товарную накладную,</w:t>
      </w:r>
    </w:p>
    <w:p w14:paraId="31F48192" w14:textId="77777777" w:rsidR="000C670C" w:rsidRDefault="000C670C" w:rsidP="000C670C">
      <w:pPr>
        <w:widowControl w:val="0"/>
        <w:tabs>
          <w:tab w:val="num" w:pos="426"/>
        </w:tabs>
        <w:spacing w:after="0"/>
      </w:pPr>
      <w:r>
        <w:t>- счет.</w:t>
      </w:r>
    </w:p>
    <w:p w14:paraId="0C1B7EDB" w14:textId="77777777" w:rsidR="000C670C" w:rsidRDefault="000C670C" w:rsidP="000C670C">
      <w:pPr>
        <w:widowControl w:val="0"/>
        <w:tabs>
          <w:tab w:val="num" w:pos="426"/>
        </w:tabs>
        <w:spacing w:after="0"/>
      </w:pPr>
      <w:r>
        <w:t>5.2. Товарная накладная предоставляется Поставщиком в установленном законом порядке.</w:t>
      </w:r>
    </w:p>
    <w:p w14:paraId="15DE4F9C" w14:textId="77777777" w:rsidR="000C670C" w:rsidRDefault="000C670C" w:rsidP="000C670C">
      <w:pPr>
        <w:widowControl w:val="0"/>
        <w:tabs>
          <w:tab w:val="num" w:pos="426"/>
        </w:tabs>
        <w:spacing w:after="0"/>
      </w:pPr>
      <w:r>
        <w:t>5.3. При приемке товара Заказчик проверяет его соответствие сведениям, указанным в товарной накладной, Спецификации поставляемого товара (Приложение к Договору) по наименованию, количеству, качеству и ассортименту. При обнаружении Заказчиком во время передачи ему товара каких-либо недостатков в данном товаре, несоответствий условиям Договора и сведениям, указанным в Приложении к Договору, товарной накладной Заказчик уведомляет об этом Поставщика не позднее 2 (двух) календарных дней с момента передачи товара.</w:t>
      </w:r>
    </w:p>
    <w:p w14:paraId="0CA0C20E" w14:textId="77777777" w:rsidR="000C670C" w:rsidRDefault="000C670C" w:rsidP="000C670C">
      <w:pPr>
        <w:widowControl w:val="0"/>
        <w:tabs>
          <w:tab w:val="num" w:pos="426"/>
        </w:tabs>
        <w:spacing w:after="0"/>
      </w:pPr>
      <w:r>
        <w:t>5.4. Подписание товарной накладной обеими Сторонами будет свидетельствовать о том, что:</w:t>
      </w:r>
    </w:p>
    <w:p w14:paraId="0E415746" w14:textId="77777777" w:rsidR="000C670C" w:rsidRDefault="000C670C" w:rsidP="000C670C">
      <w:pPr>
        <w:widowControl w:val="0"/>
        <w:tabs>
          <w:tab w:val="num" w:pos="426"/>
        </w:tabs>
        <w:spacing w:after="0"/>
      </w:pPr>
      <w:r>
        <w:t>- Поставщиком надлежащим образом исполнена обязанность по поставке товара Заказчику, указанного в данной товарной накладной;</w:t>
      </w:r>
    </w:p>
    <w:p w14:paraId="7BBDD724" w14:textId="77777777" w:rsidR="000C670C" w:rsidRDefault="000C670C" w:rsidP="000C670C">
      <w:pPr>
        <w:widowControl w:val="0"/>
        <w:tabs>
          <w:tab w:val="num" w:pos="426"/>
        </w:tabs>
        <w:spacing w:after="0"/>
      </w:pPr>
      <w:r>
        <w:t>-  Заказчиком принят товар, указанный в товарной накладной, по качеству и количеству.</w:t>
      </w:r>
    </w:p>
    <w:p w14:paraId="3CF3818E" w14:textId="77777777" w:rsidR="000C670C" w:rsidRDefault="000C670C" w:rsidP="000C670C">
      <w:pPr>
        <w:widowControl w:val="0"/>
        <w:tabs>
          <w:tab w:val="num" w:pos="426"/>
        </w:tabs>
        <w:spacing w:after="0"/>
      </w:pPr>
      <w:r>
        <w:t>5.5. Заказчик имеет право на предъявление претензий по внутренним и скрытым дефектам товара в срок не более 5 (пяти) рабочих дней с момента получения товара. При наличии таких претензий Заказчик имеет право на проведение экспертизы за свой счет с привлечением Торгово-промышленной палаты. При этом Заказчик имеет право предъявить претензии Поставщику по количеству и качеству товара только в соответствии с актом оценки Торгово-промышленной палаты.</w:t>
      </w:r>
    </w:p>
    <w:p w14:paraId="64BDF9A1" w14:textId="77777777" w:rsidR="000C670C" w:rsidRDefault="000C670C" w:rsidP="000C670C">
      <w:pPr>
        <w:widowControl w:val="0"/>
        <w:tabs>
          <w:tab w:val="num" w:pos="426"/>
        </w:tabs>
        <w:spacing w:after="0"/>
      </w:pPr>
      <w:r>
        <w:t>5.6. По вопросам, неурегулированным Договором в части приемки товара, Стороны руководствуются Инструкцией «О порядке приёмки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15.07.1965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с последующими дополнениями и изменениями.</w:t>
      </w:r>
    </w:p>
    <w:p w14:paraId="671E758B" w14:textId="77777777" w:rsidR="000C670C" w:rsidRDefault="000C670C" w:rsidP="000C670C">
      <w:pPr>
        <w:widowControl w:val="0"/>
        <w:tabs>
          <w:tab w:val="num" w:pos="426"/>
        </w:tabs>
        <w:spacing w:after="0"/>
      </w:pPr>
      <w:r w:rsidRPr="001C5D78">
        <w:t>5.7. Поставщик гарантирует, что поставляемый товар изготовлен в соответствии со стандартами, показателями и параметрами, утвержденными на данный вид товара. Качество, технические характеристики поставляемого товара должны соответствовать действующим Г</w:t>
      </w:r>
      <w:r w:rsidR="00CE43ED">
        <w:t>ОСТам и ТУ завода-производител</w:t>
      </w:r>
      <w:r w:rsidR="00CE43ED" w:rsidRPr="00CE43ED">
        <w:t>я</w:t>
      </w:r>
      <w:r w:rsidRPr="00CE43ED">
        <w:t>.</w:t>
      </w:r>
      <w:r w:rsidRPr="001C5D78">
        <w:t xml:space="preserve"> </w:t>
      </w:r>
    </w:p>
    <w:p w14:paraId="16905075" w14:textId="77777777" w:rsidR="008D2277" w:rsidRDefault="008D2277" w:rsidP="00E672A9">
      <w:pPr>
        <w:widowControl w:val="0"/>
        <w:tabs>
          <w:tab w:val="num" w:pos="426"/>
        </w:tabs>
        <w:spacing w:after="0"/>
      </w:pPr>
    </w:p>
    <w:p w14:paraId="396B4EC1" w14:textId="77777777" w:rsidR="00AA6E29" w:rsidRPr="00E672A9" w:rsidRDefault="00AA6E29" w:rsidP="00E12CE1">
      <w:pPr>
        <w:pStyle w:val="ab"/>
        <w:numPr>
          <w:ilvl w:val="0"/>
          <w:numId w:val="2"/>
        </w:numPr>
        <w:spacing w:after="0"/>
        <w:jc w:val="center"/>
        <w:rPr>
          <w:b/>
        </w:rPr>
      </w:pPr>
      <w:r w:rsidRPr="00E672A9">
        <w:rPr>
          <w:b/>
        </w:rPr>
        <w:lastRenderedPageBreak/>
        <w:t>Ответственность Сторон</w:t>
      </w:r>
    </w:p>
    <w:p w14:paraId="64B90912" w14:textId="77777777" w:rsidR="007D4865" w:rsidRDefault="007D4865" w:rsidP="007D4865">
      <w:pPr>
        <w:spacing w:after="0"/>
      </w:pPr>
      <w:r w:rsidRPr="00CF5DED">
        <w:t xml:space="preserve">6.1. </w:t>
      </w:r>
      <w:r>
        <w:t xml:space="preserve">Неустойка (штраф,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3D5947">
        <w:t>Неустойка (штраф, пеня)</w:t>
      </w:r>
      <w:r>
        <w:t xml:space="preserve"> устанавливается Договором в размере одной трехсотой действующей на дату уплаты </w:t>
      </w:r>
      <w:r w:rsidRPr="00EF4F5B">
        <w:t>неусто</w:t>
      </w:r>
      <w:r>
        <w:t>йки</w:t>
      </w:r>
      <w:r w:rsidRPr="00EF4F5B">
        <w:t xml:space="preserve"> (штраф</w:t>
      </w:r>
      <w:r>
        <w:t>а</w:t>
      </w:r>
      <w:r w:rsidRPr="00EF4F5B">
        <w:t>, пен</w:t>
      </w:r>
      <w:r>
        <w:t>и</w:t>
      </w:r>
      <w:r w:rsidRPr="00EF4F5B">
        <w:t>)</w:t>
      </w:r>
      <w:r>
        <w:t xml:space="preserve"> ключевой ставки Центрального банка Российской Федерации от не уплаченной в срок суммы.</w:t>
      </w:r>
    </w:p>
    <w:p w14:paraId="299DD1E7" w14:textId="77777777" w:rsidR="007D4865" w:rsidRDefault="007D4865" w:rsidP="007D4865">
      <w:pPr>
        <w:spacing w:after="0"/>
      </w:pPr>
      <w:r>
        <w:t>6.2.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(штрафа, пени).</w:t>
      </w:r>
    </w:p>
    <w:p w14:paraId="268A6702" w14:textId="77777777" w:rsidR="007D4865" w:rsidRDefault="007D4865" w:rsidP="007D4865">
      <w:pPr>
        <w:spacing w:after="0"/>
      </w:pPr>
      <w:r>
        <w:t xml:space="preserve">6.2.1. </w:t>
      </w:r>
      <w:r w:rsidRPr="003D5947">
        <w:t>Неустойка (штраф, пеня)</w:t>
      </w:r>
      <w:r>
        <w:t xml:space="preserve">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н</w:t>
      </w:r>
      <w:r w:rsidRPr="00EF4F5B">
        <w:t>еустойк</w:t>
      </w:r>
      <w:r>
        <w:t>и</w:t>
      </w:r>
      <w:r w:rsidRPr="00EF4F5B">
        <w:t xml:space="preserve"> (штраф</w:t>
      </w:r>
      <w:r>
        <w:t>а</w:t>
      </w:r>
      <w:r w:rsidRPr="00EF4F5B">
        <w:t>, пен</w:t>
      </w:r>
      <w:r>
        <w:t>и</w:t>
      </w:r>
      <w:r w:rsidRPr="00EF4F5B">
        <w:t>)</w:t>
      </w:r>
      <w:r>
        <w:t xml:space="preserve">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69E7445" w14:textId="77777777" w:rsidR="007D4865" w:rsidRDefault="007D4865" w:rsidP="007D4865">
      <w:pPr>
        <w:spacing w:after="0"/>
      </w:pPr>
      <w:r>
        <w:t>6.3.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14:paraId="27DF4BEA" w14:textId="77777777" w:rsidR="007D4865" w:rsidRDefault="007D4865" w:rsidP="007D4865">
      <w:pPr>
        <w:spacing w:after="0"/>
      </w:pPr>
      <w:r>
        <w:t>6.4.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14:paraId="3C702979" w14:textId="77777777" w:rsidR="007D4865" w:rsidRPr="00630654" w:rsidRDefault="007D4865" w:rsidP="007D4865">
      <w:pPr>
        <w:spacing w:after="0"/>
      </w:pPr>
      <w:r>
        <w:t>6.5. Предусмотренные Договором обязательства одной Стороны по выплате н</w:t>
      </w:r>
      <w:r w:rsidRPr="003D5947">
        <w:t>еустойк</w:t>
      </w:r>
      <w:r>
        <w:t>и</w:t>
      </w:r>
      <w:r w:rsidRPr="003D5947">
        <w:t xml:space="preserve"> (штраф</w:t>
      </w:r>
      <w:r>
        <w:t>ов</w:t>
      </w:r>
      <w:r w:rsidRPr="003D5947">
        <w:t>, пен</w:t>
      </w:r>
      <w:r>
        <w:t>и</w:t>
      </w:r>
      <w:r w:rsidRPr="003D5947">
        <w:t>)</w:t>
      </w:r>
      <w:r>
        <w:t xml:space="preserve"> другой Стороне возникают только с момента предъявления виновной Стороне </w:t>
      </w:r>
      <w:r w:rsidRPr="00630654">
        <w:t>соответствующего письменного требования и подлежат исполнению в течение 5 (пяти) рабочих дней со дня получения виновной Стороной указанного требования. При этом неустойка (штраф, пеня) рассчитываются за весь срок просрочки исполнения обязательства.</w:t>
      </w:r>
    </w:p>
    <w:p w14:paraId="35F3DC27" w14:textId="77777777" w:rsidR="007D4865" w:rsidRDefault="007D4865" w:rsidP="007D4865">
      <w:pPr>
        <w:spacing w:after="0"/>
      </w:pPr>
      <w:r w:rsidRPr="00630654">
        <w:t xml:space="preserve">6.6. Ответственность Сторон в иных случаях определяется в соответствии с действующим законодательством РФ. </w:t>
      </w:r>
    </w:p>
    <w:p w14:paraId="67518BCC" w14:textId="77777777" w:rsidR="00560B41" w:rsidRPr="00630654" w:rsidRDefault="00560B41" w:rsidP="007D4865">
      <w:pPr>
        <w:spacing w:after="0"/>
      </w:pPr>
    </w:p>
    <w:p w14:paraId="3E6D03D3" w14:textId="77777777" w:rsidR="00AA6E29" w:rsidRPr="00DD2BBF" w:rsidRDefault="00AA6E29" w:rsidP="00DD2BBF">
      <w:pPr>
        <w:pStyle w:val="ab"/>
        <w:numPr>
          <w:ilvl w:val="0"/>
          <w:numId w:val="2"/>
        </w:numPr>
        <w:spacing w:after="0"/>
        <w:jc w:val="center"/>
        <w:rPr>
          <w:rFonts w:eastAsia="Calibri"/>
          <w:b/>
          <w:lang w:eastAsia="en-US"/>
        </w:rPr>
      </w:pPr>
      <w:r w:rsidRPr="00DD2BBF">
        <w:rPr>
          <w:rFonts w:eastAsia="Calibri"/>
          <w:b/>
          <w:lang w:eastAsia="en-US"/>
        </w:rPr>
        <w:t>Форс-мажорные обстоятельства</w:t>
      </w:r>
    </w:p>
    <w:p w14:paraId="77389303" w14:textId="77777777" w:rsidR="00AA6E29" w:rsidRDefault="00AA6E29" w:rsidP="00E672A9">
      <w:pPr>
        <w:spacing w:after="0"/>
      </w:pPr>
      <w:r>
        <w:t>7.1.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w:t>
      </w:r>
    </w:p>
    <w:p w14:paraId="506CC05E" w14:textId="77777777" w:rsidR="00AA6E29" w:rsidRDefault="00AA6E29" w:rsidP="00E672A9">
      <w:pPr>
        <w:spacing w:after="0"/>
      </w:pPr>
      <w: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71CADBD" w14:textId="77777777" w:rsidR="00AA6E29" w:rsidRDefault="00AA6E29" w:rsidP="00E672A9">
      <w:pPr>
        <w:spacing w:after="0"/>
      </w:pPr>
      <w:r>
        <w:t>7.3. Обязанность доказать наличие обстоятельств непреодолимой силы лежит на Стороне Договора, не выполнившей свои обязательства по Договору.</w:t>
      </w:r>
    </w:p>
    <w:p w14:paraId="22421277" w14:textId="77777777" w:rsidR="00AA6E29" w:rsidRDefault="00AA6E29" w:rsidP="00E672A9">
      <w:pPr>
        <w:spacing w:after="0"/>
      </w:pPr>
      <w:r>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w:t>
      </w:r>
    </w:p>
    <w:p w14:paraId="5BCB1ACC" w14:textId="77777777" w:rsidR="00E672A9" w:rsidRPr="00E672A9" w:rsidRDefault="00AA6E29" w:rsidP="00E672A9">
      <w:pPr>
        <w:spacing w:after="0"/>
      </w:pPr>
      <w:r>
        <w:t xml:space="preserve">7.4. Если обстоятельства и их последствия будут длиться более 1 (одного) месяца, то Стороны расторгают Договор. В этом случае ни одна из </w:t>
      </w:r>
      <w:r w:rsidR="00E12CE1">
        <w:t>С</w:t>
      </w:r>
      <w:r>
        <w:t>торон не имеет права потребовать от другой Стороны возмещения убытков</w:t>
      </w:r>
      <w:r w:rsidR="0098349D">
        <w:t>.</w:t>
      </w:r>
    </w:p>
    <w:p w14:paraId="19CFED76" w14:textId="77777777" w:rsidR="00AA6E29" w:rsidRDefault="00AA6E29" w:rsidP="00E672A9">
      <w:pPr>
        <w:keepNext/>
        <w:spacing w:after="0"/>
        <w:ind w:left="924"/>
        <w:jc w:val="center"/>
        <w:rPr>
          <w:rFonts w:eastAsia="Calibri"/>
          <w:b/>
          <w:lang w:eastAsia="en-US"/>
        </w:rPr>
      </w:pPr>
      <w:r>
        <w:rPr>
          <w:rFonts w:eastAsia="Calibri"/>
          <w:b/>
          <w:lang w:eastAsia="en-US"/>
        </w:rPr>
        <w:t>8. Порядок разрешения споров</w:t>
      </w:r>
    </w:p>
    <w:p w14:paraId="58D58A2D" w14:textId="77777777" w:rsidR="003E48E3" w:rsidRDefault="00AA6E29" w:rsidP="00E672A9">
      <w:pPr>
        <w:spacing w:after="0"/>
      </w:pPr>
      <w:r>
        <w:t xml:space="preserve">8.1. </w:t>
      </w:r>
      <w:r w:rsidR="003E48E3">
        <w:t>Стороны должны приложить все усилия, чтобы путем прямых переговоров прийти к обоюдному удовлетворению Сторон и устранить все противоречия или спорные вопросы, возникающие между ними в рамках Договора.</w:t>
      </w:r>
    </w:p>
    <w:p w14:paraId="1322D70A" w14:textId="77777777" w:rsidR="00AA6E29" w:rsidRPr="004C370A" w:rsidRDefault="00AA6E29" w:rsidP="00E672A9">
      <w:pPr>
        <w:spacing w:after="0"/>
      </w:pPr>
      <w:r w:rsidRPr="004C370A">
        <w:t xml:space="preserve">8.2. Любые споры, разногласия и требования, возникающие в связи с исполнением Договора, подлежат разрешению в Арбитражном суде </w:t>
      </w:r>
      <w:r w:rsidR="008879C2">
        <w:t>Московской области</w:t>
      </w:r>
      <w:r w:rsidRPr="004C370A">
        <w:t xml:space="preserve">. До передачи спора в </w:t>
      </w:r>
      <w:r w:rsidRPr="004C370A">
        <w:lastRenderedPageBreak/>
        <w:t>Арбитражный Суд Сторонами должен быть соблюден претензионный порядок его урегулирования.</w:t>
      </w:r>
    </w:p>
    <w:p w14:paraId="3AA04352" w14:textId="77777777" w:rsidR="003E48E3" w:rsidRPr="004C370A" w:rsidRDefault="00AA6E29" w:rsidP="00E672A9">
      <w:pPr>
        <w:spacing w:after="0"/>
      </w:pPr>
      <w:r w:rsidRPr="004C370A">
        <w:t xml:space="preserve">8.3. </w:t>
      </w:r>
      <w:r w:rsidR="003E48E3" w:rsidRPr="004C370A">
        <w:t xml:space="preserve">Претензия должна быть составлена в письменном виде, подписана </w:t>
      </w:r>
      <w:r w:rsidR="003E48E3">
        <w:t>уполномоченным представителем Стороны</w:t>
      </w:r>
      <w:r w:rsidR="003E48E3" w:rsidRPr="004C370A">
        <w:t xml:space="preserve"> и отправлена заказным или ценным письмом либо иными способами, позволяющими фиксировать факт отправления.</w:t>
      </w:r>
    </w:p>
    <w:p w14:paraId="31436C78" w14:textId="77777777" w:rsidR="00AA6E29" w:rsidRDefault="00AA6E29" w:rsidP="00E672A9">
      <w:pPr>
        <w:spacing w:after="0"/>
      </w:pPr>
      <w:r w:rsidRPr="004C370A">
        <w:t>8.4. Сторона, получившая претензию, обязана рассмотреть ее в течение 10 (десяти) рабочих дней с момента получения и направить другой Стороне ответ в соответствии с п.</w:t>
      </w:r>
      <w:r w:rsidR="001523B2">
        <w:t xml:space="preserve"> </w:t>
      </w:r>
      <w:r w:rsidRPr="004C370A">
        <w:t>8.3 Договора.</w:t>
      </w:r>
    </w:p>
    <w:p w14:paraId="02A4FC9B" w14:textId="77777777" w:rsidR="00E672A9" w:rsidRDefault="00E672A9" w:rsidP="00E672A9">
      <w:pPr>
        <w:spacing w:after="120"/>
        <w:ind w:left="924"/>
        <w:jc w:val="center"/>
        <w:rPr>
          <w:rFonts w:eastAsia="Calibri"/>
          <w:b/>
          <w:lang w:eastAsia="en-US"/>
        </w:rPr>
      </w:pPr>
    </w:p>
    <w:p w14:paraId="0E7B84F4" w14:textId="77777777" w:rsidR="00AA6E29" w:rsidRPr="00055CBD" w:rsidRDefault="00AA6E29" w:rsidP="00055CBD">
      <w:pPr>
        <w:pStyle w:val="ab"/>
        <w:numPr>
          <w:ilvl w:val="0"/>
          <w:numId w:val="16"/>
        </w:numPr>
        <w:spacing w:after="0"/>
        <w:jc w:val="center"/>
        <w:rPr>
          <w:rFonts w:eastAsia="Calibri"/>
          <w:b/>
          <w:lang w:eastAsia="en-US"/>
        </w:rPr>
      </w:pPr>
      <w:r w:rsidRPr="00055CBD">
        <w:rPr>
          <w:rFonts w:eastAsia="Calibri"/>
          <w:b/>
          <w:lang w:eastAsia="en-US"/>
        </w:rPr>
        <w:t>Расторжение Договора</w:t>
      </w:r>
    </w:p>
    <w:p w14:paraId="33A8326D" w14:textId="77777777" w:rsidR="00AA6E29" w:rsidRDefault="00AA6E29" w:rsidP="00E672A9">
      <w:pPr>
        <w:spacing w:after="0"/>
      </w:pPr>
      <w:r>
        <w:t>9.1. Расторжение Договора допускается по соглашению Сторон</w:t>
      </w:r>
      <w:r w:rsidR="00792C60">
        <w:t>, в односторонн</w:t>
      </w:r>
      <w:r w:rsidR="00D30F07">
        <w:t>ем порядке согласно пункта 10.3</w:t>
      </w:r>
      <w:r w:rsidR="00792C60">
        <w:t xml:space="preserve"> настоящего Договора</w:t>
      </w:r>
      <w:r w:rsidR="00051A5E">
        <w:t xml:space="preserve"> и по</w:t>
      </w:r>
      <w:r>
        <w:t xml:space="preserve"> решению суда в соответствии с гражданским законодательством.</w:t>
      </w:r>
    </w:p>
    <w:p w14:paraId="56A34967" w14:textId="77777777" w:rsidR="007C78FE" w:rsidRDefault="00AA6E29" w:rsidP="00E672A9">
      <w:pPr>
        <w:spacing w:after="0"/>
      </w:pPr>
      <w:r>
        <w:t xml:space="preserve">9.2. </w:t>
      </w:r>
      <w:r w:rsidR="007C78FE">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одной Стороной ответа в течение 10 (десяти) дней с даты получения другой Стороной предложения о расторжении Договора.</w:t>
      </w:r>
    </w:p>
    <w:p w14:paraId="5143CB09" w14:textId="77777777" w:rsidR="00640574" w:rsidRDefault="00640574" w:rsidP="00E672A9">
      <w:pPr>
        <w:spacing w:after="0"/>
      </w:pPr>
    </w:p>
    <w:p w14:paraId="30D0F136" w14:textId="77777777" w:rsidR="00640574" w:rsidRDefault="00640574" w:rsidP="00E672A9">
      <w:pPr>
        <w:spacing w:after="0"/>
        <w:jc w:val="center"/>
        <w:rPr>
          <w:rFonts w:eastAsia="Calibri"/>
          <w:b/>
          <w:lang w:eastAsia="en-US"/>
        </w:rPr>
      </w:pPr>
      <w:r w:rsidRPr="00640574">
        <w:rPr>
          <w:rFonts w:eastAsia="Calibri"/>
          <w:b/>
          <w:lang w:eastAsia="en-US"/>
        </w:rPr>
        <w:t>10. Антикоррупционная оговорка</w:t>
      </w:r>
    </w:p>
    <w:p w14:paraId="5AC26F65" w14:textId="77777777" w:rsidR="00640574" w:rsidRPr="00640574" w:rsidRDefault="00640574" w:rsidP="00E672A9">
      <w:pPr>
        <w:spacing w:after="0"/>
        <w:rPr>
          <w:rFonts w:eastAsia="Calibri"/>
          <w:lang w:eastAsia="en-US"/>
        </w:rPr>
      </w:pPr>
      <w:r w:rsidRPr="00640574">
        <w:rPr>
          <w:rFonts w:eastAsia="Calibri"/>
          <w:lang w:eastAsia="en-US"/>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w:t>
      </w:r>
    </w:p>
    <w:p w14:paraId="70385A2B" w14:textId="77777777" w:rsidR="00640574" w:rsidRPr="00640574" w:rsidRDefault="00640574" w:rsidP="00E672A9">
      <w:pPr>
        <w:spacing w:after="0"/>
        <w:rPr>
          <w:rFonts w:eastAsia="Calibri"/>
          <w:lang w:eastAsia="en-US"/>
        </w:rPr>
      </w:pPr>
      <w:r w:rsidRPr="00640574">
        <w:rPr>
          <w:rFonts w:eastAsia="Calibri"/>
          <w:lang w:eastAsia="en-US"/>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r w:rsidR="00D30F07">
        <w:rPr>
          <w:rFonts w:eastAsia="Calibri"/>
          <w:lang w:eastAsia="en-US"/>
        </w:rPr>
        <w:t xml:space="preserve"> </w:t>
      </w:r>
      <w:r w:rsidRPr="00640574">
        <w:rPr>
          <w:rFonts w:eastAsia="Calibri"/>
          <w:lang w:eastAsia="en-US"/>
        </w:rPr>
        <w:t>Каналы связи ФБУ «Рослесозащита»: 8-495-993-34-07.</w:t>
      </w:r>
    </w:p>
    <w:p w14:paraId="3CE813B7" w14:textId="77777777" w:rsidR="007C78FE" w:rsidRPr="00640574" w:rsidRDefault="00640574" w:rsidP="00E672A9">
      <w:pPr>
        <w:spacing w:after="0"/>
        <w:rPr>
          <w:rFonts w:eastAsia="Calibri"/>
          <w:lang w:eastAsia="en-US"/>
        </w:rPr>
      </w:pPr>
      <w:r w:rsidRPr="00640574">
        <w:rPr>
          <w:rFonts w:eastAsia="Calibri"/>
          <w:lang w:eastAsia="en-US"/>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E492321" w14:textId="77777777" w:rsidR="00EC157D" w:rsidRDefault="00EC157D" w:rsidP="00E672A9">
      <w:pPr>
        <w:spacing w:after="0"/>
        <w:jc w:val="center"/>
        <w:rPr>
          <w:rFonts w:eastAsia="Calibri"/>
          <w:b/>
          <w:lang w:eastAsia="en-US"/>
        </w:rPr>
      </w:pPr>
    </w:p>
    <w:p w14:paraId="46D5860D" w14:textId="77777777" w:rsidR="00AA6E29" w:rsidRDefault="00AA6E29" w:rsidP="00E672A9">
      <w:pPr>
        <w:spacing w:after="0"/>
        <w:jc w:val="center"/>
        <w:rPr>
          <w:rFonts w:eastAsia="Calibri"/>
          <w:b/>
          <w:lang w:eastAsia="en-US"/>
        </w:rPr>
      </w:pPr>
      <w:r>
        <w:rPr>
          <w:rFonts w:eastAsia="Calibri"/>
          <w:b/>
          <w:lang w:eastAsia="en-US"/>
        </w:rPr>
        <w:t>1</w:t>
      </w:r>
      <w:r w:rsidR="00640574">
        <w:rPr>
          <w:rFonts w:eastAsia="Calibri"/>
          <w:b/>
          <w:lang w:eastAsia="en-US"/>
        </w:rPr>
        <w:t>1</w:t>
      </w:r>
      <w:r>
        <w:rPr>
          <w:rFonts w:eastAsia="Calibri"/>
          <w:b/>
          <w:lang w:eastAsia="en-US"/>
        </w:rPr>
        <w:t>. Срок действия Договора</w:t>
      </w:r>
    </w:p>
    <w:p w14:paraId="08846B21" w14:textId="77777777" w:rsidR="00AA6E29" w:rsidRDefault="00AA6E29" w:rsidP="00E672A9">
      <w:pPr>
        <w:autoSpaceDE w:val="0"/>
        <w:autoSpaceDN w:val="0"/>
        <w:adjustRightInd w:val="0"/>
        <w:spacing w:after="0"/>
      </w:pPr>
      <w:r>
        <w:t>1</w:t>
      </w:r>
      <w:r w:rsidR="00640574">
        <w:t>1</w:t>
      </w:r>
      <w:r>
        <w:t xml:space="preserve">.1. Договор вступает в силу со дня подписания его Сторонами и </w:t>
      </w:r>
      <w:r w:rsidRPr="006114D3">
        <w:t xml:space="preserve">действует до </w:t>
      </w:r>
      <w:r w:rsidR="009D3851">
        <w:t>__________.</w:t>
      </w:r>
    </w:p>
    <w:p w14:paraId="5B0E92A0" w14:textId="77777777" w:rsidR="00E672A9" w:rsidRDefault="00E672A9" w:rsidP="00E672A9">
      <w:pPr>
        <w:spacing w:after="0"/>
        <w:ind w:left="567"/>
        <w:jc w:val="center"/>
        <w:rPr>
          <w:rFonts w:eastAsia="Calibri"/>
          <w:b/>
          <w:lang w:eastAsia="en-US"/>
        </w:rPr>
      </w:pPr>
    </w:p>
    <w:p w14:paraId="591BE275" w14:textId="77777777" w:rsidR="00AA6E29" w:rsidRDefault="00AA6E29" w:rsidP="00E672A9">
      <w:pPr>
        <w:spacing w:after="0"/>
        <w:ind w:left="567"/>
        <w:jc w:val="center"/>
        <w:rPr>
          <w:rFonts w:eastAsia="Calibri"/>
          <w:b/>
          <w:lang w:eastAsia="en-US"/>
        </w:rPr>
      </w:pPr>
      <w:r>
        <w:rPr>
          <w:rFonts w:eastAsia="Calibri"/>
          <w:b/>
          <w:lang w:eastAsia="en-US"/>
        </w:rPr>
        <w:t>1</w:t>
      </w:r>
      <w:r w:rsidR="00640574">
        <w:rPr>
          <w:rFonts w:eastAsia="Calibri"/>
          <w:b/>
          <w:lang w:eastAsia="en-US"/>
        </w:rPr>
        <w:t>2</w:t>
      </w:r>
      <w:r>
        <w:rPr>
          <w:rFonts w:eastAsia="Calibri"/>
          <w:b/>
          <w:lang w:eastAsia="en-US"/>
        </w:rPr>
        <w:t>. Прочие условия</w:t>
      </w:r>
    </w:p>
    <w:p w14:paraId="1DCB96A5" w14:textId="77777777" w:rsidR="00AA6E29" w:rsidRDefault="00AA6E29" w:rsidP="00E672A9">
      <w:pPr>
        <w:autoSpaceDE w:val="0"/>
        <w:autoSpaceDN w:val="0"/>
        <w:adjustRightInd w:val="0"/>
        <w:spacing w:after="0"/>
        <w:rPr>
          <w:i/>
        </w:rPr>
      </w:pPr>
      <w:r>
        <w:t>1</w:t>
      </w:r>
      <w:r w:rsidR="00640574">
        <w:t>2</w:t>
      </w:r>
      <w:r>
        <w:t xml:space="preserve">.1. Настоящий Договор составлен в двух </w:t>
      </w:r>
      <w:r w:rsidR="008620E2">
        <w:t>экземплярах,</w:t>
      </w:r>
      <w:r>
        <w:t xml:space="preserve"> имеющих одинаковую юридическую силу по одному для каждой из Сторон.</w:t>
      </w:r>
    </w:p>
    <w:p w14:paraId="265F0040" w14:textId="77777777" w:rsidR="00AA6E29" w:rsidRDefault="00AA6E29" w:rsidP="00E672A9">
      <w:pPr>
        <w:autoSpaceDE w:val="0"/>
        <w:autoSpaceDN w:val="0"/>
        <w:adjustRightInd w:val="0"/>
        <w:spacing w:after="0"/>
      </w:pPr>
      <w:r>
        <w:t>1</w:t>
      </w:r>
      <w:r w:rsidR="00640574">
        <w:t>2</w:t>
      </w:r>
      <w:r>
        <w:t>.2.Все приложения к Договору являются его неотъем</w:t>
      </w:r>
      <w:r w:rsidR="00D30F07">
        <w:t>лем</w:t>
      </w:r>
      <w:r>
        <w:t>ой частью.</w:t>
      </w:r>
    </w:p>
    <w:p w14:paraId="25995598" w14:textId="77777777" w:rsidR="00CE43ED" w:rsidRDefault="00CE43ED" w:rsidP="00E672A9">
      <w:pPr>
        <w:autoSpaceDE w:val="0"/>
        <w:autoSpaceDN w:val="0"/>
        <w:adjustRightInd w:val="0"/>
        <w:spacing w:after="0"/>
      </w:pPr>
    </w:p>
    <w:p w14:paraId="0675607E" w14:textId="77777777" w:rsidR="00CE43ED" w:rsidRDefault="00CE43ED" w:rsidP="00E672A9">
      <w:pPr>
        <w:autoSpaceDE w:val="0"/>
        <w:autoSpaceDN w:val="0"/>
        <w:adjustRightInd w:val="0"/>
        <w:spacing w:after="0"/>
      </w:pPr>
    </w:p>
    <w:p w14:paraId="6003850F" w14:textId="77777777" w:rsidR="00AA6E29" w:rsidRDefault="00AA6E29" w:rsidP="00E672A9">
      <w:pPr>
        <w:autoSpaceDE w:val="0"/>
        <w:autoSpaceDN w:val="0"/>
        <w:adjustRightInd w:val="0"/>
        <w:spacing w:after="0"/>
      </w:pPr>
      <w:r>
        <w:t>1</w:t>
      </w:r>
      <w:r w:rsidR="00640574">
        <w:t>2</w:t>
      </w:r>
      <w:r>
        <w:t>.3. К Договору прилагаются:</w:t>
      </w:r>
    </w:p>
    <w:p w14:paraId="02146EA3" w14:textId="77777777" w:rsidR="00914CD2" w:rsidRDefault="00B103CB" w:rsidP="00E672A9">
      <w:pPr>
        <w:widowControl w:val="0"/>
        <w:autoSpaceDE w:val="0"/>
        <w:autoSpaceDN w:val="0"/>
        <w:adjustRightInd w:val="0"/>
        <w:spacing w:after="0"/>
        <w:rPr>
          <w:rFonts w:eastAsia="Calibri"/>
          <w:lang w:eastAsia="en-US"/>
        </w:rPr>
      </w:pPr>
      <w:r>
        <w:rPr>
          <w:rFonts w:eastAsia="Calibri"/>
          <w:lang w:eastAsia="en-US"/>
        </w:rPr>
        <w:t xml:space="preserve">- </w:t>
      </w:r>
      <w:r w:rsidR="00DD2BBF">
        <w:rPr>
          <w:rFonts w:eastAsia="Calibri"/>
          <w:lang w:eastAsia="en-US"/>
        </w:rPr>
        <w:t xml:space="preserve">Приложение </w:t>
      </w:r>
      <w:r w:rsidR="009D3851">
        <w:rPr>
          <w:rFonts w:eastAsia="Calibri"/>
          <w:lang w:eastAsia="en-US"/>
        </w:rPr>
        <w:t>№ 1</w:t>
      </w:r>
      <w:r w:rsidR="00DD2BBF">
        <w:rPr>
          <w:rFonts w:eastAsia="Calibri"/>
          <w:lang w:eastAsia="en-US"/>
        </w:rPr>
        <w:t>«</w:t>
      </w:r>
      <w:r>
        <w:rPr>
          <w:rFonts w:eastAsia="Calibri"/>
          <w:lang w:eastAsia="en-US"/>
        </w:rPr>
        <w:t>Спецификация</w:t>
      </w:r>
      <w:r w:rsidR="00DD2BBF">
        <w:rPr>
          <w:rFonts w:eastAsia="Calibri"/>
          <w:lang w:eastAsia="en-US"/>
        </w:rPr>
        <w:t xml:space="preserve"> поставляемого товара»</w:t>
      </w:r>
      <w:r w:rsidR="009D3851">
        <w:rPr>
          <w:rFonts w:eastAsia="Calibri"/>
          <w:lang w:eastAsia="en-US"/>
        </w:rPr>
        <w:t>;</w:t>
      </w:r>
    </w:p>
    <w:p w14:paraId="64E5230D" w14:textId="77777777" w:rsidR="00AA6E29" w:rsidRDefault="00AA6E29" w:rsidP="00E672A9">
      <w:pPr>
        <w:autoSpaceDE w:val="0"/>
        <w:autoSpaceDN w:val="0"/>
        <w:adjustRightInd w:val="0"/>
        <w:spacing w:after="0"/>
        <w:rPr>
          <w:rFonts w:eastAsia="Calibri"/>
          <w:lang w:eastAsia="en-US"/>
        </w:rPr>
      </w:pPr>
      <w:r>
        <w:rPr>
          <w:rFonts w:eastAsia="Calibri"/>
          <w:lang w:eastAsia="en-US"/>
        </w:rPr>
        <w:t>1</w:t>
      </w:r>
      <w:r w:rsidR="00640574">
        <w:rPr>
          <w:rFonts w:eastAsia="Calibri"/>
          <w:lang w:eastAsia="en-US"/>
        </w:rPr>
        <w:t>2</w:t>
      </w:r>
      <w:r>
        <w:rPr>
          <w:rFonts w:eastAsia="Calibri"/>
          <w:lang w:eastAsia="en-US"/>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457EA0A3" w14:textId="77777777" w:rsidR="00AA6E29" w:rsidRDefault="00AA6E29" w:rsidP="00E672A9">
      <w:pPr>
        <w:autoSpaceDE w:val="0"/>
        <w:autoSpaceDN w:val="0"/>
        <w:adjustRightInd w:val="0"/>
        <w:spacing w:after="0"/>
      </w:pPr>
      <w:r>
        <w:rPr>
          <w:color w:val="000000"/>
        </w:rPr>
        <w:t>1</w:t>
      </w:r>
      <w:r w:rsidR="00640574">
        <w:rPr>
          <w:color w:val="000000"/>
        </w:rPr>
        <w:t>2</w:t>
      </w:r>
      <w:r>
        <w:rPr>
          <w:color w:val="000000"/>
        </w:rPr>
        <w:t>.5.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r>
        <w:t>.</w:t>
      </w:r>
    </w:p>
    <w:p w14:paraId="25E561D0" w14:textId="77777777" w:rsidR="00AA6E29" w:rsidRDefault="00AA6E29" w:rsidP="00E672A9">
      <w:pPr>
        <w:autoSpaceDE w:val="0"/>
        <w:autoSpaceDN w:val="0"/>
        <w:adjustRightInd w:val="0"/>
        <w:spacing w:after="0"/>
      </w:pPr>
      <w:r>
        <w:t>1</w:t>
      </w:r>
      <w:r w:rsidR="00640574">
        <w:t>2</w:t>
      </w:r>
      <w:r>
        <w:t>.6.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6BE61ECF" w14:textId="77777777" w:rsidR="00AA6E29" w:rsidRDefault="00AA6E29" w:rsidP="00E672A9">
      <w:pPr>
        <w:autoSpaceDE w:val="0"/>
        <w:autoSpaceDN w:val="0"/>
        <w:adjustRightInd w:val="0"/>
        <w:spacing w:after="0"/>
        <w:ind w:firstLine="567"/>
      </w:pPr>
    </w:p>
    <w:p w14:paraId="7638D884" w14:textId="77777777" w:rsidR="00AA6E29" w:rsidRPr="006114D3" w:rsidRDefault="00AA6E29" w:rsidP="00E672A9">
      <w:pPr>
        <w:spacing w:after="0"/>
        <w:jc w:val="center"/>
        <w:rPr>
          <w:rFonts w:eastAsia="Calibri"/>
          <w:b/>
          <w:lang w:eastAsia="en-US"/>
        </w:rPr>
      </w:pPr>
      <w:r w:rsidRPr="00BD2576">
        <w:rPr>
          <w:rFonts w:eastAsia="Calibri"/>
          <w:b/>
          <w:lang w:eastAsia="en-US"/>
        </w:rPr>
        <w:t>1</w:t>
      </w:r>
      <w:r w:rsidR="00640574">
        <w:rPr>
          <w:rFonts w:eastAsia="Calibri"/>
          <w:b/>
          <w:lang w:eastAsia="en-US"/>
        </w:rPr>
        <w:t>3</w:t>
      </w:r>
      <w:r w:rsidRPr="00BD2576">
        <w:rPr>
          <w:rFonts w:eastAsia="Calibri"/>
          <w:b/>
          <w:lang w:eastAsia="en-US"/>
        </w:rPr>
        <w:t>. Адреса места нахождения</w:t>
      </w:r>
      <w:r w:rsidRPr="006114D3">
        <w:rPr>
          <w:rFonts w:eastAsia="Calibri"/>
          <w:b/>
          <w:lang w:eastAsia="en-US"/>
        </w:rPr>
        <w:t>, банковские реквизиты и подписи Сторон</w:t>
      </w:r>
    </w:p>
    <w:tbl>
      <w:tblPr>
        <w:tblW w:w="9889" w:type="dxa"/>
        <w:tblLook w:val="04A0" w:firstRow="1" w:lastRow="0" w:firstColumn="1" w:lastColumn="0" w:noHBand="0" w:noVBand="1"/>
      </w:tblPr>
      <w:tblGrid>
        <w:gridCol w:w="4786"/>
        <w:gridCol w:w="283"/>
        <w:gridCol w:w="4820"/>
      </w:tblGrid>
      <w:tr w:rsidR="006114D3" w14:paraId="7ADE7235" w14:textId="77777777" w:rsidTr="002701D4">
        <w:tc>
          <w:tcPr>
            <w:tcW w:w="4786" w:type="dxa"/>
          </w:tcPr>
          <w:p w14:paraId="7DD740C0" w14:textId="77777777" w:rsidR="006114D3" w:rsidRPr="006114D3" w:rsidRDefault="006114D3" w:rsidP="001C4AC8">
            <w:pPr>
              <w:spacing w:after="0"/>
              <w:jc w:val="left"/>
              <w:rPr>
                <w:rFonts w:eastAsia="Calibri"/>
                <w:b/>
                <w:lang w:eastAsia="en-US"/>
              </w:rPr>
            </w:pPr>
            <w:r w:rsidRPr="006114D3">
              <w:rPr>
                <w:rFonts w:eastAsia="Calibri"/>
                <w:b/>
                <w:lang w:eastAsia="en-US"/>
              </w:rPr>
              <w:t>Заказчик:</w:t>
            </w:r>
          </w:p>
          <w:p w14:paraId="45DC0F3E" w14:textId="77777777" w:rsidR="006114D3" w:rsidRPr="006114D3" w:rsidRDefault="006114D3" w:rsidP="001C4AC8">
            <w:pPr>
              <w:spacing w:after="0"/>
              <w:jc w:val="left"/>
              <w:rPr>
                <w:rFonts w:eastAsia="Calibri"/>
                <w:b/>
                <w:lang w:eastAsia="en-US"/>
              </w:rPr>
            </w:pPr>
            <w:r w:rsidRPr="006114D3">
              <w:rPr>
                <w:rFonts w:eastAsia="Calibri"/>
                <w:b/>
                <w:lang w:eastAsia="en-US"/>
              </w:rPr>
              <w:t xml:space="preserve">ФБУ «Рослесозащита» </w:t>
            </w:r>
          </w:p>
          <w:p w14:paraId="2641A35A" w14:textId="77777777" w:rsidR="006114D3" w:rsidRPr="006114D3" w:rsidRDefault="006114D3" w:rsidP="001C4AC8">
            <w:pPr>
              <w:spacing w:after="0"/>
              <w:jc w:val="left"/>
              <w:rPr>
                <w:rFonts w:eastAsia="Calibri"/>
                <w:lang w:eastAsia="en-US"/>
              </w:rPr>
            </w:pPr>
            <w:r w:rsidRPr="006114D3">
              <w:rPr>
                <w:rFonts w:eastAsia="Calibri"/>
                <w:lang w:eastAsia="en-US"/>
              </w:rPr>
              <w:t>141207, Московская область, г. Пушкино, ул. Надсоновская, д.13</w:t>
            </w:r>
          </w:p>
          <w:p w14:paraId="3F2487C4" w14:textId="77777777" w:rsidR="006114D3" w:rsidRPr="006114D3" w:rsidRDefault="006114D3" w:rsidP="001C4AC8">
            <w:pPr>
              <w:spacing w:after="0"/>
              <w:jc w:val="left"/>
              <w:rPr>
                <w:rFonts w:eastAsia="Calibri"/>
                <w:lang w:eastAsia="en-US"/>
              </w:rPr>
            </w:pPr>
            <w:r w:rsidRPr="006114D3">
              <w:rPr>
                <w:rFonts w:eastAsia="Calibri"/>
                <w:lang w:eastAsia="en-US"/>
              </w:rPr>
              <w:t>Тел./факс 8(495)993 34 07</w:t>
            </w:r>
          </w:p>
          <w:p w14:paraId="77793C65" w14:textId="77777777" w:rsidR="006114D3" w:rsidRPr="002701D4" w:rsidRDefault="006114D3" w:rsidP="001C4AC8">
            <w:pPr>
              <w:spacing w:after="0"/>
              <w:jc w:val="left"/>
              <w:rPr>
                <w:rFonts w:eastAsia="Calibri"/>
                <w:lang w:eastAsia="en-US"/>
              </w:rPr>
            </w:pPr>
            <w:r w:rsidRPr="006114D3">
              <w:rPr>
                <w:rFonts w:eastAsia="Calibri"/>
                <w:lang w:val="en-US" w:eastAsia="en-US"/>
              </w:rPr>
              <w:t>e</w:t>
            </w:r>
            <w:r w:rsidRPr="002701D4">
              <w:rPr>
                <w:rFonts w:eastAsia="Calibri"/>
                <w:lang w:eastAsia="en-US"/>
              </w:rPr>
              <w:t>-</w:t>
            </w:r>
            <w:r w:rsidRPr="006114D3">
              <w:rPr>
                <w:rFonts w:eastAsia="Calibri"/>
                <w:lang w:val="en-US" w:eastAsia="en-US"/>
              </w:rPr>
              <w:t>mail</w:t>
            </w:r>
            <w:r w:rsidRPr="002701D4">
              <w:rPr>
                <w:rFonts w:eastAsia="Calibri"/>
                <w:lang w:eastAsia="en-US"/>
              </w:rPr>
              <w:t xml:space="preserve">: </w:t>
            </w:r>
            <w:r w:rsidRPr="006114D3">
              <w:rPr>
                <w:rFonts w:eastAsia="Calibri"/>
                <w:lang w:val="en-US" w:eastAsia="en-US"/>
              </w:rPr>
              <w:t>zakupki</w:t>
            </w:r>
            <w:r w:rsidRPr="002701D4">
              <w:rPr>
                <w:rFonts w:eastAsia="Calibri"/>
                <w:lang w:eastAsia="en-US"/>
              </w:rPr>
              <w:t>@</w:t>
            </w:r>
            <w:r w:rsidRPr="006114D3">
              <w:rPr>
                <w:rFonts w:eastAsia="Calibri"/>
                <w:lang w:val="en-US" w:eastAsia="en-US"/>
              </w:rPr>
              <w:t>rcfh</w:t>
            </w:r>
            <w:r w:rsidRPr="002701D4">
              <w:rPr>
                <w:rFonts w:eastAsia="Calibri"/>
                <w:lang w:eastAsia="en-US"/>
              </w:rPr>
              <w:t>.</w:t>
            </w:r>
            <w:r w:rsidRPr="006114D3">
              <w:rPr>
                <w:rFonts w:eastAsia="Calibri"/>
                <w:lang w:val="en-US" w:eastAsia="en-US"/>
              </w:rPr>
              <w:t>rosleshoz</w:t>
            </w:r>
            <w:r w:rsidRPr="002701D4">
              <w:rPr>
                <w:rFonts w:eastAsia="Calibri"/>
                <w:lang w:eastAsia="en-US"/>
              </w:rPr>
              <w:t>.</w:t>
            </w:r>
            <w:r w:rsidRPr="006114D3">
              <w:rPr>
                <w:rFonts w:eastAsia="Calibri"/>
                <w:lang w:val="en-US" w:eastAsia="en-US"/>
              </w:rPr>
              <w:t>gov</w:t>
            </w:r>
            <w:r w:rsidRPr="002701D4">
              <w:rPr>
                <w:rFonts w:eastAsia="Calibri"/>
                <w:lang w:eastAsia="en-US"/>
              </w:rPr>
              <w:t>.</w:t>
            </w:r>
            <w:r w:rsidRPr="006114D3">
              <w:rPr>
                <w:rFonts w:eastAsia="Calibri"/>
                <w:lang w:val="en-US" w:eastAsia="en-US"/>
              </w:rPr>
              <w:t>ru</w:t>
            </w:r>
          </w:p>
          <w:p w14:paraId="010EF8DD" w14:textId="77777777" w:rsidR="006114D3" w:rsidRPr="006114D3" w:rsidRDefault="006114D3" w:rsidP="001C4AC8">
            <w:pPr>
              <w:spacing w:after="0"/>
              <w:jc w:val="left"/>
              <w:rPr>
                <w:rFonts w:eastAsia="Calibri"/>
                <w:lang w:eastAsia="en-US"/>
              </w:rPr>
            </w:pPr>
            <w:r w:rsidRPr="006114D3">
              <w:rPr>
                <w:rFonts w:eastAsia="Calibri"/>
                <w:lang w:eastAsia="en-US"/>
              </w:rPr>
              <w:t>Банковские реквизиты:</w:t>
            </w:r>
          </w:p>
          <w:p w14:paraId="366DE7AA" w14:textId="77777777" w:rsidR="006114D3" w:rsidRPr="006114D3" w:rsidRDefault="006114D3" w:rsidP="001C4AC8">
            <w:pPr>
              <w:spacing w:after="0"/>
              <w:jc w:val="left"/>
              <w:rPr>
                <w:rFonts w:eastAsia="Calibri"/>
                <w:lang w:eastAsia="en-US"/>
              </w:rPr>
            </w:pPr>
            <w:r w:rsidRPr="006114D3">
              <w:rPr>
                <w:rFonts w:eastAsia="Calibri"/>
                <w:lang w:eastAsia="en-US"/>
              </w:rPr>
              <w:t>ИНН 7727156317/ КПП 503801001</w:t>
            </w:r>
          </w:p>
          <w:p w14:paraId="315D3323" w14:textId="77777777" w:rsidR="006114D3" w:rsidRPr="006114D3" w:rsidRDefault="006114D3" w:rsidP="001C4AC8">
            <w:pPr>
              <w:spacing w:after="0"/>
              <w:jc w:val="left"/>
              <w:rPr>
                <w:rFonts w:eastAsia="Calibri"/>
                <w:lang w:eastAsia="en-US"/>
              </w:rPr>
            </w:pPr>
            <w:r w:rsidRPr="006114D3">
              <w:rPr>
                <w:rFonts w:eastAsia="Calibri"/>
                <w:lang w:eastAsia="en-US"/>
              </w:rPr>
              <w:t>УФК по Московской области (ФБУ «Российский центр защиты леса» л/с 20486У26020)</w:t>
            </w:r>
          </w:p>
          <w:p w14:paraId="5F7F8481" w14:textId="77777777" w:rsidR="00DF690A" w:rsidRPr="00DF690A" w:rsidRDefault="00DF690A" w:rsidP="00DF690A">
            <w:pPr>
              <w:spacing w:after="0"/>
              <w:jc w:val="left"/>
              <w:rPr>
                <w:rFonts w:eastAsia="Calibri"/>
                <w:lang w:eastAsia="en-US"/>
              </w:rPr>
            </w:pPr>
            <w:r w:rsidRPr="00DF690A">
              <w:rPr>
                <w:rFonts w:eastAsia="Calibri"/>
                <w:lang w:eastAsia="en-US"/>
              </w:rPr>
              <w:t>Казначейский счет 03214643000000013234</w:t>
            </w:r>
          </w:p>
          <w:p w14:paraId="3A0B2AF2" w14:textId="77777777" w:rsidR="00DF690A" w:rsidRPr="00DF690A" w:rsidRDefault="00DF690A" w:rsidP="00DF690A">
            <w:pPr>
              <w:spacing w:after="0"/>
              <w:jc w:val="left"/>
              <w:rPr>
                <w:rFonts w:eastAsia="Calibri"/>
                <w:lang w:eastAsia="en-US"/>
              </w:rPr>
            </w:pPr>
            <w:r>
              <w:rPr>
                <w:rFonts w:eastAsia="Calibri"/>
                <w:lang w:eastAsia="en-US"/>
              </w:rPr>
              <w:t xml:space="preserve">Банк ОКЦ № 1 ВВГУ Банка России </w:t>
            </w:r>
            <w:r w:rsidRPr="00DF690A">
              <w:rPr>
                <w:rFonts w:eastAsia="Calibri"/>
                <w:lang w:eastAsia="en-US"/>
              </w:rPr>
              <w:t>/ УФК по Нижегородской области, г. Нижний Новгород</w:t>
            </w:r>
          </w:p>
          <w:p w14:paraId="597B56D6" w14:textId="77777777" w:rsidR="00DF690A" w:rsidRPr="00DF690A" w:rsidRDefault="00DF690A" w:rsidP="00DF690A">
            <w:pPr>
              <w:spacing w:after="0"/>
              <w:jc w:val="left"/>
              <w:rPr>
                <w:rFonts w:eastAsia="Calibri"/>
                <w:lang w:eastAsia="en-US"/>
              </w:rPr>
            </w:pPr>
            <w:r w:rsidRPr="00DF690A">
              <w:rPr>
                <w:rFonts w:eastAsia="Calibri"/>
                <w:lang w:eastAsia="en-US"/>
              </w:rPr>
              <w:t>БИК Банка 012202102</w:t>
            </w:r>
          </w:p>
          <w:p w14:paraId="6BBF302C" w14:textId="77777777" w:rsidR="00DF690A" w:rsidRPr="00DF690A" w:rsidRDefault="00DF690A" w:rsidP="00DF690A">
            <w:pPr>
              <w:spacing w:after="0"/>
              <w:jc w:val="left"/>
              <w:rPr>
                <w:rFonts w:eastAsia="Calibri"/>
                <w:lang w:eastAsia="en-US"/>
              </w:rPr>
            </w:pPr>
            <w:r w:rsidRPr="00DF690A">
              <w:rPr>
                <w:rFonts w:eastAsia="Calibri"/>
                <w:lang w:eastAsia="en-US"/>
              </w:rPr>
              <w:t>Единый казначейский счет</w:t>
            </w:r>
          </w:p>
          <w:p w14:paraId="20A7FF6C" w14:textId="77777777" w:rsidR="00DF690A" w:rsidRDefault="00DF690A" w:rsidP="00DF690A">
            <w:pPr>
              <w:spacing w:after="0"/>
              <w:jc w:val="left"/>
              <w:rPr>
                <w:rFonts w:eastAsia="Calibri"/>
                <w:lang w:eastAsia="en-US"/>
              </w:rPr>
            </w:pPr>
            <w:r w:rsidRPr="00DF690A">
              <w:rPr>
                <w:rFonts w:eastAsia="Calibri"/>
                <w:lang w:eastAsia="en-US"/>
              </w:rPr>
              <w:t>40102810745370000024</w:t>
            </w:r>
          </w:p>
          <w:p w14:paraId="67FE9A63" w14:textId="77777777" w:rsidR="006114D3" w:rsidRPr="006114D3" w:rsidRDefault="006114D3" w:rsidP="00DF690A">
            <w:pPr>
              <w:spacing w:after="0"/>
              <w:jc w:val="left"/>
              <w:rPr>
                <w:rFonts w:eastAsia="Calibri"/>
                <w:lang w:eastAsia="en-US"/>
              </w:rPr>
            </w:pPr>
            <w:r w:rsidRPr="006114D3">
              <w:rPr>
                <w:rFonts w:eastAsia="Calibri"/>
                <w:lang w:eastAsia="en-US"/>
              </w:rPr>
              <w:t>ОКТМО – 46758000</w:t>
            </w:r>
          </w:p>
          <w:p w14:paraId="2D75C519" w14:textId="77777777" w:rsidR="0005596E" w:rsidRDefault="0005596E" w:rsidP="001C4AC8">
            <w:pPr>
              <w:spacing w:after="0"/>
              <w:jc w:val="left"/>
              <w:rPr>
                <w:rFonts w:eastAsia="Calibri"/>
                <w:lang w:eastAsia="en-US"/>
              </w:rPr>
            </w:pPr>
          </w:p>
          <w:p w14:paraId="1A171099" w14:textId="77777777" w:rsidR="0005596E" w:rsidRDefault="0005596E" w:rsidP="001C4AC8">
            <w:pPr>
              <w:spacing w:after="0"/>
              <w:jc w:val="left"/>
              <w:rPr>
                <w:rFonts w:eastAsia="Calibri"/>
                <w:lang w:eastAsia="en-US"/>
              </w:rPr>
            </w:pPr>
          </w:p>
          <w:p w14:paraId="01E4801F" w14:textId="77777777" w:rsidR="00457DF4" w:rsidRPr="006114D3" w:rsidRDefault="009D3851" w:rsidP="00457DF4">
            <w:pPr>
              <w:spacing w:after="0"/>
              <w:jc w:val="left"/>
              <w:rPr>
                <w:rFonts w:eastAsia="Calibri"/>
                <w:lang w:eastAsia="en-US"/>
              </w:rPr>
            </w:pPr>
            <w:r>
              <w:rPr>
                <w:rFonts w:eastAsia="Calibri"/>
                <w:lang w:eastAsia="en-US"/>
              </w:rPr>
              <w:t>_________</w:t>
            </w:r>
          </w:p>
          <w:p w14:paraId="3613E421" w14:textId="77777777" w:rsidR="00457DF4" w:rsidRDefault="00457DF4" w:rsidP="00457DF4">
            <w:pPr>
              <w:spacing w:after="0"/>
              <w:jc w:val="left"/>
              <w:rPr>
                <w:rFonts w:eastAsia="Calibri"/>
                <w:lang w:eastAsia="en-US"/>
              </w:rPr>
            </w:pPr>
          </w:p>
          <w:p w14:paraId="342388AE" w14:textId="77777777" w:rsidR="0005596E" w:rsidRPr="006114D3" w:rsidRDefault="0005596E" w:rsidP="001C4AC8">
            <w:pPr>
              <w:spacing w:after="0"/>
              <w:jc w:val="left"/>
              <w:rPr>
                <w:rFonts w:eastAsia="Calibri"/>
                <w:lang w:eastAsia="en-US"/>
              </w:rPr>
            </w:pPr>
          </w:p>
          <w:p w14:paraId="523F38A7" w14:textId="77777777" w:rsidR="006114D3" w:rsidRPr="006114D3" w:rsidRDefault="006114D3" w:rsidP="001C4AC8">
            <w:pPr>
              <w:spacing w:after="0"/>
              <w:jc w:val="left"/>
              <w:rPr>
                <w:rFonts w:eastAsia="Calibri"/>
                <w:lang w:eastAsia="en-US"/>
              </w:rPr>
            </w:pPr>
            <w:r w:rsidRPr="006114D3">
              <w:rPr>
                <w:rFonts w:eastAsia="Calibri"/>
                <w:lang w:eastAsia="en-US"/>
              </w:rPr>
              <w:t xml:space="preserve">_____________________ / </w:t>
            </w:r>
            <w:r w:rsidR="009D3851">
              <w:rPr>
                <w:rFonts w:eastAsia="Calibri"/>
                <w:lang w:eastAsia="en-US"/>
              </w:rPr>
              <w:t>___________</w:t>
            </w:r>
            <w:r w:rsidRPr="006114D3">
              <w:rPr>
                <w:rFonts w:eastAsia="Calibri"/>
                <w:lang w:eastAsia="en-US"/>
              </w:rPr>
              <w:t xml:space="preserve"> / </w:t>
            </w:r>
          </w:p>
          <w:p w14:paraId="5E6D3668" w14:textId="77777777" w:rsidR="006114D3" w:rsidRPr="006114D3" w:rsidRDefault="006114D3" w:rsidP="001C4AC8">
            <w:pPr>
              <w:spacing w:after="0"/>
              <w:jc w:val="left"/>
              <w:rPr>
                <w:rFonts w:ascii="Calibri" w:eastAsia="Calibri" w:hAnsi="Calibri"/>
                <w:lang w:eastAsia="en-US"/>
              </w:rPr>
            </w:pPr>
            <w:r w:rsidRPr="006114D3">
              <w:rPr>
                <w:rFonts w:eastAsia="Calibri"/>
                <w:lang w:eastAsia="en-US"/>
              </w:rPr>
              <w:t>М.П.</w:t>
            </w:r>
            <w:r w:rsidRPr="006114D3">
              <w:rPr>
                <w:rFonts w:ascii="Calibri" w:eastAsia="Calibri" w:hAnsi="Calibri"/>
                <w:lang w:eastAsia="en-US"/>
              </w:rPr>
              <w:t xml:space="preserve"> </w:t>
            </w:r>
          </w:p>
        </w:tc>
        <w:tc>
          <w:tcPr>
            <w:tcW w:w="283" w:type="dxa"/>
          </w:tcPr>
          <w:p w14:paraId="1ECD2886" w14:textId="77777777" w:rsidR="006114D3" w:rsidRPr="006114D3" w:rsidRDefault="006114D3" w:rsidP="001C4AC8">
            <w:pPr>
              <w:spacing w:after="0"/>
              <w:jc w:val="left"/>
              <w:rPr>
                <w:rFonts w:eastAsia="Calibri"/>
                <w:b/>
                <w:lang w:eastAsia="en-US"/>
              </w:rPr>
            </w:pPr>
          </w:p>
        </w:tc>
        <w:tc>
          <w:tcPr>
            <w:tcW w:w="4820" w:type="dxa"/>
          </w:tcPr>
          <w:p w14:paraId="3F985002" w14:textId="77777777" w:rsidR="006114D3" w:rsidRPr="006114D3" w:rsidRDefault="006114D3" w:rsidP="001C4AC8">
            <w:pPr>
              <w:spacing w:after="0"/>
              <w:jc w:val="left"/>
              <w:rPr>
                <w:rFonts w:eastAsia="Calibri"/>
                <w:b/>
                <w:lang w:eastAsia="en-US"/>
              </w:rPr>
            </w:pPr>
            <w:r w:rsidRPr="006114D3">
              <w:rPr>
                <w:rFonts w:eastAsia="Calibri"/>
                <w:b/>
                <w:lang w:eastAsia="en-US"/>
              </w:rPr>
              <w:t>Поставщик:</w:t>
            </w:r>
          </w:p>
          <w:p w14:paraId="51422076" w14:textId="77777777" w:rsidR="006114D3" w:rsidRPr="006114D3" w:rsidRDefault="006114D3" w:rsidP="001C4AC8">
            <w:pPr>
              <w:widowControl w:val="0"/>
              <w:spacing w:after="0"/>
              <w:rPr>
                <w:snapToGrid w:val="0"/>
              </w:rPr>
            </w:pPr>
          </w:p>
          <w:p w14:paraId="70E4307F" w14:textId="77777777" w:rsidR="006114D3" w:rsidRDefault="006114D3" w:rsidP="001C4AC8">
            <w:pPr>
              <w:widowControl w:val="0"/>
              <w:spacing w:after="0"/>
              <w:rPr>
                <w:snapToGrid w:val="0"/>
              </w:rPr>
            </w:pPr>
          </w:p>
          <w:p w14:paraId="7D256BF9" w14:textId="77777777" w:rsidR="002701D4" w:rsidRDefault="002701D4" w:rsidP="001C4AC8">
            <w:pPr>
              <w:widowControl w:val="0"/>
              <w:spacing w:after="0"/>
              <w:rPr>
                <w:snapToGrid w:val="0"/>
              </w:rPr>
            </w:pPr>
          </w:p>
          <w:p w14:paraId="1FAC28C5" w14:textId="77777777" w:rsidR="002701D4" w:rsidRDefault="002701D4" w:rsidP="001C4AC8">
            <w:pPr>
              <w:widowControl w:val="0"/>
              <w:spacing w:after="0"/>
              <w:rPr>
                <w:snapToGrid w:val="0"/>
              </w:rPr>
            </w:pPr>
          </w:p>
          <w:p w14:paraId="2AA4C40A" w14:textId="77777777" w:rsidR="002701D4" w:rsidRDefault="002701D4" w:rsidP="001C4AC8">
            <w:pPr>
              <w:widowControl w:val="0"/>
              <w:spacing w:after="0"/>
              <w:rPr>
                <w:snapToGrid w:val="0"/>
              </w:rPr>
            </w:pPr>
          </w:p>
          <w:p w14:paraId="0E018F80" w14:textId="77777777" w:rsidR="002701D4" w:rsidRDefault="002701D4" w:rsidP="001C4AC8">
            <w:pPr>
              <w:widowControl w:val="0"/>
              <w:spacing w:after="0"/>
              <w:rPr>
                <w:snapToGrid w:val="0"/>
              </w:rPr>
            </w:pPr>
          </w:p>
          <w:p w14:paraId="6CEAC922" w14:textId="77777777" w:rsidR="002701D4" w:rsidRDefault="002701D4" w:rsidP="001C4AC8">
            <w:pPr>
              <w:widowControl w:val="0"/>
              <w:spacing w:after="0"/>
              <w:rPr>
                <w:snapToGrid w:val="0"/>
              </w:rPr>
            </w:pPr>
          </w:p>
          <w:p w14:paraId="063320EE" w14:textId="77777777" w:rsidR="002701D4" w:rsidRPr="006114D3" w:rsidRDefault="002701D4" w:rsidP="001C4AC8">
            <w:pPr>
              <w:widowControl w:val="0"/>
              <w:spacing w:after="0"/>
              <w:rPr>
                <w:snapToGrid w:val="0"/>
              </w:rPr>
            </w:pPr>
          </w:p>
          <w:p w14:paraId="7282FC6F" w14:textId="77777777" w:rsidR="006114D3" w:rsidRDefault="00457DF4" w:rsidP="001C4AC8">
            <w:pPr>
              <w:spacing w:after="0"/>
            </w:pPr>
            <w:r>
              <w:t xml:space="preserve"> </w:t>
            </w:r>
            <w:r w:rsidR="009D3851">
              <w:t>______</w:t>
            </w:r>
          </w:p>
          <w:p w14:paraId="261B3473" w14:textId="77777777" w:rsidR="006114D3" w:rsidRDefault="006114D3" w:rsidP="001C4AC8">
            <w:pPr>
              <w:spacing w:after="0"/>
            </w:pPr>
          </w:p>
          <w:p w14:paraId="7CB7D8A5" w14:textId="77777777" w:rsidR="00457DF4" w:rsidRPr="006114D3" w:rsidRDefault="00457DF4" w:rsidP="001C4AC8">
            <w:pPr>
              <w:spacing w:after="0"/>
            </w:pPr>
          </w:p>
          <w:p w14:paraId="33FF2CFA" w14:textId="77777777" w:rsidR="00457DF4" w:rsidRDefault="006114D3" w:rsidP="001C4AC8">
            <w:pPr>
              <w:spacing w:after="0"/>
              <w:jc w:val="left"/>
            </w:pPr>
            <w:r w:rsidRPr="006114D3">
              <w:t xml:space="preserve">________________ / </w:t>
            </w:r>
            <w:r w:rsidR="009D3851">
              <w:t>___________</w:t>
            </w:r>
            <w:r w:rsidR="00457DF4">
              <w:t xml:space="preserve"> </w:t>
            </w:r>
            <w:r w:rsidR="00457DF4" w:rsidRPr="006114D3">
              <w:t>/</w:t>
            </w:r>
          </w:p>
          <w:p w14:paraId="5F6D302F" w14:textId="77777777" w:rsidR="006114D3" w:rsidRPr="00630654" w:rsidRDefault="006114D3" w:rsidP="001C4AC8">
            <w:pPr>
              <w:spacing w:after="0"/>
              <w:jc w:val="left"/>
              <w:rPr>
                <w:rFonts w:ascii="Calibri" w:eastAsia="Calibri" w:hAnsi="Calibri"/>
                <w:lang w:eastAsia="en-US"/>
              </w:rPr>
            </w:pPr>
            <w:r w:rsidRPr="006114D3">
              <w:t>М.П.</w:t>
            </w:r>
          </w:p>
        </w:tc>
      </w:tr>
    </w:tbl>
    <w:p w14:paraId="42D0541D" w14:textId="77777777" w:rsidR="00F23DB8" w:rsidRDefault="00F23DB8" w:rsidP="00AA6E29">
      <w:pPr>
        <w:spacing w:after="0"/>
        <w:jc w:val="right"/>
        <w:rPr>
          <w:rFonts w:eastAsia="Calibri"/>
          <w:lang w:eastAsia="en-US"/>
        </w:rPr>
        <w:sectPr w:rsidR="00F23DB8" w:rsidSect="008D2277">
          <w:footerReference w:type="even" r:id="rId10"/>
          <w:footerReference w:type="default" r:id="rId11"/>
          <w:footerReference w:type="first" r:id="rId12"/>
          <w:pgSz w:w="11906" w:h="16838"/>
          <w:pgMar w:top="851" w:right="707" w:bottom="993" w:left="1276" w:header="709" w:footer="424" w:gutter="0"/>
          <w:cols w:space="708"/>
          <w:titlePg/>
          <w:docGrid w:linePitch="360"/>
        </w:sectPr>
      </w:pPr>
    </w:p>
    <w:p w14:paraId="4D37B5ED" w14:textId="77777777" w:rsidR="0026539F" w:rsidRDefault="00B103CB" w:rsidP="008879C2">
      <w:pPr>
        <w:pageBreakBefore/>
        <w:autoSpaceDE w:val="0"/>
        <w:autoSpaceDN w:val="0"/>
        <w:adjustRightInd w:val="0"/>
        <w:spacing w:after="0"/>
        <w:jc w:val="right"/>
      </w:pPr>
      <w:r>
        <w:lastRenderedPageBreak/>
        <w:t>Приложение</w:t>
      </w:r>
      <w:r w:rsidR="009D3851">
        <w:t xml:space="preserve"> № 1</w:t>
      </w:r>
    </w:p>
    <w:p w14:paraId="6D4B1352" w14:textId="77777777" w:rsidR="0026539F" w:rsidRPr="00461669" w:rsidRDefault="0026539F" w:rsidP="0026539F">
      <w:pPr>
        <w:autoSpaceDE w:val="0"/>
        <w:autoSpaceDN w:val="0"/>
        <w:adjustRightInd w:val="0"/>
        <w:spacing w:after="0"/>
        <w:jc w:val="right"/>
      </w:pPr>
      <w:r w:rsidRPr="00461669">
        <w:t>к Договору</w:t>
      </w:r>
      <w:r w:rsidR="004626E6" w:rsidRPr="00461669">
        <w:t xml:space="preserve"> </w:t>
      </w:r>
      <w:r w:rsidRPr="00461669">
        <w:t xml:space="preserve">№ </w:t>
      </w:r>
      <w:r w:rsidR="009D3851">
        <w:t>______</w:t>
      </w:r>
    </w:p>
    <w:p w14:paraId="743122E7" w14:textId="77777777" w:rsidR="0026539F" w:rsidRPr="00461669" w:rsidRDefault="0026539F" w:rsidP="0026539F">
      <w:pPr>
        <w:spacing w:after="0"/>
        <w:jc w:val="right"/>
        <w:rPr>
          <w:rFonts w:eastAsia="Calibri"/>
          <w:lang w:eastAsia="en-US"/>
        </w:rPr>
      </w:pPr>
      <w:r w:rsidRPr="00461669">
        <w:rPr>
          <w:rFonts w:eastAsia="Calibri"/>
          <w:lang w:eastAsia="en-US"/>
        </w:rPr>
        <w:t>от «</w:t>
      </w:r>
      <w:r w:rsidR="001C4AC8">
        <w:rPr>
          <w:rFonts w:eastAsia="Calibri"/>
          <w:lang w:eastAsia="en-US"/>
        </w:rPr>
        <w:t>__</w:t>
      </w:r>
      <w:r w:rsidRPr="00461669">
        <w:rPr>
          <w:rFonts w:eastAsia="Calibri"/>
          <w:lang w:eastAsia="en-US"/>
        </w:rPr>
        <w:t xml:space="preserve">» </w:t>
      </w:r>
      <w:r w:rsidR="001C4AC8">
        <w:rPr>
          <w:rFonts w:eastAsia="Calibri"/>
          <w:lang w:eastAsia="en-US"/>
        </w:rPr>
        <w:t>______</w:t>
      </w:r>
      <w:r w:rsidR="008879C2" w:rsidRPr="00461669">
        <w:rPr>
          <w:rFonts w:eastAsia="Calibri"/>
          <w:lang w:eastAsia="en-US"/>
        </w:rPr>
        <w:t xml:space="preserve"> </w:t>
      </w:r>
      <w:r w:rsidR="007D4865">
        <w:rPr>
          <w:rFonts w:eastAsia="Calibri"/>
          <w:lang w:eastAsia="en-US"/>
        </w:rPr>
        <w:t>202</w:t>
      </w:r>
      <w:r w:rsidR="00DF690A">
        <w:rPr>
          <w:rFonts w:eastAsia="Calibri"/>
          <w:lang w:eastAsia="en-US"/>
        </w:rPr>
        <w:t>6</w:t>
      </w:r>
      <w:r w:rsidRPr="00461669">
        <w:rPr>
          <w:rFonts w:eastAsia="Calibri"/>
          <w:lang w:eastAsia="en-US"/>
        </w:rPr>
        <w:t xml:space="preserve"> г.</w:t>
      </w:r>
    </w:p>
    <w:p w14:paraId="1C14EA56" w14:textId="77777777" w:rsidR="00AA6E29" w:rsidRDefault="00AA6E29" w:rsidP="00AA6E29">
      <w:pPr>
        <w:spacing w:after="0"/>
        <w:jc w:val="center"/>
        <w:rPr>
          <w:rFonts w:eastAsia="Calibri"/>
          <w:b/>
          <w:lang w:eastAsia="en-US"/>
        </w:rPr>
      </w:pPr>
      <w:r w:rsidRPr="00461669">
        <w:rPr>
          <w:rFonts w:eastAsia="Calibri"/>
          <w:b/>
          <w:lang w:eastAsia="en-US"/>
        </w:rPr>
        <w:t>Спецификация</w:t>
      </w:r>
      <w:r w:rsidR="002221E4" w:rsidRPr="00461669">
        <w:rPr>
          <w:rFonts w:eastAsia="Calibri"/>
          <w:b/>
          <w:lang w:eastAsia="en-US"/>
        </w:rPr>
        <w:t xml:space="preserve"> поставляемого </w:t>
      </w:r>
      <w:r w:rsidR="00412AC3" w:rsidRPr="00461669">
        <w:rPr>
          <w:rFonts w:eastAsia="Calibri"/>
          <w:b/>
          <w:lang w:eastAsia="en-US"/>
        </w:rPr>
        <w:t>товар</w:t>
      </w:r>
      <w:r w:rsidR="002221E4" w:rsidRPr="00461669">
        <w:rPr>
          <w:rFonts w:eastAsia="Calibri"/>
          <w:b/>
          <w:lang w:eastAsia="en-US"/>
        </w:rPr>
        <w:t>а.</w:t>
      </w:r>
    </w:p>
    <w:p w14:paraId="696EA6CD" w14:textId="77777777" w:rsidR="00457DF4" w:rsidRDefault="00457DF4" w:rsidP="00AA6E29">
      <w:pPr>
        <w:spacing w:after="0"/>
        <w:jc w:val="center"/>
        <w:rPr>
          <w:rFonts w:eastAsia="Calibri"/>
          <w:b/>
          <w:lang w:eastAsia="en-US"/>
        </w:rPr>
      </w:pPr>
    </w:p>
    <w:tbl>
      <w:tblPr>
        <w:tblW w:w="4906" w:type="pct"/>
        <w:tblInd w:w="78" w:type="dxa"/>
        <w:tblLook w:val="04A0" w:firstRow="1" w:lastRow="0" w:firstColumn="1" w:lastColumn="0" w:noHBand="0" w:noVBand="1"/>
      </w:tblPr>
      <w:tblGrid>
        <w:gridCol w:w="760"/>
        <w:gridCol w:w="5408"/>
        <w:gridCol w:w="737"/>
        <w:gridCol w:w="692"/>
        <w:gridCol w:w="917"/>
        <w:gridCol w:w="1154"/>
      </w:tblGrid>
      <w:tr w:rsidR="001C4AC8" w:rsidRPr="002701D4" w14:paraId="14A67A0C" w14:textId="77777777" w:rsidTr="002701D4">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20434" w14:textId="77777777" w:rsidR="001C4AC8" w:rsidRPr="002701D4" w:rsidRDefault="001C4AC8" w:rsidP="00A6069B">
            <w:pPr>
              <w:spacing w:before="20" w:after="20"/>
              <w:ind w:left="20" w:right="20"/>
              <w:jc w:val="center"/>
            </w:pPr>
            <w:r w:rsidRPr="002701D4">
              <w:rPr>
                <w:color w:val="000000"/>
                <w:szCs w:val="18"/>
              </w:rPr>
              <w:t>№</w:t>
            </w:r>
          </w:p>
        </w:tc>
        <w:tc>
          <w:tcPr>
            <w:tcW w:w="27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810C9" w14:textId="77777777" w:rsidR="001C4AC8" w:rsidRPr="002701D4" w:rsidRDefault="006E2D6C" w:rsidP="006E2D6C">
            <w:pPr>
              <w:spacing w:before="20" w:after="20"/>
              <w:ind w:left="20" w:right="20"/>
              <w:jc w:val="center"/>
            </w:pPr>
            <w:r w:rsidRPr="002701D4">
              <w:rPr>
                <w:color w:val="000000"/>
                <w:szCs w:val="18"/>
              </w:rPr>
              <w:t>Наименование товара</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8DD51" w14:textId="77777777" w:rsidR="001C4AC8" w:rsidRPr="002701D4" w:rsidRDefault="001C4AC8" w:rsidP="00A6069B">
            <w:pPr>
              <w:spacing w:before="20" w:after="20"/>
              <w:ind w:left="20" w:right="20"/>
              <w:jc w:val="center"/>
            </w:pPr>
            <w:r w:rsidRPr="002701D4">
              <w:rPr>
                <w:color w:val="000000"/>
                <w:szCs w:val="18"/>
              </w:rPr>
              <w:t>Кол-во</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F2E4A" w14:textId="77777777" w:rsidR="001C4AC8" w:rsidRPr="002701D4" w:rsidRDefault="001C4AC8" w:rsidP="00A6069B">
            <w:pPr>
              <w:spacing w:before="20" w:after="20"/>
              <w:ind w:left="20" w:right="20"/>
              <w:jc w:val="center"/>
            </w:pPr>
            <w:r w:rsidRPr="002701D4">
              <w:rPr>
                <w:color w:val="000000"/>
                <w:szCs w:val="18"/>
              </w:rPr>
              <w:t>Ед.</w:t>
            </w:r>
            <w:r w:rsidR="006E2D6C" w:rsidRPr="002701D4">
              <w:rPr>
                <w:color w:val="000000"/>
                <w:szCs w:val="18"/>
              </w:rPr>
              <w:t xml:space="preserve"> изм.</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F99C2" w14:textId="77777777" w:rsidR="001C4AC8" w:rsidRPr="002701D4" w:rsidRDefault="001C4AC8" w:rsidP="00560FF8">
            <w:pPr>
              <w:spacing w:before="20" w:after="20"/>
              <w:ind w:left="20" w:right="20"/>
              <w:jc w:val="center"/>
            </w:pPr>
            <w:r w:rsidRPr="002701D4">
              <w:rPr>
                <w:color w:val="000000"/>
                <w:szCs w:val="18"/>
              </w:rPr>
              <w:t>Цена</w:t>
            </w:r>
            <w:r w:rsidR="006E2D6C" w:rsidRPr="002701D4">
              <w:rPr>
                <w:color w:val="000000"/>
                <w:szCs w:val="18"/>
              </w:rPr>
              <w:t xml:space="preserve">, руб., </w:t>
            </w:r>
            <w:r w:rsidR="00560FF8">
              <w:rPr>
                <w:color w:val="000000"/>
                <w:szCs w:val="18"/>
              </w:rPr>
              <w:t>без</w:t>
            </w:r>
            <w:r w:rsidR="006E2D6C" w:rsidRPr="002701D4">
              <w:rPr>
                <w:color w:val="000000"/>
                <w:szCs w:val="18"/>
              </w:rPr>
              <w:t xml:space="preserve"> НДС</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A8F41" w14:textId="77777777" w:rsidR="001C4AC8" w:rsidRPr="002701D4" w:rsidRDefault="001C4AC8" w:rsidP="00560FF8">
            <w:pPr>
              <w:spacing w:before="20" w:after="20"/>
              <w:ind w:left="20" w:right="20"/>
              <w:jc w:val="center"/>
            </w:pPr>
            <w:r w:rsidRPr="002701D4">
              <w:rPr>
                <w:color w:val="000000"/>
                <w:szCs w:val="18"/>
              </w:rPr>
              <w:t>Сумма</w:t>
            </w:r>
            <w:r w:rsidR="006E2D6C" w:rsidRPr="002701D4">
              <w:rPr>
                <w:color w:val="000000"/>
                <w:szCs w:val="18"/>
              </w:rPr>
              <w:t xml:space="preserve">, руб., </w:t>
            </w:r>
            <w:r w:rsidR="00560FF8">
              <w:rPr>
                <w:color w:val="000000"/>
                <w:szCs w:val="18"/>
              </w:rPr>
              <w:t>без</w:t>
            </w:r>
            <w:r w:rsidR="00560B41" w:rsidRPr="002701D4">
              <w:rPr>
                <w:color w:val="000000"/>
                <w:szCs w:val="18"/>
              </w:rPr>
              <w:t xml:space="preserve"> </w:t>
            </w:r>
            <w:r w:rsidR="006E2D6C" w:rsidRPr="002701D4">
              <w:rPr>
                <w:color w:val="000000"/>
                <w:szCs w:val="18"/>
              </w:rPr>
              <w:t>НДС</w:t>
            </w:r>
          </w:p>
        </w:tc>
      </w:tr>
      <w:tr w:rsidR="001C4AC8" w:rsidRPr="002701D4" w14:paraId="07EA66C4" w14:textId="77777777" w:rsidTr="002701D4">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4D222" w14:textId="77777777" w:rsidR="001C4AC8" w:rsidRPr="002701D4" w:rsidRDefault="001C4AC8" w:rsidP="00A6069B">
            <w:pPr>
              <w:spacing w:before="20" w:after="20"/>
              <w:ind w:left="20" w:right="20"/>
              <w:jc w:val="center"/>
            </w:pPr>
            <w:r w:rsidRPr="002701D4">
              <w:rPr>
                <w:color w:val="000000"/>
                <w:szCs w:val="18"/>
              </w:rPr>
              <w:t>1</w:t>
            </w:r>
          </w:p>
        </w:tc>
        <w:tc>
          <w:tcPr>
            <w:tcW w:w="27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E4FE6" w14:textId="77777777" w:rsidR="001C4AC8" w:rsidRPr="002701D4" w:rsidRDefault="001C4AC8" w:rsidP="0032492B">
            <w:pPr>
              <w:spacing w:before="20" w:after="20"/>
              <w:ind w:left="20" w:right="20"/>
            </w:pP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BF376" w14:textId="77777777" w:rsidR="001C4AC8" w:rsidRPr="002701D4" w:rsidRDefault="001C4AC8" w:rsidP="00560B41">
            <w:pPr>
              <w:spacing w:before="20" w:after="20"/>
              <w:ind w:left="20" w:right="20"/>
              <w:jc w:val="center"/>
            </w:pP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7C597" w14:textId="77777777" w:rsidR="001C4AC8" w:rsidRPr="002701D4" w:rsidRDefault="00560FF8" w:rsidP="00A6069B">
            <w:pPr>
              <w:spacing w:before="20" w:after="20"/>
              <w:ind w:left="20" w:right="20"/>
              <w:jc w:val="center"/>
            </w:pPr>
            <w:r>
              <w:t>шт</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15E2" w14:textId="77777777" w:rsidR="001C4AC8" w:rsidRPr="002701D4" w:rsidRDefault="001C4AC8" w:rsidP="006E2D6C">
            <w:pPr>
              <w:spacing w:before="20" w:after="20"/>
              <w:ind w:left="20" w:right="20"/>
              <w:jc w:val="right"/>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86BC0" w14:textId="77777777" w:rsidR="001C4AC8" w:rsidRPr="002701D4" w:rsidRDefault="001C4AC8" w:rsidP="006E2D6C">
            <w:pPr>
              <w:spacing w:before="20" w:after="20"/>
              <w:ind w:left="20" w:right="20"/>
              <w:jc w:val="right"/>
            </w:pPr>
          </w:p>
        </w:tc>
      </w:tr>
      <w:tr w:rsidR="00560B41" w14:paraId="02510C13" w14:textId="77777777" w:rsidTr="002701D4">
        <w:tc>
          <w:tcPr>
            <w:tcW w:w="440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67521A7" w14:textId="77777777" w:rsidR="00560B41" w:rsidRPr="002701D4" w:rsidRDefault="00560B41" w:rsidP="006E2D6C">
            <w:pPr>
              <w:spacing w:before="20" w:after="20"/>
              <w:ind w:left="20" w:right="20"/>
              <w:jc w:val="right"/>
            </w:pPr>
            <w:r w:rsidRPr="002701D4">
              <w:t>Итого:</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8E334" w14:textId="77777777" w:rsidR="00560B41" w:rsidRPr="002701D4" w:rsidRDefault="00560B41" w:rsidP="006E2D6C">
            <w:pPr>
              <w:spacing w:before="20" w:after="20"/>
              <w:ind w:left="20" w:right="20"/>
              <w:jc w:val="right"/>
            </w:pPr>
          </w:p>
        </w:tc>
      </w:tr>
      <w:tr w:rsidR="001C4AC8" w14:paraId="5904EE8D" w14:textId="77777777" w:rsidTr="002701D4">
        <w:tc>
          <w:tcPr>
            <w:tcW w:w="5000" w:type="pct"/>
            <w:gridSpan w:val="6"/>
            <w:tcBorders>
              <w:top w:val="none" w:sz="4" w:space="0" w:color="000000"/>
              <w:left w:val="none" w:sz="4" w:space="0" w:color="000000"/>
              <w:bottom w:val="none" w:sz="4" w:space="0" w:color="000000"/>
              <w:right w:val="none" w:sz="4" w:space="0" w:color="000000"/>
            </w:tcBorders>
            <w:shd w:val="clear" w:color="auto" w:fill="auto"/>
            <w:vAlign w:val="center"/>
          </w:tcPr>
          <w:p w14:paraId="7A48E1A2" w14:textId="77777777" w:rsidR="001C4AC8" w:rsidRDefault="001C4AC8" w:rsidP="00A6069B">
            <w:pPr>
              <w:spacing w:before="20" w:after="20"/>
              <w:ind w:left="20" w:right="20"/>
              <w:jc w:val="center"/>
            </w:pPr>
          </w:p>
        </w:tc>
      </w:tr>
      <w:tr w:rsidR="001C4AC8" w14:paraId="7824BC00" w14:textId="77777777" w:rsidTr="002701D4">
        <w:tc>
          <w:tcPr>
            <w:tcW w:w="4402" w:type="pct"/>
            <w:gridSpan w:val="5"/>
            <w:tcBorders>
              <w:top w:val="none" w:sz="4" w:space="0" w:color="000000"/>
              <w:left w:val="none" w:sz="4" w:space="0" w:color="000000"/>
              <w:bottom w:val="none" w:sz="4" w:space="0" w:color="000000"/>
              <w:right w:val="none" w:sz="4" w:space="0" w:color="000000"/>
            </w:tcBorders>
            <w:shd w:val="clear" w:color="auto" w:fill="auto"/>
            <w:vAlign w:val="center"/>
          </w:tcPr>
          <w:p w14:paraId="2D407AF4" w14:textId="77777777" w:rsidR="001C4AC8" w:rsidRDefault="001C4AC8" w:rsidP="00A6069B">
            <w:pPr>
              <w:spacing w:before="20" w:after="20"/>
              <w:ind w:left="20" w:right="20"/>
              <w:jc w:val="right"/>
            </w:pPr>
          </w:p>
        </w:tc>
        <w:tc>
          <w:tcPr>
            <w:tcW w:w="598" w:type="pct"/>
            <w:tcBorders>
              <w:top w:val="none" w:sz="4" w:space="0" w:color="000000"/>
              <w:left w:val="none" w:sz="4" w:space="0" w:color="000000"/>
              <w:bottom w:val="none" w:sz="4" w:space="0" w:color="000000"/>
              <w:right w:val="none" w:sz="4" w:space="0" w:color="000000"/>
            </w:tcBorders>
            <w:shd w:val="clear" w:color="auto" w:fill="auto"/>
            <w:vAlign w:val="center"/>
          </w:tcPr>
          <w:p w14:paraId="1DB9B36A" w14:textId="77777777" w:rsidR="001C4AC8" w:rsidRDefault="001C4AC8" w:rsidP="006E2D6C">
            <w:pPr>
              <w:spacing w:before="20" w:after="20"/>
              <w:ind w:left="20" w:right="20"/>
              <w:jc w:val="right"/>
            </w:pPr>
          </w:p>
        </w:tc>
      </w:tr>
    </w:tbl>
    <w:p w14:paraId="344D4BAE" w14:textId="77777777" w:rsidR="00560B41" w:rsidRDefault="00457DF4" w:rsidP="00457DF4">
      <w:r w:rsidRPr="00B43946">
        <w:t xml:space="preserve">Цена Договора составляет </w:t>
      </w:r>
      <w:r w:rsidR="009D3851">
        <w:t>_____________</w:t>
      </w:r>
      <w:r w:rsidRPr="00B43946">
        <w:t xml:space="preserve"> руб. (</w:t>
      </w:r>
      <w:r w:rsidR="009D3851">
        <w:t>_________________</w:t>
      </w:r>
      <w:r w:rsidRPr="00B43946">
        <w:t xml:space="preserve">), в том числе НДС </w:t>
      </w:r>
      <w:r w:rsidR="009D3851">
        <w:t>___</w:t>
      </w:r>
      <w:r w:rsidRPr="00B43946">
        <w:t xml:space="preserve">% - </w:t>
      </w:r>
      <w:r w:rsidR="009D3851">
        <w:t>________</w:t>
      </w:r>
      <w:r w:rsidRPr="00B43946">
        <w:t xml:space="preserve"> руб. (</w:t>
      </w:r>
      <w:r w:rsidR="009D3851">
        <w:t>_________</w:t>
      </w:r>
      <w:r w:rsidRPr="00B43946">
        <w:t>)</w:t>
      </w:r>
      <w:r w:rsidR="002701D4">
        <w:t>.</w:t>
      </w:r>
    </w:p>
    <w:p w14:paraId="145D1979" w14:textId="77777777" w:rsidR="00457DF4" w:rsidRDefault="00457DF4" w:rsidP="00457DF4"/>
    <w:p w14:paraId="52A6E077" w14:textId="77777777" w:rsidR="00457DF4" w:rsidRDefault="00457DF4" w:rsidP="00457DF4"/>
    <w:p w14:paraId="66FE2732" w14:textId="77777777" w:rsidR="00457DF4" w:rsidRDefault="00457DF4" w:rsidP="00457DF4">
      <w:pPr>
        <w:rPr>
          <w:rFonts w:eastAsia="Calibri"/>
          <w:lang w:eastAsia="en-US"/>
        </w:rPr>
      </w:pPr>
    </w:p>
    <w:p w14:paraId="3F328D91" w14:textId="77777777" w:rsidR="00560B41" w:rsidRPr="00AD6245" w:rsidRDefault="00560B41" w:rsidP="00D96147">
      <w:pPr>
        <w:ind w:left="-426"/>
      </w:pPr>
    </w:p>
    <w:tbl>
      <w:tblPr>
        <w:tblW w:w="0" w:type="auto"/>
        <w:jc w:val="center"/>
        <w:tblLook w:val="04A0" w:firstRow="1" w:lastRow="0" w:firstColumn="1" w:lastColumn="0" w:noHBand="0" w:noVBand="1"/>
      </w:tblPr>
      <w:tblGrid>
        <w:gridCol w:w="5588"/>
        <w:gridCol w:w="4786"/>
      </w:tblGrid>
      <w:tr w:rsidR="00AA6E29" w:rsidRPr="00457DF4" w14:paraId="4C19E027" w14:textId="77777777" w:rsidTr="00B3699F">
        <w:trPr>
          <w:jc w:val="center"/>
        </w:trPr>
        <w:tc>
          <w:tcPr>
            <w:tcW w:w="5588" w:type="dxa"/>
            <w:hideMark/>
          </w:tcPr>
          <w:p w14:paraId="116DDCCE" w14:textId="77777777" w:rsidR="00AA6E29" w:rsidRPr="003109B3" w:rsidRDefault="00AA6E29" w:rsidP="00B3699F">
            <w:pPr>
              <w:autoSpaceDE w:val="0"/>
              <w:autoSpaceDN w:val="0"/>
              <w:adjustRightInd w:val="0"/>
              <w:spacing w:after="0"/>
              <w:ind w:left="-23"/>
              <w:jc w:val="left"/>
              <w:rPr>
                <w:b/>
              </w:rPr>
            </w:pPr>
            <w:r w:rsidRPr="003109B3">
              <w:rPr>
                <w:b/>
              </w:rPr>
              <w:t>Заказчик:</w:t>
            </w:r>
          </w:p>
          <w:p w14:paraId="3EBC783E" w14:textId="77777777" w:rsidR="00AA6E29" w:rsidRPr="001C4AC8" w:rsidRDefault="00AA6E29" w:rsidP="00B3699F">
            <w:pPr>
              <w:autoSpaceDE w:val="0"/>
              <w:autoSpaceDN w:val="0"/>
              <w:adjustRightInd w:val="0"/>
              <w:spacing w:after="0"/>
              <w:ind w:left="-23"/>
              <w:jc w:val="left"/>
              <w:rPr>
                <w:b/>
              </w:rPr>
            </w:pPr>
            <w:r w:rsidRPr="001C4AC8">
              <w:rPr>
                <w:b/>
              </w:rPr>
              <w:t>ФБУ «Рослесозащита»</w:t>
            </w:r>
          </w:p>
          <w:p w14:paraId="5F5DBF35" w14:textId="77777777" w:rsidR="007166D1" w:rsidRPr="007166D1" w:rsidRDefault="009D3851" w:rsidP="007166D1">
            <w:pPr>
              <w:spacing w:after="0"/>
              <w:ind w:left="-23"/>
              <w:jc w:val="left"/>
              <w:rPr>
                <w:rFonts w:eastAsia="Calibri"/>
                <w:lang w:eastAsia="en-US"/>
              </w:rPr>
            </w:pPr>
            <w:r>
              <w:rPr>
                <w:rFonts w:eastAsia="Calibri"/>
                <w:lang w:eastAsia="en-US"/>
              </w:rPr>
              <w:t>_____________</w:t>
            </w:r>
          </w:p>
          <w:p w14:paraId="2A7D488B" w14:textId="77777777" w:rsidR="007166D1" w:rsidRPr="007166D1" w:rsidRDefault="007166D1" w:rsidP="007166D1">
            <w:pPr>
              <w:spacing w:after="0"/>
              <w:ind w:left="-23"/>
              <w:jc w:val="left"/>
              <w:rPr>
                <w:rFonts w:eastAsia="Calibri"/>
                <w:lang w:eastAsia="en-US"/>
              </w:rPr>
            </w:pPr>
          </w:p>
          <w:p w14:paraId="2354D2BE" w14:textId="77777777" w:rsidR="007166D1" w:rsidRPr="007166D1" w:rsidRDefault="007166D1" w:rsidP="007166D1">
            <w:pPr>
              <w:spacing w:after="0"/>
              <w:ind w:left="-23"/>
              <w:jc w:val="left"/>
              <w:rPr>
                <w:rFonts w:eastAsia="Calibri"/>
                <w:lang w:eastAsia="en-US"/>
              </w:rPr>
            </w:pPr>
            <w:r w:rsidRPr="007166D1">
              <w:rPr>
                <w:rFonts w:eastAsia="Calibri"/>
                <w:lang w:eastAsia="en-US"/>
              </w:rPr>
              <w:t xml:space="preserve">_____________________ / </w:t>
            </w:r>
            <w:r w:rsidR="009D3851">
              <w:rPr>
                <w:rFonts w:eastAsia="Calibri"/>
                <w:lang w:eastAsia="en-US"/>
              </w:rPr>
              <w:t>______________</w:t>
            </w:r>
            <w:r w:rsidR="001C4AC8" w:rsidRPr="007166D1">
              <w:rPr>
                <w:rFonts w:eastAsia="Calibri"/>
                <w:lang w:eastAsia="en-US"/>
              </w:rPr>
              <w:t xml:space="preserve"> </w:t>
            </w:r>
            <w:r w:rsidRPr="007166D1">
              <w:rPr>
                <w:rFonts w:eastAsia="Calibri"/>
                <w:lang w:eastAsia="en-US"/>
              </w:rPr>
              <w:t xml:space="preserve">/ </w:t>
            </w:r>
          </w:p>
          <w:p w14:paraId="08257920" w14:textId="77777777" w:rsidR="00AA6E29" w:rsidRDefault="007166D1" w:rsidP="007166D1">
            <w:pPr>
              <w:spacing w:after="0"/>
              <w:jc w:val="left"/>
            </w:pPr>
            <w:r w:rsidRPr="007166D1">
              <w:rPr>
                <w:rFonts w:eastAsia="Calibri"/>
                <w:lang w:eastAsia="en-US"/>
              </w:rPr>
              <w:t>М.П.</w:t>
            </w:r>
          </w:p>
        </w:tc>
        <w:tc>
          <w:tcPr>
            <w:tcW w:w="4786" w:type="dxa"/>
            <w:hideMark/>
          </w:tcPr>
          <w:p w14:paraId="20A479A6" w14:textId="77777777" w:rsidR="00AA6E29" w:rsidRPr="00457DF4" w:rsidRDefault="00AA6E29" w:rsidP="00B43D5F">
            <w:pPr>
              <w:autoSpaceDE w:val="0"/>
              <w:autoSpaceDN w:val="0"/>
              <w:adjustRightInd w:val="0"/>
              <w:spacing w:after="0"/>
              <w:rPr>
                <w:b/>
              </w:rPr>
            </w:pPr>
            <w:r w:rsidRPr="00457DF4">
              <w:rPr>
                <w:b/>
              </w:rPr>
              <w:t>Поставщик:</w:t>
            </w:r>
          </w:p>
          <w:p w14:paraId="60DB918C" w14:textId="77777777" w:rsidR="00E8634C" w:rsidRDefault="009D3851" w:rsidP="00E8634C">
            <w:pPr>
              <w:spacing w:after="0"/>
            </w:pPr>
            <w:r>
              <w:t>________________</w:t>
            </w:r>
          </w:p>
          <w:p w14:paraId="626B8332" w14:textId="77777777" w:rsidR="009D3851" w:rsidRPr="00457DF4" w:rsidRDefault="009D3851" w:rsidP="00E8634C">
            <w:pPr>
              <w:spacing w:after="0"/>
            </w:pPr>
          </w:p>
          <w:p w14:paraId="5194FF1D" w14:textId="77777777" w:rsidR="00AA6E29" w:rsidRPr="00457DF4" w:rsidRDefault="00E8634C" w:rsidP="00E8634C">
            <w:pPr>
              <w:spacing w:after="0"/>
              <w:jc w:val="left"/>
            </w:pPr>
            <w:r w:rsidRPr="00457DF4">
              <w:t>________________ /</w:t>
            </w:r>
            <w:r w:rsidR="002701D4">
              <w:t xml:space="preserve"> </w:t>
            </w:r>
            <w:r w:rsidR="009D3851">
              <w:t>_____________</w:t>
            </w:r>
            <w:r w:rsidR="00457DF4">
              <w:t xml:space="preserve"> </w:t>
            </w:r>
            <w:r w:rsidRPr="00457DF4">
              <w:t>/</w:t>
            </w:r>
          </w:p>
          <w:p w14:paraId="5C0BCF3B" w14:textId="77777777" w:rsidR="001C4AC8" w:rsidRPr="00457DF4" w:rsidRDefault="001C4AC8" w:rsidP="00E8634C">
            <w:pPr>
              <w:spacing w:after="0"/>
              <w:jc w:val="left"/>
            </w:pPr>
            <w:r w:rsidRPr="00457DF4">
              <w:t>М.П.</w:t>
            </w:r>
          </w:p>
        </w:tc>
      </w:tr>
      <w:bookmarkEnd w:id="0"/>
      <w:bookmarkEnd w:id="1"/>
    </w:tbl>
    <w:p w14:paraId="17B90A38" w14:textId="77777777" w:rsidR="00F23DB8" w:rsidRDefault="00F23DB8" w:rsidP="00952B06"/>
    <w:p w14:paraId="30C9B5D9" w14:textId="77777777" w:rsidR="009D3851" w:rsidRDefault="009D3851" w:rsidP="00952B06"/>
    <w:p w14:paraId="455225D1" w14:textId="77777777" w:rsidR="009D3851" w:rsidRDefault="009D3851" w:rsidP="00952B06"/>
    <w:p w14:paraId="7B81908C" w14:textId="77777777" w:rsidR="009D3851" w:rsidRDefault="009D3851" w:rsidP="00952B06"/>
    <w:p w14:paraId="349351F5" w14:textId="77777777" w:rsidR="009D3851" w:rsidRDefault="009D3851" w:rsidP="00952B06"/>
    <w:p w14:paraId="12BBEAAA" w14:textId="77777777" w:rsidR="009D3851" w:rsidRDefault="009D3851" w:rsidP="00952B06"/>
    <w:p w14:paraId="4E263A3F" w14:textId="77777777" w:rsidR="009D3851" w:rsidRDefault="009D3851" w:rsidP="00952B06"/>
    <w:p w14:paraId="2B956F76" w14:textId="77777777" w:rsidR="009D3851" w:rsidRDefault="009D3851" w:rsidP="00952B06"/>
    <w:p w14:paraId="1EE1BCEA" w14:textId="77777777" w:rsidR="009D3851" w:rsidRDefault="009D3851" w:rsidP="00952B06"/>
    <w:p w14:paraId="55191594" w14:textId="77777777" w:rsidR="009D3851" w:rsidRDefault="009D3851" w:rsidP="00952B06"/>
    <w:p w14:paraId="3E5DADED" w14:textId="77777777" w:rsidR="009D3851" w:rsidRDefault="009D3851" w:rsidP="00952B06"/>
    <w:p w14:paraId="2AE62ACD" w14:textId="77777777" w:rsidR="009D3851" w:rsidRDefault="009D3851" w:rsidP="00952B06"/>
    <w:p w14:paraId="5B04BBCF" w14:textId="77777777" w:rsidR="009D3851" w:rsidRDefault="009D3851" w:rsidP="00952B06"/>
    <w:p w14:paraId="5FA5DD06" w14:textId="77777777" w:rsidR="009D3851" w:rsidRDefault="009D3851" w:rsidP="00952B06"/>
    <w:p w14:paraId="791D0D70" w14:textId="77777777" w:rsidR="009D3851" w:rsidRDefault="009D3851" w:rsidP="00952B06"/>
    <w:p w14:paraId="6A996EDB" w14:textId="77777777" w:rsidR="009D3851" w:rsidRDefault="009D3851" w:rsidP="00952B06"/>
    <w:p w14:paraId="1B3EBA6D" w14:textId="77777777" w:rsidR="009D3851" w:rsidRDefault="009D3851" w:rsidP="00952B06"/>
    <w:p w14:paraId="5082AC88" w14:textId="77777777" w:rsidR="009D3851" w:rsidRDefault="009D3851" w:rsidP="00952B06"/>
    <w:p w14:paraId="4021BB71" w14:textId="77777777" w:rsidR="009D3851" w:rsidRDefault="009D3851" w:rsidP="00952B06"/>
    <w:p w14:paraId="6920B650" w14:textId="77777777" w:rsidR="009D3851" w:rsidRDefault="009D3851" w:rsidP="00952B06"/>
    <w:p w14:paraId="26FF1A38" w14:textId="77777777" w:rsidR="009D3851" w:rsidRDefault="009D3851" w:rsidP="00952B06"/>
    <w:sectPr w:rsidR="009D3851" w:rsidSect="001523B2">
      <w:pgSz w:w="11906" w:h="16838"/>
      <w:pgMar w:top="851" w:right="851" w:bottom="851"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Майя Сутягина" w:date="2025-06-04T13:32:00Z" w:initials="МС">
    <w:p w14:paraId="239D9330" w14:textId="77777777" w:rsidR="00560FF8" w:rsidRPr="00560FF8" w:rsidRDefault="00560FF8">
      <w:pPr>
        <w:pStyle w:val="af"/>
        <w:rPr>
          <w:sz w:val="40"/>
          <w:szCs w:val="40"/>
        </w:rPr>
      </w:pPr>
      <w:r>
        <w:rPr>
          <w:rStyle w:val="ae"/>
        </w:rPr>
        <w:annotationRef/>
      </w:r>
      <w:r w:rsidRPr="00560FF8">
        <w:rPr>
          <w:sz w:val="40"/>
          <w:szCs w:val="40"/>
        </w:rPr>
        <w:t xml:space="preserve">Можем предоставить гарантийное письмо об оплате, если Вы согласитесь на постоплату. Так же </w:t>
      </w:r>
      <w:r>
        <w:rPr>
          <w:sz w:val="40"/>
          <w:szCs w:val="40"/>
        </w:rPr>
        <w:t>можем рассмотреть аванс 30% на 70% или 50% на 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D93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49178" w14:textId="77777777" w:rsidR="0037079E" w:rsidRDefault="0037079E">
      <w:pPr>
        <w:spacing w:after="0"/>
      </w:pPr>
      <w:r>
        <w:separator/>
      </w:r>
    </w:p>
  </w:endnote>
  <w:endnote w:type="continuationSeparator" w:id="0">
    <w:p w14:paraId="0E925C0A" w14:textId="77777777" w:rsidR="0037079E" w:rsidRDefault="003707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4F796" w14:textId="77777777" w:rsidR="00987E4F" w:rsidRDefault="00B6797F" w:rsidP="00B43D5F">
    <w:pPr>
      <w:pStyle w:val="a4"/>
      <w:framePr w:wrap="around" w:vAnchor="text" w:hAnchor="margin" w:xAlign="right" w:y="1"/>
      <w:rPr>
        <w:rStyle w:val="a6"/>
      </w:rPr>
    </w:pPr>
    <w:r>
      <w:rPr>
        <w:rStyle w:val="a6"/>
      </w:rPr>
      <w:fldChar w:fldCharType="begin"/>
    </w:r>
    <w:r w:rsidR="00987E4F">
      <w:rPr>
        <w:rStyle w:val="a6"/>
      </w:rPr>
      <w:instrText xml:space="preserve">PAGE  </w:instrText>
    </w:r>
    <w:r>
      <w:rPr>
        <w:rStyle w:val="a6"/>
      </w:rPr>
      <w:fldChar w:fldCharType="end"/>
    </w:r>
  </w:p>
  <w:p w14:paraId="06CAF4F6" w14:textId="77777777" w:rsidR="00987E4F" w:rsidRDefault="00987E4F" w:rsidP="00B43D5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EBE1A" w14:textId="77777777" w:rsidR="00987E4F" w:rsidRDefault="00B6797F" w:rsidP="00B43D5F">
    <w:pPr>
      <w:pStyle w:val="a4"/>
      <w:framePr w:wrap="around" w:vAnchor="text" w:hAnchor="margin" w:xAlign="right" w:y="1"/>
      <w:rPr>
        <w:rStyle w:val="a6"/>
      </w:rPr>
    </w:pPr>
    <w:r>
      <w:rPr>
        <w:rStyle w:val="a6"/>
      </w:rPr>
      <w:fldChar w:fldCharType="begin"/>
    </w:r>
    <w:r w:rsidR="00987E4F">
      <w:rPr>
        <w:rStyle w:val="a6"/>
      </w:rPr>
      <w:instrText xml:space="preserve">PAGE  </w:instrText>
    </w:r>
    <w:r>
      <w:rPr>
        <w:rStyle w:val="a6"/>
      </w:rPr>
      <w:fldChar w:fldCharType="separate"/>
    </w:r>
    <w:r w:rsidR="00660240">
      <w:rPr>
        <w:rStyle w:val="a6"/>
        <w:noProof/>
      </w:rPr>
      <w:t>2</w:t>
    </w:r>
    <w:r>
      <w:rPr>
        <w:rStyle w:val="a6"/>
      </w:rPr>
      <w:fldChar w:fldCharType="end"/>
    </w:r>
  </w:p>
  <w:p w14:paraId="323FA8E3" w14:textId="77777777" w:rsidR="00987E4F" w:rsidRDefault="00987E4F" w:rsidP="00B43D5F">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593A1" w14:textId="77777777" w:rsidR="00F23DB8" w:rsidRDefault="00B6797F">
    <w:pPr>
      <w:pStyle w:val="a4"/>
      <w:jc w:val="right"/>
    </w:pPr>
    <w:r>
      <w:fldChar w:fldCharType="begin"/>
    </w:r>
    <w:r w:rsidR="00F23DB8">
      <w:instrText>PAGE   \* MERGEFORMAT</w:instrText>
    </w:r>
    <w:r>
      <w:fldChar w:fldCharType="separate"/>
    </w:r>
    <w:r w:rsidR="00660240">
      <w:rPr>
        <w:noProof/>
      </w:rPr>
      <w:t>1</w:t>
    </w:r>
    <w:r>
      <w:fldChar w:fldCharType="end"/>
    </w:r>
  </w:p>
  <w:p w14:paraId="48BD612D" w14:textId="77777777" w:rsidR="00F23DB8" w:rsidRDefault="00F23D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58116" w14:textId="77777777" w:rsidR="0037079E" w:rsidRDefault="0037079E">
      <w:pPr>
        <w:spacing w:after="0"/>
      </w:pPr>
      <w:r>
        <w:separator/>
      </w:r>
    </w:p>
  </w:footnote>
  <w:footnote w:type="continuationSeparator" w:id="0">
    <w:p w14:paraId="26343A03" w14:textId="77777777" w:rsidR="0037079E" w:rsidRDefault="003707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FCECEEC"/>
    <w:lvl w:ilvl="0">
      <w:start w:val="2"/>
      <w:numFmt w:val="decimal"/>
      <w:lvlText w:val="%1."/>
      <w:lvlJc w:val="left"/>
      <w:pPr>
        <w:tabs>
          <w:tab w:val="num" w:pos="0"/>
        </w:tabs>
        <w:ind w:left="0" w:firstLine="0"/>
      </w:pPr>
      <w:rPr>
        <w:rFonts w:ascii="Arial" w:hAnsi="Arial" w:cs="Arial" w:hint="default"/>
        <w:b/>
        <w:bCs/>
        <w:i w:val="0"/>
        <w:iCs w:val="0"/>
        <w:smallCaps w:val="0"/>
        <w:strike w:val="0"/>
        <w:color w:val="000000"/>
        <w:spacing w:val="0"/>
        <w:w w:val="100"/>
        <w:position w:val="0"/>
        <w:sz w:val="23"/>
        <w:szCs w:val="23"/>
        <w:u w:val="none"/>
      </w:rPr>
    </w:lvl>
    <w:lvl w:ilvl="1">
      <w:start w:val="1"/>
      <w:numFmt w:val="decimal"/>
      <w:lvlText w:val="%1.%2."/>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2">
      <w:start w:val="1"/>
      <w:numFmt w:val="decimal"/>
      <w:lvlText w:val="%1.%2.%3."/>
      <w:lvlJc w:val="left"/>
      <w:pPr>
        <w:tabs>
          <w:tab w:val="num" w:pos="0"/>
        </w:tabs>
        <w:ind w:left="0" w:firstLine="0"/>
      </w:pPr>
      <w:rPr>
        <w:rFonts w:ascii="Times New Roman" w:hAnsi="Times New Roman" w:cs="Arial" w:hint="default"/>
        <w:b w:val="0"/>
        <w:bCs w:val="0"/>
        <w:i w:val="0"/>
        <w:iCs w:val="0"/>
        <w:smallCaps w:val="0"/>
        <w:strike w:val="0"/>
        <w:color w:val="000000"/>
        <w:spacing w:val="0"/>
        <w:w w:val="100"/>
        <w:position w:val="0"/>
        <w:sz w:val="24"/>
        <w:szCs w:val="24"/>
        <w:u w:val="none"/>
      </w:rPr>
    </w:lvl>
    <w:lvl w:ilvl="3">
      <w:start w:val="1"/>
      <w:numFmt w:val="decimal"/>
      <w:lvlText w:val="%1.%2.%3."/>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4">
      <w:start w:val="1"/>
      <w:numFmt w:val="decimal"/>
      <w:lvlText w:val="%1.%2.%3."/>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5">
      <w:start w:val="1"/>
      <w:numFmt w:val="decimal"/>
      <w:lvlText w:val="%1.%2.%3."/>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6">
      <w:start w:val="1"/>
      <w:numFmt w:val="decimal"/>
      <w:lvlText w:val="%1.%2.%3."/>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7">
      <w:start w:val="1"/>
      <w:numFmt w:val="decimal"/>
      <w:lvlText w:val="%1.%2.%3."/>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8">
      <w:start w:val="1"/>
      <w:numFmt w:val="decimal"/>
      <w:lvlText w:val="%1.%2.%3."/>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abstractNum>
  <w:abstractNum w:abstractNumId="1" w15:restartNumberingAfterBreak="0">
    <w:nsid w:val="01997144"/>
    <w:multiLevelType w:val="hybridMultilevel"/>
    <w:tmpl w:val="36387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8628E3"/>
    <w:multiLevelType w:val="multilevel"/>
    <w:tmpl w:val="3A66A5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3649C7"/>
    <w:multiLevelType w:val="hybridMultilevel"/>
    <w:tmpl w:val="22F0DC2C"/>
    <w:lvl w:ilvl="0" w:tplc="13064A26">
      <w:start w:val="1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9D46F4"/>
    <w:multiLevelType w:val="hybridMultilevel"/>
    <w:tmpl w:val="165AED0A"/>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2715FE3"/>
    <w:multiLevelType w:val="hybridMultilevel"/>
    <w:tmpl w:val="881AEA5C"/>
    <w:lvl w:ilvl="0" w:tplc="0419000F">
      <w:start w:val="1"/>
      <w:numFmt w:val="decimal"/>
      <w:lvlText w:val="%1."/>
      <w:lvlJc w:val="left"/>
      <w:pPr>
        <w:ind w:left="562" w:hanging="360"/>
      </w:p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6" w15:restartNumberingAfterBreak="0">
    <w:nsid w:val="34AE40C9"/>
    <w:multiLevelType w:val="hybridMultilevel"/>
    <w:tmpl w:val="E8964E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A1C7BC8"/>
    <w:multiLevelType w:val="multilevel"/>
    <w:tmpl w:val="6BC24F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574B0A"/>
    <w:multiLevelType w:val="multilevel"/>
    <w:tmpl w:val="1660BB56"/>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1B1684"/>
    <w:multiLevelType w:val="multilevel"/>
    <w:tmpl w:val="FF38B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2249BC"/>
    <w:multiLevelType w:val="hybridMultilevel"/>
    <w:tmpl w:val="F8AC96CA"/>
    <w:lvl w:ilvl="0" w:tplc="0419000F">
      <w:start w:val="1"/>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12" w15:restartNumberingAfterBreak="0">
    <w:nsid w:val="587E1E0B"/>
    <w:multiLevelType w:val="hybridMultilevel"/>
    <w:tmpl w:val="8E389B2C"/>
    <w:lvl w:ilvl="0" w:tplc="2D00D64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2C66822"/>
    <w:multiLevelType w:val="hybridMultilevel"/>
    <w:tmpl w:val="61A20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647C90"/>
    <w:multiLevelType w:val="multilevel"/>
    <w:tmpl w:val="E29E4A6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CD379C"/>
    <w:multiLevelType w:val="hybridMultilevel"/>
    <w:tmpl w:val="05AE51E4"/>
    <w:lvl w:ilvl="0" w:tplc="8BA8387A">
      <w:start w:val="1"/>
      <w:numFmt w:val="decimal"/>
      <w:lvlText w:val="%1."/>
      <w:lvlJc w:val="left"/>
      <w:pPr>
        <w:ind w:left="765" w:hanging="405"/>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7"/>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3"/>
  </w:num>
  <w:num w:numId="13">
    <w:abstractNumId w:val="1"/>
  </w:num>
  <w:num w:numId="14">
    <w:abstractNumId w:val="8"/>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29"/>
    <w:rsid w:val="0000360F"/>
    <w:rsid w:val="0003293A"/>
    <w:rsid w:val="00032C63"/>
    <w:rsid w:val="000359A5"/>
    <w:rsid w:val="00042723"/>
    <w:rsid w:val="0004794B"/>
    <w:rsid w:val="00051A5E"/>
    <w:rsid w:val="0005596E"/>
    <w:rsid w:val="00055CBD"/>
    <w:rsid w:val="00061D31"/>
    <w:rsid w:val="00064F43"/>
    <w:rsid w:val="0007223A"/>
    <w:rsid w:val="000722E4"/>
    <w:rsid w:val="00084871"/>
    <w:rsid w:val="000B23DC"/>
    <w:rsid w:val="000B3255"/>
    <w:rsid w:val="000B7833"/>
    <w:rsid w:val="000C2D72"/>
    <w:rsid w:val="000C670C"/>
    <w:rsid w:val="000D0782"/>
    <w:rsid w:val="000D07E3"/>
    <w:rsid w:val="000D3068"/>
    <w:rsid w:val="000E1A26"/>
    <w:rsid w:val="000E2FBE"/>
    <w:rsid w:val="000F0926"/>
    <w:rsid w:val="000F54FD"/>
    <w:rsid w:val="000F5715"/>
    <w:rsid w:val="00112627"/>
    <w:rsid w:val="00126E76"/>
    <w:rsid w:val="00142DA5"/>
    <w:rsid w:val="001523B2"/>
    <w:rsid w:val="00155EC6"/>
    <w:rsid w:val="00162323"/>
    <w:rsid w:val="00170449"/>
    <w:rsid w:val="00181774"/>
    <w:rsid w:val="001825FF"/>
    <w:rsid w:val="00190797"/>
    <w:rsid w:val="00190A90"/>
    <w:rsid w:val="00192571"/>
    <w:rsid w:val="00192B6E"/>
    <w:rsid w:val="001A1139"/>
    <w:rsid w:val="001B17A1"/>
    <w:rsid w:val="001B6B35"/>
    <w:rsid w:val="001C06C1"/>
    <w:rsid w:val="001C16A2"/>
    <w:rsid w:val="001C4AC8"/>
    <w:rsid w:val="001D1483"/>
    <w:rsid w:val="001E7C76"/>
    <w:rsid w:val="002140F1"/>
    <w:rsid w:val="002221E4"/>
    <w:rsid w:val="00225184"/>
    <w:rsid w:val="00230062"/>
    <w:rsid w:val="00234B65"/>
    <w:rsid w:val="00234CE4"/>
    <w:rsid w:val="00236568"/>
    <w:rsid w:val="002420D7"/>
    <w:rsid w:val="00246BD1"/>
    <w:rsid w:val="00250057"/>
    <w:rsid w:val="002542CE"/>
    <w:rsid w:val="0025607D"/>
    <w:rsid w:val="00256469"/>
    <w:rsid w:val="00260BE0"/>
    <w:rsid w:val="0026539F"/>
    <w:rsid w:val="00266084"/>
    <w:rsid w:val="002701D4"/>
    <w:rsid w:val="002735DB"/>
    <w:rsid w:val="00274E80"/>
    <w:rsid w:val="0029790F"/>
    <w:rsid w:val="002D0EAB"/>
    <w:rsid w:val="002D3B23"/>
    <w:rsid w:val="002E7F35"/>
    <w:rsid w:val="002F029C"/>
    <w:rsid w:val="00307E87"/>
    <w:rsid w:val="003118D2"/>
    <w:rsid w:val="00313300"/>
    <w:rsid w:val="00317FA7"/>
    <w:rsid w:val="0032171E"/>
    <w:rsid w:val="003235A2"/>
    <w:rsid w:val="0032492B"/>
    <w:rsid w:val="0033217A"/>
    <w:rsid w:val="0033371E"/>
    <w:rsid w:val="003371FC"/>
    <w:rsid w:val="00340264"/>
    <w:rsid w:val="00343A3F"/>
    <w:rsid w:val="00346303"/>
    <w:rsid w:val="003533B7"/>
    <w:rsid w:val="0037079E"/>
    <w:rsid w:val="00385B5A"/>
    <w:rsid w:val="003A4B15"/>
    <w:rsid w:val="003B145E"/>
    <w:rsid w:val="003C1432"/>
    <w:rsid w:val="003E48E3"/>
    <w:rsid w:val="003F6B39"/>
    <w:rsid w:val="003F7F6C"/>
    <w:rsid w:val="00402951"/>
    <w:rsid w:val="00403842"/>
    <w:rsid w:val="004111F2"/>
    <w:rsid w:val="00412AC3"/>
    <w:rsid w:val="00413B5E"/>
    <w:rsid w:val="0042052E"/>
    <w:rsid w:val="0043296D"/>
    <w:rsid w:val="00457DF4"/>
    <w:rsid w:val="00461669"/>
    <w:rsid w:val="004626E6"/>
    <w:rsid w:val="00462974"/>
    <w:rsid w:val="0046603C"/>
    <w:rsid w:val="00472A8D"/>
    <w:rsid w:val="004748FB"/>
    <w:rsid w:val="0047522F"/>
    <w:rsid w:val="00484787"/>
    <w:rsid w:val="00487E3C"/>
    <w:rsid w:val="004A2FEE"/>
    <w:rsid w:val="004B2EBF"/>
    <w:rsid w:val="004C5448"/>
    <w:rsid w:val="004D23F0"/>
    <w:rsid w:val="004D2564"/>
    <w:rsid w:val="0050100B"/>
    <w:rsid w:val="005011C3"/>
    <w:rsid w:val="005043B9"/>
    <w:rsid w:val="00512AAC"/>
    <w:rsid w:val="00514BC1"/>
    <w:rsid w:val="00521DFB"/>
    <w:rsid w:val="005357FB"/>
    <w:rsid w:val="00552048"/>
    <w:rsid w:val="00554DC6"/>
    <w:rsid w:val="0055660A"/>
    <w:rsid w:val="00560B41"/>
    <w:rsid w:val="00560FF8"/>
    <w:rsid w:val="0057222D"/>
    <w:rsid w:val="00575578"/>
    <w:rsid w:val="00591CEC"/>
    <w:rsid w:val="005C54C5"/>
    <w:rsid w:val="005C665B"/>
    <w:rsid w:val="005D37A7"/>
    <w:rsid w:val="005F76BE"/>
    <w:rsid w:val="006101E8"/>
    <w:rsid w:val="006114D3"/>
    <w:rsid w:val="00616F62"/>
    <w:rsid w:val="00630654"/>
    <w:rsid w:val="00640574"/>
    <w:rsid w:val="00641CB4"/>
    <w:rsid w:val="00660240"/>
    <w:rsid w:val="0066392D"/>
    <w:rsid w:val="00674DA4"/>
    <w:rsid w:val="00682BC2"/>
    <w:rsid w:val="00684AFC"/>
    <w:rsid w:val="00686303"/>
    <w:rsid w:val="006870C2"/>
    <w:rsid w:val="00696776"/>
    <w:rsid w:val="006A3533"/>
    <w:rsid w:val="006E2D6C"/>
    <w:rsid w:val="006E529A"/>
    <w:rsid w:val="006E56DF"/>
    <w:rsid w:val="006F6E93"/>
    <w:rsid w:val="00700B42"/>
    <w:rsid w:val="00706E9B"/>
    <w:rsid w:val="00710FCB"/>
    <w:rsid w:val="00711A12"/>
    <w:rsid w:val="007166D1"/>
    <w:rsid w:val="00735A68"/>
    <w:rsid w:val="00757546"/>
    <w:rsid w:val="007747B8"/>
    <w:rsid w:val="00792C60"/>
    <w:rsid w:val="007952FF"/>
    <w:rsid w:val="007B649F"/>
    <w:rsid w:val="007C1C19"/>
    <w:rsid w:val="007C368A"/>
    <w:rsid w:val="007C466C"/>
    <w:rsid w:val="007C46D3"/>
    <w:rsid w:val="007C78FE"/>
    <w:rsid w:val="007D4865"/>
    <w:rsid w:val="007D4C68"/>
    <w:rsid w:val="007E1311"/>
    <w:rsid w:val="007E7278"/>
    <w:rsid w:val="00803F93"/>
    <w:rsid w:val="00804C23"/>
    <w:rsid w:val="00841F97"/>
    <w:rsid w:val="0084624A"/>
    <w:rsid w:val="00852522"/>
    <w:rsid w:val="00852F25"/>
    <w:rsid w:val="0085533D"/>
    <w:rsid w:val="008620E2"/>
    <w:rsid w:val="008670CA"/>
    <w:rsid w:val="00871BCF"/>
    <w:rsid w:val="008879C2"/>
    <w:rsid w:val="0089433F"/>
    <w:rsid w:val="008969B6"/>
    <w:rsid w:val="008A0B30"/>
    <w:rsid w:val="008A24F9"/>
    <w:rsid w:val="008A3D82"/>
    <w:rsid w:val="008B297D"/>
    <w:rsid w:val="008B38DB"/>
    <w:rsid w:val="008B433C"/>
    <w:rsid w:val="008D2277"/>
    <w:rsid w:val="008E2F3A"/>
    <w:rsid w:val="008E39A0"/>
    <w:rsid w:val="008F0114"/>
    <w:rsid w:val="009040CB"/>
    <w:rsid w:val="0090463F"/>
    <w:rsid w:val="00913F80"/>
    <w:rsid w:val="00914CD2"/>
    <w:rsid w:val="0092410C"/>
    <w:rsid w:val="00924334"/>
    <w:rsid w:val="00924703"/>
    <w:rsid w:val="00931370"/>
    <w:rsid w:val="00932DA5"/>
    <w:rsid w:val="0093618C"/>
    <w:rsid w:val="0094397A"/>
    <w:rsid w:val="00944315"/>
    <w:rsid w:val="00952B06"/>
    <w:rsid w:val="00962430"/>
    <w:rsid w:val="0097551D"/>
    <w:rsid w:val="00975A1B"/>
    <w:rsid w:val="00977274"/>
    <w:rsid w:val="0098143C"/>
    <w:rsid w:val="0098349D"/>
    <w:rsid w:val="009867F9"/>
    <w:rsid w:val="00987E4F"/>
    <w:rsid w:val="00992FD9"/>
    <w:rsid w:val="0099467C"/>
    <w:rsid w:val="009A5244"/>
    <w:rsid w:val="009A7316"/>
    <w:rsid w:val="009B0637"/>
    <w:rsid w:val="009C7B28"/>
    <w:rsid w:val="009D2BC5"/>
    <w:rsid w:val="009D307B"/>
    <w:rsid w:val="009D3851"/>
    <w:rsid w:val="009F793B"/>
    <w:rsid w:val="00A03D68"/>
    <w:rsid w:val="00A20AA7"/>
    <w:rsid w:val="00A21BA4"/>
    <w:rsid w:val="00A2568C"/>
    <w:rsid w:val="00A270D8"/>
    <w:rsid w:val="00A376B4"/>
    <w:rsid w:val="00A55413"/>
    <w:rsid w:val="00A568E8"/>
    <w:rsid w:val="00A57B77"/>
    <w:rsid w:val="00A6069B"/>
    <w:rsid w:val="00A67650"/>
    <w:rsid w:val="00A71312"/>
    <w:rsid w:val="00A76983"/>
    <w:rsid w:val="00A80142"/>
    <w:rsid w:val="00A936D3"/>
    <w:rsid w:val="00A96C0E"/>
    <w:rsid w:val="00AA6E29"/>
    <w:rsid w:val="00AB61BC"/>
    <w:rsid w:val="00AB650B"/>
    <w:rsid w:val="00AC3B1E"/>
    <w:rsid w:val="00AC6311"/>
    <w:rsid w:val="00AD6245"/>
    <w:rsid w:val="00AD6A46"/>
    <w:rsid w:val="00AD6BED"/>
    <w:rsid w:val="00AF00A2"/>
    <w:rsid w:val="00B103CB"/>
    <w:rsid w:val="00B15EF3"/>
    <w:rsid w:val="00B26DC8"/>
    <w:rsid w:val="00B27E8C"/>
    <w:rsid w:val="00B3699F"/>
    <w:rsid w:val="00B43946"/>
    <w:rsid w:val="00B43D5F"/>
    <w:rsid w:val="00B56BF2"/>
    <w:rsid w:val="00B6797F"/>
    <w:rsid w:val="00B72D72"/>
    <w:rsid w:val="00B84830"/>
    <w:rsid w:val="00BA02FA"/>
    <w:rsid w:val="00BA24A6"/>
    <w:rsid w:val="00BB0A5B"/>
    <w:rsid w:val="00BD1D36"/>
    <w:rsid w:val="00BD2ED2"/>
    <w:rsid w:val="00BD4484"/>
    <w:rsid w:val="00BD79B8"/>
    <w:rsid w:val="00BE06C6"/>
    <w:rsid w:val="00BE108A"/>
    <w:rsid w:val="00BE34AB"/>
    <w:rsid w:val="00BF2754"/>
    <w:rsid w:val="00BF3494"/>
    <w:rsid w:val="00BF5AD3"/>
    <w:rsid w:val="00BF62A9"/>
    <w:rsid w:val="00C01A8D"/>
    <w:rsid w:val="00C13B93"/>
    <w:rsid w:val="00C13E23"/>
    <w:rsid w:val="00C158EE"/>
    <w:rsid w:val="00C15EBB"/>
    <w:rsid w:val="00C21C86"/>
    <w:rsid w:val="00C25BAF"/>
    <w:rsid w:val="00C355C3"/>
    <w:rsid w:val="00C37888"/>
    <w:rsid w:val="00C60A58"/>
    <w:rsid w:val="00C6296C"/>
    <w:rsid w:val="00C632FF"/>
    <w:rsid w:val="00C66FE7"/>
    <w:rsid w:val="00C767A2"/>
    <w:rsid w:val="00C83561"/>
    <w:rsid w:val="00C93CE6"/>
    <w:rsid w:val="00CA4834"/>
    <w:rsid w:val="00CC685A"/>
    <w:rsid w:val="00CC6DC6"/>
    <w:rsid w:val="00CD0683"/>
    <w:rsid w:val="00CE43ED"/>
    <w:rsid w:val="00CF3330"/>
    <w:rsid w:val="00D16445"/>
    <w:rsid w:val="00D179C3"/>
    <w:rsid w:val="00D2009F"/>
    <w:rsid w:val="00D23EFF"/>
    <w:rsid w:val="00D30F07"/>
    <w:rsid w:val="00D42F0F"/>
    <w:rsid w:val="00D44F00"/>
    <w:rsid w:val="00D70E7B"/>
    <w:rsid w:val="00D7621E"/>
    <w:rsid w:val="00D84089"/>
    <w:rsid w:val="00D85185"/>
    <w:rsid w:val="00D96147"/>
    <w:rsid w:val="00DB4A51"/>
    <w:rsid w:val="00DC742B"/>
    <w:rsid w:val="00DD2BBF"/>
    <w:rsid w:val="00DE60D1"/>
    <w:rsid w:val="00DF690A"/>
    <w:rsid w:val="00E12CE1"/>
    <w:rsid w:val="00E23E19"/>
    <w:rsid w:val="00E327D8"/>
    <w:rsid w:val="00E329A7"/>
    <w:rsid w:val="00E36043"/>
    <w:rsid w:val="00E501D4"/>
    <w:rsid w:val="00E672A9"/>
    <w:rsid w:val="00E67D7C"/>
    <w:rsid w:val="00E74CC9"/>
    <w:rsid w:val="00E8634C"/>
    <w:rsid w:val="00EB1525"/>
    <w:rsid w:val="00EB6876"/>
    <w:rsid w:val="00EC157D"/>
    <w:rsid w:val="00EC489E"/>
    <w:rsid w:val="00EC6107"/>
    <w:rsid w:val="00ED3F8B"/>
    <w:rsid w:val="00F1178C"/>
    <w:rsid w:val="00F14398"/>
    <w:rsid w:val="00F226CB"/>
    <w:rsid w:val="00F23DB8"/>
    <w:rsid w:val="00F31A92"/>
    <w:rsid w:val="00F332A6"/>
    <w:rsid w:val="00F33990"/>
    <w:rsid w:val="00F36DE8"/>
    <w:rsid w:val="00F45CD7"/>
    <w:rsid w:val="00F64B65"/>
    <w:rsid w:val="00F7243A"/>
    <w:rsid w:val="00F81737"/>
    <w:rsid w:val="00F8246F"/>
    <w:rsid w:val="00F83838"/>
    <w:rsid w:val="00FA2104"/>
    <w:rsid w:val="00FA270C"/>
    <w:rsid w:val="00FA5B19"/>
    <w:rsid w:val="00FB4B15"/>
    <w:rsid w:val="00FD2CD4"/>
    <w:rsid w:val="00FD795D"/>
    <w:rsid w:val="00FE3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57E189"/>
  <w15:chartTrackingRefBased/>
  <w15:docId w15:val="{A8AA6DC4-37C9-4A35-B54A-35C6377C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CBD"/>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A6E29"/>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A6E29"/>
    <w:pPr>
      <w:keepNext/>
      <w:numPr>
        <w:ilvl w:val="1"/>
        <w:numId w:val="1"/>
      </w:numPr>
      <w:jc w:val="center"/>
      <w:outlineLvl w:val="1"/>
    </w:pPr>
    <w:rPr>
      <w:b/>
      <w:bCs/>
      <w:sz w:val="30"/>
      <w:szCs w:val="30"/>
    </w:rPr>
  </w:style>
  <w:style w:type="paragraph" w:styleId="3">
    <w:name w:val="heading 3"/>
    <w:basedOn w:val="a"/>
    <w:next w:val="a"/>
    <w:link w:val="30"/>
    <w:qFormat/>
    <w:rsid w:val="00AA6E29"/>
    <w:pPr>
      <w:keepNext/>
      <w:numPr>
        <w:ilvl w:val="2"/>
        <w:numId w:val="1"/>
      </w:numPr>
      <w:spacing w:before="240"/>
      <w:outlineLvl w:val="2"/>
    </w:pPr>
    <w:rPr>
      <w:rFonts w:ascii="Arial" w:hAnsi="Arial" w:cs="Arial"/>
      <w:b/>
      <w:b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AA6E29"/>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link w:val="2"/>
    <w:rsid w:val="00AA6E29"/>
    <w:rPr>
      <w:rFonts w:ascii="Times New Roman" w:eastAsia="Times New Roman" w:hAnsi="Times New Roman" w:cs="Times New Roman"/>
      <w:b/>
      <w:bCs/>
      <w:sz w:val="30"/>
      <w:szCs w:val="30"/>
      <w:lang w:eastAsia="ru-RU"/>
    </w:rPr>
  </w:style>
  <w:style w:type="character" w:customStyle="1" w:styleId="30">
    <w:name w:val="Заголовок 3 Знак"/>
    <w:link w:val="3"/>
    <w:rsid w:val="00AA6E29"/>
    <w:rPr>
      <w:rFonts w:ascii="Arial" w:eastAsia="Times New Roman" w:hAnsi="Arial" w:cs="Arial"/>
      <w:b/>
      <w:bCs/>
      <w:sz w:val="24"/>
      <w:szCs w:val="24"/>
      <w:lang w:eastAsia="ru-RU"/>
    </w:rPr>
  </w:style>
  <w:style w:type="character" w:styleId="a3">
    <w:name w:val="Hyperlink"/>
    <w:rsid w:val="00AA6E29"/>
    <w:rPr>
      <w:color w:val="0000FF"/>
      <w:u w:val="single"/>
    </w:rPr>
  </w:style>
  <w:style w:type="paragraph" w:styleId="a4">
    <w:name w:val="footer"/>
    <w:basedOn w:val="a"/>
    <w:link w:val="a5"/>
    <w:uiPriority w:val="99"/>
    <w:rsid w:val="00AA6E29"/>
    <w:pPr>
      <w:tabs>
        <w:tab w:val="center" w:pos="4677"/>
        <w:tab w:val="right" w:pos="9355"/>
      </w:tabs>
    </w:pPr>
  </w:style>
  <w:style w:type="character" w:customStyle="1" w:styleId="a5">
    <w:name w:val="Нижний колонтитул Знак"/>
    <w:link w:val="a4"/>
    <w:uiPriority w:val="99"/>
    <w:rsid w:val="00AA6E29"/>
    <w:rPr>
      <w:rFonts w:ascii="Times New Roman" w:eastAsia="Times New Roman" w:hAnsi="Times New Roman" w:cs="Times New Roman"/>
      <w:sz w:val="24"/>
      <w:szCs w:val="24"/>
      <w:lang w:eastAsia="ru-RU"/>
    </w:rPr>
  </w:style>
  <w:style w:type="character" w:styleId="a6">
    <w:name w:val="page number"/>
    <w:basedOn w:val="a0"/>
    <w:rsid w:val="00AA6E29"/>
  </w:style>
  <w:style w:type="paragraph" w:styleId="a7">
    <w:name w:val="Body Text"/>
    <w:basedOn w:val="a"/>
    <w:link w:val="a8"/>
    <w:rsid w:val="00AA6E29"/>
    <w:pPr>
      <w:spacing w:after="120" w:line="288" w:lineRule="auto"/>
      <w:ind w:firstLine="567"/>
    </w:pPr>
    <w:rPr>
      <w:sz w:val="28"/>
      <w:szCs w:val="28"/>
    </w:rPr>
  </w:style>
  <w:style w:type="character" w:customStyle="1" w:styleId="a8">
    <w:name w:val="Основной текст Знак"/>
    <w:link w:val="a7"/>
    <w:rsid w:val="00AA6E29"/>
    <w:rPr>
      <w:rFonts w:ascii="Times New Roman" w:eastAsia="Times New Roman" w:hAnsi="Times New Roman" w:cs="Times New Roman"/>
      <w:sz w:val="28"/>
      <w:szCs w:val="28"/>
      <w:lang w:eastAsia="ru-RU"/>
    </w:rPr>
  </w:style>
  <w:style w:type="character" w:customStyle="1" w:styleId="FontStyle11">
    <w:name w:val="Font Style11"/>
    <w:rsid w:val="00AA6E29"/>
    <w:rPr>
      <w:rFonts w:ascii="Times New Roman" w:hAnsi="Times New Roman"/>
      <w:sz w:val="26"/>
    </w:rPr>
  </w:style>
  <w:style w:type="paragraph" w:customStyle="1" w:styleId="Style5">
    <w:name w:val="Style5"/>
    <w:basedOn w:val="a"/>
    <w:rsid w:val="00AA6E29"/>
    <w:pPr>
      <w:widowControl w:val="0"/>
      <w:suppressAutoHyphens/>
      <w:autoSpaceDE w:val="0"/>
      <w:spacing w:after="0" w:line="324" w:lineRule="exact"/>
      <w:ind w:firstLine="720"/>
    </w:pPr>
    <w:rPr>
      <w:rFonts w:eastAsia="Calibri"/>
      <w:lang w:eastAsia="ar-SA"/>
    </w:rPr>
  </w:style>
  <w:style w:type="character" w:customStyle="1" w:styleId="21">
    <w:name w:val="Основной текст (2) Знак Знак Знак Знак Знак"/>
    <w:link w:val="22"/>
    <w:locked/>
    <w:rsid w:val="00AA6E29"/>
    <w:rPr>
      <w:rFonts w:ascii="Arial" w:hAnsi="Arial"/>
      <w:b/>
      <w:bCs/>
      <w:sz w:val="19"/>
      <w:szCs w:val="19"/>
      <w:shd w:val="clear" w:color="auto" w:fill="FFFFFF"/>
    </w:rPr>
  </w:style>
  <w:style w:type="paragraph" w:customStyle="1" w:styleId="22">
    <w:name w:val="Основной текст (2) Знак Знак Знак Знак"/>
    <w:basedOn w:val="a"/>
    <w:link w:val="21"/>
    <w:rsid w:val="00AA6E29"/>
    <w:pPr>
      <w:widowControl w:val="0"/>
      <w:shd w:val="clear" w:color="auto" w:fill="FFFFFF"/>
      <w:spacing w:before="300" w:after="300" w:line="240" w:lineRule="atLeast"/>
      <w:ind w:hanging="400"/>
    </w:pPr>
    <w:rPr>
      <w:rFonts w:ascii="Arial" w:eastAsia="Calibri" w:hAnsi="Arial"/>
      <w:b/>
      <w:bCs/>
      <w:sz w:val="19"/>
      <w:szCs w:val="19"/>
      <w:lang w:val="x-none" w:eastAsia="x-none"/>
    </w:rPr>
  </w:style>
  <w:style w:type="paragraph" w:styleId="a9">
    <w:name w:val="Balloon Text"/>
    <w:basedOn w:val="a"/>
    <w:link w:val="aa"/>
    <w:uiPriority w:val="99"/>
    <w:semiHidden/>
    <w:unhideWhenUsed/>
    <w:rsid w:val="009D307B"/>
    <w:pPr>
      <w:spacing w:after="0"/>
    </w:pPr>
    <w:rPr>
      <w:rFonts w:ascii="Tahoma" w:hAnsi="Tahoma" w:cs="Tahoma"/>
      <w:sz w:val="16"/>
      <w:szCs w:val="16"/>
    </w:rPr>
  </w:style>
  <w:style w:type="character" w:customStyle="1" w:styleId="aa">
    <w:name w:val="Текст выноски Знак"/>
    <w:link w:val="a9"/>
    <w:uiPriority w:val="99"/>
    <w:semiHidden/>
    <w:rsid w:val="009D307B"/>
    <w:rPr>
      <w:rFonts w:ascii="Tahoma" w:eastAsia="Times New Roman" w:hAnsi="Tahoma" w:cs="Tahoma"/>
      <w:sz w:val="16"/>
      <w:szCs w:val="16"/>
      <w:lang w:eastAsia="ru-RU"/>
    </w:rPr>
  </w:style>
  <w:style w:type="paragraph" w:styleId="ab">
    <w:name w:val="List Paragraph"/>
    <w:basedOn w:val="a"/>
    <w:uiPriority w:val="34"/>
    <w:qFormat/>
    <w:rsid w:val="00C767A2"/>
    <w:pPr>
      <w:ind w:left="720"/>
      <w:contextualSpacing/>
    </w:pPr>
  </w:style>
  <w:style w:type="paragraph" w:styleId="ac">
    <w:name w:val="header"/>
    <w:basedOn w:val="a"/>
    <w:link w:val="ad"/>
    <w:uiPriority w:val="99"/>
    <w:unhideWhenUsed/>
    <w:rsid w:val="00F23DB8"/>
    <w:pPr>
      <w:tabs>
        <w:tab w:val="center" w:pos="4677"/>
        <w:tab w:val="right" w:pos="9355"/>
      </w:tabs>
      <w:spacing w:after="0"/>
    </w:pPr>
  </w:style>
  <w:style w:type="character" w:customStyle="1" w:styleId="ad">
    <w:name w:val="Верхний колонтитул Знак"/>
    <w:link w:val="ac"/>
    <w:uiPriority w:val="99"/>
    <w:rsid w:val="00F23DB8"/>
    <w:rPr>
      <w:rFonts w:ascii="Times New Roman" w:eastAsia="Times New Roman" w:hAnsi="Times New Roman" w:cs="Times New Roman"/>
      <w:sz w:val="24"/>
      <w:szCs w:val="24"/>
      <w:lang w:eastAsia="ru-RU"/>
    </w:rPr>
  </w:style>
  <w:style w:type="paragraph" w:customStyle="1" w:styleId="ConsNonformat">
    <w:name w:val="ConsNonformat"/>
    <w:rsid w:val="006114D3"/>
    <w:pPr>
      <w:widowControl w:val="0"/>
      <w:autoSpaceDE w:val="0"/>
      <w:autoSpaceDN w:val="0"/>
      <w:adjustRightInd w:val="0"/>
    </w:pPr>
    <w:rPr>
      <w:rFonts w:ascii="Courier New" w:eastAsia="Times New Roman" w:hAnsi="Courier New" w:cs="Courier New"/>
    </w:rPr>
  </w:style>
  <w:style w:type="character" w:styleId="ae">
    <w:name w:val="annotation reference"/>
    <w:uiPriority w:val="99"/>
    <w:semiHidden/>
    <w:unhideWhenUsed/>
    <w:rsid w:val="00560FF8"/>
    <w:rPr>
      <w:sz w:val="16"/>
      <w:szCs w:val="16"/>
    </w:rPr>
  </w:style>
  <w:style w:type="paragraph" w:styleId="af">
    <w:name w:val="annotation text"/>
    <w:basedOn w:val="a"/>
    <w:link w:val="af0"/>
    <w:uiPriority w:val="99"/>
    <w:semiHidden/>
    <w:unhideWhenUsed/>
    <w:rsid w:val="00560FF8"/>
    <w:rPr>
      <w:sz w:val="20"/>
      <w:szCs w:val="20"/>
    </w:rPr>
  </w:style>
  <w:style w:type="character" w:customStyle="1" w:styleId="af0">
    <w:name w:val="Текст примечания Знак"/>
    <w:link w:val="af"/>
    <w:uiPriority w:val="99"/>
    <w:semiHidden/>
    <w:rsid w:val="00560FF8"/>
    <w:rPr>
      <w:rFonts w:ascii="Times New Roman" w:eastAsia="Times New Roman" w:hAnsi="Times New Roman"/>
    </w:rPr>
  </w:style>
  <w:style w:type="paragraph" w:styleId="af1">
    <w:name w:val="annotation subject"/>
    <w:basedOn w:val="af"/>
    <w:next w:val="af"/>
    <w:link w:val="af2"/>
    <w:uiPriority w:val="99"/>
    <w:semiHidden/>
    <w:unhideWhenUsed/>
    <w:rsid w:val="00560FF8"/>
    <w:rPr>
      <w:b/>
      <w:bCs/>
    </w:rPr>
  </w:style>
  <w:style w:type="character" w:customStyle="1" w:styleId="af2">
    <w:name w:val="Тема примечания Знак"/>
    <w:link w:val="af1"/>
    <w:uiPriority w:val="99"/>
    <w:semiHidden/>
    <w:rsid w:val="00560FF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0210">
      <w:bodyDiv w:val="1"/>
      <w:marLeft w:val="0"/>
      <w:marRight w:val="0"/>
      <w:marTop w:val="0"/>
      <w:marBottom w:val="0"/>
      <w:divBdr>
        <w:top w:val="none" w:sz="0" w:space="0" w:color="auto"/>
        <w:left w:val="none" w:sz="0" w:space="0" w:color="auto"/>
        <w:bottom w:val="none" w:sz="0" w:space="0" w:color="auto"/>
        <w:right w:val="none" w:sz="0" w:space="0" w:color="auto"/>
      </w:divBdr>
    </w:div>
    <w:div w:id="423694095">
      <w:bodyDiv w:val="1"/>
      <w:marLeft w:val="0"/>
      <w:marRight w:val="0"/>
      <w:marTop w:val="0"/>
      <w:marBottom w:val="0"/>
      <w:divBdr>
        <w:top w:val="none" w:sz="0" w:space="0" w:color="auto"/>
        <w:left w:val="none" w:sz="0" w:space="0" w:color="auto"/>
        <w:bottom w:val="none" w:sz="0" w:space="0" w:color="auto"/>
        <w:right w:val="none" w:sz="0" w:space="0" w:color="auto"/>
      </w:divBdr>
    </w:div>
    <w:div w:id="828525129">
      <w:bodyDiv w:val="1"/>
      <w:marLeft w:val="0"/>
      <w:marRight w:val="0"/>
      <w:marTop w:val="0"/>
      <w:marBottom w:val="0"/>
      <w:divBdr>
        <w:top w:val="none" w:sz="0" w:space="0" w:color="auto"/>
        <w:left w:val="none" w:sz="0" w:space="0" w:color="auto"/>
        <w:bottom w:val="none" w:sz="0" w:space="0" w:color="auto"/>
        <w:right w:val="none" w:sz="0" w:space="0" w:color="auto"/>
      </w:divBdr>
    </w:div>
    <w:div w:id="1049106905">
      <w:bodyDiv w:val="1"/>
      <w:marLeft w:val="0"/>
      <w:marRight w:val="0"/>
      <w:marTop w:val="0"/>
      <w:marBottom w:val="0"/>
      <w:divBdr>
        <w:top w:val="none" w:sz="0" w:space="0" w:color="auto"/>
        <w:left w:val="none" w:sz="0" w:space="0" w:color="auto"/>
        <w:bottom w:val="none" w:sz="0" w:space="0" w:color="auto"/>
        <w:right w:val="none" w:sz="0" w:space="0" w:color="auto"/>
      </w:divBdr>
    </w:div>
    <w:div w:id="1293486217">
      <w:bodyDiv w:val="1"/>
      <w:marLeft w:val="0"/>
      <w:marRight w:val="0"/>
      <w:marTop w:val="0"/>
      <w:marBottom w:val="0"/>
      <w:divBdr>
        <w:top w:val="none" w:sz="0" w:space="0" w:color="auto"/>
        <w:left w:val="none" w:sz="0" w:space="0" w:color="auto"/>
        <w:bottom w:val="none" w:sz="0" w:space="0" w:color="auto"/>
        <w:right w:val="none" w:sz="0" w:space="0" w:color="auto"/>
      </w:divBdr>
    </w:div>
    <w:div w:id="1789010379">
      <w:bodyDiv w:val="1"/>
      <w:marLeft w:val="0"/>
      <w:marRight w:val="0"/>
      <w:marTop w:val="0"/>
      <w:marBottom w:val="0"/>
      <w:divBdr>
        <w:top w:val="none" w:sz="0" w:space="0" w:color="auto"/>
        <w:left w:val="none" w:sz="0" w:space="0" w:color="auto"/>
        <w:bottom w:val="none" w:sz="0" w:space="0" w:color="auto"/>
        <w:right w:val="none" w:sz="0" w:space="0" w:color="auto"/>
      </w:divBdr>
    </w:div>
    <w:div w:id="1994286316">
      <w:bodyDiv w:val="1"/>
      <w:marLeft w:val="0"/>
      <w:marRight w:val="0"/>
      <w:marTop w:val="0"/>
      <w:marBottom w:val="0"/>
      <w:divBdr>
        <w:top w:val="none" w:sz="0" w:space="0" w:color="auto"/>
        <w:left w:val="none" w:sz="0" w:space="0" w:color="auto"/>
        <w:bottom w:val="none" w:sz="0" w:space="0" w:color="auto"/>
        <w:right w:val="none" w:sz="0" w:space="0" w:color="auto"/>
      </w:divBdr>
    </w:div>
    <w:div w:id="20762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C251-486C-41A7-B25B-6164F040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2385</Words>
  <Characters>13600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 Н.А.</dc:creator>
  <cp:keywords/>
  <cp:lastModifiedBy>Еремина М.А</cp:lastModifiedBy>
  <cp:revision>2</cp:revision>
  <cp:lastPrinted>2024-07-04T12:48:00Z</cp:lastPrinted>
  <dcterms:created xsi:type="dcterms:W3CDTF">2026-07-02T11:05:00Z</dcterms:created>
  <dcterms:modified xsi:type="dcterms:W3CDTF">2026-07-02T11:05:00Z</dcterms:modified>
</cp:coreProperties>
</file>