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0B6" w:rsidRDefault="004C30B6" w:rsidP="00B65771">
      <w:pPr>
        <w:pStyle w:val="af3"/>
        <w:widowControl w:val="0"/>
        <w:tabs>
          <w:tab w:val="left" w:pos="142"/>
        </w:tabs>
        <w:spacing w:after="0" w:line="240" w:lineRule="auto"/>
        <w:ind w:left="0"/>
        <w:jc w:val="center"/>
        <w:rPr>
          <w:rFonts w:ascii="Times New Roman" w:hAnsi="Times New Roman"/>
          <w:b/>
          <w:sz w:val="24"/>
          <w:szCs w:val="24"/>
        </w:rPr>
      </w:pPr>
      <w:r w:rsidRPr="004C30B6">
        <w:rPr>
          <w:rFonts w:ascii="Times New Roman" w:hAnsi="Times New Roman"/>
          <w:b/>
          <w:sz w:val="24"/>
          <w:szCs w:val="24"/>
        </w:rPr>
        <w:t>К</w:t>
      </w:r>
      <w:r w:rsidR="00D97DC1">
        <w:rPr>
          <w:rFonts w:ascii="Times New Roman" w:hAnsi="Times New Roman"/>
          <w:b/>
          <w:sz w:val="24"/>
          <w:szCs w:val="24"/>
        </w:rPr>
        <w:t>ОНТРАКТ</w:t>
      </w:r>
      <w:r w:rsidRPr="004C30B6">
        <w:rPr>
          <w:rFonts w:ascii="Times New Roman" w:hAnsi="Times New Roman"/>
          <w:b/>
          <w:sz w:val="24"/>
          <w:szCs w:val="24"/>
        </w:rPr>
        <w:t xml:space="preserve"> № </w:t>
      </w:r>
      <w:r w:rsidR="00662E5D">
        <w:rPr>
          <w:rFonts w:ascii="Times New Roman" w:hAnsi="Times New Roman"/>
          <w:b/>
          <w:sz w:val="24"/>
          <w:szCs w:val="24"/>
        </w:rPr>
        <w:t>______</w:t>
      </w:r>
      <w:r w:rsidR="009E113D">
        <w:rPr>
          <w:rFonts w:ascii="Times New Roman" w:hAnsi="Times New Roman"/>
          <w:b/>
          <w:sz w:val="24"/>
          <w:szCs w:val="24"/>
        </w:rPr>
        <w:t xml:space="preserve"> </w:t>
      </w:r>
    </w:p>
    <w:p w:rsidR="001D7E41" w:rsidRPr="004C30B6" w:rsidRDefault="001D7E41" w:rsidP="00B65771">
      <w:pPr>
        <w:pStyle w:val="af3"/>
        <w:widowControl w:val="0"/>
        <w:tabs>
          <w:tab w:val="left" w:pos="142"/>
        </w:tabs>
        <w:spacing w:after="0" w:line="240" w:lineRule="auto"/>
        <w:ind w:left="0"/>
        <w:jc w:val="center"/>
        <w:rPr>
          <w:rFonts w:ascii="Times New Roman" w:hAnsi="Times New Roman"/>
          <w:b/>
          <w:sz w:val="24"/>
          <w:szCs w:val="24"/>
        </w:rPr>
      </w:pPr>
    </w:p>
    <w:p w:rsidR="008059DE" w:rsidRDefault="001210C0" w:rsidP="00ED21B9">
      <w:pPr>
        <w:jc w:val="center"/>
        <w:rPr>
          <w:b/>
        </w:rPr>
      </w:pPr>
      <w:r>
        <w:rPr>
          <w:b/>
          <w:color w:val="000000"/>
        </w:rPr>
        <w:t>н</w:t>
      </w:r>
      <w:r w:rsidR="0098352C">
        <w:rPr>
          <w:b/>
          <w:color w:val="000000"/>
        </w:rPr>
        <w:t>а о</w:t>
      </w:r>
      <w:r w:rsidR="0098352C" w:rsidRPr="0098352C">
        <w:rPr>
          <w:b/>
          <w:color w:val="000000"/>
        </w:rPr>
        <w:t xml:space="preserve">казание услуг по определению координат точек границ </w:t>
      </w:r>
      <w:r w:rsidR="00ED21B9">
        <w:rPr>
          <w:b/>
          <w:color w:val="000000"/>
        </w:rPr>
        <w:t xml:space="preserve">объекта недвижимости </w:t>
      </w:r>
    </w:p>
    <w:p w:rsidR="003A393D" w:rsidRPr="00442E50" w:rsidRDefault="003A393D" w:rsidP="009C75FB">
      <w:pPr>
        <w:jc w:val="center"/>
        <w:rPr>
          <w:b/>
        </w:rPr>
      </w:pPr>
    </w:p>
    <w:p w:rsidR="004C30B6" w:rsidRPr="00442E50" w:rsidRDefault="004C30B6" w:rsidP="00B65771">
      <w:pPr>
        <w:jc w:val="center"/>
        <w:rPr>
          <w:rFonts w:eastAsia="Andale Sans UI"/>
          <w:kern w:val="1"/>
          <w:lang w:eastAsia="zh-CN" w:bidi="en-US"/>
        </w:rPr>
      </w:pPr>
      <w:r w:rsidRPr="00442E50">
        <w:rPr>
          <w:rFonts w:eastAsia="Andale Sans UI"/>
          <w:kern w:val="1"/>
          <w:u w:val="single"/>
          <w:lang w:eastAsia="zh-CN" w:bidi="en-US"/>
        </w:rPr>
        <w:t>г</w:t>
      </w:r>
      <w:r w:rsidRPr="00442E50">
        <w:rPr>
          <w:rFonts w:eastAsia="Andale Sans UI"/>
          <w:kern w:val="1"/>
          <w:lang w:eastAsia="zh-CN" w:bidi="en-US"/>
        </w:rPr>
        <w:t>.</w:t>
      </w:r>
      <w:r w:rsidR="00ED21B9">
        <w:rPr>
          <w:rFonts w:eastAsia="Andale Sans UI"/>
          <w:kern w:val="1"/>
          <w:lang w:eastAsia="zh-CN" w:bidi="en-US"/>
        </w:rPr>
        <w:t xml:space="preserve"> Оренбург                   </w:t>
      </w:r>
      <w:r w:rsidRPr="00442E50">
        <w:rPr>
          <w:rFonts w:eastAsia="Andale Sans UI"/>
          <w:kern w:val="1"/>
          <w:lang w:eastAsia="zh-CN" w:bidi="en-US"/>
        </w:rPr>
        <w:t xml:space="preserve">                                  </w:t>
      </w:r>
      <w:r w:rsidR="00FD0451">
        <w:rPr>
          <w:rFonts w:eastAsia="Andale Sans UI"/>
          <w:kern w:val="1"/>
          <w:lang w:eastAsia="zh-CN" w:bidi="en-US"/>
        </w:rPr>
        <w:t xml:space="preserve">         </w:t>
      </w:r>
      <w:r w:rsidRPr="00442E50">
        <w:rPr>
          <w:rFonts w:eastAsia="Andale Sans UI"/>
          <w:kern w:val="1"/>
          <w:lang w:eastAsia="zh-CN" w:bidi="en-US"/>
        </w:rPr>
        <w:t xml:space="preserve">    </w:t>
      </w:r>
      <w:r w:rsidR="001210C0">
        <w:rPr>
          <w:rFonts w:eastAsia="Andale Sans UI"/>
          <w:kern w:val="1"/>
          <w:lang w:eastAsia="zh-CN" w:bidi="en-US"/>
        </w:rPr>
        <w:t xml:space="preserve">                           </w:t>
      </w:r>
      <w:r w:rsidRPr="00442E50">
        <w:rPr>
          <w:rFonts w:eastAsia="Andale Sans UI"/>
          <w:kern w:val="1"/>
          <w:lang w:eastAsia="zh-CN" w:bidi="en-US"/>
        </w:rPr>
        <w:t xml:space="preserve">«____» _______  </w:t>
      </w:r>
      <w:r w:rsidR="009C75FB">
        <w:rPr>
          <w:rFonts w:eastAsia="Andale Sans UI"/>
          <w:kern w:val="1"/>
          <w:lang w:eastAsia="zh-CN" w:bidi="en-US"/>
        </w:rPr>
        <w:t>202</w:t>
      </w:r>
      <w:r w:rsidR="00BB12B6">
        <w:rPr>
          <w:rFonts w:eastAsia="Andale Sans UI"/>
          <w:kern w:val="1"/>
          <w:lang w:eastAsia="zh-CN" w:bidi="en-US"/>
        </w:rPr>
        <w:t>6</w:t>
      </w:r>
      <w:r w:rsidR="00683B7F">
        <w:rPr>
          <w:rFonts w:eastAsia="Andale Sans UI"/>
          <w:kern w:val="1"/>
          <w:lang w:eastAsia="zh-CN" w:bidi="en-US"/>
        </w:rPr>
        <w:t xml:space="preserve"> </w:t>
      </w:r>
      <w:r w:rsidRPr="00442E50">
        <w:rPr>
          <w:rFonts w:eastAsia="Andale Sans UI"/>
          <w:kern w:val="1"/>
          <w:lang w:eastAsia="zh-CN" w:bidi="en-US"/>
        </w:rPr>
        <w:t>года</w:t>
      </w:r>
    </w:p>
    <w:p w:rsidR="004C30B6" w:rsidRDefault="004C30B6" w:rsidP="00B65771">
      <w:pPr>
        <w:widowControl w:val="0"/>
        <w:jc w:val="both"/>
        <w:textAlignment w:val="baseline"/>
      </w:pPr>
    </w:p>
    <w:p w:rsidR="001210C0" w:rsidRPr="00442E50" w:rsidRDefault="001210C0" w:rsidP="00B65771">
      <w:pPr>
        <w:widowControl w:val="0"/>
        <w:jc w:val="both"/>
        <w:textAlignment w:val="baseline"/>
      </w:pPr>
    </w:p>
    <w:p w:rsidR="00ED21B9" w:rsidRPr="00B139F0" w:rsidRDefault="00ED21B9" w:rsidP="001210C0">
      <w:pPr>
        <w:pStyle w:val="af9"/>
        <w:widowControl w:val="0"/>
        <w:suppressAutoHyphens w:val="0"/>
        <w:snapToGrid w:val="0"/>
        <w:spacing w:after="0"/>
        <w:ind w:left="0" w:right="-2" w:firstLine="360"/>
        <w:jc w:val="both"/>
      </w:pPr>
      <w:r w:rsidRPr="00B139F0">
        <w:rPr>
          <w:b/>
          <w:color w:val="000000"/>
        </w:rPr>
        <w:t>Федеральное казенное учреждение «Исправительный центр №1 Управления Федеральной службы исполнения наказаний по Оренбургской области» (ФКУ ИЦ-1 УФСИН России по Оренбургской области)</w:t>
      </w:r>
      <w:r w:rsidRPr="00B139F0">
        <w:rPr>
          <w:b/>
          <w:bCs/>
          <w:color w:val="000000"/>
        </w:rPr>
        <w:t>,</w:t>
      </w:r>
      <w:r w:rsidRPr="00B139F0">
        <w:rPr>
          <w:color w:val="000000"/>
        </w:rPr>
        <w:t xml:space="preserve"> </w:t>
      </w:r>
      <w:r w:rsidRPr="00B139F0">
        <w:t>именуемое в дальнейшем «Заказчик», в л</w:t>
      </w:r>
      <w:bookmarkStart w:id="0" w:name="OCRUncertain047"/>
      <w:r w:rsidRPr="00B139F0">
        <w:t>и</w:t>
      </w:r>
      <w:bookmarkEnd w:id="0"/>
      <w:r w:rsidRPr="00B139F0">
        <w:t xml:space="preserve">це начальника </w:t>
      </w:r>
      <w:proofErr w:type="spellStart"/>
      <w:r w:rsidRPr="00B139F0">
        <w:t>Дусбаева</w:t>
      </w:r>
      <w:proofErr w:type="spellEnd"/>
      <w:r w:rsidRPr="00B139F0">
        <w:t xml:space="preserve"> Рината </w:t>
      </w:r>
      <w:proofErr w:type="spellStart"/>
      <w:r w:rsidRPr="00B139F0">
        <w:t>Сафаргалиевича</w:t>
      </w:r>
      <w:proofErr w:type="spellEnd"/>
      <w:r w:rsidRPr="00B139F0">
        <w:t>,</w:t>
      </w:r>
      <w:r w:rsidRPr="00B139F0">
        <w:rPr>
          <w:noProof/>
        </w:rPr>
        <w:t xml:space="preserve"> </w:t>
      </w:r>
      <w:r w:rsidRPr="00B139F0">
        <w:t xml:space="preserve">действующего на основании Устава,                             и </w:t>
      </w:r>
      <w:r w:rsidRPr="00B139F0">
        <w:rPr>
          <w:b/>
          <w:noProof/>
        </w:rPr>
        <w:t>___________________________________,</w:t>
      </w:r>
      <w:r w:rsidRPr="00B139F0">
        <w:rPr>
          <w:noProof/>
        </w:rPr>
        <w:t xml:space="preserve"> именуемый в дальнейшем «Исполнитель», действующий на основании ____________</w:t>
      </w:r>
      <w:r w:rsidRPr="00B139F0">
        <w:t xml:space="preserve">, с другой стороны, в дальнейшем вместе именуемые – «Стороны», и каждый в отдельности «Сторона», с соблюдением требований Гражданского </w:t>
      </w:r>
      <w:hyperlink r:id="rId8" w:history="1">
        <w:r w:rsidRPr="00B139F0">
          <w:t>кодекса</w:t>
        </w:r>
      </w:hyperlink>
      <w:r w:rsidRPr="00B139F0">
        <w:t xml:space="preserve"> Российской Федерации, Федерального </w:t>
      </w:r>
      <w:hyperlink r:id="rId9" w:history="1">
        <w:r w:rsidRPr="00B139F0">
          <w:rPr>
            <w:rStyle w:val="a6"/>
          </w:rPr>
          <w:t>закона</w:t>
        </w:r>
      </w:hyperlink>
      <w:r w:rsidRPr="00B139F0">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о нижеследующем:</w:t>
      </w:r>
    </w:p>
    <w:p w:rsidR="004C30B6" w:rsidRPr="00442E50" w:rsidRDefault="004C30B6" w:rsidP="00B65771">
      <w:pPr>
        <w:pStyle w:val="ConsPlusNonformat"/>
        <w:ind w:firstLine="709"/>
        <w:jc w:val="both"/>
        <w:rPr>
          <w:rFonts w:ascii="Times New Roman" w:hAnsi="Times New Roman" w:cs="Times New Roman"/>
          <w:color w:val="FF0000"/>
          <w:sz w:val="24"/>
          <w:szCs w:val="24"/>
        </w:rPr>
      </w:pPr>
    </w:p>
    <w:p w:rsidR="004C30B6" w:rsidRPr="006A06A3" w:rsidRDefault="004C30B6">
      <w:pPr>
        <w:pStyle w:val="af3"/>
        <w:widowControl w:val="0"/>
        <w:numPr>
          <w:ilvl w:val="0"/>
          <w:numId w:val="8"/>
        </w:numPr>
        <w:tabs>
          <w:tab w:val="left" w:pos="709"/>
        </w:tabs>
        <w:jc w:val="center"/>
        <w:rPr>
          <w:rFonts w:ascii="Times New Roman" w:hAnsi="Times New Roman"/>
          <w:b/>
          <w:bCs/>
          <w:caps/>
          <w:sz w:val="24"/>
          <w:szCs w:val="24"/>
        </w:rPr>
      </w:pPr>
      <w:r w:rsidRPr="006A06A3">
        <w:rPr>
          <w:rFonts w:ascii="Times New Roman" w:hAnsi="Times New Roman"/>
          <w:b/>
          <w:bCs/>
          <w:caps/>
          <w:sz w:val="24"/>
          <w:szCs w:val="24"/>
        </w:rPr>
        <w:t>Предмет контракта</w:t>
      </w:r>
    </w:p>
    <w:p w:rsidR="00836244" w:rsidRPr="00836244" w:rsidRDefault="0080498A" w:rsidP="00DF2FFB">
      <w:pPr>
        <w:widowControl w:val="0"/>
        <w:ind w:firstLine="709"/>
        <w:jc w:val="both"/>
        <w:rPr>
          <w:color w:val="000000" w:themeColor="text1"/>
        </w:rPr>
      </w:pPr>
      <w:r>
        <w:rPr>
          <w:color w:val="000000" w:themeColor="text1"/>
        </w:rPr>
        <w:t>1.1.</w:t>
      </w:r>
      <w:r w:rsidR="00F07AE3" w:rsidRPr="00F07AE3">
        <w:rPr>
          <w:color w:val="000000" w:themeColor="text1"/>
        </w:rPr>
        <w:t xml:space="preserve"> Исполнитель по поручению Заказчика принимает на себя обязательства </w:t>
      </w:r>
      <w:r w:rsidR="00717F46">
        <w:rPr>
          <w:color w:val="000000" w:themeColor="text1"/>
        </w:rPr>
        <w:t xml:space="preserve">                       </w:t>
      </w:r>
      <w:r w:rsidR="00F07AE3" w:rsidRPr="00F07AE3">
        <w:rPr>
          <w:color w:val="000000" w:themeColor="text1"/>
        </w:rPr>
        <w:t xml:space="preserve">на оказание </w:t>
      </w:r>
      <w:r w:rsidR="00DF2FFB" w:rsidRPr="00DF2FFB">
        <w:rPr>
          <w:color w:val="000000" w:themeColor="text1"/>
        </w:rPr>
        <w:t>услуг</w:t>
      </w:r>
      <w:r w:rsidR="0098352C" w:rsidRPr="0098352C">
        <w:rPr>
          <w:color w:val="000000" w:themeColor="text1"/>
        </w:rPr>
        <w:t xml:space="preserve"> по определению координат точек границ </w:t>
      </w:r>
      <w:r w:rsidR="00717F46">
        <w:rPr>
          <w:color w:val="000000" w:themeColor="text1"/>
        </w:rPr>
        <w:t xml:space="preserve">объекта недвижимости </w:t>
      </w:r>
      <w:r w:rsidR="00F07AE3" w:rsidRPr="00F07AE3">
        <w:rPr>
          <w:color w:val="000000" w:themeColor="text1"/>
        </w:rPr>
        <w:t>(далее – услуга)</w:t>
      </w:r>
      <w:r w:rsidR="00836244" w:rsidRPr="00836244">
        <w:rPr>
          <w:color w:val="000000" w:themeColor="text1"/>
        </w:rPr>
        <w:t>, в соответствии с техническим заданием (Приложение № 1 к настоящему Контракту), а Заказчик обязуется принять и оплатить их в порядке и на условиях, предусмотренных настоящим Контрактом.</w:t>
      </w:r>
    </w:p>
    <w:p w:rsidR="00836244" w:rsidRPr="00836244" w:rsidRDefault="00836244" w:rsidP="00836244">
      <w:pPr>
        <w:widowControl w:val="0"/>
        <w:ind w:firstLine="709"/>
        <w:jc w:val="both"/>
        <w:rPr>
          <w:color w:val="000000" w:themeColor="text1"/>
        </w:rPr>
      </w:pPr>
      <w:r w:rsidRPr="00836244">
        <w:rPr>
          <w:color w:val="000000" w:themeColor="text1"/>
        </w:rPr>
        <w:t xml:space="preserve">1.2. Состав и объем услуг определяется в Техническом задании (Приложение № 1 </w:t>
      </w:r>
      <w:r w:rsidR="00717F46">
        <w:rPr>
          <w:color w:val="000000" w:themeColor="text1"/>
        </w:rPr>
        <w:t xml:space="preserve">                  </w:t>
      </w:r>
      <w:r w:rsidRPr="00836244">
        <w:rPr>
          <w:color w:val="000000" w:themeColor="text1"/>
        </w:rPr>
        <w:t>к контракту).</w:t>
      </w:r>
    </w:p>
    <w:p w:rsidR="00836244" w:rsidRPr="00836244" w:rsidRDefault="00836244" w:rsidP="00836244">
      <w:pPr>
        <w:widowControl w:val="0"/>
        <w:ind w:firstLine="709"/>
        <w:jc w:val="both"/>
        <w:rPr>
          <w:color w:val="000000" w:themeColor="text1"/>
        </w:rPr>
      </w:pPr>
      <w:r w:rsidRPr="00836244">
        <w:rPr>
          <w:color w:val="000000" w:themeColor="text1"/>
        </w:rPr>
        <w:t>1.3. Услуги, оказываемые по настоящему Контракту, должны соответствовать действующему законодательству и условиям настоящего Контракта в точном соответствии с Техническим заданием (Приложение № 1 к настоящему Контракту).</w:t>
      </w:r>
    </w:p>
    <w:p w:rsidR="00836244" w:rsidRPr="00717F46" w:rsidRDefault="00836244" w:rsidP="00717F46">
      <w:pPr>
        <w:suppressAutoHyphens/>
        <w:ind w:firstLine="708"/>
        <w:jc w:val="both"/>
        <w:rPr>
          <w:lang w:eastAsia="ar-SA"/>
        </w:rPr>
      </w:pPr>
      <w:r w:rsidRPr="00836244">
        <w:rPr>
          <w:color w:val="000000" w:themeColor="text1"/>
        </w:rPr>
        <w:t xml:space="preserve">1.4 Место оказания услуг: </w:t>
      </w:r>
      <w:r w:rsidR="00717F46" w:rsidRPr="00B709B9">
        <w:rPr>
          <w:lang w:eastAsia="ar-SA"/>
        </w:rPr>
        <w:t>г. Оренбург, ул. 1-й проезд Донгузский, д.23</w:t>
      </w:r>
      <w:r w:rsidRPr="00836244">
        <w:rPr>
          <w:color w:val="000000" w:themeColor="text1"/>
        </w:rPr>
        <w:t>.</w:t>
      </w:r>
    </w:p>
    <w:p w:rsidR="00717F46" w:rsidRDefault="00836244" w:rsidP="00717F46">
      <w:pPr>
        <w:widowControl w:val="0"/>
        <w:ind w:firstLine="709"/>
        <w:jc w:val="both"/>
        <w:rPr>
          <w:lang w:eastAsia="ar-SA"/>
        </w:rPr>
      </w:pPr>
      <w:r w:rsidRPr="00836244">
        <w:rPr>
          <w:color w:val="000000" w:themeColor="text1"/>
        </w:rPr>
        <w:t xml:space="preserve">1.5. Результаты оказанных услуг </w:t>
      </w:r>
      <w:r w:rsidR="00717F46" w:rsidRPr="00B709B9">
        <w:rPr>
          <w:lang w:eastAsia="ar-SA"/>
        </w:rPr>
        <w:t>г. Оренбург, ул. 1-й проезд Донгузский, д.23</w:t>
      </w:r>
      <w:r w:rsidR="00717F46">
        <w:rPr>
          <w:lang w:eastAsia="ar-SA"/>
        </w:rPr>
        <w:t>.</w:t>
      </w:r>
    </w:p>
    <w:p w:rsidR="00717F46" w:rsidRDefault="00717F46" w:rsidP="00717F46">
      <w:pPr>
        <w:widowControl w:val="0"/>
        <w:ind w:firstLine="709"/>
        <w:jc w:val="center"/>
        <w:rPr>
          <w:lang w:eastAsia="ar-SA"/>
        </w:rPr>
      </w:pPr>
    </w:p>
    <w:p w:rsidR="00165CB0" w:rsidRPr="006A06A3" w:rsidRDefault="00165CB0" w:rsidP="00717F46">
      <w:pPr>
        <w:widowControl w:val="0"/>
        <w:ind w:firstLine="709"/>
        <w:jc w:val="center"/>
        <w:rPr>
          <w:b/>
          <w:bCs/>
          <w:caps/>
        </w:rPr>
      </w:pPr>
      <w:r w:rsidRPr="006A06A3">
        <w:rPr>
          <w:b/>
          <w:bCs/>
          <w:caps/>
        </w:rPr>
        <w:t xml:space="preserve">Цена </w:t>
      </w:r>
      <w:r w:rsidR="00840436" w:rsidRPr="006A06A3">
        <w:rPr>
          <w:b/>
          <w:bCs/>
          <w:caps/>
        </w:rPr>
        <w:t>Контракт</w:t>
      </w:r>
      <w:r w:rsidRPr="006A06A3">
        <w:rPr>
          <w:b/>
          <w:bCs/>
          <w:caps/>
        </w:rPr>
        <w:t>а и порядок расчетов</w:t>
      </w:r>
    </w:p>
    <w:p w:rsidR="006A06A3" w:rsidRPr="00CD4957" w:rsidRDefault="006A06A3" w:rsidP="00CD4957">
      <w:pPr>
        <w:rPr>
          <w:caps/>
        </w:rPr>
      </w:pPr>
    </w:p>
    <w:p w:rsidR="009C75FB" w:rsidRDefault="00FD0451" w:rsidP="009C75FB">
      <w:pPr>
        <w:widowControl w:val="0"/>
        <w:ind w:firstLine="709"/>
        <w:jc w:val="both"/>
      </w:pPr>
      <w:r>
        <w:t xml:space="preserve">2.1. </w:t>
      </w:r>
      <w:r w:rsidR="009C75FB">
        <w:t xml:space="preserve">Цена настоящего Контракта составляет _____ (________) рублей, в т.ч. НДС __________ (_________) рублей. </w:t>
      </w:r>
    </w:p>
    <w:p w:rsidR="008F19CE" w:rsidRDefault="009C75FB" w:rsidP="009C75FB">
      <w:pPr>
        <w:widowControl w:val="0"/>
        <w:ind w:firstLine="709"/>
        <w:jc w:val="both"/>
      </w:pPr>
      <w:r>
        <w:t xml:space="preserve">В случае, если </w:t>
      </w:r>
      <w:r w:rsidR="00987367">
        <w:t>Исполнитель</w:t>
      </w:r>
      <w:r>
        <w:t xml:space="preserve"> в соответствии с налоговым законодательством Российской Федерации, не является плательщиком НДС в настоящем пункте указывается: НДС не предусмотрен на основании Налогового кодекса РФ</w:t>
      </w:r>
      <w:r w:rsidR="008F19CE">
        <w:t xml:space="preserve">. </w:t>
      </w:r>
    </w:p>
    <w:p w:rsidR="00FD0451" w:rsidRDefault="00FD0451" w:rsidP="008F19CE">
      <w:pPr>
        <w:pStyle w:val="ConsPlusNormal"/>
        <w:ind w:firstLine="709"/>
        <w:jc w:val="both"/>
        <w:rPr>
          <w:rFonts w:ascii="Times New Roman" w:hAnsi="Times New Roman" w:cs="Times New Roman"/>
          <w:sz w:val="24"/>
          <w:szCs w:val="24"/>
        </w:rPr>
      </w:pPr>
      <w:r w:rsidRPr="001D03D0">
        <w:rPr>
          <w:rFonts w:ascii="Times New Roman" w:hAnsi="Times New Roman" w:cs="Times New Roman"/>
          <w:sz w:val="24"/>
          <w:szCs w:val="24"/>
        </w:rPr>
        <w:t>2.2.</w:t>
      </w:r>
      <w:r w:rsidRPr="001D03D0">
        <w:t xml:space="preserve"> </w:t>
      </w:r>
      <w:r w:rsidRPr="001D03D0">
        <w:rPr>
          <w:rFonts w:ascii="Times New Roman" w:hAnsi="Times New Roman" w:cs="Times New Roman"/>
          <w:sz w:val="24"/>
          <w:szCs w:val="24"/>
        </w:rPr>
        <w:t xml:space="preserve">Сумма, подлежащая уплате Заказчиком </w:t>
      </w:r>
      <w:r>
        <w:rPr>
          <w:rFonts w:ascii="Times New Roman" w:hAnsi="Times New Roman" w:cs="Times New Roman"/>
          <w:sz w:val="24"/>
          <w:szCs w:val="24"/>
        </w:rPr>
        <w:t>Исполнителю (</w:t>
      </w:r>
      <w:r w:rsidRPr="00D8083B">
        <w:rPr>
          <w:rFonts w:ascii="Times New Roman" w:hAnsi="Times New Roman" w:cs="Times New Roman"/>
          <w:sz w:val="24"/>
          <w:szCs w:val="24"/>
        </w:rPr>
        <w:t>юридическому лицу или физическому лицу, в том числе зарегистрированному в качестве индивидуального предпринимателя</w:t>
      </w:r>
      <w:r>
        <w:t>)</w:t>
      </w:r>
      <w:r w:rsidRPr="001D03D0">
        <w:rPr>
          <w:rFonts w:ascii="Times New Roman" w:hAnsi="Times New Roman" w:cs="Times New Roman"/>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D0451" w:rsidRPr="001D03D0" w:rsidRDefault="00FD0451" w:rsidP="008F19CE">
      <w:pPr>
        <w:pStyle w:val="ConsPlusNormal"/>
        <w:ind w:firstLine="709"/>
        <w:jc w:val="both"/>
        <w:rPr>
          <w:rFonts w:ascii="Times New Roman" w:hAnsi="Times New Roman" w:cs="Times New Roman"/>
          <w:sz w:val="24"/>
          <w:szCs w:val="24"/>
        </w:rPr>
      </w:pPr>
      <w:bookmarkStart w:id="1" w:name="P1458"/>
      <w:bookmarkEnd w:id="1"/>
      <w:r w:rsidRPr="001D03D0">
        <w:rPr>
          <w:rFonts w:ascii="Times New Roman" w:hAnsi="Times New Roman" w:cs="Times New Roman"/>
          <w:sz w:val="24"/>
          <w:szCs w:val="24"/>
        </w:rPr>
        <w:t xml:space="preserve">2.3. </w:t>
      </w:r>
      <w:r w:rsidR="00EA25E5" w:rsidRPr="00EA25E5">
        <w:rPr>
          <w:rFonts w:ascii="Times New Roman" w:hAnsi="Times New Roman" w:cs="Times New Roman"/>
          <w:color w:val="000000"/>
          <w:sz w:val="24"/>
          <w:szCs w:val="24"/>
          <w:lang w:eastAsia="ru-RU"/>
        </w:rPr>
        <w:t xml:space="preserve">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w:t>
      </w:r>
      <w:r w:rsidR="00987367">
        <w:rPr>
          <w:rFonts w:ascii="Times New Roman" w:hAnsi="Times New Roman" w:cs="Times New Roman"/>
          <w:color w:val="000000"/>
          <w:sz w:val="24"/>
          <w:szCs w:val="24"/>
          <w:lang w:eastAsia="ru-RU"/>
        </w:rPr>
        <w:t>Исполнитель</w:t>
      </w:r>
      <w:r w:rsidR="00EA25E5" w:rsidRPr="00EA25E5">
        <w:rPr>
          <w:rFonts w:ascii="Times New Roman" w:hAnsi="Times New Roman" w:cs="Times New Roman"/>
          <w:color w:val="000000"/>
          <w:sz w:val="24"/>
          <w:szCs w:val="24"/>
          <w:lang w:eastAsia="ru-RU"/>
        </w:rPr>
        <w:t xml:space="preserve"> должен выплатить в связи с выполнением обязательств по Контракту в соответствии с законодательством Российской Федерации</w:t>
      </w:r>
      <w:r w:rsidRPr="00EA25E5">
        <w:rPr>
          <w:rFonts w:ascii="Times New Roman" w:hAnsi="Times New Roman" w:cs="Times New Roman"/>
          <w:sz w:val="24"/>
          <w:szCs w:val="24"/>
        </w:rPr>
        <w:t>.</w:t>
      </w:r>
      <w:r w:rsidRPr="001D03D0">
        <w:rPr>
          <w:rFonts w:ascii="Times New Roman" w:hAnsi="Times New Roman" w:cs="Times New Roman"/>
          <w:sz w:val="24"/>
          <w:szCs w:val="24"/>
        </w:rPr>
        <w:t xml:space="preserve"> </w:t>
      </w:r>
    </w:p>
    <w:p w:rsidR="00FD0451" w:rsidRPr="001D03D0" w:rsidRDefault="00FD0451" w:rsidP="008F19CE">
      <w:pPr>
        <w:pStyle w:val="ConsPlusNormal"/>
        <w:ind w:firstLine="709"/>
        <w:jc w:val="both"/>
        <w:rPr>
          <w:rFonts w:ascii="Times New Roman" w:hAnsi="Times New Roman" w:cs="Times New Roman"/>
          <w:sz w:val="24"/>
          <w:szCs w:val="24"/>
        </w:rPr>
      </w:pPr>
      <w:bookmarkStart w:id="2" w:name="P1459"/>
      <w:bookmarkEnd w:id="2"/>
      <w:r w:rsidRPr="001D03D0">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w:t>
      </w:r>
      <w:r w:rsidR="008F19CE" w:rsidRPr="001D03D0">
        <w:rPr>
          <w:rFonts w:ascii="Times New Roman" w:hAnsi="Times New Roman" w:cs="Times New Roman"/>
          <w:sz w:val="24"/>
          <w:szCs w:val="24"/>
        </w:rPr>
        <w:t xml:space="preserve">Федеральным </w:t>
      </w:r>
      <w:hyperlink r:id="rId10" w:history="1">
        <w:r w:rsidR="008F19CE" w:rsidRPr="001D03D0">
          <w:rPr>
            <w:rFonts w:ascii="Times New Roman" w:hAnsi="Times New Roman" w:cs="Times New Roman"/>
            <w:sz w:val="24"/>
            <w:szCs w:val="24"/>
          </w:rPr>
          <w:t>законом</w:t>
        </w:r>
      </w:hyperlink>
      <w:r w:rsidR="008F19CE" w:rsidRPr="001D03D0">
        <w:rPr>
          <w:rFonts w:ascii="Times New Roman" w:hAnsi="Times New Roman" w:cs="Times New Roman"/>
          <w:sz w:val="24"/>
          <w:szCs w:val="24"/>
        </w:rPr>
        <w:t xml:space="preserve"> </w:t>
      </w:r>
      <w:r w:rsidR="008F19CE">
        <w:rPr>
          <w:rFonts w:ascii="Times New Roman" w:hAnsi="Times New Roman" w:cs="Times New Roman"/>
          <w:sz w:val="24"/>
          <w:szCs w:val="24"/>
        </w:rPr>
        <w:t>№ 44-ФЗ</w:t>
      </w:r>
      <w:r w:rsidRPr="001D03D0">
        <w:rPr>
          <w:rFonts w:ascii="Times New Roman" w:hAnsi="Times New Roman" w:cs="Times New Roman"/>
          <w:sz w:val="24"/>
          <w:szCs w:val="24"/>
        </w:rPr>
        <w:t xml:space="preserve"> и Контрактом.</w:t>
      </w:r>
    </w:p>
    <w:p w:rsidR="00FD0451" w:rsidRPr="001D03D0" w:rsidRDefault="00FD0451" w:rsidP="008F19CE">
      <w:pPr>
        <w:widowControl w:val="0"/>
        <w:ind w:firstLine="709"/>
        <w:jc w:val="both"/>
      </w:pPr>
      <w:bookmarkStart w:id="3" w:name="P1460"/>
      <w:bookmarkEnd w:id="3"/>
      <w:r w:rsidRPr="001D03D0">
        <w:lastRenderedPageBreak/>
        <w:t xml:space="preserve">Цена Контракта может быть снижена по соглашению Сторон без изменения, предусмотренного Контрактом количества и качества </w:t>
      </w:r>
      <w:r w:rsidR="00B65771">
        <w:t>оказанных услуг</w:t>
      </w:r>
      <w:r w:rsidRPr="001D03D0">
        <w:t xml:space="preserve"> и иных условий Контракта</w:t>
      </w:r>
    </w:p>
    <w:p w:rsidR="008F19CE" w:rsidRPr="00836244" w:rsidRDefault="00FD0451" w:rsidP="00B404F8">
      <w:pPr>
        <w:ind w:firstLine="709"/>
        <w:jc w:val="both"/>
      </w:pPr>
      <w:r w:rsidRPr="001D03D0">
        <w:t>2.5. Источник финансирования:</w:t>
      </w:r>
      <w:r w:rsidR="009964B6">
        <w:t xml:space="preserve"> </w:t>
      </w:r>
      <w:r w:rsidR="009964B6" w:rsidRPr="00836244">
        <w:t>Средства бюджетных учреждений. КВР 24</w:t>
      </w:r>
      <w:r w:rsidR="005725C0">
        <w:t>5</w:t>
      </w:r>
      <w:r w:rsidR="009964B6" w:rsidRPr="00836244">
        <w:t xml:space="preserve">. </w:t>
      </w:r>
      <w:r w:rsidR="009C75FB" w:rsidRPr="00836244">
        <w:t>202</w:t>
      </w:r>
      <w:r w:rsidR="000158C0" w:rsidRPr="00836244">
        <w:t>6</w:t>
      </w:r>
      <w:r w:rsidR="00002ACB" w:rsidRPr="00836244">
        <w:t xml:space="preserve"> г.</w:t>
      </w:r>
    </w:p>
    <w:p w:rsidR="00560096" w:rsidRDefault="00FD0451" w:rsidP="00560096">
      <w:pPr>
        <w:ind w:firstLine="709"/>
        <w:jc w:val="both"/>
      </w:pPr>
      <w:r w:rsidRPr="00836244">
        <w:t>2.</w:t>
      </w:r>
      <w:r w:rsidR="00B404F8" w:rsidRPr="00836244">
        <w:t>6</w:t>
      </w:r>
      <w:r w:rsidRPr="00836244">
        <w:t xml:space="preserve">. </w:t>
      </w:r>
      <w:r w:rsidR="00560096" w:rsidRPr="00836244">
        <w:t xml:space="preserve">Оплата </w:t>
      </w:r>
      <w:r w:rsidR="00E16939" w:rsidRPr="00836244">
        <w:rPr>
          <w:color w:val="2C2D2E"/>
        </w:rPr>
        <w:t>оказанных Услуг</w:t>
      </w:r>
      <w:r w:rsidR="00560096" w:rsidRPr="00836244">
        <w:rPr>
          <w:color w:val="2C2D2E"/>
        </w:rPr>
        <w:t xml:space="preserve"> по настоящему</w:t>
      </w:r>
      <w:r w:rsidR="00560096" w:rsidRPr="00836244">
        <w:t xml:space="preserve"> Контракту осуществляется в срок не более </w:t>
      </w:r>
      <w:r w:rsidR="00DD6816" w:rsidRPr="00836244">
        <w:t>7</w:t>
      </w:r>
      <w:r w:rsidR="00560096" w:rsidRPr="00836244">
        <w:t xml:space="preserve"> (</w:t>
      </w:r>
      <w:r w:rsidR="00DD6816" w:rsidRPr="00836244">
        <w:t>семи</w:t>
      </w:r>
      <w:r w:rsidR="00560096" w:rsidRPr="00836244">
        <w:t>) рабочих дней с даты подписания Заказчиком, структурированного документа о приемке платежными поручениями путем перечисления</w:t>
      </w:r>
      <w:r w:rsidR="00560096" w:rsidRPr="00B44BE4">
        <w:t xml:space="preserve"> Заказчиком денежных средств на расчетный счет </w:t>
      </w:r>
      <w:proofErr w:type="spellStart"/>
      <w:r w:rsidR="00987367">
        <w:t>Исполнитель</w:t>
      </w:r>
      <w:r w:rsidR="00560096">
        <w:t>а</w:t>
      </w:r>
      <w:proofErr w:type="spellEnd"/>
      <w:r w:rsidR="00560096" w:rsidRPr="00B44BE4">
        <w:t>, указанный в контракте.</w:t>
      </w:r>
      <w:r w:rsidR="00560096" w:rsidRPr="00C229A9">
        <w:t xml:space="preserve"> В случае изменения расчетного счета </w:t>
      </w:r>
      <w:r w:rsidR="00987367">
        <w:t>Исполнитель</w:t>
      </w:r>
      <w:r w:rsidR="00560096" w:rsidRPr="00C229A9">
        <w:t xml:space="preserve"> обязан в трехдневный срок с момента изменения расчетного счета </w:t>
      </w:r>
      <w:r w:rsidR="001210C0">
        <w:t xml:space="preserve">                         </w:t>
      </w:r>
      <w:r w:rsidR="00560096" w:rsidRPr="00C229A9">
        <w:t xml:space="preserve">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proofErr w:type="spellStart"/>
      <w:r w:rsidR="00987367">
        <w:t>Исполнитель</w:t>
      </w:r>
      <w:r w:rsidR="00560096">
        <w:t>а</w:t>
      </w:r>
      <w:proofErr w:type="spellEnd"/>
      <w:r w:rsidR="00560096">
        <w:t xml:space="preserve">, несет </w:t>
      </w:r>
      <w:r w:rsidR="00987367">
        <w:t>Исполнитель</w:t>
      </w:r>
      <w:r w:rsidR="00F55A60">
        <w:t>.</w:t>
      </w:r>
    </w:p>
    <w:p w:rsidR="00F55A60" w:rsidRDefault="00F55A60" w:rsidP="00836244">
      <w:pPr>
        <w:ind w:right="-142" w:firstLine="709"/>
        <w:jc w:val="both"/>
      </w:pPr>
      <w:r>
        <w:t xml:space="preserve">2.6.1. Оплата за </w:t>
      </w:r>
      <w:r w:rsidR="00BA7F8F">
        <w:t>услуги,</w:t>
      </w:r>
      <w:r>
        <w:t xml:space="preserve"> оказанные в декабре месяце производится до </w:t>
      </w:r>
      <w:r w:rsidR="00CD4957">
        <w:t>25</w:t>
      </w:r>
      <w:r>
        <w:t xml:space="preserve"> декабря 202</w:t>
      </w:r>
      <w:r w:rsidR="005C7D46">
        <w:t>6</w:t>
      </w:r>
      <w:r>
        <w:t xml:space="preserve"> г.</w:t>
      </w:r>
    </w:p>
    <w:p w:rsidR="00560096" w:rsidRDefault="00560096" w:rsidP="00560096">
      <w:pPr>
        <w:ind w:firstLine="709"/>
        <w:jc w:val="both"/>
      </w:pPr>
      <w:r>
        <w:t>2.7</w:t>
      </w:r>
      <w:r w:rsidRPr="001D03D0">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proofErr w:type="spellStart"/>
      <w:r w:rsidR="00987367">
        <w:t>Исполнитель</w:t>
      </w:r>
      <w:r>
        <w:t>а</w:t>
      </w:r>
      <w:proofErr w:type="spellEnd"/>
      <w:r w:rsidRPr="001D03D0">
        <w:t xml:space="preserve">, указанный в Контракте. </w:t>
      </w:r>
    </w:p>
    <w:p w:rsidR="00B94DD4" w:rsidRPr="009C75FB" w:rsidRDefault="00561FCB" w:rsidP="009C75FB">
      <w:pPr>
        <w:ind w:firstLine="709"/>
        <w:jc w:val="both"/>
      </w:pPr>
      <w:r>
        <w:t xml:space="preserve">2.8. </w:t>
      </w:r>
      <w:r w:rsidRPr="00561FCB">
        <w:t>Датой оплаты является день поступление денежных средств на расчетный счет Исполнителя</w:t>
      </w:r>
      <w:r>
        <w:t>.</w:t>
      </w:r>
    </w:p>
    <w:p w:rsidR="00992667" w:rsidRPr="00EF73EA" w:rsidRDefault="00992667" w:rsidP="00B65771">
      <w:pPr>
        <w:pStyle w:val="11"/>
        <w:tabs>
          <w:tab w:val="left" w:pos="-5387"/>
          <w:tab w:val="left" w:pos="851"/>
        </w:tabs>
        <w:ind w:firstLine="284"/>
        <w:jc w:val="both"/>
        <w:rPr>
          <w:color w:val="auto"/>
          <w:sz w:val="24"/>
          <w:szCs w:val="24"/>
        </w:rPr>
      </w:pPr>
    </w:p>
    <w:p w:rsidR="000C716A" w:rsidRPr="006A06A3" w:rsidRDefault="000C716A">
      <w:pPr>
        <w:pStyle w:val="af3"/>
        <w:numPr>
          <w:ilvl w:val="0"/>
          <w:numId w:val="7"/>
        </w:numPr>
        <w:shd w:val="clear" w:color="auto" w:fill="FFFFFF"/>
        <w:suppressAutoHyphens/>
        <w:spacing w:after="0"/>
        <w:ind w:left="0"/>
        <w:jc w:val="center"/>
        <w:rPr>
          <w:rFonts w:ascii="Times New Roman" w:hAnsi="Times New Roman"/>
          <w:b/>
          <w:bCs/>
          <w:spacing w:val="-1"/>
          <w:sz w:val="24"/>
          <w:szCs w:val="24"/>
        </w:rPr>
      </w:pPr>
      <w:r>
        <w:rPr>
          <w:rFonts w:ascii="Times New Roman" w:hAnsi="Times New Roman"/>
          <w:b/>
          <w:bCs/>
          <w:spacing w:val="-1"/>
          <w:sz w:val="24"/>
          <w:szCs w:val="24"/>
        </w:rPr>
        <w:t xml:space="preserve">ОБЯЗАТЕЛЬСТВА И ПРАВА </w:t>
      </w:r>
      <w:r w:rsidR="0077706B">
        <w:rPr>
          <w:rFonts w:ascii="Times New Roman" w:hAnsi="Times New Roman"/>
          <w:b/>
          <w:bCs/>
          <w:spacing w:val="-1"/>
          <w:sz w:val="24"/>
          <w:szCs w:val="24"/>
        </w:rPr>
        <w:t>СТОРОН</w:t>
      </w:r>
    </w:p>
    <w:p w:rsidR="006A06A3" w:rsidRPr="000C716A" w:rsidRDefault="006A06A3" w:rsidP="006A06A3">
      <w:pPr>
        <w:pStyle w:val="af3"/>
        <w:shd w:val="clear" w:color="auto" w:fill="FFFFFF"/>
        <w:suppressAutoHyphens/>
        <w:spacing w:after="0"/>
        <w:ind w:left="0"/>
        <w:rPr>
          <w:rFonts w:ascii="Times New Roman" w:hAnsi="Times New Roman"/>
          <w:b/>
          <w:bCs/>
          <w:spacing w:val="-1"/>
          <w:sz w:val="24"/>
          <w:szCs w:val="24"/>
        </w:rPr>
      </w:pPr>
    </w:p>
    <w:p w:rsidR="000C716A" w:rsidRPr="000C716A" w:rsidRDefault="000C716A" w:rsidP="006A06A3">
      <w:pPr>
        <w:shd w:val="clear" w:color="auto" w:fill="FFFFFF"/>
        <w:suppressAutoHyphens/>
        <w:ind w:firstLine="720"/>
        <w:jc w:val="both"/>
        <w:rPr>
          <w:spacing w:val="-1"/>
          <w:lang w:eastAsia="ar-SA"/>
        </w:rPr>
      </w:pPr>
      <w:r w:rsidRPr="000C716A">
        <w:rPr>
          <w:spacing w:val="-1"/>
          <w:lang w:eastAsia="ar-SA"/>
        </w:rPr>
        <w:t>3.1. В счет цены настоящего Контракта исполнитель обязан:</w:t>
      </w:r>
    </w:p>
    <w:p w:rsidR="000C716A" w:rsidRPr="000C716A" w:rsidRDefault="000C716A" w:rsidP="000C716A">
      <w:pPr>
        <w:shd w:val="clear" w:color="auto" w:fill="FFFFFF"/>
        <w:suppressAutoHyphens/>
        <w:ind w:firstLine="720"/>
        <w:jc w:val="both"/>
        <w:rPr>
          <w:spacing w:val="-1"/>
          <w:lang w:eastAsia="ar-SA"/>
        </w:rPr>
      </w:pPr>
      <w:r w:rsidRPr="000C716A">
        <w:rPr>
          <w:spacing w:val="-1"/>
          <w:lang w:eastAsia="ar-SA"/>
        </w:rPr>
        <w:t xml:space="preserve">3.1.1. </w:t>
      </w:r>
      <w:r w:rsidRPr="000C716A">
        <w:rPr>
          <w:spacing w:val="-2"/>
          <w:lang w:eastAsia="ar-SA"/>
        </w:rPr>
        <w:t xml:space="preserve">Оказать Услугу собственными </w:t>
      </w:r>
      <w:r w:rsidRPr="000C716A">
        <w:rPr>
          <w:lang w:eastAsia="ar-SA"/>
        </w:rPr>
        <w:t>и (или) привлеченными силами</w:t>
      </w:r>
      <w:r w:rsidRPr="000C716A">
        <w:rPr>
          <w:spacing w:val="-2"/>
          <w:lang w:eastAsia="ar-SA"/>
        </w:rPr>
        <w:t xml:space="preserve"> в объеме </w:t>
      </w:r>
      <w:r w:rsidR="00717F46">
        <w:rPr>
          <w:spacing w:val="-2"/>
          <w:lang w:eastAsia="ar-SA"/>
        </w:rPr>
        <w:t xml:space="preserve">                          </w:t>
      </w:r>
      <w:r w:rsidRPr="000C716A">
        <w:rPr>
          <w:spacing w:val="-2"/>
          <w:lang w:eastAsia="ar-SA"/>
        </w:rPr>
        <w:t>и в сроки, предусмотренные настоящим Контрактом и приложе</w:t>
      </w:r>
      <w:r w:rsidRPr="000C716A">
        <w:rPr>
          <w:lang w:eastAsia="ar-SA"/>
        </w:rPr>
        <w:t xml:space="preserve">ниями к нему. </w:t>
      </w:r>
    </w:p>
    <w:p w:rsidR="000C716A" w:rsidRPr="000C716A" w:rsidRDefault="000C716A" w:rsidP="000C716A">
      <w:pPr>
        <w:suppressAutoHyphens/>
        <w:autoSpaceDE w:val="0"/>
        <w:autoSpaceDN w:val="0"/>
        <w:adjustRightInd w:val="0"/>
        <w:ind w:firstLine="720"/>
        <w:jc w:val="both"/>
        <w:outlineLvl w:val="1"/>
        <w:rPr>
          <w:spacing w:val="-2"/>
          <w:lang w:eastAsia="ar-SA"/>
        </w:rPr>
      </w:pPr>
      <w:r w:rsidRPr="000C716A">
        <w:rPr>
          <w:lang w:eastAsia="ar-SA"/>
        </w:rPr>
        <w:t xml:space="preserve">3.1.2. </w:t>
      </w:r>
      <w:r w:rsidRPr="000C716A">
        <w:rPr>
          <w:spacing w:val="-1"/>
          <w:lang w:eastAsia="ar-SA"/>
        </w:rPr>
        <w:t xml:space="preserve">Оказать Услугу в полном соответствии с условиями Контракта, </w:t>
      </w:r>
      <w:r w:rsidRPr="000C716A">
        <w:rPr>
          <w:rFonts w:eastAsia="Calibri"/>
        </w:rPr>
        <w:t>Технического задания (описания объекта закупки) (приложение № 1 к настоящему контракту)</w:t>
      </w:r>
      <w:r w:rsidRPr="000C716A">
        <w:rPr>
          <w:spacing w:val="-1"/>
          <w:lang w:eastAsia="ar-SA"/>
        </w:rPr>
        <w:t>, требованиями Заказчика и действующего законодательства РФ.</w:t>
      </w:r>
    </w:p>
    <w:p w:rsidR="000C716A" w:rsidRPr="000C716A" w:rsidRDefault="000C716A" w:rsidP="000C716A">
      <w:pPr>
        <w:widowControl w:val="0"/>
        <w:tabs>
          <w:tab w:val="left" w:pos="2866"/>
        </w:tabs>
        <w:ind w:firstLine="720"/>
        <w:jc w:val="both"/>
        <w:rPr>
          <w:spacing w:val="1"/>
        </w:rPr>
      </w:pPr>
      <w:r w:rsidRPr="000C716A">
        <w:rPr>
          <w:color w:val="000000"/>
          <w:spacing w:val="1"/>
        </w:rPr>
        <w:t>3.1.3. Безвозмездно, в согласованные сторонами сроки, исправить по требованию Заказчика все выявленные недостатки, если в процессе выполнения оказания Услуги допустил отступления от условий контракта, ухудшившие качество Услуги.</w:t>
      </w:r>
    </w:p>
    <w:p w:rsidR="000C716A" w:rsidRPr="000C716A" w:rsidRDefault="000C716A" w:rsidP="000C716A">
      <w:pPr>
        <w:widowControl w:val="0"/>
        <w:tabs>
          <w:tab w:val="left" w:pos="3309"/>
        </w:tabs>
        <w:ind w:firstLine="720"/>
        <w:jc w:val="both"/>
        <w:rPr>
          <w:color w:val="000000"/>
          <w:spacing w:val="1"/>
        </w:rPr>
      </w:pPr>
      <w:r w:rsidRPr="000C716A">
        <w:rPr>
          <w:color w:val="000000"/>
          <w:spacing w:val="1"/>
        </w:rPr>
        <w:t xml:space="preserve">3.1.4. Выполнить в полном объеме все свои обязательства, предусмотренные </w:t>
      </w:r>
      <w:r w:rsidR="00717F46">
        <w:rPr>
          <w:color w:val="000000"/>
          <w:spacing w:val="1"/>
        </w:rPr>
        <w:t xml:space="preserve">                      </w:t>
      </w:r>
      <w:r w:rsidRPr="000C716A">
        <w:rPr>
          <w:color w:val="000000"/>
          <w:spacing w:val="1"/>
        </w:rPr>
        <w:t>в последующих статьях контракта.</w:t>
      </w:r>
    </w:p>
    <w:p w:rsidR="000C716A" w:rsidRPr="000C716A" w:rsidRDefault="000C716A" w:rsidP="000C716A">
      <w:pPr>
        <w:widowControl w:val="0"/>
        <w:tabs>
          <w:tab w:val="left" w:pos="3309"/>
        </w:tabs>
        <w:ind w:firstLine="720"/>
        <w:jc w:val="both"/>
        <w:rPr>
          <w:color w:val="000000"/>
          <w:spacing w:val="1"/>
        </w:rPr>
      </w:pPr>
      <w:r w:rsidRPr="000C716A">
        <w:rPr>
          <w:color w:val="000000"/>
          <w:spacing w:val="1"/>
        </w:rPr>
        <w:t xml:space="preserve">3.1.5. Исполнитель обязан иметь лицензию </w:t>
      </w:r>
      <w:proofErr w:type="spellStart"/>
      <w:r w:rsidRPr="000C716A">
        <w:rPr>
          <w:color w:val="000000"/>
          <w:spacing w:val="1"/>
        </w:rPr>
        <w:t>Росрестра</w:t>
      </w:r>
      <w:proofErr w:type="spellEnd"/>
      <w:r w:rsidRPr="000C716A">
        <w:rPr>
          <w:color w:val="000000"/>
          <w:spacing w:val="1"/>
        </w:rPr>
        <w:t xml:space="preserve"> на геодезические </w:t>
      </w:r>
      <w:r w:rsidR="00717F46">
        <w:rPr>
          <w:color w:val="000000"/>
          <w:spacing w:val="1"/>
        </w:rPr>
        <w:t xml:space="preserve">                             </w:t>
      </w:r>
      <w:r w:rsidRPr="000C716A">
        <w:rPr>
          <w:color w:val="000000"/>
          <w:spacing w:val="1"/>
        </w:rPr>
        <w:t>и картографические работы</w:t>
      </w:r>
      <w:r w:rsidR="00383AC1">
        <w:rPr>
          <w:color w:val="000000"/>
          <w:spacing w:val="1"/>
        </w:rPr>
        <w:t xml:space="preserve"> </w:t>
      </w:r>
      <w:r w:rsidRPr="000C716A">
        <w:rPr>
          <w:color w:val="000000"/>
          <w:spacing w:val="1"/>
        </w:rPr>
        <w:t>и свидетельство о членстве в саморегулируемой организации кадастровых инженеров.</w:t>
      </w:r>
    </w:p>
    <w:p w:rsidR="00383AC1" w:rsidRPr="00383AC1" w:rsidRDefault="00E5319D" w:rsidP="00383AC1">
      <w:pPr>
        <w:shd w:val="clear" w:color="auto" w:fill="FFFFFF"/>
        <w:suppressAutoHyphens/>
        <w:ind w:firstLine="720"/>
        <w:jc w:val="both"/>
        <w:rPr>
          <w:spacing w:val="-1"/>
          <w:lang w:eastAsia="ar-SA"/>
        </w:rPr>
      </w:pPr>
      <w:r>
        <w:rPr>
          <w:spacing w:val="-1"/>
          <w:lang w:eastAsia="ar-SA"/>
        </w:rPr>
        <w:t>3</w:t>
      </w:r>
      <w:r w:rsidR="00383AC1" w:rsidRPr="00383AC1">
        <w:rPr>
          <w:spacing w:val="-1"/>
          <w:lang w:eastAsia="ar-SA"/>
        </w:rPr>
        <w:t>.</w:t>
      </w:r>
      <w:r>
        <w:rPr>
          <w:spacing w:val="-1"/>
          <w:lang w:eastAsia="ar-SA"/>
        </w:rPr>
        <w:t>2</w:t>
      </w:r>
      <w:r w:rsidR="00383AC1" w:rsidRPr="00383AC1">
        <w:rPr>
          <w:spacing w:val="-1"/>
          <w:lang w:eastAsia="ar-SA"/>
        </w:rPr>
        <w:t>. Заказчик обязан:</w:t>
      </w:r>
    </w:p>
    <w:p w:rsidR="00383AC1" w:rsidRPr="00383AC1" w:rsidRDefault="00E5319D" w:rsidP="00383AC1">
      <w:pPr>
        <w:shd w:val="clear" w:color="auto" w:fill="FFFFFF"/>
        <w:suppressAutoHyphens/>
        <w:ind w:firstLine="720"/>
        <w:jc w:val="both"/>
        <w:rPr>
          <w:spacing w:val="-1"/>
          <w:lang w:eastAsia="ar-SA"/>
        </w:rPr>
      </w:pPr>
      <w:r>
        <w:rPr>
          <w:spacing w:val="-1"/>
          <w:lang w:eastAsia="ar-SA"/>
        </w:rPr>
        <w:t>3</w:t>
      </w:r>
      <w:r w:rsidR="00383AC1" w:rsidRPr="00383AC1">
        <w:rPr>
          <w:spacing w:val="-1"/>
          <w:lang w:eastAsia="ar-SA"/>
        </w:rPr>
        <w:t>.</w:t>
      </w:r>
      <w:r>
        <w:rPr>
          <w:spacing w:val="-1"/>
          <w:lang w:eastAsia="ar-SA"/>
        </w:rPr>
        <w:t>2</w:t>
      </w:r>
      <w:r w:rsidR="00383AC1" w:rsidRPr="00383AC1">
        <w:rPr>
          <w:spacing w:val="-1"/>
          <w:lang w:eastAsia="ar-SA"/>
        </w:rPr>
        <w:t xml:space="preserve">.1. В порядке и в сроки, предусмотренные настоящим Контрактом принимать от Исполнителя результат оказанной Услуги или </w:t>
      </w:r>
      <w:r w:rsidR="00383AC1" w:rsidRPr="00383AC1">
        <w:rPr>
          <w:lang w:eastAsia="ar-SA"/>
        </w:rPr>
        <w:t xml:space="preserve">дать мотивированный отказ в приемке. </w:t>
      </w:r>
    </w:p>
    <w:p w:rsidR="00383AC1" w:rsidRPr="00383AC1" w:rsidRDefault="00E5319D" w:rsidP="00383AC1">
      <w:pPr>
        <w:suppressAutoHyphens/>
        <w:ind w:firstLine="720"/>
        <w:jc w:val="both"/>
        <w:rPr>
          <w:spacing w:val="-1"/>
          <w:lang w:eastAsia="ar-SA"/>
        </w:rPr>
      </w:pPr>
      <w:r>
        <w:rPr>
          <w:color w:val="000000"/>
          <w:lang w:eastAsia="ar-SA"/>
        </w:rPr>
        <w:t>3</w:t>
      </w:r>
      <w:r w:rsidR="00383AC1" w:rsidRPr="00383AC1">
        <w:rPr>
          <w:color w:val="000000"/>
          <w:lang w:eastAsia="ar-SA"/>
        </w:rPr>
        <w:t>.</w:t>
      </w:r>
      <w:r>
        <w:rPr>
          <w:color w:val="000000"/>
          <w:lang w:eastAsia="ar-SA"/>
        </w:rPr>
        <w:t>2</w:t>
      </w:r>
      <w:r w:rsidR="00383AC1" w:rsidRPr="00383AC1">
        <w:rPr>
          <w:color w:val="000000"/>
          <w:lang w:eastAsia="ar-SA"/>
        </w:rPr>
        <w:t xml:space="preserve">.2. </w:t>
      </w:r>
      <w:r w:rsidR="00383AC1" w:rsidRPr="00383AC1">
        <w:rPr>
          <w:spacing w:val="-1"/>
          <w:lang w:eastAsia="ar-SA"/>
        </w:rPr>
        <w:t>Выполнить иные обязательства, предусмотренные в других пунктах настоящего Контракта.</w:t>
      </w:r>
    </w:p>
    <w:p w:rsidR="00383AC1" w:rsidRPr="00383AC1" w:rsidRDefault="00E5319D" w:rsidP="00383AC1">
      <w:pPr>
        <w:ind w:firstLine="720"/>
        <w:jc w:val="both"/>
        <w:rPr>
          <w:rFonts w:eastAsia="Calibri"/>
        </w:rPr>
      </w:pPr>
      <w:r>
        <w:rPr>
          <w:rFonts w:eastAsia="Calibri"/>
        </w:rPr>
        <w:t>3</w:t>
      </w:r>
      <w:r w:rsidR="00383AC1" w:rsidRPr="00383AC1">
        <w:rPr>
          <w:rFonts w:eastAsia="Calibri"/>
        </w:rPr>
        <w:t>.</w:t>
      </w:r>
      <w:r>
        <w:rPr>
          <w:rFonts w:eastAsia="Calibri"/>
        </w:rPr>
        <w:t>3</w:t>
      </w:r>
      <w:r w:rsidR="00383AC1" w:rsidRPr="00383AC1">
        <w:rPr>
          <w:rFonts w:eastAsia="Calibri"/>
        </w:rPr>
        <w:t>. Заказчик имеет право:</w:t>
      </w:r>
    </w:p>
    <w:p w:rsidR="00383AC1" w:rsidRPr="00383AC1" w:rsidRDefault="00E5319D" w:rsidP="00383AC1">
      <w:pPr>
        <w:suppressAutoHyphens/>
        <w:snapToGrid w:val="0"/>
        <w:ind w:firstLine="720"/>
        <w:jc w:val="both"/>
        <w:rPr>
          <w:lang w:eastAsia="ar-SA"/>
        </w:rPr>
      </w:pPr>
      <w:r>
        <w:rPr>
          <w:lang w:eastAsia="ar-SA"/>
        </w:rPr>
        <w:t>3</w:t>
      </w:r>
      <w:r w:rsidR="00383AC1" w:rsidRPr="00383AC1">
        <w:rPr>
          <w:lang w:eastAsia="ar-SA"/>
        </w:rPr>
        <w:t>.</w:t>
      </w:r>
      <w:r>
        <w:rPr>
          <w:lang w:eastAsia="ar-SA"/>
        </w:rPr>
        <w:t>3</w:t>
      </w:r>
      <w:r w:rsidR="00383AC1" w:rsidRPr="00383AC1">
        <w:rPr>
          <w:lang w:eastAsia="ar-SA"/>
        </w:rPr>
        <w:t>.1. В случаях, когда Услуга оказана Исполнителем с отступлениями от Контракта, ухудшившими результат оказываемой Услуги, или с иными недостатками, которые делают ее не пригодным для предусмотренного в Контракте использования, по своему выбору потребовать от исполнителя:</w:t>
      </w:r>
    </w:p>
    <w:p w:rsidR="00383AC1" w:rsidRPr="00383AC1" w:rsidRDefault="00383AC1" w:rsidP="00383AC1">
      <w:pPr>
        <w:ind w:firstLine="720"/>
        <w:jc w:val="both"/>
        <w:rPr>
          <w:rFonts w:eastAsia="Calibri"/>
        </w:rPr>
      </w:pPr>
      <w:r w:rsidRPr="00383AC1">
        <w:rPr>
          <w:rFonts w:eastAsia="Calibri"/>
        </w:rPr>
        <w:t>- безвозмездного устранения недостатков в разумный срок;</w:t>
      </w:r>
    </w:p>
    <w:p w:rsidR="00383AC1" w:rsidRPr="00383AC1" w:rsidRDefault="00383AC1" w:rsidP="00383AC1">
      <w:pPr>
        <w:ind w:firstLine="720"/>
        <w:jc w:val="both"/>
        <w:rPr>
          <w:rFonts w:eastAsia="Calibri"/>
        </w:rPr>
      </w:pPr>
      <w:r w:rsidRPr="00383AC1">
        <w:rPr>
          <w:rFonts w:eastAsia="Calibri"/>
        </w:rPr>
        <w:t xml:space="preserve">- возмещения своих расходов на устранение недостатков, силами третьих лиц (ст.397 ГК РФ). </w:t>
      </w:r>
    </w:p>
    <w:p w:rsidR="00383AC1" w:rsidRPr="00383AC1" w:rsidRDefault="00E5319D" w:rsidP="00383AC1">
      <w:pPr>
        <w:suppressAutoHyphens/>
        <w:ind w:firstLine="720"/>
        <w:jc w:val="both"/>
        <w:rPr>
          <w:lang w:eastAsia="ar-SA"/>
        </w:rPr>
      </w:pPr>
      <w:r>
        <w:rPr>
          <w:lang w:eastAsia="ar-SA"/>
        </w:rPr>
        <w:t>3</w:t>
      </w:r>
      <w:r w:rsidR="00383AC1" w:rsidRPr="00383AC1">
        <w:rPr>
          <w:lang w:eastAsia="ar-SA"/>
        </w:rPr>
        <w:t>.</w:t>
      </w:r>
      <w:r>
        <w:rPr>
          <w:lang w:eastAsia="ar-SA"/>
        </w:rPr>
        <w:t>3</w:t>
      </w:r>
      <w:r w:rsidR="00383AC1" w:rsidRPr="00383AC1">
        <w:rPr>
          <w:lang w:eastAsia="ar-SA"/>
        </w:rPr>
        <w:t xml:space="preserve">.2. Требовать от исполнителя надлежащего исполнения обязательств </w:t>
      </w:r>
      <w:r w:rsidR="00717F46">
        <w:rPr>
          <w:lang w:eastAsia="ar-SA"/>
        </w:rPr>
        <w:t xml:space="preserve">                              </w:t>
      </w:r>
      <w:r w:rsidR="00383AC1" w:rsidRPr="00383AC1">
        <w:rPr>
          <w:lang w:eastAsia="ar-SA"/>
        </w:rPr>
        <w:t>в соответствии с настоящим Контрактом, а также требовать своевременного устранения выявленных недостатков.</w:t>
      </w:r>
    </w:p>
    <w:p w:rsidR="00383AC1" w:rsidRDefault="00E5319D" w:rsidP="00383AC1">
      <w:pPr>
        <w:suppressAutoHyphens/>
        <w:ind w:firstLine="720"/>
        <w:jc w:val="both"/>
        <w:rPr>
          <w:lang w:eastAsia="ar-SA"/>
        </w:rPr>
      </w:pPr>
      <w:r>
        <w:rPr>
          <w:lang w:eastAsia="ar-SA"/>
        </w:rPr>
        <w:t>3</w:t>
      </w:r>
      <w:r w:rsidR="00383AC1" w:rsidRPr="00383AC1">
        <w:rPr>
          <w:lang w:eastAsia="ar-SA"/>
        </w:rPr>
        <w:t>.</w:t>
      </w:r>
      <w:r>
        <w:rPr>
          <w:lang w:eastAsia="ar-SA"/>
        </w:rPr>
        <w:t>3</w:t>
      </w:r>
      <w:r w:rsidR="00383AC1" w:rsidRPr="00383AC1">
        <w:rPr>
          <w:lang w:eastAsia="ar-SA"/>
        </w:rPr>
        <w:t>.3. Запрашивать у исполнителя информацию о ходе и состоянии оказания Услуги.</w:t>
      </w:r>
    </w:p>
    <w:p w:rsidR="001210C0" w:rsidRPr="00383AC1" w:rsidRDefault="001210C0" w:rsidP="00383AC1">
      <w:pPr>
        <w:suppressAutoHyphens/>
        <w:ind w:firstLine="720"/>
        <w:jc w:val="both"/>
        <w:rPr>
          <w:lang w:eastAsia="ar-SA"/>
        </w:rPr>
      </w:pPr>
    </w:p>
    <w:p w:rsidR="00383AC1" w:rsidRPr="006A06A3" w:rsidRDefault="00383AC1" w:rsidP="00B65771">
      <w:pPr>
        <w:ind w:firstLine="709"/>
        <w:jc w:val="center"/>
        <w:rPr>
          <w:b/>
          <w:bCs/>
        </w:rPr>
      </w:pPr>
    </w:p>
    <w:p w:rsidR="006A06A3" w:rsidRPr="00E70FDF" w:rsidRDefault="006A06A3">
      <w:pPr>
        <w:pStyle w:val="af3"/>
        <w:widowControl w:val="0"/>
        <w:numPr>
          <w:ilvl w:val="0"/>
          <w:numId w:val="7"/>
        </w:numPr>
        <w:autoSpaceDE w:val="0"/>
        <w:autoSpaceDN w:val="0"/>
        <w:jc w:val="center"/>
        <w:outlineLvl w:val="1"/>
        <w:rPr>
          <w:rFonts w:ascii="Times New Roman" w:hAnsi="Times New Roman"/>
          <w:b/>
          <w:sz w:val="24"/>
          <w:szCs w:val="24"/>
        </w:rPr>
      </w:pPr>
      <w:r w:rsidRPr="00E70FDF">
        <w:rPr>
          <w:rFonts w:ascii="Times New Roman" w:hAnsi="Times New Roman"/>
          <w:b/>
          <w:sz w:val="24"/>
          <w:szCs w:val="24"/>
        </w:rPr>
        <w:lastRenderedPageBreak/>
        <w:t>ПОРЯДОК СДАЧИ И ПРИЕМКИ ОКАЗАННЫХ УСЛУГ</w:t>
      </w:r>
    </w:p>
    <w:p w:rsidR="005276F3" w:rsidRPr="00E70FDF" w:rsidRDefault="005276F3" w:rsidP="00440407">
      <w:pPr>
        <w:widowControl w:val="0"/>
        <w:autoSpaceDE w:val="0"/>
        <w:autoSpaceDN w:val="0"/>
        <w:jc w:val="both"/>
        <w:outlineLvl w:val="1"/>
        <w:rPr>
          <w:bCs/>
        </w:rPr>
      </w:pPr>
      <w:r w:rsidRPr="00E70FDF">
        <w:rPr>
          <w:b/>
        </w:rPr>
        <w:tab/>
      </w:r>
      <w:r w:rsidRPr="00E70FDF">
        <w:rPr>
          <w:bCs/>
        </w:rPr>
        <w:t>4.1. Заказчик направляет Исполнителю заявку на обеспечение надзорного мероприятия на электронный адрес, графические материалы (при наличии), с указанием перечня необходимых мероприятий.</w:t>
      </w:r>
    </w:p>
    <w:p w:rsidR="00BE06B4" w:rsidRPr="00E70FDF" w:rsidRDefault="006A06A3" w:rsidP="006A06A3">
      <w:pPr>
        <w:widowControl w:val="0"/>
        <w:autoSpaceDE w:val="0"/>
        <w:autoSpaceDN w:val="0"/>
        <w:ind w:firstLine="540"/>
        <w:jc w:val="both"/>
      </w:pPr>
      <w:r w:rsidRPr="00E70FDF">
        <w:tab/>
      </w:r>
      <w:r w:rsidR="00BE06B4" w:rsidRPr="00E70FDF">
        <w:t>4.2. Услуги оказываются Исполнителем в течени</w:t>
      </w:r>
      <w:r w:rsidR="00717F46" w:rsidRPr="00E70FDF">
        <w:t>е</w:t>
      </w:r>
      <w:r w:rsidR="00BE06B4" w:rsidRPr="00E70FDF">
        <w:t xml:space="preserve"> </w:t>
      </w:r>
      <w:r w:rsidR="00717F46">
        <w:t>5</w:t>
      </w:r>
      <w:r w:rsidR="00BE06B4" w:rsidRPr="00E70FDF">
        <w:t xml:space="preserve"> (</w:t>
      </w:r>
      <w:r w:rsidR="00717F46">
        <w:t>пяти</w:t>
      </w:r>
      <w:r w:rsidR="00BE06B4" w:rsidRPr="00E70FDF">
        <w:t>) рабочих дней с даты получения Исполнителем заявки, либо незамедлительно в случае обоснованной острой необходимости.</w:t>
      </w:r>
    </w:p>
    <w:p w:rsidR="006A06A3" w:rsidRPr="00E70FDF" w:rsidRDefault="006A06A3" w:rsidP="006A06A3">
      <w:pPr>
        <w:widowControl w:val="0"/>
        <w:autoSpaceDE w:val="0"/>
        <w:autoSpaceDN w:val="0"/>
        <w:ind w:firstLine="540"/>
        <w:jc w:val="both"/>
      </w:pPr>
      <w:r w:rsidRPr="00E70FDF">
        <w:t>4.</w:t>
      </w:r>
      <w:r w:rsidR="00BE06B4" w:rsidRPr="00E70FDF">
        <w:t>3</w:t>
      </w:r>
      <w:r w:rsidRPr="00E70FDF">
        <w:t>.</w:t>
      </w:r>
      <w:r w:rsidR="00A16660" w:rsidRPr="00E70FDF">
        <w:t xml:space="preserve"> </w:t>
      </w:r>
      <w:r w:rsidRPr="00E70FDF">
        <w:t xml:space="preserve">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Заказчику результаты оказания Услуг (этапа оказания Услуг), предусмотренные Контрактом. Заказчик обязан обеспечить приемку оказанных Услуг в соответствии с Федеральным </w:t>
      </w:r>
      <w:hyperlink r:id="rId11" w:history="1">
        <w:r w:rsidRPr="00E70FDF">
          <w:t>законом</w:t>
        </w:r>
      </w:hyperlink>
      <w:r w:rsidRPr="00E70FDF">
        <w:t xml:space="preserve"> № 44-ФЗ.</w:t>
      </w:r>
    </w:p>
    <w:p w:rsidR="00A16660" w:rsidRPr="00E70FDF" w:rsidRDefault="00A16660" w:rsidP="00A16660">
      <w:pPr>
        <w:widowControl w:val="0"/>
        <w:autoSpaceDE w:val="0"/>
        <w:autoSpaceDN w:val="0"/>
        <w:ind w:firstLine="540"/>
        <w:jc w:val="both"/>
      </w:pPr>
      <w:r w:rsidRPr="00E70FDF">
        <w:t>4.4. Окончательный результат работ (в зависимости от вида выполняемых работ):</w:t>
      </w:r>
    </w:p>
    <w:p w:rsidR="00A16660" w:rsidRPr="00E70FDF" w:rsidRDefault="00A16660" w:rsidP="00A16660">
      <w:pPr>
        <w:widowControl w:val="0"/>
        <w:autoSpaceDE w:val="0"/>
        <w:autoSpaceDN w:val="0"/>
        <w:ind w:firstLine="540"/>
        <w:jc w:val="both"/>
      </w:pPr>
      <w:r w:rsidRPr="00E70FDF">
        <w:tab/>
        <w:t xml:space="preserve">-  технический отчёт о проведении геодезических работ, в состав которого включается вся информация, необходимая Заказчику, в соответствии с его заявкой; </w:t>
      </w:r>
    </w:p>
    <w:p w:rsidR="00A16660" w:rsidRPr="00E70FDF" w:rsidRDefault="00A16660" w:rsidP="00A16660">
      <w:pPr>
        <w:widowControl w:val="0"/>
        <w:autoSpaceDE w:val="0"/>
        <w:autoSpaceDN w:val="0"/>
        <w:ind w:firstLine="540"/>
        <w:jc w:val="both"/>
      </w:pPr>
      <w:r w:rsidRPr="00E70FDF">
        <w:t xml:space="preserve">- план земельного участка; </w:t>
      </w:r>
    </w:p>
    <w:p w:rsidR="00A16660" w:rsidRPr="00E70FDF" w:rsidRDefault="00A16660" w:rsidP="00A16660">
      <w:pPr>
        <w:widowControl w:val="0"/>
        <w:autoSpaceDE w:val="0"/>
        <w:autoSpaceDN w:val="0"/>
        <w:ind w:firstLine="540"/>
        <w:jc w:val="both"/>
      </w:pPr>
      <w:r w:rsidRPr="00E70FDF">
        <w:t>- заключение кадастрового инженера о месте нахождения объекта недвижимости</w:t>
      </w:r>
      <w:r w:rsidR="0098352C">
        <w:t>.</w:t>
      </w:r>
    </w:p>
    <w:p w:rsidR="006A06A3" w:rsidRPr="006A06A3" w:rsidRDefault="006A06A3" w:rsidP="006A06A3">
      <w:pPr>
        <w:widowControl w:val="0"/>
        <w:autoSpaceDE w:val="0"/>
        <w:autoSpaceDN w:val="0"/>
        <w:ind w:firstLine="540"/>
        <w:jc w:val="both"/>
      </w:pPr>
      <w:r w:rsidRPr="006A06A3">
        <w:t>4.</w:t>
      </w:r>
      <w:r w:rsidR="00E70FDF">
        <w:t>5</w:t>
      </w:r>
      <w:r w:rsidRPr="006A06A3">
        <w:t>.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6A06A3" w:rsidRPr="006A06A3" w:rsidRDefault="006A06A3" w:rsidP="006A06A3">
      <w:pPr>
        <w:widowControl w:val="0"/>
        <w:autoSpaceDE w:val="0"/>
        <w:autoSpaceDN w:val="0"/>
        <w:ind w:firstLine="540"/>
        <w:jc w:val="both"/>
      </w:pPr>
      <w:r w:rsidRPr="006A06A3">
        <w:tab/>
        <w:t>4.</w:t>
      </w:r>
      <w:r w:rsidR="00E70FDF">
        <w:t>6</w:t>
      </w:r>
      <w:r w:rsidRPr="006A06A3">
        <w:t xml:space="preserve">. Для проведения Экспертизы эксперты, экспертные организации имеют право запрашивать у Заказчика и Исполнителя дополнительные материалы, относящиеся </w:t>
      </w:r>
      <w:r w:rsidR="00717F46">
        <w:t xml:space="preserve">                        </w:t>
      </w:r>
      <w:r w:rsidRPr="006A06A3">
        <w:t>к условиям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w:t>
      </w:r>
      <w:r w:rsidR="00717F46">
        <w:t xml:space="preserve">                     </w:t>
      </w:r>
      <w:r w:rsidRPr="006A06A3">
        <w:t xml:space="preserve"> по результатам Экспертизы установлены нарушения требований Контракта, </w:t>
      </w:r>
      <w:r w:rsidR="00717F46">
        <w:t xml:space="preserve">                                 </w:t>
      </w:r>
      <w:r w:rsidRPr="006A06A3">
        <w:t>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6A06A3" w:rsidRPr="006A06A3" w:rsidRDefault="006A06A3" w:rsidP="006A06A3">
      <w:pPr>
        <w:widowControl w:val="0"/>
        <w:autoSpaceDE w:val="0"/>
        <w:autoSpaceDN w:val="0"/>
        <w:ind w:firstLine="540"/>
        <w:jc w:val="both"/>
      </w:pPr>
      <w:r w:rsidRPr="006A06A3">
        <w:tab/>
        <w:t>4.</w:t>
      </w:r>
      <w:r w:rsidR="00E70FDF">
        <w:t>7</w:t>
      </w:r>
      <w:r w:rsidRPr="006A06A3">
        <w:t>. По решению Заказчика для приемки Услуг (этапа оказания Услуг) может создаваться приемочная комиссия.</w:t>
      </w:r>
    </w:p>
    <w:p w:rsidR="006A06A3" w:rsidRPr="006A06A3" w:rsidRDefault="006A06A3" w:rsidP="006A06A3">
      <w:pPr>
        <w:widowControl w:val="0"/>
        <w:autoSpaceDE w:val="0"/>
        <w:autoSpaceDN w:val="0"/>
        <w:ind w:firstLine="540"/>
        <w:jc w:val="both"/>
      </w:pPr>
      <w:r w:rsidRPr="006A06A3">
        <w:tab/>
        <w:t>4.</w:t>
      </w:r>
      <w:r w:rsidR="00E70FDF">
        <w:t>8</w:t>
      </w:r>
      <w:r w:rsidRPr="006A06A3">
        <w:t>. После завершения оказания Услуг, предусмотренных Контрактом, Исполнитель в течение одного рабочего дня формирует с использованием ЕИС, подписывает усиленной электронной подписью лица, имеющего право действовать от имени исполнителя,</w:t>
      </w:r>
      <w:r w:rsidR="00717F46">
        <w:t xml:space="preserve">                          </w:t>
      </w:r>
      <w:r w:rsidRPr="006A06A3">
        <w:t xml:space="preserve"> и размещает в ЕИС документ о приемке, который должен содержать:</w:t>
      </w:r>
    </w:p>
    <w:p w:rsidR="006A06A3" w:rsidRPr="006A06A3" w:rsidRDefault="006A06A3" w:rsidP="006A06A3">
      <w:pPr>
        <w:spacing w:after="200"/>
        <w:ind w:firstLine="720"/>
        <w:contextualSpacing/>
        <w:jc w:val="both"/>
      </w:pPr>
      <w:r w:rsidRPr="006A06A3">
        <w:t>а) включенные в контракт идентификационный код закупки, наименование, место нахождения заказчика, наименование объекта закупки, место оказания услуги, информацию об Исполнителе, единицу измерения оказанной услуги;</w:t>
      </w:r>
    </w:p>
    <w:p w:rsidR="006A06A3" w:rsidRPr="006A06A3" w:rsidRDefault="006A06A3" w:rsidP="006A06A3">
      <w:pPr>
        <w:spacing w:after="200"/>
        <w:ind w:firstLine="720"/>
        <w:contextualSpacing/>
        <w:jc w:val="both"/>
      </w:pPr>
      <w:r w:rsidRPr="006A06A3">
        <w:t>б) наименование оказанной услуги;</w:t>
      </w:r>
    </w:p>
    <w:p w:rsidR="006A06A3" w:rsidRPr="006A06A3" w:rsidRDefault="006A06A3" w:rsidP="006A06A3">
      <w:pPr>
        <w:spacing w:after="200"/>
        <w:ind w:firstLine="720"/>
        <w:contextualSpacing/>
        <w:jc w:val="both"/>
      </w:pPr>
      <w:r w:rsidRPr="006A06A3">
        <w:t>в) информацию об объеме оказанной услуги;</w:t>
      </w:r>
    </w:p>
    <w:p w:rsidR="006A06A3" w:rsidRPr="006A06A3" w:rsidRDefault="006A06A3" w:rsidP="006A06A3">
      <w:pPr>
        <w:spacing w:after="200"/>
        <w:ind w:firstLine="720"/>
        <w:contextualSpacing/>
        <w:jc w:val="both"/>
      </w:pPr>
      <w:r w:rsidRPr="006A06A3">
        <w:t>г) стоимость исполненных Исполнителем обязательств, предусмотренных контрактом, с указанием цены за единицу оказанной услуги;</w:t>
      </w:r>
    </w:p>
    <w:p w:rsidR="006A06A3" w:rsidRPr="006A06A3" w:rsidRDefault="006A06A3" w:rsidP="006A06A3">
      <w:pPr>
        <w:spacing w:after="200"/>
        <w:ind w:firstLine="720"/>
        <w:contextualSpacing/>
        <w:jc w:val="both"/>
      </w:pPr>
      <w:r w:rsidRPr="006A06A3">
        <w:t>д) иную информацию с учетом требований, установленных в соответствии с частью 3 статьи 5 Федерального закона № 44-ФЗ;</w:t>
      </w:r>
    </w:p>
    <w:p w:rsidR="006A06A3" w:rsidRPr="006A06A3" w:rsidRDefault="006A06A3" w:rsidP="006A06A3">
      <w:pPr>
        <w:spacing w:after="200"/>
        <w:ind w:firstLine="720"/>
        <w:contextualSpacing/>
        <w:jc w:val="both"/>
      </w:pPr>
      <w:r w:rsidRPr="006A06A3">
        <w:t>4.</w:t>
      </w:r>
      <w:r w:rsidR="00E70FDF">
        <w:t>9</w:t>
      </w:r>
      <w:r w:rsidRPr="006A06A3">
        <w:t xml:space="preserve">. К документу о приемке, предусмотренному пунктом 4.5.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w:t>
      </w:r>
      <w:r w:rsidR="00717F46">
        <w:t xml:space="preserve">                         </w:t>
      </w:r>
      <w:r w:rsidRPr="006A06A3">
        <w:t>в документе о приемке.</w:t>
      </w:r>
    </w:p>
    <w:p w:rsidR="006A06A3" w:rsidRPr="006A06A3" w:rsidRDefault="006A06A3" w:rsidP="006A06A3">
      <w:pPr>
        <w:ind w:firstLine="720"/>
        <w:contextualSpacing/>
        <w:jc w:val="both"/>
      </w:pPr>
      <w:r w:rsidRPr="006A06A3">
        <w:t>4.</w:t>
      </w:r>
      <w:r w:rsidR="00E70FDF">
        <w:t>10</w:t>
      </w:r>
      <w:r w:rsidRPr="006A06A3">
        <w:t xml:space="preserve">. Документ о приемке, подписанный Исполнителем, не позднее одного часа с момента его размещения в ЕИС автоматически направляется Заказчику. Датой поступления </w:t>
      </w:r>
      <w:r w:rsidRPr="006A06A3">
        <w:lastRenderedPageBreak/>
        <w:t>Заказчику документа о приемке, подписанного исполнителем, считается дата размещения такого документа в ЕИС в соответствии с часовой зоной, в которой расположен Заказчик.</w:t>
      </w:r>
    </w:p>
    <w:p w:rsidR="006A06A3" w:rsidRPr="006A06A3" w:rsidRDefault="006A06A3" w:rsidP="006A06A3">
      <w:pPr>
        <w:ind w:firstLine="709"/>
        <w:contextualSpacing/>
        <w:jc w:val="both"/>
      </w:pPr>
      <w:r w:rsidRPr="006A06A3">
        <w:t>4.</w:t>
      </w:r>
      <w:r w:rsidR="00E70FDF">
        <w:t>11</w:t>
      </w:r>
      <w:r w:rsidRPr="006A06A3">
        <w:t xml:space="preserve">. В течение </w:t>
      </w:r>
      <w:r w:rsidRPr="006A06A3">
        <w:rPr>
          <w:b/>
          <w:bCs/>
        </w:rPr>
        <w:t>7 (семи) рабочих дней</w:t>
      </w:r>
      <w:r w:rsidRPr="006A06A3">
        <w:t>, следующих за днем поступления документа о приемке, Заказчик (за исключением случая создания приемочной комиссии) осуществляет одно из следующих действий:</w:t>
      </w:r>
    </w:p>
    <w:p w:rsidR="006A06A3" w:rsidRPr="006A06A3" w:rsidRDefault="006A06A3" w:rsidP="006A06A3">
      <w:pPr>
        <w:ind w:firstLine="709"/>
        <w:contextualSpacing/>
        <w:jc w:val="both"/>
      </w:pPr>
      <w:r w:rsidRPr="006A06A3">
        <w:t>а) подписывает усиленной электронной подписью лица, имеющего право действовать от имени Заказчика, и размещает в ЕИС документ о приемке;</w:t>
      </w:r>
    </w:p>
    <w:p w:rsidR="006A06A3" w:rsidRPr="006A06A3" w:rsidRDefault="006A06A3" w:rsidP="006A06A3">
      <w:pPr>
        <w:ind w:firstLine="709"/>
        <w:contextualSpacing/>
        <w:jc w:val="both"/>
      </w:pPr>
      <w:r w:rsidRPr="006A06A3">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rsidR="006A06A3" w:rsidRPr="006A06A3" w:rsidRDefault="006A06A3" w:rsidP="006A06A3">
      <w:pPr>
        <w:ind w:firstLine="709"/>
        <w:contextualSpacing/>
        <w:jc w:val="both"/>
      </w:pPr>
      <w:r w:rsidRPr="006A06A3">
        <w:t>4.</w:t>
      </w:r>
      <w:r w:rsidR="00E70FDF">
        <w:t>11</w:t>
      </w:r>
      <w:r w:rsidRPr="006A06A3">
        <w:t>.1. Заказчик вправе предоставить Исполнителю срок для устранения таких недостатков.</w:t>
      </w:r>
    </w:p>
    <w:p w:rsidR="006A06A3" w:rsidRPr="006A06A3" w:rsidRDefault="006A06A3" w:rsidP="006A06A3">
      <w:pPr>
        <w:widowControl w:val="0"/>
        <w:suppressAutoHyphens/>
        <w:snapToGrid w:val="0"/>
        <w:ind w:firstLine="709"/>
        <w:jc w:val="both"/>
      </w:pPr>
      <w:r w:rsidRPr="006A06A3">
        <w:t>4.</w:t>
      </w:r>
      <w:r w:rsidR="00E70FDF">
        <w:t>12</w:t>
      </w:r>
      <w:r w:rsidRPr="006A06A3">
        <w:t>. В случае создания приемочной комиссии, не позднее 7 (семи) рабочих дней, следующих за днем поступления Заказчику документа о приемке:</w:t>
      </w:r>
    </w:p>
    <w:p w:rsidR="006A06A3" w:rsidRPr="006A06A3" w:rsidRDefault="006A06A3" w:rsidP="006A06A3">
      <w:pPr>
        <w:widowControl w:val="0"/>
        <w:suppressAutoHyphens/>
        <w:snapToGrid w:val="0"/>
        <w:ind w:firstLine="709"/>
        <w:jc w:val="both"/>
      </w:pPr>
      <w:r w:rsidRPr="006A06A3">
        <w:t>а) члены приемочной комиссии подписывают усиленными электронными подписями поступивший документ о приемке или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rsidR="006A06A3" w:rsidRPr="006A06A3" w:rsidRDefault="006A06A3" w:rsidP="006A06A3">
      <w:pPr>
        <w:widowControl w:val="0"/>
        <w:suppressAutoHyphens/>
        <w:snapToGrid w:val="0"/>
        <w:ind w:firstLine="709"/>
        <w:jc w:val="both"/>
      </w:pPr>
      <w:r w:rsidRPr="006A06A3">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ЕИС. Если члены приемочной комиссии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rsidR="006A06A3" w:rsidRPr="006A06A3" w:rsidRDefault="006A06A3" w:rsidP="006A06A3">
      <w:pPr>
        <w:widowControl w:val="0"/>
        <w:suppressAutoHyphens/>
        <w:snapToGrid w:val="0"/>
        <w:ind w:firstLine="709"/>
        <w:jc w:val="both"/>
      </w:pPr>
      <w:r w:rsidRPr="006A06A3">
        <w:t>4.1</w:t>
      </w:r>
      <w:r w:rsidR="00E70FDF">
        <w:t>3</w:t>
      </w:r>
      <w:r w:rsidRPr="006A06A3">
        <w:t>. Документ о приемке, мотивированный отказ от подписания документа о приемке не позднее одного часа с момента размещения в ЕИС направляются автоматически с использованием ЕИС Исполнителю. Датой поступления Исполнителю документа о приемке, мотивированного отказа от подписания документа о приемке считается дата размещения таких документов о приемке, мотивированного отказа в ЕИС в соответствии с часовой зоной, в которой расположен Исполнитель.</w:t>
      </w:r>
    </w:p>
    <w:p w:rsidR="006A06A3" w:rsidRPr="006A06A3" w:rsidRDefault="006A06A3" w:rsidP="006A06A3">
      <w:pPr>
        <w:widowControl w:val="0"/>
        <w:suppressAutoHyphens/>
        <w:snapToGrid w:val="0"/>
        <w:ind w:firstLine="709"/>
        <w:jc w:val="both"/>
      </w:pPr>
      <w:r w:rsidRPr="006A06A3">
        <w:t>4.1</w:t>
      </w:r>
      <w:r w:rsidR="00E70FDF">
        <w:t>4</w:t>
      </w:r>
      <w:r w:rsidRPr="006A06A3">
        <w:t>.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 13 ст. 94 Федерального закона № 44-ФЗ.</w:t>
      </w:r>
    </w:p>
    <w:p w:rsidR="006A06A3" w:rsidRPr="006A06A3" w:rsidRDefault="006A06A3" w:rsidP="006A06A3">
      <w:pPr>
        <w:widowControl w:val="0"/>
        <w:suppressAutoHyphens/>
        <w:snapToGrid w:val="0"/>
        <w:ind w:firstLine="709"/>
        <w:jc w:val="both"/>
      </w:pPr>
      <w:r w:rsidRPr="006A06A3">
        <w:t>4.1</w:t>
      </w:r>
      <w:r w:rsidR="00E70FDF">
        <w:t>5</w:t>
      </w:r>
      <w:r w:rsidRPr="006A06A3">
        <w:t>. В сроки, указанные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акт приёмки-сдачи оказанных услуг Заказчик подписывает в течение 10 (десяти) рабочих дней после устранения Исполнителем указанных недостатков.</w:t>
      </w:r>
    </w:p>
    <w:p w:rsidR="006A06A3" w:rsidRPr="006A06A3" w:rsidRDefault="006A06A3" w:rsidP="006A06A3">
      <w:pPr>
        <w:widowControl w:val="0"/>
        <w:suppressAutoHyphens/>
        <w:snapToGrid w:val="0"/>
        <w:ind w:firstLine="709"/>
        <w:jc w:val="both"/>
      </w:pPr>
      <w:r w:rsidRPr="006A06A3">
        <w:t>4.1</w:t>
      </w:r>
      <w:r w:rsidR="00E70FDF">
        <w:t>5</w:t>
      </w:r>
      <w:r w:rsidRPr="006A06A3">
        <w:t xml:space="preserve">. Если Исполнитель в установленный срок не устранит недостатки, Заказчик вправе предъявить Исполнителю требование о возмещении понесенных убытков, уплате неустойки и (или) о расторжении Контракта. </w:t>
      </w:r>
    </w:p>
    <w:p w:rsidR="006A06A3" w:rsidRPr="006A06A3" w:rsidRDefault="006A06A3" w:rsidP="006A06A3">
      <w:pPr>
        <w:widowControl w:val="0"/>
        <w:suppressAutoHyphens/>
        <w:snapToGrid w:val="0"/>
        <w:ind w:firstLine="709"/>
        <w:jc w:val="both"/>
      </w:pPr>
      <w:r w:rsidRPr="006A06A3">
        <w:t>4.1</w:t>
      </w:r>
      <w:r w:rsidR="00E70FDF">
        <w:t>7</w:t>
      </w:r>
      <w:r w:rsidRPr="006A06A3">
        <w:t xml:space="preserve">. Заказчик вправе не отказывать в приемке результатов оказанных услуг в случае выявления несоответствия этой работы условиям Контракта, если выявленное несоответствие не препятствует приемке этой работы и устранено Исполнителем. </w:t>
      </w:r>
    </w:p>
    <w:p w:rsidR="006A06A3" w:rsidRDefault="006A06A3" w:rsidP="006A06A3">
      <w:pPr>
        <w:widowControl w:val="0"/>
        <w:suppressAutoHyphens/>
        <w:snapToGrid w:val="0"/>
        <w:ind w:firstLine="709"/>
        <w:jc w:val="both"/>
      </w:pPr>
      <w:r w:rsidRPr="006A06A3">
        <w:t>4.1</w:t>
      </w:r>
      <w:r w:rsidR="00E70FDF">
        <w:t>8</w:t>
      </w:r>
      <w:r w:rsidRPr="006A06A3">
        <w:t>. Датой приемки оказанных услуг считается дата размещения в ЕИС документа о приемке, подписанного Заказчиком.</w:t>
      </w:r>
    </w:p>
    <w:p w:rsidR="001210C0" w:rsidRPr="006A06A3" w:rsidRDefault="001210C0" w:rsidP="006A06A3">
      <w:pPr>
        <w:widowControl w:val="0"/>
        <w:suppressAutoHyphens/>
        <w:snapToGrid w:val="0"/>
        <w:ind w:firstLine="709"/>
        <w:jc w:val="both"/>
      </w:pPr>
    </w:p>
    <w:p w:rsidR="006A06A3" w:rsidRDefault="006A06A3" w:rsidP="00B65771">
      <w:pPr>
        <w:ind w:firstLine="709"/>
        <w:jc w:val="center"/>
        <w:rPr>
          <w:b/>
          <w:bCs/>
        </w:rPr>
      </w:pPr>
    </w:p>
    <w:p w:rsidR="00165CB0" w:rsidRPr="00F44B40" w:rsidRDefault="00383AC1" w:rsidP="00B65771">
      <w:pPr>
        <w:ind w:firstLine="709"/>
        <w:jc w:val="center"/>
        <w:rPr>
          <w:b/>
          <w:bCs/>
        </w:rPr>
      </w:pPr>
      <w:r>
        <w:rPr>
          <w:b/>
          <w:bCs/>
        </w:rPr>
        <w:lastRenderedPageBreak/>
        <w:t>5</w:t>
      </w:r>
      <w:r w:rsidR="00165CB0" w:rsidRPr="00F44B40">
        <w:rPr>
          <w:b/>
          <w:bCs/>
        </w:rPr>
        <w:t>.</w:t>
      </w:r>
      <w:r>
        <w:rPr>
          <w:b/>
          <w:bCs/>
        </w:rPr>
        <w:t xml:space="preserve"> ОТВЕТСТВЕННОСТЬ</w:t>
      </w:r>
      <w:r w:rsidR="00B71080" w:rsidRPr="00F44B40">
        <w:rPr>
          <w:b/>
          <w:bCs/>
        </w:rPr>
        <w:t xml:space="preserve"> СТОРОН</w:t>
      </w:r>
    </w:p>
    <w:p w:rsidR="00EF5145" w:rsidRPr="00E15EAE" w:rsidRDefault="00EF5145" w:rsidP="00B65771">
      <w:pPr>
        <w:ind w:firstLine="709"/>
        <w:jc w:val="center"/>
      </w:pPr>
    </w:p>
    <w:p w:rsidR="00383AC1" w:rsidRDefault="00383AC1" w:rsidP="00383AC1">
      <w:pPr>
        <w:widowControl w:val="0"/>
        <w:ind w:firstLine="709"/>
        <w:jc w:val="both"/>
      </w:pPr>
      <w:r>
        <w:t>5.1.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383AC1" w:rsidRDefault="00383AC1" w:rsidP="00383AC1">
      <w:pPr>
        <w:widowControl w:val="0"/>
        <w:ind w:firstLine="709"/>
        <w:jc w:val="both"/>
      </w:pPr>
      <w: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383AC1" w:rsidRDefault="00383AC1" w:rsidP="00383AC1">
      <w:pPr>
        <w:widowControl w:val="0"/>
        <w:ind w:firstLine="709"/>
        <w:jc w:val="both"/>
      </w:pPr>
      <w:r>
        <w:t>5.3.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83AC1" w:rsidRDefault="00383AC1" w:rsidP="00383AC1">
      <w:pPr>
        <w:widowControl w:val="0"/>
        <w:ind w:firstLine="709"/>
        <w:jc w:val="both"/>
      </w:pPr>
      <w:r>
        <w:t>5.4.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383AC1" w:rsidRDefault="00383AC1" w:rsidP="00383AC1">
      <w:pPr>
        <w:widowControl w:val="0"/>
        <w:ind w:firstLine="709"/>
        <w:jc w:val="both"/>
      </w:pPr>
      <w:r>
        <w:t>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за каждый факт неисполнения Заказчиком обязательства в размере:</w:t>
      </w:r>
    </w:p>
    <w:p w:rsidR="00383AC1" w:rsidRDefault="00383AC1" w:rsidP="00383AC1">
      <w:pPr>
        <w:widowControl w:val="0"/>
        <w:ind w:firstLine="709"/>
        <w:jc w:val="both"/>
      </w:pPr>
      <w:r>
        <w:t>1000 рублей, если цена контракта не превышает 3 млн. рублей (включительно);</w:t>
      </w:r>
    </w:p>
    <w:p w:rsidR="00383AC1" w:rsidRDefault="00383AC1" w:rsidP="00383AC1">
      <w:pPr>
        <w:widowControl w:val="0"/>
        <w:ind w:firstLine="709"/>
        <w:jc w:val="both"/>
      </w:pPr>
      <w:r>
        <w:t>5000 рублей, если цена контракта составляет от 3 млн. рублей до 50 млн. рублей (включительно);</w:t>
      </w:r>
    </w:p>
    <w:p w:rsidR="00383AC1" w:rsidRDefault="00383AC1" w:rsidP="00383AC1">
      <w:pPr>
        <w:widowControl w:val="0"/>
        <w:ind w:firstLine="709"/>
        <w:jc w:val="both"/>
      </w:pPr>
      <w:r>
        <w:t>10000 рублей, если цена контракта составляет от 50 млн. рублей до 100 млн. рублей (включительно);</w:t>
      </w:r>
    </w:p>
    <w:p w:rsidR="00383AC1" w:rsidRDefault="00383AC1" w:rsidP="00383AC1">
      <w:pPr>
        <w:widowControl w:val="0"/>
        <w:ind w:firstLine="709"/>
        <w:jc w:val="both"/>
      </w:pPr>
      <w:r>
        <w:t>100000 рублей, если цена контракта превышает 100 млн. рублей.</w:t>
      </w:r>
    </w:p>
    <w:p w:rsidR="00383AC1" w:rsidRDefault="00383AC1" w:rsidP="00383AC1">
      <w:pPr>
        <w:widowControl w:val="0"/>
        <w:ind w:firstLine="709"/>
        <w:jc w:val="both"/>
      </w:pPr>
      <w:r>
        <w:t>5.5.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83AC1" w:rsidRDefault="00383AC1" w:rsidP="00383AC1">
      <w:pPr>
        <w:widowControl w:val="0"/>
        <w:ind w:firstLine="709"/>
        <w:jc w:val="both"/>
      </w:pPr>
      <w:r>
        <w:t>5.6.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383AC1" w:rsidRDefault="00383AC1" w:rsidP="00383AC1">
      <w:pPr>
        <w:widowControl w:val="0"/>
        <w:ind w:firstLine="709"/>
        <w:jc w:val="both"/>
      </w:pPr>
      <w:r>
        <w:t>5.7.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 1042, за исключением случаев, если законодательством Российской Федерации установлен иной порядок начисления штрафов.</w:t>
      </w:r>
    </w:p>
    <w:p w:rsidR="00383AC1" w:rsidRDefault="00383AC1" w:rsidP="00383AC1">
      <w:pPr>
        <w:widowControl w:val="0"/>
        <w:ind w:firstLine="709"/>
        <w:jc w:val="both"/>
      </w:pPr>
      <w:r>
        <w:t xml:space="preserve">5.8.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w:t>
      </w:r>
      <w:r>
        <w:lastRenderedPageBreak/>
        <w:t>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что составляет ________</w:t>
      </w:r>
    </w:p>
    <w:p w:rsidR="00383AC1" w:rsidRDefault="00383AC1" w:rsidP="00383AC1">
      <w:pPr>
        <w:widowControl w:val="0"/>
        <w:ind w:firstLine="709"/>
        <w:jc w:val="both"/>
      </w:pPr>
      <w:r>
        <w:t>5.9.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постановлением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383AC1" w:rsidRDefault="00383AC1" w:rsidP="00383AC1">
      <w:pPr>
        <w:widowControl w:val="0"/>
        <w:ind w:firstLine="709"/>
        <w:jc w:val="both"/>
      </w:pPr>
      <w:r>
        <w:t>а) в случае, если цена контракта не превышает начальную (максимальную) цену контракта:</w:t>
      </w:r>
    </w:p>
    <w:p w:rsidR="00383AC1" w:rsidRDefault="00383AC1" w:rsidP="00383AC1">
      <w:pPr>
        <w:widowControl w:val="0"/>
        <w:ind w:firstLine="709"/>
        <w:jc w:val="both"/>
      </w:pPr>
      <w:r>
        <w:t>10 процентов начальной (максимальной) цены контракта, если цена контракта не превышает 3 млн. рублей, что составляет__________________;</w:t>
      </w:r>
    </w:p>
    <w:p w:rsidR="00383AC1" w:rsidRDefault="00383AC1" w:rsidP="00383AC1">
      <w:pPr>
        <w:widowControl w:val="0"/>
        <w:ind w:firstLine="709"/>
        <w:jc w:val="both"/>
      </w:pPr>
      <w:r>
        <w:t>5 процентов начальной (максимальной) цены контракта, если цена контракта составляет от 3 млн. рублей до 50 млн. рублей (включительно), что составляет__________________;</w:t>
      </w:r>
    </w:p>
    <w:p w:rsidR="00383AC1" w:rsidRDefault="00383AC1" w:rsidP="00383AC1">
      <w:pPr>
        <w:widowControl w:val="0"/>
        <w:ind w:firstLine="709"/>
        <w:jc w:val="both"/>
      </w:pPr>
      <w:r>
        <w:t>1 процент начальной (максимальной) цены контракта, если цена контракта составляет от 50 млн. рублей до 100 млн. рублей (включительно), что составляет__________________;</w:t>
      </w:r>
    </w:p>
    <w:p w:rsidR="00383AC1" w:rsidRDefault="00383AC1" w:rsidP="00383AC1">
      <w:pPr>
        <w:widowControl w:val="0"/>
        <w:ind w:firstLine="709"/>
        <w:jc w:val="both"/>
      </w:pPr>
      <w:r>
        <w:t>б) в случае, если цена контракта превышает начальную (максимальную) цену контракта:</w:t>
      </w:r>
    </w:p>
    <w:p w:rsidR="00383AC1" w:rsidRDefault="00383AC1" w:rsidP="00383AC1">
      <w:pPr>
        <w:widowControl w:val="0"/>
        <w:ind w:firstLine="709"/>
        <w:jc w:val="both"/>
      </w:pPr>
      <w:r>
        <w:t>10 процентов цены контракта, если цена контракта не превышает 3 млн. рублей, что составляет__________________;</w:t>
      </w:r>
    </w:p>
    <w:p w:rsidR="00383AC1" w:rsidRDefault="00383AC1" w:rsidP="00383AC1">
      <w:pPr>
        <w:widowControl w:val="0"/>
        <w:ind w:firstLine="709"/>
        <w:jc w:val="both"/>
      </w:pPr>
      <w:r>
        <w:t>5 процентов цены контракта, если цена контракта составляет от 3 млн. рублей до 50 млн. рублей (включительно), что составляет__________________;</w:t>
      </w:r>
    </w:p>
    <w:p w:rsidR="00383AC1" w:rsidRDefault="00383AC1" w:rsidP="00383AC1">
      <w:pPr>
        <w:widowControl w:val="0"/>
        <w:ind w:firstLine="709"/>
        <w:jc w:val="both"/>
      </w:pPr>
      <w:r>
        <w:t>1 процент цены контракта, если цена контракта составляет от 50 млн. рублей до 100 млн. рублей (включительно), что составляет__________________.</w:t>
      </w:r>
    </w:p>
    <w:p w:rsidR="00383AC1" w:rsidRDefault="00383AC1" w:rsidP="00383AC1">
      <w:pPr>
        <w:widowControl w:val="0"/>
        <w:ind w:firstLine="709"/>
        <w:jc w:val="both"/>
      </w:pPr>
      <w:r>
        <w:t>5.10.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rsidR="00383AC1" w:rsidRDefault="00383AC1" w:rsidP="00383AC1">
      <w:pPr>
        <w:widowControl w:val="0"/>
        <w:ind w:firstLine="709"/>
        <w:jc w:val="both"/>
      </w:pPr>
      <w:r>
        <w:t>а) 1000 рублей, если цена контракта не превышает 3 млн. рублей;</w:t>
      </w:r>
    </w:p>
    <w:p w:rsidR="00383AC1" w:rsidRDefault="00383AC1" w:rsidP="00383AC1">
      <w:pPr>
        <w:widowControl w:val="0"/>
        <w:ind w:firstLine="709"/>
        <w:jc w:val="both"/>
      </w:pPr>
      <w:r>
        <w:t>б) 5000 рублей, если цена контракта составляет от 3 млн. рублей до 50 млн. рублей (включительно);</w:t>
      </w:r>
    </w:p>
    <w:p w:rsidR="00383AC1" w:rsidRDefault="00383AC1" w:rsidP="00383AC1">
      <w:pPr>
        <w:widowControl w:val="0"/>
        <w:ind w:firstLine="709"/>
        <w:jc w:val="both"/>
      </w:pPr>
      <w:r>
        <w:t>в) 10000 рублей, если цена контракта составляет от 50 млн. рублей до 100 млн. рублей (включительно);</w:t>
      </w:r>
    </w:p>
    <w:p w:rsidR="00383AC1" w:rsidRDefault="00383AC1" w:rsidP="00383AC1">
      <w:pPr>
        <w:widowControl w:val="0"/>
        <w:ind w:firstLine="709"/>
        <w:jc w:val="both"/>
      </w:pPr>
      <w:r>
        <w:t>г) 100000 рублей, если цена контракта превышает 100 млн. рублей.</w:t>
      </w:r>
    </w:p>
    <w:p w:rsidR="00383AC1" w:rsidRDefault="00383AC1" w:rsidP="00383AC1">
      <w:pPr>
        <w:widowControl w:val="0"/>
        <w:ind w:firstLine="709"/>
        <w:jc w:val="both"/>
      </w:pPr>
      <w:r>
        <w:t xml:space="preserve">5.11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rsidR="00383AC1" w:rsidRDefault="00383AC1" w:rsidP="00383AC1">
      <w:pPr>
        <w:widowControl w:val="0"/>
        <w:ind w:firstLine="709"/>
        <w:jc w:val="both"/>
      </w:pPr>
      <w:r>
        <w:t xml:space="preserve">5.12.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383AC1" w:rsidRDefault="00383AC1" w:rsidP="00383AC1">
      <w:pPr>
        <w:widowControl w:val="0"/>
        <w:ind w:firstLine="709"/>
        <w:jc w:val="both"/>
      </w:pPr>
      <w:r>
        <w:t>5.13.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после направления требования об уплате сумм неустойки (штрафа, пени) и неполучения ответа Исполнителя (или получения ответа о несогласии с предъявленным требованием), вправе:</w:t>
      </w:r>
    </w:p>
    <w:p w:rsidR="00383AC1" w:rsidRDefault="00383AC1" w:rsidP="00383AC1">
      <w:pPr>
        <w:widowControl w:val="0"/>
        <w:ind w:firstLine="709"/>
        <w:jc w:val="both"/>
      </w:pPr>
      <w:r>
        <w:t>- удержать сумму начисленных неустоек (штрафов, пени) из денежных средств, перечисленных Исполнителем в качестве обеспечения исполнения контракта (обеспечения гарантийных обязательств) и находящихся на счете Заказчика;</w:t>
      </w:r>
    </w:p>
    <w:p w:rsidR="00383AC1" w:rsidRDefault="00383AC1" w:rsidP="00383AC1">
      <w:pPr>
        <w:widowControl w:val="0"/>
        <w:ind w:firstLine="709"/>
        <w:jc w:val="both"/>
      </w:pPr>
      <w:r>
        <w:t>-предъявить требование об уплате неустойки (штрафов, пени) по независимой гарантии Гаранту;</w:t>
      </w:r>
    </w:p>
    <w:p w:rsidR="00383AC1" w:rsidRDefault="00383AC1" w:rsidP="00383AC1">
      <w:pPr>
        <w:widowControl w:val="0"/>
        <w:ind w:firstLine="709"/>
        <w:jc w:val="both"/>
      </w:pPr>
      <w:r>
        <w:t xml:space="preserve">- удержать суммы неисполненных Исполнителем требований об уплате неустоек </w:t>
      </w:r>
      <w:r>
        <w:lastRenderedPageBreak/>
        <w:t>(штрафов, пени), предъявленных Заказчиком, из суммы, подлежащей оплате Исполнителю;</w:t>
      </w:r>
    </w:p>
    <w:p w:rsidR="00383AC1" w:rsidRDefault="00383AC1" w:rsidP="00383AC1">
      <w:pPr>
        <w:widowControl w:val="0"/>
        <w:ind w:firstLine="709"/>
        <w:jc w:val="both"/>
      </w:pPr>
      <w:r>
        <w:t>- взыскать неустойку (штраф, пени) в судебном порядке.</w:t>
      </w:r>
    </w:p>
    <w:p w:rsidR="00383AC1" w:rsidRDefault="00383AC1" w:rsidP="00383AC1">
      <w:pPr>
        <w:widowControl w:val="0"/>
        <w:ind w:firstLine="709"/>
        <w:jc w:val="both"/>
      </w:pPr>
      <w:r>
        <w:t>5.14. Уплата неустойки (штрафа, пени) не освобождает виновную Сторону от выполнения принятых на себя обязательств по контракту.</w:t>
      </w:r>
    </w:p>
    <w:p w:rsidR="00383AC1" w:rsidRDefault="00383AC1" w:rsidP="00383AC1">
      <w:pPr>
        <w:widowControl w:val="0"/>
        <w:ind w:firstLine="709"/>
        <w:jc w:val="both"/>
      </w:pPr>
      <w:r>
        <w:t>5.15.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83AC1" w:rsidRDefault="00383AC1" w:rsidP="00383AC1">
      <w:pPr>
        <w:widowControl w:val="0"/>
        <w:ind w:firstLine="709"/>
        <w:jc w:val="both"/>
      </w:pPr>
      <w:r>
        <w:t>5.16.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Исполнителем, вызванного неисполнением или ненадлежащим исполнением обязательств Исполнителем по контракту.</w:t>
      </w:r>
    </w:p>
    <w:p w:rsidR="00383AC1" w:rsidRDefault="00383AC1" w:rsidP="00383AC1">
      <w:pPr>
        <w:widowControl w:val="0"/>
        <w:ind w:firstLine="709"/>
        <w:jc w:val="both"/>
      </w:pPr>
      <w:r>
        <w:t>5.17. В случае если законодательством Российской Федерации установлен иной порядок начисления штрафа, чем порядок, предусмотренный постановлением № 1042, размер такого штрафа и порядок его начисления устанавливается контрактом в соответствии с законодательством Российской Федерации.</w:t>
      </w:r>
    </w:p>
    <w:p w:rsidR="00CE47A3" w:rsidRDefault="00383AC1" w:rsidP="00383AC1">
      <w:pPr>
        <w:widowControl w:val="0"/>
        <w:ind w:firstLine="709"/>
        <w:jc w:val="both"/>
      </w:pPr>
      <w:r>
        <w:t>5.18. В случае возникновения оснований для применения мер ответственности в связи с неисполнением или ненадлежащим исполнением Исполнителем и (или) Заказчиком условий контракта, заключенного по результатам электронных процедур, обмен документами осуществляется с использованием ЕИС путем направления электронных уведомлений. Сторона контракта формирует с использованием ЕИС электронное уведомление, подписывает усиленной электронной подписью лица, имеющего право действовать от имени Заказчика, Исполнителя, и размещает в ЕИС без размещения на официальном сайте.</w:t>
      </w:r>
    </w:p>
    <w:p w:rsidR="00594A68" w:rsidRPr="00E15EAE" w:rsidRDefault="00594A68" w:rsidP="00B65771">
      <w:pPr>
        <w:widowControl w:val="0"/>
        <w:ind w:firstLine="709"/>
        <w:jc w:val="center"/>
        <w:rPr>
          <w:b/>
        </w:rPr>
      </w:pPr>
    </w:p>
    <w:p w:rsidR="00560096" w:rsidRDefault="00CC3082" w:rsidP="00560096">
      <w:pPr>
        <w:ind w:firstLine="709"/>
        <w:jc w:val="center"/>
        <w:rPr>
          <w:b/>
          <w:bCs/>
        </w:rPr>
      </w:pPr>
      <w:r>
        <w:rPr>
          <w:b/>
          <w:bCs/>
        </w:rPr>
        <w:t>6</w:t>
      </w:r>
      <w:r w:rsidR="00560096" w:rsidRPr="00FC6E6C">
        <w:rPr>
          <w:b/>
          <w:bCs/>
        </w:rPr>
        <w:t>.</w:t>
      </w:r>
      <w:r w:rsidR="00560096">
        <w:rPr>
          <w:b/>
        </w:rPr>
        <w:t xml:space="preserve"> </w:t>
      </w:r>
      <w:r w:rsidR="003923D4">
        <w:rPr>
          <w:b/>
          <w:bCs/>
        </w:rPr>
        <w:t>ФОРС-МАЖОРНЫЕ ОБСТОЯТЕЛЬСТВА</w:t>
      </w:r>
    </w:p>
    <w:p w:rsidR="00560096" w:rsidRDefault="00560096" w:rsidP="00560096">
      <w:pPr>
        <w:ind w:firstLine="709"/>
        <w:jc w:val="center"/>
      </w:pPr>
    </w:p>
    <w:p w:rsidR="00560096" w:rsidRDefault="00CC3082" w:rsidP="00560096">
      <w:pPr>
        <w:pStyle w:val="af8"/>
        <w:ind w:firstLine="709"/>
      </w:pPr>
      <w:r>
        <w:t>6</w:t>
      </w:r>
      <w:r w:rsidR="00560096">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560096" w:rsidRDefault="00CC3082" w:rsidP="00560096">
      <w:pPr>
        <w:pStyle w:val="af8"/>
        <w:ind w:firstLine="709"/>
      </w:pPr>
      <w:r>
        <w:t>6</w:t>
      </w:r>
      <w:r w:rsidR="00560096">
        <w:t xml:space="preserve">.2. Сторона, для которой создалась невозможность выполнения обязательств </w:t>
      </w:r>
      <w:r w:rsidR="00E94686">
        <w:t xml:space="preserve">                    </w:t>
      </w:r>
      <w:r w:rsidR="00560096">
        <w:t>по Контракту, обязана в течение 2 дней известить другую сторону о наступлении</w:t>
      </w:r>
      <w:r w:rsidR="00E94686">
        <w:t xml:space="preserve">                           </w:t>
      </w:r>
      <w:r w:rsidR="00560096">
        <w:t xml:space="preserve">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560096" w:rsidRDefault="00CC3082" w:rsidP="00560096">
      <w:pPr>
        <w:pStyle w:val="af8"/>
        <w:ind w:firstLine="709"/>
      </w:pPr>
      <w:r>
        <w:t>6</w:t>
      </w:r>
      <w:r w:rsidR="00560096">
        <w:t xml:space="preserve">.3. Обязанность доказать наличие обстоятельств непреодолимой силы лежит </w:t>
      </w:r>
      <w:r w:rsidR="00E94686">
        <w:t xml:space="preserve">                     </w:t>
      </w:r>
      <w:r w:rsidR="00560096">
        <w:t>на Стороне настоящего Контракта, не выполнившей свои обязательства по Контракту.</w:t>
      </w:r>
    </w:p>
    <w:p w:rsidR="00560096" w:rsidRDefault="00CC3082" w:rsidP="00560096">
      <w:pPr>
        <w:pStyle w:val="af8"/>
        <w:ind w:firstLine="709"/>
      </w:pPr>
      <w:bookmarkStart w:id="4" w:name="__DdeLink__462_731508651"/>
      <w:bookmarkEnd w:id="4"/>
      <w:r>
        <w:t>6</w:t>
      </w:r>
      <w:r w:rsidR="00560096">
        <w:t xml:space="preserve">.4. Если обстоятельства и их последствия будут длиться более 10 дней, то стороны расторгают Контракт. В этом случае ни одна из сторон не имеет права потребовать </w:t>
      </w:r>
      <w:r w:rsidR="00E94686">
        <w:t xml:space="preserve">                        </w:t>
      </w:r>
      <w:r w:rsidR="00560096">
        <w:t>от другой стороны возмещения убытков.</w:t>
      </w:r>
    </w:p>
    <w:p w:rsidR="003923D4" w:rsidRDefault="003923D4" w:rsidP="00560096">
      <w:pPr>
        <w:keepNext/>
        <w:ind w:firstLine="709"/>
        <w:jc w:val="center"/>
        <w:rPr>
          <w:b/>
          <w:bCs/>
        </w:rPr>
      </w:pPr>
    </w:p>
    <w:p w:rsidR="00560096" w:rsidRDefault="00CC3082" w:rsidP="00560096">
      <w:pPr>
        <w:keepNext/>
        <w:ind w:firstLine="709"/>
        <w:jc w:val="center"/>
        <w:rPr>
          <w:b/>
          <w:bCs/>
        </w:rPr>
      </w:pPr>
      <w:r>
        <w:rPr>
          <w:b/>
          <w:bCs/>
        </w:rPr>
        <w:t>7</w:t>
      </w:r>
      <w:r w:rsidR="00560096" w:rsidRPr="0077706B">
        <w:rPr>
          <w:b/>
          <w:bCs/>
        </w:rPr>
        <w:t xml:space="preserve">. </w:t>
      </w:r>
      <w:r w:rsidR="003923D4" w:rsidRPr="0077706B">
        <w:rPr>
          <w:b/>
          <w:bCs/>
        </w:rPr>
        <w:t>ПОРЯДОК РАЗРЕШЕНИЯ СПОРОВ</w:t>
      </w:r>
    </w:p>
    <w:p w:rsidR="00560096" w:rsidRDefault="00560096" w:rsidP="00560096">
      <w:pPr>
        <w:keepNext/>
        <w:ind w:firstLine="709"/>
        <w:jc w:val="center"/>
      </w:pPr>
    </w:p>
    <w:p w:rsidR="00560096" w:rsidRDefault="00CC3082" w:rsidP="00560096">
      <w:pPr>
        <w:pStyle w:val="af8"/>
        <w:ind w:firstLine="709"/>
      </w:pPr>
      <w:r>
        <w:t>7</w:t>
      </w:r>
      <w:r w:rsidR="00560096">
        <w:t xml:space="preserve">.1. Заказчик и </w:t>
      </w:r>
      <w:r w:rsidR="00987367">
        <w:t>Исполнитель</w:t>
      </w:r>
      <w:r w:rsidR="00560096">
        <w:t xml:space="preserve">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560096" w:rsidRDefault="00CC3082" w:rsidP="00560096">
      <w:pPr>
        <w:pStyle w:val="af8"/>
        <w:ind w:firstLine="709"/>
      </w:pPr>
      <w:r>
        <w:t>7</w:t>
      </w:r>
      <w:r w:rsidR="00560096">
        <w:t xml:space="preserve">.2. </w:t>
      </w:r>
      <w:r w:rsidR="00560096">
        <w:rPr>
          <w:shd w:val="clear" w:color="auto" w:fill="FFFFFF"/>
        </w:rPr>
        <w:t>Все споры или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r w:rsidR="00560096">
        <w:t>.</w:t>
      </w:r>
    </w:p>
    <w:p w:rsidR="00560096" w:rsidRDefault="00CC3082" w:rsidP="00560096">
      <w:pPr>
        <w:pStyle w:val="af8"/>
        <w:ind w:firstLine="709"/>
        <w:rPr>
          <w:shd w:val="clear" w:color="auto" w:fill="FFFFFF"/>
        </w:rPr>
      </w:pPr>
      <w:r>
        <w:t>7</w:t>
      </w:r>
      <w:r w:rsidR="00560096">
        <w:t xml:space="preserve">.3. </w:t>
      </w:r>
      <w:r w:rsidR="00560096" w:rsidRPr="00DC5EB1">
        <w:rPr>
          <w:shd w:val="clear" w:color="auto" w:fill="FFFFFF"/>
        </w:rPr>
        <w:t>В случае обмена документами при применении мер ответственности</w:t>
      </w:r>
      <w:r w:rsidR="00E94686">
        <w:rPr>
          <w:shd w:val="clear" w:color="auto" w:fill="FFFFFF"/>
        </w:rPr>
        <w:t xml:space="preserve">                             </w:t>
      </w:r>
      <w:r w:rsidR="00560096" w:rsidRPr="00DC5EB1">
        <w:rPr>
          <w:shd w:val="clear" w:color="auto" w:fill="FFFFFF"/>
        </w:rPr>
        <w:t xml:space="preserve"> и совершении иных действий в связи с нарушением </w:t>
      </w:r>
      <w:proofErr w:type="spellStart"/>
      <w:r w:rsidR="00F0118E">
        <w:rPr>
          <w:shd w:val="clear" w:color="auto" w:fill="FFFFFF"/>
        </w:rPr>
        <w:t>Исполнителем</w:t>
      </w:r>
      <w:r w:rsidR="00560096" w:rsidRPr="00DC5EB1">
        <w:rPr>
          <w:shd w:val="clear" w:color="auto" w:fill="FFFFFF"/>
        </w:rPr>
        <w:t>м</w:t>
      </w:r>
      <w:proofErr w:type="spellEnd"/>
      <w:r w:rsidR="00560096" w:rsidRPr="00DC5EB1">
        <w:rPr>
          <w:shd w:val="clear" w:color="auto" w:fill="FFFFFF"/>
        </w:rPr>
        <w:t xml:space="preserve"> (подрядчиком, исполнителем)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w:t>
      </w:r>
      <w:r w:rsidR="00560096" w:rsidRPr="00DC5EB1">
        <w:rPr>
          <w:shd w:val="clear" w:color="auto" w:fill="FFFFFF"/>
        </w:rPr>
        <w:lastRenderedPageBreak/>
        <w:t xml:space="preserve">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987367">
        <w:rPr>
          <w:shd w:val="clear" w:color="auto" w:fill="FFFFFF"/>
        </w:rPr>
        <w:t>Исполнитель</w:t>
      </w:r>
      <w:r w:rsidR="00560096" w:rsidRPr="00DC5EB1">
        <w:rPr>
          <w:shd w:val="clear" w:color="auto" w:fill="FFFFFF"/>
        </w:rPr>
        <w:t xml:space="preserve"> (подрядчика, исполнителя), и размещаются в единой информационной системе без размещения на официальном сайте.</w:t>
      </w:r>
    </w:p>
    <w:p w:rsidR="00560096" w:rsidRDefault="00CC3082" w:rsidP="00560096">
      <w:pPr>
        <w:pStyle w:val="af8"/>
        <w:ind w:firstLine="709"/>
        <w:rPr>
          <w:shd w:val="clear" w:color="auto" w:fill="FFFFFF"/>
        </w:rPr>
      </w:pPr>
      <w:bookmarkStart w:id="5" w:name="__DdeLink__464_731508651"/>
      <w:bookmarkEnd w:id="5"/>
      <w:r>
        <w:rPr>
          <w:shd w:val="clear" w:color="auto" w:fill="FFFFFF"/>
        </w:rPr>
        <w:t>7</w:t>
      </w:r>
      <w:r w:rsidR="00560096">
        <w:rPr>
          <w:shd w:val="clear" w:color="auto" w:fill="FFFFFF"/>
        </w:rPr>
        <w:t>.4. В случае не</w:t>
      </w:r>
      <w:r w:rsidR="00420E50">
        <w:rPr>
          <w:shd w:val="clear" w:color="auto" w:fill="FFFFFF"/>
        </w:rPr>
        <w:t xml:space="preserve"> </w:t>
      </w:r>
      <w:r w:rsidR="00560096">
        <w:rPr>
          <w:shd w:val="clear" w:color="auto" w:fill="FFFFFF"/>
        </w:rPr>
        <w:t>достижения Сторонами согласия путем переговоров, все споры разрешаются, согласно законодательства Российской Федерации в Арбитражном суде города Севастополя.</w:t>
      </w:r>
    </w:p>
    <w:p w:rsidR="003923D4" w:rsidRDefault="003923D4" w:rsidP="00560096">
      <w:pPr>
        <w:ind w:firstLine="709"/>
        <w:jc w:val="center"/>
        <w:rPr>
          <w:b/>
          <w:bCs/>
        </w:rPr>
      </w:pPr>
    </w:p>
    <w:p w:rsidR="00560096" w:rsidRDefault="00CC3082" w:rsidP="00560096">
      <w:pPr>
        <w:ind w:firstLine="709"/>
        <w:jc w:val="center"/>
        <w:rPr>
          <w:b/>
          <w:bCs/>
        </w:rPr>
      </w:pPr>
      <w:r>
        <w:rPr>
          <w:b/>
          <w:bCs/>
        </w:rPr>
        <w:t>8</w:t>
      </w:r>
      <w:r w:rsidR="00560096">
        <w:rPr>
          <w:b/>
          <w:bCs/>
        </w:rPr>
        <w:t xml:space="preserve">. </w:t>
      </w:r>
      <w:r w:rsidR="003923D4">
        <w:rPr>
          <w:b/>
          <w:bCs/>
        </w:rPr>
        <w:t>РАСТОРЖЕНИЕ КОНТРАКТА</w:t>
      </w:r>
    </w:p>
    <w:p w:rsidR="00560096" w:rsidRDefault="00560096" w:rsidP="00560096">
      <w:pPr>
        <w:ind w:firstLine="709"/>
        <w:jc w:val="center"/>
      </w:pPr>
    </w:p>
    <w:p w:rsidR="00560096" w:rsidRDefault="00CC3082" w:rsidP="00560096">
      <w:pPr>
        <w:pStyle w:val="af8"/>
        <w:ind w:firstLine="709"/>
      </w:pPr>
      <w:r>
        <w:t>8</w:t>
      </w:r>
      <w:r w:rsidR="00560096">
        <w:t>.1.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60096" w:rsidRDefault="00CC3082" w:rsidP="00560096">
      <w:pPr>
        <w:pStyle w:val="af8"/>
        <w:ind w:firstLine="709"/>
      </w:pPr>
      <w:r>
        <w:t>8</w:t>
      </w:r>
      <w:r w:rsidR="00560096">
        <w:t xml:space="preserve">.2. </w:t>
      </w:r>
      <w:r w:rsidR="00560096" w:rsidRPr="0011305E">
        <w:t>Заказчик вправе принять решение об одно</w:t>
      </w:r>
      <w:r w:rsidR="00560096">
        <w:t>стороннем отказе от исполнения К</w:t>
      </w:r>
      <w:r w:rsidR="00560096" w:rsidRPr="0011305E">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560096">
        <w:t>.</w:t>
      </w:r>
    </w:p>
    <w:p w:rsidR="00560096" w:rsidRDefault="00CC3082" w:rsidP="00560096">
      <w:pPr>
        <w:pStyle w:val="af8"/>
        <w:ind w:firstLine="709"/>
      </w:pPr>
      <w:r>
        <w:t>8</w:t>
      </w:r>
      <w:r w:rsidR="00560096">
        <w:t xml:space="preserve">.3. </w:t>
      </w:r>
      <w:r w:rsidR="00560096" w:rsidRPr="00123D21">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w:t>
      </w:r>
      <w:r w:rsidR="00560096">
        <w:t xml:space="preserve"> 95 44-ФЗ</w:t>
      </w:r>
      <w:r w:rsidR="00560096" w:rsidRPr="00123D21">
        <w:t>.</w:t>
      </w:r>
    </w:p>
    <w:p w:rsidR="00560096" w:rsidRDefault="00CC3082" w:rsidP="00560096">
      <w:pPr>
        <w:pStyle w:val="af8"/>
        <w:ind w:firstLine="709"/>
      </w:pPr>
      <w:r>
        <w:t>8</w:t>
      </w:r>
      <w:r w:rsidR="00560096">
        <w:t>.4. Если З</w:t>
      </w:r>
      <w:r w:rsidR="00560096" w:rsidRPr="00123D21">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w:t>
      </w:r>
      <w:r w:rsidR="00560096">
        <w:t>жет быть принято З</w:t>
      </w:r>
      <w:r w:rsidR="00560096" w:rsidRPr="00123D21">
        <w:t>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w:t>
      </w:r>
      <w:r w:rsidR="00560096">
        <w:t xml:space="preserve"> для одностороннего отказа Заказчика от исполнения К</w:t>
      </w:r>
      <w:r w:rsidR="00560096" w:rsidRPr="00123D21">
        <w:t>онтракта.</w:t>
      </w:r>
    </w:p>
    <w:p w:rsidR="00560096" w:rsidRDefault="00CC3082" w:rsidP="00560096">
      <w:pPr>
        <w:pStyle w:val="af8"/>
        <w:ind w:firstLine="709"/>
      </w:pPr>
      <w:r>
        <w:t>8</w:t>
      </w:r>
      <w:r w:rsidR="00560096">
        <w:t xml:space="preserve">.5. В случае принятия </w:t>
      </w:r>
      <w:r w:rsidR="00D23049">
        <w:t>Заказчиком,</w:t>
      </w:r>
      <w:r w:rsidR="00560096">
        <w:t xml:space="preserve"> предусмотренного частью 9 статьи 95 44-ФЗ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560096" w:rsidRDefault="00560096" w:rsidP="00560096">
      <w:pPr>
        <w:pStyle w:val="af8"/>
        <w:ind w:firstLine="709"/>
      </w:pPr>
      <w: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44-ФЗ, такое решение не размещается на официальном сайте;</w:t>
      </w:r>
    </w:p>
    <w:p w:rsidR="00560096" w:rsidRDefault="00560096" w:rsidP="00560096">
      <w:pPr>
        <w:pStyle w:val="af8"/>
        <w:ind w:firstLine="709"/>
      </w:pPr>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w:t>
      </w:r>
      <w:r w:rsidR="00E94686">
        <w:t xml:space="preserve">                          </w:t>
      </w:r>
      <w:r>
        <w:t xml:space="preserve">с пунктом 1 настоящей части автоматически с использованием единой информационной системы направляется </w:t>
      </w:r>
      <w:proofErr w:type="spellStart"/>
      <w:r w:rsidR="00987367">
        <w:t>Исполнитель</w:t>
      </w:r>
      <w:r>
        <w:t>у</w:t>
      </w:r>
      <w:proofErr w:type="spellEnd"/>
      <w:r>
        <w:t xml:space="preserve"> (подрядчику, </w:t>
      </w:r>
      <w:proofErr w:type="spellStart"/>
      <w:r w:rsidR="00987367">
        <w:t>Исполнитель</w:t>
      </w:r>
      <w:r>
        <w:t>у</w:t>
      </w:r>
      <w:proofErr w:type="spellEnd"/>
      <w:r>
        <w:t xml:space="preserve">). Датой поступления </w:t>
      </w:r>
      <w:proofErr w:type="spellStart"/>
      <w:r w:rsidR="00987367">
        <w:t>Исполнитель</w:t>
      </w:r>
      <w:r>
        <w:t>у</w:t>
      </w:r>
      <w:proofErr w:type="spellEnd"/>
      <w:r>
        <w:t xml:space="preserve"> (подрядчику, </w:t>
      </w:r>
      <w:proofErr w:type="spellStart"/>
      <w:r w:rsidR="00987367">
        <w:t>Исполнитель</w:t>
      </w:r>
      <w:r>
        <w:t>у</w:t>
      </w:r>
      <w:proofErr w:type="spellEnd"/>
      <w:r>
        <w:t xml:space="preserve">) решения об одностороннем отказе </w:t>
      </w:r>
      <w:r w:rsidR="00E94686">
        <w:t xml:space="preserve">                       </w:t>
      </w:r>
      <w:r>
        <w:t xml:space="preserve">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w:t>
      </w:r>
      <w:r w:rsidR="00E94686">
        <w:t xml:space="preserve">                       </w:t>
      </w:r>
      <w:r>
        <w:t xml:space="preserve">в которой расположен </w:t>
      </w:r>
      <w:r w:rsidR="00987367">
        <w:t>Исполнитель</w:t>
      </w:r>
      <w:r>
        <w:t xml:space="preserve"> (подрядчик, </w:t>
      </w:r>
      <w:r w:rsidR="00987367">
        <w:t>Исполнитель</w:t>
      </w:r>
      <w:r>
        <w:t>);</w:t>
      </w:r>
    </w:p>
    <w:p w:rsidR="00560096" w:rsidRDefault="00560096" w:rsidP="00560096">
      <w:pPr>
        <w:pStyle w:val="af8"/>
        <w:ind w:firstLine="709"/>
      </w:pPr>
      <w:r>
        <w:t xml:space="preserve">3) поступление решения об одностороннем отказе от исполнения контракта </w:t>
      </w:r>
      <w:r w:rsidR="00E94686">
        <w:t xml:space="preserve">                                         </w:t>
      </w:r>
      <w:r>
        <w:t xml:space="preserve">в соответствии с пунктом 2 части 12.1. статьи 95 44-ФЗ считается надлежащим уведомлением </w:t>
      </w:r>
      <w:proofErr w:type="spellStart"/>
      <w:r w:rsidR="00987367">
        <w:t>Исполнитель</w:t>
      </w:r>
      <w:r>
        <w:t>а</w:t>
      </w:r>
      <w:proofErr w:type="spellEnd"/>
      <w:r>
        <w:t xml:space="preserve"> (подрядчика, исполнителя) об одностороннем отказе от исполнения Контракта.</w:t>
      </w:r>
    </w:p>
    <w:p w:rsidR="00560096" w:rsidRDefault="00CC3082" w:rsidP="00560096">
      <w:pPr>
        <w:pStyle w:val="af8"/>
        <w:ind w:firstLine="709"/>
        <w:rPr>
          <w:color w:val="000000"/>
          <w:shd w:val="clear" w:color="auto" w:fill="FFFFFF"/>
        </w:rPr>
      </w:pPr>
      <w:r>
        <w:t>8</w:t>
      </w:r>
      <w:r w:rsidR="00560096">
        <w:t>.6. </w:t>
      </w:r>
      <w:r w:rsidR="00560096">
        <w:rPr>
          <w:color w:val="000000"/>
          <w:shd w:val="clear" w:color="auto" w:fill="FFFFFF"/>
        </w:rPr>
        <w:t>Решение З</w:t>
      </w:r>
      <w:r w:rsidR="00560096" w:rsidRPr="00DE7C5B">
        <w:rPr>
          <w:color w:val="000000"/>
          <w:shd w:val="clear" w:color="auto" w:fill="FFFFFF"/>
        </w:rPr>
        <w:t xml:space="preserve">аказчика об одностороннем отказе от исполнения контракта вступает в </w:t>
      </w:r>
      <w:r w:rsidRPr="00DE7C5B">
        <w:rPr>
          <w:color w:val="000000"/>
          <w:shd w:val="clear" w:color="auto" w:fill="FFFFFF"/>
        </w:rPr>
        <w:t>силу,</w:t>
      </w:r>
      <w:r w:rsidR="00560096" w:rsidRPr="00DE7C5B">
        <w:rPr>
          <w:color w:val="000000"/>
          <w:shd w:val="clear" w:color="auto" w:fill="FFFFFF"/>
        </w:rPr>
        <w:t xml:space="preserve"> и контракт считается расторгнутым через десять дней с даты надлежащего уведомления заказчиком </w:t>
      </w:r>
      <w:proofErr w:type="spellStart"/>
      <w:r w:rsidR="00987367">
        <w:rPr>
          <w:color w:val="000000"/>
          <w:shd w:val="clear" w:color="auto" w:fill="FFFFFF"/>
        </w:rPr>
        <w:t>Исполнитель</w:t>
      </w:r>
      <w:r w:rsidR="00560096" w:rsidRPr="00DE7C5B">
        <w:rPr>
          <w:color w:val="000000"/>
          <w:shd w:val="clear" w:color="auto" w:fill="FFFFFF"/>
        </w:rPr>
        <w:t>а</w:t>
      </w:r>
      <w:proofErr w:type="spellEnd"/>
      <w:r w:rsidR="00560096" w:rsidRPr="00DE7C5B">
        <w:rPr>
          <w:color w:val="000000"/>
          <w:shd w:val="clear" w:color="auto" w:fill="FFFFFF"/>
        </w:rPr>
        <w:t xml:space="preserve"> (подрядчика, исполнителя) об одностороннем отказе от исполнения контракта.</w:t>
      </w:r>
    </w:p>
    <w:p w:rsidR="00560096" w:rsidRDefault="00CC3082" w:rsidP="00560096">
      <w:pPr>
        <w:pStyle w:val="af8"/>
        <w:ind w:firstLine="709"/>
      </w:pPr>
      <w:r>
        <w:t>8</w:t>
      </w:r>
      <w:r w:rsidR="00560096">
        <w:t>.7. </w:t>
      </w:r>
      <w:r w:rsidR="00560096" w:rsidRPr="000939E4">
        <w:t>Заказчик обязан отменить не вступившее в силу решение об одностороннем отказе от исполнен</w:t>
      </w:r>
      <w:r w:rsidR="00560096">
        <w:t>ия К</w:t>
      </w:r>
      <w:r w:rsidR="00560096" w:rsidRPr="000939E4">
        <w:t xml:space="preserve">онтракта, если в течение десятидневного срока с даты надлежащего уведомления </w:t>
      </w:r>
      <w:proofErr w:type="spellStart"/>
      <w:r w:rsidR="00987367">
        <w:t>Исполнитель</w:t>
      </w:r>
      <w:r w:rsidR="00560096" w:rsidRPr="000939E4">
        <w:t>а</w:t>
      </w:r>
      <w:proofErr w:type="spellEnd"/>
      <w:r w:rsidR="00560096" w:rsidRPr="000939E4">
        <w:t xml:space="preserve"> (подрядчика, исполнителя) о принятом решении </w:t>
      </w:r>
      <w:r w:rsidR="00E94686">
        <w:t xml:space="preserve">                                 </w:t>
      </w:r>
      <w:r w:rsidR="00560096" w:rsidRPr="000939E4">
        <w:t>об одно</w:t>
      </w:r>
      <w:r w:rsidR="00560096">
        <w:t>стороннем отказе от исполнения К</w:t>
      </w:r>
      <w:r w:rsidR="00560096" w:rsidRPr="000939E4">
        <w:t>онтрак</w:t>
      </w:r>
      <w:r w:rsidR="00560096">
        <w:t xml:space="preserve">та устранено нарушение условий </w:t>
      </w:r>
      <w:r w:rsidR="00560096">
        <w:lastRenderedPageBreak/>
        <w:t>К</w:t>
      </w:r>
      <w:r w:rsidR="00560096" w:rsidRPr="000939E4">
        <w:t>онтракта, послужившее основанием для принят</w:t>
      </w:r>
      <w:r w:rsidR="00560096">
        <w:t>ия указанного решения, а также З</w:t>
      </w:r>
      <w:r w:rsidR="00560096" w:rsidRPr="000939E4">
        <w:t>аказчику компенсированы затраты на проведение экспертизы в соответствии с частью 10 статьи</w:t>
      </w:r>
      <w:r w:rsidR="00560096">
        <w:t xml:space="preserve"> 95 44-ФЗ</w:t>
      </w:r>
      <w:r w:rsidR="00560096" w:rsidRPr="000939E4">
        <w:t xml:space="preserve">. Данное правило не применяется в случае повторного нарушения </w:t>
      </w:r>
      <w:proofErr w:type="spellStart"/>
      <w:r w:rsidR="00F0118E">
        <w:t>Исполнителем</w:t>
      </w:r>
      <w:r w:rsidR="00560096" w:rsidRPr="000939E4">
        <w:t>м</w:t>
      </w:r>
      <w:proofErr w:type="spellEnd"/>
      <w:r w:rsidR="00560096" w:rsidRPr="000939E4">
        <w:t xml:space="preserve"> (подрядчиком, исполнителем) условий контракта, которые в соответствии с гражданским законодательством являются основанием для одностороннего </w:t>
      </w:r>
      <w:r w:rsidR="00560096">
        <w:t xml:space="preserve">отказа заказчика </w:t>
      </w:r>
      <w:r w:rsidR="00E94686">
        <w:t xml:space="preserve">                              </w:t>
      </w:r>
      <w:r w:rsidR="00560096">
        <w:t>от исполнения К</w:t>
      </w:r>
      <w:r w:rsidR="00560096" w:rsidRPr="000939E4">
        <w:t>онтракта.</w:t>
      </w:r>
    </w:p>
    <w:p w:rsidR="00560096" w:rsidRDefault="00CC3082" w:rsidP="00560096">
      <w:pPr>
        <w:pStyle w:val="af8"/>
        <w:ind w:firstLine="709"/>
        <w:rPr>
          <w:shd w:val="clear" w:color="auto" w:fill="FFFFFF"/>
        </w:rPr>
      </w:pPr>
      <w:r>
        <w:t>8</w:t>
      </w:r>
      <w:r w:rsidR="00560096" w:rsidRPr="00F72EA1">
        <w:t>.8. </w:t>
      </w:r>
      <w:r w:rsidR="00560096" w:rsidRPr="00F72EA1">
        <w:rPr>
          <w:shd w:val="clear" w:color="auto" w:fill="FFFFFF"/>
        </w:rPr>
        <w:t>В случае отмены Заказчиком в соответствии с 44-ФЗ не вступившего в силу решения об одностороннем отказе от исполнения Контракта, размещенного в единой информационной системе в соответствии с </w:t>
      </w:r>
      <w:r w:rsidR="00560096" w:rsidRPr="00626A5B">
        <w:rPr>
          <w:shd w:val="clear" w:color="auto" w:fill="FFFFFF"/>
        </w:rPr>
        <w:t>частью 12.1</w:t>
      </w:r>
      <w:r w:rsidR="00560096" w:rsidRPr="00F72EA1">
        <w:rPr>
          <w:shd w:val="clear" w:color="auto" w:fill="FFFFFF"/>
        </w:rPr>
        <w:t>  статьи 95 44-ФЗ,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r w:rsidR="00560096" w:rsidRPr="00626A5B">
        <w:rPr>
          <w:shd w:val="clear" w:color="auto" w:fill="FFFFFF"/>
        </w:rPr>
        <w:t>частью 5 статьи 103</w:t>
      </w:r>
      <w:r w:rsidR="00560096">
        <w:t xml:space="preserve"> </w:t>
      </w:r>
      <w:r w:rsidR="00560096" w:rsidRPr="00F72EA1">
        <w:rPr>
          <w:shd w:val="clear" w:color="auto" w:fill="FFFFFF"/>
        </w:rPr>
        <w:t>44-ФЗ, такое извещение не размещается на официальном сайте.</w:t>
      </w:r>
    </w:p>
    <w:p w:rsidR="00560096" w:rsidRPr="005C6907" w:rsidRDefault="00CC3082" w:rsidP="00560096">
      <w:pPr>
        <w:pStyle w:val="af8"/>
        <w:ind w:firstLine="709"/>
        <w:rPr>
          <w:shd w:val="clear" w:color="auto" w:fill="FFFFFF"/>
        </w:rPr>
      </w:pPr>
      <w:r>
        <w:rPr>
          <w:shd w:val="clear" w:color="auto" w:fill="FFFFFF"/>
        </w:rPr>
        <w:t>8</w:t>
      </w:r>
      <w:r w:rsidR="00560096">
        <w:rPr>
          <w:shd w:val="clear" w:color="auto" w:fill="FFFFFF"/>
        </w:rPr>
        <w:t>.9. </w:t>
      </w:r>
      <w:r w:rsidR="00560096" w:rsidRPr="005C6907">
        <w:rPr>
          <w:shd w:val="clear" w:color="auto" w:fill="FFFFFF"/>
        </w:rPr>
        <w:t>Заказчик обязан принять решение об одностороннем отказе от исполнения контракта в случаях:</w:t>
      </w:r>
    </w:p>
    <w:p w:rsidR="00560096" w:rsidRPr="005C6907" w:rsidRDefault="00560096" w:rsidP="00560096">
      <w:pPr>
        <w:pStyle w:val="af8"/>
        <w:ind w:firstLine="709"/>
        <w:rPr>
          <w:shd w:val="clear" w:color="auto" w:fill="FFFFFF"/>
        </w:rPr>
      </w:pPr>
      <w:r w:rsidRPr="005C6907">
        <w:rPr>
          <w:shd w:val="clear" w:color="auto" w:fill="FFFFFF"/>
        </w:rPr>
        <w:t>1) если в ходе исполнения контракта установлено, что:</w:t>
      </w:r>
    </w:p>
    <w:p w:rsidR="00560096" w:rsidRPr="005C6907" w:rsidRDefault="00560096" w:rsidP="00560096">
      <w:pPr>
        <w:pStyle w:val="af8"/>
        <w:ind w:firstLine="709"/>
        <w:rPr>
          <w:shd w:val="clear" w:color="auto" w:fill="FFFFFF"/>
        </w:rPr>
      </w:pPr>
      <w:r w:rsidRPr="005C6907">
        <w:rPr>
          <w:shd w:val="clear" w:color="auto" w:fill="FFFFFF"/>
        </w:rPr>
        <w:t xml:space="preserve">а) </w:t>
      </w:r>
      <w:r w:rsidR="00987367">
        <w:rPr>
          <w:shd w:val="clear" w:color="auto" w:fill="FFFFFF"/>
        </w:rPr>
        <w:t>Исполнитель</w:t>
      </w:r>
      <w:r w:rsidRPr="005C6907">
        <w:rPr>
          <w:shd w:val="clear" w:color="auto" w:fill="FFFFFF"/>
        </w:rPr>
        <w:t xml:space="preserve"> (подрядчик, </w:t>
      </w:r>
      <w:r w:rsidR="00987367">
        <w:rPr>
          <w:shd w:val="clear" w:color="auto" w:fill="FFFFFF"/>
        </w:rPr>
        <w:t>Исполнитель</w:t>
      </w:r>
      <w:r w:rsidRPr="005C6907">
        <w:rPr>
          <w:shd w:val="clear" w:color="auto" w:fill="FFFFFF"/>
        </w:rPr>
        <w:t xml:space="preserve">) и (или) </w:t>
      </w:r>
      <w:r w:rsidR="00A548E8">
        <w:rPr>
          <w:shd w:val="clear" w:color="auto" w:fill="FFFFFF"/>
        </w:rPr>
        <w:t>оказываемая Услуга</w:t>
      </w:r>
      <w:r w:rsidRPr="005C6907">
        <w:rPr>
          <w:shd w:val="clear" w:color="auto" w:fill="FFFFFF"/>
        </w:rPr>
        <w:t xml:space="preserve"> перестали соответствовать установленным извещением об осуществлении закупки и (или) документацией о закупке (если </w:t>
      </w:r>
      <w:r>
        <w:rPr>
          <w:shd w:val="clear" w:color="auto" w:fill="FFFFFF"/>
        </w:rPr>
        <w:t>44-ФЗ</w:t>
      </w:r>
      <w:r w:rsidRPr="005C6907">
        <w:rPr>
          <w:shd w:val="clear" w:color="auto" w:fill="FFFFFF"/>
        </w:rPr>
        <w:t xml:space="preserve">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w:t>
      </w:r>
      <w:r>
        <w:rPr>
          <w:shd w:val="clear" w:color="auto" w:fill="FFFFFF"/>
        </w:rPr>
        <w:t>44-ФЗ</w:t>
      </w:r>
      <w:r w:rsidRPr="005C6907">
        <w:rPr>
          <w:shd w:val="clear" w:color="auto" w:fill="FFFFFF"/>
        </w:rPr>
        <w:t xml:space="preserve">) и (или) </w:t>
      </w:r>
      <w:r w:rsidR="00AF6B87">
        <w:rPr>
          <w:shd w:val="clear" w:color="auto" w:fill="FFFFFF"/>
        </w:rPr>
        <w:t>оказываемой Услуге</w:t>
      </w:r>
      <w:r w:rsidRPr="005C6907">
        <w:rPr>
          <w:shd w:val="clear" w:color="auto" w:fill="FFFFFF"/>
        </w:rPr>
        <w:t>;</w:t>
      </w:r>
    </w:p>
    <w:p w:rsidR="00560096" w:rsidRPr="005C6907" w:rsidRDefault="00560096" w:rsidP="00560096">
      <w:pPr>
        <w:pStyle w:val="af8"/>
        <w:ind w:firstLine="709"/>
        <w:rPr>
          <w:shd w:val="clear" w:color="auto" w:fill="FFFFFF"/>
        </w:rPr>
      </w:pPr>
      <w:r w:rsidRPr="005C6907">
        <w:rPr>
          <w:shd w:val="clear" w:color="auto" w:fill="FFFFFF"/>
        </w:rPr>
        <w:t xml:space="preserve">б) при определении </w:t>
      </w:r>
      <w:r w:rsidR="00987367">
        <w:rPr>
          <w:shd w:val="clear" w:color="auto" w:fill="FFFFFF"/>
        </w:rPr>
        <w:t>Исполнитель</w:t>
      </w:r>
      <w:r w:rsidRPr="005C6907">
        <w:rPr>
          <w:shd w:val="clear" w:color="auto" w:fill="FFFFFF"/>
        </w:rPr>
        <w:t xml:space="preserve"> (подрядчика, исполнителя) </w:t>
      </w:r>
      <w:r w:rsidR="00987367">
        <w:rPr>
          <w:shd w:val="clear" w:color="auto" w:fill="FFFFFF"/>
        </w:rPr>
        <w:t>Исполнитель</w:t>
      </w:r>
      <w:r w:rsidRPr="005C6907">
        <w:rPr>
          <w:shd w:val="clear" w:color="auto" w:fill="FFFFFF"/>
        </w:rPr>
        <w:t xml:space="preserve"> (подрядчик, </w:t>
      </w:r>
      <w:r w:rsidR="00987367">
        <w:rPr>
          <w:shd w:val="clear" w:color="auto" w:fill="FFFFFF"/>
        </w:rPr>
        <w:t>Исполнитель</w:t>
      </w:r>
      <w:r w:rsidRPr="005C6907">
        <w:rPr>
          <w:shd w:val="clear" w:color="auto" w:fill="FFFFFF"/>
        </w:rPr>
        <w:t xml:space="preserve">) представил недостоверную информацию о своем соответствии </w:t>
      </w:r>
      <w:r w:rsidR="00E94686">
        <w:rPr>
          <w:shd w:val="clear" w:color="auto" w:fill="FFFFFF"/>
        </w:rPr>
        <w:t xml:space="preserve">                     </w:t>
      </w:r>
      <w:r w:rsidRPr="005C6907">
        <w:rPr>
          <w:shd w:val="clear" w:color="auto" w:fill="FFFFFF"/>
        </w:rPr>
        <w:t xml:space="preserve">и (или) соответствии </w:t>
      </w:r>
      <w:r w:rsidR="00AF6B87">
        <w:rPr>
          <w:shd w:val="clear" w:color="auto" w:fill="FFFFFF"/>
        </w:rPr>
        <w:t>оказываемой Услуге</w:t>
      </w:r>
      <w:r w:rsidRPr="005C6907">
        <w:rPr>
          <w:shd w:val="clear" w:color="auto" w:fill="FFFFFF"/>
        </w:rPr>
        <w:t xml:space="preserve"> требованиям, указанным в подпункте "а" настоящего пункта, что позволило ему стать победителем определения </w:t>
      </w:r>
      <w:proofErr w:type="spellStart"/>
      <w:r w:rsidR="00987367">
        <w:rPr>
          <w:shd w:val="clear" w:color="auto" w:fill="FFFFFF"/>
        </w:rPr>
        <w:t>Исполнитель</w:t>
      </w:r>
      <w:r w:rsidRPr="005C6907">
        <w:rPr>
          <w:shd w:val="clear" w:color="auto" w:fill="FFFFFF"/>
        </w:rPr>
        <w:t>а</w:t>
      </w:r>
      <w:proofErr w:type="spellEnd"/>
      <w:r w:rsidRPr="005C6907">
        <w:rPr>
          <w:shd w:val="clear" w:color="auto" w:fill="FFFFFF"/>
        </w:rPr>
        <w:t xml:space="preserve"> (подрядчика, исполнителя);</w:t>
      </w:r>
    </w:p>
    <w:p w:rsidR="00560096" w:rsidRPr="005C6907" w:rsidRDefault="00560096" w:rsidP="00560096">
      <w:pPr>
        <w:pStyle w:val="af8"/>
        <w:ind w:firstLine="709"/>
        <w:rPr>
          <w:shd w:val="clear" w:color="auto" w:fill="FFFFFF"/>
        </w:rPr>
      </w:pPr>
      <w:r w:rsidRPr="005C6907">
        <w:rPr>
          <w:shd w:val="clear" w:color="auto" w:fill="FFFFFF"/>
        </w:rPr>
        <w:t>2) если в ходе исполнения заключенного в соответствии с пунктом 47 части 1 статьи 93</w:t>
      </w:r>
      <w:r w:rsidR="00AF6B87">
        <w:rPr>
          <w:shd w:val="clear" w:color="auto" w:fill="FFFFFF"/>
        </w:rPr>
        <w:t xml:space="preserve"> </w:t>
      </w:r>
      <w:r>
        <w:rPr>
          <w:shd w:val="clear" w:color="auto" w:fill="FFFFFF"/>
        </w:rPr>
        <w:t>44-ФЗ К</w:t>
      </w:r>
      <w:r w:rsidRPr="005C6907">
        <w:rPr>
          <w:shd w:val="clear" w:color="auto" w:fill="FFFFFF"/>
        </w:rPr>
        <w:t xml:space="preserve">онтракта на </w:t>
      </w:r>
      <w:r w:rsidR="00AF6B87">
        <w:rPr>
          <w:shd w:val="clear" w:color="auto" w:fill="FFFFFF"/>
        </w:rPr>
        <w:t>оказание Услуг</w:t>
      </w:r>
      <w:r w:rsidRPr="005C6907">
        <w:rPr>
          <w:shd w:val="clear" w:color="auto" w:fill="FFFFFF"/>
        </w:rPr>
        <w:t xml:space="preserve">, производство которого создано </w:t>
      </w:r>
      <w:r w:rsidR="00E94686">
        <w:rPr>
          <w:shd w:val="clear" w:color="auto" w:fill="FFFFFF"/>
        </w:rPr>
        <w:t xml:space="preserve">                                        </w:t>
      </w:r>
      <w:r w:rsidRPr="005C6907">
        <w:rPr>
          <w:shd w:val="clear" w:color="auto" w:fill="FFFFFF"/>
        </w:rPr>
        <w:t>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w:t>
      </w:r>
      <w:r w:rsidR="00E94686">
        <w:rPr>
          <w:shd w:val="clear" w:color="auto" w:fill="FFFFFF"/>
        </w:rPr>
        <w:t xml:space="preserve">                    </w:t>
      </w:r>
      <w:r w:rsidRPr="005C6907">
        <w:rPr>
          <w:shd w:val="clear" w:color="auto" w:fill="FFFFFF"/>
        </w:rPr>
        <w:t xml:space="preserve"> с пунктом 47 части 1 статьи 93 </w:t>
      </w:r>
      <w:r>
        <w:rPr>
          <w:shd w:val="clear" w:color="auto" w:fill="FFFFFF"/>
        </w:rPr>
        <w:t>44-ФЗ</w:t>
      </w:r>
      <w:r w:rsidRPr="005C6907">
        <w:rPr>
          <w:shd w:val="clear" w:color="auto" w:fill="FFFFFF"/>
        </w:rPr>
        <w:t>, осуществляется в следующем порядке:</w:t>
      </w:r>
    </w:p>
    <w:p w:rsidR="00560096" w:rsidRPr="005C6907" w:rsidRDefault="00560096" w:rsidP="00560096">
      <w:pPr>
        <w:pStyle w:val="af8"/>
        <w:ind w:firstLine="709"/>
        <w:rPr>
          <w:shd w:val="clear" w:color="auto" w:fill="FFFFFF"/>
        </w:rPr>
      </w:pPr>
      <w:r w:rsidRPr="005C6907">
        <w:rPr>
          <w:shd w:val="clear" w:color="auto" w:fill="FFFFFF"/>
        </w:rP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пунктом 47 части 1 статьи 93 </w:t>
      </w:r>
      <w:r>
        <w:rPr>
          <w:shd w:val="clear" w:color="auto" w:fill="FFFFFF"/>
        </w:rPr>
        <w:t>44-ФЗ</w:t>
      </w:r>
      <w:r w:rsidRPr="005C6907">
        <w:rPr>
          <w:shd w:val="clear" w:color="auto" w:fill="FFFFFF"/>
        </w:rPr>
        <w:t xml:space="preserve"> контракты на </w:t>
      </w:r>
      <w:r w:rsidR="001E0F9D">
        <w:rPr>
          <w:shd w:val="clear" w:color="auto" w:fill="FFFFFF"/>
        </w:rPr>
        <w:t>оказание Услуг</w:t>
      </w:r>
      <w:r w:rsidRPr="005C6907">
        <w:rPr>
          <w:shd w:val="clear" w:color="auto" w:fill="FFFFFF"/>
        </w:rPr>
        <w:t xml:space="preserve">,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w:t>
      </w:r>
      <w:r w:rsidR="00E94686">
        <w:rPr>
          <w:shd w:val="clear" w:color="auto" w:fill="FFFFFF"/>
        </w:rPr>
        <w:t xml:space="preserve">                      </w:t>
      </w:r>
      <w:r w:rsidRPr="005C6907">
        <w:rPr>
          <w:shd w:val="clear" w:color="auto" w:fill="FFFFFF"/>
        </w:rPr>
        <w:t>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560096" w:rsidRPr="005C6907" w:rsidRDefault="00560096" w:rsidP="00560096">
      <w:pPr>
        <w:pStyle w:val="af8"/>
        <w:ind w:firstLine="709"/>
        <w:rPr>
          <w:shd w:val="clear" w:color="auto" w:fill="FFFFFF"/>
        </w:rPr>
      </w:pPr>
      <w:r w:rsidRPr="005C6907">
        <w:rPr>
          <w:shd w:val="clear" w:color="auto" w:fill="FFFFFF"/>
        </w:rPr>
        <w:t xml:space="preserve">б) заказчики не позднее трех рабочих дней с даты </w:t>
      </w:r>
      <w:r w:rsidR="00D23049" w:rsidRPr="005C6907">
        <w:rPr>
          <w:shd w:val="clear" w:color="auto" w:fill="FFFFFF"/>
        </w:rPr>
        <w:t>получения,</w:t>
      </w:r>
      <w:r w:rsidRPr="005C6907">
        <w:rPr>
          <w:shd w:val="clear" w:color="auto" w:fill="FFFFFF"/>
        </w:rPr>
        <w:t xml:space="preserve"> указанного </w:t>
      </w:r>
      <w:r w:rsidR="00E94686">
        <w:rPr>
          <w:shd w:val="clear" w:color="auto" w:fill="FFFFFF"/>
        </w:rPr>
        <w:t xml:space="preserve">                                     </w:t>
      </w:r>
      <w:r w:rsidRPr="005C6907">
        <w:rPr>
          <w:shd w:val="clear" w:color="auto" w:fill="FFFFFF"/>
        </w:rPr>
        <w:t xml:space="preserve">в подпункте "а"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w:t>
      </w:r>
      <w:r>
        <w:rPr>
          <w:shd w:val="clear" w:color="auto" w:fill="FFFFFF"/>
        </w:rPr>
        <w:t>44-ФЗ</w:t>
      </w:r>
      <w:r w:rsidRPr="005C6907">
        <w:rPr>
          <w:shd w:val="clear" w:color="auto" w:fill="FFFFFF"/>
        </w:rPr>
        <w:t>;</w:t>
      </w:r>
    </w:p>
    <w:p w:rsidR="00560096" w:rsidRPr="005C6907" w:rsidRDefault="00560096" w:rsidP="00560096">
      <w:pPr>
        <w:pStyle w:val="af8"/>
        <w:ind w:firstLine="709"/>
        <w:rPr>
          <w:shd w:val="clear" w:color="auto" w:fill="FFFFFF"/>
        </w:rPr>
      </w:pPr>
      <w:r w:rsidRPr="005C6907">
        <w:rPr>
          <w:shd w:val="clear" w:color="auto" w:fill="FFFFFF"/>
        </w:rPr>
        <w:t>в) расторжение контракта после принятия решения, указанного в подпункте "б" настоящего пункта, осуществляется в соответствии с общим порядком, предусмотренным статьей</w:t>
      </w:r>
      <w:r>
        <w:rPr>
          <w:shd w:val="clear" w:color="auto" w:fill="FFFFFF"/>
        </w:rPr>
        <w:t xml:space="preserve"> 95 44-ФЗ</w:t>
      </w:r>
      <w:r w:rsidRPr="005C6907">
        <w:rPr>
          <w:shd w:val="clear" w:color="auto" w:fill="FFFFFF"/>
        </w:rPr>
        <w:t>;</w:t>
      </w:r>
    </w:p>
    <w:p w:rsidR="00560096" w:rsidRPr="005C6907" w:rsidRDefault="00560096" w:rsidP="00560096">
      <w:pPr>
        <w:pStyle w:val="af8"/>
        <w:ind w:firstLine="709"/>
        <w:rPr>
          <w:shd w:val="clear" w:color="auto" w:fill="FFFFFF"/>
        </w:rPr>
      </w:pPr>
      <w:r w:rsidRPr="005C6907">
        <w:rPr>
          <w:shd w:val="clear" w:color="auto" w:fill="FFFFFF"/>
        </w:rPr>
        <w:t xml:space="preserve">3) если в ходе исполнения контракта, заключенного в соответствии с пунктом 48 части 1 статьи 93 </w:t>
      </w:r>
      <w:r>
        <w:rPr>
          <w:shd w:val="clear" w:color="auto" w:fill="FFFFFF"/>
        </w:rPr>
        <w:t>44-ФЗ</w:t>
      </w:r>
      <w:r w:rsidRPr="005C6907">
        <w:rPr>
          <w:shd w:val="clear" w:color="auto" w:fill="FFFFFF"/>
        </w:rPr>
        <w:t xml:space="preserve">, расторгнут контракт со встречными инвестиционными обязательствами, заключенный в соответствии со статьей 111.4 </w:t>
      </w:r>
      <w:r>
        <w:rPr>
          <w:shd w:val="clear" w:color="auto" w:fill="FFFFFF"/>
        </w:rPr>
        <w:t>44-ФЗ</w:t>
      </w:r>
      <w:r w:rsidRPr="005C6907">
        <w:rPr>
          <w:shd w:val="clear" w:color="auto" w:fill="FFFFFF"/>
        </w:rPr>
        <w:t xml:space="preserve">. При этом </w:t>
      </w:r>
      <w:r w:rsidRPr="005C6907">
        <w:rPr>
          <w:shd w:val="clear" w:color="auto" w:fill="FFFFFF"/>
        </w:rPr>
        <w:lastRenderedPageBreak/>
        <w:t xml:space="preserve">расторжение контракта, заключенного в соответствии с пунктом 48 части 1 статьи 93 </w:t>
      </w:r>
      <w:r>
        <w:rPr>
          <w:shd w:val="clear" w:color="auto" w:fill="FFFFFF"/>
        </w:rPr>
        <w:t>44-ФЗ</w:t>
      </w:r>
      <w:r w:rsidRPr="005C6907">
        <w:rPr>
          <w:shd w:val="clear" w:color="auto" w:fill="FFFFFF"/>
        </w:rPr>
        <w:t>, осуществляется в следующем порядке:</w:t>
      </w:r>
    </w:p>
    <w:p w:rsidR="00560096" w:rsidRPr="005C6907" w:rsidRDefault="00560096" w:rsidP="00560096">
      <w:pPr>
        <w:pStyle w:val="af8"/>
        <w:ind w:firstLine="709"/>
        <w:rPr>
          <w:shd w:val="clear" w:color="auto" w:fill="FFFFFF"/>
        </w:rPr>
      </w:pPr>
      <w:r w:rsidRPr="005C6907">
        <w:rPr>
          <w:shd w:val="clear" w:color="auto" w:fill="FFFFFF"/>
        </w:rP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статье 111.4 </w:t>
      </w:r>
      <w:r>
        <w:rPr>
          <w:shd w:val="clear" w:color="auto" w:fill="FFFFFF"/>
        </w:rPr>
        <w:t>44-ФЗ</w:t>
      </w:r>
      <w:r w:rsidRPr="005C6907">
        <w:rPr>
          <w:shd w:val="clear" w:color="auto" w:fill="FFFFFF"/>
        </w:rPr>
        <w:t xml:space="preserve">, направляет в течение десяти рабочих дней со дня его расторжения уведомления об указанном расторжении заказчикам, заключившим в соответствии с пунктом 48 части 1 статьи 93 </w:t>
      </w:r>
      <w:r>
        <w:rPr>
          <w:shd w:val="clear" w:color="auto" w:fill="FFFFFF"/>
        </w:rPr>
        <w:t>44-ФЗ</w:t>
      </w:r>
      <w:r w:rsidRPr="005C6907">
        <w:rPr>
          <w:shd w:val="clear" w:color="auto" w:fill="FFFFFF"/>
        </w:rPr>
        <w:t xml:space="preserve">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статье 111.4 </w:t>
      </w:r>
      <w:r>
        <w:rPr>
          <w:shd w:val="clear" w:color="auto" w:fill="FFFFFF"/>
        </w:rPr>
        <w:t>44-ФЗ</w:t>
      </w:r>
      <w:r w:rsidRPr="005C6907">
        <w:rPr>
          <w:shd w:val="clear" w:color="auto" w:fill="FFFFFF"/>
        </w:rPr>
        <w:t>,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560096" w:rsidRPr="005C6907" w:rsidRDefault="00560096" w:rsidP="00560096">
      <w:pPr>
        <w:pStyle w:val="af8"/>
        <w:ind w:firstLine="709"/>
        <w:rPr>
          <w:shd w:val="clear" w:color="auto" w:fill="FFFFFF"/>
        </w:rPr>
      </w:pPr>
      <w:r w:rsidRPr="005C6907">
        <w:rPr>
          <w:shd w:val="clear" w:color="auto" w:fill="FFFFFF"/>
        </w:rPr>
        <w:t xml:space="preserve">б) заказчики в течение трех рабочих дней с даты </w:t>
      </w:r>
      <w:r w:rsidR="00D23049" w:rsidRPr="005C6907">
        <w:rPr>
          <w:shd w:val="clear" w:color="auto" w:fill="FFFFFF"/>
        </w:rPr>
        <w:t>получения,</w:t>
      </w:r>
      <w:r w:rsidRPr="005C6907">
        <w:rPr>
          <w:shd w:val="clear" w:color="auto" w:fill="FFFFFF"/>
        </w:rPr>
        <w:t xml:space="preserve"> указанного в подпункте "а"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w:t>
      </w:r>
      <w:r>
        <w:rPr>
          <w:shd w:val="clear" w:color="auto" w:fill="FFFFFF"/>
        </w:rPr>
        <w:t>44-ФЗ</w:t>
      </w:r>
      <w:r w:rsidRPr="005C6907">
        <w:rPr>
          <w:shd w:val="clear" w:color="auto" w:fill="FFFFFF"/>
        </w:rPr>
        <w:t>;</w:t>
      </w:r>
    </w:p>
    <w:p w:rsidR="00560096" w:rsidRDefault="00560096" w:rsidP="00560096">
      <w:pPr>
        <w:pStyle w:val="af8"/>
        <w:ind w:firstLine="709"/>
        <w:rPr>
          <w:shd w:val="clear" w:color="auto" w:fill="FFFFFF"/>
        </w:rPr>
      </w:pPr>
      <w:r w:rsidRPr="005C6907">
        <w:rPr>
          <w:shd w:val="clear" w:color="auto" w:fill="FFFFFF"/>
        </w:rPr>
        <w:t>в) расторжение контракта после принятия решения, указанного в подпункте "б" настоящего пункта, осуществляется в соответствии с общим порядком, предусмотренным статьей</w:t>
      </w:r>
      <w:r>
        <w:rPr>
          <w:shd w:val="clear" w:color="auto" w:fill="FFFFFF"/>
        </w:rPr>
        <w:t xml:space="preserve"> 95 44-ФЗ</w:t>
      </w:r>
      <w:r w:rsidRPr="005C6907">
        <w:rPr>
          <w:shd w:val="clear" w:color="auto" w:fill="FFFFFF"/>
        </w:rPr>
        <w:t>.</w:t>
      </w:r>
    </w:p>
    <w:p w:rsidR="00560096" w:rsidRDefault="00CC3082" w:rsidP="00560096">
      <w:pPr>
        <w:pStyle w:val="af8"/>
        <w:ind w:firstLine="709"/>
        <w:rPr>
          <w:color w:val="000000"/>
          <w:shd w:val="clear" w:color="auto" w:fill="FFFFFF"/>
        </w:rPr>
      </w:pPr>
      <w:r>
        <w:t>8.</w:t>
      </w:r>
      <w:r w:rsidR="00560096">
        <w:t>10. </w:t>
      </w:r>
      <w:r w:rsidR="00560096" w:rsidRPr="00FD60C7">
        <w:rPr>
          <w:color w:val="000000"/>
          <w:shd w:val="clear" w:color="auto" w:fill="FFFFFF"/>
        </w:rPr>
        <w:t xml:space="preserve">Заказчик не позднее двух рабочих дней, следующих за </w:t>
      </w:r>
      <w:r w:rsidR="00560096">
        <w:rPr>
          <w:color w:val="000000"/>
          <w:shd w:val="clear" w:color="auto" w:fill="FFFFFF"/>
        </w:rPr>
        <w:t>днем вступления в силу решения З</w:t>
      </w:r>
      <w:r w:rsidR="00560096" w:rsidRPr="00FD60C7">
        <w:rPr>
          <w:color w:val="000000"/>
          <w:shd w:val="clear" w:color="auto" w:fill="FFFFFF"/>
        </w:rPr>
        <w:t>аказчика об одно</w:t>
      </w:r>
      <w:r w:rsidR="00560096">
        <w:rPr>
          <w:color w:val="000000"/>
          <w:shd w:val="clear" w:color="auto" w:fill="FFFFFF"/>
        </w:rPr>
        <w:t>стороннем отказе от исполнения К</w:t>
      </w:r>
      <w:r w:rsidR="00560096" w:rsidRPr="00FD60C7">
        <w:rPr>
          <w:color w:val="000000"/>
          <w:shd w:val="clear" w:color="auto" w:fill="FFFFFF"/>
        </w:rPr>
        <w:t xml:space="preserve">онтракта в связи </w:t>
      </w:r>
      <w:r w:rsidR="00E94686">
        <w:rPr>
          <w:color w:val="000000"/>
          <w:shd w:val="clear" w:color="auto" w:fill="FFFFFF"/>
        </w:rPr>
        <w:t xml:space="preserve">                                </w:t>
      </w:r>
      <w:r w:rsidR="00560096" w:rsidRPr="00FD60C7">
        <w:rPr>
          <w:color w:val="000000"/>
          <w:shd w:val="clear" w:color="auto" w:fill="FFFFFF"/>
        </w:rPr>
        <w:t xml:space="preserve">с неисполнением или ненадлежащим исполнением </w:t>
      </w:r>
      <w:proofErr w:type="spellStart"/>
      <w:r w:rsidR="00F0118E">
        <w:rPr>
          <w:color w:val="000000"/>
          <w:shd w:val="clear" w:color="auto" w:fill="FFFFFF"/>
        </w:rPr>
        <w:t>Исполнителем</w:t>
      </w:r>
      <w:r w:rsidR="00560096" w:rsidRPr="00FD60C7">
        <w:rPr>
          <w:color w:val="000000"/>
          <w:shd w:val="clear" w:color="auto" w:fill="FFFFFF"/>
        </w:rPr>
        <w:t>м</w:t>
      </w:r>
      <w:proofErr w:type="spellEnd"/>
      <w:r w:rsidR="00560096" w:rsidRPr="00FD60C7">
        <w:rPr>
          <w:color w:val="000000"/>
          <w:shd w:val="clear" w:color="auto" w:fill="FFFFFF"/>
        </w:rPr>
        <w:t xml:space="preserve"> (подрядчиком, исполнителем) обязательств, предусмо</w:t>
      </w:r>
      <w:r w:rsidR="00560096">
        <w:rPr>
          <w:color w:val="000000"/>
          <w:shd w:val="clear" w:color="auto" w:fill="FFFFFF"/>
        </w:rPr>
        <w:t>тренных К</w:t>
      </w:r>
      <w:r w:rsidR="00560096" w:rsidRPr="00FD60C7">
        <w:rPr>
          <w:color w:val="000000"/>
          <w:shd w:val="clear" w:color="auto" w:fill="FFFFFF"/>
        </w:rPr>
        <w:t>онтрактом, направляет в соответствии</w:t>
      </w:r>
      <w:r w:rsidR="00E94686">
        <w:rPr>
          <w:color w:val="000000"/>
          <w:shd w:val="clear" w:color="auto" w:fill="FFFFFF"/>
        </w:rPr>
        <w:t xml:space="preserve">                  </w:t>
      </w:r>
      <w:r w:rsidR="00560096" w:rsidRPr="00FD60C7">
        <w:rPr>
          <w:color w:val="000000"/>
          <w:shd w:val="clear" w:color="auto" w:fill="FFFFFF"/>
        </w:rPr>
        <w:t xml:space="preserve"> с порядком, предусмотренным </w:t>
      </w:r>
      <w:r w:rsidR="00560096" w:rsidRPr="009669EE">
        <w:rPr>
          <w:shd w:val="clear" w:color="auto" w:fill="FFFFFF"/>
        </w:rPr>
        <w:t>пунктом 1 части 10 статьи 104</w:t>
      </w:r>
      <w:r w:rsidR="00560096" w:rsidRPr="00FD60C7">
        <w:rPr>
          <w:shd w:val="clear" w:color="auto" w:fill="FFFFFF"/>
        </w:rPr>
        <w:t> </w:t>
      </w:r>
      <w:r w:rsidR="00560096">
        <w:rPr>
          <w:shd w:val="clear" w:color="auto" w:fill="FFFFFF"/>
        </w:rPr>
        <w:t xml:space="preserve"> 44-ФЗ</w:t>
      </w:r>
      <w:r w:rsidR="00560096" w:rsidRPr="00FD60C7">
        <w:rPr>
          <w:shd w:val="clear" w:color="auto" w:fill="FFFFFF"/>
        </w:rPr>
        <w:t xml:space="preserve">, обращение </w:t>
      </w:r>
      <w:r w:rsidR="00E94686">
        <w:rPr>
          <w:shd w:val="clear" w:color="auto" w:fill="FFFFFF"/>
        </w:rPr>
        <w:t xml:space="preserve">                            </w:t>
      </w:r>
      <w:r w:rsidR="00560096" w:rsidRPr="00FD60C7">
        <w:rPr>
          <w:shd w:val="clear" w:color="auto" w:fill="FFFFFF"/>
        </w:rPr>
        <w:t>о включении инфор</w:t>
      </w:r>
      <w:r w:rsidR="00560096" w:rsidRPr="00FD60C7">
        <w:rPr>
          <w:color w:val="000000"/>
          <w:shd w:val="clear" w:color="auto" w:fill="FFFFFF"/>
        </w:rPr>
        <w:t xml:space="preserve">мации о </w:t>
      </w:r>
      <w:proofErr w:type="spellStart"/>
      <w:r w:rsidR="00987367">
        <w:rPr>
          <w:color w:val="000000"/>
          <w:shd w:val="clear" w:color="auto" w:fill="FFFFFF"/>
        </w:rPr>
        <w:t>Исполнитель</w:t>
      </w:r>
      <w:r w:rsidR="00560096" w:rsidRPr="00FD60C7">
        <w:rPr>
          <w:color w:val="000000"/>
          <w:shd w:val="clear" w:color="auto" w:fill="FFFFFF"/>
        </w:rPr>
        <w:t>е</w:t>
      </w:r>
      <w:proofErr w:type="spellEnd"/>
      <w:r w:rsidR="00560096" w:rsidRPr="00FD60C7">
        <w:rPr>
          <w:color w:val="000000"/>
          <w:shd w:val="clear" w:color="auto" w:fill="FFFFFF"/>
        </w:rPr>
        <w:t xml:space="preserve"> (подрядчике, исполнителе) в реестр недобросовестных </w:t>
      </w:r>
      <w:proofErr w:type="spellStart"/>
      <w:r w:rsidR="00F0118E">
        <w:rPr>
          <w:color w:val="000000"/>
          <w:shd w:val="clear" w:color="auto" w:fill="FFFFFF"/>
        </w:rPr>
        <w:t>Исполнителем</w:t>
      </w:r>
      <w:r w:rsidR="00560096" w:rsidRPr="00FD60C7">
        <w:rPr>
          <w:color w:val="000000"/>
          <w:shd w:val="clear" w:color="auto" w:fill="FFFFFF"/>
        </w:rPr>
        <w:t>в</w:t>
      </w:r>
      <w:proofErr w:type="spellEnd"/>
      <w:r w:rsidR="00560096" w:rsidRPr="00FD60C7">
        <w:rPr>
          <w:color w:val="000000"/>
          <w:shd w:val="clear" w:color="auto" w:fill="FFFFFF"/>
        </w:rPr>
        <w:t xml:space="preserve"> (подрядчиков, исполнителей).</w:t>
      </w:r>
    </w:p>
    <w:p w:rsidR="00560096" w:rsidRDefault="00CC3082" w:rsidP="00560096">
      <w:pPr>
        <w:pStyle w:val="af8"/>
        <w:ind w:firstLine="709"/>
        <w:rPr>
          <w:color w:val="000000"/>
          <w:shd w:val="clear" w:color="auto" w:fill="FFFFFF"/>
        </w:rPr>
      </w:pPr>
      <w:r>
        <w:rPr>
          <w:color w:val="000000"/>
          <w:shd w:val="clear" w:color="auto" w:fill="FFFFFF"/>
        </w:rPr>
        <w:t>8</w:t>
      </w:r>
      <w:r w:rsidR="00560096">
        <w:rPr>
          <w:color w:val="000000"/>
          <w:shd w:val="clear" w:color="auto" w:fill="FFFFFF"/>
        </w:rPr>
        <w:t>.11. </w:t>
      </w:r>
      <w:r w:rsidR="00987367">
        <w:rPr>
          <w:color w:val="000000"/>
          <w:shd w:val="clear" w:color="auto" w:fill="FFFFFF"/>
        </w:rPr>
        <w:t>Исполнитель</w:t>
      </w:r>
      <w:r w:rsidR="00560096" w:rsidRPr="00B8787A">
        <w:rPr>
          <w:color w:val="000000"/>
          <w:shd w:val="clear" w:color="auto" w:fill="FFFFFF"/>
        </w:rPr>
        <w:t xml:space="preserve"> (подрядчик, </w:t>
      </w:r>
      <w:r w:rsidR="00987367">
        <w:rPr>
          <w:color w:val="000000"/>
          <w:shd w:val="clear" w:color="auto" w:fill="FFFFFF"/>
        </w:rPr>
        <w:t>Исполнитель</w:t>
      </w:r>
      <w:r w:rsidR="00560096" w:rsidRPr="00B8787A">
        <w:rPr>
          <w:color w:val="000000"/>
          <w:shd w:val="clear" w:color="auto" w:fill="FFFFFF"/>
        </w:rPr>
        <w:t>) вправе принять решение</w:t>
      </w:r>
      <w:r w:rsidR="00E94686">
        <w:rPr>
          <w:color w:val="000000"/>
          <w:shd w:val="clear" w:color="auto" w:fill="FFFFFF"/>
        </w:rPr>
        <w:t xml:space="preserve">                                </w:t>
      </w:r>
      <w:r w:rsidR="00560096" w:rsidRPr="00B8787A">
        <w:rPr>
          <w:color w:val="000000"/>
          <w:shd w:val="clear" w:color="auto" w:fill="FFFFFF"/>
        </w:rPr>
        <w:t xml:space="preserve"> об одностороннем отказе от исполнения </w:t>
      </w:r>
      <w:r w:rsidR="00560096">
        <w:rPr>
          <w:color w:val="000000"/>
          <w:shd w:val="clear" w:color="auto" w:fill="FFFFFF"/>
        </w:rPr>
        <w:t>К</w:t>
      </w:r>
      <w:r w:rsidR="00560096" w:rsidRPr="00B8787A">
        <w:rPr>
          <w:color w:val="000000"/>
          <w:shd w:val="clear" w:color="auto" w:fill="FFFFFF"/>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w:t>
      </w:r>
      <w:r w:rsidR="00560096">
        <w:rPr>
          <w:color w:val="000000"/>
          <w:shd w:val="clear" w:color="auto" w:fill="FFFFFF"/>
        </w:rPr>
        <w:t>стороннем отказе от исполнения К</w:t>
      </w:r>
      <w:r w:rsidR="00560096" w:rsidRPr="00B8787A">
        <w:rPr>
          <w:color w:val="000000"/>
          <w:shd w:val="clear" w:color="auto" w:fill="FFFFFF"/>
        </w:rPr>
        <w:t>онтракта.</w:t>
      </w:r>
    </w:p>
    <w:p w:rsidR="00560096" w:rsidRPr="00C81A5E" w:rsidRDefault="00CC3082" w:rsidP="00560096">
      <w:pPr>
        <w:pStyle w:val="af8"/>
        <w:ind w:firstLine="709"/>
        <w:rPr>
          <w:color w:val="000000"/>
          <w:shd w:val="clear" w:color="auto" w:fill="FFFFFF"/>
        </w:rPr>
      </w:pPr>
      <w:r>
        <w:rPr>
          <w:color w:val="000000"/>
          <w:shd w:val="clear" w:color="auto" w:fill="FFFFFF"/>
        </w:rPr>
        <w:t>8</w:t>
      </w:r>
      <w:r w:rsidR="00560096">
        <w:rPr>
          <w:color w:val="000000"/>
          <w:shd w:val="clear" w:color="auto" w:fill="FFFFFF"/>
        </w:rPr>
        <w:t>.12. </w:t>
      </w:r>
      <w:r w:rsidR="00560096" w:rsidRPr="00C81A5E">
        <w:rPr>
          <w:color w:val="000000"/>
          <w:shd w:val="clear" w:color="auto" w:fill="FFFFFF"/>
        </w:rPr>
        <w:t xml:space="preserve">В случае принятия </w:t>
      </w:r>
      <w:r w:rsidR="00F0118E">
        <w:rPr>
          <w:color w:val="000000"/>
          <w:shd w:val="clear" w:color="auto" w:fill="FFFFFF"/>
        </w:rPr>
        <w:t>Исполнителем</w:t>
      </w:r>
      <w:r w:rsidR="003A393D">
        <w:rPr>
          <w:color w:val="000000"/>
          <w:shd w:val="clear" w:color="auto" w:fill="FFFFFF"/>
        </w:rPr>
        <w:t xml:space="preserve"> </w:t>
      </w:r>
      <w:r w:rsidR="00560096" w:rsidRPr="00C81A5E">
        <w:rPr>
          <w:color w:val="000000"/>
          <w:shd w:val="clear" w:color="auto" w:fill="FFFFFF"/>
        </w:rPr>
        <w:t xml:space="preserve">(подрядчиком, исполнителем) предусмотренного частью 19 статьи </w:t>
      </w:r>
      <w:r w:rsidR="00560096">
        <w:rPr>
          <w:color w:val="000000"/>
          <w:shd w:val="clear" w:color="auto" w:fill="FFFFFF"/>
        </w:rPr>
        <w:t xml:space="preserve">95 44-ФЗ </w:t>
      </w:r>
      <w:r w:rsidR="00560096" w:rsidRPr="00C81A5E">
        <w:rPr>
          <w:color w:val="000000"/>
          <w:shd w:val="clear" w:color="auto" w:fill="FFFFFF"/>
        </w:rPr>
        <w:t>решения об одностороннем отказе</w:t>
      </w:r>
      <w:r w:rsidR="00E94686">
        <w:rPr>
          <w:color w:val="000000"/>
          <w:shd w:val="clear" w:color="auto" w:fill="FFFFFF"/>
        </w:rPr>
        <w:t xml:space="preserve">                           </w:t>
      </w:r>
      <w:r w:rsidR="00560096" w:rsidRPr="00C81A5E">
        <w:rPr>
          <w:color w:val="000000"/>
          <w:shd w:val="clear" w:color="auto" w:fill="FFFFFF"/>
        </w:rPr>
        <w:t xml:space="preserve"> от исполнения контракта, заключенного по результатам проведения электронных процедур, такое решение направляется заказчику в следующем порядке:</w:t>
      </w:r>
    </w:p>
    <w:p w:rsidR="00560096" w:rsidRPr="00C81A5E" w:rsidRDefault="00560096" w:rsidP="00560096">
      <w:pPr>
        <w:pStyle w:val="af8"/>
        <w:ind w:firstLine="709"/>
        <w:rPr>
          <w:color w:val="000000"/>
          <w:shd w:val="clear" w:color="auto" w:fill="FFFFFF"/>
        </w:rPr>
      </w:pPr>
      <w:r w:rsidRPr="00C81A5E">
        <w:rPr>
          <w:color w:val="000000"/>
          <w:shd w:val="clear" w:color="auto" w:fill="FFFFFF"/>
        </w:rPr>
        <w:t xml:space="preserve">1) </w:t>
      </w:r>
      <w:r w:rsidR="00987367">
        <w:rPr>
          <w:color w:val="000000"/>
          <w:shd w:val="clear" w:color="auto" w:fill="FFFFFF"/>
        </w:rPr>
        <w:t>Исполнитель</w:t>
      </w:r>
      <w:r w:rsidRPr="00C81A5E">
        <w:rPr>
          <w:color w:val="000000"/>
          <w:shd w:val="clear" w:color="auto" w:fill="FFFFFF"/>
        </w:rPr>
        <w:t xml:space="preserve"> (подрядчик, </w:t>
      </w:r>
      <w:r w:rsidR="00987367">
        <w:rPr>
          <w:color w:val="000000"/>
          <w:shd w:val="clear" w:color="auto" w:fill="FFFFFF"/>
        </w:rPr>
        <w:t>Исполнитель</w:t>
      </w:r>
      <w:r w:rsidRPr="00C81A5E">
        <w:rPr>
          <w:color w:val="000000"/>
          <w:shd w:val="clear" w:color="auto" w:fill="FFFFFF"/>
        </w:rPr>
        <w:t>) с использованием единой информационной системы формирует решение об одно</w:t>
      </w:r>
      <w:r>
        <w:rPr>
          <w:color w:val="000000"/>
          <w:shd w:val="clear" w:color="auto" w:fill="FFFFFF"/>
        </w:rPr>
        <w:t>стороннем отказе от исполнения К</w:t>
      </w:r>
      <w:r w:rsidRPr="00C81A5E">
        <w:rPr>
          <w:color w:val="000000"/>
          <w:shd w:val="clear" w:color="auto" w:fill="FFFFFF"/>
        </w:rPr>
        <w:t xml:space="preserve">онтракта, подписывает его усиленной электронной подписью лица, имеющего право действовать от имени </w:t>
      </w:r>
      <w:proofErr w:type="spellStart"/>
      <w:r w:rsidR="00987367">
        <w:rPr>
          <w:color w:val="000000"/>
          <w:shd w:val="clear" w:color="auto" w:fill="FFFFFF"/>
        </w:rPr>
        <w:t>Исполнитель</w:t>
      </w:r>
      <w:r w:rsidRPr="00C81A5E">
        <w:rPr>
          <w:color w:val="000000"/>
          <w:shd w:val="clear" w:color="auto" w:fill="FFFFFF"/>
        </w:rPr>
        <w:t>а</w:t>
      </w:r>
      <w:proofErr w:type="spellEnd"/>
      <w:r w:rsidRPr="00C81A5E">
        <w:rPr>
          <w:color w:val="000000"/>
          <w:shd w:val="clear" w:color="auto" w:fill="FFFFFF"/>
        </w:rPr>
        <w:t xml:space="preserve"> (подрядчика, исполнителя), и размещает такое решение в единой информационной системе. В случаях, предусмотренных частью 5 статьи 103 </w:t>
      </w:r>
      <w:r>
        <w:rPr>
          <w:color w:val="000000"/>
          <w:shd w:val="clear" w:color="auto" w:fill="FFFFFF"/>
        </w:rPr>
        <w:t>44-ФЗ</w:t>
      </w:r>
      <w:r w:rsidRPr="00C81A5E">
        <w:rPr>
          <w:color w:val="000000"/>
          <w:shd w:val="clear" w:color="auto" w:fill="FFFFFF"/>
        </w:rPr>
        <w:t>, такое решение не размещается на официальном сайте;</w:t>
      </w:r>
    </w:p>
    <w:p w:rsidR="00560096" w:rsidRPr="00C81A5E" w:rsidRDefault="00560096" w:rsidP="00560096">
      <w:pPr>
        <w:pStyle w:val="af8"/>
        <w:ind w:firstLine="709"/>
        <w:rPr>
          <w:color w:val="000000"/>
          <w:shd w:val="clear" w:color="auto" w:fill="FFFFFF"/>
        </w:rPr>
      </w:pPr>
      <w:r w:rsidRPr="00C81A5E">
        <w:rPr>
          <w:color w:val="000000"/>
          <w:shd w:val="clear" w:color="auto" w:fill="FFFFFF"/>
        </w:rPr>
        <w:t>2) решение об одно</w:t>
      </w:r>
      <w:r>
        <w:rPr>
          <w:color w:val="000000"/>
          <w:shd w:val="clear" w:color="auto" w:fill="FFFFFF"/>
        </w:rPr>
        <w:t>стороннем отказе от исполнения К</w:t>
      </w:r>
      <w:r w:rsidRPr="00C81A5E">
        <w:rPr>
          <w:color w:val="000000"/>
          <w:shd w:val="clear" w:color="auto" w:fill="FFFFFF"/>
        </w:rPr>
        <w:t xml:space="preserve">онтракта не позднее одного часа с момента его размещения в единой информационной системе в соответствии </w:t>
      </w:r>
      <w:r w:rsidR="00E94686">
        <w:rPr>
          <w:color w:val="000000"/>
          <w:shd w:val="clear" w:color="auto" w:fill="FFFFFF"/>
        </w:rPr>
        <w:t xml:space="preserve">                        </w:t>
      </w:r>
      <w:r w:rsidRPr="00C81A5E">
        <w:rPr>
          <w:color w:val="000000"/>
          <w:shd w:val="clear" w:color="auto" w:fill="FFFFFF"/>
        </w:rPr>
        <w:t xml:space="preserve">с пунктом 1 настоящей части автоматически с использованием единой информационной системы направляется </w:t>
      </w:r>
      <w:r>
        <w:rPr>
          <w:color w:val="000000"/>
          <w:shd w:val="clear" w:color="auto" w:fill="FFFFFF"/>
        </w:rPr>
        <w:t>З</w:t>
      </w:r>
      <w:r w:rsidRPr="00C81A5E">
        <w:rPr>
          <w:color w:val="000000"/>
          <w:shd w:val="clear" w:color="auto" w:fill="FFFFFF"/>
        </w:rPr>
        <w:t>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560096" w:rsidRDefault="00560096" w:rsidP="00560096">
      <w:pPr>
        <w:pStyle w:val="af8"/>
        <w:ind w:firstLine="709"/>
        <w:rPr>
          <w:color w:val="000000"/>
          <w:shd w:val="clear" w:color="auto" w:fill="FFFFFF"/>
        </w:rPr>
      </w:pPr>
      <w:r w:rsidRPr="00C81A5E">
        <w:rPr>
          <w:color w:val="000000"/>
          <w:shd w:val="clear" w:color="auto" w:fill="FFFFFF"/>
        </w:rPr>
        <w:t>3) поступление решения об одно</w:t>
      </w:r>
      <w:r>
        <w:rPr>
          <w:color w:val="000000"/>
          <w:shd w:val="clear" w:color="auto" w:fill="FFFFFF"/>
        </w:rPr>
        <w:t>стороннем отказе от исполнения К</w:t>
      </w:r>
      <w:r w:rsidRPr="00C81A5E">
        <w:rPr>
          <w:color w:val="000000"/>
          <w:shd w:val="clear" w:color="auto" w:fill="FFFFFF"/>
        </w:rPr>
        <w:t xml:space="preserve">онтракта </w:t>
      </w:r>
      <w:r w:rsidR="00E94686">
        <w:rPr>
          <w:color w:val="000000"/>
          <w:shd w:val="clear" w:color="auto" w:fill="FFFFFF"/>
        </w:rPr>
        <w:t xml:space="preserve">                         </w:t>
      </w:r>
      <w:r w:rsidRPr="00C81A5E">
        <w:rPr>
          <w:color w:val="000000"/>
          <w:shd w:val="clear" w:color="auto" w:fill="FFFFFF"/>
        </w:rPr>
        <w:t xml:space="preserve">в соответствии с пунктом 2 настоящей части считается надлежащим уведомлением </w:t>
      </w:r>
      <w:r>
        <w:rPr>
          <w:color w:val="000000"/>
          <w:shd w:val="clear" w:color="auto" w:fill="FFFFFF"/>
        </w:rPr>
        <w:t>З</w:t>
      </w:r>
      <w:r w:rsidRPr="00C81A5E">
        <w:rPr>
          <w:color w:val="000000"/>
          <w:shd w:val="clear" w:color="auto" w:fill="FFFFFF"/>
        </w:rPr>
        <w:t>аказчика об одностороннем отказе от исполнения контракта.</w:t>
      </w:r>
    </w:p>
    <w:p w:rsidR="00560096" w:rsidRDefault="00CC3082" w:rsidP="00560096">
      <w:pPr>
        <w:pStyle w:val="af8"/>
        <w:ind w:firstLine="709"/>
        <w:rPr>
          <w:color w:val="000000"/>
          <w:shd w:val="clear" w:color="auto" w:fill="FFFFFF"/>
        </w:rPr>
      </w:pPr>
      <w:r>
        <w:rPr>
          <w:color w:val="000000"/>
          <w:shd w:val="clear" w:color="auto" w:fill="FFFFFF"/>
        </w:rPr>
        <w:t>8</w:t>
      </w:r>
      <w:r w:rsidR="00560096">
        <w:rPr>
          <w:color w:val="000000"/>
          <w:shd w:val="clear" w:color="auto" w:fill="FFFFFF"/>
        </w:rPr>
        <w:t xml:space="preserve">.13. </w:t>
      </w:r>
      <w:r w:rsidR="00560096" w:rsidRPr="00BD24BF">
        <w:rPr>
          <w:color w:val="000000"/>
          <w:shd w:val="clear" w:color="auto" w:fill="FFFFFF"/>
        </w:rPr>
        <w:t xml:space="preserve">Решение </w:t>
      </w:r>
      <w:proofErr w:type="spellStart"/>
      <w:r w:rsidR="00987367">
        <w:rPr>
          <w:color w:val="000000"/>
          <w:shd w:val="clear" w:color="auto" w:fill="FFFFFF"/>
        </w:rPr>
        <w:t>Исполнитель</w:t>
      </w:r>
      <w:r w:rsidR="00560096" w:rsidRPr="00BD24BF">
        <w:rPr>
          <w:color w:val="000000"/>
          <w:shd w:val="clear" w:color="auto" w:fill="FFFFFF"/>
        </w:rPr>
        <w:t>а</w:t>
      </w:r>
      <w:proofErr w:type="spellEnd"/>
      <w:r w:rsidR="00560096" w:rsidRPr="00BD24BF">
        <w:rPr>
          <w:color w:val="000000"/>
          <w:shd w:val="clear" w:color="auto" w:fill="FFFFFF"/>
        </w:rPr>
        <w:t xml:space="preserve"> (подрядчика, исполнителя) об одно</w:t>
      </w:r>
      <w:r w:rsidR="00560096">
        <w:rPr>
          <w:color w:val="000000"/>
          <w:shd w:val="clear" w:color="auto" w:fill="FFFFFF"/>
        </w:rPr>
        <w:t>стороннем отказе от исполнения Контракта вступает в силу и К</w:t>
      </w:r>
      <w:r w:rsidR="00560096" w:rsidRPr="00BD24BF">
        <w:rPr>
          <w:color w:val="000000"/>
          <w:shd w:val="clear" w:color="auto" w:fill="FFFFFF"/>
        </w:rPr>
        <w:t xml:space="preserve">онтракт считается расторгнутым через десять дней с даты надлежащего уведомления </w:t>
      </w:r>
      <w:proofErr w:type="spellStart"/>
      <w:r w:rsidR="00F0118E">
        <w:rPr>
          <w:color w:val="000000"/>
          <w:shd w:val="clear" w:color="auto" w:fill="FFFFFF"/>
        </w:rPr>
        <w:t>Исполнителем</w:t>
      </w:r>
      <w:r w:rsidR="00560096" w:rsidRPr="00BD24BF">
        <w:rPr>
          <w:color w:val="000000"/>
          <w:shd w:val="clear" w:color="auto" w:fill="FFFFFF"/>
        </w:rPr>
        <w:t>м</w:t>
      </w:r>
      <w:proofErr w:type="spellEnd"/>
      <w:r w:rsidR="00560096" w:rsidRPr="00BD24BF">
        <w:rPr>
          <w:color w:val="000000"/>
          <w:shd w:val="clear" w:color="auto" w:fill="FFFFFF"/>
        </w:rPr>
        <w:t xml:space="preserve"> (подрядчиком, исполнителем) </w:t>
      </w:r>
      <w:r w:rsidR="00560096">
        <w:rPr>
          <w:color w:val="000000"/>
          <w:shd w:val="clear" w:color="auto" w:fill="FFFFFF"/>
        </w:rPr>
        <w:t>З</w:t>
      </w:r>
      <w:r w:rsidR="00560096" w:rsidRPr="00BD24BF">
        <w:rPr>
          <w:color w:val="000000"/>
          <w:shd w:val="clear" w:color="auto" w:fill="FFFFFF"/>
        </w:rPr>
        <w:t>аказчика об односторонн</w:t>
      </w:r>
      <w:r w:rsidR="00560096">
        <w:rPr>
          <w:color w:val="000000"/>
          <w:shd w:val="clear" w:color="auto" w:fill="FFFFFF"/>
        </w:rPr>
        <w:t>ем отказе от исполнения К</w:t>
      </w:r>
      <w:r w:rsidR="00560096" w:rsidRPr="00BD24BF">
        <w:rPr>
          <w:color w:val="000000"/>
          <w:shd w:val="clear" w:color="auto" w:fill="FFFFFF"/>
        </w:rPr>
        <w:t>онтракта.</w:t>
      </w:r>
    </w:p>
    <w:p w:rsidR="00560096" w:rsidRDefault="00CC3082" w:rsidP="00560096">
      <w:pPr>
        <w:pStyle w:val="af8"/>
        <w:ind w:firstLine="709"/>
        <w:rPr>
          <w:color w:val="000000"/>
          <w:shd w:val="clear" w:color="auto" w:fill="FFFFFF"/>
        </w:rPr>
      </w:pPr>
      <w:r>
        <w:rPr>
          <w:color w:val="000000"/>
          <w:shd w:val="clear" w:color="auto" w:fill="FFFFFF"/>
        </w:rPr>
        <w:lastRenderedPageBreak/>
        <w:t>8</w:t>
      </w:r>
      <w:r w:rsidR="00560096">
        <w:rPr>
          <w:color w:val="000000"/>
          <w:shd w:val="clear" w:color="auto" w:fill="FFFFFF"/>
        </w:rPr>
        <w:t>.14. </w:t>
      </w:r>
      <w:r w:rsidR="00987367">
        <w:rPr>
          <w:color w:val="000000"/>
          <w:shd w:val="clear" w:color="auto" w:fill="FFFFFF"/>
        </w:rPr>
        <w:t>Исполнитель</w:t>
      </w:r>
      <w:r w:rsidR="00560096" w:rsidRPr="0091136B">
        <w:rPr>
          <w:color w:val="000000"/>
          <w:shd w:val="clear" w:color="auto" w:fill="FFFFFF"/>
        </w:rPr>
        <w:t xml:space="preserve"> (подрядчик, </w:t>
      </w:r>
      <w:r w:rsidR="00987367">
        <w:rPr>
          <w:color w:val="000000"/>
          <w:shd w:val="clear" w:color="auto" w:fill="FFFFFF"/>
        </w:rPr>
        <w:t>Исполнитель</w:t>
      </w:r>
      <w:r w:rsidR="00560096" w:rsidRPr="0091136B">
        <w:rPr>
          <w:color w:val="000000"/>
          <w:shd w:val="clear" w:color="auto" w:fill="FFFFFF"/>
        </w:rPr>
        <w:t xml:space="preserve">) обязан отменить не вступившее в силу решение об одностороннем отказе от исполнения </w:t>
      </w:r>
      <w:r w:rsidR="00560096">
        <w:rPr>
          <w:color w:val="000000"/>
          <w:shd w:val="clear" w:color="auto" w:fill="FFFFFF"/>
        </w:rPr>
        <w:t>К</w:t>
      </w:r>
      <w:r w:rsidR="00560096" w:rsidRPr="0091136B">
        <w:rPr>
          <w:color w:val="000000"/>
          <w:shd w:val="clear" w:color="auto" w:fill="FFFFFF"/>
        </w:rPr>
        <w:t xml:space="preserve">онтракта, если в течение десятидневного срока с даты надлежащего уведомления </w:t>
      </w:r>
      <w:r w:rsidR="00560096">
        <w:rPr>
          <w:color w:val="000000"/>
          <w:shd w:val="clear" w:color="auto" w:fill="FFFFFF"/>
        </w:rPr>
        <w:t>З</w:t>
      </w:r>
      <w:r w:rsidR="00560096" w:rsidRPr="0091136B">
        <w:rPr>
          <w:color w:val="000000"/>
          <w:shd w:val="clear" w:color="auto" w:fill="FFFFFF"/>
        </w:rPr>
        <w:t xml:space="preserve">аказчика о принятом </w:t>
      </w:r>
      <w:r w:rsidR="00E1444C" w:rsidRPr="0091136B">
        <w:rPr>
          <w:color w:val="000000"/>
          <w:shd w:val="clear" w:color="auto" w:fill="FFFFFF"/>
        </w:rPr>
        <w:t>решении,</w:t>
      </w:r>
      <w:r w:rsidR="00E94686">
        <w:rPr>
          <w:color w:val="000000"/>
          <w:shd w:val="clear" w:color="auto" w:fill="FFFFFF"/>
        </w:rPr>
        <w:t xml:space="preserve">                 </w:t>
      </w:r>
      <w:r w:rsidR="00560096" w:rsidRPr="0091136B">
        <w:rPr>
          <w:color w:val="000000"/>
          <w:shd w:val="clear" w:color="auto" w:fill="FFFFFF"/>
        </w:rPr>
        <w:t xml:space="preserve"> об одно</w:t>
      </w:r>
      <w:r w:rsidR="00560096">
        <w:rPr>
          <w:color w:val="000000"/>
          <w:shd w:val="clear" w:color="auto" w:fill="FFFFFF"/>
        </w:rPr>
        <w:t>стороннем отказе от исполнения К</w:t>
      </w:r>
      <w:r w:rsidR="00560096" w:rsidRPr="0091136B">
        <w:rPr>
          <w:color w:val="000000"/>
          <w:shd w:val="clear" w:color="auto" w:fill="FFFFFF"/>
        </w:rPr>
        <w:t>онтрак</w:t>
      </w:r>
      <w:r w:rsidR="00560096">
        <w:rPr>
          <w:color w:val="000000"/>
          <w:shd w:val="clear" w:color="auto" w:fill="FFFFFF"/>
        </w:rPr>
        <w:t>та устранены нарушения условий К</w:t>
      </w:r>
      <w:r w:rsidR="00560096" w:rsidRPr="0091136B">
        <w:rPr>
          <w:color w:val="000000"/>
          <w:shd w:val="clear" w:color="auto" w:fill="FFFFFF"/>
        </w:rPr>
        <w:t>онтракта, послужившие основанием для принятия указанного решения.</w:t>
      </w:r>
    </w:p>
    <w:p w:rsidR="00560096" w:rsidRDefault="00CC3082" w:rsidP="00560096">
      <w:pPr>
        <w:pStyle w:val="af8"/>
        <w:ind w:firstLine="709"/>
        <w:rPr>
          <w:color w:val="000000"/>
          <w:shd w:val="clear" w:color="auto" w:fill="FFFFFF"/>
        </w:rPr>
      </w:pPr>
      <w:r>
        <w:rPr>
          <w:color w:val="000000"/>
          <w:shd w:val="clear" w:color="auto" w:fill="FFFFFF"/>
        </w:rPr>
        <w:t>8</w:t>
      </w:r>
      <w:r w:rsidR="00560096">
        <w:rPr>
          <w:color w:val="000000"/>
          <w:shd w:val="clear" w:color="auto" w:fill="FFFFFF"/>
        </w:rPr>
        <w:t>.15. </w:t>
      </w:r>
      <w:r w:rsidR="00560096" w:rsidRPr="0005002B">
        <w:rPr>
          <w:color w:val="000000"/>
          <w:shd w:val="clear" w:color="auto" w:fill="FFFFFF"/>
        </w:rPr>
        <w:t xml:space="preserve">В случае отмены </w:t>
      </w:r>
      <w:proofErr w:type="spellStart"/>
      <w:r w:rsidR="00F0118E">
        <w:rPr>
          <w:color w:val="000000"/>
          <w:shd w:val="clear" w:color="auto" w:fill="FFFFFF"/>
        </w:rPr>
        <w:t>Исполнителем</w:t>
      </w:r>
      <w:r w:rsidR="00560096" w:rsidRPr="0005002B">
        <w:rPr>
          <w:color w:val="000000"/>
          <w:shd w:val="clear" w:color="auto" w:fill="FFFFFF"/>
        </w:rPr>
        <w:t>м</w:t>
      </w:r>
      <w:proofErr w:type="spellEnd"/>
      <w:r w:rsidR="00560096" w:rsidRPr="0005002B">
        <w:rPr>
          <w:color w:val="000000"/>
          <w:shd w:val="clear" w:color="auto" w:fill="FFFFFF"/>
        </w:rPr>
        <w:t xml:space="preserve"> (подрядчиком, исполнителем) в соответствии с </w:t>
      </w:r>
      <w:r w:rsidR="00560096">
        <w:rPr>
          <w:color w:val="000000"/>
          <w:shd w:val="clear" w:color="auto" w:fill="FFFFFF"/>
        </w:rPr>
        <w:t>44-ФЗ</w:t>
      </w:r>
      <w:r w:rsidR="00560096" w:rsidRPr="0005002B">
        <w:rPr>
          <w:color w:val="000000"/>
          <w:shd w:val="clear" w:color="auto" w:fill="FFFFFF"/>
        </w:rPr>
        <w:t xml:space="preserve"> не вступившего в силу решения об одностороннем отказе от исполнения </w:t>
      </w:r>
      <w:r w:rsidR="00560096">
        <w:rPr>
          <w:color w:val="000000"/>
          <w:shd w:val="clear" w:color="auto" w:fill="FFFFFF"/>
        </w:rPr>
        <w:t>К</w:t>
      </w:r>
      <w:r w:rsidR="00560096" w:rsidRPr="0005002B">
        <w:rPr>
          <w:color w:val="000000"/>
          <w:shd w:val="clear" w:color="auto" w:fill="FFFFFF"/>
        </w:rPr>
        <w:t>онтракта, размещенного в единой информационной системе в соответствии с частью 20.1 статьи</w:t>
      </w:r>
      <w:r w:rsidR="00560096">
        <w:rPr>
          <w:color w:val="000000"/>
          <w:shd w:val="clear" w:color="auto" w:fill="FFFFFF"/>
        </w:rPr>
        <w:t xml:space="preserve"> 95 44-ФЗ</w:t>
      </w:r>
      <w:r w:rsidR="00560096" w:rsidRPr="0005002B">
        <w:rPr>
          <w:color w:val="000000"/>
          <w:shd w:val="clear" w:color="auto" w:fill="FFFFFF"/>
        </w:rPr>
        <w:t xml:space="preserve">, </w:t>
      </w:r>
      <w:r w:rsidR="00987367">
        <w:rPr>
          <w:color w:val="000000"/>
          <w:shd w:val="clear" w:color="auto" w:fill="FFFFFF"/>
        </w:rPr>
        <w:t>Исполнитель</w:t>
      </w:r>
      <w:r w:rsidR="00560096" w:rsidRPr="0005002B">
        <w:rPr>
          <w:color w:val="000000"/>
          <w:shd w:val="clear" w:color="auto" w:fill="FFFFFF"/>
        </w:rPr>
        <w:t xml:space="preserve"> (подрядчик, </w:t>
      </w:r>
      <w:r w:rsidR="00987367">
        <w:rPr>
          <w:color w:val="000000"/>
          <w:shd w:val="clear" w:color="auto" w:fill="FFFFFF"/>
        </w:rPr>
        <w:t>Исполнитель</w:t>
      </w:r>
      <w:r w:rsidR="00560096" w:rsidRPr="0005002B">
        <w:rPr>
          <w:color w:val="000000"/>
          <w:shd w:val="clear" w:color="auto" w:fill="FFFFFF"/>
        </w:rPr>
        <w:t>) не позднее одного дня, следующего за днем такой отмены, формирует с использованием единой информационной системы извещение об отмене решения об одно</w:t>
      </w:r>
      <w:r w:rsidR="00560096">
        <w:rPr>
          <w:color w:val="000000"/>
          <w:shd w:val="clear" w:color="auto" w:fill="FFFFFF"/>
        </w:rPr>
        <w:t>стороннем отказе от исполнения К</w:t>
      </w:r>
      <w:r w:rsidR="00560096" w:rsidRPr="0005002B">
        <w:rPr>
          <w:color w:val="000000"/>
          <w:shd w:val="clear" w:color="auto" w:fill="FFFFFF"/>
        </w:rPr>
        <w:t xml:space="preserve">онтракта, подписывает его усиленной электронной подписью лица, имеющего право действовать от имени </w:t>
      </w:r>
      <w:proofErr w:type="spellStart"/>
      <w:r w:rsidR="00987367">
        <w:rPr>
          <w:color w:val="000000"/>
          <w:shd w:val="clear" w:color="auto" w:fill="FFFFFF"/>
        </w:rPr>
        <w:t>Исполнитель</w:t>
      </w:r>
      <w:r w:rsidR="00560096" w:rsidRPr="0005002B">
        <w:rPr>
          <w:color w:val="000000"/>
          <w:shd w:val="clear" w:color="auto" w:fill="FFFFFF"/>
        </w:rPr>
        <w:t>а</w:t>
      </w:r>
      <w:proofErr w:type="spellEnd"/>
      <w:r w:rsidR="00560096" w:rsidRPr="0005002B">
        <w:rPr>
          <w:color w:val="000000"/>
          <w:shd w:val="clear" w:color="auto" w:fill="FFFFFF"/>
        </w:rPr>
        <w:t xml:space="preserve"> (подрядчика, исполнителя), и размещает такое извещение в единой информационной системе. В случаях, предусмотренных частью 5 статьи 103 </w:t>
      </w:r>
      <w:r w:rsidR="00560096">
        <w:rPr>
          <w:color w:val="000000"/>
          <w:shd w:val="clear" w:color="auto" w:fill="FFFFFF"/>
        </w:rPr>
        <w:t>44-ФЗ</w:t>
      </w:r>
      <w:r w:rsidR="00560096" w:rsidRPr="0005002B">
        <w:rPr>
          <w:color w:val="000000"/>
          <w:shd w:val="clear" w:color="auto" w:fill="FFFFFF"/>
        </w:rPr>
        <w:t>, такое извещение не размещается на официальном сайте.</w:t>
      </w:r>
    </w:p>
    <w:p w:rsidR="00560096" w:rsidRDefault="00CC3082" w:rsidP="00560096">
      <w:pPr>
        <w:pStyle w:val="af8"/>
        <w:ind w:firstLine="709"/>
        <w:rPr>
          <w:color w:val="000000"/>
          <w:shd w:val="clear" w:color="auto" w:fill="FFFFFF"/>
        </w:rPr>
      </w:pPr>
      <w:r>
        <w:rPr>
          <w:color w:val="000000"/>
          <w:shd w:val="clear" w:color="auto" w:fill="FFFFFF"/>
        </w:rPr>
        <w:t>8</w:t>
      </w:r>
      <w:r w:rsidR="00560096">
        <w:rPr>
          <w:color w:val="000000"/>
          <w:shd w:val="clear" w:color="auto" w:fill="FFFFFF"/>
        </w:rPr>
        <w:t>.16. </w:t>
      </w:r>
      <w:r w:rsidR="00560096" w:rsidRPr="00F26788">
        <w:rPr>
          <w:color w:val="000000"/>
          <w:shd w:val="clear" w:color="auto" w:fill="FFFFFF"/>
        </w:rPr>
        <w:t xml:space="preserve">Заказчик не позднее двух рабочих дней, следующих за днем вступления в силу решения </w:t>
      </w:r>
      <w:proofErr w:type="spellStart"/>
      <w:r w:rsidR="00987367">
        <w:rPr>
          <w:color w:val="000000"/>
          <w:shd w:val="clear" w:color="auto" w:fill="FFFFFF"/>
        </w:rPr>
        <w:t>Исполнитель</w:t>
      </w:r>
      <w:r w:rsidR="00560096" w:rsidRPr="00F26788">
        <w:rPr>
          <w:color w:val="000000"/>
          <w:shd w:val="clear" w:color="auto" w:fill="FFFFFF"/>
        </w:rPr>
        <w:t>а</w:t>
      </w:r>
      <w:proofErr w:type="spellEnd"/>
      <w:r w:rsidR="00560096" w:rsidRPr="00F26788">
        <w:rPr>
          <w:color w:val="000000"/>
          <w:shd w:val="clear" w:color="auto" w:fill="FFFFFF"/>
        </w:rPr>
        <w:t xml:space="preserve"> об одно</w:t>
      </w:r>
      <w:r w:rsidR="00560096">
        <w:rPr>
          <w:color w:val="000000"/>
          <w:shd w:val="clear" w:color="auto" w:fill="FFFFFF"/>
        </w:rPr>
        <w:t>стороннем отказе от исполнения К</w:t>
      </w:r>
      <w:r w:rsidR="00560096" w:rsidRPr="00F26788">
        <w:rPr>
          <w:color w:val="000000"/>
          <w:shd w:val="clear" w:color="auto" w:fill="FFFFFF"/>
        </w:rPr>
        <w:t>онтракта, направляет</w:t>
      </w:r>
      <w:r w:rsidR="00E1444C">
        <w:rPr>
          <w:color w:val="000000"/>
          <w:shd w:val="clear" w:color="auto" w:fill="FFFFFF"/>
        </w:rPr>
        <w:t xml:space="preserve">                    </w:t>
      </w:r>
      <w:r w:rsidR="00560096" w:rsidRPr="00F26788">
        <w:rPr>
          <w:color w:val="000000"/>
          <w:shd w:val="clear" w:color="auto" w:fill="FFFFFF"/>
        </w:rPr>
        <w:t xml:space="preserve"> в соответствии с порядком, предусмотренным пунктом 1 части 10 статьи 104 </w:t>
      </w:r>
      <w:r w:rsidR="00560096">
        <w:rPr>
          <w:color w:val="000000"/>
          <w:shd w:val="clear" w:color="auto" w:fill="FFFFFF"/>
        </w:rPr>
        <w:t>44-ФЗ</w:t>
      </w:r>
      <w:r w:rsidR="00560096" w:rsidRPr="00F26788">
        <w:rPr>
          <w:color w:val="000000"/>
          <w:shd w:val="clear" w:color="auto" w:fill="FFFFFF"/>
        </w:rPr>
        <w:t xml:space="preserve">, обращение о включении информации о </w:t>
      </w:r>
      <w:proofErr w:type="spellStart"/>
      <w:r w:rsidR="00987367">
        <w:rPr>
          <w:color w:val="000000"/>
          <w:shd w:val="clear" w:color="auto" w:fill="FFFFFF"/>
        </w:rPr>
        <w:t>Исполнитель</w:t>
      </w:r>
      <w:r w:rsidR="00560096" w:rsidRPr="00F26788">
        <w:rPr>
          <w:color w:val="000000"/>
          <w:shd w:val="clear" w:color="auto" w:fill="FFFFFF"/>
        </w:rPr>
        <w:t>е</w:t>
      </w:r>
      <w:proofErr w:type="spellEnd"/>
      <w:r w:rsidR="00560096" w:rsidRPr="00F26788">
        <w:rPr>
          <w:color w:val="000000"/>
          <w:shd w:val="clear" w:color="auto" w:fill="FFFFFF"/>
        </w:rPr>
        <w:t xml:space="preserve"> (подрядчике, исполнителе) в реестр недобросовестных </w:t>
      </w:r>
      <w:proofErr w:type="spellStart"/>
      <w:r w:rsidR="00F0118E">
        <w:rPr>
          <w:color w:val="000000"/>
          <w:shd w:val="clear" w:color="auto" w:fill="FFFFFF"/>
        </w:rPr>
        <w:t>Исполнителем</w:t>
      </w:r>
      <w:r w:rsidR="00560096" w:rsidRPr="00F26788">
        <w:rPr>
          <w:color w:val="000000"/>
          <w:shd w:val="clear" w:color="auto" w:fill="FFFFFF"/>
        </w:rPr>
        <w:t>в</w:t>
      </w:r>
      <w:proofErr w:type="spellEnd"/>
      <w:r w:rsidR="00560096" w:rsidRPr="00F26788">
        <w:rPr>
          <w:color w:val="000000"/>
          <w:shd w:val="clear" w:color="auto" w:fill="FFFFFF"/>
        </w:rPr>
        <w:t xml:space="preserve"> (подрядчиков, исполнителей).</w:t>
      </w:r>
    </w:p>
    <w:p w:rsidR="00560096" w:rsidRDefault="00CC3082" w:rsidP="00560096">
      <w:pPr>
        <w:pStyle w:val="af8"/>
        <w:ind w:firstLine="709"/>
        <w:rPr>
          <w:color w:val="000000"/>
          <w:shd w:val="clear" w:color="auto" w:fill="FFFFFF"/>
        </w:rPr>
      </w:pPr>
      <w:r>
        <w:rPr>
          <w:color w:val="000000"/>
          <w:shd w:val="clear" w:color="auto" w:fill="FFFFFF"/>
        </w:rPr>
        <w:t>8</w:t>
      </w:r>
      <w:r w:rsidR="00560096">
        <w:rPr>
          <w:color w:val="000000"/>
          <w:shd w:val="clear" w:color="auto" w:fill="FFFFFF"/>
        </w:rPr>
        <w:t>.17. При расторжении К</w:t>
      </w:r>
      <w:r w:rsidR="00560096" w:rsidRPr="00F26788">
        <w:rPr>
          <w:color w:val="000000"/>
          <w:shd w:val="clear" w:color="auto" w:fill="FFFFFF"/>
        </w:rPr>
        <w:t>онтракта в связи с</w:t>
      </w:r>
      <w:r w:rsidR="00560096">
        <w:rPr>
          <w:color w:val="000000"/>
          <w:shd w:val="clear" w:color="auto" w:fill="FFFFFF"/>
        </w:rPr>
        <w:t xml:space="preserve"> односторонним отказом стороны Контракта от исполнения Контракта другая Сторона К</w:t>
      </w:r>
      <w:r w:rsidR="00560096" w:rsidRPr="00F26788">
        <w:rPr>
          <w:color w:val="000000"/>
          <w:shd w:val="clear" w:color="auto" w:fill="FFFFFF"/>
        </w:rPr>
        <w:t>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sidR="00560096">
        <w:rPr>
          <w:color w:val="000000"/>
          <w:shd w:val="clear" w:color="auto" w:fill="FFFFFF"/>
        </w:rPr>
        <w:t>стороннем отказе от исполнения К</w:t>
      </w:r>
      <w:r w:rsidR="00560096" w:rsidRPr="00F26788">
        <w:rPr>
          <w:color w:val="000000"/>
          <w:shd w:val="clear" w:color="auto" w:fill="FFFFFF"/>
        </w:rPr>
        <w:t>онтракта.</w:t>
      </w:r>
    </w:p>
    <w:p w:rsidR="003923D4" w:rsidRPr="006332CB" w:rsidRDefault="003923D4" w:rsidP="00560096">
      <w:pPr>
        <w:pStyle w:val="af8"/>
        <w:ind w:firstLine="709"/>
        <w:rPr>
          <w:color w:val="000000"/>
          <w:shd w:val="clear" w:color="auto" w:fill="FFFFFF"/>
        </w:rPr>
      </w:pPr>
    </w:p>
    <w:p w:rsidR="009C0961" w:rsidRPr="00C5420C" w:rsidRDefault="00CC3082" w:rsidP="009C0961">
      <w:pPr>
        <w:pStyle w:val="ConsPlusNormal"/>
        <w:jc w:val="center"/>
        <w:outlineLvl w:val="1"/>
        <w:rPr>
          <w:rFonts w:ascii="Times New Roman" w:hAnsi="Times New Roman"/>
          <w:b/>
          <w:sz w:val="24"/>
          <w:szCs w:val="24"/>
        </w:rPr>
      </w:pPr>
      <w:bookmarkStart w:id="6" w:name="__DdeLink__468_731508651"/>
      <w:r>
        <w:rPr>
          <w:rFonts w:ascii="Times New Roman" w:hAnsi="Times New Roman"/>
          <w:b/>
          <w:sz w:val="24"/>
          <w:szCs w:val="24"/>
        </w:rPr>
        <w:t>9</w:t>
      </w:r>
      <w:r w:rsidR="009C0961" w:rsidRPr="00C5420C">
        <w:rPr>
          <w:rFonts w:ascii="Times New Roman" w:hAnsi="Times New Roman"/>
          <w:b/>
          <w:sz w:val="24"/>
          <w:szCs w:val="24"/>
        </w:rPr>
        <w:t xml:space="preserve">. </w:t>
      </w:r>
      <w:r w:rsidR="009C0961">
        <w:rPr>
          <w:rFonts w:ascii="Times New Roman" w:hAnsi="Times New Roman"/>
          <w:b/>
          <w:sz w:val="24"/>
          <w:szCs w:val="24"/>
        </w:rPr>
        <w:t>ОБЕСПЕЧЕНИЕ</w:t>
      </w:r>
      <w:r w:rsidR="009C0961" w:rsidRPr="00C5420C">
        <w:rPr>
          <w:rFonts w:ascii="Times New Roman" w:hAnsi="Times New Roman"/>
          <w:b/>
          <w:sz w:val="24"/>
          <w:szCs w:val="24"/>
        </w:rPr>
        <w:t xml:space="preserve"> </w:t>
      </w:r>
      <w:r w:rsidR="009C0961">
        <w:rPr>
          <w:rFonts w:ascii="Times New Roman" w:hAnsi="Times New Roman"/>
          <w:b/>
          <w:sz w:val="24"/>
          <w:szCs w:val="24"/>
        </w:rPr>
        <w:t>ГАРАНТИЙНЫХ ОБЯЗАТЕЛЬСТВ</w:t>
      </w:r>
      <w:r w:rsidR="009C0961" w:rsidRPr="00C5420C">
        <w:rPr>
          <w:rFonts w:ascii="Times New Roman" w:hAnsi="Times New Roman"/>
          <w:b/>
          <w:sz w:val="24"/>
          <w:szCs w:val="24"/>
        </w:rPr>
        <w:t xml:space="preserve"> </w:t>
      </w:r>
    </w:p>
    <w:p w:rsidR="009C0961" w:rsidRPr="00D233AB" w:rsidRDefault="009C0961" w:rsidP="009C0961">
      <w:pPr>
        <w:pStyle w:val="ConsPlusNormal"/>
        <w:jc w:val="both"/>
        <w:rPr>
          <w:rFonts w:ascii="Times New Roman" w:hAnsi="Times New Roman"/>
        </w:rPr>
      </w:pPr>
    </w:p>
    <w:p w:rsidR="009C0961" w:rsidRPr="0037277D" w:rsidRDefault="00CC3082" w:rsidP="009C0961">
      <w:pPr>
        <w:pStyle w:val="ConsPlusNormal"/>
        <w:ind w:firstLine="709"/>
        <w:jc w:val="both"/>
        <w:rPr>
          <w:rFonts w:ascii="Times New Roman" w:hAnsi="Times New Roman"/>
          <w:sz w:val="24"/>
          <w:szCs w:val="24"/>
        </w:rPr>
      </w:pPr>
      <w:r>
        <w:rPr>
          <w:rFonts w:ascii="Times New Roman" w:hAnsi="Times New Roman"/>
          <w:sz w:val="24"/>
          <w:szCs w:val="24"/>
        </w:rPr>
        <w:t>9</w:t>
      </w:r>
      <w:r w:rsidR="009C0961" w:rsidRPr="00C5420C">
        <w:rPr>
          <w:rFonts w:ascii="Times New Roman" w:hAnsi="Times New Roman"/>
          <w:sz w:val="24"/>
          <w:szCs w:val="24"/>
        </w:rPr>
        <w:t>.1. Обеспечение гарантийных обязательств не устанавливается.</w:t>
      </w:r>
    </w:p>
    <w:p w:rsidR="009C0961" w:rsidRDefault="009C0961" w:rsidP="009C0961">
      <w:pPr>
        <w:pStyle w:val="ConsPlusNormal"/>
        <w:ind w:firstLine="0"/>
        <w:outlineLvl w:val="1"/>
        <w:rPr>
          <w:rFonts w:ascii="Times New Roman" w:hAnsi="Times New Roman" w:cs="Times New Roman"/>
          <w:b/>
          <w:sz w:val="24"/>
          <w:szCs w:val="24"/>
        </w:rPr>
      </w:pPr>
    </w:p>
    <w:p w:rsidR="009C0961" w:rsidRDefault="00CC3082" w:rsidP="009C0961">
      <w:pPr>
        <w:pStyle w:val="ConsPlusNormal"/>
        <w:ind w:left="709" w:firstLine="0"/>
        <w:jc w:val="center"/>
        <w:outlineLvl w:val="1"/>
        <w:rPr>
          <w:rFonts w:ascii="Times New Roman" w:hAnsi="Times New Roman" w:cs="Times New Roman"/>
          <w:b/>
          <w:sz w:val="24"/>
          <w:szCs w:val="24"/>
        </w:rPr>
      </w:pPr>
      <w:r>
        <w:rPr>
          <w:rFonts w:ascii="Times New Roman" w:hAnsi="Times New Roman" w:cs="Times New Roman"/>
          <w:b/>
          <w:sz w:val="24"/>
          <w:szCs w:val="24"/>
        </w:rPr>
        <w:t>10</w:t>
      </w:r>
      <w:r w:rsidR="009C0961" w:rsidRPr="00C229A9">
        <w:rPr>
          <w:rFonts w:ascii="Times New Roman" w:hAnsi="Times New Roman" w:cs="Times New Roman"/>
          <w:b/>
          <w:sz w:val="24"/>
          <w:szCs w:val="24"/>
        </w:rPr>
        <w:t xml:space="preserve">. </w:t>
      </w:r>
      <w:r w:rsidR="009C0961">
        <w:rPr>
          <w:rFonts w:ascii="Times New Roman" w:hAnsi="Times New Roman" w:cs="Times New Roman"/>
          <w:b/>
          <w:sz w:val="24"/>
          <w:szCs w:val="24"/>
        </w:rPr>
        <w:t xml:space="preserve">КАЧЕСТВО </w:t>
      </w:r>
      <w:r w:rsidR="001E0F9D">
        <w:rPr>
          <w:rFonts w:ascii="Times New Roman" w:hAnsi="Times New Roman" w:cs="Times New Roman"/>
          <w:b/>
          <w:sz w:val="24"/>
          <w:szCs w:val="24"/>
        </w:rPr>
        <w:t>ОКАЗЫВАЕМЫХ УСЛУГ</w:t>
      </w:r>
    </w:p>
    <w:p w:rsidR="009C0961" w:rsidRPr="00C229A9" w:rsidRDefault="009C0961" w:rsidP="00CC3082">
      <w:pPr>
        <w:pStyle w:val="ConsPlusNormal"/>
        <w:ind w:left="709" w:firstLine="0"/>
        <w:jc w:val="both"/>
        <w:outlineLvl w:val="1"/>
        <w:rPr>
          <w:rFonts w:ascii="Times New Roman" w:hAnsi="Times New Roman" w:cs="Times New Roman"/>
          <w:sz w:val="24"/>
          <w:szCs w:val="24"/>
        </w:rPr>
      </w:pPr>
    </w:p>
    <w:p w:rsidR="009C0961" w:rsidRPr="0006042F" w:rsidRDefault="009C0961" w:rsidP="00CC3082">
      <w:pPr>
        <w:pStyle w:val="ConsPlusNormal"/>
        <w:jc w:val="both"/>
        <w:rPr>
          <w:rFonts w:ascii="Times New Roman" w:hAnsi="Times New Roman" w:cs="Times New Roman"/>
          <w:sz w:val="24"/>
          <w:szCs w:val="24"/>
        </w:rPr>
      </w:pPr>
      <w:bookmarkStart w:id="7" w:name="P1550"/>
      <w:bookmarkEnd w:id="7"/>
      <w:r w:rsidRPr="0006042F">
        <w:rPr>
          <w:rFonts w:ascii="Times New Roman" w:hAnsi="Times New Roman" w:cs="Times New Roman"/>
          <w:sz w:val="24"/>
          <w:szCs w:val="24"/>
        </w:rPr>
        <w:t>1</w:t>
      </w:r>
      <w:r w:rsidR="00CC3082">
        <w:rPr>
          <w:rFonts w:ascii="Times New Roman" w:hAnsi="Times New Roman" w:cs="Times New Roman"/>
          <w:sz w:val="24"/>
          <w:szCs w:val="24"/>
        </w:rPr>
        <w:t>0</w:t>
      </w:r>
      <w:r w:rsidRPr="0006042F">
        <w:rPr>
          <w:rFonts w:ascii="Times New Roman" w:hAnsi="Times New Roman" w:cs="Times New Roman"/>
          <w:sz w:val="24"/>
          <w:szCs w:val="24"/>
        </w:rPr>
        <w:t xml:space="preserve">.1. </w:t>
      </w:r>
      <w:r w:rsidR="00987367">
        <w:rPr>
          <w:rFonts w:ascii="Times New Roman" w:hAnsi="Times New Roman" w:cs="Times New Roman"/>
          <w:sz w:val="24"/>
          <w:szCs w:val="24"/>
        </w:rPr>
        <w:t>Исполнитель</w:t>
      </w:r>
      <w:r w:rsidRPr="0006042F">
        <w:rPr>
          <w:rFonts w:ascii="Times New Roman" w:hAnsi="Times New Roman" w:cs="Times New Roman"/>
          <w:sz w:val="24"/>
          <w:szCs w:val="24"/>
        </w:rPr>
        <w:t xml:space="preserve"> гарантирует, что </w:t>
      </w:r>
      <w:r w:rsidR="001E0F9D">
        <w:rPr>
          <w:rFonts w:ascii="Times New Roman" w:hAnsi="Times New Roman" w:cs="Times New Roman"/>
          <w:sz w:val="24"/>
          <w:szCs w:val="24"/>
        </w:rPr>
        <w:t>оказываемые Услуги</w:t>
      </w:r>
      <w:r w:rsidRPr="0006042F">
        <w:rPr>
          <w:rFonts w:ascii="Times New Roman" w:hAnsi="Times New Roman" w:cs="Times New Roman"/>
          <w:sz w:val="24"/>
          <w:szCs w:val="24"/>
        </w:rPr>
        <w:t xml:space="preserve"> соответству</w:t>
      </w:r>
      <w:r w:rsidR="001E0F9D">
        <w:rPr>
          <w:rFonts w:ascii="Times New Roman" w:hAnsi="Times New Roman" w:cs="Times New Roman"/>
          <w:sz w:val="24"/>
          <w:szCs w:val="24"/>
        </w:rPr>
        <w:t>ю</w:t>
      </w:r>
      <w:r w:rsidRPr="0006042F">
        <w:rPr>
          <w:rFonts w:ascii="Times New Roman" w:hAnsi="Times New Roman" w:cs="Times New Roman"/>
          <w:sz w:val="24"/>
          <w:szCs w:val="24"/>
        </w:rPr>
        <w:t>т требованиям, установленным Контрактом.</w:t>
      </w:r>
    </w:p>
    <w:p w:rsidR="009C0961" w:rsidRPr="0006042F" w:rsidRDefault="009C0961" w:rsidP="00CC3082">
      <w:pPr>
        <w:pStyle w:val="ConsPlusNormal"/>
        <w:jc w:val="both"/>
        <w:rPr>
          <w:rFonts w:ascii="Times New Roman" w:hAnsi="Times New Roman" w:cs="Times New Roman"/>
          <w:sz w:val="24"/>
          <w:szCs w:val="24"/>
        </w:rPr>
      </w:pPr>
      <w:r w:rsidRPr="0006042F">
        <w:rPr>
          <w:rFonts w:ascii="Times New Roman" w:hAnsi="Times New Roman" w:cs="Times New Roman"/>
          <w:sz w:val="24"/>
          <w:szCs w:val="24"/>
        </w:rPr>
        <w:t>1</w:t>
      </w:r>
      <w:r w:rsidR="00CC3082">
        <w:rPr>
          <w:rFonts w:ascii="Times New Roman" w:hAnsi="Times New Roman" w:cs="Times New Roman"/>
          <w:sz w:val="24"/>
          <w:szCs w:val="24"/>
        </w:rPr>
        <w:t>0</w:t>
      </w:r>
      <w:r w:rsidRPr="0006042F">
        <w:rPr>
          <w:rFonts w:ascii="Times New Roman" w:hAnsi="Times New Roman" w:cs="Times New Roman"/>
          <w:sz w:val="24"/>
          <w:szCs w:val="24"/>
        </w:rPr>
        <w:t xml:space="preserve">.2. </w:t>
      </w:r>
      <w:r w:rsidR="00987367">
        <w:rPr>
          <w:rFonts w:ascii="Times New Roman" w:hAnsi="Times New Roman" w:cs="Times New Roman"/>
          <w:sz w:val="24"/>
          <w:szCs w:val="24"/>
        </w:rPr>
        <w:t>Исполнитель</w:t>
      </w:r>
      <w:r w:rsidRPr="0006042F">
        <w:rPr>
          <w:rFonts w:ascii="Times New Roman" w:hAnsi="Times New Roman" w:cs="Times New Roman"/>
          <w:sz w:val="24"/>
          <w:szCs w:val="24"/>
        </w:rPr>
        <w:t xml:space="preserve"> гарантирует безопасность </w:t>
      </w:r>
      <w:r w:rsidR="001E0F9D">
        <w:rPr>
          <w:rFonts w:ascii="Times New Roman" w:hAnsi="Times New Roman" w:cs="Times New Roman"/>
          <w:sz w:val="24"/>
          <w:szCs w:val="24"/>
        </w:rPr>
        <w:t>оказания Услуг</w:t>
      </w:r>
      <w:r w:rsidRPr="0006042F">
        <w:rPr>
          <w:rFonts w:ascii="Times New Roman" w:hAnsi="Times New Roman" w:cs="Times New Roman"/>
          <w:sz w:val="24"/>
          <w:szCs w:val="24"/>
        </w:rPr>
        <w:t xml:space="preserve"> в соответствии</w:t>
      </w:r>
      <w:r w:rsidR="00CC3082">
        <w:rPr>
          <w:rFonts w:ascii="Times New Roman" w:hAnsi="Times New Roman" w:cs="Times New Roman"/>
          <w:sz w:val="24"/>
          <w:szCs w:val="24"/>
        </w:rPr>
        <w:t xml:space="preserve">                        </w:t>
      </w:r>
      <w:r w:rsidRPr="0006042F">
        <w:rPr>
          <w:rFonts w:ascii="Times New Roman" w:hAnsi="Times New Roman" w:cs="Times New Roman"/>
          <w:sz w:val="24"/>
          <w:szCs w:val="24"/>
        </w:rPr>
        <w:t xml:space="preserve"> с требованиями, установленными к данн</w:t>
      </w:r>
      <w:r w:rsidR="001E0F9D">
        <w:rPr>
          <w:rFonts w:ascii="Times New Roman" w:hAnsi="Times New Roman" w:cs="Times New Roman"/>
          <w:sz w:val="24"/>
          <w:szCs w:val="24"/>
        </w:rPr>
        <w:t>ым</w:t>
      </w:r>
      <w:r w:rsidRPr="0006042F">
        <w:rPr>
          <w:rFonts w:ascii="Times New Roman" w:hAnsi="Times New Roman" w:cs="Times New Roman"/>
          <w:sz w:val="24"/>
          <w:szCs w:val="24"/>
        </w:rPr>
        <w:t xml:space="preserve"> </w:t>
      </w:r>
      <w:r w:rsidR="001E0F9D">
        <w:rPr>
          <w:rFonts w:ascii="Times New Roman" w:hAnsi="Times New Roman" w:cs="Times New Roman"/>
          <w:sz w:val="24"/>
          <w:szCs w:val="24"/>
        </w:rPr>
        <w:t>услугам</w:t>
      </w:r>
      <w:r w:rsidRPr="0006042F">
        <w:rPr>
          <w:rFonts w:ascii="Times New Roman" w:hAnsi="Times New Roman" w:cs="Times New Roman"/>
          <w:sz w:val="24"/>
          <w:szCs w:val="24"/>
        </w:rPr>
        <w:t xml:space="preserve"> правом законодательством Российской Федерации.</w:t>
      </w:r>
    </w:p>
    <w:p w:rsidR="009C0961" w:rsidRPr="0006042F" w:rsidRDefault="001E0F9D" w:rsidP="00CC3082">
      <w:pPr>
        <w:pStyle w:val="ConsPlusNormal"/>
        <w:jc w:val="both"/>
        <w:rPr>
          <w:rFonts w:ascii="Times New Roman" w:hAnsi="Times New Roman" w:cs="Times New Roman"/>
          <w:sz w:val="24"/>
          <w:szCs w:val="24"/>
        </w:rPr>
      </w:pPr>
      <w:r>
        <w:rPr>
          <w:rFonts w:ascii="Times New Roman" w:hAnsi="Times New Roman" w:cs="Times New Roman"/>
          <w:sz w:val="24"/>
          <w:szCs w:val="24"/>
        </w:rPr>
        <w:t>Оказываемые Услуги</w:t>
      </w:r>
      <w:r w:rsidR="009C0961" w:rsidRPr="0006042F">
        <w:rPr>
          <w:rFonts w:ascii="Times New Roman" w:hAnsi="Times New Roman" w:cs="Times New Roman"/>
          <w:sz w:val="24"/>
          <w:szCs w:val="24"/>
        </w:rPr>
        <w:t xml:space="preserve"> долж</w:t>
      </w:r>
      <w:r>
        <w:rPr>
          <w:rFonts w:ascii="Times New Roman" w:hAnsi="Times New Roman" w:cs="Times New Roman"/>
          <w:sz w:val="24"/>
          <w:szCs w:val="24"/>
        </w:rPr>
        <w:t>ны</w:t>
      </w:r>
      <w:r w:rsidR="009C0961" w:rsidRPr="0006042F">
        <w:rPr>
          <w:rFonts w:ascii="Times New Roman" w:hAnsi="Times New Roman" w:cs="Times New Roman"/>
          <w:sz w:val="24"/>
          <w:szCs w:val="24"/>
        </w:rPr>
        <w:t xml:space="preserve"> соответствовать действующим в Российской Федерации стандартам, техническим регламентам, санитарным и фитосанитарным нормам.</w:t>
      </w:r>
    </w:p>
    <w:p w:rsidR="009C0961" w:rsidRDefault="009C0961" w:rsidP="00560096">
      <w:pPr>
        <w:ind w:firstLine="709"/>
        <w:jc w:val="center"/>
        <w:rPr>
          <w:b/>
          <w:bCs/>
        </w:rPr>
      </w:pPr>
      <w:bookmarkStart w:id="8" w:name="P1546"/>
      <w:bookmarkStart w:id="9" w:name="P1547"/>
      <w:bookmarkStart w:id="10" w:name="P1548"/>
      <w:bookmarkEnd w:id="8"/>
      <w:bookmarkEnd w:id="9"/>
      <w:bookmarkEnd w:id="10"/>
    </w:p>
    <w:p w:rsidR="009C0961" w:rsidRDefault="009C0961" w:rsidP="00560096">
      <w:pPr>
        <w:ind w:firstLine="709"/>
        <w:jc w:val="center"/>
        <w:rPr>
          <w:b/>
          <w:bCs/>
        </w:rPr>
      </w:pPr>
    </w:p>
    <w:p w:rsidR="00560096" w:rsidRDefault="00560096" w:rsidP="00560096">
      <w:pPr>
        <w:ind w:firstLine="709"/>
        <w:jc w:val="center"/>
        <w:rPr>
          <w:b/>
          <w:bCs/>
        </w:rPr>
      </w:pPr>
      <w:r>
        <w:rPr>
          <w:b/>
          <w:bCs/>
        </w:rPr>
        <w:t>1</w:t>
      </w:r>
      <w:r w:rsidR="00CC3082">
        <w:rPr>
          <w:b/>
          <w:bCs/>
        </w:rPr>
        <w:t>1</w:t>
      </w:r>
      <w:r>
        <w:rPr>
          <w:b/>
          <w:bCs/>
        </w:rPr>
        <w:t>.СРОК ДЕЙСТВИЯ КОНТРАКТА</w:t>
      </w:r>
    </w:p>
    <w:p w:rsidR="00560096" w:rsidRDefault="00560096" w:rsidP="00560096">
      <w:pPr>
        <w:ind w:firstLine="709"/>
        <w:jc w:val="center"/>
      </w:pPr>
    </w:p>
    <w:p w:rsidR="00560096" w:rsidRDefault="00560096" w:rsidP="00560096">
      <w:pPr>
        <w:pStyle w:val="ConsPlusNormal"/>
        <w:ind w:firstLine="709"/>
        <w:jc w:val="both"/>
        <w:rPr>
          <w:sz w:val="24"/>
          <w:szCs w:val="24"/>
        </w:rPr>
      </w:pPr>
      <w:r>
        <w:rPr>
          <w:rFonts w:ascii="Times New Roman" w:hAnsi="Times New Roman" w:cs="Times New Roman"/>
          <w:sz w:val="24"/>
          <w:szCs w:val="24"/>
        </w:rPr>
        <w:t>1</w:t>
      </w:r>
      <w:r w:rsidR="00CC3082">
        <w:rPr>
          <w:rFonts w:ascii="Times New Roman" w:hAnsi="Times New Roman" w:cs="Times New Roman"/>
          <w:sz w:val="24"/>
          <w:szCs w:val="24"/>
        </w:rPr>
        <w:t>1</w:t>
      </w:r>
      <w:r w:rsidRPr="00B22747">
        <w:rPr>
          <w:rFonts w:ascii="Times New Roman" w:hAnsi="Times New Roman" w:cs="Times New Roman"/>
          <w:sz w:val="24"/>
          <w:szCs w:val="24"/>
        </w:rPr>
        <w:t>.1. Контракт вступает в силу со дня заключени</w:t>
      </w:r>
      <w:r>
        <w:rPr>
          <w:rFonts w:ascii="Times New Roman" w:hAnsi="Times New Roman" w:cs="Times New Roman"/>
          <w:sz w:val="24"/>
          <w:szCs w:val="24"/>
        </w:rPr>
        <w:t xml:space="preserve">я его Сторонами и действует по </w:t>
      </w:r>
      <w:r w:rsidR="00CC3082">
        <w:rPr>
          <w:rFonts w:ascii="Times New Roman" w:hAnsi="Times New Roman" w:cs="Times New Roman"/>
          <w:sz w:val="24"/>
          <w:szCs w:val="24"/>
        </w:rPr>
        <w:t>25</w:t>
      </w:r>
      <w:r w:rsidRPr="00B22747">
        <w:rPr>
          <w:rFonts w:ascii="Times New Roman" w:hAnsi="Times New Roman" w:cs="Times New Roman"/>
          <w:sz w:val="24"/>
          <w:szCs w:val="24"/>
        </w:rPr>
        <w:t xml:space="preserve"> </w:t>
      </w:r>
      <w:r>
        <w:rPr>
          <w:rFonts w:ascii="Times New Roman" w:hAnsi="Times New Roman" w:cs="Times New Roman"/>
          <w:sz w:val="24"/>
          <w:szCs w:val="24"/>
        </w:rPr>
        <w:t>декабря</w:t>
      </w:r>
      <w:r w:rsidRPr="00B22747">
        <w:rPr>
          <w:rFonts w:ascii="Times New Roman" w:hAnsi="Times New Roman" w:cs="Times New Roman"/>
          <w:sz w:val="24"/>
          <w:szCs w:val="24"/>
        </w:rPr>
        <w:t xml:space="preserve"> </w:t>
      </w:r>
      <w:r w:rsidR="009C75FB">
        <w:rPr>
          <w:rFonts w:ascii="Times New Roman" w:hAnsi="Times New Roman" w:cs="Times New Roman"/>
          <w:sz w:val="24"/>
          <w:szCs w:val="24"/>
        </w:rPr>
        <w:t>202</w:t>
      </w:r>
      <w:r w:rsidR="00377773">
        <w:rPr>
          <w:rFonts w:ascii="Times New Roman" w:hAnsi="Times New Roman" w:cs="Times New Roman"/>
          <w:sz w:val="24"/>
          <w:szCs w:val="24"/>
        </w:rPr>
        <w:t>6</w:t>
      </w:r>
      <w:r>
        <w:rPr>
          <w:rFonts w:ascii="Times New Roman" w:hAnsi="Times New Roman" w:cs="Times New Roman"/>
          <w:sz w:val="24"/>
          <w:szCs w:val="24"/>
        </w:rPr>
        <w:t xml:space="preserve"> г включительно. Окончание срока действия Контракта не влечёт исполнения неисполненных обязательств Сторон по Контракту</w:t>
      </w:r>
      <w:r w:rsidRPr="00B22747">
        <w:rPr>
          <w:rFonts w:ascii="Times New Roman" w:hAnsi="Times New Roman" w:cs="Times New Roman"/>
          <w:sz w:val="24"/>
          <w:szCs w:val="24"/>
        </w:rPr>
        <w:t>.</w:t>
      </w:r>
    </w:p>
    <w:p w:rsidR="00560096" w:rsidRDefault="00560096" w:rsidP="00560096">
      <w:pPr>
        <w:pStyle w:val="ConsPlusNormal"/>
        <w:ind w:firstLine="709"/>
        <w:jc w:val="both"/>
        <w:rPr>
          <w:rFonts w:ascii="Times New Roman" w:eastAsia="Calibri" w:hAnsi="Times New Roman" w:cs="Times New Roman"/>
          <w:sz w:val="24"/>
          <w:szCs w:val="24"/>
        </w:rPr>
      </w:pPr>
      <w:r>
        <w:rPr>
          <w:rFonts w:ascii="Times New Roman" w:hAnsi="Times New Roman" w:cs="Times New Roman"/>
          <w:sz w:val="24"/>
          <w:szCs w:val="24"/>
        </w:rPr>
        <w:t>1</w:t>
      </w:r>
      <w:r w:rsidR="00CC3082">
        <w:rPr>
          <w:rFonts w:ascii="Times New Roman" w:hAnsi="Times New Roman" w:cs="Times New Roman"/>
          <w:sz w:val="24"/>
          <w:szCs w:val="24"/>
        </w:rPr>
        <w:t>1</w:t>
      </w:r>
      <w:r>
        <w:rPr>
          <w:rFonts w:ascii="Times New Roman" w:hAnsi="Times New Roman" w:cs="Times New Roman"/>
          <w:sz w:val="24"/>
          <w:szCs w:val="24"/>
        </w:rPr>
        <w:t xml:space="preserve">.2. </w:t>
      </w:r>
      <w:r>
        <w:rPr>
          <w:rFonts w:ascii="Times New Roman" w:eastAsia="Calibri" w:hAnsi="Times New Roman" w:cs="Times New Roman"/>
          <w:sz w:val="24"/>
          <w:szCs w:val="24"/>
        </w:rPr>
        <w:t xml:space="preserve">Настоящий </w:t>
      </w:r>
      <w:r>
        <w:rPr>
          <w:rFonts w:ascii="Times New Roman" w:hAnsi="Times New Roman" w:cs="Times New Roman"/>
          <w:sz w:val="24"/>
          <w:szCs w:val="24"/>
        </w:rPr>
        <w:t>Контракт</w:t>
      </w:r>
      <w:bookmarkEnd w:id="6"/>
      <w:r>
        <w:rPr>
          <w:rFonts w:ascii="Times New Roman" w:eastAsia="Calibri" w:hAnsi="Times New Roman" w:cs="Times New Roman"/>
          <w:sz w:val="24"/>
          <w:szCs w:val="24"/>
        </w:rPr>
        <w:t xml:space="preserve"> подлежит обязательной регистрации в Реестре государственных Контрактов в сроки и в соответствии с требованиями, установленными действующим законодательством.</w:t>
      </w:r>
    </w:p>
    <w:p w:rsidR="00420E50" w:rsidRDefault="00420E50" w:rsidP="00560096">
      <w:pPr>
        <w:pStyle w:val="a4"/>
        <w:spacing w:before="0" w:beforeAutospacing="0" w:after="0" w:afterAutospacing="0"/>
        <w:jc w:val="center"/>
        <w:rPr>
          <w:b/>
        </w:rPr>
      </w:pPr>
    </w:p>
    <w:p w:rsidR="00560096" w:rsidRDefault="00560096" w:rsidP="00560096">
      <w:pPr>
        <w:pStyle w:val="a4"/>
        <w:spacing w:before="0" w:beforeAutospacing="0" w:after="0" w:afterAutospacing="0"/>
        <w:jc w:val="center"/>
        <w:rPr>
          <w:b/>
        </w:rPr>
      </w:pPr>
      <w:r>
        <w:rPr>
          <w:b/>
        </w:rPr>
        <w:t>1</w:t>
      </w:r>
      <w:r w:rsidR="00CC3082">
        <w:rPr>
          <w:b/>
        </w:rPr>
        <w:t>2</w:t>
      </w:r>
      <w:r w:rsidRPr="003C5AAA">
        <w:rPr>
          <w:b/>
        </w:rPr>
        <w:t xml:space="preserve">. </w:t>
      </w:r>
      <w:r>
        <w:rPr>
          <w:b/>
        </w:rPr>
        <w:t>АНТИКОРУПЦИОННАЯ ОГОВОРКА</w:t>
      </w:r>
    </w:p>
    <w:p w:rsidR="00560096" w:rsidRPr="003C5AAA" w:rsidRDefault="00560096" w:rsidP="00560096">
      <w:pPr>
        <w:pStyle w:val="a4"/>
        <w:spacing w:before="0" w:beforeAutospacing="0" w:after="0" w:afterAutospacing="0"/>
        <w:jc w:val="center"/>
        <w:rPr>
          <w:shd w:val="clear" w:color="auto" w:fill="FFFF00"/>
        </w:rPr>
      </w:pPr>
    </w:p>
    <w:p w:rsidR="00560096" w:rsidRPr="00160AD7" w:rsidRDefault="00560096" w:rsidP="0056009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CC3082">
        <w:rPr>
          <w:rFonts w:ascii="Times New Roman" w:hAnsi="Times New Roman" w:cs="Times New Roman"/>
          <w:sz w:val="24"/>
          <w:szCs w:val="24"/>
        </w:rPr>
        <w:t>2</w:t>
      </w:r>
      <w:r w:rsidRPr="00160AD7">
        <w:rPr>
          <w:rFonts w:ascii="Times New Roman" w:hAnsi="Times New Roman" w:cs="Times New Roman"/>
          <w:sz w:val="24"/>
          <w:szCs w:val="24"/>
        </w:rPr>
        <w:t xml:space="preserve">.1.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w:t>
      </w:r>
      <w:r w:rsidRPr="00160AD7">
        <w:rPr>
          <w:rFonts w:ascii="Times New Roman" w:hAnsi="Times New Roman" w:cs="Times New Roman"/>
          <w:sz w:val="24"/>
          <w:szCs w:val="24"/>
        </w:rPr>
        <w:lastRenderedPageBreak/>
        <w:t xml:space="preserve">решения этих лиц с целью получить какие-либо неправомерные преимущества или иные неправомерные цели. </w:t>
      </w:r>
    </w:p>
    <w:p w:rsidR="00560096" w:rsidRPr="00160AD7" w:rsidRDefault="00560096" w:rsidP="0056009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CC3082">
        <w:rPr>
          <w:rFonts w:ascii="Times New Roman" w:hAnsi="Times New Roman" w:cs="Times New Roman"/>
          <w:sz w:val="24"/>
          <w:szCs w:val="24"/>
        </w:rPr>
        <w:t>2</w:t>
      </w:r>
      <w:r w:rsidRPr="00160AD7">
        <w:rPr>
          <w:rFonts w:ascii="Times New Roman" w:hAnsi="Times New Roman" w:cs="Times New Roman"/>
          <w:sz w:val="24"/>
          <w:szCs w:val="24"/>
        </w:rPr>
        <w:t xml:space="preserve">.2. При исполнении своих обязательств по Контракту Стороны, </w:t>
      </w:r>
      <w:r w:rsidR="00E1444C">
        <w:rPr>
          <w:rFonts w:ascii="Times New Roman" w:hAnsi="Times New Roman" w:cs="Times New Roman"/>
          <w:sz w:val="24"/>
          <w:szCs w:val="24"/>
        </w:rPr>
        <w:t xml:space="preserve">                                       </w:t>
      </w:r>
      <w:r w:rsidRPr="00160AD7">
        <w:rPr>
          <w:rFonts w:ascii="Times New Roman" w:hAnsi="Times New Roman" w:cs="Times New Roman"/>
          <w:sz w:val="24"/>
          <w:szCs w:val="24"/>
        </w:rPr>
        <w:t xml:space="preserve">их </w:t>
      </w:r>
      <w:proofErr w:type="spellStart"/>
      <w:r w:rsidRPr="00160AD7">
        <w:rPr>
          <w:rFonts w:ascii="Times New Roman" w:hAnsi="Times New Roman" w:cs="Times New Roman"/>
          <w:sz w:val="24"/>
          <w:szCs w:val="24"/>
        </w:rPr>
        <w:t>аффилированные</w:t>
      </w:r>
      <w:proofErr w:type="spellEnd"/>
      <w:r w:rsidRPr="00160AD7">
        <w:rPr>
          <w:rFonts w:ascii="Times New Roman" w:hAnsi="Times New Roman" w:cs="Times New Roman"/>
          <w:sz w:val="24"/>
          <w:szCs w:val="24"/>
        </w:rPr>
        <w:t xml:space="preserve">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Контракта, а также иные действия, нарушающие требования законодательства </w:t>
      </w:r>
      <w:r w:rsidR="00E1444C">
        <w:rPr>
          <w:rFonts w:ascii="Times New Roman" w:hAnsi="Times New Roman" w:cs="Times New Roman"/>
          <w:sz w:val="24"/>
          <w:szCs w:val="24"/>
        </w:rPr>
        <w:t xml:space="preserve">                               </w:t>
      </w:r>
      <w:r w:rsidRPr="00160AD7">
        <w:rPr>
          <w:rFonts w:ascii="Times New Roman" w:hAnsi="Times New Roman" w:cs="Times New Roman"/>
          <w:sz w:val="24"/>
          <w:szCs w:val="24"/>
        </w:rPr>
        <w:t xml:space="preserve">о противодействии легализации (отмыванию) доходов, полученных преступным путем. </w:t>
      </w:r>
    </w:p>
    <w:p w:rsidR="00560096" w:rsidRPr="003C5AAA" w:rsidRDefault="00560096" w:rsidP="00560096">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w:t>
      </w:r>
      <w:r w:rsidR="00CC3082">
        <w:rPr>
          <w:rFonts w:ascii="Times New Roman" w:hAnsi="Times New Roman" w:cs="Times New Roman"/>
          <w:color w:val="000000"/>
          <w:sz w:val="24"/>
          <w:szCs w:val="24"/>
        </w:rPr>
        <w:t>2</w:t>
      </w:r>
      <w:r w:rsidRPr="003C5AAA">
        <w:rPr>
          <w:rFonts w:ascii="Times New Roman" w:hAnsi="Times New Roman" w:cs="Times New Roman"/>
          <w:color w:val="000000"/>
          <w:sz w:val="24"/>
          <w:szCs w:val="24"/>
        </w:rPr>
        <w:t xml:space="preserve">.3. В случае возникновения у одной из Сторон подозрений, что произошло или может произойти нарушение положений данной статьи </w:t>
      </w:r>
      <w:r>
        <w:rPr>
          <w:rFonts w:ascii="Times New Roman" w:hAnsi="Times New Roman" w:cs="Times New Roman"/>
          <w:color w:val="000000"/>
          <w:sz w:val="24"/>
          <w:szCs w:val="24"/>
        </w:rPr>
        <w:t>Контракт</w:t>
      </w:r>
      <w:r w:rsidRPr="003C5AAA">
        <w:rPr>
          <w:rFonts w:ascii="Times New Roman" w:hAnsi="Times New Roman" w:cs="Times New Roman"/>
          <w:color w:val="000000"/>
          <w:sz w:val="24"/>
          <w:szCs w:val="24"/>
        </w:rPr>
        <w:t xml:space="preserve">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w:t>
      </w:r>
      <w:r>
        <w:rPr>
          <w:rFonts w:ascii="Times New Roman" w:hAnsi="Times New Roman" w:cs="Times New Roman"/>
          <w:color w:val="000000"/>
          <w:sz w:val="24"/>
          <w:szCs w:val="24"/>
        </w:rPr>
        <w:t>Контракт</w:t>
      </w:r>
      <w:r w:rsidRPr="003C5AAA">
        <w:rPr>
          <w:rFonts w:ascii="Times New Roman" w:hAnsi="Times New Roman" w:cs="Times New Roman"/>
          <w:color w:val="000000"/>
          <w:sz w:val="24"/>
          <w:szCs w:val="24"/>
        </w:rPr>
        <w:t xml:space="preserve">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w:t>
      </w:r>
      <w:r>
        <w:rPr>
          <w:rFonts w:ascii="Times New Roman" w:hAnsi="Times New Roman" w:cs="Times New Roman"/>
          <w:color w:val="000000"/>
          <w:sz w:val="24"/>
          <w:szCs w:val="24"/>
        </w:rPr>
        <w:t>Контракт</w:t>
      </w:r>
      <w:r w:rsidRPr="003C5AAA">
        <w:rPr>
          <w:rFonts w:ascii="Times New Roman" w:hAnsi="Times New Roman" w:cs="Times New Roman"/>
          <w:color w:val="000000"/>
          <w:sz w:val="24"/>
          <w:szCs w:val="24"/>
        </w:rPr>
        <w:t>у до получения подтверждения, что нарушение не произошло или не произойдет. Такое подтверждение должно быть направлено в течение 10 (десяти) рабочих дней с даты направления письменного уведомления. В случае нарушения одной из Сторон обязательств</w:t>
      </w:r>
      <w:r w:rsidR="00123007">
        <w:rPr>
          <w:rFonts w:ascii="Times New Roman" w:hAnsi="Times New Roman" w:cs="Times New Roman"/>
          <w:color w:val="000000"/>
          <w:sz w:val="24"/>
          <w:szCs w:val="24"/>
        </w:rPr>
        <w:t>,</w:t>
      </w:r>
      <w:r w:rsidRPr="003C5AAA">
        <w:rPr>
          <w:rFonts w:ascii="Times New Roman" w:hAnsi="Times New Roman" w:cs="Times New Roman"/>
          <w:color w:val="000000"/>
          <w:sz w:val="24"/>
          <w:szCs w:val="24"/>
        </w:rPr>
        <w:t xml:space="preserve"> другая Сторона имеет право расторгнуть </w:t>
      </w:r>
      <w:r>
        <w:rPr>
          <w:rFonts w:ascii="Times New Roman" w:hAnsi="Times New Roman" w:cs="Times New Roman"/>
          <w:color w:val="000000"/>
          <w:sz w:val="24"/>
          <w:szCs w:val="24"/>
        </w:rPr>
        <w:t>Контракт</w:t>
      </w:r>
      <w:r w:rsidRPr="003C5AAA">
        <w:rPr>
          <w:rFonts w:ascii="Times New Roman" w:hAnsi="Times New Roman" w:cs="Times New Roman"/>
          <w:color w:val="000000"/>
          <w:sz w:val="24"/>
          <w:szCs w:val="24"/>
        </w:rPr>
        <w:t xml:space="preserve"> в одностороннем порядке, направив письменное уведомление о расторжении </w:t>
      </w:r>
      <w:r>
        <w:rPr>
          <w:rFonts w:ascii="Times New Roman" w:hAnsi="Times New Roman" w:cs="Times New Roman"/>
          <w:color w:val="000000"/>
          <w:sz w:val="24"/>
          <w:szCs w:val="24"/>
        </w:rPr>
        <w:t>Контракт</w:t>
      </w:r>
      <w:r w:rsidRPr="003C5AAA">
        <w:rPr>
          <w:rFonts w:ascii="Times New Roman" w:hAnsi="Times New Roman" w:cs="Times New Roman"/>
          <w:color w:val="000000"/>
          <w:sz w:val="24"/>
          <w:szCs w:val="24"/>
        </w:rPr>
        <w:t>а.</w:t>
      </w:r>
    </w:p>
    <w:p w:rsidR="00560096" w:rsidRPr="00C2290F" w:rsidRDefault="00560096" w:rsidP="00560096">
      <w:pPr>
        <w:pStyle w:val="ConsPlusNormal"/>
        <w:ind w:firstLine="709"/>
        <w:jc w:val="both"/>
        <w:rPr>
          <w:rFonts w:ascii="Times New Roman" w:hAnsi="Times New Roman" w:cs="Times New Roman"/>
          <w:sz w:val="24"/>
          <w:szCs w:val="24"/>
        </w:rPr>
      </w:pPr>
    </w:p>
    <w:p w:rsidR="00560096" w:rsidRDefault="00560096" w:rsidP="00560096">
      <w:pPr>
        <w:ind w:firstLine="709"/>
        <w:jc w:val="center"/>
        <w:rPr>
          <w:b/>
          <w:bCs/>
        </w:rPr>
      </w:pPr>
      <w:r>
        <w:rPr>
          <w:b/>
          <w:bCs/>
        </w:rPr>
        <w:t>1</w:t>
      </w:r>
      <w:r w:rsidR="00CC3082">
        <w:rPr>
          <w:b/>
          <w:bCs/>
        </w:rPr>
        <w:t>3</w:t>
      </w:r>
      <w:r>
        <w:rPr>
          <w:b/>
          <w:bCs/>
        </w:rPr>
        <w:t>. ПРОЧИЕ УСЛОВИЯ</w:t>
      </w:r>
    </w:p>
    <w:p w:rsidR="00560096" w:rsidRDefault="00560096" w:rsidP="00560096">
      <w:pPr>
        <w:ind w:firstLine="709"/>
        <w:jc w:val="center"/>
      </w:pPr>
    </w:p>
    <w:p w:rsidR="00560096" w:rsidRDefault="00560096" w:rsidP="00560096">
      <w:pPr>
        <w:ind w:firstLine="709"/>
        <w:jc w:val="both"/>
      </w:pPr>
      <w:r>
        <w:t>1</w:t>
      </w:r>
      <w:r w:rsidR="00CC3082">
        <w:t>3</w:t>
      </w:r>
      <w:r>
        <w:t xml:space="preserve">.1.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w:t>
      </w:r>
      <w:r w:rsidR="00E94686">
        <w:t xml:space="preserve">                          </w:t>
      </w:r>
      <w:r>
        <w:t xml:space="preserve">и </w:t>
      </w:r>
      <w:proofErr w:type="spellStart"/>
      <w:r w:rsidR="00987367">
        <w:t>Исполнитель</w:t>
      </w:r>
      <w:r>
        <w:t>а</w:t>
      </w:r>
      <w:proofErr w:type="spellEnd"/>
      <w:r>
        <w:t xml:space="preserve">. </w:t>
      </w:r>
    </w:p>
    <w:p w:rsidR="00560096" w:rsidRDefault="00560096" w:rsidP="00560096">
      <w:pPr>
        <w:ind w:firstLine="709"/>
        <w:jc w:val="both"/>
      </w:pPr>
      <w:r>
        <w:t>1</w:t>
      </w:r>
      <w:r w:rsidR="00CC3082">
        <w:t>3</w:t>
      </w:r>
      <w:r>
        <w:t xml:space="preserve">.2. </w:t>
      </w:r>
      <w:r w:rsidR="00890733">
        <w:t>Во всем, что не предусмотрено Контрактом, Стороны руководствуются законодательством Российской Федерации</w:t>
      </w:r>
      <w:r>
        <w:t>.</w:t>
      </w:r>
    </w:p>
    <w:p w:rsidR="00560096" w:rsidRDefault="00560096" w:rsidP="00560096">
      <w:pPr>
        <w:pStyle w:val="ConsPlusNormal"/>
        <w:ind w:firstLine="709"/>
        <w:jc w:val="both"/>
        <w:rPr>
          <w:sz w:val="24"/>
          <w:szCs w:val="24"/>
        </w:rPr>
      </w:pPr>
      <w:r>
        <w:rPr>
          <w:rFonts w:ascii="Times New Roman" w:hAnsi="Times New Roman" w:cs="Times New Roman"/>
          <w:sz w:val="24"/>
          <w:szCs w:val="24"/>
        </w:rPr>
        <w:t>1</w:t>
      </w:r>
      <w:r w:rsidR="00CC3082">
        <w:rPr>
          <w:rFonts w:ascii="Times New Roman" w:hAnsi="Times New Roman" w:cs="Times New Roman"/>
          <w:sz w:val="24"/>
          <w:szCs w:val="24"/>
        </w:rPr>
        <w:t>3</w:t>
      </w:r>
      <w:r>
        <w:rPr>
          <w:rFonts w:ascii="Times New Roman" w:hAnsi="Times New Roman" w:cs="Times New Roman"/>
          <w:sz w:val="24"/>
          <w:szCs w:val="24"/>
        </w:rPr>
        <w:t>.</w:t>
      </w:r>
      <w:r w:rsidR="008B3CB0">
        <w:rPr>
          <w:rFonts w:ascii="Times New Roman" w:hAnsi="Times New Roman" w:cs="Times New Roman"/>
          <w:sz w:val="24"/>
          <w:szCs w:val="24"/>
        </w:rPr>
        <w:t>3</w:t>
      </w:r>
      <w:r>
        <w:rPr>
          <w:rFonts w:ascii="Times New Roman" w:hAnsi="Times New Roman" w:cs="Times New Roman"/>
          <w:sz w:val="24"/>
          <w:szCs w:val="24"/>
        </w:rPr>
        <w:t xml:space="preserve">. В случае изменения наименования, адреса места нахождения или банковских реквизитов Стороны, одна Сторона письменно извещает об этом другую Сторону в течение 5 рабочих дней с даты такого изменения. </w:t>
      </w:r>
      <w:r w:rsidRPr="00E119DD">
        <w:rPr>
          <w:rFonts w:ascii="Times New Roman" w:hAnsi="Times New Roman" w:cs="Times New Roman"/>
          <w:sz w:val="24"/>
          <w:szCs w:val="24"/>
        </w:rPr>
        <w:t xml:space="preserve">Все изменения к </w:t>
      </w:r>
      <w:r>
        <w:rPr>
          <w:rFonts w:ascii="Times New Roman" w:hAnsi="Times New Roman" w:cs="Times New Roman"/>
          <w:sz w:val="24"/>
          <w:szCs w:val="24"/>
        </w:rPr>
        <w:t>Контракт</w:t>
      </w:r>
      <w:r w:rsidRPr="00E119DD">
        <w:rPr>
          <w:rFonts w:ascii="Times New Roman" w:hAnsi="Times New Roman" w:cs="Times New Roman"/>
          <w:sz w:val="24"/>
          <w:szCs w:val="24"/>
        </w:rPr>
        <w:t>у оформляются в форме Дополнител</w:t>
      </w:r>
      <w:r>
        <w:rPr>
          <w:rFonts w:ascii="Times New Roman" w:hAnsi="Times New Roman" w:cs="Times New Roman"/>
          <w:sz w:val="24"/>
          <w:szCs w:val="24"/>
        </w:rPr>
        <w:t>ь</w:t>
      </w:r>
      <w:r w:rsidRPr="00E119DD">
        <w:rPr>
          <w:rFonts w:ascii="Times New Roman" w:hAnsi="Times New Roman" w:cs="Times New Roman"/>
          <w:sz w:val="24"/>
          <w:szCs w:val="24"/>
        </w:rPr>
        <w:t>ного соглашения</w:t>
      </w:r>
      <w:r>
        <w:rPr>
          <w:rFonts w:ascii="Times New Roman" w:hAnsi="Times New Roman" w:cs="Times New Roman"/>
          <w:sz w:val="24"/>
          <w:szCs w:val="24"/>
        </w:rPr>
        <w:t>.</w:t>
      </w:r>
    </w:p>
    <w:p w:rsidR="00560096" w:rsidRDefault="00560096" w:rsidP="00560096">
      <w:pPr>
        <w:pStyle w:val="ConsPlusNormal"/>
        <w:ind w:firstLine="709"/>
        <w:jc w:val="both"/>
        <w:rPr>
          <w:sz w:val="24"/>
          <w:szCs w:val="24"/>
        </w:rPr>
      </w:pPr>
      <w:r>
        <w:rPr>
          <w:rFonts w:ascii="Times New Roman" w:hAnsi="Times New Roman" w:cs="Times New Roman"/>
          <w:sz w:val="24"/>
          <w:szCs w:val="24"/>
        </w:rPr>
        <w:t>1</w:t>
      </w:r>
      <w:r w:rsidR="00CC3082">
        <w:rPr>
          <w:rFonts w:ascii="Times New Roman" w:hAnsi="Times New Roman" w:cs="Times New Roman"/>
          <w:sz w:val="24"/>
          <w:szCs w:val="24"/>
        </w:rPr>
        <w:t>3</w:t>
      </w:r>
      <w:r>
        <w:rPr>
          <w:rFonts w:ascii="Times New Roman" w:hAnsi="Times New Roman" w:cs="Times New Roman"/>
          <w:sz w:val="24"/>
          <w:szCs w:val="24"/>
        </w:rPr>
        <w:t>.</w:t>
      </w:r>
      <w:r w:rsidR="008B3CB0">
        <w:rPr>
          <w:rFonts w:ascii="Times New Roman" w:hAnsi="Times New Roman" w:cs="Times New Roman"/>
          <w:sz w:val="24"/>
          <w:szCs w:val="24"/>
        </w:rPr>
        <w:t>4</w:t>
      </w:r>
      <w:r>
        <w:rPr>
          <w:rFonts w:ascii="Times New Roman" w:hAnsi="Times New Roman" w:cs="Times New Roman"/>
          <w:sz w:val="24"/>
          <w:szCs w:val="24"/>
        </w:rPr>
        <w:t xml:space="preserve">. При исполнении Контракта не допускается перемена </w:t>
      </w:r>
      <w:proofErr w:type="spellStart"/>
      <w:r w:rsidR="00987367">
        <w:rPr>
          <w:rFonts w:ascii="Times New Roman" w:hAnsi="Times New Roman" w:cs="Times New Roman"/>
          <w:sz w:val="24"/>
          <w:szCs w:val="24"/>
        </w:rPr>
        <w:t>Исполнитель</w:t>
      </w:r>
      <w:r>
        <w:rPr>
          <w:rFonts w:ascii="Times New Roman" w:hAnsi="Times New Roman" w:cs="Times New Roman"/>
          <w:sz w:val="24"/>
          <w:szCs w:val="24"/>
        </w:rPr>
        <w:t>а</w:t>
      </w:r>
      <w:proofErr w:type="spellEnd"/>
      <w:r>
        <w:rPr>
          <w:rFonts w:ascii="Times New Roman" w:hAnsi="Times New Roman" w:cs="Times New Roman"/>
          <w:sz w:val="24"/>
          <w:szCs w:val="24"/>
        </w:rPr>
        <w:t xml:space="preserve">, </w:t>
      </w:r>
      <w:r w:rsidR="00E94686">
        <w:rPr>
          <w:rFonts w:ascii="Times New Roman" w:hAnsi="Times New Roman" w:cs="Times New Roman"/>
          <w:sz w:val="24"/>
          <w:szCs w:val="24"/>
        </w:rPr>
        <w:t xml:space="preserve">                           </w:t>
      </w:r>
      <w:r>
        <w:rPr>
          <w:rFonts w:ascii="Times New Roman" w:hAnsi="Times New Roman" w:cs="Times New Roman"/>
          <w:sz w:val="24"/>
          <w:szCs w:val="24"/>
        </w:rPr>
        <w:t xml:space="preserve">за исключением случаев, если новый </w:t>
      </w:r>
      <w:r w:rsidR="00987367">
        <w:rPr>
          <w:rFonts w:ascii="Times New Roman" w:hAnsi="Times New Roman" w:cs="Times New Roman"/>
          <w:sz w:val="24"/>
          <w:szCs w:val="24"/>
        </w:rPr>
        <w:t>Исполнитель</w:t>
      </w:r>
      <w:r>
        <w:rPr>
          <w:rFonts w:ascii="Times New Roman" w:hAnsi="Times New Roman" w:cs="Times New Roman"/>
          <w:sz w:val="24"/>
          <w:szCs w:val="24"/>
        </w:rPr>
        <w:t xml:space="preserve"> является правопреемником </w:t>
      </w:r>
      <w:proofErr w:type="spellStart"/>
      <w:r w:rsidR="00987367">
        <w:rPr>
          <w:rFonts w:ascii="Times New Roman" w:hAnsi="Times New Roman" w:cs="Times New Roman"/>
          <w:sz w:val="24"/>
          <w:szCs w:val="24"/>
        </w:rPr>
        <w:t>Исполнитель</w:t>
      </w:r>
      <w:r>
        <w:rPr>
          <w:rFonts w:ascii="Times New Roman" w:hAnsi="Times New Roman" w:cs="Times New Roman"/>
          <w:sz w:val="24"/>
          <w:szCs w:val="24"/>
        </w:rPr>
        <w:t>а</w:t>
      </w:r>
      <w:proofErr w:type="spellEnd"/>
      <w:r>
        <w:rPr>
          <w:rFonts w:ascii="Times New Roman" w:hAnsi="Times New Roman" w:cs="Times New Roman"/>
          <w:sz w:val="24"/>
          <w:szCs w:val="24"/>
        </w:rPr>
        <w:t xml:space="preserve"> по Контракту вследствие реорганизации юридического лица в форме преобразования, слияния или присоединения.</w:t>
      </w:r>
    </w:p>
    <w:p w:rsidR="00EE403B" w:rsidRPr="00CC3082" w:rsidRDefault="00560096" w:rsidP="00CC3082">
      <w:pPr>
        <w:pStyle w:val="ConsPlusNormal"/>
        <w:ind w:firstLine="709"/>
        <w:jc w:val="both"/>
        <w:rPr>
          <w:sz w:val="24"/>
          <w:szCs w:val="24"/>
        </w:rPr>
      </w:pPr>
      <w:r>
        <w:rPr>
          <w:rFonts w:ascii="Times New Roman" w:hAnsi="Times New Roman" w:cs="Times New Roman"/>
          <w:sz w:val="24"/>
          <w:szCs w:val="24"/>
        </w:rPr>
        <w:t>1</w:t>
      </w:r>
      <w:r w:rsidR="00CC3082">
        <w:rPr>
          <w:rFonts w:ascii="Times New Roman" w:hAnsi="Times New Roman" w:cs="Times New Roman"/>
          <w:sz w:val="24"/>
          <w:szCs w:val="24"/>
        </w:rPr>
        <w:t>3</w:t>
      </w:r>
      <w:r>
        <w:rPr>
          <w:rFonts w:ascii="Times New Roman" w:hAnsi="Times New Roman" w:cs="Times New Roman"/>
          <w:sz w:val="24"/>
          <w:szCs w:val="24"/>
        </w:rPr>
        <w:t>.</w:t>
      </w:r>
      <w:r w:rsidR="008B3CB0">
        <w:rPr>
          <w:rFonts w:ascii="Times New Roman" w:hAnsi="Times New Roman" w:cs="Times New Roman"/>
          <w:sz w:val="24"/>
          <w:szCs w:val="24"/>
        </w:rPr>
        <w:t>5</w:t>
      </w:r>
      <w:r>
        <w:rPr>
          <w:rFonts w:ascii="Times New Roman" w:hAnsi="Times New Roman" w:cs="Times New Roman"/>
          <w:sz w:val="24"/>
          <w:szCs w:val="24"/>
        </w:rPr>
        <w:t>.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420E50" w:rsidRDefault="00420E50" w:rsidP="00717F46">
      <w:pPr>
        <w:rPr>
          <w:b/>
        </w:rPr>
      </w:pPr>
    </w:p>
    <w:p w:rsidR="00890733" w:rsidRDefault="00CC3082" w:rsidP="00B65771">
      <w:pPr>
        <w:ind w:firstLine="709"/>
        <w:jc w:val="center"/>
        <w:rPr>
          <w:b/>
        </w:rPr>
      </w:pPr>
      <w:r>
        <w:rPr>
          <w:b/>
        </w:rPr>
        <w:t>14</w:t>
      </w:r>
      <w:r w:rsidR="00890733">
        <w:rPr>
          <w:b/>
        </w:rPr>
        <w:t>. ПЕРЕЧЕНЬ ПРИЛОЖЕНИЙ</w:t>
      </w:r>
    </w:p>
    <w:p w:rsidR="00CC3082" w:rsidRDefault="00CC3082" w:rsidP="00B65771">
      <w:pPr>
        <w:ind w:firstLine="709"/>
        <w:jc w:val="center"/>
        <w:rPr>
          <w:b/>
        </w:rPr>
      </w:pPr>
    </w:p>
    <w:p w:rsidR="00890733" w:rsidRDefault="00890733" w:rsidP="008907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CC3082">
        <w:rPr>
          <w:rFonts w:ascii="Times New Roman" w:hAnsi="Times New Roman" w:cs="Times New Roman"/>
          <w:sz w:val="24"/>
          <w:szCs w:val="24"/>
        </w:rPr>
        <w:t>4</w:t>
      </w:r>
      <w:r>
        <w:rPr>
          <w:rFonts w:ascii="Times New Roman" w:hAnsi="Times New Roman" w:cs="Times New Roman"/>
          <w:sz w:val="24"/>
          <w:szCs w:val="24"/>
        </w:rPr>
        <w:t>.1. Неотъемлемой частью Контракта является следующее приложение:</w:t>
      </w:r>
    </w:p>
    <w:p w:rsidR="00DF2FFB" w:rsidRDefault="00DF2FFB" w:rsidP="00DF2FFB">
      <w:pPr>
        <w:rPr>
          <w:lang w:eastAsia="zh-CN"/>
        </w:rPr>
      </w:pPr>
      <w:r>
        <w:rPr>
          <w:lang w:eastAsia="zh-CN"/>
        </w:rPr>
        <w:t>Приложение №1 к Контракту – Техническое задание;</w:t>
      </w:r>
    </w:p>
    <w:p w:rsidR="00DF2FFB" w:rsidRDefault="00DF2FFB" w:rsidP="00DF2FFB">
      <w:pPr>
        <w:rPr>
          <w:lang w:eastAsia="zh-CN"/>
        </w:rPr>
      </w:pPr>
      <w:r>
        <w:rPr>
          <w:lang w:eastAsia="zh-CN"/>
        </w:rPr>
        <w:t>Приложение №2 к Контракту – Спецификация</w:t>
      </w:r>
      <w:r w:rsidR="00E10C5A">
        <w:rPr>
          <w:lang w:eastAsia="zh-CN"/>
        </w:rPr>
        <w:t>.</w:t>
      </w:r>
    </w:p>
    <w:p w:rsidR="00420E50" w:rsidRDefault="00420E50" w:rsidP="00B65771">
      <w:pPr>
        <w:ind w:firstLine="709"/>
        <w:jc w:val="center"/>
      </w:pPr>
    </w:p>
    <w:p w:rsidR="00CC3082" w:rsidRDefault="00CC3082" w:rsidP="00B65771">
      <w:pPr>
        <w:ind w:firstLine="709"/>
        <w:jc w:val="center"/>
      </w:pPr>
    </w:p>
    <w:p w:rsidR="00CC3082" w:rsidRDefault="00CC3082" w:rsidP="00B65771">
      <w:pPr>
        <w:ind w:firstLine="709"/>
        <w:jc w:val="center"/>
      </w:pPr>
    </w:p>
    <w:p w:rsidR="00CC3082" w:rsidRDefault="00CC3082" w:rsidP="00B65771">
      <w:pPr>
        <w:ind w:firstLine="709"/>
        <w:jc w:val="center"/>
      </w:pPr>
    </w:p>
    <w:p w:rsidR="00CC3082" w:rsidRDefault="00CC3082" w:rsidP="00B65771">
      <w:pPr>
        <w:ind w:firstLine="709"/>
        <w:jc w:val="center"/>
      </w:pPr>
    </w:p>
    <w:p w:rsidR="00CC3082" w:rsidRPr="00717F46" w:rsidRDefault="00CC3082" w:rsidP="00B65771">
      <w:pPr>
        <w:ind w:firstLine="709"/>
        <w:jc w:val="center"/>
      </w:pPr>
    </w:p>
    <w:p w:rsidR="00717F46" w:rsidRPr="00717F46" w:rsidRDefault="00717F46" w:rsidP="00717F46">
      <w:pPr>
        <w:shd w:val="clear" w:color="auto" w:fill="FFFFFF"/>
        <w:ind w:left="57" w:right="57" w:firstLine="567"/>
        <w:jc w:val="center"/>
        <w:rPr>
          <w:bCs/>
          <w:color w:val="000000"/>
        </w:rPr>
      </w:pPr>
      <w:r w:rsidRPr="00717F46">
        <w:rPr>
          <w:bCs/>
          <w:color w:val="000000"/>
        </w:rPr>
        <w:t>16. Юридические адреса, банковские и отгрузочные реквизиты Сторон на момент заключения договора</w:t>
      </w:r>
    </w:p>
    <w:p w:rsidR="00717F46" w:rsidRPr="00E71D01" w:rsidRDefault="00717F46" w:rsidP="00717F46">
      <w:pPr>
        <w:shd w:val="clear" w:color="auto" w:fill="FFFFFF"/>
        <w:ind w:left="57" w:right="57" w:firstLine="567"/>
        <w:jc w:val="center"/>
        <w:rPr>
          <w:b/>
          <w:bCs/>
          <w:color w:val="000000"/>
        </w:rPr>
      </w:pPr>
    </w:p>
    <w:tbl>
      <w:tblPr>
        <w:tblW w:w="10348" w:type="dxa"/>
        <w:tblInd w:w="108" w:type="dxa"/>
        <w:tblLayout w:type="fixed"/>
        <w:tblLook w:val="0000"/>
      </w:tblPr>
      <w:tblGrid>
        <w:gridCol w:w="5103"/>
        <w:gridCol w:w="5245"/>
      </w:tblGrid>
      <w:tr w:rsidR="00717F46" w:rsidRPr="00E71D01" w:rsidTr="00D5743A">
        <w:trPr>
          <w:trHeight w:val="432"/>
        </w:trPr>
        <w:tc>
          <w:tcPr>
            <w:tcW w:w="5103" w:type="dxa"/>
          </w:tcPr>
          <w:p w:rsidR="00717F46" w:rsidRPr="00B709B9" w:rsidRDefault="00717F46" w:rsidP="00D5743A">
            <w:pPr>
              <w:ind w:right="57"/>
              <w:rPr>
                <w:b/>
              </w:rPr>
            </w:pPr>
            <w:r w:rsidRPr="00B709B9">
              <w:rPr>
                <w:b/>
              </w:rPr>
              <w:lastRenderedPageBreak/>
              <w:t>«Покупатель»</w:t>
            </w:r>
          </w:p>
          <w:p w:rsidR="00717F46" w:rsidRPr="00D85BD5" w:rsidRDefault="00717F46" w:rsidP="00D5743A">
            <w:pPr>
              <w:pStyle w:val="afb"/>
              <w:tabs>
                <w:tab w:val="left" w:pos="284"/>
                <w:tab w:val="left" w:pos="12333"/>
              </w:tabs>
              <w:jc w:val="both"/>
              <w:rPr>
                <w:rFonts w:ascii="Times New Roman" w:hAnsi="Times New Roman"/>
                <w:b/>
                <w:sz w:val="24"/>
                <w:szCs w:val="24"/>
              </w:rPr>
            </w:pPr>
            <w:r w:rsidRPr="00D85BD5">
              <w:rPr>
                <w:rFonts w:ascii="Times New Roman" w:hAnsi="Times New Roman"/>
                <w:b/>
                <w:sz w:val="24"/>
                <w:szCs w:val="24"/>
              </w:rPr>
              <w:t>ФКУ ИЦ-1 УФСИН России по Оренбургской области</w:t>
            </w:r>
          </w:p>
          <w:p w:rsidR="00717F46" w:rsidRPr="00B709B9" w:rsidRDefault="00717F46" w:rsidP="00D5743A">
            <w:pPr>
              <w:suppressAutoHyphens/>
              <w:rPr>
                <w:lang w:eastAsia="ar-SA"/>
              </w:rPr>
            </w:pPr>
            <w:r w:rsidRPr="00B709B9">
              <w:rPr>
                <w:lang w:eastAsia="ar-SA"/>
              </w:rPr>
              <w:t xml:space="preserve">Адрес: 460000, Оренбургская область, </w:t>
            </w:r>
          </w:p>
          <w:p w:rsidR="00717F46" w:rsidRPr="00B709B9" w:rsidRDefault="00717F46" w:rsidP="00D5743A">
            <w:pPr>
              <w:suppressAutoHyphens/>
              <w:jc w:val="both"/>
              <w:rPr>
                <w:lang w:eastAsia="ar-SA"/>
              </w:rPr>
            </w:pPr>
            <w:r w:rsidRPr="00B709B9">
              <w:rPr>
                <w:lang w:eastAsia="ar-SA"/>
              </w:rPr>
              <w:t>г. Оренбург, ул. 1-й проезд Донгузский, д.23</w:t>
            </w:r>
          </w:p>
          <w:p w:rsidR="00717F46" w:rsidRPr="00B709B9" w:rsidRDefault="00717F46" w:rsidP="00D5743A">
            <w:pPr>
              <w:suppressAutoHyphens/>
              <w:jc w:val="both"/>
              <w:rPr>
                <w:lang w:eastAsia="ar-SA"/>
              </w:rPr>
            </w:pPr>
            <w:r w:rsidRPr="00B709B9">
              <w:rPr>
                <w:lang w:eastAsia="ar-SA"/>
              </w:rPr>
              <w:t>тел./факс 8(3532) 98-30-32</w:t>
            </w:r>
          </w:p>
          <w:p w:rsidR="00717F46" w:rsidRPr="00B709B9" w:rsidRDefault="00717F46" w:rsidP="00D5743A">
            <w:pPr>
              <w:suppressAutoHyphens/>
              <w:jc w:val="both"/>
              <w:rPr>
                <w:lang w:eastAsia="ar-SA"/>
              </w:rPr>
            </w:pPr>
            <w:proofErr w:type="spellStart"/>
            <w:r w:rsidRPr="00B709B9">
              <w:rPr>
                <w:lang w:eastAsia="ar-SA"/>
              </w:rPr>
              <w:t>эл</w:t>
            </w:r>
            <w:proofErr w:type="spellEnd"/>
            <w:r w:rsidRPr="00B709B9">
              <w:rPr>
                <w:lang w:eastAsia="ar-SA"/>
              </w:rPr>
              <w:t xml:space="preserve">. почта: </w:t>
            </w:r>
            <w:proofErr w:type="spellStart"/>
            <w:r w:rsidRPr="00B709B9">
              <w:rPr>
                <w:lang w:val="en-US" w:eastAsia="ar-SA"/>
              </w:rPr>
              <w:t>ic</w:t>
            </w:r>
            <w:proofErr w:type="spellEnd"/>
            <w:r w:rsidRPr="00B709B9">
              <w:rPr>
                <w:lang w:eastAsia="ar-SA"/>
              </w:rPr>
              <w:t>-1@56.</w:t>
            </w:r>
            <w:proofErr w:type="spellStart"/>
            <w:r w:rsidRPr="00B709B9">
              <w:rPr>
                <w:lang w:val="en-US" w:eastAsia="ar-SA"/>
              </w:rPr>
              <w:t>fsin</w:t>
            </w:r>
            <w:proofErr w:type="spellEnd"/>
            <w:r w:rsidRPr="00B709B9">
              <w:rPr>
                <w:lang w:eastAsia="ar-SA"/>
              </w:rPr>
              <w:t>.</w:t>
            </w:r>
            <w:proofErr w:type="spellStart"/>
            <w:r w:rsidRPr="00B709B9">
              <w:rPr>
                <w:lang w:val="en-US" w:eastAsia="ar-SA"/>
              </w:rPr>
              <w:t>gov</w:t>
            </w:r>
            <w:proofErr w:type="spellEnd"/>
            <w:r w:rsidRPr="00B709B9">
              <w:rPr>
                <w:lang w:eastAsia="ar-SA"/>
              </w:rPr>
              <w:t>.</w:t>
            </w:r>
            <w:proofErr w:type="spellStart"/>
            <w:r w:rsidRPr="00B709B9">
              <w:rPr>
                <w:lang w:val="en-US" w:eastAsia="ar-SA"/>
              </w:rPr>
              <w:t>ru</w:t>
            </w:r>
            <w:proofErr w:type="spellEnd"/>
          </w:p>
          <w:p w:rsidR="00717F46" w:rsidRPr="00B709B9" w:rsidRDefault="00717F46" w:rsidP="00D5743A">
            <w:pPr>
              <w:suppressAutoHyphens/>
              <w:jc w:val="both"/>
              <w:rPr>
                <w:lang w:eastAsia="ar-SA"/>
              </w:rPr>
            </w:pPr>
            <w:r w:rsidRPr="00B709B9">
              <w:rPr>
                <w:lang w:eastAsia="ar-SA"/>
              </w:rPr>
              <w:t xml:space="preserve">ОГРН 1175658026246 </w:t>
            </w:r>
          </w:p>
          <w:p w:rsidR="00717F46" w:rsidRPr="00B709B9" w:rsidRDefault="00717F46" w:rsidP="00D5743A">
            <w:pPr>
              <w:suppressAutoHyphens/>
              <w:jc w:val="both"/>
              <w:rPr>
                <w:lang w:eastAsia="ar-SA"/>
              </w:rPr>
            </w:pPr>
            <w:r>
              <w:rPr>
                <w:lang w:eastAsia="ar-SA"/>
              </w:rPr>
              <w:t xml:space="preserve">ИНН 5610229577 </w:t>
            </w:r>
          </w:p>
          <w:p w:rsidR="00717F46" w:rsidRPr="00B709B9" w:rsidRDefault="00717F46" w:rsidP="00D5743A">
            <w:pPr>
              <w:suppressAutoHyphens/>
              <w:jc w:val="both"/>
              <w:rPr>
                <w:lang w:eastAsia="ar-SA"/>
              </w:rPr>
            </w:pPr>
            <w:r w:rsidRPr="00B709B9">
              <w:rPr>
                <w:lang w:eastAsia="ar-SA"/>
              </w:rPr>
              <w:t>КПП 561001001</w:t>
            </w:r>
          </w:p>
          <w:p w:rsidR="00717F46" w:rsidRPr="00B709B9" w:rsidRDefault="00717F46" w:rsidP="00D5743A">
            <w:pPr>
              <w:suppressAutoHyphens/>
              <w:ind w:right="222"/>
              <w:jc w:val="both"/>
              <w:rPr>
                <w:color w:val="000000"/>
                <w:lang w:eastAsia="ar-SA"/>
              </w:rPr>
            </w:pPr>
            <w:r w:rsidRPr="00B709B9">
              <w:rPr>
                <w:color w:val="000000"/>
                <w:lang w:eastAsia="ar-SA"/>
              </w:rPr>
              <w:t xml:space="preserve">Банк: </w:t>
            </w:r>
            <w:r>
              <w:rPr>
                <w:color w:val="000000"/>
                <w:lang w:eastAsia="ar-SA"/>
              </w:rPr>
              <w:t>ОКЦ №1 Сибирское ГУ Банка России//УФК по Новосибирской области                 г. Оренбург</w:t>
            </w:r>
          </w:p>
          <w:p w:rsidR="00717F46" w:rsidRPr="00B709B9" w:rsidRDefault="00717F46" w:rsidP="00D5743A">
            <w:pPr>
              <w:suppressAutoHyphens/>
              <w:rPr>
                <w:color w:val="000000"/>
                <w:lang w:eastAsia="ar-SA"/>
              </w:rPr>
            </w:pPr>
            <w:r w:rsidRPr="00B709B9">
              <w:rPr>
                <w:color w:val="000000"/>
                <w:lang w:eastAsia="ar-SA"/>
              </w:rPr>
              <w:t>л/</w:t>
            </w:r>
            <w:proofErr w:type="spellStart"/>
            <w:r w:rsidRPr="00B709B9">
              <w:rPr>
                <w:color w:val="000000"/>
                <w:lang w:eastAsia="ar-SA"/>
              </w:rPr>
              <w:t>сч</w:t>
            </w:r>
            <w:proofErr w:type="spellEnd"/>
            <w:r w:rsidRPr="00B709B9">
              <w:rPr>
                <w:color w:val="000000"/>
                <w:lang w:eastAsia="ar-SA"/>
              </w:rPr>
              <w:t xml:space="preserve"> 03531F92190) </w:t>
            </w:r>
          </w:p>
          <w:p w:rsidR="00717F46" w:rsidRPr="00B709B9" w:rsidRDefault="00717F46" w:rsidP="00D5743A">
            <w:pPr>
              <w:suppressAutoHyphens/>
              <w:ind w:right="222"/>
              <w:jc w:val="both"/>
              <w:rPr>
                <w:color w:val="000000"/>
                <w:lang w:eastAsia="ar-SA"/>
              </w:rPr>
            </w:pPr>
            <w:r w:rsidRPr="00B709B9">
              <w:rPr>
                <w:color w:val="000000"/>
                <w:lang w:eastAsia="ar-SA"/>
              </w:rPr>
              <w:t>Номер банковского счета: 40102810445370000043</w:t>
            </w:r>
          </w:p>
          <w:p w:rsidR="00717F46" w:rsidRPr="00B709B9" w:rsidRDefault="00717F46" w:rsidP="00D5743A">
            <w:pPr>
              <w:suppressAutoHyphens/>
              <w:ind w:right="222"/>
              <w:jc w:val="both"/>
              <w:rPr>
                <w:color w:val="000000"/>
                <w:lang w:eastAsia="ar-SA"/>
              </w:rPr>
            </w:pPr>
            <w:r w:rsidRPr="00B709B9">
              <w:rPr>
                <w:color w:val="000000"/>
                <w:lang w:eastAsia="ar-SA"/>
              </w:rPr>
              <w:t>БИК УФК по Новосибирской области: 015004950</w:t>
            </w:r>
          </w:p>
          <w:p w:rsidR="00717F46" w:rsidRPr="00D85BD5" w:rsidRDefault="00717F46" w:rsidP="00D5743A">
            <w:pPr>
              <w:suppressAutoHyphens/>
              <w:ind w:right="222"/>
              <w:jc w:val="both"/>
              <w:rPr>
                <w:color w:val="000000"/>
                <w:lang w:eastAsia="ar-SA"/>
              </w:rPr>
            </w:pPr>
            <w:r w:rsidRPr="00D85BD5">
              <w:rPr>
                <w:color w:val="000000"/>
                <w:lang w:eastAsia="ar-SA"/>
              </w:rPr>
              <w:t>Номер казначейского счета: 03211643000000015112</w:t>
            </w:r>
          </w:p>
          <w:p w:rsidR="00717F46" w:rsidRPr="00D85BD5" w:rsidRDefault="00717F46" w:rsidP="00D5743A">
            <w:pPr>
              <w:pStyle w:val="afb"/>
              <w:tabs>
                <w:tab w:val="left" w:pos="284"/>
                <w:tab w:val="left" w:pos="12333"/>
              </w:tabs>
              <w:jc w:val="both"/>
              <w:rPr>
                <w:rFonts w:ascii="Times New Roman" w:hAnsi="Times New Roman"/>
                <w:sz w:val="24"/>
                <w:szCs w:val="24"/>
              </w:rPr>
            </w:pPr>
            <w:r w:rsidRPr="00D85BD5">
              <w:rPr>
                <w:rFonts w:ascii="Times New Roman" w:hAnsi="Times New Roman"/>
                <w:sz w:val="24"/>
                <w:szCs w:val="24"/>
              </w:rPr>
              <w:t>Телефон/факс: 8 (3532) 98-30-38</w:t>
            </w:r>
          </w:p>
          <w:p w:rsidR="00717F46" w:rsidRPr="00B709B9" w:rsidRDefault="00717F46" w:rsidP="00D5743A">
            <w:pPr>
              <w:pStyle w:val="af6"/>
              <w:ind w:left="57" w:right="57"/>
            </w:pPr>
          </w:p>
          <w:p w:rsidR="00717F46" w:rsidRPr="00B709B9" w:rsidRDefault="00717F46" w:rsidP="00D5743A">
            <w:pPr>
              <w:pStyle w:val="af6"/>
              <w:ind w:left="57" w:right="57"/>
            </w:pPr>
          </w:p>
          <w:p w:rsidR="00717F46" w:rsidRPr="00B709B9" w:rsidRDefault="00717F46" w:rsidP="00D5743A">
            <w:pPr>
              <w:pStyle w:val="af6"/>
              <w:ind w:left="57" w:right="57"/>
            </w:pPr>
          </w:p>
          <w:p w:rsidR="00717F46" w:rsidRPr="00B709B9" w:rsidRDefault="00717F46" w:rsidP="00D5743A">
            <w:pPr>
              <w:pStyle w:val="af6"/>
              <w:ind w:left="57" w:right="57"/>
            </w:pPr>
          </w:p>
          <w:p w:rsidR="00717F46" w:rsidRPr="00B709B9" w:rsidRDefault="00717F46" w:rsidP="00D5743A">
            <w:pPr>
              <w:pStyle w:val="af6"/>
              <w:ind w:left="57" w:right="57"/>
            </w:pPr>
          </w:p>
          <w:p w:rsidR="00717F46" w:rsidRPr="00B709B9" w:rsidRDefault="00717F46" w:rsidP="00D5743A">
            <w:pPr>
              <w:pStyle w:val="af6"/>
              <w:ind w:left="57" w:right="57"/>
            </w:pPr>
          </w:p>
          <w:p w:rsidR="00717F46" w:rsidRPr="00B709B9" w:rsidRDefault="00717F46" w:rsidP="00D5743A">
            <w:pPr>
              <w:pStyle w:val="af6"/>
              <w:ind w:right="57"/>
            </w:pPr>
          </w:p>
          <w:p w:rsidR="00717F46" w:rsidRPr="00B709B9" w:rsidRDefault="00717F46" w:rsidP="00D5743A">
            <w:pPr>
              <w:pStyle w:val="af6"/>
              <w:ind w:left="57" w:right="57" w:hanging="108"/>
            </w:pPr>
            <w:r w:rsidRPr="00B709B9">
              <w:t>__________________ Р.С. Дусбаев</w:t>
            </w:r>
          </w:p>
          <w:p w:rsidR="00717F46" w:rsidRPr="00B709B9" w:rsidRDefault="00717F46" w:rsidP="00D5743A">
            <w:pPr>
              <w:ind w:left="57" w:right="57"/>
              <w:jc w:val="both"/>
            </w:pPr>
            <w:r w:rsidRPr="00B709B9">
              <w:t xml:space="preserve">Подписано ЭЦП                                                </w:t>
            </w:r>
          </w:p>
        </w:tc>
        <w:tc>
          <w:tcPr>
            <w:tcW w:w="5245" w:type="dxa"/>
          </w:tcPr>
          <w:p w:rsidR="00717F46" w:rsidRPr="00E71D01" w:rsidRDefault="00717F46" w:rsidP="00D5743A">
            <w:pPr>
              <w:ind w:left="57" w:right="57"/>
              <w:rPr>
                <w:b/>
              </w:rPr>
            </w:pPr>
            <w:r w:rsidRPr="00E71D01">
              <w:rPr>
                <w:b/>
              </w:rPr>
              <w:t>«Поставщик»</w:t>
            </w:r>
          </w:p>
          <w:p w:rsidR="00717F46" w:rsidRDefault="00717F46" w:rsidP="00D5743A">
            <w:pPr>
              <w:pStyle w:val="afb"/>
              <w:ind w:right="57"/>
              <w:rPr>
                <w:sz w:val="24"/>
                <w:szCs w:val="24"/>
              </w:rPr>
            </w:pPr>
          </w:p>
          <w:p w:rsidR="00717F46" w:rsidRDefault="00717F46" w:rsidP="00D5743A">
            <w:pPr>
              <w:pStyle w:val="afb"/>
              <w:ind w:right="57"/>
              <w:rPr>
                <w:sz w:val="24"/>
                <w:szCs w:val="24"/>
              </w:rPr>
            </w:pPr>
          </w:p>
          <w:p w:rsidR="00717F46" w:rsidRDefault="00717F46" w:rsidP="00D5743A">
            <w:pPr>
              <w:pStyle w:val="afb"/>
              <w:ind w:right="57"/>
              <w:rPr>
                <w:sz w:val="24"/>
                <w:szCs w:val="24"/>
              </w:rPr>
            </w:pPr>
          </w:p>
          <w:p w:rsidR="00717F46" w:rsidRDefault="00717F46" w:rsidP="00D5743A">
            <w:pPr>
              <w:pStyle w:val="afb"/>
              <w:ind w:right="57"/>
              <w:rPr>
                <w:sz w:val="24"/>
                <w:szCs w:val="24"/>
              </w:rPr>
            </w:pPr>
          </w:p>
          <w:p w:rsidR="00717F46" w:rsidRDefault="00717F46" w:rsidP="00D5743A">
            <w:pPr>
              <w:pStyle w:val="afb"/>
              <w:ind w:right="57"/>
              <w:rPr>
                <w:sz w:val="24"/>
                <w:szCs w:val="24"/>
              </w:rPr>
            </w:pPr>
          </w:p>
          <w:p w:rsidR="00717F46" w:rsidRDefault="00717F46" w:rsidP="00D5743A">
            <w:pPr>
              <w:pStyle w:val="afb"/>
              <w:ind w:right="57"/>
              <w:rPr>
                <w:sz w:val="24"/>
                <w:szCs w:val="24"/>
              </w:rPr>
            </w:pPr>
          </w:p>
          <w:p w:rsidR="00717F46" w:rsidRDefault="00717F46" w:rsidP="00D5743A">
            <w:pPr>
              <w:pStyle w:val="afb"/>
              <w:ind w:right="57"/>
              <w:rPr>
                <w:sz w:val="24"/>
                <w:szCs w:val="24"/>
              </w:rPr>
            </w:pPr>
          </w:p>
          <w:p w:rsidR="00717F46" w:rsidRDefault="00717F46" w:rsidP="00D5743A">
            <w:pPr>
              <w:pStyle w:val="afb"/>
              <w:ind w:right="57"/>
              <w:rPr>
                <w:sz w:val="24"/>
                <w:szCs w:val="24"/>
              </w:rPr>
            </w:pPr>
          </w:p>
          <w:p w:rsidR="00717F46" w:rsidRDefault="00717F46" w:rsidP="00D5743A">
            <w:pPr>
              <w:pStyle w:val="afb"/>
              <w:ind w:right="57"/>
              <w:rPr>
                <w:sz w:val="24"/>
                <w:szCs w:val="24"/>
              </w:rPr>
            </w:pPr>
          </w:p>
          <w:p w:rsidR="00717F46" w:rsidRDefault="00717F46" w:rsidP="00D5743A">
            <w:pPr>
              <w:pStyle w:val="afb"/>
              <w:ind w:right="57"/>
              <w:rPr>
                <w:sz w:val="24"/>
                <w:szCs w:val="24"/>
              </w:rPr>
            </w:pPr>
          </w:p>
          <w:p w:rsidR="00717F46" w:rsidRDefault="00717F46" w:rsidP="00D5743A">
            <w:pPr>
              <w:pStyle w:val="afb"/>
              <w:ind w:right="57"/>
              <w:rPr>
                <w:sz w:val="24"/>
                <w:szCs w:val="24"/>
              </w:rPr>
            </w:pPr>
          </w:p>
          <w:p w:rsidR="00717F46" w:rsidRDefault="00717F46" w:rsidP="00D5743A">
            <w:pPr>
              <w:pStyle w:val="afb"/>
              <w:ind w:right="57"/>
              <w:rPr>
                <w:sz w:val="24"/>
                <w:szCs w:val="24"/>
              </w:rPr>
            </w:pPr>
          </w:p>
          <w:p w:rsidR="00717F46" w:rsidRPr="00663A20" w:rsidRDefault="00717F46" w:rsidP="00D5743A">
            <w:pPr>
              <w:pStyle w:val="afb"/>
              <w:ind w:right="57"/>
              <w:rPr>
                <w:sz w:val="24"/>
                <w:szCs w:val="24"/>
              </w:rPr>
            </w:pPr>
          </w:p>
          <w:p w:rsidR="00717F46" w:rsidRPr="00663A20" w:rsidRDefault="00717F46" w:rsidP="00D5743A">
            <w:pPr>
              <w:pStyle w:val="afb"/>
              <w:ind w:right="57"/>
              <w:rPr>
                <w:sz w:val="24"/>
                <w:szCs w:val="24"/>
              </w:rPr>
            </w:pPr>
          </w:p>
          <w:p w:rsidR="00717F46" w:rsidRPr="00663A20" w:rsidRDefault="00717F46" w:rsidP="00D5743A">
            <w:pPr>
              <w:pStyle w:val="afb"/>
              <w:ind w:right="57"/>
              <w:rPr>
                <w:sz w:val="24"/>
                <w:szCs w:val="24"/>
              </w:rPr>
            </w:pPr>
          </w:p>
          <w:p w:rsidR="00717F46" w:rsidRPr="00663A20" w:rsidRDefault="00717F46" w:rsidP="00D5743A">
            <w:pPr>
              <w:pStyle w:val="afb"/>
              <w:ind w:right="57"/>
              <w:rPr>
                <w:sz w:val="24"/>
                <w:szCs w:val="24"/>
              </w:rPr>
            </w:pPr>
          </w:p>
          <w:p w:rsidR="00717F46" w:rsidRDefault="00717F46" w:rsidP="00D5743A">
            <w:pPr>
              <w:rPr>
                <w:lang w:eastAsia="ar-SA"/>
              </w:rPr>
            </w:pPr>
          </w:p>
          <w:p w:rsidR="00717F46" w:rsidRDefault="00717F46" w:rsidP="00D5743A">
            <w:pPr>
              <w:rPr>
                <w:lang w:eastAsia="ar-SA"/>
              </w:rPr>
            </w:pPr>
          </w:p>
          <w:p w:rsidR="00717F46" w:rsidRDefault="00717F46" w:rsidP="00D5743A">
            <w:pPr>
              <w:rPr>
                <w:lang w:eastAsia="ar-SA"/>
              </w:rPr>
            </w:pPr>
          </w:p>
          <w:p w:rsidR="00717F46" w:rsidRDefault="00717F46" w:rsidP="00D5743A">
            <w:pPr>
              <w:rPr>
                <w:lang w:eastAsia="ar-SA"/>
              </w:rPr>
            </w:pPr>
          </w:p>
          <w:p w:rsidR="00717F46" w:rsidRDefault="00717F46" w:rsidP="00D5743A">
            <w:pPr>
              <w:rPr>
                <w:lang w:eastAsia="ar-SA"/>
              </w:rPr>
            </w:pPr>
          </w:p>
          <w:p w:rsidR="00717F46" w:rsidRDefault="00717F46" w:rsidP="00D5743A">
            <w:pPr>
              <w:rPr>
                <w:lang w:eastAsia="ar-SA"/>
              </w:rPr>
            </w:pPr>
          </w:p>
          <w:p w:rsidR="00717F46" w:rsidRDefault="00717F46" w:rsidP="00D5743A">
            <w:pPr>
              <w:rPr>
                <w:lang w:eastAsia="ar-SA"/>
              </w:rPr>
            </w:pPr>
          </w:p>
          <w:p w:rsidR="00717F46" w:rsidRDefault="00717F46" w:rsidP="00D5743A">
            <w:pPr>
              <w:rPr>
                <w:lang w:eastAsia="ar-SA"/>
              </w:rPr>
            </w:pPr>
          </w:p>
          <w:p w:rsidR="00717F46" w:rsidRDefault="00717F46" w:rsidP="00D5743A">
            <w:pPr>
              <w:rPr>
                <w:lang w:eastAsia="ar-SA"/>
              </w:rPr>
            </w:pPr>
          </w:p>
          <w:p w:rsidR="00717F46" w:rsidRDefault="00717F46" w:rsidP="00D5743A">
            <w:pPr>
              <w:rPr>
                <w:lang w:eastAsia="ar-SA"/>
              </w:rPr>
            </w:pPr>
          </w:p>
          <w:p w:rsidR="00717F46" w:rsidRDefault="00717F46" w:rsidP="00D5743A">
            <w:pPr>
              <w:rPr>
                <w:lang w:eastAsia="ar-SA"/>
              </w:rPr>
            </w:pPr>
          </w:p>
          <w:p w:rsidR="00717F46" w:rsidRDefault="00717F46" w:rsidP="00D5743A">
            <w:pPr>
              <w:rPr>
                <w:lang w:eastAsia="ar-SA"/>
              </w:rPr>
            </w:pPr>
          </w:p>
          <w:p w:rsidR="00717F46" w:rsidRPr="00663A20" w:rsidRDefault="00717F46" w:rsidP="00D5743A">
            <w:pPr>
              <w:rPr>
                <w:lang w:eastAsia="ar-SA"/>
              </w:rPr>
            </w:pPr>
          </w:p>
          <w:p w:rsidR="00717F46" w:rsidRDefault="00717F46" w:rsidP="00D5743A">
            <w:pPr>
              <w:rPr>
                <w:lang w:eastAsia="ar-SA"/>
              </w:rPr>
            </w:pPr>
            <w:r w:rsidRPr="00663A20">
              <w:rPr>
                <w:lang w:eastAsia="ar-SA"/>
              </w:rPr>
              <w:t xml:space="preserve">_________________________ </w:t>
            </w:r>
          </w:p>
          <w:p w:rsidR="00717F46" w:rsidRPr="00663A20" w:rsidRDefault="00717F46" w:rsidP="00D5743A">
            <w:pPr>
              <w:rPr>
                <w:lang w:eastAsia="ar-SA"/>
              </w:rPr>
            </w:pPr>
            <w:r>
              <w:rPr>
                <w:lang w:eastAsia="ar-SA"/>
              </w:rPr>
              <w:t>Подписано ЭЦП</w:t>
            </w:r>
          </w:p>
        </w:tc>
      </w:tr>
    </w:tbl>
    <w:p w:rsidR="00717F46" w:rsidRPr="00EF7E8A" w:rsidRDefault="00717F46" w:rsidP="00717F46">
      <w:pPr>
        <w:pStyle w:val="afb"/>
        <w:jc w:val="both"/>
        <w:rPr>
          <w:rFonts w:ascii="Times New Roman" w:hAnsi="Times New Roman"/>
          <w:noProof/>
          <w:sz w:val="24"/>
          <w:szCs w:val="24"/>
        </w:rPr>
      </w:pPr>
    </w:p>
    <w:p w:rsidR="00717F46" w:rsidRDefault="00717F46" w:rsidP="00DF2FFB">
      <w:pPr>
        <w:widowControl w:val="0"/>
        <w:ind w:left="7371"/>
        <w:jc w:val="right"/>
        <w:outlineLvl w:val="0"/>
      </w:pPr>
    </w:p>
    <w:p w:rsidR="00717F46" w:rsidRDefault="00717F46" w:rsidP="00DF2FFB">
      <w:pPr>
        <w:widowControl w:val="0"/>
        <w:ind w:left="7371"/>
        <w:jc w:val="right"/>
        <w:outlineLvl w:val="0"/>
      </w:pPr>
    </w:p>
    <w:p w:rsidR="00717F46" w:rsidRDefault="00717F46" w:rsidP="00DF2FFB">
      <w:pPr>
        <w:widowControl w:val="0"/>
        <w:ind w:left="7371"/>
        <w:jc w:val="right"/>
        <w:outlineLvl w:val="0"/>
      </w:pPr>
    </w:p>
    <w:p w:rsidR="00717F46" w:rsidRDefault="00717F46" w:rsidP="00DF2FFB">
      <w:pPr>
        <w:widowControl w:val="0"/>
        <w:ind w:left="7371"/>
        <w:jc w:val="right"/>
        <w:outlineLvl w:val="0"/>
      </w:pPr>
    </w:p>
    <w:p w:rsidR="00717F46" w:rsidRDefault="00717F46" w:rsidP="00DF2FFB">
      <w:pPr>
        <w:widowControl w:val="0"/>
        <w:ind w:left="7371"/>
        <w:jc w:val="right"/>
        <w:outlineLvl w:val="0"/>
      </w:pPr>
    </w:p>
    <w:p w:rsidR="00717F46" w:rsidRDefault="00717F46" w:rsidP="00DF2FFB">
      <w:pPr>
        <w:widowControl w:val="0"/>
        <w:ind w:left="7371"/>
        <w:jc w:val="right"/>
        <w:outlineLvl w:val="0"/>
      </w:pPr>
    </w:p>
    <w:p w:rsidR="00717F46" w:rsidRDefault="00717F46" w:rsidP="00DF2FFB">
      <w:pPr>
        <w:widowControl w:val="0"/>
        <w:ind w:left="7371"/>
        <w:jc w:val="right"/>
        <w:outlineLvl w:val="0"/>
      </w:pPr>
    </w:p>
    <w:p w:rsidR="00717F46" w:rsidRDefault="00717F46" w:rsidP="00DF2FFB">
      <w:pPr>
        <w:widowControl w:val="0"/>
        <w:ind w:left="7371"/>
        <w:jc w:val="right"/>
        <w:outlineLvl w:val="0"/>
      </w:pPr>
    </w:p>
    <w:p w:rsidR="00717F46" w:rsidRDefault="00717F46" w:rsidP="00DF2FFB">
      <w:pPr>
        <w:widowControl w:val="0"/>
        <w:ind w:left="7371"/>
        <w:jc w:val="right"/>
        <w:outlineLvl w:val="0"/>
      </w:pPr>
    </w:p>
    <w:p w:rsidR="00717F46" w:rsidRDefault="00717F46" w:rsidP="00DF2FFB">
      <w:pPr>
        <w:widowControl w:val="0"/>
        <w:ind w:left="7371"/>
        <w:jc w:val="right"/>
        <w:outlineLvl w:val="0"/>
      </w:pPr>
    </w:p>
    <w:p w:rsidR="00717F46" w:rsidRDefault="00717F46" w:rsidP="00DF2FFB">
      <w:pPr>
        <w:widowControl w:val="0"/>
        <w:ind w:left="7371"/>
        <w:jc w:val="right"/>
        <w:outlineLvl w:val="0"/>
      </w:pPr>
    </w:p>
    <w:p w:rsidR="001210C0" w:rsidRDefault="001210C0" w:rsidP="00DF2FFB">
      <w:pPr>
        <w:widowControl w:val="0"/>
        <w:ind w:left="7371"/>
        <w:jc w:val="right"/>
        <w:outlineLvl w:val="0"/>
      </w:pPr>
    </w:p>
    <w:p w:rsidR="001210C0" w:rsidRDefault="001210C0" w:rsidP="00DF2FFB">
      <w:pPr>
        <w:widowControl w:val="0"/>
        <w:ind w:left="7371"/>
        <w:jc w:val="right"/>
        <w:outlineLvl w:val="0"/>
      </w:pPr>
    </w:p>
    <w:p w:rsidR="001210C0" w:rsidRDefault="001210C0" w:rsidP="00DF2FFB">
      <w:pPr>
        <w:widowControl w:val="0"/>
        <w:ind w:left="7371"/>
        <w:jc w:val="right"/>
        <w:outlineLvl w:val="0"/>
      </w:pPr>
    </w:p>
    <w:p w:rsidR="001210C0" w:rsidRDefault="001210C0" w:rsidP="00DF2FFB">
      <w:pPr>
        <w:widowControl w:val="0"/>
        <w:ind w:left="7371"/>
        <w:jc w:val="right"/>
        <w:outlineLvl w:val="0"/>
      </w:pPr>
    </w:p>
    <w:p w:rsidR="00717F46" w:rsidRDefault="00717F46" w:rsidP="00DF2FFB">
      <w:pPr>
        <w:widowControl w:val="0"/>
        <w:ind w:left="7371"/>
        <w:jc w:val="right"/>
        <w:outlineLvl w:val="0"/>
      </w:pPr>
    </w:p>
    <w:p w:rsidR="00717F46" w:rsidRDefault="00717F46" w:rsidP="00DF2FFB">
      <w:pPr>
        <w:widowControl w:val="0"/>
        <w:ind w:left="7371"/>
        <w:jc w:val="right"/>
        <w:outlineLvl w:val="0"/>
      </w:pPr>
    </w:p>
    <w:p w:rsidR="00717F46" w:rsidRDefault="00717F46" w:rsidP="00DF2FFB">
      <w:pPr>
        <w:widowControl w:val="0"/>
        <w:ind w:left="7371"/>
        <w:jc w:val="right"/>
        <w:outlineLvl w:val="0"/>
      </w:pPr>
    </w:p>
    <w:p w:rsidR="00717F46" w:rsidRDefault="00717F46" w:rsidP="00DF2FFB">
      <w:pPr>
        <w:widowControl w:val="0"/>
        <w:ind w:left="7371"/>
        <w:jc w:val="right"/>
        <w:outlineLvl w:val="0"/>
      </w:pPr>
    </w:p>
    <w:p w:rsidR="00717F46" w:rsidRDefault="00717F46" w:rsidP="00DF2FFB">
      <w:pPr>
        <w:widowControl w:val="0"/>
        <w:ind w:left="7371"/>
        <w:jc w:val="right"/>
        <w:outlineLvl w:val="0"/>
      </w:pPr>
    </w:p>
    <w:p w:rsidR="00717F46" w:rsidRDefault="00717F46" w:rsidP="00DF2FFB">
      <w:pPr>
        <w:widowControl w:val="0"/>
        <w:ind w:left="7371"/>
        <w:jc w:val="right"/>
        <w:outlineLvl w:val="0"/>
      </w:pPr>
    </w:p>
    <w:p w:rsidR="00717F46" w:rsidRDefault="00717F46" w:rsidP="00CC3082">
      <w:pPr>
        <w:widowControl w:val="0"/>
        <w:outlineLvl w:val="0"/>
      </w:pPr>
    </w:p>
    <w:p w:rsidR="00DF2FFB" w:rsidRPr="00DF2FFB" w:rsidRDefault="00DF2FFB" w:rsidP="00DF2FFB">
      <w:pPr>
        <w:widowControl w:val="0"/>
        <w:ind w:left="7371"/>
        <w:jc w:val="right"/>
        <w:outlineLvl w:val="0"/>
      </w:pPr>
      <w:r w:rsidRPr="00DF2FFB">
        <w:t>Приложение № 1</w:t>
      </w:r>
    </w:p>
    <w:p w:rsidR="00DF2FFB" w:rsidRPr="00DF2FFB" w:rsidRDefault="00DF2FFB" w:rsidP="00DF2FFB">
      <w:pPr>
        <w:widowControl w:val="0"/>
        <w:autoSpaceDE w:val="0"/>
        <w:autoSpaceDN w:val="0"/>
        <w:jc w:val="right"/>
      </w:pPr>
      <w:r w:rsidRPr="00DF2FFB">
        <w:t xml:space="preserve">к Контракту № _______ </w:t>
      </w:r>
    </w:p>
    <w:p w:rsidR="00DF2FFB" w:rsidRPr="00DF2FFB" w:rsidRDefault="00DF2FFB" w:rsidP="00DF2FFB">
      <w:pPr>
        <w:widowControl w:val="0"/>
        <w:ind w:left="7371"/>
        <w:jc w:val="both"/>
        <w:outlineLvl w:val="0"/>
      </w:pPr>
      <w:r w:rsidRPr="00DF2FFB">
        <w:t>от "__" ________ 2026 г.</w:t>
      </w:r>
    </w:p>
    <w:p w:rsidR="00DF2FFB" w:rsidRPr="00DF2FFB" w:rsidRDefault="00DF2FFB" w:rsidP="00DF2FFB">
      <w:pPr>
        <w:suppressAutoHyphens/>
        <w:ind w:left="5812"/>
        <w:jc w:val="center"/>
        <w:outlineLvl w:val="0"/>
      </w:pPr>
    </w:p>
    <w:p w:rsidR="00DF2FFB" w:rsidRPr="001F1113" w:rsidRDefault="00DF2FFB" w:rsidP="00DF2FFB">
      <w:pPr>
        <w:suppressAutoHyphens/>
        <w:contextualSpacing/>
        <w:jc w:val="center"/>
        <w:rPr>
          <w:rFonts w:eastAsia="SimSun"/>
          <w:b/>
          <w:lang w:eastAsia="zh-CN"/>
        </w:rPr>
      </w:pPr>
      <w:bookmarkStart w:id="11" w:name="_Hlk195787676"/>
      <w:r w:rsidRPr="001F1113">
        <w:rPr>
          <w:rFonts w:eastAsia="SimSun"/>
          <w:b/>
          <w:lang w:eastAsia="zh-CN"/>
        </w:rPr>
        <w:t>ТЕХНИЧЕСКОЕ ЗАДАНИЕ</w:t>
      </w:r>
    </w:p>
    <w:p w:rsidR="000C6221" w:rsidRPr="0098352C" w:rsidRDefault="000C6221" w:rsidP="000C6221">
      <w:pPr>
        <w:suppressAutoHyphens/>
        <w:contextualSpacing/>
        <w:jc w:val="center"/>
        <w:rPr>
          <w:rFonts w:eastAsiaTheme="minorHAnsi"/>
          <w:lang w:eastAsia="en-US"/>
        </w:rPr>
      </w:pPr>
      <w:r w:rsidRPr="0098352C">
        <w:rPr>
          <w:rFonts w:eastAsiaTheme="minorHAnsi"/>
          <w:lang w:eastAsia="en-US"/>
        </w:rPr>
        <w:t>на оказание услуг по определению координат точек границ</w:t>
      </w:r>
    </w:p>
    <w:p w:rsidR="000C6221" w:rsidRPr="000C6221" w:rsidRDefault="000C6221" w:rsidP="000C6221">
      <w:pPr>
        <w:jc w:val="center"/>
      </w:pPr>
      <w:r w:rsidRPr="000C6221">
        <w:rPr>
          <w:color w:val="000000"/>
        </w:rPr>
        <w:t xml:space="preserve">границ объекта недвижимости </w:t>
      </w:r>
    </w:p>
    <w:p w:rsidR="0098352C" w:rsidRDefault="0098352C" w:rsidP="0098352C">
      <w:pPr>
        <w:suppressAutoHyphens/>
        <w:jc w:val="center"/>
        <w:rPr>
          <w:rFonts w:eastAsia="Calibri"/>
          <w:color w:val="000000"/>
          <w:lang w:eastAsia="zh-CN"/>
        </w:rPr>
      </w:pPr>
    </w:p>
    <w:tbl>
      <w:tblPr>
        <w:tblW w:w="50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85" w:type="dxa"/>
        </w:tblCellMar>
        <w:tblLook w:val="04A0"/>
      </w:tblPr>
      <w:tblGrid>
        <w:gridCol w:w="428"/>
        <w:gridCol w:w="2055"/>
        <w:gridCol w:w="2761"/>
        <w:gridCol w:w="3121"/>
        <w:gridCol w:w="18"/>
        <w:gridCol w:w="797"/>
        <w:gridCol w:w="543"/>
      </w:tblGrid>
      <w:tr w:rsidR="00082069" w:rsidRPr="00082069" w:rsidTr="00ED21B9">
        <w:tc>
          <w:tcPr>
            <w:tcW w:w="220" w:type="pct"/>
            <w:vMerge w:val="restart"/>
          </w:tcPr>
          <w:p w:rsidR="00082069" w:rsidRPr="00082069" w:rsidRDefault="00082069" w:rsidP="00082069">
            <w:pPr>
              <w:jc w:val="center"/>
            </w:pPr>
            <w:r w:rsidRPr="00082069">
              <w:t>№</w:t>
            </w:r>
          </w:p>
          <w:p w:rsidR="00082069" w:rsidRPr="00082069" w:rsidRDefault="00082069" w:rsidP="00082069">
            <w:pPr>
              <w:jc w:val="center"/>
            </w:pPr>
            <w:r w:rsidRPr="00082069">
              <w:t>п/п</w:t>
            </w:r>
          </w:p>
        </w:tc>
        <w:tc>
          <w:tcPr>
            <w:tcW w:w="1057" w:type="pct"/>
            <w:vMerge w:val="restart"/>
          </w:tcPr>
          <w:p w:rsidR="00082069" w:rsidRPr="00082069" w:rsidRDefault="00082069" w:rsidP="00082069">
            <w:pPr>
              <w:jc w:val="center"/>
            </w:pPr>
            <w:r w:rsidRPr="00082069">
              <w:t>Наименование объекта закупки</w:t>
            </w:r>
          </w:p>
        </w:tc>
        <w:tc>
          <w:tcPr>
            <w:tcW w:w="3034" w:type="pct"/>
            <w:gridSpan w:val="3"/>
          </w:tcPr>
          <w:p w:rsidR="00082069" w:rsidRPr="00082069" w:rsidRDefault="00082069" w:rsidP="00082069">
            <w:pPr>
              <w:jc w:val="center"/>
            </w:pPr>
            <w:r w:rsidRPr="00082069">
              <w:t>Описание (характеристики) объекта закупки</w:t>
            </w:r>
          </w:p>
        </w:tc>
        <w:tc>
          <w:tcPr>
            <w:tcW w:w="410" w:type="pct"/>
          </w:tcPr>
          <w:p w:rsidR="00082069" w:rsidRPr="00082069" w:rsidRDefault="00082069" w:rsidP="00082069">
            <w:pPr>
              <w:jc w:val="center"/>
            </w:pPr>
            <w:r w:rsidRPr="00082069">
              <w:t>Ед. изме-рения</w:t>
            </w:r>
          </w:p>
        </w:tc>
        <w:tc>
          <w:tcPr>
            <w:tcW w:w="279" w:type="pct"/>
          </w:tcPr>
          <w:p w:rsidR="00082069" w:rsidRPr="00082069" w:rsidRDefault="00082069" w:rsidP="00082069">
            <w:pPr>
              <w:jc w:val="center"/>
            </w:pPr>
            <w:r w:rsidRPr="00082069">
              <w:t>Кол-во</w:t>
            </w:r>
          </w:p>
        </w:tc>
      </w:tr>
      <w:tr w:rsidR="00ED21B9" w:rsidRPr="00082069" w:rsidTr="00ED21B9">
        <w:trPr>
          <w:trHeight w:val="798"/>
        </w:trPr>
        <w:tc>
          <w:tcPr>
            <w:tcW w:w="220" w:type="pct"/>
            <w:vMerge/>
          </w:tcPr>
          <w:p w:rsidR="00ED21B9" w:rsidRPr="00082069" w:rsidRDefault="00ED21B9" w:rsidP="00082069">
            <w:pPr>
              <w:jc w:val="center"/>
            </w:pPr>
          </w:p>
        </w:tc>
        <w:tc>
          <w:tcPr>
            <w:tcW w:w="1057" w:type="pct"/>
            <w:vMerge/>
          </w:tcPr>
          <w:p w:rsidR="00ED21B9" w:rsidRPr="00082069" w:rsidRDefault="00ED21B9" w:rsidP="00082069">
            <w:pPr>
              <w:jc w:val="center"/>
            </w:pPr>
          </w:p>
        </w:tc>
        <w:tc>
          <w:tcPr>
            <w:tcW w:w="1420" w:type="pct"/>
          </w:tcPr>
          <w:p w:rsidR="00ED21B9" w:rsidRPr="00082069" w:rsidRDefault="00ED21B9" w:rsidP="00082069">
            <w:pPr>
              <w:jc w:val="center"/>
            </w:pPr>
            <w:r w:rsidRPr="00082069">
              <w:t>Значение характеристики</w:t>
            </w:r>
          </w:p>
        </w:tc>
        <w:tc>
          <w:tcPr>
            <w:tcW w:w="1605" w:type="pct"/>
          </w:tcPr>
          <w:p w:rsidR="00ED21B9" w:rsidRPr="00082069" w:rsidRDefault="00ED21B9" w:rsidP="00ED21B9">
            <w:pPr>
              <w:jc w:val="center"/>
            </w:pPr>
            <w:r w:rsidRPr="00082069">
              <w:t xml:space="preserve">Инструкция по заполнению характеристик </w:t>
            </w:r>
          </w:p>
        </w:tc>
        <w:tc>
          <w:tcPr>
            <w:tcW w:w="419" w:type="pct"/>
            <w:gridSpan w:val="2"/>
          </w:tcPr>
          <w:p w:rsidR="00ED21B9" w:rsidRPr="00082069" w:rsidRDefault="00ED21B9" w:rsidP="00082069">
            <w:pPr>
              <w:jc w:val="center"/>
            </w:pPr>
          </w:p>
        </w:tc>
        <w:tc>
          <w:tcPr>
            <w:tcW w:w="279" w:type="pct"/>
          </w:tcPr>
          <w:p w:rsidR="00ED21B9" w:rsidRPr="00082069" w:rsidRDefault="00ED21B9" w:rsidP="00082069">
            <w:pPr>
              <w:jc w:val="center"/>
            </w:pPr>
          </w:p>
        </w:tc>
      </w:tr>
      <w:tr w:rsidR="00ED21B9" w:rsidRPr="00082069" w:rsidTr="00ED21B9">
        <w:trPr>
          <w:trHeight w:val="221"/>
        </w:trPr>
        <w:tc>
          <w:tcPr>
            <w:tcW w:w="220" w:type="pct"/>
          </w:tcPr>
          <w:p w:rsidR="00ED21B9" w:rsidRPr="00082069" w:rsidRDefault="00ED21B9" w:rsidP="00082069">
            <w:pPr>
              <w:jc w:val="center"/>
            </w:pPr>
            <w:r w:rsidRPr="00082069">
              <w:t>1</w:t>
            </w:r>
          </w:p>
        </w:tc>
        <w:tc>
          <w:tcPr>
            <w:tcW w:w="1057" w:type="pct"/>
          </w:tcPr>
          <w:p w:rsidR="00ED21B9" w:rsidRPr="00082069" w:rsidRDefault="00ED21B9" w:rsidP="00082069">
            <w:pPr>
              <w:jc w:val="center"/>
            </w:pPr>
            <w:r w:rsidRPr="00082069">
              <w:t>2</w:t>
            </w:r>
          </w:p>
        </w:tc>
        <w:tc>
          <w:tcPr>
            <w:tcW w:w="1420" w:type="pct"/>
          </w:tcPr>
          <w:p w:rsidR="00ED21B9" w:rsidRPr="00082069" w:rsidRDefault="00ED21B9" w:rsidP="00082069">
            <w:pPr>
              <w:jc w:val="center"/>
            </w:pPr>
            <w:r w:rsidRPr="00082069">
              <w:t>5</w:t>
            </w:r>
          </w:p>
        </w:tc>
        <w:tc>
          <w:tcPr>
            <w:tcW w:w="1605" w:type="pct"/>
          </w:tcPr>
          <w:p w:rsidR="00ED21B9" w:rsidRPr="00082069" w:rsidRDefault="00ED21B9" w:rsidP="00082069">
            <w:pPr>
              <w:jc w:val="center"/>
            </w:pPr>
            <w:r w:rsidRPr="00082069">
              <w:t>6</w:t>
            </w:r>
          </w:p>
        </w:tc>
        <w:tc>
          <w:tcPr>
            <w:tcW w:w="419" w:type="pct"/>
            <w:gridSpan w:val="2"/>
          </w:tcPr>
          <w:p w:rsidR="00ED21B9" w:rsidRPr="00082069" w:rsidRDefault="00ED21B9" w:rsidP="00082069">
            <w:pPr>
              <w:jc w:val="center"/>
              <w:rPr>
                <w:lang w:val="en-US"/>
              </w:rPr>
            </w:pPr>
            <w:r w:rsidRPr="00082069">
              <w:rPr>
                <w:lang w:val="en-US"/>
              </w:rPr>
              <w:t>7</w:t>
            </w:r>
          </w:p>
        </w:tc>
        <w:tc>
          <w:tcPr>
            <w:tcW w:w="279" w:type="pct"/>
          </w:tcPr>
          <w:p w:rsidR="00ED21B9" w:rsidRPr="00082069" w:rsidRDefault="00ED21B9" w:rsidP="00082069">
            <w:pPr>
              <w:jc w:val="center"/>
              <w:rPr>
                <w:lang w:val="en-US"/>
              </w:rPr>
            </w:pPr>
            <w:r w:rsidRPr="00082069">
              <w:rPr>
                <w:lang w:val="en-US"/>
              </w:rPr>
              <w:t>8</w:t>
            </w:r>
          </w:p>
        </w:tc>
      </w:tr>
      <w:tr w:rsidR="00ED21B9" w:rsidRPr="00082069" w:rsidTr="00ED21B9">
        <w:trPr>
          <w:trHeight w:val="550"/>
        </w:trPr>
        <w:tc>
          <w:tcPr>
            <w:tcW w:w="220" w:type="pct"/>
            <w:tcBorders>
              <w:top w:val="outset" w:sz="6" w:space="0" w:color="000000"/>
              <w:left w:val="outset" w:sz="6" w:space="0" w:color="000000"/>
              <w:bottom w:val="outset" w:sz="6" w:space="0" w:color="000000"/>
              <w:right w:val="outset" w:sz="6" w:space="0" w:color="000000"/>
            </w:tcBorders>
            <w:vAlign w:val="center"/>
          </w:tcPr>
          <w:p w:rsidR="00ED21B9" w:rsidRPr="00082069" w:rsidRDefault="00ED21B9" w:rsidP="00082069">
            <w:pPr>
              <w:jc w:val="center"/>
            </w:pPr>
            <w:r w:rsidRPr="00082069">
              <w:t>1.</w:t>
            </w:r>
          </w:p>
        </w:tc>
        <w:tc>
          <w:tcPr>
            <w:tcW w:w="1057" w:type="pct"/>
            <w:tcBorders>
              <w:top w:val="outset" w:sz="6" w:space="0" w:color="000000"/>
              <w:left w:val="outset" w:sz="6" w:space="0" w:color="000000"/>
              <w:bottom w:val="outset" w:sz="6" w:space="0" w:color="000000"/>
              <w:right w:val="outset" w:sz="6" w:space="0" w:color="000000"/>
            </w:tcBorders>
            <w:vAlign w:val="center"/>
          </w:tcPr>
          <w:p w:rsidR="00ED21B9" w:rsidRPr="00082069" w:rsidRDefault="00ED21B9" w:rsidP="00082069">
            <w:pPr>
              <w:jc w:val="center"/>
            </w:pPr>
            <w:r w:rsidRPr="00C6286E">
              <w:rPr>
                <w:color w:val="000000"/>
                <w:sz w:val="26"/>
                <w:szCs w:val="26"/>
              </w:rPr>
              <w:t>Главный производственный корпус базы №2</w:t>
            </w:r>
          </w:p>
        </w:tc>
        <w:tc>
          <w:tcPr>
            <w:tcW w:w="1420" w:type="pct"/>
          </w:tcPr>
          <w:p w:rsidR="00ED21B9" w:rsidRPr="00082069" w:rsidRDefault="00ED21B9" w:rsidP="00ED21B9">
            <w:pPr>
              <w:jc w:val="center"/>
            </w:pPr>
            <w:r w:rsidRPr="00082069">
              <w:t>Определение границ земельного участка, осуществление геодезических измерений с целью определения координат п</w:t>
            </w:r>
            <w:r>
              <w:t xml:space="preserve">оворотных точек границ </w:t>
            </w:r>
            <w:proofErr w:type="spellStart"/>
            <w:r>
              <w:t>участка,</w:t>
            </w:r>
            <w:r w:rsidRPr="00082069">
              <w:t>на</w:t>
            </w:r>
            <w:proofErr w:type="spellEnd"/>
            <w:r w:rsidRPr="00082069">
              <w:t xml:space="preserve"> котором выявлены нарушения, определение площади земельного участка,  подготовка схемы расположения земельного участка на кадастровом плане территории в форме электронного докумен</w:t>
            </w:r>
            <w:r>
              <w:t>та в виде файла в формате XML</w:t>
            </w:r>
          </w:p>
        </w:tc>
        <w:tc>
          <w:tcPr>
            <w:tcW w:w="1605" w:type="pct"/>
          </w:tcPr>
          <w:p w:rsidR="00ED21B9" w:rsidRPr="00082069" w:rsidRDefault="00ED21B9" w:rsidP="00082069">
            <w:pPr>
              <w:jc w:val="center"/>
            </w:pPr>
            <w:r w:rsidRPr="00082069">
              <w:t>Значение характеристики не может изменяться участником закупки</w:t>
            </w:r>
          </w:p>
        </w:tc>
        <w:tc>
          <w:tcPr>
            <w:tcW w:w="419" w:type="pct"/>
            <w:gridSpan w:val="2"/>
            <w:tcBorders>
              <w:top w:val="outset" w:sz="6" w:space="0" w:color="000000"/>
              <w:left w:val="outset" w:sz="6" w:space="0" w:color="000000"/>
              <w:bottom w:val="outset" w:sz="6" w:space="0" w:color="000000"/>
              <w:right w:val="outset" w:sz="6" w:space="0" w:color="000000"/>
            </w:tcBorders>
            <w:vAlign w:val="center"/>
          </w:tcPr>
          <w:p w:rsidR="00ED21B9" w:rsidRPr="00082069" w:rsidRDefault="00ED21B9" w:rsidP="00082069">
            <w:pPr>
              <w:jc w:val="center"/>
              <w:rPr>
                <w:lang w:val="en-US"/>
              </w:rPr>
            </w:pPr>
            <w:r w:rsidRPr="00C6286E">
              <w:rPr>
                <w:color w:val="000000"/>
                <w:sz w:val="26"/>
                <w:szCs w:val="26"/>
              </w:rPr>
              <w:t>кв.м</w:t>
            </w:r>
          </w:p>
        </w:tc>
        <w:tc>
          <w:tcPr>
            <w:tcW w:w="279" w:type="pct"/>
            <w:tcBorders>
              <w:top w:val="outset" w:sz="6" w:space="0" w:color="000000"/>
              <w:left w:val="outset" w:sz="6" w:space="0" w:color="000000"/>
              <w:bottom w:val="outset" w:sz="6" w:space="0" w:color="000000"/>
              <w:right w:val="outset" w:sz="6" w:space="0" w:color="000000"/>
            </w:tcBorders>
            <w:vAlign w:val="center"/>
          </w:tcPr>
          <w:p w:rsidR="00ED21B9" w:rsidRPr="00ED21B9" w:rsidRDefault="00ED21B9" w:rsidP="00ED21B9">
            <w:pPr>
              <w:jc w:val="center"/>
            </w:pPr>
            <w:r w:rsidRPr="00C6286E">
              <w:rPr>
                <w:color w:val="000000"/>
                <w:sz w:val="26"/>
                <w:szCs w:val="26"/>
              </w:rPr>
              <w:t xml:space="preserve">9904,9 </w:t>
            </w:r>
          </w:p>
        </w:tc>
      </w:tr>
    </w:tbl>
    <w:p w:rsidR="00082069" w:rsidRDefault="00082069" w:rsidP="00DF2FFB">
      <w:pPr>
        <w:suppressAutoHyphens/>
        <w:jc w:val="both"/>
        <w:rPr>
          <w:rFonts w:eastAsia="Calibri"/>
          <w:color w:val="000000"/>
          <w:lang w:eastAsia="zh-CN"/>
        </w:rPr>
      </w:pPr>
    </w:p>
    <w:p w:rsidR="00082069" w:rsidRPr="00DF2FFB" w:rsidRDefault="00082069" w:rsidP="00DF2FFB">
      <w:pPr>
        <w:suppressAutoHyphens/>
        <w:jc w:val="both"/>
        <w:rPr>
          <w:rFonts w:eastAsia="Calibri"/>
          <w:color w:val="000000"/>
          <w:lang w:eastAsia="zh-CN"/>
        </w:rPr>
      </w:pPr>
    </w:p>
    <w:bookmarkEnd w:id="11"/>
    <w:p w:rsidR="00DF2FFB" w:rsidRPr="00DF2FFB" w:rsidRDefault="00DF2FFB" w:rsidP="00DF2FFB">
      <w:pPr>
        <w:tabs>
          <w:tab w:val="center" w:pos="5575"/>
        </w:tabs>
        <w:ind w:left="1932" w:right="137"/>
        <w:jc w:val="both"/>
        <w:rPr>
          <w:rFonts w:eastAsia="Calibri"/>
          <w:color w:val="000000"/>
          <w:szCs w:val="22"/>
          <w:lang w:eastAsia="en-US"/>
        </w:rPr>
      </w:pPr>
    </w:p>
    <w:p w:rsidR="00DF2FFB" w:rsidRPr="00DF2FFB" w:rsidRDefault="00DF2FFB" w:rsidP="00DF2FFB">
      <w:pPr>
        <w:ind w:firstLine="547"/>
        <w:jc w:val="center"/>
        <w:rPr>
          <w:rFonts w:eastAsiaTheme="minorHAnsi"/>
          <w:lang w:eastAsia="en-US"/>
        </w:rPr>
      </w:pPr>
    </w:p>
    <w:tbl>
      <w:tblPr>
        <w:tblW w:w="15950" w:type="pct"/>
        <w:tblLook w:val="04A0"/>
      </w:tblPr>
      <w:tblGrid>
        <w:gridCol w:w="15492"/>
        <w:gridCol w:w="15492"/>
      </w:tblGrid>
      <w:tr w:rsidR="00ED21B9" w:rsidRPr="00DF2FFB" w:rsidTr="00ED21B9">
        <w:trPr>
          <w:trHeight w:val="310"/>
        </w:trPr>
        <w:tc>
          <w:tcPr>
            <w:tcW w:w="2500" w:type="pct"/>
            <w:hideMark/>
          </w:tcPr>
          <w:tbl>
            <w:tblPr>
              <w:tblW w:w="13430" w:type="dxa"/>
              <w:tblLook w:val="00A0"/>
            </w:tblPr>
            <w:tblGrid>
              <w:gridCol w:w="6382"/>
              <w:gridCol w:w="281"/>
              <w:gridCol w:w="6767"/>
            </w:tblGrid>
            <w:tr w:rsidR="00ED21B9" w:rsidRPr="00286861" w:rsidTr="006B4E16">
              <w:tc>
                <w:tcPr>
                  <w:tcW w:w="6382" w:type="dxa"/>
                </w:tcPr>
                <w:p w:rsidR="00ED21B9" w:rsidRPr="00286861" w:rsidRDefault="00ED21B9" w:rsidP="00D5743A">
                  <w:pPr>
                    <w:widowControl w:val="0"/>
                    <w:jc w:val="center"/>
                    <w:rPr>
                      <w:b/>
                      <w:sz w:val="22"/>
                      <w:szCs w:val="22"/>
                    </w:rPr>
                  </w:pPr>
                  <w:r w:rsidRPr="00286861">
                    <w:rPr>
                      <w:b/>
                      <w:sz w:val="22"/>
                      <w:szCs w:val="22"/>
                    </w:rPr>
                    <w:t>ГОСУДАРСТВЕННЫЙ  ЗАКАЗЧИК</w:t>
                  </w:r>
                </w:p>
              </w:tc>
              <w:tc>
                <w:tcPr>
                  <w:tcW w:w="281" w:type="dxa"/>
                </w:tcPr>
                <w:p w:rsidR="00ED21B9" w:rsidRPr="00286861" w:rsidRDefault="00ED21B9" w:rsidP="00D5743A">
                  <w:pPr>
                    <w:widowControl w:val="0"/>
                    <w:jc w:val="center"/>
                    <w:rPr>
                      <w:b/>
                      <w:sz w:val="22"/>
                      <w:szCs w:val="22"/>
                    </w:rPr>
                  </w:pPr>
                </w:p>
              </w:tc>
              <w:tc>
                <w:tcPr>
                  <w:tcW w:w="6767" w:type="dxa"/>
                </w:tcPr>
                <w:p w:rsidR="00ED21B9" w:rsidRPr="00286861" w:rsidRDefault="00ED21B9" w:rsidP="006B4E16">
                  <w:pPr>
                    <w:widowControl w:val="0"/>
                    <w:rPr>
                      <w:b/>
                      <w:sz w:val="22"/>
                      <w:szCs w:val="22"/>
                    </w:rPr>
                  </w:pPr>
                  <w:r w:rsidRPr="00286861">
                    <w:rPr>
                      <w:b/>
                      <w:sz w:val="22"/>
                      <w:szCs w:val="22"/>
                    </w:rPr>
                    <w:t>ПОСТАВЩИК</w:t>
                  </w:r>
                </w:p>
              </w:tc>
            </w:tr>
            <w:tr w:rsidR="00ED21B9" w:rsidRPr="00286861" w:rsidTr="006B4E16">
              <w:tc>
                <w:tcPr>
                  <w:tcW w:w="6382" w:type="dxa"/>
                </w:tcPr>
                <w:p w:rsidR="006B4E16" w:rsidRDefault="006B4E16" w:rsidP="00D5743A">
                  <w:pPr>
                    <w:widowControl w:val="0"/>
                    <w:rPr>
                      <w:sz w:val="22"/>
                      <w:szCs w:val="22"/>
                    </w:rPr>
                  </w:pPr>
                </w:p>
                <w:p w:rsidR="00ED21B9" w:rsidRPr="00286861" w:rsidRDefault="00ED21B9" w:rsidP="00D5743A">
                  <w:pPr>
                    <w:widowControl w:val="0"/>
                    <w:rPr>
                      <w:sz w:val="22"/>
                      <w:szCs w:val="22"/>
                    </w:rPr>
                  </w:pPr>
                  <w:r w:rsidRPr="00286861">
                    <w:rPr>
                      <w:sz w:val="22"/>
                      <w:szCs w:val="22"/>
                    </w:rPr>
                    <w:t>Начальник</w:t>
                  </w:r>
                </w:p>
              </w:tc>
              <w:tc>
                <w:tcPr>
                  <w:tcW w:w="281" w:type="dxa"/>
                </w:tcPr>
                <w:p w:rsidR="00ED21B9" w:rsidRPr="00286861" w:rsidRDefault="00ED21B9" w:rsidP="00D5743A">
                  <w:pPr>
                    <w:widowControl w:val="0"/>
                    <w:jc w:val="both"/>
                    <w:rPr>
                      <w:b/>
                      <w:sz w:val="22"/>
                      <w:szCs w:val="22"/>
                    </w:rPr>
                  </w:pPr>
                </w:p>
              </w:tc>
              <w:tc>
                <w:tcPr>
                  <w:tcW w:w="6767" w:type="dxa"/>
                </w:tcPr>
                <w:p w:rsidR="00ED21B9" w:rsidRPr="00286861" w:rsidRDefault="006B4E16" w:rsidP="00D5743A">
                  <w:pPr>
                    <w:rPr>
                      <w:snapToGrid w:val="0"/>
                      <w:sz w:val="22"/>
                      <w:szCs w:val="22"/>
                    </w:rPr>
                  </w:pPr>
                  <w:r>
                    <w:rPr>
                      <w:snapToGrid w:val="0"/>
                      <w:sz w:val="22"/>
                      <w:szCs w:val="22"/>
                    </w:rPr>
                    <w:t>_______________________</w:t>
                  </w:r>
                  <w:r w:rsidR="00ED21B9" w:rsidRPr="00286861">
                    <w:rPr>
                      <w:snapToGrid w:val="0"/>
                      <w:sz w:val="22"/>
                      <w:szCs w:val="22"/>
                    </w:rPr>
                    <w:t>______</w:t>
                  </w:r>
                </w:p>
              </w:tc>
            </w:tr>
            <w:tr w:rsidR="00ED21B9" w:rsidRPr="00286861" w:rsidTr="006B4E16">
              <w:tc>
                <w:tcPr>
                  <w:tcW w:w="6382" w:type="dxa"/>
                </w:tcPr>
                <w:p w:rsidR="00ED21B9" w:rsidRPr="00286861" w:rsidRDefault="00ED21B9" w:rsidP="00D5743A">
                  <w:pPr>
                    <w:widowControl w:val="0"/>
                    <w:jc w:val="both"/>
                    <w:rPr>
                      <w:sz w:val="22"/>
                      <w:szCs w:val="22"/>
                    </w:rPr>
                  </w:pPr>
                  <w:r w:rsidRPr="00286861">
                    <w:rPr>
                      <w:sz w:val="22"/>
                      <w:szCs w:val="22"/>
                    </w:rPr>
                    <w:t xml:space="preserve">ФКУ ИЦ-1 УФСИН России </w:t>
                  </w:r>
                </w:p>
                <w:p w:rsidR="00ED21B9" w:rsidRPr="00286861" w:rsidRDefault="00ED21B9" w:rsidP="00D5743A">
                  <w:pPr>
                    <w:widowControl w:val="0"/>
                    <w:jc w:val="both"/>
                    <w:rPr>
                      <w:sz w:val="22"/>
                      <w:szCs w:val="22"/>
                    </w:rPr>
                  </w:pPr>
                  <w:r w:rsidRPr="00286861">
                    <w:rPr>
                      <w:sz w:val="22"/>
                      <w:szCs w:val="22"/>
                    </w:rPr>
                    <w:t>по Оренбургской области</w:t>
                  </w:r>
                </w:p>
                <w:p w:rsidR="00ED21B9" w:rsidRPr="00286861" w:rsidRDefault="00ED21B9" w:rsidP="00D5743A">
                  <w:pPr>
                    <w:widowControl w:val="0"/>
                    <w:rPr>
                      <w:sz w:val="22"/>
                      <w:szCs w:val="22"/>
                    </w:rPr>
                  </w:pPr>
                  <w:r w:rsidRPr="00286861">
                    <w:rPr>
                      <w:sz w:val="22"/>
                      <w:szCs w:val="22"/>
                    </w:rPr>
                    <w:t>___________________________ Р.С. Дусбаев</w:t>
                  </w:r>
                </w:p>
              </w:tc>
              <w:tc>
                <w:tcPr>
                  <w:tcW w:w="281" w:type="dxa"/>
                </w:tcPr>
                <w:p w:rsidR="00ED21B9" w:rsidRPr="00286861" w:rsidRDefault="00ED21B9" w:rsidP="00D5743A">
                  <w:pPr>
                    <w:widowControl w:val="0"/>
                    <w:jc w:val="both"/>
                    <w:rPr>
                      <w:b/>
                      <w:sz w:val="22"/>
                      <w:szCs w:val="22"/>
                    </w:rPr>
                  </w:pPr>
                </w:p>
              </w:tc>
              <w:tc>
                <w:tcPr>
                  <w:tcW w:w="6767" w:type="dxa"/>
                </w:tcPr>
                <w:p w:rsidR="00ED21B9" w:rsidRDefault="00ED21B9" w:rsidP="006B4E16">
                  <w:pPr>
                    <w:pStyle w:val="FR1"/>
                    <w:spacing w:before="0"/>
                    <w:ind w:right="-71"/>
                    <w:rPr>
                      <w:b w:val="0"/>
                      <w:sz w:val="22"/>
                      <w:szCs w:val="22"/>
                    </w:rPr>
                  </w:pPr>
                  <w:r w:rsidRPr="00286861">
                    <w:rPr>
                      <w:b w:val="0"/>
                      <w:sz w:val="22"/>
                      <w:szCs w:val="22"/>
                    </w:rPr>
                    <w:t>____</w:t>
                  </w:r>
                  <w:r w:rsidR="006B4E16">
                    <w:rPr>
                      <w:b w:val="0"/>
                      <w:sz w:val="22"/>
                      <w:szCs w:val="22"/>
                    </w:rPr>
                    <w:t>_________________________</w:t>
                  </w:r>
                </w:p>
                <w:p w:rsidR="006B4E16" w:rsidRPr="00286861" w:rsidRDefault="006B4E16" w:rsidP="006B4E16">
                  <w:pPr>
                    <w:pStyle w:val="FR1"/>
                    <w:spacing w:before="0"/>
                    <w:ind w:right="-71"/>
                    <w:rPr>
                      <w:b w:val="0"/>
                      <w:sz w:val="22"/>
                      <w:szCs w:val="22"/>
                    </w:rPr>
                  </w:pPr>
                </w:p>
                <w:p w:rsidR="00ED21B9" w:rsidRPr="00286861" w:rsidRDefault="006B4E16" w:rsidP="00D5743A">
                  <w:pPr>
                    <w:pStyle w:val="FR1"/>
                    <w:spacing w:before="0"/>
                    <w:ind w:right="-71"/>
                    <w:jc w:val="both"/>
                    <w:rPr>
                      <w:b w:val="0"/>
                      <w:sz w:val="22"/>
                      <w:szCs w:val="22"/>
                    </w:rPr>
                  </w:pPr>
                  <w:r>
                    <w:rPr>
                      <w:b w:val="0"/>
                      <w:sz w:val="22"/>
                      <w:szCs w:val="22"/>
                    </w:rPr>
                    <w:t>_______________</w:t>
                  </w:r>
                  <w:r w:rsidR="00ED21B9" w:rsidRPr="00286861">
                    <w:rPr>
                      <w:b w:val="0"/>
                      <w:sz w:val="22"/>
                      <w:szCs w:val="22"/>
                    </w:rPr>
                    <w:t xml:space="preserve"> И.О. Фамилия</w:t>
                  </w:r>
                </w:p>
              </w:tc>
            </w:tr>
            <w:tr w:rsidR="00ED21B9" w:rsidRPr="00286861" w:rsidTr="006B4E16">
              <w:tc>
                <w:tcPr>
                  <w:tcW w:w="6382" w:type="dxa"/>
                </w:tcPr>
                <w:p w:rsidR="00ED21B9" w:rsidRPr="00286861" w:rsidRDefault="00ED21B9" w:rsidP="00D5743A">
                  <w:pPr>
                    <w:widowControl w:val="0"/>
                    <w:jc w:val="both"/>
                    <w:rPr>
                      <w:sz w:val="22"/>
                      <w:szCs w:val="22"/>
                    </w:rPr>
                  </w:pPr>
                  <w:r w:rsidRPr="00286861">
                    <w:rPr>
                      <w:sz w:val="22"/>
                      <w:szCs w:val="22"/>
                    </w:rPr>
                    <w:t xml:space="preserve">       М.П.</w:t>
                  </w:r>
                </w:p>
              </w:tc>
              <w:tc>
                <w:tcPr>
                  <w:tcW w:w="281" w:type="dxa"/>
                </w:tcPr>
                <w:p w:rsidR="00ED21B9" w:rsidRPr="00286861" w:rsidRDefault="00ED21B9" w:rsidP="00D5743A">
                  <w:pPr>
                    <w:widowControl w:val="0"/>
                    <w:jc w:val="both"/>
                    <w:rPr>
                      <w:b/>
                      <w:sz w:val="22"/>
                      <w:szCs w:val="22"/>
                    </w:rPr>
                  </w:pPr>
                </w:p>
              </w:tc>
              <w:tc>
                <w:tcPr>
                  <w:tcW w:w="6767" w:type="dxa"/>
                </w:tcPr>
                <w:p w:rsidR="00ED21B9" w:rsidRPr="00286861" w:rsidRDefault="00ED21B9" w:rsidP="00D5743A">
                  <w:pPr>
                    <w:widowControl w:val="0"/>
                    <w:rPr>
                      <w:sz w:val="22"/>
                      <w:szCs w:val="22"/>
                    </w:rPr>
                  </w:pPr>
                  <w:r w:rsidRPr="00286861">
                    <w:rPr>
                      <w:sz w:val="22"/>
                      <w:szCs w:val="22"/>
                    </w:rPr>
                    <w:t xml:space="preserve">       М.П.</w:t>
                  </w:r>
                </w:p>
              </w:tc>
            </w:tr>
          </w:tbl>
          <w:p w:rsidR="00ED21B9" w:rsidRDefault="00ED21B9"/>
        </w:tc>
        <w:tc>
          <w:tcPr>
            <w:tcW w:w="2500" w:type="pct"/>
            <w:hideMark/>
          </w:tcPr>
          <w:tbl>
            <w:tblPr>
              <w:tblW w:w="15276" w:type="dxa"/>
              <w:tblLook w:val="00A0"/>
            </w:tblPr>
            <w:tblGrid>
              <w:gridCol w:w="6382"/>
              <w:gridCol w:w="2127"/>
              <w:gridCol w:w="6767"/>
            </w:tblGrid>
            <w:tr w:rsidR="00ED21B9" w:rsidRPr="00286861" w:rsidTr="00D5743A">
              <w:tc>
                <w:tcPr>
                  <w:tcW w:w="6382" w:type="dxa"/>
                </w:tcPr>
                <w:p w:rsidR="00ED21B9" w:rsidRPr="00286861" w:rsidRDefault="00ED21B9" w:rsidP="00D5743A">
                  <w:pPr>
                    <w:widowControl w:val="0"/>
                    <w:jc w:val="center"/>
                    <w:rPr>
                      <w:b/>
                      <w:sz w:val="22"/>
                      <w:szCs w:val="22"/>
                    </w:rPr>
                  </w:pPr>
                  <w:r w:rsidRPr="00286861">
                    <w:rPr>
                      <w:b/>
                      <w:sz w:val="22"/>
                      <w:szCs w:val="22"/>
                    </w:rPr>
                    <w:t>ГОСУДАРСТВЕННЫЙ  ЗАКАЗЧИК</w:t>
                  </w:r>
                </w:p>
              </w:tc>
              <w:tc>
                <w:tcPr>
                  <w:tcW w:w="2127" w:type="dxa"/>
                </w:tcPr>
                <w:p w:rsidR="00ED21B9" w:rsidRPr="00286861" w:rsidRDefault="00ED21B9" w:rsidP="00D5743A">
                  <w:pPr>
                    <w:widowControl w:val="0"/>
                    <w:jc w:val="center"/>
                    <w:rPr>
                      <w:b/>
                      <w:sz w:val="22"/>
                      <w:szCs w:val="22"/>
                    </w:rPr>
                  </w:pPr>
                </w:p>
              </w:tc>
              <w:tc>
                <w:tcPr>
                  <w:tcW w:w="6767" w:type="dxa"/>
                </w:tcPr>
                <w:p w:rsidR="00ED21B9" w:rsidRPr="00286861" w:rsidRDefault="00ED21B9" w:rsidP="00D5743A">
                  <w:pPr>
                    <w:widowControl w:val="0"/>
                    <w:jc w:val="center"/>
                    <w:rPr>
                      <w:b/>
                      <w:sz w:val="22"/>
                      <w:szCs w:val="22"/>
                    </w:rPr>
                  </w:pPr>
                  <w:r w:rsidRPr="00286861">
                    <w:rPr>
                      <w:b/>
                      <w:sz w:val="22"/>
                      <w:szCs w:val="22"/>
                    </w:rPr>
                    <w:t>ПОСТАВЩИК</w:t>
                  </w:r>
                </w:p>
              </w:tc>
            </w:tr>
            <w:tr w:rsidR="00ED21B9" w:rsidRPr="00286861" w:rsidTr="00D5743A">
              <w:tc>
                <w:tcPr>
                  <w:tcW w:w="6382" w:type="dxa"/>
                </w:tcPr>
                <w:p w:rsidR="00ED21B9" w:rsidRPr="00286861" w:rsidRDefault="00ED21B9" w:rsidP="00D5743A">
                  <w:pPr>
                    <w:widowControl w:val="0"/>
                    <w:rPr>
                      <w:sz w:val="22"/>
                      <w:szCs w:val="22"/>
                    </w:rPr>
                  </w:pPr>
                  <w:r w:rsidRPr="00286861">
                    <w:rPr>
                      <w:sz w:val="22"/>
                      <w:szCs w:val="22"/>
                    </w:rPr>
                    <w:t>Начальник</w:t>
                  </w:r>
                </w:p>
              </w:tc>
              <w:tc>
                <w:tcPr>
                  <w:tcW w:w="2127" w:type="dxa"/>
                </w:tcPr>
                <w:p w:rsidR="00ED21B9" w:rsidRPr="00286861" w:rsidRDefault="00ED21B9" w:rsidP="00D5743A">
                  <w:pPr>
                    <w:widowControl w:val="0"/>
                    <w:jc w:val="both"/>
                    <w:rPr>
                      <w:b/>
                      <w:sz w:val="22"/>
                      <w:szCs w:val="22"/>
                    </w:rPr>
                  </w:pPr>
                </w:p>
              </w:tc>
              <w:tc>
                <w:tcPr>
                  <w:tcW w:w="6767" w:type="dxa"/>
                </w:tcPr>
                <w:p w:rsidR="00ED21B9" w:rsidRPr="00286861" w:rsidRDefault="00ED21B9" w:rsidP="00D5743A">
                  <w:pPr>
                    <w:rPr>
                      <w:snapToGrid w:val="0"/>
                      <w:sz w:val="22"/>
                      <w:szCs w:val="22"/>
                    </w:rPr>
                  </w:pPr>
                  <w:r w:rsidRPr="00286861">
                    <w:rPr>
                      <w:snapToGrid w:val="0"/>
                      <w:sz w:val="22"/>
                      <w:szCs w:val="22"/>
                    </w:rPr>
                    <w:t>____________________________________</w:t>
                  </w:r>
                </w:p>
              </w:tc>
            </w:tr>
            <w:tr w:rsidR="00ED21B9" w:rsidRPr="00286861" w:rsidTr="00D5743A">
              <w:tc>
                <w:tcPr>
                  <w:tcW w:w="6382" w:type="dxa"/>
                </w:tcPr>
                <w:p w:rsidR="00ED21B9" w:rsidRPr="00286861" w:rsidRDefault="00ED21B9" w:rsidP="00D5743A">
                  <w:pPr>
                    <w:widowControl w:val="0"/>
                    <w:jc w:val="both"/>
                    <w:rPr>
                      <w:sz w:val="22"/>
                      <w:szCs w:val="22"/>
                    </w:rPr>
                  </w:pPr>
                  <w:r w:rsidRPr="00286861">
                    <w:rPr>
                      <w:sz w:val="22"/>
                      <w:szCs w:val="22"/>
                    </w:rPr>
                    <w:t xml:space="preserve">ФКУ ИЦ-1 УФСИН России </w:t>
                  </w:r>
                </w:p>
                <w:p w:rsidR="00ED21B9" w:rsidRPr="00286861" w:rsidRDefault="00ED21B9" w:rsidP="00D5743A">
                  <w:pPr>
                    <w:widowControl w:val="0"/>
                    <w:jc w:val="both"/>
                    <w:rPr>
                      <w:sz w:val="22"/>
                      <w:szCs w:val="22"/>
                    </w:rPr>
                  </w:pPr>
                  <w:r w:rsidRPr="00286861">
                    <w:rPr>
                      <w:sz w:val="22"/>
                      <w:szCs w:val="22"/>
                    </w:rPr>
                    <w:t>по Оренбургской области</w:t>
                  </w:r>
                </w:p>
                <w:p w:rsidR="00ED21B9" w:rsidRPr="00286861" w:rsidRDefault="00ED21B9" w:rsidP="00D5743A">
                  <w:pPr>
                    <w:widowControl w:val="0"/>
                    <w:rPr>
                      <w:sz w:val="22"/>
                      <w:szCs w:val="22"/>
                    </w:rPr>
                  </w:pPr>
                  <w:r w:rsidRPr="00286861">
                    <w:rPr>
                      <w:sz w:val="22"/>
                      <w:szCs w:val="22"/>
                    </w:rPr>
                    <w:t>___________________________ Р.С. Дусбаев</w:t>
                  </w:r>
                </w:p>
              </w:tc>
              <w:tc>
                <w:tcPr>
                  <w:tcW w:w="2127" w:type="dxa"/>
                </w:tcPr>
                <w:p w:rsidR="00ED21B9" w:rsidRPr="00286861" w:rsidRDefault="00ED21B9" w:rsidP="00D5743A">
                  <w:pPr>
                    <w:widowControl w:val="0"/>
                    <w:jc w:val="both"/>
                    <w:rPr>
                      <w:b/>
                      <w:sz w:val="22"/>
                      <w:szCs w:val="22"/>
                    </w:rPr>
                  </w:pPr>
                </w:p>
              </w:tc>
              <w:tc>
                <w:tcPr>
                  <w:tcW w:w="6767" w:type="dxa"/>
                </w:tcPr>
                <w:p w:rsidR="00ED21B9" w:rsidRPr="00286861" w:rsidRDefault="00ED21B9" w:rsidP="00D5743A">
                  <w:pPr>
                    <w:pStyle w:val="FR1"/>
                    <w:spacing w:before="0"/>
                    <w:ind w:right="-71"/>
                    <w:rPr>
                      <w:b w:val="0"/>
                      <w:sz w:val="22"/>
                      <w:szCs w:val="22"/>
                    </w:rPr>
                  </w:pPr>
                  <w:r w:rsidRPr="00286861">
                    <w:rPr>
                      <w:b w:val="0"/>
                      <w:sz w:val="22"/>
                      <w:szCs w:val="22"/>
                    </w:rPr>
                    <w:t>____________________________________</w:t>
                  </w:r>
                </w:p>
                <w:p w:rsidR="00ED21B9" w:rsidRPr="00286861" w:rsidRDefault="00ED21B9" w:rsidP="00D5743A">
                  <w:pPr>
                    <w:pStyle w:val="FR1"/>
                    <w:spacing w:before="0"/>
                    <w:ind w:right="-71"/>
                    <w:jc w:val="both"/>
                    <w:rPr>
                      <w:b w:val="0"/>
                      <w:sz w:val="22"/>
                      <w:szCs w:val="22"/>
                    </w:rPr>
                  </w:pPr>
                </w:p>
                <w:p w:rsidR="00ED21B9" w:rsidRPr="00286861" w:rsidRDefault="00ED21B9" w:rsidP="00D5743A">
                  <w:pPr>
                    <w:pStyle w:val="FR1"/>
                    <w:spacing w:before="0"/>
                    <w:ind w:right="-71"/>
                    <w:jc w:val="both"/>
                    <w:rPr>
                      <w:b w:val="0"/>
                      <w:sz w:val="22"/>
                      <w:szCs w:val="22"/>
                    </w:rPr>
                  </w:pPr>
                  <w:r w:rsidRPr="00286861">
                    <w:rPr>
                      <w:b w:val="0"/>
                      <w:sz w:val="22"/>
                      <w:szCs w:val="22"/>
                    </w:rPr>
                    <w:t>________________________ И.О. Фамилия</w:t>
                  </w:r>
                </w:p>
              </w:tc>
            </w:tr>
            <w:tr w:rsidR="00ED21B9" w:rsidRPr="00286861" w:rsidTr="00D5743A">
              <w:tc>
                <w:tcPr>
                  <w:tcW w:w="6382" w:type="dxa"/>
                </w:tcPr>
                <w:p w:rsidR="00ED21B9" w:rsidRPr="00286861" w:rsidRDefault="00ED21B9" w:rsidP="00D5743A">
                  <w:pPr>
                    <w:widowControl w:val="0"/>
                    <w:jc w:val="both"/>
                    <w:rPr>
                      <w:sz w:val="22"/>
                      <w:szCs w:val="22"/>
                    </w:rPr>
                  </w:pPr>
                  <w:r w:rsidRPr="00286861">
                    <w:rPr>
                      <w:sz w:val="22"/>
                      <w:szCs w:val="22"/>
                    </w:rPr>
                    <w:t xml:space="preserve">       М.П.</w:t>
                  </w:r>
                </w:p>
              </w:tc>
              <w:tc>
                <w:tcPr>
                  <w:tcW w:w="2127" w:type="dxa"/>
                </w:tcPr>
                <w:p w:rsidR="00ED21B9" w:rsidRPr="00286861" w:rsidRDefault="00ED21B9" w:rsidP="00D5743A">
                  <w:pPr>
                    <w:widowControl w:val="0"/>
                    <w:jc w:val="both"/>
                    <w:rPr>
                      <w:b/>
                      <w:sz w:val="22"/>
                      <w:szCs w:val="22"/>
                    </w:rPr>
                  </w:pPr>
                </w:p>
              </w:tc>
              <w:tc>
                <w:tcPr>
                  <w:tcW w:w="6767" w:type="dxa"/>
                </w:tcPr>
                <w:p w:rsidR="00ED21B9" w:rsidRPr="00286861" w:rsidRDefault="00ED21B9" w:rsidP="00D5743A">
                  <w:pPr>
                    <w:widowControl w:val="0"/>
                    <w:rPr>
                      <w:sz w:val="22"/>
                      <w:szCs w:val="22"/>
                    </w:rPr>
                  </w:pPr>
                  <w:r w:rsidRPr="00286861">
                    <w:rPr>
                      <w:sz w:val="22"/>
                      <w:szCs w:val="22"/>
                    </w:rPr>
                    <w:t xml:space="preserve">       М.П.</w:t>
                  </w:r>
                </w:p>
              </w:tc>
            </w:tr>
          </w:tbl>
          <w:p w:rsidR="00ED21B9" w:rsidRDefault="00ED21B9"/>
        </w:tc>
      </w:tr>
    </w:tbl>
    <w:p w:rsidR="006B4E16" w:rsidRDefault="006B4E16" w:rsidP="00DF2FFB">
      <w:pPr>
        <w:widowControl w:val="0"/>
        <w:autoSpaceDE w:val="0"/>
        <w:autoSpaceDN w:val="0"/>
        <w:jc w:val="right"/>
      </w:pPr>
    </w:p>
    <w:p w:rsidR="006B4E16" w:rsidRDefault="006B4E16" w:rsidP="00DF2FFB">
      <w:pPr>
        <w:widowControl w:val="0"/>
        <w:autoSpaceDE w:val="0"/>
        <w:autoSpaceDN w:val="0"/>
        <w:jc w:val="right"/>
      </w:pPr>
    </w:p>
    <w:p w:rsidR="006B4E16" w:rsidRDefault="006B4E16" w:rsidP="00DF2FFB">
      <w:pPr>
        <w:widowControl w:val="0"/>
        <w:autoSpaceDE w:val="0"/>
        <w:autoSpaceDN w:val="0"/>
        <w:jc w:val="right"/>
      </w:pPr>
    </w:p>
    <w:p w:rsidR="006B4E16" w:rsidRDefault="006B4E16" w:rsidP="00DF2FFB">
      <w:pPr>
        <w:widowControl w:val="0"/>
        <w:autoSpaceDE w:val="0"/>
        <w:autoSpaceDN w:val="0"/>
        <w:jc w:val="right"/>
      </w:pPr>
    </w:p>
    <w:p w:rsidR="006B4E16" w:rsidRDefault="006B4E16" w:rsidP="00DF2FFB">
      <w:pPr>
        <w:widowControl w:val="0"/>
        <w:autoSpaceDE w:val="0"/>
        <w:autoSpaceDN w:val="0"/>
        <w:jc w:val="right"/>
      </w:pPr>
    </w:p>
    <w:p w:rsidR="006B4E16" w:rsidRDefault="006B4E16" w:rsidP="00DF2FFB">
      <w:pPr>
        <w:widowControl w:val="0"/>
        <w:autoSpaceDE w:val="0"/>
        <w:autoSpaceDN w:val="0"/>
        <w:jc w:val="right"/>
      </w:pPr>
    </w:p>
    <w:p w:rsidR="006B4E16" w:rsidRDefault="006B4E16" w:rsidP="00DF2FFB">
      <w:pPr>
        <w:widowControl w:val="0"/>
        <w:autoSpaceDE w:val="0"/>
        <w:autoSpaceDN w:val="0"/>
        <w:jc w:val="right"/>
      </w:pPr>
    </w:p>
    <w:p w:rsidR="006B4E16" w:rsidRDefault="006B4E16" w:rsidP="00DF2FFB">
      <w:pPr>
        <w:widowControl w:val="0"/>
        <w:autoSpaceDE w:val="0"/>
        <w:autoSpaceDN w:val="0"/>
        <w:jc w:val="right"/>
      </w:pPr>
    </w:p>
    <w:p w:rsidR="00DF2FFB" w:rsidRPr="00DF2FFB" w:rsidRDefault="00DF2FFB" w:rsidP="00DF2FFB">
      <w:pPr>
        <w:widowControl w:val="0"/>
        <w:autoSpaceDE w:val="0"/>
        <w:autoSpaceDN w:val="0"/>
        <w:jc w:val="right"/>
      </w:pPr>
      <w:r w:rsidRPr="00DF2FFB">
        <w:t xml:space="preserve">к Контракту № _______ </w:t>
      </w:r>
    </w:p>
    <w:p w:rsidR="00DF2FFB" w:rsidRPr="00DF2FFB" w:rsidRDefault="00DF2FFB" w:rsidP="00DF2FFB">
      <w:pPr>
        <w:widowControl w:val="0"/>
        <w:ind w:left="7371"/>
        <w:jc w:val="both"/>
        <w:outlineLvl w:val="0"/>
      </w:pPr>
      <w:r w:rsidRPr="00DF2FFB">
        <w:t>от "__" ________ 2026 г.</w:t>
      </w:r>
    </w:p>
    <w:p w:rsidR="006B4E16" w:rsidRDefault="006B4E16" w:rsidP="00CC3082">
      <w:pPr>
        <w:suppressAutoHyphens/>
        <w:rPr>
          <w:rFonts w:eastAsiaTheme="minorHAnsi"/>
          <w:b/>
          <w:bCs/>
          <w:lang w:eastAsia="en-US"/>
        </w:rPr>
      </w:pPr>
    </w:p>
    <w:p w:rsidR="006B4E16" w:rsidRDefault="006B4E16" w:rsidP="00DF2FFB">
      <w:pPr>
        <w:suppressAutoHyphens/>
        <w:jc w:val="center"/>
        <w:rPr>
          <w:rFonts w:eastAsiaTheme="minorHAnsi"/>
          <w:b/>
          <w:bCs/>
          <w:lang w:eastAsia="en-US"/>
        </w:rPr>
      </w:pPr>
    </w:p>
    <w:p w:rsidR="006B4E16" w:rsidRDefault="006B4E16" w:rsidP="00DF2FFB">
      <w:pPr>
        <w:suppressAutoHyphens/>
        <w:jc w:val="center"/>
        <w:rPr>
          <w:rFonts w:eastAsiaTheme="minorHAnsi"/>
          <w:b/>
          <w:bCs/>
          <w:lang w:eastAsia="en-US"/>
        </w:rPr>
      </w:pPr>
    </w:p>
    <w:p w:rsidR="00DF2FFB" w:rsidRPr="00DF2FFB" w:rsidRDefault="00DF2FFB" w:rsidP="00DF2FFB">
      <w:pPr>
        <w:suppressAutoHyphens/>
        <w:jc w:val="center"/>
        <w:rPr>
          <w:rFonts w:eastAsiaTheme="minorHAnsi"/>
          <w:b/>
          <w:bCs/>
          <w:lang w:eastAsia="en-US"/>
        </w:rPr>
      </w:pPr>
      <w:r w:rsidRPr="00DF2FFB">
        <w:rPr>
          <w:rFonts w:eastAsiaTheme="minorHAnsi"/>
          <w:b/>
          <w:bCs/>
          <w:lang w:eastAsia="en-US"/>
        </w:rPr>
        <w:t>Спецификация</w:t>
      </w:r>
    </w:p>
    <w:p w:rsidR="0098352C" w:rsidRPr="0098352C" w:rsidRDefault="0098352C" w:rsidP="0098352C">
      <w:pPr>
        <w:suppressAutoHyphens/>
        <w:contextualSpacing/>
        <w:jc w:val="center"/>
        <w:rPr>
          <w:rFonts w:eastAsiaTheme="minorHAnsi"/>
          <w:lang w:eastAsia="en-US"/>
        </w:rPr>
      </w:pPr>
      <w:r w:rsidRPr="0098352C">
        <w:rPr>
          <w:rFonts w:eastAsiaTheme="minorHAnsi"/>
          <w:lang w:eastAsia="en-US"/>
        </w:rPr>
        <w:t>на оказание услуг по определению координат точек границ</w:t>
      </w:r>
    </w:p>
    <w:p w:rsidR="000C6221" w:rsidRPr="000C6221" w:rsidRDefault="000C6221" w:rsidP="000C6221">
      <w:pPr>
        <w:jc w:val="center"/>
      </w:pPr>
      <w:r w:rsidRPr="000C6221">
        <w:rPr>
          <w:color w:val="000000"/>
        </w:rPr>
        <w:t xml:space="preserve">границ объекта недвижимости </w:t>
      </w:r>
    </w:p>
    <w:p w:rsidR="0098352C" w:rsidRPr="00DF2FFB" w:rsidRDefault="0098352C" w:rsidP="0098352C">
      <w:pPr>
        <w:suppressAutoHyphens/>
        <w:contextualSpacing/>
        <w:jc w:val="center"/>
      </w:pPr>
    </w:p>
    <w:tbl>
      <w:tblPr>
        <w:tblStyle w:val="45"/>
        <w:tblW w:w="10060" w:type="dxa"/>
        <w:tblLook w:val="04A0"/>
      </w:tblPr>
      <w:tblGrid>
        <w:gridCol w:w="709"/>
        <w:gridCol w:w="3397"/>
        <w:gridCol w:w="1276"/>
        <w:gridCol w:w="1247"/>
        <w:gridCol w:w="1984"/>
        <w:gridCol w:w="1447"/>
      </w:tblGrid>
      <w:tr w:rsidR="00DF2FFB" w:rsidRPr="00DF2FFB" w:rsidTr="00ED21B9">
        <w:trPr>
          <w:trHeight w:val="626"/>
        </w:trPr>
        <w:tc>
          <w:tcPr>
            <w:tcW w:w="709" w:type="dxa"/>
          </w:tcPr>
          <w:p w:rsidR="00DF2FFB" w:rsidRPr="00DF2FFB" w:rsidRDefault="00DF2FFB" w:rsidP="00DF2FFB">
            <w:pPr>
              <w:jc w:val="center"/>
              <w:rPr>
                <w:rFonts w:ascii="Times New Roman" w:hAnsi="Times New Roman" w:cs="Times New Roman"/>
              </w:rPr>
            </w:pPr>
            <w:r w:rsidRPr="00DF2FFB">
              <w:rPr>
                <w:rFonts w:ascii="Times New Roman" w:hAnsi="Times New Roman" w:cs="Times New Roman"/>
              </w:rPr>
              <w:t>№ п/п</w:t>
            </w:r>
          </w:p>
        </w:tc>
        <w:tc>
          <w:tcPr>
            <w:tcW w:w="3397" w:type="dxa"/>
          </w:tcPr>
          <w:p w:rsidR="00DF2FFB" w:rsidRPr="00DF2FFB" w:rsidRDefault="00DF2FFB" w:rsidP="00DF2FFB">
            <w:pPr>
              <w:jc w:val="center"/>
              <w:rPr>
                <w:rFonts w:ascii="Times New Roman" w:hAnsi="Times New Roman" w:cs="Times New Roman"/>
              </w:rPr>
            </w:pPr>
            <w:r w:rsidRPr="00DF2FFB">
              <w:rPr>
                <w:rFonts w:ascii="Times New Roman" w:hAnsi="Times New Roman" w:cs="Times New Roman"/>
              </w:rPr>
              <w:t xml:space="preserve">Наименование услуги </w:t>
            </w:r>
          </w:p>
        </w:tc>
        <w:tc>
          <w:tcPr>
            <w:tcW w:w="1276" w:type="dxa"/>
          </w:tcPr>
          <w:p w:rsidR="00DF2FFB" w:rsidRPr="00DF2FFB" w:rsidRDefault="00DF2FFB" w:rsidP="00DF2FFB">
            <w:pPr>
              <w:jc w:val="center"/>
              <w:rPr>
                <w:rFonts w:ascii="Times New Roman" w:hAnsi="Times New Roman" w:cs="Times New Roman"/>
              </w:rPr>
            </w:pPr>
            <w:r w:rsidRPr="00DF2FFB">
              <w:rPr>
                <w:rFonts w:ascii="Times New Roman" w:hAnsi="Times New Roman" w:cs="Times New Roman"/>
              </w:rPr>
              <w:t>Ед. изм.</w:t>
            </w:r>
          </w:p>
        </w:tc>
        <w:tc>
          <w:tcPr>
            <w:tcW w:w="1247" w:type="dxa"/>
          </w:tcPr>
          <w:p w:rsidR="00DF2FFB" w:rsidRPr="00DF2FFB" w:rsidRDefault="00ED21B9" w:rsidP="00DF2FFB">
            <w:pPr>
              <w:ind w:firstLine="22"/>
              <w:jc w:val="center"/>
              <w:rPr>
                <w:rFonts w:ascii="Times New Roman" w:hAnsi="Times New Roman" w:cs="Times New Roman"/>
              </w:rPr>
            </w:pPr>
            <w:r>
              <w:rPr>
                <w:rFonts w:ascii="Times New Roman" w:hAnsi="Times New Roman" w:cs="Times New Roman"/>
              </w:rPr>
              <w:t>Кол-во</w:t>
            </w:r>
          </w:p>
        </w:tc>
        <w:tc>
          <w:tcPr>
            <w:tcW w:w="1984" w:type="dxa"/>
          </w:tcPr>
          <w:p w:rsidR="00DF2FFB" w:rsidRPr="00DF2FFB" w:rsidRDefault="00DF2FFB" w:rsidP="00DF2FFB">
            <w:pPr>
              <w:ind w:firstLine="22"/>
              <w:jc w:val="center"/>
              <w:rPr>
                <w:rFonts w:ascii="Times New Roman" w:hAnsi="Times New Roman" w:cs="Times New Roman"/>
              </w:rPr>
            </w:pPr>
            <w:r w:rsidRPr="00DF2FFB">
              <w:rPr>
                <w:rFonts w:ascii="Times New Roman" w:hAnsi="Times New Roman" w:cs="Times New Roman"/>
              </w:rPr>
              <w:t>Цена, руб.</w:t>
            </w:r>
          </w:p>
        </w:tc>
        <w:tc>
          <w:tcPr>
            <w:tcW w:w="1447" w:type="dxa"/>
          </w:tcPr>
          <w:p w:rsidR="00DF2FFB" w:rsidRPr="00DF2FFB" w:rsidRDefault="00DF2FFB" w:rsidP="00DF2FFB">
            <w:pPr>
              <w:jc w:val="center"/>
              <w:rPr>
                <w:rFonts w:ascii="Times New Roman" w:hAnsi="Times New Roman" w:cs="Times New Roman"/>
              </w:rPr>
            </w:pPr>
            <w:r w:rsidRPr="00DF2FFB">
              <w:rPr>
                <w:rFonts w:ascii="Times New Roman" w:hAnsi="Times New Roman" w:cs="Times New Roman"/>
              </w:rPr>
              <w:t xml:space="preserve">Стоимость, </w:t>
            </w:r>
          </w:p>
          <w:p w:rsidR="00DF2FFB" w:rsidRPr="00DF2FFB" w:rsidRDefault="00DF2FFB" w:rsidP="00DF2FFB">
            <w:pPr>
              <w:jc w:val="center"/>
              <w:rPr>
                <w:rFonts w:ascii="Times New Roman" w:hAnsi="Times New Roman" w:cs="Times New Roman"/>
              </w:rPr>
            </w:pPr>
            <w:r w:rsidRPr="00DF2FFB">
              <w:rPr>
                <w:rFonts w:ascii="Times New Roman" w:hAnsi="Times New Roman" w:cs="Times New Roman"/>
              </w:rPr>
              <w:t>руб.</w:t>
            </w:r>
          </w:p>
        </w:tc>
      </w:tr>
      <w:tr w:rsidR="00DF2FFB" w:rsidRPr="00DF2FFB" w:rsidTr="00DF2FFB">
        <w:trPr>
          <w:trHeight w:val="586"/>
        </w:trPr>
        <w:tc>
          <w:tcPr>
            <w:tcW w:w="709" w:type="dxa"/>
          </w:tcPr>
          <w:p w:rsidR="00DF2FFB" w:rsidRPr="00DF2FFB" w:rsidRDefault="00DF2FFB" w:rsidP="00DF2FFB">
            <w:pPr>
              <w:jc w:val="center"/>
              <w:rPr>
                <w:rFonts w:ascii="Times New Roman" w:hAnsi="Times New Roman" w:cs="Times New Roman"/>
              </w:rPr>
            </w:pPr>
            <w:r w:rsidRPr="00DF2FFB">
              <w:rPr>
                <w:rFonts w:ascii="Times New Roman" w:hAnsi="Times New Roman" w:cs="Times New Roman"/>
              </w:rPr>
              <w:t>1</w:t>
            </w:r>
          </w:p>
        </w:tc>
        <w:tc>
          <w:tcPr>
            <w:tcW w:w="3397" w:type="dxa"/>
          </w:tcPr>
          <w:p w:rsidR="00DF2FFB" w:rsidRPr="00DF2FFB" w:rsidRDefault="00ED21B9" w:rsidP="0098352C">
            <w:pPr>
              <w:jc w:val="both"/>
              <w:rPr>
                <w:rFonts w:ascii="Times New Roman" w:eastAsia="Calibri" w:hAnsi="Times New Roman" w:cs="Times New Roman"/>
                <w:color w:val="000000"/>
              </w:rPr>
            </w:pPr>
            <w:r w:rsidRPr="00C6286E">
              <w:rPr>
                <w:rFonts w:ascii="Times New Roman" w:hAnsi="Times New Roman" w:cs="Times New Roman"/>
                <w:color w:val="000000"/>
                <w:sz w:val="26"/>
                <w:szCs w:val="26"/>
              </w:rPr>
              <w:t>Главный производственный корпус базы №2</w:t>
            </w:r>
          </w:p>
        </w:tc>
        <w:tc>
          <w:tcPr>
            <w:tcW w:w="1276" w:type="dxa"/>
          </w:tcPr>
          <w:p w:rsidR="00DF2FFB" w:rsidRPr="00DF2FFB" w:rsidRDefault="00ED21B9" w:rsidP="00DF2FFB">
            <w:pPr>
              <w:jc w:val="center"/>
              <w:rPr>
                <w:rFonts w:ascii="Times New Roman" w:hAnsi="Times New Roman" w:cs="Times New Roman"/>
              </w:rPr>
            </w:pPr>
            <w:r>
              <w:rPr>
                <w:rFonts w:ascii="Times New Roman" w:hAnsi="Times New Roman" w:cs="Times New Roman"/>
              </w:rPr>
              <w:t>Ед.</w:t>
            </w:r>
          </w:p>
        </w:tc>
        <w:tc>
          <w:tcPr>
            <w:tcW w:w="1247" w:type="dxa"/>
          </w:tcPr>
          <w:p w:rsidR="00DF2FFB" w:rsidRPr="00DF2FFB" w:rsidRDefault="00ED21B9" w:rsidP="00DF2FFB">
            <w:pPr>
              <w:jc w:val="center"/>
              <w:rPr>
                <w:rFonts w:ascii="Times New Roman" w:hAnsi="Times New Roman" w:cs="Times New Roman"/>
              </w:rPr>
            </w:pPr>
            <w:r>
              <w:rPr>
                <w:rFonts w:ascii="Times New Roman" w:hAnsi="Times New Roman" w:cs="Times New Roman"/>
              </w:rPr>
              <w:t>1</w:t>
            </w:r>
          </w:p>
        </w:tc>
        <w:tc>
          <w:tcPr>
            <w:tcW w:w="1984" w:type="dxa"/>
          </w:tcPr>
          <w:p w:rsidR="00DF2FFB" w:rsidRPr="00DF2FFB" w:rsidRDefault="00DF2FFB" w:rsidP="00DF2FFB">
            <w:pPr>
              <w:jc w:val="center"/>
              <w:rPr>
                <w:rFonts w:ascii="Times New Roman" w:hAnsi="Times New Roman" w:cs="Times New Roman"/>
              </w:rPr>
            </w:pPr>
          </w:p>
        </w:tc>
        <w:tc>
          <w:tcPr>
            <w:tcW w:w="1447" w:type="dxa"/>
          </w:tcPr>
          <w:p w:rsidR="00DF2FFB" w:rsidRPr="00DF2FFB" w:rsidRDefault="00DF2FFB" w:rsidP="00DF2FFB">
            <w:pPr>
              <w:jc w:val="center"/>
              <w:rPr>
                <w:rFonts w:ascii="Times New Roman" w:hAnsi="Times New Roman" w:cs="Times New Roman"/>
              </w:rPr>
            </w:pPr>
          </w:p>
        </w:tc>
      </w:tr>
      <w:tr w:rsidR="00DF2FFB" w:rsidRPr="00DF2FFB" w:rsidTr="00DF2FFB">
        <w:trPr>
          <w:trHeight w:val="284"/>
        </w:trPr>
        <w:tc>
          <w:tcPr>
            <w:tcW w:w="8613" w:type="dxa"/>
            <w:gridSpan w:val="5"/>
          </w:tcPr>
          <w:p w:rsidR="00DF2FFB" w:rsidRPr="00DF2FFB" w:rsidRDefault="00DF2FFB" w:rsidP="00DF2FFB">
            <w:pPr>
              <w:jc w:val="right"/>
              <w:rPr>
                <w:rFonts w:ascii="Times New Roman" w:hAnsi="Times New Roman" w:cs="Times New Roman"/>
              </w:rPr>
            </w:pPr>
            <w:r w:rsidRPr="00DF2FFB">
              <w:rPr>
                <w:rFonts w:ascii="Times New Roman" w:hAnsi="Times New Roman" w:cs="Times New Roman"/>
              </w:rPr>
              <w:t>ИТОГО</w:t>
            </w:r>
          </w:p>
        </w:tc>
        <w:tc>
          <w:tcPr>
            <w:tcW w:w="1447" w:type="dxa"/>
          </w:tcPr>
          <w:p w:rsidR="00DF2FFB" w:rsidRPr="00DF2FFB" w:rsidRDefault="00DF2FFB" w:rsidP="00DF2FFB">
            <w:pPr>
              <w:jc w:val="center"/>
              <w:rPr>
                <w:rFonts w:ascii="Times New Roman" w:hAnsi="Times New Roman" w:cs="Times New Roman"/>
                <w:b/>
              </w:rPr>
            </w:pPr>
          </w:p>
        </w:tc>
      </w:tr>
    </w:tbl>
    <w:p w:rsidR="00DF2FFB" w:rsidRPr="00DF2FFB" w:rsidRDefault="00DF2FFB" w:rsidP="00DF2FFB">
      <w:pPr>
        <w:ind w:firstLine="547"/>
        <w:jc w:val="center"/>
        <w:rPr>
          <w:rFonts w:eastAsiaTheme="minorHAnsi"/>
          <w:lang w:eastAsia="en-US"/>
        </w:rPr>
      </w:pPr>
    </w:p>
    <w:p w:rsidR="00DF2FFB" w:rsidRPr="00DF2FFB" w:rsidRDefault="00DF2FFB" w:rsidP="00DF2FFB">
      <w:pPr>
        <w:ind w:firstLine="547"/>
        <w:jc w:val="center"/>
        <w:rPr>
          <w:rFonts w:eastAsiaTheme="minorHAnsi"/>
          <w:lang w:eastAsia="en-US"/>
        </w:rPr>
      </w:pPr>
    </w:p>
    <w:p w:rsidR="000C6221" w:rsidRPr="00DF2FFB" w:rsidRDefault="000C6221" w:rsidP="000C6221">
      <w:pPr>
        <w:ind w:firstLine="547"/>
        <w:jc w:val="center"/>
        <w:rPr>
          <w:rFonts w:eastAsiaTheme="minorHAnsi"/>
          <w:lang w:eastAsia="en-US"/>
        </w:rPr>
      </w:pPr>
    </w:p>
    <w:tbl>
      <w:tblPr>
        <w:tblW w:w="15950" w:type="pct"/>
        <w:tblLook w:val="04A0"/>
      </w:tblPr>
      <w:tblGrid>
        <w:gridCol w:w="15492"/>
        <w:gridCol w:w="15492"/>
      </w:tblGrid>
      <w:tr w:rsidR="000C6221" w:rsidRPr="00DF2FFB" w:rsidTr="00D5743A">
        <w:trPr>
          <w:trHeight w:val="310"/>
        </w:trPr>
        <w:tc>
          <w:tcPr>
            <w:tcW w:w="2500" w:type="pct"/>
            <w:hideMark/>
          </w:tcPr>
          <w:tbl>
            <w:tblPr>
              <w:tblW w:w="13430" w:type="dxa"/>
              <w:tblLook w:val="00A0"/>
            </w:tblPr>
            <w:tblGrid>
              <w:gridCol w:w="6382"/>
              <w:gridCol w:w="281"/>
              <w:gridCol w:w="6767"/>
            </w:tblGrid>
            <w:tr w:rsidR="000C6221" w:rsidRPr="00286861" w:rsidTr="00D5743A">
              <w:tc>
                <w:tcPr>
                  <w:tcW w:w="6382" w:type="dxa"/>
                </w:tcPr>
                <w:p w:rsidR="000C6221" w:rsidRPr="00286861" w:rsidRDefault="000C6221" w:rsidP="00D5743A">
                  <w:pPr>
                    <w:widowControl w:val="0"/>
                    <w:jc w:val="center"/>
                    <w:rPr>
                      <w:b/>
                      <w:sz w:val="22"/>
                      <w:szCs w:val="22"/>
                    </w:rPr>
                  </w:pPr>
                  <w:r w:rsidRPr="00286861">
                    <w:rPr>
                      <w:b/>
                      <w:sz w:val="22"/>
                      <w:szCs w:val="22"/>
                    </w:rPr>
                    <w:t>ГОСУДАРСТВЕННЫЙ  ЗАКАЗЧИК</w:t>
                  </w:r>
                </w:p>
              </w:tc>
              <w:tc>
                <w:tcPr>
                  <w:tcW w:w="281" w:type="dxa"/>
                </w:tcPr>
                <w:p w:rsidR="000C6221" w:rsidRPr="00286861" w:rsidRDefault="000C6221" w:rsidP="00D5743A">
                  <w:pPr>
                    <w:widowControl w:val="0"/>
                    <w:jc w:val="center"/>
                    <w:rPr>
                      <w:b/>
                      <w:sz w:val="22"/>
                      <w:szCs w:val="22"/>
                    </w:rPr>
                  </w:pPr>
                </w:p>
              </w:tc>
              <w:tc>
                <w:tcPr>
                  <w:tcW w:w="6767" w:type="dxa"/>
                </w:tcPr>
                <w:p w:rsidR="000C6221" w:rsidRPr="00286861" w:rsidRDefault="000C6221" w:rsidP="00D5743A">
                  <w:pPr>
                    <w:widowControl w:val="0"/>
                    <w:rPr>
                      <w:b/>
                      <w:sz w:val="22"/>
                      <w:szCs w:val="22"/>
                    </w:rPr>
                  </w:pPr>
                  <w:r w:rsidRPr="00286861">
                    <w:rPr>
                      <w:b/>
                      <w:sz w:val="22"/>
                      <w:szCs w:val="22"/>
                    </w:rPr>
                    <w:t>ПОСТАВЩИК</w:t>
                  </w:r>
                </w:p>
              </w:tc>
            </w:tr>
            <w:tr w:rsidR="000C6221" w:rsidRPr="00286861" w:rsidTr="00D5743A">
              <w:tc>
                <w:tcPr>
                  <w:tcW w:w="6382" w:type="dxa"/>
                </w:tcPr>
                <w:p w:rsidR="000C6221" w:rsidRDefault="000C6221" w:rsidP="00D5743A">
                  <w:pPr>
                    <w:widowControl w:val="0"/>
                    <w:rPr>
                      <w:sz w:val="22"/>
                      <w:szCs w:val="22"/>
                    </w:rPr>
                  </w:pPr>
                </w:p>
                <w:p w:rsidR="000C6221" w:rsidRPr="00286861" w:rsidRDefault="000C6221" w:rsidP="00D5743A">
                  <w:pPr>
                    <w:widowControl w:val="0"/>
                    <w:rPr>
                      <w:sz w:val="22"/>
                      <w:szCs w:val="22"/>
                    </w:rPr>
                  </w:pPr>
                  <w:r w:rsidRPr="00286861">
                    <w:rPr>
                      <w:sz w:val="22"/>
                      <w:szCs w:val="22"/>
                    </w:rPr>
                    <w:t>Начальник</w:t>
                  </w:r>
                </w:p>
              </w:tc>
              <w:tc>
                <w:tcPr>
                  <w:tcW w:w="281" w:type="dxa"/>
                </w:tcPr>
                <w:p w:rsidR="000C6221" w:rsidRPr="00286861" w:rsidRDefault="000C6221" w:rsidP="00D5743A">
                  <w:pPr>
                    <w:widowControl w:val="0"/>
                    <w:jc w:val="both"/>
                    <w:rPr>
                      <w:b/>
                      <w:sz w:val="22"/>
                      <w:szCs w:val="22"/>
                    </w:rPr>
                  </w:pPr>
                </w:p>
              </w:tc>
              <w:tc>
                <w:tcPr>
                  <w:tcW w:w="6767" w:type="dxa"/>
                </w:tcPr>
                <w:p w:rsidR="000C6221" w:rsidRPr="00286861" w:rsidRDefault="000C6221" w:rsidP="00D5743A">
                  <w:pPr>
                    <w:rPr>
                      <w:snapToGrid w:val="0"/>
                      <w:sz w:val="22"/>
                      <w:szCs w:val="22"/>
                    </w:rPr>
                  </w:pPr>
                  <w:r>
                    <w:rPr>
                      <w:snapToGrid w:val="0"/>
                      <w:sz w:val="22"/>
                      <w:szCs w:val="22"/>
                    </w:rPr>
                    <w:t>_______________________</w:t>
                  </w:r>
                  <w:r w:rsidRPr="00286861">
                    <w:rPr>
                      <w:snapToGrid w:val="0"/>
                      <w:sz w:val="22"/>
                      <w:szCs w:val="22"/>
                    </w:rPr>
                    <w:t>______</w:t>
                  </w:r>
                </w:p>
              </w:tc>
            </w:tr>
            <w:tr w:rsidR="000C6221" w:rsidRPr="00286861" w:rsidTr="00D5743A">
              <w:tc>
                <w:tcPr>
                  <w:tcW w:w="6382" w:type="dxa"/>
                </w:tcPr>
                <w:p w:rsidR="000C6221" w:rsidRPr="00286861" w:rsidRDefault="000C6221" w:rsidP="00D5743A">
                  <w:pPr>
                    <w:widowControl w:val="0"/>
                    <w:jc w:val="both"/>
                    <w:rPr>
                      <w:sz w:val="22"/>
                      <w:szCs w:val="22"/>
                    </w:rPr>
                  </w:pPr>
                  <w:r w:rsidRPr="00286861">
                    <w:rPr>
                      <w:sz w:val="22"/>
                      <w:szCs w:val="22"/>
                    </w:rPr>
                    <w:t xml:space="preserve">ФКУ ИЦ-1 УФСИН России </w:t>
                  </w:r>
                </w:p>
                <w:p w:rsidR="000C6221" w:rsidRPr="00286861" w:rsidRDefault="000C6221" w:rsidP="00D5743A">
                  <w:pPr>
                    <w:widowControl w:val="0"/>
                    <w:jc w:val="both"/>
                    <w:rPr>
                      <w:sz w:val="22"/>
                      <w:szCs w:val="22"/>
                    </w:rPr>
                  </w:pPr>
                  <w:r w:rsidRPr="00286861">
                    <w:rPr>
                      <w:sz w:val="22"/>
                      <w:szCs w:val="22"/>
                    </w:rPr>
                    <w:t>по Оренбургской области</w:t>
                  </w:r>
                </w:p>
                <w:p w:rsidR="000C6221" w:rsidRPr="00286861" w:rsidRDefault="000C6221" w:rsidP="00D5743A">
                  <w:pPr>
                    <w:widowControl w:val="0"/>
                    <w:rPr>
                      <w:sz w:val="22"/>
                      <w:szCs w:val="22"/>
                    </w:rPr>
                  </w:pPr>
                  <w:r w:rsidRPr="00286861">
                    <w:rPr>
                      <w:sz w:val="22"/>
                      <w:szCs w:val="22"/>
                    </w:rPr>
                    <w:t>___________________________ Р.С. Дусбаев</w:t>
                  </w:r>
                </w:p>
              </w:tc>
              <w:tc>
                <w:tcPr>
                  <w:tcW w:w="281" w:type="dxa"/>
                </w:tcPr>
                <w:p w:rsidR="000C6221" w:rsidRPr="00286861" w:rsidRDefault="000C6221" w:rsidP="00D5743A">
                  <w:pPr>
                    <w:widowControl w:val="0"/>
                    <w:jc w:val="both"/>
                    <w:rPr>
                      <w:b/>
                      <w:sz w:val="22"/>
                      <w:szCs w:val="22"/>
                    </w:rPr>
                  </w:pPr>
                </w:p>
              </w:tc>
              <w:tc>
                <w:tcPr>
                  <w:tcW w:w="6767" w:type="dxa"/>
                </w:tcPr>
                <w:p w:rsidR="000C6221" w:rsidRDefault="000C6221" w:rsidP="00D5743A">
                  <w:pPr>
                    <w:pStyle w:val="FR1"/>
                    <w:spacing w:before="0"/>
                    <w:ind w:right="-71"/>
                    <w:rPr>
                      <w:b w:val="0"/>
                      <w:sz w:val="22"/>
                      <w:szCs w:val="22"/>
                    </w:rPr>
                  </w:pPr>
                  <w:r w:rsidRPr="00286861">
                    <w:rPr>
                      <w:b w:val="0"/>
                      <w:sz w:val="22"/>
                      <w:szCs w:val="22"/>
                    </w:rPr>
                    <w:t>____</w:t>
                  </w:r>
                  <w:r>
                    <w:rPr>
                      <w:b w:val="0"/>
                      <w:sz w:val="22"/>
                      <w:szCs w:val="22"/>
                    </w:rPr>
                    <w:t>_________________________</w:t>
                  </w:r>
                </w:p>
                <w:p w:rsidR="000C6221" w:rsidRPr="00286861" w:rsidRDefault="000C6221" w:rsidP="00D5743A">
                  <w:pPr>
                    <w:pStyle w:val="FR1"/>
                    <w:spacing w:before="0"/>
                    <w:ind w:right="-71"/>
                    <w:rPr>
                      <w:b w:val="0"/>
                      <w:sz w:val="22"/>
                      <w:szCs w:val="22"/>
                    </w:rPr>
                  </w:pPr>
                </w:p>
                <w:p w:rsidR="000C6221" w:rsidRPr="00286861" w:rsidRDefault="000C6221" w:rsidP="00D5743A">
                  <w:pPr>
                    <w:pStyle w:val="FR1"/>
                    <w:spacing w:before="0"/>
                    <w:ind w:right="-71"/>
                    <w:jc w:val="both"/>
                    <w:rPr>
                      <w:b w:val="0"/>
                      <w:sz w:val="22"/>
                      <w:szCs w:val="22"/>
                    </w:rPr>
                  </w:pPr>
                  <w:r>
                    <w:rPr>
                      <w:b w:val="0"/>
                      <w:sz w:val="22"/>
                      <w:szCs w:val="22"/>
                    </w:rPr>
                    <w:t>_______________</w:t>
                  </w:r>
                  <w:r w:rsidRPr="00286861">
                    <w:rPr>
                      <w:b w:val="0"/>
                      <w:sz w:val="22"/>
                      <w:szCs w:val="22"/>
                    </w:rPr>
                    <w:t xml:space="preserve"> И.О. Фамилия</w:t>
                  </w:r>
                </w:p>
              </w:tc>
            </w:tr>
            <w:tr w:rsidR="000C6221" w:rsidRPr="00286861" w:rsidTr="00D5743A">
              <w:tc>
                <w:tcPr>
                  <w:tcW w:w="6382" w:type="dxa"/>
                </w:tcPr>
                <w:p w:rsidR="000C6221" w:rsidRPr="00286861" w:rsidRDefault="000C6221" w:rsidP="00D5743A">
                  <w:pPr>
                    <w:widowControl w:val="0"/>
                    <w:jc w:val="both"/>
                    <w:rPr>
                      <w:sz w:val="22"/>
                      <w:szCs w:val="22"/>
                    </w:rPr>
                  </w:pPr>
                  <w:r w:rsidRPr="00286861">
                    <w:rPr>
                      <w:sz w:val="22"/>
                      <w:szCs w:val="22"/>
                    </w:rPr>
                    <w:t xml:space="preserve">       М.П.</w:t>
                  </w:r>
                </w:p>
              </w:tc>
              <w:tc>
                <w:tcPr>
                  <w:tcW w:w="281" w:type="dxa"/>
                </w:tcPr>
                <w:p w:rsidR="000C6221" w:rsidRPr="00286861" w:rsidRDefault="000C6221" w:rsidP="00D5743A">
                  <w:pPr>
                    <w:widowControl w:val="0"/>
                    <w:jc w:val="both"/>
                    <w:rPr>
                      <w:b/>
                      <w:sz w:val="22"/>
                      <w:szCs w:val="22"/>
                    </w:rPr>
                  </w:pPr>
                </w:p>
              </w:tc>
              <w:tc>
                <w:tcPr>
                  <w:tcW w:w="6767" w:type="dxa"/>
                </w:tcPr>
                <w:p w:rsidR="000C6221" w:rsidRPr="00286861" w:rsidRDefault="000C6221" w:rsidP="00D5743A">
                  <w:pPr>
                    <w:widowControl w:val="0"/>
                    <w:rPr>
                      <w:sz w:val="22"/>
                      <w:szCs w:val="22"/>
                    </w:rPr>
                  </w:pPr>
                  <w:r w:rsidRPr="00286861">
                    <w:rPr>
                      <w:sz w:val="22"/>
                      <w:szCs w:val="22"/>
                    </w:rPr>
                    <w:t xml:space="preserve">       М.П.</w:t>
                  </w:r>
                </w:p>
              </w:tc>
            </w:tr>
          </w:tbl>
          <w:p w:rsidR="000C6221" w:rsidRDefault="000C6221" w:rsidP="00D5743A"/>
        </w:tc>
        <w:tc>
          <w:tcPr>
            <w:tcW w:w="2500" w:type="pct"/>
            <w:hideMark/>
          </w:tcPr>
          <w:tbl>
            <w:tblPr>
              <w:tblW w:w="15276" w:type="dxa"/>
              <w:tblLook w:val="00A0"/>
            </w:tblPr>
            <w:tblGrid>
              <w:gridCol w:w="6382"/>
              <w:gridCol w:w="2127"/>
              <w:gridCol w:w="6767"/>
            </w:tblGrid>
            <w:tr w:rsidR="000C6221" w:rsidRPr="00286861" w:rsidTr="00D5743A">
              <w:tc>
                <w:tcPr>
                  <w:tcW w:w="6382" w:type="dxa"/>
                </w:tcPr>
                <w:p w:rsidR="000C6221" w:rsidRPr="00286861" w:rsidRDefault="000C6221" w:rsidP="00D5743A">
                  <w:pPr>
                    <w:widowControl w:val="0"/>
                    <w:jc w:val="center"/>
                    <w:rPr>
                      <w:b/>
                      <w:sz w:val="22"/>
                      <w:szCs w:val="22"/>
                    </w:rPr>
                  </w:pPr>
                  <w:r w:rsidRPr="00286861">
                    <w:rPr>
                      <w:b/>
                      <w:sz w:val="22"/>
                      <w:szCs w:val="22"/>
                    </w:rPr>
                    <w:t>ГОСУДАРСТВЕННЫЙ  ЗАКАЗЧИК</w:t>
                  </w:r>
                </w:p>
              </w:tc>
              <w:tc>
                <w:tcPr>
                  <w:tcW w:w="2127" w:type="dxa"/>
                </w:tcPr>
                <w:p w:rsidR="000C6221" w:rsidRPr="00286861" w:rsidRDefault="000C6221" w:rsidP="00D5743A">
                  <w:pPr>
                    <w:widowControl w:val="0"/>
                    <w:jc w:val="center"/>
                    <w:rPr>
                      <w:b/>
                      <w:sz w:val="22"/>
                      <w:szCs w:val="22"/>
                    </w:rPr>
                  </w:pPr>
                </w:p>
              </w:tc>
              <w:tc>
                <w:tcPr>
                  <w:tcW w:w="6767" w:type="dxa"/>
                </w:tcPr>
                <w:p w:rsidR="000C6221" w:rsidRPr="00286861" w:rsidRDefault="000C6221" w:rsidP="00D5743A">
                  <w:pPr>
                    <w:widowControl w:val="0"/>
                    <w:jc w:val="center"/>
                    <w:rPr>
                      <w:b/>
                      <w:sz w:val="22"/>
                      <w:szCs w:val="22"/>
                    </w:rPr>
                  </w:pPr>
                  <w:r w:rsidRPr="00286861">
                    <w:rPr>
                      <w:b/>
                      <w:sz w:val="22"/>
                      <w:szCs w:val="22"/>
                    </w:rPr>
                    <w:t>ПОСТАВЩИК</w:t>
                  </w:r>
                </w:p>
              </w:tc>
            </w:tr>
            <w:tr w:rsidR="000C6221" w:rsidRPr="00286861" w:rsidTr="00D5743A">
              <w:tc>
                <w:tcPr>
                  <w:tcW w:w="6382" w:type="dxa"/>
                </w:tcPr>
                <w:p w:rsidR="000C6221" w:rsidRPr="00286861" w:rsidRDefault="000C6221" w:rsidP="00D5743A">
                  <w:pPr>
                    <w:widowControl w:val="0"/>
                    <w:rPr>
                      <w:sz w:val="22"/>
                      <w:szCs w:val="22"/>
                    </w:rPr>
                  </w:pPr>
                  <w:r w:rsidRPr="00286861">
                    <w:rPr>
                      <w:sz w:val="22"/>
                      <w:szCs w:val="22"/>
                    </w:rPr>
                    <w:t>Начальник</w:t>
                  </w:r>
                </w:p>
              </w:tc>
              <w:tc>
                <w:tcPr>
                  <w:tcW w:w="2127" w:type="dxa"/>
                </w:tcPr>
                <w:p w:rsidR="000C6221" w:rsidRPr="00286861" w:rsidRDefault="000C6221" w:rsidP="00D5743A">
                  <w:pPr>
                    <w:widowControl w:val="0"/>
                    <w:jc w:val="both"/>
                    <w:rPr>
                      <w:b/>
                      <w:sz w:val="22"/>
                      <w:szCs w:val="22"/>
                    </w:rPr>
                  </w:pPr>
                </w:p>
              </w:tc>
              <w:tc>
                <w:tcPr>
                  <w:tcW w:w="6767" w:type="dxa"/>
                </w:tcPr>
                <w:p w:rsidR="000C6221" w:rsidRPr="00286861" w:rsidRDefault="000C6221" w:rsidP="00D5743A">
                  <w:pPr>
                    <w:rPr>
                      <w:snapToGrid w:val="0"/>
                      <w:sz w:val="22"/>
                      <w:szCs w:val="22"/>
                    </w:rPr>
                  </w:pPr>
                  <w:r w:rsidRPr="00286861">
                    <w:rPr>
                      <w:snapToGrid w:val="0"/>
                      <w:sz w:val="22"/>
                      <w:szCs w:val="22"/>
                    </w:rPr>
                    <w:t>____________________________________</w:t>
                  </w:r>
                </w:p>
              </w:tc>
            </w:tr>
            <w:tr w:rsidR="000C6221" w:rsidRPr="00286861" w:rsidTr="00D5743A">
              <w:tc>
                <w:tcPr>
                  <w:tcW w:w="6382" w:type="dxa"/>
                </w:tcPr>
                <w:p w:rsidR="000C6221" w:rsidRPr="00286861" w:rsidRDefault="000C6221" w:rsidP="00D5743A">
                  <w:pPr>
                    <w:widowControl w:val="0"/>
                    <w:jc w:val="both"/>
                    <w:rPr>
                      <w:sz w:val="22"/>
                      <w:szCs w:val="22"/>
                    </w:rPr>
                  </w:pPr>
                  <w:r w:rsidRPr="00286861">
                    <w:rPr>
                      <w:sz w:val="22"/>
                      <w:szCs w:val="22"/>
                    </w:rPr>
                    <w:t xml:space="preserve">ФКУ ИЦ-1 УФСИН России </w:t>
                  </w:r>
                </w:p>
                <w:p w:rsidR="000C6221" w:rsidRPr="00286861" w:rsidRDefault="000C6221" w:rsidP="00D5743A">
                  <w:pPr>
                    <w:widowControl w:val="0"/>
                    <w:jc w:val="both"/>
                    <w:rPr>
                      <w:sz w:val="22"/>
                      <w:szCs w:val="22"/>
                    </w:rPr>
                  </w:pPr>
                  <w:r w:rsidRPr="00286861">
                    <w:rPr>
                      <w:sz w:val="22"/>
                      <w:szCs w:val="22"/>
                    </w:rPr>
                    <w:t>по Оренбургской области</w:t>
                  </w:r>
                </w:p>
                <w:p w:rsidR="000C6221" w:rsidRPr="00286861" w:rsidRDefault="000C6221" w:rsidP="00D5743A">
                  <w:pPr>
                    <w:widowControl w:val="0"/>
                    <w:rPr>
                      <w:sz w:val="22"/>
                      <w:szCs w:val="22"/>
                    </w:rPr>
                  </w:pPr>
                  <w:r w:rsidRPr="00286861">
                    <w:rPr>
                      <w:sz w:val="22"/>
                      <w:szCs w:val="22"/>
                    </w:rPr>
                    <w:t>___________________________ Р.С. Дусбаев</w:t>
                  </w:r>
                </w:p>
              </w:tc>
              <w:tc>
                <w:tcPr>
                  <w:tcW w:w="2127" w:type="dxa"/>
                </w:tcPr>
                <w:p w:rsidR="000C6221" w:rsidRPr="00286861" w:rsidRDefault="000C6221" w:rsidP="00D5743A">
                  <w:pPr>
                    <w:widowControl w:val="0"/>
                    <w:jc w:val="both"/>
                    <w:rPr>
                      <w:b/>
                      <w:sz w:val="22"/>
                      <w:szCs w:val="22"/>
                    </w:rPr>
                  </w:pPr>
                </w:p>
              </w:tc>
              <w:tc>
                <w:tcPr>
                  <w:tcW w:w="6767" w:type="dxa"/>
                </w:tcPr>
                <w:p w:rsidR="000C6221" w:rsidRPr="00286861" w:rsidRDefault="000C6221" w:rsidP="00D5743A">
                  <w:pPr>
                    <w:pStyle w:val="FR1"/>
                    <w:spacing w:before="0"/>
                    <w:ind w:right="-71"/>
                    <w:rPr>
                      <w:b w:val="0"/>
                      <w:sz w:val="22"/>
                      <w:szCs w:val="22"/>
                    </w:rPr>
                  </w:pPr>
                  <w:r w:rsidRPr="00286861">
                    <w:rPr>
                      <w:b w:val="0"/>
                      <w:sz w:val="22"/>
                      <w:szCs w:val="22"/>
                    </w:rPr>
                    <w:t>____________________________________</w:t>
                  </w:r>
                </w:p>
                <w:p w:rsidR="000C6221" w:rsidRPr="00286861" w:rsidRDefault="000C6221" w:rsidP="00D5743A">
                  <w:pPr>
                    <w:pStyle w:val="FR1"/>
                    <w:spacing w:before="0"/>
                    <w:ind w:right="-71"/>
                    <w:jc w:val="both"/>
                    <w:rPr>
                      <w:b w:val="0"/>
                      <w:sz w:val="22"/>
                      <w:szCs w:val="22"/>
                    </w:rPr>
                  </w:pPr>
                </w:p>
                <w:p w:rsidR="000C6221" w:rsidRPr="00286861" w:rsidRDefault="000C6221" w:rsidP="00D5743A">
                  <w:pPr>
                    <w:pStyle w:val="FR1"/>
                    <w:spacing w:before="0"/>
                    <w:ind w:right="-71"/>
                    <w:jc w:val="both"/>
                    <w:rPr>
                      <w:b w:val="0"/>
                      <w:sz w:val="22"/>
                      <w:szCs w:val="22"/>
                    </w:rPr>
                  </w:pPr>
                  <w:r w:rsidRPr="00286861">
                    <w:rPr>
                      <w:b w:val="0"/>
                      <w:sz w:val="22"/>
                      <w:szCs w:val="22"/>
                    </w:rPr>
                    <w:t>________________________ И.О. Фамилия</w:t>
                  </w:r>
                </w:p>
              </w:tc>
            </w:tr>
            <w:tr w:rsidR="000C6221" w:rsidRPr="00286861" w:rsidTr="00D5743A">
              <w:tc>
                <w:tcPr>
                  <w:tcW w:w="6382" w:type="dxa"/>
                </w:tcPr>
                <w:p w:rsidR="000C6221" w:rsidRPr="00286861" w:rsidRDefault="000C6221" w:rsidP="00D5743A">
                  <w:pPr>
                    <w:widowControl w:val="0"/>
                    <w:jc w:val="both"/>
                    <w:rPr>
                      <w:sz w:val="22"/>
                      <w:szCs w:val="22"/>
                    </w:rPr>
                  </w:pPr>
                  <w:r w:rsidRPr="00286861">
                    <w:rPr>
                      <w:sz w:val="22"/>
                      <w:szCs w:val="22"/>
                    </w:rPr>
                    <w:t xml:space="preserve">       М.П.</w:t>
                  </w:r>
                </w:p>
              </w:tc>
              <w:tc>
                <w:tcPr>
                  <w:tcW w:w="2127" w:type="dxa"/>
                </w:tcPr>
                <w:p w:rsidR="000C6221" w:rsidRPr="00286861" w:rsidRDefault="000C6221" w:rsidP="00D5743A">
                  <w:pPr>
                    <w:widowControl w:val="0"/>
                    <w:jc w:val="both"/>
                    <w:rPr>
                      <w:b/>
                      <w:sz w:val="22"/>
                      <w:szCs w:val="22"/>
                    </w:rPr>
                  </w:pPr>
                </w:p>
              </w:tc>
              <w:tc>
                <w:tcPr>
                  <w:tcW w:w="6767" w:type="dxa"/>
                </w:tcPr>
                <w:p w:rsidR="000C6221" w:rsidRPr="00286861" w:rsidRDefault="000C6221" w:rsidP="00D5743A">
                  <w:pPr>
                    <w:widowControl w:val="0"/>
                    <w:rPr>
                      <w:sz w:val="22"/>
                      <w:szCs w:val="22"/>
                    </w:rPr>
                  </w:pPr>
                  <w:r w:rsidRPr="00286861">
                    <w:rPr>
                      <w:sz w:val="22"/>
                      <w:szCs w:val="22"/>
                    </w:rPr>
                    <w:t xml:space="preserve">       М.П.</w:t>
                  </w:r>
                </w:p>
              </w:tc>
            </w:tr>
          </w:tbl>
          <w:p w:rsidR="000C6221" w:rsidRDefault="000C6221" w:rsidP="00D5743A"/>
        </w:tc>
      </w:tr>
    </w:tbl>
    <w:p w:rsidR="00DF2FFB" w:rsidRPr="00DF2FFB" w:rsidRDefault="00DF2FFB" w:rsidP="00DF2FFB">
      <w:pPr>
        <w:spacing w:after="160" w:line="259" w:lineRule="auto"/>
        <w:rPr>
          <w:rFonts w:eastAsiaTheme="minorHAnsi"/>
          <w:lang w:eastAsia="en-US"/>
        </w:rPr>
      </w:pPr>
    </w:p>
    <w:p w:rsidR="00DF2FFB" w:rsidRPr="00DF2FFB" w:rsidRDefault="00DF2FFB" w:rsidP="00DF2FFB">
      <w:pPr>
        <w:spacing w:after="160" w:line="259" w:lineRule="auto"/>
        <w:rPr>
          <w:rFonts w:eastAsiaTheme="minorHAnsi"/>
          <w:lang w:eastAsia="en-US"/>
        </w:rPr>
      </w:pPr>
    </w:p>
    <w:p w:rsidR="00DF2FFB" w:rsidRPr="00DF2FFB" w:rsidRDefault="00DF2FFB" w:rsidP="00DF2FFB">
      <w:pPr>
        <w:spacing w:after="160" w:line="259" w:lineRule="auto"/>
        <w:rPr>
          <w:rFonts w:eastAsiaTheme="minorHAnsi"/>
          <w:lang w:eastAsia="en-US"/>
        </w:rPr>
      </w:pPr>
    </w:p>
    <w:p w:rsidR="00DF2FFB" w:rsidRPr="00DF2FFB" w:rsidRDefault="00DF2FFB" w:rsidP="00DF2FFB">
      <w:pPr>
        <w:spacing w:after="160" w:line="259" w:lineRule="auto"/>
        <w:rPr>
          <w:rFonts w:eastAsiaTheme="minorHAnsi"/>
          <w:lang w:eastAsia="en-US"/>
        </w:rPr>
      </w:pPr>
    </w:p>
    <w:p w:rsidR="00DF2FFB" w:rsidRPr="00DF2FFB" w:rsidRDefault="00DF2FFB" w:rsidP="00DF2FFB">
      <w:pPr>
        <w:spacing w:after="160" w:line="259" w:lineRule="auto"/>
        <w:rPr>
          <w:rFonts w:eastAsiaTheme="minorHAnsi"/>
          <w:lang w:eastAsia="en-US"/>
        </w:rPr>
      </w:pPr>
    </w:p>
    <w:p w:rsidR="00DF2FFB" w:rsidRPr="00DF2FFB" w:rsidRDefault="00DF2FFB" w:rsidP="00DF2FFB">
      <w:pPr>
        <w:spacing w:after="160" w:line="259" w:lineRule="auto"/>
        <w:rPr>
          <w:rFonts w:eastAsiaTheme="minorHAnsi"/>
          <w:lang w:eastAsia="en-US"/>
        </w:rPr>
      </w:pPr>
    </w:p>
    <w:p w:rsidR="00DF2FFB" w:rsidRPr="00DF2FFB" w:rsidRDefault="00DF2FFB" w:rsidP="00DF2FFB">
      <w:pPr>
        <w:spacing w:after="160" w:line="259" w:lineRule="auto"/>
        <w:rPr>
          <w:rFonts w:eastAsiaTheme="minorHAnsi"/>
          <w:lang w:eastAsia="en-US"/>
        </w:rPr>
      </w:pPr>
    </w:p>
    <w:p w:rsidR="00DF2FFB" w:rsidRPr="00DF2FFB" w:rsidRDefault="00DF2FFB" w:rsidP="00DF2FFB">
      <w:pPr>
        <w:spacing w:after="160" w:line="259" w:lineRule="auto"/>
        <w:rPr>
          <w:rFonts w:eastAsiaTheme="minorHAnsi"/>
          <w:lang w:eastAsia="en-US"/>
        </w:rPr>
      </w:pPr>
    </w:p>
    <w:p w:rsidR="00DF2FFB" w:rsidRPr="00DF2FFB" w:rsidRDefault="00DF2FFB" w:rsidP="00DF2FFB">
      <w:pPr>
        <w:spacing w:after="160" w:line="259" w:lineRule="auto"/>
        <w:rPr>
          <w:rFonts w:eastAsiaTheme="minorHAnsi"/>
          <w:lang w:eastAsia="en-US"/>
        </w:rPr>
      </w:pPr>
    </w:p>
    <w:p w:rsidR="00DF2FFB" w:rsidRPr="00DF2FFB" w:rsidRDefault="00DF2FFB" w:rsidP="00DF2FFB">
      <w:pPr>
        <w:spacing w:after="160" w:line="259" w:lineRule="auto"/>
        <w:rPr>
          <w:rFonts w:eastAsiaTheme="minorHAnsi"/>
          <w:lang w:eastAsia="en-US"/>
        </w:rPr>
      </w:pPr>
    </w:p>
    <w:p w:rsidR="00DF2FFB" w:rsidRPr="00DF2FFB" w:rsidRDefault="00DF2FFB" w:rsidP="00DF2FFB">
      <w:pPr>
        <w:spacing w:after="160" w:line="259" w:lineRule="auto"/>
        <w:rPr>
          <w:rFonts w:eastAsiaTheme="minorHAnsi"/>
          <w:lang w:eastAsia="en-US"/>
        </w:rPr>
      </w:pPr>
    </w:p>
    <w:sectPr w:rsidR="00DF2FFB" w:rsidRPr="00DF2FFB" w:rsidSect="00643BB1">
      <w:pgSz w:w="11906" w:h="16838"/>
      <w:pgMar w:top="851" w:right="99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E76" w:rsidRDefault="00885E76" w:rsidP="00E7002A">
      <w:r>
        <w:separator/>
      </w:r>
    </w:p>
  </w:endnote>
  <w:endnote w:type="continuationSeparator" w:id="0">
    <w:p w:rsidR="00885E76" w:rsidRDefault="00885E76" w:rsidP="00E700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E76" w:rsidRDefault="00885E76" w:rsidP="00E7002A">
      <w:r>
        <w:separator/>
      </w:r>
    </w:p>
  </w:footnote>
  <w:footnote w:type="continuationSeparator" w:id="0">
    <w:p w:rsidR="00885E76" w:rsidRDefault="00885E76" w:rsidP="00E700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85DE363A"/>
    <w:lvl w:ilvl="0">
      <w:start w:val="1"/>
      <w:numFmt w:val="bullet"/>
      <w:pStyle w:val="5"/>
      <w:lvlText w:val="-"/>
      <w:lvlJc w:val="left"/>
      <w:pPr>
        <w:tabs>
          <w:tab w:val="num" w:pos="1492"/>
        </w:tabs>
        <w:ind w:left="1492" w:hanging="360"/>
      </w:pPr>
      <w:rPr>
        <w:rFonts w:ascii="Symbol" w:hAnsi="Symbol" w:cs="Times New Roman" w:hint="default"/>
      </w:rPr>
    </w:lvl>
  </w:abstractNum>
  <w:abstractNum w:abstractNumId="1">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2">
    <w:nsid w:val="FFFFFF82"/>
    <w:multiLevelType w:val="singleLevel"/>
    <w:tmpl w:val="D20800B0"/>
    <w:lvl w:ilvl="0">
      <w:start w:val="1"/>
      <w:numFmt w:val="bullet"/>
      <w:pStyle w:val="3"/>
      <w:lvlText w:val="-"/>
      <w:lvlJc w:val="left"/>
      <w:pPr>
        <w:tabs>
          <w:tab w:val="num" w:pos="927"/>
        </w:tabs>
        <w:ind w:left="927" w:hanging="360"/>
      </w:pPr>
      <w:rPr>
        <w:rFonts w:ascii="Symbol" w:hAnsi="Symbol" w:cs="Times New Roman" w:hint="default"/>
      </w:rPr>
    </w:lvl>
  </w:abstractNum>
  <w:abstractNum w:abstractNumId="3">
    <w:nsid w:val="FFFFFF83"/>
    <w:multiLevelType w:val="singleLevel"/>
    <w:tmpl w:val="F9ACE322"/>
    <w:lvl w:ilvl="0">
      <w:start w:val="1"/>
      <w:numFmt w:val="bullet"/>
      <w:pStyle w:val="2"/>
      <w:lvlText w:val="-"/>
      <w:lvlJc w:val="left"/>
      <w:pPr>
        <w:tabs>
          <w:tab w:val="num" w:pos="644"/>
        </w:tabs>
        <w:ind w:left="644" w:hanging="360"/>
      </w:pPr>
      <w:rPr>
        <w:rFonts w:ascii="Symbol" w:hAnsi="Symbol" w:cs="Times New Roman" w:hint="default"/>
      </w:rPr>
    </w:lvl>
  </w:abstractNum>
  <w:abstractNum w:abstractNumId="4">
    <w:nsid w:val="FFFFFF89"/>
    <w:multiLevelType w:val="singleLevel"/>
    <w:tmpl w:val="F1E8E502"/>
    <w:lvl w:ilvl="0">
      <w:start w:val="1"/>
      <w:numFmt w:val="bullet"/>
      <w:pStyle w:val="a"/>
      <w:lvlText w:val="-"/>
      <w:lvlJc w:val="left"/>
      <w:pPr>
        <w:tabs>
          <w:tab w:val="num" w:pos="360"/>
        </w:tabs>
        <w:ind w:left="360" w:hanging="360"/>
      </w:pPr>
      <w:rPr>
        <w:rFonts w:ascii="Symbol" w:hAnsi="Symbol" w:cs="Times New Roman" w:hint="default"/>
      </w:rPr>
    </w:lvl>
  </w:abstractNum>
  <w:abstractNum w:abstractNumId="5">
    <w:nsid w:val="0AAA46A8"/>
    <w:multiLevelType w:val="hybridMultilevel"/>
    <w:tmpl w:val="BB9E21A8"/>
    <w:lvl w:ilvl="0" w:tplc="28C46B32">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31243C2"/>
    <w:multiLevelType w:val="hybridMultilevel"/>
    <w:tmpl w:val="BF9AE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nsid w:val="52513694"/>
    <w:multiLevelType w:val="hybridMultilevel"/>
    <w:tmpl w:val="1BEC8B7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5"/>
  </w:num>
  <w:num w:numId="8">
    <w:abstractNumId w:val="6"/>
  </w:num>
  <w:num w:numId="9">
    <w:abstractNumId w:val="8"/>
  </w:num>
  <w:num w:numId="10">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stylePaneFormatFilter w:val="0004"/>
  <w:defaultTabStop w:val="708"/>
  <w:drawingGridHorizontalSpacing w:val="120"/>
  <w:displayHorizontalDrawingGridEvery w:val="2"/>
  <w:noPunctuationKerning/>
  <w:characterSpacingControl w:val="doNotCompress"/>
  <w:saveInvalidXml/>
  <w:footnotePr>
    <w:footnote w:id="-1"/>
    <w:footnote w:id="0"/>
  </w:footnotePr>
  <w:endnotePr>
    <w:endnote w:id="-1"/>
    <w:endnote w:id="0"/>
  </w:endnotePr>
  <w:compat/>
  <w:rsids>
    <w:rsidRoot w:val="00A70C5A"/>
    <w:rsid w:val="00000048"/>
    <w:rsid w:val="00001481"/>
    <w:rsid w:val="00002ACB"/>
    <w:rsid w:val="00002B5F"/>
    <w:rsid w:val="00002CB9"/>
    <w:rsid w:val="00002F26"/>
    <w:rsid w:val="0000356A"/>
    <w:rsid w:val="00003F4A"/>
    <w:rsid w:val="000046EF"/>
    <w:rsid w:val="00006120"/>
    <w:rsid w:val="000067A8"/>
    <w:rsid w:val="0000703F"/>
    <w:rsid w:val="000071A7"/>
    <w:rsid w:val="00007AEC"/>
    <w:rsid w:val="00007B53"/>
    <w:rsid w:val="0001012F"/>
    <w:rsid w:val="00010434"/>
    <w:rsid w:val="000104F4"/>
    <w:rsid w:val="0001066B"/>
    <w:rsid w:val="00011293"/>
    <w:rsid w:val="000119D8"/>
    <w:rsid w:val="00012461"/>
    <w:rsid w:val="0001276F"/>
    <w:rsid w:val="00012CEA"/>
    <w:rsid w:val="00013096"/>
    <w:rsid w:val="000135C9"/>
    <w:rsid w:val="00013613"/>
    <w:rsid w:val="00013666"/>
    <w:rsid w:val="00013CA3"/>
    <w:rsid w:val="000147E2"/>
    <w:rsid w:val="000158C0"/>
    <w:rsid w:val="00015B23"/>
    <w:rsid w:val="00015CED"/>
    <w:rsid w:val="00015FF5"/>
    <w:rsid w:val="0001628F"/>
    <w:rsid w:val="000168ED"/>
    <w:rsid w:val="00016DEB"/>
    <w:rsid w:val="00016E73"/>
    <w:rsid w:val="000176B9"/>
    <w:rsid w:val="00017DEA"/>
    <w:rsid w:val="000202DC"/>
    <w:rsid w:val="000206BB"/>
    <w:rsid w:val="00020880"/>
    <w:rsid w:val="00020D38"/>
    <w:rsid w:val="00020EEC"/>
    <w:rsid w:val="00020F01"/>
    <w:rsid w:val="00021CE9"/>
    <w:rsid w:val="00021D45"/>
    <w:rsid w:val="00022930"/>
    <w:rsid w:val="0002344C"/>
    <w:rsid w:val="00023895"/>
    <w:rsid w:val="00023F32"/>
    <w:rsid w:val="0002429A"/>
    <w:rsid w:val="000245FD"/>
    <w:rsid w:val="00025647"/>
    <w:rsid w:val="00026640"/>
    <w:rsid w:val="00026D38"/>
    <w:rsid w:val="00026E63"/>
    <w:rsid w:val="00026EB7"/>
    <w:rsid w:val="00027271"/>
    <w:rsid w:val="00027440"/>
    <w:rsid w:val="000274C2"/>
    <w:rsid w:val="00030880"/>
    <w:rsid w:val="00031907"/>
    <w:rsid w:val="00031BA3"/>
    <w:rsid w:val="00032576"/>
    <w:rsid w:val="00035563"/>
    <w:rsid w:val="0003778A"/>
    <w:rsid w:val="00037C9C"/>
    <w:rsid w:val="000401EA"/>
    <w:rsid w:val="00040912"/>
    <w:rsid w:val="00040EDA"/>
    <w:rsid w:val="000423FA"/>
    <w:rsid w:val="00042A70"/>
    <w:rsid w:val="00042EF3"/>
    <w:rsid w:val="000435A9"/>
    <w:rsid w:val="000438FA"/>
    <w:rsid w:val="00043ACD"/>
    <w:rsid w:val="00044AA5"/>
    <w:rsid w:val="00044D94"/>
    <w:rsid w:val="00045144"/>
    <w:rsid w:val="000451C1"/>
    <w:rsid w:val="000457CC"/>
    <w:rsid w:val="00045B9C"/>
    <w:rsid w:val="000470CF"/>
    <w:rsid w:val="000474D1"/>
    <w:rsid w:val="000500BE"/>
    <w:rsid w:val="00050413"/>
    <w:rsid w:val="000507F7"/>
    <w:rsid w:val="00051004"/>
    <w:rsid w:val="00052278"/>
    <w:rsid w:val="00053574"/>
    <w:rsid w:val="00053B29"/>
    <w:rsid w:val="00053C89"/>
    <w:rsid w:val="00054BBB"/>
    <w:rsid w:val="00055558"/>
    <w:rsid w:val="00055846"/>
    <w:rsid w:val="00055AC9"/>
    <w:rsid w:val="00055C6D"/>
    <w:rsid w:val="00056BD6"/>
    <w:rsid w:val="00057073"/>
    <w:rsid w:val="000573A9"/>
    <w:rsid w:val="00057436"/>
    <w:rsid w:val="00057689"/>
    <w:rsid w:val="000606EE"/>
    <w:rsid w:val="0006104C"/>
    <w:rsid w:val="0006174D"/>
    <w:rsid w:val="000617BD"/>
    <w:rsid w:val="00061E76"/>
    <w:rsid w:val="00062820"/>
    <w:rsid w:val="00062BEF"/>
    <w:rsid w:val="00062D03"/>
    <w:rsid w:val="00062EE0"/>
    <w:rsid w:val="00063E28"/>
    <w:rsid w:val="00063FDC"/>
    <w:rsid w:val="00064259"/>
    <w:rsid w:val="0006429E"/>
    <w:rsid w:val="00064302"/>
    <w:rsid w:val="00064632"/>
    <w:rsid w:val="00064D2C"/>
    <w:rsid w:val="00064E1D"/>
    <w:rsid w:val="00065A49"/>
    <w:rsid w:val="000662D4"/>
    <w:rsid w:val="00066B43"/>
    <w:rsid w:val="00066C2E"/>
    <w:rsid w:val="00067398"/>
    <w:rsid w:val="00070534"/>
    <w:rsid w:val="00070683"/>
    <w:rsid w:val="000706B1"/>
    <w:rsid w:val="000710FD"/>
    <w:rsid w:val="000724B1"/>
    <w:rsid w:val="000730C7"/>
    <w:rsid w:val="000731AF"/>
    <w:rsid w:val="000732FE"/>
    <w:rsid w:val="000737BB"/>
    <w:rsid w:val="00073983"/>
    <w:rsid w:val="00073DCC"/>
    <w:rsid w:val="00073E4E"/>
    <w:rsid w:val="0007458E"/>
    <w:rsid w:val="000748EA"/>
    <w:rsid w:val="00076AB0"/>
    <w:rsid w:val="000773FC"/>
    <w:rsid w:val="000777AE"/>
    <w:rsid w:val="00077A73"/>
    <w:rsid w:val="00077CB5"/>
    <w:rsid w:val="00080C81"/>
    <w:rsid w:val="000819B9"/>
    <w:rsid w:val="00081A56"/>
    <w:rsid w:val="00081B7F"/>
    <w:rsid w:val="00081F2A"/>
    <w:rsid w:val="00082069"/>
    <w:rsid w:val="00082361"/>
    <w:rsid w:val="000825C2"/>
    <w:rsid w:val="00083481"/>
    <w:rsid w:val="00084BA5"/>
    <w:rsid w:val="00085ADA"/>
    <w:rsid w:val="000865FF"/>
    <w:rsid w:val="00086E10"/>
    <w:rsid w:val="00087BE0"/>
    <w:rsid w:val="00087DB4"/>
    <w:rsid w:val="0009011C"/>
    <w:rsid w:val="00090320"/>
    <w:rsid w:val="00090758"/>
    <w:rsid w:val="00090C40"/>
    <w:rsid w:val="00090DDB"/>
    <w:rsid w:val="00091028"/>
    <w:rsid w:val="000916CC"/>
    <w:rsid w:val="00091797"/>
    <w:rsid w:val="00091E5E"/>
    <w:rsid w:val="0009246A"/>
    <w:rsid w:val="000938AE"/>
    <w:rsid w:val="00093EF7"/>
    <w:rsid w:val="00094822"/>
    <w:rsid w:val="0009542D"/>
    <w:rsid w:val="000957AF"/>
    <w:rsid w:val="00095E29"/>
    <w:rsid w:val="00095EF4"/>
    <w:rsid w:val="0009601C"/>
    <w:rsid w:val="000966F7"/>
    <w:rsid w:val="000A071A"/>
    <w:rsid w:val="000A0D24"/>
    <w:rsid w:val="000A124C"/>
    <w:rsid w:val="000A12CE"/>
    <w:rsid w:val="000A1BEB"/>
    <w:rsid w:val="000A2836"/>
    <w:rsid w:val="000A32B8"/>
    <w:rsid w:val="000A35C1"/>
    <w:rsid w:val="000A38DB"/>
    <w:rsid w:val="000A39AC"/>
    <w:rsid w:val="000A49B5"/>
    <w:rsid w:val="000A59FF"/>
    <w:rsid w:val="000A6397"/>
    <w:rsid w:val="000A65B1"/>
    <w:rsid w:val="000A6A09"/>
    <w:rsid w:val="000A6FE9"/>
    <w:rsid w:val="000A7437"/>
    <w:rsid w:val="000A7724"/>
    <w:rsid w:val="000A7B4F"/>
    <w:rsid w:val="000B019B"/>
    <w:rsid w:val="000B0920"/>
    <w:rsid w:val="000B0D69"/>
    <w:rsid w:val="000B12FA"/>
    <w:rsid w:val="000B169D"/>
    <w:rsid w:val="000B1ADE"/>
    <w:rsid w:val="000B25C2"/>
    <w:rsid w:val="000B28AA"/>
    <w:rsid w:val="000B2B86"/>
    <w:rsid w:val="000B3388"/>
    <w:rsid w:val="000B3D7D"/>
    <w:rsid w:val="000B4F6E"/>
    <w:rsid w:val="000B53E8"/>
    <w:rsid w:val="000B5D3A"/>
    <w:rsid w:val="000C05C4"/>
    <w:rsid w:val="000C08C5"/>
    <w:rsid w:val="000C0F38"/>
    <w:rsid w:val="000C12BD"/>
    <w:rsid w:val="000C195C"/>
    <w:rsid w:val="000C1EE9"/>
    <w:rsid w:val="000C27DE"/>
    <w:rsid w:val="000C3AA6"/>
    <w:rsid w:val="000C4790"/>
    <w:rsid w:val="000C6221"/>
    <w:rsid w:val="000C6706"/>
    <w:rsid w:val="000C716A"/>
    <w:rsid w:val="000C745E"/>
    <w:rsid w:val="000D0122"/>
    <w:rsid w:val="000D02EF"/>
    <w:rsid w:val="000D033E"/>
    <w:rsid w:val="000D07E4"/>
    <w:rsid w:val="000D1080"/>
    <w:rsid w:val="000D11FA"/>
    <w:rsid w:val="000D153E"/>
    <w:rsid w:val="000D18A3"/>
    <w:rsid w:val="000D1963"/>
    <w:rsid w:val="000D2B4B"/>
    <w:rsid w:val="000D2F34"/>
    <w:rsid w:val="000D3769"/>
    <w:rsid w:val="000D3E1C"/>
    <w:rsid w:val="000D4308"/>
    <w:rsid w:val="000D431D"/>
    <w:rsid w:val="000D4F30"/>
    <w:rsid w:val="000D5BF3"/>
    <w:rsid w:val="000D5E2E"/>
    <w:rsid w:val="000D6996"/>
    <w:rsid w:val="000D6A33"/>
    <w:rsid w:val="000D70D8"/>
    <w:rsid w:val="000D7C54"/>
    <w:rsid w:val="000E02C7"/>
    <w:rsid w:val="000E0474"/>
    <w:rsid w:val="000E0A3A"/>
    <w:rsid w:val="000E1380"/>
    <w:rsid w:val="000E1E2C"/>
    <w:rsid w:val="000E207E"/>
    <w:rsid w:val="000E2082"/>
    <w:rsid w:val="000E2583"/>
    <w:rsid w:val="000E2727"/>
    <w:rsid w:val="000E2BA7"/>
    <w:rsid w:val="000E361B"/>
    <w:rsid w:val="000E394C"/>
    <w:rsid w:val="000E4092"/>
    <w:rsid w:val="000E4D17"/>
    <w:rsid w:val="000E50AD"/>
    <w:rsid w:val="000E6016"/>
    <w:rsid w:val="000E7246"/>
    <w:rsid w:val="000E7D81"/>
    <w:rsid w:val="000F074A"/>
    <w:rsid w:val="000F0EF0"/>
    <w:rsid w:val="000F11E5"/>
    <w:rsid w:val="000F11F0"/>
    <w:rsid w:val="000F1AD2"/>
    <w:rsid w:val="000F1D78"/>
    <w:rsid w:val="000F2CF0"/>
    <w:rsid w:val="000F3CAC"/>
    <w:rsid w:val="000F3F69"/>
    <w:rsid w:val="000F4987"/>
    <w:rsid w:val="000F4C4C"/>
    <w:rsid w:val="000F5019"/>
    <w:rsid w:val="000F51FA"/>
    <w:rsid w:val="000F551A"/>
    <w:rsid w:val="000F58D2"/>
    <w:rsid w:val="000F6713"/>
    <w:rsid w:val="000F6B6B"/>
    <w:rsid w:val="000F711A"/>
    <w:rsid w:val="00100CF0"/>
    <w:rsid w:val="00100FCC"/>
    <w:rsid w:val="00101B3B"/>
    <w:rsid w:val="00101BAF"/>
    <w:rsid w:val="00102791"/>
    <w:rsid w:val="001030A8"/>
    <w:rsid w:val="0010328A"/>
    <w:rsid w:val="0010367F"/>
    <w:rsid w:val="00103930"/>
    <w:rsid w:val="00104255"/>
    <w:rsid w:val="00104BBA"/>
    <w:rsid w:val="0010514B"/>
    <w:rsid w:val="001054D5"/>
    <w:rsid w:val="001058CF"/>
    <w:rsid w:val="001067E5"/>
    <w:rsid w:val="00106858"/>
    <w:rsid w:val="001070CC"/>
    <w:rsid w:val="00107112"/>
    <w:rsid w:val="00107A13"/>
    <w:rsid w:val="00107E02"/>
    <w:rsid w:val="00110104"/>
    <w:rsid w:val="0011026C"/>
    <w:rsid w:val="001107AB"/>
    <w:rsid w:val="001109DF"/>
    <w:rsid w:val="00110BBB"/>
    <w:rsid w:val="0011118B"/>
    <w:rsid w:val="0011128E"/>
    <w:rsid w:val="001117DD"/>
    <w:rsid w:val="00111E28"/>
    <w:rsid w:val="00112B16"/>
    <w:rsid w:val="00113D5B"/>
    <w:rsid w:val="00113D81"/>
    <w:rsid w:val="00113DDB"/>
    <w:rsid w:val="001142E8"/>
    <w:rsid w:val="00114893"/>
    <w:rsid w:val="0011497E"/>
    <w:rsid w:val="00114BA6"/>
    <w:rsid w:val="00114CC2"/>
    <w:rsid w:val="0011514F"/>
    <w:rsid w:val="00115180"/>
    <w:rsid w:val="00115AE3"/>
    <w:rsid w:val="00115FB5"/>
    <w:rsid w:val="00116295"/>
    <w:rsid w:val="00116AA6"/>
    <w:rsid w:val="00116AD1"/>
    <w:rsid w:val="00120488"/>
    <w:rsid w:val="001204C5"/>
    <w:rsid w:val="00120A92"/>
    <w:rsid w:val="001210C0"/>
    <w:rsid w:val="001215B6"/>
    <w:rsid w:val="00121C4E"/>
    <w:rsid w:val="001226D3"/>
    <w:rsid w:val="00123007"/>
    <w:rsid w:val="00123097"/>
    <w:rsid w:val="0012372D"/>
    <w:rsid w:val="001242CA"/>
    <w:rsid w:val="00124967"/>
    <w:rsid w:val="001251A3"/>
    <w:rsid w:val="00125236"/>
    <w:rsid w:val="00125E52"/>
    <w:rsid w:val="00126131"/>
    <w:rsid w:val="001264CA"/>
    <w:rsid w:val="00126A92"/>
    <w:rsid w:val="00126AD6"/>
    <w:rsid w:val="00126BEC"/>
    <w:rsid w:val="001275A2"/>
    <w:rsid w:val="00127F8E"/>
    <w:rsid w:val="00130CAA"/>
    <w:rsid w:val="00131FA7"/>
    <w:rsid w:val="001328E3"/>
    <w:rsid w:val="00132D1D"/>
    <w:rsid w:val="00132E1B"/>
    <w:rsid w:val="0013320D"/>
    <w:rsid w:val="001333FC"/>
    <w:rsid w:val="0013344E"/>
    <w:rsid w:val="001338C4"/>
    <w:rsid w:val="00134517"/>
    <w:rsid w:val="00134A55"/>
    <w:rsid w:val="00134F7B"/>
    <w:rsid w:val="0013523C"/>
    <w:rsid w:val="001357EF"/>
    <w:rsid w:val="00136223"/>
    <w:rsid w:val="001366AD"/>
    <w:rsid w:val="001369D7"/>
    <w:rsid w:val="00137088"/>
    <w:rsid w:val="001375BE"/>
    <w:rsid w:val="00137E3A"/>
    <w:rsid w:val="00137FA6"/>
    <w:rsid w:val="00140348"/>
    <w:rsid w:val="001405EF"/>
    <w:rsid w:val="0014080B"/>
    <w:rsid w:val="001409A5"/>
    <w:rsid w:val="00140C82"/>
    <w:rsid w:val="00140F1A"/>
    <w:rsid w:val="001411E0"/>
    <w:rsid w:val="00141407"/>
    <w:rsid w:val="00141522"/>
    <w:rsid w:val="001422AD"/>
    <w:rsid w:val="00142301"/>
    <w:rsid w:val="001435F7"/>
    <w:rsid w:val="00143CB9"/>
    <w:rsid w:val="001440E6"/>
    <w:rsid w:val="001448F2"/>
    <w:rsid w:val="0014508E"/>
    <w:rsid w:val="001459BE"/>
    <w:rsid w:val="00145EFF"/>
    <w:rsid w:val="00146173"/>
    <w:rsid w:val="00146655"/>
    <w:rsid w:val="0014669D"/>
    <w:rsid w:val="001470C2"/>
    <w:rsid w:val="00147B6E"/>
    <w:rsid w:val="0015081D"/>
    <w:rsid w:val="001519A9"/>
    <w:rsid w:val="00151CA3"/>
    <w:rsid w:val="001522FD"/>
    <w:rsid w:val="001538F2"/>
    <w:rsid w:val="00154EE7"/>
    <w:rsid w:val="00155801"/>
    <w:rsid w:val="00155E2B"/>
    <w:rsid w:val="001560B8"/>
    <w:rsid w:val="00156349"/>
    <w:rsid w:val="00156A72"/>
    <w:rsid w:val="00156FD1"/>
    <w:rsid w:val="001601AB"/>
    <w:rsid w:val="00160382"/>
    <w:rsid w:val="00160FCC"/>
    <w:rsid w:val="001617F0"/>
    <w:rsid w:val="001617FB"/>
    <w:rsid w:val="00161A2E"/>
    <w:rsid w:val="00161B5D"/>
    <w:rsid w:val="00161D13"/>
    <w:rsid w:val="00161D28"/>
    <w:rsid w:val="001626E5"/>
    <w:rsid w:val="00162798"/>
    <w:rsid w:val="00162DB6"/>
    <w:rsid w:val="001631DB"/>
    <w:rsid w:val="0016352D"/>
    <w:rsid w:val="00163FF4"/>
    <w:rsid w:val="00165307"/>
    <w:rsid w:val="00165CB0"/>
    <w:rsid w:val="00165E26"/>
    <w:rsid w:val="00167152"/>
    <w:rsid w:val="001671BB"/>
    <w:rsid w:val="001674F4"/>
    <w:rsid w:val="00167A06"/>
    <w:rsid w:val="00167A40"/>
    <w:rsid w:val="00167BAF"/>
    <w:rsid w:val="001705AB"/>
    <w:rsid w:val="0017134A"/>
    <w:rsid w:val="00171611"/>
    <w:rsid w:val="001717B5"/>
    <w:rsid w:val="00171D92"/>
    <w:rsid w:val="00171DD6"/>
    <w:rsid w:val="00172CC6"/>
    <w:rsid w:val="0017394D"/>
    <w:rsid w:val="001740C5"/>
    <w:rsid w:val="00174241"/>
    <w:rsid w:val="0017535A"/>
    <w:rsid w:val="0017546F"/>
    <w:rsid w:val="001754BA"/>
    <w:rsid w:val="00175686"/>
    <w:rsid w:val="001759AD"/>
    <w:rsid w:val="00175BFD"/>
    <w:rsid w:val="0017614D"/>
    <w:rsid w:val="00176B9C"/>
    <w:rsid w:val="00176CC3"/>
    <w:rsid w:val="00177002"/>
    <w:rsid w:val="00177232"/>
    <w:rsid w:val="00177441"/>
    <w:rsid w:val="00177DC4"/>
    <w:rsid w:val="0018081B"/>
    <w:rsid w:val="001817CD"/>
    <w:rsid w:val="0018250D"/>
    <w:rsid w:val="00182F05"/>
    <w:rsid w:val="00183242"/>
    <w:rsid w:val="001847CF"/>
    <w:rsid w:val="00184CDB"/>
    <w:rsid w:val="00184E4E"/>
    <w:rsid w:val="00185F48"/>
    <w:rsid w:val="001868CE"/>
    <w:rsid w:val="00186C98"/>
    <w:rsid w:val="00187560"/>
    <w:rsid w:val="001904FE"/>
    <w:rsid w:val="00190C77"/>
    <w:rsid w:val="00190EDE"/>
    <w:rsid w:val="00191410"/>
    <w:rsid w:val="001918D3"/>
    <w:rsid w:val="00191C8F"/>
    <w:rsid w:val="00191D01"/>
    <w:rsid w:val="0019284C"/>
    <w:rsid w:val="00193011"/>
    <w:rsid w:val="00193904"/>
    <w:rsid w:val="00193909"/>
    <w:rsid w:val="00193920"/>
    <w:rsid w:val="001939B1"/>
    <w:rsid w:val="00193A26"/>
    <w:rsid w:val="00193B54"/>
    <w:rsid w:val="00194033"/>
    <w:rsid w:val="00194E93"/>
    <w:rsid w:val="00195136"/>
    <w:rsid w:val="001955DD"/>
    <w:rsid w:val="00195EA1"/>
    <w:rsid w:val="001973AA"/>
    <w:rsid w:val="0019788A"/>
    <w:rsid w:val="001A0E74"/>
    <w:rsid w:val="001A0FA1"/>
    <w:rsid w:val="001A105B"/>
    <w:rsid w:val="001A1574"/>
    <w:rsid w:val="001A31A2"/>
    <w:rsid w:val="001A33B5"/>
    <w:rsid w:val="001A3DD4"/>
    <w:rsid w:val="001A5626"/>
    <w:rsid w:val="001A5891"/>
    <w:rsid w:val="001A689F"/>
    <w:rsid w:val="001A6BA0"/>
    <w:rsid w:val="001A79BA"/>
    <w:rsid w:val="001A7A99"/>
    <w:rsid w:val="001A7EEB"/>
    <w:rsid w:val="001B0190"/>
    <w:rsid w:val="001B0222"/>
    <w:rsid w:val="001B047A"/>
    <w:rsid w:val="001B0632"/>
    <w:rsid w:val="001B0B82"/>
    <w:rsid w:val="001B1472"/>
    <w:rsid w:val="001B1D13"/>
    <w:rsid w:val="001B1DD2"/>
    <w:rsid w:val="001B2388"/>
    <w:rsid w:val="001B2517"/>
    <w:rsid w:val="001B25CA"/>
    <w:rsid w:val="001B2DEC"/>
    <w:rsid w:val="001B322E"/>
    <w:rsid w:val="001B340D"/>
    <w:rsid w:val="001B36A6"/>
    <w:rsid w:val="001B3A5C"/>
    <w:rsid w:val="001B4F74"/>
    <w:rsid w:val="001B510F"/>
    <w:rsid w:val="001B5780"/>
    <w:rsid w:val="001B5876"/>
    <w:rsid w:val="001B5ADB"/>
    <w:rsid w:val="001B5E68"/>
    <w:rsid w:val="001B60CA"/>
    <w:rsid w:val="001B6A29"/>
    <w:rsid w:val="001B6C75"/>
    <w:rsid w:val="001B7A98"/>
    <w:rsid w:val="001C1D6F"/>
    <w:rsid w:val="001C1DC1"/>
    <w:rsid w:val="001C2123"/>
    <w:rsid w:val="001C246A"/>
    <w:rsid w:val="001C2594"/>
    <w:rsid w:val="001C28EF"/>
    <w:rsid w:val="001C3981"/>
    <w:rsid w:val="001C43A7"/>
    <w:rsid w:val="001C4629"/>
    <w:rsid w:val="001C5615"/>
    <w:rsid w:val="001C59BA"/>
    <w:rsid w:val="001C62E3"/>
    <w:rsid w:val="001C6397"/>
    <w:rsid w:val="001C6494"/>
    <w:rsid w:val="001C6748"/>
    <w:rsid w:val="001C69F7"/>
    <w:rsid w:val="001C6C39"/>
    <w:rsid w:val="001C6C54"/>
    <w:rsid w:val="001C6D23"/>
    <w:rsid w:val="001C6EB4"/>
    <w:rsid w:val="001C6F70"/>
    <w:rsid w:val="001C745D"/>
    <w:rsid w:val="001C772F"/>
    <w:rsid w:val="001D0115"/>
    <w:rsid w:val="001D0303"/>
    <w:rsid w:val="001D08EE"/>
    <w:rsid w:val="001D1204"/>
    <w:rsid w:val="001D295C"/>
    <w:rsid w:val="001D2E7D"/>
    <w:rsid w:val="001D340C"/>
    <w:rsid w:val="001D4FCF"/>
    <w:rsid w:val="001D507D"/>
    <w:rsid w:val="001D5481"/>
    <w:rsid w:val="001D6123"/>
    <w:rsid w:val="001D6127"/>
    <w:rsid w:val="001D6907"/>
    <w:rsid w:val="001D6CD6"/>
    <w:rsid w:val="001D71E1"/>
    <w:rsid w:val="001D76C8"/>
    <w:rsid w:val="001D7E41"/>
    <w:rsid w:val="001E0BAB"/>
    <w:rsid w:val="001E0F9D"/>
    <w:rsid w:val="001E1817"/>
    <w:rsid w:val="001E1B3A"/>
    <w:rsid w:val="001E2D02"/>
    <w:rsid w:val="001E2E0E"/>
    <w:rsid w:val="001E36B0"/>
    <w:rsid w:val="001E3AA7"/>
    <w:rsid w:val="001E4515"/>
    <w:rsid w:val="001E4CFE"/>
    <w:rsid w:val="001E6A4F"/>
    <w:rsid w:val="001E7B77"/>
    <w:rsid w:val="001E7FCC"/>
    <w:rsid w:val="001F0801"/>
    <w:rsid w:val="001F080A"/>
    <w:rsid w:val="001F0947"/>
    <w:rsid w:val="001F099B"/>
    <w:rsid w:val="001F0A26"/>
    <w:rsid w:val="001F1113"/>
    <w:rsid w:val="001F1545"/>
    <w:rsid w:val="001F1706"/>
    <w:rsid w:val="001F2A82"/>
    <w:rsid w:val="001F2D35"/>
    <w:rsid w:val="001F2F3B"/>
    <w:rsid w:val="001F312C"/>
    <w:rsid w:val="001F331A"/>
    <w:rsid w:val="001F3715"/>
    <w:rsid w:val="001F3957"/>
    <w:rsid w:val="001F469F"/>
    <w:rsid w:val="001F4AC4"/>
    <w:rsid w:val="001F5000"/>
    <w:rsid w:val="001F536D"/>
    <w:rsid w:val="001F5997"/>
    <w:rsid w:val="001F6583"/>
    <w:rsid w:val="001F6611"/>
    <w:rsid w:val="001F7367"/>
    <w:rsid w:val="001F7E8C"/>
    <w:rsid w:val="00200B26"/>
    <w:rsid w:val="00201515"/>
    <w:rsid w:val="00201926"/>
    <w:rsid w:val="00201999"/>
    <w:rsid w:val="002020AB"/>
    <w:rsid w:val="00203251"/>
    <w:rsid w:val="00203294"/>
    <w:rsid w:val="002042C3"/>
    <w:rsid w:val="00204751"/>
    <w:rsid w:val="00204E6E"/>
    <w:rsid w:val="00205170"/>
    <w:rsid w:val="00205BB1"/>
    <w:rsid w:val="00206383"/>
    <w:rsid w:val="002063EF"/>
    <w:rsid w:val="00206AD1"/>
    <w:rsid w:val="00207349"/>
    <w:rsid w:val="0020759D"/>
    <w:rsid w:val="0020766E"/>
    <w:rsid w:val="002076FF"/>
    <w:rsid w:val="00210AF0"/>
    <w:rsid w:val="002117A8"/>
    <w:rsid w:val="00211ACD"/>
    <w:rsid w:val="002120CE"/>
    <w:rsid w:val="002121D0"/>
    <w:rsid w:val="0021259E"/>
    <w:rsid w:val="00213002"/>
    <w:rsid w:val="00214693"/>
    <w:rsid w:val="0021556D"/>
    <w:rsid w:val="002158CC"/>
    <w:rsid w:val="00215C3A"/>
    <w:rsid w:val="002168F4"/>
    <w:rsid w:val="00216B6E"/>
    <w:rsid w:val="00216BCA"/>
    <w:rsid w:val="00216C77"/>
    <w:rsid w:val="00217487"/>
    <w:rsid w:val="002201B4"/>
    <w:rsid w:val="00220862"/>
    <w:rsid w:val="00220AC7"/>
    <w:rsid w:val="00220CB9"/>
    <w:rsid w:val="0022117D"/>
    <w:rsid w:val="00221DE4"/>
    <w:rsid w:val="0022214C"/>
    <w:rsid w:val="002224EB"/>
    <w:rsid w:val="00222602"/>
    <w:rsid w:val="00222C57"/>
    <w:rsid w:val="0022386A"/>
    <w:rsid w:val="00223C94"/>
    <w:rsid w:val="00223D75"/>
    <w:rsid w:val="002240A4"/>
    <w:rsid w:val="002243AF"/>
    <w:rsid w:val="00224AC1"/>
    <w:rsid w:val="00224C27"/>
    <w:rsid w:val="0022502F"/>
    <w:rsid w:val="0022627D"/>
    <w:rsid w:val="00226C46"/>
    <w:rsid w:val="00226CC5"/>
    <w:rsid w:val="00226E13"/>
    <w:rsid w:val="002272CF"/>
    <w:rsid w:val="002274AD"/>
    <w:rsid w:val="00227757"/>
    <w:rsid w:val="00227920"/>
    <w:rsid w:val="00227FFA"/>
    <w:rsid w:val="00230772"/>
    <w:rsid w:val="00230A6F"/>
    <w:rsid w:val="00231067"/>
    <w:rsid w:val="00231575"/>
    <w:rsid w:val="00231740"/>
    <w:rsid w:val="002319DF"/>
    <w:rsid w:val="002321AD"/>
    <w:rsid w:val="00232E6F"/>
    <w:rsid w:val="00232F91"/>
    <w:rsid w:val="00232F9A"/>
    <w:rsid w:val="0023339B"/>
    <w:rsid w:val="00233761"/>
    <w:rsid w:val="00233D75"/>
    <w:rsid w:val="0023455F"/>
    <w:rsid w:val="00234E6D"/>
    <w:rsid w:val="0023512B"/>
    <w:rsid w:val="00235543"/>
    <w:rsid w:val="0023569F"/>
    <w:rsid w:val="002364AD"/>
    <w:rsid w:val="002364F6"/>
    <w:rsid w:val="00236694"/>
    <w:rsid w:val="00237B3B"/>
    <w:rsid w:val="002402DD"/>
    <w:rsid w:val="00240437"/>
    <w:rsid w:val="002404BC"/>
    <w:rsid w:val="00240878"/>
    <w:rsid w:val="00241596"/>
    <w:rsid w:val="0024247A"/>
    <w:rsid w:val="00244074"/>
    <w:rsid w:val="0024465E"/>
    <w:rsid w:val="00244802"/>
    <w:rsid w:val="002450AC"/>
    <w:rsid w:val="00245313"/>
    <w:rsid w:val="00245B33"/>
    <w:rsid w:val="00246B24"/>
    <w:rsid w:val="00246BDD"/>
    <w:rsid w:val="00246FE3"/>
    <w:rsid w:val="0024779A"/>
    <w:rsid w:val="002477C2"/>
    <w:rsid w:val="00247ED0"/>
    <w:rsid w:val="0025023F"/>
    <w:rsid w:val="0025025F"/>
    <w:rsid w:val="00250498"/>
    <w:rsid w:val="0025067A"/>
    <w:rsid w:val="002509BF"/>
    <w:rsid w:val="002511C9"/>
    <w:rsid w:val="0025164E"/>
    <w:rsid w:val="00252847"/>
    <w:rsid w:val="002533B3"/>
    <w:rsid w:val="002534AB"/>
    <w:rsid w:val="002535D9"/>
    <w:rsid w:val="002537F7"/>
    <w:rsid w:val="002545F3"/>
    <w:rsid w:val="00254763"/>
    <w:rsid w:val="002552E6"/>
    <w:rsid w:val="00255E8A"/>
    <w:rsid w:val="00256EA8"/>
    <w:rsid w:val="002574CD"/>
    <w:rsid w:val="00257930"/>
    <w:rsid w:val="002603C2"/>
    <w:rsid w:val="00260DC2"/>
    <w:rsid w:val="00261111"/>
    <w:rsid w:val="0026142F"/>
    <w:rsid w:val="00261D6A"/>
    <w:rsid w:val="002622E5"/>
    <w:rsid w:val="00262FD7"/>
    <w:rsid w:val="002631F3"/>
    <w:rsid w:val="0026422B"/>
    <w:rsid w:val="00264480"/>
    <w:rsid w:val="00264498"/>
    <w:rsid w:val="002649DE"/>
    <w:rsid w:val="002662C8"/>
    <w:rsid w:val="00266AFE"/>
    <w:rsid w:val="00267116"/>
    <w:rsid w:val="00267D4C"/>
    <w:rsid w:val="00270BF1"/>
    <w:rsid w:val="00270C8B"/>
    <w:rsid w:val="00270DDE"/>
    <w:rsid w:val="00270E58"/>
    <w:rsid w:val="00271287"/>
    <w:rsid w:val="0027209A"/>
    <w:rsid w:val="0027292F"/>
    <w:rsid w:val="00272D52"/>
    <w:rsid w:val="0027308F"/>
    <w:rsid w:val="00273AC9"/>
    <w:rsid w:val="00274423"/>
    <w:rsid w:val="00275BBA"/>
    <w:rsid w:val="00275F52"/>
    <w:rsid w:val="002761F1"/>
    <w:rsid w:val="00276243"/>
    <w:rsid w:val="0027651B"/>
    <w:rsid w:val="00277363"/>
    <w:rsid w:val="002779E4"/>
    <w:rsid w:val="00277D16"/>
    <w:rsid w:val="002805D2"/>
    <w:rsid w:val="002814A0"/>
    <w:rsid w:val="00281C2A"/>
    <w:rsid w:val="002826A1"/>
    <w:rsid w:val="00283792"/>
    <w:rsid w:val="00283DD1"/>
    <w:rsid w:val="002840D2"/>
    <w:rsid w:val="00284877"/>
    <w:rsid w:val="00284C1F"/>
    <w:rsid w:val="00284C44"/>
    <w:rsid w:val="0028533D"/>
    <w:rsid w:val="00285956"/>
    <w:rsid w:val="00285CAE"/>
    <w:rsid w:val="00287B5D"/>
    <w:rsid w:val="00287C89"/>
    <w:rsid w:val="0029081B"/>
    <w:rsid w:val="002909A9"/>
    <w:rsid w:val="00291527"/>
    <w:rsid w:val="002916FB"/>
    <w:rsid w:val="00291A2F"/>
    <w:rsid w:val="00292659"/>
    <w:rsid w:val="002926C9"/>
    <w:rsid w:val="002930A5"/>
    <w:rsid w:val="0029311E"/>
    <w:rsid w:val="00293626"/>
    <w:rsid w:val="00294012"/>
    <w:rsid w:val="00294DC8"/>
    <w:rsid w:val="00294EA3"/>
    <w:rsid w:val="00295996"/>
    <w:rsid w:val="00295A89"/>
    <w:rsid w:val="00296044"/>
    <w:rsid w:val="00296DAB"/>
    <w:rsid w:val="002A077C"/>
    <w:rsid w:val="002A0808"/>
    <w:rsid w:val="002A12FF"/>
    <w:rsid w:val="002A158B"/>
    <w:rsid w:val="002A160E"/>
    <w:rsid w:val="002A2D3B"/>
    <w:rsid w:val="002A305D"/>
    <w:rsid w:val="002A35C6"/>
    <w:rsid w:val="002A3783"/>
    <w:rsid w:val="002A37B8"/>
    <w:rsid w:val="002A37EF"/>
    <w:rsid w:val="002A3C82"/>
    <w:rsid w:val="002A44D2"/>
    <w:rsid w:val="002A469B"/>
    <w:rsid w:val="002A55CC"/>
    <w:rsid w:val="002A5988"/>
    <w:rsid w:val="002A5BA2"/>
    <w:rsid w:val="002A5BB9"/>
    <w:rsid w:val="002A5BCD"/>
    <w:rsid w:val="002A6C09"/>
    <w:rsid w:val="002A6E54"/>
    <w:rsid w:val="002A6FD4"/>
    <w:rsid w:val="002A712D"/>
    <w:rsid w:val="002A720D"/>
    <w:rsid w:val="002A7506"/>
    <w:rsid w:val="002A79C5"/>
    <w:rsid w:val="002A7C7B"/>
    <w:rsid w:val="002A7EA5"/>
    <w:rsid w:val="002A7FC4"/>
    <w:rsid w:val="002B0D8D"/>
    <w:rsid w:val="002B0F4B"/>
    <w:rsid w:val="002B1E6A"/>
    <w:rsid w:val="002B2D1C"/>
    <w:rsid w:val="002B556F"/>
    <w:rsid w:val="002B55E5"/>
    <w:rsid w:val="002B5795"/>
    <w:rsid w:val="002B663D"/>
    <w:rsid w:val="002B66FE"/>
    <w:rsid w:val="002B7536"/>
    <w:rsid w:val="002B7ABA"/>
    <w:rsid w:val="002C01B8"/>
    <w:rsid w:val="002C04FE"/>
    <w:rsid w:val="002C09EB"/>
    <w:rsid w:val="002C15A0"/>
    <w:rsid w:val="002C17FF"/>
    <w:rsid w:val="002C1982"/>
    <w:rsid w:val="002C2435"/>
    <w:rsid w:val="002C2718"/>
    <w:rsid w:val="002C2D55"/>
    <w:rsid w:val="002C2F4C"/>
    <w:rsid w:val="002C43CA"/>
    <w:rsid w:val="002C51F4"/>
    <w:rsid w:val="002C5617"/>
    <w:rsid w:val="002C56AE"/>
    <w:rsid w:val="002C5A62"/>
    <w:rsid w:val="002C5DA5"/>
    <w:rsid w:val="002C5E4E"/>
    <w:rsid w:val="002C60DA"/>
    <w:rsid w:val="002C6313"/>
    <w:rsid w:val="002C67B0"/>
    <w:rsid w:val="002C6F3B"/>
    <w:rsid w:val="002C73A5"/>
    <w:rsid w:val="002C778B"/>
    <w:rsid w:val="002C7D29"/>
    <w:rsid w:val="002C7D2B"/>
    <w:rsid w:val="002C7DDA"/>
    <w:rsid w:val="002D0A71"/>
    <w:rsid w:val="002D0AC7"/>
    <w:rsid w:val="002D1C02"/>
    <w:rsid w:val="002D1DB0"/>
    <w:rsid w:val="002D2AD9"/>
    <w:rsid w:val="002D32AA"/>
    <w:rsid w:val="002D3F78"/>
    <w:rsid w:val="002D46A1"/>
    <w:rsid w:val="002D513D"/>
    <w:rsid w:val="002D5495"/>
    <w:rsid w:val="002D59B7"/>
    <w:rsid w:val="002D5AE6"/>
    <w:rsid w:val="002D5E6F"/>
    <w:rsid w:val="002D5FCE"/>
    <w:rsid w:val="002D61FB"/>
    <w:rsid w:val="002D6738"/>
    <w:rsid w:val="002D6A98"/>
    <w:rsid w:val="002D71FC"/>
    <w:rsid w:val="002D7BB5"/>
    <w:rsid w:val="002E02B7"/>
    <w:rsid w:val="002E0EB4"/>
    <w:rsid w:val="002E10BE"/>
    <w:rsid w:val="002E1638"/>
    <w:rsid w:val="002E17BF"/>
    <w:rsid w:val="002E1FE5"/>
    <w:rsid w:val="002E3135"/>
    <w:rsid w:val="002E36C4"/>
    <w:rsid w:val="002E3CB1"/>
    <w:rsid w:val="002E4032"/>
    <w:rsid w:val="002E429D"/>
    <w:rsid w:val="002E5513"/>
    <w:rsid w:val="002E6014"/>
    <w:rsid w:val="002E60CA"/>
    <w:rsid w:val="002E6417"/>
    <w:rsid w:val="002E6EF5"/>
    <w:rsid w:val="002E7066"/>
    <w:rsid w:val="002F0D65"/>
    <w:rsid w:val="002F22F5"/>
    <w:rsid w:val="002F2AFB"/>
    <w:rsid w:val="002F2B86"/>
    <w:rsid w:val="002F40F0"/>
    <w:rsid w:val="002F4442"/>
    <w:rsid w:val="002F480E"/>
    <w:rsid w:val="002F4863"/>
    <w:rsid w:val="002F4B00"/>
    <w:rsid w:val="002F4C67"/>
    <w:rsid w:val="002F5757"/>
    <w:rsid w:val="002F5B04"/>
    <w:rsid w:val="002F5F14"/>
    <w:rsid w:val="002F5FDC"/>
    <w:rsid w:val="002F6058"/>
    <w:rsid w:val="002F6B33"/>
    <w:rsid w:val="002F6F8B"/>
    <w:rsid w:val="00300048"/>
    <w:rsid w:val="00301245"/>
    <w:rsid w:val="003013B9"/>
    <w:rsid w:val="00303568"/>
    <w:rsid w:val="00303BEF"/>
    <w:rsid w:val="00304052"/>
    <w:rsid w:val="003042E0"/>
    <w:rsid w:val="0030476B"/>
    <w:rsid w:val="0030517E"/>
    <w:rsid w:val="003053BB"/>
    <w:rsid w:val="00305948"/>
    <w:rsid w:val="0030599C"/>
    <w:rsid w:val="00305BFB"/>
    <w:rsid w:val="00307673"/>
    <w:rsid w:val="003078E0"/>
    <w:rsid w:val="00307C08"/>
    <w:rsid w:val="00310029"/>
    <w:rsid w:val="00310E45"/>
    <w:rsid w:val="003115C6"/>
    <w:rsid w:val="00311DF9"/>
    <w:rsid w:val="003126F5"/>
    <w:rsid w:val="00312AA7"/>
    <w:rsid w:val="00312B17"/>
    <w:rsid w:val="00312B38"/>
    <w:rsid w:val="0031309C"/>
    <w:rsid w:val="00313981"/>
    <w:rsid w:val="00315D7D"/>
    <w:rsid w:val="00315E58"/>
    <w:rsid w:val="0031782D"/>
    <w:rsid w:val="00317F02"/>
    <w:rsid w:val="00320327"/>
    <w:rsid w:val="00320C18"/>
    <w:rsid w:val="00322813"/>
    <w:rsid w:val="00323D82"/>
    <w:rsid w:val="003246A3"/>
    <w:rsid w:val="00324A80"/>
    <w:rsid w:val="00325216"/>
    <w:rsid w:val="00325CBA"/>
    <w:rsid w:val="003262AE"/>
    <w:rsid w:val="00326E89"/>
    <w:rsid w:val="003273E2"/>
    <w:rsid w:val="0032743A"/>
    <w:rsid w:val="00327B3E"/>
    <w:rsid w:val="00327E1F"/>
    <w:rsid w:val="00327F80"/>
    <w:rsid w:val="00331CD0"/>
    <w:rsid w:val="00331E5E"/>
    <w:rsid w:val="00331E99"/>
    <w:rsid w:val="00332F51"/>
    <w:rsid w:val="003337AC"/>
    <w:rsid w:val="003337B7"/>
    <w:rsid w:val="0033381A"/>
    <w:rsid w:val="00333EB0"/>
    <w:rsid w:val="00333FF1"/>
    <w:rsid w:val="00334967"/>
    <w:rsid w:val="00334AA3"/>
    <w:rsid w:val="00334CC6"/>
    <w:rsid w:val="0033505E"/>
    <w:rsid w:val="00335B21"/>
    <w:rsid w:val="003364AB"/>
    <w:rsid w:val="00336EAE"/>
    <w:rsid w:val="003377A3"/>
    <w:rsid w:val="00337AC2"/>
    <w:rsid w:val="00337AD5"/>
    <w:rsid w:val="00340A74"/>
    <w:rsid w:val="00340CB7"/>
    <w:rsid w:val="00340FFB"/>
    <w:rsid w:val="00341282"/>
    <w:rsid w:val="00341670"/>
    <w:rsid w:val="00341E88"/>
    <w:rsid w:val="00341EDD"/>
    <w:rsid w:val="003423FC"/>
    <w:rsid w:val="003426F0"/>
    <w:rsid w:val="00342AC9"/>
    <w:rsid w:val="00343522"/>
    <w:rsid w:val="00343EA7"/>
    <w:rsid w:val="00344248"/>
    <w:rsid w:val="00344283"/>
    <w:rsid w:val="003442DB"/>
    <w:rsid w:val="00344478"/>
    <w:rsid w:val="003444DC"/>
    <w:rsid w:val="00344752"/>
    <w:rsid w:val="003453F8"/>
    <w:rsid w:val="003456B3"/>
    <w:rsid w:val="00346618"/>
    <w:rsid w:val="003470AD"/>
    <w:rsid w:val="0034710D"/>
    <w:rsid w:val="00347F43"/>
    <w:rsid w:val="00350504"/>
    <w:rsid w:val="00350DB9"/>
    <w:rsid w:val="00352072"/>
    <w:rsid w:val="00352327"/>
    <w:rsid w:val="00352823"/>
    <w:rsid w:val="0035291C"/>
    <w:rsid w:val="00352AFA"/>
    <w:rsid w:val="00352C49"/>
    <w:rsid w:val="00354122"/>
    <w:rsid w:val="00355BD9"/>
    <w:rsid w:val="00357185"/>
    <w:rsid w:val="0035734A"/>
    <w:rsid w:val="00357496"/>
    <w:rsid w:val="0035757A"/>
    <w:rsid w:val="0036110F"/>
    <w:rsid w:val="00361FB7"/>
    <w:rsid w:val="00361FD0"/>
    <w:rsid w:val="0036255D"/>
    <w:rsid w:val="00363623"/>
    <w:rsid w:val="003636EB"/>
    <w:rsid w:val="00363A05"/>
    <w:rsid w:val="0036469C"/>
    <w:rsid w:val="00365389"/>
    <w:rsid w:val="00365E02"/>
    <w:rsid w:val="00366419"/>
    <w:rsid w:val="0036665A"/>
    <w:rsid w:val="0036674F"/>
    <w:rsid w:val="003672D4"/>
    <w:rsid w:val="00367677"/>
    <w:rsid w:val="003719C0"/>
    <w:rsid w:val="003729D5"/>
    <w:rsid w:val="00372C57"/>
    <w:rsid w:val="003739E0"/>
    <w:rsid w:val="00373B2D"/>
    <w:rsid w:val="00373CAE"/>
    <w:rsid w:val="00373F53"/>
    <w:rsid w:val="00373FD2"/>
    <w:rsid w:val="00374940"/>
    <w:rsid w:val="003750A2"/>
    <w:rsid w:val="00375F0E"/>
    <w:rsid w:val="0037625F"/>
    <w:rsid w:val="00377773"/>
    <w:rsid w:val="0038006F"/>
    <w:rsid w:val="0038104C"/>
    <w:rsid w:val="0038194B"/>
    <w:rsid w:val="00382028"/>
    <w:rsid w:val="0038227A"/>
    <w:rsid w:val="0038305F"/>
    <w:rsid w:val="00383AC1"/>
    <w:rsid w:val="00383B1D"/>
    <w:rsid w:val="00383C97"/>
    <w:rsid w:val="00384E51"/>
    <w:rsid w:val="0038513E"/>
    <w:rsid w:val="003854D1"/>
    <w:rsid w:val="003856C0"/>
    <w:rsid w:val="00386CB6"/>
    <w:rsid w:val="00387DF7"/>
    <w:rsid w:val="0039006A"/>
    <w:rsid w:val="0039014F"/>
    <w:rsid w:val="003901DD"/>
    <w:rsid w:val="00390935"/>
    <w:rsid w:val="00391938"/>
    <w:rsid w:val="003923D4"/>
    <w:rsid w:val="0039249C"/>
    <w:rsid w:val="003927A1"/>
    <w:rsid w:val="00392B1A"/>
    <w:rsid w:val="00392B3D"/>
    <w:rsid w:val="0039349A"/>
    <w:rsid w:val="00394608"/>
    <w:rsid w:val="00395D06"/>
    <w:rsid w:val="003960CF"/>
    <w:rsid w:val="00396BDC"/>
    <w:rsid w:val="00397A00"/>
    <w:rsid w:val="00397BE5"/>
    <w:rsid w:val="00397C69"/>
    <w:rsid w:val="00397C80"/>
    <w:rsid w:val="00397EE0"/>
    <w:rsid w:val="003A0984"/>
    <w:rsid w:val="003A16E0"/>
    <w:rsid w:val="003A184D"/>
    <w:rsid w:val="003A1915"/>
    <w:rsid w:val="003A1AEC"/>
    <w:rsid w:val="003A1D71"/>
    <w:rsid w:val="003A1DC2"/>
    <w:rsid w:val="003A23D5"/>
    <w:rsid w:val="003A26EF"/>
    <w:rsid w:val="003A2D54"/>
    <w:rsid w:val="003A2E87"/>
    <w:rsid w:val="003A393D"/>
    <w:rsid w:val="003A4B50"/>
    <w:rsid w:val="003A5F44"/>
    <w:rsid w:val="003A697D"/>
    <w:rsid w:val="003A6F5B"/>
    <w:rsid w:val="003A7A2E"/>
    <w:rsid w:val="003A7B52"/>
    <w:rsid w:val="003A7C06"/>
    <w:rsid w:val="003B11AD"/>
    <w:rsid w:val="003B14E7"/>
    <w:rsid w:val="003B16D7"/>
    <w:rsid w:val="003B1838"/>
    <w:rsid w:val="003B2609"/>
    <w:rsid w:val="003B2739"/>
    <w:rsid w:val="003B32E7"/>
    <w:rsid w:val="003B366A"/>
    <w:rsid w:val="003B3832"/>
    <w:rsid w:val="003B452E"/>
    <w:rsid w:val="003B4E7B"/>
    <w:rsid w:val="003B500A"/>
    <w:rsid w:val="003B53F1"/>
    <w:rsid w:val="003B54C7"/>
    <w:rsid w:val="003B584F"/>
    <w:rsid w:val="003B6169"/>
    <w:rsid w:val="003B679A"/>
    <w:rsid w:val="003B7390"/>
    <w:rsid w:val="003B7C6D"/>
    <w:rsid w:val="003B7DDA"/>
    <w:rsid w:val="003B7E7E"/>
    <w:rsid w:val="003C074F"/>
    <w:rsid w:val="003C1139"/>
    <w:rsid w:val="003C126B"/>
    <w:rsid w:val="003C1F5F"/>
    <w:rsid w:val="003C22F4"/>
    <w:rsid w:val="003C2313"/>
    <w:rsid w:val="003C2BC4"/>
    <w:rsid w:val="003C2F8A"/>
    <w:rsid w:val="003C3844"/>
    <w:rsid w:val="003C386A"/>
    <w:rsid w:val="003C3D81"/>
    <w:rsid w:val="003C4055"/>
    <w:rsid w:val="003C428E"/>
    <w:rsid w:val="003C4524"/>
    <w:rsid w:val="003C4D7A"/>
    <w:rsid w:val="003C54CA"/>
    <w:rsid w:val="003C5C4F"/>
    <w:rsid w:val="003C5E08"/>
    <w:rsid w:val="003C6100"/>
    <w:rsid w:val="003C6FBF"/>
    <w:rsid w:val="003C710D"/>
    <w:rsid w:val="003C7851"/>
    <w:rsid w:val="003C7ABE"/>
    <w:rsid w:val="003C7E3F"/>
    <w:rsid w:val="003D07D7"/>
    <w:rsid w:val="003D0C7C"/>
    <w:rsid w:val="003D0CE8"/>
    <w:rsid w:val="003D11D4"/>
    <w:rsid w:val="003D13BF"/>
    <w:rsid w:val="003D15CE"/>
    <w:rsid w:val="003D1B20"/>
    <w:rsid w:val="003D1B2A"/>
    <w:rsid w:val="003D1F35"/>
    <w:rsid w:val="003D215B"/>
    <w:rsid w:val="003D2AD7"/>
    <w:rsid w:val="003D3379"/>
    <w:rsid w:val="003D3943"/>
    <w:rsid w:val="003D3EAA"/>
    <w:rsid w:val="003D4FEE"/>
    <w:rsid w:val="003D57E7"/>
    <w:rsid w:val="003D5B94"/>
    <w:rsid w:val="003D6021"/>
    <w:rsid w:val="003D62FE"/>
    <w:rsid w:val="003D6D4D"/>
    <w:rsid w:val="003D6EF6"/>
    <w:rsid w:val="003D743E"/>
    <w:rsid w:val="003D7FFB"/>
    <w:rsid w:val="003E19F7"/>
    <w:rsid w:val="003E1C9C"/>
    <w:rsid w:val="003E1CF8"/>
    <w:rsid w:val="003E1D5E"/>
    <w:rsid w:val="003E1DAF"/>
    <w:rsid w:val="003E202B"/>
    <w:rsid w:val="003E27A8"/>
    <w:rsid w:val="003E4709"/>
    <w:rsid w:val="003E5007"/>
    <w:rsid w:val="003E685E"/>
    <w:rsid w:val="003E7049"/>
    <w:rsid w:val="003E7782"/>
    <w:rsid w:val="003E78F3"/>
    <w:rsid w:val="003E7C3D"/>
    <w:rsid w:val="003E7E91"/>
    <w:rsid w:val="003F0174"/>
    <w:rsid w:val="003F02E7"/>
    <w:rsid w:val="003F0DD9"/>
    <w:rsid w:val="003F16D4"/>
    <w:rsid w:val="003F1D88"/>
    <w:rsid w:val="003F27BC"/>
    <w:rsid w:val="003F304D"/>
    <w:rsid w:val="003F3149"/>
    <w:rsid w:val="003F4292"/>
    <w:rsid w:val="003F4FFB"/>
    <w:rsid w:val="003F50A0"/>
    <w:rsid w:val="003F543C"/>
    <w:rsid w:val="003F5783"/>
    <w:rsid w:val="003F578B"/>
    <w:rsid w:val="003F579D"/>
    <w:rsid w:val="003F5A07"/>
    <w:rsid w:val="003F5A69"/>
    <w:rsid w:val="003F5F49"/>
    <w:rsid w:val="003F65CD"/>
    <w:rsid w:val="003F6839"/>
    <w:rsid w:val="004008B1"/>
    <w:rsid w:val="00400D26"/>
    <w:rsid w:val="004013CC"/>
    <w:rsid w:val="004013D3"/>
    <w:rsid w:val="004019F6"/>
    <w:rsid w:val="00401FAE"/>
    <w:rsid w:val="00402B49"/>
    <w:rsid w:val="00402D0F"/>
    <w:rsid w:val="00402E75"/>
    <w:rsid w:val="0040322F"/>
    <w:rsid w:val="004034EB"/>
    <w:rsid w:val="004037C4"/>
    <w:rsid w:val="00403BD0"/>
    <w:rsid w:val="00403DE1"/>
    <w:rsid w:val="004040E9"/>
    <w:rsid w:val="00404469"/>
    <w:rsid w:val="0040451B"/>
    <w:rsid w:val="004048BB"/>
    <w:rsid w:val="0040562B"/>
    <w:rsid w:val="00405C88"/>
    <w:rsid w:val="0040668D"/>
    <w:rsid w:val="00406FDE"/>
    <w:rsid w:val="00407531"/>
    <w:rsid w:val="0040795B"/>
    <w:rsid w:val="00407B37"/>
    <w:rsid w:val="0041012E"/>
    <w:rsid w:val="00410AD0"/>
    <w:rsid w:val="00410E09"/>
    <w:rsid w:val="004119FD"/>
    <w:rsid w:val="00411D47"/>
    <w:rsid w:val="00411D77"/>
    <w:rsid w:val="00411F56"/>
    <w:rsid w:val="00413173"/>
    <w:rsid w:val="004133FE"/>
    <w:rsid w:val="00413552"/>
    <w:rsid w:val="00413759"/>
    <w:rsid w:val="00413797"/>
    <w:rsid w:val="0041458A"/>
    <w:rsid w:val="00414921"/>
    <w:rsid w:val="0041506F"/>
    <w:rsid w:val="00415A70"/>
    <w:rsid w:val="00416489"/>
    <w:rsid w:val="004165D5"/>
    <w:rsid w:val="004169E2"/>
    <w:rsid w:val="0041742F"/>
    <w:rsid w:val="004177D7"/>
    <w:rsid w:val="004179EB"/>
    <w:rsid w:val="0042032B"/>
    <w:rsid w:val="004208BD"/>
    <w:rsid w:val="00420BA6"/>
    <w:rsid w:val="00420D80"/>
    <w:rsid w:val="00420E50"/>
    <w:rsid w:val="00420F56"/>
    <w:rsid w:val="00421961"/>
    <w:rsid w:val="00421E01"/>
    <w:rsid w:val="004222A0"/>
    <w:rsid w:val="00422F5C"/>
    <w:rsid w:val="0042300E"/>
    <w:rsid w:val="004237B0"/>
    <w:rsid w:val="00423B44"/>
    <w:rsid w:val="0042470F"/>
    <w:rsid w:val="004248A9"/>
    <w:rsid w:val="00424F6B"/>
    <w:rsid w:val="00426556"/>
    <w:rsid w:val="0042717D"/>
    <w:rsid w:val="0042749A"/>
    <w:rsid w:val="00427C85"/>
    <w:rsid w:val="00427CB2"/>
    <w:rsid w:val="00427F7D"/>
    <w:rsid w:val="0043037D"/>
    <w:rsid w:val="00430B30"/>
    <w:rsid w:val="00430CBD"/>
    <w:rsid w:val="00431342"/>
    <w:rsid w:val="004321FA"/>
    <w:rsid w:val="0043317D"/>
    <w:rsid w:val="00433A63"/>
    <w:rsid w:val="00433B96"/>
    <w:rsid w:val="00434948"/>
    <w:rsid w:val="0043494A"/>
    <w:rsid w:val="00435259"/>
    <w:rsid w:val="004354D9"/>
    <w:rsid w:val="00435935"/>
    <w:rsid w:val="004359B1"/>
    <w:rsid w:val="00435B97"/>
    <w:rsid w:val="00437122"/>
    <w:rsid w:val="0043713E"/>
    <w:rsid w:val="00440407"/>
    <w:rsid w:val="00440437"/>
    <w:rsid w:val="0044133F"/>
    <w:rsid w:val="00441FFC"/>
    <w:rsid w:val="0044264F"/>
    <w:rsid w:val="004427AD"/>
    <w:rsid w:val="00442D2D"/>
    <w:rsid w:val="00442EF6"/>
    <w:rsid w:val="00443065"/>
    <w:rsid w:val="00444331"/>
    <w:rsid w:val="00445223"/>
    <w:rsid w:val="0044559E"/>
    <w:rsid w:val="004459D8"/>
    <w:rsid w:val="004466A9"/>
    <w:rsid w:val="00446A03"/>
    <w:rsid w:val="00446E37"/>
    <w:rsid w:val="004472B5"/>
    <w:rsid w:val="00447818"/>
    <w:rsid w:val="00447BF4"/>
    <w:rsid w:val="004510AF"/>
    <w:rsid w:val="00452B37"/>
    <w:rsid w:val="00452D2B"/>
    <w:rsid w:val="004533C8"/>
    <w:rsid w:val="004535B3"/>
    <w:rsid w:val="004537FE"/>
    <w:rsid w:val="0045397D"/>
    <w:rsid w:val="00453A4A"/>
    <w:rsid w:val="00454622"/>
    <w:rsid w:val="00454B5E"/>
    <w:rsid w:val="00455088"/>
    <w:rsid w:val="004555C3"/>
    <w:rsid w:val="00455602"/>
    <w:rsid w:val="00455971"/>
    <w:rsid w:val="00456F17"/>
    <w:rsid w:val="00456F6F"/>
    <w:rsid w:val="004571F4"/>
    <w:rsid w:val="0046067D"/>
    <w:rsid w:val="00460872"/>
    <w:rsid w:val="00461452"/>
    <w:rsid w:val="00461601"/>
    <w:rsid w:val="00461BBC"/>
    <w:rsid w:val="004624C2"/>
    <w:rsid w:val="00462624"/>
    <w:rsid w:val="0046328A"/>
    <w:rsid w:val="004638F2"/>
    <w:rsid w:val="00463FCC"/>
    <w:rsid w:val="004645A2"/>
    <w:rsid w:val="00464ABC"/>
    <w:rsid w:val="00465317"/>
    <w:rsid w:val="00465BD4"/>
    <w:rsid w:val="00466D05"/>
    <w:rsid w:val="00466F56"/>
    <w:rsid w:val="004671F5"/>
    <w:rsid w:val="00467EA2"/>
    <w:rsid w:val="0047113A"/>
    <w:rsid w:val="004715C2"/>
    <w:rsid w:val="00471E76"/>
    <w:rsid w:val="0047233A"/>
    <w:rsid w:val="00472381"/>
    <w:rsid w:val="00472427"/>
    <w:rsid w:val="00472B7B"/>
    <w:rsid w:val="00472BF4"/>
    <w:rsid w:val="00473171"/>
    <w:rsid w:val="00474196"/>
    <w:rsid w:val="004753CD"/>
    <w:rsid w:val="004758D9"/>
    <w:rsid w:val="004759E0"/>
    <w:rsid w:val="00475D99"/>
    <w:rsid w:val="004761BF"/>
    <w:rsid w:val="004763F1"/>
    <w:rsid w:val="00476BDF"/>
    <w:rsid w:val="00476E24"/>
    <w:rsid w:val="00477631"/>
    <w:rsid w:val="00477E0D"/>
    <w:rsid w:val="00477F13"/>
    <w:rsid w:val="00480955"/>
    <w:rsid w:val="00480F31"/>
    <w:rsid w:val="0048114F"/>
    <w:rsid w:val="004816A4"/>
    <w:rsid w:val="0048228C"/>
    <w:rsid w:val="00482F91"/>
    <w:rsid w:val="0048368C"/>
    <w:rsid w:val="004841B2"/>
    <w:rsid w:val="0048463C"/>
    <w:rsid w:val="0048481D"/>
    <w:rsid w:val="00485720"/>
    <w:rsid w:val="00485985"/>
    <w:rsid w:val="00485D2B"/>
    <w:rsid w:val="00486656"/>
    <w:rsid w:val="00486832"/>
    <w:rsid w:val="00486DFA"/>
    <w:rsid w:val="004872B8"/>
    <w:rsid w:val="004875B2"/>
    <w:rsid w:val="00487AC5"/>
    <w:rsid w:val="00490587"/>
    <w:rsid w:val="00490FCD"/>
    <w:rsid w:val="00491612"/>
    <w:rsid w:val="004917CB"/>
    <w:rsid w:val="004919B2"/>
    <w:rsid w:val="00491D39"/>
    <w:rsid w:val="0049386A"/>
    <w:rsid w:val="00493DBC"/>
    <w:rsid w:val="00494052"/>
    <w:rsid w:val="00494134"/>
    <w:rsid w:val="00494E3C"/>
    <w:rsid w:val="00494EC1"/>
    <w:rsid w:val="00494ED3"/>
    <w:rsid w:val="004952E0"/>
    <w:rsid w:val="00495676"/>
    <w:rsid w:val="00495899"/>
    <w:rsid w:val="004A02A0"/>
    <w:rsid w:val="004A0C84"/>
    <w:rsid w:val="004A1C98"/>
    <w:rsid w:val="004A25FD"/>
    <w:rsid w:val="004A33E6"/>
    <w:rsid w:val="004A3432"/>
    <w:rsid w:val="004A3664"/>
    <w:rsid w:val="004A394F"/>
    <w:rsid w:val="004A3A6F"/>
    <w:rsid w:val="004A41BE"/>
    <w:rsid w:val="004A4463"/>
    <w:rsid w:val="004A4A30"/>
    <w:rsid w:val="004A4E66"/>
    <w:rsid w:val="004A4F49"/>
    <w:rsid w:val="004A6912"/>
    <w:rsid w:val="004A7092"/>
    <w:rsid w:val="004A73EE"/>
    <w:rsid w:val="004A7AA9"/>
    <w:rsid w:val="004B019B"/>
    <w:rsid w:val="004B111E"/>
    <w:rsid w:val="004B2008"/>
    <w:rsid w:val="004B20BE"/>
    <w:rsid w:val="004B2C39"/>
    <w:rsid w:val="004B3EEB"/>
    <w:rsid w:val="004B4761"/>
    <w:rsid w:val="004B4B8F"/>
    <w:rsid w:val="004B4ED5"/>
    <w:rsid w:val="004B5578"/>
    <w:rsid w:val="004B6D56"/>
    <w:rsid w:val="004B70CD"/>
    <w:rsid w:val="004B71B4"/>
    <w:rsid w:val="004B7202"/>
    <w:rsid w:val="004B7892"/>
    <w:rsid w:val="004B7A67"/>
    <w:rsid w:val="004C063D"/>
    <w:rsid w:val="004C0980"/>
    <w:rsid w:val="004C144F"/>
    <w:rsid w:val="004C1D0F"/>
    <w:rsid w:val="004C2A6D"/>
    <w:rsid w:val="004C30B6"/>
    <w:rsid w:val="004C494D"/>
    <w:rsid w:val="004C4A9F"/>
    <w:rsid w:val="004C5ABF"/>
    <w:rsid w:val="004C62C2"/>
    <w:rsid w:val="004C6DD7"/>
    <w:rsid w:val="004C7245"/>
    <w:rsid w:val="004C75DD"/>
    <w:rsid w:val="004D02C2"/>
    <w:rsid w:val="004D0A6E"/>
    <w:rsid w:val="004D0F72"/>
    <w:rsid w:val="004D0F87"/>
    <w:rsid w:val="004D1203"/>
    <w:rsid w:val="004D1A82"/>
    <w:rsid w:val="004D1AC8"/>
    <w:rsid w:val="004D3820"/>
    <w:rsid w:val="004D39F5"/>
    <w:rsid w:val="004D3B49"/>
    <w:rsid w:val="004D3F96"/>
    <w:rsid w:val="004D42CB"/>
    <w:rsid w:val="004D6F8F"/>
    <w:rsid w:val="004D722F"/>
    <w:rsid w:val="004D76A9"/>
    <w:rsid w:val="004D7E8A"/>
    <w:rsid w:val="004D7E99"/>
    <w:rsid w:val="004E0581"/>
    <w:rsid w:val="004E0AA3"/>
    <w:rsid w:val="004E15E5"/>
    <w:rsid w:val="004E1848"/>
    <w:rsid w:val="004E1C53"/>
    <w:rsid w:val="004E1E31"/>
    <w:rsid w:val="004E2930"/>
    <w:rsid w:val="004E2BC7"/>
    <w:rsid w:val="004E3467"/>
    <w:rsid w:val="004E375E"/>
    <w:rsid w:val="004E3786"/>
    <w:rsid w:val="004E37FB"/>
    <w:rsid w:val="004E3BC4"/>
    <w:rsid w:val="004E3DFE"/>
    <w:rsid w:val="004E41D6"/>
    <w:rsid w:val="004E46A6"/>
    <w:rsid w:val="004E4DC9"/>
    <w:rsid w:val="004E5428"/>
    <w:rsid w:val="004E59C7"/>
    <w:rsid w:val="004E5A2B"/>
    <w:rsid w:val="004E70C5"/>
    <w:rsid w:val="004E771F"/>
    <w:rsid w:val="004E7E4E"/>
    <w:rsid w:val="004E7EBD"/>
    <w:rsid w:val="004F08C3"/>
    <w:rsid w:val="004F0EC6"/>
    <w:rsid w:val="004F1778"/>
    <w:rsid w:val="004F27FF"/>
    <w:rsid w:val="004F3DEB"/>
    <w:rsid w:val="004F4283"/>
    <w:rsid w:val="004F45C6"/>
    <w:rsid w:val="004F499F"/>
    <w:rsid w:val="004F4AC2"/>
    <w:rsid w:val="004F4B3A"/>
    <w:rsid w:val="004F58C0"/>
    <w:rsid w:val="004F5E15"/>
    <w:rsid w:val="004F5F06"/>
    <w:rsid w:val="004F6A5F"/>
    <w:rsid w:val="004F6C2C"/>
    <w:rsid w:val="004F7020"/>
    <w:rsid w:val="004F7D92"/>
    <w:rsid w:val="00500AAB"/>
    <w:rsid w:val="0050115A"/>
    <w:rsid w:val="005014BA"/>
    <w:rsid w:val="00501D38"/>
    <w:rsid w:val="0050297B"/>
    <w:rsid w:val="00504909"/>
    <w:rsid w:val="00504A0E"/>
    <w:rsid w:val="00504CA3"/>
    <w:rsid w:val="005050D7"/>
    <w:rsid w:val="00506638"/>
    <w:rsid w:val="00506A13"/>
    <w:rsid w:val="00507CF3"/>
    <w:rsid w:val="0051037B"/>
    <w:rsid w:val="00510FBC"/>
    <w:rsid w:val="00513417"/>
    <w:rsid w:val="005136BE"/>
    <w:rsid w:val="00513891"/>
    <w:rsid w:val="00513C6A"/>
    <w:rsid w:val="005143D3"/>
    <w:rsid w:val="0051488D"/>
    <w:rsid w:val="005148BD"/>
    <w:rsid w:val="00515908"/>
    <w:rsid w:val="00515B0B"/>
    <w:rsid w:val="00515CC1"/>
    <w:rsid w:val="00516303"/>
    <w:rsid w:val="005167EE"/>
    <w:rsid w:val="005173C1"/>
    <w:rsid w:val="00517420"/>
    <w:rsid w:val="00517C1E"/>
    <w:rsid w:val="00517CFB"/>
    <w:rsid w:val="0052075F"/>
    <w:rsid w:val="005214A9"/>
    <w:rsid w:val="0052150A"/>
    <w:rsid w:val="00522109"/>
    <w:rsid w:val="005226E3"/>
    <w:rsid w:val="00522921"/>
    <w:rsid w:val="00522B74"/>
    <w:rsid w:val="005237B1"/>
    <w:rsid w:val="0052418E"/>
    <w:rsid w:val="005246B5"/>
    <w:rsid w:val="005248FA"/>
    <w:rsid w:val="00524903"/>
    <w:rsid w:val="0052503F"/>
    <w:rsid w:val="00526766"/>
    <w:rsid w:val="00527328"/>
    <w:rsid w:val="0052732F"/>
    <w:rsid w:val="005276F3"/>
    <w:rsid w:val="00527BF2"/>
    <w:rsid w:val="00527F4A"/>
    <w:rsid w:val="005300DE"/>
    <w:rsid w:val="00530840"/>
    <w:rsid w:val="00530958"/>
    <w:rsid w:val="00530B35"/>
    <w:rsid w:val="00531057"/>
    <w:rsid w:val="005312EA"/>
    <w:rsid w:val="00531A92"/>
    <w:rsid w:val="0053220E"/>
    <w:rsid w:val="00532517"/>
    <w:rsid w:val="0053258F"/>
    <w:rsid w:val="00532B5D"/>
    <w:rsid w:val="00532BD3"/>
    <w:rsid w:val="0053505E"/>
    <w:rsid w:val="00535063"/>
    <w:rsid w:val="00536541"/>
    <w:rsid w:val="00536E64"/>
    <w:rsid w:val="00536FB9"/>
    <w:rsid w:val="005378C7"/>
    <w:rsid w:val="005402BB"/>
    <w:rsid w:val="0054045B"/>
    <w:rsid w:val="00540BE3"/>
    <w:rsid w:val="00541511"/>
    <w:rsid w:val="00541B6A"/>
    <w:rsid w:val="00541CD3"/>
    <w:rsid w:val="00542A09"/>
    <w:rsid w:val="00542C63"/>
    <w:rsid w:val="005432D3"/>
    <w:rsid w:val="00543F16"/>
    <w:rsid w:val="00543F2F"/>
    <w:rsid w:val="00544818"/>
    <w:rsid w:val="00545720"/>
    <w:rsid w:val="00547969"/>
    <w:rsid w:val="00547FAF"/>
    <w:rsid w:val="0055001C"/>
    <w:rsid w:val="00550025"/>
    <w:rsid w:val="00550284"/>
    <w:rsid w:val="005505D0"/>
    <w:rsid w:val="00550C64"/>
    <w:rsid w:val="00550E9E"/>
    <w:rsid w:val="00551311"/>
    <w:rsid w:val="005527E7"/>
    <w:rsid w:val="005529E7"/>
    <w:rsid w:val="005541A9"/>
    <w:rsid w:val="00554F77"/>
    <w:rsid w:val="00556143"/>
    <w:rsid w:val="0055656E"/>
    <w:rsid w:val="005565E3"/>
    <w:rsid w:val="0055672A"/>
    <w:rsid w:val="00557923"/>
    <w:rsid w:val="00557BCD"/>
    <w:rsid w:val="00560096"/>
    <w:rsid w:val="00560353"/>
    <w:rsid w:val="005607EC"/>
    <w:rsid w:val="00560E48"/>
    <w:rsid w:val="00560E9A"/>
    <w:rsid w:val="00560F63"/>
    <w:rsid w:val="00561DA6"/>
    <w:rsid w:val="00561FCB"/>
    <w:rsid w:val="00562519"/>
    <w:rsid w:val="00562589"/>
    <w:rsid w:val="00563024"/>
    <w:rsid w:val="00563224"/>
    <w:rsid w:val="00563FC7"/>
    <w:rsid w:val="005640E0"/>
    <w:rsid w:val="00564629"/>
    <w:rsid w:val="0056506F"/>
    <w:rsid w:val="005667DB"/>
    <w:rsid w:val="00566EEB"/>
    <w:rsid w:val="00567947"/>
    <w:rsid w:val="00567ADF"/>
    <w:rsid w:val="00567D1E"/>
    <w:rsid w:val="0057040B"/>
    <w:rsid w:val="00570739"/>
    <w:rsid w:val="00570BED"/>
    <w:rsid w:val="005717E5"/>
    <w:rsid w:val="005718DF"/>
    <w:rsid w:val="00571BE5"/>
    <w:rsid w:val="00572129"/>
    <w:rsid w:val="005725C0"/>
    <w:rsid w:val="005738A1"/>
    <w:rsid w:val="00573A69"/>
    <w:rsid w:val="005747A4"/>
    <w:rsid w:val="0057488A"/>
    <w:rsid w:val="0057582D"/>
    <w:rsid w:val="00575A68"/>
    <w:rsid w:val="00576386"/>
    <w:rsid w:val="00576398"/>
    <w:rsid w:val="005767AC"/>
    <w:rsid w:val="00576D8B"/>
    <w:rsid w:val="00576FD9"/>
    <w:rsid w:val="00577C51"/>
    <w:rsid w:val="005811A1"/>
    <w:rsid w:val="00582232"/>
    <w:rsid w:val="00582D6A"/>
    <w:rsid w:val="005832FD"/>
    <w:rsid w:val="00583D0B"/>
    <w:rsid w:val="00584562"/>
    <w:rsid w:val="00584CF5"/>
    <w:rsid w:val="00584E36"/>
    <w:rsid w:val="00585603"/>
    <w:rsid w:val="005863CD"/>
    <w:rsid w:val="00586752"/>
    <w:rsid w:val="005869FF"/>
    <w:rsid w:val="0058793F"/>
    <w:rsid w:val="005901CC"/>
    <w:rsid w:val="0059057F"/>
    <w:rsid w:val="00590616"/>
    <w:rsid w:val="0059224C"/>
    <w:rsid w:val="005922EF"/>
    <w:rsid w:val="00592459"/>
    <w:rsid w:val="005929B1"/>
    <w:rsid w:val="00592B03"/>
    <w:rsid w:val="00592BB9"/>
    <w:rsid w:val="00592F64"/>
    <w:rsid w:val="005937CC"/>
    <w:rsid w:val="0059462F"/>
    <w:rsid w:val="00594A68"/>
    <w:rsid w:val="00594C79"/>
    <w:rsid w:val="00595625"/>
    <w:rsid w:val="0059595E"/>
    <w:rsid w:val="005966FC"/>
    <w:rsid w:val="00596A4F"/>
    <w:rsid w:val="005971DB"/>
    <w:rsid w:val="00597307"/>
    <w:rsid w:val="00597637"/>
    <w:rsid w:val="0059796E"/>
    <w:rsid w:val="00597D06"/>
    <w:rsid w:val="00597D98"/>
    <w:rsid w:val="005A0618"/>
    <w:rsid w:val="005A06BF"/>
    <w:rsid w:val="005A0CD5"/>
    <w:rsid w:val="005A1A1E"/>
    <w:rsid w:val="005A20D7"/>
    <w:rsid w:val="005A2131"/>
    <w:rsid w:val="005A3EC7"/>
    <w:rsid w:val="005A4143"/>
    <w:rsid w:val="005A48B6"/>
    <w:rsid w:val="005A516E"/>
    <w:rsid w:val="005A60B4"/>
    <w:rsid w:val="005A66AB"/>
    <w:rsid w:val="005A688C"/>
    <w:rsid w:val="005A6F48"/>
    <w:rsid w:val="005A77FD"/>
    <w:rsid w:val="005B0A71"/>
    <w:rsid w:val="005B0F83"/>
    <w:rsid w:val="005B18A0"/>
    <w:rsid w:val="005B2FD5"/>
    <w:rsid w:val="005B3155"/>
    <w:rsid w:val="005B3B7F"/>
    <w:rsid w:val="005B3E2F"/>
    <w:rsid w:val="005B3EDD"/>
    <w:rsid w:val="005B4396"/>
    <w:rsid w:val="005B4ADE"/>
    <w:rsid w:val="005B505B"/>
    <w:rsid w:val="005B5456"/>
    <w:rsid w:val="005B5A33"/>
    <w:rsid w:val="005B5B67"/>
    <w:rsid w:val="005B626C"/>
    <w:rsid w:val="005B63AB"/>
    <w:rsid w:val="005B6617"/>
    <w:rsid w:val="005B696D"/>
    <w:rsid w:val="005B6B5F"/>
    <w:rsid w:val="005B71C2"/>
    <w:rsid w:val="005B761A"/>
    <w:rsid w:val="005B7ABB"/>
    <w:rsid w:val="005C0A2C"/>
    <w:rsid w:val="005C0E8E"/>
    <w:rsid w:val="005C1576"/>
    <w:rsid w:val="005C1699"/>
    <w:rsid w:val="005C16F9"/>
    <w:rsid w:val="005C212C"/>
    <w:rsid w:val="005C2166"/>
    <w:rsid w:val="005C219D"/>
    <w:rsid w:val="005C2893"/>
    <w:rsid w:val="005C2A87"/>
    <w:rsid w:val="005C2A8B"/>
    <w:rsid w:val="005C393D"/>
    <w:rsid w:val="005C4182"/>
    <w:rsid w:val="005C4DC8"/>
    <w:rsid w:val="005C4DE1"/>
    <w:rsid w:val="005C506D"/>
    <w:rsid w:val="005C5329"/>
    <w:rsid w:val="005C53E0"/>
    <w:rsid w:val="005C548F"/>
    <w:rsid w:val="005C562B"/>
    <w:rsid w:val="005C581A"/>
    <w:rsid w:val="005C5CD0"/>
    <w:rsid w:val="005C633D"/>
    <w:rsid w:val="005C63A6"/>
    <w:rsid w:val="005C74FF"/>
    <w:rsid w:val="005C7D46"/>
    <w:rsid w:val="005D0B66"/>
    <w:rsid w:val="005D0EF2"/>
    <w:rsid w:val="005D1217"/>
    <w:rsid w:val="005D3468"/>
    <w:rsid w:val="005D3C3B"/>
    <w:rsid w:val="005D3C7B"/>
    <w:rsid w:val="005D5B90"/>
    <w:rsid w:val="005D66D4"/>
    <w:rsid w:val="005D68A5"/>
    <w:rsid w:val="005D693C"/>
    <w:rsid w:val="005D70A1"/>
    <w:rsid w:val="005D711C"/>
    <w:rsid w:val="005D74D7"/>
    <w:rsid w:val="005D7D50"/>
    <w:rsid w:val="005D7EE2"/>
    <w:rsid w:val="005E0674"/>
    <w:rsid w:val="005E1377"/>
    <w:rsid w:val="005E1796"/>
    <w:rsid w:val="005E30B3"/>
    <w:rsid w:val="005E3209"/>
    <w:rsid w:val="005E34C7"/>
    <w:rsid w:val="005E386B"/>
    <w:rsid w:val="005E3C6B"/>
    <w:rsid w:val="005E3F16"/>
    <w:rsid w:val="005E42E3"/>
    <w:rsid w:val="005E441F"/>
    <w:rsid w:val="005E45BE"/>
    <w:rsid w:val="005E4AE8"/>
    <w:rsid w:val="005E4CA9"/>
    <w:rsid w:val="005E4F71"/>
    <w:rsid w:val="005E51CD"/>
    <w:rsid w:val="005E5FA1"/>
    <w:rsid w:val="005E7A05"/>
    <w:rsid w:val="005F0249"/>
    <w:rsid w:val="005F04D5"/>
    <w:rsid w:val="005F062C"/>
    <w:rsid w:val="005F085E"/>
    <w:rsid w:val="005F130B"/>
    <w:rsid w:val="005F2337"/>
    <w:rsid w:val="005F2406"/>
    <w:rsid w:val="005F27D3"/>
    <w:rsid w:val="005F287B"/>
    <w:rsid w:val="005F2ACD"/>
    <w:rsid w:val="005F2E9B"/>
    <w:rsid w:val="005F3974"/>
    <w:rsid w:val="005F397D"/>
    <w:rsid w:val="005F41F2"/>
    <w:rsid w:val="005F44B4"/>
    <w:rsid w:val="005F488A"/>
    <w:rsid w:val="005F48A7"/>
    <w:rsid w:val="005F4DED"/>
    <w:rsid w:val="005F53D8"/>
    <w:rsid w:val="005F6FD2"/>
    <w:rsid w:val="00600785"/>
    <w:rsid w:val="00600937"/>
    <w:rsid w:val="00601722"/>
    <w:rsid w:val="00601C5D"/>
    <w:rsid w:val="006020D5"/>
    <w:rsid w:val="00602296"/>
    <w:rsid w:val="00602299"/>
    <w:rsid w:val="00602449"/>
    <w:rsid w:val="0060258A"/>
    <w:rsid w:val="00602A14"/>
    <w:rsid w:val="00602AE3"/>
    <w:rsid w:val="00602AE6"/>
    <w:rsid w:val="0060474F"/>
    <w:rsid w:val="006049D0"/>
    <w:rsid w:val="00604BAF"/>
    <w:rsid w:val="00604C2A"/>
    <w:rsid w:val="00605120"/>
    <w:rsid w:val="0060561E"/>
    <w:rsid w:val="00605851"/>
    <w:rsid w:val="00605C3F"/>
    <w:rsid w:val="00605E1F"/>
    <w:rsid w:val="00606099"/>
    <w:rsid w:val="00606103"/>
    <w:rsid w:val="00606690"/>
    <w:rsid w:val="00606711"/>
    <w:rsid w:val="00607C5B"/>
    <w:rsid w:val="0061076F"/>
    <w:rsid w:val="006107B6"/>
    <w:rsid w:val="00610C9F"/>
    <w:rsid w:val="0061162B"/>
    <w:rsid w:val="0061174E"/>
    <w:rsid w:val="00612092"/>
    <w:rsid w:val="00612D4B"/>
    <w:rsid w:val="00613696"/>
    <w:rsid w:val="00613A38"/>
    <w:rsid w:val="00613C03"/>
    <w:rsid w:val="00614066"/>
    <w:rsid w:val="006141B2"/>
    <w:rsid w:val="00614A7A"/>
    <w:rsid w:val="00615240"/>
    <w:rsid w:val="006158CA"/>
    <w:rsid w:val="00615BEF"/>
    <w:rsid w:val="00615E0D"/>
    <w:rsid w:val="00615E9C"/>
    <w:rsid w:val="00617102"/>
    <w:rsid w:val="00617267"/>
    <w:rsid w:val="006172E9"/>
    <w:rsid w:val="006176D0"/>
    <w:rsid w:val="006211BB"/>
    <w:rsid w:val="0062174A"/>
    <w:rsid w:val="006222C9"/>
    <w:rsid w:val="00622396"/>
    <w:rsid w:val="00622D08"/>
    <w:rsid w:val="00622F35"/>
    <w:rsid w:val="00623A84"/>
    <w:rsid w:val="00624310"/>
    <w:rsid w:val="00624AD1"/>
    <w:rsid w:val="00624B09"/>
    <w:rsid w:val="00624F61"/>
    <w:rsid w:val="006256E7"/>
    <w:rsid w:val="00625962"/>
    <w:rsid w:val="00625B97"/>
    <w:rsid w:val="00626726"/>
    <w:rsid w:val="00626A5B"/>
    <w:rsid w:val="00626AE6"/>
    <w:rsid w:val="0062770C"/>
    <w:rsid w:val="00630381"/>
    <w:rsid w:val="006308E4"/>
    <w:rsid w:val="00630C1E"/>
    <w:rsid w:val="00630E4B"/>
    <w:rsid w:val="00630F46"/>
    <w:rsid w:val="00631400"/>
    <w:rsid w:val="00631622"/>
    <w:rsid w:val="00631A07"/>
    <w:rsid w:val="00631B3C"/>
    <w:rsid w:val="00631B80"/>
    <w:rsid w:val="00632114"/>
    <w:rsid w:val="006328F9"/>
    <w:rsid w:val="00633B25"/>
    <w:rsid w:val="00633F41"/>
    <w:rsid w:val="00634C81"/>
    <w:rsid w:val="006353A7"/>
    <w:rsid w:val="00635ED4"/>
    <w:rsid w:val="00635F00"/>
    <w:rsid w:val="00636885"/>
    <w:rsid w:val="00637C8A"/>
    <w:rsid w:val="0064003B"/>
    <w:rsid w:val="006402B0"/>
    <w:rsid w:val="0064153F"/>
    <w:rsid w:val="00641826"/>
    <w:rsid w:val="00641E9E"/>
    <w:rsid w:val="00642D50"/>
    <w:rsid w:val="00642E61"/>
    <w:rsid w:val="006437A2"/>
    <w:rsid w:val="00643BB1"/>
    <w:rsid w:val="006445A7"/>
    <w:rsid w:val="00645431"/>
    <w:rsid w:val="00645D18"/>
    <w:rsid w:val="00646052"/>
    <w:rsid w:val="006463D7"/>
    <w:rsid w:val="00646913"/>
    <w:rsid w:val="00646DD7"/>
    <w:rsid w:val="006473FA"/>
    <w:rsid w:val="0065058A"/>
    <w:rsid w:val="006515E2"/>
    <w:rsid w:val="00651E8F"/>
    <w:rsid w:val="006524AC"/>
    <w:rsid w:val="00652DAD"/>
    <w:rsid w:val="0065328B"/>
    <w:rsid w:val="00653552"/>
    <w:rsid w:val="00653B58"/>
    <w:rsid w:val="0065427D"/>
    <w:rsid w:val="006542EB"/>
    <w:rsid w:val="0065515D"/>
    <w:rsid w:val="00656505"/>
    <w:rsid w:val="006566E7"/>
    <w:rsid w:val="00656BBD"/>
    <w:rsid w:val="00656CE5"/>
    <w:rsid w:val="006570E2"/>
    <w:rsid w:val="006574DC"/>
    <w:rsid w:val="00657A2A"/>
    <w:rsid w:val="00657CEE"/>
    <w:rsid w:val="00657E40"/>
    <w:rsid w:val="00660333"/>
    <w:rsid w:val="0066174A"/>
    <w:rsid w:val="00661AFF"/>
    <w:rsid w:val="006623CF"/>
    <w:rsid w:val="006624A3"/>
    <w:rsid w:val="006627DA"/>
    <w:rsid w:val="00662E5D"/>
    <w:rsid w:val="0066307C"/>
    <w:rsid w:val="006631D9"/>
    <w:rsid w:val="00663232"/>
    <w:rsid w:val="006632ED"/>
    <w:rsid w:val="006648C7"/>
    <w:rsid w:val="00664A27"/>
    <w:rsid w:val="00664E18"/>
    <w:rsid w:val="00665517"/>
    <w:rsid w:val="0066595C"/>
    <w:rsid w:val="00665D32"/>
    <w:rsid w:val="00666475"/>
    <w:rsid w:val="0066670A"/>
    <w:rsid w:val="006668B4"/>
    <w:rsid w:val="00667773"/>
    <w:rsid w:val="00667989"/>
    <w:rsid w:val="00667B9A"/>
    <w:rsid w:val="00667D44"/>
    <w:rsid w:val="006705C5"/>
    <w:rsid w:val="00670D7F"/>
    <w:rsid w:val="006710E7"/>
    <w:rsid w:val="00671369"/>
    <w:rsid w:val="006716D5"/>
    <w:rsid w:val="00671D11"/>
    <w:rsid w:val="00671E2E"/>
    <w:rsid w:val="006720BC"/>
    <w:rsid w:val="00672888"/>
    <w:rsid w:val="006739E0"/>
    <w:rsid w:val="00673F1D"/>
    <w:rsid w:val="00674A6D"/>
    <w:rsid w:val="00674B4E"/>
    <w:rsid w:val="0067573A"/>
    <w:rsid w:val="006759C5"/>
    <w:rsid w:val="006759FA"/>
    <w:rsid w:val="00675C47"/>
    <w:rsid w:val="00675D90"/>
    <w:rsid w:val="0067728C"/>
    <w:rsid w:val="00677429"/>
    <w:rsid w:val="00677445"/>
    <w:rsid w:val="00680435"/>
    <w:rsid w:val="006808B6"/>
    <w:rsid w:val="0068167A"/>
    <w:rsid w:val="006819A3"/>
    <w:rsid w:val="00681E9C"/>
    <w:rsid w:val="006824F6"/>
    <w:rsid w:val="00683043"/>
    <w:rsid w:val="00683B7F"/>
    <w:rsid w:val="00683D57"/>
    <w:rsid w:val="00684203"/>
    <w:rsid w:val="00684F1C"/>
    <w:rsid w:val="00685157"/>
    <w:rsid w:val="0068597E"/>
    <w:rsid w:val="00685E73"/>
    <w:rsid w:val="006871C4"/>
    <w:rsid w:val="00687596"/>
    <w:rsid w:val="0068777F"/>
    <w:rsid w:val="00687E8C"/>
    <w:rsid w:val="006902FD"/>
    <w:rsid w:val="00690C19"/>
    <w:rsid w:val="00690DCD"/>
    <w:rsid w:val="0069161E"/>
    <w:rsid w:val="00691A61"/>
    <w:rsid w:val="00692D75"/>
    <w:rsid w:val="00692DF5"/>
    <w:rsid w:val="0069308A"/>
    <w:rsid w:val="0069485E"/>
    <w:rsid w:val="00694B7E"/>
    <w:rsid w:val="00694C20"/>
    <w:rsid w:val="00694D57"/>
    <w:rsid w:val="00694E60"/>
    <w:rsid w:val="0069568E"/>
    <w:rsid w:val="0069590C"/>
    <w:rsid w:val="006972DF"/>
    <w:rsid w:val="006A01DE"/>
    <w:rsid w:val="006A0612"/>
    <w:rsid w:val="006A062D"/>
    <w:rsid w:val="006A06A3"/>
    <w:rsid w:val="006A09CB"/>
    <w:rsid w:val="006A15FB"/>
    <w:rsid w:val="006A2418"/>
    <w:rsid w:val="006A2A4D"/>
    <w:rsid w:val="006A2BB1"/>
    <w:rsid w:val="006A3DA5"/>
    <w:rsid w:val="006A3DBF"/>
    <w:rsid w:val="006A49D0"/>
    <w:rsid w:val="006A4E73"/>
    <w:rsid w:val="006A502D"/>
    <w:rsid w:val="006A59D2"/>
    <w:rsid w:val="006A5CAC"/>
    <w:rsid w:val="006A69EE"/>
    <w:rsid w:val="006A6BA5"/>
    <w:rsid w:val="006A745E"/>
    <w:rsid w:val="006A7746"/>
    <w:rsid w:val="006B09F2"/>
    <w:rsid w:val="006B0B9A"/>
    <w:rsid w:val="006B12F9"/>
    <w:rsid w:val="006B1422"/>
    <w:rsid w:val="006B1C77"/>
    <w:rsid w:val="006B34CD"/>
    <w:rsid w:val="006B36E5"/>
    <w:rsid w:val="006B40C5"/>
    <w:rsid w:val="006B4298"/>
    <w:rsid w:val="006B4E16"/>
    <w:rsid w:val="006B6014"/>
    <w:rsid w:val="006B70AE"/>
    <w:rsid w:val="006B74FC"/>
    <w:rsid w:val="006C0033"/>
    <w:rsid w:val="006C00F8"/>
    <w:rsid w:val="006C0D1C"/>
    <w:rsid w:val="006C1608"/>
    <w:rsid w:val="006C1749"/>
    <w:rsid w:val="006C17F5"/>
    <w:rsid w:val="006C1A49"/>
    <w:rsid w:val="006C2748"/>
    <w:rsid w:val="006C2FE0"/>
    <w:rsid w:val="006C53A8"/>
    <w:rsid w:val="006C5FBF"/>
    <w:rsid w:val="006C672C"/>
    <w:rsid w:val="006C7460"/>
    <w:rsid w:val="006C7B3B"/>
    <w:rsid w:val="006C7C0F"/>
    <w:rsid w:val="006C7EC3"/>
    <w:rsid w:val="006D03B4"/>
    <w:rsid w:val="006D06DB"/>
    <w:rsid w:val="006D1367"/>
    <w:rsid w:val="006D149B"/>
    <w:rsid w:val="006D199D"/>
    <w:rsid w:val="006D1CED"/>
    <w:rsid w:val="006D28F1"/>
    <w:rsid w:val="006D2A0A"/>
    <w:rsid w:val="006D3030"/>
    <w:rsid w:val="006D3A80"/>
    <w:rsid w:val="006D3E4D"/>
    <w:rsid w:val="006D4929"/>
    <w:rsid w:val="006D4DD0"/>
    <w:rsid w:val="006D5807"/>
    <w:rsid w:val="006D6154"/>
    <w:rsid w:val="006D6179"/>
    <w:rsid w:val="006D7DF7"/>
    <w:rsid w:val="006E0681"/>
    <w:rsid w:val="006E0EA8"/>
    <w:rsid w:val="006E27FA"/>
    <w:rsid w:val="006E331C"/>
    <w:rsid w:val="006E3435"/>
    <w:rsid w:val="006E42F7"/>
    <w:rsid w:val="006E5114"/>
    <w:rsid w:val="006E53CE"/>
    <w:rsid w:val="006E5C96"/>
    <w:rsid w:val="006E6DC1"/>
    <w:rsid w:val="006E6FC3"/>
    <w:rsid w:val="006E73FE"/>
    <w:rsid w:val="006F0255"/>
    <w:rsid w:val="006F029F"/>
    <w:rsid w:val="006F055D"/>
    <w:rsid w:val="006F05DB"/>
    <w:rsid w:val="006F0652"/>
    <w:rsid w:val="006F065C"/>
    <w:rsid w:val="006F098B"/>
    <w:rsid w:val="006F17F6"/>
    <w:rsid w:val="006F2155"/>
    <w:rsid w:val="006F220F"/>
    <w:rsid w:val="006F2314"/>
    <w:rsid w:val="006F2529"/>
    <w:rsid w:val="006F3006"/>
    <w:rsid w:val="006F33A5"/>
    <w:rsid w:val="006F3F67"/>
    <w:rsid w:val="006F4342"/>
    <w:rsid w:val="006F453A"/>
    <w:rsid w:val="006F48E6"/>
    <w:rsid w:val="006F4A49"/>
    <w:rsid w:val="006F4ECA"/>
    <w:rsid w:val="006F4F44"/>
    <w:rsid w:val="006F5180"/>
    <w:rsid w:val="006F6BC8"/>
    <w:rsid w:val="006F6C47"/>
    <w:rsid w:val="006F6EB4"/>
    <w:rsid w:val="006F6F0E"/>
    <w:rsid w:val="006F7182"/>
    <w:rsid w:val="006F7508"/>
    <w:rsid w:val="006F7892"/>
    <w:rsid w:val="0070021F"/>
    <w:rsid w:val="00700782"/>
    <w:rsid w:val="00701839"/>
    <w:rsid w:val="0070189A"/>
    <w:rsid w:val="00701B57"/>
    <w:rsid w:val="00701CA5"/>
    <w:rsid w:val="007026B9"/>
    <w:rsid w:val="007029D1"/>
    <w:rsid w:val="00702A4D"/>
    <w:rsid w:val="00703113"/>
    <w:rsid w:val="0070331F"/>
    <w:rsid w:val="00703499"/>
    <w:rsid w:val="00704502"/>
    <w:rsid w:val="00704EB9"/>
    <w:rsid w:val="00705C2D"/>
    <w:rsid w:val="00706325"/>
    <w:rsid w:val="007067A6"/>
    <w:rsid w:val="00706EF5"/>
    <w:rsid w:val="00707121"/>
    <w:rsid w:val="00707FB5"/>
    <w:rsid w:val="007103CC"/>
    <w:rsid w:val="00710B1A"/>
    <w:rsid w:val="00710B95"/>
    <w:rsid w:val="007116B1"/>
    <w:rsid w:val="0071240C"/>
    <w:rsid w:val="0071267F"/>
    <w:rsid w:val="007128AF"/>
    <w:rsid w:val="00712A1F"/>
    <w:rsid w:val="00712C90"/>
    <w:rsid w:val="00712CAB"/>
    <w:rsid w:val="00712E0D"/>
    <w:rsid w:val="007130E6"/>
    <w:rsid w:val="00715238"/>
    <w:rsid w:val="00715276"/>
    <w:rsid w:val="00715737"/>
    <w:rsid w:val="00715DD6"/>
    <w:rsid w:val="00716D7C"/>
    <w:rsid w:val="00717865"/>
    <w:rsid w:val="00717F46"/>
    <w:rsid w:val="00720010"/>
    <w:rsid w:val="00720C28"/>
    <w:rsid w:val="00720CA5"/>
    <w:rsid w:val="00720CC8"/>
    <w:rsid w:val="0072170C"/>
    <w:rsid w:val="0072188A"/>
    <w:rsid w:val="00721C5E"/>
    <w:rsid w:val="00722AF0"/>
    <w:rsid w:val="00722E42"/>
    <w:rsid w:val="00723847"/>
    <w:rsid w:val="00723A16"/>
    <w:rsid w:val="00723AEC"/>
    <w:rsid w:val="00724082"/>
    <w:rsid w:val="0072442E"/>
    <w:rsid w:val="00724436"/>
    <w:rsid w:val="00724CA3"/>
    <w:rsid w:val="00724CE8"/>
    <w:rsid w:val="00725678"/>
    <w:rsid w:val="007256FD"/>
    <w:rsid w:val="00725EA2"/>
    <w:rsid w:val="00726A6E"/>
    <w:rsid w:val="00726D11"/>
    <w:rsid w:val="00727314"/>
    <w:rsid w:val="00727FB7"/>
    <w:rsid w:val="00730E86"/>
    <w:rsid w:val="007314F7"/>
    <w:rsid w:val="00731F4A"/>
    <w:rsid w:val="00732FF1"/>
    <w:rsid w:val="0073353C"/>
    <w:rsid w:val="00734212"/>
    <w:rsid w:val="00734A87"/>
    <w:rsid w:val="0073512A"/>
    <w:rsid w:val="00735F34"/>
    <w:rsid w:val="00736A21"/>
    <w:rsid w:val="00737790"/>
    <w:rsid w:val="00740B0F"/>
    <w:rsid w:val="00740D62"/>
    <w:rsid w:val="00741F24"/>
    <w:rsid w:val="0074202A"/>
    <w:rsid w:val="0074238C"/>
    <w:rsid w:val="00742723"/>
    <w:rsid w:val="00742767"/>
    <w:rsid w:val="00742A90"/>
    <w:rsid w:val="00743970"/>
    <w:rsid w:val="00744162"/>
    <w:rsid w:val="0074464A"/>
    <w:rsid w:val="00744C35"/>
    <w:rsid w:val="00744CC2"/>
    <w:rsid w:val="007457F9"/>
    <w:rsid w:val="00745A7B"/>
    <w:rsid w:val="00745D47"/>
    <w:rsid w:val="00745FAD"/>
    <w:rsid w:val="007466A6"/>
    <w:rsid w:val="00746AB2"/>
    <w:rsid w:val="007470B7"/>
    <w:rsid w:val="00747127"/>
    <w:rsid w:val="00747298"/>
    <w:rsid w:val="00750041"/>
    <w:rsid w:val="00750165"/>
    <w:rsid w:val="00750576"/>
    <w:rsid w:val="00750699"/>
    <w:rsid w:val="00750EB4"/>
    <w:rsid w:val="00750FD9"/>
    <w:rsid w:val="00752ED0"/>
    <w:rsid w:val="00753762"/>
    <w:rsid w:val="00753839"/>
    <w:rsid w:val="00753E6D"/>
    <w:rsid w:val="00754276"/>
    <w:rsid w:val="00754EB5"/>
    <w:rsid w:val="00755284"/>
    <w:rsid w:val="007555B7"/>
    <w:rsid w:val="007557C9"/>
    <w:rsid w:val="007564DF"/>
    <w:rsid w:val="00756B9D"/>
    <w:rsid w:val="00756CA4"/>
    <w:rsid w:val="007570E5"/>
    <w:rsid w:val="00757390"/>
    <w:rsid w:val="00757E62"/>
    <w:rsid w:val="00760B5A"/>
    <w:rsid w:val="007611E3"/>
    <w:rsid w:val="0076126A"/>
    <w:rsid w:val="007616A5"/>
    <w:rsid w:val="007617A9"/>
    <w:rsid w:val="00761A00"/>
    <w:rsid w:val="00761BB2"/>
    <w:rsid w:val="00761E15"/>
    <w:rsid w:val="00761F50"/>
    <w:rsid w:val="0076230F"/>
    <w:rsid w:val="0076291A"/>
    <w:rsid w:val="00762921"/>
    <w:rsid w:val="00763525"/>
    <w:rsid w:val="007639BE"/>
    <w:rsid w:val="00763FA9"/>
    <w:rsid w:val="00764CC0"/>
    <w:rsid w:val="007650E7"/>
    <w:rsid w:val="00765281"/>
    <w:rsid w:val="00765C46"/>
    <w:rsid w:val="00765F3E"/>
    <w:rsid w:val="00767207"/>
    <w:rsid w:val="0076720D"/>
    <w:rsid w:val="007678B6"/>
    <w:rsid w:val="0077008D"/>
    <w:rsid w:val="0077017D"/>
    <w:rsid w:val="00770675"/>
    <w:rsid w:val="00770A0B"/>
    <w:rsid w:val="00770CCC"/>
    <w:rsid w:val="00770FAB"/>
    <w:rsid w:val="007717AA"/>
    <w:rsid w:val="00771FF6"/>
    <w:rsid w:val="0077413E"/>
    <w:rsid w:val="007746CF"/>
    <w:rsid w:val="00774A49"/>
    <w:rsid w:val="00774B6B"/>
    <w:rsid w:val="007753EE"/>
    <w:rsid w:val="007754B5"/>
    <w:rsid w:val="007757CC"/>
    <w:rsid w:val="0077706B"/>
    <w:rsid w:val="00777DC4"/>
    <w:rsid w:val="00780AE9"/>
    <w:rsid w:val="00781445"/>
    <w:rsid w:val="00781512"/>
    <w:rsid w:val="007815AB"/>
    <w:rsid w:val="00781881"/>
    <w:rsid w:val="007820CB"/>
    <w:rsid w:val="00782809"/>
    <w:rsid w:val="007829ED"/>
    <w:rsid w:val="00782CBB"/>
    <w:rsid w:val="00783BC4"/>
    <w:rsid w:val="00783C35"/>
    <w:rsid w:val="007852E9"/>
    <w:rsid w:val="007856B7"/>
    <w:rsid w:val="0078726B"/>
    <w:rsid w:val="00787951"/>
    <w:rsid w:val="007909E9"/>
    <w:rsid w:val="00790CC7"/>
    <w:rsid w:val="00790FF1"/>
    <w:rsid w:val="00791992"/>
    <w:rsid w:val="00791B65"/>
    <w:rsid w:val="00791DA4"/>
    <w:rsid w:val="00792D30"/>
    <w:rsid w:val="00792E0E"/>
    <w:rsid w:val="00793438"/>
    <w:rsid w:val="007940BE"/>
    <w:rsid w:val="00794ABB"/>
    <w:rsid w:val="00794AD1"/>
    <w:rsid w:val="00796474"/>
    <w:rsid w:val="00796E66"/>
    <w:rsid w:val="007977EC"/>
    <w:rsid w:val="00797853"/>
    <w:rsid w:val="00797A44"/>
    <w:rsid w:val="00797B76"/>
    <w:rsid w:val="00797F53"/>
    <w:rsid w:val="00797F92"/>
    <w:rsid w:val="007A04EB"/>
    <w:rsid w:val="007A1234"/>
    <w:rsid w:val="007A1736"/>
    <w:rsid w:val="007A1E77"/>
    <w:rsid w:val="007A250F"/>
    <w:rsid w:val="007A363E"/>
    <w:rsid w:val="007A39A7"/>
    <w:rsid w:val="007A39C8"/>
    <w:rsid w:val="007A5931"/>
    <w:rsid w:val="007A5C4F"/>
    <w:rsid w:val="007A6230"/>
    <w:rsid w:val="007A6C08"/>
    <w:rsid w:val="007A6E68"/>
    <w:rsid w:val="007A7316"/>
    <w:rsid w:val="007A7373"/>
    <w:rsid w:val="007B0F48"/>
    <w:rsid w:val="007B1419"/>
    <w:rsid w:val="007B15CC"/>
    <w:rsid w:val="007B1605"/>
    <w:rsid w:val="007B2024"/>
    <w:rsid w:val="007B2D81"/>
    <w:rsid w:val="007B325C"/>
    <w:rsid w:val="007B3479"/>
    <w:rsid w:val="007B3B1F"/>
    <w:rsid w:val="007B3B3F"/>
    <w:rsid w:val="007B4BA6"/>
    <w:rsid w:val="007B4BD8"/>
    <w:rsid w:val="007B5B24"/>
    <w:rsid w:val="007B5C26"/>
    <w:rsid w:val="007B64AF"/>
    <w:rsid w:val="007B6899"/>
    <w:rsid w:val="007B6C35"/>
    <w:rsid w:val="007B6C5A"/>
    <w:rsid w:val="007B7139"/>
    <w:rsid w:val="007B7AA8"/>
    <w:rsid w:val="007C0D9B"/>
    <w:rsid w:val="007C107E"/>
    <w:rsid w:val="007C127C"/>
    <w:rsid w:val="007C138F"/>
    <w:rsid w:val="007C1961"/>
    <w:rsid w:val="007C2274"/>
    <w:rsid w:val="007C431B"/>
    <w:rsid w:val="007C4EE4"/>
    <w:rsid w:val="007C5298"/>
    <w:rsid w:val="007C6B29"/>
    <w:rsid w:val="007C6FA7"/>
    <w:rsid w:val="007C72E5"/>
    <w:rsid w:val="007C7774"/>
    <w:rsid w:val="007C7874"/>
    <w:rsid w:val="007C7DF3"/>
    <w:rsid w:val="007D04AD"/>
    <w:rsid w:val="007D053A"/>
    <w:rsid w:val="007D1AD4"/>
    <w:rsid w:val="007D2920"/>
    <w:rsid w:val="007D3CA8"/>
    <w:rsid w:val="007D43CF"/>
    <w:rsid w:val="007D489C"/>
    <w:rsid w:val="007D4A2C"/>
    <w:rsid w:val="007D4C21"/>
    <w:rsid w:val="007D504C"/>
    <w:rsid w:val="007D52BA"/>
    <w:rsid w:val="007D554E"/>
    <w:rsid w:val="007D55EA"/>
    <w:rsid w:val="007D5719"/>
    <w:rsid w:val="007D62F1"/>
    <w:rsid w:val="007D6F73"/>
    <w:rsid w:val="007D7572"/>
    <w:rsid w:val="007D7820"/>
    <w:rsid w:val="007D7E6F"/>
    <w:rsid w:val="007E030F"/>
    <w:rsid w:val="007E0333"/>
    <w:rsid w:val="007E0B57"/>
    <w:rsid w:val="007E0C50"/>
    <w:rsid w:val="007E161F"/>
    <w:rsid w:val="007E16FA"/>
    <w:rsid w:val="007E1851"/>
    <w:rsid w:val="007E20DA"/>
    <w:rsid w:val="007E295B"/>
    <w:rsid w:val="007E29E1"/>
    <w:rsid w:val="007E315F"/>
    <w:rsid w:val="007E3750"/>
    <w:rsid w:val="007E3CD5"/>
    <w:rsid w:val="007E4D1A"/>
    <w:rsid w:val="007E5052"/>
    <w:rsid w:val="007E5831"/>
    <w:rsid w:val="007E59B8"/>
    <w:rsid w:val="007E5F5A"/>
    <w:rsid w:val="007E625D"/>
    <w:rsid w:val="007E6ADE"/>
    <w:rsid w:val="007E74C4"/>
    <w:rsid w:val="007E7748"/>
    <w:rsid w:val="007F00CC"/>
    <w:rsid w:val="007F03A6"/>
    <w:rsid w:val="007F166E"/>
    <w:rsid w:val="007F191E"/>
    <w:rsid w:val="007F1E5F"/>
    <w:rsid w:val="007F1EF1"/>
    <w:rsid w:val="007F276B"/>
    <w:rsid w:val="007F2832"/>
    <w:rsid w:val="007F2D8E"/>
    <w:rsid w:val="007F2E25"/>
    <w:rsid w:val="007F3329"/>
    <w:rsid w:val="007F4B57"/>
    <w:rsid w:val="007F4DBA"/>
    <w:rsid w:val="007F50BA"/>
    <w:rsid w:val="007F59E0"/>
    <w:rsid w:val="007F59FC"/>
    <w:rsid w:val="007F5D00"/>
    <w:rsid w:val="007F6018"/>
    <w:rsid w:val="007F6229"/>
    <w:rsid w:val="007F6670"/>
    <w:rsid w:val="007F67DB"/>
    <w:rsid w:val="007F69BD"/>
    <w:rsid w:val="007F745F"/>
    <w:rsid w:val="00801656"/>
    <w:rsid w:val="00801EC7"/>
    <w:rsid w:val="00801F7D"/>
    <w:rsid w:val="008026A7"/>
    <w:rsid w:val="008028C3"/>
    <w:rsid w:val="00803C0A"/>
    <w:rsid w:val="0080424C"/>
    <w:rsid w:val="00804949"/>
    <w:rsid w:val="0080498A"/>
    <w:rsid w:val="00804C7D"/>
    <w:rsid w:val="00804D27"/>
    <w:rsid w:val="00805427"/>
    <w:rsid w:val="00805605"/>
    <w:rsid w:val="008059DE"/>
    <w:rsid w:val="00805D7B"/>
    <w:rsid w:val="00806278"/>
    <w:rsid w:val="00806D20"/>
    <w:rsid w:val="00807134"/>
    <w:rsid w:val="0080771A"/>
    <w:rsid w:val="00807798"/>
    <w:rsid w:val="00807DD2"/>
    <w:rsid w:val="00810C8C"/>
    <w:rsid w:val="00811123"/>
    <w:rsid w:val="00811E65"/>
    <w:rsid w:val="00812E78"/>
    <w:rsid w:val="00813DF7"/>
    <w:rsid w:val="00814198"/>
    <w:rsid w:val="008153A2"/>
    <w:rsid w:val="008158EF"/>
    <w:rsid w:val="00816876"/>
    <w:rsid w:val="00816B24"/>
    <w:rsid w:val="00817178"/>
    <w:rsid w:val="008176A3"/>
    <w:rsid w:val="00817BAF"/>
    <w:rsid w:val="008222DB"/>
    <w:rsid w:val="00822666"/>
    <w:rsid w:val="008245F4"/>
    <w:rsid w:val="008253C6"/>
    <w:rsid w:val="0082569C"/>
    <w:rsid w:val="00825707"/>
    <w:rsid w:val="00825A89"/>
    <w:rsid w:val="00825EE5"/>
    <w:rsid w:val="00825FA7"/>
    <w:rsid w:val="00826289"/>
    <w:rsid w:val="0082638F"/>
    <w:rsid w:val="00830282"/>
    <w:rsid w:val="008307AC"/>
    <w:rsid w:val="00830877"/>
    <w:rsid w:val="008309CB"/>
    <w:rsid w:val="00830B7A"/>
    <w:rsid w:val="00830C2A"/>
    <w:rsid w:val="00830D15"/>
    <w:rsid w:val="008327B2"/>
    <w:rsid w:val="00832C53"/>
    <w:rsid w:val="0083459A"/>
    <w:rsid w:val="008348AB"/>
    <w:rsid w:val="0083567D"/>
    <w:rsid w:val="00835F4E"/>
    <w:rsid w:val="00836244"/>
    <w:rsid w:val="0083640E"/>
    <w:rsid w:val="008369C8"/>
    <w:rsid w:val="00837146"/>
    <w:rsid w:val="00837568"/>
    <w:rsid w:val="0083763F"/>
    <w:rsid w:val="008378E8"/>
    <w:rsid w:val="008400A3"/>
    <w:rsid w:val="008403EA"/>
    <w:rsid w:val="00840436"/>
    <w:rsid w:val="0084064A"/>
    <w:rsid w:val="00840826"/>
    <w:rsid w:val="00841645"/>
    <w:rsid w:val="00841723"/>
    <w:rsid w:val="00841AD8"/>
    <w:rsid w:val="00841B12"/>
    <w:rsid w:val="00841B48"/>
    <w:rsid w:val="00842B9C"/>
    <w:rsid w:val="00843AC1"/>
    <w:rsid w:val="00844422"/>
    <w:rsid w:val="00845557"/>
    <w:rsid w:val="008456B9"/>
    <w:rsid w:val="00845886"/>
    <w:rsid w:val="00845BC0"/>
    <w:rsid w:val="00845D97"/>
    <w:rsid w:val="00846912"/>
    <w:rsid w:val="00846945"/>
    <w:rsid w:val="0084746D"/>
    <w:rsid w:val="00847BAB"/>
    <w:rsid w:val="00847D45"/>
    <w:rsid w:val="00847FF6"/>
    <w:rsid w:val="00850839"/>
    <w:rsid w:val="00850896"/>
    <w:rsid w:val="00850EFA"/>
    <w:rsid w:val="00851131"/>
    <w:rsid w:val="00851891"/>
    <w:rsid w:val="00851CAB"/>
    <w:rsid w:val="00852006"/>
    <w:rsid w:val="00853497"/>
    <w:rsid w:val="00854647"/>
    <w:rsid w:val="00854F16"/>
    <w:rsid w:val="00855A64"/>
    <w:rsid w:val="008563C5"/>
    <w:rsid w:val="00856F1E"/>
    <w:rsid w:val="008579D0"/>
    <w:rsid w:val="00860C1A"/>
    <w:rsid w:val="008619B4"/>
    <w:rsid w:val="00861EFE"/>
    <w:rsid w:val="00861F51"/>
    <w:rsid w:val="008622B8"/>
    <w:rsid w:val="0086293E"/>
    <w:rsid w:val="00862AA2"/>
    <w:rsid w:val="00862CF9"/>
    <w:rsid w:val="008635A8"/>
    <w:rsid w:val="00863749"/>
    <w:rsid w:val="00863C8C"/>
    <w:rsid w:val="008641DD"/>
    <w:rsid w:val="0086427B"/>
    <w:rsid w:val="00864449"/>
    <w:rsid w:val="0086639E"/>
    <w:rsid w:val="0086676D"/>
    <w:rsid w:val="008675B4"/>
    <w:rsid w:val="008702C9"/>
    <w:rsid w:val="008703D2"/>
    <w:rsid w:val="00870904"/>
    <w:rsid w:val="00870B67"/>
    <w:rsid w:val="00871437"/>
    <w:rsid w:val="00871EE3"/>
    <w:rsid w:val="00871F31"/>
    <w:rsid w:val="00871FA4"/>
    <w:rsid w:val="008723C2"/>
    <w:rsid w:val="008724C7"/>
    <w:rsid w:val="008725E5"/>
    <w:rsid w:val="00872659"/>
    <w:rsid w:val="008726F7"/>
    <w:rsid w:val="008733A2"/>
    <w:rsid w:val="00873B9B"/>
    <w:rsid w:val="00873F13"/>
    <w:rsid w:val="008741B4"/>
    <w:rsid w:val="00874B18"/>
    <w:rsid w:val="008764D0"/>
    <w:rsid w:val="00876AA5"/>
    <w:rsid w:val="00876C7A"/>
    <w:rsid w:val="0087707E"/>
    <w:rsid w:val="00880375"/>
    <w:rsid w:val="00881092"/>
    <w:rsid w:val="00881AE6"/>
    <w:rsid w:val="00882103"/>
    <w:rsid w:val="008830AF"/>
    <w:rsid w:val="008830C3"/>
    <w:rsid w:val="00883655"/>
    <w:rsid w:val="0088394A"/>
    <w:rsid w:val="00884C10"/>
    <w:rsid w:val="00884C81"/>
    <w:rsid w:val="00884CF0"/>
    <w:rsid w:val="0088509A"/>
    <w:rsid w:val="00885115"/>
    <w:rsid w:val="00885E76"/>
    <w:rsid w:val="008877BD"/>
    <w:rsid w:val="00890133"/>
    <w:rsid w:val="00890134"/>
    <w:rsid w:val="0089065D"/>
    <w:rsid w:val="00890733"/>
    <w:rsid w:val="00891149"/>
    <w:rsid w:val="00891469"/>
    <w:rsid w:val="00891D5D"/>
    <w:rsid w:val="00891F94"/>
    <w:rsid w:val="008920A5"/>
    <w:rsid w:val="008932E4"/>
    <w:rsid w:val="00894058"/>
    <w:rsid w:val="008942FB"/>
    <w:rsid w:val="00894397"/>
    <w:rsid w:val="00894463"/>
    <w:rsid w:val="0089490B"/>
    <w:rsid w:val="00894AE5"/>
    <w:rsid w:val="00894D3C"/>
    <w:rsid w:val="00895D27"/>
    <w:rsid w:val="0089668E"/>
    <w:rsid w:val="00896BAA"/>
    <w:rsid w:val="00897900"/>
    <w:rsid w:val="00897F4A"/>
    <w:rsid w:val="008A0255"/>
    <w:rsid w:val="008A056D"/>
    <w:rsid w:val="008A07FA"/>
    <w:rsid w:val="008A0CFA"/>
    <w:rsid w:val="008A0F8A"/>
    <w:rsid w:val="008A1E74"/>
    <w:rsid w:val="008A2499"/>
    <w:rsid w:val="008A27C7"/>
    <w:rsid w:val="008A3CBA"/>
    <w:rsid w:val="008A3E65"/>
    <w:rsid w:val="008A47FD"/>
    <w:rsid w:val="008A48C3"/>
    <w:rsid w:val="008A4ADB"/>
    <w:rsid w:val="008A4AE3"/>
    <w:rsid w:val="008A4D2B"/>
    <w:rsid w:val="008A5E37"/>
    <w:rsid w:val="008A5F0D"/>
    <w:rsid w:val="008A6322"/>
    <w:rsid w:val="008A6331"/>
    <w:rsid w:val="008A664C"/>
    <w:rsid w:val="008A6693"/>
    <w:rsid w:val="008A7442"/>
    <w:rsid w:val="008A79A6"/>
    <w:rsid w:val="008A7A19"/>
    <w:rsid w:val="008A7DCC"/>
    <w:rsid w:val="008A7E56"/>
    <w:rsid w:val="008A7E88"/>
    <w:rsid w:val="008B029A"/>
    <w:rsid w:val="008B12D0"/>
    <w:rsid w:val="008B24C8"/>
    <w:rsid w:val="008B2862"/>
    <w:rsid w:val="008B3406"/>
    <w:rsid w:val="008B39F5"/>
    <w:rsid w:val="008B3BA0"/>
    <w:rsid w:val="008B3CB0"/>
    <w:rsid w:val="008B475C"/>
    <w:rsid w:val="008B4D78"/>
    <w:rsid w:val="008B4F94"/>
    <w:rsid w:val="008B5D09"/>
    <w:rsid w:val="008C0925"/>
    <w:rsid w:val="008C1758"/>
    <w:rsid w:val="008C1DD7"/>
    <w:rsid w:val="008C2051"/>
    <w:rsid w:val="008C353F"/>
    <w:rsid w:val="008C3A3F"/>
    <w:rsid w:val="008C3AA0"/>
    <w:rsid w:val="008C3AE8"/>
    <w:rsid w:val="008C4532"/>
    <w:rsid w:val="008C5900"/>
    <w:rsid w:val="008C5DB0"/>
    <w:rsid w:val="008C6012"/>
    <w:rsid w:val="008C6144"/>
    <w:rsid w:val="008C6896"/>
    <w:rsid w:val="008C6AAD"/>
    <w:rsid w:val="008C6DF2"/>
    <w:rsid w:val="008C7794"/>
    <w:rsid w:val="008C7799"/>
    <w:rsid w:val="008C7B69"/>
    <w:rsid w:val="008C7BFE"/>
    <w:rsid w:val="008C7F7C"/>
    <w:rsid w:val="008D009F"/>
    <w:rsid w:val="008D096E"/>
    <w:rsid w:val="008D0970"/>
    <w:rsid w:val="008D14AD"/>
    <w:rsid w:val="008D20CB"/>
    <w:rsid w:val="008D2972"/>
    <w:rsid w:val="008D37B4"/>
    <w:rsid w:val="008D3ACE"/>
    <w:rsid w:val="008D3E52"/>
    <w:rsid w:val="008D47DF"/>
    <w:rsid w:val="008D47EE"/>
    <w:rsid w:val="008D4C3C"/>
    <w:rsid w:val="008D54DD"/>
    <w:rsid w:val="008D57C1"/>
    <w:rsid w:val="008D62E4"/>
    <w:rsid w:val="008D645E"/>
    <w:rsid w:val="008D65C0"/>
    <w:rsid w:val="008D739A"/>
    <w:rsid w:val="008D7A33"/>
    <w:rsid w:val="008D7ADE"/>
    <w:rsid w:val="008D7C35"/>
    <w:rsid w:val="008E0465"/>
    <w:rsid w:val="008E0A12"/>
    <w:rsid w:val="008E0CD7"/>
    <w:rsid w:val="008E1799"/>
    <w:rsid w:val="008E1D38"/>
    <w:rsid w:val="008E2A1F"/>
    <w:rsid w:val="008E2F10"/>
    <w:rsid w:val="008E3327"/>
    <w:rsid w:val="008E34CF"/>
    <w:rsid w:val="008E3BA8"/>
    <w:rsid w:val="008E3D84"/>
    <w:rsid w:val="008E3FA9"/>
    <w:rsid w:val="008E505B"/>
    <w:rsid w:val="008E5E2F"/>
    <w:rsid w:val="008E68CD"/>
    <w:rsid w:val="008E6FAC"/>
    <w:rsid w:val="008E7A26"/>
    <w:rsid w:val="008F06E4"/>
    <w:rsid w:val="008F07AD"/>
    <w:rsid w:val="008F0EDE"/>
    <w:rsid w:val="008F1491"/>
    <w:rsid w:val="008F19CE"/>
    <w:rsid w:val="008F1C43"/>
    <w:rsid w:val="008F1D7F"/>
    <w:rsid w:val="008F2057"/>
    <w:rsid w:val="008F2D2F"/>
    <w:rsid w:val="008F391F"/>
    <w:rsid w:val="008F3CDC"/>
    <w:rsid w:val="008F3E53"/>
    <w:rsid w:val="008F4FBD"/>
    <w:rsid w:val="008F5213"/>
    <w:rsid w:val="008F5A3B"/>
    <w:rsid w:val="008F5EBB"/>
    <w:rsid w:val="008F60E8"/>
    <w:rsid w:val="008F6F0C"/>
    <w:rsid w:val="008F76B2"/>
    <w:rsid w:val="00900378"/>
    <w:rsid w:val="0090181B"/>
    <w:rsid w:val="00901C16"/>
    <w:rsid w:val="00902F38"/>
    <w:rsid w:val="009032B2"/>
    <w:rsid w:val="00903932"/>
    <w:rsid w:val="00903C28"/>
    <w:rsid w:val="0090448D"/>
    <w:rsid w:val="00904FC0"/>
    <w:rsid w:val="00905374"/>
    <w:rsid w:val="00905FE9"/>
    <w:rsid w:val="00906F29"/>
    <w:rsid w:val="0090771B"/>
    <w:rsid w:val="00907957"/>
    <w:rsid w:val="00907B22"/>
    <w:rsid w:val="00910924"/>
    <w:rsid w:val="00910B4F"/>
    <w:rsid w:val="0091180E"/>
    <w:rsid w:val="00911A8D"/>
    <w:rsid w:val="009133A6"/>
    <w:rsid w:val="0091346B"/>
    <w:rsid w:val="00913D43"/>
    <w:rsid w:val="00913DAD"/>
    <w:rsid w:val="009144EF"/>
    <w:rsid w:val="009148F6"/>
    <w:rsid w:val="00914CA0"/>
    <w:rsid w:val="00915348"/>
    <w:rsid w:val="009153C0"/>
    <w:rsid w:val="009157F4"/>
    <w:rsid w:val="00915BC9"/>
    <w:rsid w:val="00915BDB"/>
    <w:rsid w:val="0091629F"/>
    <w:rsid w:val="00916495"/>
    <w:rsid w:val="00916590"/>
    <w:rsid w:val="00917062"/>
    <w:rsid w:val="00917808"/>
    <w:rsid w:val="00917D22"/>
    <w:rsid w:val="00920639"/>
    <w:rsid w:val="00920AD3"/>
    <w:rsid w:val="00920B8E"/>
    <w:rsid w:val="00920DB4"/>
    <w:rsid w:val="00921024"/>
    <w:rsid w:val="009214F5"/>
    <w:rsid w:val="009225F2"/>
    <w:rsid w:val="00922998"/>
    <w:rsid w:val="009229C8"/>
    <w:rsid w:val="00922AEF"/>
    <w:rsid w:val="00922C11"/>
    <w:rsid w:val="00922D09"/>
    <w:rsid w:val="00922DE6"/>
    <w:rsid w:val="009237BB"/>
    <w:rsid w:val="00923DC7"/>
    <w:rsid w:val="00924354"/>
    <w:rsid w:val="00925347"/>
    <w:rsid w:val="0092553E"/>
    <w:rsid w:val="00925A86"/>
    <w:rsid w:val="00926B01"/>
    <w:rsid w:val="00926B19"/>
    <w:rsid w:val="00927FCA"/>
    <w:rsid w:val="00930D69"/>
    <w:rsid w:val="009316E7"/>
    <w:rsid w:val="0093388E"/>
    <w:rsid w:val="0093453D"/>
    <w:rsid w:val="00934AAC"/>
    <w:rsid w:val="0093537F"/>
    <w:rsid w:val="00935B88"/>
    <w:rsid w:val="00935C58"/>
    <w:rsid w:val="009366DC"/>
    <w:rsid w:val="009368CC"/>
    <w:rsid w:val="00937979"/>
    <w:rsid w:val="00937FDF"/>
    <w:rsid w:val="00940744"/>
    <w:rsid w:val="009411AC"/>
    <w:rsid w:val="00941468"/>
    <w:rsid w:val="0094173B"/>
    <w:rsid w:val="00942906"/>
    <w:rsid w:val="00942BD5"/>
    <w:rsid w:val="00942D7A"/>
    <w:rsid w:val="009430D0"/>
    <w:rsid w:val="0094331E"/>
    <w:rsid w:val="009437DB"/>
    <w:rsid w:val="00943E68"/>
    <w:rsid w:val="0094408B"/>
    <w:rsid w:val="00944BBD"/>
    <w:rsid w:val="00944DE8"/>
    <w:rsid w:val="0094565F"/>
    <w:rsid w:val="00945A10"/>
    <w:rsid w:val="0094651F"/>
    <w:rsid w:val="00946750"/>
    <w:rsid w:val="00946B4E"/>
    <w:rsid w:val="009476B9"/>
    <w:rsid w:val="00947886"/>
    <w:rsid w:val="00951856"/>
    <w:rsid w:val="00951C4B"/>
    <w:rsid w:val="00951C4D"/>
    <w:rsid w:val="0095257F"/>
    <w:rsid w:val="00953257"/>
    <w:rsid w:val="00954358"/>
    <w:rsid w:val="00954372"/>
    <w:rsid w:val="0095542D"/>
    <w:rsid w:val="0095575E"/>
    <w:rsid w:val="009558F9"/>
    <w:rsid w:val="00956099"/>
    <w:rsid w:val="009560FC"/>
    <w:rsid w:val="00956DC6"/>
    <w:rsid w:val="00956E20"/>
    <w:rsid w:val="00957ACB"/>
    <w:rsid w:val="00957EFA"/>
    <w:rsid w:val="00960A3F"/>
    <w:rsid w:val="00961394"/>
    <w:rsid w:val="00961581"/>
    <w:rsid w:val="00961F35"/>
    <w:rsid w:val="00961FE5"/>
    <w:rsid w:val="00962B01"/>
    <w:rsid w:val="00962FF5"/>
    <w:rsid w:val="00963795"/>
    <w:rsid w:val="00963FA8"/>
    <w:rsid w:val="009647A6"/>
    <w:rsid w:val="00964975"/>
    <w:rsid w:val="00964AA9"/>
    <w:rsid w:val="00965C03"/>
    <w:rsid w:val="009662E6"/>
    <w:rsid w:val="00966651"/>
    <w:rsid w:val="0096668C"/>
    <w:rsid w:val="009667FA"/>
    <w:rsid w:val="0096695D"/>
    <w:rsid w:val="009669EE"/>
    <w:rsid w:val="00966B31"/>
    <w:rsid w:val="00966E57"/>
    <w:rsid w:val="00967473"/>
    <w:rsid w:val="009675FC"/>
    <w:rsid w:val="0096760D"/>
    <w:rsid w:val="00967D95"/>
    <w:rsid w:val="00967FB3"/>
    <w:rsid w:val="00970068"/>
    <w:rsid w:val="009705AD"/>
    <w:rsid w:val="009707C3"/>
    <w:rsid w:val="00970E25"/>
    <w:rsid w:val="00970EFA"/>
    <w:rsid w:val="009715BE"/>
    <w:rsid w:val="00971797"/>
    <w:rsid w:val="009718C7"/>
    <w:rsid w:val="009728B4"/>
    <w:rsid w:val="00972A92"/>
    <w:rsid w:val="00972D27"/>
    <w:rsid w:val="00972F86"/>
    <w:rsid w:val="00973951"/>
    <w:rsid w:val="00973F9B"/>
    <w:rsid w:val="00973FD3"/>
    <w:rsid w:val="0097573D"/>
    <w:rsid w:val="00976CB4"/>
    <w:rsid w:val="0097788E"/>
    <w:rsid w:val="009801A4"/>
    <w:rsid w:val="0098070F"/>
    <w:rsid w:val="00980926"/>
    <w:rsid w:val="00980D9F"/>
    <w:rsid w:val="00980F1C"/>
    <w:rsid w:val="009813A6"/>
    <w:rsid w:val="009813C2"/>
    <w:rsid w:val="00981642"/>
    <w:rsid w:val="009816F4"/>
    <w:rsid w:val="00981725"/>
    <w:rsid w:val="00982047"/>
    <w:rsid w:val="00982F44"/>
    <w:rsid w:val="00982FA1"/>
    <w:rsid w:val="0098321D"/>
    <w:rsid w:val="00983257"/>
    <w:rsid w:val="0098352C"/>
    <w:rsid w:val="009838BA"/>
    <w:rsid w:val="00983B3C"/>
    <w:rsid w:val="009841C3"/>
    <w:rsid w:val="009846DA"/>
    <w:rsid w:val="00984F83"/>
    <w:rsid w:val="009853E5"/>
    <w:rsid w:val="00985447"/>
    <w:rsid w:val="00985765"/>
    <w:rsid w:val="00985AB0"/>
    <w:rsid w:val="00985BE9"/>
    <w:rsid w:val="00986125"/>
    <w:rsid w:val="00987367"/>
    <w:rsid w:val="009875A6"/>
    <w:rsid w:val="00987C12"/>
    <w:rsid w:val="00987D15"/>
    <w:rsid w:val="00987DF3"/>
    <w:rsid w:val="00990043"/>
    <w:rsid w:val="009902D7"/>
    <w:rsid w:val="00990395"/>
    <w:rsid w:val="009903FF"/>
    <w:rsid w:val="009909AC"/>
    <w:rsid w:val="0099101E"/>
    <w:rsid w:val="00991330"/>
    <w:rsid w:val="009918D5"/>
    <w:rsid w:val="00991AA9"/>
    <w:rsid w:val="0099220F"/>
    <w:rsid w:val="00992667"/>
    <w:rsid w:val="009929B2"/>
    <w:rsid w:val="0099390F"/>
    <w:rsid w:val="0099394A"/>
    <w:rsid w:val="00993B01"/>
    <w:rsid w:val="00993C3D"/>
    <w:rsid w:val="0099594E"/>
    <w:rsid w:val="009961BC"/>
    <w:rsid w:val="009961C9"/>
    <w:rsid w:val="009964B6"/>
    <w:rsid w:val="0099718D"/>
    <w:rsid w:val="009A075E"/>
    <w:rsid w:val="009A07F2"/>
    <w:rsid w:val="009A13F2"/>
    <w:rsid w:val="009A15FA"/>
    <w:rsid w:val="009A1D19"/>
    <w:rsid w:val="009A24CE"/>
    <w:rsid w:val="009A265B"/>
    <w:rsid w:val="009A36E9"/>
    <w:rsid w:val="009A50E4"/>
    <w:rsid w:val="009A5725"/>
    <w:rsid w:val="009A6757"/>
    <w:rsid w:val="009A774D"/>
    <w:rsid w:val="009A7C5C"/>
    <w:rsid w:val="009B0DE0"/>
    <w:rsid w:val="009B1133"/>
    <w:rsid w:val="009B1EED"/>
    <w:rsid w:val="009B27C6"/>
    <w:rsid w:val="009B2A8D"/>
    <w:rsid w:val="009B39F3"/>
    <w:rsid w:val="009B5419"/>
    <w:rsid w:val="009B5A9C"/>
    <w:rsid w:val="009B5EE8"/>
    <w:rsid w:val="009B6AE4"/>
    <w:rsid w:val="009B6AF1"/>
    <w:rsid w:val="009B6DF2"/>
    <w:rsid w:val="009B751F"/>
    <w:rsid w:val="009B7971"/>
    <w:rsid w:val="009B7F6C"/>
    <w:rsid w:val="009C0961"/>
    <w:rsid w:val="009C131C"/>
    <w:rsid w:val="009C1872"/>
    <w:rsid w:val="009C1E85"/>
    <w:rsid w:val="009C2390"/>
    <w:rsid w:val="009C263A"/>
    <w:rsid w:val="009C2684"/>
    <w:rsid w:val="009C26F9"/>
    <w:rsid w:val="009C283C"/>
    <w:rsid w:val="009C2B37"/>
    <w:rsid w:val="009C3978"/>
    <w:rsid w:val="009C39A5"/>
    <w:rsid w:val="009C4537"/>
    <w:rsid w:val="009C4D5B"/>
    <w:rsid w:val="009C62AF"/>
    <w:rsid w:val="009C6683"/>
    <w:rsid w:val="009C6C27"/>
    <w:rsid w:val="009C6DEA"/>
    <w:rsid w:val="009C754E"/>
    <w:rsid w:val="009C75FB"/>
    <w:rsid w:val="009D0931"/>
    <w:rsid w:val="009D19C9"/>
    <w:rsid w:val="009D1F24"/>
    <w:rsid w:val="009D2195"/>
    <w:rsid w:val="009D2747"/>
    <w:rsid w:val="009D3E64"/>
    <w:rsid w:val="009D4E89"/>
    <w:rsid w:val="009D58FD"/>
    <w:rsid w:val="009D59B5"/>
    <w:rsid w:val="009D5ADF"/>
    <w:rsid w:val="009D6313"/>
    <w:rsid w:val="009D667F"/>
    <w:rsid w:val="009D6707"/>
    <w:rsid w:val="009D6719"/>
    <w:rsid w:val="009D7135"/>
    <w:rsid w:val="009D7449"/>
    <w:rsid w:val="009E00BC"/>
    <w:rsid w:val="009E058E"/>
    <w:rsid w:val="009E07F3"/>
    <w:rsid w:val="009E0CD4"/>
    <w:rsid w:val="009E0DF2"/>
    <w:rsid w:val="009E0E7D"/>
    <w:rsid w:val="009E113D"/>
    <w:rsid w:val="009E215C"/>
    <w:rsid w:val="009E21A9"/>
    <w:rsid w:val="009E23CB"/>
    <w:rsid w:val="009E25CA"/>
    <w:rsid w:val="009E2A2C"/>
    <w:rsid w:val="009E30E4"/>
    <w:rsid w:val="009E366D"/>
    <w:rsid w:val="009E3892"/>
    <w:rsid w:val="009E3AFB"/>
    <w:rsid w:val="009E3D87"/>
    <w:rsid w:val="009E46C0"/>
    <w:rsid w:val="009E5101"/>
    <w:rsid w:val="009E573E"/>
    <w:rsid w:val="009E6487"/>
    <w:rsid w:val="009E6D52"/>
    <w:rsid w:val="009E71D2"/>
    <w:rsid w:val="009E7485"/>
    <w:rsid w:val="009E7A19"/>
    <w:rsid w:val="009E7AC9"/>
    <w:rsid w:val="009F0B8E"/>
    <w:rsid w:val="009F23A9"/>
    <w:rsid w:val="009F49DE"/>
    <w:rsid w:val="009F4EFB"/>
    <w:rsid w:val="009F5A9A"/>
    <w:rsid w:val="009F5B61"/>
    <w:rsid w:val="009F5B88"/>
    <w:rsid w:val="009F5F73"/>
    <w:rsid w:val="009F5FC7"/>
    <w:rsid w:val="009F63CD"/>
    <w:rsid w:val="009F7A87"/>
    <w:rsid w:val="009F7DB6"/>
    <w:rsid w:val="00A003F3"/>
    <w:rsid w:val="00A007F6"/>
    <w:rsid w:val="00A00AFD"/>
    <w:rsid w:val="00A01311"/>
    <w:rsid w:val="00A016BC"/>
    <w:rsid w:val="00A0194D"/>
    <w:rsid w:val="00A022D3"/>
    <w:rsid w:val="00A02329"/>
    <w:rsid w:val="00A02419"/>
    <w:rsid w:val="00A02D39"/>
    <w:rsid w:val="00A032B6"/>
    <w:rsid w:val="00A033D3"/>
    <w:rsid w:val="00A047B8"/>
    <w:rsid w:val="00A04E01"/>
    <w:rsid w:val="00A05C4A"/>
    <w:rsid w:val="00A06000"/>
    <w:rsid w:val="00A06A0D"/>
    <w:rsid w:val="00A072B6"/>
    <w:rsid w:val="00A07A9E"/>
    <w:rsid w:val="00A07E88"/>
    <w:rsid w:val="00A07F01"/>
    <w:rsid w:val="00A1014F"/>
    <w:rsid w:val="00A107BF"/>
    <w:rsid w:val="00A10A57"/>
    <w:rsid w:val="00A10EDB"/>
    <w:rsid w:val="00A11BE8"/>
    <w:rsid w:val="00A11CF2"/>
    <w:rsid w:val="00A12727"/>
    <w:rsid w:val="00A129D3"/>
    <w:rsid w:val="00A131DA"/>
    <w:rsid w:val="00A13FC3"/>
    <w:rsid w:val="00A14831"/>
    <w:rsid w:val="00A14B55"/>
    <w:rsid w:val="00A15230"/>
    <w:rsid w:val="00A15663"/>
    <w:rsid w:val="00A15D51"/>
    <w:rsid w:val="00A162B4"/>
    <w:rsid w:val="00A1651A"/>
    <w:rsid w:val="00A16660"/>
    <w:rsid w:val="00A16D07"/>
    <w:rsid w:val="00A171C2"/>
    <w:rsid w:val="00A17571"/>
    <w:rsid w:val="00A20641"/>
    <w:rsid w:val="00A215E7"/>
    <w:rsid w:val="00A2164A"/>
    <w:rsid w:val="00A21785"/>
    <w:rsid w:val="00A2219F"/>
    <w:rsid w:val="00A225B7"/>
    <w:rsid w:val="00A2285C"/>
    <w:rsid w:val="00A228B2"/>
    <w:rsid w:val="00A22A87"/>
    <w:rsid w:val="00A2431B"/>
    <w:rsid w:val="00A24EDA"/>
    <w:rsid w:val="00A24F6E"/>
    <w:rsid w:val="00A25112"/>
    <w:rsid w:val="00A26709"/>
    <w:rsid w:val="00A269DE"/>
    <w:rsid w:val="00A277D3"/>
    <w:rsid w:val="00A27EBD"/>
    <w:rsid w:val="00A302AC"/>
    <w:rsid w:val="00A302C9"/>
    <w:rsid w:val="00A304D8"/>
    <w:rsid w:val="00A3116E"/>
    <w:rsid w:val="00A311A8"/>
    <w:rsid w:val="00A31D2B"/>
    <w:rsid w:val="00A31DA4"/>
    <w:rsid w:val="00A3214A"/>
    <w:rsid w:val="00A321AC"/>
    <w:rsid w:val="00A32316"/>
    <w:rsid w:val="00A32E05"/>
    <w:rsid w:val="00A33286"/>
    <w:rsid w:val="00A3400A"/>
    <w:rsid w:val="00A34239"/>
    <w:rsid w:val="00A34C52"/>
    <w:rsid w:val="00A34EF7"/>
    <w:rsid w:val="00A35889"/>
    <w:rsid w:val="00A35961"/>
    <w:rsid w:val="00A36AC0"/>
    <w:rsid w:val="00A36BFF"/>
    <w:rsid w:val="00A36F0C"/>
    <w:rsid w:val="00A36F9D"/>
    <w:rsid w:val="00A37159"/>
    <w:rsid w:val="00A37663"/>
    <w:rsid w:val="00A37D8A"/>
    <w:rsid w:val="00A37DDB"/>
    <w:rsid w:val="00A40BA6"/>
    <w:rsid w:val="00A40EF4"/>
    <w:rsid w:val="00A41426"/>
    <w:rsid w:val="00A41C61"/>
    <w:rsid w:val="00A41CDA"/>
    <w:rsid w:val="00A42233"/>
    <w:rsid w:val="00A42331"/>
    <w:rsid w:val="00A42831"/>
    <w:rsid w:val="00A42E04"/>
    <w:rsid w:val="00A4366D"/>
    <w:rsid w:val="00A439BE"/>
    <w:rsid w:val="00A43A20"/>
    <w:rsid w:val="00A447CD"/>
    <w:rsid w:val="00A4509E"/>
    <w:rsid w:val="00A452D8"/>
    <w:rsid w:val="00A460F9"/>
    <w:rsid w:val="00A46671"/>
    <w:rsid w:val="00A46B7E"/>
    <w:rsid w:val="00A47000"/>
    <w:rsid w:val="00A50A74"/>
    <w:rsid w:val="00A50AD7"/>
    <w:rsid w:val="00A50BB3"/>
    <w:rsid w:val="00A50F17"/>
    <w:rsid w:val="00A5156C"/>
    <w:rsid w:val="00A51F71"/>
    <w:rsid w:val="00A520A6"/>
    <w:rsid w:val="00A520F8"/>
    <w:rsid w:val="00A52303"/>
    <w:rsid w:val="00A538F6"/>
    <w:rsid w:val="00A53AF0"/>
    <w:rsid w:val="00A548E8"/>
    <w:rsid w:val="00A54E61"/>
    <w:rsid w:val="00A54F67"/>
    <w:rsid w:val="00A5516A"/>
    <w:rsid w:val="00A551B9"/>
    <w:rsid w:val="00A5544C"/>
    <w:rsid w:val="00A56806"/>
    <w:rsid w:val="00A5683B"/>
    <w:rsid w:val="00A56D89"/>
    <w:rsid w:val="00A57F00"/>
    <w:rsid w:val="00A604A4"/>
    <w:rsid w:val="00A607A9"/>
    <w:rsid w:val="00A60E48"/>
    <w:rsid w:val="00A61FB7"/>
    <w:rsid w:val="00A622D3"/>
    <w:rsid w:val="00A623CA"/>
    <w:rsid w:val="00A6257A"/>
    <w:rsid w:val="00A625FD"/>
    <w:rsid w:val="00A627C8"/>
    <w:rsid w:val="00A632A9"/>
    <w:rsid w:val="00A63A2B"/>
    <w:rsid w:val="00A63BAF"/>
    <w:rsid w:val="00A63BD1"/>
    <w:rsid w:val="00A64FB8"/>
    <w:rsid w:val="00A657EA"/>
    <w:rsid w:val="00A65B9C"/>
    <w:rsid w:val="00A66480"/>
    <w:rsid w:val="00A669D4"/>
    <w:rsid w:val="00A66FE9"/>
    <w:rsid w:val="00A6783C"/>
    <w:rsid w:val="00A700AA"/>
    <w:rsid w:val="00A7026A"/>
    <w:rsid w:val="00A702CE"/>
    <w:rsid w:val="00A70459"/>
    <w:rsid w:val="00A70A30"/>
    <w:rsid w:val="00A70B5F"/>
    <w:rsid w:val="00A70C5A"/>
    <w:rsid w:val="00A70FD2"/>
    <w:rsid w:val="00A7137A"/>
    <w:rsid w:val="00A71574"/>
    <w:rsid w:val="00A71F0D"/>
    <w:rsid w:val="00A7257E"/>
    <w:rsid w:val="00A7259C"/>
    <w:rsid w:val="00A727A1"/>
    <w:rsid w:val="00A72BE4"/>
    <w:rsid w:val="00A73D28"/>
    <w:rsid w:val="00A73E2C"/>
    <w:rsid w:val="00A7493F"/>
    <w:rsid w:val="00A74F21"/>
    <w:rsid w:val="00A75484"/>
    <w:rsid w:val="00A754E9"/>
    <w:rsid w:val="00A755CE"/>
    <w:rsid w:val="00A7564C"/>
    <w:rsid w:val="00A7570B"/>
    <w:rsid w:val="00A75935"/>
    <w:rsid w:val="00A77754"/>
    <w:rsid w:val="00A80030"/>
    <w:rsid w:val="00A8011D"/>
    <w:rsid w:val="00A813E4"/>
    <w:rsid w:val="00A81D5A"/>
    <w:rsid w:val="00A81FFB"/>
    <w:rsid w:val="00A8213F"/>
    <w:rsid w:val="00A82255"/>
    <w:rsid w:val="00A82432"/>
    <w:rsid w:val="00A82854"/>
    <w:rsid w:val="00A829F3"/>
    <w:rsid w:val="00A829FB"/>
    <w:rsid w:val="00A82BAB"/>
    <w:rsid w:val="00A82C6D"/>
    <w:rsid w:val="00A82F2C"/>
    <w:rsid w:val="00A835E1"/>
    <w:rsid w:val="00A8418D"/>
    <w:rsid w:val="00A84D08"/>
    <w:rsid w:val="00A84D98"/>
    <w:rsid w:val="00A84FC3"/>
    <w:rsid w:val="00A854E4"/>
    <w:rsid w:val="00A85AF3"/>
    <w:rsid w:val="00A85C24"/>
    <w:rsid w:val="00A85F9C"/>
    <w:rsid w:val="00A86249"/>
    <w:rsid w:val="00A86389"/>
    <w:rsid w:val="00A90763"/>
    <w:rsid w:val="00A9108B"/>
    <w:rsid w:val="00A915DA"/>
    <w:rsid w:val="00A917D5"/>
    <w:rsid w:val="00A91933"/>
    <w:rsid w:val="00A9199E"/>
    <w:rsid w:val="00A91A32"/>
    <w:rsid w:val="00A91B50"/>
    <w:rsid w:val="00A91F97"/>
    <w:rsid w:val="00A9297E"/>
    <w:rsid w:val="00A92B03"/>
    <w:rsid w:val="00A93431"/>
    <w:rsid w:val="00A941D1"/>
    <w:rsid w:val="00A941FC"/>
    <w:rsid w:val="00A94E4F"/>
    <w:rsid w:val="00A95C3F"/>
    <w:rsid w:val="00A95CDD"/>
    <w:rsid w:val="00A9608F"/>
    <w:rsid w:val="00A960FF"/>
    <w:rsid w:val="00A96484"/>
    <w:rsid w:val="00A972FE"/>
    <w:rsid w:val="00A976D1"/>
    <w:rsid w:val="00AA02B4"/>
    <w:rsid w:val="00AA0332"/>
    <w:rsid w:val="00AA0A96"/>
    <w:rsid w:val="00AA10C1"/>
    <w:rsid w:val="00AA24FD"/>
    <w:rsid w:val="00AA293E"/>
    <w:rsid w:val="00AA2E98"/>
    <w:rsid w:val="00AA3927"/>
    <w:rsid w:val="00AA3C81"/>
    <w:rsid w:val="00AA3F67"/>
    <w:rsid w:val="00AA412C"/>
    <w:rsid w:val="00AA46A2"/>
    <w:rsid w:val="00AA48E1"/>
    <w:rsid w:val="00AA4A0B"/>
    <w:rsid w:val="00AA4DE6"/>
    <w:rsid w:val="00AA53CB"/>
    <w:rsid w:val="00AA6512"/>
    <w:rsid w:val="00AA6606"/>
    <w:rsid w:val="00AA66B9"/>
    <w:rsid w:val="00AA6E13"/>
    <w:rsid w:val="00AA73D0"/>
    <w:rsid w:val="00AA7E0C"/>
    <w:rsid w:val="00AB05A5"/>
    <w:rsid w:val="00AB0C65"/>
    <w:rsid w:val="00AB0CE3"/>
    <w:rsid w:val="00AB0F58"/>
    <w:rsid w:val="00AB1078"/>
    <w:rsid w:val="00AB1407"/>
    <w:rsid w:val="00AB1BC2"/>
    <w:rsid w:val="00AB1DC4"/>
    <w:rsid w:val="00AB25B2"/>
    <w:rsid w:val="00AB2C6A"/>
    <w:rsid w:val="00AB2DF0"/>
    <w:rsid w:val="00AB3087"/>
    <w:rsid w:val="00AB3093"/>
    <w:rsid w:val="00AB3840"/>
    <w:rsid w:val="00AB3A78"/>
    <w:rsid w:val="00AB3C23"/>
    <w:rsid w:val="00AB4C9F"/>
    <w:rsid w:val="00AB5138"/>
    <w:rsid w:val="00AB56DD"/>
    <w:rsid w:val="00AB5B74"/>
    <w:rsid w:val="00AB5EAB"/>
    <w:rsid w:val="00AB5F7F"/>
    <w:rsid w:val="00AB75D7"/>
    <w:rsid w:val="00AB7AD1"/>
    <w:rsid w:val="00AC0467"/>
    <w:rsid w:val="00AC0630"/>
    <w:rsid w:val="00AC1038"/>
    <w:rsid w:val="00AC11C5"/>
    <w:rsid w:val="00AC1918"/>
    <w:rsid w:val="00AC1AEA"/>
    <w:rsid w:val="00AC3767"/>
    <w:rsid w:val="00AC6F31"/>
    <w:rsid w:val="00AC74EE"/>
    <w:rsid w:val="00AD0CE7"/>
    <w:rsid w:val="00AD2549"/>
    <w:rsid w:val="00AD365A"/>
    <w:rsid w:val="00AD593D"/>
    <w:rsid w:val="00AD6498"/>
    <w:rsid w:val="00AD65D8"/>
    <w:rsid w:val="00AD6731"/>
    <w:rsid w:val="00AD6E3B"/>
    <w:rsid w:val="00AD6FC0"/>
    <w:rsid w:val="00AD70FB"/>
    <w:rsid w:val="00AD75FF"/>
    <w:rsid w:val="00AE0020"/>
    <w:rsid w:val="00AE01F0"/>
    <w:rsid w:val="00AE13DF"/>
    <w:rsid w:val="00AE2045"/>
    <w:rsid w:val="00AE2C4B"/>
    <w:rsid w:val="00AE2E63"/>
    <w:rsid w:val="00AE348A"/>
    <w:rsid w:val="00AE35C0"/>
    <w:rsid w:val="00AE42C7"/>
    <w:rsid w:val="00AE510A"/>
    <w:rsid w:val="00AE65E4"/>
    <w:rsid w:val="00AE699A"/>
    <w:rsid w:val="00AE7B5B"/>
    <w:rsid w:val="00AF0766"/>
    <w:rsid w:val="00AF10F8"/>
    <w:rsid w:val="00AF1BA9"/>
    <w:rsid w:val="00AF1C14"/>
    <w:rsid w:val="00AF1E21"/>
    <w:rsid w:val="00AF2029"/>
    <w:rsid w:val="00AF22ED"/>
    <w:rsid w:val="00AF2568"/>
    <w:rsid w:val="00AF34DC"/>
    <w:rsid w:val="00AF44B7"/>
    <w:rsid w:val="00AF4E60"/>
    <w:rsid w:val="00AF5296"/>
    <w:rsid w:val="00AF57EE"/>
    <w:rsid w:val="00AF657C"/>
    <w:rsid w:val="00AF65A9"/>
    <w:rsid w:val="00AF6B87"/>
    <w:rsid w:val="00AF6DDE"/>
    <w:rsid w:val="00AF6EBA"/>
    <w:rsid w:val="00AF737F"/>
    <w:rsid w:val="00AF7393"/>
    <w:rsid w:val="00AF7919"/>
    <w:rsid w:val="00AF7A83"/>
    <w:rsid w:val="00AF7A8F"/>
    <w:rsid w:val="00B00AEE"/>
    <w:rsid w:val="00B018C6"/>
    <w:rsid w:val="00B02105"/>
    <w:rsid w:val="00B021DA"/>
    <w:rsid w:val="00B0262D"/>
    <w:rsid w:val="00B02734"/>
    <w:rsid w:val="00B03665"/>
    <w:rsid w:val="00B03C86"/>
    <w:rsid w:val="00B03CCC"/>
    <w:rsid w:val="00B04FBF"/>
    <w:rsid w:val="00B059BE"/>
    <w:rsid w:val="00B05F90"/>
    <w:rsid w:val="00B061EF"/>
    <w:rsid w:val="00B06612"/>
    <w:rsid w:val="00B068BC"/>
    <w:rsid w:val="00B06EEC"/>
    <w:rsid w:val="00B0703F"/>
    <w:rsid w:val="00B075A2"/>
    <w:rsid w:val="00B07A20"/>
    <w:rsid w:val="00B07C8C"/>
    <w:rsid w:val="00B07CCD"/>
    <w:rsid w:val="00B109BB"/>
    <w:rsid w:val="00B10AFD"/>
    <w:rsid w:val="00B10F47"/>
    <w:rsid w:val="00B120AE"/>
    <w:rsid w:val="00B12EA2"/>
    <w:rsid w:val="00B1360B"/>
    <w:rsid w:val="00B13877"/>
    <w:rsid w:val="00B138F9"/>
    <w:rsid w:val="00B13CE3"/>
    <w:rsid w:val="00B13EE5"/>
    <w:rsid w:val="00B145D7"/>
    <w:rsid w:val="00B14CA8"/>
    <w:rsid w:val="00B15CA2"/>
    <w:rsid w:val="00B162EB"/>
    <w:rsid w:val="00B16430"/>
    <w:rsid w:val="00B172F6"/>
    <w:rsid w:val="00B17885"/>
    <w:rsid w:val="00B20BA0"/>
    <w:rsid w:val="00B20BB4"/>
    <w:rsid w:val="00B21040"/>
    <w:rsid w:val="00B2159C"/>
    <w:rsid w:val="00B22E13"/>
    <w:rsid w:val="00B22F80"/>
    <w:rsid w:val="00B23E61"/>
    <w:rsid w:val="00B2461F"/>
    <w:rsid w:val="00B24A2E"/>
    <w:rsid w:val="00B24AE4"/>
    <w:rsid w:val="00B251FB"/>
    <w:rsid w:val="00B2543B"/>
    <w:rsid w:val="00B2548C"/>
    <w:rsid w:val="00B254E8"/>
    <w:rsid w:val="00B275A0"/>
    <w:rsid w:val="00B279CC"/>
    <w:rsid w:val="00B30309"/>
    <w:rsid w:val="00B306CE"/>
    <w:rsid w:val="00B30DE2"/>
    <w:rsid w:val="00B31EA0"/>
    <w:rsid w:val="00B328AC"/>
    <w:rsid w:val="00B32C00"/>
    <w:rsid w:val="00B33757"/>
    <w:rsid w:val="00B339F1"/>
    <w:rsid w:val="00B34F0C"/>
    <w:rsid w:val="00B34F64"/>
    <w:rsid w:val="00B3506B"/>
    <w:rsid w:val="00B351AB"/>
    <w:rsid w:val="00B352FE"/>
    <w:rsid w:val="00B35407"/>
    <w:rsid w:val="00B359DB"/>
    <w:rsid w:val="00B35DF8"/>
    <w:rsid w:val="00B36A01"/>
    <w:rsid w:val="00B378D9"/>
    <w:rsid w:val="00B404F8"/>
    <w:rsid w:val="00B4057E"/>
    <w:rsid w:val="00B40E26"/>
    <w:rsid w:val="00B40F89"/>
    <w:rsid w:val="00B4233D"/>
    <w:rsid w:val="00B42CC4"/>
    <w:rsid w:val="00B42F19"/>
    <w:rsid w:val="00B43BF1"/>
    <w:rsid w:val="00B43CF1"/>
    <w:rsid w:val="00B4639E"/>
    <w:rsid w:val="00B4749C"/>
    <w:rsid w:val="00B47F32"/>
    <w:rsid w:val="00B50722"/>
    <w:rsid w:val="00B50908"/>
    <w:rsid w:val="00B50B2A"/>
    <w:rsid w:val="00B50C91"/>
    <w:rsid w:val="00B50EB7"/>
    <w:rsid w:val="00B51131"/>
    <w:rsid w:val="00B51849"/>
    <w:rsid w:val="00B5197B"/>
    <w:rsid w:val="00B519D9"/>
    <w:rsid w:val="00B524CC"/>
    <w:rsid w:val="00B52932"/>
    <w:rsid w:val="00B5329C"/>
    <w:rsid w:val="00B53588"/>
    <w:rsid w:val="00B540FA"/>
    <w:rsid w:val="00B54233"/>
    <w:rsid w:val="00B545AF"/>
    <w:rsid w:val="00B54649"/>
    <w:rsid w:val="00B5488D"/>
    <w:rsid w:val="00B54B1A"/>
    <w:rsid w:val="00B55A39"/>
    <w:rsid w:val="00B55CC3"/>
    <w:rsid w:val="00B55D99"/>
    <w:rsid w:val="00B56068"/>
    <w:rsid w:val="00B56180"/>
    <w:rsid w:val="00B56A2A"/>
    <w:rsid w:val="00B56E59"/>
    <w:rsid w:val="00B57B99"/>
    <w:rsid w:val="00B600A5"/>
    <w:rsid w:val="00B60ACC"/>
    <w:rsid w:val="00B613A4"/>
    <w:rsid w:val="00B62006"/>
    <w:rsid w:val="00B63CA5"/>
    <w:rsid w:val="00B63FA3"/>
    <w:rsid w:val="00B64D44"/>
    <w:rsid w:val="00B64FE9"/>
    <w:rsid w:val="00B65186"/>
    <w:rsid w:val="00B6550E"/>
    <w:rsid w:val="00B65771"/>
    <w:rsid w:val="00B65FAC"/>
    <w:rsid w:val="00B6612D"/>
    <w:rsid w:val="00B66656"/>
    <w:rsid w:val="00B674C3"/>
    <w:rsid w:val="00B67BB0"/>
    <w:rsid w:val="00B67C34"/>
    <w:rsid w:val="00B67D63"/>
    <w:rsid w:val="00B705FF"/>
    <w:rsid w:val="00B70EAF"/>
    <w:rsid w:val="00B70F8A"/>
    <w:rsid w:val="00B71080"/>
    <w:rsid w:val="00B7125B"/>
    <w:rsid w:val="00B7166D"/>
    <w:rsid w:val="00B71C91"/>
    <w:rsid w:val="00B72B00"/>
    <w:rsid w:val="00B72F50"/>
    <w:rsid w:val="00B73EB9"/>
    <w:rsid w:val="00B742DF"/>
    <w:rsid w:val="00B74E61"/>
    <w:rsid w:val="00B74FF1"/>
    <w:rsid w:val="00B75C63"/>
    <w:rsid w:val="00B76920"/>
    <w:rsid w:val="00B76CC7"/>
    <w:rsid w:val="00B76D2D"/>
    <w:rsid w:val="00B7754B"/>
    <w:rsid w:val="00B77B4B"/>
    <w:rsid w:val="00B77F9E"/>
    <w:rsid w:val="00B80CE1"/>
    <w:rsid w:val="00B81882"/>
    <w:rsid w:val="00B81D6D"/>
    <w:rsid w:val="00B82359"/>
    <w:rsid w:val="00B829A3"/>
    <w:rsid w:val="00B82AD2"/>
    <w:rsid w:val="00B82F9C"/>
    <w:rsid w:val="00B83303"/>
    <w:rsid w:val="00B83AF8"/>
    <w:rsid w:val="00B83E19"/>
    <w:rsid w:val="00B83F65"/>
    <w:rsid w:val="00B841B7"/>
    <w:rsid w:val="00B84693"/>
    <w:rsid w:val="00B84751"/>
    <w:rsid w:val="00B86161"/>
    <w:rsid w:val="00B86291"/>
    <w:rsid w:val="00B86AFC"/>
    <w:rsid w:val="00B86B2C"/>
    <w:rsid w:val="00B876A9"/>
    <w:rsid w:val="00B87ADF"/>
    <w:rsid w:val="00B87E10"/>
    <w:rsid w:val="00B91022"/>
    <w:rsid w:val="00B91172"/>
    <w:rsid w:val="00B9185B"/>
    <w:rsid w:val="00B91993"/>
    <w:rsid w:val="00B9199C"/>
    <w:rsid w:val="00B92557"/>
    <w:rsid w:val="00B92E3A"/>
    <w:rsid w:val="00B92E55"/>
    <w:rsid w:val="00B93076"/>
    <w:rsid w:val="00B9393D"/>
    <w:rsid w:val="00B94DD4"/>
    <w:rsid w:val="00B955AC"/>
    <w:rsid w:val="00B9624B"/>
    <w:rsid w:val="00B969E0"/>
    <w:rsid w:val="00B96A75"/>
    <w:rsid w:val="00B97965"/>
    <w:rsid w:val="00B97A4F"/>
    <w:rsid w:val="00BA0141"/>
    <w:rsid w:val="00BA027A"/>
    <w:rsid w:val="00BA1C76"/>
    <w:rsid w:val="00BA1D0E"/>
    <w:rsid w:val="00BA1FC2"/>
    <w:rsid w:val="00BA2532"/>
    <w:rsid w:val="00BA3B8B"/>
    <w:rsid w:val="00BA3F9C"/>
    <w:rsid w:val="00BA460D"/>
    <w:rsid w:val="00BA4678"/>
    <w:rsid w:val="00BA486D"/>
    <w:rsid w:val="00BA4FA1"/>
    <w:rsid w:val="00BA50BB"/>
    <w:rsid w:val="00BA58AF"/>
    <w:rsid w:val="00BA5B8A"/>
    <w:rsid w:val="00BA5FAE"/>
    <w:rsid w:val="00BA6262"/>
    <w:rsid w:val="00BA6416"/>
    <w:rsid w:val="00BA66CF"/>
    <w:rsid w:val="00BA6FC4"/>
    <w:rsid w:val="00BA7081"/>
    <w:rsid w:val="00BA716C"/>
    <w:rsid w:val="00BA796C"/>
    <w:rsid w:val="00BA7F8F"/>
    <w:rsid w:val="00BB0299"/>
    <w:rsid w:val="00BB030A"/>
    <w:rsid w:val="00BB11CF"/>
    <w:rsid w:val="00BB12B6"/>
    <w:rsid w:val="00BB13F0"/>
    <w:rsid w:val="00BB29E5"/>
    <w:rsid w:val="00BB2AE6"/>
    <w:rsid w:val="00BB2D0E"/>
    <w:rsid w:val="00BB39DA"/>
    <w:rsid w:val="00BB3AC0"/>
    <w:rsid w:val="00BB3BB6"/>
    <w:rsid w:val="00BB3FF6"/>
    <w:rsid w:val="00BB4431"/>
    <w:rsid w:val="00BB4A5A"/>
    <w:rsid w:val="00BB4A64"/>
    <w:rsid w:val="00BB54C5"/>
    <w:rsid w:val="00BB5C66"/>
    <w:rsid w:val="00BB674A"/>
    <w:rsid w:val="00BB6756"/>
    <w:rsid w:val="00BB6E89"/>
    <w:rsid w:val="00BB71BC"/>
    <w:rsid w:val="00BB77B7"/>
    <w:rsid w:val="00BC0302"/>
    <w:rsid w:val="00BC0673"/>
    <w:rsid w:val="00BC0817"/>
    <w:rsid w:val="00BC0A5A"/>
    <w:rsid w:val="00BC0FD5"/>
    <w:rsid w:val="00BC1149"/>
    <w:rsid w:val="00BC1A84"/>
    <w:rsid w:val="00BC2376"/>
    <w:rsid w:val="00BC24EE"/>
    <w:rsid w:val="00BC2823"/>
    <w:rsid w:val="00BC2C5A"/>
    <w:rsid w:val="00BC2E45"/>
    <w:rsid w:val="00BC38D9"/>
    <w:rsid w:val="00BC395E"/>
    <w:rsid w:val="00BC3EFC"/>
    <w:rsid w:val="00BC3F83"/>
    <w:rsid w:val="00BC44C9"/>
    <w:rsid w:val="00BC5922"/>
    <w:rsid w:val="00BC641A"/>
    <w:rsid w:val="00BC6734"/>
    <w:rsid w:val="00BC6805"/>
    <w:rsid w:val="00BC6913"/>
    <w:rsid w:val="00BC6AA4"/>
    <w:rsid w:val="00BC706B"/>
    <w:rsid w:val="00BC79FB"/>
    <w:rsid w:val="00BC7CDE"/>
    <w:rsid w:val="00BD048B"/>
    <w:rsid w:val="00BD0612"/>
    <w:rsid w:val="00BD0EFF"/>
    <w:rsid w:val="00BD0FED"/>
    <w:rsid w:val="00BD168E"/>
    <w:rsid w:val="00BD2486"/>
    <w:rsid w:val="00BD32CD"/>
    <w:rsid w:val="00BD399B"/>
    <w:rsid w:val="00BD408D"/>
    <w:rsid w:val="00BD44E2"/>
    <w:rsid w:val="00BD56A3"/>
    <w:rsid w:val="00BD6227"/>
    <w:rsid w:val="00BD66B9"/>
    <w:rsid w:val="00BD6CA7"/>
    <w:rsid w:val="00BD6DF3"/>
    <w:rsid w:val="00BD6E2B"/>
    <w:rsid w:val="00BD7746"/>
    <w:rsid w:val="00BD7E4F"/>
    <w:rsid w:val="00BE06A5"/>
    <w:rsid w:val="00BE06B4"/>
    <w:rsid w:val="00BE072D"/>
    <w:rsid w:val="00BE0FFE"/>
    <w:rsid w:val="00BE1752"/>
    <w:rsid w:val="00BE22A9"/>
    <w:rsid w:val="00BE26E9"/>
    <w:rsid w:val="00BE2ED7"/>
    <w:rsid w:val="00BE342A"/>
    <w:rsid w:val="00BE3655"/>
    <w:rsid w:val="00BE36BC"/>
    <w:rsid w:val="00BE3877"/>
    <w:rsid w:val="00BE3B5A"/>
    <w:rsid w:val="00BE3D67"/>
    <w:rsid w:val="00BE6977"/>
    <w:rsid w:val="00BE714C"/>
    <w:rsid w:val="00BF014E"/>
    <w:rsid w:val="00BF06BC"/>
    <w:rsid w:val="00BF1B78"/>
    <w:rsid w:val="00BF230F"/>
    <w:rsid w:val="00BF25D3"/>
    <w:rsid w:val="00BF29C9"/>
    <w:rsid w:val="00BF2ABA"/>
    <w:rsid w:val="00BF2B94"/>
    <w:rsid w:val="00BF2FD4"/>
    <w:rsid w:val="00BF382D"/>
    <w:rsid w:val="00BF413E"/>
    <w:rsid w:val="00BF4144"/>
    <w:rsid w:val="00BF519D"/>
    <w:rsid w:val="00BF5375"/>
    <w:rsid w:val="00BF5B7D"/>
    <w:rsid w:val="00BF5EC6"/>
    <w:rsid w:val="00BF5FD4"/>
    <w:rsid w:val="00BF6318"/>
    <w:rsid w:val="00BF6604"/>
    <w:rsid w:val="00BF6B15"/>
    <w:rsid w:val="00BF7E6C"/>
    <w:rsid w:val="00BF7FFA"/>
    <w:rsid w:val="00C00A79"/>
    <w:rsid w:val="00C0121E"/>
    <w:rsid w:val="00C0122D"/>
    <w:rsid w:val="00C012D0"/>
    <w:rsid w:val="00C0264B"/>
    <w:rsid w:val="00C027F8"/>
    <w:rsid w:val="00C03345"/>
    <w:rsid w:val="00C03ADC"/>
    <w:rsid w:val="00C03BEA"/>
    <w:rsid w:val="00C03D04"/>
    <w:rsid w:val="00C04105"/>
    <w:rsid w:val="00C0450B"/>
    <w:rsid w:val="00C047A0"/>
    <w:rsid w:val="00C04D76"/>
    <w:rsid w:val="00C05D6E"/>
    <w:rsid w:val="00C06196"/>
    <w:rsid w:val="00C06EF2"/>
    <w:rsid w:val="00C0743A"/>
    <w:rsid w:val="00C0768B"/>
    <w:rsid w:val="00C07C13"/>
    <w:rsid w:val="00C10900"/>
    <w:rsid w:val="00C1143B"/>
    <w:rsid w:val="00C1186E"/>
    <w:rsid w:val="00C11F14"/>
    <w:rsid w:val="00C1200C"/>
    <w:rsid w:val="00C13639"/>
    <w:rsid w:val="00C145E9"/>
    <w:rsid w:val="00C1546A"/>
    <w:rsid w:val="00C15DA3"/>
    <w:rsid w:val="00C1744D"/>
    <w:rsid w:val="00C17C93"/>
    <w:rsid w:val="00C17FA2"/>
    <w:rsid w:val="00C20321"/>
    <w:rsid w:val="00C2089A"/>
    <w:rsid w:val="00C20D06"/>
    <w:rsid w:val="00C2146A"/>
    <w:rsid w:val="00C214D6"/>
    <w:rsid w:val="00C219A3"/>
    <w:rsid w:val="00C21E3A"/>
    <w:rsid w:val="00C2248D"/>
    <w:rsid w:val="00C2290F"/>
    <w:rsid w:val="00C23457"/>
    <w:rsid w:val="00C23DA4"/>
    <w:rsid w:val="00C242AD"/>
    <w:rsid w:val="00C2510B"/>
    <w:rsid w:val="00C25465"/>
    <w:rsid w:val="00C25B2E"/>
    <w:rsid w:val="00C25F00"/>
    <w:rsid w:val="00C2602B"/>
    <w:rsid w:val="00C26AE4"/>
    <w:rsid w:val="00C26D86"/>
    <w:rsid w:val="00C276CA"/>
    <w:rsid w:val="00C305B2"/>
    <w:rsid w:val="00C3060E"/>
    <w:rsid w:val="00C30AC2"/>
    <w:rsid w:val="00C30DD1"/>
    <w:rsid w:val="00C314F2"/>
    <w:rsid w:val="00C31C91"/>
    <w:rsid w:val="00C322D4"/>
    <w:rsid w:val="00C32683"/>
    <w:rsid w:val="00C33EF1"/>
    <w:rsid w:val="00C343CC"/>
    <w:rsid w:val="00C34DD3"/>
    <w:rsid w:val="00C3512B"/>
    <w:rsid w:val="00C352C8"/>
    <w:rsid w:val="00C3619C"/>
    <w:rsid w:val="00C361DB"/>
    <w:rsid w:val="00C36E5D"/>
    <w:rsid w:val="00C37EEB"/>
    <w:rsid w:val="00C41652"/>
    <w:rsid w:val="00C42337"/>
    <w:rsid w:val="00C44001"/>
    <w:rsid w:val="00C4499B"/>
    <w:rsid w:val="00C44A22"/>
    <w:rsid w:val="00C45787"/>
    <w:rsid w:val="00C459F9"/>
    <w:rsid w:val="00C46306"/>
    <w:rsid w:val="00C4632A"/>
    <w:rsid w:val="00C46ECD"/>
    <w:rsid w:val="00C50266"/>
    <w:rsid w:val="00C51BAC"/>
    <w:rsid w:val="00C52815"/>
    <w:rsid w:val="00C52885"/>
    <w:rsid w:val="00C52FD5"/>
    <w:rsid w:val="00C53402"/>
    <w:rsid w:val="00C5354C"/>
    <w:rsid w:val="00C546F4"/>
    <w:rsid w:val="00C54A97"/>
    <w:rsid w:val="00C54D1B"/>
    <w:rsid w:val="00C5683B"/>
    <w:rsid w:val="00C57162"/>
    <w:rsid w:val="00C573BE"/>
    <w:rsid w:val="00C57494"/>
    <w:rsid w:val="00C57582"/>
    <w:rsid w:val="00C57A32"/>
    <w:rsid w:val="00C6035D"/>
    <w:rsid w:val="00C61721"/>
    <w:rsid w:val="00C6175F"/>
    <w:rsid w:val="00C6229C"/>
    <w:rsid w:val="00C6233C"/>
    <w:rsid w:val="00C627AA"/>
    <w:rsid w:val="00C63107"/>
    <w:rsid w:val="00C63C45"/>
    <w:rsid w:val="00C64BFE"/>
    <w:rsid w:val="00C64E9E"/>
    <w:rsid w:val="00C65027"/>
    <w:rsid w:val="00C65210"/>
    <w:rsid w:val="00C652F2"/>
    <w:rsid w:val="00C65449"/>
    <w:rsid w:val="00C6619C"/>
    <w:rsid w:val="00C6671B"/>
    <w:rsid w:val="00C674D1"/>
    <w:rsid w:val="00C678B6"/>
    <w:rsid w:val="00C679E3"/>
    <w:rsid w:val="00C7007E"/>
    <w:rsid w:val="00C700D4"/>
    <w:rsid w:val="00C7086E"/>
    <w:rsid w:val="00C71665"/>
    <w:rsid w:val="00C7405A"/>
    <w:rsid w:val="00C74D92"/>
    <w:rsid w:val="00C755B9"/>
    <w:rsid w:val="00C75705"/>
    <w:rsid w:val="00C768CE"/>
    <w:rsid w:val="00C76D2A"/>
    <w:rsid w:val="00C77138"/>
    <w:rsid w:val="00C77C83"/>
    <w:rsid w:val="00C802C7"/>
    <w:rsid w:val="00C80B5F"/>
    <w:rsid w:val="00C80F73"/>
    <w:rsid w:val="00C82455"/>
    <w:rsid w:val="00C835BA"/>
    <w:rsid w:val="00C83B2D"/>
    <w:rsid w:val="00C84291"/>
    <w:rsid w:val="00C849F7"/>
    <w:rsid w:val="00C84F44"/>
    <w:rsid w:val="00C85D61"/>
    <w:rsid w:val="00C86017"/>
    <w:rsid w:val="00C8631B"/>
    <w:rsid w:val="00C8645E"/>
    <w:rsid w:val="00C869F7"/>
    <w:rsid w:val="00C86AC1"/>
    <w:rsid w:val="00C870D3"/>
    <w:rsid w:val="00C87118"/>
    <w:rsid w:val="00C87F62"/>
    <w:rsid w:val="00C90AEE"/>
    <w:rsid w:val="00C9113C"/>
    <w:rsid w:val="00C91257"/>
    <w:rsid w:val="00C9191B"/>
    <w:rsid w:val="00C91978"/>
    <w:rsid w:val="00C92722"/>
    <w:rsid w:val="00C927A9"/>
    <w:rsid w:val="00C9353A"/>
    <w:rsid w:val="00C93584"/>
    <w:rsid w:val="00C93C0C"/>
    <w:rsid w:val="00C93DBA"/>
    <w:rsid w:val="00C9496C"/>
    <w:rsid w:val="00C95283"/>
    <w:rsid w:val="00C9594B"/>
    <w:rsid w:val="00C96342"/>
    <w:rsid w:val="00C96EC2"/>
    <w:rsid w:val="00C96FFC"/>
    <w:rsid w:val="00CA06F8"/>
    <w:rsid w:val="00CA0821"/>
    <w:rsid w:val="00CA10AE"/>
    <w:rsid w:val="00CA12B3"/>
    <w:rsid w:val="00CA1A1E"/>
    <w:rsid w:val="00CA30EB"/>
    <w:rsid w:val="00CA35C7"/>
    <w:rsid w:val="00CA3613"/>
    <w:rsid w:val="00CA3768"/>
    <w:rsid w:val="00CA494B"/>
    <w:rsid w:val="00CA51FC"/>
    <w:rsid w:val="00CA5B5D"/>
    <w:rsid w:val="00CA6279"/>
    <w:rsid w:val="00CA64A4"/>
    <w:rsid w:val="00CA7981"/>
    <w:rsid w:val="00CA7AEF"/>
    <w:rsid w:val="00CB053B"/>
    <w:rsid w:val="00CB081A"/>
    <w:rsid w:val="00CB0E12"/>
    <w:rsid w:val="00CB181C"/>
    <w:rsid w:val="00CB2011"/>
    <w:rsid w:val="00CB31D2"/>
    <w:rsid w:val="00CB388C"/>
    <w:rsid w:val="00CB3C38"/>
    <w:rsid w:val="00CB3CD8"/>
    <w:rsid w:val="00CB4358"/>
    <w:rsid w:val="00CB4CB3"/>
    <w:rsid w:val="00CB5121"/>
    <w:rsid w:val="00CB5837"/>
    <w:rsid w:val="00CB7256"/>
    <w:rsid w:val="00CB77FA"/>
    <w:rsid w:val="00CB7B00"/>
    <w:rsid w:val="00CC07E8"/>
    <w:rsid w:val="00CC1474"/>
    <w:rsid w:val="00CC1F0E"/>
    <w:rsid w:val="00CC261E"/>
    <w:rsid w:val="00CC298C"/>
    <w:rsid w:val="00CC3082"/>
    <w:rsid w:val="00CC38DB"/>
    <w:rsid w:val="00CC4B5D"/>
    <w:rsid w:val="00CC55A0"/>
    <w:rsid w:val="00CC5617"/>
    <w:rsid w:val="00CC5F3A"/>
    <w:rsid w:val="00CC6117"/>
    <w:rsid w:val="00CC615E"/>
    <w:rsid w:val="00CC63DA"/>
    <w:rsid w:val="00CC6D4F"/>
    <w:rsid w:val="00CC77F9"/>
    <w:rsid w:val="00CC78B6"/>
    <w:rsid w:val="00CC7C7B"/>
    <w:rsid w:val="00CC7CA4"/>
    <w:rsid w:val="00CD01B6"/>
    <w:rsid w:val="00CD0C1E"/>
    <w:rsid w:val="00CD0EC3"/>
    <w:rsid w:val="00CD19F0"/>
    <w:rsid w:val="00CD1DC9"/>
    <w:rsid w:val="00CD22B2"/>
    <w:rsid w:val="00CD23D6"/>
    <w:rsid w:val="00CD365A"/>
    <w:rsid w:val="00CD3877"/>
    <w:rsid w:val="00CD3A6A"/>
    <w:rsid w:val="00CD3C6B"/>
    <w:rsid w:val="00CD3F28"/>
    <w:rsid w:val="00CD4587"/>
    <w:rsid w:val="00CD484C"/>
    <w:rsid w:val="00CD4957"/>
    <w:rsid w:val="00CD4DD4"/>
    <w:rsid w:val="00CD58D7"/>
    <w:rsid w:val="00CD5CE1"/>
    <w:rsid w:val="00CD5E9C"/>
    <w:rsid w:val="00CD659A"/>
    <w:rsid w:val="00CD6D84"/>
    <w:rsid w:val="00CD718C"/>
    <w:rsid w:val="00CD760E"/>
    <w:rsid w:val="00CE02C0"/>
    <w:rsid w:val="00CE07F3"/>
    <w:rsid w:val="00CE0808"/>
    <w:rsid w:val="00CE11DD"/>
    <w:rsid w:val="00CE180F"/>
    <w:rsid w:val="00CE23DE"/>
    <w:rsid w:val="00CE23F4"/>
    <w:rsid w:val="00CE2575"/>
    <w:rsid w:val="00CE273C"/>
    <w:rsid w:val="00CE2B17"/>
    <w:rsid w:val="00CE2D22"/>
    <w:rsid w:val="00CE3884"/>
    <w:rsid w:val="00CE3B60"/>
    <w:rsid w:val="00CE45D2"/>
    <w:rsid w:val="00CE460C"/>
    <w:rsid w:val="00CE47A3"/>
    <w:rsid w:val="00CE548B"/>
    <w:rsid w:val="00CE5DAA"/>
    <w:rsid w:val="00CE5F6E"/>
    <w:rsid w:val="00CE6172"/>
    <w:rsid w:val="00CE69D2"/>
    <w:rsid w:val="00CE7E9C"/>
    <w:rsid w:val="00CF0780"/>
    <w:rsid w:val="00CF194A"/>
    <w:rsid w:val="00CF1A05"/>
    <w:rsid w:val="00CF3BF9"/>
    <w:rsid w:val="00CF3C7E"/>
    <w:rsid w:val="00CF4755"/>
    <w:rsid w:val="00CF4CDE"/>
    <w:rsid w:val="00CF4F92"/>
    <w:rsid w:val="00CF5A0F"/>
    <w:rsid w:val="00CF603F"/>
    <w:rsid w:val="00CF60AD"/>
    <w:rsid w:val="00CF6B14"/>
    <w:rsid w:val="00CF6DEB"/>
    <w:rsid w:val="00CF7C48"/>
    <w:rsid w:val="00D0079B"/>
    <w:rsid w:val="00D00AA5"/>
    <w:rsid w:val="00D00F21"/>
    <w:rsid w:val="00D01517"/>
    <w:rsid w:val="00D01F6B"/>
    <w:rsid w:val="00D022D9"/>
    <w:rsid w:val="00D02981"/>
    <w:rsid w:val="00D02BF3"/>
    <w:rsid w:val="00D03FC8"/>
    <w:rsid w:val="00D048D4"/>
    <w:rsid w:val="00D04A91"/>
    <w:rsid w:val="00D04E33"/>
    <w:rsid w:val="00D051E4"/>
    <w:rsid w:val="00D052E5"/>
    <w:rsid w:val="00D05E6B"/>
    <w:rsid w:val="00D0668D"/>
    <w:rsid w:val="00D069B7"/>
    <w:rsid w:val="00D06B4E"/>
    <w:rsid w:val="00D06D44"/>
    <w:rsid w:val="00D07045"/>
    <w:rsid w:val="00D07294"/>
    <w:rsid w:val="00D07641"/>
    <w:rsid w:val="00D101B8"/>
    <w:rsid w:val="00D105E0"/>
    <w:rsid w:val="00D10810"/>
    <w:rsid w:val="00D10B6C"/>
    <w:rsid w:val="00D11595"/>
    <w:rsid w:val="00D11897"/>
    <w:rsid w:val="00D11B18"/>
    <w:rsid w:val="00D11D6D"/>
    <w:rsid w:val="00D128C8"/>
    <w:rsid w:val="00D1326B"/>
    <w:rsid w:val="00D147B4"/>
    <w:rsid w:val="00D15C81"/>
    <w:rsid w:val="00D168AE"/>
    <w:rsid w:val="00D16987"/>
    <w:rsid w:val="00D17353"/>
    <w:rsid w:val="00D20108"/>
    <w:rsid w:val="00D21CCB"/>
    <w:rsid w:val="00D22016"/>
    <w:rsid w:val="00D220AE"/>
    <w:rsid w:val="00D22430"/>
    <w:rsid w:val="00D22566"/>
    <w:rsid w:val="00D228F7"/>
    <w:rsid w:val="00D23049"/>
    <w:rsid w:val="00D232A5"/>
    <w:rsid w:val="00D232FC"/>
    <w:rsid w:val="00D23360"/>
    <w:rsid w:val="00D23809"/>
    <w:rsid w:val="00D25064"/>
    <w:rsid w:val="00D2593B"/>
    <w:rsid w:val="00D26176"/>
    <w:rsid w:val="00D26466"/>
    <w:rsid w:val="00D26486"/>
    <w:rsid w:val="00D26818"/>
    <w:rsid w:val="00D26E36"/>
    <w:rsid w:val="00D26FAF"/>
    <w:rsid w:val="00D271CB"/>
    <w:rsid w:val="00D30A3D"/>
    <w:rsid w:val="00D30BA3"/>
    <w:rsid w:val="00D31C61"/>
    <w:rsid w:val="00D32F1B"/>
    <w:rsid w:val="00D33906"/>
    <w:rsid w:val="00D33918"/>
    <w:rsid w:val="00D33B26"/>
    <w:rsid w:val="00D34385"/>
    <w:rsid w:val="00D343BC"/>
    <w:rsid w:val="00D344D6"/>
    <w:rsid w:val="00D34536"/>
    <w:rsid w:val="00D3465C"/>
    <w:rsid w:val="00D348BA"/>
    <w:rsid w:val="00D34B7D"/>
    <w:rsid w:val="00D35CE7"/>
    <w:rsid w:val="00D375C7"/>
    <w:rsid w:val="00D37618"/>
    <w:rsid w:val="00D37E27"/>
    <w:rsid w:val="00D4045E"/>
    <w:rsid w:val="00D41AF0"/>
    <w:rsid w:val="00D41D43"/>
    <w:rsid w:val="00D425D0"/>
    <w:rsid w:val="00D426C2"/>
    <w:rsid w:val="00D429B4"/>
    <w:rsid w:val="00D42A01"/>
    <w:rsid w:val="00D43AE7"/>
    <w:rsid w:val="00D43B49"/>
    <w:rsid w:val="00D44630"/>
    <w:rsid w:val="00D457B2"/>
    <w:rsid w:val="00D4658B"/>
    <w:rsid w:val="00D46A76"/>
    <w:rsid w:val="00D47509"/>
    <w:rsid w:val="00D47545"/>
    <w:rsid w:val="00D47590"/>
    <w:rsid w:val="00D4790C"/>
    <w:rsid w:val="00D47C05"/>
    <w:rsid w:val="00D47FDA"/>
    <w:rsid w:val="00D5026B"/>
    <w:rsid w:val="00D50FAE"/>
    <w:rsid w:val="00D515F9"/>
    <w:rsid w:val="00D51781"/>
    <w:rsid w:val="00D51BD6"/>
    <w:rsid w:val="00D52C52"/>
    <w:rsid w:val="00D5322A"/>
    <w:rsid w:val="00D53CDB"/>
    <w:rsid w:val="00D56316"/>
    <w:rsid w:val="00D56357"/>
    <w:rsid w:val="00D56B70"/>
    <w:rsid w:val="00D56BE4"/>
    <w:rsid w:val="00D570E3"/>
    <w:rsid w:val="00D5730E"/>
    <w:rsid w:val="00D60242"/>
    <w:rsid w:val="00D603BE"/>
    <w:rsid w:val="00D605E0"/>
    <w:rsid w:val="00D616A8"/>
    <w:rsid w:val="00D6223C"/>
    <w:rsid w:val="00D622CF"/>
    <w:rsid w:val="00D62A6E"/>
    <w:rsid w:val="00D62C7E"/>
    <w:rsid w:val="00D62E6E"/>
    <w:rsid w:val="00D63959"/>
    <w:rsid w:val="00D63BBE"/>
    <w:rsid w:val="00D64657"/>
    <w:rsid w:val="00D64A64"/>
    <w:rsid w:val="00D64C94"/>
    <w:rsid w:val="00D65231"/>
    <w:rsid w:val="00D654FA"/>
    <w:rsid w:val="00D65A95"/>
    <w:rsid w:val="00D65D09"/>
    <w:rsid w:val="00D6646F"/>
    <w:rsid w:val="00D666DF"/>
    <w:rsid w:val="00D67917"/>
    <w:rsid w:val="00D67F9F"/>
    <w:rsid w:val="00D712EA"/>
    <w:rsid w:val="00D72B41"/>
    <w:rsid w:val="00D72CED"/>
    <w:rsid w:val="00D72EB9"/>
    <w:rsid w:val="00D733F1"/>
    <w:rsid w:val="00D735A1"/>
    <w:rsid w:val="00D741ED"/>
    <w:rsid w:val="00D74462"/>
    <w:rsid w:val="00D745A2"/>
    <w:rsid w:val="00D74886"/>
    <w:rsid w:val="00D74A60"/>
    <w:rsid w:val="00D74CD6"/>
    <w:rsid w:val="00D75313"/>
    <w:rsid w:val="00D75749"/>
    <w:rsid w:val="00D75DCF"/>
    <w:rsid w:val="00D7631F"/>
    <w:rsid w:val="00D77041"/>
    <w:rsid w:val="00D770F7"/>
    <w:rsid w:val="00D772AC"/>
    <w:rsid w:val="00D77388"/>
    <w:rsid w:val="00D778FC"/>
    <w:rsid w:val="00D806C8"/>
    <w:rsid w:val="00D81B40"/>
    <w:rsid w:val="00D81FCC"/>
    <w:rsid w:val="00D82648"/>
    <w:rsid w:val="00D82E3E"/>
    <w:rsid w:val="00D82E74"/>
    <w:rsid w:val="00D8302D"/>
    <w:rsid w:val="00D83820"/>
    <w:rsid w:val="00D842E8"/>
    <w:rsid w:val="00D8513B"/>
    <w:rsid w:val="00D86C57"/>
    <w:rsid w:val="00D87312"/>
    <w:rsid w:val="00D877A2"/>
    <w:rsid w:val="00D87ECC"/>
    <w:rsid w:val="00D901CF"/>
    <w:rsid w:val="00D906A6"/>
    <w:rsid w:val="00D919AA"/>
    <w:rsid w:val="00D92DD0"/>
    <w:rsid w:val="00D9318E"/>
    <w:rsid w:val="00D93249"/>
    <w:rsid w:val="00D946CF"/>
    <w:rsid w:val="00D94736"/>
    <w:rsid w:val="00D950B9"/>
    <w:rsid w:val="00D95644"/>
    <w:rsid w:val="00D95D37"/>
    <w:rsid w:val="00D95D4D"/>
    <w:rsid w:val="00D95DB7"/>
    <w:rsid w:val="00D9631E"/>
    <w:rsid w:val="00D9695A"/>
    <w:rsid w:val="00D974E2"/>
    <w:rsid w:val="00D97DC1"/>
    <w:rsid w:val="00DA03B1"/>
    <w:rsid w:val="00DA0459"/>
    <w:rsid w:val="00DA06D9"/>
    <w:rsid w:val="00DA0828"/>
    <w:rsid w:val="00DA08D0"/>
    <w:rsid w:val="00DA0F7C"/>
    <w:rsid w:val="00DA1E82"/>
    <w:rsid w:val="00DA44C4"/>
    <w:rsid w:val="00DA462C"/>
    <w:rsid w:val="00DA5C0D"/>
    <w:rsid w:val="00DA61A7"/>
    <w:rsid w:val="00DA7AA4"/>
    <w:rsid w:val="00DB006B"/>
    <w:rsid w:val="00DB0CC6"/>
    <w:rsid w:val="00DB11E6"/>
    <w:rsid w:val="00DB1AAB"/>
    <w:rsid w:val="00DB1DE1"/>
    <w:rsid w:val="00DB20EE"/>
    <w:rsid w:val="00DB240E"/>
    <w:rsid w:val="00DB31BF"/>
    <w:rsid w:val="00DB3858"/>
    <w:rsid w:val="00DB4173"/>
    <w:rsid w:val="00DB42C4"/>
    <w:rsid w:val="00DB51D4"/>
    <w:rsid w:val="00DB53BE"/>
    <w:rsid w:val="00DB564F"/>
    <w:rsid w:val="00DB6198"/>
    <w:rsid w:val="00DB706E"/>
    <w:rsid w:val="00DB70C1"/>
    <w:rsid w:val="00DC00CD"/>
    <w:rsid w:val="00DC0786"/>
    <w:rsid w:val="00DC10A3"/>
    <w:rsid w:val="00DC16D1"/>
    <w:rsid w:val="00DC179A"/>
    <w:rsid w:val="00DC2D3F"/>
    <w:rsid w:val="00DC48AB"/>
    <w:rsid w:val="00DC4F44"/>
    <w:rsid w:val="00DC68DD"/>
    <w:rsid w:val="00DC6E3E"/>
    <w:rsid w:val="00DC6F70"/>
    <w:rsid w:val="00DC7CB9"/>
    <w:rsid w:val="00DD09A6"/>
    <w:rsid w:val="00DD0C2A"/>
    <w:rsid w:val="00DD0F14"/>
    <w:rsid w:val="00DD0F51"/>
    <w:rsid w:val="00DD13EE"/>
    <w:rsid w:val="00DD1574"/>
    <w:rsid w:val="00DD24C0"/>
    <w:rsid w:val="00DD2883"/>
    <w:rsid w:val="00DD2E1D"/>
    <w:rsid w:val="00DD307A"/>
    <w:rsid w:val="00DD3100"/>
    <w:rsid w:val="00DD3935"/>
    <w:rsid w:val="00DD48A3"/>
    <w:rsid w:val="00DD572D"/>
    <w:rsid w:val="00DD5835"/>
    <w:rsid w:val="00DD6245"/>
    <w:rsid w:val="00DD6816"/>
    <w:rsid w:val="00DD6A7D"/>
    <w:rsid w:val="00DD6CC7"/>
    <w:rsid w:val="00DD6E97"/>
    <w:rsid w:val="00DD729F"/>
    <w:rsid w:val="00DE01C5"/>
    <w:rsid w:val="00DE0BDF"/>
    <w:rsid w:val="00DE0E73"/>
    <w:rsid w:val="00DE1C15"/>
    <w:rsid w:val="00DE1FCD"/>
    <w:rsid w:val="00DE2152"/>
    <w:rsid w:val="00DE27BA"/>
    <w:rsid w:val="00DE3CE6"/>
    <w:rsid w:val="00DE503A"/>
    <w:rsid w:val="00DE569D"/>
    <w:rsid w:val="00DE5EA9"/>
    <w:rsid w:val="00DE7B54"/>
    <w:rsid w:val="00DF0477"/>
    <w:rsid w:val="00DF0E33"/>
    <w:rsid w:val="00DF2147"/>
    <w:rsid w:val="00DF21F9"/>
    <w:rsid w:val="00DF22B3"/>
    <w:rsid w:val="00DF27C9"/>
    <w:rsid w:val="00DF2FFB"/>
    <w:rsid w:val="00DF3533"/>
    <w:rsid w:val="00DF377B"/>
    <w:rsid w:val="00DF3886"/>
    <w:rsid w:val="00DF48CA"/>
    <w:rsid w:val="00DF4A52"/>
    <w:rsid w:val="00DF4B1C"/>
    <w:rsid w:val="00DF607F"/>
    <w:rsid w:val="00DF63EC"/>
    <w:rsid w:val="00DF6400"/>
    <w:rsid w:val="00DF6631"/>
    <w:rsid w:val="00DF67C5"/>
    <w:rsid w:val="00DF6A7F"/>
    <w:rsid w:val="00DF6FD4"/>
    <w:rsid w:val="00DF6FEF"/>
    <w:rsid w:val="00DF7402"/>
    <w:rsid w:val="00DF7586"/>
    <w:rsid w:val="00E01B9C"/>
    <w:rsid w:val="00E03C32"/>
    <w:rsid w:val="00E03FCA"/>
    <w:rsid w:val="00E041F1"/>
    <w:rsid w:val="00E042AF"/>
    <w:rsid w:val="00E04595"/>
    <w:rsid w:val="00E048C3"/>
    <w:rsid w:val="00E04FBB"/>
    <w:rsid w:val="00E0553F"/>
    <w:rsid w:val="00E06049"/>
    <w:rsid w:val="00E06376"/>
    <w:rsid w:val="00E0662C"/>
    <w:rsid w:val="00E066E2"/>
    <w:rsid w:val="00E070E4"/>
    <w:rsid w:val="00E07128"/>
    <w:rsid w:val="00E077FD"/>
    <w:rsid w:val="00E07808"/>
    <w:rsid w:val="00E07AD3"/>
    <w:rsid w:val="00E07CA0"/>
    <w:rsid w:val="00E07DC2"/>
    <w:rsid w:val="00E1060D"/>
    <w:rsid w:val="00E106EE"/>
    <w:rsid w:val="00E10C5A"/>
    <w:rsid w:val="00E12034"/>
    <w:rsid w:val="00E12261"/>
    <w:rsid w:val="00E1250A"/>
    <w:rsid w:val="00E12D3F"/>
    <w:rsid w:val="00E135F7"/>
    <w:rsid w:val="00E13CBF"/>
    <w:rsid w:val="00E13EAB"/>
    <w:rsid w:val="00E1444C"/>
    <w:rsid w:val="00E154CE"/>
    <w:rsid w:val="00E15748"/>
    <w:rsid w:val="00E15FCD"/>
    <w:rsid w:val="00E1614E"/>
    <w:rsid w:val="00E165CC"/>
    <w:rsid w:val="00E16939"/>
    <w:rsid w:val="00E17068"/>
    <w:rsid w:val="00E17824"/>
    <w:rsid w:val="00E208AB"/>
    <w:rsid w:val="00E21687"/>
    <w:rsid w:val="00E217A3"/>
    <w:rsid w:val="00E2183F"/>
    <w:rsid w:val="00E2238F"/>
    <w:rsid w:val="00E22475"/>
    <w:rsid w:val="00E2293C"/>
    <w:rsid w:val="00E22C7B"/>
    <w:rsid w:val="00E240D4"/>
    <w:rsid w:val="00E24943"/>
    <w:rsid w:val="00E24D37"/>
    <w:rsid w:val="00E24F94"/>
    <w:rsid w:val="00E253BD"/>
    <w:rsid w:val="00E25902"/>
    <w:rsid w:val="00E25985"/>
    <w:rsid w:val="00E26248"/>
    <w:rsid w:val="00E265FC"/>
    <w:rsid w:val="00E26716"/>
    <w:rsid w:val="00E26787"/>
    <w:rsid w:val="00E267F2"/>
    <w:rsid w:val="00E27A22"/>
    <w:rsid w:val="00E30830"/>
    <w:rsid w:val="00E30D50"/>
    <w:rsid w:val="00E31083"/>
    <w:rsid w:val="00E31DDE"/>
    <w:rsid w:val="00E323FA"/>
    <w:rsid w:val="00E32833"/>
    <w:rsid w:val="00E32A5A"/>
    <w:rsid w:val="00E345BB"/>
    <w:rsid w:val="00E34BA1"/>
    <w:rsid w:val="00E34F8E"/>
    <w:rsid w:val="00E3519B"/>
    <w:rsid w:val="00E35C7A"/>
    <w:rsid w:val="00E35F94"/>
    <w:rsid w:val="00E4009C"/>
    <w:rsid w:val="00E40248"/>
    <w:rsid w:val="00E40C61"/>
    <w:rsid w:val="00E40F26"/>
    <w:rsid w:val="00E4144A"/>
    <w:rsid w:val="00E4169F"/>
    <w:rsid w:val="00E41F18"/>
    <w:rsid w:val="00E42A1F"/>
    <w:rsid w:val="00E4306E"/>
    <w:rsid w:val="00E43265"/>
    <w:rsid w:val="00E43624"/>
    <w:rsid w:val="00E4393B"/>
    <w:rsid w:val="00E44EC1"/>
    <w:rsid w:val="00E45AB8"/>
    <w:rsid w:val="00E45C79"/>
    <w:rsid w:val="00E460F0"/>
    <w:rsid w:val="00E464C3"/>
    <w:rsid w:val="00E46B78"/>
    <w:rsid w:val="00E46E11"/>
    <w:rsid w:val="00E473FD"/>
    <w:rsid w:val="00E50264"/>
    <w:rsid w:val="00E5060F"/>
    <w:rsid w:val="00E5161A"/>
    <w:rsid w:val="00E5199A"/>
    <w:rsid w:val="00E51AD4"/>
    <w:rsid w:val="00E51AD9"/>
    <w:rsid w:val="00E523CC"/>
    <w:rsid w:val="00E5319D"/>
    <w:rsid w:val="00E5474E"/>
    <w:rsid w:val="00E54D96"/>
    <w:rsid w:val="00E55209"/>
    <w:rsid w:val="00E562AF"/>
    <w:rsid w:val="00E56790"/>
    <w:rsid w:val="00E56B72"/>
    <w:rsid w:val="00E56BF1"/>
    <w:rsid w:val="00E57813"/>
    <w:rsid w:val="00E60294"/>
    <w:rsid w:val="00E60DDE"/>
    <w:rsid w:val="00E61749"/>
    <w:rsid w:val="00E61D18"/>
    <w:rsid w:val="00E62844"/>
    <w:rsid w:val="00E63235"/>
    <w:rsid w:val="00E63887"/>
    <w:rsid w:val="00E63AB7"/>
    <w:rsid w:val="00E6422A"/>
    <w:rsid w:val="00E6487F"/>
    <w:rsid w:val="00E66BB5"/>
    <w:rsid w:val="00E66DBA"/>
    <w:rsid w:val="00E66EF9"/>
    <w:rsid w:val="00E67285"/>
    <w:rsid w:val="00E675C3"/>
    <w:rsid w:val="00E67EE2"/>
    <w:rsid w:val="00E7002A"/>
    <w:rsid w:val="00E70902"/>
    <w:rsid w:val="00E70912"/>
    <w:rsid w:val="00E70FDF"/>
    <w:rsid w:val="00E716D8"/>
    <w:rsid w:val="00E72033"/>
    <w:rsid w:val="00E720BE"/>
    <w:rsid w:val="00E72B7D"/>
    <w:rsid w:val="00E74884"/>
    <w:rsid w:val="00E749DF"/>
    <w:rsid w:val="00E761B2"/>
    <w:rsid w:val="00E7681D"/>
    <w:rsid w:val="00E76E31"/>
    <w:rsid w:val="00E7787E"/>
    <w:rsid w:val="00E805C8"/>
    <w:rsid w:val="00E812A3"/>
    <w:rsid w:val="00E814E2"/>
    <w:rsid w:val="00E8173E"/>
    <w:rsid w:val="00E8236C"/>
    <w:rsid w:val="00E829F7"/>
    <w:rsid w:val="00E82A35"/>
    <w:rsid w:val="00E82D15"/>
    <w:rsid w:val="00E83758"/>
    <w:rsid w:val="00E83924"/>
    <w:rsid w:val="00E83C85"/>
    <w:rsid w:val="00E83E6D"/>
    <w:rsid w:val="00E83FF6"/>
    <w:rsid w:val="00E841D9"/>
    <w:rsid w:val="00E84F12"/>
    <w:rsid w:val="00E8548A"/>
    <w:rsid w:val="00E85504"/>
    <w:rsid w:val="00E85624"/>
    <w:rsid w:val="00E8587B"/>
    <w:rsid w:val="00E85C92"/>
    <w:rsid w:val="00E86569"/>
    <w:rsid w:val="00E908AF"/>
    <w:rsid w:val="00E90F38"/>
    <w:rsid w:val="00E91192"/>
    <w:rsid w:val="00E9197D"/>
    <w:rsid w:val="00E91FE6"/>
    <w:rsid w:val="00E9285E"/>
    <w:rsid w:val="00E93708"/>
    <w:rsid w:val="00E93B54"/>
    <w:rsid w:val="00E93EC1"/>
    <w:rsid w:val="00E942B5"/>
    <w:rsid w:val="00E94686"/>
    <w:rsid w:val="00E951E3"/>
    <w:rsid w:val="00E962FE"/>
    <w:rsid w:val="00E96318"/>
    <w:rsid w:val="00E9656E"/>
    <w:rsid w:val="00E97A88"/>
    <w:rsid w:val="00EA036E"/>
    <w:rsid w:val="00EA1081"/>
    <w:rsid w:val="00EA11CA"/>
    <w:rsid w:val="00EA25E5"/>
    <w:rsid w:val="00EA2C27"/>
    <w:rsid w:val="00EA382E"/>
    <w:rsid w:val="00EA3CCE"/>
    <w:rsid w:val="00EA47F0"/>
    <w:rsid w:val="00EA4DED"/>
    <w:rsid w:val="00EA500C"/>
    <w:rsid w:val="00EA5282"/>
    <w:rsid w:val="00EA5385"/>
    <w:rsid w:val="00EA6D18"/>
    <w:rsid w:val="00EA6D91"/>
    <w:rsid w:val="00EA74BC"/>
    <w:rsid w:val="00EA77FB"/>
    <w:rsid w:val="00EA788F"/>
    <w:rsid w:val="00EA78FB"/>
    <w:rsid w:val="00EB09ED"/>
    <w:rsid w:val="00EB0C77"/>
    <w:rsid w:val="00EB2259"/>
    <w:rsid w:val="00EB2D2E"/>
    <w:rsid w:val="00EB40C7"/>
    <w:rsid w:val="00EB42E1"/>
    <w:rsid w:val="00EB4597"/>
    <w:rsid w:val="00EB4609"/>
    <w:rsid w:val="00EB4E04"/>
    <w:rsid w:val="00EB6344"/>
    <w:rsid w:val="00EB6B5C"/>
    <w:rsid w:val="00EB6D80"/>
    <w:rsid w:val="00EB7228"/>
    <w:rsid w:val="00EB78C4"/>
    <w:rsid w:val="00EC0B34"/>
    <w:rsid w:val="00EC0CE9"/>
    <w:rsid w:val="00EC13F1"/>
    <w:rsid w:val="00EC17CF"/>
    <w:rsid w:val="00EC28E7"/>
    <w:rsid w:val="00EC2BEC"/>
    <w:rsid w:val="00EC31E5"/>
    <w:rsid w:val="00EC5302"/>
    <w:rsid w:val="00EC54F0"/>
    <w:rsid w:val="00EC594B"/>
    <w:rsid w:val="00EC628D"/>
    <w:rsid w:val="00EC62CD"/>
    <w:rsid w:val="00EC70BD"/>
    <w:rsid w:val="00EC745A"/>
    <w:rsid w:val="00ED0041"/>
    <w:rsid w:val="00ED093E"/>
    <w:rsid w:val="00ED0BE5"/>
    <w:rsid w:val="00ED0C33"/>
    <w:rsid w:val="00ED0C51"/>
    <w:rsid w:val="00ED1482"/>
    <w:rsid w:val="00ED208B"/>
    <w:rsid w:val="00ED21B9"/>
    <w:rsid w:val="00ED2B20"/>
    <w:rsid w:val="00ED2B82"/>
    <w:rsid w:val="00ED338A"/>
    <w:rsid w:val="00ED357E"/>
    <w:rsid w:val="00ED4493"/>
    <w:rsid w:val="00ED4661"/>
    <w:rsid w:val="00ED4709"/>
    <w:rsid w:val="00ED51C8"/>
    <w:rsid w:val="00ED5F1B"/>
    <w:rsid w:val="00ED6815"/>
    <w:rsid w:val="00ED6EEB"/>
    <w:rsid w:val="00ED6FFA"/>
    <w:rsid w:val="00ED783F"/>
    <w:rsid w:val="00EE04CD"/>
    <w:rsid w:val="00EE0610"/>
    <w:rsid w:val="00EE0788"/>
    <w:rsid w:val="00EE09C9"/>
    <w:rsid w:val="00EE137A"/>
    <w:rsid w:val="00EE1A63"/>
    <w:rsid w:val="00EE2718"/>
    <w:rsid w:val="00EE2796"/>
    <w:rsid w:val="00EE2939"/>
    <w:rsid w:val="00EE3464"/>
    <w:rsid w:val="00EE3FAE"/>
    <w:rsid w:val="00EE403B"/>
    <w:rsid w:val="00EE42BE"/>
    <w:rsid w:val="00EE462C"/>
    <w:rsid w:val="00EE53BA"/>
    <w:rsid w:val="00EE6A72"/>
    <w:rsid w:val="00EE6ED3"/>
    <w:rsid w:val="00EF0A74"/>
    <w:rsid w:val="00EF1417"/>
    <w:rsid w:val="00EF1FFA"/>
    <w:rsid w:val="00EF2425"/>
    <w:rsid w:val="00EF3C65"/>
    <w:rsid w:val="00EF4087"/>
    <w:rsid w:val="00EF478B"/>
    <w:rsid w:val="00EF5145"/>
    <w:rsid w:val="00EF560C"/>
    <w:rsid w:val="00EF5E3C"/>
    <w:rsid w:val="00EF62BD"/>
    <w:rsid w:val="00EF65D7"/>
    <w:rsid w:val="00EF6A02"/>
    <w:rsid w:val="00EF76F3"/>
    <w:rsid w:val="00EF7B9F"/>
    <w:rsid w:val="00F007DC"/>
    <w:rsid w:val="00F00A2C"/>
    <w:rsid w:val="00F0118E"/>
    <w:rsid w:val="00F01548"/>
    <w:rsid w:val="00F0187A"/>
    <w:rsid w:val="00F02203"/>
    <w:rsid w:val="00F02218"/>
    <w:rsid w:val="00F025AD"/>
    <w:rsid w:val="00F02AF6"/>
    <w:rsid w:val="00F02B45"/>
    <w:rsid w:val="00F03784"/>
    <w:rsid w:val="00F04AB7"/>
    <w:rsid w:val="00F05DCE"/>
    <w:rsid w:val="00F06E4C"/>
    <w:rsid w:val="00F073BC"/>
    <w:rsid w:val="00F075C0"/>
    <w:rsid w:val="00F0782F"/>
    <w:rsid w:val="00F07AE3"/>
    <w:rsid w:val="00F07B8F"/>
    <w:rsid w:val="00F105A8"/>
    <w:rsid w:val="00F1071B"/>
    <w:rsid w:val="00F1111E"/>
    <w:rsid w:val="00F11259"/>
    <w:rsid w:val="00F11396"/>
    <w:rsid w:val="00F114F2"/>
    <w:rsid w:val="00F1168F"/>
    <w:rsid w:val="00F11B1B"/>
    <w:rsid w:val="00F12905"/>
    <w:rsid w:val="00F130F2"/>
    <w:rsid w:val="00F136B0"/>
    <w:rsid w:val="00F13C2E"/>
    <w:rsid w:val="00F13FA8"/>
    <w:rsid w:val="00F149AB"/>
    <w:rsid w:val="00F14FD9"/>
    <w:rsid w:val="00F15F0F"/>
    <w:rsid w:val="00F1625B"/>
    <w:rsid w:val="00F16C6E"/>
    <w:rsid w:val="00F170A9"/>
    <w:rsid w:val="00F17804"/>
    <w:rsid w:val="00F17A13"/>
    <w:rsid w:val="00F17EA9"/>
    <w:rsid w:val="00F202E4"/>
    <w:rsid w:val="00F205D7"/>
    <w:rsid w:val="00F20884"/>
    <w:rsid w:val="00F20F11"/>
    <w:rsid w:val="00F21058"/>
    <w:rsid w:val="00F223D9"/>
    <w:rsid w:val="00F235FB"/>
    <w:rsid w:val="00F24B36"/>
    <w:rsid w:val="00F250BF"/>
    <w:rsid w:val="00F252EE"/>
    <w:rsid w:val="00F25B14"/>
    <w:rsid w:val="00F25E65"/>
    <w:rsid w:val="00F26508"/>
    <w:rsid w:val="00F267D6"/>
    <w:rsid w:val="00F26926"/>
    <w:rsid w:val="00F27358"/>
    <w:rsid w:val="00F274F9"/>
    <w:rsid w:val="00F27523"/>
    <w:rsid w:val="00F2793D"/>
    <w:rsid w:val="00F27F60"/>
    <w:rsid w:val="00F27FED"/>
    <w:rsid w:val="00F30024"/>
    <w:rsid w:val="00F306D8"/>
    <w:rsid w:val="00F30A8A"/>
    <w:rsid w:val="00F31456"/>
    <w:rsid w:val="00F31C76"/>
    <w:rsid w:val="00F31DCB"/>
    <w:rsid w:val="00F32C35"/>
    <w:rsid w:val="00F32CA6"/>
    <w:rsid w:val="00F33278"/>
    <w:rsid w:val="00F33566"/>
    <w:rsid w:val="00F34430"/>
    <w:rsid w:val="00F346A4"/>
    <w:rsid w:val="00F34EE8"/>
    <w:rsid w:val="00F35810"/>
    <w:rsid w:val="00F35C55"/>
    <w:rsid w:val="00F35E79"/>
    <w:rsid w:val="00F36705"/>
    <w:rsid w:val="00F3689C"/>
    <w:rsid w:val="00F36904"/>
    <w:rsid w:val="00F37562"/>
    <w:rsid w:val="00F3760A"/>
    <w:rsid w:val="00F379C8"/>
    <w:rsid w:val="00F37CA7"/>
    <w:rsid w:val="00F40693"/>
    <w:rsid w:val="00F40BD6"/>
    <w:rsid w:val="00F4135F"/>
    <w:rsid w:val="00F41360"/>
    <w:rsid w:val="00F413AA"/>
    <w:rsid w:val="00F4188C"/>
    <w:rsid w:val="00F41E94"/>
    <w:rsid w:val="00F43CBF"/>
    <w:rsid w:val="00F44865"/>
    <w:rsid w:val="00F44B40"/>
    <w:rsid w:val="00F44D45"/>
    <w:rsid w:val="00F44FE0"/>
    <w:rsid w:val="00F45369"/>
    <w:rsid w:val="00F45E59"/>
    <w:rsid w:val="00F46558"/>
    <w:rsid w:val="00F465C5"/>
    <w:rsid w:val="00F4670E"/>
    <w:rsid w:val="00F467AA"/>
    <w:rsid w:val="00F47105"/>
    <w:rsid w:val="00F47957"/>
    <w:rsid w:val="00F47C1C"/>
    <w:rsid w:val="00F47CCD"/>
    <w:rsid w:val="00F50606"/>
    <w:rsid w:val="00F515D0"/>
    <w:rsid w:val="00F51FBF"/>
    <w:rsid w:val="00F52AE8"/>
    <w:rsid w:val="00F532AA"/>
    <w:rsid w:val="00F534A2"/>
    <w:rsid w:val="00F5380F"/>
    <w:rsid w:val="00F53A5D"/>
    <w:rsid w:val="00F5445F"/>
    <w:rsid w:val="00F544FA"/>
    <w:rsid w:val="00F5496E"/>
    <w:rsid w:val="00F54C0E"/>
    <w:rsid w:val="00F55A60"/>
    <w:rsid w:val="00F55E77"/>
    <w:rsid w:val="00F568B8"/>
    <w:rsid w:val="00F569EE"/>
    <w:rsid w:val="00F57232"/>
    <w:rsid w:val="00F57CF8"/>
    <w:rsid w:val="00F57D2C"/>
    <w:rsid w:val="00F57D7C"/>
    <w:rsid w:val="00F60EE8"/>
    <w:rsid w:val="00F61134"/>
    <w:rsid w:val="00F61566"/>
    <w:rsid w:val="00F623B2"/>
    <w:rsid w:val="00F625CE"/>
    <w:rsid w:val="00F630A9"/>
    <w:rsid w:val="00F631D0"/>
    <w:rsid w:val="00F6361E"/>
    <w:rsid w:val="00F64242"/>
    <w:rsid w:val="00F64B89"/>
    <w:rsid w:val="00F64D95"/>
    <w:rsid w:val="00F64DE2"/>
    <w:rsid w:val="00F655D4"/>
    <w:rsid w:val="00F656F2"/>
    <w:rsid w:val="00F65EC0"/>
    <w:rsid w:val="00F660C2"/>
    <w:rsid w:val="00F66152"/>
    <w:rsid w:val="00F66440"/>
    <w:rsid w:val="00F66898"/>
    <w:rsid w:val="00F669BD"/>
    <w:rsid w:val="00F66B19"/>
    <w:rsid w:val="00F67520"/>
    <w:rsid w:val="00F675FF"/>
    <w:rsid w:val="00F70707"/>
    <w:rsid w:val="00F7089D"/>
    <w:rsid w:val="00F70E34"/>
    <w:rsid w:val="00F71088"/>
    <w:rsid w:val="00F7110E"/>
    <w:rsid w:val="00F7159C"/>
    <w:rsid w:val="00F717C4"/>
    <w:rsid w:val="00F71CA6"/>
    <w:rsid w:val="00F71F09"/>
    <w:rsid w:val="00F7201D"/>
    <w:rsid w:val="00F7215F"/>
    <w:rsid w:val="00F741E0"/>
    <w:rsid w:val="00F75DBD"/>
    <w:rsid w:val="00F76533"/>
    <w:rsid w:val="00F766D0"/>
    <w:rsid w:val="00F76BC5"/>
    <w:rsid w:val="00F76F03"/>
    <w:rsid w:val="00F77607"/>
    <w:rsid w:val="00F77C5F"/>
    <w:rsid w:val="00F77C68"/>
    <w:rsid w:val="00F77C7D"/>
    <w:rsid w:val="00F77DCA"/>
    <w:rsid w:val="00F8059A"/>
    <w:rsid w:val="00F81984"/>
    <w:rsid w:val="00F81BFC"/>
    <w:rsid w:val="00F8216A"/>
    <w:rsid w:val="00F82207"/>
    <w:rsid w:val="00F822EF"/>
    <w:rsid w:val="00F82837"/>
    <w:rsid w:val="00F82DC4"/>
    <w:rsid w:val="00F85357"/>
    <w:rsid w:val="00F853FC"/>
    <w:rsid w:val="00F85940"/>
    <w:rsid w:val="00F85AF9"/>
    <w:rsid w:val="00F85EDD"/>
    <w:rsid w:val="00F8625D"/>
    <w:rsid w:val="00F863C8"/>
    <w:rsid w:val="00F86808"/>
    <w:rsid w:val="00F86860"/>
    <w:rsid w:val="00F86C5C"/>
    <w:rsid w:val="00F86ED7"/>
    <w:rsid w:val="00F86FDF"/>
    <w:rsid w:val="00F906AE"/>
    <w:rsid w:val="00F90AF2"/>
    <w:rsid w:val="00F9127E"/>
    <w:rsid w:val="00F92E32"/>
    <w:rsid w:val="00F92ED2"/>
    <w:rsid w:val="00F9311B"/>
    <w:rsid w:val="00F93231"/>
    <w:rsid w:val="00F93976"/>
    <w:rsid w:val="00F93DEC"/>
    <w:rsid w:val="00F94CD3"/>
    <w:rsid w:val="00F957A6"/>
    <w:rsid w:val="00F958C5"/>
    <w:rsid w:val="00F9627B"/>
    <w:rsid w:val="00F9704C"/>
    <w:rsid w:val="00F97994"/>
    <w:rsid w:val="00F979AA"/>
    <w:rsid w:val="00FA1498"/>
    <w:rsid w:val="00FA1798"/>
    <w:rsid w:val="00FA1915"/>
    <w:rsid w:val="00FA1E1D"/>
    <w:rsid w:val="00FA2757"/>
    <w:rsid w:val="00FA3174"/>
    <w:rsid w:val="00FA4242"/>
    <w:rsid w:val="00FA454C"/>
    <w:rsid w:val="00FA49D7"/>
    <w:rsid w:val="00FA4A83"/>
    <w:rsid w:val="00FA4A90"/>
    <w:rsid w:val="00FA4E4D"/>
    <w:rsid w:val="00FA501C"/>
    <w:rsid w:val="00FA5D9D"/>
    <w:rsid w:val="00FA62DD"/>
    <w:rsid w:val="00FA6851"/>
    <w:rsid w:val="00FA7454"/>
    <w:rsid w:val="00FB011F"/>
    <w:rsid w:val="00FB015E"/>
    <w:rsid w:val="00FB0B91"/>
    <w:rsid w:val="00FB0D97"/>
    <w:rsid w:val="00FB15EE"/>
    <w:rsid w:val="00FB192C"/>
    <w:rsid w:val="00FB1B70"/>
    <w:rsid w:val="00FB2C08"/>
    <w:rsid w:val="00FB34E9"/>
    <w:rsid w:val="00FB4215"/>
    <w:rsid w:val="00FB54A1"/>
    <w:rsid w:val="00FB65ED"/>
    <w:rsid w:val="00FB73EF"/>
    <w:rsid w:val="00FC00DC"/>
    <w:rsid w:val="00FC0623"/>
    <w:rsid w:val="00FC138A"/>
    <w:rsid w:val="00FC1DAD"/>
    <w:rsid w:val="00FC2057"/>
    <w:rsid w:val="00FC289D"/>
    <w:rsid w:val="00FC2EB4"/>
    <w:rsid w:val="00FC3990"/>
    <w:rsid w:val="00FC3A01"/>
    <w:rsid w:val="00FC3D90"/>
    <w:rsid w:val="00FC4DBA"/>
    <w:rsid w:val="00FC53D0"/>
    <w:rsid w:val="00FC5590"/>
    <w:rsid w:val="00FC5CA1"/>
    <w:rsid w:val="00FC5FCE"/>
    <w:rsid w:val="00FC6400"/>
    <w:rsid w:val="00FC7B1E"/>
    <w:rsid w:val="00FD028D"/>
    <w:rsid w:val="00FD0451"/>
    <w:rsid w:val="00FD04AE"/>
    <w:rsid w:val="00FD0EED"/>
    <w:rsid w:val="00FD1666"/>
    <w:rsid w:val="00FD21B2"/>
    <w:rsid w:val="00FD26F4"/>
    <w:rsid w:val="00FD29BD"/>
    <w:rsid w:val="00FD2B5E"/>
    <w:rsid w:val="00FD2BC2"/>
    <w:rsid w:val="00FD2E92"/>
    <w:rsid w:val="00FD3E30"/>
    <w:rsid w:val="00FD4EB4"/>
    <w:rsid w:val="00FD5EF1"/>
    <w:rsid w:val="00FD6330"/>
    <w:rsid w:val="00FD6BBB"/>
    <w:rsid w:val="00FD717F"/>
    <w:rsid w:val="00FD75F2"/>
    <w:rsid w:val="00FD7B8E"/>
    <w:rsid w:val="00FD7C15"/>
    <w:rsid w:val="00FD7E8C"/>
    <w:rsid w:val="00FE050E"/>
    <w:rsid w:val="00FE0621"/>
    <w:rsid w:val="00FE0CDB"/>
    <w:rsid w:val="00FE0FF3"/>
    <w:rsid w:val="00FE11AA"/>
    <w:rsid w:val="00FE14F6"/>
    <w:rsid w:val="00FE171D"/>
    <w:rsid w:val="00FE1917"/>
    <w:rsid w:val="00FE1C50"/>
    <w:rsid w:val="00FE2092"/>
    <w:rsid w:val="00FE242A"/>
    <w:rsid w:val="00FE2DC1"/>
    <w:rsid w:val="00FE3023"/>
    <w:rsid w:val="00FE3731"/>
    <w:rsid w:val="00FE4BB9"/>
    <w:rsid w:val="00FE4CD3"/>
    <w:rsid w:val="00FE521B"/>
    <w:rsid w:val="00FE58B5"/>
    <w:rsid w:val="00FE5CBC"/>
    <w:rsid w:val="00FE63C6"/>
    <w:rsid w:val="00FE6E5D"/>
    <w:rsid w:val="00FE719E"/>
    <w:rsid w:val="00FE74CA"/>
    <w:rsid w:val="00FE7B6C"/>
    <w:rsid w:val="00FE7D64"/>
    <w:rsid w:val="00FE7DD0"/>
    <w:rsid w:val="00FF014B"/>
    <w:rsid w:val="00FF0F35"/>
    <w:rsid w:val="00FF11C9"/>
    <w:rsid w:val="00FF2327"/>
    <w:rsid w:val="00FF2D80"/>
    <w:rsid w:val="00FF31CA"/>
    <w:rsid w:val="00FF3C84"/>
    <w:rsid w:val="00FF46DA"/>
    <w:rsid w:val="00FF47F0"/>
    <w:rsid w:val="00FF5AB5"/>
    <w:rsid w:val="00FF5F55"/>
    <w:rsid w:val="00FF6E5A"/>
    <w:rsid w:val="00FF6FAB"/>
    <w:rsid w:val="00FF71C9"/>
    <w:rsid w:val="00FF7463"/>
    <w:rsid w:val="00FF7616"/>
    <w:rsid w:val="00FF7B4D"/>
    <w:rsid w:val="00FF7C0F"/>
    <w:rsid w:val="00FF7D9C"/>
  </w:rsids>
  <m:mathPr>
    <m:mathFont m:val="Cambria Math"/>
    <m:brkBin m:val="before"/>
    <m:brkBinSub m:val="--"/>
    <m:smallFrac m:val="off"/>
    <m:dispDef/>
    <m:lMargin m:val="0"/>
    <m:rMargin m:val="0"/>
    <m:defJc m:val="centerGroup"/>
    <m:wrapIndent m:val="1440"/>
    <m:intLim m:val="subSup"/>
    <m:naryLim m:val="undOvr"/>
  </m:mathPr>
  <w:attachedSchema w:val="http://www.krista.ru/schema/goszakaz/ReportTemplate.1.0.0.xsd"/>
  <w:attachedSchema w:val="http://www.krista.ru/schema/goszakaz/ReportCompile.xsd"/>
  <w:attachedSchema w:val="ActionsPane"/>
  <w:attachedSchema w:val="ActionsPane3"/>
  <w:attachedSchema w:val="errors@http://www.krista.ru/schema/goszakaz/ReportTemplate.1.0.0.xsd"/>
  <w:attachedSchema w:val="http://www.w3.org/TR/REC-html40"/>
  <w:attachedSchema w:val="urn:schemas-microsoft-com:xslt"/>
  <w:attachedSchema w:val="http://www.w3.org/2001/XMLSchema"/>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qFormat="1"/>
    <w:lsdException w:name="No Lis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0">
    <w:name w:val="Normal"/>
    <w:qFormat/>
    <w:rsid w:val="007D053A"/>
    <w:rPr>
      <w:sz w:val="24"/>
      <w:szCs w:val="24"/>
    </w:rPr>
  </w:style>
  <w:style w:type="paragraph" w:styleId="1">
    <w:name w:val="heading 1"/>
    <w:basedOn w:val="a0"/>
    <w:link w:val="10"/>
    <w:qFormat/>
    <w:rsid w:val="007D053A"/>
    <w:pPr>
      <w:spacing w:before="100" w:beforeAutospacing="1" w:after="100" w:afterAutospacing="1"/>
      <w:jc w:val="center"/>
      <w:outlineLvl w:val="0"/>
    </w:pPr>
    <w:rPr>
      <w:b/>
      <w:bCs/>
      <w:kern w:val="36"/>
      <w:sz w:val="48"/>
      <w:szCs w:val="48"/>
    </w:rPr>
  </w:style>
  <w:style w:type="paragraph" w:styleId="20">
    <w:name w:val="heading 2"/>
    <w:basedOn w:val="a0"/>
    <w:link w:val="21"/>
    <w:qFormat/>
    <w:rsid w:val="007D053A"/>
    <w:pPr>
      <w:spacing w:before="100" w:beforeAutospacing="1" w:after="100" w:afterAutospacing="1"/>
      <w:outlineLvl w:val="1"/>
    </w:pPr>
    <w:rPr>
      <w:b/>
      <w:bCs/>
      <w:sz w:val="36"/>
      <w:szCs w:val="36"/>
    </w:rPr>
  </w:style>
  <w:style w:type="paragraph" w:styleId="30">
    <w:name w:val="heading 3"/>
    <w:basedOn w:val="a0"/>
    <w:link w:val="31"/>
    <w:qFormat/>
    <w:rsid w:val="007D053A"/>
    <w:pPr>
      <w:spacing w:before="100" w:beforeAutospacing="1" w:after="100" w:afterAutospacing="1"/>
      <w:outlineLvl w:val="2"/>
    </w:pPr>
    <w:rPr>
      <w:b/>
      <w:bCs/>
      <w:sz w:val="27"/>
      <w:szCs w:val="27"/>
    </w:rPr>
  </w:style>
  <w:style w:type="paragraph" w:styleId="40">
    <w:name w:val="heading 4"/>
    <w:basedOn w:val="a0"/>
    <w:link w:val="41"/>
    <w:qFormat/>
    <w:rsid w:val="002A3C82"/>
    <w:pPr>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A3C82"/>
    <w:rPr>
      <w:b/>
      <w:bCs/>
      <w:kern w:val="36"/>
      <w:sz w:val="48"/>
      <w:szCs w:val="48"/>
    </w:rPr>
  </w:style>
  <w:style w:type="character" w:customStyle="1" w:styleId="21">
    <w:name w:val="Заголовок 2 Знак"/>
    <w:basedOn w:val="a1"/>
    <w:link w:val="20"/>
    <w:rsid w:val="002A3C82"/>
    <w:rPr>
      <w:b/>
      <w:bCs/>
      <w:sz w:val="36"/>
      <w:szCs w:val="36"/>
    </w:rPr>
  </w:style>
  <w:style w:type="character" w:customStyle="1" w:styleId="31">
    <w:name w:val="Заголовок 3 Знак"/>
    <w:basedOn w:val="a1"/>
    <w:link w:val="30"/>
    <w:rsid w:val="002A3C82"/>
    <w:rPr>
      <w:b/>
      <w:bCs/>
      <w:sz w:val="27"/>
      <w:szCs w:val="27"/>
    </w:rPr>
  </w:style>
  <w:style w:type="character" w:customStyle="1" w:styleId="41">
    <w:name w:val="Заголовок 4 Знак"/>
    <w:basedOn w:val="a1"/>
    <w:link w:val="40"/>
    <w:rsid w:val="002A3C82"/>
    <w:rPr>
      <w:b/>
      <w:bCs/>
      <w:sz w:val="24"/>
      <w:szCs w:val="24"/>
    </w:rPr>
  </w:style>
  <w:style w:type="paragraph" w:styleId="a4">
    <w:name w:val="Normal (Web)"/>
    <w:aliases w:val="Обычный (Web),Обычный (веб) Знак Знак,Знак Знак Знак Знак Знак Знак Знак,Знак Знак Знак Знак Знак,Обычный (веб) Знак Знак Знак1,Знак Знак2,Знак Знак Знак1 Знак Знак,Обычный (Web)1,Обычный (веб)2,Знак Знак4,Знак Знак5,Обычный (веб)11"/>
    <w:basedOn w:val="a0"/>
    <w:link w:val="a5"/>
    <w:qFormat/>
    <w:rsid w:val="007D053A"/>
    <w:pPr>
      <w:spacing w:before="100" w:beforeAutospacing="1" w:after="100" w:afterAutospacing="1"/>
      <w:ind w:firstLine="709"/>
      <w:jc w:val="both"/>
    </w:pPr>
  </w:style>
  <w:style w:type="paragraph" w:customStyle="1" w:styleId="right">
    <w:name w:val="right"/>
    <w:basedOn w:val="a0"/>
    <w:rsid w:val="007D053A"/>
    <w:pPr>
      <w:spacing w:before="100" w:beforeAutospacing="1" w:after="100" w:afterAutospacing="1"/>
      <w:ind w:firstLine="709"/>
      <w:jc w:val="right"/>
    </w:pPr>
  </w:style>
  <w:style w:type="paragraph" w:customStyle="1" w:styleId="center">
    <w:name w:val="center"/>
    <w:basedOn w:val="a0"/>
    <w:rsid w:val="007D053A"/>
    <w:pPr>
      <w:spacing w:before="100" w:beforeAutospacing="1" w:after="100" w:afterAutospacing="1"/>
      <w:ind w:firstLine="709"/>
      <w:jc w:val="center"/>
    </w:pPr>
  </w:style>
  <w:style w:type="paragraph" w:customStyle="1" w:styleId="insertion">
    <w:name w:val="insertion"/>
    <w:basedOn w:val="a0"/>
    <w:rsid w:val="007D053A"/>
    <w:pPr>
      <w:spacing w:before="100" w:beforeAutospacing="1" w:after="100" w:afterAutospacing="1"/>
      <w:ind w:firstLine="709"/>
      <w:jc w:val="both"/>
    </w:pPr>
    <w:rPr>
      <w:color w:val="006600"/>
    </w:rPr>
  </w:style>
  <w:style w:type="paragraph" w:customStyle="1" w:styleId="deletion">
    <w:name w:val="deletion"/>
    <w:basedOn w:val="a0"/>
    <w:rsid w:val="007D053A"/>
    <w:pPr>
      <w:spacing w:before="100" w:beforeAutospacing="1" w:after="100" w:afterAutospacing="1"/>
      <w:ind w:firstLine="709"/>
      <w:jc w:val="both"/>
    </w:pPr>
    <w:rPr>
      <w:color w:val="FF0000"/>
    </w:rPr>
  </w:style>
  <w:style w:type="character" w:styleId="a6">
    <w:name w:val="Hyperlink"/>
    <w:basedOn w:val="a1"/>
    <w:uiPriority w:val="99"/>
    <w:rsid w:val="007D053A"/>
    <w:rPr>
      <w:color w:val="0000FF"/>
      <w:u w:val="single"/>
    </w:rPr>
  </w:style>
  <w:style w:type="character" w:styleId="a7">
    <w:name w:val="FollowedHyperlink"/>
    <w:basedOn w:val="a1"/>
    <w:rsid w:val="007D053A"/>
    <w:rPr>
      <w:color w:val="0000FF"/>
      <w:u w:val="single"/>
    </w:rPr>
  </w:style>
  <w:style w:type="character" w:styleId="a8">
    <w:name w:val="Strong"/>
    <w:basedOn w:val="a1"/>
    <w:qFormat/>
    <w:rsid w:val="007D053A"/>
    <w:rPr>
      <w:b/>
      <w:bCs/>
    </w:rPr>
  </w:style>
  <w:style w:type="character" w:styleId="a9">
    <w:name w:val="Emphasis"/>
    <w:basedOn w:val="a1"/>
    <w:qFormat/>
    <w:rsid w:val="007D053A"/>
    <w:rPr>
      <w:i/>
      <w:iCs/>
    </w:rPr>
  </w:style>
  <w:style w:type="paragraph" w:styleId="a">
    <w:name w:val="List Bullet"/>
    <w:basedOn w:val="a0"/>
    <w:rsid w:val="0076291A"/>
    <w:pPr>
      <w:numPr>
        <w:numId w:val="1"/>
      </w:numPr>
    </w:pPr>
  </w:style>
  <w:style w:type="paragraph" w:styleId="2">
    <w:name w:val="List Bullet 2"/>
    <w:basedOn w:val="a0"/>
    <w:rsid w:val="0076291A"/>
    <w:pPr>
      <w:numPr>
        <w:numId w:val="2"/>
      </w:numPr>
    </w:pPr>
  </w:style>
  <w:style w:type="paragraph" w:styleId="3">
    <w:name w:val="List Bullet 3"/>
    <w:basedOn w:val="a0"/>
    <w:rsid w:val="0076291A"/>
    <w:pPr>
      <w:numPr>
        <w:numId w:val="3"/>
      </w:numPr>
    </w:pPr>
  </w:style>
  <w:style w:type="paragraph" w:styleId="4">
    <w:name w:val="List Bullet 4"/>
    <w:basedOn w:val="a0"/>
    <w:rsid w:val="0076291A"/>
    <w:pPr>
      <w:numPr>
        <w:numId w:val="4"/>
      </w:numPr>
    </w:pPr>
  </w:style>
  <w:style w:type="paragraph" w:styleId="5">
    <w:name w:val="List Bullet 5"/>
    <w:basedOn w:val="a0"/>
    <w:rsid w:val="0076291A"/>
    <w:pPr>
      <w:numPr>
        <w:numId w:val="5"/>
      </w:numPr>
    </w:pPr>
  </w:style>
  <w:style w:type="paragraph" w:styleId="HTML">
    <w:name w:val="HTML Preformatted"/>
    <w:basedOn w:val="a0"/>
    <w:link w:val="HTML0"/>
    <w:rsid w:val="00191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191410"/>
    <w:rPr>
      <w:rFonts w:ascii="Courier New" w:hAnsi="Courier New" w:cs="Courier New"/>
    </w:rPr>
  </w:style>
  <w:style w:type="character" w:customStyle="1" w:styleId="error">
    <w:name w:val="error"/>
    <w:basedOn w:val="a1"/>
    <w:rsid w:val="00191410"/>
  </w:style>
  <w:style w:type="paragraph" w:styleId="aa">
    <w:name w:val="footnote text"/>
    <w:aliases w:val="Footnote Text Char Знак,Знак8 Знак,Текст сноски Знак Знак,Знак8 Знак Знак,Знак6 Знак,Знак5,Знак7 Знак1 Знак,Знак7 Знак,Знак7 Знак2, Знак,Знак2,Знак3,Знак21,Текст сноски1,Знак111,Основной текст1 Знак1,Основной текст1 Знак Знак,Знак1 Знак"/>
    <w:basedOn w:val="a0"/>
    <w:link w:val="ab"/>
    <w:rsid w:val="00E7002A"/>
    <w:rPr>
      <w:sz w:val="20"/>
      <w:szCs w:val="20"/>
    </w:rPr>
  </w:style>
  <w:style w:type="character" w:customStyle="1" w:styleId="ab">
    <w:name w:val="Текст сноски Знак"/>
    <w:aliases w:val="Footnote Text Char Знак Знак,Знак8 Знак Знак1,Текст сноски Знак Знак Знак,Знак8 Знак Знак Знак,Знак6 Знак Знак,Знак5 Знак,Знак7 Знак1 Знак Знак,Знак7 Знак Знак,Знак7 Знак2 Знак, Знак Знак,Знак2 Знак,Знак3 Знак,Знак21 Знак,Знак111 Знак"/>
    <w:basedOn w:val="a1"/>
    <w:link w:val="aa"/>
    <w:rsid w:val="00E7002A"/>
  </w:style>
  <w:style w:type="character" w:styleId="ac">
    <w:name w:val="footnote reference"/>
    <w:aliases w:val="Знак сноски-FN"/>
    <w:basedOn w:val="a1"/>
    <w:rsid w:val="00E7002A"/>
    <w:rPr>
      <w:vertAlign w:val="superscript"/>
    </w:rPr>
  </w:style>
  <w:style w:type="paragraph" w:styleId="ad">
    <w:name w:val="Balloon Text"/>
    <w:basedOn w:val="a0"/>
    <w:link w:val="ae"/>
    <w:rsid w:val="00382028"/>
    <w:rPr>
      <w:rFonts w:ascii="Tahoma" w:hAnsi="Tahoma" w:cs="Tahoma"/>
      <w:sz w:val="16"/>
      <w:szCs w:val="16"/>
    </w:rPr>
  </w:style>
  <w:style w:type="character" w:customStyle="1" w:styleId="ae">
    <w:name w:val="Текст выноски Знак"/>
    <w:basedOn w:val="a1"/>
    <w:link w:val="ad"/>
    <w:rsid w:val="00382028"/>
    <w:rPr>
      <w:rFonts w:ascii="Tahoma" w:hAnsi="Tahoma" w:cs="Tahoma"/>
      <w:sz w:val="16"/>
      <w:szCs w:val="16"/>
    </w:rPr>
  </w:style>
  <w:style w:type="table" w:styleId="af">
    <w:name w:val="Table Grid"/>
    <w:basedOn w:val="a2"/>
    <w:rsid w:val="00AF65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annotation reference"/>
    <w:basedOn w:val="a1"/>
    <w:rsid w:val="00A162B4"/>
    <w:rPr>
      <w:sz w:val="16"/>
      <w:szCs w:val="16"/>
    </w:rPr>
  </w:style>
  <w:style w:type="paragraph" w:styleId="af1">
    <w:name w:val="annotation text"/>
    <w:basedOn w:val="a0"/>
    <w:link w:val="af2"/>
    <w:rsid w:val="00A162B4"/>
    <w:pPr>
      <w:spacing w:after="200"/>
    </w:pPr>
    <w:rPr>
      <w:rFonts w:ascii="Calibri" w:eastAsia="Calibri" w:hAnsi="Calibri"/>
      <w:sz w:val="20"/>
      <w:szCs w:val="20"/>
      <w:lang w:eastAsia="en-US"/>
    </w:rPr>
  </w:style>
  <w:style w:type="character" w:customStyle="1" w:styleId="af2">
    <w:name w:val="Текст примечания Знак"/>
    <w:basedOn w:val="a1"/>
    <w:link w:val="af1"/>
    <w:rsid w:val="00A162B4"/>
    <w:rPr>
      <w:rFonts w:ascii="Calibri" w:eastAsia="Calibri" w:hAnsi="Calibri" w:cs="Times New Roman"/>
      <w:lang w:eastAsia="en-US"/>
    </w:rPr>
  </w:style>
  <w:style w:type="paragraph" w:customStyle="1" w:styleId="computable">
    <w:name w:val="computable"/>
    <w:basedOn w:val="a0"/>
    <w:rsid w:val="00911A8D"/>
    <w:pPr>
      <w:shd w:val="clear" w:color="auto" w:fill="C0C0C0"/>
      <w:ind w:firstLine="709"/>
      <w:jc w:val="both"/>
    </w:pPr>
  </w:style>
  <w:style w:type="paragraph" w:customStyle="1" w:styleId="required">
    <w:name w:val="required"/>
    <w:basedOn w:val="a0"/>
    <w:rsid w:val="00911A8D"/>
    <w:pPr>
      <w:shd w:val="clear" w:color="auto" w:fill="FFFF80"/>
      <w:ind w:firstLine="709"/>
      <w:jc w:val="both"/>
    </w:pPr>
  </w:style>
  <w:style w:type="character" w:customStyle="1" w:styleId="lots-wrap-contentbodyval">
    <w:name w:val="lots-wrap-content__body__val"/>
    <w:rsid w:val="00165CB0"/>
  </w:style>
  <w:style w:type="paragraph" w:styleId="af3">
    <w:name w:val="List Paragraph"/>
    <w:aliases w:val="SL_Абзац списка,ТЗ список,Bullet List,FooterText,numbered,Абзац списка2,название,Маркер,Paragraphe de liste1,lp1,Содержание. 2 уровень,Абзац списка литеральный,Булет1,1Булет,it_List1,Список дефисный,Абзац основного текста,Bullet 1"/>
    <w:basedOn w:val="a0"/>
    <w:link w:val="af4"/>
    <w:qFormat/>
    <w:rsid w:val="00165CB0"/>
    <w:pPr>
      <w:spacing w:after="200" w:line="276" w:lineRule="auto"/>
      <w:ind w:left="720"/>
      <w:contextualSpacing/>
    </w:pPr>
    <w:rPr>
      <w:rFonts w:ascii="Calibri" w:eastAsia="Calibri" w:hAnsi="Calibri"/>
      <w:sz w:val="22"/>
      <w:szCs w:val="22"/>
      <w:lang w:eastAsia="en-US"/>
    </w:rPr>
  </w:style>
  <w:style w:type="character" w:customStyle="1" w:styleId="af4">
    <w:name w:val="Абзац списка Знак"/>
    <w:aliases w:val="SL_Абзац списка Знак,ТЗ список Знак,Bullet List Знак,FooterText Знак,numbered Знак,Абзац списка2 Знак,название Знак,Маркер Знак,Paragraphe de liste1 Знак,lp1 Знак,Содержание. 2 уровень Знак,Абзац списка литеральный Знак,Булет1 Знак"/>
    <w:link w:val="af3"/>
    <w:locked/>
    <w:rsid w:val="00165CB0"/>
    <w:rPr>
      <w:rFonts w:ascii="Calibri" w:eastAsia="Calibri" w:hAnsi="Calibri"/>
      <w:sz w:val="22"/>
      <w:szCs w:val="22"/>
      <w:lang w:eastAsia="en-US"/>
    </w:rPr>
  </w:style>
  <w:style w:type="paragraph" w:customStyle="1" w:styleId="ConsPlusNormal">
    <w:name w:val="ConsPlusNormal"/>
    <w:link w:val="ConsPlusNormal0"/>
    <w:qFormat/>
    <w:rsid w:val="00165CB0"/>
    <w:pPr>
      <w:suppressAutoHyphens/>
      <w:autoSpaceDE w:val="0"/>
      <w:ind w:firstLine="720"/>
    </w:pPr>
    <w:rPr>
      <w:rFonts w:ascii="Arial" w:hAnsi="Arial" w:cs="Arial"/>
      <w:lang w:eastAsia="zh-CN"/>
    </w:rPr>
  </w:style>
  <w:style w:type="character" w:customStyle="1" w:styleId="ConsPlusNormal0">
    <w:name w:val="ConsPlusNormal Знак"/>
    <w:link w:val="ConsPlusNormal"/>
    <w:qFormat/>
    <w:locked/>
    <w:rsid w:val="00165CB0"/>
    <w:rPr>
      <w:rFonts w:ascii="Arial" w:hAnsi="Arial" w:cs="Arial"/>
      <w:lang w:eastAsia="zh-CN"/>
    </w:rPr>
  </w:style>
  <w:style w:type="paragraph" w:styleId="32">
    <w:name w:val="Body Text 3"/>
    <w:basedOn w:val="a0"/>
    <w:link w:val="33"/>
    <w:unhideWhenUsed/>
    <w:rsid w:val="00165CB0"/>
    <w:pPr>
      <w:spacing w:after="120"/>
    </w:pPr>
    <w:rPr>
      <w:sz w:val="16"/>
      <w:szCs w:val="16"/>
    </w:rPr>
  </w:style>
  <w:style w:type="character" w:customStyle="1" w:styleId="33">
    <w:name w:val="Основной текст 3 Знак"/>
    <w:basedOn w:val="a1"/>
    <w:link w:val="32"/>
    <w:rsid w:val="00165CB0"/>
    <w:rPr>
      <w:sz w:val="16"/>
      <w:szCs w:val="16"/>
    </w:rPr>
  </w:style>
  <w:style w:type="paragraph" w:customStyle="1" w:styleId="af5">
    <w:name w:val="Готовый"/>
    <w:basedOn w:val="a0"/>
    <w:rsid w:val="00165CB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rPr>
  </w:style>
  <w:style w:type="paragraph" w:customStyle="1" w:styleId="310">
    <w:name w:val="Основной текст 31"/>
    <w:basedOn w:val="a0"/>
    <w:rsid w:val="00165CB0"/>
    <w:pPr>
      <w:suppressAutoHyphens/>
      <w:spacing w:after="120"/>
    </w:pPr>
    <w:rPr>
      <w:sz w:val="16"/>
      <w:szCs w:val="16"/>
      <w:lang w:eastAsia="zh-CN"/>
    </w:rPr>
  </w:style>
  <w:style w:type="paragraph" w:styleId="af6">
    <w:name w:val="Body Text"/>
    <w:basedOn w:val="a0"/>
    <w:link w:val="af7"/>
    <w:uiPriority w:val="1"/>
    <w:unhideWhenUsed/>
    <w:qFormat/>
    <w:rsid w:val="00165CB0"/>
    <w:pPr>
      <w:spacing w:after="120"/>
    </w:pPr>
  </w:style>
  <w:style w:type="character" w:customStyle="1" w:styleId="af7">
    <w:name w:val="Основной текст Знак"/>
    <w:basedOn w:val="a1"/>
    <w:link w:val="af6"/>
    <w:uiPriority w:val="1"/>
    <w:rsid w:val="00165CB0"/>
    <w:rPr>
      <w:sz w:val="24"/>
      <w:szCs w:val="24"/>
    </w:rPr>
  </w:style>
  <w:style w:type="paragraph" w:customStyle="1" w:styleId="af8">
    <w:name w:val="Обычный + по ширине"/>
    <w:basedOn w:val="a0"/>
    <w:rsid w:val="00165CB0"/>
    <w:pPr>
      <w:suppressAutoHyphens/>
      <w:jc w:val="both"/>
    </w:pPr>
    <w:rPr>
      <w:lang w:eastAsia="zh-CN"/>
    </w:rPr>
  </w:style>
  <w:style w:type="paragraph" w:customStyle="1" w:styleId="ConsPlusNonformat">
    <w:name w:val="ConsPlusNonformat"/>
    <w:uiPriority w:val="99"/>
    <w:rsid w:val="00E66EF9"/>
    <w:pPr>
      <w:widowControl w:val="0"/>
      <w:suppressAutoHyphens/>
      <w:autoSpaceDE w:val="0"/>
    </w:pPr>
    <w:rPr>
      <w:rFonts w:ascii="Courier New" w:hAnsi="Courier New" w:cs="Courier New"/>
      <w:lang w:eastAsia="ar-SA"/>
    </w:rPr>
  </w:style>
  <w:style w:type="paragraph" w:customStyle="1" w:styleId="TableParagraph">
    <w:name w:val="Table Paragraph"/>
    <w:basedOn w:val="a0"/>
    <w:uiPriority w:val="1"/>
    <w:qFormat/>
    <w:rsid w:val="00E66EF9"/>
    <w:pPr>
      <w:widowControl w:val="0"/>
      <w:autoSpaceDE w:val="0"/>
      <w:autoSpaceDN w:val="0"/>
    </w:pPr>
    <w:rPr>
      <w:sz w:val="22"/>
      <w:szCs w:val="22"/>
      <w:lang w:eastAsia="en-US"/>
    </w:rPr>
  </w:style>
  <w:style w:type="table" w:customStyle="1" w:styleId="TableNormal">
    <w:name w:val="Table Normal"/>
    <w:uiPriority w:val="2"/>
    <w:semiHidden/>
    <w:qFormat/>
    <w:rsid w:val="00E66EF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af9">
    <w:name w:val="Body Text Indent"/>
    <w:basedOn w:val="a0"/>
    <w:link w:val="afa"/>
    <w:uiPriority w:val="99"/>
    <w:semiHidden/>
    <w:unhideWhenUsed/>
    <w:rsid w:val="00E66EF9"/>
    <w:pPr>
      <w:suppressAutoHyphens/>
      <w:spacing w:after="120"/>
      <w:ind w:left="283"/>
    </w:pPr>
    <w:rPr>
      <w:lang w:eastAsia="ar-SA"/>
    </w:rPr>
  </w:style>
  <w:style w:type="character" w:customStyle="1" w:styleId="afa">
    <w:name w:val="Основной текст с отступом Знак"/>
    <w:basedOn w:val="a1"/>
    <w:link w:val="af9"/>
    <w:uiPriority w:val="99"/>
    <w:semiHidden/>
    <w:rsid w:val="00E66EF9"/>
    <w:rPr>
      <w:sz w:val="24"/>
      <w:szCs w:val="24"/>
      <w:lang w:eastAsia="ar-SA"/>
    </w:rPr>
  </w:style>
  <w:style w:type="paragraph" w:styleId="afb">
    <w:name w:val="No Spacing"/>
    <w:aliases w:val="Без интервала11,Без интервала21,No Spacing1,No Spacing11,Без интервала111,для таблиц,Без интервала2"/>
    <w:link w:val="afc"/>
    <w:qFormat/>
    <w:rsid w:val="00A632A9"/>
    <w:rPr>
      <w:rFonts w:ascii="Calibri" w:eastAsia="Calibri" w:hAnsi="Calibri"/>
      <w:sz w:val="22"/>
      <w:szCs w:val="22"/>
      <w:lang w:eastAsia="en-US"/>
    </w:rPr>
  </w:style>
  <w:style w:type="paragraph" w:customStyle="1" w:styleId="11">
    <w:name w:val="Обычный1"/>
    <w:link w:val="12"/>
    <w:rsid w:val="00CD6D84"/>
    <w:pPr>
      <w:widowControl w:val="0"/>
      <w:suppressAutoHyphens/>
    </w:pPr>
    <w:rPr>
      <w:color w:val="000000"/>
      <w:lang w:eastAsia="ar-SA"/>
    </w:rPr>
  </w:style>
  <w:style w:type="character" w:customStyle="1" w:styleId="12">
    <w:name w:val="Обычный1 Знак"/>
    <w:link w:val="11"/>
    <w:locked/>
    <w:rsid w:val="00CD6D84"/>
    <w:rPr>
      <w:color w:val="000000"/>
      <w:lang w:eastAsia="ar-SA"/>
    </w:rPr>
  </w:style>
  <w:style w:type="paragraph" w:customStyle="1" w:styleId="-">
    <w:name w:val="Контракт-раздел"/>
    <w:basedOn w:val="a0"/>
    <w:next w:val="-0"/>
    <w:rsid w:val="00BC2376"/>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BC2376"/>
    <w:pPr>
      <w:numPr>
        <w:ilvl w:val="1"/>
        <w:numId w:val="6"/>
      </w:numPr>
      <w:jc w:val="both"/>
    </w:pPr>
  </w:style>
  <w:style w:type="paragraph" w:customStyle="1" w:styleId="-1">
    <w:name w:val="Контракт-подпункт"/>
    <w:basedOn w:val="a0"/>
    <w:rsid w:val="00BC2376"/>
    <w:pPr>
      <w:numPr>
        <w:ilvl w:val="2"/>
        <w:numId w:val="6"/>
      </w:numPr>
      <w:jc w:val="both"/>
    </w:pPr>
  </w:style>
  <w:style w:type="paragraph" w:customStyle="1" w:styleId="-2">
    <w:name w:val="Контракт-подподпункт"/>
    <w:basedOn w:val="a0"/>
    <w:rsid w:val="00BC2376"/>
    <w:pPr>
      <w:numPr>
        <w:ilvl w:val="3"/>
        <w:numId w:val="6"/>
      </w:numPr>
      <w:jc w:val="both"/>
    </w:pPr>
  </w:style>
  <w:style w:type="character" w:customStyle="1" w:styleId="apple-converted-space">
    <w:name w:val="apple-converted-space"/>
    <w:basedOn w:val="a1"/>
    <w:rsid w:val="0007458E"/>
  </w:style>
  <w:style w:type="table" w:customStyle="1" w:styleId="13">
    <w:name w:val="Сетка таблицы1"/>
    <w:basedOn w:val="a2"/>
    <w:next w:val="af"/>
    <w:rsid w:val="00CD58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header"/>
    <w:basedOn w:val="a0"/>
    <w:link w:val="afe"/>
    <w:unhideWhenUsed/>
    <w:rsid w:val="00B65771"/>
    <w:pPr>
      <w:tabs>
        <w:tab w:val="center" w:pos="4677"/>
        <w:tab w:val="right" w:pos="9355"/>
      </w:tabs>
    </w:pPr>
  </w:style>
  <w:style w:type="character" w:customStyle="1" w:styleId="afe">
    <w:name w:val="Верхний колонтитул Знак"/>
    <w:basedOn w:val="a1"/>
    <w:link w:val="afd"/>
    <w:rsid w:val="00B65771"/>
    <w:rPr>
      <w:sz w:val="24"/>
      <w:szCs w:val="24"/>
    </w:rPr>
  </w:style>
  <w:style w:type="paragraph" w:styleId="aff">
    <w:name w:val="footer"/>
    <w:basedOn w:val="a0"/>
    <w:link w:val="aff0"/>
    <w:unhideWhenUsed/>
    <w:rsid w:val="00B65771"/>
    <w:pPr>
      <w:tabs>
        <w:tab w:val="center" w:pos="4677"/>
        <w:tab w:val="right" w:pos="9355"/>
      </w:tabs>
    </w:pPr>
  </w:style>
  <w:style w:type="character" w:customStyle="1" w:styleId="aff0">
    <w:name w:val="Нижний колонтитул Знак"/>
    <w:basedOn w:val="a1"/>
    <w:link w:val="aff"/>
    <w:rsid w:val="00B65771"/>
    <w:rPr>
      <w:sz w:val="24"/>
      <w:szCs w:val="24"/>
    </w:rPr>
  </w:style>
  <w:style w:type="character" w:customStyle="1" w:styleId="42">
    <w:name w:val="Заголовок №4_"/>
    <w:basedOn w:val="a1"/>
    <w:link w:val="43"/>
    <w:rsid w:val="002C17FF"/>
    <w:rPr>
      <w:b/>
      <w:bCs/>
      <w:sz w:val="23"/>
      <w:szCs w:val="23"/>
      <w:shd w:val="clear" w:color="auto" w:fill="FFFFFF"/>
    </w:rPr>
  </w:style>
  <w:style w:type="paragraph" w:customStyle="1" w:styleId="43">
    <w:name w:val="Заголовок №4"/>
    <w:basedOn w:val="a0"/>
    <w:link w:val="42"/>
    <w:rsid w:val="002C17FF"/>
    <w:pPr>
      <w:widowControl w:val="0"/>
      <w:shd w:val="clear" w:color="auto" w:fill="FFFFFF"/>
      <w:spacing w:after="180" w:line="0" w:lineRule="atLeast"/>
      <w:jc w:val="center"/>
      <w:outlineLvl w:val="3"/>
    </w:pPr>
    <w:rPr>
      <w:b/>
      <w:bCs/>
      <w:sz w:val="23"/>
      <w:szCs w:val="23"/>
    </w:rPr>
  </w:style>
  <w:style w:type="character" w:customStyle="1" w:styleId="aff1">
    <w:name w:val="Основной текст_"/>
    <w:basedOn w:val="a1"/>
    <w:link w:val="44"/>
    <w:rsid w:val="002C17FF"/>
    <w:rPr>
      <w:shd w:val="clear" w:color="auto" w:fill="FFFFFF"/>
    </w:rPr>
  </w:style>
  <w:style w:type="character" w:customStyle="1" w:styleId="22">
    <w:name w:val="Основной текст2"/>
    <w:basedOn w:val="aff1"/>
    <w:rsid w:val="002C17FF"/>
    <w:rPr>
      <w:color w:val="000000"/>
      <w:spacing w:val="0"/>
      <w:w w:val="100"/>
      <w:position w:val="0"/>
      <w:shd w:val="clear" w:color="auto" w:fill="FFFFFF"/>
      <w:lang w:val="ru-RU"/>
    </w:rPr>
  </w:style>
  <w:style w:type="character" w:customStyle="1" w:styleId="105pt">
    <w:name w:val="Основной текст + 10;5 pt;Полужирный"/>
    <w:basedOn w:val="aff1"/>
    <w:rsid w:val="002C17FF"/>
    <w:rPr>
      <w:b/>
      <w:bCs/>
      <w:color w:val="000000"/>
      <w:spacing w:val="0"/>
      <w:w w:val="100"/>
      <w:position w:val="0"/>
      <w:sz w:val="21"/>
      <w:szCs w:val="21"/>
      <w:shd w:val="clear" w:color="auto" w:fill="FFFFFF"/>
      <w:lang w:val="ru-RU"/>
    </w:rPr>
  </w:style>
  <w:style w:type="paragraph" w:customStyle="1" w:styleId="44">
    <w:name w:val="Основной текст4"/>
    <w:basedOn w:val="a0"/>
    <w:link w:val="aff1"/>
    <w:rsid w:val="002C17FF"/>
    <w:pPr>
      <w:widowControl w:val="0"/>
      <w:shd w:val="clear" w:color="auto" w:fill="FFFFFF"/>
      <w:spacing w:line="302" w:lineRule="exact"/>
      <w:ind w:hanging="840"/>
      <w:jc w:val="center"/>
    </w:pPr>
    <w:rPr>
      <w:sz w:val="20"/>
      <w:szCs w:val="20"/>
    </w:rPr>
  </w:style>
  <w:style w:type="paragraph" w:customStyle="1" w:styleId="s1">
    <w:name w:val="s_1"/>
    <w:basedOn w:val="a0"/>
    <w:rsid w:val="00D82648"/>
    <w:pPr>
      <w:spacing w:before="100" w:beforeAutospacing="1" w:after="100" w:afterAutospacing="1"/>
    </w:pPr>
  </w:style>
  <w:style w:type="character" w:customStyle="1" w:styleId="a5">
    <w:name w:val="Обычный (веб) Знак"/>
    <w:aliases w:val="Обычный (Web) Знак,Обычный (веб) Знак Знак Знак,Знак Знак Знак Знак Знак Знак Знак Знак,Знак Знак Знак Знак Знак Знак,Обычный (веб) Знак Знак Знак1 Знак,Знак Знак2 Знак,Знак Знак Знак1 Знак Знак Знак,Обычный (Web)1 Знак"/>
    <w:link w:val="a4"/>
    <w:uiPriority w:val="99"/>
    <w:locked/>
    <w:rsid w:val="00560096"/>
    <w:rPr>
      <w:sz w:val="24"/>
      <w:szCs w:val="24"/>
    </w:rPr>
  </w:style>
  <w:style w:type="paragraph" w:customStyle="1" w:styleId="aff2">
    <w:name w:val="a"/>
    <w:basedOn w:val="a0"/>
    <w:rsid w:val="005F2337"/>
    <w:pPr>
      <w:spacing w:line="288" w:lineRule="auto"/>
      <w:ind w:firstLine="567"/>
      <w:jc w:val="both"/>
    </w:pPr>
    <w:rPr>
      <w:rFonts w:ascii="Arial" w:eastAsia="Calibri" w:hAnsi="Arial" w:cs="Arial"/>
      <w:sz w:val="28"/>
      <w:szCs w:val="28"/>
    </w:rPr>
  </w:style>
  <w:style w:type="table" w:customStyle="1" w:styleId="23">
    <w:name w:val="Сетка таблицы2"/>
    <w:basedOn w:val="a2"/>
    <w:next w:val="af"/>
    <w:uiPriority w:val="59"/>
    <w:rsid w:val="00113D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enterbold">
    <w:name w:val="centerbold"/>
    <w:basedOn w:val="a0"/>
    <w:rsid w:val="00E460F0"/>
    <w:pPr>
      <w:ind w:firstLine="709"/>
      <w:jc w:val="center"/>
    </w:pPr>
    <w:rPr>
      <w:b/>
      <w:bCs/>
    </w:rPr>
  </w:style>
  <w:style w:type="paragraph" w:customStyle="1" w:styleId="msonormal0">
    <w:name w:val="msonormal"/>
    <w:basedOn w:val="a0"/>
    <w:rsid w:val="001D08EE"/>
    <w:pPr>
      <w:spacing w:before="100" w:beforeAutospacing="1" w:after="100" w:afterAutospacing="1"/>
      <w:ind w:firstLine="709"/>
      <w:jc w:val="both"/>
    </w:pPr>
  </w:style>
  <w:style w:type="table" w:customStyle="1" w:styleId="34">
    <w:name w:val="Сетка таблицы3"/>
    <w:basedOn w:val="a2"/>
    <w:next w:val="af"/>
    <w:uiPriority w:val="59"/>
    <w:rsid w:val="0057638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2"/>
    <w:next w:val="af"/>
    <w:uiPriority w:val="39"/>
    <w:rsid w:val="00DF2FF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
    <w:uiPriority w:val="59"/>
    <w:rsid w:val="00DF2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1">
    <w:name w:val="FR1"/>
    <w:rsid w:val="00ED21B9"/>
    <w:pPr>
      <w:widowControl w:val="0"/>
      <w:spacing w:before="700"/>
    </w:pPr>
    <w:rPr>
      <w:b/>
      <w:snapToGrid w:val="0"/>
      <w:sz w:val="28"/>
    </w:rPr>
  </w:style>
  <w:style w:type="character" w:customStyle="1" w:styleId="afc">
    <w:name w:val="Без интервала Знак"/>
    <w:aliases w:val="Без интервала11 Знак,Без интервала21 Знак,No Spacing1 Знак,No Spacing11 Знак,Без интервала111 Знак,для таблиц Знак,Без интервала2 Знак"/>
    <w:link w:val="afb"/>
    <w:qFormat/>
    <w:rsid w:val="00717F46"/>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442065">
      <w:bodyDiv w:val="1"/>
      <w:marLeft w:val="0"/>
      <w:marRight w:val="0"/>
      <w:marTop w:val="0"/>
      <w:marBottom w:val="0"/>
      <w:divBdr>
        <w:top w:val="none" w:sz="0" w:space="0" w:color="auto"/>
        <w:left w:val="none" w:sz="0" w:space="0" w:color="auto"/>
        <w:bottom w:val="none" w:sz="0" w:space="0" w:color="auto"/>
        <w:right w:val="none" w:sz="0" w:space="0" w:color="auto"/>
      </w:divBdr>
    </w:div>
    <w:div w:id="8798162">
      <w:bodyDiv w:val="1"/>
      <w:marLeft w:val="0"/>
      <w:marRight w:val="0"/>
      <w:marTop w:val="0"/>
      <w:marBottom w:val="0"/>
      <w:divBdr>
        <w:top w:val="none" w:sz="0" w:space="0" w:color="auto"/>
        <w:left w:val="none" w:sz="0" w:space="0" w:color="auto"/>
        <w:bottom w:val="none" w:sz="0" w:space="0" w:color="auto"/>
        <w:right w:val="none" w:sz="0" w:space="0" w:color="auto"/>
      </w:divBdr>
    </w:div>
    <w:div w:id="19361409">
      <w:bodyDiv w:val="1"/>
      <w:marLeft w:val="0"/>
      <w:marRight w:val="0"/>
      <w:marTop w:val="0"/>
      <w:marBottom w:val="0"/>
      <w:divBdr>
        <w:top w:val="none" w:sz="0" w:space="0" w:color="auto"/>
        <w:left w:val="none" w:sz="0" w:space="0" w:color="auto"/>
        <w:bottom w:val="none" w:sz="0" w:space="0" w:color="auto"/>
        <w:right w:val="none" w:sz="0" w:space="0" w:color="auto"/>
      </w:divBdr>
    </w:div>
    <w:div w:id="23672645">
      <w:bodyDiv w:val="1"/>
      <w:marLeft w:val="0"/>
      <w:marRight w:val="0"/>
      <w:marTop w:val="0"/>
      <w:marBottom w:val="0"/>
      <w:divBdr>
        <w:top w:val="none" w:sz="0" w:space="0" w:color="auto"/>
        <w:left w:val="none" w:sz="0" w:space="0" w:color="auto"/>
        <w:bottom w:val="none" w:sz="0" w:space="0" w:color="auto"/>
        <w:right w:val="none" w:sz="0" w:space="0" w:color="auto"/>
      </w:divBdr>
    </w:div>
    <w:div w:id="33702570">
      <w:bodyDiv w:val="1"/>
      <w:marLeft w:val="0"/>
      <w:marRight w:val="0"/>
      <w:marTop w:val="0"/>
      <w:marBottom w:val="0"/>
      <w:divBdr>
        <w:top w:val="none" w:sz="0" w:space="0" w:color="auto"/>
        <w:left w:val="none" w:sz="0" w:space="0" w:color="auto"/>
        <w:bottom w:val="none" w:sz="0" w:space="0" w:color="auto"/>
        <w:right w:val="none" w:sz="0" w:space="0" w:color="auto"/>
      </w:divBdr>
    </w:div>
    <w:div w:id="45221149">
      <w:bodyDiv w:val="1"/>
      <w:marLeft w:val="0"/>
      <w:marRight w:val="0"/>
      <w:marTop w:val="0"/>
      <w:marBottom w:val="0"/>
      <w:divBdr>
        <w:top w:val="none" w:sz="0" w:space="0" w:color="auto"/>
        <w:left w:val="none" w:sz="0" w:space="0" w:color="auto"/>
        <w:bottom w:val="none" w:sz="0" w:space="0" w:color="auto"/>
        <w:right w:val="none" w:sz="0" w:space="0" w:color="auto"/>
      </w:divBdr>
    </w:div>
    <w:div w:id="54206575">
      <w:bodyDiv w:val="1"/>
      <w:marLeft w:val="0"/>
      <w:marRight w:val="0"/>
      <w:marTop w:val="0"/>
      <w:marBottom w:val="0"/>
      <w:divBdr>
        <w:top w:val="none" w:sz="0" w:space="0" w:color="auto"/>
        <w:left w:val="none" w:sz="0" w:space="0" w:color="auto"/>
        <w:bottom w:val="none" w:sz="0" w:space="0" w:color="auto"/>
        <w:right w:val="none" w:sz="0" w:space="0" w:color="auto"/>
      </w:divBdr>
    </w:div>
    <w:div w:id="66734102">
      <w:bodyDiv w:val="1"/>
      <w:marLeft w:val="0"/>
      <w:marRight w:val="0"/>
      <w:marTop w:val="0"/>
      <w:marBottom w:val="0"/>
      <w:divBdr>
        <w:top w:val="none" w:sz="0" w:space="0" w:color="auto"/>
        <w:left w:val="none" w:sz="0" w:space="0" w:color="auto"/>
        <w:bottom w:val="none" w:sz="0" w:space="0" w:color="auto"/>
        <w:right w:val="none" w:sz="0" w:space="0" w:color="auto"/>
      </w:divBdr>
    </w:div>
    <w:div w:id="72557200">
      <w:bodyDiv w:val="1"/>
      <w:marLeft w:val="0"/>
      <w:marRight w:val="0"/>
      <w:marTop w:val="0"/>
      <w:marBottom w:val="0"/>
      <w:divBdr>
        <w:top w:val="none" w:sz="0" w:space="0" w:color="auto"/>
        <w:left w:val="none" w:sz="0" w:space="0" w:color="auto"/>
        <w:bottom w:val="none" w:sz="0" w:space="0" w:color="auto"/>
        <w:right w:val="none" w:sz="0" w:space="0" w:color="auto"/>
      </w:divBdr>
    </w:div>
    <w:div w:id="72623848">
      <w:bodyDiv w:val="1"/>
      <w:marLeft w:val="0"/>
      <w:marRight w:val="0"/>
      <w:marTop w:val="0"/>
      <w:marBottom w:val="0"/>
      <w:divBdr>
        <w:top w:val="none" w:sz="0" w:space="0" w:color="auto"/>
        <w:left w:val="none" w:sz="0" w:space="0" w:color="auto"/>
        <w:bottom w:val="none" w:sz="0" w:space="0" w:color="auto"/>
        <w:right w:val="none" w:sz="0" w:space="0" w:color="auto"/>
      </w:divBdr>
    </w:div>
    <w:div w:id="77138329">
      <w:bodyDiv w:val="1"/>
      <w:marLeft w:val="0"/>
      <w:marRight w:val="0"/>
      <w:marTop w:val="0"/>
      <w:marBottom w:val="0"/>
      <w:divBdr>
        <w:top w:val="none" w:sz="0" w:space="0" w:color="auto"/>
        <w:left w:val="none" w:sz="0" w:space="0" w:color="auto"/>
        <w:bottom w:val="none" w:sz="0" w:space="0" w:color="auto"/>
        <w:right w:val="none" w:sz="0" w:space="0" w:color="auto"/>
      </w:divBdr>
    </w:div>
    <w:div w:id="79371008">
      <w:bodyDiv w:val="1"/>
      <w:marLeft w:val="0"/>
      <w:marRight w:val="0"/>
      <w:marTop w:val="0"/>
      <w:marBottom w:val="0"/>
      <w:divBdr>
        <w:top w:val="none" w:sz="0" w:space="0" w:color="auto"/>
        <w:left w:val="none" w:sz="0" w:space="0" w:color="auto"/>
        <w:bottom w:val="none" w:sz="0" w:space="0" w:color="auto"/>
        <w:right w:val="none" w:sz="0" w:space="0" w:color="auto"/>
      </w:divBdr>
    </w:div>
    <w:div w:id="100690734">
      <w:bodyDiv w:val="1"/>
      <w:marLeft w:val="0"/>
      <w:marRight w:val="0"/>
      <w:marTop w:val="0"/>
      <w:marBottom w:val="0"/>
      <w:divBdr>
        <w:top w:val="none" w:sz="0" w:space="0" w:color="auto"/>
        <w:left w:val="none" w:sz="0" w:space="0" w:color="auto"/>
        <w:bottom w:val="none" w:sz="0" w:space="0" w:color="auto"/>
        <w:right w:val="none" w:sz="0" w:space="0" w:color="auto"/>
      </w:divBdr>
    </w:div>
    <w:div w:id="127363131">
      <w:bodyDiv w:val="1"/>
      <w:marLeft w:val="0"/>
      <w:marRight w:val="0"/>
      <w:marTop w:val="0"/>
      <w:marBottom w:val="0"/>
      <w:divBdr>
        <w:top w:val="none" w:sz="0" w:space="0" w:color="auto"/>
        <w:left w:val="none" w:sz="0" w:space="0" w:color="auto"/>
        <w:bottom w:val="none" w:sz="0" w:space="0" w:color="auto"/>
        <w:right w:val="none" w:sz="0" w:space="0" w:color="auto"/>
      </w:divBdr>
    </w:div>
    <w:div w:id="132605637">
      <w:bodyDiv w:val="1"/>
      <w:marLeft w:val="0"/>
      <w:marRight w:val="0"/>
      <w:marTop w:val="0"/>
      <w:marBottom w:val="0"/>
      <w:divBdr>
        <w:top w:val="none" w:sz="0" w:space="0" w:color="auto"/>
        <w:left w:val="none" w:sz="0" w:space="0" w:color="auto"/>
        <w:bottom w:val="none" w:sz="0" w:space="0" w:color="auto"/>
        <w:right w:val="none" w:sz="0" w:space="0" w:color="auto"/>
      </w:divBdr>
    </w:div>
    <w:div w:id="162673387">
      <w:bodyDiv w:val="1"/>
      <w:marLeft w:val="0"/>
      <w:marRight w:val="0"/>
      <w:marTop w:val="0"/>
      <w:marBottom w:val="0"/>
      <w:divBdr>
        <w:top w:val="none" w:sz="0" w:space="0" w:color="auto"/>
        <w:left w:val="none" w:sz="0" w:space="0" w:color="auto"/>
        <w:bottom w:val="none" w:sz="0" w:space="0" w:color="auto"/>
        <w:right w:val="none" w:sz="0" w:space="0" w:color="auto"/>
      </w:divBdr>
    </w:div>
    <w:div w:id="175505777">
      <w:bodyDiv w:val="1"/>
      <w:marLeft w:val="0"/>
      <w:marRight w:val="0"/>
      <w:marTop w:val="0"/>
      <w:marBottom w:val="0"/>
      <w:divBdr>
        <w:top w:val="none" w:sz="0" w:space="0" w:color="auto"/>
        <w:left w:val="none" w:sz="0" w:space="0" w:color="auto"/>
        <w:bottom w:val="none" w:sz="0" w:space="0" w:color="auto"/>
        <w:right w:val="none" w:sz="0" w:space="0" w:color="auto"/>
      </w:divBdr>
    </w:div>
    <w:div w:id="206064083">
      <w:bodyDiv w:val="1"/>
      <w:marLeft w:val="0"/>
      <w:marRight w:val="0"/>
      <w:marTop w:val="0"/>
      <w:marBottom w:val="0"/>
      <w:divBdr>
        <w:top w:val="none" w:sz="0" w:space="0" w:color="auto"/>
        <w:left w:val="none" w:sz="0" w:space="0" w:color="auto"/>
        <w:bottom w:val="none" w:sz="0" w:space="0" w:color="auto"/>
        <w:right w:val="none" w:sz="0" w:space="0" w:color="auto"/>
      </w:divBdr>
    </w:div>
    <w:div w:id="208346424">
      <w:bodyDiv w:val="1"/>
      <w:marLeft w:val="0"/>
      <w:marRight w:val="0"/>
      <w:marTop w:val="0"/>
      <w:marBottom w:val="0"/>
      <w:divBdr>
        <w:top w:val="none" w:sz="0" w:space="0" w:color="auto"/>
        <w:left w:val="none" w:sz="0" w:space="0" w:color="auto"/>
        <w:bottom w:val="none" w:sz="0" w:space="0" w:color="auto"/>
        <w:right w:val="none" w:sz="0" w:space="0" w:color="auto"/>
      </w:divBdr>
    </w:div>
    <w:div w:id="222180392">
      <w:bodyDiv w:val="1"/>
      <w:marLeft w:val="0"/>
      <w:marRight w:val="0"/>
      <w:marTop w:val="0"/>
      <w:marBottom w:val="0"/>
      <w:divBdr>
        <w:top w:val="none" w:sz="0" w:space="0" w:color="auto"/>
        <w:left w:val="none" w:sz="0" w:space="0" w:color="auto"/>
        <w:bottom w:val="none" w:sz="0" w:space="0" w:color="auto"/>
        <w:right w:val="none" w:sz="0" w:space="0" w:color="auto"/>
      </w:divBdr>
    </w:div>
    <w:div w:id="231700555">
      <w:bodyDiv w:val="1"/>
      <w:marLeft w:val="0"/>
      <w:marRight w:val="0"/>
      <w:marTop w:val="0"/>
      <w:marBottom w:val="0"/>
      <w:divBdr>
        <w:top w:val="none" w:sz="0" w:space="0" w:color="auto"/>
        <w:left w:val="none" w:sz="0" w:space="0" w:color="auto"/>
        <w:bottom w:val="none" w:sz="0" w:space="0" w:color="auto"/>
        <w:right w:val="none" w:sz="0" w:space="0" w:color="auto"/>
      </w:divBdr>
    </w:div>
    <w:div w:id="237403891">
      <w:bodyDiv w:val="1"/>
      <w:marLeft w:val="0"/>
      <w:marRight w:val="0"/>
      <w:marTop w:val="0"/>
      <w:marBottom w:val="0"/>
      <w:divBdr>
        <w:top w:val="none" w:sz="0" w:space="0" w:color="auto"/>
        <w:left w:val="none" w:sz="0" w:space="0" w:color="auto"/>
        <w:bottom w:val="none" w:sz="0" w:space="0" w:color="auto"/>
        <w:right w:val="none" w:sz="0" w:space="0" w:color="auto"/>
      </w:divBdr>
    </w:div>
    <w:div w:id="279917369">
      <w:bodyDiv w:val="1"/>
      <w:marLeft w:val="0"/>
      <w:marRight w:val="0"/>
      <w:marTop w:val="0"/>
      <w:marBottom w:val="0"/>
      <w:divBdr>
        <w:top w:val="none" w:sz="0" w:space="0" w:color="auto"/>
        <w:left w:val="none" w:sz="0" w:space="0" w:color="auto"/>
        <w:bottom w:val="none" w:sz="0" w:space="0" w:color="auto"/>
        <w:right w:val="none" w:sz="0" w:space="0" w:color="auto"/>
      </w:divBdr>
    </w:div>
    <w:div w:id="307052505">
      <w:bodyDiv w:val="1"/>
      <w:marLeft w:val="0"/>
      <w:marRight w:val="0"/>
      <w:marTop w:val="0"/>
      <w:marBottom w:val="0"/>
      <w:divBdr>
        <w:top w:val="none" w:sz="0" w:space="0" w:color="auto"/>
        <w:left w:val="none" w:sz="0" w:space="0" w:color="auto"/>
        <w:bottom w:val="none" w:sz="0" w:space="0" w:color="auto"/>
        <w:right w:val="none" w:sz="0" w:space="0" w:color="auto"/>
      </w:divBdr>
      <w:divsChild>
        <w:div w:id="1771003404">
          <w:marLeft w:val="0"/>
          <w:marRight w:val="0"/>
          <w:marTop w:val="0"/>
          <w:marBottom w:val="0"/>
          <w:divBdr>
            <w:top w:val="none" w:sz="0" w:space="0" w:color="auto"/>
            <w:left w:val="none" w:sz="0" w:space="0" w:color="auto"/>
            <w:bottom w:val="none" w:sz="0" w:space="0" w:color="auto"/>
            <w:right w:val="none" w:sz="0" w:space="0" w:color="auto"/>
          </w:divBdr>
        </w:div>
        <w:div w:id="127825215">
          <w:marLeft w:val="0"/>
          <w:marRight w:val="0"/>
          <w:marTop w:val="0"/>
          <w:marBottom w:val="0"/>
          <w:divBdr>
            <w:top w:val="none" w:sz="0" w:space="0" w:color="auto"/>
            <w:left w:val="none" w:sz="0" w:space="0" w:color="auto"/>
            <w:bottom w:val="none" w:sz="0" w:space="0" w:color="auto"/>
            <w:right w:val="none" w:sz="0" w:space="0" w:color="auto"/>
          </w:divBdr>
        </w:div>
        <w:div w:id="293218119">
          <w:marLeft w:val="0"/>
          <w:marRight w:val="0"/>
          <w:marTop w:val="0"/>
          <w:marBottom w:val="0"/>
          <w:divBdr>
            <w:top w:val="none" w:sz="0" w:space="0" w:color="auto"/>
            <w:left w:val="none" w:sz="0" w:space="0" w:color="auto"/>
            <w:bottom w:val="none" w:sz="0" w:space="0" w:color="auto"/>
            <w:right w:val="none" w:sz="0" w:space="0" w:color="auto"/>
          </w:divBdr>
        </w:div>
        <w:div w:id="1840923063">
          <w:marLeft w:val="0"/>
          <w:marRight w:val="0"/>
          <w:marTop w:val="0"/>
          <w:marBottom w:val="0"/>
          <w:divBdr>
            <w:top w:val="none" w:sz="0" w:space="0" w:color="auto"/>
            <w:left w:val="none" w:sz="0" w:space="0" w:color="auto"/>
            <w:bottom w:val="none" w:sz="0" w:space="0" w:color="auto"/>
            <w:right w:val="none" w:sz="0" w:space="0" w:color="auto"/>
          </w:divBdr>
        </w:div>
      </w:divsChild>
    </w:div>
    <w:div w:id="308676403">
      <w:bodyDiv w:val="1"/>
      <w:marLeft w:val="0"/>
      <w:marRight w:val="0"/>
      <w:marTop w:val="0"/>
      <w:marBottom w:val="0"/>
      <w:divBdr>
        <w:top w:val="none" w:sz="0" w:space="0" w:color="auto"/>
        <w:left w:val="none" w:sz="0" w:space="0" w:color="auto"/>
        <w:bottom w:val="none" w:sz="0" w:space="0" w:color="auto"/>
        <w:right w:val="none" w:sz="0" w:space="0" w:color="auto"/>
      </w:divBdr>
    </w:div>
    <w:div w:id="313995697">
      <w:bodyDiv w:val="1"/>
      <w:marLeft w:val="0"/>
      <w:marRight w:val="0"/>
      <w:marTop w:val="0"/>
      <w:marBottom w:val="0"/>
      <w:divBdr>
        <w:top w:val="none" w:sz="0" w:space="0" w:color="auto"/>
        <w:left w:val="none" w:sz="0" w:space="0" w:color="auto"/>
        <w:bottom w:val="none" w:sz="0" w:space="0" w:color="auto"/>
        <w:right w:val="none" w:sz="0" w:space="0" w:color="auto"/>
      </w:divBdr>
    </w:div>
    <w:div w:id="317536918">
      <w:bodyDiv w:val="1"/>
      <w:marLeft w:val="0"/>
      <w:marRight w:val="0"/>
      <w:marTop w:val="0"/>
      <w:marBottom w:val="0"/>
      <w:divBdr>
        <w:top w:val="none" w:sz="0" w:space="0" w:color="auto"/>
        <w:left w:val="none" w:sz="0" w:space="0" w:color="auto"/>
        <w:bottom w:val="none" w:sz="0" w:space="0" w:color="auto"/>
        <w:right w:val="none" w:sz="0" w:space="0" w:color="auto"/>
      </w:divBdr>
    </w:div>
    <w:div w:id="348919325">
      <w:bodyDiv w:val="1"/>
      <w:marLeft w:val="0"/>
      <w:marRight w:val="0"/>
      <w:marTop w:val="0"/>
      <w:marBottom w:val="0"/>
      <w:divBdr>
        <w:top w:val="none" w:sz="0" w:space="0" w:color="auto"/>
        <w:left w:val="none" w:sz="0" w:space="0" w:color="auto"/>
        <w:bottom w:val="none" w:sz="0" w:space="0" w:color="auto"/>
        <w:right w:val="none" w:sz="0" w:space="0" w:color="auto"/>
      </w:divBdr>
    </w:div>
    <w:div w:id="351424190">
      <w:bodyDiv w:val="1"/>
      <w:marLeft w:val="0"/>
      <w:marRight w:val="0"/>
      <w:marTop w:val="0"/>
      <w:marBottom w:val="0"/>
      <w:divBdr>
        <w:top w:val="none" w:sz="0" w:space="0" w:color="auto"/>
        <w:left w:val="none" w:sz="0" w:space="0" w:color="auto"/>
        <w:bottom w:val="none" w:sz="0" w:space="0" w:color="auto"/>
        <w:right w:val="none" w:sz="0" w:space="0" w:color="auto"/>
      </w:divBdr>
    </w:div>
    <w:div w:id="352077522">
      <w:bodyDiv w:val="1"/>
      <w:marLeft w:val="0"/>
      <w:marRight w:val="0"/>
      <w:marTop w:val="0"/>
      <w:marBottom w:val="0"/>
      <w:divBdr>
        <w:top w:val="none" w:sz="0" w:space="0" w:color="auto"/>
        <w:left w:val="none" w:sz="0" w:space="0" w:color="auto"/>
        <w:bottom w:val="none" w:sz="0" w:space="0" w:color="auto"/>
        <w:right w:val="none" w:sz="0" w:space="0" w:color="auto"/>
      </w:divBdr>
    </w:div>
    <w:div w:id="356078628">
      <w:bodyDiv w:val="1"/>
      <w:marLeft w:val="0"/>
      <w:marRight w:val="0"/>
      <w:marTop w:val="0"/>
      <w:marBottom w:val="0"/>
      <w:divBdr>
        <w:top w:val="none" w:sz="0" w:space="0" w:color="auto"/>
        <w:left w:val="none" w:sz="0" w:space="0" w:color="auto"/>
        <w:bottom w:val="none" w:sz="0" w:space="0" w:color="auto"/>
        <w:right w:val="none" w:sz="0" w:space="0" w:color="auto"/>
      </w:divBdr>
    </w:div>
    <w:div w:id="364645896">
      <w:bodyDiv w:val="1"/>
      <w:marLeft w:val="0"/>
      <w:marRight w:val="0"/>
      <w:marTop w:val="0"/>
      <w:marBottom w:val="0"/>
      <w:divBdr>
        <w:top w:val="none" w:sz="0" w:space="0" w:color="auto"/>
        <w:left w:val="none" w:sz="0" w:space="0" w:color="auto"/>
        <w:bottom w:val="none" w:sz="0" w:space="0" w:color="auto"/>
        <w:right w:val="none" w:sz="0" w:space="0" w:color="auto"/>
      </w:divBdr>
    </w:div>
    <w:div w:id="375858134">
      <w:bodyDiv w:val="1"/>
      <w:marLeft w:val="0"/>
      <w:marRight w:val="0"/>
      <w:marTop w:val="0"/>
      <w:marBottom w:val="0"/>
      <w:divBdr>
        <w:top w:val="none" w:sz="0" w:space="0" w:color="auto"/>
        <w:left w:val="none" w:sz="0" w:space="0" w:color="auto"/>
        <w:bottom w:val="none" w:sz="0" w:space="0" w:color="auto"/>
        <w:right w:val="none" w:sz="0" w:space="0" w:color="auto"/>
      </w:divBdr>
    </w:div>
    <w:div w:id="376006830">
      <w:bodyDiv w:val="1"/>
      <w:marLeft w:val="0"/>
      <w:marRight w:val="0"/>
      <w:marTop w:val="0"/>
      <w:marBottom w:val="0"/>
      <w:divBdr>
        <w:top w:val="none" w:sz="0" w:space="0" w:color="auto"/>
        <w:left w:val="none" w:sz="0" w:space="0" w:color="auto"/>
        <w:bottom w:val="none" w:sz="0" w:space="0" w:color="auto"/>
        <w:right w:val="none" w:sz="0" w:space="0" w:color="auto"/>
      </w:divBdr>
    </w:div>
    <w:div w:id="378823247">
      <w:bodyDiv w:val="1"/>
      <w:marLeft w:val="0"/>
      <w:marRight w:val="0"/>
      <w:marTop w:val="0"/>
      <w:marBottom w:val="0"/>
      <w:divBdr>
        <w:top w:val="none" w:sz="0" w:space="0" w:color="auto"/>
        <w:left w:val="none" w:sz="0" w:space="0" w:color="auto"/>
        <w:bottom w:val="none" w:sz="0" w:space="0" w:color="auto"/>
        <w:right w:val="none" w:sz="0" w:space="0" w:color="auto"/>
      </w:divBdr>
    </w:div>
    <w:div w:id="426073658">
      <w:bodyDiv w:val="1"/>
      <w:marLeft w:val="0"/>
      <w:marRight w:val="0"/>
      <w:marTop w:val="0"/>
      <w:marBottom w:val="0"/>
      <w:divBdr>
        <w:top w:val="none" w:sz="0" w:space="0" w:color="auto"/>
        <w:left w:val="none" w:sz="0" w:space="0" w:color="auto"/>
        <w:bottom w:val="none" w:sz="0" w:space="0" w:color="auto"/>
        <w:right w:val="none" w:sz="0" w:space="0" w:color="auto"/>
      </w:divBdr>
    </w:div>
    <w:div w:id="426268642">
      <w:bodyDiv w:val="1"/>
      <w:marLeft w:val="0"/>
      <w:marRight w:val="0"/>
      <w:marTop w:val="0"/>
      <w:marBottom w:val="0"/>
      <w:divBdr>
        <w:top w:val="none" w:sz="0" w:space="0" w:color="auto"/>
        <w:left w:val="none" w:sz="0" w:space="0" w:color="auto"/>
        <w:bottom w:val="none" w:sz="0" w:space="0" w:color="auto"/>
        <w:right w:val="none" w:sz="0" w:space="0" w:color="auto"/>
      </w:divBdr>
    </w:div>
    <w:div w:id="432676528">
      <w:bodyDiv w:val="1"/>
      <w:marLeft w:val="0"/>
      <w:marRight w:val="0"/>
      <w:marTop w:val="0"/>
      <w:marBottom w:val="0"/>
      <w:divBdr>
        <w:top w:val="none" w:sz="0" w:space="0" w:color="auto"/>
        <w:left w:val="none" w:sz="0" w:space="0" w:color="auto"/>
        <w:bottom w:val="none" w:sz="0" w:space="0" w:color="auto"/>
        <w:right w:val="none" w:sz="0" w:space="0" w:color="auto"/>
      </w:divBdr>
    </w:div>
    <w:div w:id="435178570">
      <w:bodyDiv w:val="1"/>
      <w:marLeft w:val="0"/>
      <w:marRight w:val="0"/>
      <w:marTop w:val="0"/>
      <w:marBottom w:val="0"/>
      <w:divBdr>
        <w:top w:val="none" w:sz="0" w:space="0" w:color="auto"/>
        <w:left w:val="none" w:sz="0" w:space="0" w:color="auto"/>
        <w:bottom w:val="none" w:sz="0" w:space="0" w:color="auto"/>
        <w:right w:val="none" w:sz="0" w:space="0" w:color="auto"/>
      </w:divBdr>
    </w:div>
    <w:div w:id="463352708">
      <w:bodyDiv w:val="1"/>
      <w:marLeft w:val="0"/>
      <w:marRight w:val="0"/>
      <w:marTop w:val="0"/>
      <w:marBottom w:val="0"/>
      <w:divBdr>
        <w:top w:val="none" w:sz="0" w:space="0" w:color="auto"/>
        <w:left w:val="none" w:sz="0" w:space="0" w:color="auto"/>
        <w:bottom w:val="none" w:sz="0" w:space="0" w:color="auto"/>
        <w:right w:val="none" w:sz="0" w:space="0" w:color="auto"/>
      </w:divBdr>
    </w:div>
    <w:div w:id="470708055">
      <w:bodyDiv w:val="1"/>
      <w:marLeft w:val="0"/>
      <w:marRight w:val="0"/>
      <w:marTop w:val="0"/>
      <w:marBottom w:val="0"/>
      <w:divBdr>
        <w:top w:val="none" w:sz="0" w:space="0" w:color="auto"/>
        <w:left w:val="none" w:sz="0" w:space="0" w:color="auto"/>
        <w:bottom w:val="none" w:sz="0" w:space="0" w:color="auto"/>
        <w:right w:val="none" w:sz="0" w:space="0" w:color="auto"/>
      </w:divBdr>
    </w:div>
    <w:div w:id="475882475">
      <w:bodyDiv w:val="1"/>
      <w:marLeft w:val="0"/>
      <w:marRight w:val="0"/>
      <w:marTop w:val="0"/>
      <w:marBottom w:val="0"/>
      <w:divBdr>
        <w:top w:val="none" w:sz="0" w:space="0" w:color="auto"/>
        <w:left w:val="none" w:sz="0" w:space="0" w:color="auto"/>
        <w:bottom w:val="none" w:sz="0" w:space="0" w:color="auto"/>
        <w:right w:val="none" w:sz="0" w:space="0" w:color="auto"/>
      </w:divBdr>
    </w:div>
    <w:div w:id="478501148">
      <w:bodyDiv w:val="1"/>
      <w:marLeft w:val="0"/>
      <w:marRight w:val="0"/>
      <w:marTop w:val="0"/>
      <w:marBottom w:val="0"/>
      <w:divBdr>
        <w:top w:val="none" w:sz="0" w:space="0" w:color="auto"/>
        <w:left w:val="none" w:sz="0" w:space="0" w:color="auto"/>
        <w:bottom w:val="none" w:sz="0" w:space="0" w:color="auto"/>
        <w:right w:val="none" w:sz="0" w:space="0" w:color="auto"/>
      </w:divBdr>
    </w:div>
    <w:div w:id="494996422">
      <w:bodyDiv w:val="1"/>
      <w:marLeft w:val="0"/>
      <w:marRight w:val="0"/>
      <w:marTop w:val="0"/>
      <w:marBottom w:val="0"/>
      <w:divBdr>
        <w:top w:val="none" w:sz="0" w:space="0" w:color="auto"/>
        <w:left w:val="none" w:sz="0" w:space="0" w:color="auto"/>
        <w:bottom w:val="none" w:sz="0" w:space="0" w:color="auto"/>
        <w:right w:val="none" w:sz="0" w:space="0" w:color="auto"/>
      </w:divBdr>
    </w:div>
    <w:div w:id="501163434">
      <w:bodyDiv w:val="1"/>
      <w:marLeft w:val="0"/>
      <w:marRight w:val="0"/>
      <w:marTop w:val="0"/>
      <w:marBottom w:val="0"/>
      <w:divBdr>
        <w:top w:val="none" w:sz="0" w:space="0" w:color="auto"/>
        <w:left w:val="none" w:sz="0" w:space="0" w:color="auto"/>
        <w:bottom w:val="none" w:sz="0" w:space="0" w:color="auto"/>
        <w:right w:val="none" w:sz="0" w:space="0" w:color="auto"/>
      </w:divBdr>
    </w:div>
    <w:div w:id="518278166">
      <w:bodyDiv w:val="1"/>
      <w:marLeft w:val="0"/>
      <w:marRight w:val="0"/>
      <w:marTop w:val="0"/>
      <w:marBottom w:val="0"/>
      <w:divBdr>
        <w:top w:val="none" w:sz="0" w:space="0" w:color="auto"/>
        <w:left w:val="none" w:sz="0" w:space="0" w:color="auto"/>
        <w:bottom w:val="none" w:sz="0" w:space="0" w:color="auto"/>
        <w:right w:val="none" w:sz="0" w:space="0" w:color="auto"/>
      </w:divBdr>
    </w:div>
    <w:div w:id="533616576">
      <w:bodyDiv w:val="1"/>
      <w:marLeft w:val="0"/>
      <w:marRight w:val="0"/>
      <w:marTop w:val="0"/>
      <w:marBottom w:val="0"/>
      <w:divBdr>
        <w:top w:val="none" w:sz="0" w:space="0" w:color="auto"/>
        <w:left w:val="none" w:sz="0" w:space="0" w:color="auto"/>
        <w:bottom w:val="none" w:sz="0" w:space="0" w:color="auto"/>
        <w:right w:val="none" w:sz="0" w:space="0" w:color="auto"/>
      </w:divBdr>
    </w:div>
    <w:div w:id="537205698">
      <w:bodyDiv w:val="1"/>
      <w:marLeft w:val="0"/>
      <w:marRight w:val="0"/>
      <w:marTop w:val="0"/>
      <w:marBottom w:val="0"/>
      <w:divBdr>
        <w:top w:val="none" w:sz="0" w:space="0" w:color="auto"/>
        <w:left w:val="none" w:sz="0" w:space="0" w:color="auto"/>
        <w:bottom w:val="none" w:sz="0" w:space="0" w:color="auto"/>
        <w:right w:val="none" w:sz="0" w:space="0" w:color="auto"/>
      </w:divBdr>
    </w:div>
    <w:div w:id="537671096">
      <w:bodyDiv w:val="1"/>
      <w:marLeft w:val="0"/>
      <w:marRight w:val="0"/>
      <w:marTop w:val="0"/>
      <w:marBottom w:val="0"/>
      <w:divBdr>
        <w:top w:val="none" w:sz="0" w:space="0" w:color="auto"/>
        <w:left w:val="none" w:sz="0" w:space="0" w:color="auto"/>
        <w:bottom w:val="none" w:sz="0" w:space="0" w:color="auto"/>
        <w:right w:val="none" w:sz="0" w:space="0" w:color="auto"/>
      </w:divBdr>
    </w:div>
    <w:div w:id="547953236">
      <w:bodyDiv w:val="1"/>
      <w:marLeft w:val="0"/>
      <w:marRight w:val="0"/>
      <w:marTop w:val="0"/>
      <w:marBottom w:val="0"/>
      <w:divBdr>
        <w:top w:val="none" w:sz="0" w:space="0" w:color="auto"/>
        <w:left w:val="none" w:sz="0" w:space="0" w:color="auto"/>
        <w:bottom w:val="none" w:sz="0" w:space="0" w:color="auto"/>
        <w:right w:val="none" w:sz="0" w:space="0" w:color="auto"/>
      </w:divBdr>
    </w:div>
    <w:div w:id="551694501">
      <w:bodyDiv w:val="1"/>
      <w:marLeft w:val="0"/>
      <w:marRight w:val="0"/>
      <w:marTop w:val="0"/>
      <w:marBottom w:val="0"/>
      <w:divBdr>
        <w:top w:val="none" w:sz="0" w:space="0" w:color="auto"/>
        <w:left w:val="none" w:sz="0" w:space="0" w:color="auto"/>
        <w:bottom w:val="none" w:sz="0" w:space="0" w:color="auto"/>
        <w:right w:val="none" w:sz="0" w:space="0" w:color="auto"/>
      </w:divBdr>
    </w:div>
    <w:div w:id="555288066">
      <w:bodyDiv w:val="1"/>
      <w:marLeft w:val="0"/>
      <w:marRight w:val="0"/>
      <w:marTop w:val="0"/>
      <w:marBottom w:val="0"/>
      <w:divBdr>
        <w:top w:val="none" w:sz="0" w:space="0" w:color="auto"/>
        <w:left w:val="none" w:sz="0" w:space="0" w:color="auto"/>
        <w:bottom w:val="none" w:sz="0" w:space="0" w:color="auto"/>
        <w:right w:val="none" w:sz="0" w:space="0" w:color="auto"/>
      </w:divBdr>
    </w:div>
    <w:div w:id="555816386">
      <w:bodyDiv w:val="1"/>
      <w:marLeft w:val="0"/>
      <w:marRight w:val="0"/>
      <w:marTop w:val="0"/>
      <w:marBottom w:val="0"/>
      <w:divBdr>
        <w:top w:val="none" w:sz="0" w:space="0" w:color="auto"/>
        <w:left w:val="none" w:sz="0" w:space="0" w:color="auto"/>
        <w:bottom w:val="none" w:sz="0" w:space="0" w:color="auto"/>
        <w:right w:val="none" w:sz="0" w:space="0" w:color="auto"/>
      </w:divBdr>
    </w:div>
    <w:div w:id="559681317">
      <w:bodyDiv w:val="1"/>
      <w:marLeft w:val="0"/>
      <w:marRight w:val="0"/>
      <w:marTop w:val="0"/>
      <w:marBottom w:val="0"/>
      <w:divBdr>
        <w:top w:val="none" w:sz="0" w:space="0" w:color="auto"/>
        <w:left w:val="none" w:sz="0" w:space="0" w:color="auto"/>
        <w:bottom w:val="none" w:sz="0" w:space="0" w:color="auto"/>
        <w:right w:val="none" w:sz="0" w:space="0" w:color="auto"/>
      </w:divBdr>
    </w:div>
    <w:div w:id="564150043">
      <w:bodyDiv w:val="1"/>
      <w:marLeft w:val="0"/>
      <w:marRight w:val="0"/>
      <w:marTop w:val="0"/>
      <w:marBottom w:val="0"/>
      <w:divBdr>
        <w:top w:val="none" w:sz="0" w:space="0" w:color="auto"/>
        <w:left w:val="none" w:sz="0" w:space="0" w:color="auto"/>
        <w:bottom w:val="none" w:sz="0" w:space="0" w:color="auto"/>
        <w:right w:val="none" w:sz="0" w:space="0" w:color="auto"/>
      </w:divBdr>
    </w:div>
    <w:div w:id="566572874">
      <w:bodyDiv w:val="1"/>
      <w:marLeft w:val="0"/>
      <w:marRight w:val="0"/>
      <w:marTop w:val="0"/>
      <w:marBottom w:val="0"/>
      <w:divBdr>
        <w:top w:val="none" w:sz="0" w:space="0" w:color="auto"/>
        <w:left w:val="none" w:sz="0" w:space="0" w:color="auto"/>
        <w:bottom w:val="none" w:sz="0" w:space="0" w:color="auto"/>
        <w:right w:val="none" w:sz="0" w:space="0" w:color="auto"/>
      </w:divBdr>
    </w:div>
    <w:div w:id="568344815">
      <w:bodyDiv w:val="1"/>
      <w:marLeft w:val="0"/>
      <w:marRight w:val="0"/>
      <w:marTop w:val="0"/>
      <w:marBottom w:val="0"/>
      <w:divBdr>
        <w:top w:val="none" w:sz="0" w:space="0" w:color="auto"/>
        <w:left w:val="none" w:sz="0" w:space="0" w:color="auto"/>
        <w:bottom w:val="none" w:sz="0" w:space="0" w:color="auto"/>
        <w:right w:val="none" w:sz="0" w:space="0" w:color="auto"/>
      </w:divBdr>
    </w:div>
    <w:div w:id="568735459">
      <w:bodyDiv w:val="1"/>
      <w:marLeft w:val="0"/>
      <w:marRight w:val="0"/>
      <w:marTop w:val="0"/>
      <w:marBottom w:val="0"/>
      <w:divBdr>
        <w:top w:val="none" w:sz="0" w:space="0" w:color="auto"/>
        <w:left w:val="none" w:sz="0" w:space="0" w:color="auto"/>
        <w:bottom w:val="none" w:sz="0" w:space="0" w:color="auto"/>
        <w:right w:val="none" w:sz="0" w:space="0" w:color="auto"/>
      </w:divBdr>
    </w:div>
    <w:div w:id="574051365">
      <w:bodyDiv w:val="1"/>
      <w:marLeft w:val="0"/>
      <w:marRight w:val="0"/>
      <w:marTop w:val="0"/>
      <w:marBottom w:val="0"/>
      <w:divBdr>
        <w:top w:val="none" w:sz="0" w:space="0" w:color="auto"/>
        <w:left w:val="none" w:sz="0" w:space="0" w:color="auto"/>
        <w:bottom w:val="none" w:sz="0" w:space="0" w:color="auto"/>
        <w:right w:val="none" w:sz="0" w:space="0" w:color="auto"/>
      </w:divBdr>
    </w:div>
    <w:div w:id="582840890">
      <w:bodyDiv w:val="1"/>
      <w:marLeft w:val="0"/>
      <w:marRight w:val="0"/>
      <w:marTop w:val="0"/>
      <w:marBottom w:val="0"/>
      <w:divBdr>
        <w:top w:val="none" w:sz="0" w:space="0" w:color="auto"/>
        <w:left w:val="none" w:sz="0" w:space="0" w:color="auto"/>
        <w:bottom w:val="none" w:sz="0" w:space="0" w:color="auto"/>
        <w:right w:val="none" w:sz="0" w:space="0" w:color="auto"/>
      </w:divBdr>
    </w:div>
    <w:div w:id="585650764">
      <w:bodyDiv w:val="1"/>
      <w:marLeft w:val="0"/>
      <w:marRight w:val="0"/>
      <w:marTop w:val="0"/>
      <w:marBottom w:val="0"/>
      <w:divBdr>
        <w:top w:val="none" w:sz="0" w:space="0" w:color="auto"/>
        <w:left w:val="none" w:sz="0" w:space="0" w:color="auto"/>
        <w:bottom w:val="none" w:sz="0" w:space="0" w:color="auto"/>
        <w:right w:val="none" w:sz="0" w:space="0" w:color="auto"/>
      </w:divBdr>
    </w:div>
    <w:div w:id="600845851">
      <w:bodyDiv w:val="1"/>
      <w:marLeft w:val="0"/>
      <w:marRight w:val="0"/>
      <w:marTop w:val="0"/>
      <w:marBottom w:val="0"/>
      <w:divBdr>
        <w:top w:val="none" w:sz="0" w:space="0" w:color="auto"/>
        <w:left w:val="none" w:sz="0" w:space="0" w:color="auto"/>
        <w:bottom w:val="none" w:sz="0" w:space="0" w:color="auto"/>
        <w:right w:val="none" w:sz="0" w:space="0" w:color="auto"/>
      </w:divBdr>
    </w:div>
    <w:div w:id="623970567">
      <w:bodyDiv w:val="1"/>
      <w:marLeft w:val="0"/>
      <w:marRight w:val="0"/>
      <w:marTop w:val="0"/>
      <w:marBottom w:val="0"/>
      <w:divBdr>
        <w:top w:val="none" w:sz="0" w:space="0" w:color="auto"/>
        <w:left w:val="none" w:sz="0" w:space="0" w:color="auto"/>
        <w:bottom w:val="none" w:sz="0" w:space="0" w:color="auto"/>
        <w:right w:val="none" w:sz="0" w:space="0" w:color="auto"/>
      </w:divBdr>
    </w:div>
    <w:div w:id="636960706">
      <w:bodyDiv w:val="1"/>
      <w:marLeft w:val="0"/>
      <w:marRight w:val="0"/>
      <w:marTop w:val="0"/>
      <w:marBottom w:val="0"/>
      <w:divBdr>
        <w:top w:val="none" w:sz="0" w:space="0" w:color="auto"/>
        <w:left w:val="none" w:sz="0" w:space="0" w:color="auto"/>
        <w:bottom w:val="none" w:sz="0" w:space="0" w:color="auto"/>
        <w:right w:val="none" w:sz="0" w:space="0" w:color="auto"/>
      </w:divBdr>
    </w:div>
    <w:div w:id="651786789">
      <w:bodyDiv w:val="1"/>
      <w:marLeft w:val="0"/>
      <w:marRight w:val="0"/>
      <w:marTop w:val="0"/>
      <w:marBottom w:val="0"/>
      <w:divBdr>
        <w:top w:val="none" w:sz="0" w:space="0" w:color="auto"/>
        <w:left w:val="none" w:sz="0" w:space="0" w:color="auto"/>
        <w:bottom w:val="none" w:sz="0" w:space="0" w:color="auto"/>
        <w:right w:val="none" w:sz="0" w:space="0" w:color="auto"/>
      </w:divBdr>
    </w:div>
    <w:div w:id="654652011">
      <w:bodyDiv w:val="1"/>
      <w:marLeft w:val="0"/>
      <w:marRight w:val="0"/>
      <w:marTop w:val="0"/>
      <w:marBottom w:val="0"/>
      <w:divBdr>
        <w:top w:val="none" w:sz="0" w:space="0" w:color="auto"/>
        <w:left w:val="none" w:sz="0" w:space="0" w:color="auto"/>
        <w:bottom w:val="none" w:sz="0" w:space="0" w:color="auto"/>
        <w:right w:val="none" w:sz="0" w:space="0" w:color="auto"/>
      </w:divBdr>
    </w:div>
    <w:div w:id="655190000">
      <w:bodyDiv w:val="1"/>
      <w:marLeft w:val="0"/>
      <w:marRight w:val="0"/>
      <w:marTop w:val="0"/>
      <w:marBottom w:val="0"/>
      <w:divBdr>
        <w:top w:val="none" w:sz="0" w:space="0" w:color="auto"/>
        <w:left w:val="none" w:sz="0" w:space="0" w:color="auto"/>
        <w:bottom w:val="none" w:sz="0" w:space="0" w:color="auto"/>
        <w:right w:val="none" w:sz="0" w:space="0" w:color="auto"/>
      </w:divBdr>
    </w:div>
    <w:div w:id="684408925">
      <w:bodyDiv w:val="1"/>
      <w:marLeft w:val="0"/>
      <w:marRight w:val="0"/>
      <w:marTop w:val="0"/>
      <w:marBottom w:val="0"/>
      <w:divBdr>
        <w:top w:val="none" w:sz="0" w:space="0" w:color="auto"/>
        <w:left w:val="none" w:sz="0" w:space="0" w:color="auto"/>
        <w:bottom w:val="none" w:sz="0" w:space="0" w:color="auto"/>
        <w:right w:val="none" w:sz="0" w:space="0" w:color="auto"/>
      </w:divBdr>
    </w:div>
    <w:div w:id="707486504">
      <w:bodyDiv w:val="1"/>
      <w:marLeft w:val="0"/>
      <w:marRight w:val="0"/>
      <w:marTop w:val="0"/>
      <w:marBottom w:val="0"/>
      <w:divBdr>
        <w:top w:val="none" w:sz="0" w:space="0" w:color="auto"/>
        <w:left w:val="none" w:sz="0" w:space="0" w:color="auto"/>
        <w:bottom w:val="none" w:sz="0" w:space="0" w:color="auto"/>
        <w:right w:val="none" w:sz="0" w:space="0" w:color="auto"/>
      </w:divBdr>
    </w:div>
    <w:div w:id="709190883">
      <w:bodyDiv w:val="1"/>
      <w:marLeft w:val="0"/>
      <w:marRight w:val="0"/>
      <w:marTop w:val="0"/>
      <w:marBottom w:val="0"/>
      <w:divBdr>
        <w:top w:val="none" w:sz="0" w:space="0" w:color="auto"/>
        <w:left w:val="none" w:sz="0" w:space="0" w:color="auto"/>
        <w:bottom w:val="none" w:sz="0" w:space="0" w:color="auto"/>
        <w:right w:val="none" w:sz="0" w:space="0" w:color="auto"/>
      </w:divBdr>
    </w:div>
    <w:div w:id="720402234">
      <w:bodyDiv w:val="1"/>
      <w:marLeft w:val="0"/>
      <w:marRight w:val="0"/>
      <w:marTop w:val="0"/>
      <w:marBottom w:val="0"/>
      <w:divBdr>
        <w:top w:val="none" w:sz="0" w:space="0" w:color="auto"/>
        <w:left w:val="none" w:sz="0" w:space="0" w:color="auto"/>
        <w:bottom w:val="none" w:sz="0" w:space="0" w:color="auto"/>
        <w:right w:val="none" w:sz="0" w:space="0" w:color="auto"/>
      </w:divBdr>
    </w:div>
    <w:div w:id="721027190">
      <w:bodyDiv w:val="1"/>
      <w:marLeft w:val="0"/>
      <w:marRight w:val="0"/>
      <w:marTop w:val="0"/>
      <w:marBottom w:val="0"/>
      <w:divBdr>
        <w:top w:val="none" w:sz="0" w:space="0" w:color="auto"/>
        <w:left w:val="none" w:sz="0" w:space="0" w:color="auto"/>
        <w:bottom w:val="none" w:sz="0" w:space="0" w:color="auto"/>
        <w:right w:val="none" w:sz="0" w:space="0" w:color="auto"/>
      </w:divBdr>
    </w:div>
    <w:div w:id="731125097">
      <w:bodyDiv w:val="1"/>
      <w:marLeft w:val="0"/>
      <w:marRight w:val="0"/>
      <w:marTop w:val="0"/>
      <w:marBottom w:val="0"/>
      <w:divBdr>
        <w:top w:val="none" w:sz="0" w:space="0" w:color="auto"/>
        <w:left w:val="none" w:sz="0" w:space="0" w:color="auto"/>
        <w:bottom w:val="none" w:sz="0" w:space="0" w:color="auto"/>
        <w:right w:val="none" w:sz="0" w:space="0" w:color="auto"/>
      </w:divBdr>
    </w:div>
    <w:div w:id="733813262">
      <w:bodyDiv w:val="1"/>
      <w:marLeft w:val="0"/>
      <w:marRight w:val="0"/>
      <w:marTop w:val="0"/>
      <w:marBottom w:val="0"/>
      <w:divBdr>
        <w:top w:val="none" w:sz="0" w:space="0" w:color="auto"/>
        <w:left w:val="none" w:sz="0" w:space="0" w:color="auto"/>
        <w:bottom w:val="none" w:sz="0" w:space="0" w:color="auto"/>
        <w:right w:val="none" w:sz="0" w:space="0" w:color="auto"/>
      </w:divBdr>
      <w:divsChild>
        <w:div w:id="156112118">
          <w:marLeft w:val="0"/>
          <w:marRight w:val="0"/>
          <w:marTop w:val="0"/>
          <w:marBottom w:val="0"/>
          <w:divBdr>
            <w:top w:val="none" w:sz="0" w:space="0" w:color="auto"/>
            <w:left w:val="none" w:sz="0" w:space="0" w:color="auto"/>
            <w:bottom w:val="none" w:sz="0" w:space="0" w:color="auto"/>
            <w:right w:val="none" w:sz="0" w:space="0" w:color="auto"/>
          </w:divBdr>
        </w:div>
      </w:divsChild>
    </w:div>
    <w:div w:id="740366460">
      <w:bodyDiv w:val="1"/>
      <w:marLeft w:val="0"/>
      <w:marRight w:val="0"/>
      <w:marTop w:val="0"/>
      <w:marBottom w:val="0"/>
      <w:divBdr>
        <w:top w:val="none" w:sz="0" w:space="0" w:color="auto"/>
        <w:left w:val="none" w:sz="0" w:space="0" w:color="auto"/>
        <w:bottom w:val="none" w:sz="0" w:space="0" w:color="auto"/>
        <w:right w:val="none" w:sz="0" w:space="0" w:color="auto"/>
      </w:divBdr>
    </w:div>
    <w:div w:id="762341281">
      <w:bodyDiv w:val="1"/>
      <w:marLeft w:val="0"/>
      <w:marRight w:val="0"/>
      <w:marTop w:val="0"/>
      <w:marBottom w:val="0"/>
      <w:divBdr>
        <w:top w:val="none" w:sz="0" w:space="0" w:color="auto"/>
        <w:left w:val="none" w:sz="0" w:space="0" w:color="auto"/>
        <w:bottom w:val="none" w:sz="0" w:space="0" w:color="auto"/>
        <w:right w:val="none" w:sz="0" w:space="0" w:color="auto"/>
      </w:divBdr>
    </w:div>
    <w:div w:id="769542151">
      <w:bodyDiv w:val="1"/>
      <w:marLeft w:val="0"/>
      <w:marRight w:val="0"/>
      <w:marTop w:val="0"/>
      <w:marBottom w:val="0"/>
      <w:divBdr>
        <w:top w:val="none" w:sz="0" w:space="0" w:color="auto"/>
        <w:left w:val="none" w:sz="0" w:space="0" w:color="auto"/>
        <w:bottom w:val="none" w:sz="0" w:space="0" w:color="auto"/>
        <w:right w:val="none" w:sz="0" w:space="0" w:color="auto"/>
      </w:divBdr>
    </w:div>
    <w:div w:id="790897847">
      <w:bodyDiv w:val="1"/>
      <w:marLeft w:val="0"/>
      <w:marRight w:val="0"/>
      <w:marTop w:val="0"/>
      <w:marBottom w:val="0"/>
      <w:divBdr>
        <w:top w:val="none" w:sz="0" w:space="0" w:color="auto"/>
        <w:left w:val="none" w:sz="0" w:space="0" w:color="auto"/>
        <w:bottom w:val="none" w:sz="0" w:space="0" w:color="auto"/>
        <w:right w:val="none" w:sz="0" w:space="0" w:color="auto"/>
      </w:divBdr>
    </w:div>
    <w:div w:id="799034325">
      <w:bodyDiv w:val="1"/>
      <w:marLeft w:val="0"/>
      <w:marRight w:val="0"/>
      <w:marTop w:val="0"/>
      <w:marBottom w:val="0"/>
      <w:divBdr>
        <w:top w:val="none" w:sz="0" w:space="0" w:color="auto"/>
        <w:left w:val="none" w:sz="0" w:space="0" w:color="auto"/>
        <w:bottom w:val="none" w:sz="0" w:space="0" w:color="auto"/>
        <w:right w:val="none" w:sz="0" w:space="0" w:color="auto"/>
      </w:divBdr>
    </w:div>
    <w:div w:id="806707270">
      <w:bodyDiv w:val="1"/>
      <w:marLeft w:val="0"/>
      <w:marRight w:val="0"/>
      <w:marTop w:val="0"/>
      <w:marBottom w:val="0"/>
      <w:divBdr>
        <w:top w:val="none" w:sz="0" w:space="0" w:color="auto"/>
        <w:left w:val="none" w:sz="0" w:space="0" w:color="auto"/>
        <w:bottom w:val="none" w:sz="0" w:space="0" w:color="auto"/>
        <w:right w:val="none" w:sz="0" w:space="0" w:color="auto"/>
      </w:divBdr>
    </w:div>
    <w:div w:id="837308805">
      <w:bodyDiv w:val="1"/>
      <w:marLeft w:val="0"/>
      <w:marRight w:val="0"/>
      <w:marTop w:val="0"/>
      <w:marBottom w:val="0"/>
      <w:divBdr>
        <w:top w:val="none" w:sz="0" w:space="0" w:color="auto"/>
        <w:left w:val="none" w:sz="0" w:space="0" w:color="auto"/>
        <w:bottom w:val="none" w:sz="0" w:space="0" w:color="auto"/>
        <w:right w:val="none" w:sz="0" w:space="0" w:color="auto"/>
      </w:divBdr>
    </w:div>
    <w:div w:id="847869837">
      <w:bodyDiv w:val="1"/>
      <w:marLeft w:val="0"/>
      <w:marRight w:val="0"/>
      <w:marTop w:val="0"/>
      <w:marBottom w:val="0"/>
      <w:divBdr>
        <w:top w:val="none" w:sz="0" w:space="0" w:color="auto"/>
        <w:left w:val="none" w:sz="0" w:space="0" w:color="auto"/>
        <w:bottom w:val="none" w:sz="0" w:space="0" w:color="auto"/>
        <w:right w:val="none" w:sz="0" w:space="0" w:color="auto"/>
      </w:divBdr>
    </w:div>
    <w:div w:id="852958735">
      <w:bodyDiv w:val="1"/>
      <w:marLeft w:val="0"/>
      <w:marRight w:val="0"/>
      <w:marTop w:val="0"/>
      <w:marBottom w:val="0"/>
      <w:divBdr>
        <w:top w:val="none" w:sz="0" w:space="0" w:color="auto"/>
        <w:left w:val="none" w:sz="0" w:space="0" w:color="auto"/>
        <w:bottom w:val="none" w:sz="0" w:space="0" w:color="auto"/>
        <w:right w:val="none" w:sz="0" w:space="0" w:color="auto"/>
      </w:divBdr>
    </w:div>
    <w:div w:id="859440664">
      <w:bodyDiv w:val="1"/>
      <w:marLeft w:val="0"/>
      <w:marRight w:val="0"/>
      <w:marTop w:val="0"/>
      <w:marBottom w:val="0"/>
      <w:divBdr>
        <w:top w:val="none" w:sz="0" w:space="0" w:color="auto"/>
        <w:left w:val="none" w:sz="0" w:space="0" w:color="auto"/>
        <w:bottom w:val="none" w:sz="0" w:space="0" w:color="auto"/>
        <w:right w:val="none" w:sz="0" w:space="0" w:color="auto"/>
      </w:divBdr>
    </w:div>
    <w:div w:id="869224169">
      <w:bodyDiv w:val="1"/>
      <w:marLeft w:val="0"/>
      <w:marRight w:val="0"/>
      <w:marTop w:val="0"/>
      <w:marBottom w:val="0"/>
      <w:divBdr>
        <w:top w:val="none" w:sz="0" w:space="0" w:color="auto"/>
        <w:left w:val="none" w:sz="0" w:space="0" w:color="auto"/>
        <w:bottom w:val="none" w:sz="0" w:space="0" w:color="auto"/>
        <w:right w:val="none" w:sz="0" w:space="0" w:color="auto"/>
      </w:divBdr>
    </w:div>
    <w:div w:id="872881130">
      <w:bodyDiv w:val="1"/>
      <w:marLeft w:val="0"/>
      <w:marRight w:val="0"/>
      <w:marTop w:val="0"/>
      <w:marBottom w:val="0"/>
      <w:divBdr>
        <w:top w:val="none" w:sz="0" w:space="0" w:color="auto"/>
        <w:left w:val="none" w:sz="0" w:space="0" w:color="auto"/>
        <w:bottom w:val="none" w:sz="0" w:space="0" w:color="auto"/>
        <w:right w:val="none" w:sz="0" w:space="0" w:color="auto"/>
      </w:divBdr>
    </w:div>
    <w:div w:id="874926102">
      <w:bodyDiv w:val="1"/>
      <w:marLeft w:val="0"/>
      <w:marRight w:val="0"/>
      <w:marTop w:val="0"/>
      <w:marBottom w:val="0"/>
      <w:divBdr>
        <w:top w:val="none" w:sz="0" w:space="0" w:color="auto"/>
        <w:left w:val="none" w:sz="0" w:space="0" w:color="auto"/>
        <w:bottom w:val="none" w:sz="0" w:space="0" w:color="auto"/>
        <w:right w:val="none" w:sz="0" w:space="0" w:color="auto"/>
      </w:divBdr>
    </w:div>
    <w:div w:id="880291479">
      <w:bodyDiv w:val="1"/>
      <w:marLeft w:val="0"/>
      <w:marRight w:val="0"/>
      <w:marTop w:val="0"/>
      <w:marBottom w:val="0"/>
      <w:divBdr>
        <w:top w:val="none" w:sz="0" w:space="0" w:color="auto"/>
        <w:left w:val="none" w:sz="0" w:space="0" w:color="auto"/>
        <w:bottom w:val="none" w:sz="0" w:space="0" w:color="auto"/>
        <w:right w:val="none" w:sz="0" w:space="0" w:color="auto"/>
      </w:divBdr>
    </w:div>
    <w:div w:id="881676213">
      <w:bodyDiv w:val="1"/>
      <w:marLeft w:val="0"/>
      <w:marRight w:val="0"/>
      <w:marTop w:val="0"/>
      <w:marBottom w:val="0"/>
      <w:divBdr>
        <w:top w:val="none" w:sz="0" w:space="0" w:color="auto"/>
        <w:left w:val="none" w:sz="0" w:space="0" w:color="auto"/>
        <w:bottom w:val="none" w:sz="0" w:space="0" w:color="auto"/>
        <w:right w:val="none" w:sz="0" w:space="0" w:color="auto"/>
      </w:divBdr>
    </w:div>
    <w:div w:id="901329632">
      <w:bodyDiv w:val="1"/>
      <w:marLeft w:val="0"/>
      <w:marRight w:val="0"/>
      <w:marTop w:val="0"/>
      <w:marBottom w:val="0"/>
      <w:divBdr>
        <w:top w:val="none" w:sz="0" w:space="0" w:color="auto"/>
        <w:left w:val="none" w:sz="0" w:space="0" w:color="auto"/>
        <w:bottom w:val="none" w:sz="0" w:space="0" w:color="auto"/>
        <w:right w:val="none" w:sz="0" w:space="0" w:color="auto"/>
      </w:divBdr>
    </w:div>
    <w:div w:id="940793729">
      <w:bodyDiv w:val="1"/>
      <w:marLeft w:val="0"/>
      <w:marRight w:val="0"/>
      <w:marTop w:val="0"/>
      <w:marBottom w:val="0"/>
      <w:divBdr>
        <w:top w:val="none" w:sz="0" w:space="0" w:color="auto"/>
        <w:left w:val="none" w:sz="0" w:space="0" w:color="auto"/>
        <w:bottom w:val="none" w:sz="0" w:space="0" w:color="auto"/>
        <w:right w:val="none" w:sz="0" w:space="0" w:color="auto"/>
      </w:divBdr>
    </w:div>
    <w:div w:id="941114085">
      <w:bodyDiv w:val="1"/>
      <w:marLeft w:val="0"/>
      <w:marRight w:val="0"/>
      <w:marTop w:val="0"/>
      <w:marBottom w:val="0"/>
      <w:divBdr>
        <w:top w:val="none" w:sz="0" w:space="0" w:color="auto"/>
        <w:left w:val="none" w:sz="0" w:space="0" w:color="auto"/>
        <w:bottom w:val="none" w:sz="0" w:space="0" w:color="auto"/>
        <w:right w:val="none" w:sz="0" w:space="0" w:color="auto"/>
      </w:divBdr>
    </w:div>
    <w:div w:id="941186472">
      <w:bodyDiv w:val="1"/>
      <w:marLeft w:val="0"/>
      <w:marRight w:val="0"/>
      <w:marTop w:val="0"/>
      <w:marBottom w:val="0"/>
      <w:divBdr>
        <w:top w:val="none" w:sz="0" w:space="0" w:color="auto"/>
        <w:left w:val="none" w:sz="0" w:space="0" w:color="auto"/>
        <w:bottom w:val="none" w:sz="0" w:space="0" w:color="auto"/>
        <w:right w:val="none" w:sz="0" w:space="0" w:color="auto"/>
      </w:divBdr>
    </w:div>
    <w:div w:id="958418768">
      <w:bodyDiv w:val="1"/>
      <w:marLeft w:val="0"/>
      <w:marRight w:val="0"/>
      <w:marTop w:val="0"/>
      <w:marBottom w:val="0"/>
      <w:divBdr>
        <w:top w:val="none" w:sz="0" w:space="0" w:color="auto"/>
        <w:left w:val="none" w:sz="0" w:space="0" w:color="auto"/>
        <w:bottom w:val="none" w:sz="0" w:space="0" w:color="auto"/>
        <w:right w:val="none" w:sz="0" w:space="0" w:color="auto"/>
      </w:divBdr>
    </w:div>
    <w:div w:id="960649907">
      <w:bodyDiv w:val="1"/>
      <w:marLeft w:val="0"/>
      <w:marRight w:val="0"/>
      <w:marTop w:val="0"/>
      <w:marBottom w:val="0"/>
      <w:divBdr>
        <w:top w:val="none" w:sz="0" w:space="0" w:color="auto"/>
        <w:left w:val="none" w:sz="0" w:space="0" w:color="auto"/>
        <w:bottom w:val="none" w:sz="0" w:space="0" w:color="auto"/>
        <w:right w:val="none" w:sz="0" w:space="0" w:color="auto"/>
      </w:divBdr>
    </w:div>
    <w:div w:id="967276440">
      <w:bodyDiv w:val="1"/>
      <w:marLeft w:val="0"/>
      <w:marRight w:val="0"/>
      <w:marTop w:val="0"/>
      <w:marBottom w:val="0"/>
      <w:divBdr>
        <w:top w:val="none" w:sz="0" w:space="0" w:color="auto"/>
        <w:left w:val="none" w:sz="0" w:space="0" w:color="auto"/>
        <w:bottom w:val="none" w:sz="0" w:space="0" w:color="auto"/>
        <w:right w:val="none" w:sz="0" w:space="0" w:color="auto"/>
      </w:divBdr>
    </w:div>
    <w:div w:id="968558817">
      <w:bodyDiv w:val="1"/>
      <w:marLeft w:val="0"/>
      <w:marRight w:val="0"/>
      <w:marTop w:val="0"/>
      <w:marBottom w:val="0"/>
      <w:divBdr>
        <w:top w:val="none" w:sz="0" w:space="0" w:color="auto"/>
        <w:left w:val="none" w:sz="0" w:space="0" w:color="auto"/>
        <w:bottom w:val="none" w:sz="0" w:space="0" w:color="auto"/>
        <w:right w:val="none" w:sz="0" w:space="0" w:color="auto"/>
      </w:divBdr>
    </w:div>
    <w:div w:id="978534367">
      <w:bodyDiv w:val="1"/>
      <w:marLeft w:val="0"/>
      <w:marRight w:val="0"/>
      <w:marTop w:val="0"/>
      <w:marBottom w:val="0"/>
      <w:divBdr>
        <w:top w:val="none" w:sz="0" w:space="0" w:color="auto"/>
        <w:left w:val="none" w:sz="0" w:space="0" w:color="auto"/>
        <w:bottom w:val="none" w:sz="0" w:space="0" w:color="auto"/>
        <w:right w:val="none" w:sz="0" w:space="0" w:color="auto"/>
      </w:divBdr>
    </w:div>
    <w:div w:id="1007488416">
      <w:bodyDiv w:val="1"/>
      <w:marLeft w:val="0"/>
      <w:marRight w:val="0"/>
      <w:marTop w:val="0"/>
      <w:marBottom w:val="0"/>
      <w:divBdr>
        <w:top w:val="none" w:sz="0" w:space="0" w:color="auto"/>
        <w:left w:val="none" w:sz="0" w:space="0" w:color="auto"/>
        <w:bottom w:val="none" w:sz="0" w:space="0" w:color="auto"/>
        <w:right w:val="none" w:sz="0" w:space="0" w:color="auto"/>
      </w:divBdr>
    </w:div>
    <w:div w:id="1012337205">
      <w:bodyDiv w:val="1"/>
      <w:marLeft w:val="0"/>
      <w:marRight w:val="0"/>
      <w:marTop w:val="0"/>
      <w:marBottom w:val="0"/>
      <w:divBdr>
        <w:top w:val="none" w:sz="0" w:space="0" w:color="auto"/>
        <w:left w:val="none" w:sz="0" w:space="0" w:color="auto"/>
        <w:bottom w:val="none" w:sz="0" w:space="0" w:color="auto"/>
        <w:right w:val="none" w:sz="0" w:space="0" w:color="auto"/>
      </w:divBdr>
    </w:div>
    <w:div w:id="1012955508">
      <w:bodyDiv w:val="1"/>
      <w:marLeft w:val="0"/>
      <w:marRight w:val="0"/>
      <w:marTop w:val="0"/>
      <w:marBottom w:val="0"/>
      <w:divBdr>
        <w:top w:val="none" w:sz="0" w:space="0" w:color="auto"/>
        <w:left w:val="none" w:sz="0" w:space="0" w:color="auto"/>
        <w:bottom w:val="none" w:sz="0" w:space="0" w:color="auto"/>
        <w:right w:val="none" w:sz="0" w:space="0" w:color="auto"/>
      </w:divBdr>
    </w:div>
    <w:div w:id="1065375355">
      <w:bodyDiv w:val="1"/>
      <w:marLeft w:val="0"/>
      <w:marRight w:val="0"/>
      <w:marTop w:val="0"/>
      <w:marBottom w:val="0"/>
      <w:divBdr>
        <w:top w:val="none" w:sz="0" w:space="0" w:color="auto"/>
        <w:left w:val="none" w:sz="0" w:space="0" w:color="auto"/>
        <w:bottom w:val="none" w:sz="0" w:space="0" w:color="auto"/>
        <w:right w:val="none" w:sz="0" w:space="0" w:color="auto"/>
      </w:divBdr>
    </w:div>
    <w:div w:id="1065447213">
      <w:bodyDiv w:val="1"/>
      <w:marLeft w:val="0"/>
      <w:marRight w:val="0"/>
      <w:marTop w:val="0"/>
      <w:marBottom w:val="0"/>
      <w:divBdr>
        <w:top w:val="none" w:sz="0" w:space="0" w:color="auto"/>
        <w:left w:val="none" w:sz="0" w:space="0" w:color="auto"/>
        <w:bottom w:val="none" w:sz="0" w:space="0" w:color="auto"/>
        <w:right w:val="none" w:sz="0" w:space="0" w:color="auto"/>
      </w:divBdr>
    </w:div>
    <w:div w:id="1081947761">
      <w:bodyDiv w:val="1"/>
      <w:marLeft w:val="0"/>
      <w:marRight w:val="0"/>
      <w:marTop w:val="0"/>
      <w:marBottom w:val="0"/>
      <w:divBdr>
        <w:top w:val="none" w:sz="0" w:space="0" w:color="auto"/>
        <w:left w:val="none" w:sz="0" w:space="0" w:color="auto"/>
        <w:bottom w:val="none" w:sz="0" w:space="0" w:color="auto"/>
        <w:right w:val="none" w:sz="0" w:space="0" w:color="auto"/>
      </w:divBdr>
    </w:div>
    <w:div w:id="1085879337">
      <w:bodyDiv w:val="1"/>
      <w:marLeft w:val="0"/>
      <w:marRight w:val="0"/>
      <w:marTop w:val="0"/>
      <w:marBottom w:val="0"/>
      <w:divBdr>
        <w:top w:val="none" w:sz="0" w:space="0" w:color="auto"/>
        <w:left w:val="none" w:sz="0" w:space="0" w:color="auto"/>
        <w:bottom w:val="none" w:sz="0" w:space="0" w:color="auto"/>
        <w:right w:val="none" w:sz="0" w:space="0" w:color="auto"/>
      </w:divBdr>
    </w:div>
    <w:div w:id="1089618021">
      <w:bodyDiv w:val="1"/>
      <w:marLeft w:val="0"/>
      <w:marRight w:val="0"/>
      <w:marTop w:val="0"/>
      <w:marBottom w:val="0"/>
      <w:divBdr>
        <w:top w:val="none" w:sz="0" w:space="0" w:color="auto"/>
        <w:left w:val="none" w:sz="0" w:space="0" w:color="auto"/>
        <w:bottom w:val="none" w:sz="0" w:space="0" w:color="auto"/>
        <w:right w:val="none" w:sz="0" w:space="0" w:color="auto"/>
      </w:divBdr>
    </w:div>
    <w:div w:id="1095974970">
      <w:bodyDiv w:val="1"/>
      <w:marLeft w:val="0"/>
      <w:marRight w:val="0"/>
      <w:marTop w:val="0"/>
      <w:marBottom w:val="0"/>
      <w:divBdr>
        <w:top w:val="none" w:sz="0" w:space="0" w:color="auto"/>
        <w:left w:val="none" w:sz="0" w:space="0" w:color="auto"/>
        <w:bottom w:val="none" w:sz="0" w:space="0" w:color="auto"/>
        <w:right w:val="none" w:sz="0" w:space="0" w:color="auto"/>
      </w:divBdr>
    </w:div>
    <w:div w:id="1116869963">
      <w:bodyDiv w:val="1"/>
      <w:marLeft w:val="0"/>
      <w:marRight w:val="0"/>
      <w:marTop w:val="0"/>
      <w:marBottom w:val="0"/>
      <w:divBdr>
        <w:top w:val="none" w:sz="0" w:space="0" w:color="auto"/>
        <w:left w:val="none" w:sz="0" w:space="0" w:color="auto"/>
        <w:bottom w:val="none" w:sz="0" w:space="0" w:color="auto"/>
        <w:right w:val="none" w:sz="0" w:space="0" w:color="auto"/>
      </w:divBdr>
    </w:div>
    <w:div w:id="1119761709">
      <w:bodyDiv w:val="1"/>
      <w:marLeft w:val="0"/>
      <w:marRight w:val="0"/>
      <w:marTop w:val="0"/>
      <w:marBottom w:val="0"/>
      <w:divBdr>
        <w:top w:val="none" w:sz="0" w:space="0" w:color="auto"/>
        <w:left w:val="none" w:sz="0" w:space="0" w:color="auto"/>
        <w:bottom w:val="none" w:sz="0" w:space="0" w:color="auto"/>
        <w:right w:val="none" w:sz="0" w:space="0" w:color="auto"/>
      </w:divBdr>
    </w:div>
    <w:div w:id="1128666383">
      <w:bodyDiv w:val="1"/>
      <w:marLeft w:val="0"/>
      <w:marRight w:val="0"/>
      <w:marTop w:val="0"/>
      <w:marBottom w:val="0"/>
      <w:divBdr>
        <w:top w:val="none" w:sz="0" w:space="0" w:color="auto"/>
        <w:left w:val="none" w:sz="0" w:space="0" w:color="auto"/>
        <w:bottom w:val="none" w:sz="0" w:space="0" w:color="auto"/>
        <w:right w:val="none" w:sz="0" w:space="0" w:color="auto"/>
      </w:divBdr>
    </w:div>
    <w:div w:id="1136919589">
      <w:bodyDiv w:val="1"/>
      <w:marLeft w:val="0"/>
      <w:marRight w:val="0"/>
      <w:marTop w:val="0"/>
      <w:marBottom w:val="0"/>
      <w:divBdr>
        <w:top w:val="none" w:sz="0" w:space="0" w:color="auto"/>
        <w:left w:val="none" w:sz="0" w:space="0" w:color="auto"/>
        <w:bottom w:val="none" w:sz="0" w:space="0" w:color="auto"/>
        <w:right w:val="none" w:sz="0" w:space="0" w:color="auto"/>
      </w:divBdr>
    </w:div>
    <w:div w:id="1142162709">
      <w:bodyDiv w:val="1"/>
      <w:marLeft w:val="0"/>
      <w:marRight w:val="0"/>
      <w:marTop w:val="0"/>
      <w:marBottom w:val="0"/>
      <w:divBdr>
        <w:top w:val="none" w:sz="0" w:space="0" w:color="auto"/>
        <w:left w:val="none" w:sz="0" w:space="0" w:color="auto"/>
        <w:bottom w:val="none" w:sz="0" w:space="0" w:color="auto"/>
        <w:right w:val="none" w:sz="0" w:space="0" w:color="auto"/>
      </w:divBdr>
    </w:div>
    <w:div w:id="1155103102">
      <w:bodyDiv w:val="1"/>
      <w:marLeft w:val="0"/>
      <w:marRight w:val="0"/>
      <w:marTop w:val="0"/>
      <w:marBottom w:val="0"/>
      <w:divBdr>
        <w:top w:val="none" w:sz="0" w:space="0" w:color="auto"/>
        <w:left w:val="none" w:sz="0" w:space="0" w:color="auto"/>
        <w:bottom w:val="none" w:sz="0" w:space="0" w:color="auto"/>
        <w:right w:val="none" w:sz="0" w:space="0" w:color="auto"/>
      </w:divBdr>
    </w:div>
    <w:div w:id="1158425059">
      <w:bodyDiv w:val="1"/>
      <w:marLeft w:val="0"/>
      <w:marRight w:val="0"/>
      <w:marTop w:val="0"/>
      <w:marBottom w:val="0"/>
      <w:divBdr>
        <w:top w:val="none" w:sz="0" w:space="0" w:color="auto"/>
        <w:left w:val="none" w:sz="0" w:space="0" w:color="auto"/>
        <w:bottom w:val="none" w:sz="0" w:space="0" w:color="auto"/>
        <w:right w:val="none" w:sz="0" w:space="0" w:color="auto"/>
      </w:divBdr>
    </w:div>
    <w:div w:id="1171876475">
      <w:bodyDiv w:val="1"/>
      <w:marLeft w:val="0"/>
      <w:marRight w:val="0"/>
      <w:marTop w:val="0"/>
      <w:marBottom w:val="0"/>
      <w:divBdr>
        <w:top w:val="none" w:sz="0" w:space="0" w:color="auto"/>
        <w:left w:val="none" w:sz="0" w:space="0" w:color="auto"/>
        <w:bottom w:val="none" w:sz="0" w:space="0" w:color="auto"/>
        <w:right w:val="none" w:sz="0" w:space="0" w:color="auto"/>
      </w:divBdr>
    </w:div>
    <w:div w:id="1174415285">
      <w:bodyDiv w:val="1"/>
      <w:marLeft w:val="0"/>
      <w:marRight w:val="0"/>
      <w:marTop w:val="0"/>
      <w:marBottom w:val="0"/>
      <w:divBdr>
        <w:top w:val="none" w:sz="0" w:space="0" w:color="auto"/>
        <w:left w:val="none" w:sz="0" w:space="0" w:color="auto"/>
        <w:bottom w:val="none" w:sz="0" w:space="0" w:color="auto"/>
        <w:right w:val="none" w:sz="0" w:space="0" w:color="auto"/>
      </w:divBdr>
    </w:div>
    <w:div w:id="1176993219">
      <w:bodyDiv w:val="1"/>
      <w:marLeft w:val="0"/>
      <w:marRight w:val="0"/>
      <w:marTop w:val="0"/>
      <w:marBottom w:val="0"/>
      <w:divBdr>
        <w:top w:val="none" w:sz="0" w:space="0" w:color="auto"/>
        <w:left w:val="none" w:sz="0" w:space="0" w:color="auto"/>
        <w:bottom w:val="none" w:sz="0" w:space="0" w:color="auto"/>
        <w:right w:val="none" w:sz="0" w:space="0" w:color="auto"/>
      </w:divBdr>
    </w:div>
    <w:div w:id="1181357639">
      <w:bodyDiv w:val="1"/>
      <w:marLeft w:val="0"/>
      <w:marRight w:val="0"/>
      <w:marTop w:val="0"/>
      <w:marBottom w:val="0"/>
      <w:divBdr>
        <w:top w:val="none" w:sz="0" w:space="0" w:color="auto"/>
        <w:left w:val="none" w:sz="0" w:space="0" w:color="auto"/>
        <w:bottom w:val="none" w:sz="0" w:space="0" w:color="auto"/>
        <w:right w:val="none" w:sz="0" w:space="0" w:color="auto"/>
      </w:divBdr>
    </w:div>
    <w:div w:id="1194074375">
      <w:bodyDiv w:val="1"/>
      <w:marLeft w:val="0"/>
      <w:marRight w:val="0"/>
      <w:marTop w:val="0"/>
      <w:marBottom w:val="0"/>
      <w:divBdr>
        <w:top w:val="none" w:sz="0" w:space="0" w:color="auto"/>
        <w:left w:val="none" w:sz="0" w:space="0" w:color="auto"/>
        <w:bottom w:val="none" w:sz="0" w:space="0" w:color="auto"/>
        <w:right w:val="none" w:sz="0" w:space="0" w:color="auto"/>
      </w:divBdr>
    </w:div>
    <w:div w:id="1202548593">
      <w:bodyDiv w:val="1"/>
      <w:marLeft w:val="0"/>
      <w:marRight w:val="0"/>
      <w:marTop w:val="0"/>
      <w:marBottom w:val="0"/>
      <w:divBdr>
        <w:top w:val="none" w:sz="0" w:space="0" w:color="auto"/>
        <w:left w:val="none" w:sz="0" w:space="0" w:color="auto"/>
        <w:bottom w:val="none" w:sz="0" w:space="0" w:color="auto"/>
        <w:right w:val="none" w:sz="0" w:space="0" w:color="auto"/>
      </w:divBdr>
    </w:div>
    <w:div w:id="1205557461">
      <w:bodyDiv w:val="1"/>
      <w:marLeft w:val="0"/>
      <w:marRight w:val="0"/>
      <w:marTop w:val="0"/>
      <w:marBottom w:val="0"/>
      <w:divBdr>
        <w:top w:val="none" w:sz="0" w:space="0" w:color="auto"/>
        <w:left w:val="none" w:sz="0" w:space="0" w:color="auto"/>
        <w:bottom w:val="none" w:sz="0" w:space="0" w:color="auto"/>
        <w:right w:val="none" w:sz="0" w:space="0" w:color="auto"/>
      </w:divBdr>
    </w:div>
    <w:div w:id="1207838277">
      <w:bodyDiv w:val="1"/>
      <w:marLeft w:val="0"/>
      <w:marRight w:val="0"/>
      <w:marTop w:val="0"/>
      <w:marBottom w:val="0"/>
      <w:divBdr>
        <w:top w:val="none" w:sz="0" w:space="0" w:color="auto"/>
        <w:left w:val="none" w:sz="0" w:space="0" w:color="auto"/>
        <w:bottom w:val="none" w:sz="0" w:space="0" w:color="auto"/>
        <w:right w:val="none" w:sz="0" w:space="0" w:color="auto"/>
      </w:divBdr>
    </w:div>
    <w:div w:id="1214922074">
      <w:bodyDiv w:val="1"/>
      <w:marLeft w:val="0"/>
      <w:marRight w:val="0"/>
      <w:marTop w:val="0"/>
      <w:marBottom w:val="0"/>
      <w:divBdr>
        <w:top w:val="none" w:sz="0" w:space="0" w:color="auto"/>
        <w:left w:val="none" w:sz="0" w:space="0" w:color="auto"/>
        <w:bottom w:val="none" w:sz="0" w:space="0" w:color="auto"/>
        <w:right w:val="none" w:sz="0" w:space="0" w:color="auto"/>
      </w:divBdr>
    </w:div>
    <w:div w:id="1222448689">
      <w:bodyDiv w:val="1"/>
      <w:marLeft w:val="0"/>
      <w:marRight w:val="0"/>
      <w:marTop w:val="0"/>
      <w:marBottom w:val="0"/>
      <w:divBdr>
        <w:top w:val="none" w:sz="0" w:space="0" w:color="auto"/>
        <w:left w:val="none" w:sz="0" w:space="0" w:color="auto"/>
        <w:bottom w:val="none" w:sz="0" w:space="0" w:color="auto"/>
        <w:right w:val="none" w:sz="0" w:space="0" w:color="auto"/>
      </w:divBdr>
    </w:div>
    <w:div w:id="1224826179">
      <w:bodyDiv w:val="1"/>
      <w:marLeft w:val="0"/>
      <w:marRight w:val="0"/>
      <w:marTop w:val="0"/>
      <w:marBottom w:val="0"/>
      <w:divBdr>
        <w:top w:val="none" w:sz="0" w:space="0" w:color="auto"/>
        <w:left w:val="none" w:sz="0" w:space="0" w:color="auto"/>
        <w:bottom w:val="none" w:sz="0" w:space="0" w:color="auto"/>
        <w:right w:val="none" w:sz="0" w:space="0" w:color="auto"/>
      </w:divBdr>
    </w:div>
    <w:div w:id="1236475177">
      <w:bodyDiv w:val="1"/>
      <w:marLeft w:val="0"/>
      <w:marRight w:val="0"/>
      <w:marTop w:val="0"/>
      <w:marBottom w:val="0"/>
      <w:divBdr>
        <w:top w:val="none" w:sz="0" w:space="0" w:color="auto"/>
        <w:left w:val="none" w:sz="0" w:space="0" w:color="auto"/>
        <w:bottom w:val="none" w:sz="0" w:space="0" w:color="auto"/>
        <w:right w:val="none" w:sz="0" w:space="0" w:color="auto"/>
      </w:divBdr>
    </w:div>
    <w:div w:id="1239943328">
      <w:bodyDiv w:val="1"/>
      <w:marLeft w:val="0"/>
      <w:marRight w:val="0"/>
      <w:marTop w:val="0"/>
      <w:marBottom w:val="0"/>
      <w:divBdr>
        <w:top w:val="none" w:sz="0" w:space="0" w:color="auto"/>
        <w:left w:val="none" w:sz="0" w:space="0" w:color="auto"/>
        <w:bottom w:val="none" w:sz="0" w:space="0" w:color="auto"/>
        <w:right w:val="none" w:sz="0" w:space="0" w:color="auto"/>
      </w:divBdr>
    </w:div>
    <w:div w:id="1240865263">
      <w:bodyDiv w:val="1"/>
      <w:marLeft w:val="0"/>
      <w:marRight w:val="0"/>
      <w:marTop w:val="0"/>
      <w:marBottom w:val="0"/>
      <w:divBdr>
        <w:top w:val="none" w:sz="0" w:space="0" w:color="auto"/>
        <w:left w:val="none" w:sz="0" w:space="0" w:color="auto"/>
        <w:bottom w:val="none" w:sz="0" w:space="0" w:color="auto"/>
        <w:right w:val="none" w:sz="0" w:space="0" w:color="auto"/>
      </w:divBdr>
    </w:div>
    <w:div w:id="1248420644">
      <w:bodyDiv w:val="1"/>
      <w:marLeft w:val="0"/>
      <w:marRight w:val="0"/>
      <w:marTop w:val="0"/>
      <w:marBottom w:val="0"/>
      <w:divBdr>
        <w:top w:val="none" w:sz="0" w:space="0" w:color="auto"/>
        <w:left w:val="none" w:sz="0" w:space="0" w:color="auto"/>
        <w:bottom w:val="none" w:sz="0" w:space="0" w:color="auto"/>
        <w:right w:val="none" w:sz="0" w:space="0" w:color="auto"/>
      </w:divBdr>
    </w:div>
    <w:div w:id="1258177420">
      <w:bodyDiv w:val="1"/>
      <w:marLeft w:val="0"/>
      <w:marRight w:val="0"/>
      <w:marTop w:val="0"/>
      <w:marBottom w:val="0"/>
      <w:divBdr>
        <w:top w:val="none" w:sz="0" w:space="0" w:color="auto"/>
        <w:left w:val="none" w:sz="0" w:space="0" w:color="auto"/>
        <w:bottom w:val="none" w:sz="0" w:space="0" w:color="auto"/>
        <w:right w:val="none" w:sz="0" w:space="0" w:color="auto"/>
      </w:divBdr>
    </w:div>
    <w:div w:id="1288003567">
      <w:bodyDiv w:val="1"/>
      <w:marLeft w:val="0"/>
      <w:marRight w:val="0"/>
      <w:marTop w:val="0"/>
      <w:marBottom w:val="0"/>
      <w:divBdr>
        <w:top w:val="none" w:sz="0" w:space="0" w:color="auto"/>
        <w:left w:val="none" w:sz="0" w:space="0" w:color="auto"/>
        <w:bottom w:val="none" w:sz="0" w:space="0" w:color="auto"/>
        <w:right w:val="none" w:sz="0" w:space="0" w:color="auto"/>
      </w:divBdr>
    </w:div>
    <w:div w:id="1299459290">
      <w:bodyDiv w:val="1"/>
      <w:marLeft w:val="0"/>
      <w:marRight w:val="0"/>
      <w:marTop w:val="0"/>
      <w:marBottom w:val="0"/>
      <w:divBdr>
        <w:top w:val="none" w:sz="0" w:space="0" w:color="auto"/>
        <w:left w:val="none" w:sz="0" w:space="0" w:color="auto"/>
        <w:bottom w:val="none" w:sz="0" w:space="0" w:color="auto"/>
        <w:right w:val="none" w:sz="0" w:space="0" w:color="auto"/>
      </w:divBdr>
    </w:div>
    <w:div w:id="1306661883">
      <w:bodyDiv w:val="1"/>
      <w:marLeft w:val="0"/>
      <w:marRight w:val="0"/>
      <w:marTop w:val="0"/>
      <w:marBottom w:val="0"/>
      <w:divBdr>
        <w:top w:val="none" w:sz="0" w:space="0" w:color="auto"/>
        <w:left w:val="none" w:sz="0" w:space="0" w:color="auto"/>
        <w:bottom w:val="none" w:sz="0" w:space="0" w:color="auto"/>
        <w:right w:val="none" w:sz="0" w:space="0" w:color="auto"/>
      </w:divBdr>
    </w:div>
    <w:div w:id="1306819331">
      <w:bodyDiv w:val="1"/>
      <w:marLeft w:val="0"/>
      <w:marRight w:val="0"/>
      <w:marTop w:val="0"/>
      <w:marBottom w:val="0"/>
      <w:divBdr>
        <w:top w:val="none" w:sz="0" w:space="0" w:color="auto"/>
        <w:left w:val="none" w:sz="0" w:space="0" w:color="auto"/>
        <w:bottom w:val="none" w:sz="0" w:space="0" w:color="auto"/>
        <w:right w:val="none" w:sz="0" w:space="0" w:color="auto"/>
      </w:divBdr>
    </w:div>
    <w:div w:id="1318337088">
      <w:bodyDiv w:val="1"/>
      <w:marLeft w:val="0"/>
      <w:marRight w:val="0"/>
      <w:marTop w:val="0"/>
      <w:marBottom w:val="0"/>
      <w:divBdr>
        <w:top w:val="none" w:sz="0" w:space="0" w:color="auto"/>
        <w:left w:val="none" w:sz="0" w:space="0" w:color="auto"/>
        <w:bottom w:val="none" w:sz="0" w:space="0" w:color="auto"/>
        <w:right w:val="none" w:sz="0" w:space="0" w:color="auto"/>
      </w:divBdr>
    </w:div>
    <w:div w:id="1327367049">
      <w:bodyDiv w:val="1"/>
      <w:marLeft w:val="0"/>
      <w:marRight w:val="0"/>
      <w:marTop w:val="0"/>
      <w:marBottom w:val="0"/>
      <w:divBdr>
        <w:top w:val="none" w:sz="0" w:space="0" w:color="auto"/>
        <w:left w:val="none" w:sz="0" w:space="0" w:color="auto"/>
        <w:bottom w:val="none" w:sz="0" w:space="0" w:color="auto"/>
        <w:right w:val="none" w:sz="0" w:space="0" w:color="auto"/>
      </w:divBdr>
    </w:div>
    <w:div w:id="1334793565">
      <w:bodyDiv w:val="1"/>
      <w:marLeft w:val="0"/>
      <w:marRight w:val="0"/>
      <w:marTop w:val="0"/>
      <w:marBottom w:val="0"/>
      <w:divBdr>
        <w:top w:val="none" w:sz="0" w:space="0" w:color="auto"/>
        <w:left w:val="none" w:sz="0" w:space="0" w:color="auto"/>
        <w:bottom w:val="none" w:sz="0" w:space="0" w:color="auto"/>
        <w:right w:val="none" w:sz="0" w:space="0" w:color="auto"/>
      </w:divBdr>
    </w:div>
    <w:div w:id="1358002488">
      <w:bodyDiv w:val="1"/>
      <w:marLeft w:val="0"/>
      <w:marRight w:val="0"/>
      <w:marTop w:val="0"/>
      <w:marBottom w:val="0"/>
      <w:divBdr>
        <w:top w:val="none" w:sz="0" w:space="0" w:color="auto"/>
        <w:left w:val="none" w:sz="0" w:space="0" w:color="auto"/>
        <w:bottom w:val="none" w:sz="0" w:space="0" w:color="auto"/>
        <w:right w:val="none" w:sz="0" w:space="0" w:color="auto"/>
      </w:divBdr>
    </w:div>
    <w:div w:id="1373113777">
      <w:bodyDiv w:val="1"/>
      <w:marLeft w:val="0"/>
      <w:marRight w:val="0"/>
      <w:marTop w:val="0"/>
      <w:marBottom w:val="0"/>
      <w:divBdr>
        <w:top w:val="none" w:sz="0" w:space="0" w:color="auto"/>
        <w:left w:val="none" w:sz="0" w:space="0" w:color="auto"/>
        <w:bottom w:val="none" w:sz="0" w:space="0" w:color="auto"/>
        <w:right w:val="none" w:sz="0" w:space="0" w:color="auto"/>
      </w:divBdr>
    </w:div>
    <w:div w:id="1376807863">
      <w:bodyDiv w:val="1"/>
      <w:marLeft w:val="0"/>
      <w:marRight w:val="0"/>
      <w:marTop w:val="0"/>
      <w:marBottom w:val="0"/>
      <w:divBdr>
        <w:top w:val="none" w:sz="0" w:space="0" w:color="auto"/>
        <w:left w:val="none" w:sz="0" w:space="0" w:color="auto"/>
        <w:bottom w:val="none" w:sz="0" w:space="0" w:color="auto"/>
        <w:right w:val="none" w:sz="0" w:space="0" w:color="auto"/>
      </w:divBdr>
    </w:div>
    <w:div w:id="1386224735">
      <w:bodyDiv w:val="1"/>
      <w:marLeft w:val="0"/>
      <w:marRight w:val="0"/>
      <w:marTop w:val="0"/>
      <w:marBottom w:val="0"/>
      <w:divBdr>
        <w:top w:val="none" w:sz="0" w:space="0" w:color="auto"/>
        <w:left w:val="none" w:sz="0" w:space="0" w:color="auto"/>
        <w:bottom w:val="none" w:sz="0" w:space="0" w:color="auto"/>
        <w:right w:val="none" w:sz="0" w:space="0" w:color="auto"/>
      </w:divBdr>
    </w:div>
    <w:div w:id="1391659399">
      <w:bodyDiv w:val="1"/>
      <w:marLeft w:val="0"/>
      <w:marRight w:val="0"/>
      <w:marTop w:val="0"/>
      <w:marBottom w:val="0"/>
      <w:divBdr>
        <w:top w:val="none" w:sz="0" w:space="0" w:color="auto"/>
        <w:left w:val="none" w:sz="0" w:space="0" w:color="auto"/>
        <w:bottom w:val="none" w:sz="0" w:space="0" w:color="auto"/>
        <w:right w:val="none" w:sz="0" w:space="0" w:color="auto"/>
      </w:divBdr>
    </w:div>
    <w:div w:id="1406874916">
      <w:bodyDiv w:val="1"/>
      <w:marLeft w:val="0"/>
      <w:marRight w:val="0"/>
      <w:marTop w:val="0"/>
      <w:marBottom w:val="0"/>
      <w:divBdr>
        <w:top w:val="none" w:sz="0" w:space="0" w:color="auto"/>
        <w:left w:val="none" w:sz="0" w:space="0" w:color="auto"/>
        <w:bottom w:val="none" w:sz="0" w:space="0" w:color="auto"/>
        <w:right w:val="none" w:sz="0" w:space="0" w:color="auto"/>
      </w:divBdr>
    </w:div>
    <w:div w:id="1434324489">
      <w:bodyDiv w:val="1"/>
      <w:marLeft w:val="0"/>
      <w:marRight w:val="0"/>
      <w:marTop w:val="0"/>
      <w:marBottom w:val="0"/>
      <w:divBdr>
        <w:top w:val="none" w:sz="0" w:space="0" w:color="auto"/>
        <w:left w:val="none" w:sz="0" w:space="0" w:color="auto"/>
        <w:bottom w:val="none" w:sz="0" w:space="0" w:color="auto"/>
        <w:right w:val="none" w:sz="0" w:space="0" w:color="auto"/>
      </w:divBdr>
      <w:divsChild>
        <w:div w:id="325398790">
          <w:marLeft w:val="0"/>
          <w:marRight w:val="0"/>
          <w:marTop w:val="0"/>
          <w:marBottom w:val="0"/>
          <w:divBdr>
            <w:top w:val="none" w:sz="0" w:space="0" w:color="auto"/>
            <w:left w:val="none" w:sz="0" w:space="0" w:color="auto"/>
            <w:bottom w:val="none" w:sz="0" w:space="0" w:color="auto"/>
            <w:right w:val="none" w:sz="0" w:space="0" w:color="auto"/>
          </w:divBdr>
        </w:div>
      </w:divsChild>
    </w:div>
    <w:div w:id="1446926903">
      <w:bodyDiv w:val="1"/>
      <w:marLeft w:val="0"/>
      <w:marRight w:val="0"/>
      <w:marTop w:val="0"/>
      <w:marBottom w:val="0"/>
      <w:divBdr>
        <w:top w:val="none" w:sz="0" w:space="0" w:color="auto"/>
        <w:left w:val="none" w:sz="0" w:space="0" w:color="auto"/>
        <w:bottom w:val="none" w:sz="0" w:space="0" w:color="auto"/>
        <w:right w:val="none" w:sz="0" w:space="0" w:color="auto"/>
      </w:divBdr>
    </w:div>
    <w:div w:id="1465656867">
      <w:bodyDiv w:val="1"/>
      <w:marLeft w:val="0"/>
      <w:marRight w:val="0"/>
      <w:marTop w:val="0"/>
      <w:marBottom w:val="0"/>
      <w:divBdr>
        <w:top w:val="none" w:sz="0" w:space="0" w:color="auto"/>
        <w:left w:val="none" w:sz="0" w:space="0" w:color="auto"/>
        <w:bottom w:val="none" w:sz="0" w:space="0" w:color="auto"/>
        <w:right w:val="none" w:sz="0" w:space="0" w:color="auto"/>
      </w:divBdr>
    </w:div>
    <w:div w:id="1473131855">
      <w:bodyDiv w:val="1"/>
      <w:marLeft w:val="0"/>
      <w:marRight w:val="0"/>
      <w:marTop w:val="0"/>
      <w:marBottom w:val="0"/>
      <w:divBdr>
        <w:top w:val="none" w:sz="0" w:space="0" w:color="auto"/>
        <w:left w:val="none" w:sz="0" w:space="0" w:color="auto"/>
        <w:bottom w:val="none" w:sz="0" w:space="0" w:color="auto"/>
        <w:right w:val="none" w:sz="0" w:space="0" w:color="auto"/>
      </w:divBdr>
    </w:div>
    <w:div w:id="1500537261">
      <w:bodyDiv w:val="1"/>
      <w:marLeft w:val="0"/>
      <w:marRight w:val="0"/>
      <w:marTop w:val="0"/>
      <w:marBottom w:val="0"/>
      <w:divBdr>
        <w:top w:val="none" w:sz="0" w:space="0" w:color="auto"/>
        <w:left w:val="none" w:sz="0" w:space="0" w:color="auto"/>
        <w:bottom w:val="none" w:sz="0" w:space="0" w:color="auto"/>
        <w:right w:val="none" w:sz="0" w:space="0" w:color="auto"/>
      </w:divBdr>
      <w:divsChild>
        <w:div w:id="265775984">
          <w:marLeft w:val="0"/>
          <w:marRight w:val="0"/>
          <w:marTop w:val="0"/>
          <w:marBottom w:val="0"/>
          <w:divBdr>
            <w:top w:val="none" w:sz="0" w:space="0" w:color="auto"/>
            <w:left w:val="none" w:sz="0" w:space="0" w:color="auto"/>
            <w:bottom w:val="none" w:sz="0" w:space="0" w:color="auto"/>
            <w:right w:val="none" w:sz="0" w:space="0" w:color="auto"/>
          </w:divBdr>
        </w:div>
      </w:divsChild>
    </w:div>
    <w:div w:id="1513180603">
      <w:bodyDiv w:val="1"/>
      <w:marLeft w:val="0"/>
      <w:marRight w:val="0"/>
      <w:marTop w:val="0"/>
      <w:marBottom w:val="0"/>
      <w:divBdr>
        <w:top w:val="none" w:sz="0" w:space="0" w:color="auto"/>
        <w:left w:val="none" w:sz="0" w:space="0" w:color="auto"/>
        <w:bottom w:val="none" w:sz="0" w:space="0" w:color="auto"/>
        <w:right w:val="none" w:sz="0" w:space="0" w:color="auto"/>
      </w:divBdr>
    </w:div>
    <w:div w:id="1513839853">
      <w:bodyDiv w:val="1"/>
      <w:marLeft w:val="0"/>
      <w:marRight w:val="0"/>
      <w:marTop w:val="0"/>
      <w:marBottom w:val="0"/>
      <w:divBdr>
        <w:top w:val="none" w:sz="0" w:space="0" w:color="auto"/>
        <w:left w:val="none" w:sz="0" w:space="0" w:color="auto"/>
        <w:bottom w:val="none" w:sz="0" w:space="0" w:color="auto"/>
        <w:right w:val="none" w:sz="0" w:space="0" w:color="auto"/>
      </w:divBdr>
    </w:div>
    <w:div w:id="1531068645">
      <w:bodyDiv w:val="1"/>
      <w:marLeft w:val="0"/>
      <w:marRight w:val="0"/>
      <w:marTop w:val="0"/>
      <w:marBottom w:val="0"/>
      <w:divBdr>
        <w:top w:val="none" w:sz="0" w:space="0" w:color="auto"/>
        <w:left w:val="none" w:sz="0" w:space="0" w:color="auto"/>
        <w:bottom w:val="none" w:sz="0" w:space="0" w:color="auto"/>
        <w:right w:val="none" w:sz="0" w:space="0" w:color="auto"/>
      </w:divBdr>
    </w:div>
    <w:div w:id="1548026962">
      <w:bodyDiv w:val="1"/>
      <w:marLeft w:val="0"/>
      <w:marRight w:val="0"/>
      <w:marTop w:val="0"/>
      <w:marBottom w:val="0"/>
      <w:divBdr>
        <w:top w:val="none" w:sz="0" w:space="0" w:color="auto"/>
        <w:left w:val="none" w:sz="0" w:space="0" w:color="auto"/>
        <w:bottom w:val="none" w:sz="0" w:space="0" w:color="auto"/>
        <w:right w:val="none" w:sz="0" w:space="0" w:color="auto"/>
      </w:divBdr>
    </w:div>
    <w:div w:id="1551840571">
      <w:bodyDiv w:val="1"/>
      <w:marLeft w:val="0"/>
      <w:marRight w:val="0"/>
      <w:marTop w:val="0"/>
      <w:marBottom w:val="0"/>
      <w:divBdr>
        <w:top w:val="none" w:sz="0" w:space="0" w:color="auto"/>
        <w:left w:val="none" w:sz="0" w:space="0" w:color="auto"/>
        <w:bottom w:val="none" w:sz="0" w:space="0" w:color="auto"/>
        <w:right w:val="none" w:sz="0" w:space="0" w:color="auto"/>
      </w:divBdr>
    </w:div>
    <w:div w:id="1578436859">
      <w:bodyDiv w:val="1"/>
      <w:marLeft w:val="0"/>
      <w:marRight w:val="0"/>
      <w:marTop w:val="0"/>
      <w:marBottom w:val="0"/>
      <w:divBdr>
        <w:top w:val="none" w:sz="0" w:space="0" w:color="auto"/>
        <w:left w:val="none" w:sz="0" w:space="0" w:color="auto"/>
        <w:bottom w:val="none" w:sz="0" w:space="0" w:color="auto"/>
        <w:right w:val="none" w:sz="0" w:space="0" w:color="auto"/>
      </w:divBdr>
    </w:div>
    <w:div w:id="1584099532">
      <w:bodyDiv w:val="1"/>
      <w:marLeft w:val="0"/>
      <w:marRight w:val="0"/>
      <w:marTop w:val="0"/>
      <w:marBottom w:val="0"/>
      <w:divBdr>
        <w:top w:val="none" w:sz="0" w:space="0" w:color="auto"/>
        <w:left w:val="none" w:sz="0" w:space="0" w:color="auto"/>
        <w:bottom w:val="none" w:sz="0" w:space="0" w:color="auto"/>
        <w:right w:val="none" w:sz="0" w:space="0" w:color="auto"/>
      </w:divBdr>
    </w:div>
    <w:div w:id="1595477536">
      <w:bodyDiv w:val="1"/>
      <w:marLeft w:val="0"/>
      <w:marRight w:val="0"/>
      <w:marTop w:val="0"/>
      <w:marBottom w:val="0"/>
      <w:divBdr>
        <w:top w:val="none" w:sz="0" w:space="0" w:color="auto"/>
        <w:left w:val="none" w:sz="0" w:space="0" w:color="auto"/>
        <w:bottom w:val="none" w:sz="0" w:space="0" w:color="auto"/>
        <w:right w:val="none" w:sz="0" w:space="0" w:color="auto"/>
      </w:divBdr>
      <w:divsChild>
        <w:div w:id="376784690">
          <w:marLeft w:val="0"/>
          <w:marRight w:val="0"/>
          <w:marTop w:val="0"/>
          <w:marBottom w:val="0"/>
          <w:divBdr>
            <w:top w:val="none" w:sz="0" w:space="0" w:color="auto"/>
            <w:left w:val="none" w:sz="0" w:space="0" w:color="auto"/>
            <w:bottom w:val="none" w:sz="0" w:space="0" w:color="auto"/>
            <w:right w:val="none" w:sz="0" w:space="0" w:color="auto"/>
          </w:divBdr>
        </w:div>
      </w:divsChild>
    </w:div>
    <w:div w:id="1605263751">
      <w:bodyDiv w:val="1"/>
      <w:marLeft w:val="0"/>
      <w:marRight w:val="0"/>
      <w:marTop w:val="0"/>
      <w:marBottom w:val="0"/>
      <w:divBdr>
        <w:top w:val="none" w:sz="0" w:space="0" w:color="auto"/>
        <w:left w:val="none" w:sz="0" w:space="0" w:color="auto"/>
        <w:bottom w:val="none" w:sz="0" w:space="0" w:color="auto"/>
        <w:right w:val="none" w:sz="0" w:space="0" w:color="auto"/>
      </w:divBdr>
    </w:div>
    <w:div w:id="1609311707">
      <w:bodyDiv w:val="1"/>
      <w:marLeft w:val="0"/>
      <w:marRight w:val="0"/>
      <w:marTop w:val="0"/>
      <w:marBottom w:val="0"/>
      <w:divBdr>
        <w:top w:val="none" w:sz="0" w:space="0" w:color="auto"/>
        <w:left w:val="none" w:sz="0" w:space="0" w:color="auto"/>
        <w:bottom w:val="none" w:sz="0" w:space="0" w:color="auto"/>
        <w:right w:val="none" w:sz="0" w:space="0" w:color="auto"/>
      </w:divBdr>
    </w:div>
    <w:div w:id="1621259837">
      <w:bodyDiv w:val="1"/>
      <w:marLeft w:val="0"/>
      <w:marRight w:val="0"/>
      <w:marTop w:val="0"/>
      <w:marBottom w:val="0"/>
      <w:divBdr>
        <w:top w:val="none" w:sz="0" w:space="0" w:color="auto"/>
        <w:left w:val="none" w:sz="0" w:space="0" w:color="auto"/>
        <w:bottom w:val="none" w:sz="0" w:space="0" w:color="auto"/>
        <w:right w:val="none" w:sz="0" w:space="0" w:color="auto"/>
      </w:divBdr>
    </w:div>
    <w:div w:id="1630814596">
      <w:bodyDiv w:val="1"/>
      <w:marLeft w:val="0"/>
      <w:marRight w:val="0"/>
      <w:marTop w:val="0"/>
      <w:marBottom w:val="0"/>
      <w:divBdr>
        <w:top w:val="none" w:sz="0" w:space="0" w:color="auto"/>
        <w:left w:val="none" w:sz="0" w:space="0" w:color="auto"/>
        <w:bottom w:val="none" w:sz="0" w:space="0" w:color="auto"/>
        <w:right w:val="none" w:sz="0" w:space="0" w:color="auto"/>
      </w:divBdr>
    </w:div>
    <w:div w:id="1634630649">
      <w:bodyDiv w:val="1"/>
      <w:marLeft w:val="0"/>
      <w:marRight w:val="0"/>
      <w:marTop w:val="0"/>
      <w:marBottom w:val="0"/>
      <w:divBdr>
        <w:top w:val="none" w:sz="0" w:space="0" w:color="auto"/>
        <w:left w:val="none" w:sz="0" w:space="0" w:color="auto"/>
        <w:bottom w:val="none" w:sz="0" w:space="0" w:color="auto"/>
        <w:right w:val="none" w:sz="0" w:space="0" w:color="auto"/>
      </w:divBdr>
    </w:div>
    <w:div w:id="1641961451">
      <w:bodyDiv w:val="1"/>
      <w:marLeft w:val="0"/>
      <w:marRight w:val="0"/>
      <w:marTop w:val="0"/>
      <w:marBottom w:val="0"/>
      <w:divBdr>
        <w:top w:val="none" w:sz="0" w:space="0" w:color="auto"/>
        <w:left w:val="none" w:sz="0" w:space="0" w:color="auto"/>
        <w:bottom w:val="none" w:sz="0" w:space="0" w:color="auto"/>
        <w:right w:val="none" w:sz="0" w:space="0" w:color="auto"/>
      </w:divBdr>
    </w:div>
    <w:div w:id="1642029778">
      <w:bodyDiv w:val="1"/>
      <w:marLeft w:val="0"/>
      <w:marRight w:val="0"/>
      <w:marTop w:val="0"/>
      <w:marBottom w:val="0"/>
      <w:divBdr>
        <w:top w:val="none" w:sz="0" w:space="0" w:color="auto"/>
        <w:left w:val="none" w:sz="0" w:space="0" w:color="auto"/>
        <w:bottom w:val="none" w:sz="0" w:space="0" w:color="auto"/>
        <w:right w:val="none" w:sz="0" w:space="0" w:color="auto"/>
      </w:divBdr>
    </w:div>
    <w:div w:id="1646618376">
      <w:bodyDiv w:val="1"/>
      <w:marLeft w:val="0"/>
      <w:marRight w:val="0"/>
      <w:marTop w:val="0"/>
      <w:marBottom w:val="0"/>
      <w:divBdr>
        <w:top w:val="none" w:sz="0" w:space="0" w:color="auto"/>
        <w:left w:val="none" w:sz="0" w:space="0" w:color="auto"/>
        <w:bottom w:val="none" w:sz="0" w:space="0" w:color="auto"/>
        <w:right w:val="none" w:sz="0" w:space="0" w:color="auto"/>
      </w:divBdr>
    </w:div>
    <w:div w:id="1650095509">
      <w:bodyDiv w:val="1"/>
      <w:marLeft w:val="0"/>
      <w:marRight w:val="0"/>
      <w:marTop w:val="0"/>
      <w:marBottom w:val="0"/>
      <w:divBdr>
        <w:top w:val="none" w:sz="0" w:space="0" w:color="auto"/>
        <w:left w:val="none" w:sz="0" w:space="0" w:color="auto"/>
        <w:bottom w:val="none" w:sz="0" w:space="0" w:color="auto"/>
        <w:right w:val="none" w:sz="0" w:space="0" w:color="auto"/>
      </w:divBdr>
    </w:div>
    <w:div w:id="1663850052">
      <w:bodyDiv w:val="1"/>
      <w:marLeft w:val="0"/>
      <w:marRight w:val="0"/>
      <w:marTop w:val="0"/>
      <w:marBottom w:val="0"/>
      <w:divBdr>
        <w:top w:val="none" w:sz="0" w:space="0" w:color="auto"/>
        <w:left w:val="none" w:sz="0" w:space="0" w:color="auto"/>
        <w:bottom w:val="none" w:sz="0" w:space="0" w:color="auto"/>
        <w:right w:val="none" w:sz="0" w:space="0" w:color="auto"/>
      </w:divBdr>
      <w:divsChild>
        <w:div w:id="892235413">
          <w:marLeft w:val="0"/>
          <w:marRight w:val="0"/>
          <w:marTop w:val="0"/>
          <w:marBottom w:val="0"/>
          <w:divBdr>
            <w:top w:val="none" w:sz="0" w:space="0" w:color="auto"/>
            <w:left w:val="none" w:sz="0" w:space="0" w:color="auto"/>
            <w:bottom w:val="none" w:sz="0" w:space="0" w:color="auto"/>
            <w:right w:val="none" w:sz="0" w:space="0" w:color="auto"/>
          </w:divBdr>
        </w:div>
      </w:divsChild>
    </w:div>
    <w:div w:id="1670600474">
      <w:bodyDiv w:val="1"/>
      <w:marLeft w:val="0"/>
      <w:marRight w:val="0"/>
      <w:marTop w:val="0"/>
      <w:marBottom w:val="0"/>
      <w:divBdr>
        <w:top w:val="none" w:sz="0" w:space="0" w:color="auto"/>
        <w:left w:val="none" w:sz="0" w:space="0" w:color="auto"/>
        <w:bottom w:val="none" w:sz="0" w:space="0" w:color="auto"/>
        <w:right w:val="none" w:sz="0" w:space="0" w:color="auto"/>
      </w:divBdr>
    </w:div>
    <w:div w:id="1672637433">
      <w:bodyDiv w:val="1"/>
      <w:marLeft w:val="0"/>
      <w:marRight w:val="0"/>
      <w:marTop w:val="0"/>
      <w:marBottom w:val="0"/>
      <w:divBdr>
        <w:top w:val="none" w:sz="0" w:space="0" w:color="auto"/>
        <w:left w:val="none" w:sz="0" w:space="0" w:color="auto"/>
        <w:bottom w:val="none" w:sz="0" w:space="0" w:color="auto"/>
        <w:right w:val="none" w:sz="0" w:space="0" w:color="auto"/>
      </w:divBdr>
    </w:div>
    <w:div w:id="1688211947">
      <w:bodyDiv w:val="1"/>
      <w:marLeft w:val="0"/>
      <w:marRight w:val="0"/>
      <w:marTop w:val="0"/>
      <w:marBottom w:val="0"/>
      <w:divBdr>
        <w:top w:val="none" w:sz="0" w:space="0" w:color="auto"/>
        <w:left w:val="none" w:sz="0" w:space="0" w:color="auto"/>
        <w:bottom w:val="none" w:sz="0" w:space="0" w:color="auto"/>
        <w:right w:val="none" w:sz="0" w:space="0" w:color="auto"/>
      </w:divBdr>
    </w:div>
    <w:div w:id="1711999956">
      <w:bodyDiv w:val="1"/>
      <w:marLeft w:val="0"/>
      <w:marRight w:val="0"/>
      <w:marTop w:val="0"/>
      <w:marBottom w:val="0"/>
      <w:divBdr>
        <w:top w:val="none" w:sz="0" w:space="0" w:color="auto"/>
        <w:left w:val="none" w:sz="0" w:space="0" w:color="auto"/>
        <w:bottom w:val="none" w:sz="0" w:space="0" w:color="auto"/>
        <w:right w:val="none" w:sz="0" w:space="0" w:color="auto"/>
      </w:divBdr>
    </w:div>
    <w:div w:id="1728265581">
      <w:bodyDiv w:val="1"/>
      <w:marLeft w:val="0"/>
      <w:marRight w:val="0"/>
      <w:marTop w:val="0"/>
      <w:marBottom w:val="0"/>
      <w:divBdr>
        <w:top w:val="none" w:sz="0" w:space="0" w:color="auto"/>
        <w:left w:val="none" w:sz="0" w:space="0" w:color="auto"/>
        <w:bottom w:val="none" w:sz="0" w:space="0" w:color="auto"/>
        <w:right w:val="none" w:sz="0" w:space="0" w:color="auto"/>
      </w:divBdr>
    </w:div>
    <w:div w:id="1752384732">
      <w:bodyDiv w:val="1"/>
      <w:marLeft w:val="0"/>
      <w:marRight w:val="0"/>
      <w:marTop w:val="0"/>
      <w:marBottom w:val="0"/>
      <w:divBdr>
        <w:top w:val="none" w:sz="0" w:space="0" w:color="auto"/>
        <w:left w:val="none" w:sz="0" w:space="0" w:color="auto"/>
        <w:bottom w:val="none" w:sz="0" w:space="0" w:color="auto"/>
        <w:right w:val="none" w:sz="0" w:space="0" w:color="auto"/>
      </w:divBdr>
    </w:div>
    <w:div w:id="1753694468">
      <w:bodyDiv w:val="1"/>
      <w:marLeft w:val="0"/>
      <w:marRight w:val="0"/>
      <w:marTop w:val="0"/>
      <w:marBottom w:val="0"/>
      <w:divBdr>
        <w:top w:val="none" w:sz="0" w:space="0" w:color="auto"/>
        <w:left w:val="none" w:sz="0" w:space="0" w:color="auto"/>
        <w:bottom w:val="none" w:sz="0" w:space="0" w:color="auto"/>
        <w:right w:val="none" w:sz="0" w:space="0" w:color="auto"/>
      </w:divBdr>
    </w:div>
    <w:div w:id="1758012644">
      <w:bodyDiv w:val="1"/>
      <w:marLeft w:val="0"/>
      <w:marRight w:val="0"/>
      <w:marTop w:val="0"/>
      <w:marBottom w:val="0"/>
      <w:divBdr>
        <w:top w:val="none" w:sz="0" w:space="0" w:color="auto"/>
        <w:left w:val="none" w:sz="0" w:space="0" w:color="auto"/>
        <w:bottom w:val="none" w:sz="0" w:space="0" w:color="auto"/>
        <w:right w:val="none" w:sz="0" w:space="0" w:color="auto"/>
      </w:divBdr>
    </w:div>
    <w:div w:id="1758792198">
      <w:bodyDiv w:val="1"/>
      <w:marLeft w:val="0"/>
      <w:marRight w:val="0"/>
      <w:marTop w:val="0"/>
      <w:marBottom w:val="0"/>
      <w:divBdr>
        <w:top w:val="none" w:sz="0" w:space="0" w:color="auto"/>
        <w:left w:val="none" w:sz="0" w:space="0" w:color="auto"/>
        <w:bottom w:val="none" w:sz="0" w:space="0" w:color="auto"/>
        <w:right w:val="none" w:sz="0" w:space="0" w:color="auto"/>
      </w:divBdr>
    </w:div>
    <w:div w:id="1775396228">
      <w:bodyDiv w:val="1"/>
      <w:marLeft w:val="0"/>
      <w:marRight w:val="0"/>
      <w:marTop w:val="0"/>
      <w:marBottom w:val="0"/>
      <w:divBdr>
        <w:top w:val="none" w:sz="0" w:space="0" w:color="auto"/>
        <w:left w:val="none" w:sz="0" w:space="0" w:color="auto"/>
        <w:bottom w:val="none" w:sz="0" w:space="0" w:color="auto"/>
        <w:right w:val="none" w:sz="0" w:space="0" w:color="auto"/>
      </w:divBdr>
    </w:div>
    <w:div w:id="1780367491">
      <w:bodyDiv w:val="1"/>
      <w:marLeft w:val="0"/>
      <w:marRight w:val="0"/>
      <w:marTop w:val="0"/>
      <w:marBottom w:val="0"/>
      <w:divBdr>
        <w:top w:val="none" w:sz="0" w:space="0" w:color="auto"/>
        <w:left w:val="none" w:sz="0" w:space="0" w:color="auto"/>
        <w:bottom w:val="none" w:sz="0" w:space="0" w:color="auto"/>
        <w:right w:val="none" w:sz="0" w:space="0" w:color="auto"/>
      </w:divBdr>
    </w:div>
    <w:div w:id="1787118759">
      <w:bodyDiv w:val="1"/>
      <w:marLeft w:val="0"/>
      <w:marRight w:val="0"/>
      <w:marTop w:val="0"/>
      <w:marBottom w:val="0"/>
      <w:divBdr>
        <w:top w:val="none" w:sz="0" w:space="0" w:color="auto"/>
        <w:left w:val="none" w:sz="0" w:space="0" w:color="auto"/>
        <w:bottom w:val="none" w:sz="0" w:space="0" w:color="auto"/>
        <w:right w:val="none" w:sz="0" w:space="0" w:color="auto"/>
      </w:divBdr>
    </w:div>
    <w:div w:id="1792943067">
      <w:bodyDiv w:val="1"/>
      <w:marLeft w:val="0"/>
      <w:marRight w:val="0"/>
      <w:marTop w:val="0"/>
      <w:marBottom w:val="0"/>
      <w:divBdr>
        <w:top w:val="none" w:sz="0" w:space="0" w:color="auto"/>
        <w:left w:val="none" w:sz="0" w:space="0" w:color="auto"/>
        <w:bottom w:val="none" w:sz="0" w:space="0" w:color="auto"/>
        <w:right w:val="none" w:sz="0" w:space="0" w:color="auto"/>
      </w:divBdr>
    </w:div>
    <w:div w:id="1799954409">
      <w:bodyDiv w:val="1"/>
      <w:marLeft w:val="0"/>
      <w:marRight w:val="0"/>
      <w:marTop w:val="0"/>
      <w:marBottom w:val="0"/>
      <w:divBdr>
        <w:top w:val="none" w:sz="0" w:space="0" w:color="auto"/>
        <w:left w:val="none" w:sz="0" w:space="0" w:color="auto"/>
        <w:bottom w:val="none" w:sz="0" w:space="0" w:color="auto"/>
        <w:right w:val="none" w:sz="0" w:space="0" w:color="auto"/>
      </w:divBdr>
    </w:div>
    <w:div w:id="1800031985">
      <w:bodyDiv w:val="1"/>
      <w:marLeft w:val="0"/>
      <w:marRight w:val="0"/>
      <w:marTop w:val="0"/>
      <w:marBottom w:val="0"/>
      <w:divBdr>
        <w:top w:val="none" w:sz="0" w:space="0" w:color="auto"/>
        <w:left w:val="none" w:sz="0" w:space="0" w:color="auto"/>
        <w:bottom w:val="none" w:sz="0" w:space="0" w:color="auto"/>
        <w:right w:val="none" w:sz="0" w:space="0" w:color="auto"/>
      </w:divBdr>
    </w:div>
    <w:div w:id="1807426782">
      <w:bodyDiv w:val="1"/>
      <w:marLeft w:val="0"/>
      <w:marRight w:val="0"/>
      <w:marTop w:val="0"/>
      <w:marBottom w:val="0"/>
      <w:divBdr>
        <w:top w:val="none" w:sz="0" w:space="0" w:color="auto"/>
        <w:left w:val="none" w:sz="0" w:space="0" w:color="auto"/>
        <w:bottom w:val="none" w:sz="0" w:space="0" w:color="auto"/>
        <w:right w:val="none" w:sz="0" w:space="0" w:color="auto"/>
      </w:divBdr>
    </w:div>
    <w:div w:id="1812746709">
      <w:bodyDiv w:val="1"/>
      <w:marLeft w:val="0"/>
      <w:marRight w:val="0"/>
      <w:marTop w:val="0"/>
      <w:marBottom w:val="0"/>
      <w:divBdr>
        <w:top w:val="none" w:sz="0" w:space="0" w:color="auto"/>
        <w:left w:val="none" w:sz="0" w:space="0" w:color="auto"/>
        <w:bottom w:val="none" w:sz="0" w:space="0" w:color="auto"/>
        <w:right w:val="none" w:sz="0" w:space="0" w:color="auto"/>
      </w:divBdr>
    </w:div>
    <w:div w:id="1813257195">
      <w:bodyDiv w:val="1"/>
      <w:marLeft w:val="0"/>
      <w:marRight w:val="0"/>
      <w:marTop w:val="0"/>
      <w:marBottom w:val="0"/>
      <w:divBdr>
        <w:top w:val="none" w:sz="0" w:space="0" w:color="auto"/>
        <w:left w:val="none" w:sz="0" w:space="0" w:color="auto"/>
        <w:bottom w:val="none" w:sz="0" w:space="0" w:color="auto"/>
        <w:right w:val="none" w:sz="0" w:space="0" w:color="auto"/>
      </w:divBdr>
    </w:div>
    <w:div w:id="1821992567">
      <w:bodyDiv w:val="1"/>
      <w:marLeft w:val="0"/>
      <w:marRight w:val="0"/>
      <w:marTop w:val="0"/>
      <w:marBottom w:val="0"/>
      <w:divBdr>
        <w:top w:val="none" w:sz="0" w:space="0" w:color="auto"/>
        <w:left w:val="none" w:sz="0" w:space="0" w:color="auto"/>
        <w:bottom w:val="none" w:sz="0" w:space="0" w:color="auto"/>
        <w:right w:val="none" w:sz="0" w:space="0" w:color="auto"/>
      </w:divBdr>
    </w:div>
    <w:div w:id="1823699129">
      <w:bodyDiv w:val="1"/>
      <w:marLeft w:val="0"/>
      <w:marRight w:val="0"/>
      <w:marTop w:val="0"/>
      <w:marBottom w:val="0"/>
      <w:divBdr>
        <w:top w:val="none" w:sz="0" w:space="0" w:color="auto"/>
        <w:left w:val="none" w:sz="0" w:space="0" w:color="auto"/>
        <w:bottom w:val="none" w:sz="0" w:space="0" w:color="auto"/>
        <w:right w:val="none" w:sz="0" w:space="0" w:color="auto"/>
      </w:divBdr>
    </w:div>
    <w:div w:id="1828285439">
      <w:bodyDiv w:val="1"/>
      <w:marLeft w:val="0"/>
      <w:marRight w:val="0"/>
      <w:marTop w:val="0"/>
      <w:marBottom w:val="0"/>
      <w:divBdr>
        <w:top w:val="none" w:sz="0" w:space="0" w:color="auto"/>
        <w:left w:val="none" w:sz="0" w:space="0" w:color="auto"/>
        <w:bottom w:val="none" w:sz="0" w:space="0" w:color="auto"/>
        <w:right w:val="none" w:sz="0" w:space="0" w:color="auto"/>
      </w:divBdr>
    </w:div>
    <w:div w:id="1831023545">
      <w:bodyDiv w:val="1"/>
      <w:marLeft w:val="0"/>
      <w:marRight w:val="0"/>
      <w:marTop w:val="0"/>
      <w:marBottom w:val="0"/>
      <w:divBdr>
        <w:top w:val="none" w:sz="0" w:space="0" w:color="auto"/>
        <w:left w:val="none" w:sz="0" w:space="0" w:color="auto"/>
        <w:bottom w:val="none" w:sz="0" w:space="0" w:color="auto"/>
        <w:right w:val="none" w:sz="0" w:space="0" w:color="auto"/>
      </w:divBdr>
    </w:div>
    <w:div w:id="1839035726">
      <w:bodyDiv w:val="1"/>
      <w:marLeft w:val="0"/>
      <w:marRight w:val="0"/>
      <w:marTop w:val="0"/>
      <w:marBottom w:val="0"/>
      <w:divBdr>
        <w:top w:val="none" w:sz="0" w:space="0" w:color="auto"/>
        <w:left w:val="none" w:sz="0" w:space="0" w:color="auto"/>
        <w:bottom w:val="none" w:sz="0" w:space="0" w:color="auto"/>
        <w:right w:val="none" w:sz="0" w:space="0" w:color="auto"/>
      </w:divBdr>
    </w:div>
    <w:div w:id="1845196210">
      <w:bodyDiv w:val="1"/>
      <w:marLeft w:val="0"/>
      <w:marRight w:val="0"/>
      <w:marTop w:val="0"/>
      <w:marBottom w:val="0"/>
      <w:divBdr>
        <w:top w:val="none" w:sz="0" w:space="0" w:color="auto"/>
        <w:left w:val="none" w:sz="0" w:space="0" w:color="auto"/>
        <w:bottom w:val="none" w:sz="0" w:space="0" w:color="auto"/>
        <w:right w:val="none" w:sz="0" w:space="0" w:color="auto"/>
      </w:divBdr>
    </w:div>
    <w:div w:id="1859584807">
      <w:bodyDiv w:val="1"/>
      <w:marLeft w:val="0"/>
      <w:marRight w:val="0"/>
      <w:marTop w:val="0"/>
      <w:marBottom w:val="0"/>
      <w:divBdr>
        <w:top w:val="none" w:sz="0" w:space="0" w:color="auto"/>
        <w:left w:val="none" w:sz="0" w:space="0" w:color="auto"/>
        <w:bottom w:val="none" w:sz="0" w:space="0" w:color="auto"/>
        <w:right w:val="none" w:sz="0" w:space="0" w:color="auto"/>
      </w:divBdr>
    </w:div>
    <w:div w:id="1881237091">
      <w:bodyDiv w:val="1"/>
      <w:marLeft w:val="0"/>
      <w:marRight w:val="0"/>
      <w:marTop w:val="0"/>
      <w:marBottom w:val="0"/>
      <w:divBdr>
        <w:top w:val="none" w:sz="0" w:space="0" w:color="auto"/>
        <w:left w:val="none" w:sz="0" w:space="0" w:color="auto"/>
        <w:bottom w:val="none" w:sz="0" w:space="0" w:color="auto"/>
        <w:right w:val="none" w:sz="0" w:space="0" w:color="auto"/>
      </w:divBdr>
    </w:div>
    <w:div w:id="1898666644">
      <w:bodyDiv w:val="1"/>
      <w:marLeft w:val="0"/>
      <w:marRight w:val="0"/>
      <w:marTop w:val="0"/>
      <w:marBottom w:val="0"/>
      <w:divBdr>
        <w:top w:val="none" w:sz="0" w:space="0" w:color="auto"/>
        <w:left w:val="none" w:sz="0" w:space="0" w:color="auto"/>
        <w:bottom w:val="none" w:sz="0" w:space="0" w:color="auto"/>
        <w:right w:val="none" w:sz="0" w:space="0" w:color="auto"/>
      </w:divBdr>
    </w:div>
    <w:div w:id="1903253702">
      <w:bodyDiv w:val="1"/>
      <w:marLeft w:val="0"/>
      <w:marRight w:val="0"/>
      <w:marTop w:val="0"/>
      <w:marBottom w:val="0"/>
      <w:divBdr>
        <w:top w:val="none" w:sz="0" w:space="0" w:color="auto"/>
        <w:left w:val="none" w:sz="0" w:space="0" w:color="auto"/>
        <w:bottom w:val="none" w:sz="0" w:space="0" w:color="auto"/>
        <w:right w:val="none" w:sz="0" w:space="0" w:color="auto"/>
      </w:divBdr>
    </w:div>
    <w:div w:id="1903908810">
      <w:bodyDiv w:val="1"/>
      <w:marLeft w:val="0"/>
      <w:marRight w:val="0"/>
      <w:marTop w:val="0"/>
      <w:marBottom w:val="0"/>
      <w:divBdr>
        <w:top w:val="none" w:sz="0" w:space="0" w:color="auto"/>
        <w:left w:val="none" w:sz="0" w:space="0" w:color="auto"/>
        <w:bottom w:val="none" w:sz="0" w:space="0" w:color="auto"/>
        <w:right w:val="none" w:sz="0" w:space="0" w:color="auto"/>
      </w:divBdr>
    </w:div>
    <w:div w:id="1914774882">
      <w:bodyDiv w:val="1"/>
      <w:marLeft w:val="0"/>
      <w:marRight w:val="0"/>
      <w:marTop w:val="0"/>
      <w:marBottom w:val="0"/>
      <w:divBdr>
        <w:top w:val="none" w:sz="0" w:space="0" w:color="auto"/>
        <w:left w:val="none" w:sz="0" w:space="0" w:color="auto"/>
        <w:bottom w:val="none" w:sz="0" w:space="0" w:color="auto"/>
        <w:right w:val="none" w:sz="0" w:space="0" w:color="auto"/>
      </w:divBdr>
    </w:div>
    <w:div w:id="1917935458">
      <w:bodyDiv w:val="1"/>
      <w:marLeft w:val="0"/>
      <w:marRight w:val="0"/>
      <w:marTop w:val="0"/>
      <w:marBottom w:val="0"/>
      <w:divBdr>
        <w:top w:val="none" w:sz="0" w:space="0" w:color="auto"/>
        <w:left w:val="none" w:sz="0" w:space="0" w:color="auto"/>
        <w:bottom w:val="none" w:sz="0" w:space="0" w:color="auto"/>
        <w:right w:val="none" w:sz="0" w:space="0" w:color="auto"/>
      </w:divBdr>
    </w:div>
    <w:div w:id="1918322229">
      <w:bodyDiv w:val="1"/>
      <w:marLeft w:val="0"/>
      <w:marRight w:val="0"/>
      <w:marTop w:val="0"/>
      <w:marBottom w:val="0"/>
      <w:divBdr>
        <w:top w:val="none" w:sz="0" w:space="0" w:color="auto"/>
        <w:left w:val="none" w:sz="0" w:space="0" w:color="auto"/>
        <w:bottom w:val="none" w:sz="0" w:space="0" w:color="auto"/>
        <w:right w:val="none" w:sz="0" w:space="0" w:color="auto"/>
      </w:divBdr>
    </w:div>
    <w:div w:id="1928493086">
      <w:bodyDiv w:val="1"/>
      <w:marLeft w:val="0"/>
      <w:marRight w:val="0"/>
      <w:marTop w:val="0"/>
      <w:marBottom w:val="0"/>
      <w:divBdr>
        <w:top w:val="none" w:sz="0" w:space="0" w:color="auto"/>
        <w:left w:val="none" w:sz="0" w:space="0" w:color="auto"/>
        <w:bottom w:val="none" w:sz="0" w:space="0" w:color="auto"/>
        <w:right w:val="none" w:sz="0" w:space="0" w:color="auto"/>
      </w:divBdr>
    </w:div>
    <w:div w:id="1933977455">
      <w:bodyDiv w:val="1"/>
      <w:marLeft w:val="0"/>
      <w:marRight w:val="0"/>
      <w:marTop w:val="0"/>
      <w:marBottom w:val="0"/>
      <w:divBdr>
        <w:top w:val="none" w:sz="0" w:space="0" w:color="auto"/>
        <w:left w:val="none" w:sz="0" w:space="0" w:color="auto"/>
        <w:bottom w:val="none" w:sz="0" w:space="0" w:color="auto"/>
        <w:right w:val="none" w:sz="0" w:space="0" w:color="auto"/>
      </w:divBdr>
    </w:div>
    <w:div w:id="1939630838">
      <w:bodyDiv w:val="1"/>
      <w:marLeft w:val="0"/>
      <w:marRight w:val="0"/>
      <w:marTop w:val="0"/>
      <w:marBottom w:val="0"/>
      <w:divBdr>
        <w:top w:val="none" w:sz="0" w:space="0" w:color="auto"/>
        <w:left w:val="none" w:sz="0" w:space="0" w:color="auto"/>
        <w:bottom w:val="none" w:sz="0" w:space="0" w:color="auto"/>
        <w:right w:val="none" w:sz="0" w:space="0" w:color="auto"/>
      </w:divBdr>
    </w:div>
    <w:div w:id="1951476290">
      <w:bodyDiv w:val="1"/>
      <w:marLeft w:val="0"/>
      <w:marRight w:val="0"/>
      <w:marTop w:val="0"/>
      <w:marBottom w:val="0"/>
      <w:divBdr>
        <w:top w:val="none" w:sz="0" w:space="0" w:color="auto"/>
        <w:left w:val="none" w:sz="0" w:space="0" w:color="auto"/>
        <w:bottom w:val="none" w:sz="0" w:space="0" w:color="auto"/>
        <w:right w:val="none" w:sz="0" w:space="0" w:color="auto"/>
      </w:divBdr>
    </w:div>
    <w:div w:id="1959337095">
      <w:bodyDiv w:val="1"/>
      <w:marLeft w:val="0"/>
      <w:marRight w:val="0"/>
      <w:marTop w:val="0"/>
      <w:marBottom w:val="0"/>
      <w:divBdr>
        <w:top w:val="none" w:sz="0" w:space="0" w:color="auto"/>
        <w:left w:val="none" w:sz="0" w:space="0" w:color="auto"/>
        <w:bottom w:val="none" w:sz="0" w:space="0" w:color="auto"/>
        <w:right w:val="none" w:sz="0" w:space="0" w:color="auto"/>
      </w:divBdr>
    </w:div>
    <w:div w:id="1960380638">
      <w:bodyDiv w:val="1"/>
      <w:marLeft w:val="0"/>
      <w:marRight w:val="0"/>
      <w:marTop w:val="0"/>
      <w:marBottom w:val="0"/>
      <w:divBdr>
        <w:top w:val="none" w:sz="0" w:space="0" w:color="auto"/>
        <w:left w:val="none" w:sz="0" w:space="0" w:color="auto"/>
        <w:bottom w:val="none" w:sz="0" w:space="0" w:color="auto"/>
        <w:right w:val="none" w:sz="0" w:space="0" w:color="auto"/>
      </w:divBdr>
    </w:div>
    <w:div w:id="1962299247">
      <w:bodyDiv w:val="1"/>
      <w:marLeft w:val="0"/>
      <w:marRight w:val="0"/>
      <w:marTop w:val="0"/>
      <w:marBottom w:val="0"/>
      <w:divBdr>
        <w:top w:val="none" w:sz="0" w:space="0" w:color="auto"/>
        <w:left w:val="none" w:sz="0" w:space="0" w:color="auto"/>
        <w:bottom w:val="none" w:sz="0" w:space="0" w:color="auto"/>
        <w:right w:val="none" w:sz="0" w:space="0" w:color="auto"/>
      </w:divBdr>
    </w:div>
    <w:div w:id="1979071520">
      <w:bodyDiv w:val="1"/>
      <w:marLeft w:val="0"/>
      <w:marRight w:val="0"/>
      <w:marTop w:val="0"/>
      <w:marBottom w:val="0"/>
      <w:divBdr>
        <w:top w:val="none" w:sz="0" w:space="0" w:color="auto"/>
        <w:left w:val="none" w:sz="0" w:space="0" w:color="auto"/>
        <w:bottom w:val="none" w:sz="0" w:space="0" w:color="auto"/>
        <w:right w:val="none" w:sz="0" w:space="0" w:color="auto"/>
      </w:divBdr>
    </w:div>
    <w:div w:id="1989940063">
      <w:bodyDiv w:val="1"/>
      <w:marLeft w:val="0"/>
      <w:marRight w:val="0"/>
      <w:marTop w:val="0"/>
      <w:marBottom w:val="0"/>
      <w:divBdr>
        <w:top w:val="none" w:sz="0" w:space="0" w:color="auto"/>
        <w:left w:val="none" w:sz="0" w:space="0" w:color="auto"/>
        <w:bottom w:val="none" w:sz="0" w:space="0" w:color="auto"/>
        <w:right w:val="none" w:sz="0" w:space="0" w:color="auto"/>
      </w:divBdr>
    </w:div>
    <w:div w:id="1991211673">
      <w:bodyDiv w:val="1"/>
      <w:marLeft w:val="0"/>
      <w:marRight w:val="0"/>
      <w:marTop w:val="0"/>
      <w:marBottom w:val="0"/>
      <w:divBdr>
        <w:top w:val="none" w:sz="0" w:space="0" w:color="auto"/>
        <w:left w:val="none" w:sz="0" w:space="0" w:color="auto"/>
        <w:bottom w:val="none" w:sz="0" w:space="0" w:color="auto"/>
        <w:right w:val="none" w:sz="0" w:space="0" w:color="auto"/>
      </w:divBdr>
    </w:div>
    <w:div w:id="2001107378">
      <w:bodyDiv w:val="1"/>
      <w:marLeft w:val="0"/>
      <w:marRight w:val="0"/>
      <w:marTop w:val="0"/>
      <w:marBottom w:val="0"/>
      <w:divBdr>
        <w:top w:val="none" w:sz="0" w:space="0" w:color="auto"/>
        <w:left w:val="none" w:sz="0" w:space="0" w:color="auto"/>
        <w:bottom w:val="none" w:sz="0" w:space="0" w:color="auto"/>
        <w:right w:val="none" w:sz="0" w:space="0" w:color="auto"/>
      </w:divBdr>
    </w:div>
    <w:div w:id="2023434286">
      <w:bodyDiv w:val="1"/>
      <w:marLeft w:val="0"/>
      <w:marRight w:val="0"/>
      <w:marTop w:val="0"/>
      <w:marBottom w:val="0"/>
      <w:divBdr>
        <w:top w:val="none" w:sz="0" w:space="0" w:color="auto"/>
        <w:left w:val="none" w:sz="0" w:space="0" w:color="auto"/>
        <w:bottom w:val="none" w:sz="0" w:space="0" w:color="auto"/>
        <w:right w:val="none" w:sz="0" w:space="0" w:color="auto"/>
      </w:divBdr>
    </w:div>
    <w:div w:id="2027976471">
      <w:bodyDiv w:val="1"/>
      <w:marLeft w:val="0"/>
      <w:marRight w:val="0"/>
      <w:marTop w:val="0"/>
      <w:marBottom w:val="0"/>
      <w:divBdr>
        <w:top w:val="none" w:sz="0" w:space="0" w:color="auto"/>
        <w:left w:val="none" w:sz="0" w:space="0" w:color="auto"/>
        <w:bottom w:val="none" w:sz="0" w:space="0" w:color="auto"/>
        <w:right w:val="none" w:sz="0" w:space="0" w:color="auto"/>
      </w:divBdr>
    </w:div>
    <w:div w:id="2040277232">
      <w:bodyDiv w:val="1"/>
      <w:marLeft w:val="0"/>
      <w:marRight w:val="0"/>
      <w:marTop w:val="0"/>
      <w:marBottom w:val="0"/>
      <w:divBdr>
        <w:top w:val="none" w:sz="0" w:space="0" w:color="auto"/>
        <w:left w:val="none" w:sz="0" w:space="0" w:color="auto"/>
        <w:bottom w:val="none" w:sz="0" w:space="0" w:color="auto"/>
        <w:right w:val="none" w:sz="0" w:space="0" w:color="auto"/>
      </w:divBdr>
    </w:div>
    <w:div w:id="2044792022">
      <w:bodyDiv w:val="1"/>
      <w:marLeft w:val="0"/>
      <w:marRight w:val="0"/>
      <w:marTop w:val="0"/>
      <w:marBottom w:val="0"/>
      <w:divBdr>
        <w:top w:val="none" w:sz="0" w:space="0" w:color="auto"/>
        <w:left w:val="none" w:sz="0" w:space="0" w:color="auto"/>
        <w:bottom w:val="none" w:sz="0" w:space="0" w:color="auto"/>
        <w:right w:val="none" w:sz="0" w:space="0" w:color="auto"/>
      </w:divBdr>
    </w:div>
    <w:div w:id="2072463686">
      <w:bodyDiv w:val="1"/>
      <w:marLeft w:val="0"/>
      <w:marRight w:val="0"/>
      <w:marTop w:val="0"/>
      <w:marBottom w:val="0"/>
      <w:divBdr>
        <w:top w:val="none" w:sz="0" w:space="0" w:color="auto"/>
        <w:left w:val="none" w:sz="0" w:space="0" w:color="auto"/>
        <w:bottom w:val="none" w:sz="0" w:space="0" w:color="auto"/>
        <w:right w:val="none" w:sz="0" w:space="0" w:color="auto"/>
      </w:divBdr>
    </w:div>
    <w:div w:id="2073887175">
      <w:bodyDiv w:val="1"/>
      <w:marLeft w:val="0"/>
      <w:marRight w:val="0"/>
      <w:marTop w:val="0"/>
      <w:marBottom w:val="0"/>
      <w:divBdr>
        <w:top w:val="none" w:sz="0" w:space="0" w:color="auto"/>
        <w:left w:val="none" w:sz="0" w:space="0" w:color="auto"/>
        <w:bottom w:val="none" w:sz="0" w:space="0" w:color="auto"/>
        <w:right w:val="none" w:sz="0" w:space="0" w:color="auto"/>
      </w:divBdr>
    </w:div>
    <w:div w:id="2075079373">
      <w:bodyDiv w:val="1"/>
      <w:marLeft w:val="0"/>
      <w:marRight w:val="0"/>
      <w:marTop w:val="0"/>
      <w:marBottom w:val="0"/>
      <w:divBdr>
        <w:top w:val="none" w:sz="0" w:space="0" w:color="auto"/>
        <w:left w:val="none" w:sz="0" w:space="0" w:color="auto"/>
        <w:bottom w:val="none" w:sz="0" w:space="0" w:color="auto"/>
        <w:right w:val="none" w:sz="0" w:space="0" w:color="auto"/>
      </w:divBdr>
    </w:div>
    <w:div w:id="2076967790">
      <w:bodyDiv w:val="1"/>
      <w:marLeft w:val="0"/>
      <w:marRight w:val="0"/>
      <w:marTop w:val="0"/>
      <w:marBottom w:val="0"/>
      <w:divBdr>
        <w:top w:val="none" w:sz="0" w:space="0" w:color="auto"/>
        <w:left w:val="none" w:sz="0" w:space="0" w:color="auto"/>
        <w:bottom w:val="none" w:sz="0" w:space="0" w:color="auto"/>
        <w:right w:val="none" w:sz="0" w:space="0" w:color="auto"/>
      </w:divBdr>
    </w:div>
    <w:div w:id="2082869561">
      <w:bodyDiv w:val="1"/>
      <w:marLeft w:val="0"/>
      <w:marRight w:val="0"/>
      <w:marTop w:val="0"/>
      <w:marBottom w:val="0"/>
      <w:divBdr>
        <w:top w:val="none" w:sz="0" w:space="0" w:color="auto"/>
        <w:left w:val="none" w:sz="0" w:space="0" w:color="auto"/>
        <w:bottom w:val="none" w:sz="0" w:space="0" w:color="auto"/>
        <w:right w:val="none" w:sz="0" w:space="0" w:color="auto"/>
      </w:divBdr>
    </w:div>
    <w:div w:id="2111656464">
      <w:bodyDiv w:val="1"/>
      <w:marLeft w:val="0"/>
      <w:marRight w:val="0"/>
      <w:marTop w:val="0"/>
      <w:marBottom w:val="0"/>
      <w:divBdr>
        <w:top w:val="none" w:sz="0" w:space="0" w:color="auto"/>
        <w:left w:val="none" w:sz="0" w:space="0" w:color="auto"/>
        <w:bottom w:val="none" w:sz="0" w:space="0" w:color="auto"/>
        <w:right w:val="none" w:sz="0" w:space="0" w:color="auto"/>
      </w:divBdr>
    </w:div>
    <w:div w:id="2128966147">
      <w:bodyDiv w:val="1"/>
      <w:marLeft w:val="0"/>
      <w:marRight w:val="0"/>
      <w:marTop w:val="0"/>
      <w:marBottom w:val="0"/>
      <w:divBdr>
        <w:top w:val="none" w:sz="0" w:space="0" w:color="auto"/>
        <w:left w:val="none" w:sz="0" w:space="0" w:color="auto"/>
        <w:bottom w:val="none" w:sz="0" w:space="0" w:color="auto"/>
        <w:right w:val="none" w:sz="0" w:space="0" w:color="auto"/>
      </w:divBdr>
    </w:div>
    <w:div w:id="2130515607">
      <w:bodyDiv w:val="1"/>
      <w:marLeft w:val="0"/>
      <w:marRight w:val="0"/>
      <w:marTop w:val="0"/>
      <w:marBottom w:val="0"/>
      <w:divBdr>
        <w:top w:val="none" w:sz="0" w:space="0" w:color="auto"/>
        <w:left w:val="none" w:sz="0" w:space="0" w:color="auto"/>
        <w:bottom w:val="none" w:sz="0" w:space="0" w:color="auto"/>
        <w:right w:val="none" w:sz="0" w:space="0" w:color="auto"/>
      </w:divBdr>
    </w:div>
    <w:div w:id="2136243573">
      <w:bodyDiv w:val="1"/>
      <w:marLeft w:val="0"/>
      <w:marRight w:val="0"/>
      <w:marTop w:val="0"/>
      <w:marBottom w:val="0"/>
      <w:divBdr>
        <w:top w:val="none" w:sz="0" w:space="0" w:color="auto"/>
        <w:left w:val="none" w:sz="0" w:space="0" w:color="auto"/>
        <w:bottom w:val="none" w:sz="0" w:space="0" w:color="auto"/>
        <w:right w:val="none" w:sz="0" w:space="0" w:color="auto"/>
      </w:divBdr>
    </w:div>
    <w:div w:id="2142772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E585D3E506DE260AE5F4F5211442A1CBC74B5F450DA3D49D778D627CDEE06FA9DC405BE17739A5490810AB96N8s2D" TargetMode="External"/><Relationship Id="rId5" Type="http://schemas.openxmlformats.org/officeDocument/2006/relationships/webSettings" Target="webSettings.xml"/><Relationship Id="rId10" Type="http://schemas.openxmlformats.org/officeDocument/2006/relationships/hyperlink" Target="consultantplus://offline/ref=782E9CC4CCC6932545801925E3B536176E50B53C1FD70BD7655CABC93DB89C27024180C10398FB96372E7F1F5737VEP"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D4DAD-4BD0-4B07-98F7-4108BE862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7015</Words>
  <Characters>39987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SPecialiST RePack</Company>
  <LinksUpToDate>false</LinksUpToDate>
  <CharactersWithSpaces>46909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User</dc:creator>
  <cp:lastModifiedBy>Группа ОТДиВР</cp:lastModifiedBy>
  <cp:revision>2</cp:revision>
  <cp:lastPrinted>2026-06-29T09:22:00Z</cp:lastPrinted>
  <dcterms:created xsi:type="dcterms:W3CDTF">2026-06-29T10:09:00Z</dcterms:created>
  <dcterms:modified xsi:type="dcterms:W3CDTF">2026-06-29T10:09:00Z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