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13" w:rsidRPr="0023103D" w:rsidRDefault="00A86CAA" w:rsidP="00185313">
      <w:pPr>
        <w:spacing w:line="200" w:lineRule="exact"/>
        <w:jc w:val="center"/>
        <w:rPr>
          <w:sz w:val="20"/>
          <w:szCs w:val="20"/>
        </w:rPr>
      </w:pPr>
      <w:r w:rsidRPr="0023103D">
        <w:rPr>
          <w:b/>
          <w:bCs/>
          <w:sz w:val="20"/>
          <w:szCs w:val="20"/>
        </w:rPr>
        <w:t>ДОГОВОР</w:t>
      </w:r>
      <w:r w:rsidR="001C329B">
        <w:rPr>
          <w:b/>
          <w:bCs/>
          <w:sz w:val="20"/>
          <w:szCs w:val="20"/>
        </w:rPr>
        <w:t xml:space="preserve">_№ </w:t>
      </w:r>
      <w:r w:rsidR="00AF18F7" w:rsidRPr="00B00451">
        <w:rPr>
          <w:b/>
          <w:bCs/>
          <w:sz w:val="20"/>
          <w:szCs w:val="20"/>
        </w:rPr>
        <w:t>__________</w:t>
      </w:r>
    </w:p>
    <w:p w:rsidR="00466262" w:rsidRPr="0023103D" w:rsidRDefault="00466262" w:rsidP="00315BEF">
      <w:pPr>
        <w:spacing w:line="200" w:lineRule="exact"/>
        <w:ind w:firstLine="709"/>
        <w:jc w:val="center"/>
        <w:rPr>
          <w:b/>
          <w:bCs/>
          <w:sz w:val="20"/>
          <w:szCs w:val="20"/>
        </w:rPr>
      </w:pPr>
    </w:p>
    <w:p w:rsidR="00466262" w:rsidRPr="0023103D" w:rsidRDefault="004D0E35" w:rsidP="00315BEF">
      <w:pPr>
        <w:rPr>
          <w:bCs/>
          <w:sz w:val="20"/>
          <w:szCs w:val="20"/>
        </w:rPr>
      </w:pPr>
      <w:r w:rsidRPr="0023103D">
        <w:rPr>
          <w:bCs/>
          <w:sz w:val="20"/>
          <w:szCs w:val="20"/>
        </w:rPr>
        <w:t>г. Киров</w:t>
      </w:r>
      <w:r w:rsidRPr="0023103D">
        <w:rPr>
          <w:bCs/>
          <w:sz w:val="20"/>
          <w:szCs w:val="20"/>
        </w:rPr>
        <w:tab/>
      </w:r>
      <w:r w:rsidRPr="0023103D">
        <w:rPr>
          <w:bCs/>
          <w:sz w:val="20"/>
          <w:szCs w:val="20"/>
        </w:rPr>
        <w:tab/>
      </w:r>
      <w:r w:rsidRPr="0023103D">
        <w:rPr>
          <w:bCs/>
          <w:sz w:val="20"/>
          <w:szCs w:val="20"/>
        </w:rPr>
        <w:tab/>
      </w:r>
      <w:r w:rsidRPr="0023103D">
        <w:rPr>
          <w:bCs/>
          <w:sz w:val="20"/>
          <w:szCs w:val="20"/>
        </w:rPr>
        <w:tab/>
      </w:r>
      <w:r w:rsidRPr="0023103D">
        <w:rPr>
          <w:bCs/>
          <w:sz w:val="20"/>
          <w:szCs w:val="20"/>
        </w:rPr>
        <w:tab/>
      </w:r>
      <w:r w:rsidRPr="0023103D">
        <w:rPr>
          <w:bCs/>
          <w:sz w:val="20"/>
          <w:szCs w:val="20"/>
        </w:rPr>
        <w:tab/>
      </w:r>
      <w:r w:rsidRPr="0023103D">
        <w:rPr>
          <w:bCs/>
          <w:sz w:val="20"/>
          <w:szCs w:val="20"/>
        </w:rPr>
        <w:tab/>
      </w:r>
      <w:r w:rsidRPr="0023103D">
        <w:rPr>
          <w:bCs/>
          <w:sz w:val="20"/>
          <w:szCs w:val="20"/>
        </w:rPr>
        <w:tab/>
      </w:r>
      <w:r w:rsidR="00686DC2" w:rsidRPr="0023103D">
        <w:rPr>
          <w:bCs/>
          <w:sz w:val="20"/>
          <w:szCs w:val="20"/>
        </w:rPr>
        <w:tab/>
      </w:r>
      <w:r w:rsidR="004B2C12" w:rsidRPr="0023103D">
        <w:rPr>
          <w:bCs/>
          <w:sz w:val="20"/>
          <w:szCs w:val="20"/>
        </w:rPr>
        <w:tab/>
      </w:r>
      <w:r w:rsidR="00E5799A">
        <w:rPr>
          <w:bCs/>
          <w:sz w:val="20"/>
          <w:szCs w:val="20"/>
        </w:rPr>
        <w:tab/>
      </w:r>
      <w:r w:rsidR="00E5799A">
        <w:rPr>
          <w:bCs/>
          <w:sz w:val="20"/>
          <w:szCs w:val="20"/>
        </w:rPr>
        <w:tab/>
      </w:r>
      <w:r w:rsidR="009232D5" w:rsidRPr="0023103D">
        <w:rPr>
          <w:bCs/>
          <w:sz w:val="20"/>
          <w:szCs w:val="20"/>
        </w:rPr>
        <w:t>«</w:t>
      </w:r>
      <w:r w:rsidR="00AF18F7" w:rsidRPr="0023103D">
        <w:rPr>
          <w:bCs/>
          <w:sz w:val="20"/>
          <w:szCs w:val="20"/>
        </w:rPr>
        <w:t>____</w:t>
      </w:r>
      <w:r w:rsidR="006E0F7A" w:rsidRPr="0023103D">
        <w:rPr>
          <w:bCs/>
          <w:sz w:val="20"/>
          <w:szCs w:val="20"/>
        </w:rPr>
        <w:t xml:space="preserve">» </w:t>
      </w:r>
      <w:r w:rsidR="00AF18F7" w:rsidRPr="0023103D">
        <w:rPr>
          <w:bCs/>
          <w:sz w:val="20"/>
          <w:szCs w:val="20"/>
        </w:rPr>
        <w:t>___________</w:t>
      </w:r>
      <w:r w:rsidR="00887D9D" w:rsidRPr="0023103D">
        <w:rPr>
          <w:bCs/>
          <w:sz w:val="20"/>
          <w:szCs w:val="20"/>
        </w:rPr>
        <w:t xml:space="preserve"> </w:t>
      </w:r>
      <w:r w:rsidR="00466262" w:rsidRPr="0023103D">
        <w:rPr>
          <w:bCs/>
          <w:sz w:val="20"/>
          <w:szCs w:val="20"/>
        </w:rPr>
        <w:t>20</w:t>
      </w:r>
      <w:r w:rsidR="009232D5" w:rsidRPr="0023103D">
        <w:rPr>
          <w:bCs/>
          <w:sz w:val="20"/>
          <w:szCs w:val="20"/>
        </w:rPr>
        <w:t>2</w:t>
      </w:r>
      <w:r w:rsidR="007B3011" w:rsidRPr="0023103D">
        <w:rPr>
          <w:bCs/>
          <w:sz w:val="20"/>
          <w:szCs w:val="20"/>
        </w:rPr>
        <w:t>6</w:t>
      </w:r>
      <w:r w:rsidR="00466262" w:rsidRPr="0023103D">
        <w:rPr>
          <w:bCs/>
          <w:sz w:val="20"/>
          <w:szCs w:val="20"/>
        </w:rPr>
        <w:t>г.</w:t>
      </w:r>
    </w:p>
    <w:p w:rsidR="00466262" w:rsidRPr="0023103D" w:rsidRDefault="00466262" w:rsidP="00315BEF">
      <w:pPr>
        <w:ind w:firstLine="709"/>
        <w:jc w:val="both"/>
        <w:rPr>
          <w:sz w:val="20"/>
          <w:szCs w:val="20"/>
        </w:rPr>
      </w:pPr>
    </w:p>
    <w:p w:rsidR="00A86CAA" w:rsidRPr="0023103D" w:rsidRDefault="00B16284" w:rsidP="00A86CAA">
      <w:pPr>
        <w:tabs>
          <w:tab w:val="left" w:pos="8653"/>
        </w:tabs>
        <w:spacing w:after="120"/>
        <w:ind w:firstLine="567"/>
        <w:jc w:val="both"/>
        <w:rPr>
          <w:sz w:val="20"/>
          <w:szCs w:val="20"/>
        </w:rPr>
      </w:pPr>
      <w:bookmarkStart w:id="0" w:name="OCRUncertain946"/>
      <w:r w:rsidRPr="0023103D">
        <w:rPr>
          <w:b/>
          <w:sz w:val="20"/>
          <w:szCs w:val="20"/>
        </w:rPr>
        <w:t>Муниципальное бюджетное общеобразовательное учреждение «Средняя общеобразовательная школа № 31» города Кирова</w:t>
      </w:r>
      <w:r w:rsidR="00466262" w:rsidRPr="0023103D">
        <w:rPr>
          <w:sz w:val="20"/>
          <w:szCs w:val="20"/>
        </w:rPr>
        <w:t>, именуемое в дальнейшем «</w:t>
      </w:r>
      <w:r w:rsidR="00931957" w:rsidRPr="0023103D">
        <w:rPr>
          <w:sz w:val="20"/>
          <w:szCs w:val="20"/>
        </w:rPr>
        <w:t>Заказчик</w:t>
      </w:r>
      <w:r w:rsidR="00466262" w:rsidRPr="0023103D">
        <w:rPr>
          <w:sz w:val="20"/>
          <w:szCs w:val="20"/>
        </w:rPr>
        <w:t xml:space="preserve">», в лице директора </w:t>
      </w:r>
      <w:proofErr w:type="spellStart"/>
      <w:r w:rsidRPr="0023103D">
        <w:rPr>
          <w:sz w:val="20"/>
          <w:szCs w:val="20"/>
        </w:rPr>
        <w:t>Русаковой</w:t>
      </w:r>
      <w:proofErr w:type="spellEnd"/>
      <w:r w:rsidRPr="0023103D">
        <w:rPr>
          <w:sz w:val="20"/>
          <w:szCs w:val="20"/>
        </w:rPr>
        <w:t xml:space="preserve"> Оксаны Николаевны</w:t>
      </w:r>
      <w:r w:rsidR="00D72156" w:rsidRPr="0023103D">
        <w:rPr>
          <w:sz w:val="20"/>
          <w:szCs w:val="20"/>
        </w:rPr>
        <w:t xml:space="preserve">, действующего на основании </w:t>
      </w:r>
      <w:r w:rsidR="00466262" w:rsidRPr="0023103D">
        <w:rPr>
          <w:sz w:val="20"/>
          <w:szCs w:val="20"/>
        </w:rPr>
        <w:t>Устава, с одной стороны и</w:t>
      </w:r>
    </w:p>
    <w:p w:rsidR="00466262" w:rsidRPr="0023103D" w:rsidRDefault="00AF18F7" w:rsidP="00A86CAA">
      <w:pPr>
        <w:tabs>
          <w:tab w:val="left" w:pos="8653"/>
        </w:tabs>
        <w:spacing w:after="120"/>
        <w:ind w:firstLine="567"/>
        <w:jc w:val="both"/>
        <w:rPr>
          <w:sz w:val="20"/>
          <w:szCs w:val="20"/>
        </w:rPr>
      </w:pPr>
      <w:r w:rsidRPr="0023103D">
        <w:rPr>
          <w:b/>
          <w:sz w:val="20"/>
          <w:szCs w:val="20"/>
        </w:rPr>
        <w:t>______________________________________________</w:t>
      </w:r>
      <w:r w:rsidR="00A86CAA" w:rsidRPr="0023103D">
        <w:rPr>
          <w:b/>
          <w:sz w:val="20"/>
          <w:szCs w:val="20"/>
        </w:rPr>
        <w:t>,</w:t>
      </w:r>
      <w:r w:rsidR="00185313" w:rsidRPr="0023103D">
        <w:rPr>
          <w:sz w:val="20"/>
          <w:szCs w:val="20"/>
        </w:rPr>
        <w:t xml:space="preserve"> именуемый в дальнейшем «Поставщик»,</w:t>
      </w:r>
      <w:r w:rsidRPr="0023103D">
        <w:rPr>
          <w:sz w:val="20"/>
          <w:szCs w:val="20"/>
        </w:rPr>
        <w:t xml:space="preserve"> в лице _____________________,</w:t>
      </w:r>
      <w:r w:rsidR="00185313" w:rsidRPr="0023103D">
        <w:rPr>
          <w:sz w:val="20"/>
          <w:szCs w:val="20"/>
        </w:rPr>
        <w:t xml:space="preserve"> действующий на основании </w:t>
      </w:r>
      <w:r w:rsidRPr="0023103D">
        <w:rPr>
          <w:sz w:val="20"/>
          <w:szCs w:val="20"/>
        </w:rPr>
        <w:t>_______________</w:t>
      </w:r>
      <w:r w:rsidR="00185313" w:rsidRPr="0023103D">
        <w:rPr>
          <w:sz w:val="20"/>
          <w:szCs w:val="20"/>
        </w:rPr>
        <w:t xml:space="preserve">, </w:t>
      </w:r>
      <w:r w:rsidR="002B47A4" w:rsidRPr="0023103D">
        <w:rPr>
          <w:sz w:val="20"/>
          <w:szCs w:val="20"/>
        </w:rPr>
        <w:t xml:space="preserve">с другой стороны, вместе именуемые «Стороны», </w:t>
      </w:r>
      <w:r w:rsidR="00466262" w:rsidRPr="0023103D">
        <w:rPr>
          <w:sz w:val="20"/>
          <w:szCs w:val="20"/>
        </w:rPr>
        <w:t xml:space="preserve">в соответствии с </w:t>
      </w:r>
      <w:r w:rsidR="00466262" w:rsidRPr="0023103D">
        <w:rPr>
          <w:b/>
          <w:sz w:val="20"/>
          <w:szCs w:val="20"/>
        </w:rPr>
        <w:t>п.</w:t>
      </w:r>
      <w:r w:rsidR="005A141F" w:rsidRPr="0023103D">
        <w:rPr>
          <w:b/>
          <w:sz w:val="20"/>
          <w:szCs w:val="20"/>
        </w:rPr>
        <w:t xml:space="preserve"> </w:t>
      </w:r>
      <w:r w:rsidR="005B4ADD" w:rsidRPr="0023103D">
        <w:rPr>
          <w:b/>
          <w:sz w:val="20"/>
          <w:szCs w:val="20"/>
        </w:rPr>
        <w:t>5</w:t>
      </w:r>
      <w:r w:rsidR="00466262" w:rsidRPr="0023103D">
        <w:rPr>
          <w:sz w:val="20"/>
          <w:szCs w:val="20"/>
        </w:rPr>
        <w:t xml:space="preserve"> ч.</w:t>
      </w:r>
      <w:r w:rsidR="005A141F" w:rsidRPr="0023103D">
        <w:rPr>
          <w:sz w:val="20"/>
          <w:szCs w:val="20"/>
        </w:rPr>
        <w:t xml:space="preserve"> </w:t>
      </w:r>
      <w:r w:rsidR="00466262" w:rsidRPr="0023103D">
        <w:rPr>
          <w:sz w:val="20"/>
          <w:szCs w:val="20"/>
        </w:rPr>
        <w:t>1 ст.</w:t>
      </w:r>
      <w:r w:rsidR="005A141F" w:rsidRPr="0023103D">
        <w:rPr>
          <w:sz w:val="20"/>
          <w:szCs w:val="20"/>
        </w:rPr>
        <w:t xml:space="preserve"> </w:t>
      </w:r>
      <w:r w:rsidR="00466262" w:rsidRPr="0023103D">
        <w:rPr>
          <w:sz w:val="20"/>
          <w:szCs w:val="20"/>
        </w:rPr>
        <w:t>93</w:t>
      </w:r>
      <w:r w:rsidR="009232D5" w:rsidRPr="0023103D">
        <w:rPr>
          <w:sz w:val="20"/>
          <w:szCs w:val="20"/>
        </w:rPr>
        <w:t xml:space="preserve"> </w:t>
      </w:r>
      <w:r w:rsidR="00466262" w:rsidRPr="0023103D">
        <w:rPr>
          <w:sz w:val="20"/>
          <w:szCs w:val="20"/>
        </w:rPr>
        <w:t xml:space="preserve">Федерального закона РФ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bookmarkEnd w:id="0"/>
    <w:p w:rsidR="00DF7CB2" w:rsidRPr="0023103D" w:rsidRDefault="00DF7CB2" w:rsidP="00315BEF">
      <w:pPr>
        <w:ind w:left="720"/>
        <w:jc w:val="center"/>
        <w:rPr>
          <w:b/>
          <w:bCs/>
          <w:sz w:val="20"/>
          <w:szCs w:val="20"/>
        </w:rPr>
      </w:pPr>
    </w:p>
    <w:p w:rsidR="00A0394F" w:rsidRPr="0023103D" w:rsidRDefault="00466262" w:rsidP="00315BEF">
      <w:pPr>
        <w:ind w:left="720"/>
        <w:jc w:val="center"/>
        <w:rPr>
          <w:b/>
          <w:bCs/>
          <w:sz w:val="20"/>
          <w:szCs w:val="20"/>
        </w:rPr>
      </w:pPr>
      <w:r w:rsidRPr="0023103D">
        <w:rPr>
          <w:b/>
          <w:bCs/>
          <w:sz w:val="20"/>
          <w:szCs w:val="20"/>
        </w:rPr>
        <w:t>1. ПРЕДМЕТ ДОГОВОРА</w:t>
      </w:r>
    </w:p>
    <w:p w:rsidR="007B3011" w:rsidRPr="0023103D" w:rsidRDefault="002B47A4" w:rsidP="007B3011">
      <w:pPr>
        <w:tabs>
          <w:tab w:val="left" w:pos="720"/>
        </w:tabs>
        <w:ind w:firstLine="709"/>
        <w:jc w:val="both"/>
        <w:rPr>
          <w:kern w:val="0"/>
          <w:sz w:val="20"/>
          <w:szCs w:val="20"/>
        </w:rPr>
      </w:pPr>
      <w:r w:rsidRPr="0023103D">
        <w:rPr>
          <w:sz w:val="20"/>
          <w:szCs w:val="20"/>
        </w:rPr>
        <w:t>1</w:t>
      </w:r>
      <w:r w:rsidR="00466262" w:rsidRPr="0023103D">
        <w:rPr>
          <w:sz w:val="20"/>
          <w:szCs w:val="20"/>
        </w:rPr>
        <w:t xml:space="preserve">.1. </w:t>
      </w:r>
      <w:r w:rsidR="00931957" w:rsidRPr="0023103D">
        <w:rPr>
          <w:sz w:val="20"/>
          <w:szCs w:val="20"/>
        </w:rPr>
        <w:t>Поставщик</w:t>
      </w:r>
      <w:r w:rsidR="00466262" w:rsidRPr="0023103D">
        <w:rPr>
          <w:sz w:val="20"/>
          <w:szCs w:val="20"/>
        </w:rPr>
        <w:t xml:space="preserve"> обязуется передать в собственность </w:t>
      </w:r>
      <w:r w:rsidR="00931957" w:rsidRPr="0023103D">
        <w:rPr>
          <w:sz w:val="20"/>
          <w:szCs w:val="20"/>
        </w:rPr>
        <w:t>Заказчика</w:t>
      </w:r>
      <w:r w:rsidR="00466262" w:rsidRPr="0023103D">
        <w:rPr>
          <w:sz w:val="20"/>
          <w:szCs w:val="20"/>
        </w:rPr>
        <w:t xml:space="preserve"> </w:t>
      </w:r>
      <w:r w:rsidR="00B00451">
        <w:rPr>
          <w:b/>
          <w:sz w:val="20"/>
          <w:szCs w:val="20"/>
        </w:rPr>
        <w:t>товар</w:t>
      </w:r>
      <w:r w:rsidR="007B3011" w:rsidRPr="0023103D">
        <w:rPr>
          <w:sz w:val="20"/>
          <w:szCs w:val="20"/>
        </w:rPr>
        <w:t>,</w:t>
      </w:r>
      <w:r w:rsidR="00062082" w:rsidRPr="0023103D">
        <w:rPr>
          <w:b/>
          <w:sz w:val="20"/>
          <w:szCs w:val="20"/>
        </w:rPr>
        <w:t xml:space="preserve"> </w:t>
      </w:r>
      <w:r w:rsidR="007B3011" w:rsidRPr="0023103D">
        <w:rPr>
          <w:sz w:val="20"/>
          <w:szCs w:val="20"/>
        </w:rPr>
        <w:t xml:space="preserve">а Заказчик обязуется принять и оплатить </w:t>
      </w:r>
      <w:r w:rsidR="007407CC" w:rsidRPr="0023103D">
        <w:rPr>
          <w:sz w:val="20"/>
          <w:szCs w:val="20"/>
        </w:rPr>
        <w:t>е</w:t>
      </w:r>
      <w:r w:rsidR="00B00451">
        <w:rPr>
          <w:sz w:val="20"/>
          <w:szCs w:val="20"/>
        </w:rPr>
        <w:t>го</w:t>
      </w:r>
      <w:r w:rsidR="007B3011" w:rsidRPr="0023103D">
        <w:rPr>
          <w:sz w:val="20"/>
          <w:szCs w:val="20"/>
        </w:rPr>
        <w:t xml:space="preserve"> в сроки, установленные настоящим </w:t>
      </w:r>
      <w:r w:rsidR="00FD1469" w:rsidRPr="0023103D">
        <w:rPr>
          <w:sz w:val="20"/>
          <w:szCs w:val="20"/>
        </w:rPr>
        <w:t>договором</w:t>
      </w:r>
      <w:r w:rsidR="007B3011" w:rsidRPr="0023103D">
        <w:rPr>
          <w:sz w:val="20"/>
          <w:szCs w:val="20"/>
        </w:rPr>
        <w:t>.</w:t>
      </w:r>
    </w:p>
    <w:p w:rsidR="004B2C12" w:rsidRPr="0023103D" w:rsidRDefault="004B2C12" w:rsidP="002B47A4">
      <w:pPr>
        <w:tabs>
          <w:tab w:val="left" w:pos="720"/>
        </w:tabs>
        <w:ind w:firstLine="709"/>
        <w:jc w:val="both"/>
        <w:rPr>
          <w:b/>
          <w:color w:val="000000"/>
          <w:sz w:val="20"/>
          <w:szCs w:val="20"/>
          <w:shd w:val="clear" w:color="auto" w:fill="F8F8F8"/>
        </w:rPr>
      </w:pPr>
    </w:p>
    <w:tbl>
      <w:tblPr>
        <w:tblW w:w="10774" w:type="dxa"/>
        <w:tblInd w:w="-10" w:type="dxa"/>
        <w:shd w:val="clear" w:color="auto" w:fill="FFFFFF"/>
        <w:tblLayout w:type="fixed"/>
        <w:tblCellMar>
          <w:left w:w="0" w:type="dxa"/>
          <w:right w:w="0" w:type="dxa"/>
        </w:tblCellMar>
        <w:tblLook w:val="04A0" w:firstRow="1" w:lastRow="0" w:firstColumn="1" w:lastColumn="0" w:noHBand="0" w:noVBand="1"/>
      </w:tblPr>
      <w:tblGrid>
        <w:gridCol w:w="567"/>
        <w:gridCol w:w="5954"/>
        <w:gridCol w:w="1276"/>
        <w:gridCol w:w="1559"/>
        <w:gridCol w:w="1418"/>
      </w:tblGrid>
      <w:tr w:rsidR="004B2C12" w:rsidRPr="0023103D" w:rsidTr="00D20F50">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rsidR="004B2C12" w:rsidRPr="0023103D" w:rsidRDefault="004B2C12" w:rsidP="00D264A1">
            <w:pPr>
              <w:ind w:hanging="50"/>
              <w:jc w:val="center"/>
              <w:textAlignment w:val="baseline"/>
              <w:rPr>
                <w:b/>
                <w:bCs/>
                <w:color w:val="222222"/>
                <w:sz w:val="20"/>
                <w:szCs w:val="20"/>
              </w:rPr>
            </w:pPr>
            <w:r w:rsidRPr="0023103D">
              <w:rPr>
                <w:b/>
                <w:bCs/>
                <w:color w:val="222222"/>
                <w:sz w:val="20"/>
                <w:szCs w:val="20"/>
              </w:rPr>
              <w:t>N п/п</w:t>
            </w:r>
          </w:p>
        </w:tc>
        <w:tc>
          <w:tcPr>
            <w:tcW w:w="5954" w:type="dxa"/>
            <w:tcBorders>
              <w:top w:val="single" w:sz="8" w:space="0" w:color="auto"/>
              <w:left w:val="single" w:sz="8" w:space="0" w:color="auto"/>
              <w:bottom w:val="single" w:sz="8" w:space="0" w:color="auto"/>
              <w:right w:val="single" w:sz="8" w:space="0" w:color="auto"/>
            </w:tcBorders>
            <w:shd w:val="clear" w:color="auto" w:fill="FFFFFF"/>
            <w:vAlign w:val="center"/>
          </w:tcPr>
          <w:p w:rsidR="004B2C12" w:rsidRPr="0023103D" w:rsidRDefault="004B2C12" w:rsidP="00D264A1">
            <w:pPr>
              <w:jc w:val="center"/>
              <w:textAlignment w:val="baseline"/>
              <w:rPr>
                <w:b/>
                <w:bCs/>
                <w:color w:val="222222"/>
                <w:sz w:val="20"/>
                <w:szCs w:val="20"/>
              </w:rPr>
            </w:pPr>
            <w:r w:rsidRPr="0023103D">
              <w:rPr>
                <w:b/>
                <w:bCs/>
                <w:color w:val="222222"/>
                <w:sz w:val="20"/>
                <w:szCs w:val="20"/>
              </w:rPr>
              <w:t>Наименование Товара</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4B2C12" w:rsidRPr="0023103D" w:rsidRDefault="004B2C12" w:rsidP="00D264A1">
            <w:pPr>
              <w:jc w:val="center"/>
              <w:textAlignment w:val="baseline"/>
              <w:rPr>
                <w:b/>
                <w:bCs/>
                <w:color w:val="222222"/>
                <w:sz w:val="20"/>
                <w:szCs w:val="20"/>
              </w:rPr>
            </w:pPr>
            <w:r w:rsidRPr="0023103D">
              <w:rPr>
                <w:b/>
                <w:bCs/>
                <w:color w:val="222222"/>
                <w:sz w:val="20"/>
                <w:szCs w:val="20"/>
              </w:rPr>
              <w:t>Количество (шт.)</w:t>
            </w:r>
          </w:p>
        </w:tc>
        <w:tc>
          <w:tcPr>
            <w:tcW w:w="1559" w:type="dxa"/>
            <w:tcBorders>
              <w:top w:val="single" w:sz="8" w:space="0" w:color="auto"/>
              <w:left w:val="single" w:sz="8" w:space="0" w:color="auto"/>
              <w:bottom w:val="single" w:sz="8" w:space="0" w:color="auto"/>
              <w:right w:val="single" w:sz="8" w:space="0" w:color="auto"/>
            </w:tcBorders>
            <w:shd w:val="clear" w:color="auto" w:fill="FFFFFF"/>
            <w:vAlign w:val="center"/>
          </w:tcPr>
          <w:p w:rsidR="004B2C12" w:rsidRPr="0023103D" w:rsidRDefault="004B2C12" w:rsidP="00D264A1">
            <w:pPr>
              <w:jc w:val="center"/>
              <w:textAlignment w:val="baseline"/>
              <w:rPr>
                <w:b/>
                <w:bCs/>
                <w:color w:val="222222"/>
                <w:sz w:val="20"/>
                <w:szCs w:val="20"/>
              </w:rPr>
            </w:pPr>
            <w:r w:rsidRPr="0023103D">
              <w:rPr>
                <w:b/>
                <w:bCs/>
                <w:color w:val="222222"/>
                <w:sz w:val="20"/>
                <w:szCs w:val="20"/>
              </w:rPr>
              <w:t>Цена за шт., руб.</w:t>
            </w:r>
          </w:p>
        </w:tc>
        <w:tc>
          <w:tcPr>
            <w:tcW w:w="1418" w:type="dxa"/>
            <w:tcBorders>
              <w:top w:val="single" w:sz="8" w:space="0" w:color="auto"/>
              <w:left w:val="single" w:sz="8" w:space="0" w:color="auto"/>
              <w:bottom w:val="single" w:sz="8" w:space="0" w:color="auto"/>
              <w:right w:val="single" w:sz="8" w:space="0" w:color="auto"/>
            </w:tcBorders>
            <w:shd w:val="clear" w:color="auto" w:fill="FFFFFF"/>
            <w:vAlign w:val="center"/>
          </w:tcPr>
          <w:p w:rsidR="004B2C12" w:rsidRPr="0023103D" w:rsidRDefault="004B2C12" w:rsidP="00D264A1">
            <w:pPr>
              <w:jc w:val="center"/>
              <w:textAlignment w:val="baseline"/>
              <w:rPr>
                <w:b/>
                <w:bCs/>
                <w:color w:val="222222"/>
                <w:sz w:val="20"/>
                <w:szCs w:val="20"/>
              </w:rPr>
            </w:pPr>
            <w:r w:rsidRPr="0023103D">
              <w:rPr>
                <w:b/>
                <w:bCs/>
                <w:color w:val="222222"/>
                <w:sz w:val="20"/>
                <w:szCs w:val="20"/>
              </w:rPr>
              <w:t>Сумма, руб.</w:t>
            </w:r>
          </w:p>
        </w:tc>
      </w:tr>
      <w:tr w:rsidR="004B2C12" w:rsidRPr="0023103D" w:rsidTr="00D20F50">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rsidR="004B2C12" w:rsidRPr="0023103D" w:rsidRDefault="00D02ABF" w:rsidP="00D02ABF">
            <w:pPr>
              <w:jc w:val="center"/>
              <w:textAlignment w:val="baseline"/>
              <w:rPr>
                <w:bCs/>
                <w:color w:val="222222"/>
                <w:sz w:val="20"/>
                <w:szCs w:val="20"/>
              </w:rPr>
            </w:pPr>
            <w:r w:rsidRPr="0023103D">
              <w:rPr>
                <w:bCs/>
                <w:color w:val="222222"/>
                <w:sz w:val="20"/>
                <w:szCs w:val="20"/>
              </w:rPr>
              <w:t>1</w:t>
            </w:r>
          </w:p>
        </w:tc>
        <w:tc>
          <w:tcPr>
            <w:tcW w:w="5954" w:type="dxa"/>
            <w:tcBorders>
              <w:top w:val="single" w:sz="8" w:space="0" w:color="auto"/>
              <w:left w:val="single" w:sz="8" w:space="0" w:color="auto"/>
              <w:bottom w:val="single" w:sz="8" w:space="0" w:color="auto"/>
              <w:right w:val="single" w:sz="8" w:space="0" w:color="auto"/>
            </w:tcBorders>
            <w:shd w:val="clear" w:color="auto" w:fill="FFFFFF"/>
            <w:vAlign w:val="center"/>
          </w:tcPr>
          <w:p w:rsidR="001E22CB" w:rsidRPr="0023103D" w:rsidRDefault="00F95AB8" w:rsidP="00775790">
            <w:pPr>
              <w:ind w:left="96"/>
              <w:jc w:val="both"/>
              <w:textAlignment w:val="baseline"/>
              <w:rPr>
                <w:bCs/>
                <w:color w:val="000000"/>
                <w:kern w:val="36"/>
                <w:sz w:val="20"/>
                <w:szCs w:val="20"/>
              </w:rPr>
            </w:pPr>
            <w:r w:rsidRPr="00F95AB8">
              <w:rPr>
                <w:bCs/>
                <w:color w:val="000000"/>
                <w:kern w:val="36"/>
                <w:sz w:val="20"/>
                <w:szCs w:val="20"/>
              </w:rPr>
              <w:t xml:space="preserve">Унитаз-компакт Версия </w:t>
            </w:r>
            <w:r>
              <w:rPr>
                <w:bCs/>
                <w:color w:val="000000"/>
                <w:kern w:val="36"/>
                <w:sz w:val="20"/>
                <w:szCs w:val="20"/>
              </w:rPr>
              <w:t>с арматурой</w:t>
            </w:r>
            <w:r w:rsidR="00775790" w:rsidRPr="00775790">
              <w:rPr>
                <w:bCs/>
                <w:color w:val="000000"/>
                <w:kern w:val="36"/>
                <w:sz w:val="20"/>
                <w:szCs w:val="20"/>
              </w:rPr>
              <w:t xml:space="preserve"> и сиденьем</w:t>
            </w:r>
            <w:r w:rsidR="00775790">
              <w:rPr>
                <w:bCs/>
                <w:color w:val="000000"/>
                <w:kern w:val="36"/>
                <w:sz w:val="20"/>
                <w:szCs w:val="20"/>
              </w:rPr>
              <w:t xml:space="preserve"> </w:t>
            </w:r>
            <w:r w:rsidRPr="00F95AB8">
              <w:rPr>
                <w:bCs/>
                <w:color w:val="000000"/>
                <w:kern w:val="36"/>
                <w:sz w:val="20"/>
                <w:szCs w:val="20"/>
              </w:rPr>
              <w:t>(</w:t>
            </w:r>
            <w:proofErr w:type="spellStart"/>
            <w:r w:rsidRPr="00F95AB8">
              <w:rPr>
                <w:bCs/>
                <w:color w:val="000000"/>
                <w:kern w:val="36"/>
                <w:sz w:val="20"/>
                <w:szCs w:val="20"/>
              </w:rPr>
              <w:t>Santeri</w:t>
            </w:r>
            <w:proofErr w:type="spellEnd"/>
            <w:r w:rsidRPr="00F95AB8">
              <w:rPr>
                <w:bCs/>
                <w:color w:val="000000"/>
                <w:kern w:val="36"/>
                <w:sz w:val="20"/>
                <w:szCs w:val="2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4B2C12" w:rsidRPr="0023103D" w:rsidRDefault="00B00451" w:rsidP="005F6FA9">
            <w:pPr>
              <w:jc w:val="center"/>
              <w:rPr>
                <w:color w:val="222222"/>
                <w:sz w:val="20"/>
                <w:szCs w:val="20"/>
              </w:rPr>
            </w:pPr>
            <w:r>
              <w:rPr>
                <w:color w:val="222222"/>
                <w:sz w:val="20"/>
                <w:szCs w:val="20"/>
              </w:rPr>
              <w:t>1</w:t>
            </w:r>
          </w:p>
        </w:tc>
        <w:tc>
          <w:tcPr>
            <w:tcW w:w="1559" w:type="dxa"/>
            <w:tcBorders>
              <w:top w:val="single" w:sz="8" w:space="0" w:color="auto"/>
              <w:left w:val="single" w:sz="8" w:space="0" w:color="auto"/>
              <w:bottom w:val="single" w:sz="8" w:space="0" w:color="auto"/>
              <w:right w:val="single" w:sz="8" w:space="0" w:color="auto"/>
            </w:tcBorders>
            <w:shd w:val="clear" w:color="auto" w:fill="FFFFFF"/>
            <w:vAlign w:val="center"/>
          </w:tcPr>
          <w:p w:rsidR="004B2C12" w:rsidRPr="0023103D" w:rsidRDefault="004B2C12" w:rsidP="005F6FA9">
            <w:pPr>
              <w:jc w:val="center"/>
              <w:rPr>
                <w:color w:val="222222"/>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FFFFFF"/>
            <w:vAlign w:val="center"/>
          </w:tcPr>
          <w:p w:rsidR="004B2C12" w:rsidRPr="0023103D" w:rsidRDefault="004B2C12" w:rsidP="005F6FA9">
            <w:pPr>
              <w:jc w:val="center"/>
              <w:rPr>
                <w:color w:val="000000"/>
                <w:sz w:val="20"/>
                <w:szCs w:val="20"/>
                <w:shd w:val="clear" w:color="auto" w:fill="F8F8F8"/>
              </w:rPr>
            </w:pPr>
          </w:p>
        </w:tc>
      </w:tr>
      <w:tr w:rsidR="007B3011" w:rsidRPr="0023103D" w:rsidTr="00D20F50">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rsidR="007B3011" w:rsidRPr="0023103D" w:rsidRDefault="00D02ABF" w:rsidP="00D02ABF">
            <w:pPr>
              <w:jc w:val="center"/>
              <w:textAlignment w:val="baseline"/>
              <w:rPr>
                <w:bCs/>
                <w:color w:val="222222"/>
                <w:sz w:val="20"/>
                <w:szCs w:val="20"/>
              </w:rPr>
            </w:pPr>
            <w:r w:rsidRPr="0023103D">
              <w:rPr>
                <w:bCs/>
                <w:color w:val="222222"/>
                <w:sz w:val="20"/>
                <w:szCs w:val="20"/>
              </w:rPr>
              <w:t>2</w:t>
            </w:r>
          </w:p>
        </w:tc>
        <w:tc>
          <w:tcPr>
            <w:tcW w:w="5954" w:type="dxa"/>
            <w:tcBorders>
              <w:top w:val="single" w:sz="8" w:space="0" w:color="auto"/>
              <w:left w:val="single" w:sz="8" w:space="0" w:color="auto"/>
              <w:bottom w:val="single" w:sz="8" w:space="0" w:color="auto"/>
              <w:right w:val="single" w:sz="8" w:space="0" w:color="auto"/>
            </w:tcBorders>
            <w:shd w:val="clear" w:color="auto" w:fill="FFFFFF"/>
            <w:vAlign w:val="center"/>
          </w:tcPr>
          <w:p w:rsidR="001E22CB" w:rsidRPr="0023103D" w:rsidRDefault="00F95AB8" w:rsidP="007C1825">
            <w:pPr>
              <w:shd w:val="clear" w:color="auto" w:fill="FFFFFF"/>
              <w:ind w:left="96"/>
              <w:jc w:val="both"/>
              <w:textAlignment w:val="baseline"/>
              <w:outlineLvl w:val="0"/>
              <w:rPr>
                <w:color w:val="000000"/>
                <w:kern w:val="36"/>
                <w:sz w:val="20"/>
                <w:szCs w:val="20"/>
              </w:rPr>
            </w:pPr>
            <w:r w:rsidRPr="00F95AB8">
              <w:rPr>
                <w:color w:val="000000"/>
                <w:kern w:val="36"/>
                <w:sz w:val="20"/>
                <w:szCs w:val="20"/>
              </w:rPr>
              <w:t>Кронштейн Т-3 с металличе</w:t>
            </w:r>
            <w:r w:rsidR="007C1825">
              <w:rPr>
                <w:color w:val="000000"/>
                <w:kern w:val="36"/>
                <w:sz w:val="20"/>
                <w:szCs w:val="20"/>
              </w:rPr>
              <w:t>ской защелкой (ОУ-3, ОП-3, ОП-4</w:t>
            </w:r>
            <w:r w:rsidRPr="00F95AB8">
              <w:rPr>
                <w:color w:val="000000"/>
                <w:kern w:val="36"/>
                <w:sz w:val="20"/>
                <w:szCs w:val="2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7B3011" w:rsidRPr="0023103D" w:rsidRDefault="00B00451" w:rsidP="00792325">
            <w:pPr>
              <w:jc w:val="center"/>
              <w:rPr>
                <w:color w:val="222222"/>
                <w:sz w:val="20"/>
                <w:szCs w:val="20"/>
              </w:rPr>
            </w:pPr>
            <w:r>
              <w:rPr>
                <w:color w:val="222222"/>
                <w:sz w:val="20"/>
                <w:szCs w:val="20"/>
              </w:rPr>
              <w:t>1</w:t>
            </w:r>
          </w:p>
        </w:tc>
        <w:tc>
          <w:tcPr>
            <w:tcW w:w="1559" w:type="dxa"/>
            <w:tcBorders>
              <w:top w:val="single" w:sz="8" w:space="0" w:color="auto"/>
              <w:left w:val="single" w:sz="8" w:space="0" w:color="auto"/>
              <w:bottom w:val="single" w:sz="8" w:space="0" w:color="auto"/>
              <w:right w:val="single" w:sz="8" w:space="0" w:color="auto"/>
            </w:tcBorders>
            <w:shd w:val="clear" w:color="auto" w:fill="FFFFFF"/>
            <w:vAlign w:val="center"/>
          </w:tcPr>
          <w:p w:rsidR="007B3011" w:rsidRPr="0023103D" w:rsidRDefault="007B3011" w:rsidP="007B3011">
            <w:pPr>
              <w:jc w:val="center"/>
              <w:rPr>
                <w:color w:val="222222"/>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FFFFFF"/>
            <w:vAlign w:val="center"/>
          </w:tcPr>
          <w:p w:rsidR="007B3011" w:rsidRPr="0023103D" w:rsidRDefault="007B3011" w:rsidP="007B3011">
            <w:pPr>
              <w:jc w:val="center"/>
              <w:rPr>
                <w:color w:val="000000"/>
                <w:sz w:val="20"/>
                <w:szCs w:val="20"/>
                <w:shd w:val="clear" w:color="auto" w:fill="F8F8F8"/>
              </w:rPr>
            </w:pPr>
          </w:p>
        </w:tc>
      </w:tr>
      <w:tr w:rsidR="00792325" w:rsidRPr="0023103D" w:rsidTr="00D20F50">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rsidR="00792325" w:rsidRPr="0023103D" w:rsidRDefault="00D02ABF" w:rsidP="00D02ABF">
            <w:pPr>
              <w:jc w:val="center"/>
              <w:textAlignment w:val="baseline"/>
              <w:rPr>
                <w:bCs/>
                <w:color w:val="222222"/>
                <w:sz w:val="20"/>
                <w:szCs w:val="20"/>
              </w:rPr>
            </w:pPr>
            <w:r w:rsidRPr="0023103D">
              <w:rPr>
                <w:bCs/>
                <w:color w:val="222222"/>
                <w:sz w:val="20"/>
                <w:szCs w:val="20"/>
              </w:rPr>
              <w:t>3</w:t>
            </w:r>
          </w:p>
        </w:tc>
        <w:tc>
          <w:tcPr>
            <w:tcW w:w="5954" w:type="dxa"/>
            <w:tcBorders>
              <w:top w:val="single" w:sz="8" w:space="0" w:color="auto"/>
              <w:left w:val="single" w:sz="8" w:space="0" w:color="auto"/>
              <w:bottom w:val="single" w:sz="8" w:space="0" w:color="auto"/>
              <w:right w:val="single" w:sz="8" w:space="0" w:color="auto"/>
            </w:tcBorders>
            <w:shd w:val="clear" w:color="auto" w:fill="FFFFFF"/>
            <w:vAlign w:val="center"/>
          </w:tcPr>
          <w:p w:rsidR="001E22CB" w:rsidRPr="0023103D" w:rsidRDefault="00F95AB8" w:rsidP="001E22CB">
            <w:pPr>
              <w:shd w:val="clear" w:color="auto" w:fill="FFFFFF"/>
              <w:ind w:left="96"/>
              <w:jc w:val="both"/>
              <w:textAlignment w:val="baseline"/>
              <w:outlineLvl w:val="0"/>
              <w:rPr>
                <w:color w:val="000000"/>
                <w:kern w:val="36"/>
                <w:sz w:val="20"/>
                <w:szCs w:val="20"/>
              </w:rPr>
            </w:pPr>
            <w:r w:rsidRPr="00F95AB8">
              <w:rPr>
                <w:color w:val="000000"/>
                <w:kern w:val="36"/>
                <w:sz w:val="20"/>
                <w:szCs w:val="20"/>
              </w:rPr>
              <w:t>Шкаф металлический - 310 ШПК НЗК (625х540х230)</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792325" w:rsidRPr="0023103D" w:rsidRDefault="00B00451" w:rsidP="007B3011">
            <w:pPr>
              <w:jc w:val="center"/>
              <w:rPr>
                <w:color w:val="222222"/>
                <w:sz w:val="20"/>
                <w:szCs w:val="20"/>
              </w:rPr>
            </w:pPr>
            <w:r>
              <w:rPr>
                <w:color w:val="222222"/>
                <w:sz w:val="20"/>
                <w:szCs w:val="20"/>
              </w:rPr>
              <w:t>1</w:t>
            </w:r>
          </w:p>
        </w:tc>
        <w:tc>
          <w:tcPr>
            <w:tcW w:w="1559" w:type="dxa"/>
            <w:tcBorders>
              <w:top w:val="single" w:sz="8" w:space="0" w:color="auto"/>
              <w:left w:val="single" w:sz="8" w:space="0" w:color="auto"/>
              <w:bottom w:val="single" w:sz="8" w:space="0" w:color="auto"/>
              <w:right w:val="single" w:sz="8" w:space="0" w:color="auto"/>
            </w:tcBorders>
            <w:shd w:val="clear" w:color="auto" w:fill="FFFFFF"/>
            <w:vAlign w:val="center"/>
          </w:tcPr>
          <w:p w:rsidR="00792325" w:rsidRPr="0023103D" w:rsidRDefault="00792325" w:rsidP="007B3011">
            <w:pPr>
              <w:jc w:val="center"/>
              <w:rPr>
                <w:color w:val="222222"/>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FFFFFF"/>
            <w:vAlign w:val="center"/>
          </w:tcPr>
          <w:p w:rsidR="00792325" w:rsidRPr="0023103D" w:rsidRDefault="00792325" w:rsidP="007B3011">
            <w:pPr>
              <w:jc w:val="center"/>
              <w:rPr>
                <w:color w:val="000000"/>
                <w:sz w:val="20"/>
                <w:szCs w:val="20"/>
                <w:shd w:val="clear" w:color="auto" w:fill="F8F8F8"/>
              </w:rPr>
            </w:pPr>
          </w:p>
        </w:tc>
      </w:tr>
      <w:tr w:rsidR="00AC6B7D" w:rsidRPr="0023103D" w:rsidTr="00D20F50">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D02ABF" w:rsidP="00D02ABF">
            <w:pPr>
              <w:jc w:val="center"/>
              <w:textAlignment w:val="baseline"/>
              <w:rPr>
                <w:bCs/>
                <w:color w:val="222222"/>
                <w:sz w:val="20"/>
                <w:szCs w:val="20"/>
              </w:rPr>
            </w:pPr>
            <w:r w:rsidRPr="0023103D">
              <w:rPr>
                <w:bCs/>
                <w:color w:val="222222"/>
                <w:sz w:val="20"/>
                <w:szCs w:val="20"/>
              </w:rPr>
              <w:t>4</w:t>
            </w:r>
          </w:p>
        </w:tc>
        <w:tc>
          <w:tcPr>
            <w:tcW w:w="5954"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F95AB8" w:rsidP="00C825F3">
            <w:pPr>
              <w:shd w:val="clear" w:color="auto" w:fill="FFFFFF"/>
              <w:ind w:left="96"/>
              <w:jc w:val="both"/>
              <w:textAlignment w:val="baseline"/>
              <w:outlineLvl w:val="0"/>
              <w:rPr>
                <w:color w:val="000000"/>
                <w:kern w:val="36"/>
                <w:sz w:val="20"/>
                <w:szCs w:val="20"/>
              </w:rPr>
            </w:pPr>
            <w:r w:rsidRPr="00F95AB8">
              <w:rPr>
                <w:color w:val="000000"/>
                <w:kern w:val="36"/>
                <w:sz w:val="20"/>
                <w:szCs w:val="20"/>
              </w:rPr>
              <w:t>Радиатор биметаллический KONNER PRO 100/500  8сек</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B00451" w:rsidP="007B3011">
            <w:pPr>
              <w:jc w:val="center"/>
              <w:rPr>
                <w:color w:val="222222"/>
                <w:sz w:val="20"/>
                <w:szCs w:val="20"/>
              </w:rPr>
            </w:pPr>
            <w:r>
              <w:rPr>
                <w:color w:val="222222"/>
                <w:sz w:val="20"/>
                <w:szCs w:val="20"/>
              </w:rPr>
              <w:t>1</w:t>
            </w:r>
          </w:p>
        </w:tc>
        <w:tc>
          <w:tcPr>
            <w:tcW w:w="1559"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AC6B7D" w:rsidP="007B3011">
            <w:pPr>
              <w:jc w:val="center"/>
              <w:rPr>
                <w:color w:val="222222"/>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AC6B7D" w:rsidP="007B3011">
            <w:pPr>
              <w:jc w:val="center"/>
              <w:rPr>
                <w:color w:val="000000"/>
                <w:sz w:val="20"/>
                <w:szCs w:val="20"/>
                <w:shd w:val="clear" w:color="auto" w:fill="F8F8F8"/>
              </w:rPr>
            </w:pPr>
          </w:p>
        </w:tc>
      </w:tr>
      <w:tr w:rsidR="00AC6B7D" w:rsidRPr="0023103D" w:rsidTr="00D20F50">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D02ABF" w:rsidP="00D02ABF">
            <w:pPr>
              <w:jc w:val="center"/>
              <w:textAlignment w:val="baseline"/>
              <w:rPr>
                <w:bCs/>
                <w:color w:val="222222"/>
                <w:sz w:val="20"/>
                <w:szCs w:val="20"/>
              </w:rPr>
            </w:pPr>
            <w:r w:rsidRPr="0023103D">
              <w:rPr>
                <w:bCs/>
                <w:color w:val="222222"/>
                <w:sz w:val="20"/>
                <w:szCs w:val="20"/>
              </w:rPr>
              <w:t>5</w:t>
            </w:r>
          </w:p>
        </w:tc>
        <w:tc>
          <w:tcPr>
            <w:tcW w:w="5954"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F95AB8" w:rsidRDefault="00F95AB8" w:rsidP="00545026">
            <w:pPr>
              <w:shd w:val="clear" w:color="auto" w:fill="FFFFFF"/>
              <w:ind w:left="96"/>
              <w:jc w:val="both"/>
              <w:textAlignment w:val="baseline"/>
              <w:rPr>
                <w:bCs/>
                <w:color w:val="000000"/>
                <w:kern w:val="36"/>
                <w:sz w:val="20"/>
                <w:szCs w:val="20"/>
              </w:rPr>
            </w:pPr>
            <w:r w:rsidRPr="00F95AB8">
              <w:rPr>
                <w:bCs/>
                <w:color w:val="000000"/>
                <w:kern w:val="36"/>
                <w:sz w:val="20"/>
                <w:szCs w:val="20"/>
              </w:rPr>
              <w:t xml:space="preserve">Набор для радиатора 1"-1/2 с 3-я </w:t>
            </w:r>
            <w:r w:rsidR="00545026" w:rsidRPr="00545026">
              <w:rPr>
                <w:bCs/>
                <w:color w:val="000000"/>
                <w:kern w:val="36"/>
                <w:sz w:val="20"/>
                <w:szCs w:val="20"/>
              </w:rPr>
              <w:t>кронштей</w:t>
            </w:r>
            <w:bookmarkStart w:id="1" w:name="_GoBack"/>
            <w:bookmarkEnd w:id="1"/>
            <w:r w:rsidR="00545026" w:rsidRPr="00545026">
              <w:rPr>
                <w:bCs/>
                <w:color w:val="000000"/>
                <w:kern w:val="36"/>
                <w:sz w:val="20"/>
                <w:szCs w:val="20"/>
              </w:rPr>
              <w:t>нами</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B00451" w:rsidP="007B3011">
            <w:pPr>
              <w:jc w:val="center"/>
              <w:rPr>
                <w:color w:val="222222"/>
                <w:sz w:val="20"/>
                <w:szCs w:val="20"/>
              </w:rPr>
            </w:pPr>
            <w:r>
              <w:rPr>
                <w:color w:val="222222"/>
                <w:sz w:val="20"/>
                <w:szCs w:val="20"/>
              </w:rPr>
              <w:t>1</w:t>
            </w:r>
          </w:p>
        </w:tc>
        <w:tc>
          <w:tcPr>
            <w:tcW w:w="1559"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AC6B7D" w:rsidP="007B3011">
            <w:pPr>
              <w:jc w:val="center"/>
              <w:rPr>
                <w:color w:val="222222"/>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AC6B7D" w:rsidP="007B3011">
            <w:pPr>
              <w:jc w:val="center"/>
              <w:rPr>
                <w:color w:val="000000"/>
                <w:sz w:val="20"/>
                <w:szCs w:val="20"/>
                <w:shd w:val="clear" w:color="auto" w:fill="F8F8F8"/>
              </w:rPr>
            </w:pPr>
          </w:p>
        </w:tc>
      </w:tr>
      <w:tr w:rsidR="00AC6B7D" w:rsidRPr="0023103D" w:rsidTr="00D20F50">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D02ABF" w:rsidP="00D02ABF">
            <w:pPr>
              <w:jc w:val="center"/>
              <w:textAlignment w:val="baseline"/>
              <w:rPr>
                <w:bCs/>
                <w:color w:val="222222"/>
                <w:sz w:val="20"/>
                <w:szCs w:val="20"/>
              </w:rPr>
            </w:pPr>
            <w:r w:rsidRPr="0023103D">
              <w:rPr>
                <w:bCs/>
                <w:color w:val="222222"/>
                <w:sz w:val="20"/>
                <w:szCs w:val="20"/>
              </w:rPr>
              <w:t>6</w:t>
            </w:r>
          </w:p>
        </w:tc>
        <w:tc>
          <w:tcPr>
            <w:tcW w:w="5954" w:type="dxa"/>
            <w:tcBorders>
              <w:top w:val="single" w:sz="8" w:space="0" w:color="auto"/>
              <w:left w:val="single" w:sz="8" w:space="0" w:color="auto"/>
              <w:bottom w:val="single" w:sz="8" w:space="0" w:color="auto"/>
              <w:right w:val="single" w:sz="8" w:space="0" w:color="auto"/>
            </w:tcBorders>
            <w:shd w:val="clear" w:color="auto" w:fill="FFFFFF"/>
            <w:vAlign w:val="center"/>
          </w:tcPr>
          <w:p w:rsidR="002435E8" w:rsidRPr="0023103D" w:rsidRDefault="00F95AB8" w:rsidP="002435E8">
            <w:pPr>
              <w:shd w:val="clear" w:color="auto" w:fill="FFFFFF"/>
              <w:ind w:left="96"/>
              <w:jc w:val="both"/>
              <w:textAlignment w:val="baseline"/>
              <w:outlineLvl w:val="0"/>
              <w:rPr>
                <w:color w:val="000000"/>
                <w:kern w:val="36"/>
                <w:sz w:val="20"/>
                <w:szCs w:val="20"/>
              </w:rPr>
            </w:pPr>
            <w:r w:rsidRPr="00F95AB8">
              <w:rPr>
                <w:color w:val="000000"/>
                <w:kern w:val="36"/>
                <w:sz w:val="20"/>
                <w:szCs w:val="20"/>
              </w:rPr>
              <w:t xml:space="preserve">Кран </w:t>
            </w:r>
            <w:proofErr w:type="spellStart"/>
            <w:r w:rsidRPr="00F95AB8">
              <w:rPr>
                <w:color w:val="000000"/>
                <w:kern w:val="36"/>
                <w:sz w:val="20"/>
                <w:szCs w:val="20"/>
              </w:rPr>
              <w:t>шаровый</w:t>
            </w:r>
            <w:proofErr w:type="spellEnd"/>
            <w:r w:rsidRPr="00F95AB8">
              <w:rPr>
                <w:color w:val="000000"/>
                <w:kern w:val="36"/>
                <w:sz w:val="20"/>
                <w:szCs w:val="20"/>
              </w:rPr>
              <w:t xml:space="preserve"> 11б 27п1 ф15 бабочка Р 40 муфта-американка Новосибирск п/проход</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B00451" w:rsidP="007B3011">
            <w:pPr>
              <w:jc w:val="center"/>
              <w:rPr>
                <w:color w:val="222222"/>
                <w:sz w:val="20"/>
                <w:szCs w:val="20"/>
              </w:rPr>
            </w:pPr>
            <w:r>
              <w:rPr>
                <w:color w:val="222222"/>
                <w:sz w:val="20"/>
                <w:szCs w:val="20"/>
              </w:rPr>
              <w:t>2</w:t>
            </w:r>
          </w:p>
        </w:tc>
        <w:tc>
          <w:tcPr>
            <w:tcW w:w="1559"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AC6B7D" w:rsidP="007B3011">
            <w:pPr>
              <w:jc w:val="center"/>
              <w:rPr>
                <w:color w:val="222222"/>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FFFFFF"/>
            <w:vAlign w:val="center"/>
          </w:tcPr>
          <w:p w:rsidR="00AC6B7D" w:rsidRPr="0023103D" w:rsidRDefault="00AC6B7D" w:rsidP="007B3011">
            <w:pPr>
              <w:jc w:val="center"/>
              <w:rPr>
                <w:color w:val="000000"/>
                <w:sz w:val="20"/>
                <w:szCs w:val="20"/>
                <w:shd w:val="clear" w:color="auto" w:fill="F8F8F8"/>
              </w:rPr>
            </w:pPr>
          </w:p>
        </w:tc>
      </w:tr>
      <w:tr w:rsidR="004B2C12" w:rsidRPr="0023103D" w:rsidTr="00D20F50">
        <w:tc>
          <w:tcPr>
            <w:tcW w:w="9356" w:type="dxa"/>
            <w:gridSpan w:val="4"/>
            <w:tcBorders>
              <w:top w:val="single" w:sz="8" w:space="0" w:color="auto"/>
              <w:left w:val="single" w:sz="8" w:space="0" w:color="auto"/>
              <w:bottom w:val="single" w:sz="8" w:space="0" w:color="auto"/>
              <w:right w:val="single" w:sz="8" w:space="0" w:color="auto"/>
            </w:tcBorders>
            <w:shd w:val="clear" w:color="auto" w:fill="FFFFFF"/>
            <w:vAlign w:val="bottom"/>
          </w:tcPr>
          <w:p w:rsidR="004B2C12" w:rsidRPr="0023103D" w:rsidRDefault="004B2C12" w:rsidP="005F6FA9">
            <w:pPr>
              <w:jc w:val="right"/>
              <w:rPr>
                <w:b/>
                <w:color w:val="222222"/>
                <w:sz w:val="20"/>
                <w:szCs w:val="20"/>
                <w:highlight w:val="yellow"/>
              </w:rPr>
            </w:pPr>
            <w:r w:rsidRPr="0023103D">
              <w:rPr>
                <w:b/>
                <w:color w:val="222222"/>
                <w:sz w:val="20"/>
                <w:szCs w:val="20"/>
              </w:rPr>
              <w:t>ИТОГО</w:t>
            </w:r>
          </w:p>
        </w:tc>
        <w:tc>
          <w:tcPr>
            <w:tcW w:w="1418" w:type="dxa"/>
            <w:tcBorders>
              <w:top w:val="single" w:sz="8" w:space="0" w:color="auto"/>
              <w:left w:val="single" w:sz="8" w:space="0" w:color="auto"/>
              <w:bottom w:val="single" w:sz="8" w:space="0" w:color="auto"/>
              <w:right w:val="single" w:sz="8" w:space="0" w:color="auto"/>
            </w:tcBorders>
            <w:shd w:val="clear" w:color="auto" w:fill="FFFFFF"/>
          </w:tcPr>
          <w:p w:rsidR="004B2C12" w:rsidRPr="0023103D" w:rsidRDefault="004B2C12" w:rsidP="005F6FA9">
            <w:pPr>
              <w:jc w:val="center"/>
              <w:rPr>
                <w:b/>
                <w:color w:val="222222"/>
                <w:sz w:val="20"/>
                <w:szCs w:val="20"/>
                <w:highlight w:val="yellow"/>
              </w:rPr>
            </w:pPr>
          </w:p>
        </w:tc>
      </w:tr>
    </w:tbl>
    <w:p w:rsidR="004B2C12" w:rsidRPr="0023103D" w:rsidRDefault="004B2C12" w:rsidP="002B47A4">
      <w:pPr>
        <w:tabs>
          <w:tab w:val="left" w:pos="720"/>
        </w:tabs>
        <w:ind w:firstLine="709"/>
        <w:jc w:val="both"/>
        <w:rPr>
          <w:b/>
          <w:color w:val="000000"/>
          <w:sz w:val="20"/>
          <w:szCs w:val="20"/>
          <w:shd w:val="clear" w:color="auto" w:fill="F8F8F8"/>
        </w:rPr>
      </w:pPr>
    </w:p>
    <w:p w:rsidR="002B47A4" w:rsidRPr="0023103D" w:rsidRDefault="002B47A4" w:rsidP="002B47A4">
      <w:pPr>
        <w:ind w:firstLine="709"/>
        <w:jc w:val="both"/>
        <w:rPr>
          <w:sz w:val="20"/>
          <w:szCs w:val="20"/>
        </w:rPr>
      </w:pPr>
      <w:r w:rsidRPr="0023103D">
        <w:rPr>
          <w:sz w:val="20"/>
          <w:szCs w:val="20"/>
        </w:rPr>
        <w:t>1.</w:t>
      </w:r>
      <w:r w:rsidR="00931957" w:rsidRPr="0023103D">
        <w:rPr>
          <w:sz w:val="20"/>
          <w:szCs w:val="20"/>
        </w:rPr>
        <w:t>2</w:t>
      </w:r>
      <w:r w:rsidRPr="0023103D">
        <w:rPr>
          <w:sz w:val="20"/>
          <w:szCs w:val="20"/>
        </w:rPr>
        <w:t>.</w:t>
      </w:r>
      <w:r w:rsidRPr="0023103D">
        <w:rPr>
          <w:b/>
          <w:sz w:val="20"/>
          <w:szCs w:val="20"/>
        </w:rPr>
        <w:t xml:space="preserve"> </w:t>
      </w:r>
      <w:r w:rsidRPr="0023103D">
        <w:rPr>
          <w:sz w:val="20"/>
          <w:szCs w:val="20"/>
        </w:rPr>
        <w:t>ИКЗ</w:t>
      </w:r>
      <w:r w:rsidR="00AF18F7" w:rsidRPr="0023103D">
        <w:rPr>
          <w:sz w:val="20"/>
          <w:szCs w:val="20"/>
        </w:rPr>
        <w:t>:</w:t>
      </w:r>
      <w:r w:rsidRPr="0023103D">
        <w:rPr>
          <w:b/>
          <w:sz w:val="20"/>
          <w:szCs w:val="20"/>
        </w:rPr>
        <w:t xml:space="preserve"> </w:t>
      </w:r>
      <w:r w:rsidR="007B3011" w:rsidRPr="0023103D">
        <w:rPr>
          <w:sz w:val="20"/>
          <w:szCs w:val="20"/>
          <w:lang w:eastAsia="ar-SA"/>
        </w:rPr>
        <w:t>263434604078043450100100020000000244</w:t>
      </w:r>
      <w:r w:rsidR="00931957" w:rsidRPr="0023103D">
        <w:rPr>
          <w:sz w:val="20"/>
          <w:szCs w:val="20"/>
        </w:rPr>
        <w:t>.</w:t>
      </w:r>
    </w:p>
    <w:p w:rsidR="002B47A4" w:rsidRPr="0023103D" w:rsidRDefault="002B47A4" w:rsidP="002B47A4">
      <w:pPr>
        <w:ind w:firstLine="709"/>
        <w:jc w:val="both"/>
        <w:rPr>
          <w:sz w:val="20"/>
          <w:szCs w:val="20"/>
        </w:rPr>
      </w:pPr>
    </w:p>
    <w:p w:rsidR="00A0394F" w:rsidRPr="0023103D" w:rsidRDefault="00466262" w:rsidP="00315BEF">
      <w:pPr>
        <w:ind w:firstLine="709"/>
        <w:jc w:val="center"/>
        <w:rPr>
          <w:b/>
          <w:bCs/>
          <w:sz w:val="20"/>
          <w:szCs w:val="20"/>
        </w:rPr>
      </w:pPr>
      <w:r w:rsidRPr="0023103D">
        <w:rPr>
          <w:b/>
          <w:bCs/>
          <w:sz w:val="20"/>
          <w:szCs w:val="20"/>
        </w:rPr>
        <w:t>2. ПОРЯДОК ПЕРЕДАЧИ ТОВАРА</w:t>
      </w:r>
    </w:p>
    <w:p w:rsidR="00466262" w:rsidRPr="0023103D" w:rsidRDefault="00466262" w:rsidP="00315BEF">
      <w:pPr>
        <w:ind w:firstLine="709"/>
        <w:jc w:val="both"/>
        <w:rPr>
          <w:sz w:val="20"/>
          <w:szCs w:val="20"/>
        </w:rPr>
      </w:pPr>
      <w:r w:rsidRPr="0023103D">
        <w:rPr>
          <w:sz w:val="20"/>
          <w:szCs w:val="20"/>
        </w:rPr>
        <w:t xml:space="preserve">2.1. Передача товара осуществляется путем </w:t>
      </w:r>
      <w:r w:rsidR="00267975" w:rsidRPr="0023103D">
        <w:rPr>
          <w:sz w:val="20"/>
          <w:szCs w:val="20"/>
        </w:rPr>
        <w:t>его доставки к месту нахождения Заказчика по адресу:</w:t>
      </w:r>
      <w:r w:rsidR="00593DF1" w:rsidRPr="0023103D">
        <w:rPr>
          <w:sz w:val="20"/>
          <w:szCs w:val="20"/>
        </w:rPr>
        <w:t xml:space="preserve"> </w:t>
      </w:r>
      <w:r w:rsidR="00A86CAA" w:rsidRPr="0023103D">
        <w:rPr>
          <w:sz w:val="20"/>
          <w:szCs w:val="20"/>
        </w:rPr>
        <w:t>610001</w:t>
      </w:r>
      <w:r w:rsidR="0066413A" w:rsidRPr="0023103D">
        <w:rPr>
          <w:sz w:val="20"/>
          <w:szCs w:val="20"/>
        </w:rPr>
        <w:t>, Кировская область, г. </w:t>
      </w:r>
      <w:r w:rsidR="00593DF1" w:rsidRPr="0023103D">
        <w:rPr>
          <w:sz w:val="20"/>
          <w:szCs w:val="20"/>
        </w:rPr>
        <w:t xml:space="preserve">Киров, </w:t>
      </w:r>
      <w:r w:rsidR="00A86CAA" w:rsidRPr="0023103D">
        <w:rPr>
          <w:sz w:val="20"/>
          <w:szCs w:val="20"/>
        </w:rPr>
        <w:t>ул. Некрасова, 20</w:t>
      </w:r>
      <w:r w:rsidR="00593DF1" w:rsidRPr="0023103D">
        <w:rPr>
          <w:sz w:val="20"/>
          <w:szCs w:val="20"/>
        </w:rPr>
        <w:t>.</w:t>
      </w:r>
    </w:p>
    <w:p w:rsidR="00466262" w:rsidRPr="0023103D" w:rsidRDefault="00466262" w:rsidP="00315BEF">
      <w:pPr>
        <w:ind w:firstLine="709"/>
        <w:jc w:val="both"/>
        <w:rPr>
          <w:sz w:val="20"/>
          <w:szCs w:val="20"/>
        </w:rPr>
      </w:pPr>
      <w:r w:rsidRPr="0023103D">
        <w:rPr>
          <w:sz w:val="20"/>
          <w:szCs w:val="20"/>
        </w:rPr>
        <w:t xml:space="preserve">2.2. Обязательство </w:t>
      </w:r>
      <w:r w:rsidR="00931957" w:rsidRPr="0023103D">
        <w:rPr>
          <w:sz w:val="20"/>
          <w:szCs w:val="20"/>
        </w:rPr>
        <w:t>Поставщика</w:t>
      </w:r>
      <w:r w:rsidRPr="0023103D">
        <w:rPr>
          <w:sz w:val="20"/>
          <w:szCs w:val="20"/>
        </w:rPr>
        <w:t xml:space="preserve"> передать товар </w:t>
      </w:r>
      <w:r w:rsidR="00931957" w:rsidRPr="0023103D">
        <w:rPr>
          <w:sz w:val="20"/>
          <w:szCs w:val="20"/>
        </w:rPr>
        <w:t>Заказчику</w:t>
      </w:r>
      <w:r w:rsidRPr="0023103D">
        <w:rPr>
          <w:sz w:val="20"/>
          <w:szCs w:val="20"/>
        </w:rPr>
        <w:t xml:space="preserve"> считается исполненным в момент передачи товара по товарной накладной</w:t>
      </w:r>
      <w:r w:rsidR="00C84538" w:rsidRPr="0023103D">
        <w:rPr>
          <w:sz w:val="20"/>
          <w:szCs w:val="20"/>
        </w:rPr>
        <w:t xml:space="preserve"> (УПД).</w:t>
      </w:r>
    </w:p>
    <w:p w:rsidR="00931957" w:rsidRPr="0023103D" w:rsidRDefault="00466262" w:rsidP="00315BEF">
      <w:pPr>
        <w:ind w:firstLine="709"/>
        <w:jc w:val="both"/>
        <w:rPr>
          <w:sz w:val="20"/>
          <w:szCs w:val="20"/>
        </w:rPr>
      </w:pPr>
      <w:r w:rsidRPr="0023103D">
        <w:rPr>
          <w:sz w:val="20"/>
          <w:szCs w:val="20"/>
        </w:rPr>
        <w:t xml:space="preserve">2.3. </w:t>
      </w:r>
      <w:r w:rsidR="00931957" w:rsidRPr="0023103D">
        <w:rPr>
          <w:sz w:val="20"/>
          <w:szCs w:val="20"/>
        </w:rPr>
        <w:t xml:space="preserve">Поставщик </w:t>
      </w:r>
      <w:r w:rsidRPr="0023103D">
        <w:rPr>
          <w:sz w:val="20"/>
          <w:szCs w:val="20"/>
        </w:rPr>
        <w:t>обязан переда</w:t>
      </w:r>
      <w:r w:rsidR="00765FDC" w:rsidRPr="0023103D">
        <w:rPr>
          <w:sz w:val="20"/>
          <w:szCs w:val="20"/>
        </w:rPr>
        <w:t xml:space="preserve">ть товар </w:t>
      </w:r>
      <w:r w:rsidR="00931957" w:rsidRPr="0023103D">
        <w:rPr>
          <w:sz w:val="20"/>
          <w:szCs w:val="20"/>
        </w:rPr>
        <w:t>Заказчику</w:t>
      </w:r>
      <w:r w:rsidR="00BA24E7" w:rsidRPr="0023103D">
        <w:rPr>
          <w:sz w:val="20"/>
          <w:szCs w:val="20"/>
        </w:rPr>
        <w:t xml:space="preserve"> </w:t>
      </w:r>
      <w:r w:rsidR="00E5799A" w:rsidRPr="00E5799A">
        <w:rPr>
          <w:b/>
          <w:sz w:val="20"/>
          <w:szCs w:val="20"/>
        </w:rPr>
        <w:t xml:space="preserve">с даты заключения </w:t>
      </w:r>
      <w:r w:rsidR="00E5799A">
        <w:rPr>
          <w:b/>
          <w:sz w:val="20"/>
          <w:szCs w:val="20"/>
        </w:rPr>
        <w:t xml:space="preserve">договора </w:t>
      </w:r>
      <w:r w:rsidR="00E5799A" w:rsidRPr="00E5799A">
        <w:rPr>
          <w:b/>
          <w:sz w:val="20"/>
          <w:szCs w:val="20"/>
        </w:rPr>
        <w:t xml:space="preserve">до </w:t>
      </w:r>
      <w:r w:rsidR="00B00451">
        <w:rPr>
          <w:b/>
          <w:sz w:val="20"/>
          <w:szCs w:val="20"/>
        </w:rPr>
        <w:t>03.07</w:t>
      </w:r>
      <w:r w:rsidR="00E5799A" w:rsidRPr="00E5799A">
        <w:rPr>
          <w:b/>
          <w:sz w:val="20"/>
          <w:szCs w:val="20"/>
        </w:rPr>
        <w:t>.2026г.</w:t>
      </w:r>
      <w:r w:rsidR="00BA24E7" w:rsidRPr="0023103D">
        <w:rPr>
          <w:sz w:val="20"/>
          <w:szCs w:val="20"/>
        </w:rPr>
        <w:t xml:space="preserve"> По согласованию с Заказчиком допускается досрочная </w:t>
      </w:r>
      <w:r w:rsidR="00B21DE9" w:rsidRPr="0023103D">
        <w:rPr>
          <w:sz w:val="20"/>
          <w:szCs w:val="20"/>
        </w:rPr>
        <w:t>передача</w:t>
      </w:r>
      <w:r w:rsidR="00BA24E7" w:rsidRPr="0023103D">
        <w:rPr>
          <w:sz w:val="20"/>
          <w:szCs w:val="20"/>
        </w:rPr>
        <w:t>.</w:t>
      </w:r>
      <w:r w:rsidR="00AF18F7" w:rsidRPr="0023103D">
        <w:rPr>
          <w:sz w:val="20"/>
          <w:szCs w:val="20"/>
        </w:rPr>
        <w:t xml:space="preserve"> </w:t>
      </w:r>
    </w:p>
    <w:p w:rsidR="00AF18F7" w:rsidRPr="0023103D" w:rsidRDefault="00AF18F7" w:rsidP="00315BEF">
      <w:pPr>
        <w:ind w:firstLine="709"/>
        <w:jc w:val="both"/>
        <w:rPr>
          <w:sz w:val="20"/>
          <w:szCs w:val="20"/>
        </w:rPr>
      </w:pPr>
      <w:r w:rsidRPr="0023103D">
        <w:rPr>
          <w:sz w:val="20"/>
          <w:szCs w:val="20"/>
        </w:rPr>
        <w:t>Поставщик вместе с передачей товара предоставляет Заказчику товарную накладную (УПД).</w:t>
      </w:r>
    </w:p>
    <w:p w:rsidR="00466262" w:rsidRPr="0023103D" w:rsidRDefault="00466262" w:rsidP="00315BEF">
      <w:pPr>
        <w:ind w:firstLine="709"/>
        <w:jc w:val="both"/>
        <w:rPr>
          <w:sz w:val="20"/>
          <w:szCs w:val="20"/>
        </w:rPr>
      </w:pPr>
      <w:r w:rsidRPr="0023103D">
        <w:rPr>
          <w:sz w:val="20"/>
          <w:szCs w:val="20"/>
        </w:rPr>
        <w:t xml:space="preserve">2.4. При нарушении сроков передачи товара, установленных в п. 2.3 </w:t>
      </w:r>
      <w:r w:rsidR="00E366C7" w:rsidRPr="0023103D">
        <w:rPr>
          <w:sz w:val="20"/>
          <w:szCs w:val="20"/>
        </w:rPr>
        <w:t>настоящего Д</w:t>
      </w:r>
      <w:r w:rsidRPr="0023103D">
        <w:rPr>
          <w:sz w:val="20"/>
          <w:szCs w:val="20"/>
        </w:rPr>
        <w:t xml:space="preserve">оговора более чем на 5 дней, </w:t>
      </w:r>
      <w:r w:rsidR="00931957" w:rsidRPr="0023103D">
        <w:rPr>
          <w:sz w:val="20"/>
          <w:szCs w:val="20"/>
        </w:rPr>
        <w:t>Заказчик</w:t>
      </w:r>
      <w:r w:rsidRPr="0023103D">
        <w:rPr>
          <w:sz w:val="20"/>
          <w:szCs w:val="20"/>
        </w:rPr>
        <w:t xml:space="preserve"> вправе в одностороннем порядке расторгнуть договор, предварительно уведомив об этом </w:t>
      </w:r>
      <w:r w:rsidR="00931957" w:rsidRPr="0023103D">
        <w:rPr>
          <w:sz w:val="20"/>
          <w:szCs w:val="20"/>
        </w:rPr>
        <w:t>Поставщика</w:t>
      </w:r>
      <w:r w:rsidRPr="0023103D">
        <w:rPr>
          <w:sz w:val="20"/>
          <w:szCs w:val="20"/>
        </w:rPr>
        <w:t>.</w:t>
      </w:r>
    </w:p>
    <w:p w:rsidR="00AF18F7" w:rsidRPr="0023103D" w:rsidRDefault="00466262" w:rsidP="00AF18F7">
      <w:pPr>
        <w:ind w:firstLine="709"/>
        <w:jc w:val="both"/>
        <w:rPr>
          <w:sz w:val="20"/>
          <w:szCs w:val="20"/>
        </w:rPr>
      </w:pPr>
      <w:r w:rsidRPr="0023103D">
        <w:rPr>
          <w:sz w:val="20"/>
          <w:szCs w:val="20"/>
        </w:rPr>
        <w:t xml:space="preserve">2.5. </w:t>
      </w:r>
      <w:r w:rsidR="00AF18F7" w:rsidRPr="0023103D">
        <w:rPr>
          <w:sz w:val="20"/>
          <w:szCs w:val="20"/>
        </w:rPr>
        <w:t xml:space="preserve">Заказчик в течение </w:t>
      </w:r>
      <w:r w:rsidR="007B3011" w:rsidRPr="0023103D">
        <w:rPr>
          <w:sz w:val="20"/>
          <w:szCs w:val="20"/>
        </w:rPr>
        <w:t>10</w:t>
      </w:r>
      <w:r w:rsidR="00AF18F7" w:rsidRPr="0023103D">
        <w:rPr>
          <w:sz w:val="20"/>
          <w:szCs w:val="20"/>
        </w:rPr>
        <w:t xml:space="preserve"> дней с даты передачи ему товара Поставщиком обязан проверить на соответствие условиям договора поставленный товар, принять его и подписать товарную накладную (УПД) или в тот же срок предоставить Поставщику мотивировочный отказ от приемки товара.</w:t>
      </w:r>
    </w:p>
    <w:p w:rsidR="00466262" w:rsidRPr="0023103D" w:rsidRDefault="00931957" w:rsidP="00315BEF">
      <w:pPr>
        <w:ind w:firstLine="709"/>
        <w:jc w:val="both"/>
        <w:rPr>
          <w:sz w:val="20"/>
          <w:szCs w:val="20"/>
        </w:rPr>
      </w:pPr>
      <w:r w:rsidRPr="0023103D">
        <w:rPr>
          <w:sz w:val="20"/>
          <w:szCs w:val="20"/>
        </w:rPr>
        <w:t xml:space="preserve">Заказчик </w:t>
      </w:r>
      <w:r w:rsidR="00466262" w:rsidRPr="0023103D">
        <w:rPr>
          <w:sz w:val="20"/>
          <w:szCs w:val="20"/>
        </w:rPr>
        <w:t xml:space="preserve">вправе отказаться от принятия товаров, поставка которых просрочена, предварительно уведомив </w:t>
      </w:r>
      <w:r w:rsidRPr="0023103D">
        <w:rPr>
          <w:sz w:val="20"/>
          <w:szCs w:val="20"/>
        </w:rPr>
        <w:t>Поставщика</w:t>
      </w:r>
      <w:r w:rsidR="00466262" w:rsidRPr="0023103D">
        <w:rPr>
          <w:sz w:val="20"/>
          <w:szCs w:val="20"/>
        </w:rPr>
        <w:t>.</w:t>
      </w:r>
    </w:p>
    <w:p w:rsidR="00765FDC" w:rsidRPr="0023103D" w:rsidRDefault="00765FDC" w:rsidP="00315BEF">
      <w:pPr>
        <w:ind w:firstLine="709"/>
        <w:jc w:val="both"/>
        <w:rPr>
          <w:sz w:val="20"/>
          <w:szCs w:val="20"/>
        </w:rPr>
      </w:pPr>
    </w:p>
    <w:p w:rsidR="00A0394F" w:rsidRPr="0023103D" w:rsidRDefault="00466262" w:rsidP="00315BEF">
      <w:pPr>
        <w:ind w:left="3545"/>
        <w:rPr>
          <w:b/>
          <w:bCs/>
          <w:sz w:val="20"/>
          <w:szCs w:val="20"/>
        </w:rPr>
      </w:pPr>
      <w:r w:rsidRPr="0023103D">
        <w:rPr>
          <w:b/>
          <w:bCs/>
          <w:sz w:val="20"/>
          <w:szCs w:val="20"/>
        </w:rPr>
        <w:t>3. ЦЕНА И ПОРЯДОК РАСЧЕТОВ</w:t>
      </w:r>
    </w:p>
    <w:p w:rsidR="000D5DC6" w:rsidRPr="0023103D" w:rsidRDefault="00AF18F7" w:rsidP="0066413A">
      <w:pPr>
        <w:tabs>
          <w:tab w:val="left" w:pos="360"/>
        </w:tabs>
        <w:ind w:firstLine="709"/>
        <w:jc w:val="both"/>
        <w:rPr>
          <w:sz w:val="20"/>
          <w:szCs w:val="20"/>
        </w:rPr>
      </w:pPr>
      <w:r w:rsidRPr="0023103D">
        <w:rPr>
          <w:sz w:val="20"/>
          <w:szCs w:val="20"/>
        </w:rPr>
        <w:t>3.1</w:t>
      </w:r>
      <w:r w:rsidR="00466262" w:rsidRPr="0023103D">
        <w:rPr>
          <w:sz w:val="20"/>
          <w:szCs w:val="20"/>
        </w:rPr>
        <w:t xml:space="preserve">. </w:t>
      </w:r>
      <w:r w:rsidR="00931957" w:rsidRPr="0023103D">
        <w:rPr>
          <w:kern w:val="0"/>
          <w:sz w:val="20"/>
          <w:szCs w:val="20"/>
        </w:rPr>
        <w:t xml:space="preserve">Цена настоящего договора составляет </w:t>
      </w:r>
      <w:r w:rsidRPr="0023103D">
        <w:rPr>
          <w:b/>
          <w:kern w:val="0"/>
          <w:sz w:val="20"/>
          <w:szCs w:val="20"/>
        </w:rPr>
        <w:t>______________________</w:t>
      </w:r>
      <w:r w:rsidR="00931957" w:rsidRPr="0023103D">
        <w:rPr>
          <w:b/>
          <w:kern w:val="0"/>
          <w:sz w:val="20"/>
          <w:szCs w:val="20"/>
        </w:rPr>
        <w:t xml:space="preserve"> </w:t>
      </w:r>
      <w:r w:rsidR="00931957" w:rsidRPr="0023103D">
        <w:rPr>
          <w:bCs/>
          <w:kern w:val="0"/>
          <w:sz w:val="20"/>
          <w:szCs w:val="20"/>
        </w:rPr>
        <w:t>(</w:t>
      </w:r>
      <w:r w:rsidRPr="0023103D">
        <w:rPr>
          <w:bCs/>
          <w:kern w:val="0"/>
          <w:sz w:val="20"/>
          <w:szCs w:val="20"/>
        </w:rPr>
        <w:t>________________</w:t>
      </w:r>
      <w:r w:rsidR="00931957" w:rsidRPr="0023103D">
        <w:rPr>
          <w:bCs/>
          <w:kern w:val="0"/>
          <w:sz w:val="20"/>
          <w:szCs w:val="20"/>
        </w:rPr>
        <w:t>)</w:t>
      </w:r>
      <w:r w:rsidR="0066413A" w:rsidRPr="0023103D">
        <w:rPr>
          <w:bCs/>
          <w:kern w:val="0"/>
          <w:sz w:val="20"/>
          <w:szCs w:val="20"/>
        </w:rPr>
        <w:t xml:space="preserve"> </w:t>
      </w:r>
      <w:r w:rsidR="00C84538" w:rsidRPr="0023103D">
        <w:rPr>
          <w:b/>
          <w:kern w:val="0"/>
          <w:sz w:val="20"/>
          <w:szCs w:val="20"/>
        </w:rPr>
        <w:t>рублей</w:t>
      </w:r>
      <w:r w:rsidR="00931957" w:rsidRPr="0023103D">
        <w:rPr>
          <w:sz w:val="20"/>
          <w:szCs w:val="20"/>
        </w:rPr>
        <w:t xml:space="preserve">, НДС </w:t>
      </w:r>
      <w:r w:rsidR="00185313" w:rsidRPr="0023103D">
        <w:rPr>
          <w:sz w:val="20"/>
          <w:szCs w:val="20"/>
        </w:rPr>
        <w:t xml:space="preserve">– </w:t>
      </w:r>
      <w:r w:rsidRPr="0023103D">
        <w:rPr>
          <w:sz w:val="20"/>
          <w:szCs w:val="20"/>
        </w:rPr>
        <w:t>____________</w:t>
      </w:r>
      <w:r w:rsidR="00185313" w:rsidRPr="0023103D">
        <w:rPr>
          <w:sz w:val="20"/>
          <w:szCs w:val="20"/>
        </w:rPr>
        <w:t xml:space="preserve">. </w:t>
      </w:r>
    </w:p>
    <w:p w:rsidR="000D5DC6" w:rsidRPr="0023103D" w:rsidRDefault="000D5DC6" w:rsidP="000D5DC6">
      <w:pPr>
        <w:tabs>
          <w:tab w:val="left" w:pos="360"/>
        </w:tabs>
        <w:ind w:firstLine="709"/>
        <w:jc w:val="both"/>
        <w:rPr>
          <w:bCs/>
          <w:sz w:val="20"/>
          <w:szCs w:val="20"/>
        </w:rPr>
      </w:pPr>
      <w:r w:rsidRPr="0023103D">
        <w:rPr>
          <w:sz w:val="20"/>
          <w:szCs w:val="20"/>
        </w:rPr>
        <w:t xml:space="preserve">Цена Договора включает в себя: стоимость Товара, расходы, связанные с доставкой, разгрузкой - погрузкой, </w:t>
      </w:r>
      <w:r w:rsidRPr="0023103D">
        <w:rPr>
          <w:b/>
          <w:sz w:val="20"/>
          <w:szCs w:val="20"/>
        </w:rPr>
        <w:t>сборкой товара</w:t>
      </w:r>
      <w:r w:rsidRPr="0023103D">
        <w:rPr>
          <w:sz w:val="20"/>
          <w:szCs w:val="20"/>
        </w:rPr>
        <w:t>,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0394F" w:rsidRPr="0023103D" w:rsidRDefault="00A0394F" w:rsidP="0066413A">
      <w:pPr>
        <w:tabs>
          <w:tab w:val="left" w:pos="360"/>
        </w:tabs>
        <w:ind w:firstLine="709"/>
        <w:jc w:val="both"/>
        <w:rPr>
          <w:sz w:val="20"/>
          <w:szCs w:val="20"/>
        </w:rPr>
      </w:pPr>
      <w:r w:rsidRPr="0023103D">
        <w:rPr>
          <w:sz w:val="20"/>
          <w:szCs w:val="20"/>
        </w:rPr>
        <w:t>Цена Договора является твердой и определяется на весь срок действия Договора.</w:t>
      </w:r>
    </w:p>
    <w:p w:rsidR="00A0394F" w:rsidRPr="0023103D" w:rsidRDefault="00A0394F" w:rsidP="00A0394F">
      <w:pPr>
        <w:ind w:firstLine="709"/>
        <w:jc w:val="both"/>
        <w:rPr>
          <w:sz w:val="20"/>
          <w:szCs w:val="20"/>
        </w:rPr>
      </w:pPr>
      <w:r w:rsidRPr="0023103D">
        <w:rPr>
          <w:sz w:val="20"/>
          <w:szCs w:val="20"/>
        </w:rPr>
        <w:t>3.</w:t>
      </w:r>
      <w:r w:rsidR="00AF18F7" w:rsidRPr="0023103D">
        <w:rPr>
          <w:sz w:val="20"/>
          <w:szCs w:val="20"/>
        </w:rPr>
        <w:t>2</w:t>
      </w:r>
      <w:r w:rsidRPr="0023103D">
        <w:rPr>
          <w:sz w:val="20"/>
          <w:szCs w:val="20"/>
        </w:rPr>
        <w:t xml:space="preserve">. </w:t>
      </w:r>
      <w:r w:rsidR="00931957" w:rsidRPr="0023103D">
        <w:rPr>
          <w:sz w:val="20"/>
          <w:szCs w:val="20"/>
        </w:rPr>
        <w:t>Заказчик</w:t>
      </w:r>
      <w:r w:rsidRPr="0023103D">
        <w:rPr>
          <w:sz w:val="20"/>
          <w:szCs w:val="20"/>
        </w:rPr>
        <w:t xml:space="preserve"> производит оплату по настоящему Договору </w:t>
      </w:r>
      <w:r w:rsidRPr="0023103D">
        <w:rPr>
          <w:color w:val="000000"/>
          <w:sz w:val="20"/>
          <w:szCs w:val="20"/>
        </w:rPr>
        <w:t xml:space="preserve">в течение </w:t>
      </w:r>
      <w:r w:rsidR="00573B0B" w:rsidRPr="0023103D">
        <w:rPr>
          <w:b/>
          <w:color w:val="000000"/>
          <w:sz w:val="20"/>
          <w:szCs w:val="20"/>
        </w:rPr>
        <w:t>7</w:t>
      </w:r>
      <w:r w:rsidRPr="0023103D">
        <w:rPr>
          <w:b/>
          <w:color w:val="000000"/>
          <w:sz w:val="20"/>
          <w:szCs w:val="20"/>
        </w:rPr>
        <w:t xml:space="preserve"> (</w:t>
      </w:r>
      <w:r w:rsidR="00573B0B" w:rsidRPr="0023103D">
        <w:rPr>
          <w:b/>
          <w:color w:val="000000"/>
          <w:sz w:val="20"/>
          <w:szCs w:val="20"/>
        </w:rPr>
        <w:t>Семи</w:t>
      </w:r>
      <w:r w:rsidRPr="0023103D">
        <w:rPr>
          <w:b/>
          <w:color w:val="000000"/>
          <w:sz w:val="20"/>
          <w:szCs w:val="20"/>
        </w:rPr>
        <w:t>)</w:t>
      </w:r>
      <w:r w:rsidR="00931957" w:rsidRPr="0023103D">
        <w:rPr>
          <w:b/>
          <w:color w:val="000000"/>
          <w:sz w:val="20"/>
          <w:szCs w:val="20"/>
        </w:rPr>
        <w:t xml:space="preserve"> рабочих</w:t>
      </w:r>
      <w:r w:rsidRPr="0023103D">
        <w:rPr>
          <w:b/>
          <w:color w:val="000000"/>
          <w:sz w:val="20"/>
          <w:szCs w:val="20"/>
        </w:rPr>
        <w:t xml:space="preserve"> дней</w:t>
      </w:r>
      <w:r w:rsidRPr="0023103D">
        <w:rPr>
          <w:color w:val="000000"/>
          <w:sz w:val="20"/>
          <w:szCs w:val="20"/>
        </w:rPr>
        <w:t xml:space="preserve"> со дня приёмки </w:t>
      </w:r>
      <w:r w:rsidR="00A86CAA" w:rsidRPr="0023103D">
        <w:rPr>
          <w:color w:val="000000"/>
          <w:sz w:val="20"/>
          <w:szCs w:val="20"/>
        </w:rPr>
        <w:t>товара на</w:t>
      </w:r>
      <w:r w:rsidR="00C35686" w:rsidRPr="0023103D">
        <w:rPr>
          <w:color w:val="000000"/>
          <w:sz w:val="20"/>
          <w:szCs w:val="20"/>
        </w:rPr>
        <w:t xml:space="preserve"> основании счёта</w:t>
      </w:r>
      <w:r w:rsidR="00AF18F7" w:rsidRPr="0023103D">
        <w:rPr>
          <w:color w:val="000000"/>
          <w:sz w:val="20"/>
          <w:szCs w:val="20"/>
        </w:rPr>
        <w:t xml:space="preserve"> (счет-фактуры)</w:t>
      </w:r>
      <w:r w:rsidR="00C35686" w:rsidRPr="0023103D">
        <w:rPr>
          <w:color w:val="000000"/>
          <w:sz w:val="20"/>
          <w:szCs w:val="20"/>
        </w:rPr>
        <w:t xml:space="preserve"> и подписанной сторонами товарной накладной (УПД)</w:t>
      </w:r>
      <w:r w:rsidRPr="0023103D">
        <w:rPr>
          <w:color w:val="000000"/>
          <w:sz w:val="20"/>
          <w:szCs w:val="20"/>
        </w:rPr>
        <w:t>.</w:t>
      </w:r>
    </w:p>
    <w:p w:rsidR="00A0394F" w:rsidRPr="0023103D" w:rsidRDefault="0066413A" w:rsidP="00A0394F">
      <w:pPr>
        <w:ind w:firstLine="709"/>
        <w:jc w:val="both"/>
        <w:rPr>
          <w:sz w:val="20"/>
          <w:szCs w:val="20"/>
        </w:rPr>
      </w:pPr>
      <w:r w:rsidRPr="0023103D">
        <w:rPr>
          <w:sz w:val="20"/>
          <w:szCs w:val="20"/>
        </w:rPr>
        <w:t>3.</w:t>
      </w:r>
      <w:r w:rsidR="00AF18F7" w:rsidRPr="0023103D">
        <w:rPr>
          <w:sz w:val="20"/>
          <w:szCs w:val="20"/>
        </w:rPr>
        <w:t>3</w:t>
      </w:r>
      <w:r w:rsidR="00A0394F" w:rsidRPr="0023103D">
        <w:rPr>
          <w:sz w:val="20"/>
          <w:szCs w:val="20"/>
        </w:rPr>
        <w:t xml:space="preserve">. Сумма, подлежащая уплате </w:t>
      </w:r>
      <w:r w:rsidR="00931957" w:rsidRPr="0023103D">
        <w:rPr>
          <w:sz w:val="20"/>
          <w:szCs w:val="20"/>
        </w:rPr>
        <w:t>Заказчиком</w:t>
      </w:r>
      <w:r w:rsidR="00A0394F" w:rsidRPr="0023103D">
        <w:rPr>
          <w:sz w:val="20"/>
          <w:szCs w:val="20"/>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F18F7" w:rsidRPr="0023103D">
        <w:rPr>
          <w:sz w:val="20"/>
          <w:szCs w:val="20"/>
        </w:rPr>
        <w:t>Поставщиком</w:t>
      </w:r>
      <w:r w:rsidR="00A0394F" w:rsidRPr="0023103D">
        <w:rPr>
          <w:sz w:val="20"/>
          <w:szCs w:val="20"/>
        </w:rPr>
        <w:t>.</w:t>
      </w:r>
    </w:p>
    <w:p w:rsidR="001306DA" w:rsidRPr="0023103D" w:rsidRDefault="001306DA" w:rsidP="00A0394F">
      <w:pPr>
        <w:ind w:firstLine="709"/>
        <w:jc w:val="both"/>
        <w:rPr>
          <w:sz w:val="20"/>
          <w:szCs w:val="20"/>
        </w:rPr>
      </w:pPr>
      <w:r w:rsidRPr="0023103D">
        <w:rPr>
          <w:sz w:val="20"/>
          <w:szCs w:val="20"/>
        </w:rPr>
        <w:t xml:space="preserve">3.4. </w:t>
      </w:r>
      <w:r w:rsidRPr="0023103D">
        <w:rPr>
          <w:bCs/>
          <w:sz w:val="20"/>
          <w:szCs w:val="20"/>
        </w:rPr>
        <w:t>Стороны подтверждают взаимное согласие на обмен юридически значимыми документами (УПД, товарными накладными, счетами на оплату, актами сверки взаимных расчетов, дополнительными соглашениями и приложениями к контрактам),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системы электронного документооборота с соблюдением требований российского законодательства, действующих на дату отправки документа.</w:t>
      </w:r>
    </w:p>
    <w:p w:rsidR="00A0394F" w:rsidRPr="0023103D" w:rsidRDefault="00A0394F" w:rsidP="00A0394F">
      <w:pPr>
        <w:ind w:firstLine="709"/>
        <w:jc w:val="both"/>
        <w:rPr>
          <w:sz w:val="20"/>
          <w:szCs w:val="20"/>
        </w:rPr>
      </w:pPr>
    </w:p>
    <w:p w:rsidR="00A0394F" w:rsidRPr="0023103D" w:rsidRDefault="00466262" w:rsidP="00315BEF">
      <w:pPr>
        <w:ind w:firstLine="709"/>
        <w:jc w:val="center"/>
        <w:rPr>
          <w:b/>
          <w:bCs/>
          <w:sz w:val="20"/>
          <w:szCs w:val="20"/>
        </w:rPr>
      </w:pPr>
      <w:r w:rsidRPr="0023103D">
        <w:rPr>
          <w:b/>
          <w:bCs/>
          <w:sz w:val="20"/>
          <w:szCs w:val="20"/>
        </w:rPr>
        <w:t>4. КАЧЕСТВО И КОЛИЧЕСТВО ТОВАРА</w:t>
      </w:r>
    </w:p>
    <w:p w:rsidR="00466262" w:rsidRPr="0023103D" w:rsidRDefault="00466262" w:rsidP="00315BEF">
      <w:pPr>
        <w:ind w:firstLine="709"/>
        <w:jc w:val="both"/>
        <w:rPr>
          <w:sz w:val="20"/>
          <w:szCs w:val="20"/>
        </w:rPr>
      </w:pPr>
      <w:r w:rsidRPr="0023103D">
        <w:rPr>
          <w:sz w:val="20"/>
          <w:szCs w:val="20"/>
        </w:rPr>
        <w:lastRenderedPageBreak/>
        <w:t>4.1</w:t>
      </w:r>
      <w:bookmarkStart w:id="2" w:name="OCRUncertain949"/>
      <w:r w:rsidRPr="0023103D">
        <w:rPr>
          <w:sz w:val="20"/>
          <w:szCs w:val="20"/>
        </w:rPr>
        <w:t>.</w:t>
      </w:r>
      <w:bookmarkEnd w:id="2"/>
      <w:r w:rsidRPr="0023103D">
        <w:rPr>
          <w:sz w:val="20"/>
          <w:szCs w:val="20"/>
        </w:rPr>
        <w:t xml:space="preserve"> Качество и комплектность товара должна соответствовать действующим </w:t>
      </w:r>
      <w:bookmarkStart w:id="3" w:name="OCRUncertain950"/>
      <w:r w:rsidRPr="0023103D">
        <w:rPr>
          <w:sz w:val="20"/>
          <w:szCs w:val="20"/>
        </w:rPr>
        <w:t>ГОСТам</w:t>
      </w:r>
      <w:bookmarkEnd w:id="3"/>
      <w:r w:rsidRPr="0023103D">
        <w:rPr>
          <w:sz w:val="20"/>
          <w:szCs w:val="20"/>
        </w:rPr>
        <w:t xml:space="preserve"> и техническим условиям для данной группы товаров. Количество товара должно соответствовать условиям настоящего Договора.</w:t>
      </w:r>
    </w:p>
    <w:p w:rsidR="00466262" w:rsidRPr="0023103D" w:rsidRDefault="00466262" w:rsidP="00315BEF">
      <w:pPr>
        <w:ind w:firstLine="709"/>
        <w:jc w:val="both"/>
        <w:rPr>
          <w:sz w:val="20"/>
          <w:szCs w:val="20"/>
        </w:rPr>
      </w:pPr>
      <w:r w:rsidRPr="0023103D">
        <w:rPr>
          <w:sz w:val="20"/>
          <w:szCs w:val="20"/>
        </w:rPr>
        <w:t xml:space="preserve">4.2. При обнаружении </w:t>
      </w:r>
      <w:r w:rsidR="00931957" w:rsidRPr="0023103D">
        <w:rPr>
          <w:sz w:val="20"/>
          <w:szCs w:val="20"/>
        </w:rPr>
        <w:t>Заказчиком</w:t>
      </w:r>
      <w:r w:rsidRPr="0023103D">
        <w:rPr>
          <w:sz w:val="20"/>
          <w:szCs w:val="20"/>
        </w:rPr>
        <w:t xml:space="preserve"> несоответствия качества, количества или комплектности поступившего товара, </w:t>
      </w:r>
      <w:r w:rsidR="00931957" w:rsidRPr="0023103D">
        <w:rPr>
          <w:sz w:val="20"/>
          <w:szCs w:val="20"/>
        </w:rPr>
        <w:t>Заказчик</w:t>
      </w:r>
      <w:r w:rsidRPr="0023103D">
        <w:rPr>
          <w:sz w:val="20"/>
          <w:szCs w:val="20"/>
        </w:rPr>
        <w:t xml:space="preserve"> обязан письменно известить об этом </w:t>
      </w:r>
      <w:r w:rsidR="00931957" w:rsidRPr="0023103D">
        <w:rPr>
          <w:sz w:val="20"/>
          <w:szCs w:val="20"/>
        </w:rPr>
        <w:t>Поставщика</w:t>
      </w:r>
      <w:r w:rsidRPr="0023103D">
        <w:rPr>
          <w:sz w:val="20"/>
          <w:szCs w:val="20"/>
        </w:rPr>
        <w:t xml:space="preserve"> в 3-дневный срок с момента получения товара. Обо всех выявленных недостатках составляется акт, который направляется в адрес </w:t>
      </w:r>
      <w:r w:rsidR="00931957" w:rsidRPr="0023103D">
        <w:rPr>
          <w:sz w:val="20"/>
          <w:szCs w:val="20"/>
        </w:rPr>
        <w:t>Поставщика</w:t>
      </w:r>
      <w:r w:rsidRPr="0023103D">
        <w:rPr>
          <w:sz w:val="20"/>
          <w:szCs w:val="20"/>
        </w:rPr>
        <w:t xml:space="preserve">.  </w:t>
      </w:r>
    </w:p>
    <w:p w:rsidR="00975FDD" w:rsidRPr="0023103D" w:rsidRDefault="00466262" w:rsidP="00975FDD">
      <w:pPr>
        <w:ind w:firstLine="709"/>
        <w:jc w:val="both"/>
        <w:rPr>
          <w:sz w:val="20"/>
          <w:szCs w:val="20"/>
        </w:rPr>
      </w:pPr>
      <w:r w:rsidRPr="0023103D">
        <w:rPr>
          <w:sz w:val="20"/>
          <w:szCs w:val="20"/>
        </w:rPr>
        <w:t xml:space="preserve">4.3. </w:t>
      </w:r>
      <w:r w:rsidR="00931957" w:rsidRPr="0023103D">
        <w:rPr>
          <w:sz w:val="20"/>
          <w:szCs w:val="20"/>
        </w:rPr>
        <w:t>Поставщик</w:t>
      </w:r>
      <w:r w:rsidRPr="0023103D">
        <w:rPr>
          <w:sz w:val="20"/>
          <w:szCs w:val="20"/>
        </w:rPr>
        <w:t xml:space="preserve"> обязан заменить недоброкачественный товар или восполнить недостаток количества товара, а также устранить все иные выявленные недостатки товара за свой счет в </w:t>
      </w:r>
      <w:r w:rsidR="00A86CAA" w:rsidRPr="0023103D">
        <w:rPr>
          <w:sz w:val="20"/>
          <w:szCs w:val="20"/>
        </w:rPr>
        <w:t xml:space="preserve">течение </w:t>
      </w:r>
      <w:r w:rsidR="00AF18F7" w:rsidRPr="0023103D">
        <w:rPr>
          <w:sz w:val="20"/>
          <w:szCs w:val="20"/>
        </w:rPr>
        <w:t>трех дней</w:t>
      </w:r>
      <w:r w:rsidRPr="0023103D">
        <w:rPr>
          <w:sz w:val="20"/>
          <w:szCs w:val="20"/>
        </w:rPr>
        <w:t xml:space="preserve"> с момента получения уведомления, направленного Покупателем.</w:t>
      </w:r>
    </w:p>
    <w:p w:rsidR="007407CC" w:rsidRPr="0023103D" w:rsidRDefault="007407CC" w:rsidP="007407CC">
      <w:pPr>
        <w:ind w:firstLine="709"/>
        <w:jc w:val="both"/>
        <w:rPr>
          <w:sz w:val="20"/>
          <w:szCs w:val="20"/>
        </w:rPr>
      </w:pPr>
      <w:r w:rsidRPr="0023103D">
        <w:rPr>
          <w:sz w:val="20"/>
          <w:szCs w:val="20"/>
        </w:rPr>
        <w:t>4.4. Поставщик гарантирует качество и безопасность постав</w:t>
      </w:r>
      <w:r w:rsidR="00B00451">
        <w:rPr>
          <w:sz w:val="20"/>
          <w:szCs w:val="20"/>
        </w:rPr>
        <w:t xml:space="preserve">ляемого товара в соответствии </w:t>
      </w:r>
      <w:r w:rsidRPr="0023103D">
        <w:rPr>
          <w:sz w:val="20"/>
          <w:szCs w:val="20"/>
        </w:rPr>
        <w:t>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407CC" w:rsidRPr="0023103D" w:rsidRDefault="007407CC" w:rsidP="007407CC">
      <w:pPr>
        <w:ind w:firstLine="709"/>
        <w:jc w:val="both"/>
        <w:rPr>
          <w:sz w:val="20"/>
          <w:szCs w:val="20"/>
        </w:rPr>
      </w:pPr>
      <w:r w:rsidRPr="0023103D">
        <w:rPr>
          <w:sz w:val="20"/>
          <w:szCs w:val="20"/>
        </w:rPr>
        <w:t>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 Поставщик гарантирует Заказчику, что поставляемый Товар:</w:t>
      </w:r>
    </w:p>
    <w:p w:rsidR="007407CC" w:rsidRPr="0023103D" w:rsidRDefault="007407CC" w:rsidP="007407CC">
      <w:pPr>
        <w:numPr>
          <w:ilvl w:val="0"/>
          <w:numId w:val="5"/>
        </w:numPr>
        <w:jc w:val="both"/>
        <w:rPr>
          <w:sz w:val="20"/>
          <w:szCs w:val="20"/>
        </w:rPr>
      </w:pPr>
      <w:r w:rsidRPr="0023103D">
        <w:rPr>
          <w:sz w:val="20"/>
          <w:szCs w:val="20"/>
        </w:rPr>
        <w:t>должен быть новым (ранее не использованным);</w:t>
      </w:r>
    </w:p>
    <w:p w:rsidR="007407CC" w:rsidRPr="0023103D" w:rsidRDefault="007407CC" w:rsidP="007407CC">
      <w:pPr>
        <w:numPr>
          <w:ilvl w:val="0"/>
          <w:numId w:val="5"/>
        </w:numPr>
        <w:jc w:val="both"/>
        <w:rPr>
          <w:sz w:val="20"/>
          <w:szCs w:val="20"/>
        </w:rPr>
      </w:pPr>
      <w:r w:rsidRPr="0023103D">
        <w:rPr>
          <w:sz w:val="20"/>
          <w:szCs w:val="20"/>
        </w:rPr>
        <w:t>не должен быть заложенным, не должно находиться под арестом, не должно иметь каких-либо обременений и/или ограничений;</w:t>
      </w:r>
    </w:p>
    <w:p w:rsidR="007407CC" w:rsidRPr="0023103D" w:rsidRDefault="007407CC" w:rsidP="007407CC">
      <w:pPr>
        <w:numPr>
          <w:ilvl w:val="0"/>
          <w:numId w:val="5"/>
        </w:numPr>
        <w:jc w:val="both"/>
        <w:rPr>
          <w:sz w:val="20"/>
          <w:szCs w:val="20"/>
        </w:rPr>
      </w:pPr>
      <w:r w:rsidRPr="0023103D">
        <w:rPr>
          <w:sz w:val="20"/>
          <w:szCs w:val="20"/>
        </w:rPr>
        <w:t>не должен иметь дефектов, связанных с материалами или качеством изготовления, либо проявляющихся в результате действия или упущения Поставщика при нормальном его использовании;</w:t>
      </w:r>
    </w:p>
    <w:p w:rsidR="007407CC" w:rsidRPr="0023103D" w:rsidRDefault="007407CC" w:rsidP="007407CC">
      <w:pPr>
        <w:numPr>
          <w:ilvl w:val="0"/>
          <w:numId w:val="5"/>
        </w:numPr>
        <w:jc w:val="both"/>
        <w:rPr>
          <w:sz w:val="20"/>
          <w:szCs w:val="20"/>
        </w:rPr>
      </w:pPr>
      <w:r w:rsidRPr="0023103D">
        <w:rPr>
          <w:sz w:val="20"/>
          <w:szCs w:val="20"/>
        </w:rPr>
        <w:t>не должен иметь механических повреждений.</w:t>
      </w:r>
    </w:p>
    <w:p w:rsidR="007407CC" w:rsidRPr="0023103D" w:rsidRDefault="007407CC" w:rsidP="007407CC">
      <w:pPr>
        <w:ind w:firstLine="709"/>
        <w:jc w:val="both"/>
        <w:rPr>
          <w:sz w:val="20"/>
          <w:szCs w:val="20"/>
        </w:rPr>
      </w:pPr>
      <w:r w:rsidRPr="0023103D">
        <w:rPr>
          <w:sz w:val="20"/>
          <w:szCs w:val="20"/>
        </w:rPr>
        <w:t>Товар, подлежащий обязательной сертификации, должен сопровождаться соответствующими сертификатами, выданными в соответствии с законодательством Российской Федерации.</w:t>
      </w:r>
    </w:p>
    <w:p w:rsidR="007407CC" w:rsidRPr="0023103D" w:rsidRDefault="007407CC" w:rsidP="00975FDD">
      <w:pPr>
        <w:ind w:firstLine="709"/>
        <w:jc w:val="both"/>
        <w:rPr>
          <w:sz w:val="20"/>
          <w:szCs w:val="20"/>
        </w:rPr>
      </w:pPr>
      <w:r w:rsidRPr="0023103D">
        <w:rPr>
          <w:sz w:val="20"/>
          <w:szCs w:val="20"/>
        </w:rPr>
        <w:t>4.5. Срок предоставления гарантийных обязательств Поставщика составляет 12 месяцев с даты подписания Заказчиком товарной накладной (УПД).</w:t>
      </w:r>
    </w:p>
    <w:p w:rsidR="00975FDD" w:rsidRPr="0023103D" w:rsidRDefault="00975FDD" w:rsidP="00975FDD">
      <w:pPr>
        <w:ind w:firstLine="709"/>
        <w:jc w:val="center"/>
        <w:rPr>
          <w:sz w:val="20"/>
          <w:szCs w:val="20"/>
        </w:rPr>
      </w:pPr>
    </w:p>
    <w:p w:rsidR="00A0394F" w:rsidRPr="0023103D" w:rsidRDefault="00466262" w:rsidP="00975FDD">
      <w:pPr>
        <w:ind w:firstLine="709"/>
        <w:jc w:val="center"/>
        <w:rPr>
          <w:b/>
          <w:bCs/>
          <w:sz w:val="20"/>
          <w:szCs w:val="20"/>
        </w:rPr>
      </w:pPr>
      <w:r w:rsidRPr="0023103D">
        <w:rPr>
          <w:b/>
          <w:bCs/>
          <w:sz w:val="20"/>
          <w:szCs w:val="20"/>
        </w:rPr>
        <w:t>5. ОТВЕТСТВЕННОСТЬ СТОРОН</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5.2.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5.5.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5.6.</w:t>
      </w:r>
      <w:r w:rsidR="009710AA" w:rsidRPr="0023103D">
        <w:rPr>
          <w:rFonts w:eastAsia="Calibri"/>
          <w:kern w:val="0"/>
          <w:sz w:val="20"/>
          <w:szCs w:val="20"/>
        </w:rPr>
        <w:t xml:space="preserve"> </w:t>
      </w:r>
      <w:r w:rsidRPr="0023103D">
        <w:rPr>
          <w:rFonts w:eastAsia="Calibri"/>
          <w:kern w:val="0"/>
          <w:sz w:val="20"/>
          <w:szCs w:val="20"/>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r w:rsidR="00B80075" w:rsidRPr="0023103D">
        <w:rPr>
          <w:rFonts w:eastAsia="Calibri"/>
          <w:kern w:val="0"/>
          <w:sz w:val="20"/>
          <w:szCs w:val="20"/>
        </w:rPr>
        <w:t xml:space="preserve"> </w:t>
      </w:r>
      <w:r w:rsidRPr="0023103D">
        <w:rPr>
          <w:rFonts w:eastAsia="Calibri"/>
          <w:kern w:val="0"/>
          <w:sz w:val="20"/>
          <w:szCs w:val="20"/>
        </w:rPr>
        <w:t>10 процентов цены договора в случае, если цена договора не превышает 3 млн.</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5.7.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5.8.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5.9.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 xml:space="preserve">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w:t>
      </w:r>
      <w:r w:rsidRPr="0023103D">
        <w:rPr>
          <w:rFonts w:eastAsia="Calibri"/>
          <w:kern w:val="0"/>
          <w:sz w:val="20"/>
          <w:szCs w:val="20"/>
        </w:rPr>
        <w:lastRenderedPageBreak/>
        <w:t>непреодолимой силы будет являться справка, выданная компетентным органом государственной власти/управления Российской Федерации.</w:t>
      </w:r>
    </w:p>
    <w:p w:rsidR="00931957" w:rsidRPr="0023103D" w:rsidRDefault="00931957" w:rsidP="00931957">
      <w:pPr>
        <w:ind w:firstLine="709"/>
        <w:jc w:val="both"/>
        <w:rPr>
          <w:rFonts w:eastAsia="Calibri"/>
          <w:kern w:val="0"/>
          <w:sz w:val="20"/>
          <w:szCs w:val="20"/>
        </w:rPr>
      </w:pPr>
      <w:r w:rsidRPr="0023103D">
        <w:rPr>
          <w:rFonts w:eastAsia="Calibri"/>
          <w:kern w:val="0"/>
          <w:sz w:val="20"/>
          <w:szCs w:val="20"/>
        </w:rPr>
        <w:t>5.12. Сторона, несвоевременно направившая извещение, предусмотренное в п. 5.11 договора, возмещает другой Стороне понесенные последней убытки.</w:t>
      </w:r>
    </w:p>
    <w:p w:rsidR="00765FDC" w:rsidRPr="0023103D" w:rsidRDefault="00931957" w:rsidP="00931957">
      <w:pPr>
        <w:ind w:firstLine="709"/>
        <w:jc w:val="both"/>
        <w:rPr>
          <w:b/>
          <w:bCs/>
          <w:sz w:val="20"/>
          <w:szCs w:val="20"/>
        </w:rPr>
      </w:pPr>
      <w:r w:rsidRPr="0023103D">
        <w:rPr>
          <w:rFonts w:eastAsia="Calibri"/>
          <w:kern w:val="0"/>
          <w:sz w:val="20"/>
          <w:szCs w:val="20"/>
        </w:rPr>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931957" w:rsidRPr="0023103D" w:rsidRDefault="00931957" w:rsidP="00315BEF">
      <w:pPr>
        <w:ind w:firstLine="709"/>
        <w:jc w:val="center"/>
        <w:rPr>
          <w:b/>
          <w:bCs/>
          <w:sz w:val="20"/>
          <w:szCs w:val="20"/>
        </w:rPr>
      </w:pPr>
    </w:p>
    <w:p w:rsidR="00466262" w:rsidRPr="0023103D" w:rsidRDefault="00466262" w:rsidP="00315BEF">
      <w:pPr>
        <w:ind w:firstLine="709"/>
        <w:jc w:val="center"/>
        <w:rPr>
          <w:b/>
          <w:bCs/>
          <w:sz w:val="20"/>
          <w:szCs w:val="20"/>
        </w:rPr>
      </w:pPr>
      <w:r w:rsidRPr="0023103D">
        <w:rPr>
          <w:b/>
          <w:bCs/>
          <w:sz w:val="20"/>
          <w:szCs w:val="20"/>
        </w:rPr>
        <w:t>6. РАЗРЕШЕНИЕ СПОРОВ</w:t>
      </w:r>
    </w:p>
    <w:p w:rsidR="00466262" w:rsidRPr="0023103D" w:rsidRDefault="00466262" w:rsidP="00315BEF">
      <w:pPr>
        <w:ind w:firstLine="709"/>
        <w:jc w:val="both"/>
        <w:rPr>
          <w:sz w:val="20"/>
          <w:szCs w:val="20"/>
        </w:rPr>
      </w:pPr>
      <w:r w:rsidRPr="0023103D">
        <w:rPr>
          <w:sz w:val="20"/>
          <w:szCs w:val="20"/>
        </w:rPr>
        <w:t xml:space="preserve">6. Все споры и разногласия по исполнению настоящего договора или в связи с ним разрешаются сторонами путем переговоров, а при </w:t>
      </w:r>
      <w:proofErr w:type="spellStart"/>
      <w:r w:rsidRPr="0023103D">
        <w:rPr>
          <w:sz w:val="20"/>
          <w:szCs w:val="20"/>
        </w:rPr>
        <w:t>недостижении</w:t>
      </w:r>
      <w:proofErr w:type="spellEnd"/>
      <w:r w:rsidRPr="0023103D">
        <w:rPr>
          <w:sz w:val="20"/>
          <w:szCs w:val="20"/>
        </w:rPr>
        <w:t xml:space="preserve"> согласия - в Арбитражном суде Кировской области.</w:t>
      </w:r>
    </w:p>
    <w:p w:rsidR="00765FDC" w:rsidRPr="0023103D" w:rsidRDefault="00765FDC" w:rsidP="00315BEF">
      <w:pPr>
        <w:ind w:firstLine="709"/>
        <w:jc w:val="center"/>
        <w:rPr>
          <w:b/>
          <w:bCs/>
          <w:sz w:val="20"/>
          <w:szCs w:val="20"/>
        </w:rPr>
      </w:pPr>
    </w:p>
    <w:p w:rsidR="00466262" w:rsidRPr="0023103D" w:rsidRDefault="00466262" w:rsidP="00315BEF">
      <w:pPr>
        <w:ind w:firstLine="709"/>
        <w:jc w:val="center"/>
        <w:rPr>
          <w:b/>
          <w:bCs/>
          <w:sz w:val="20"/>
          <w:szCs w:val="20"/>
        </w:rPr>
      </w:pPr>
      <w:r w:rsidRPr="0023103D">
        <w:rPr>
          <w:b/>
          <w:bCs/>
          <w:sz w:val="20"/>
          <w:szCs w:val="20"/>
        </w:rPr>
        <w:t>7. ПРОЧИЕ УСЛОВИЯ</w:t>
      </w:r>
    </w:p>
    <w:p w:rsidR="00466262" w:rsidRPr="0023103D" w:rsidRDefault="00466262" w:rsidP="00315BEF">
      <w:pPr>
        <w:ind w:firstLine="709"/>
        <w:jc w:val="both"/>
        <w:rPr>
          <w:sz w:val="20"/>
          <w:szCs w:val="20"/>
        </w:rPr>
      </w:pPr>
      <w:r w:rsidRPr="0023103D">
        <w:rPr>
          <w:sz w:val="20"/>
          <w:szCs w:val="20"/>
        </w:rPr>
        <w:t>7.</w:t>
      </w:r>
      <w:bookmarkStart w:id="4" w:name="OCRUncertain952"/>
      <w:r w:rsidRPr="0023103D">
        <w:rPr>
          <w:sz w:val="20"/>
          <w:szCs w:val="20"/>
        </w:rPr>
        <w:t>1.</w:t>
      </w:r>
      <w:bookmarkEnd w:id="4"/>
      <w:r w:rsidRPr="0023103D">
        <w:rPr>
          <w:sz w:val="20"/>
          <w:szCs w:val="20"/>
        </w:rPr>
        <w:t xml:space="preserve"> Настоящий договор вступает в силу с момента его подписания сторонами и действует до полного выполнения сторонами принятых на себя обязательств. </w:t>
      </w:r>
    </w:p>
    <w:p w:rsidR="00466262" w:rsidRPr="0023103D" w:rsidRDefault="00466262" w:rsidP="00315BEF">
      <w:pPr>
        <w:ind w:firstLine="709"/>
        <w:jc w:val="both"/>
        <w:rPr>
          <w:sz w:val="20"/>
          <w:szCs w:val="20"/>
        </w:rPr>
      </w:pPr>
      <w:r w:rsidRPr="0023103D">
        <w:rPr>
          <w:sz w:val="20"/>
          <w:szCs w:val="20"/>
        </w:rPr>
        <w:t xml:space="preserve">7.2. Во всем, что не предусмотрено настоящим договором, Стороны руководствуются </w:t>
      </w:r>
      <w:r w:rsidR="00511EE5" w:rsidRPr="0023103D">
        <w:rPr>
          <w:sz w:val="20"/>
          <w:szCs w:val="20"/>
        </w:rPr>
        <w:t>действующим законодательством</w:t>
      </w:r>
      <w:r w:rsidRPr="0023103D">
        <w:rPr>
          <w:sz w:val="20"/>
          <w:szCs w:val="20"/>
        </w:rPr>
        <w:t xml:space="preserve"> РФ.  </w:t>
      </w:r>
    </w:p>
    <w:p w:rsidR="00466262" w:rsidRPr="0023103D" w:rsidRDefault="00466262" w:rsidP="00315BEF">
      <w:pPr>
        <w:ind w:firstLine="709"/>
        <w:jc w:val="both"/>
        <w:rPr>
          <w:sz w:val="20"/>
          <w:szCs w:val="20"/>
        </w:rPr>
      </w:pPr>
      <w:bookmarkStart w:id="5" w:name="OCRUncertain955"/>
      <w:r w:rsidRPr="0023103D">
        <w:rPr>
          <w:sz w:val="20"/>
          <w:szCs w:val="20"/>
        </w:rPr>
        <w:t>7.3.</w:t>
      </w:r>
      <w:bookmarkEnd w:id="5"/>
      <w:r w:rsidRPr="0023103D">
        <w:rPr>
          <w:sz w:val="20"/>
          <w:szCs w:val="20"/>
        </w:rPr>
        <w:t xml:space="preserve"> Все изменения и дополнения к данному договору совершаются в письменной форме и должны быть подписаны обеими сторонами.</w:t>
      </w:r>
    </w:p>
    <w:p w:rsidR="00466262" w:rsidRPr="0023103D" w:rsidRDefault="00F2072A" w:rsidP="00315BEF">
      <w:pPr>
        <w:ind w:firstLine="709"/>
        <w:jc w:val="both"/>
        <w:rPr>
          <w:sz w:val="20"/>
          <w:szCs w:val="20"/>
        </w:rPr>
      </w:pPr>
      <w:r w:rsidRPr="0023103D">
        <w:rPr>
          <w:sz w:val="20"/>
          <w:szCs w:val="20"/>
        </w:rPr>
        <w:t>7.4. Настоящий Д</w:t>
      </w:r>
      <w:r w:rsidR="00466262" w:rsidRPr="0023103D">
        <w:rPr>
          <w:sz w:val="20"/>
          <w:szCs w:val="20"/>
        </w:rPr>
        <w:t xml:space="preserve">оговор может быть расторгнут по соглашению сторон или по иным основаниям, предусмотренным гражданским законодательством. </w:t>
      </w:r>
    </w:p>
    <w:p w:rsidR="00466262" w:rsidRPr="0023103D" w:rsidRDefault="00466262" w:rsidP="00315BEF">
      <w:pPr>
        <w:ind w:firstLine="709"/>
        <w:jc w:val="both"/>
        <w:rPr>
          <w:sz w:val="20"/>
          <w:szCs w:val="20"/>
        </w:rPr>
      </w:pPr>
      <w:r w:rsidRPr="0023103D">
        <w:rPr>
          <w:sz w:val="20"/>
          <w:szCs w:val="20"/>
        </w:rPr>
        <w:t xml:space="preserve">7.5. Настоящий Договор составлен в двух экземплярах, имеющих равную юридическую силу, - по одному для каждой из сторон. </w:t>
      </w:r>
    </w:p>
    <w:p w:rsidR="00466262" w:rsidRPr="0023103D" w:rsidRDefault="00466262" w:rsidP="00315BEF">
      <w:pPr>
        <w:jc w:val="center"/>
        <w:rPr>
          <w:b/>
          <w:bCs/>
          <w:sz w:val="20"/>
          <w:szCs w:val="20"/>
        </w:rPr>
      </w:pPr>
    </w:p>
    <w:p w:rsidR="00466262" w:rsidRPr="0023103D" w:rsidRDefault="00466262" w:rsidP="00315BEF">
      <w:pPr>
        <w:jc w:val="center"/>
        <w:rPr>
          <w:b/>
          <w:bCs/>
          <w:sz w:val="20"/>
          <w:szCs w:val="20"/>
        </w:rPr>
      </w:pPr>
      <w:r w:rsidRPr="0023103D">
        <w:rPr>
          <w:b/>
          <w:bCs/>
          <w:sz w:val="20"/>
          <w:szCs w:val="20"/>
        </w:rPr>
        <w:t>8. АДРЕСА И РЕКВИЗИТЫ И ПОДПИСИ СТОРОН</w:t>
      </w:r>
    </w:p>
    <w:tbl>
      <w:tblPr>
        <w:tblW w:w="10881" w:type="dxa"/>
        <w:tblLook w:val="04A0" w:firstRow="1" w:lastRow="0" w:firstColumn="1" w:lastColumn="0" w:noHBand="0" w:noVBand="1"/>
      </w:tblPr>
      <w:tblGrid>
        <w:gridCol w:w="5211"/>
        <w:gridCol w:w="5670"/>
      </w:tblGrid>
      <w:tr w:rsidR="0066413A" w:rsidRPr="0023103D" w:rsidTr="009E71DF">
        <w:tc>
          <w:tcPr>
            <w:tcW w:w="5211" w:type="dxa"/>
            <w:shd w:val="clear" w:color="auto" w:fill="auto"/>
          </w:tcPr>
          <w:p w:rsidR="0066413A" w:rsidRPr="0023103D" w:rsidRDefault="0066413A" w:rsidP="009E71DF">
            <w:pPr>
              <w:snapToGrid w:val="0"/>
              <w:jc w:val="center"/>
              <w:rPr>
                <w:b/>
                <w:bCs/>
                <w:sz w:val="20"/>
                <w:szCs w:val="20"/>
              </w:rPr>
            </w:pPr>
            <w:r w:rsidRPr="0023103D">
              <w:rPr>
                <w:b/>
                <w:bCs/>
                <w:sz w:val="20"/>
                <w:szCs w:val="20"/>
              </w:rPr>
              <w:t>Поставщик:</w:t>
            </w:r>
          </w:p>
        </w:tc>
        <w:tc>
          <w:tcPr>
            <w:tcW w:w="5670" w:type="dxa"/>
            <w:shd w:val="clear" w:color="auto" w:fill="auto"/>
          </w:tcPr>
          <w:p w:rsidR="0066413A" w:rsidRPr="0023103D" w:rsidRDefault="0066413A" w:rsidP="009E71DF">
            <w:pPr>
              <w:snapToGrid w:val="0"/>
              <w:jc w:val="center"/>
              <w:rPr>
                <w:b/>
                <w:bCs/>
                <w:sz w:val="20"/>
                <w:szCs w:val="20"/>
              </w:rPr>
            </w:pPr>
            <w:r w:rsidRPr="0023103D">
              <w:rPr>
                <w:b/>
                <w:bCs/>
                <w:sz w:val="20"/>
                <w:szCs w:val="20"/>
              </w:rPr>
              <w:t>Заказчик</w:t>
            </w:r>
            <w:r w:rsidR="00BA24E7" w:rsidRPr="0023103D">
              <w:rPr>
                <w:b/>
                <w:bCs/>
                <w:sz w:val="20"/>
                <w:szCs w:val="20"/>
              </w:rPr>
              <w:t>:</w:t>
            </w:r>
          </w:p>
        </w:tc>
      </w:tr>
      <w:tr w:rsidR="0066413A" w:rsidRPr="0023103D" w:rsidTr="009E71DF">
        <w:tc>
          <w:tcPr>
            <w:tcW w:w="5211" w:type="dxa"/>
            <w:shd w:val="clear" w:color="auto" w:fill="auto"/>
          </w:tcPr>
          <w:p w:rsidR="0066413A" w:rsidRPr="0023103D" w:rsidRDefault="0066413A" w:rsidP="004B2C12">
            <w:pPr>
              <w:jc w:val="both"/>
              <w:rPr>
                <w:sz w:val="20"/>
                <w:szCs w:val="20"/>
              </w:rPr>
            </w:pPr>
          </w:p>
        </w:tc>
        <w:tc>
          <w:tcPr>
            <w:tcW w:w="5670" w:type="dxa"/>
            <w:shd w:val="clear" w:color="auto" w:fill="auto"/>
          </w:tcPr>
          <w:p w:rsidR="00B16284" w:rsidRPr="0023103D" w:rsidRDefault="00B16284" w:rsidP="00B16284">
            <w:pPr>
              <w:jc w:val="center"/>
              <w:rPr>
                <w:sz w:val="20"/>
                <w:szCs w:val="20"/>
              </w:rPr>
            </w:pPr>
            <w:r w:rsidRPr="0023103D">
              <w:rPr>
                <w:b/>
                <w:sz w:val="20"/>
                <w:szCs w:val="20"/>
              </w:rPr>
              <w:t>Муниципальное бюджетное общеобразовательное учреждение «Сред</w:t>
            </w:r>
            <w:r w:rsidR="00511EE5" w:rsidRPr="0023103D">
              <w:rPr>
                <w:b/>
                <w:sz w:val="20"/>
                <w:szCs w:val="20"/>
              </w:rPr>
              <w:t>няя общеобразовательная школа № </w:t>
            </w:r>
            <w:r w:rsidRPr="0023103D">
              <w:rPr>
                <w:b/>
                <w:sz w:val="20"/>
                <w:szCs w:val="20"/>
              </w:rPr>
              <w:t>31» города Кирова</w:t>
            </w:r>
          </w:p>
          <w:p w:rsidR="00227A43" w:rsidRPr="0023103D" w:rsidRDefault="00227A43" w:rsidP="00227A43">
            <w:pPr>
              <w:jc w:val="both"/>
              <w:rPr>
                <w:sz w:val="20"/>
                <w:szCs w:val="20"/>
              </w:rPr>
            </w:pPr>
            <w:r w:rsidRPr="0023103D">
              <w:rPr>
                <w:sz w:val="20"/>
                <w:szCs w:val="20"/>
              </w:rPr>
              <w:t>ИНН 4346040780 КПП 434501001</w:t>
            </w:r>
          </w:p>
          <w:p w:rsidR="00227A43" w:rsidRPr="0023103D" w:rsidRDefault="00227A43" w:rsidP="00227A43">
            <w:pPr>
              <w:jc w:val="both"/>
              <w:rPr>
                <w:sz w:val="20"/>
                <w:szCs w:val="20"/>
              </w:rPr>
            </w:pPr>
            <w:r w:rsidRPr="0023103D">
              <w:rPr>
                <w:sz w:val="20"/>
                <w:szCs w:val="20"/>
              </w:rPr>
              <w:t>ОГРН 1034316523900</w:t>
            </w:r>
          </w:p>
          <w:p w:rsidR="00227A43" w:rsidRPr="0023103D" w:rsidRDefault="00227A43" w:rsidP="00227A43">
            <w:pPr>
              <w:jc w:val="both"/>
              <w:rPr>
                <w:sz w:val="20"/>
                <w:szCs w:val="20"/>
              </w:rPr>
            </w:pPr>
            <w:r w:rsidRPr="0023103D">
              <w:rPr>
                <w:sz w:val="20"/>
                <w:szCs w:val="20"/>
              </w:rPr>
              <w:t>Юридический адрес: 610001, Кировская область, г. Киров ул. Некрасова, 20.</w:t>
            </w:r>
          </w:p>
          <w:p w:rsidR="00227A43" w:rsidRPr="0023103D" w:rsidRDefault="00227A43" w:rsidP="00227A43">
            <w:pPr>
              <w:jc w:val="both"/>
              <w:rPr>
                <w:sz w:val="20"/>
                <w:szCs w:val="20"/>
              </w:rPr>
            </w:pPr>
            <w:r w:rsidRPr="0023103D">
              <w:rPr>
                <w:sz w:val="20"/>
                <w:szCs w:val="20"/>
              </w:rPr>
              <w:t>Почтовый адрес: 610001, Кировская область, г. Киров ул. Некрасова, 20.</w:t>
            </w:r>
          </w:p>
          <w:p w:rsidR="00227A43" w:rsidRPr="0023103D" w:rsidRDefault="00227A43" w:rsidP="00227A43">
            <w:pPr>
              <w:jc w:val="both"/>
              <w:rPr>
                <w:sz w:val="20"/>
                <w:szCs w:val="20"/>
              </w:rPr>
            </w:pPr>
            <w:r w:rsidRPr="0023103D">
              <w:rPr>
                <w:sz w:val="20"/>
                <w:szCs w:val="20"/>
              </w:rPr>
              <w:t>Банковские реквизиты</w:t>
            </w:r>
          </w:p>
          <w:p w:rsidR="00227A43" w:rsidRPr="0023103D" w:rsidRDefault="00227A43" w:rsidP="00227A43">
            <w:pPr>
              <w:jc w:val="both"/>
              <w:rPr>
                <w:sz w:val="20"/>
                <w:szCs w:val="20"/>
              </w:rPr>
            </w:pPr>
            <w:r w:rsidRPr="0023103D">
              <w:rPr>
                <w:iCs/>
                <w:sz w:val="20"/>
                <w:szCs w:val="20"/>
              </w:rPr>
              <w:t xml:space="preserve">департамент финансов администрации города Кирова </w:t>
            </w:r>
            <w:r w:rsidR="00B00451">
              <w:rPr>
                <w:iCs/>
                <w:sz w:val="20"/>
                <w:szCs w:val="20"/>
              </w:rPr>
              <w:t>(МБОУ СОШ № 31 г. Кирова) л/с 07</w:t>
            </w:r>
            <w:r w:rsidRPr="0023103D">
              <w:rPr>
                <w:iCs/>
                <w:sz w:val="20"/>
                <w:szCs w:val="20"/>
              </w:rPr>
              <w:t>909189029</w:t>
            </w:r>
          </w:p>
          <w:p w:rsidR="00227A43" w:rsidRPr="0023103D" w:rsidRDefault="00227A43" w:rsidP="00227A43">
            <w:pPr>
              <w:jc w:val="both"/>
              <w:rPr>
                <w:sz w:val="20"/>
                <w:szCs w:val="20"/>
              </w:rPr>
            </w:pPr>
            <w:r w:rsidRPr="0023103D">
              <w:rPr>
                <w:sz w:val="20"/>
                <w:szCs w:val="20"/>
              </w:rPr>
              <w:t>р/с 03234643337010004000</w:t>
            </w:r>
          </w:p>
          <w:p w:rsidR="00227A43" w:rsidRPr="0023103D" w:rsidRDefault="00227A43" w:rsidP="00227A43">
            <w:pPr>
              <w:jc w:val="both"/>
              <w:rPr>
                <w:sz w:val="20"/>
                <w:szCs w:val="20"/>
              </w:rPr>
            </w:pPr>
            <w:r w:rsidRPr="0023103D">
              <w:rPr>
                <w:sz w:val="20"/>
                <w:szCs w:val="20"/>
              </w:rPr>
              <w:t xml:space="preserve">ОКЦ № 4 ВВГУ Банка России//УФК по Кировской области г. Киров </w:t>
            </w:r>
          </w:p>
          <w:p w:rsidR="00227A43" w:rsidRPr="0023103D" w:rsidRDefault="00227A43" w:rsidP="00227A43">
            <w:pPr>
              <w:jc w:val="both"/>
              <w:rPr>
                <w:iCs/>
                <w:sz w:val="20"/>
                <w:szCs w:val="20"/>
              </w:rPr>
            </w:pPr>
            <w:r w:rsidRPr="0023103D">
              <w:rPr>
                <w:sz w:val="20"/>
                <w:szCs w:val="20"/>
              </w:rPr>
              <w:t xml:space="preserve">БИК банка 013304182 </w:t>
            </w:r>
          </w:p>
          <w:p w:rsidR="00227A43" w:rsidRPr="0023103D" w:rsidRDefault="00227A43" w:rsidP="00227A43">
            <w:pPr>
              <w:jc w:val="both"/>
              <w:rPr>
                <w:iCs/>
                <w:sz w:val="20"/>
                <w:szCs w:val="20"/>
              </w:rPr>
            </w:pPr>
            <w:r w:rsidRPr="0023103D">
              <w:rPr>
                <w:iCs/>
                <w:sz w:val="20"/>
                <w:szCs w:val="20"/>
              </w:rPr>
              <w:t xml:space="preserve">Счет банка 40102810345370000033 </w:t>
            </w:r>
          </w:p>
          <w:p w:rsidR="00227A43" w:rsidRPr="0023103D" w:rsidRDefault="00227A43" w:rsidP="00227A43">
            <w:pPr>
              <w:jc w:val="both"/>
              <w:rPr>
                <w:sz w:val="20"/>
                <w:szCs w:val="20"/>
              </w:rPr>
            </w:pPr>
            <w:r w:rsidRPr="0023103D">
              <w:rPr>
                <w:sz w:val="20"/>
                <w:szCs w:val="20"/>
              </w:rPr>
              <w:t>Телефон (8332) 54-21-02, бухгалтерия 54-31-18</w:t>
            </w:r>
            <w:r w:rsidRPr="0023103D">
              <w:rPr>
                <w:b/>
                <w:sz w:val="20"/>
                <w:szCs w:val="20"/>
              </w:rPr>
              <w:t xml:space="preserve">  </w:t>
            </w:r>
          </w:p>
          <w:p w:rsidR="00227A43" w:rsidRPr="0023103D" w:rsidRDefault="00227A43" w:rsidP="00227A43">
            <w:pPr>
              <w:jc w:val="both"/>
              <w:rPr>
                <w:sz w:val="20"/>
                <w:szCs w:val="20"/>
              </w:rPr>
            </w:pPr>
            <w:r w:rsidRPr="0023103D">
              <w:rPr>
                <w:sz w:val="20"/>
                <w:szCs w:val="20"/>
              </w:rPr>
              <w:t xml:space="preserve">Адрес электронной почты: </w:t>
            </w:r>
            <w:hyperlink r:id="rId5" w:history="1">
              <w:r w:rsidRPr="0023103D">
                <w:rPr>
                  <w:rStyle w:val="a3"/>
                  <w:sz w:val="20"/>
                  <w:szCs w:val="20"/>
                </w:rPr>
                <w:t>sch31@kirovedu.ru</w:t>
              </w:r>
            </w:hyperlink>
          </w:p>
          <w:p w:rsidR="00B16284" w:rsidRPr="0023103D" w:rsidRDefault="00B16284" w:rsidP="00B16284">
            <w:pPr>
              <w:jc w:val="both"/>
              <w:rPr>
                <w:sz w:val="20"/>
                <w:szCs w:val="20"/>
              </w:rPr>
            </w:pPr>
          </w:p>
          <w:p w:rsidR="00B16284" w:rsidRPr="0023103D" w:rsidRDefault="00B16284" w:rsidP="00B16284">
            <w:pPr>
              <w:jc w:val="both"/>
              <w:rPr>
                <w:sz w:val="20"/>
                <w:szCs w:val="20"/>
              </w:rPr>
            </w:pPr>
          </w:p>
          <w:p w:rsidR="0066413A" w:rsidRPr="0023103D" w:rsidRDefault="00B16284" w:rsidP="00511EE5">
            <w:pPr>
              <w:jc w:val="center"/>
              <w:rPr>
                <w:sz w:val="20"/>
                <w:szCs w:val="20"/>
              </w:rPr>
            </w:pPr>
            <w:r w:rsidRPr="0023103D">
              <w:rPr>
                <w:sz w:val="20"/>
                <w:szCs w:val="20"/>
              </w:rPr>
              <w:t>Директор ____________________/</w:t>
            </w:r>
            <w:r w:rsidR="004B2C12" w:rsidRPr="0023103D">
              <w:rPr>
                <w:sz w:val="20"/>
                <w:szCs w:val="20"/>
              </w:rPr>
              <w:t xml:space="preserve">О.Н. </w:t>
            </w:r>
            <w:proofErr w:type="spellStart"/>
            <w:r w:rsidRPr="0023103D">
              <w:rPr>
                <w:sz w:val="20"/>
                <w:szCs w:val="20"/>
              </w:rPr>
              <w:t>Русакова</w:t>
            </w:r>
            <w:proofErr w:type="spellEnd"/>
          </w:p>
        </w:tc>
      </w:tr>
    </w:tbl>
    <w:p w:rsidR="0066413A" w:rsidRPr="0023103D" w:rsidRDefault="0066413A" w:rsidP="00315BEF">
      <w:pPr>
        <w:jc w:val="center"/>
        <w:rPr>
          <w:b/>
          <w:bCs/>
          <w:sz w:val="20"/>
          <w:szCs w:val="20"/>
        </w:rPr>
      </w:pPr>
    </w:p>
    <w:p w:rsidR="00CC07B8" w:rsidRPr="0023103D" w:rsidRDefault="00CC07B8" w:rsidP="00FD1469">
      <w:pPr>
        <w:widowControl/>
        <w:textAlignment w:val="baseline"/>
        <w:rPr>
          <w:b/>
          <w:bCs/>
          <w:sz w:val="20"/>
          <w:szCs w:val="20"/>
        </w:rPr>
      </w:pPr>
    </w:p>
    <w:sectPr w:rsidR="00CC07B8" w:rsidRPr="0023103D" w:rsidSect="00FD1469">
      <w:pgSz w:w="11906" w:h="16838"/>
      <w:pgMar w:top="567" w:right="425"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5F9D"/>
    <w:multiLevelType w:val="hybridMultilevel"/>
    <w:tmpl w:val="BE8441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9100FC6"/>
    <w:multiLevelType w:val="multilevel"/>
    <w:tmpl w:val="BD7814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56206F0"/>
    <w:multiLevelType w:val="hybridMultilevel"/>
    <w:tmpl w:val="EEC6C4AE"/>
    <w:lvl w:ilvl="0" w:tplc="45BCC920">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00B1F5C"/>
    <w:multiLevelType w:val="hybridMultilevel"/>
    <w:tmpl w:val="74C291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16"/>
    <w:rsid w:val="00002492"/>
    <w:rsid w:val="0003438F"/>
    <w:rsid w:val="00037AF5"/>
    <w:rsid w:val="00047499"/>
    <w:rsid w:val="00062082"/>
    <w:rsid w:val="00071E56"/>
    <w:rsid w:val="00072851"/>
    <w:rsid w:val="00086AF1"/>
    <w:rsid w:val="00095504"/>
    <w:rsid w:val="000B594B"/>
    <w:rsid w:val="000C1F5C"/>
    <w:rsid w:val="000D5DC6"/>
    <w:rsid w:val="000E1A20"/>
    <w:rsid w:val="001169D6"/>
    <w:rsid w:val="001306DA"/>
    <w:rsid w:val="0013375C"/>
    <w:rsid w:val="001441C2"/>
    <w:rsid w:val="00164B07"/>
    <w:rsid w:val="001710FC"/>
    <w:rsid w:val="001754DE"/>
    <w:rsid w:val="00176DB7"/>
    <w:rsid w:val="00185313"/>
    <w:rsid w:val="001872DF"/>
    <w:rsid w:val="00193646"/>
    <w:rsid w:val="001A62EA"/>
    <w:rsid w:val="001B21FE"/>
    <w:rsid w:val="001C0AE9"/>
    <w:rsid w:val="001C206F"/>
    <w:rsid w:val="001C329B"/>
    <w:rsid w:val="001C7B05"/>
    <w:rsid w:val="001D5ED2"/>
    <w:rsid w:val="001E22CB"/>
    <w:rsid w:val="001E3083"/>
    <w:rsid w:val="001F4E47"/>
    <w:rsid w:val="00204A4A"/>
    <w:rsid w:val="00204F63"/>
    <w:rsid w:val="0020617D"/>
    <w:rsid w:val="00211259"/>
    <w:rsid w:val="0022189B"/>
    <w:rsid w:val="00227A43"/>
    <w:rsid w:val="0023103D"/>
    <w:rsid w:val="0023575C"/>
    <w:rsid w:val="00237C2F"/>
    <w:rsid w:val="00240563"/>
    <w:rsid w:val="00240C16"/>
    <w:rsid w:val="002435E8"/>
    <w:rsid w:val="00256436"/>
    <w:rsid w:val="00260CDE"/>
    <w:rsid w:val="00263792"/>
    <w:rsid w:val="00267975"/>
    <w:rsid w:val="002775C5"/>
    <w:rsid w:val="002840F1"/>
    <w:rsid w:val="002B0457"/>
    <w:rsid w:val="002B47A4"/>
    <w:rsid w:val="002B6775"/>
    <w:rsid w:val="002B69C6"/>
    <w:rsid w:val="002E18BB"/>
    <w:rsid w:val="002E23D7"/>
    <w:rsid w:val="002E266A"/>
    <w:rsid w:val="002E4968"/>
    <w:rsid w:val="002F2DA8"/>
    <w:rsid w:val="00303B2F"/>
    <w:rsid w:val="00314B39"/>
    <w:rsid w:val="00315BEF"/>
    <w:rsid w:val="00347218"/>
    <w:rsid w:val="00356633"/>
    <w:rsid w:val="00356CCE"/>
    <w:rsid w:val="0036564B"/>
    <w:rsid w:val="00380F6F"/>
    <w:rsid w:val="003E5C1E"/>
    <w:rsid w:val="003F0D07"/>
    <w:rsid w:val="003F374C"/>
    <w:rsid w:val="004030F2"/>
    <w:rsid w:val="004045CA"/>
    <w:rsid w:val="00412B11"/>
    <w:rsid w:val="00433220"/>
    <w:rsid w:val="00436A0F"/>
    <w:rsid w:val="00452C5D"/>
    <w:rsid w:val="00464433"/>
    <w:rsid w:val="00464589"/>
    <w:rsid w:val="00466262"/>
    <w:rsid w:val="00470274"/>
    <w:rsid w:val="00484C04"/>
    <w:rsid w:val="004945A7"/>
    <w:rsid w:val="004965BD"/>
    <w:rsid w:val="004A3E9F"/>
    <w:rsid w:val="004B2C12"/>
    <w:rsid w:val="004D0E35"/>
    <w:rsid w:val="004F4C3B"/>
    <w:rsid w:val="00511EE5"/>
    <w:rsid w:val="00515750"/>
    <w:rsid w:val="00520B3C"/>
    <w:rsid w:val="00521207"/>
    <w:rsid w:val="005359E9"/>
    <w:rsid w:val="00545026"/>
    <w:rsid w:val="0055552D"/>
    <w:rsid w:val="00573B0B"/>
    <w:rsid w:val="005748B9"/>
    <w:rsid w:val="00581C2E"/>
    <w:rsid w:val="00593DF1"/>
    <w:rsid w:val="005A141F"/>
    <w:rsid w:val="005A307E"/>
    <w:rsid w:val="005A7A2F"/>
    <w:rsid w:val="005B153A"/>
    <w:rsid w:val="005B1EA2"/>
    <w:rsid w:val="005B4ADD"/>
    <w:rsid w:val="005E345A"/>
    <w:rsid w:val="005F32F2"/>
    <w:rsid w:val="005F5D8A"/>
    <w:rsid w:val="005F6FA9"/>
    <w:rsid w:val="00601569"/>
    <w:rsid w:val="0063396B"/>
    <w:rsid w:val="006459F1"/>
    <w:rsid w:val="00646AEE"/>
    <w:rsid w:val="00655787"/>
    <w:rsid w:val="0066413A"/>
    <w:rsid w:val="0067060F"/>
    <w:rsid w:val="00674927"/>
    <w:rsid w:val="006817D6"/>
    <w:rsid w:val="00686DC2"/>
    <w:rsid w:val="00696D3A"/>
    <w:rsid w:val="006B4FDE"/>
    <w:rsid w:val="006B5ED7"/>
    <w:rsid w:val="006B641A"/>
    <w:rsid w:val="006D532E"/>
    <w:rsid w:val="006D7B28"/>
    <w:rsid w:val="006E0F7A"/>
    <w:rsid w:val="007009EA"/>
    <w:rsid w:val="00700D66"/>
    <w:rsid w:val="00720989"/>
    <w:rsid w:val="00720B55"/>
    <w:rsid w:val="007228FC"/>
    <w:rsid w:val="00722A8D"/>
    <w:rsid w:val="00730D64"/>
    <w:rsid w:val="00730FA5"/>
    <w:rsid w:val="00733603"/>
    <w:rsid w:val="007407CC"/>
    <w:rsid w:val="00741AF4"/>
    <w:rsid w:val="007445AE"/>
    <w:rsid w:val="007567EB"/>
    <w:rsid w:val="00765823"/>
    <w:rsid w:val="00765FDC"/>
    <w:rsid w:val="00775790"/>
    <w:rsid w:val="00792325"/>
    <w:rsid w:val="007A031B"/>
    <w:rsid w:val="007B3011"/>
    <w:rsid w:val="007C1825"/>
    <w:rsid w:val="007C2FF3"/>
    <w:rsid w:val="007C71A2"/>
    <w:rsid w:val="00815088"/>
    <w:rsid w:val="00816CDE"/>
    <w:rsid w:val="0082296C"/>
    <w:rsid w:val="00824C14"/>
    <w:rsid w:val="00825879"/>
    <w:rsid w:val="00836162"/>
    <w:rsid w:val="00887D5A"/>
    <w:rsid w:val="00887D9D"/>
    <w:rsid w:val="008A63D1"/>
    <w:rsid w:val="008B23FF"/>
    <w:rsid w:val="008B3418"/>
    <w:rsid w:val="008C1FF3"/>
    <w:rsid w:val="008C222D"/>
    <w:rsid w:val="008E15C6"/>
    <w:rsid w:val="008E7583"/>
    <w:rsid w:val="008F7FC0"/>
    <w:rsid w:val="0091216A"/>
    <w:rsid w:val="0091252E"/>
    <w:rsid w:val="009134F5"/>
    <w:rsid w:val="00922A71"/>
    <w:rsid w:val="009232D5"/>
    <w:rsid w:val="009271FF"/>
    <w:rsid w:val="00930188"/>
    <w:rsid w:val="00931957"/>
    <w:rsid w:val="0095296D"/>
    <w:rsid w:val="009710AA"/>
    <w:rsid w:val="00975FDD"/>
    <w:rsid w:val="009822B6"/>
    <w:rsid w:val="0098774F"/>
    <w:rsid w:val="00990C7A"/>
    <w:rsid w:val="009A768F"/>
    <w:rsid w:val="009B3D49"/>
    <w:rsid w:val="009C5770"/>
    <w:rsid w:val="009D1B62"/>
    <w:rsid w:val="009D50CD"/>
    <w:rsid w:val="009D535E"/>
    <w:rsid w:val="009D584D"/>
    <w:rsid w:val="009E248C"/>
    <w:rsid w:val="009E71DF"/>
    <w:rsid w:val="009F547F"/>
    <w:rsid w:val="00A0394F"/>
    <w:rsid w:val="00A175BF"/>
    <w:rsid w:val="00A277FC"/>
    <w:rsid w:val="00A37CDF"/>
    <w:rsid w:val="00A517B1"/>
    <w:rsid w:val="00A86CAA"/>
    <w:rsid w:val="00A92560"/>
    <w:rsid w:val="00A96B6E"/>
    <w:rsid w:val="00AC6B7D"/>
    <w:rsid w:val="00AD6A3E"/>
    <w:rsid w:val="00AE3E2B"/>
    <w:rsid w:val="00AE5550"/>
    <w:rsid w:val="00AF18F7"/>
    <w:rsid w:val="00AF4DC1"/>
    <w:rsid w:val="00AF5C8C"/>
    <w:rsid w:val="00B00451"/>
    <w:rsid w:val="00B0569C"/>
    <w:rsid w:val="00B16284"/>
    <w:rsid w:val="00B21DE9"/>
    <w:rsid w:val="00B33157"/>
    <w:rsid w:val="00B53A0F"/>
    <w:rsid w:val="00B80075"/>
    <w:rsid w:val="00BA24E7"/>
    <w:rsid w:val="00BB74B1"/>
    <w:rsid w:val="00BB762F"/>
    <w:rsid w:val="00BC4F3C"/>
    <w:rsid w:val="00BC74CF"/>
    <w:rsid w:val="00BF6117"/>
    <w:rsid w:val="00C00160"/>
    <w:rsid w:val="00C074C8"/>
    <w:rsid w:val="00C20445"/>
    <w:rsid w:val="00C27B1A"/>
    <w:rsid w:val="00C35686"/>
    <w:rsid w:val="00C47C5D"/>
    <w:rsid w:val="00C60FA1"/>
    <w:rsid w:val="00C825F3"/>
    <w:rsid w:val="00C83055"/>
    <w:rsid w:val="00C84538"/>
    <w:rsid w:val="00C90DBC"/>
    <w:rsid w:val="00C93331"/>
    <w:rsid w:val="00CA0D67"/>
    <w:rsid w:val="00CA1B95"/>
    <w:rsid w:val="00CA2401"/>
    <w:rsid w:val="00CA498E"/>
    <w:rsid w:val="00CC07B8"/>
    <w:rsid w:val="00CC32B7"/>
    <w:rsid w:val="00CC51E7"/>
    <w:rsid w:val="00CC563F"/>
    <w:rsid w:val="00CD2358"/>
    <w:rsid w:val="00D02ABF"/>
    <w:rsid w:val="00D070C2"/>
    <w:rsid w:val="00D20F50"/>
    <w:rsid w:val="00D264A1"/>
    <w:rsid w:val="00D72156"/>
    <w:rsid w:val="00D83740"/>
    <w:rsid w:val="00D857CA"/>
    <w:rsid w:val="00D93680"/>
    <w:rsid w:val="00DA0C98"/>
    <w:rsid w:val="00DA0E7D"/>
    <w:rsid w:val="00DA6E28"/>
    <w:rsid w:val="00DB177F"/>
    <w:rsid w:val="00DC5CD0"/>
    <w:rsid w:val="00DE3B50"/>
    <w:rsid w:val="00DE7013"/>
    <w:rsid w:val="00DF11FD"/>
    <w:rsid w:val="00DF2D5B"/>
    <w:rsid w:val="00DF7CB2"/>
    <w:rsid w:val="00E160F8"/>
    <w:rsid w:val="00E1727B"/>
    <w:rsid w:val="00E238CE"/>
    <w:rsid w:val="00E23EE9"/>
    <w:rsid w:val="00E25AF5"/>
    <w:rsid w:val="00E27F1E"/>
    <w:rsid w:val="00E30DC9"/>
    <w:rsid w:val="00E366C7"/>
    <w:rsid w:val="00E46C45"/>
    <w:rsid w:val="00E47660"/>
    <w:rsid w:val="00E50879"/>
    <w:rsid w:val="00E5799A"/>
    <w:rsid w:val="00E64959"/>
    <w:rsid w:val="00E7691D"/>
    <w:rsid w:val="00E8139B"/>
    <w:rsid w:val="00E9437D"/>
    <w:rsid w:val="00EA118B"/>
    <w:rsid w:val="00EA7607"/>
    <w:rsid w:val="00EB7C76"/>
    <w:rsid w:val="00EC3EE8"/>
    <w:rsid w:val="00ED3F6D"/>
    <w:rsid w:val="00EF2FE3"/>
    <w:rsid w:val="00EF5270"/>
    <w:rsid w:val="00EF7C45"/>
    <w:rsid w:val="00F002A3"/>
    <w:rsid w:val="00F2072A"/>
    <w:rsid w:val="00F54D15"/>
    <w:rsid w:val="00F704E5"/>
    <w:rsid w:val="00F71E9D"/>
    <w:rsid w:val="00F7202E"/>
    <w:rsid w:val="00F75F99"/>
    <w:rsid w:val="00F85C0A"/>
    <w:rsid w:val="00F877D2"/>
    <w:rsid w:val="00F95AB8"/>
    <w:rsid w:val="00FA44D0"/>
    <w:rsid w:val="00FB4355"/>
    <w:rsid w:val="00FC1AF8"/>
    <w:rsid w:val="00FC2E5D"/>
    <w:rsid w:val="00FD1469"/>
    <w:rsid w:val="00FD608F"/>
    <w:rsid w:val="00FF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99F87"/>
  <w15:docId w15:val="{09305E44-8A35-4C8B-922D-EB13ECAE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BEF"/>
    <w:pPr>
      <w:widowControl w:val="0"/>
      <w:suppressAutoHyphens/>
    </w:pPr>
    <w:rPr>
      <w:rFonts w:ascii="Times New Roman" w:eastAsia="Times New Roman" w:hAnsi="Times New Roman"/>
      <w:kern w:val="2"/>
      <w:sz w:val="24"/>
      <w:szCs w:val="24"/>
    </w:rPr>
  </w:style>
  <w:style w:type="paragraph" w:styleId="1">
    <w:name w:val="heading 1"/>
    <w:basedOn w:val="a"/>
    <w:next w:val="a"/>
    <w:link w:val="10"/>
    <w:qFormat/>
    <w:locked/>
    <w:rsid w:val="00E30DC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15BEF"/>
    <w:rPr>
      <w:color w:val="0000FF"/>
      <w:u w:val="single"/>
    </w:rPr>
  </w:style>
  <w:style w:type="paragraph" w:styleId="2">
    <w:name w:val="Body Text Indent 2"/>
    <w:basedOn w:val="a"/>
    <w:link w:val="20"/>
    <w:uiPriority w:val="99"/>
    <w:rsid w:val="00315BEF"/>
    <w:pPr>
      <w:spacing w:after="120" w:line="480" w:lineRule="auto"/>
      <w:ind w:left="283"/>
    </w:pPr>
    <w:rPr>
      <w:rFonts w:eastAsia="Calibri"/>
    </w:rPr>
  </w:style>
  <w:style w:type="character" w:customStyle="1" w:styleId="20">
    <w:name w:val="Основной текст с отступом 2 Знак"/>
    <w:link w:val="2"/>
    <w:uiPriority w:val="99"/>
    <w:locked/>
    <w:rsid w:val="00315BEF"/>
    <w:rPr>
      <w:rFonts w:ascii="Times New Roman" w:hAnsi="Times New Roman" w:cs="Times New Roman"/>
      <w:kern w:val="2"/>
      <w:sz w:val="24"/>
      <w:szCs w:val="24"/>
      <w:lang w:eastAsia="ru-RU"/>
    </w:rPr>
  </w:style>
  <w:style w:type="paragraph" w:customStyle="1" w:styleId="11">
    <w:name w:val="Абзац списка1"/>
    <w:basedOn w:val="a"/>
    <w:uiPriority w:val="99"/>
    <w:rsid w:val="00315BEF"/>
    <w:pPr>
      <w:ind w:left="720"/>
    </w:pPr>
  </w:style>
  <w:style w:type="paragraph" w:styleId="a4">
    <w:name w:val="Balloon Text"/>
    <w:basedOn w:val="a"/>
    <w:link w:val="a5"/>
    <w:uiPriority w:val="99"/>
    <w:semiHidden/>
    <w:unhideWhenUsed/>
    <w:rsid w:val="00047499"/>
    <w:rPr>
      <w:rFonts w:ascii="Tahoma" w:hAnsi="Tahoma"/>
      <w:sz w:val="16"/>
      <w:szCs w:val="16"/>
    </w:rPr>
  </w:style>
  <w:style w:type="character" w:customStyle="1" w:styleId="a5">
    <w:name w:val="Текст выноски Знак"/>
    <w:link w:val="a4"/>
    <w:uiPriority w:val="99"/>
    <w:semiHidden/>
    <w:rsid w:val="00047499"/>
    <w:rPr>
      <w:rFonts w:ascii="Tahoma" w:eastAsia="Times New Roman" w:hAnsi="Tahoma" w:cs="Tahoma"/>
      <w:kern w:val="2"/>
      <w:sz w:val="16"/>
      <w:szCs w:val="16"/>
    </w:rPr>
  </w:style>
  <w:style w:type="paragraph" w:styleId="a6">
    <w:name w:val="Body Text"/>
    <w:basedOn w:val="a"/>
    <w:link w:val="a7"/>
    <w:unhideWhenUsed/>
    <w:rsid w:val="00FC1AF8"/>
    <w:pPr>
      <w:spacing w:after="120"/>
    </w:pPr>
    <w:rPr>
      <w:rFonts w:eastAsia="Lucida Sans Unicode" w:cs="Tahoma"/>
      <w:color w:val="000000"/>
      <w:kern w:val="0"/>
      <w:lang w:val="en-US" w:eastAsia="en-US" w:bidi="en-US"/>
    </w:rPr>
  </w:style>
  <w:style w:type="character" w:customStyle="1" w:styleId="a7">
    <w:name w:val="Основной текст Знак"/>
    <w:link w:val="a6"/>
    <w:rsid w:val="00FC1AF8"/>
    <w:rPr>
      <w:rFonts w:ascii="Times New Roman" w:eastAsia="Lucida Sans Unicode" w:hAnsi="Times New Roman" w:cs="Tahoma"/>
      <w:color w:val="000000"/>
      <w:sz w:val="24"/>
      <w:szCs w:val="24"/>
      <w:lang w:val="en-US" w:eastAsia="en-US" w:bidi="en-US"/>
    </w:rPr>
  </w:style>
  <w:style w:type="paragraph" w:styleId="a8">
    <w:name w:val="Subtitle"/>
    <w:basedOn w:val="a"/>
    <w:next w:val="a6"/>
    <w:link w:val="a9"/>
    <w:qFormat/>
    <w:locked/>
    <w:rsid w:val="00FC1AF8"/>
    <w:pPr>
      <w:spacing w:line="480" w:lineRule="auto"/>
    </w:pPr>
    <w:rPr>
      <w:rFonts w:eastAsia="Lucida Sans Unicode" w:cs="Tahoma"/>
      <w:b/>
      <w:color w:val="000000"/>
      <w:kern w:val="0"/>
      <w:sz w:val="30"/>
      <w:lang w:val="en-US" w:eastAsia="en-US" w:bidi="en-US"/>
    </w:rPr>
  </w:style>
  <w:style w:type="character" w:customStyle="1" w:styleId="a9">
    <w:name w:val="Подзаголовок Знак"/>
    <w:link w:val="a8"/>
    <w:rsid w:val="00FC1AF8"/>
    <w:rPr>
      <w:rFonts w:ascii="Times New Roman" w:eastAsia="Lucida Sans Unicode" w:hAnsi="Times New Roman" w:cs="Tahoma"/>
      <w:b/>
      <w:color w:val="000000"/>
      <w:sz w:val="30"/>
      <w:szCs w:val="24"/>
      <w:lang w:val="en-US" w:eastAsia="en-US" w:bidi="en-US"/>
    </w:rPr>
  </w:style>
  <w:style w:type="paragraph" w:styleId="aa">
    <w:name w:val="Normal (Web)"/>
    <w:basedOn w:val="a"/>
    <w:uiPriority w:val="99"/>
    <w:semiHidden/>
    <w:unhideWhenUsed/>
    <w:rsid w:val="00FC1AF8"/>
    <w:pPr>
      <w:widowControl/>
      <w:suppressAutoHyphens w:val="0"/>
      <w:spacing w:before="100" w:beforeAutospacing="1" w:after="100" w:afterAutospacing="1"/>
    </w:pPr>
    <w:rPr>
      <w:kern w:val="0"/>
    </w:rPr>
  </w:style>
  <w:style w:type="paragraph" w:styleId="ab">
    <w:name w:val="No Spacing"/>
    <w:uiPriority w:val="1"/>
    <w:qFormat/>
    <w:rsid w:val="00FC1AF8"/>
    <w:rPr>
      <w:sz w:val="22"/>
      <w:szCs w:val="22"/>
      <w:lang w:eastAsia="en-US"/>
    </w:rPr>
  </w:style>
  <w:style w:type="character" w:customStyle="1" w:styleId="WW8Num2z1">
    <w:name w:val="WW8Num2z1"/>
    <w:rsid w:val="00DA6E28"/>
    <w:rPr>
      <w:rFonts w:eastAsia="Times New Roman" w:cs="Times New Roman"/>
      <w:b w:val="0"/>
      <w:strike w:val="0"/>
      <w:dstrike w:val="0"/>
      <w:color w:val="auto"/>
      <w:position w:val="0"/>
      <w:sz w:val="22"/>
      <w:szCs w:val="22"/>
      <w:vertAlign w:val="baseline"/>
      <w:lang w:val="ru-RU" w:eastAsia="ar-SA" w:bidi="ar-SA"/>
    </w:rPr>
  </w:style>
  <w:style w:type="paragraph" w:customStyle="1" w:styleId="HTML1">
    <w:name w:val="Стандартный HTML1"/>
    <w:basedOn w:val="a"/>
    <w:rsid w:val="0066413A"/>
    <w:pPr>
      <w:widowControl/>
    </w:pPr>
    <w:rPr>
      <w:rFonts w:ascii="Consolas" w:hAnsi="Consolas" w:cs="Consolas"/>
      <w:color w:val="00000A"/>
      <w:kern w:val="0"/>
      <w:sz w:val="20"/>
      <w:szCs w:val="20"/>
    </w:rPr>
  </w:style>
  <w:style w:type="table" w:styleId="ac">
    <w:name w:val="Table Grid"/>
    <w:basedOn w:val="a1"/>
    <w:locked/>
    <w:rsid w:val="006641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Базовый"/>
    <w:rsid w:val="00F71E9D"/>
    <w:pPr>
      <w:tabs>
        <w:tab w:val="left" w:pos="709"/>
      </w:tabs>
      <w:suppressAutoHyphens/>
      <w:spacing w:line="100" w:lineRule="atLeast"/>
    </w:pPr>
    <w:rPr>
      <w:rFonts w:ascii="Times New Roman" w:eastAsia="Times New Roman" w:hAnsi="Times New Roman"/>
      <w:sz w:val="28"/>
      <w:szCs w:val="28"/>
    </w:rPr>
  </w:style>
  <w:style w:type="character" w:customStyle="1" w:styleId="fontstyle01">
    <w:name w:val="fontstyle01"/>
    <w:rsid w:val="00573B0B"/>
    <w:rPr>
      <w:rFonts w:ascii="ArialMT" w:hAnsi="ArialMT" w:hint="default"/>
      <w:b w:val="0"/>
      <w:bCs w:val="0"/>
      <w:i w:val="0"/>
      <w:iCs w:val="0"/>
      <w:color w:val="000000"/>
      <w:sz w:val="16"/>
      <w:szCs w:val="16"/>
    </w:rPr>
  </w:style>
  <w:style w:type="character" w:customStyle="1" w:styleId="10">
    <w:name w:val="Заголовок 1 Знак"/>
    <w:basedOn w:val="a0"/>
    <w:link w:val="1"/>
    <w:rsid w:val="00E30DC9"/>
    <w:rPr>
      <w:rFonts w:asciiTheme="majorHAnsi" w:eastAsiaTheme="majorEastAsia" w:hAnsiTheme="majorHAnsi" w:cstheme="majorBidi"/>
      <w:color w:val="2E74B5" w:themeColor="accent1" w:themeShade="BF"/>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1025">
      <w:bodyDiv w:val="1"/>
      <w:marLeft w:val="0"/>
      <w:marRight w:val="0"/>
      <w:marTop w:val="0"/>
      <w:marBottom w:val="0"/>
      <w:divBdr>
        <w:top w:val="none" w:sz="0" w:space="0" w:color="auto"/>
        <w:left w:val="none" w:sz="0" w:space="0" w:color="auto"/>
        <w:bottom w:val="none" w:sz="0" w:space="0" w:color="auto"/>
        <w:right w:val="none" w:sz="0" w:space="0" w:color="auto"/>
      </w:divBdr>
    </w:div>
    <w:div w:id="91440618">
      <w:bodyDiv w:val="1"/>
      <w:marLeft w:val="0"/>
      <w:marRight w:val="0"/>
      <w:marTop w:val="0"/>
      <w:marBottom w:val="0"/>
      <w:divBdr>
        <w:top w:val="none" w:sz="0" w:space="0" w:color="auto"/>
        <w:left w:val="none" w:sz="0" w:space="0" w:color="auto"/>
        <w:bottom w:val="none" w:sz="0" w:space="0" w:color="auto"/>
        <w:right w:val="none" w:sz="0" w:space="0" w:color="auto"/>
      </w:divBdr>
    </w:div>
    <w:div w:id="201021498">
      <w:bodyDiv w:val="1"/>
      <w:marLeft w:val="0"/>
      <w:marRight w:val="0"/>
      <w:marTop w:val="0"/>
      <w:marBottom w:val="0"/>
      <w:divBdr>
        <w:top w:val="none" w:sz="0" w:space="0" w:color="auto"/>
        <w:left w:val="none" w:sz="0" w:space="0" w:color="auto"/>
        <w:bottom w:val="none" w:sz="0" w:space="0" w:color="auto"/>
        <w:right w:val="none" w:sz="0" w:space="0" w:color="auto"/>
      </w:divBdr>
    </w:div>
    <w:div w:id="216358430">
      <w:bodyDiv w:val="1"/>
      <w:marLeft w:val="0"/>
      <w:marRight w:val="0"/>
      <w:marTop w:val="0"/>
      <w:marBottom w:val="0"/>
      <w:divBdr>
        <w:top w:val="none" w:sz="0" w:space="0" w:color="auto"/>
        <w:left w:val="none" w:sz="0" w:space="0" w:color="auto"/>
        <w:bottom w:val="none" w:sz="0" w:space="0" w:color="auto"/>
        <w:right w:val="none" w:sz="0" w:space="0" w:color="auto"/>
      </w:divBdr>
    </w:div>
    <w:div w:id="242497220">
      <w:marLeft w:val="0"/>
      <w:marRight w:val="0"/>
      <w:marTop w:val="0"/>
      <w:marBottom w:val="0"/>
      <w:divBdr>
        <w:top w:val="none" w:sz="0" w:space="0" w:color="auto"/>
        <w:left w:val="none" w:sz="0" w:space="0" w:color="auto"/>
        <w:bottom w:val="none" w:sz="0" w:space="0" w:color="auto"/>
        <w:right w:val="none" w:sz="0" w:space="0" w:color="auto"/>
      </w:divBdr>
    </w:div>
    <w:div w:id="242497221">
      <w:marLeft w:val="0"/>
      <w:marRight w:val="0"/>
      <w:marTop w:val="0"/>
      <w:marBottom w:val="0"/>
      <w:divBdr>
        <w:top w:val="none" w:sz="0" w:space="0" w:color="auto"/>
        <w:left w:val="none" w:sz="0" w:space="0" w:color="auto"/>
        <w:bottom w:val="none" w:sz="0" w:space="0" w:color="auto"/>
        <w:right w:val="none" w:sz="0" w:space="0" w:color="auto"/>
      </w:divBdr>
    </w:div>
    <w:div w:id="259342581">
      <w:bodyDiv w:val="1"/>
      <w:marLeft w:val="0"/>
      <w:marRight w:val="0"/>
      <w:marTop w:val="0"/>
      <w:marBottom w:val="0"/>
      <w:divBdr>
        <w:top w:val="none" w:sz="0" w:space="0" w:color="auto"/>
        <w:left w:val="none" w:sz="0" w:space="0" w:color="auto"/>
        <w:bottom w:val="none" w:sz="0" w:space="0" w:color="auto"/>
        <w:right w:val="none" w:sz="0" w:space="0" w:color="auto"/>
      </w:divBdr>
    </w:div>
    <w:div w:id="282082305">
      <w:bodyDiv w:val="1"/>
      <w:marLeft w:val="0"/>
      <w:marRight w:val="0"/>
      <w:marTop w:val="0"/>
      <w:marBottom w:val="0"/>
      <w:divBdr>
        <w:top w:val="none" w:sz="0" w:space="0" w:color="auto"/>
        <w:left w:val="none" w:sz="0" w:space="0" w:color="auto"/>
        <w:bottom w:val="none" w:sz="0" w:space="0" w:color="auto"/>
        <w:right w:val="none" w:sz="0" w:space="0" w:color="auto"/>
      </w:divBdr>
    </w:div>
    <w:div w:id="368917029">
      <w:bodyDiv w:val="1"/>
      <w:marLeft w:val="0"/>
      <w:marRight w:val="0"/>
      <w:marTop w:val="0"/>
      <w:marBottom w:val="0"/>
      <w:divBdr>
        <w:top w:val="none" w:sz="0" w:space="0" w:color="auto"/>
        <w:left w:val="none" w:sz="0" w:space="0" w:color="auto"/>
        <w:bottom w:val="none" w:sz="0" w:space="0" w:color="auto"/>
        <w:right w:val="none" w:sz="0" w:space="0" w:color="auto"/>
      </w:divBdr>
    </w:div>
    <w:div w:id="442111055">
      <w:bodyDiv w:val="1"/>
      <w:marLeft w:val="0"/>
      <w:marRight w:val="0"/>
      <w:marTop w:val="0"/>
      <w:marBottom w:val="0"/>
      <w:divBdr>
        <w:top w:val="none" w:sz="0" w:space="0" w:color="auto"/>
        <w:left w:val="none" w:sz="0" w:space="0" w:color="auto"/>
        <w:bottom w:val="none" w:sz="0" w:space="0" w:color="auto"/>
        <w:right w:val="none" w:sz="0" w:space="0" w:color="auto"/>
      </w:divBdr>
    </w:div>
    <w:div w:id="470483679">
      <w:bodyDiv w:val="1"/>
      <w:marLeft w:val="0"/>
      <w:marRight w:val="0"/>
      <w:marTop w:val="0"/>
      <w:marBottom w:val="0"/>
      <w:divBdr>
        <w:top w:val="none" w:sz="0" w:space="0" w:color="auto"/>
        <w:left w:val="none" w:sz="0" w:space="0" w:color="auto"/>
        <w:bottom w:val="none" w:sz="0" w:space="0" w:color="auto"/>
        <w:right w:val="none" w:sz="0" w:space="0" w:color="auto"/>
      </w:divBdr>
    </w:div>
    <w:div w:id="478612215">
      <w:bodyDiv w:val="1"/>
      <w:marLeft w:val="0"/>
      <w:marRight w:val="0"/>
      <w:marTop w:val="0"/>
      <w:marBottom w:val="0"/>
      <w:divBdr>
        <w:top w:val="none" w:sz="0" w:space="0" w:color="auto"/>
        <w:left w:val="none" w:sz="0" w:space="0" w:color="auto"/>
        <w:bottom w:val="none" w:sz="0" w:space="0" w:color="auto"/>
        <w:right w:val="none" w:sz="0" w:space="0" w:color="auto"/>
      </w:divBdr>
    </w:div>
    <w:div w:id="493225311">
      <w:bodyDiv w:val="1"/>
      <w:marLeft w:val="0"/>
      <w:marRight w:val="0"/>
      <w:marTop w:val="0"/>
      <w:marBottom w:val="0"/>
      <w:divBdr>
        <w:top w:val="none" w:sz="0" w:space="0" w:color="auto"/>
        <w:left w:val="none" w:sz="0" w:space="0" w:color="auto"/>
        <w:bottom w:val="none" w:sz="0" w:space="0" w:color="auto"/>
        <w:right w:val="none" w:sz="0" w:space="0" w:color="auto"/>
      </w:divBdr>
    </w:div>
    <w:div w:id="739058151">
      <w:bodyDiv w:val="1"/>
      <w:marLeft w:val="0"/>
      <w:marRight w:val="0"/>
      <w:marTop w:val="0"/>
      <w:marBottom w:val="0"/>
      <w:divBdr>
        <w:top w:val="none" w:sz="0" w:space="0" w:color="auto"/>
        <w:left w:val="none" w:sz="0" w:space="0" w:color="auto"/>
        <w:bottom w:val="none" w:sz="0" w:space="0" w:color="auto"/>
        <w:right w:val="none" w:sz="0" w:space="0" w:color="auto"/>
      </w:divBdr>
    </w:div>
    <w:div w:id="816191920">
      <w:bodyDiv w:val="1"/>
      <w:marLeft w:val="0"/>
      <w:marRight w:val="0"/>
      <w:marTop w:val="0"/>
      <w:marBottom w:val="0"/>
      <w:divBdr>
        <w:top w:val="none" w:sz="0" w:space="0" w:color="auto"/>
        <w:left w:val="none" w:sz="0" w:space="0" w:color="auto"/>
        <w:bottom w:val="none" w:sz="0" w:space="0" w:color="auto"/>
        <w:right w:val="none" w:sz="0" w:space="0" w:color="auto"/>
      </w:divBdr>
    </w:div>
    <w:div w:id="873883010">
      <w:bodyDiv w:val="1"/>
      <w:marLeft w:val="0"/>
      <w:marRight w:val="0"/>
      <w:marTop w:val="0"/>
      <w:marBottom w:val="0"/>
      <w:divBdr>
        <w:top w:val="none" w:sz="0" w:space="0" w:color="auto"/>
        <w:left w:val="none" w:sz="0" w:space="0" w:color="auto"/>
        <w:bottom w:val="none" w:sz="0" w:space="0" w:color="auto"/>
        <w:right w:val="none" w:sz="0" w:space="0" w:color="auto"/>
      </w:divBdr>
    </w:div>
    <w:div w:id="882787224">
      <w:bodyDiv w:val="1"/>
      <w:marLeft w:val="0"/>
      <w:marRight w:val="0"/>
      <w:marTop w:val="0"/>
      <w:marBottom w:val="0"/>
      <w:divBdr>
        <w:top w:val="none" w:sz="0" w:space="0" w:color="auto"/>
        <w:left w:val="none" w:sz="0" w:space="0" w:color="auto"/>
        <w:bottom w:val="none" w:sz="0" w:space="0" w:color="auto"/>
        <w:right w:val="none" w:sz="0" w:space="0" w:color="auto"/>
      </w:divBdr>
    </w:div>
    <w:div w:id="900866626">
      <w:bodyDiv w:val="1"/>
      <w:marLeft w:val="0"/>
      <w:marRight w:val="0"/>
      <w:marTop w:val="0"/>
      <w:marBottom w:val="0"/>
      <w:divBdr>
        <w:top w:val="none" w:sz="0" w:space="0" w:color="auto"/>
        <w:left w:val="none" w:sz="0" w:space="0" w:color="auto"/>
        <w:bottom w:val="none" w:sz="0" w:space="0" w:color="auto"/>
        <w:right w:val="none" w:sz="0" w:space="0" w:color="auto"/>
      </w:divBdr>
    </w:div>
    <w:div w:id="948272355">
      <w:bodyDiv w:val="1"/>
      <w:marLeft w:val="0"/>
      <w:marRight w:val="0"/>
      <w:marTop w:val="0"/>
      <w:marBottom w:val="0"/>
      <w:divBdr>
        <w:top w:val="none" w:sz="0" w:space="0" w:color="auto"/>
        <w:left w:val="none" w:sz="0" w:space="0" w:color="auto"/>
        <w:bottom w:val="none" w:sz="0" w:space="0" w:color="auto"/>
        <w:right w:val="none" w:sz="0" w:space="0" w:color="auto"/>
      </w:divBdr>
    </w:div>
    <w:div w:id="995184846">
      <w:bodyDiv w:val="1"/>
      <w:marLeft w:val="0"/>
      <w:marRight w:val="0"/>
      <w:marTop w:val="0"/>
      <w:marBottom w:val="0"/>
      <w:divBdr>
        <w:top w:val="none" w:sz="0" w:space="0" w:color="auto"/>
        <w:left w:val="none" w:sz="0" w:space="0" w:color="auto"/>
        <w:bottom w:val="none" w:sz="0" w:space="0" w:color="auto"/>
        <w:right w:val="none" w:sz="0" w:space="0" w:color="auto"/>
      </w:divBdr>
    </w:div>
    <w:div w:id="1050768861">
      <w:bodyDiv w:val="1"/>
      <w:marLeft w:val="0"/>
      <w:marRight w:val="0"/>
      <w:marTop w:val="0"/>
      <w:marBottom w:val="0"/>
      <w:divBdr>
        <w:top w:val="none" w:sz="0" w:space="0" w:color="auto"/>
        <w:left w:val="none" w:sz="0" w:space="0" w:color="auto"/>
        <w:bottom w:val="none" w:sz="0" w:space="0" w:color="auto"/>
        <w:right w:val="none" w:sz="0" w:space="0" w:color="auto"/>
      </w:divBdr>
    </w:div>
    <w:div w:id="1104229654">
      <w:bodyDiv w:val="1"/>
      <w:marLeft w:val="0"/>
      <w:marRight w:val="0"/>
      <w:marTop w:val="0"/>
      <w:marBottom w:val="0"/>
      <w:divBdr>
        <w:top w:val="none" w:sz="0" w:space="0" w:color="auto"/>
        <w:left w:val="none" w:sz="0" w:space="0" w:color="auto"/>
        <w:bottom w:val="none" w:sz="0" w:space="0" w:color="auto"/>
        <w:right w:val="none" w:sz="0" w:space="0" w:color="auto"/>
      </w:divBdr>
    </w:div>
    <w:div w:id="1301691289">
      <w:bodyDiv w:val="1"/>
      <w:marLeft w:val="0"/>
      <w:marRight w:val="0"/>
      <w:marTop w:val="0"/>
      <w:marBottom w:val="0"/>
      <w:divBdr>
        <w:top w:val="none" w:sz="0" w:space="0" w:color="auto"/>
        <w:left w:val="none" w:sz="0" w:space="0" w:color="auto"/>
        <w:bottom w:val="none" w:sz="0" w:space="0" w:color="auto"/>
        <w:right w:val="none" w:sz="0" w:space="0" w:color="auto"/>
      </w:divBdr>
    </w:div>
    <w:div w:id="1431388896">
      <w:bodyDiv w:val="1"/>
      <w:marLeft w:val="0"/>
      <w:marRight w:val="0"/>
      <w:marTop w:val="0"/>
      <w:marBottom w:val="0"/>
      <w:divBdr>
        <w:top w:val="none" w:sz="0" w:space="0" w:color="auto"/>
        <w:left w:val="none" w:sz="0" w:space="0" w:color="auto"/>
        <w:bottom w:val="none" w:sz="0" w:space="0" w:color="auto"/>
        <w:right w:val="none" w:sz="0" w:space="0" w:color="auto"/>
      </w:divBdr>
    </w:div>
    <w:div w:id="1458792012">
      <w:bodyDiv w:val="1"/>
      <w:marLeft w:val="0"/>
      <w:marRight w:val="0"/>
      <w:marTop w:val="0"/>
      <w:marBottom w:val="0"/>
      <w:divBdr>
        <w:top w:val="none" w:sz="0" w:space="0" w:color="auto"/>
        <w:left w:val="none" w:sz="0" w:space="0" w:color="auto"/>
        <w:bottom w:val="none" w:sz="0" w:space="0" w:color="auto"/>
        <w:right w:val="none" w:sz="0" w:space="0" w:color="auto"/>
      </w:divBdr>
    </w:div>
    <w:div w:id="1709454303">
      <w:bodyDiv w:val="1"/>
      <w:marLeft w:val="0"/>
      <w:marRight w:val="0"/>
      <w:marTop w:val="0"/>
      <w:marBottom w:val="0"/>
      <w:divBdr>
        <w:top w:val="none" w:sz="0" w:space="0" w:color="auto"/>
        <w:left w:val="none" w:sz="0" w:space="0" w:color="auto"/>
        <w:bottom w:val="none" w:sz="0" w:space="0" w:color="auto"/>
        <w:right w:val="none" w:sz="0" w:space="0" w:color="auto"/>
      </w:divBdr>
    </w:div>
    <w:div w:id="18022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31@kirov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1884</Words>
  <Characters>10742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Org</Company>
  <LinksUpToDate>false</LinksUpToDate>
  <CharactersWithSpaces>12601</CharactersWithSpaces>
  <SharedDoc>false</SharedDoc>
  <HLinks>
    <vt:vector size="6" baseType="variant">
      <vt:variant>
        <vt:i4>1572926</vt:i4>
      </vt:variant>
      <vt:variant>
        <vt:i4>0</vt:i4>
      </vt:variant>
      <vt:variant>
        <vt:i4>0</vt:i4>
      </vt:variant>
      <vt:variant>
        <vt:i4>5</vt:i4>
      </vt:variant>
      <vt:variant>
        <vt:lpwstr>mailto:sch31@kirovedu.ru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Директор</dc:creator>
  <cp:keywords/>
  <cp:lastModifiedBy>Анна В. Глазырина</cp:lastModifiedBy>
  <cp:revision>6</cp:revision>
  <cp:lastPrinted>2021-03-12T10:25:00Z</cp:lastPrinted>
  <dcterms:created xsi:type="dcterms:W3CDTF">2026-06-16T12:19:00Z</dcterms:created>
  <dcterms:modified xsi:type="dcterms:W3CDTF">2026-06-16T12:49:00Z</dcterms:modified>
</cp:coreProperties>
</file>